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7000093" w14:textId="7776989E" w:rsidR="00805887" w:rsidRPr="00EB2630" w:rsidRDefault="00B10E48" w:rsidP="00EB2630">
      <w:pPr>
        <w:spacing w:line="276" w:lineRule="auto"/>
        <w:jc w:val="center"/>
        <w:rPr>
          <w:rFonts w:ascii="Tahoma" w:hAnsi="Tahoma" w:cs="Tahoma"/>
          <w:b/>
          <w:lang w:val="el-GR"/>
        </w:rPr>
      </w:pPr>
      <w:r>
        <w:rPr>
          <w:rFonts w:ascii="Tahoma" w:hAnsi="Tahoma" w:cs="Tahoma"/>
          <w:b/>
          <w:lang w:val="el-GR"/>
        </w:rPr>
        <w:t xml:space="preserve">  </w:t>
      </w:r>
      <w:r w:rsidR="008B15C3" w:rsidRPr="00EB2630">
        <w:rPr>
          <w:rFonts w:ascii="Tahoma" w:hAnsi="Tahoma" w:cs="Tahoma"/>
          <w:b/>
          <w:lang w:val="el-GR"/>
        </w:rPr>
        <w:t>Διακήρυξη</w:t>
      </w:r>
    </w:p>
    <w:p w14:paraId="0622EA29" w14:textId="77777777" w:rsidR="00805887" w:rsidRPr="00EB2630" w:rsidRDefault="008B15C3" w:rsidP="00EB2630">
      <w:pPr>
        <w:spacing w:line="276" w:lineRule="auto"/>
        <w:jc w:val="center"/>
        <w:rPr>
          <w:rFonts w:ascii="Tahoma" w:hAnsi="Tahoma" w:cs="Tahoma"/>
          <w:b/>
          <w:lang w:val="el-GR"/>
        </w:rPr>
      </w:pPr>
      <w:r w:rsidRPr="00EB2630">
        <w:rPr>
          <w:rFonts w:ascii="Tahoma" w:hAnsi="Tahoma" w:cs="Tahoma"/>
          <w:b/>
          <w:lang w:val="el-GR"/>
        </w:rPr>
        <w:t>Ηλεκτρονικού Ανοικτού (Διεθνούς) Άνω των Ορίων Διαγωνισμού για το Έργο</w:t>
      </w:r>
    </w:p>
    <w:p w14:paraId="047DE9CF" w14:textId="77777777" w:rsidR="00805887" w:rsidRPr="00EB2630" w:rsidRDefault="008B15C3" w:rsidP="00EB2630">
      <w:pPr>
        <w:spacing w:line="276" w:lineRule="auto"/>
        <w:jc w:val="center"/>
        <w:rPr>
          <w:rFonts w:ascii="Tahoma" w:hAnsi="Tahoma" w:cs="Tahoma"/>
          <w:b/>
          <w:lang w:val="el-GR"/>
        </w:rPr>
      </w:pPr>
      <w:r w:rsidRPr="00EB2630">
        <w:rPr>
          <w:rFonts w:ascii="Tahoma" w:hAnsi="Tahoma" w:cs="Tahoma"/>
          <w:b/>
          <w:lang w:val="el-GR"/>
        </w:rPr>
        <w:t>«Ολοκληρωμένο Πληροφοριακό Σύστημα ΣΗΔΕ Διαβαθμισμένης Αλληλογραφίας (Κλειστό ΣΗΔΕ)  και Ανοικτού Δικτύου (Open ΣΗΔΕ), του Υπουργείου Εξωτερικών»</w:t>
      </w:r>
    </w:p>
    <w:tbl>
      <w:tblPr>
        <w:tblpPr w:leftFromText="180" w:rightFromText="180" w:vertAnchor="text" w:horzAnchor="margin" w:tblpY="232"/>
        <w:tblW w:w="9628" w:type="dxa"/>
        <w:tblLayout w:type="fixed"/>
        <w:tblLook w:val="01E0" w:firstRow="1" w:lastRow="1" w:firstColumn="1" w:lastColumn="1" w:noHBand="0" w:noVBand="0"/>
      </w:tblPr>
      <w:tblGrid>
        <w:gridCol w:w="3331"/>
        <w:gridCol w:w="4001"/>
        <w:gridCol w:w="2296"/>
      </w:tblGrid>
      <w:tr w:rsidR="00805887" w:rsidRPr="00EB2630" w14:paraId="56F2414D" w14:textId="77777777" w:rsidTr="69F931B0">
        <w:tc>
          <w:tcPr>
            <w:tcW w:w="3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6D7F658A"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rPr>
              <w:t xml:space="preserve">Κωδ. ΟΠΣ: </w:t>
            </w:r>
          </w:p>
        </w:tc>
        <w:tc>
          <w:tcPr>
            <w:tcW w:w="62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6759F1" w14:textId="77777777" w:rsidR="00805887" w:rsidRPr="00EB2630" w:rsidRDefault="008B15C3" w:rsidP="00EB2630">
            <w:pPr>
              <w:widowControl w:val="0"/>
              <w:spacing w:before="120" w:line="276" w:lineRule="auto"/>
              <w:rPr>
                <w:rFonts w:ascii="Tahoma" w:hAnsi="Tahoma" w:cs="Tahoma"/>
                <w:b/>
                <w:color w:val="0000FF"/>
              </w:rPr>
            </w:pPr>
            <w:r w:rsidRPr="00EB2630">
              <w:rPr>
                <w:rFonts w:ascii="Tahoma" w:hAnsi="Tahoma" w:cs="Tahoma"/>
                <w:b/>
                <w:bCs/>
                <w:lang w:val="el-GR" w:eastAsia="el-GR"/>
              </w:rPr>
              <w:t>5180860</w:t>
            </w:r>
          </w:p>
        </w:tc>
      </w:tr>
      <w:tr w:rsidR="00805887" w:rsidRPr="000729CE" w14:paraId="12E47B8C" w14:textId="77777777" w:rsidTr="69F931B0">
        <w:tc>
          <w:tcPr>
            <w:tcW w:w="3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26BFFD24" w14:textId="2B2D8F73" w:rsidR="00805887" w:rsidRPr="00EB2630" w:rsidRDefault="00A8045D" w:rsidP="00EB2630">
            <w:pPr>
              <w:widowControl w:val="0"/>
              <w:spacing w:before="120" w:line="276" w:lineRule="auto"/>
              <w:jc w:val="right"/>
              <w:rPr>
                <w:rFonts w:ascii="Tahoma" w:hAnsi="Tahoma" w:cs="Tahoma"/>
                <w:b/>
                <w:color w:val="000000"/>
              </w:rPr>
            </w:pPr>
            <w:r w:rsidRPr="00EB2630">
              <w:rPr>
                <w:rFonts w:ascii="Tahoma" w:hAnsi="Tahoma" w:cs="Tahoma"/>
                <w:b/>
                <w:color w:val="000000"/>
                <w:lang w:val="el-GR"/>
              </w:rPr>
              <w:t>Επιχειρησιακό Πρόγραμμα</w:t>
            </w:r>
            <w:r w:rsidR="008B15C3" w:rsidRPr="00EB2630">
              <w:rPr>
                <w:rFonts w:ascii="Tahoma" w:hAnsi="Tahoma" w:cs="Tahoma"/>
                <w:b/>
                <w:color w:val="000000"/>
                <w:lang w:val="el-GR"/>
              </w:rPr>
              <w:t xml:space="preserve"> </w:t>
            </w:r>
            <w:r w:rsidR="008B15C3" w:rsidRPr="00EB2630">
              <w:rPr>
                <w:rFonts w:ascii="Tahoma" w:hAnsi="Tahoma" w:cs="Tahoma"/>
                <w:b/>
                <w:color w:val="000000"/>
              </w:rPr>
              <w:t>:</w:t>
            </w:r>
          </w:p>
        </w:tc>
        <w:tc>
          <w:tcPr>
            <w:tcW w:w="62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2E5F2393" w14:textId="77777777" w:rsidR="00805887" w:rsidRPr="00EB2630" w:rsidRDefault="008B15C3" w:rsidP="00EB2630">
            <w:pPr>
              <w:widowControl w:val="0"/>
              <w:spacing w:line="276" w:lineRule="auto"/>
              <w:jc w:val="both"/>
              <w:rPr>
                <w:rFonts w:ascii="Tahoma" w:hAnsi="Tahoma" w:cs="Tahoma"/>
                <w:b/>
                <w:bCs/>
                <w:lang w:val="el-GR" w:eastAsia="el-GR"/>
              </w:rPr>
            </w:pPr>
            <w:r w:rsidRPr="00EB2630">
              <w:rPr>
                <w:rFonts w:ascii="Tahoma" w:hAnsi="Tahoma" w:cs="Tahoma"/>
                <w:b/>
                <w:bCs/>
                <w:lang w:val="el-GR" w:eastAsia="el-GR"/>
              </w:rPr>
              <w:t xml:space="preserve">Πρόγραμμα Δημοσίων Επενδύσεων (ΠΔΕ) 2022-ΤΑΜΕΙΟ ΑΝΑΚΑΜΨΗΣ ΚΑΙ ΑΝΘΕΚΤΙΚΟΤΗΤΑΣ – Δράση 16742 «Ψηφιακός Μετασχηματισμός του Υπουργείου Εξωτερικών», </w:t>
            </w:r>
            <w:r w:rsidRPr="00EB2630">
              <w:rPr>
                <w:rFonts w:ascii="Tahoma" w:hAnsi="Tahoma" w:cs="Tahoma"/>
                <w:lang w:val="el-GR"/>
              </w:rPr>
              <w:t xml:space="preserve"> </w:t>
            </w:r>
            <w:r w:rsidRPr="00EB2630">
              <w:rPr>
                <w:rFonts w:ascii="Tahoma" w:hAnsi="Tahoma" w:cs="Tahoma"/>
                <w:b/>
                <w:bCs/>
                <w:lang w:val="el-GR" w:eastAsia="el-GR"/>
              </w:rPr>
              <w:t>Υποέργο 4, Εκσυγχρονισμός των Υποδομών Ασφάλειας Πληροφορικής και Τηλεπικοινωνιών Κρυπτογράφησης</w:t>
            </w:r>
          </w:p>
        </w:tc>
      </w:tr>
      <w:tr w:rsidR="00805887" w:rsidRPr="000729CE" w14:paraId="125354FE" w14:textId="77777777" w:rsidTr="69F931B0">
        <w:tc>
          <w:tcPr>
            <w:tcW w:w="3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626465BA"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lang w:val="el-GR"/>
              </w:rPr>
              <w:t>Εκτιμώμενη αξία σύμβασης</w:t>
            </w:r>
            <w:r w:rsidRPr="00EB2630">
              <w:rPr>
                <w:rFonts w:ascii="Tahoma" w:hAnsi="Tahoma" w:cs="Tahoma"/>
                <w:b/>
                <w:color w:val="000000"/>
              </w:rPr>
              <w:t>:</w:t>
            </w:r>
          </w:p>
          <w:p w14:paraId="409F6F6E" w14:textId="77777777" w:rsidR="00805887" w:rsidRPr="00EB2630" w:rsidRDefault="00805887" w:rsidP="00EB2630">
            <w:pPr>
              <w:widowControl w:val="0"/>
              <w:spacing w:before="120" w:line="276" w:lineRule="auto"/>
              <w:jc w:val="right"/>
              <w:rPr>
                <w:rFonts w:ascii="Tahoma" w:hAnsi="Tahoma" w:cs="Tahoma"/>
                <w:b/>
                <w:color w:val="000000"/>
              </w:rPr>
            </w:pPr>
          </w:p>
        </w:tc>
        <w:tc>
          <w:tcPr>
            <w:tcW w:w="62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40EF5086" w14:textId="21744A0E" w:rsidR="00D460B7" w:rsidRPr="00EB2630" w:rsidRDefault="008B15C3" w:rsidP="00EB2630">
            <w:pPr>
              <w:pStyle w:val="Tabletext"/>
              <w:numPr>
                <w:ilvl w:val="0"/>
                <w:numId w:val="79"/>
              </w:numPr>
              <w:spacing w:line="276" w:lineRule="auto"/>
              <w:jc w:val="both"/>
              <w:rPr>
                <w:rFonts w:cs="Tahoma"/>
                <w:sz w:val="22"/>
                <w:szCs w:val="22"/>
              </w:rPr>
            </w:pPr>
            <w:r w:rsidRPr="00EB2630">
              <w:rPr>
                <w:rFonts w:cs="Tahoma"/>
                <w:sz w:val="22"/>
                <w:szCs w:val="22"/>
              </w:rPr>
              <w:t xml:space="preserve">Εκτιμώμενη αξία σύμβασης </w:t>
            </w:r>
            <w:r w:rsidRPr="00EB2630">
              <w:rPr>
                <w:rFonts w:cs="Tahoma"/>
                <w:b/>
                <w:bCs/>
                <w:sz w:val="22"/>
                <w:szCs w:val="22"/>
              </w:rPr>
              <w:t>1.588.709,68€</w:t>
            </w:r>
            <w:r w:rsidRPr="00EB2630">
              <w:rPr>
                <w:rFonts w:cs="Tahoma"/>
                <w:sz w:val="22"/>
                <w:szCs w:val="22"/>
              </w:rPr>
              <w:t xml:space="preserve"> μη περιλαμβανομένου ΦΠΑ (Προϋπολογισμός με ΦΠΑ </w:t>
            </w:r>
            <w:r w:rsidRPr="00EB2630">
              <w:rPr>
                <w:rFonts w:cs="Tahoma"/>
                <w:b/>
                <w:bCs/>
                <w:sz w:val="22"/>
                <w:szCs w:val="22"/>
              </w:rPr>
              <w:t>1.970.000,00 €</w:t>
            </w:r>
            <w:r w:rsidRPr="00EB2630">
              <w:rPr>
                <w:rFonts w:cs="Tahoma"/>
                <w:sz w:val="22"/>
                <w:szCs w:val="22"/>
              </w:rPr>
              <w:t xml:space="preserve">, </w:t>
            </w:r>
            <w:r w:rsidRPr="00EB2630">
              <w:rPr>
                <w:rFonts w:cs="Tahoma"/>
                <w:b/>
                <w:bCs/>
                <w:sz w:val="22"/>
                <w:szCs w:val="22"/>
              </w:rPr>
              <w:t>ΦΠΑ 24% 381.290,32 €</w:t>
            </w:r>
            <w:r w:rsidRPr="00EB2630">
              <w:rPr>
                <w:rFonts w:cs="Tahoma"/>
                <w:sz w:val="22"/>
                <w:szCs w:val="22"/>
              </w:rPr>
              <w:t>)</w:t>
            </w:r>
          </w:p>
          <w:p w14:paraId="6E242ED8" w14:textId="02A02B9C" w:rsidR="00D460B7" w:rsidRPr="00EB2630" w:rsidRDefault="00D460B7" w:rsidP="00EB2630">
            <w:pPr>
              <w:pStyle w:val="Tabletext"/>
              <w:numPr>
                <w:ilvl w:val="0"/>
                <w:numId w:val="79"/>
              </w:numPr>
              <w:suppressAutoHyphens w:val="0"/>
              <w:spacing w:before="120" w:line="276" w:lineRule="auto"/>
              <w:jc w:val="both"/>
              <w:rPr>
                <w:rFonts w:cs="Tahoma"/>
                <w:b/>
                <w:color w:val="000000"/>
                <w:sz w:val="22"/>
                <w:szCs w:val="22"/>
              </w:rPr>
            </w:pPr>
            <w:r w:rsidRPr="00EB2630">
              <w:rPr>
                <w:rFonts w:cs="Tahoma"/>
                <w:sz w:val="22"/>
                <w:szCs w:val="22"/>
              </w:rPr>
              <w:t xml:space="preserve">Εκτιμώμενη αξία δικαιώματος προαίρεσης αύξησης φυσικού αντικειμένου έως 50% του αρχικού Π/Υ: </w:t>
            </w:r>
            <w:r w:rsidRPr="00590ACF">
              <w:rPr>
                <w:rFonts w:cs="Tahoma"/>
                <w:b/>
                <w:bCs/>
                <w:sz w:val="22"/>
                <w:szCs w:val="22"/>
              </w:rPr>
              <w:t>794.354,84</w:t>
            </w:r>
            <w:r w:rsidRPr="00EB2630">
              <w:rPr>
                <w:rFonts w:cs="Tahoma"/>
                <w:sz w:val="22"/>
                <w:szCs w:val="22"/>
              </w:rPr>
              <w:t xml:space="preserve"> </w:t>
            </w:r>
            <w:r w:rsidRPr="00EB2630">
              <w:rPr>
                <w:rFonts w:cs="Tahoma"/>
                <w:b/>
                <w:bCs/>
                <w:color w:val="000000"/>
                <w:sz w:val="22"/>
                <w:szCs w:val="22"/>
                <w:lang w:eastAsia="el-GR"/>
              </w:rPr>
              <w:t>€</w:t>
            </w:r>
            <w:r w:rsidRPr="00EB2630">
              <w:rPr>
                <w:rFonts w:cs="Tahoma"/>
                <w:sz w:val="22"/>
                <w:szCs w:val="22"/>
              </w:rPr>
              <w:t xml:space="preserve"> μη περιλαμβανομένου ΦΠΑ (Εκτιμώμενη αξία με ΦΠΑ: </w:t>
            </w:r>
            <w:r w:rsidRPr="00EB2630">
              <w:rPr>
                <w:rFonts w:cs="Tahoma"/>
                <w:b/>
                <w:bCs/>
                <w:color w:val="000000"/>
                <w:sz w:val="22"/>
                <w:szCs w:val="22"/>
                <w:lang w:eastAsia="el-GR"/>
              </w:rPr>
              <w:t xml:space="preserve"> 985.000,00€ , ΦΠΑ </w:t>
            </w:r>
            <w:r w:rsidRPr="00EB2630">
              <w:rPr>
                <w:rFonts w:cs="Tahoma"/>
                <w:b/>
                <w:bCs/>
                <w:sz w:val="22"/>
                <w:szCs w:val="22"/>
              </w:rPr>
              <w:t>24%</w:t>
            </w:r>
            <w:r w:rsidRPr="00EB2630">
              <w:rPr>
                <w:rFonts w:cs="Tahoma"/>
                <w:b/>
                <w:bCs/>
                <w:color w:val="000000"/>
                <w:sz w:val="22"/>
                <w:szCs w:val="22"/>
                <w:lang w:eastAsia="el-GR"/>
              </w:rPr>
              <w:t xml:space="preserve">  190.645,16€</w:t>
            </w:r>
            <w:r w:rsidRPr="00EB2630">
              <w:rPr>
                <w:rFonts w:cs="Tahoma"/>
                <w:color w:val="000000"/>
                <w:sz w:val="22"/>
                <w:szCs w:val="22"/>
                <w:lang w:eastAsia="el-GR"/>
              </w:rPr>
              <w:t>)</w:t>
            </w:r>
          </w:p>
          <w:p w14:paraId="488C3BA8" w14:textId="74B1A787" w:rsidR="004C3FCD" w:rsidRPr="004C3FCD" w:rsidRDefault="004C3FCD" w:rsidP="00EB2630">
            <w:pPr>
              <w:widowControl w:val="0"/>
              <w:numPr>
                <w:ilvl w:val="0"/>
                <w:numId w:val="79"/>
              </w:numPr>
              <w:suppressAutoHyphens w:val="0"/>
              <w:spacing w:before="120" w:line="276" w:lineRule="auto"/>
              <w:jc w:val="both"/>
              <w:rPr>
                <w:rFonts w:ascii="Tahoma" w:eastAsia="Times New Roman" w:hAnsi="Tahoma" w:cs="Tahoma"/>
                <w:b/>
                <w:color w:val="000000"/>
                <w:lang w:val="el-GR" w:eastAsia="zh-CN"/>
                <w14:ligatures w14:val="none"/>
              </w:rPr>
            </w:pPr>
            <w:bookmarkStart w:id="0" w:name="_Hlk159338357"/>
            <w:r w:rsidRPr="004C3FCD">
              <w:rPr>
                <w:rFonts w:ascii="Tahoma" w:eastAsia="Times New Roman" w:hAnsi="Tahoma" w:cs="Tahoma"/>
                <w:lang w:val="el-GR"/>
                <w14:ligatures w14:val="none"/>
              </w:rPr>
              <w:t xml:space="preserve">Εκτιμώμενη αξία δικαιώματος προαίρεσης ως προς τη συντήρηση ανέρχεται σε </w:t>
            </w:r>
            <w:r w:rsidR="00207375" w:rsidRPr="00EB2630">
              <w:rPr>
                <w:rFonts w:ascii="Tahoma" w:eastAsia="Times New Roman" w:hAnsi="Tahoma" w:cs="Tahoma"/>
                <w:b/>
                <w:bCs/>
                <w:lang w:val="el-GR"/>
                <w14:ligatures w14:val="none"/>
              </w:rPr>
              <w:t xml:space="preserve">158.870,97 </w:t>
            </w:r>
            <w:r w:rsidRPr="004C3FCD">
              <w:rPr>
                <w:rFonts w:ascii="Tahoma" w:eastAsia="Times New Roman" w:hAnsi="Tahoma" w:cs="Tahoma"/>
                <w:b/>
                <w:bCs/>
                <w:lang w:val="el-GR"/>
                <w14:ligatures w14:val="none"/>
              </w:rPr>
              <w:t>€</w:t>
            </w:r>
            <w:r w:rsidRPr="004C3FCD">
              <w:rPr>
                <w:rFonts w:ascii="Tahoma" w:eastAsia="Times New Roman" w:hAnsi="Tahoma" w:cs="Tahoma"/>
                <w:lang w:val="el-GR"/>
                <w14:ligatures w14:val="none"/>
              </w:rPr>
              <w:t xml:space="preserve"> μη περιλαμβανομένου ΦΠΑ (Εκτιμώμενη αξία με ΦΠΑ: </w:t>
            </w:r>
            <w:r w:rsidRPr="004C3FCD">
              <w:rPr>
                <w:rFonts w:ascii="Tahoma" w:eastAsia="Times New Roman" w:hAnsi="Tahoma" w:cs="Tahoma"/>
                <w:b/>
                <w:bCs/>
                <w:color w:val="000000"/>
                <w:lang w:val="el-GR" w:eastAsia="el-GR"/>
                <w14:ligatures w14:val="none"/>
              </w:rPr>
              <w:t xml:space="preserve">  </w:t>
            </w:r>
            <w:r w:rsidR="00207375" w:rsidRPr="00EB2630">
              <w:rPr>
                <w:rFonts w:ascii="Tahoma" w:eastAsia="Times New Roman" w:hAnsi="Tahoma" w:cs="Tahoma"/>
                <w:b/>
                <w:bCs/>
                <w:color w:val="000000"/>
                <w:lang w:val="el-GR" w:eastAsia="el-GR"/>
                <w14:ligatures w14:val="none"/>
              </w:rPr>
              <w:t>197.000,00 €</w:t>
            </w:r>
            <w:r w:rsidRPr="004C3FCD">
              <w:rPr>
                <w:rFonts w:ascii="Tahoma" w:eastAsia="Times New Roman" w:hAnsi="Tahoma" w:cs="Tahoma"/>
                <w:b/>
                <w:bCs/>
                <w:color w:val="000000"/>
                <w:lang w:val="el-GR" w:eastAsia="el-GR"/>
                <w14:ligatures w14:val="none"/>
              </w:rPr>
              <w:t xml:space="preserve">, ΦΠΑ </w:t>
            </w:r>
            <w:r w:rsidRPr="004C3FCD">
              <w:rPr>
                <w:rFonts w:ascii="Tahoma" w:eastAsia="Times New Roman" w:hAnsi="Tahoma" w:cs="Tahoma"/>
                <w:b/>
                <w:bCs/>
                <w:lang w:val="el-GR"/>
                <w14:ligatures w14:val="none"/>
              </w:rPr>
              <w:t>24%</w:t>
            </w:r>
            <w:r w:rsidRPr="004C3FCD">
              <w:rPr>
                <w:rFonts w:ascii="Tahoma" w:eastAsia="Times New Roman" w:hAnsi="Tahoma" w:cs="Tahoma"/>
                <w:b/>
                <w:bCs/>
                <w:color w:val="000000"/>
                <w:lang w:val="el-GR" w:eastAsia="el-GR"/>
                <w14:ligatures w14:val="none"/>
              </w:rPr>
              <w:t xml:space="preserve"> </w:t>
            </w:r>
            <w:r w:rsidR="00207375" w:rsidRPr="00EB2630">
              <w:rPr>
                <w:rFonts w:ascii="Tahoma" w:eastAsia="Times New Roman" w:hAnsi="Tahoma" w:cs="Tahoma"/>
                <w:b/>
                <w:bCs/>
                <w:color w:val="000000"/>
                <w:lang w:val="el-GR" w:eastAsia="el-GR"/>
                <w14:ligatures w14:val="none"/>
              </w:rPr>
              <w:t>38.129,03 €</w:t>
            </w:r>
            <w:r w:rsidRPr="004C3FCD">
              <w:rPr>
                <w:rFonts w:ascii="Tahoma" w:eastAsia="Times New Roman" w:hAnsi="Tahoma" w:cs="Tahoma"/>
                <w:b/>
                <w:bCs/>
                <w:color w:val="000000"/>
                <w:lang w:val="el-GR" w:eastAsia="el-GR"/>
                <w14:ligatures w14:val="none"/>
              </w:rPr>
              <w:t>)</w:t>
            </w:r>
          </w:p>
          <w:p w14:paraId="1674B275" w14:textId="1922810E" w:rsidR="00D460B7" w:rsidRPr="00EB2630" w:rsidRDefault="00D460B7" w:rsidP="00EB2630">
            <w:pPr>
              <w:pStyle w:val="Tabletext"/>
              <w:numPr>
                <w:ilvl w:val="0"/>
                <w:numId w:val="79"/>
              </w:numPr>
              <w:suppressAutoHyphens w:val="0"/>
              <w:spacing w:before="120" w:line="276" w:lineRule="auto"/>
              <w:jc w:val="both"/>
              <w:rPr>
                <w:rFonts w:cs="Tahoma"/>
                <w:b/>
                <w:color w:val="000000"/>
                <w:sz w:val="22"/>
                <w:szCs w:val="22"/>
              </w:rPr>
            </w:pPr>
            <w:r w:rsidRPr="00EB2630">
              <w:rPr>
                <w:rFonts w:cs="Tahoma"/>
                <w:sz w:val="22"/>
                <w:szCs w:val="22"/>
              </w:rPr>
              <w:t xml:space="preserve">Συνολική  εκτιμώμενη αξία σύμβασης </w:t>
            </w:r>
            <w:r w:rsidRPr="00EB2630">
              <w:rPr>
                <w:rFonts w:cs="Tahoma"/>
                <w:b/>
                <w:bCs/>
                <w:color w:val="000000"/>
                <w:sz w:val="22"/>
                <w:szCs w:val="22"/>
                <w:lang w:eastAsia="el-GR"/>
              </w:rPr>
              <w:t xml:space="preserve"> </w:t>
            </w:r>
            <w:r w:rsidRPr="00EB2630">
              <w:rPr>
                <w:rFonts w:cs="Tahoma"/>
                <w:sz w:val="22"/>
                <w:szCs w:val="22"/>
              </w:rPr>
              <w:t xml:space="preserve">μη περιλαμβανομένου ΦΠΑ </w:t>
            </w:r>
            <w:r w:rsidR="00207375" w:rsidRPr="00EB2630">
              <w:rPr>
                <w:rFonts w:cs="Tahoma"/>
                <w:b/>
                <w:bCs/>
                <w:sz w:val="22"/>
                <w:szCs w:val="22"/>
              </w:rPr>
              <w:t>2.541.935,49</w:t>
            </w:r>
            <w:r w:rsidRPr="00EB2630">
              <w:rPr>
                <w:rFonts w:cs="Tahoma"/>
                <w:b/>
                <w:bCs/>
                <w:sz w:val="22"/>
                <w:szCs w:val="22"/>
              </w:rPr>
              <w:t xml:space="preserve"> €</w:t>
            </w:r>
            <w:r w:rsidRPr="00EB2630">
              <w:rPr>
                <w:rFonts w:cs="Tahoma"/>
                <w:sz w:val="22"/>
                <w:szCs w:val="22"/>
              </w:rPr>
              <w:t xml:space="preserve">, προϋπολογισμός με ΦΠΑ: </w:t>
            </w:r>
            <w:r w:rsidR="00207375" w:rsidRPr="00EB2630">
              <w:rPr>
                <w:rFonts w:cs="Tahoma"/>
                <w:b/>
                <w:bCs/>
                <w:color w:val="000000"/>
                <w:sz w:val="22"/>
                <w:szCs w:val="22"/>
                <w:lang w:eastAsia="el-GR"/>
              </w:rPr>
              <w:t xml:space="preserve"> 3.152.000,01 </w:t>
            </w:r>
            <w:r w:rsidRPr="00EB2630">
              <w:rPr>
                <w:rFonts w:cs="Tahoma"/>
                <w:b/>
                <w:bCs/>
                <w:color w:val="000000"/>
                <w:sz w:val="22"/>
                <w:szCs w:val="22"/>
                <w:lang w:eastAsia="el-GR"/>
              </w:rPr>
              <w:t xml:space="preserve">€, ΦΠΑ 24% </w:t>
            </w:r>
            <w:bookmarkEnd w:id="0"/>
            <w:r w:rsidR="00207375" w:rsidRPr="00EB2630">
              <w:rPr>
                <w:rFonts w:cs="Tahoma"/>
                <w:b/>
                <w:bCs/>
                <w:color w:val="000000"/>
                <w:sz w:val="22"/>
                <w:szCs w:val="22"/>
                <w:lang w:eastAsia="el-GR"/>
              </w:rPr>
              <w:t>610.064,52 €</w:t>
            </w:r>
          </w:p>
          <w:p w14:paraId="3F82A727" w14:textId="1316AAE9" w:rsidR="00D460B7" w:rsidRPr="00EB2630" w:rsidRDefault="00D460B7" w:rsidP="00EB2630">
            <w:pPr>
              <w:pStyle w:val="Tabletext"/>
              <w:spacing w:line="276" w:lineRule="auto"/>
              <w:jc w:val="both"/>
              <w:rPr>
                <w:rFonts w:cs="Tahoma"/>
                <w:sz w:val="22"/>
                <w:szCs w:val="22"/>
              </w:rPr>
            </w:pPr>
          </w:p>
        </w:tc>
      </w:tr>
      <w:tr w:rsidR="00805887" w:rsidRPr="000729CE" w14:paraId="07ED25CD" w14:textId="77777777" w:rsidTr="69F931B0">
        <w:tc>
          <w:tcPr>
            <w:tcW w:w="3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21F0553D" w14:textId="77777777" w:rsidR="00805887" w:rsidRPr="00EB2630" w:rsidRDefault="008B15C3" w:rsidP="00EB2630">
            <w:pPr>
              <w:widowControl w:val="0"/>
              <w:spacing w:before="120" w:line="276" w:lineRule="auto"/>
              <w:jc w:val="right"/>
              <w:rPr>
                <w:rFonts w:ascii="Tahoma" w:hAnsi="Tahoma" w:cs="Tahoma"/>
                <w:b/>
                <w:color w:val="000000"/>
                <w:lang w:val="el-GR"/>
              </w:rPr>
            </w:pPr>
            <w:r w:rsidRPr="00EB2630">
              <w:rPr>
                <w:rFonts w:ascii="Tahoma" w:hAnsi="Tahoma" w:cs="Tahoma"/>
                <w:b/>
                <w:color w:val="000000"/>
              </w:rPr>
              <w:t>CPV</w:t>
            </w:r>
            <w:r w:rsidRPr="00EB2630">
              <w:rPr>
                <w:rFonts w:ascii="Tahoma" w:hAnsi="Tahoma" w:cs="Tahoma"/>
                <w:b/>
                <w:color w:val="000000"/>
                <w:lang w:val="el-GR"/>
              </w:rPr>
              <w:t>:</w:t>
            </w:r>
          </w:p>
        </w:tc>
        <w:tc>
          <w:tcPr>
            <w:tcW w:w="62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1C02CB25" w14:textId="77777777" w:rsidR="00805887" w:rsidRPr="001734A2" w:rsidRDefault="008B15C3" w:rsidP="69F931B0">
            <w:pPr>
              <w:pStyle w:val="Default"/>
              <w:spacing w:line="276" w:lineRule="auto"/>
              <w:rPr>
                <w:rFonts w:ascii="Tahoma" w:eastAsia="Times New Roman" w:hAnsi="Tahoma" w:cs="Tahoma"/>
                <w:b/>
                <w:bCs/>
                <w:sz w:val="22"/>
                <w:szCs w:val="22"/>
                <w:lang w:bidi="ar-SA"/>
              </w:rPr>
            </w:pPr>
            <w:r w:rsidRPr="001734A2">
              <w:rPr>
                <w:rFonts w:ascii="Tahoma" w:eastAsia="Times New Roman" w:hAnsi="Tahoma" w:cs="Tahoma"/>
                <w:b/>
                <w:bCs/>
                <w:sz w:val="22"/>
                <w:szCs w:val="22"/>
                <w:lang w:bidi="ar-SA"/>
              </w:rPr>
              <w:t>[48000000-8]-Πακέτα λογισμικού και συστήματα πληροφορικής</w:t>
            </w:r>
          </w:p>
          <w:p w14:paraId="323816F2" w14:textId="77777777" w:rsidR="00805887" w:rsidRPr="001734A2" w:rsidRDefault="008B15C3" w:rsidP="69F931B0">
            <w:pPr>
              <w:pStyle w:val="Default"/>
              <w:spacing w:line="276" w:lineRule="auto"/>
              <w:rPr>
                <w:rFonts w:ascii="Tahoma" w:eastAsia="Times New Roman" w:hAnsi="Tahoma" w:cs="Tahoma"/>
                <w:b/>
                <w:bCs/>
                <w:sz w:val="22"/>
                <w:szCs w:val="22"/>
                <w:lang w:bidi="ar-SA"/>
              </w:rPr>
            </w:pPr>
            <w:r w:rsidRPr="001734A2">
              <w:rPr>
                <w:rFonts w:ascii="Tahoma" w:eastAsia="Times New Roman" w:hAnsi="Tahoma" w:cs="Tahoma"/>
                <w:b/>
                <w:bCs/>
                <w:sz w:val="22"/>
                <w:szCs w:val="22"/>
                <w:lang w:bidi="ar-SA"/>
              </w:rPr>
              <w:t>[72200000-7]- Υπηρεσίες προγραμματισμού λογισμικού και παροχής συμβουλών</w:t>
            </w:r>
          </w:p>
          <w:p w14:paraId="037490DF" w14:textId="77777777" w:rsidR="00805887" w:rsidRPr="001734A2" w:rsidRDefault="008B15C3" w:rsidP="69F931B0">
            <w:pPr>
              <w:pStyle w:val="Default"/>
              <w:spacing w:line="276" w:lineRule="auto"/>
              <w:rPr>
                <w:rFonts w:ascii="Tahoma" w:eastAsia="Times New Roman" w:hAnsi="Tahoma" w:cs="Tahoma"/>
                <w:b/>
                <w:bCs/>
                <w:sz w:val="22"/>
                <w:szCs w:val="22"/>
                <w:lang w:bidi="ar-SA"/>
              </w:rPr>
            </w:pPr>
            <w:r w:rsidRPr="001734A2">
              <w:rPr>
                <w:rFonts w:ascii="Tahoma" w:eastAsia="Times New Roman" w:hAnsi="Tahoma" w:cs="Tahoma"/>
                <w:b/>
                <w:bCs/>
                <w:sz w:val="22"/>
                <w:szCs w:val="22"/>
                <w:lang w:bidi="ar-SA"/>
              </w:rPr>
              <w:t>[48620000-0]-Λειτουργικά συστήματα</w:t>
            </w:r>
          </w:p>
          <w:p w14:paraId="29E66CEA" w14:textId="77777777" w:rsidR="00805887" w:rsidRPr="001734A2" w:rsidRDefault="008B15C3" w:rsidP="69F931B0">
            <w:pPr>
              <w:pStyle w:val="Default"/>
              <w:spacing w:line="276" w:lineRule="auto"/>
              <w:rPr>
                <w:rFonts w:ascii="Tahoma" w:hAnsi="Tahoma" w:cs="Tahoma"/>
                <w:b/>
                <w:bCs/>
                <w:sz w:val="22"/>
                <w:szCs w:val="22"/>
              </w:rPr>
            </w:pPr>
            <w:r w:rsidRPr="001734A2">
              <w:rPr>
                <w:rFonts w:ascii="Tahoma" w:eastAsia="Times New Roman" w:hAnsi="Tahoma" w:cs="Tahoma"/>
                <w:b/>
                <w:bCs/>
                <w:sz w:val="22"/>
                <w:szCs w:val="22"/>
                <w:lang w:bidi="ar-SA"/>
              </w:rPr>
              <w:t>[80533100-0]-Υπηρεσίες εκπαίδευσης στον τομέα της πληροφορικής</w:t>
            </w:r>
          </w:p>
        </w:tc>
      </w:tr>
      <w:tr w:rsidR="00805887" w:rsidRPr="000729CE" w14:paraId="46D72300" w14:textId="77777777" w:rsidTr="69F931B0">
        <w:tc>
          <w:tcPr>
            <w:tcW w:w="3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2FCFE651"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rPr>
              <w:t>Κριτήριο Ανάθεσης:</w:t>
            </w:r>
          </w:p>
        </w:tc>
        <w:tc>
          <w:tcPr>
            <w:tcW w:w="62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55C377C8" w14:textId="77777777" w:rsidR="00805887" w:rsidRPr="00EB2630" w:rsidRDefault="008B15C3" w:rsidP="00EB2630">
            <w:pPr>
              <w:widowControl w:val="0"/>
              <w:spacing w:before="120" w:line="276" w:lineRule="auto"/>
              <w:jc w:val="both"/>
              <w:rPr>
                <w:rFonts w:ascii="Tahoma" w:hAnsi="Tahoma" w:cs="Tahoma"/>
                <w:b/>
                <w:color w:val="000000"/>
                <w:lang w:val="el-GR"/>
              </w:rPr>
            </w:pPr>
            <w:r w:rsidRPr="00EB2630">
              <w:rPr>
                <w:rFonts w:ascii="Tahoma" w:hAnsi="Tahoma" w:cs="Tahoma"/>
                <w:b/>
                <w:color w:val="000000"/>
                <w:lang w:val="el-GR"/>
              </w:rPr>
              <w:t>Η πλέον συμφέρουσα από οικονομική άποψη προσφορά βάσει βέλτιστης σχέσης ποιότητας – τιμής</w:t>
            </w:r>
          </w:p>
        </w:tc>
      </w:tr>
      <w:tr w:rsidR="00805887" w:rsidRPr="00EB2630" w14:paraId="0126A147" w14:textId="77777777" w:rsidTr="69F931B0">
        <w:tc>
          <w:tcPr>
            <w:tcW w:w="3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46668DB1"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rPr>
              <w:t>Ημερομηνία Διενέργειας:</w:t>
            </w:r>
          </w:p>
        </w:tc>
        <w:tc>
          <w:tcPr>
            <w:tcW w:w="62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67569F35" w14:textId="122F8E60" w:rsidR="00805887" w:rsidRPr="00EB2630" w:rsidRDefault="008779BB" w:rsidP="00EB2630">
            <w:pPr>
              <w:widowControl w:val="0"/>
              <w:spacing w:before="120" w:line="276" w:lineRule="auto"/>
              <w:rPr>
                <w:rFonts w:ascii="Tahoma" w:hAnsi="Tahoma" w:cs="Tahoma"/>
                <w:b/>
                <w:color w:val="000000"/>
              </w:rPr>
            </w:pPr>
            <w:r w:rsidRPr="008779BB">
              <w:rPr>
                <w:rFonts w:ascii="Tahoma" w:hAnsi="Tahoma" w:cs="Tahoma"/>
                <w:b/>
                <w:color w:val="000000"/>
                <w:lang w:val="el-GR"/>
              </w:rPr>
              <w:t>17</w:t>
            </w:r>
            <w:r w:rsidR="008B15C3" w:rsidRPr="008779BB">
              <w:rPr>
                <w:rFonts w:ascii="Tahoma" w:hAnsi="Tahoma" w:cs="Tahoma"/>
                <w:b/>
                <w:color w:val="000000"/>
                <w:lang w:val="el-GR"/>
              </w:rPr>
              <w:t>-</w:t>
            </w:r>
            <w:r w:rsidRPr="008779BB">
              <w:rPr>
                <w:rFonts w:ascii="Tahoma" w:hAnsi="Tahoma" w:cs="Tahoma"/>
                <w:b/>
                <w:color w:val="000000"/>
                <w:lang w:val="el-GR"/>
              </w:rPr>
              <w:t>02</w:t>
            </w:r>
            <w:r w:rsidR="008B15C3" w:rsidRPr="008779BB">
              <w:rPr>
                <w:rFonts w:ascii="Tahoma" w:hAnsi="Tahoma" w:cs="Tahoma"/>
                <w:b/>
                <w:color w:val="000000"/>
                <w:lang w:val="el-GR"/>
              </w:rPr>
              <w:t>-202</w:t>
            </w:r>
            <w:r w:rsidR="003E58E6">
              <w:rPr>
                <w:rFonts w:ascii="Tahoma" w:hAnsi="Tahoma" w:cs="Tahoma"/>
                <w:b/>
                <w:color w:val="000000"/>
                <w:lang w:val="el-GR"/>
              </w:rPr>
              <w:t>5</w:t>
            </w:r>
          </w:p>
        </w:tc>
      </w:tr>
      <w:tr w:rsidR="00805887" w:rsidRPr="00EB2630" w14:paraId="05090172" w14:textId="77777777" w:rsidTr="69F931B0">
        <w:tc>
          <w:tcPr>
            <w:tcW w:w="7332" w:type="dxa"/>
            <w:gridSpan w:val="2"/>
            <w:tcBorders>
              <w:top w:val="single" w:sz="4" w:space="0" w:color="000000" w:themeColor="text1"/>
              <w:left w:val="single" w:sz="4" w:space="0" w:color="000000" w:themeColor="text1"/>
              <w:right w:val="single" w:sz="4" w:space="0" w:color="000000" w:themeColor="text1"/>
            </w:tcBorders>
            <w:shd w:val="clear" w:color="auto" w:fill="auto"/>
            <w:vAlign w:val="bottom"/>
          </w:tcPr>
          <w:p w14:paraId="4205DF49"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rPr>
              <w:t>Ημερομηνία Ανάρτησης στο ΚΗΜΔΗΣ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7653B9BA" w14:textId="580642F7" w:rsidR="00805887" w:rsidRPr="00EB2630" w:rsidRDefault="00E152E7" w:rsidP="00EB2630">
            <w:pPr>
              <w:widowControl w:val="0"/>
              <w:spacing w:before="120" w:line="276" w:lineRule="auto"/>
              <w:rPr>
                <w:rFonts w:ascii="Tahoma" w:hAnsi="Tahoma" w:cs="Tahoma"/>
                <w:b/>
                <w:color w:val="0000FF"/>
              </w:rPr>
            </w:pPr>
            <w:r w:rsidRPr="00E152E7">
              <w:rPr>
                <w:rFonts w:ascii="Tahoma" w:hAnsi="Tahoma" w:cs="Tahoma"/>
                <w:b/>
                <w:color w:val="000000"/>
                <w:lang w:val="el-GR"/>
              </w:rPr>
              <w:t>03</w:t>
            </w:r>
            <w:r w:rsidR="008B15C3" w:rsidRPr="00E152E7">
              <w:rPr>
                <w:rFonts w:ascii="Tahoma" w:hAnsi="Tahoma" w:cs="Tahoma"/>
                <w:b/>
                <w:color w:val="000000"/>
                <w:lang w:val="el-GR"/>
              </w:rPr>
              <w:t>-</w:t>
            </w:r>
            <w:r w:rsidRPr="00E152E7">
              <w:rPr>
                <w:rFonts w:ascii="Tahoma" w:hAnsi="Tahoma" w:cs="Tahoma"/>
                <w:b/>
                <w:color w:val="000000"/>
                <w:lang w:val="el-GR"/>
              </w:rPr>
              <w:t>01</w:t>
            </w:r>
            <w:r w:rsidR="008B15C3" w:rsidRPr="00E152E7">
              <w:rPr>
                <w:rFonts w:ascii="Tahoma" w:hAnsi="Tahoma" w:cs="Tahoma"/>
                <w:b/>
                <w:color w:val="000000"/>
                <w:lang w:val="el-GR"/>
              </w:rPr>
              <w:t>-202</w:t>
            </w:r>
            <w:r w:rsidRPr="00E152E7">
              <w:rPr>
                <w:rFonts w:ascii="Tahoma" w:hAnsi="Tahoma" w:cs="Tahoma"/>
                <w:b/>
                <w:color w:val="000000"/>
                <w:lang w:val="el-GR"/>
              </w:rPr>
              <w:t>5</w:t>
            </w:r>
          </w:p>
        </w:tc>
      </w:tr>
      <w:tr w:rsidR="00805887" w:rsidRPr="00EB2630" w14:paraId="0A24E90C" w14:textId="77777777" w:rsidTr="69F931B0">
        <w:tc>
          <w:tcPr>
            <w:tcW w:w="7332" w:type="dxa"/>
            <w:gridSpan w:val="2"/>
            <w:tcBorders>
              <w:top w:val="single" w:sz="4" w:space="0" w:color="000000" w:themeColor="text1"/>
              <w:left w:val="single" w:sz="4" w:space="0" w:color="000000" w:themeColor="text1"/>
              <w:right w:val="single" w:sz="4" w:space="0" w:color="000000" w:themeColor="text1"/>
            </w:tcBorders>
            <w:shd w:val="clear" w:color="auto" w:fill="auto"/>
            <w:vAlign w:val="bottom"/>
          </w:tcPr>
          <w:p w14:paraId="4589230B"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rPr>
              <w:t>Ημερομηνία Ανάρτησης στο ΕΣΗΔΗΣ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3912326A" w14:textId="50DC3B55" w:rsidR="00805887" w:rsidRPr="00EB2630" w:rsidRDefault="00E152E7" w:rsidP="00EB2630">
            <w:pPr>
              <w:widowControl w:val="0"/>
              <w:spacing w:before="120" w:line="276" w:lineRule="auto"/>
              <w:rPr>
                <w:rFonts w:ascii="Tahoma" w:hAnsi="Tahoma" w:cs="Tahoma"/>
                <w:b/>
                <w:color w:val="0000FF"/>
              </w:rPr>
            </w:pPr>
            <w:r w:rsidRPr="00E152E7">
              <w:rPr>
                <w:rFonts w:ascii="Tahoma" w:hAnsi="Tahoma" w:cs="Tahoma"/>
                <w:b/>
                <w:color w:val="000000"/>
                <w:lang w:val="el-GR"/>
              </w:rPr>
              <w:t>03</w:t>
            </w:r>
            <w:r w:rsidR="008B15C3" w:rsidRPr="00E152E7">
              <w:rPr>
                <w:rFonts w:ascii="Tahoma" w:hAnsi="Tahoma" w:cs="Tahoma"/>
                <w:b/>
                <w:color w:val="000000"/>
                <w:lang w:val="el-GR"/>
              </w:rPr>
              <w:t>-</w:t>
            </w:r>
            <w:r w:rsidRPr="00E152E7">
              <w:rPr>
                <w:rFonts w:ascii="Tahoma" w:hAnsi="Tahoma" w:cs="Tahoma"/>
                <w:b/>
                <w:color w:val="000000"/>
                <w:lang w:val="el-GR"/>
              </w:rPr>
              <w:t>01</w:t>
            </w:r>
            <w:r w:rsidR="008B15C3" w:rsidRPr="00E152E7">
              <w:rPr>
                <w:rFonts w:ascii="Tahoma" w:hAnsi="Tahoma" w:cs="Tahoma"/>
                <w:b/>
                <w:color w:val="000000"/>
                <w:lang w:val="el-GR"/>
              </w:rPr>
              <w:t>-202</w:t>
            </w:r>
            <w:r w:rsidRPr="00E152E7">
              <w:rPr>
                <w:rFonts w:ascii="Tahoma" w:hAnsi="Tahoma" w:cs="Tahoma"/>
                <w:b/>
                <w:color w:val="000000"/>
                <w:lang w:val="el-GR"/>
              </w:rPr>
              <w:t>5</w:t>
            </w:r>
          </w:p>
        </w:tc>
      </w:tr>
      <w:tr w:rsidR="00805887" w:rsidRPr="00EB2630" w14:paraId="5AF18AA3" w14:textId="77777777" w:rsidTr="69F931B0">
        <w:tc>
          <w:tcPr>
            <w:tcW w:w="7332" w:type="dxa"/>
            <w:gridSpan w:val="2"/>
            <w:tcBorders>
              <w:top w:val="single" w:sz="4" w:space="0" w:color="000000" w:themeColor="text1"/>
              <w:left w:val="single" w:sz="4" w:space="0" w:color="000000" w:themeColor="text1"/>
              <w:right w:val="single" w:sz="4" w:space="0" w:color="000000" w:themeColor="text1"/>
            </w:tcBorders>
            <w:shd w:val="clear" w:color="auto" w:fill="auto"/>
            <w:vAlign w:val="bottom"/>
          </w:tcPr>
          <w:p w14:paraId="450D3159" w14:textId="77777777" w:rsidR="00805887" w:rsidRPr="00EB2630" w:rsidRDefault="008B15C3" w:rsidP="00EB2630">
            <w:pPr>
              <w:widowControl w:val="0"/>
              <w:spacing w:before="120" w:line="276" w:lineRule="auto"/>
              <w:jc w:val="right"/>
              <w:rPr>
                <w:rFonts w:ascii="Tahoma" w:hAnsi="Tahoma" w:cs="Tahoma"/>
                <w:b/>
                <w:color w:val="000000"/>
              </w:rPr>
            </w:pPr>
            <w:r w:rsidRPr="00EB2630">
              <w:rPr>
                <w:rFonts w:ascii="Tahoma" w:hAnsi="Tahoma" w:cs="Tahoma"/>
                <w:b/>
                <w:color w:val="000000"/>
                <w:lang w:val="el-GR"/>
              </w:rPr>
              <w:t>Ημερομηνία</w:t>
            </w:r>
            <w:r w:rsidRPr="00EB2630">
              <w:rPr>
                <w:rFonts w:ascii="Tahoma" w:hAnsi="Tahoma" w:cs="Tahoma"/>
                <w:b/>
                <w:lang w:val="el-GR"/>
              </w:rPr>
              <w:t xml:space="preserve"> Αποστολής Διακήρυξης σε Ε.Ε. (Υπ. </w:t>
            </w:r>
            <w:r w:rsidRPr="00EB2630">
              <w:rPr>
                <w:rFonts w:ascii="Tahoma" w:hAnsi="Tahoma" w:cs="Tahoma"/>
                <w:b/>
              </w:rPr>
              <w:t xml:space="preserve">Επίσημων </w:t>
            </w:r>
            <w:r w:rsidRPr="00EB2630">
              <w:rPr>
                <w:rFonts w:ascii="Tahoma" w:hAnsi="Tahoma" w:cs="Tahoma"/>
                <w:b/>
              </w:rPr>
              <w:lastRenderedPageBreak/>
              <w:t xml:space="preserve">Εκδόσεων) </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262B01D2" w14:textId="7F6667AD" w:rsidR="00805887" w:rsidRPr="00E72C0C" w:rsidRDefault="00E72C0C" w:rsidP="00EB2630">
            <w:pPr>
              <w:widowControl w:val="0"/>
              <w:spacing w:before="120" w:line="276" w:lineRule="auto"/>
              <w:rPr>
                <w:rFonts w:ascii="Tahoma" w:hAnsi="Tahoma" w:cs="Tahoma"/>
                <w:b/>
                <w:color w:val="0000FF"/>
                <w:lang w:val="el-GR"/>
              </w:rPr>
            </w:pPr>
            <w:r w:rsidRPr="00E04DFB">
              <w:rPr>
                <w:rFonts w:ascii="Tahoma" w:hAnsi="Tahoma" w:cs="Tahoma"/>
                <w:b/>
                <w:color w:val="000000"/>
                <w:lang w:val="el-GR"/>
              </w:rPr>
              <w:lastRenderedPageBreak/>
              <w:t>31</w:t>
            </w:r>
            <w:r w:rsidR="008B15C3" w:rsidRPr="00E04DFB">
              <w:rPr>
                <w:rFonts w:ascii="Tahoma" w:hAnsi="Tahoma" w:cs="Tahoma"/>
                <w:b/>
                <w:color w:val="000000"/>
                <w:lang w:val="el-GR"/>
              </w:rPr>
              <w:t>-</w:t>
            </w:r>
            <w:r w:rsidRPr="00E04DFB">
              <w:rPr>
                <w:rFonts w:ascii="Tahoma" w:hAnsi="Tahoma" w:cs="Tahoma"/>
                <w:b/>
                <w:color w:val="000000"/>
                <w:lang w:val="el-GR"/>
              </w:rPr>
              <w:t>12</w:t>
            </w:r>
            <w:r w:rsidR="008B15C3" w:rsidRPr="00E04DFB">
              <w:rPr>
                <w:rFonts w:ascii="Tahoma" w:hAnsi="Tahoma" w:cs="Tahoma"/>
                <w:b/>
                <w:color w:val="000000"/>
                <w:lang w:val="el-GR"/>
              </w:rPr>
              <w:t>-202</w:t>
            </w:r>
            <w:r w:rsidR="00C03C2D">
              <w:rPr>
                <w:rFonts w:ascii="Tahoma" w:hAnsi="Tahoma" w:cs="Tahoma"/>
                <w:b/>
                <w:color w:val="000000"/>
                <w:lang w:val="el-GR"/>
              </w:rPr>
              <w:t>4</w:t>
            </w:r>
          </w:p>
        </w:tc>
      </w:tr>
      <w:tr w:rsidR="001156A3" w:rsidRPr="001156A3" w14:paraId="45432CB2" w14:textId="77777777" w:rsidTr="69F931B0">
        <w:tc>
          <w:tcPr>
            <w:tcW w:w="7332" w:type="dxa"/>
            <w:gridSpan w:val="2"/>
            <w:tcBorders>
              <w:top w:val="single" w:sz="4" w:space="0" w:color="000000" w:themeColor="text1"/>
              <w:left w:val="single" w:sz="4" w:space="0" w:color="000000" w:themeColor="text1"/>
              <w:right w:val="single" w:sz="4" w:space="0" w:color="000000" w:themeColor="text1"/>
            </w:tcBorders>
            <w:shd w:val="clear" w:color="auto" w:fill="auto"/>
            <w:vAlign w:val="bottom"/>
          </w:tcPr>
          <w:p w14:paraId="1F735229" w14:textId="79EA9624" w:rsidR="001156A3" w:rsidRPr="001156A3" w:rsidRDefault="001156A3" w:rsidP="00EB2630">
            <w:pPr>
              <w:widowControl w:val="0"/>
              <w:spacing w:before="120" w:line="276" w:lineRule="auto"/>
              <w:jc w:val="right"/>
              <w:rPr>
                <w:rFonts w:ascii="Tahoma" w:hAnsi="Tahoma" w:cs="Tahoma"/>
                <w:b/>
                <w:color w:val="000000"/>
                <w:lang w:val="el-GR"/>
              </w:rPr>
            </w:pPr>
            <w:r w:rsidRPr="00EB2630">
              <w:rPr>
                <w:rFonts w:ascii="Tahoma" w:hAnsi="Tahoma" w:cs="Tahoma"/>
                <w:b/>
                <w:color w:val="000000"/>
                <w:lang w:val="el-GR"/>
              </w:rPr>
              <w:t>Ημερομηνία</w:t>
            </w:r>
            <w:r w:rsidRPr="00EB2630">
              <w:rPr>
                <w:rFonts w:ascii="Tahoma" w:hAnsi="Tahoma" w:cs="Tahoma"/>
                <w:b/>
                <w:lang w:val="el-GR"/>
              </w:rPr>
              <w:t xml:space="preserve"> </w:t>
            </w:r>
            <w:r>
              <w:rPr>
                <w:rFonts w:ascii="Tahoma" w:hAnsi="Tahoma" w:cs="Tahoma"/>
                <w:b/>
                <w:lang w:val="el-GR"/>
              </w:rPr>
              <w:t xml:space="preserve">Δημοσίευσης </w:t>
            </w:r>
            <w:r w:rsidRPr="00EB2630">
              <w:rPr>
                <w:rFonts w:ascii="Tahoma" w:hAnsi="Tahoma" w:cs="Tahoma"/>
                <w:b/>
                <w:lang w:val="el-GR"/>
              </w:rPr>
              <w:t xml:space="preserve">Διακήρυξης σε Ε.Ε. (Υπ. </w:t>
            </w:r>
            <w:r w:rsidRPr="001156A3">
              <w:rPr>
                <w:rFonts w:ascii="Tahoma" w:hAnsi="Tahoma" w:cs="Tahoma"/>
                <w:b/>
                <w:lang w:val="el-GR"/>
              </w:rPr>
              <w:t>Επίσημων</w:t>
            </w:r>
            <w:r>
              <w:rPr>
                <w:rFonts w:ascii="Tahoma" w:hAnsi="Tahoma" w:cs="Tahoma"/>
                <w:b/>
                <w:lang w:val="el-GR"/>
              </w:rPr>
              <w:t xml:space="preserve"> Εκδόσεων)</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2623C4D7" w14:textId="12BCC050" w:rsidR="001156A3" w:rsidRPr="001156A3" w:rsidRDefault="001156A3" w:rsidP="00EB2630">
            <w:pPr>
              <w:widowControl w:val="0"/>
              <w:spacing w:before="120" w:line="276" w:lineRule="auto"/>
              <w:rPr>
                <w:rFonts w:ascii="Tahoma" w:hAnsi="Tahoma" w:cs="Tahoma"/>
                <w:b/>
                <w:color w:val="0000FF"/>
                <w:lang w:val="el-GR"/>
              </w:rPr>
            </w:pPr>
            <w:r w:rsidRPr="001156A3">
              <w:rPr>
                <w:rFonts w:ascii="Tahoma" w:hAnsi="Tahoma" w:cs="Tahoma"/>
                <w:b/>
                <w:lang w:val="el-GR"/>
              </w:rPr>
              <w:t>02-01-2025</w:t>
            </w:r>
          </w:p>
        </w:tc>
      </w:tr>
      <w:tr w:rsidR="00805887" w:rsidRPr="00EB2630" w14:paraId="0BBDDCA7" w14:textId="77777777" w:rsidTr="69F931B0">
        <w:tc>
          <w:tcPr>
            <w:tcW w:w="7332" w:type="dxa"/>
            <w:gridSpan w:val="2"/>
            <w:tcBorders>
              <w:top w:val="single" w:sz="4" w:space="0" w:color="000000" w:themeColor="text1"/>
              <w:left w:val="single" w:sz="4" w:space="0" w:color="000000" w:themeColor="text1"/>
              <w:right w:val="single" w:sz="4" w:space="0" w:color="000000" w:themeColor="text1"/>
            </w:tcBorders>
            <w:shd w:val="clear" w:color="auto" w:fill="auto"/>
            <w:vAlign w:val="bottom"/>
          </w:tcPr>
          <w:p w14:paraId="7F6075A3" w14:textId="77777777" w:rsidR="00805887" w:rsidRPr="00EB2630" w:rsidRDefault="008B15C3" w:rsidP="00EB2630">
            <w:pPr>
              <w:widowControl w:val="0"/>
              <w:spacing w:before="120" w:line="276" w:lineRule="auto"/>
              <w:jc w:val="right"/>
              <w:rPr>
                <w:rFonts w:ascii="Tahoma" w:hAnsi="Tahoma" w:cs="Tahoma"/>
                <w:b/>
                <w:color w:val="000000"/>
                <w:lang w:val="el-GR"/>
              </w:rPr>
            </w:pPr>
            <w:r w:rsidRPr="00EB2630">
              <w:rPr>
                <w:rFonts w:ascii="Tahoma" w:hAnsi="Tahoma" w:cs="Tahoma"/>
                <w:b/>
                <w:color w:val="000000"/>
                <w:lang w:val="el-GR"/>
              </w:rPr>
              <w:t xml:space="preserve">Ημερομηνία Ανάρτησης στον Διαδικτυακό τόπο της Αναθέτουσας Αρχής </w:t>
            </w:r>
            <w:r w:rsidRPr="00EB2630">
              <w:rPr>
                <w:rFonts w:ascii="Tahoma" w:hAnsi="Tahoma" w:cs="Tahoma"/>
                <w:b/>
                <w:color w:val="000000"/>
              </w:rPr>
              <w:t>www</w:t>
            </w:r>
            <w:r w:rsidRPr="00EB2630">
              <w:rPr>
                <w:rFonts w:ascii="Tahoma" w:hAnsi="Tahoma" w:cs="Tahoma"/>
                <w:b/>
                <w:color w:val="000000"/>
                <w:lang w:val="el-GR"/>
              </w:rPr>
              <w:t>.</w:t>
            </w:r>
            <w:r w:rsidRPr="00EB2630">
              <w:rPr>
                <w:rFonts w:ascii="Tahoma" w:hAnsi="Tahoma" w:cs="Tahoma"/>
                <w:b/>
                <w:color w:val="000000"/>
              </w:rPr>
              <w:t>ktpae</w:t>
            </w:r>
            <w:r w:rsidRPr="00EB2630">
              <w:rPr>
                <w:rFonts w:ascii="Tahoma" w:hAnsi="Tahoma" w:cs="Tahoma"/>
                <w:b/>
                <w:color w:val="000000"/>
                <w:lang w:val="el-GR"/>
              </w:rPr>
              <w:t>.</w:t>
            </w:r>
            <w:r w:rsidRPr="00EB2630">
              <w:rPr>
                <w:rFonts w:ascii="Tahoma" w:hAnsi="Tahoma" w:cs="Tahoma"/>
                <w:b/>
                <w:color w:val="000000"/>
              </w:rPr>
              <w:t>gr</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328DFA08" w14:textId="600F1BAB" w:rsidR="00805887" w:rsidRPr="00180945" w:rsidRDefault="00180945" w:rsidP="00EB2630">
            <w:pPr>
              <w:widowControl w:val="0"/>
              <w:spacing w:before="120" w:line="276" w:lineRule="auto"/>
              <w:rPr>
                <w:rFonts w:ascii="Tahoma" w:hAnsi="Tahoma" w:cs="Tahoma"/>
                <w:b/>
                <w:color w:val="0000FF"/>
                <w:lang w:val="el-GR"/>
              </w:rPr>
            </w:pPr>
            <w:r w:rsidRPr="006E5EFD">
              <w:rPr>
                <w:rFonts w:ascii="Tahoma" w:hAnsi="Tahoma" w:cs="Tahoma"/>
                <w:b/>
                <w:lang w:val="el-GR"/>
              </w:rPr>
              <w:t>03</w:t>
            </w:r>
            <w:r w:rsidR="008B15C3" w:rsidRPr="006E5EFD">
              <w:rPr>
                <w:rFonts w:ascii="Tahoma" w:hAnsi="Tahoma" w:cs="Tahoma"/>
                <w:b/>
                <w:lang w:val="el-GR"/>
              </w:rPr>
              <w:t>-</w:t>
            </w:r>
            <w:r w:rsidRPr="006E5EFD">
              <w:rPr>
                <w:rFonts w:ascii="Tahoma" w:hAnsi="Tahoma" w:cs="Tahoma"/>
                <w:b/>
                <w:lang w:val="el-GR"/>
              </w:rPr>
              <w:t>01</w:t>
            </w:r>
            <w:r w:rsidR="008B15C3" w:rsidRPr="006E5EFD">
              <w:rPr>
                <w:rFonts w:ascii="Tahoma" w:hAnsi="Tahoma" w:cs="Tahoma"/>
                <w:b/>
                <w:lang w:val="el-GR"/>
              </w:rPr>
              <w:t>-202</w:t>
            </w:r>
            <w:r w:rsidRPr="006E5EFD">
              <w:rPr>
                <w:rFonts w:ascii="Tahoma" w:hAnsi="Tahoma" w:cs="Tahoma"/>
                <w:b/>
                <w:lang w:val="el-GR"/>
              </w:rPr>
              <w:t>5</w:t>
            </w:r>
          </w:p>
        </w:tc>
      </w:tr>
    </w:tbl>
    <w:p w14:paraId="0D4EF494" w14:textId="5BBDB3E7" w:rsidR="00EB2630" w:rsidRPr="00EB2630" w:rsidRDefault="00EB2630" w:rsidP="00EB2630">
      <w:pPr>
        <w:spacing w:line="276" w:lineRule="auto"/>
        <w:rPr>
          <w:rFonts w:ascii="Tahoma" w:hAnsi="Tahoma" w:cs="Tahoma"/>
        </w:rPr>
        <w:sectPr w:rsidR="00EB2630" w:rsidRPr="00EB2630">
          <w:headerReference w:type="default" r:id="rId8"/>
          <w:footerReference w:type="default" r:id="rId9"/>
          <w:pgSz w:w="11906" w:h="16838"/>
          <w:pgMar w:top="1381" w:right="1134" w:bottom="1134" w:left="1134" w:header="426" w:footer="709" w:gutter="0"/>
          <w:pgNumType w:start="1"/>
          <w:cols w:space="720"/>
          <w:formProt w:val="0"/>
          <w:docGrid w:linePitch="360"/>
        </w:sectPr>
      </w:pPr>
    </w:p>
    <w:p w14:paraId="290985BB" w14:textId="77777777" w:rsidR="00805887" w:rsidRPr="00EB2630" w:rsidRDefault="008B15C3" w:rsidP="00EB2630">
      <w:pPr>
        <w:pStyle w:val="2"/>
        <w:spacing w:line="276" w:lineRule="auto"/>
        <w:rPr>
          <w:rFonts w:ascii="Tahoma" w:hAnsi="Tahoma" w:cs="Tahoma"/>
          <w:sz w:val="22"/>
          <w:lang w:val="el-GR"/>
        </w:rPr>
      </w:pPr>
      <w:bookmarkStart w:id="1" w:name="_Toc375058496"/>
      <w:bookmarkStart w:id="2" w:name="_Toc418166314"/>
      <w:bookmarkStart w:id="3" w:name="_Toc181182268"/>
      <w:r w:rsidRPr="00EB2630">
        <w:rPr>
          <w:rFonts w:ascii="Tahoma" w:hAnsi="Tahoma" w:cs="Tahoma"/>
          <w:sz w:val="22"/>
          <w:lang w:val="el-GR"/>
        </w:rPr>
        <w:lastRenderedPageBreak/>
        <w:t>ΓΕΝΙΚΕΣ ΠΛΗΡΟΦΟΡΙΕΣ</w:t>
      </w:r>
      <w:bookmarkEnd w:id="1"/>
      <w:bookmarkEnd w:id="2"/>
      <w:bookmarkEnd w:id="3"/>
    </w:p>
    <w:tbl>
      <w:tblPr>
        <w:tblW w:w="9855" w:type="dxa"/>
        <w:tblLayout w:type="fixed"/>
        <w:tblLook w:val="01E0" w:firstRow="1" w:lastRow="1" w:firstColumn="1" w:lastColumn="1" w:noHBand="0" w:noVBand="0"/>
      </w:tblPr>
      <w:tblGrid>
        <w:gridCol w:w="3510"/>
        <w:gridCol w:w="6345"/>
      </w:tblGrid>
      <w:tr w:rsidR="00805887" w:rsidRPr="00EB2630" w14:paraId="01B8A0D9" w14:textId="77777777">
        <w:trPr>
          <w:tblHeader/>
        </w:trPr>
        <w:tc>
          <w:tcPr>
            <w:tcW w:w="9854"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6D5C1C5A" w14:textId="77777777" w:rsidR="00805887" w:rsidRPr="00EB2630" w:rsidRDefault="008B15C3" w:rsidP="00EB2630">
            <w:pPr>
              <w:pStyle w:val="3"/>
              <w:widowControl w:val="0"/>
              <w:spacing w:line="276" w:lineRule="auto"/>
              <w:ind w:left="0" w:firstLine="0"/>
              <w:rPr>
                <w:rFonts w:ascii="Tahoma" w:hAnsi="Tahoma" w:cs="Tahoma"/>
                <w:szCs w:val="22"/>
                <w:lang w:val="el-GR"/>
              </w:rPr>
            </w:pPr>
            <w:bookmarkStart w:id="4" w:name="_Toc375058497"/>
            <w:bookmarkStart w:id="5" w:name="_Toc418166315"/>
            <w:bookmarkStart w:id="6" w:name="_Toc181182269"/>
            <w:r w:rsidRPr="00EB2630">
              <w:rPr>
                <w:rFonts w:ascii="Tahoma" w:hAnsi="Tahoma" w:cs="Tahoma"/>
                <w:szCs w:val="22"/>
                <w:lang w:val="el-GR"/>
              </w:rPr>
              <w:t>Συνοπτικά στοιχεία Έργου</w:t>
            </w:r>
            <w:bookmarkEnd w:id="4"/>
            <w:bookmarkEnd w:id="5"/>
            <w:bookmarkEnd w:id="6"/>
          </w:p>
        </w:tc>
      </w:tr>
      <w:tr w:rsidR="00805887" w:rsidRPr="000729CE" w14:paraId="34E5D63F"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22FF4F2B"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ΤΙΤΛΟΣ ΕΡΓΟΥ</w:t>
            </w:r>
          </w:p>
        </w:tc>
        <w:tc>
          <w:tcPr>
            <w:tcW w:w="6344" w:type="dxa"/>
            <w:tcBorders>
              <w:top w:val="single" w:sz="4" w:space="0" w:color="000000"/>
              <w:left w:val="single" w:sz="4" w:space="0" w:color="000000"/>
              <w:bottom w:val="single" w:sz="4" w:space="0" w:color="000000"/>
              <w:right w:val="single" w:sz="4" w:space="0" w:color="000000"/>
            </w:tcBorders>
            <w:vAlign w:val="center"/>
          </w:tcPr>
          <w:p w14:paraId="378CF027" w14:textId="77777777" w:rsidR="00805887" w:rsidRPr="00EB2630" w:rsidRDefault="008B15C3" w:rsidP="00EB2630">
            <w:pPr>
              <w:pStyle w:val="TabletextChar"/>
              <w:spacing w:line="276" w:lineRule="auto"/>
              <w:jc w:val="both"/>
              <w:rPr>
                <w:rFonts w:cs="Tahoma"/>
                <w:b/>
                <w:sz w:val="22"/>
                <w:szCs w:val="22"/>
              </w:rPr>
            </w:pPr>
            <w:r w:rsidRPr="00EB2630">
              <w:rPr>
                <w:rFonts w:cs="Tahoma"/>
                <w:b/>
                <w:sz w:val="22"/>
                <w:szCs w:val="22"/>
              </w:rPr>
              <w:t>«Ολοκληρωμένο Πληροφοριακό Σύστημα ΣΗΔΕ Διαβαθμισμένης Αλληλογραφίας (Κλειστό ΣΗΔΕ)  και Ανοικτού Δικτύου (Open ΣΗΔΕ), του Υπουργείου Εξωτερικών»</w:t>
            </w:r>
          </w:p>
        </w:tc>
      </w:tr>
      <w:tr w:rsidR="00805887" w:rsidRPr="000729CE" w14:paraId="511505CE"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7058ECB3"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ΑΝΑΘΕΤΟΥΣΑ ΑΡΧΗ</w:t>
            </w:r>
          </w:p>
        </w:tc>
        <w:tc>
          <w:tcPr>
            <w:tcW w:w="6344" w:type="dxa"/>
            <w:tcBorders>
              <w:top w:val="single" w:sz="4" w:space="0" w:color="000000"/>
              <w:left w:val="single" w:sz="4" w:space="0" w:color="000000"/>
              <w:bottom w:val="single" w:sz="4" w:space="0" w:color="000000"/>
              <w:right w:val="single" w:sz="4" w:space="0" w:color="000000"/>
            </w:tcBorders>
            <w:vAlign w:val="center"/>
          </w:tcPr>
          <w:p w14:paraId="1E7D899D" w14:textId="77777777" w:rsidR="00805887" w:rsidRPr="00EB2630" w:rsidRDefault="008B15C3" w:rsidP="00EB2630">
            <w:pPr>
              <w:pStyle w:val="TabletextChar"/>
              <w:spacing w:line="276" w:lineRule="auto"/>
              <w:jc w:val="both"/>
              <w:rPr>
                <w:rFonts w:cs="Tahoma"/>
                <w:sz w:val="22"/>
                <w:szCs w:val="22"/>
              </w:rPr>
            </w:pPr>
            <w:r w:rsidRPr="00EB2630">
              <w:rPr>
                <w:rFonts w:cs="Tahoma"/>
                <w:b/>
                <w:sz w:val="22"/>
                <w:szCs w:val="22"/>
              </w:rPr>
              <w:t xml:space="preserve">Κοινωνία της Πληροφορίας Μονοπρόσωπη Α.Ε. </w:t>
            </w:r>
            <w:r w:rsidRPr="00EB2630">
              <w:rPr>
                <w:rFonts w:cs="Tahoma"/>
                <w:sz w:val="22"/>
                <w:szCs w:val="22"/>
              </w:rPr>
              <w:t>(</w:t>
            </w:r>
            <w:r w:rsidRPr="00EB2630">
              <w:rPr>
                <w:rFonts w:cs="Tahoma"/>
                <w:b/>
                <w:sz w:val="22"/>
                <w:szCs w:val="22"/>
              </w:rPr>
              <w:t>ΚτΠ Μ.Α.Ε.</w:t>
            </w:r>
            <w:r w:rsidRPr="00EB2630">
              <w:rPr>
                <w:rFonts w:cs="Tahoma"/>
                <w:sz w:val="22"/>
                <w:szCs w:val="22"/>
              </w:rPr>
              <w:t>)</w:t>
            </w:r>
          </w:p>
        </w:tc>
      </w:tr>
      <w:tr w:rsidR="00805887" w:rsidRPr="00EB2630" w14:paraId="2537E231"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2E8C8B66"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ΦΟΡΕΑΣ ΛΕΙΤΟΥΡΓΙΑΣ</w:t>
            </w:r>
          </w:p>
        </w:tc>
        <w:tc>
          <w:tcPr>
            <w:tcW w:w="6344" w:type="dxa"/>
            <w:tcBorders>
              <w:top w:val="single" w:sz="4" w:space="0" w:color="000000"/>
              <w:left w:val="single" w:sz="4" w:space="0" w:color="000000"/>
              <w:bottom w:val="single" w:sz="4" w:space="0" w:color="000000"/>
              <w:right w:val="single" w:sz="4" w:space="0" w:color="000000"/>
            </w:tcBorders>
            <w:vAlign w:val="center"/>
          </w:tcPr>
          <w:p w14:paraId="60CCA08B"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Υπουργείο Εξωτερικών</w:t>
            </w:r>
          </w:p>
        </w:tc>
      </w:tr>
      <w:tr w:rsidR="00805887" w:rsidRPr="00EB2630" w14:paraId="2C58792A"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6BED48A4"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ΚΥΡΙΟΣ ΤΟΥ ΕΡΓΟΥ</w:t>
            </w:r>
          </w:p>
        </w:tc>
        <w:tc>
          <w:tcPr>
            <w:tcW w:w="6344" w:type="dxa"/>
            <w:tcBorders>
              <w:top w:val="single" w:sz="4" w:space="0" w:color="000000"/>
              <w:left w:val="single" w:sz="4" w:space="0" w:color="000000"/>
              <w:bottom w:val="single" w:sz="4" w:space="0" w:color="000000"/>
              <w:right w:val="single" w:sz="4" w:space="0" w:color="000000"/>
            </w:tcBorders>
            <w:vAlign w:val="center"/>
          </w:tcPr>
          <w:p w14:paraId="0908A96D"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 xml:space="preserve">Υπουργείο Εξωτερικών </w:t>
            </w:r>
          </w:p>
        </w:tc>
      </w:tr>
      <w:tr w:rsidR="00805887" w:rsidRPr="00EB2630" w14:paraId="4FAD97FB"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592D0D6F"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ΦΟΡΕΑΣ ΧΡΗΜΑΤΟΔΟΤΗΣΗΣ</w:t>
            </w:r>
          </w:p>
        </w:tc>
        <w:tc>
          <w:tcPr>
            <w:tcW w:w="6344" w:type="dxa"/>
            <w:tcBorders>
              <w:top w:val="single" w:sz="4" w:space="0" w:color="000000"/>
              <w:left w:val="single" w:sz="4" w:space="0" w:color="000000"/>
              <w:bottom w:val="single" w:sz="4" w:space="0" w:color="000000"/>
              <w:right w:val="single" w:sz="4" w:space="0" w:color="000000"/>
            </w:tcBorders>
            <w:vAlign w:val="center"/>
          </w:tcPr>
          <w:p w14:paraId="3069389C"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Υπουργείο Ψηφιακής Διακυβέρνησης</w:t>
            </w:r>
          </w:p>
        </w:tc>
      </w:tr>
      <w:tr w:rsidR="00805887" w:rsidRPr="000729CE" w14:paraId="55C34EF6"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51AC53D2"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ΤΟΠΟΣ ΠΑΡΑΔΟΣΗΣ – ΤΟΠΟΣ ΠΑΡΟΧΗΣ ΥΠΗΡΕΣΙΩΝ</w:t>
            </w:r>
          </w:p>
        </w:tc>
        <w:tc>
          <w:tcPr>
            <w:tcW w:w="6344" w:type="dxa"/>
            <w:tcBorders>
              <w:top w:val="single" w:sz="4" w:space="0" w:color="000000"/>
              <w:left w:val="single" w:sz="4" w:space="0" w:color="000000"/>
              <w:bottom w:val="single" w:sz="4" w:space="0" w:color="000000"/>
              <w:right w:val="single" w:sz="4" w:space="0" w:color="000000"/>
            </w:tcBorders>
            <w:vAlign w:val="center"/>
          </w:tcPr>
          <w:p w14:paraId="5B187EBF"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 xml:space="preserve">Οι εγκαταστάσεις του Κυρίου του Έργου – Υπουργείο Εξωτερικών, </w:t>
            </w:r>
            <w:r w:rsidRPr="00EB2630">
              <w:rPr>
                <w:rFonts w:ascii="Tahoma" w:hAnsi="Tahoma" w:cs="Tahoma"/>
                <w:bCs/>
                <w:color w:val="000000"/>
                <w:shd w:val="clear" w:color="auto" w:fill="FFFFFF"/>
                <w:lang w:val="el-GR"/>
              </w:rPr>
              <w:t>Βασ. Σοφίας 1, 106 71, Αθήνα και Λεωφόρος Συγγρού 194, ΤΚ 17671, Καλλιθέα</w:t>
            </w:r>
            <w:r w:rsidRPr="00EB2630">
              <w:rPr>
                <w:rFonts w:ascii="Tahoma" w:hAnsi="Tahoma" w:cs="Tahoma"/>
                <w:lang w:val="el-GR"/>
              </w:rPr>
              <w:t>, καθώς και στα εκάστοτε σημεία εντός της Ελληνικής Επικράτειας που θα υποδειχθούν από την Αναθέτουσα Αρχή.</w:t>
            </w:r>
          </w:p>
        </w:tc>
      </w:tr>
      <w:tr w:rsidR="00805887" w:rsidRPr="000729CE" w14:paraId="188CF973"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40B90A96"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ΕΙΔΟΣ ΣΥΜΒΑΣΗΣ</w:t>
            </w:r>
          </w:p>
        </w:tc>
        <w:tc>
          <w:tcPr>
            <w:tcW w:w="6344" w:type="dxa"/>
            <w:tcBorders>
              <w:top w:val="single" w:sz="4" w:space="0" w:color="000000"/>
              <w:left w:val="single" w:sz="4" w:space="0" w:color="000000"/>
              <w:bottom w:val="single" w:sz="4" w:space="0" w:color="000000"/>
              <w:right w:val="single" w:sz="4" w:space="0" w:color="000000"/>
            </w:tcBorders>
            <w:vAlign w:val="center"/>
          </w:tcPr>
          <w:p w14:paraId="15D7E074" w14:textId="77777777" w:rsidR="00805887" w:rsidRPr="00EB2630" w:rsidRDefault="008B15C3" w:rsidP="00EB2630">
            <w:pPr>
              <w:widowControl w:val="0"/>
              <w:spacing w:before="120" w:after="160" w:line="276" w:lineRule="auto"/>
              <w:rPr>
                <w:rFonts w:ascii="Tahoma" w:hAnsi="Tahoma" w:cs="Tahoma"/>
                <w:b/>
                <w:color w:val="000000"/>
                <w:lang w:val="el-GR"/>
              </w:rPr>
            </w:pPr>
            <w:r w:rsidRPr="00EB2630">
              <w:rPr>
                <w:rFonts w:ascii="Tahoma" w:hAnsi="Tahoma" w:cs="Tahoma"/>
                <w:b/>
                <w:color w:val="000000"/>
                <w:lang w:val="el-GR"/>
              </w:rPr>
              <w:t xml:space="preserve">CPV: </w:t>
            </w:r>
          </w:p>
          <w:p w14:paraId="15CA9251" w14:textId="77777777" w:rsidR="00805887" w:rsidRPr="00EB2630" w:rsidRDefault="008B15C3" w:rsidP="00EB2630">
            <w:pPr>
              <w:widowControl w:val="0"/>
              <w:spacing w:before="120" w:after="160" w:line="276" w:lineRule="auto"/>
              <w:rPr>
                <w:rFonts w:ascii="Tahoma" w:hAnsi="Tahoma" w:cs="Tahoma"/>
                <w:b/>
                <w:color w:val="000000"/>
                <w:lang w:val="el-GR"/>
              </w:rPr>
            </w:pPr>
            <w:r w:rsidRPr="00EB2630">
              <w:rPr>
                <w:rFonts w:ascii="Tahoma" w:hAnsi="Tahoma" w:cs="Tahoma"/>
                <w:b/>
                <w:color w:val="000000"/>
                <w:lang w:val="el-GR"/>
              </w:rPr>
              <w:t>[48000000-8]-Πακέτα λογισμικού και συστήματα πληροφορικής</w:t>
            </w:r>
          </w:p>
          <w:p w14:paraId="175BEE8B" w14:textId="77777777" w:rsidR="00805887" w:rsidRPr="00EB2630" w:rsidRDefault="008B15C3" w:rsidP="00EB2630">
            <w:pPr>
              <w:widowControl w:val="0"/>
              <w:spacing w:before="120" w:after="160" w:line="276" w:lineRule="auto"/>
              <w:rPr>
                <w:rFonts w:ascii="Tahoma" w:hAnsi="Tahoma" w:cs="Tahoma"/>
                <w:b/>
                <w:color w:val="000000"/>
                <w:lang w:val="el-GR"/>
              </w:rPr>
            </w:pPr>
            <w:r w:rsidRPr="00EB2630">
              <w:rPr>
                <w:rFonts w:ascii="Tahoma" w:hAnsi="Tahoma" w:cs="Tahoma"/>
                <w:b/>
                <w:color w:val="000000"/>
                <w:lang w:val="el-GR"/>
              </w:rPr>
              <w:t>[72200000-7]- Υπηρεσίες προγραμματισμού λογισμικού και παροχής συμβουλών</w:t>
            </w:r>
          </w:p>
          <w:p w14:paraId="376AF559" w14:textId="77777777" w:rsidR="00805887" w:rsidRPr="00EB2630" w:rsidRDefault="008B15C3" w:rsidP="00EB2630">
            <w:pPr>
              <w:widowControl w:val="0"/>
              <w:spacing w:before="120" w:after="160" w:line="276" w:lineRule="auto"/>
              <w:rPr>
                <w:rFonts w:ascii="Tahoma" w:hAnsi="Tahoma" w:cs="Tahoma"/>
                <w:b/>
                <w:color w:val="000000"/>
                <w:lang w:val="el-GR"/>
              </w:rPr>
            </w:pPr>
            <w:r w:rsidRPr="00EB2630">
              <w:rPr>
                <w:rFonts w:ascii="Tahoma" w:hAnsi="Tahoma" w:cs="Tahoma"/>
                <w:b/>
                <w:color w:val="000000"/>
                <w:lang w:val="el-GR"/>
              </w:rPr>
              <w:t>[48620000-0]-Λειτουργικά συστήματα</w:t>
            </w:r>
          </w:p>
          <w:p w14:paraId="1D531D05" w14:textId="77777777" w:rsidR="00805887" w:rsidRPr="00EB2630" w:rsidRDefault="008B15C3" w:rsidP="00EB2630">
            <w:pPr>
              <w:widowControl w:val="0"/>
              <w:spacing w:before="120" w:after="160" w:line="276" w:lineRule="auto"/>
              <w:rPr>
                <w:rFonts w:ascii="Tahoma" w:hAnsi="Tahoma" w:cs="Tahoma"/>
                <w:b/>
                <w:color w:val="000000"/>
                <w:lang w:val="el-GR"/>
              </w:rPr>
            </w:pPr>
            <w:r w:rsidRPr="00EB2630">
              <w:rPr>
                <w:rFonts w:ascii="Tahoma" w:hAnsi="Tahoma" w:cs="Tahoma"/>
                <w:b/>
                <w:color w:val="000000"/>
                <w:lang w:val="el-GR"/>
              </w:rPr>
              <w:t>[80533100-0]-Υπηρεσίες εκπαίδευσης στον τομέα της πληροφορικής</w:t>
            </w:r>
          </w:p>
        </w:tc>
      </w:tr>
      <w:tr w:rsidR="00805887" w:rsidRPr="000729CE" w14:paraId="6E85D96F"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734A5FD4"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ΕΙΔΟΣ ΔΙΑΔΙΚΑΣΙΑΣ</w:t>
            </w:r>
          </w:p>
        </w:tc>
        <w:tc>
          <w:tcPr>
            <w:tcW w:w="6344" w:type="dxa"/>
            <w:tcBorders>
              <w:top w:val="single" w:sz="4" w:space="0" w:color="000000"/>
              <w:left w:val="single" w:sz="4" w:space="0" w:color="000000"/>
              <w:bottom w:val="single" w:sz="4" w:space="0" w:color="000000"/>
              <w:right w:val="single" w:sz="4" w:space="0" w:color="000000"/>
            </w:tcBorders>
            <w:vAlign w:val="center"/>
          </w:tcPr>
          <w:p w14:paraId="074B4AEB" w14:textId="77777777" w:rsidR="00805887" w:rsidRPr="00EB2630" w:rsidRDefault="008B15C3" w:rsidP="00EB2630">
            <w:pPr>
              <w:pStyle w:val="TabletextChar"/>
              <w:spacing w:line="276" w:lineRule="auto"/>
              <w:jc w:val="both"/>
              <w:rPr>
                <w:rFonts w:cs="Tahoma"/>
                <w:sz w:val="22"/>
                <w:szCs w:val="22"/>
              </w:rPr>
            </w:pPr>
            <w:r w:rsidRPr="00EB2630">
              <w:rPr>
                <w:rFonts w:cs="Tahoma"/>
                <w:sz w:val="22"/>
                <w:szCs w:val="22"/>
              </w:rPr>
              <w:t xml:space="preserve">Ηλεκτρονικός Ανοικτός Διεθνής Διαγωνισμός άνω των ορίων με κριτήριο ανάθεσης την πλέον συμφέρουσα από οικονομική άποψη προσφορά: βάσει βέλτιστης σχέσης ποιότητας – τιμής   </w:t>
            </w:r>
          </w:p>
        </w:tc>
      </w:tr>
      <w:tr w:rsidR="00805887" w:rsidRPr="000729CE" w14:paraId="33C925A5"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1FF35CC8"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ΕΚΤΙΜΩΜΕΝΗ ΑΞΙΑ ΣΥΜΒΑΣΗΣ</w:t>
            </w:r>
          </w:p>
        </w:tc>
        <w:tc>
          <w:tcPr>
            <w:tcW w:w="6344" w:type="dxa"/>
            <w:tcBorders>
              <w:top w:val="single" w:sz="4" w:space="0" w:color="000000"/>
              <w:left w:val="single" w:sz="4" w:space="0" w:color="000000"/>
              <w:bottom w:val="single" w:sz="4" w:space="0" w:color="000000"/>
              <w:right w:val="single" w:sz="4" w:space="0" w:color="000000"/>
            </w:tcBorders>
            <w:vAlign w:val="center"/>
          </w:tcPr>
          <w:p w14:paraId="7BA0EE90" w14:textId="77777777" w:rsidR="00207375" w:rsidRPr="00EB2630" w:rsidRDefault="00207375" w:rsidP="00EB2630">
            <w:pPr>
              <w:pStyle w:val="Tabletext"/>
              <w:numPr>
                <w:ilvl w:val="0"/>
                <w:numId w:val="79"/>
              </w:numPr>
              <w:spacing w:line="276" w:lineRule="auto"/>
              <w:jc w:val="both"/>
              <w:rPr>
                <w:rFonts w:cs="Tahoma"/>
                <w:sz w:val="22"/>
                <w:szCs w:val="22"/>
              </w:rPr>
            </w:pPr>
            <w:r w:rsidRPr="00EB2630">
              <w:rPr>
                <w:rFonts w:cs="Tahoma"/>
                <w:sz w:val="22"/>
                <w:szCs w:val="22"/>
              </w:rPr>
              <w:t xml:space="preserve">Εκτιμώμενη αξία σύμβασης </w:t>
            </w:r>
            <w:r w:rsidRPr="00EB2630">
              <w:rPr>
                <w:rFonts w:cs="Tahoma"/>
                <w:b/>
                <w:bCs/>
                <w:sz w:val="22"/>
                <w:szCs w:val="22"/>
              </w:rPr>
              <w:t>1.588.709,68€</w:t>
            </w:r>
            <w:r w:rsidRPr="00EB2630">
              <w:rPr>
                <w:rFonts w:cs="Tahoma"/>
                <w:sz w:val="22"/>
                <w:szCs w:val="22"/>
              </w:rPr>
              <w:t xml:space="preserve"> μη περιλαμβανομένου ΦΠΑ (Προϋπολογισμός με ΦΠΑ </w:t>
            </w:r>
            <w:r w:rsidRPr="00EB2630">
              <w:rPr>
                <w:rFonts w:cs="Tahoma"/>
                <w:b/>
                <w:bCs/>
                <w:sz w:val="22"/>
                <w:szCs w:val="22"/>
              </w:rPr>
              <w:t>1.970.000,00 €</w:t>
            </w:r>
            <w:r w:rsidRPr="00EB2630">
              <w:rPr>
                <w:rFonts w:cs="Tahoma"/>
                <w:sz w:val="22"/>
                <w:szCs w:val="22"/>
              </w:rPr>
              <w:t xml:space="preserve">, </w:t>
            </w:r>
            <w:r w:rsidRPr="00EB2630">
              <w:rPr>
                <w:rFonts w:cs="Tahoma"/>
                <w:b/>
                <w:bCs/>
                <w:sz w:val="22"/>
                <w:szCs w:val="22"/>
              </w:rPr>
              <w:t>ΦΠΑ 24% 381.290,32 €</w:t>
            </w:r>
            <w:r w:rsidRPr="00EB2630">
              <w:rPr>
                <w:rFonts w:cs="Tahoma"/>
                <w:sz w:val="22"/>
                <w:szCs w:val="22"/>
              </w:rPr>
              <w:t>)</w:t>
            </w:r>
          </w:p>
          <w:p w14:paraId="67ECF229" w14:textId="77777777" w:rsidR="00207375" w:rsidRPr="00EB2630" w:rsidRDefault="00207375" w:rsidP="00EB2630">
            <w:pPr>
              <w:pStyle w:val="Tabletext"/>
              <w:numPr>
                <w:ilvl w:val="0"/>
                <w:numId w:val="79"/>
              </w:numPr>
              <w:suppressAutoHyphens w:val="0"/>
              <w:spacing w:before="120" w:line="276" w:lineRule="auto"/>
              <w:jc w:val="both"/>
              <w:rPr>
                <w:rFonts w:cs="Tahoma"/>
                <w:b/>
                <w:color w:val="000000"/>
                <w:sz w:val="22"/>
                <w:szCs w:val="22"/>
              </w:rPr>
            </w:pPr>
            <w:r w:rsidRPr="00EB2630">
              <w:rPr>
                <w:rFonts w:cs="Tahoma"/>
                <w:sz w:val="22"/>
                <w:szCs w:val="22"/>
              </w:rPr>
              <w:t xml:space="preserve">Εκτιμώμενη αξία δικαιώματος προαίρεσης αύξησης φυσικού αντικειμένου έως 50% του αρχικού Π/Υ: </w:t>
            </w:r>
            <w:r w:rsidRPr="00590ACF">
              <w:rPr>
                <w:rFonts w:cs="Tahoma"/>
                <w:b/>
                <w:bCs/>
                <w:sz w:val="22"/>
                <w:szCs w:val="22"/>
              </w:rPr>
              <w:t>794.354,84</w:t>
            </w:r>
            <w:r w:rsidRPr="00EB2630">
              <w:rPr>
                <w:rFonts w:cs="Tahoma"/>
                <w:sz w:val="22"/>
                <w:szCs w:val="22"/>
              </w:rPr>
              <w:t xml:space="preserve"> </w:t>
            </w:r>
            <w:r w:rsidRPr="00EB2630">
              <w:rPr>
                <w:rFonts w:cs="Tahoma"/>
                <w:b/>
                <w:bCs/>
                <w:color w:val="000000"/>
                <w:sz w:val="22"/>
                <w:szCs w:val="22"/>
                <w:lang w:eastAsia="el-GR"/>
              </w:rPr>
              <w:t>€</w:t>
            </w:r>
            <w:r w:rsidRPr="00EB2630">
              <w:rPr>
                <w:rFonts w:cs="Tahoma"/>
                <w:sz w:val="22"/>
                <w:szCs w:val="22"/>
              </w:rPr>
              <w:t xml:space="preserve"> μη περιλαμβανομένου ΦΠΑ (Εκτιμώμενη αξία με ΦΠΑ: </w:t>
            </w:r>
            <w:r w:rsidRPr="00EB2630">
              <w:rPr>
                <w:rFonts w:cs="Tahoma"/>
                <w:b/>
                <w:bCs/>
                <w:color w:val="000000"/>
                <w:sz w:val="22"/>
                <w:szCs w:val="22"/>
                <w:lang w:eastAsia="el-GR"/>
              </w:rPr>
              <w:t xml:space="preserve"> 985.000,00€ , ΦΠΑ </w:t>
            </w:r>
            <w:r w:rsidRPr="00EB2630">
              <w:rPr>
                <w:rFonts w:cs="Tahoma"/>
                <w:b/>
                <w:bCs/>
                <w:sz w:val="22"/>
                <w:szCs w:val="22"/>
              </w:rPr>
              <w:t>24%</w:t>
            </w:r>
            <w:r w:rsidRPr="00EB2630">
              <w:rPr>
                <w:rFonts w:cs="Tahoma"/>
                <w:b/>
                <w:bCs/>
                <w:color w:val="000000"/>
                <w:sz w:val="22"/>
                <w:szCs w:val="22"/>
                <w:lang w:eastAsia="el-GR"/>
              </w:rPr>
              <w:t xml:space="preserve">  190.645,16€</w:t>
            </w:r>
            <w:r w:rsidRPr="00EB2630">
              <w:rPr>
                <w:rFonts w:cs="Tahoma"/>
                <w:color w:val="000000"/>
                <w:sz w:val="22"/>
                <w:szCs w:val="22"/>
                <w:lang w:eastAsia="el-GR"/>
              </w:rPr>
              <w:t>)</w:t>
            </w:r>
          </w:p>
          <w:p w14:paraId="081305CF" w14:textId="2C8AA809" w:rsidR="00207375" w:rsidRPr="004C3FCD" w:rsidRDefault="00207375" w:rsidP="00EB2630">
            <w:pPr>
              <w:widowControl w:val="0"/>
              <w:numPr>
                <w:ilvl w:val="0"/>
                <w:numId w:val="79"/>
              </w:numPr>
              <w:suppressAutoHyphens w:val="0"/>
              <w:spacing w:before="120" w:line="276" w:lineRule="auto"/>
              <w:jc w:val="both"/>
              <w:rPr>
                <w:rFonts w:ascii="Tahoma" w:eastAsia="Times New Roman" w:hAnsi="Tahoma" w:cs="Tahoma"/>
                <w:b/>
                <w:color w:val="000000"/>
                <w:lang w:val="el-GR" w:eastAsia="zh-CN"/>
                <w14:ligatures w14:val="none"/>
              </w:rPr>
            </w:pPr>
            <w:r w:rsidRPr="004C3FCD">
              <w:rPr>
                <w:rFonts w:ascii="Tahoma" w:eastAsia="Times New Roman" w:hAnsi="Tahoma" w:cs="Tahoma"/>
                <w:lang w:val="el-GR"/>
                <w14:ligatures w14:val="none"/>
              </w:rPr>
              <w:t xml:space="preserve">Εκτιμώμενη αξία δικαιώματος προαίρεσης ως προς τη συντήρηση ανέρχεται σε </w:t>
            </w:r>
            <w:r w:rsidRPr="00EB2630">
              <w:rPr>
                <w:rFonts w:ascii="Tahoma" w:eastAsia="Times New Roman" w:hAnsi="Tahoma" w:cs="Tahoma"/>
                <w:b/>
                <w:bCs/>
                <w:lang w:val="el-GR"/>
                <w14:ligatures w14:val="none"/>
              </w:rPr>
              <w:t xml:space="preserve">158.870,97 </w:t>
            </w:r>
            <w:r w:rsidRPr="004C3FCD">
              <w:rPr>
                <w:rFonts w:ascii="Tahoma" w:eastAsia="Times New Roman" w:hAnsi="Tahoma" w:cs="Tahoma"/>
                <w:b/>
                <w:bCs/>
                <w:lang w:val="el-GR"/>
                <w14:ligatures w14:val="none"/>
              </w:rPr>
              <w:t>€</w:t>
            </w:r>
            <w:r w:rsidRPr="004C3FCD">
              <w:rPr>
                <w:rFonts w:ascii="Tahoma" w:eastAsia="Times New Roman" w:hAnsi="Tahoma" w:cs="Tahoma"/>
                <w:lang w:val="el-GR"/>
                <w14:ligatures w14:val="none"/>
              </w:rPr>
              <w:t xml:space="preserve"> μη περιλαμβανομένου ΦΠΑ (Εκτιμώμενη αξία με ΦΠΑ: </w:t>
            </w:r>
            <w:r w:rsidRPr="004C3FCD">
              <w:rPr>
                <w:rFonts w:ascii="Tahoma" w:eastAsia="Times New Roman" w:hAnsi="Tahoma" w:cs="Tahoma"/>
                <w:b/>
                <w:bCs/>
                <w:color w:val="000000"/>
                <w:lang w:val="el-GR" w:eastAsia="el-GR"/>
                <w14:ligatures w14:val="none"/>
              </w:rPr>
              <w:t xml:space="preserve">  </w:t>
            </w:r>
            <w:r w:rsidRPr="00EB2630">
              <w:rPr>
                <w:rFonts w:ascii="Tahoma" w:eastAsia="Times New Roman" w:hAnsi="Tahoma" w:cs="Tahoma"/>
                <w:b/>
                <w:bCs/>
                <w:color w:val="000000"/>
                <w:lang w:val="el-GR" w:eastAsia="el-GR"/>
                <w14:ligatures w14:val="none"/>
              </w:rPr>
              <w:t>197.000,00 €</w:t>
            </w:r>
            <w:r w:rsidRPr="004C3FCD">
              <w:rPr>
                <w:rFonts w:ascii="Tahoma" w:eastAsia="Times New Roman" w:hAnsi="Tahoma" w:cs="Tahoma"/>
                <w:b/>
                <w:bCs/>
                <w:color w:val="000000"/>
                <w:lang w:val="el-GR" w:eastAsia="el-GR"/>
                <w14:ligatures w14:val="none"/>
              </w:rPr>
              <w:t xml:space="preserve">, ΦΠΑ </w:t>
            </w:r>
            <w:r w:rsidRPr="004C3FCD">
              <w:rPr>
                <w:rFonts w:ascii="Tahoma" w:eastAsia="Times New Roman" w:hAnsi="Tahoma" w:cs="Tahoma"/>
                <w:b/>
                <w:bCs/>
                <w:lang w:val="el-GR"/>
                <w14:ligatures w14:val="none"/>
              </w:rPr>
              <w:t>24%</w:t>
            </w:r>
            <w:r w:rsidRPr="004C3FCD">
              <w:rPr>
                <w:rFonts w:ascii="Tahoma" w:eastAsia="Times New Roman" w:hAnsi="Tahoma" w:cs="Tahoma"/>
                <w:b/>
                <w:bCs/>
                <w:color w:val="000000"/>
                <w:lang w:val="el-GR" w:eastAsia="el-GR"/>
                <w14:ligatures w14:val="none"/>
              </w:rPr>
              <w:t xml:space="preserve"> </w:t>
            </w:r>
            <w:r w:rsidRPr="00EB2630">
              <w:rPr>
                <w:rFonts w:ascii="Tahoma" w:eastAsia="Times New Roman" w:hAnsi="Tahoma" w:cs="Tahoma"/>
                <w:b/>
                <w:bCs/>
                <w:color w:val="000000"/>
                <w:lang w:val="el-GR" w:eastAsia="el-GR"/>
                <w14:ligatures w14:val="none"/>
              </w:rPr>
              <w:t>38.129,03 €</w:t>
            </w:r>
            <w:r w:rsidRPr="004C3FCD">
              <w:rPr>
                <w:rFonts w:ascii="Tahoma" w:eastAsia="Times New Roman" w:hAnsi="Tahoma" w:cs="Tahoma"/>
                <w:b/>
                <w:bCs/>
                <w:color w:val="000000"/>
                <w:lang w:val="el-GR" w:eastAsia="el-GR"/>
                <w14:ligatures w14:val="none"/>
              </w:rPr>
              <w:t>)</w:t>
            </w:r>
          </w:p>
          <w:p w14:paraId="563B1608" w14:textId="73EA4121" w:rsidR="00D460B7" w:rsidRPr="00590ACF" w:rsidRDefault="00207375" w:rsidP="00590ACF">
            <w:pPr>
              <w:pStyle w:val="Tabletext"/>
              <w:numPr>
                <w:ilvl w:val="0"/>
                <w:numId w:val="79"/>
              </w:numPr>
              <w:suppressAutoHyphens w:val="0"/>
              <w:spacing w:before="120" w:line="276" w:lineRule="auto"/>
              <w:jc w:val="both"/>
              <w:rPr>
                <w:rFonts w:cs="Tahoma"/>
                <w:b/>
                <w:color w:val="000000"/>
                <w:sz w:val="22"/>
                <w:szCs w:val="22"/>
              </w:rPr>
            </w:pPr>
            <w:r w:rsidRPr="00EB2630">
              <w:rPr>
                <w:rFonts w:cs="Tahoma"/>
                <w:sz w:val="22"/>
                <w:szCs w:val="22"/>
              </w:rPr>
              <w:t xml:space="preserve">Συνολική  εκτιμώμενη αξία σύμβασης </w:t>
            </w:r>
            <w:r w:rsidRPr="00EB2630">
              <w:rPr>
                <w:rFonts w:cs="Tahoma"/>
                <w:b/>
                <w:bCs/>
                <w:color w:val="000000"/>
                <w:sz w:val="22"/>
                <w:szCs w:val="22"/>
                <w:lang w:eastAsia="el-GR"/>
              </w:rPr>
              <w:t xml:space="preserve"> </w:t>
            </w:r>
            <w:r w:rsidRPr="00EB2630">
              <w:rPr>
                <w:rFonts w:cs="Tahoma"/>
                <w:sz w:val="22"/>
                <w:szCs w:val="22"/>
              </w:rPr>
              <w:t xml:space="preserve">μη περιλαμβανομένου </w:t>
            </w:r>
            <w:r w:rsidRPr="00EB2630">
              <w:rPr>
                <w:rFonts w:cs="Tahoma"/>
                <w:sz w:val="22"/>
                <w:szCs w:val="22"/>
              </w:rPr>
              <w:lastRenderedPageBreak/>
              <w:t>ΦΠΑ</w:t>
            </w:r>
            <w:r w:rsidR="00590ACF">
              <w:rPr>
                <w:rFonts w:cs="Tahoma"/>
                <w:sz w:val="22"/>
                <w:szCs w:val="22"/>
              </w:rPr>
              <w:t xml:space="preserve"> </w:t>
            </w:r>
            <w:r w:rsidRPr="00EB2630">
              <w:rPr>
                <w:rFonts w:cs="Tahoma"/>
                <w:b/>
                <w:bCs/>
                <w:sz w:val="22"/>
                <w:szCs w:val="22"/>
              </w:rPr>
              <w:t>2.541.935,49 €</w:t>
            </w:r>
            <w:r w:rsidRPr="00EB2630">
              <w:rPr>
                <w:rFonts w:cs="Tahoma"/>
                <w:sz w:val="22"/>
                <w:szCs w:val="22"/>
              </w:rPr>
              <w:t xml:space="preserve">, προϋπολογισμός με ΦΠΑ: </w:t>
            </w:r>
            <w:r w:rsidRPr="00EB2630">
              <w:rPr>
                <w:rFonts w:cs="Tahoma"/>
                <w:b/>
                <w:bCs/>
                <w:color w:val="000000"/>
                <w:sz w:val="22"/>
                <w:szCs w:val="22"/>
                <w:lang w:eastAsia="el-GR"/>
              </w:rPr>
              <w:t xml:space="preserve"> 3.152.000,01 €, ΦΠΑ 24% 610.064,52 €</w:t>
            </w:r>
          </w:p>
        </w:tc>
      </w:tr>
      <w:tr w:rsidR="00805887" w:rsidRPr="000729CE" w14:paraId="35B6F31A"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46B604A1"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lastRenderedPageBreak/>
              <w:t>ΧΡΗΜΑΤΟΔΟΤΗΣΗ ΕΡΓΟΥ</w:t>
            </w:r>
          </w:p>
        </w:tc>
        <w:tc>
          <w:tcPr>
            <w:tcW w:w="6344" w:type="dxa"/>
            <w:tcBorders>
              <w:top w:val="single" w:sz="4" w:space="0" w:color="000000"/>
              <w:left w:val="single" w:sz="4" w:space="0" w:color="000000"/>
              <w:bottom w:val="single" w:sz="4" w:space="0" w:color="000000"/>
              <w:right w:val="single" w:sz="4" w:space="0" w:color="000000"/>
            </w:tcBorders>
            <w:vAlign w:val="center"/>
          </w:tcPr>
          <w:p w14:paraId="4FDC7E96" w14:textId="77777777" w:rsidR="00805887" w:rsidRPr="00EB2630" w:rsidRDefault="008B15C3" w:rsidP="00EB2630">
            <w:pPr>
              <w:pStyle w:val="TabletextChar"/>
              <w:spacing w:line="276" w:lineRule="auto"/>
              <w:jc w:val="both"/>
              <w:rPr>
                <w:rFonts w:cs="Tahoma"/>
                <w:sz w:val="22"/>
                <w:szCs w:val="22"/>
              </w:rPr>
            </w:pPr>
            <w:r w:rsidRPr="00EB2630">
              <w:rPr>
                <w:rFonts w:cs="Tahoma"/>
                <w:sz w:val="22"/>
                <w:szCs w:val="22"/>
              </w:rPr>
              <w:t>To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16742 / Άξονας 2.2).</w:t>
            </w:r>
          </w:p>
          <w:p w14:paraId="58F1221F" w14:textId="1A23F447" w:rsidR="00805887" w:rsidRPr="00EB2630" w:rsidRDefault="008B15C3" w:rsidP="00EB2630">
            <w:pPr>
              <w:pStyle w:val="TabletextChar"/>
              <w:spacing w:line="276" w:lineRule="auto"/>
              <w:jc w:val="both"/>
              <w:rPr>
                <w:rFonts w:cs="Tahoma"/>
                <w:color w:val="FF0000"/>
                <w:sz w:val="22"/>
                <w:szCs w:val="22"/>
              </w:rPr>
            </w:pPr>
            <w:r w:rsidRPr="00EB2630">
              <w:rPr>
                <w:rFonts w:cs="Tahoma"/>
                <w:sz w:val="22"/>
                <w:szCs w:val="22"/>
              </w:rPr>
              <w:t>Οι δαπάνες του Έργου,</w:t>
            </w:r>
            <w:r w:rsidR="00D460B7" w:rsidRPr="00EB2630">
              <w:rPr>
                <w:rFonts w:cs="Tahoma"/>
                <w:sz w:val="22"/>
                <w:szCs w:val="22"/>
              </w:rPr>
              <w:t xml:space="preserve"> μη περιλαμβανομένων των δικαιωμάτων προαίρεσης</w:t>
            </w:r>
            <w:r w:rsidR="00590ACF">
              <w:rPr>
                <w:rFonts w:cs="Tahoma"/>
                <w:sz w:val="22"/>
                <w:szCs w:val="22"/>
              </w:rPr>
              <w:t xml:space="preserve"> </w:t>
            </w:r>
            <w:r w:rsidRPr="00EB2630">
              <w:rPr>
                <w:rFonts w:cs="Tahoma"/>
                <w:sz w:val="22"/>
                <w:szCs w:val="22"/>
              </w:rPr>
              <w:t>θα βαρύνουν το Πρόγραμμα Δημοσίων Επενδύσεων</w:t>
            </w:r>
            <w:r w:rsidR="00590ACF">
              <w:rPr>
                <w:rFonts w:cs="Tahoma"/>
                <w:sz w:val="22"/>
                <w:szCs w:val="22"/>
              </w:rPr>
              <w:t xml:space="preserve"> </w:t>
            </w:r>
            <w:r w:rsidRPr="00EB2630">
              <w:rPr>
                <w:rFonts w:cs="Tahoma"/>
                <w:sz w:val="22"/>
                <w:szCs w:val="22"/>
              </w:rPr>
              <w:t>-</w:t>
            </w:r>
            <w:r w:rsidR="00590ACF">
              <w:rPr>
                <w:rFonts w:cs="Tahoma"/>
                <w:sz w:val="22"/>
                <w:szCs w:val="22"/>
              </w:rPr>
              <w:t xml:space="preserve"> </w:t>
            </w:r>
            <w:r w:rsidRPr="00EB2630">
              <w:rPr>
                <w:rFonts w:cs="Tahoma"/>
                <w:sz w:val="22"/>
                <w:szCs w:val="22"/>
              </w:rPr>
              <w:t>TAA, και συγκεκριμένα την ΣΑΤΑ 063 με ενάριθμο κωδικό 2022ΤΑ06300032.</w:t>
            </w:r>
          </w:p>
        </w:tc>
      </w:tr>
      <w:tr w:rsidR="00805887" w:rsidRPr="00EB2630" w14:paraId="5D3A7F77"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4698FF3E"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 xml:space="preserve">ΔΙΑΡΚΕΙΑ ΣΥΜΒΑΣΗΣ </w:t>
            </w:r>
          </w:p>
        </w:tc>
        <w:tc>
          <w:tcPr>
            <w:tcW w:w="6344" w:type="dxa"/>
            <w:tcBorders>
              <w:top w:val="single" w:sz="4" w:space="0" w:color="000000"/>
              <w:left w:val="single" w:sz="4" w:space="0" w:color="000000"/>
              <w:bottom w:val="single" w:sz="4" w:space="0" w:color="000000"/>
              <w:right w:val="single" w:sz="4" w:space="0" w:color="000000"/>
            </w:tcBorders>
            <w:vAlign w:val="center"/>
          </w:tcPr>
          <w:p w14:paraId="7684BC58" w14:textId="34A2C66A" w:rsidR="00805887" w:rsidRPr="00EB2630" w:rsidRDefault="00A8045D" w:rsidP="00EB2630">
            <w:pPr>
              <w:widowControl w:val="0"/>
              <w:spacing w:line="276" w:lineRule="auto"/>
              <w:rPr>
                <w:rFonts w:ascii="Tahoma" w:hAnsi="Tahoma" w:cs="Tahoma"/>
                <w:lang w:val="el-GR"/>
              </w:rPr>
            </w:pPr>
            <w:r w:rsidRPr="00EB2630">
              <w:rPr>
                <w:rFonts w:ascii="Tahoma" w:hAnsi="Tahoma" w:cs="Tahoma"/>
                <w:b/>
                <w:lang w:val="el-GR"/>
              </w:rPr>
              <w:t>Δ</w:t>
            </w:r>
            <w:r w:rsidR="00E07EFE" w:rsidRPr="00EB2630">
              <w:rPr>
                <w:rFonts w:ascii="Tahoma" w:hAnsi="Tahoma" w:cs="Tahoma"/>
                <w:b/>
                <w:lang w:val="el-GR"/>
              </w:rPr>
              <w:t>ώδεκα</w:t>
            </w:r>
            <w:r w:rsidR="008B15C3" w:rsidRPr="00EB2630">
              <w:rPr>
                <w:rFonts w:ascii="Tahoma" w:hAnsi="Tahoma" w:cs="Tahoma"/>
                <w:b/>
              </w:rPr>
              <w:t xml:space="preserve"> (</w:t>
            </w:r>
            <w:r w:rsidRPr="00EB2630">
              <w:rPr>
                <w:rFonts w:ascii="Tahoma" w:hAnsi="Tahoma" w:cs="Tahoma"/>
                <w:b/>
                <w:lang w:val="el-GR"/>
              </w:rPr>
              <w:t>1</w:t>
            </w:r>
            <w:r w:rsidR="00E07EFE" w:rsidRPr="00EB2630">
              <w:rPr>
                <w:rFonts w:ascii="Tahoma" w:hAnsi="Tahoma" w:cs="Tahoma"/>
                <w:b/>
                <w:lang w:val="el-GR"/>
              </w:rPr>
              <w:t>2</w:t>
            </w:r>
            <w:r w:rsidR="008B15C3" w:rsidRPr="00EB2630">
              <w:rPr>
                <w:rFonts w:ascii="Tahoma" w:hAnsi="Tahoma" w:cs="Tahoma"/>
                <w:b/>
              </w:rPr>
              <w:t>) μήνες</w:t>
            </w:r>
          </w:p>
        </w:tc>
      </w:tr>
      <w:tr w:rsidR="00805887" w:rsidRPr="00EB2630" w14:paraId="40FC3B46"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2838F00B"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ΗΜΕΡΟΜΗΝΙΑ ΔΙΑΚΗΡΥΞΗΣ</w:t>
            </w:r>
          </w:p>
        </w:tc>
        <w:tc>
          <w:tcPr>
            <w:tcW w:w="6344" w:type="dxa"/>
            <w:tcBorders>
              <w:top w:val="single" w:sz="4" w:space="0" w:color="000000"/>
              <w:left w:val="single" w:sz="4" w:space="0" w:color="000000"/>
              <w:bottom w:val="single" w:sz="4" w:space="0" w:color="000000"/>
              <w:right w:val="single" w:sz="4" w:space="0" w:color="000000"/>
            </w:tcBorders>
            <w:vAlign w:val="center"/>
          </w:tcPr>
          <w:p w14:paraId="2B5D9A7B" w14:textId="4E0BDC84" w:rsidR="00805887" w:rsidRPr="00204DE4" w:rsidRDefault="009A511E" w:rsidP="00EB2630">
            <w:pPr>
              <w:pStyle w:val="TabletextChar"/>
              <w:spacing w:line="276" w:lineRule="auto"/>
              <w:rPr>
                <w:rFonts w:cs="Tahoma"/>
                <w:b/>
                <w:sz w:val="22"/>
                <w:szCs w:val="22"/>
              </w:rPr>
            </w:pPr>
            <w:r w:rsidRPr="00204DE4">
              <w:rPr>
                <w:rFonts w:cs="Tahoma"/>
                <w:b/>
                <w:sz w:val="22"/>
                <w:szCs w:val="22"/>
              </w:rPr>
              <w:t>31</w:t>
            </w:r>
            <w:r w:rsidR="008B15C3" w:rsidRPr="00204DE4">
              <w:rPr>
                <w:rFonts w:cs="Tahoma"/>
                <w:b/>
                <w:sz w:val="22"/>
                <w:szCs w:val="22"/>
              </w:rPr>
              <w:t>-</w:t>
            </w:r>
            <w:r w:rsidRPr="00204DE4">
              <w:rPr>
                <w:rFonts w:cs="Tahoma"/>
                <w:b/>
                <w:sz w:val="22"/>
                <w:szCs w:val="22"/>
              </w:rPr>
              <w:t>12</w:t>
            </w:r>
            <w:r w:rsidR="008B15C3" w:rsidRPr="00204DE4">
              <w:rPr>
                <w:rFonts w:cs="Tahoma"/>
                <w:b/>
                <w:sz w:val="22"/>
                <w:szCs w:val="22"/>
              </w:rPr>
              <w:t>-202</w:t>
            </w:r>
            <w:r w:rsidRPr="00204DE4">
              <w:rPr>
                <w:rFonts w:cs="Tahoma"/>
                <w:b/>
                <w:sz w:val="22"/>
                <w:szCs w:val="22"/>
              </w:rPr>
              <w:t>4</w:t>
            </w:r>
          </w:p>
        </w:tc>
      </w:tr>
      <w:tr w:rsidR="00805887" w:rsidRPr="00EB2630" w14:paraId="4E40323F"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277AB70F"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ΠΡΟΘΕΣΜΙΑ ΓΙΑ ΥΠΟΒΟΛΗ ΔΙΕΥΚΡΙΝΙΣΕΩΝ ΕΠΙ ΤΩΝ ΟΡΩΝ ΤΗΣ ΔΙΑΚΗΡΥΞΗΣ</w:t>
            </w:r>
          </w:p>
        </w:tc>
        <w:tc>
          <w:tcPr>
            <w:tcW w:w="6344" w:type="dxa"/>
            <w:tcBorders>
              <w:top w:val="single" w:sz="4" w:space="0" w:color="000000"/>
              <w:left w:val="single" w:sz="4" w:space="0" w:color="000000"/>
              <w:bottom w:val="single" w:sz="4" w:space="0" w:color="000000"/>
              <w:right w:val="single" w:sz="4" w:space="0" w:color="000000"/>
            </w:tcBorders>
            <w:vAlign w:val="center"/>
          </w:tcPr>
          <w:p w14:paraId="29CD90FE" w14:textId="1013A89B" w:rsidR="00805887" w:rsidRPr="00EB2630" w:rsidRDefault="003F0F42" w:rsidP="00EB2630">
            <w:pPr>
              <w:pStyle w:val="TabletextChar"/>
              <w:spacing w:line="276" w:lineRule="auto"/>
              <w:rPr>
                <w:rFonts w:cs="Tahoma"/>
                <w:b/>
                <w:color w:val="0070C0"/>
                <w:sz w:val="22"/>
                <w:szCs w:val="22"/>
              </w:rPr>
            </w:pPr>
            <w:r w:rsidRPr="00D121D3">
              <w:rPr>
                <w:rFonts w:cs="Tahoma"/>
                <w:b/>
                <w:sz w:val="22"/>
                <w:szCs w:val="22"/>
              </w:rPr>
              <w:t>27-01-2025</w:t>
            </w:r>
          </w:p>
        </w:tc>
      </w:tr>
      <w:tr w:rsidR="00805887" w:rsidRPr="008779BB" w14:paraId="726F20E0"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0FD469CA"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ΗΜΕΡΟΜΗΝΙΑ ΈΝΑΡΞΗΣ ΗΛΕΚΤΡΟΝΙΚΗΣ ΥΠΟΒΟΛΗΣ ΠΡΟΣΦΟΡΩΝ</w:t>
            </w:r>
          </w:p>
        </w:tc>
        <w:tc>
          <w:tcPr>
            <w:tcW w:w="6344" w:type="dxa"/>
            <w:tcBorders>
              <w:top w:val="single" w:sz="4" w:space="0" w:color="000000"/>
              <w:left w:val="single" w:sz="4" w:space="0" w:color="000000"/>
              <w:bottom w:val="single" w:sz="4" w:space="0" w:color="000000"/>
              <w:right w:val="single" w:sz="4" w:space="0" w:color="000000"/>
            </w:tcBorders>
            <w:vAlign w:val="center"/>
          </w:tcPr>
          <w:p w14:paraId="62EB281F" w14:textId="126EEF2E" w:rsidR="00805887" w:rsidRPr="00EB2630" w:rsidRDefault="001414DB" w:rsidP="00EB2630">
            <w:pPr>
              <w:pStyle w:val="TabletextChar"/>
              <w:spacing w:line="276" w:lineRule="auto"/>
              <w:rPr>
                <w:rFonts w:cs="Tahoma"/>
                <w:b/>
                <w:color w:val="000000"/>
                <w:sz w:val="22"/>
                <w:szCs w:val="22"/>
              </w:rPr>
            </w:pPr>
            <w:r w:rsidRPr="006B1C94">
              <w:rPr>
                <w:rFonts w:cs="Tahoma"/>
                <w:b/>
                <w:sz w:val="22"/>
                <w:szCs w:val="22"/>
              </w:rPr>
              <w:t>03</w:t>
            </w:r>
            <w:r w:rsidR="008B15C3" w:rsidRPr="006B1C94">
              <w:rPr>
                <w:rFonts w:cs="Tahoma"/>
                <w:b/>
                <w:sz w:val="22"/>
                <w:szCs w:val="22"/>
              </w:rPr>
              <w:t>-</w:t>
            </w:r>
            <w:r w:rsidRPr="006B1C94">
              <w:rPr>
                <w:rFonts w:cs="Tahoma"/>
                <w:b/>
                <w:sz w:val="22"/>
                <w:szCs w:val="22"/>
              </w:rPr>
              <w:t>01</w:t>
            </w:r>
            <w:r w:rsidR="008B15C3" w:rsidRPr="006B1C94">
              <w:rPr>
                <w:rFonts w:cs="Tahoma"/>
                <w:b/>
                <w:sz w:val="22"/>
                <w:szCs w:val="22"/>
              </w:rPr>
              <w:t>-202</w:t>
            </w:r>
            <w:r w:rsidR="004344CB" w:rsidRPr="006B1C94">
              <w:rPr>
                <w:rFonts w:cs="Tahoma"/>
                <w:b/>
                <w:sz w:val="22"/>
                <w:szCs w:val="22"/>
              </w:rPr>
              <w:t>5</w:t>
            </w:r>
            <w:r w:rsidR="00427ED7" w:rsidRPr="006B1C94">
              <w:rPr>
                <w:rFonts w:cs="Tahoma"/>
                <w:b/>
                <w:sz w:val="22"/>
                <w:szCs w:val="22"/>
              </w:rPr>
              <w:t>, ημέρα Παρασκευή</w:t>
            </w:r>
          </w:p>
        </w:tc>
      </w:tr>
      <w:tr w:rsidR="00805887" w:rsidRPr="00EB2630" w14:paraId="50E4349A"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2C4D15A1"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ΚΑΤΑΛΗΚΤΙΚΗ ΗΜΕΡΟΜΗΝΙΑ ΚΑΙ ΩΡΑ ΥΠΟΒΟΛΗΣ ΠΡΟΣΦΟΡΩΝ</w:t>
            </w:r>
          </w:p>
        </w:tc>
        <w:tc>
          <w:tcPr>
            <w:tcW w:w="6344" w:type="dxa"/>
            <w:tcBorders>
              <w:top w:val="single" w:sz="4" w:space="0" w:color="000000"/>
              <w:left w:val="single" w:sz="4" w:space="0" w:color="000000"/>
              <w:bottom w:val="single" w:sz="4" w:space="0" w:color="000000"/>
              <w:right w:val="single" w:sz="4" w:space="0" w:color="000000"/>
            </w:tcBorders>
            <w:vAlign w:val="center"/>
          </w:tcPr>
          <w:p w14:paraId="24439CD4" w14:textId="24A9101E" w:rsidR="00805887" w:rsidRPr="00F96845" w:rsidRDefault="00F96845" w:rsidP="00EB2630">
            <w:pPr>
              <w:widowControl w:val="0"/>
              <w:spacing w:line="276" w:lineRule="auto"/>
              <w:rPr>
                <w:rFonts w:ascii="Tahoma" w:hAnsi="Tahoma" w:cs="Tahoma"/>
                <w:lang w:val="el-GR"/>
              </w:rPr>
            </w:pPr>
            <w:r w:rsidRPr="001A14C5">
              <w:rPr>
                <w:rFonts w:ascii="Tahoma" w:hAnsi="Tahoma" w:cs="Tahoma"/>
                <w:b/>
                <w:lang w:val="el-GR"/>
              </w:rPr>
              <w:t>17</w:t>
            </w:r>
            <w:r w:rsidR="008B15C3" w:rsidRPr="001A14C5">
              <w:rPr>
                <w:rFonts w:ascii="Tahoma" w:hAnsi="Tahoma" w:cs="Tahoma"/>
                <w:b/>
                <w:lang w:val="el-GR"/>
              </w:rPr>
              <w:t>-</w:t>
            </w:r>
            <w:r w:rsidRPr="001A14C5">
              <w:rPr>
                <w:rFonts w:ascii="Tahoma" w:hAnsi="Tahoma" w:cs="Tahoma"/>
                <w:b/>
                <w:lang w:val="el-GR"/>
              </w:rPr>
              <w:t>02</w:t>
            </w:r>
            <w:r w:rsidR="008B15C3" w:rsidRPr="001A14C5">
              <w:rPr>
                <w:rFonts w:ascii="Tahoma" w:hAnsi="Tahoma" w:cs="Tahoma"/>
                <w:b/>
                <w:lang w:val="el-GR"/>
              </w:rPr>
              <w:t>-202</w:t>
            </w:r>
            <w:r w:rsidRPr="001A14C5">
              <w:rPr>
                <w:rFonts w:ascii="Tahoma" w:hAnsi="Tahoma" w:cs="Tahoma"/>
                <w:b/>
                <w:lang w:val="el-GR"/>
              </w:rPr>
              <w:t>5</w:t>
            </w:r>
            <w:r w:rsidR="00FB1DC1">
              <w:rPr>
                <w:rFonts w:ascii="Tahoma" w:hAnsi="Tahoma" w:cs="Tahoma"/>
                <w:b/>
                <w:lang w:val="el-GR"/>
              </w:rPr>
              <w:t>, ημέρα Δευτέρα</w:t>
            </w:r>
            <w:r w:rsidR="003B6948">
              <w:rPr>
                <w:rFonts w:ascii="Tahoma" w:hAnsi="Tahoma" w:cs="Tahoma"/>
                <w:b/>
                <w:lang w:val="el-GR"/>
              </w:rPr>
              <w:t xml:space="preserve"> &amp; ώρα</w:t>
            </w:r>
            <w:r w:rsidR="00BB61D2">
              <w:rPr>
                <w:rFonts w:ascii="Tahoma" w:hAnsi="Tahoma" w:cs="Tahoma"/>
                <w:b/>
                <w:lang w:val="el-GR"/>
              </w:rPr>
              <w:t xml:space="preserve"> 13:00</w:t>
            </w:r>
          </w:p>
        </w:tc>
      </w:tr>
      <w:tr w:rsidR="00805887" w:rsidRPr="000729CE" w14:paraId="34230633"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5DC2CBA4"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ΤΟΠΟΣ</w:t>
            </w:r>
            <w:r w:rsidRPr="00EB2630">
              <w:rPr>
                <w:rFonts w:cs="Tahoma"/>
                <w:b/>
                <w:sz w:val="22"/>
                <w:szCs w:val="22"/>
                <w:lang w:val="en-US"/>
              </w:rPr>
              <w:t xml:space="preserve"> </w:t>
            </w:r>
            <w:r w:rsidRPr="00EB2630">
              <w:rPr>
                <w:rFonts w:cs="Tahoma"/>
                <w:b/>
                <w:sz w:val="22"/>
                <w:szCs w:val="22"/>
              </w:rPr>
              <w:t>&amp; ΤΡΟΠΟΣ ΚΑΤΑΘΕΣΗΣ ΠΡΟΣΦΟΡΩΝ</w:t>
            </w:r>
          </w:p>
        </w:tc>
        <w:tc>
          <w:tcPr>
            <w:tcW w:w="6344" w:type="dxa"/>
            <w:tcBorders>
              <w:top w:val="single" w:sz="4" w:space="0" w:color="000000"/>
              <w:left w:val="single" w:sz="4" w:space="0" w:color="000000"/>
              <w:bottom w:val="single" w:sz="4" w:space="0" w:color="000000"/>
              <w:right w:val="single" w:sz="4" w:space="0" w:color="000000"/>
            </w:tcBorders>
            <w:vAlign w:val="center"/>
          </w:tcPr>
          <w:p w14:paraId="150B284D" w14:textId="77777777" w:rsidR="00805887" w:rsidRPr="00EB2630" w:rsidRDefault="008B15C3" w:rsidP="00EB2630">
            <w:pPr>
              <w:widowControl w:val="0"/>
              <w:spacing w:line="276" w:lineRule="auto"/>
              <w:rPr>
                <w:rFonts w:ascii="Tahoma" w:hAnsi="Tahoma" w:cs="Tahoma"/>
                <w:color w:val="000000"/>
                <w:lang w:val="el-GR"/>
              </w:rPr>
            </w:pPr>
            <w:r w:rsidRPr="00EB2630">
              <w:rPr>
                <w:rFonts w:ascii="Tahoma" w:hAnsi="Tahoma" w:cs="Tahoma"/>
                <w:color w:val="000000"/>
                <w:lang w:val="el-GR"/>
              </w:rPr>
              <w:t>Ηλεκτρονική Υποβολή:</w:t>
            </w:r>
          </w:p>
          <w:p w14:paraId="6815BDA7" w14:textId="77777777" w:rsidR="00805887" w:rsidRPr="00EB2630" w:rsidRDefault="008B15C3" w:rsidP="00EB2630">
            <w:pPr>
              <w:widowControl w:val="0"/>
              <w:spacing w:line="276" w:lineRule="auto"/>
              <w:rPr>
                <w:rFonts w:ascii="Tahoma" w:hAnsi="Tahoma" w:cs="Tahoma"/>
                <w:color w:val="000000"/>
                <w:lang w:val="el-GR"/>
              </w:rPr>
            </w:pPr>
            <w:r w:rsidRPr="00EB2630">
              <w:rPr>
                <w:rFonts w:ascii="Tahoma" w:hAnsi="Tahoma" w:cs="Tahoma"/>
                <w:color w:val="000000"/>
                <w:lang w:val="el-GR"/>
              </w:rPr>
              <w:t xml:space="preserve">Στη διαδικτυακή πύλη </w:t>
            </w:r>
            <w:r w:rsidRPr="00EB2630">
              <w:rPr>
                <w:rFonts w:ascii="Tahoma" w:hAnsi="Tahoma" w:cs="Tahoma"/>
              </w:rPr>
              <w:t>www</w:t>
            </w:r>
            <w:r w:rsidRPr="00EB2630">
              <w:rPr>
                <w:rFonts w:ascii="Tahoma" w:hAnsi="Tahoma" w:cs="Tahoma"/>
                <w:lang w:val="el-GR"/>
              </w:rPr>
              <w:t>.</w:t>
            </w:r>
            <w:r w:rsidRPr="00EB2630">
              <w:rPr>
                <w:rFonts w:ascii="Tahoma" w:hAnsi="Tahoma" w:cs="Tahoma"/>
              </w:rPr>
              <w:t>promitheus</w:t>
            </w:r>
            <w:r w:rsidRPr="00EB2630">
              <w:rPr>
                <w:rFonts w:ascii="Tahoma" w:hAnsi="Tahoma" w:cs="Tahoma"/>
                <w:lang w:val="el-GR"/>
              </w:rPr>
              <w:t>.</w:t>
            </w:r>
            <w:r w:rsidRPr="00EB2630">
              <w:rPr>
                <w:rFonts w:ascii="Tahoma" w:hAnsi="Tahoma" w:cs="Tahoma"/>
              </w:rPr>
              <w:t>gov</w:t>
            </w:r>
            <w:r w:rsidRPr="00EB2630">
              <w:rPr>
                <w:rFonts w:ascii="Tahoma" w:hAnsi="Tahoma" w:cs="Tahoma"/>
                <w:lang w:val="el-GR"/>
              </w:rPr>
              <w:t>.</w:t>
            </w:r>
            <w:r w:rsidRPr="00EB2630">
              <w:rPr>
                <w:rFonts w:ascii="Tahoma" w:hAnsi="Tahoma" w:cs="Tahoma"/>
              </w:rPr>
              <w:t>gr</w:t>
            </w:r>
            <w:r w:rsidRPr="00EB2630">
              <w:rPr>
                <w:rFonts w:ascii="Tahoma" w:hAnsi="Tahoma" w:cs="Tahoma"/>
                <w:color w:val="0000FF"/>
                <w:lang w:val="el-GR"/>
              </w:rPr>
              <w:t xml:space="preserve"> </w:t>
            </w:r>
            <w:r w:rsidRPr="00EB2630">
              <w:rPr>
                <w:rFonts w:ascii="Tahoma" w:hAnsi="Tahoma" w:cs="Tahoma"/>
                <w:color w:val="000000"/>
                <w:lang w:val="el-GR"/>
              </w:rPr>
              <w:t>του</w:t>
            </w:r>
          </w:p>
          <w:p w14:paraId="2519ABE7" w14:textId="77777777" w:rsidR="00805887" w:rsidRPr="00EB2630" w:rsidRDefault="008B15C3" w:rsidP="00EB2630">
            <w:pPr>
              <w:widowControl w:val="0"/>
              <w:spacing w:line="276" w:lineRule="auto"/>
              <w:rPr>
                <w:rFonts w:ascii="Tahoma" w:hAnsi="Tahoma" w:cs="Tahoma"/>
                <w:color w:val="000000"/>
                <w:lang w:val="el-GR"/>
              </w:rPr>
            </w:pPr>
            <w:r w:rsidRPr="00EB2630">
              <w:rPr>
                <w:rFonts w:ascii="Tahoma" w:hAnsi="Tahoma" w:cs="Tahoma"/>
                <w:color w:val="000000"/>
                <w:lang w:val="el-GR"/>
              </w:rPr>
              <w:t>Εθνικού Συστήματος Ηλεκτρονικών Δημοσίων Συμβάσεων</w:t>
            </w:r>
          </w:p>
          <w:p w14:paraId="64E47689" w14:textId="77777777" w:rsidR="00805887" w:rsidRPr="00EB2630" w:rsidRDefault="008B15C3" w:rsidP="00EB2630">
            <w:pPr>
              <w:widowControl w:val="0"/>
              <w:spacing w:line="276" w:lineRule="auto"/>
              <w:rPr>
                <w:rFonts w:ascii="Tahoma" w:hAnsi="Tahoma" w:cs="Tahoma"/>
                <w:color w:val="000000"/>
                <w:lang w:val="el-GR"/>
              </w:rPr>
            </w:pPr>
            <w:r w:rsidRPr="00EB2630">
              <w:rPr>
                <w:rFonts w:ascii="Tahoma" w:hAnsi="Tahoma" w:cs="Tahoma"/>
                <w:color w:val="000000"/>
                <w:lang w:val="el-GR"/>
              </w:rPr>
              <w:t>(ΕΣΗΔΗΣ) (ηλεκτρονική μορφή)</w:t>
            </w:r>
          </w:p>
          <w:p w14:paraId="2BA459C3" w14:textId="77777777" w:rsidR="00805887" w:rsidRPr="00EB2630" w:rsidRDefault="008B15C3" w:rsidP="00EB2630">
            <w:pPr>
              <w:widowControl w:val="0"/>
              <w:spacing w:before="60" w:after="160" w:line="276" w:lineRule="auto"/>
              <w:rPr>
                <w:rFonts w:ascii="Tahoma" w:hAnsi="Tahoma" w:cs="Tahoma"/>
                <w:lang w:val="el-GR"/>
              </w:rPr>
            </w:pPr>
            <w:r w:rsidRPr="00EB2630">
              <w:rPr>
                <w:rFonts w:ascii="Tahoma" w:hAnsi="Tahoma" w:cs="Tahoma"/>
                <w:color w:val="000000"/>
                <w:lang w:val="el-GR"/>
              </w:rPr>
              <w:t>Πρωτοκόλλου (έντυπη μορφή)</w:t>
            </w:r>
          </w:p>
          <w:p w14:paraId="5B14483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color w:val="000000"/>
                <w:lang w:val="el-GR"/>
              </w:rPr>
              <w:t>Η έδρα της ΚτΠ Μ.Α.Ε.</w:t>
            </w:r>
          </w:p>
        </w:tc>
      </w:tr>
      <w:tr w:rsidR="00805887" w:rsidRPr="00EB2630" w14:paraId="6E929EC6" w14:textId="77777777">
        <w:tc>
          <w:tcPr>
            <w:tcW w:w="3510" w:type="dxa"/>
            <w:tcBorders>
              <w:top w:val="single" w:sz="4" w:space="0" w:color="000000"/>
              <w:left w:val="single" w:sz="4" w:space="0" w:color="000000"/>
              <w:bottom w:val="single" w:sz="4" w:space="0" w:color="000000"/>
              <w:right w:val="single" w:sz="4" w:space="0" w:color="000000"/>
            </w:tcBorders>
          </w:tcPr>
          <w:p w14:paraId="3EB1B06A"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ΗΜΕΡΟΜΗΝΙΑ ΑΝΑΡΤΗΣΗΣ ΣΤΗ ΔΙΑΔΙΚΤΥΑΚΗ ΠΥΛΗ ΤΟΥ ΕΣΗΔΗΣ</w:t>
            </w:r>
          </w:p>
        </w:tc>
        <w:tc>
          <w:tcPr>
            <w:tcW w:w="6344" w:type="dxa"/>
            <w:tcBorders>
              <w:top w:val="single" w:sz="4" w:space="0" w:color="000000"/>
              <w:left w:val="single" w:sz="4" w:space="0" w:color="000000"/>
              <w:bottom w:val="single" w:sz="4" w:space="0" w:color="000000"/>
              <w:right w:val="single" w:sz="4" w:space="0" w:color="000000"/>
            </w:tcBorders>
            <w:vAlign w:val="center"/>
          </w:tcPr>
          <w:p w14:paraId="41C99CD6" w14:textId="0E35BFED" w:rsidR="00805887" w:rsidRPr="00E93CA7" w:rsidRDefault="00E93CA7" w:rsidP="00EB2630">
            <w:pPr>
              <w:widowControl w:val="0"/>
              <w:spacing w:line="276" w:lineRule="auto"/>
              <w:rPr>
                <w:rFonts w:ascii="Tahoma" w:hAnsi="Tahoma" w:cs="Tahoma"/>
                <w:color w:val="000000"/>
                <w:lang w:val="el-GR"/>
              </w:rPr>
            </w:pPr>
            <w:r w:rsidRPr="00E95995">
              <w:rPr>
                <w:rFonts w:ascii="Tahoma" w:hAnsi="Tahoma" w:cs="Tahoma"/>
                <w:b/>
                <w:lang w:val="el-GR"/>
              </w:rPr>
              <w:t>03-01-2025</w:t>
            </w:r>
          </w:p>
        </w:tc>
      </w:tr>
      <w:tr w:rsidR="00805887" w:rsidRPr="008779BB" w14:paraId="2DE96CB8" w14:textId="77777777">
        <w:tc>
          <w:tcPr>
            <w:tcW w:w="3510" w:type="dxa"/>
            <w:tcBorders>
              <w:top w:val="single" w:sz="4" w:space="0" w:color="000000"/>
              <w:left w:val="single" w:sz="4" w:space="0" w:color="000000"/>
              <w:bottom w:val="single" w:sz="4" w:space="0" w:color="000000"/>
              <w:right w:val="single" w:sz="4" w:space="0" w:color="000000"/>
            </w:tcBorders>
            <w:vAlign w:val="center"/>
          </w:tcPr>
          <w:p w14:paraId="09E1F464" w14:textId="77777777" w:rsidR="00805887" w:rsidRPr="00EB2630" w:rsidRDefault="008B15C3" w:rsidP="00EB2630">
            <w:pPr>
              <w:pStyle w:val="TabletextChar"/>
              <w:spacing w:line="276" w:lineRule="auto"/>
              <w:rPr>
                <w:rFonts w:cs="Tahoma"/>
                <w:b/>
                <w:sz w:val="22"/>
                <w:szCs w:val="22"/>
              </w:rPr>
            </w:pPr>
            <w:r w:rsidRPr="00EB2630">
              <w:rPr>
                <w:rFonts w:cs="Tahoma"/>
                <w:b/>
                <w:sz w:val="22"/>
                <w:szCs w:val="22"/>
              </w:rPr>
              <w:t>ΗΜΕΡΟΜΗΝΙΑ ΚΑΙ ΩΡΑ ΑΠΟΣΦΡΑΓΙΣΗΣ ΠΡΟΣΦΟΡΩΝ</w:t>
            </w:r>
          </w:p>
        </w:tc>
        <w:tc>
          <w:tcPr>
            <w:tcW w:w="6344" w:type="dxa"/>
            <w:tcBorders>
              <w:top w:val="single" w:sz="4" w:space="0" w:color="000000"/>
              <w:left w:val="single" w:sz="4" w:space="0" w:color="000000"/>
              <w:bottom w:val="single" w:sz="4" w:space="0" w:color="000000"/>
              <w:right w:val="single" w:sz="4" w:space="0" w:color="000000"/>
            </w:tcBorders>
            <w:vAlign w:val="center"/>
          </w:tcPr>
          <w:p w14:paraId="3C694784" w14:textId="47EA02B6" w:rsidR="00805887" w:rsidRPr="00EB2630" w:rsidRDefault="00B90CF7" w:rsidP="00EB2630">
            <w:pPr>
              <w:pStyle w:val="TabletextChar"/>
              <w:spacing w:line="276" w:lineRule="auto"/>
              <w:rPr>
                <w:rFonts w:cs="Tahoma"/>
                <w:sz w:val="22"/>
                <w:szCs w:val="22"/>
              </w:rPr>
            </w:pPr>
            <w:r w:rsidRPr="00BF5D5B">
              <w:rPr>
                <w:rFonts w:cs="Tahoma"/>
                <w:b/>
                <w:color w:val="000000" w:themeColor="text1"/>
                <w:sz w:val="22"/>
                <w:szCs w:val="22"/>
              </w:rPr>
              <w:t>21-02-2025</w:t>
            </w:r>
            <w:r w:rsidR="002B1568" w:rsidRPr="00BF5D5B">
              <w:rPr>
                <w:rFonts w:cs="Tahoma"/>
                <w:b/>
                <w:color w:val="000000" w:themeColor="text1"/>
                <w:sz w:val="22"/>
                <w:szCs w:val="22"/>
              </w:rPr>
              <w:t xml:space="preserve">, ημέρα Παρασκευή </w:t>
            </w:r>
            <w:r w:rsidR="008B15C3" w:rsidRPr="00BF5D5B">
              <w:rPr>
                <w:rFonts w:cs="Tahoma"/>
                <w:b/>
                <w:color w:val="000000" w:themeColor="text1"/>
                <w:sz w:val="22"/>
                <w:szCs w:val="22"/>
              </w:rPr>
              <w:t xml:space="preserve">και ώρα </w:t>
            </w:r>
            <w:r w:rsidR="00860C6B" w:rsidRPr="00BF5D5B">
              <w:rPr>
                <w:rFonts w:cs="Tahoma"/>
                <w:b/>
                <w:color w:val="000000" w:themeColor="text1"/>
                <w:sz w:val="22"/>
                <w:szCs w:val="22"/>
              </w:rPr>
              <w:t>13</w:t>
            </w:r>
            <w:r w:rsidR="008B15C3" w:rsidRPr="00BF5D5B">
              <w:rPr>
                <w:rFonts w:cs="Tahoma"/>
                <w:b/>
                <w:color w:val="000000" w:themeColor="text1"/>
                <w:sz w:val="22"/>
                <w:szCs w:val="22"/>
              </w:rPr>
              <w:t>:</w:t>
            </w:r>
            <w:r w:rsidR="00860C6B" w:rsidRPr="00BF5D5B">
              <w:rPr>
                <w:rFonts w:cs="Tahoma"/>
                <w:b/>
                <w:color w:val="000000" w:themeColor="text1"/>
                <w:sz w:val="22"/>
                <w:szCs w:val="22"/>
              </w:rPr>
              <w:t>00</w:t>
            </w:r>
          </w:p>
        </w:tc>
      </w:tr>
    </w:tbl>
    <w:p w14:paraId="6EFC998B" w14:textId="77777777" w:rsidR="00805887" w:rsidRPr="00EB2630" w:rsidRDefault="00805887" w:rsidP="00EB2630">
      <w:pPr>
        <w:spacing w:line="276" w:lineRule="auto"/>
        <w:ind w:right="-460"/>
        <w:jc w:val="center"/>
        <w:rPr>
          <w:rFonts w:ascii="Tahoma" w:hAnsi="Tahoma" w:cs="Tahoma"/>
          <w:lang w:val="el-GR"/>
        </w:rPr>
      </w:pPr>
    </w:p>
    <w:p w14:paraId="6B9B6D5E" w14:textId="77777777" w:rsidR="00805887" w:rsidRPr="00EB2630" w:rsidRDefault="008B15C3" w:rsidP="00EB2630">
      <w:pPr>
        <w:tabs>
          <w:tab w:val="left" w:pos="2610"/>
        </w:tabs>
        <w:spacing w:line="276" w:lineRule="auto"/>
        <w:rPr>
          <w:rFonts w:ascii="Tahoma" w:hAnsi="Tahoma" w:cs="Tahoma"/>
          <w:lang w:val="el-GR"/>
        </w:rPr>
      </w:pPr>
      <w:r w:rsidRPr="00EB2630">
        <w:rPr>
          <w:rFonts w:ascii="Tahoma" w:hAnsi="Tahoma" w:cs="Tahoma"/>
          <w:lang w:val="el-GR"/>
        </w:rPr>
        <w:tab/>
      </w:r>
    </w:p>
    <w:p w14:paraId="44BFA35D" w14:textId="77777777" w:rsidR="00805887" w:rsidRPr="00EB2630" w:rsidRDefault="008B15C3" w:rsidP="00EB2630">
      <w:pPr>
        <w:tabs>
          <w:tab w:val="left" w:pos="2610"/>
        </w:tabs>
        <w:spacing w:line="276" w:lineRule="auto"/>
        <w:rPr>
          <w:rFonts w:ascii="Tahoma" w:hAnsi="Tahoma" w:cs="Tahoma"/>
          <w:lang w:val="el-GR"/>
        </w:rPr>
        <w:sectPr w:rsidR="00805887" w:rsidRPr="00EB2630">
          <w:headerReference w:type="default" r:id="rId10"/>
          <w:footerReference w:type="default" r:id="rId11"/>
          <w:headerReference w:type="first" r:id="rId12"/>
          <w:footerReference w:type="first" r:id="rId13"/>
          <w:pgSz w:w="11906" w:h="16838"/>
          <w:pgMar w:top="1134" w:right="1134" w:bottom="1134" w:left="1134" w:header="426" w:footer="709" w:gutter="0"/>
          <w:cols w:space="720"/>
          <w:formProt w:val="0"/>
          <w:titlePg/>
          <w:docGrid w:linePitch="360"/>
        </w:sectPr>
      </w:pPr>
      <w:r w:rsidRPr="00EB2630">
        <w:rPr>
          <w:rFonts w:ascii="Tahoma" w:hAnsi="Tahoma" w:cs="Tahoma"/>
          <w:lang w:val="el-GR"/>
        </w:rPr>
        <w:tab/>
      </w:r>
    </w:p>
    <w:p w14:paraId="06EAF623" w14:textId="557E9A8D" w:rsidR="00805887" w:rsidRPr="00EB2630" w:rsidRDefault="008B15C3" w:rsidP="00EB2630">
      <w:pPr>
        <w:pStyle w:val="Contents"/>
        <w:tabs>
          <w:tab w:val="left" w:pos="5937"/>
        </w:tabs>
        <w:spacing w:line="276" w:lineRule="auto"/>
        <w:ind w:left="357"/>
        <w:rPr>
          <w:rFonts w:ascii="Tahoma" w:hAnsi="Tahoma" w:cs="Tahoma"/>
          <w:sz w:val="22"/>
          <w:szCs w:val="22"/>
        </w:rPr>
      </w:pPr>
      <w:bookmarkStart w:id="7" w:name="_Toc181182270"/>
      <w:r w:rsidRPr="00EB2630">
        <w:rPr>
          <w:rFonts w:ascii="Tahoma" w:hAnsi="Tahoma" w:cs="Tahoma"/>
          <w:sz w:val="22"/>
          <w:szCs w:val="22"/>
        </w:rPr>
        <w:lastRenderedPageBreak/>
        <w:t>Περιεχόμενα</w:t>
      </w:r>
      <w:bookmarkEnd w:id="7"/>
      <w:r w:rsidRPr="00EB2630">
        <w:rPr>
          <w:rFonts w:ascii="Tahoma" w:hAnsi="Tahoma" w:cs="Tahoma"/>
          <w:sz w:val="22"/>
          <w:szCs w:val="22"/>
        </w:rPr>
        <w:tab/>
      </w:r>
    </w:p>
    <w:sdt>
      <w:sdtPr>
        <w:rPr>
          <w:rFonts w:ascii="Tahoma" w:hAnsi="Tahoma" w:cs="Tahoma"/>
          <w:smallCaps w:val="0"/>
          <w:sz w:val="22"/>
          <w:szCs w:val="22"/>
        </w:rPr>
        <w:id w:val="868650338"/>
        <w:docPartObj>
          <w:docPartGallery w:val="Table of Contents"/>
          <w:docPartUnique/>
        </w:docPartObj>
      </w:sdtPr>
      <w:sdtEndPr/>
      <w:sdtContent>
        <w:p w14:paraId="6BA675BE" w14:textId="27FAB8EE" w:rsidR="00700D2C" w:rsidRDefault="008B15C3">
          <w:pPr>
            <w:pStyle w:val="29"/>
            <w:tabs>
              <w:tab w:val="right" w:leader="dot" w:pos="9628"/>
            </w:tabs>
            <w:rPr>
              <w:rFonts w:asciiTheme="minorHAnsi" w:eastAsiaTheme="minorEastAsia" w:hAnsiTheme="minorHAnsi" w:cstheme="minorBidi"/>
              <w:smallCaps w:val="0"/>
              <w:noProof/>
              <w:kern w:val="2"/>
              <w:sz w:val="24"/>
              <w:szCs w:val="24"/>
              <w:lang w:val="el-GR" w:eastAsia="el-GR"/>
            </w:rPr>
          </w:pPr>
          <w:r w:rsidRPr="00EB2630">
            <w:fldChar w:fldCharType="begin"/>
          </w:r>
          <w:r w:rsidRPr="00EB2630">
            <w:rPr>
              <w:rStyle w:val="IndexLink"/>
              <w:rFonts w:ascii="Tahoma" w:hAnsi="Tahoma" w:cs="Tahoma"/>
              <w:webHidden/>
              <w:sz w:val="22"/>
              <w:szCs w:val="22"/>
              <w:lang w:val="el-GR"/>
            </w:rPr>
            <w:instrText xml:space="preserve"> TOC \z \o "1-4" \t "Heading 1,1" \h</w:instrText>
          </w:r>
          <w:r w:rsidRPr="00EB2630">
            <w:rPr>
              <w:rStyle w:val="IndexLink"/>
              <w:rFonts w:ascii="Tahoma" w:hAnsi="Tahoma" w:cs="Tahoma"/>
              <w:sz w:val="22"/>
              <w:szCs w:val="22"/>
              <w:lang w:val="el-GR"/>
            </w:rPr>
            <w:fldChar w:fldCharType="separate"/>
          </w:r>
          <w:hyperlink w:anchor="_Toc181182268" w:history="1">
            <w:r w:rsidR="00700D2C" w:rsidRPr="00372E8A">
              <w:rPr>
                <w:rStyle w:val="-"/>
                <w:rFonts w:ascii="Tahoma" w:hAnsi="Tahoma" w:cs="Tahoma"/>
                <w:noProof/>
                <w:lang w:val="el-GR"/>
              </w:rPr>
              <w:t>ΓΕΝΙΚΕΣ ΠΛΗΡΟΦΟΡΙΕΣ</w:t>
            </w:r>
            <w:r w:rsidR="00700D2C">
              <w:rPr>
                <w:noProof/>
                <w:webHidden/>
              </w:rPr>
              <w:tab/>
            </w:r>
            <w:r w:rsidR="00700D2C">
              <w:rPr>
                <w:noProof/>
                <w:webHidden/>
              </w:rPr>
              <w:fldChar w:fldCharType="begin"/>
            </w:r>
            <w:r w:rsidR="00700D2C">
              <w:rPr>
                <w:noProof/>
                <w:webHidden/>
              </w:rPr>
              <w:instrText xml:space="preserve"> PAGEREF _Toc181182268 \h </w:instrText>
            </w:r>
            <w:r w:rsidR="00700D2C">
              <w:rPr>
                <w:noProof/>
                <w:webHidden/>
              </w:rPr>
            </w:r>
            <w:r w:rsidR="00700D2C">
              <w:rPr>
                <w:noProof/>
                <w:webHidden/>
              </w:rPr>
              <w:fldChar w:fldCharType="separate"/>
            </w:r>
            <w:r w:rsidR="00B864F6">
              <w:rPr>
                <w:noProof/>
                <w:webHidden/>
              </w:rPr>
              <w:t>3</w:t>
            </w:r>
            <w:r w:rsidR="00700D2C">
              <w:rPr>
                <w:noProof/>
                <w:webHidden/>
              </w:rPr>
              <w:fldChar w:fldCharType="end"/>
            </w:r>
          </w:hyperlink>
        </w:p>
        <w:p w14:paraId="6BFFF38E" w14:textId="7FAB1E04"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269" w:history="1">
            <w:r w:rsidRPr="00372E8A">
              <w:rPr>
                <w:rStyle w:val="-"/>
                <w:rFonts w:ascii="Tahoma" w:hAnsi="Tahoma" w:cs="Tahoma"/>
                <w:noProof/>
                <w:lang w:val="el-GR"/>
              </w:rPr>
              <w:t>Συνοπτικά στοιχεία Έργου</w:t>
            </w:r>
            <w:r>
              <w:rPr>
                <w:noProof/>
                <w:webHidden/>
              </w:rPr>
              <w:tab/>
            </w:r>
            <w:r>
              <w:rPr>
                <w:noProof/>
                <w:webHidden/>
              </w:rPr>
              <w:fldChar w:fldCharType="begin"/>
            </w:r>
            <w:r>
              <w:rPr>
                <w:noProof/>
                <w:webHidden/>
              </w:rPr>
              <w:instrText xml:space="preserve"> PAGEREF _Toc181182269 \h </w:instrText>
            </w:r>
            <w:r>
              <w:rPr>
                <w:noProof/>
                <w:webHidden/>
              </w:rPr>
            </w:r>
            <w:r>
              <w:rPr>
                <w:noProof/>
                <w:webHidden/>
              </w:rPr>
              <w:fldChar w:fldCharType="separate"/>
            </w:r>
            <w:r w:rsidR="00B864F6">
              <w:rPr>
                <w:noProof/>
                <w:webHidden/>
              </w:rPr>
              <w:t>3</w:t>
            </w:r>
            <w:r>
              <w:rPr>
                <w:noProof/>
                <w:webHidden/>
              </w:rPr>
              <w:fldChar w:fldCharType="end"/>
            </w:r>
          </w:hyperlink>
        </w:p>
        <w:p w14:paraId="552F8067" w14:textId="6A248C91" w:rsidR="00700D2C" w:rsidRDefault="00700D2C">
          <w:pPr>
            <w:pStyle w:val="1d"/>
            <w:tabs>
              <w:tab w:val="right" w:leader="dot" w:pos="9628"/>
            </w:tabs>
            <w:rPr>
              <w:rFonts w:asciiTheme="minorHAnsi" w:eastAsiaTheme="minorEastAsia" w:hAnsiTheme="minorHAnsi" w:cstheme="minorBidi"/>
              <w:b w:val="0"/>
              <w:bCs w:val="0"/>
              <w:caps w:val="0"/>
              <w:noProof/>
              <w:kern w:val="2"/>
              <w:sz w:val="24"/>
              <w:szCs w:val="24"/>
              <w:lang w:val="el-GR" w:eastAsia="el-GR"/>
            </w:rPr>
          </w:pPr>
          <w:hyperlink w:anchor="_Toc181182270" w:history="1">
            <w:r w:rsidRPr="00372E8A">
              <w:rPr>
                <w:rStyle w:val="-"/>
                <w:rFonts w:ascii="Tahoma" w:hAnsi="Tahoma" w:cs="Tahoma"/>
                <w:noProof/>
              </w:rPr>
              <w:t>Περιεχόμενα</w:t>
            </w:r>
            <w:r>
              <w:rPr>
                <w:noProof/>
                <w:webHidden/>
              </w:rPr>
              <w:tab/>
            </w:r>
            <w:r>
              <w:rPr>
                <w:noProof/>
                <w:webHidden/>
              </w:rPr>
              <w:fldChar w:fldCharType="begin"/>
            </w:r>
            <w:r>
              <w:rPr>
                <w:noProof/>
                <w:webHidden/>
              </w:rPr>
              <w:instrText xml:space="preserve"> PAGEREF _Toc181182270 \h </w:instrText>
            </w:r>
            <w:r>
              <w:rPr>
                <w:noProof/>
                <w:webHidden/>
              </w:rPr>
            </w:r>
            <w:r>
              <w:rPr>
                <w:noProof/>
                <w:webHidden/>
              </w:rPr>
              <w:fldChar w:fldCharType="separate"/>
            </w:r>
            <w:r w:rsidR="00B864F6">
              <w:rPr>
                <w:noProof/>
                <w:webHidden/>
              </w:rPr>
              <w:t>5</w:t>
            </w:r>
            <w:r>
              <w:rPr>
                <w:noProof/>
                <w:webHidden/>
              </w:rPr>
              <w:fldChar w:fldCharType="end"/>
            </w:r>
          </w:hyperlink>
        </w:p>
        <w:p w14:paraId="1A5DC5F6" w14:textId="61E3C506" w:rsidR="00700D2C" w:rsidRDefault="00700D2C">
          <w:pPr>
            <w:pStyle w:val="29"/>
            <w:tabs>
              <w:tab w:val="left" w:pos="660"/>
              <w:tab w:val="right" w:leader="dot" w:pos="9628"/>
            </w:tabs>
            <w:rPr>
              <w:rFonts w:asciiTheme="minorHAnsi" w:eastAsiaTheme="minorEastAsia" w:hAnsiTheme="minorHAnsi" w:cstheme="minorBidi"/>
              <w:smallCaps w:val="0"/>
              <w:noProof/>
              <w:kern w:val="2"/>
              <w:sz w:val="24"/>
              <w:szCs w:val="24"/>
              <w:lang w:val="el-GR" w:eastAsia="el-GR"/>
            </w:rPr>
          </w:pPr>
          <w:hyperlink w:anchor="_Toc181182271" w:history="1">
            <w:r w:rsidRPr="00372E8A">
              <w:rPr>
                <w:rStyle w:val="-"/>
                <w:rFonts w:ascii="Tahoma" w:hAnsi="Tahoma" w:cs="Tahoma"/>
                <w:noProof/>
                <w:lang w:val="el-GR"/>
              </w:rPr>
              <w:t>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bCs/>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_Toc181182271 \h </w:instrText>
            </w:r>
            <w:r>
              <w:rPr>
                <w:noProof/>
                <w:webHidden/>
              </w:rPr>
            </w:r>
            <w:r>
              <w:rPr>
                <w:noProof/>
                <w:webHidden/>
              </w:rPr>
              <w:fldChar w:fldCharType="separate"/>
            </w:r>
            <w:r w:rsidR="00B864F6">
              <w:rPr>
                <w:noProof/>
                <w:webHidden/>
              </w:rPr>
              <w:t>8</w:t>
            </w:r>
            <w:r>
              <w:rPr>
                <w:noProof/>
                <w:webHidden/>
              </w:rPr>
              <w:fldChar w:fldCharType="end"/>
            </w:r>
          </w:hyperlink>
        </w:p>
        <w:p w14:paraId="1A804057" w14:textId="7C34378F"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2" w:history="1">
            <w:r w:rsidRPr="00372E8A">
              <w:rPr>
                <w:rStyle w:val="-"/>
                <w:rFonts w:ascii="Tahoma" w:hAnsi="Tahoma" w:cs="Tahoma"/>
                <w:noProof/>
                <w:lang w:val="el-GR"/>
              </w:rPr>
              <w:t>1.1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Στοιχεία Αναθέτουσας Αρχής</w:t>
            </w:r>
            <w:r>
              <w:rPr>
                <w:noProof/>
                <w:webHidden/>
              </w:rPr>
              <w:tab/>
            </w:r>
            <w:r>
              <w:rPr>
                <w:noProof/>
                <w:webHidden/>
              </w:rPr>
              <w:fldChar w:fldCharType="begin"/>
            </w:r>
            <w:r>
              <w:rPr>
                <w:noProof/>
                <w:webHidden/>
              </w:rPr>
              <w:instrText xml:space="preserve"> PAGEREF _Toc181182272 \h </w:instrText>
            </w:r>
            <w:r>
              <w:rPr>
                <w:noProof/>
                <w:webHidden/>
              </w:rPr>
            </w:r>
            <w:r>
              <w:rPr>
                <w:noProof/>
                <w:webHidden/>
              </w:rPr>
              <w:fldChar w:fldCharType="separate"/>
            </w:r>
            <w:r w:rsidR="00B864F6">
              <w:rPr>
                <w:noProof/>
                <w:webHidden/>
              </w:rPr>
              <w:t>8</w:t>
            </w:r>
            <w:r>
              <w:rPr>
                <w:noProof/>
                <w:webHidden/>
              </w:rPr>
              <w:fldChar w:fldCharType="end"/>
            </w:r>
          </w:hyperlink>
        </w:p>
        <w:p w14:paraId="45311881" w14:textId="2B88E5AD"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3" w:history="1">
            <w:r w:rsidRPr="00372E8A">
              <w:rPr>
                <w:rStyle w:val="-"/>
                <w:rFonts w:ascii="Tahoma" w:hAnsi="Tahoma" w:cs="Tahoma"/>
                <w:noProof/>
                <w:lang w:val="el-GR"/>
              </w:rPr>
              <w:t>1.2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_Toc181182273 \h </w:instrText>
            </w:r>
            <w:r>
              <w:rPr>
                <w:noProof/>
                <w:webHidden/>
              </w:rPr>
            </w:r>
            <w:r>
              <w:rPr>
                <w:noProof/>
                <w:webHidden/>
              </w:rPr>
              <w:fldChar w:fldCharType="separate"/>
            </w:r>
            <w:r w:rsidR="00B864F6">
              <w:rPr>
                <w:noProof/>
                <w:webHidden/>
              </w:rPr>
              <w:t>8</w:t>
            </w:r>
            <w:r>
              <w:rPr>
                <w:noProof/>
                <w:webHidden/>
              </w:rPr>
              <w:fldChar w:fldCharType="end"/>
            </w:r>
          </w:hyperlink>
        </w:p>
        <w:p w14:paraId="0785F0F9" w14:textId="54A0E76F"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4" w:history="1">
            <w:r w:rsidRPr="00372E8A">
              <w:rPr>
                <w:rStyle w:val="-"/>
                <w:rFonts w:ascii="Tahoma" w:hAnsi="Tahoma" w:cs="Tahoma"/>
                <w:noProof/>
                <w:lang w:val="el-GR"/>
              </w:rPr>
              <w:t>1.3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_Toc181182274 \h </w:instrText>
            </w:r>
            <w:r>
              <w:rPr>
                <w:noProof/>
                <w:webHidden/>
              </w:rPr>
            </w:r>
            <w:r>
              <w:rPr>
                <w:noProof/>
                <w:webHidden/>
              </w:rPr>
              <w:fldChar w:fldCharType="separate"/>
            </w:r>
            <w:r w:rsidR="00B864F6">
              <w:rPr>
                <w:noProof/>
                <w:webHidden/>
              </w:rPr>
              <w:t>9</w:t>
            </w:r>
            <w:r>
              <w:rPr>
                <w:noProof/>
                <w:webHidden/>
              </w:rPr>
              <w:fldChar w:fldCharType="end"/>
            </w:r>
          </w:hyperlink>
        </w:p>
        <w:p w14:paraId="387A2758" w14:textId="6F0B1A25"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5" w:history="1">
            <w:r w:rsidRPr="00372E8A">
              <w:rPr>
                <w:rStyle w:val="-"/>
                <w:rFonts w:ascii="Tahoma" w:hAnsi="Tahoma" w:cs="Tahoma"/>
                <w:noProof/>
                <w:lang w:val="el-GR"/>
              </w:rPr>
              <w:t>1.4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Θεσμικό πλαίσιο</w:t>
            </w:r>
            <w:r>
              <w:rPr>
                <w:noProof/>
                <w:webHidden/>
              </w:rPr>
              <w:tab/>
            </w:r>
            <w:r>
              <w:rPr>
                <w:noProof/>
                <w:webHidden/>
              </w:rPr>
              <w:fldChar w:fldCharType="begin"/>
            </w:r>
            <w:r>
              <w:rPr>
                <w:noProof/>
                <w:webHidden/>
              </w:rPr>
              <w:instrText xml:space="preserve"> PAGEREF _Toc181182275 \h </w:instrText>
            </w:r>
            <w:r>
              <w:rPr>
                <w:noProof/>
                <w:webHidden/>
              </w:rPr>
            </w:r>
            <w:r>
              <w:rPr>
                <w:noProof/>
                <w:webHidden/>
              </w:rPr>
              <w:fldChar w:fldCharType="separate"/>
            </w:r>
            <w:r w:rsidR="00B864F6">
              <w:rPr>
                <w:noProof/>
                <w:webHidden/>
              </w:rPr>
              <w:t>12</w:t>
            </w:r>
            <w:r>
              <w:rPr>
                <w:noProof/>
                <w:webHidden/>
              </w:rPr>
              <w:fldChar w:fldCharType="end"/>
            </w:r>
          </w:hyperlink>
        </w:p>
        <w:p w14:paraId="41443F39" w14:textId="7933F746"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6" w:history="1">
            <w:r w:rsidRPr="00372E8A">
              <w:rPr>
                <w:rStyle w:val="-"/>
                <w:rFonts w:ascii="Tahoma" w:hAnsi="Tahoma" w:cs="Tahoma"/>
                <w:noProof/>
                <w:lang w:val="el-GR"/>
              </w:rPr>
              <w:t>1.5</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_Toc181182276 \h </w:instrText>
            </w:r>
            <w:r>
              <w:rPr>
                <w:noProof/>
                <w:webHidden/>
              </w:rPr>
            </w:r>
            <w:r>
              <w:rPr>
                <w:noProof/>
                <w:webHidden/>
              </w:rPr>
              <w:fldChar w:fldCharType="separate"/>
            </w:r>
            <w:r w:rsidR="00B864F6">
              <w:rPr>
                <w:noProof/>
                <w:webHidden/>
              </w:rPr>
              <w:t>17</w:t>
            </w:r>
            <w:r>
              <w:rPr>
                <w:noProof/>
                <w:webHidden/>
              </w:rPr>
              <w:fldChar w:fldCharType="end"/>
            </w:r>
          </w:hyperlink>
        </w:p>
        <w:p w14:paraId="723A48E4" w14:textId="3B783DCF"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7" w:history="1">
            <w:r w:rsidRPr="00372E8A">
              <w:rPr>
                <w:rStyle w:val="-"/>
                <w:rFonts w:ascii="Tahoma" w:hAnsi="Tahoma" w:cs="Tahoma"/>
                <w:noProof/>
                <w:lang w:val="el-GR"/>
              </w:rPr>
              <w:t>1.6</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Δημοσιότητα</w:t>
            </w:r>
            <w:r>
              <w:rPr>
                <w:noProof/>
                <w:webHidden/>
              </w:rPr>
              <w:tab/>
            </w:r>
            <w:r>
              <w:rPr>
                <w:noProof/>
                <w:webHidden/>
              </w:rPr>
              <w:fldChar w:fldCharType="begin"/>
            </w:r>
            <w:r>
              <w:rPr>
                <w:noProof/>
                <w:webHidden/>
              </w:rPr>
              <w:instrText xml:space="preserve"> PAGEREF _Toc181182277 \h </w:instrText>
            </w:r>
            <w:r>
              <w:rPr>
                <w:noProof/>
                <w:webHidden/>
              </w:rPr>
            </w:r>
            <w:r>
              <w:rPr>
                <w:noProof/>
                <w:webHidden/>
              </w:rPr>
              <w:fldChar w:fldCharType="separate"/>
            </w:r>
            <w:r w:rsidR="00B864F6">
              <w:rPr>
                <w:noProof/>
                <w:webHidden/>
              </w:rPr>
              <w:t>17</w:t>
            </w:r>
            <w:r>
              <w:rPr>
                <w:noProof/>
                <w:webHidden/>
              </w:rPr>
              <w:fldChar w:fldCharType="end"/>
            </w:r>
          </w:hyperlink>
        </w:p>
        <w:p w14:paraId="410B5534" w14:textId="75A063C7"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78" w:history="1">
            <w:r w:rsidRPr="00372E8A">
              <w:rPr>
                <w:rStyle w:val="-"/>
                <w:rFonts w:ascii="Tahoma" w:hAnsi="Tahoma" w:cs="Tahoma"/>
                <w:noProof/>
                <w:lang w:val="el-GR"/>
              </w:rPr>
              <w:t>1.7</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_Toc181182278 \h </w:instrText>
            </w:r>
            <w:r>
              <w:rPr>
                <w:noProof/>
                <w:webHidden/>
              </w:rPr>
            </w:r>
            <w:r>
              <w:rPr>
                <w:noProof/>
                <w:webHidden/>
              </w:rPr>
              <w:fldChar w:fldCharType="separate"/>
            </w:r>
            <w:r w:rsidR="00B864F6">
              <w:rPr>
                <w:noProof/>
                <w:webHidden/>
              </w:rPr>
              <w:t>18</w:t>
            </w:r>
            <w:r>
              <w:rPr>
                <w:noProof/>
                <w:webHidden/>
              </w:rPr>
              <w:fldChar w:fldCharType="end"/>
            </w:r>
          </w:hyperlink>
        </w:p>
        <w:p w14:paraId="6AD087D3" w14:textId="7415D35E" w:rsidR="00700D2C" w:rsidRDefault="00700D2C">
          <w:pPr>
            <w:pStyle w:val="29"/>
            <w:tabs>
              <w:tab w:val="left" w:pos="660"/>
              <w:tab w:val="right" w:leader="dot" w:pos="9628"/>
            </w:tabs>
            <w:rPr>
              <w:rFonts w:asciiTheme="minorHAnsi" w:eastAsiaTheme="minorEastAsia" w:hAnsiTheme="minorHAnsi" w:cstheme="minorBidi"/>
              <w:smallCaps w:val="0"/>
              <w:noProof/>
              <w:kern w:val="2"/>
              <w:sz w:val="24"/>
              <w:szCs w:val="24"/>
              <w:lang w:val="el-GR" w:eastAsia="el-GR"/>
            </w:rPr>
          </w:pPr>
          <w:hyperlink w:anchor="_Toc181182279" w:history="1">
            <w:r w:rsidRPr="00372E8A">
              <w:rPr>
                <w:rStyle w:val="-"/>
                <w:rFonts w:ascii="Tahoma" w:hAnsi="Tahoma" w:cs="Tahoma"/>
                <w:noProof/>
                <w:lang w:val="el-GR"/>
              </w:rPr>
              <w:t>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bCs/>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_Toc181182279 \h </w:instrText>
            </w:r>
            <w:r>
              <w:rPr>
                <w:noProof/>
                <w:webHidden/>
              </w:rPr>
            </w:r>
            <w:r>
              <w:rPr>
                <w:noProof/>
                <w:webHidden/>
              </w:rPr>
              <w:fldChar w:fldCharType="separate"/>
            </w:r>
            <w:r w:rsidR="00B864F6">
              <w:rPr>
                <w:noProof/>
                <w:webHidden/>
              </w:rPr>
              <w:t>19</w:t>
            </w:r>
            <w:r>
              <w:rPr>
                <w:noProof/>
                <w:webHidden/>
              </w:rPr>
              <w:fldChar w:fldCharType="end"/>
            </w:r>
          </w:hyperlink>
        </w:p>
        <w:p w14:paraId="5CF7A4FC" w14:textId="288392FE"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80" w:history="1">
            <w:r w:rsidRPr="00372E8A">
              <w:rPr>
                <w:rStyle w:val="-"/>
                <w:rFonts w:ascii="Tahoma" w:hAnsi="Tahoma" w:cs="Tahoma"/>
                <w:noProof/>
                <w:lang w:val="el-GR"/>
              </w:rPr>
              <w:t>2.1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Γενικές Πληροφορίες</w:t>
            </w:r>
            <w:r>
              <w:rPr>
                <w:noProof/>
                <w:webHidden/>
              </w:rPr>
              <w:tab/>
            </w:r>
            <w:r>
              <w:rPr>
                <w:noProof/>
                <w:webHidden/>
              </w:rPr>
              <w:fldChar w:fldCharType="begin"/>
            </w:r>
            <w:r>
              <w:rPr>
                <w:noProof/>
                <w:webHidden/>
              </w:rPr>
              <w:instrText xml:space="preserve"> PAGEREF _Toc181182280 \h </w:instrText>
            </w:r>
            <w:r>
              <w:rPr>
                <w:noProof/>
                <w:webHidden/>
              </w:rPr>
            </w:r>
            <w:r>
              <w:rPr>
                <w:noProof/>
                <w:webHidden/>
              </w:rPr>
              <w:fldChar w:fldCharType="separate"/>
            </w:r>
            <w:r w:rsidR="00B864F6">
              <w:rPr>
                <w:noProof/>
                <w:webHidden/>
              </w:rPr>
              <w:t>19</w:t>
            </w:r>
            <w:r>
              <w:rPr>
                <w:noProof/>
                <w:webHidden/>
              </w:rPr>
              <w:fldChar w:fldCharType="end"/>
            </w:r>
          </w:hyperlink>
        </w:p>
        <w:p w14:paraId="238130CA" w14:textId="690B093C"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1" w:history="1">
            <w:r w:rsidRPr="00372E8A">
              <w:rPr>
                <w:rStyle w:val="-"/>
                <w:noProof/>
              </w:rPr>
              <w:t>2.1.1</w:t>
            </w:r>
            <w:r>
              <w:rPr>
                <w:rFonts w:asciiTheme="minorHAnsi" w:eastAsiaTheme="minorEastAsia" w:hAnsiTheme="minorHAnsi" w:cstheme="minorBidi"/>
                <w:noProof/>
                <w:kern w:val="2"/>
                <w:sz w:val="24"/>
                <w:szCs w:val="24"/>
                <w:lang w:val="el-GR" w:eastAsia="el-GR"/>
              </w:rPr>
              <w:tab/>
            </w:r>
            <w:r w:rsidRPr="00372E8A">
              <w:rPr>
                <w:rStyle w:val="-"/>
                <w:noProof/>
              </w:rPr>
              <w:t>Έγγραφα της σύμβασης</w:t>
            </w:r>
            <w:r>
              <w:rPr>
                <w:noProof/>
                <w:webHidden/>
              </w:rPr>
              <w:tab/>
            </w:r>
            <w:r>
              <w:rPr>
                <w:noProof/>
                <w:webHidden/>
              </w:rPr>
              <w:fldChar w:fldCharType="begin"/>
            </w:r>
            <w:r>
              <w:rPr>
                <w:noProof/>
                <w:webHidden/>
              </w:rPr>
              <w:instrText xml:space="preserve"> PAGEREF _Toc181182281 \h </w:instrText>
            </w:r>
            <w:r>
              <w:rPr>
                <w:noProof/>
                <w:webHidden/>
              </w:rPr>
            </w:r>
            <w:r>
              <w:rPr>
                <w:noProof/>
                <w:webHidden/>
              </w:rPr>
              <w:fldChar w:fldCharType="separate"/>
            </w:r>
            <w:r w:rsidR="00B864F6">
              <w:rPr>
                <w:noProof/>
                <w:webHidden/>
              </w:rPr>
              <w:t>19</w:t>
            </w:r>
            <w:r>
              <w:rPr>
                <w:noProof/>
                <w:webHidden/>
              </w:rPr>
              <w:fldChar w:fldCharType="end"/>
            </w:r>
          </w:hyperlink>
        </w:p>
        <w:p w14:paraId="2E3975AC" w14:textId="08D42DCB"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2" w:history="1">
            <w:r w:rsidRPr="00372E8A">
              <w:rPr>
                <w:rStyle w:val="-"/>
                <w:noProof/>
              </w:rPr>
              <w:t>2.1.2</w:t>
            </w:r>
            <w:r>
              <w:rPr>
                <w:rFonts w:asciiTheme="minorHAnsi" w:eastAsiaTheme="minorEastAsia" w:hAnsiTheme="minorHAnsi" w:cstheme="minorBidi"/>
                <w:noProof/>
                <w:kern w:val="2"/>
                <w:sz w:val="24"/>
                <w:szCs w:val="24"/>
                <w:lang w:val="el-GR" w:eastAsia="el-GR"/>
              </w:rPr>
              <w:tab/>
            </w:r>
            <w:r w:rsidRPr="00372E8A">
              <w:rPr>
                <w:rStyle w:val="-"/>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_Toc181182282 \h </w:instrText>
            </w:r>
            <w:r>
              <w:rPr>
                <w:noProof/>
                <w:webHidden/>
              </w:rPr>
            </w:r>
            <w:r>
              <w:rPr>
                <w:noProof/>
                <w:webHidden/>
              </w:rPr>
              <w:fldChar w:fldCharType="separate"/>
            </w:r>
            <w:r w:rsidR="00B864F6">
              <w:rPr>
                <w:noProof/>
                <w:webHidden/>
              </w:rPr>
              <w:t>19</w:t>
            </w:r>
            <w:r>
              <w:rPr>
                <w:noProof/>
                <w:webHidden/>
              </w:rPr>
              <w:fldChar w:fldCharType="end"/>
            </w:r>
          </w:hyperlink>
        </w:p>
        <w:p w14:paraId="6D641B7A" w14:textId="061EA069"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3" w:history="1">
            <w:r w:rsidRPr="00372E8A">
              <w:rPr>
                <w:rStyle w:val="-"/>
                <w:noProof/>
              </w:rPr>
              <w:t>2.1.3</w:t>
            </w:r>
            <w:r>
              <w:rPr>
                <w:rFonts w:asciiTheme="minorHAnsi" w:eastAsiaTheme="minorEastAsia" w:hAnsiTheme="minorHAnsi" w:cstheme="minorBidi"/>
                <w:noProof/>
                <w:kern w:val="2"/>
                <w:sz w:val="24"/>
                <w:szCs w:val="24"/>
                <w:lang w:val="el-GR" w:eastAsia="el-GR"/>
              </w:rPr>
              <w:tab/>
            </w:r>
            <w:r w:rsidRPr="00372E8A">
              <w:rPr>
                <w:rStyle w:val="-"/>
                <w:noProof/>
              </w:rPr>
              <w:t>Παροχή Διευκρινίσεων</w:t>
            </w:r>
            <w:r>
              <w:rPr>
                <w:noProof/>
                <w:webHidden/>
              </w:rPr>
              <w:tab/>
            </w:r>
            <w:r>
              <w:rPr>
                <w:noProof/>
                <w:webHidden/>
              </w:rPr>
              <w:fldChar w:fldCharType="begin"/>
            </w:r>
            <w:r>
              <w:rPr>
                <w:noProof/>
                <w:webHidden/>
              </w:rPr>
              <w:instrText xml:space="preserve"> PAGEREF _Toc181182283 \h </w:instrText>
            </w:r>
            <w:r>
              <w:rPr>
                <w:noProof/>
                <w:webHidden/>
              </w:rPr>
            </w:r>
            <w:r>
              <w:rPr>
                <w:noProof/>
                <w:webHidden/>
              </w:rPr>
              <w:fldChar w:fldCharType="separate"/>
            </w:r>
            <w:r w:rsidR="00B864F6">
              <w:rPr>
                <w:noProof/>
                <w:webHidden/>
              </w:rPr>
              <w:t>19</w:t>
            </w:r>
            <w:r>
              <w:rPr>
                <w:noProof/>
                <w:webHidden/>
              </w:rPr>
              <w:fldChar w:fldCharType="end"/>
            </w:r>
          </w:hyperlink>
        </w:p>
        <w:p w14:paraId="347F08EA" w14:textId="76FEF9DA"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4" w:history="1">
            <w:r w:rsidRPr="00372E8A">
              <w:rPr>
                <w:rStyle w:val="-"/>
                <w:noProof/>
              </w:rPr>
              <w:t>2.1.4</w:t>
            </w:r>
            <w:r>
              <w:rPr>
                <w:rFonts w:asciiTheme="minorHAnsi" w:eastAsiaTheme="minorEastAsia" w:hAnsiTheme="minorHAnsi" w:cstheme="minorBidi"/>
                <w:noProof/>
                <w:kern w:val="2"/>
                <w:sz w:val="24"/>
                <w:szCs w:val="24"/>
                <w:lang w:val="el-GR" w:eastAsia="el-GR"/>
              </w:rPr>
              <w:tab/>
            </w:r>
            <w:r w:rsidRPr="00372E8A">
              <w:rPr>
                <w:rStyle w:val="-"/>
                <w:noProof/>
              </w:rPr>
              <w:t>Γλώσσα</w:t>
            </w:r>
            <w:r>
              <w:rPr>
                <w:noProof/>
                <w:webHidden/>
              </w:rPr>
              <w:tab/>
            </w:r>
            <w:r>
              <w:rPr>
                <w:noProof/>
                <w:webHidden/>
              </w:rPr>
              <w:fldChar w:fldCharType="begin"/>
            </w:r>
            <w:r>
              <w:rPr>
                <w:noProof/>
                <w:webHidden/>
              </w:rPr>
              <w:instrText xml:space="preserve"> PAGEREF _Toc181182284 \h </w:instrText>
            </w:r>
            <w:r>
              <w:rPr>
                <w:noProof/>
                <w:webHidden/>
              </w:rPr>
            </w:r>
            <w:r>
              <w:rPr>
                <w:noProof/>
                <w:webHidden/>
              </w:rPr>
              <w:fldChar w:fldCharType="separate"/>
            </w:r>
            <w:r w:rsidR="00B864F6">
              <w:rPr>
                <w:noProof/>
                <w:webHidden/>
              </w:rPr>
              <w:t>20</w:t>
            </w:r>
            <w:r>
              <w:rPr>
                <w:noProof/>
                <w:webHidden/>
              </w:rPr>
              <w:fldChar w:fldCharType="end"/>
            </w:r>
          </w:hyperlink>
        </w:p>
        <w:p w14:paraId="0885BA93" w14:textId="3615CFA0"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5" w:history="1">
            <w:r w:rsidRPr="00372E8A">
              <w:rPr>
                <w:rStyle w:val="-"/>
                <w:noProof/>
              </w:rPr>
              <w:t>2.1.5</w:t>
            </w:r>
            <w:r>
              <w:rPr>
                <w:rFonts w:asciiTheme="minorHAnsi" w:eastAsiaTheme="minorEastAsia" w:hAnsiTheme="minorHAnsi" w:cstheme="minorBidi"/>
                <w:noProof/>
                <w:kern w:val="2"/>
                <w:sz w:val="24"/>
                <w:szCs w:val="24"/>
                <w:lang w:val="el-GR" w:eastAsia="el-GR"/>
              </w:rPr>
              <w:tab/>
            </w:r>
            <w:r w:rsidRPr="00372E8A">
              <w:rPr>
                <w:rStyle w:val="-"/>
                <w:noProof/>
              </w:rPr>
              <w:t>Εγγυήσεις</w:t>
            </w:r>
            <w:r>
              <w:rPr>
                <w:noProof/>
                <w:webHidden/>
              </w:rPr>
              <w:tab/>
            </w:r>
            <w:r>
              <w:rPr>
                <w:noProof/>
                <w:webHidden/>
              </w:rPr>
              <w:fldChar w:fldCharType="begin"/>
            </w:r>
            <w:r>
              <w:rPr>
                <w:noProof/>
                <w:webHidden/>
              </w:rPr>
              <w:instrText xml:space="preserve"> PAGEREF _Toc181182285 \h </w:instrText>
            </w:r>
            <w:r>
              <w:rPr>
                <w:noProof/>
                <w:webHidden/>
              </w:rPr>
            </w:r>
            <w:r>
              <w:rPr>
                <w:noProof/>
                <w:webHidden/>
              </w:rPr>
              <w:fldChar w:fldCharType="separate"/>
            </w:r>
            <w:r w:rsidR="00B864F6">
              <w:rPr>
                <w:noProof/>
                <w:webHidden/>
              </w:rPr>
              <w:t>20</w:t>
            </w:r>
            <w:r>
              <w:rPr>
                <w:noProof/>
                <w:webHidden/>
              </w:rPr>
              <w:fldChar w:fldCharType="end"/>
            </w:r>
          </w:hyperlink>
        </w:p>
        <w:p w14:paraId="0D534A69" w14:textId="70DFA303"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6" w:history="1">
            <w:r w:rsidRPr="00372E8A">
              <w:rPr>
                <w:rStyle w:val="-"/>
                <w:noProof/>
              </w:rPr>
              <w:t>2.1.6</w:t>
            </w:r>
            <w:r>
              <w:rPr>
                <w:rFonts w:asciiTheme="minorHAnsi" w:eastAsiaTheme="minorEastAsia" w:hAnsiTheme="minorHAnsi" w:cstheme="minorBidi"/>
                <w:noProof/>
                <w:kern w:val="2"/>
                <w:sz w:val="24"/>
                <w:szCs w:val="24"/>
                <w:lang w:val="el-GR" w:eastAsia="el-GR"/>
              </w:rPr>
              <w:tab/>
            </w:r>
            <w:r w:rsidRPr="00372E8A">
              <w:rPr>
                <w:rStyle w:val="-"/>
                <w:noProof/>
              </w:rPr>
              <w:t>Προστασία Προσωπικών Δεδομένων</w:t>
            </w:r>
            <w:r>
              <w:rPr>
                <w:noProof/>
                <w:webHidden/>
              </w:rPr>
              <w:tab/>
            </w:r>
            <w:r>
              <w:rPr>
                <w:noProof/>
                <w:webHidden/>
              </w:rPr>
              <w:fldChar w:fldCharType="begin"/>
            </w:r>
            <w:r>
              <w:rPr>
                <w:noProof/>
                <w:webHidden/>
              </w:rPr>
              <w:instrText xml:space="preserve"> PAGEREF _Toc181182286 \h </w:instrText>
            </w:r>
            <w:r>
              <w:rPr>
                <w:noProof/>
                <w:webHidden/>
              </w:rPr>
            </w:r>
            <w:r>
              <w:rPr>
                <w:noProof/>
                <w:webHidden/>
              </w:rPr>
              <w:fldChar w:fldCharType="separate"/>
            </w:r>
            <w:r w:rsidR="00B864F6">
              <w:rPr>
                <w:noProof/>
                <w:webHidden/>
              </w:rPr>
              <w:t>21</w:t>
            </w:r>
            <w:r>
              <w:rPr>
                <w:noProof/>
                <w:webHidden/>
              </w:rPr>
              <w:fldChar w:fldCharType="end"/>
            </w:r>
          </w:hyperlink>
        </w:p>
        <w:p w14:paraId="4F5A49AD" w14:textId="441226FA"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287" w:history="1">
            <w:r w:rsidRPr="00372E8A">
              <w:rPr>
                <w:rStyle w:val="-"/>
                <w:rFonts w:ascii="Tahoma" w:hAnsi="Tahoma" w:cs="Tahoma"/>
                <w:noProof/>
                <w:lang w:val="el-GR"/>
              </w:rPr>
              <w:t>2.2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_Toc181182287 \h </w:instrText>
            </w:r>
            <w:r>
              <w:rPr>
                <w:noProof/>
                <w:webHidden/>
              </w:rPr>
            </w:r>
            <w:r>
              <w:rPr>
                <w:noProof/>
                <w:webHidden/>
              </w:rPr>
              <w:fldChar w:fldCharType="separate"/>
            </w:r>
            <w:r w:rsidR="00B864F6">
              <w:rPr>
                <w:noProof/>
                <w:webHidden/>
              </w:rPr>
              <w:t>22</w:t>
            </w:r>
            <w:r>
              <w:rPr>
                <w:noProof/>
                <w:webHidden/>
              </w:rPr>
              <w:fldChar w:fldCharType="end"/>
            </w:r>
          </w:hyperlink>
        </w:p>
        <w:p w14:paraId="55C96024" w14:textId="29164E7D"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8" w:history="1">
            <w:r w:rsidRPr="00372E8A">
              <w:rPr>
                <w:rStyle w:val="-"/>
                <w:noProof/>
              </w:rPr>
              <w:t>2.2.1</w:t>
            </w:r>
            <w:r>
              <w:rPr>
                <w:rFonts w:asciiTheme="minorHAnsi" w:eastAsiaTheme="minorEastAsia" w:hAnsiTheme="minorHAnsi" w:cstheme="minorBidi"/>
                <w:noProof/>
                <w:kern w:val="2"/>
                <w:sz w:val="24"/>
                <w:szCs w:val="24"/>
                <w:lang w:val="el-GR" w:eastAsia="el-GR"/>
              </w:rPr>
              <w:tab/>
            </w:r>
            <w:r w:rsidRPr="00372E8A">
              <w:rPr>
                <w:rStyle w:val="-"/>
                <w:noProof/>
              </w:rPr>
              <w:t>Δικαιούμενοι συμμετοχής</w:t>
            </w:r>
            <w:r>
              <w:rPr>
                <w:noProof/>
                <w:webHidden/>
              </w:rPr>
              <w:tab/>
            </w:r>
            <w:r>
              <w:rPr>
                <w:noProof/>
                <w:webHidden/>
              </w:rPr>
              <w:fldChar w:fldCharType="begin"/>
            </w:r>
            <w:r>
              <w:rPr>
                <w:noProof/>
                <w:webHidden/>
              </w:rPr>
              <w:instrText xml:space="preserve"> PAGEREF _Toc181182288 \h </w:instrText>
            </w:r>
            <w:r>
              <w:rPr>
                <w:noProof/>
                <w:webHidden/>
              </w:rPr>
            </w:r>
            <w:r>
              <w:rPr>
                <w:noProof/>
                <w:webHidden/>
              </w:rPr>
              <w:fldChar w:fldCharType="separate"/>
            </w:r>
            <w:r w:rsidR="00B864F6">
              <w:rPr>
                <w:noProof/>
                <w:webHidden/>
              </w:rPr>
              <w:t>22</w:t>
            </w:r>
            <w:r>
              <w:rPr>
                <w:noProof/>
                <w:webHidden/>
              </w:rPr>
              <w:fldChar w:fldCharType="end"/>
            </w:r>
          </w:hyperlink>
        </w:p>
        <w:p w14:paraId="297A2D4E" w14:textId="0D7419B7"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89" w:history="1">
            <w:r w:rsidRPr="00372E8A">
              <w:rPr>
                <w:rStyle w:val="-"/>
                <w:noProof/>
              </w:rPr>
              <w:t>2.2.2</w:t>
            </w:r>
            <w:r>
              <w:rPr>
                <w:rFonts w:asciiTheme="minorHAnsi" w:eastAsiaTheme="minorEastAsia" w:hAnsiTheme="minorHAnsi" w:cstheme="minorBidi"/>
                <w:noProof/>
                <w:kern w:val="2"/>
                <w:sz w:val="24"/>
                <w:szCs w:val="24"/>
                <w:lang w:val="el-GR" w:eastAsia="el-GR"/>
              </w:rPr>
              <w:tab/>
            </w:r>
            <w:r w:rsidRPr="00372E8A">
              <w:rPr>
                <w:rStyle w:val="-"/>
                <w:noProof/>
              </w:rPr>
              <w:t>Εγγύηση συμμετοχής</w:t>
            </w:r>
            <w:r>
              <w:rPr>
                <w:noProof/>
                <w:webHidden/>
              </w:rPr>
              <w:tab/>
            </w:r>
            <w:r>
              <w:rPr>
                <w:noProof/>
                <w:webHidden/>
              </w:rPr>
              <w:fldChar w:fldCharType="begin"/>
            </w:r>
            <w:r>
              <w:rPr>
                <w:noProof/>
                <w:webHidden/>
              </w:rPr>
              <w:instrText xml:space="preserve"> PAGEREF _Toc181182289 \h </w:instrText>
            </w:r>
            <w:r>
              <w:rPr>
                <w:noProof/>
                <w:webHidden/>
              </w:rPr>
            </w:r>
            <w:r>
              <w:rPr>
                <w:noProof/>
                <w:webHidden/>
              </w:rPr>
              <w:fldChar w:fldCharType="separate"/>
            </w:r>
            <w:r w:rsidR="00B864F6">
              <w:rPr>
                <w:noProof/>
                <w:webHidden/>
              </w:rPr>
              <w:t>23</w:t>
            </w:r>
            <w:r>
              <w:rPr>
                <w:noProof/>
                <w:webHidden/>
              </w:rPr>
              <w:fldChar w:fldCharType="end"/>
            </w:r>
          </w:hyperlink>
        </w:p>
        <w:p w14:paraId="4F28D636" w14:textId="5CF835C9"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90" w:history="1">
            <w:r w:rsidRPr="00372E8A">
              <w:rPr>
                <w:rStyle w:val="-"/>
                <w:noProof/>
              </w:rPr>
              <w:t>2.2.3</w:t>
            </w:r>
            <w:r>
              <w:rPr>
                <w:rFonts w:asciiTheme="minorHAnsi" w:eastAsiaTheme="minorEastAsia" w:hAnsiTheme="minorHAnsi" w:cstheme="minorBidi"/>
                <w:noProof/>
                <w:kern w:val="2"/>
                <w:sz w:val="24"/>
                <w:szCs w:val="24"/>
                <w:lang w:val="el-GR" w:eastAsia="el-GR"/>
              </w:rPr>
              <w:tab/>
            </w:r>
            <w:r w:rsidRPr="00372E8A">
              <w:rPr>
                <w:rStyle w:val="-"/>
                <w:noProof/>
              </w:rPr>
              <w:t>Λόγοι αποκλεισμού</w:t>
            </w:r>
            <w:r>
              <w:rPr>
                <w:noProof/>
                <w:webHidden/>
              </w:rPr>
              <w:tab/>
            </w:r>
            <w:r>
              <w:rPr>
                <w:noProof/>
                <w:webHidden/>
              </w:rPr>
              <w:fldChar w:fldCharType="begin"/>
            </w:r>
            <w:r>
              <w:rPr>
                <w:noProof/>
                <w:webHidden/>
              </w:rPr>
              <w:instrText xml:space="preserve"> PAGEREF _Toc181182290 \h </w:instrText>
            </w:r>
            <w:r>
              <w:rPr>
                <w:noProof/>
                <w:webHidden/>
              </w:rPr>
            </w:r>
            <w:r>
              <w:rPr>
                <w:noProof/>
                <w:webHidden/>
              </w:rPr>
              <w:fldChar w:fldCharType="separate"/>
            </w:r>
            <w:r w:rsidR="00B864F6">
              <w:rPr>
                <w:noProof/>
                <w:webHidden/>
              </w:rPr>
              <w:t>24</w:t>
            </w:r>
            <w:r>
              <w:rPr>
                <w:noProof/>
                <w:webHidden/>
              </w:rPr>
              <w:fldChar w:fldCharType="end"/>
            </w:r>
          </w:hyperlink>
        </w:p>
        <w:p w14:paraId="6CAEBD64" w14:textId="23772047"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291" w:history="1">
            <w:r w:rsidRPr="00372E8A">
              <w:rPr>
                <w:rStyle w:val="-"/>
                <w:rFonts w:ascii="Tahoma" w:hAnsi="Tahoma" w:cs="Tahoma"/>
                <w:noProof/>
                <w:lang w:val="el-GR"/>
              </w:rPr>
              <w:t>Κριτήρια Ποιοτικής Επιλογής &amp; αποδεικτικά στοιχεία</w:t>
            </w:r>
            <w:r>
              <w:rPr>
                <w:noProof/>
                <w:webHidden/>
              </w:rPr>
              <w:tab/>
            </w:r>
            <w:r>
              <w:rPr>
                <w:noProof/>
                <w:webHidden/>
              </w:rPr>
              <w:fldChar w:fldCharType="begin"/>
            </w:r>
            <w:r>
              <w:rPr>
                <w:noProof/>
                <w:webHidden/>
              </w:rPr>
              <w:instrText xml:space="preserve"> PAGEREF _Toc181182291 \h </w:instrText>
            </w:r>
            <w:r>
              <w:rPr>
                <w:noProof/>
                <w:webHidden/>
              </w:rPr>
            </w:r>
            <w:r>
              <w:rPr>
                <w:noProof/>
                <w:webHidden/>
              </w:rPr>
              <w:fldChar w:fldCharType="separate"/>
            </w:r>
            <w:r w:rsidR="00B864F6">
              <w:rPr>
                <w:noProof/>
                <w:webHidden/>
              </w:rPr>
              <w:t>30</w:t>
            </w:r>
            <w:r>
              <w:rPr>
                <w:noProof/>
                <w:webHidden/>
              </w:rPr>
              <w:fldChar w:fldCharType="end"/>
            </w:r>
          </w:hyperlink>
        </w:p>
        <w:p w14:paraId="06A49520" w14:textId="16DA2A44"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92" w:history="1">
            <w:r w:rsidRPr="00372E8A">
              <w:rPr>
                <w:rStyle w:val="-"/>
                <w:noProof/>
              </w:rPr>
              <w:t>2.2.4</w:t>
            </w:r>
            <w:r>
              <w:rPr>
                <w:rFonts w:asciiTheme="minorHAnsi" w:eastAsiaTheme="minorEastAsia" w:hAnsiTheme="minorHAnsi" w:cstheme="minorBidi"/>
                <w:noProof/>
                <w:kern w:val="2"/>
                <w:sz w:val="24"/>
                <w:szCs w:val="24"/>
                <w:lang w:val="el-GR" w:eastAsia="el-GR"/>
              </w:rPr>
              <w:tab/>
            </w:r>
            <w:r w:rsidRPr="00372E8A">
              <w:rPr>
                <w:rStyle w:val="-"/>
                <w:noProof/>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_Toc181182292 \h </w:instrText>
            </w:r>
            <w:r>
              <w:rPr>
                <w:noProof/>
                <w:webHidden/>
              </w:rPr>
            </w:r>
            <w:r>
              <w:rPr>
                <w:noProof/>
                <w:webHidden/>
              </w:rPr>
              <w:fldChar w:fldCharType="separate"/>
            </w:r>
            <w:r w:rsidR="00B864F6">
              <w:rPr>
                <w:noProof/>
                <w:webHidden/>
              </w:rPr>
              <w:t>30</w:t>
            </w:r>
            <w:r>
              <w:rPr>
                <w:noProof/>
                <w:webHidden/>
              </w:rPr>
              <w:fldChar w:fldCharType="end"/>
            </w:r>
          </w:hyperlink>
        </w:p>
        <w:p w14:paraId="72F9A066" w14:textId="2F89AFE5"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93" w:history="1">
            <w:r w:rsidRPr="00372E8A">
              <w:rPr>
                <w:rStyle w:val="-"/>
                <w:noProof/>
              </w:rPr>
              <w:t>2.2.5</w:t>
            </w:r>
            <w:r>
              <w:rPr>
                <w:rFonts w:asciiTheme="minorHAnsi" w:eastAsiaTheme="minorEastAsia" w:hAnsiTheme="minorHAnsi" w:cstheme="minorBidi"/>
                <w:noProof/>
                <w:kern w:val="2"/>
                <w:sz w:val="24"/>
                <w:szCs w:val="24"/>
                <w:lang w:val="el-GR" w:eastAsia="el-GR"/>
              </w:rPr>
              <w:tab/>
            </w:r>
            <w:r w:rsidRPr="00372E8A">
              <w:rPr>
                <w:rStyle w:val="-"/>
                <w:noProof/>
              </w:rPr>
              <w:t>Οικονομική και χρηματοοικονομική επάρκεια</w:t>
            </w:r>
            <w:r>
              <w:rPr>
                <w:noProof/>
                <w:webHidden/>
              </w:rPr>
              <w:tab/>
            </w:r>
            <w:r>
              <w:rPr>
                <w:noProof/>
                <w:webHidden/>
              </w:rPr>
              <w:fldChar w:fldCharType="begin"/>
            </w:r>
            <w:r>
              <w:rPr>
                <w:noProof/>
                <w:webHidden/>
              </w:rPr>
              <w:instrText xml:space="preserve"> PAGEREF _Toc181182293 \h </w:instrText>
            </w:r>
            <w:r>
              <w:rPr>
                <w:noProof/>
                <w:webHidden/>
              </w:rPr>
            </w:r>
            <w:r>
              <w:rPr>
                <w:noProof/>
                <w:webHidden/>
              </w:rPr>
              <w:fldChar w:fldCharType="separate"/>
            </w:r>
            <w:r w:rsidR="00B864F6">
              <w:rPr>
                <w:noProof/>
                <w:webHidden/>
              </w:rPr>
              <w:t>30</w:t>
            </w:r>
            <w:r>
              <w:rPr>
                <w:noProof/>
                <w:webHidden/>
              </w:rPr>
              <w:fldChar w:fldCharType="end"/>
            </w:r>
          </w:hyperlink>
        </w:p>
        <w:p w14:paraId="6D8B5699" w14:textId="03480875"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94" w:history="1">
            <w:r w:rsidRPr="00372E8A">
              <w:rPr>
                <w:rStyle w:val="-"/>
                <w:noProof/>
              </w:rPr>
              <w:t>2.2.6</w:t>
            </w:r>
            <w:r>
              <w:rPr>
                <w:rFonts w:asciiTheme="minorHAnsi" w:eastAsiaTheme="minorEastAsia" w:hAnsiTheme="minorHAnsi" w:cstheme="minorBidi"/>
                <w:noProof/>
                <w:kern w:val="2"/>
                <w:sz w:val="24"/>
                <w:szCs w:val="24"/>
                <w:lang w:val="el-GR" w:eastAsia="el-GR"/>
              </w:rPr>
              <w:tab/>
            </w:r>
            <w:r w:rsidRPr="00372E8A">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_Toc181182294 \h </w:instrText>
            </w:r>
            <w:r>
              <w:rPr>
                <w:noProof/>
                <w:webHidden/>
              </w:rPr>
            </w:r>
            <w:r>
              <w:rPr>
                <w:noProof/>
                <w:webHidden/>
              </w:rPr>
              <w:fldChar w:fldCharType="separate"/>
            </w:r>
            <w:r w:rsidR="00B864F6">
              <w:rPr>
                <w:noProof/>
                <w:webHidden/>
              </w:rPr>
              <w:t>31</w:t>
            </w:r>
            <w:r>
              <w:rPr>
                <w:noProof/>
                <w:webHidden/>
              </w:rPr>
              <w:fldChar w:fldCharType="end"/>
            </w:r>
          </w:hyperlink>
        </w:p>
        <w:p w14:paraId="15861B01" w14:textId="2A43D2EC"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295" w:history="1">
            <w:r w:rsidRPr="00372E8A">
              <w:rPr>
                <w:rStyle w:val="-"/>
                <w:noProof/>
              </w:rPr>
              <w:t>2.2.6.1</w:t>
            </w:r>
            <w:r>
              <w:rPr>
                <w:rFonts w:asciiTheme="minorHAnsi" w:eastAsiaTheme="minorEastAsia" w:hAnsiTheme="minorHAnsi" w:cstheme="minorBidi"/>
                <w:noProof/>
                <w:kern w:val="2"/>
                <w:sz w:val="24"/>
                <w:szCs w:val="24"/>
                <w:lang w:val="el-GR" w:eastAsia="el-GR"/>
              </w:rPr>
              <w:tab/>
            </w:r>
            <w:r w:rsidRPr="00372E8A">
              <w:rPr>
                <w:rStyle w:val="-"/>
                <w:noProof/>
              </w:rPr>
              <w:t>Τεχνική ικανότητα</w:t>
            </w:r>
            <w:r>
              <w:rPr>
                <w:noProof/>
                <w:webHidden/>
              </w:rPr>
              <w:tab/>
            </w:r>
            <w:r>
              <w:rPr>
                <w:noProof/>
                <w:webHidden/>
              </w:rPr>
              <w:fldChar w:fldCharType="begin"/>
            </w:r>
            <w:r>
              <w:rPr>
                <w:noProof/>
                <w:webHidden/>
              </w:rPr>
              <w:instrText xml:space="preserve"> PAGEREF _Toc181182295 \h </w:instrText>
            </w:r>
            <w:r>
              <w:rPr>
                <w:noProof/>
                <w:webHidden/>
              </w:rPr>
            </w:r>
            <w:r>
              <w:rPr>
                <w:noProof/>
                <w:webHidden/>
              </w:rPr>
              <w:fldChar w:fldCharType="separate"/>
            </w:r>
            <w:r w:rsidR="00B864F6">
              <w:rPr>
                <w:noProof/>
                <w:webHidden/>
              </w:rPr>
              <w:t>31</w:t>
            </w:r>
            <w:r>
              <w:rPr>
                <w:noProof/>
                <w:webHidden/>
              </w:rPr>
              <w:fldChar w:fldCharType="end"/>
            </w:r>
          </w:hyperlink>
        </w:p>
        <w:p w14:paraId="54C6ACBC" w14:textId="0FDEDB53"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96" w:history="1">
            <w:r w:rsidRPr="00372E8A">
              <w:rPr>
                <w:rStyle w:val="-"/>
                <w:noProof/>
              </w:rPr>
              <w:t>2.2.7</w:t>
            </w:r>
            <w:r>
              <w:rPr>
                <w:rFonts w:asciiTheme="minorHAnsi" w:eastAsiaTheme="minorEastAsia" w:hAnsiTheme="minorHAnsi" w:cstheme="minorBidi"/>
                <w:noProof/>
                <w:kern w:val="2"/>
                <w:sz w:val="24"/>
                <w:szCs w:val="24"/>
                <w:lang w:val="el-GR" w:eastAsia="el-GR"/>
              </w:rPr>
              <w:tab/>
            </w:r>
            <w:r w:rsidRPr="00372E8A">
              <w:rPr>
                <w:rStyle w:val="-"/>
                <w:noProof/>
              </w:rPr>
              <w:t>Πρότυπα διασφάλισης ποιότητας</w:t>
            </w:r>
            <w:r>
              <w:rPr>
                <w:noProof/>
                <w:webHidden/>
              </w:rPr>
              <w:tab/>
            </w:r>
            <w:r>
              <w:rPr>
                <w:noProof/>
                <w:webHidden/>
              </w:rPr>
              <w:fldChar w:fldCharType="begin"/>
            </w:r>
            <w:r>
              <w:rPr>
                <w:noProof/>
                <w:webHidden/>
              </w:rPr>
              <w:instrText xml:space="preserve"> PAGEREF _Toc181182296 \h </w:instrText>
            </w:r>
            <w:r>
              <w:rPr>
                <w:noProof/>
                <w:webHidden/>
              </w:rPr>
            </w:r>
            <w:r>
              <w:rPr>
                <w:noProof/>
                <w:webHidden/>
              </w:rPr>
              <w:fldChar w:fldCharType="separate"/>
            </w:r>
            <w:r w:rsidR="00B864F6">
              <w:rPr>
                <w:noProof/>
                <w:webHidden/>
              </w:rPr>
              <w:t>33</w:t>
            </w:r>
            <w:r>
              <w:rPr>
                <w:noProof/>
                <w:webHidden/>
              </w:rPr>
              <w:fldChar w:fldCharType="end"/>
            </w:r>
          </w:hyperlink>
        </w:p>
        <w:p w14:paraId="64DD8B0D" w14:textId="10B46114"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297" w:history="1">
            <w:r w:rsidRPr="00372E8A">
              <w:rPr>
                <w:rStyle w:val="-"/>
                <w:noProof/>
              </w:rPr>
              <w:t>2.2.8</w:t>
            </w:r>
            <w:r>
              <w:rPr>
                <w:rFonts w:asciiTheme="minorHAnsi" w:eastAsiaTheme="minorEastAsia" w:hAnsiTheme="minorHAnsi" w:cstheme="minorBidi"/>
                <w:noProof/>
                <w:kern w:val="2"/>
                <w:sz w:val="24"/>
                <w:szCs w:val="24"/>
                <w:lang w:val="el-GR" w:eastAsia="el-GR"/>
              </w:rPr>
              <w:tab/>
            </w:r>
            <w:r w:rsidRPr="00372E8A">
              <w:rPr>
                <w:rStyle w:val="-"/>
                <w:noProof/>
              </w:rPr>
              <w:t>Στήριξη στην ικανότητα τρίτων – Υπεργολαβία</w:t>
            </w:r>
            <w:r>
              <w:rPr>
                <w:noProof/>
                <w:webHidden/>
              </w:rPr>
              <w:tab/>
            </w:r>
            <w:r>
              <w:rPr>
                <w:noProof/>
                <w:webHidden/>
              </w:rPr>
              <w:fldChar w:fldCharType="begin"/>
            </w:r>
            <w:r>
              <w:rPr>
                <w:noProof/>
                <w:webHidden/>
              </w:rPr>
              <w:instrText xml:space="preserve"> PAGEREF _Toc181182297 \h </w:instrText>
            </w:r>
            <w:r>
              <w:rPr>
                <w:noProof/>
                <w:webHidden/>
              </w:rPr>
            </w:r>
            <w:r>
              <w:rPr>
                <w:noProof/>
                <w:webHidden/>
              </w:rPr>
              <w:fldChar w:fldCharType="separate"/>
            </w:r>
            <w:r w:rsidR="00B864F6">
              <w:rPr>
                <w:noProof/>
                <w:webHidden/>
              </w:rPr>
              <w:t>34</w:t>
            </w:r>
            <w:r>
              <w:rPr>
                <w:noProof/>
                <w:webHidden/>
              </w:rPr>
              <w:fldChar w:fldCharType="end"/>
            </w:r>
          </w:hyperlink>
        </w:p>
        <w:p w14:paraId="222C5B00" w14:textId="6CED990A"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298" w:history="1">
            <w:r w:rsidRPr="00372E8A">
              <w:rPr>
                <w:rStyle w:val="-"/>
                <w:noProof/>
              </w:rPr>
              <w:t>2.2.8.1</w:t>
            </w:r>
            <w:r>
              <w:rPr>
                <w:rFonts w:asciiTheme="minorHAnsi" w:eastAsiaTheme="minorEastAsia" w:hAnsiTheme="minorHAnsi" w:cstheme="minorBidi"/>
                <w:noProof/>
                <w:kern w:val="2"/>
                <w:sz w:val="24"/>
                <w:szCs w:val="24"/>
                <w:lang w:val="el-GR" w:eastAsia="el-GR"/>
              </w:rPr>
              <w:tab/>
            </w:r>
            <w:r w:rsidRPr="00372E8A">
              <w:rPr>
                <w:rStyle w:val="-"/>
                <w:noProof/>
              </w:rPr>
              <w:t>Στήριξη στην ικανότητα τρίτων</w:t>
            </w:r>
            <w:r>
              <w:rPr>
                <w:noProof/>
                <w:webHidden/>
              </w:rPr>
              <w:tab/>
            </w:r>
            <w:r>
              <w:rPr>
                <w:noProof/>
                <w:webHidden/>
              </w:rPr>
              <w:fldChar w:fldCharType="begin"/>
            </w:r>
            <w:r>
              <w:rPr>
                <w:noProof/>
                <w:webHidden/>
              </w:rPr>
              <w:instrText xml:space="preserve"> PAGEREF _Toc181182298 \h </w:instrText>
            </w:r>
            <w:r>
              <w:rPr>
                <w:noProof/>
                <w:webHidden/>
              </w:rPr>
            </w:r>
            <w:r>
              <w:rPr>
                <w:noProof/>
                <w:webHidden/>
              </w:rPr>
              <w:fldChar w:fldCharType="separate"/>
            </w:r>
            <w:r w:rsidR="00B864F6">
              <w:rPr>
                <w:noProof/>
                <w:webHidden/>
              </w:rPr>
              <w:t>34</w:t>
            </w:r>
            <w:r>
              <w:rPr>
                <w:noProof/>
                <w:webHidden/>
              </w:rPr>
              <w:fldChar w:fldCharType="end"/>
            </w:r>
          </w:hyperlink>
        </w:p>
        <w:p w14:paraId="1AABCA59" w14:textId="28C5616E"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299" w:history="1">
            <w:r w:rsidRPr="00372E8A">
              <w:rPr>
                <w:rStyle w:val="-"/>
                <w:noProof/>
              </w:rPr>
              <w:t>2.2.8.2</w:t>
            </w:r>
            <w:r>
              <w:rPr>
                <w:rFonts w:asciiTheme="minorHAnsi" w:eastAsiaTheme="minorEastAsia" w:hAnsiTheme="minorHAnsi" w:cstheme="minorBidi"/>
                <w:noProof/>
                <w:kern w:val="2"/>
                <w:sz w:val="24"/>
                <w:szCs w:val="24"/>
                <w:lang w:val="el-GR" w:eastAsia="el-GR"/>
              </w:rPr>
              <w:tab/>
            </w:r>
            <w:r w:rsidRPr="00372E8A">
              <w:rPr>
                <w:rStyle w:val="-"/>
                <w:noProof/>
              </w:rPr>
              <w:t>Υπεργολαβία</w:t>
            </w:r>
            <w:r>
              <w:rPr>
                <w:noProof/>
                <w:webHidden/>
              </w:rPr>
              <w:tab/>
            </w:r>
            <w:r>
              <w:rPr>
                <w:noProof/>
                <w:webHidden/>
              </w:rPr>
              <w:fldChar w:fldCharType="begin"/>
            </w:r>
            <w:r>
              <w:rPr>
                <w:noProof/>
                <w:webHidden/>
              </w:rPr>
              <w:instrText xml:space="preserve"> PAGEREF _Toc181182299 \h </w:instrText>
            </w:r>
            <w:r>
              <w:rPr>
                <w:noProof/>
                <w:webHidden/>
              </w:rPr>
            </w:r>
            <w:r>
              <w:rPr>
                <w:noProof/>
                <w:webHidden/>
              </w:rPr>
              <w:fldChar w:fldCharType="separate"/>
            </w:r>
            <w:r w:rsidR="00B864F6">
              <w:rPr>
                <w:noProof/>
                <w:webHidden/>
              </w:rPr>
              <w:t>35</w:t>
            </w:r>
            <w:r>
              <w:rPr>
                <w:noProof/>
                <w:webHidden/>
              </w:rPr>
              <w:fldChar w:fldCharType="end"/>
            </w:r>
          </w:hyperlink>
        </w:p>
        <w:p w14:paraId="4B7E666A" w14:textId="65FCC2B3"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00" w:history="1">
            <w:r w:rsidRPr="00372E8A">
              <w:rPr>
                <w:rStyle w:val="-"/>
                <w:noProof/>
              </w:rPr>
              <w:t>2.2.9</w:t>
            </w:r>
            <w:r>
              <w:rPr>
                <w:rFonts w:asciiTheme="minorHAnsi" w:eastAsiaTheme="minorEastAsia" w:hAnsiTheme="minorHAnsi" w:cstheme="minorBidi"/>
                <w:noProof/>
                <w:kern w:val="2"/>
                <w:sz w:val="24"/>
                <w:szCs w:val="24"/>
                <w:lang w:val="el-GR" w:eastAsia="el-GR"/>
              </w:rPr>
              <w:tab/>
            </w:r>
            <w:r w:rsidRPr="00372E8A">
              <w:rPr>
                <w:rStyle w:val="-"/>
                <w:noProof/>
              </w:rPr>
              <w:t>Κανόνες απόδειξης ποιοτικής επιλογής</w:t>
            </w:r>
            <w:r>
              <w:rPr>
                <w:noProof/>
                <w:webHidden/>
              </w:rPr>
              <w:tab/>
            </w:r>
            <w:r>
              <w:rPr>
                <w:noProof/>
                <w:webHidden/>
              </w:rPr>
              <w:fldChar w:fldCharType="begin"/>
            </w:r>
            <w:r>
              <w:rPr>
                <w:noProof/>
                <w:webHidden/>
              </w:rPr>
              <w:instrText xml:space="preserve"> PAGEREF _Toc181182300 \h </w:instrText>
            </w:r>
            <w:r>
              <w:rPr>
                <w:noProof/>
                <w:webHidden/>
              </w:rPr>
            </w:r>
            <w:r>
              <w:rPr>
                <w:noProof/>
                <w:webHidden/>
              </w:rPr>
              <w:fldChar w:fldCharType="separate"/>
            </w:r>
            <w:r w:rsidR="00B864F6">
              <w:rPr>
                <w:noProof/>
                <w:webHidden/>
              </w:rPr>
              <w:t>35</w:t>
            </w:r>
            <w:r>
              <w:rPr>
                <w:noProof/>
                <w:webHidden/>
              </w:rPr>
              <w:fldChar w:fldCharType="end"/>
            </w:r>
          </w:hyperlink>
        </w:p>
        <w:p w14:paraId="4B2BBF2F" w14:textId="4C99789C"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01" w:history="1">
            <w:r w:rsidRPr="00372E8A">
              <w:rPr>
                <w:rStyle w:val="-"/>
                <w:noProof/>
              </w:rPr>
              <w:t>2.2.9.1</w:t>
            </w:r>
            <w:r>
              <w:rPr>
                <w:rFonts w:asciiTheme="minorHAnsi" w:eastAsiaTheme="minorEastAsia" w:hAnsiTheme="minorHAnsi" w:cstheme="minorBidi"/>
                <w:noProof/>
                <w:kern w:val="2"/>
                <w:sz w:val="24"/>
                <w:szCs w:val="24"/>
                <w:lang w:val="el-GR" w:eastAsia="el-GR"/>
              </w:rPr>
              <w:tab/>
            </w:r>
            <w:r w:rsidRPr="00372E8A">
              <w:rPr>
                <w:rStyle w:val="-"/>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_Toc181182301 \h </w:instrText>
            </w:r>
            <w:r>
              <w:rPr>
                <w:noProof/>
                <w:webHidden/>
              </w:rPr>
            </w:r>
            <w:r>
              <w:rPr>
                <w:noProof/>
                <w:webHidden/>
              </w:rPr>
              <w:fldChar w:fldCharType="separate"/>
            </w:r>
            <w:r w:rsidR="00B864F6">
              <w:rPr>
                <w:noProof/>
                <w:webHidden/>
              </w:rPr>
              <w:t>35</w:t>
            </w:r>
            <w:r>
              <w:rPr>
                <w:noProof/>
                <w:webHidden/>
              </w:rPr>
              <w:fldChar w:fldCharType="end"/>
            </w:r>
          </w:hyperlink>
        </w:p>
        <w:p w14:paraId="68523D45" w14:textId="50255278"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02" w:history="1">
            <w:r w:rsidRPr="00372E8A">
              <w:rPr>
                <w:rStyle w:val="-"/>
                <w:noProof/>
              </w:rPr>
              <w:t>2.2.9.2</w:t>
            </w:r>
            <w:r>
              <w:rPr>
                <w:rFonts w:asciiTheme="minorHAnsi" w:eastAsiaTheme="minorEastAsia" w:hAnsiTheme="minorHAnsi" w:cstheme="minorBidi"/>
                <w:noProof/>
                <w:kern w:val="2"/>
                <w:sz w:val="24"/>
                <w:szCs w:val="24"/>
                <w:lang w:val="el-GR" w:eastAsia="el-GR"/>
              </w:rPr>
              <w:tab/>
            </w:r>
            <w:r w:rsidRPr="00372E8A">
              <w:rPr>
                <w:rStyle w:val="-"/>
                <w:noProof/>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_Toc181182302 \h </w:instrText>
            </w:r>
            <w:r>
              <w:rPr>
                <w:noProof/>
                <w:webHidden/>
              </w:rPr>
            </w:r>
            <w:r>
              <w:rPr>
                <w:noProof/>
                <w:webHidden/>
              </w:rPr>
              <w:fldChar w:fldCharType="separate"/>
            </w:r>
            <w:r w:rsidR="00B864F6">
              <w:rPr>
                <w:noProof/>
                <w:webHidden/>
              </w:rPr>
              <w:t>37</w:t>
            </w:r>
            <w:r>
              <w:rPr>
                <w:noProof/>
                <w:webHidden/>
              </w:rPr>
              <w:fldChar w:fldCharType="end"/>
            </w:r>
          </w:hyperlink>
        </w:p>
        <w:p w14:paraId="3605800B" w14:textId="35414EE8"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03" w:history="1">
            <w:r w:rsidRPr="00372E8A">
              <w:rPr>
                <w:rStyle w:val="-"/>
                <w:rFonts w:ascii="Tahoma" w:hAnsi="Tahoma" w:cs="Tahoma"/>
                <w:noProof/>
                <w:lang w:val="el-GR"/>
              </w:rPr>
              <w:t>2.3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Κριτήρια Ανάθεσης</w:t>
            </w:r>
            <w:r>
              <w:rPr>
                <w:noProof/>
                <w:webHidden/>
              </w:rPr>
              <w:tab/>
            </w:r>
            <w:r>
              <w:rPr>
                <w:noProof/>
                <w:webHidden/>
              </w:rPr>
              <w:fldChar w:fldCharType="begin"/>
            </w:r>
            <w:r>
              <w:rPr>
                <w:noProof/>
                <w:webHidden/>
              </w:rPr>
              <w:instrText xml:space="preserve"> PAGEREF _Toc181182303 \h </w:instrText>
            </w:r>
            <w:r>
              <w:rPr>
                <w:noProof/>
                <w:webHidden/>
              </w:rPr>
            </w:r>
            <w:r>
              <w:rPr>
                <w:noProof/>
                <w:webHidden/>
              </w:rPr>
              <w:fldChar w:fldCharType="separate"/>
            </w:r>
            <w:r w:rsidR="00B864F6">
              <w:rPr>
                <w:noProof/>
                <w:webHidden/>
              </w:rPr>
              <w:t>50</w:t>
            </w:r>
            <w:r>
              <w:rPr>
                <w:noProof/>
                <w:webHidden/>
              </w:rPr>
              <w:fldChar w:fldCharType="end"/>
            </w:r>
          </w:hyperlink>
        </w:p>
        <w:p w14:paraId="0C0E0921" w14:textId="43E22FA0"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04" w:history="1">
            <w:r w:rsidRPr="00372E8A">
              <w:rPr>
                <w:rStyle w:val="-"/>
                <w:noProof/>
              </w:rPr>
              <w:t>2.3.1</w:t>
            </w:r>
            <w:r>
              <w:rPr>
                <w:rFonts w:asciiTheme="minorHAnsi" w:eastAsiaTheme="minorEastAsia" w:hAnsiTheme="minorHAnsi" w:cstheme="minorBidi"/>
                <w:noProof/>
                <w:kern w:val="2"/>
                <w:sz w:val="24"/>
                <w:szCs w:val="24"/>
                <w:lang w:val="el-GR" w:eastAsia="el-GR"/>
              </w:rPr>
              <w:tab/>
            </w:r>
            <w:r w:rsidRPr="00372E8A">
              <w:rPr>
                <w:rStyle w:val="-"/>
                <w:noProof/>
              </w:rPr>
              <w:t>Κριτήριο ανάθεσης</w:t>
            </w:r>
            <w:r>
              <w:rPr>
                <w:noProof/>
                <w:webHidden/>
              </w:rPr>
              <w:tab/>
            </w:r>
            <w:r>
              <w:rPr>
                <w:noProof/>
                <w:webHidden/>
              </w:rPr>
              <w:fldChar w:fldCharType="begin"/>
            </w:r>
            <w:r>
              <w:rPr>
                <w:noProof/>
                <w:webHidden/>
              </w:rPr>
              <w:instrText xml:space="preserve"> PAGEREF _Toc181182304 \h </w:instrText>
            </w:r>
            <w:r>
              <w:rPr>
                <w:noProof/>
                <w:webHidden/>
              </w:rPr>
            </w:r>
            <w:r>
              <w:rPr>
                <w:noProof/>
                <w:webHidden/>
              </w:rPr>
              <w:fldChar w:fldCharType="separate"/>
            </w:r>
            <w:r w:rsidR="00B864F6">
              <w:rPr>
                <w:noProof/>
                <w:webHidden/>
              </w:rPr>
              <w:t>50</w:t>
            </w:r>
            <w:r>
              <w:rPr>
                <w:noProof/>
                <w:webHidden/>
              </w:rPr>
              <w:fldChar w:fldCharType="end"/>
            </w:r>
          </w:hyperlink>
        </w:p>
        <w:p w14:paraId="1180F661" w14:textId="4A3117C3"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05" w:history="1">
            <w:r w:rsidRPr="00372E8A">
              <w:rPr>
                <w:rStyle w:val="-"/>
                <w:noProof/>
              </w:rPr>
              <w:t>2.3.2</w:t>
            </w:r>
            <w:r>
              <w:rPr>
                <w:rFonts w:asciiTheme="minorHAnsi" w:eastAsiaTheme="minorEastAsia" w:hAnsiTheme="minorHAnsi" w:cstheme="minorBidi"/>
                <w:noProof/>
                <w:kern w:val="2"/>
                <w:sz w:val="24"/>
                <w:szCs w:val="24"/>
                <w:lang w:val="el-GR" w:eastAsia="el-GR"/>
              </w:rPr>
              <w:tab/>
            </w:r>
            <w:r w:rsidRPr="00372E8A">
              <w:rPr>
                <w:rStyle w:val="-"/>
                <w:noProof/>
              </w:rPr>
              <w:t>Βαθμολόγηση και κατάταξη προσφορών</w:t>
            </w:r>
            <w:r>
              <w:rPr>
                <w:noProof/>
                <w:webHidden/>
              </w:rPr>
              <w:tab/>
            </w:r>
            <w:r>
              <w:rPr>
                <w:noProof/>
                <w:webHidden/>
              </w:rPr>
              <w:fldChar w:fldCharType="begin"/>
            </w:r>
            <w:r>
              <w:rPr>
                <w:noProof/>
                <w:webHidden/>
              </w:rPr>
              <w:instrText xml:space="preserve"> PAGEREF _Toc181182305 \h </w:instrText>
            </w:r>
            <w:r>
              <w:rPr>
                <w:noProof/>
                <w:webHidden/>
              </w:rPr>
            </w:r>
            <w:r>
              <w:rPr>
                <w:noProof/>
                <w:webHidden/>
              </w:rPr>
              <w:fldChar w:fldCharType="separate"/>
            </w:r>
            <w:r w:rsidR="00B864F6">
              <w:rPr>
                <w:noProof/>
                <w:webHidden/>
              </w:rPr>
              <w:t>53</w:t>
            </w:r>
            <w:r>
              <w:rPr>
                <w:noProof/>
                <w:webHidden/>
              </w:rPr>
              <w:fldChar w:fldCharType="end"/>
            </w:r>
          </w:hyperlink>
        </w:p>
        <w:p w14:paraId="1B78B458" w14:textId="6178E8AC"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06" w:history="1">
            <w:r w:rsidRPr="00372E8A">
              <w:rPr>
                <w:rStyle w:val="-"/>
                <w:noProof/>
              </w:rPr>
              <w:t>2.3.2.1</w:t>
            </w:r>
            <w:r>
              <w:rPr>
                <w:rFonts w:asciiTheme="minorHAnsi" w:eastAsiaTheme="minorEastAsia" w:hAnsiTheme="minorHAnsi" w:cstheme="minorBidi"/>
                <w:noProof/>
                <w:kern w:val="2"/>
                <w:sz w:val="24"/>
                <w:szCs w:val="24"/>
                <w:lang w:val="el-GR" w:eastAsia="el-GR"/>
              </w:rPr>
              <w:tab/>
            </w:r>
            <w:r w:rsidRPr="00372E8A">
              <w:rPr>
                <w:rStyle w:val="-"/>
                <w:noProof/>
              </w:rPr>
              <w:t>Βαθμολόγηση Τεχνικών Προσφορών</w:t>
            </w:r>
            <w:r>
              <w:rPr>
                <w:noProof/>
                <w:webHidden/>
              </w:rPr>
              <w:tab/>
            </w:r>
            <w:r>
              <w:rPr>
                <w:noProof/>
                <w:webHidden/>
              </w:rPr>
              <w:fldChar w:fldCharType="begin"/>
            </w:r>
            <w:r>
              <w:rPr>
                <w:noProof/>
                <w:webHidden/>
              </w:rPr>
              <w:instrText xml:space="preserve"> PAGEREF _Toc181182306 \h </w:instrText>
            </w:r>
            <w:r>
              <w:rPr>
                <w:noProof/>
                <w:webHidden/>
              </w:rPr>
            </w:r>
            <w:r>
              <w:rPr>
                <w:noProof/>
                <w:webHidden/>
              </w:rPr>
              <w:fldChar w:fldCharType="separate"/>
            </w:r>
            <w:r w:rsidR="00B864F6">
              <w:rPr>
                <w:noProof/>
                <w:webHidden/>
              </w:rPr>
              <w:t>53</w:t>
            </w:r>
            <w:r>
              <w:rPr>
                <w:noProof/>
                <w:webHidden/>
              </w:rPr>
              <w:fldChar w:fldCharType="end"/>
            </w:r>
          </w:hyperlink>
        </w:p>
        <w:p w14:paraId="00AB43ED" w14:textId="1939B141"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07" w:history="1">
            <w:r w:rsidRPr="00372E8A">
              <w:rPr>
                <w:rStyle w:val="-"/>
                <w:noProof/>
              </w:rPr>
              <w:t>2.3.2.2</w:t>
            </w:r>
            <w:r>
              <w:rPr>
                <w:rFonts w:asciiTheme="minorHAnsi" w:eastAsiaTheme="minorEastAsia" w:hAnsiTheme="minorHAnsi" w:cstheme="minorBidi"/>
                <w:noProof/>
                <w:kern w:val="2"/>
                <w:sz w:val="24"/>
                <w:szCs w:val="24"/>
                <w:lang w:val="el-GR" w:eastAsia="el-GR"/>
              </w:rPr>
              <w:tab/>
            </w:r>
            <w:r w:rsidRPr="00372E8A">
              <w:rPr>
                <w:rStyle w:val="-"/>
                <w:noProof/>
              </w:rPr>
              <w:t>Κατάταξη προσφορών</w:t>
            </w:r>
            <w:r>
              <w:rPr>
                <w:noProof/>
                <w:webHidden/>
              </w:rPr>
              <w:tab/>
            </w:r>
            <w:r>
              <w:rPr>
                <w:noProof/>
                <w:webHidden/>
              </w:rPr>
              <w:fldChar w:fldCharType="begin"/>
            </w:r>
            <w:r>
              <w:rPr>
                <w:noProof/>
                <w:webHidden/>
              </w:rPr>
              <w:instrText xml:space="preserve"> PAGEREF _Toc181182307 \h </w:instrText>
            </w:r>
            <w:r>
              <w:rPr>
                <w:noProof/>
                <w:webHidden/>
              </w:rPr>
            </w:r>
            <w:r>
              <w:rPr>
                <w:noProof/>
                <w:webHidden/>
              </w:rPr>
              <w:fldChar w:fldCharType="separate"/>
            </w:r>
            <w:r w:rsidR="00B864F6">
              <w:rPr>
                <w:noProof/>
                <w:webHidden/>
              </w:rPr>
              <w:t>53</w:t>
            </w:r>
            <w:r>
              <w:rPr>
                <w:noProof/>
                <w:webHidden/>
              </w:rPr>
              <w:fldChar w:fldCharType="end"/>
            </w:r>
          </w:hyperlink>
        </w:p>
        <w:p w14:paraId="4559982A" w14:textId="3F4923BF"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08" w:history="1">
            <w:r w:rsidRPr="00372E8A">
              <w:rPr>
                <w:rStyle w:val="-"/>
                <w:noProof/>
              </w:rPr>
              <w:t>2.3.2.3</w:t>
            </w:r>
            <w:r>
              <w:rPr>
                <w:rFonts w:asciiTheme="minorHAnsi" w:eastAsiaTheme="minorEastAsia" w:hAnsiTheme="minorHAnsi" w:cstheme="minorBidi"/>
                <w:noProof/>
                <w:kern w:val="2"/>
                <w:sz w:val="24"/>
                <w:szCs w:val="24"/>
                <w:lang w:val="el-GR" w:eastAsia="el-GR"/>
              </w:rPr>
              <w:tab/>
            </w:r>
            <w:r w:rsidRPr="00372E8A">
              <w:rPr>
                <w:rStyle w:val="-"/>
                <w:noProof/>
              </w:rPr>
              <w:t>Διαμόρφωση συγκριτικού κόστους Προσφοράς</w:t>
            </w:r>
            <w:r>
              <w:rPr>
                <w:noProof/>
                <w:webHidden/>
              </w:rPr>
              <w:tab/>
            </w:r>
            <w:r>
              <w:rPr>
                <w:noProof/>
                <w:webHidden/>
              </w:rPr>
              <w:fldChar w:fldCharType="begin"/>
            </w:r>
            <w:r>
              <w:rPr>
                <w:noProof/>
                <w:webHidden/>
              </w:rPr>
              <w:instrText xml:space="preserve"> PAGEREF _Toc181182308 \h </w:instrText>
            </w:r>
            <w:r>
              <w:rPr>
                <w:noProof/>
                <w:webHidden/>
              </w:rPr>
            </w:r>
            <w:r>
              <w:rPr>
                <w:noProof/>
                <w:webHidden/>
              </w:rPr>
              <w:fldChar w:fldCharType="separate"/>
            </w:r>
            <w:r w:rsidR="00B864F6">
              <w:rPr>
                <w:noProof/>
                <w:webHidden/>
              </w:rPr>
              <w:t>54</w:t>
            </w:r>
            <w:r>
              <w:rPr>
                <w:noProof/>
                <w:webHidden/>
              </w:rPr>
              <w:fldChar w:fldCharType="end"/>
            </w:r>
          </w:hyperlink>
        </w:p>
        <w:p w14:paraId="192F5E86" w14:textId="6E79A611"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09" w:history="1">
            <w:r w:rsidRPr="00372E8A">
              <w:rPr>
                <w:rStyle w:val="-"/>
                <w:rFonts w:ascii="Tahoma" w:hAnsi="Tahoma" w:cs="Tahoma"/>
                <w:noProof/>
                <w:lang w:val="el-GR"/>
              </w:rPr>
              <w:t>2.4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_Toc181182309 \h </w:instrText>
            </w:r>
            <w:r>
              <w:rPr>
                <w:noProof/>
                <w:webHidden/>
              </w:rPr>
            </w:r>
            <w:r>
              <w:rPr>
                <w:noProof/>
                <w:webHidden/>
              </w:rPr>
              <w:fldChar w:fldCharType="separate"/>
            </w:r>
            <w:r w:rsidR="00B864F6">
              <w:rPr>
                <w:noProof/>
                <w:webHidden/>
              </w:rPr>
              <w:t>54</w:t>
            </w:r>
            <w:r>
              <w:rPr>
                <w:noProof/>
                <w:webHidden/>
              </w:rPr>
              <w:fldChar w:fldCharType="end"/>
            </w:r>
          </w:hyperlink>
        </w:p>
        <w:p w14:paraId="494A02C3" w14:textId="228130AE"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10" w:history="1">
            <w:r w:rsidRPr="00372E8A">
              <w:rPr>
                <w:rStyle w:val="-"/>
                <w:noProof/>
              </w:rPr>
              <w:t>2.4.1</w:t>
            </w:r>
            <w:r>
              <w:rPr>
                <w:rFonts w:asciiTheme="minorHAnsi" w:eastAsiaTheme="minorEastAsia" w:hAnsiTheme="minorHAnsi" w:cstheme="minorBidi"/>
                <w:noProof/>
                <w:kern w:val="2"/>
                <w:sz w:val="24"/>
                <w:szCs w:val="24"/>
                <w:lang w:val="el-GR" w:eastAsia="el-GR"/>
              </w:rPr>
              <w:tab/>
            </w:r>
            <w:r w:rsidRPr="00372E8A">
              <w:rPr>
                <w:rStyle w:val="-"/>
                <w:noProof/>
              </w:rPr>
              <w:t>Γενικοί όροι υποβολής προσφορών</w:t>
            </w:r>
            <w:r>
              <w:rPr>
                <w:noProof/>
                <w:webHidden/>
              </w:rPr>
              <w:tab/>
            </w:r>
            <w:r>
              <w:rPr>
                <w:noProof/>
                <w:webHidden/>
              </w:rPr>
              <w:fldChar w:fldCharType="begin"/>
            </w:r>
            <w:r>
              <w:rPr>
                <w:noProof/>
                <w:webHidden/>
              </w:rPr>
              <w:instrText xml:space="preserve"> PAGEREF _Toc181182310 \h </w:instrText>
            </w:r>
            <w:r>
              <w:rPr>
                <w:noProof/>
                <w:webHidden/>
              </w:rPr>
            </w:r>
            <w:r>
              <w:rPr>
                <w:noProof/>
                <w:webHidden/>
              </w:rPr>
              <w:fldChar w:fldCharType="separate"/>
            </w:r>
            <w:r w:rsidR="00B864F6">
              <w:rPr>
                <w:noProof/>
                <w:webHidden/>
              </w:rPr>
              <w:t>54</w:t>
            </w:r>
            <w:r>
              <w:rPr>
                <w:noProof/>
                <w:webHidden/>
              </w:rPr>
              <w:fldChar w:fldCharType="end"/>
            </w:r>
          </w:hyperlink>
        </w:p>
        <w:p w14:paraId="3758C2A4" w14:textId="0634396D"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11" w:history="1">
            <w:r w:rsidRPr="00372E8A">
              <w:rPr>
                <w:rStyle w:val="-"/>
                <w:noProof/>
              </w:rPr>
              <w:t>2.4.2</w:t>
            </w:r>
            <w:r>
              <w:rPr>
                <w:rFonts w:asciiTheme="minorHAnsi" w:eastAsiaTheme="minorEastAsia" w:hAnsiTheme="minorHAnsi" w:cstheme="minorBidi"/>
                <w:noProof/>
                <w:kern w:val="2"/>
                <w:sz w:val="24"/>
                <w:szCs w:val="24"/>
                <w:lang w:val="el-GR" w:eastAsia="el-GR"/>
              </w:rPr>
              <w:tab/>
            </w:r>
            <w:r w:rsidRPr="00372E8A">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_Toc181182311 \h </w:instrText>
            </w:r>
            <w:r>
              <w:rPr>
                <w:noProof/>
                <w:webHidden/>
              </w:rPr>
            </w:r>
            <w:r>
              <w:rPr>
                <w:noProof/>
                <w:webHidden/>
              </w:rPr>
              <w:fldChar w:fldCharType="separate"/>
            </w:r>
            <w:r w:rsidR="00B864F6">
              <w:rPr>
                <w:noProof/>
                <w:webHidden/>
              </w:rPr>
              <w:t>55</w:t>
            </w:r>
            <w:r>
              <w:rPr>
                <w:noProof/>
                <w:webHidden/>
              </w:rPr>
              <w:fldChar w:fldCharType="end"/>
            </w:r>
          </w:hyperlink>
        </w:p>
        <w:p w14:paraId="632FD236" w14:textId="37E811FF"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12" w:history="1">
            <w:r w:rsidRPr="00372E8A">
              <w:rPr>
                <w:rStyle w:val="-"/>
                <w:iCs/>
                <w:noProof/>
              </w:rPr>
              <w:t>2.4.3</w:t>
            </w:r>
            <w:r>
              <w:rPr>
                <w:rFonts w:asciiTheme="minorHAnsi" w:eastAsiaTheme="minorEastAsia" w:hAnsiTheme="minorHAnsi" w:cstheme="minorBidi"/>
                <w:noProof/>
                <w:kern w:val="2"/>
                <w:sz w:val="24"/>
                <w:szCs w:val="24"/>
                <w:lang w:val="el-GR" w:eastAsia="el-GR"/>
              </w:rPr>
              <w:tab/>
            </w:r>
            <w:r w:rsidRPr="00372E8A">
              <w:rPr>
                <w:rStyle w:val="-"/>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_Toc181182312 \h </w:instrText>
            </w:r>
            <w:r>
              <w:rPr>
                <w:noProof/>
                <w:webHidden/>
              </w:rPr>
            </w:r>
            <w:r>
              <w:rPr>
                <w:noProof/>
                <w:webHidden/>
              </w:rPr>
              <w:fldChar w:fldCharType="separate"/>
            </w:r>
            <w:r w:rsidR="00B864F6">
              <w:rPr>
                <w:noProof/>
                <w:webHidden/>
              </w:rPr>
              <w:t>58</w:t>
            </w:r>
            <w:r>
              <w:rPr>
                <w:noProof/>
                <w:webHidden/>
              </w:rPr>
              <w:fldChar w:fldCharType="end"/>
            </w:r>
          </w:hyperlink>
        </w:p>
        <w:p w14:paraId="3CA04A25" w14:textId="7AC857BD"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13" w:history="1">
            <w:r w:rsidRPr="00372E8A">
              <w:rPr>
                <w:rStyle w:val="-"/>
                <w:noProof/>
              </w:rPr>
              <w:t>2.4.3.1</w:t>
            </w:r>
            <w:r>
              <w:rPr>
                <w:rFonts w:asciiTheme="minorHAnsi" w:eastAsiaTheme="minorEastAsia" w:hAnsiTheme="minorHAnsi" w:cstheme="minorBidi"/>
                <w:noProof/>
                <w:kern w:val="2"/>
                <w:sz w:val="24"/>
                <w:szCs w:val="24"/>
                <w:lang w:val="el-GR" w:eastAsia="el-GR"/>
              </w:rPr>
              <w:tab/>
            </w:r>
            <w:r w:rsidRPr="00372E8A">
              <w:rPr>
                <w:rStyle w:val="-"/>
                <w:noProof/>
              </w:rPr>
              <w:t>Δικαιολογητικά Συμμετοχής</w:t>
            </w:r>
            <w:r>
              <w:rPr>
                <w:noProof/>
                <w:webHidden/>
              </w:rPr>
              <w:tab/>
            </w:r>
            <w:r>
              <w:rPr>
                <w:noProof/>
                <w:webHidden/>
              </w:rPr>
              <w:fldChar w:fldCharType="begin"/>
            </w:r>
            <w:r>
              <w:rPr>
                <w:noProof/>
                <w:webHidden/>
              </w:rPr>
              <w:instrText xml:space="preserve"> PAGEREF _Toc181182313 \h </w:instrText>
            </w:r>
            <w:r>
              <w:rPr>
                <w:noProof/>
                <w:webHidden/>
              </w:rPr>
            </w:r>
            <w:r>
              <w:rPr>
                <w:noProof/>
                <w:webHidden/>
              </w:rPr>
              <w:fldChar w:fldCharType="separate"/>
            </w:r>
            <w:r w:rsidR="00B864F6">
              <w:rPr>
                <w:noProof/>
                <w:webHidden/>
              </w:rPr>
              <w:t>58</w:t>
            </w:r>
            <w:r>
              <w:rPr>
                <w:noProof/>
                <w:webHidden/>
              </w:rPr>
              <w:fldChar w:fldCharType="end"/>
            </w:r>
          </w:hyperlink>
        </w:p>
        <w:p w14:paraId="6C492FD3" w14:textId="51D6009F"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14" w:history="1">
            <w:r w:rsidRPr="00372E8A">
              <w:rPr>
                <w:rStyle w:val="-"/>
                <w:noProof/>
              </w:rPr>
              <w:t>2.4.3.2</w:t>
            </w:r>
            <w:r>
              <w:rPr>
                <w:rFonts w:asciiTheme="minorHAnsi" w:eastAsiaTheme="minorEastAsia" w:hAnsiTheme="minorHAnsi" w:cstheme="minorBidi"/>
                <w:noProof/>
                <w:kern w:val="2"/>
                <w:sz w:val="24"/>
                <w:szCs w:val="24"/>
                <w:lang w:val="el-GR" w:eastAsia="el-GR"/>
              </w:rPr>
              <w:tab/>
            </w:r>
            <w:r w:rsidRPr="00372E8A">
              <w:rPr>
                <w:rStyle w:val="-"/>
                <w:noProof/>
              </w:rPr>
              <w:t>Τεχνική Προσφορά</w:t>
            </w:r>
            <w:r>
              <w:rPr>
                <w:noProof/>
                <w:webHidden/>
              </w:rPr>
              <w:tab/>
            </w:r>
            <w:r>
              <w:rPr>
                <w:noProof/>
                <w:webHidden/>
              </w:rPr>
              <w:fldChar w:fldCharType="begin"/>
            </w:r>
            <w:r>
              <w:rPr>
                <w:noProof/>
                <w:webHidden/>
              </w:rPr>
              <w:instrText xml:space="preserve"> PAGEREF _Toc181182314 \h </w:instrText>
            </w:r>
            <w:r>
              <w:rPr>
                <w:noProof/>
                <w:webHidden/>
              </w:rPr>
            </w:r>
            <w:r>
              <w:rPr>
                <w:noProof/>
                <w:webHidden/>
              </w:rPr>
              <w:fldChar w:fldCharType="separate"/>
            </w:r>
            <w:r w:rsidR="00B864F6">
              <w:rPr>
                <w:noProof/>
                <w:webHidden/>
              </w:rPr>
              <w:t>60</w:t>
            </w:r>
            <w:r>
              <w:rPr>
                <w:noProof/>
                <w:webHidden/>
              </w:rPr>
              <w:fldChar w:fldCharType="end"/>
            </w:r>
          </w:hyperlink>
        </w:p>
        <w:p w14:paraId="4EBCAF4E" w14:textId="2BE513AF"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15" w:history="1">
            <w:r w:rsidRPr="00372E8A">
              <w:rPr>
                <w:rStyle w:val="-"/>
                <w:noProof/>
              </w:rPr>
              <w:t>2.4.4</w:t>
            </w:r>
            <w:r>
              <w:rPr>
                <w:rFonts w:asciiTheme="minorHAnsi" w:eastAsiaTheme="minorEastAsia" w:hAnsiTheme="minorHAnsi" w:cstheme="minorBidi"/>
                <w:noProof/>
                <w:kern w:val="2"/>
                <w:sz w:val="24"/>
                <w:szCs w:val="24"/>
                <w:lang w:val="el-GR" w:eastAsia="el-GR"/>
              </w:rPr>
              <w:tab/>
            </w:r>
            <w:r w:rsidRPr="00372E8A">
              <w:rPr>
                <w:rStyle w:val="-"/>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_Toc181182315 \h </w:instrText>
            </w:r>
            <w:r>
              <w:rPr>
                <w:noProof/>
                <w:webHidden/>
              </w:rPr>
            </w:r>
            <w:r>
              <w:rPr>
                <w:noProof/>
                <w:webHidden/>
              </w:rPr>
              <w:fldChar w:fldCharType="separate"/>
            </w:r>
            <w:r w:rsidR="00B864F6">
              <w:rPr>
                <w:noProof/>
                <w:webHidden/>
              </w:rPr>
              <w:t>60</w:t>
            </w:r>
            <w:r>
              <w:rPr>
                <w:noProof/>
                <w:webHidden/>
              </w:rPr>
              <w:fldChar w:fldCharType="end"/>
            </w:r>
          </w:hyperlink>
        </w:p>
        <w:p w14:paraId="379E34B4" w14:textId="0420F2EE"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16" w:history="1">
            <w:r w:rsidRPr="00372E8A">
              <w:rPr>
                <w:rStyle w:val="-"/>
                <w:noProof/>
                <w:lang w:eastAsia="el-GR"/>
              </w:rPr>
              <w:t>2.4.5</w:t>
            </w:r>
            <w:r>
              <w:rPr>
                <w:rFonts w:asciiTheme="minorHAnsi" w:eastAsiaTheme="minorEastAsia" w:hAnsiTheme="minorHAnsi" w:cstheme="minorBidi"/>
                <w:noProof/>
                <w:kern w:val="2"/>
                <w:sz w:val="24"/>
                <w:szCs w:val="24"/>
                <w:lang w:val="el-GR" w:eastAsia="el-GR"/>
              </w:rPr>
              <w:tab/>
            </w:r>
            <w:r w:rsidRPr="00372E8A">
              <w:rPr>
                <w:rStyle w:val="-"/>
                <w:noProof/>
              </w:rPr>
              <w:t>Χρόνος ισχύος των προσφορών</w:t>
            </w:r>
            <w:r>
              <w:rPr>
                <w:noProof/>
                <w:webHidden/>
              </w:rPr>
              <w:tab/>
            </w:r>
            <w:r>
              <w:rPr>
                <w:noProof/>
                <w:webHidden/>
              </w:rPr>
              <w:fldChar w:fldCharType="begin"/>
            </w:r>
            <w:r>
              <w:rPr>
                <w:noProof/>
                <w:webHidden/>
              </w:rPr>
              <w:instrText xml:space="preserve"> PAGEREF _Toc181182316 \h </w:instrText>
            </w:r>
            <w:r>
              <w:rPr>
                <w:noProof/>
                <w:webHidden/>
              </w:rPr>
            </w:r>
            <w:r>
              <w:rPr>
                <w:noProof/>
                <w:webHidden/>
              </w:rPr>
              <w:fldChar w:fldCharType="separate"/>
            </w:r>
            <w:r w:rsidR="00B864F6">
              <w:rPr>
                <w:noProof/>
                <w:webHidden/>
              </w:rPr>
              <w:t>61</w:t>
            </w:r>
            <w:r>
              <w:rPr>
                <w:noProof/>
                <w:webHidden/>
              </w:rPr>
              <w:fldChar w:fldCharType="end"/>
            </w:r>
          </w:hyperlink>
        </w:p>
        <w:p w14:paraId="4B58B069" w14:textId="48FE8983"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17" w:history="1">
            <w:r w:rsidRPr="00372E8A">
              <w:rPr>
                <w:rStyle w:val="-"/>
                <w:noProof/>
              </w:rPr>
              <w:t>2.4.6</w:t>
            </w:r>
            <w:r>
              <w:rPr>
                <w:rFonts w:asciiTheme="minorHAnsi" w:eastAsiaTheme="minorEastAsia" w:hAnsiTheme="minorHAnsi" w:cstheme="minorBidi"/>
                <w:noProof/>
                <w:kern w:val="2"/>
                <w:sz w:val="24"/>
                <w:szCs w:val="24"/>
                <w:lang w:val="el-GR" w:eastAsia="el-GR"/>
              </w:rPr>
              <w:tab/>
            </w:r>
            <w:r w:rsidRPr="00372E8A">
              <w:rPr>
                <w:rStyle w:val="-"/>
                <w:noProof/>
              </w:rPr>
              <w:t>Λόγοι απόρριψης προσφορών</w:t>
            </w:r>
            <w:r>
              <w:rPr>
                <w:noProof/>
                <w:webHidden/>
              </w:rPr>
              <w:tab/>
            </w:r>
            <w:r>
              <w:rPr>
                <w:noProof/>
                <w:webHidden/>
              </w:rPr>
              <w:fldChar w:fldCharType="begin"/>
            </w:r>
            <w:r>
              <w:rPr>
                <w:noProof/>
                <w:webHidden/>
              </w:rPr>
              <w:instrText xml:space="preserve"> PAGEREF _Toc181182317 \h </w:instrText>
            </w:r>
            <w:r>
              <w:rPr>
                <w:noProof/>
                <w:webHidden/>
              </w:rPr>
            </w:r>
            <w:r>
              <w:rPr>
                <w:noProof/>
                <w:webHidden/>
              </w:rPr>
              <w:fldChar w:fldCharType="separate"/>
            </w:r>
            <w:r w:rsidR="00B864F6">
              <w:rPr>
                <w:noProof/>
                <w:webHidden/>
              </w:rPr>
              <w:t>61</w:t>
            </w:r>
            <w:r>
              <w:rPr>
                <w:noProof/>
                <w:webHidden/>
              </w:rPr>
              <w:fldChar w:fldCharType="end"/>
            </w:r>
          </w:hyperlink>
        </w:p>
        <w:p w14:paraId="24748FE0" w14:textId="3C74F340" w:rsidR="00700D2C" w:rsidRDefault="00700D2C">
          <w:pPr>
            <w:pStyle w:val="29"/>
            <w:tabs>
              <w:tab w:val="left" w:pos="660"/>
              <w:tab w:val="right" w:leader="dot" w:pos="9628"/>
            </w:tabs>
            <w:rPr>
              <w:rFonts w:asciiTheme="minorHAnsi" w:eastAsiaTheme="minorEastAsia" w:hAnsiTheme="minorHAnsi" w:cstheme="minorBidi"/>
              <w:smallCaps w:val="0"/>
              <w:noProof/>
              <w:kern w:val="2"/>
              <w:sz w:val="24"/>
              <w:szCs w:val="24"/>
              <w:lang w:val="el-GR" w:eastAsia="el-GR"/>
            </w:rPr>
          </w:pPr>
          <w:hyperlink w:anchor="_Toc181182318" w:history="1">
            <w:r w:rsidRPr="00372E8A">
              <w:rPr>
                <w:rStyle w:val="-"/>
                <w:rFonts w:ascii="Tahoma" w:hAnsi="Tahoma" w:cs="Tahoma"/>
                <w:noProof/>
                <w:lang w:val="el-GR"/>
              </w:rPr>
              <w:t>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bCs/>
                <w:noProof/>
                <w:lang w:val="el-GR"/>
              </w:rPr>
              <w:t>ΔΙΕΝΕΡΓΕΙΑ ΔΙΑΔΙΚΑΣΙΑΣ – ΑΞΙΟΛΟΓΗΣΗ ΠΡΟΣΦΟΡΩΝ</w:t>
            </w:r>
            <w:r>
              <w:rPr>
                <w:noProof/>
                <w:webHidden/>
              </w:rPr>
              <w:tab/>
            </w:r>
            <w:r>
              <w:rPr>
                <w:noProof/>
                <w:webHidden/>
              </w:rPr>
              <w:fldChar w:fldCharType="begin"/>
            </w:r>
            <w:r>
              <w:rPr>
                <w:noProof/>
                <w:webHidden/>
              </w:rPr>
              <w:instrText xml:space="preserve"> PAGEREF _Toc181182318 \h </w:instrText>
            </w:r>
            <w:r>
              <w:rPr>
                <w:noProof/>
                <w:webHidden/>
              </w:rPr>
            </w:r>
            <w:r>
              <w:rPr>
                <w:noProof/>
                <w:webHidden/>
              </w:rPr>
              <w:fldChar w:fldCharType="separate"/>
            </w:r>
            <w:r w:rsidR="00B864F6">
              <w:rPr>
                <w:noProof/>
                <w:webHidden/>
              </w:rPr>
              <w:t>64</w:t>
            </w:r>
            <w:r>
              <w:rPr>
                <w:noProof/>
                <w:webHidden/>
              </w:rPr>
              <w:fldChar w:fldCharType="end"/>
            </w:r>
          </w:hyperlink>
        </w:p>
        <w:p w14:paraId="26C05526" w14:textId="63A4571C"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19" w:history="1">
            <w:r w:rsidRPr="00372E8A">
              <w:rPr>
                <w:rStyle w:val="-"/>
                <w:rFonts w:ascii="Tahoma" w:hAnsi="Tahoma" w:cs="Tahoma"/>
                <w:noProof/>
                <w:lang w:val="el-GR"/>
              </w:rPr>
              <w:t>3.1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_Toc181182319 \h </w:instrText>
            </w:r>
            <w:r>
              <w:rPr>
                <w:noProof/>
                <w:webHidden/>
              </w:rPr>
            </w:r>
            <w:r>
              <w:rPr>
                <w:noProof/>
                <w:webHidden/>
              </w:rPr>
              <w:fldChar w:fldCharType="separate"/>
            </w:r>
            <w:r w:rsidR="00B864F6">
              <w:rPr>
                <w:noProof/>
                <w:webHidden/>
              </w:rPr>
              <w:t>64</w:t>
            </w:r>
            <w:r>
              <w:rPr>
                <w:noProof/>
                <w:webHidden/>
              </w:rPr>
              <w:fldChar w:fldCharType="end"/>
            </w:r>
          </w:hyperlink>
        </w:p>
        <w:p w14:paraId="3B8F654D" w14:textId="767FB3C0"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20" w:history="1">
            <w:r w:rsidRPr="00372E8A">
              <w:rPr>
                <w:rStyle w:val="-"/>
                <w:noProof/>
              </w:rPr>
              <w:t>3.1.1</w:t>
            </w:r>
            <w:r>
              <w:rPr>
                <w:rFonts w:asciiTheme="minorHAnsi" w:eastAsiaTheme="minorEastAsia" w:hAnsiTheme="minorHAnsi" w:cstheme="minorBidi"/>
                <w:noProof/>
                <w:kern w:val="2"/>
                <w:sz w:val="24"/>
                <w:szCs w:val="24"/>
                <w:lang w:val="el-GR" w:eastAsia="el-GR"/>
              </w:rPr>
              <w:tab/>
            </w:r>
            <w:r w:rsidRPr="00372E8A">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_Toc181182320 \h </w:instrText>
            </w:r>
            <w:r>
              <w:rPr>
                <w:noProof/>
                <w:webHidden/>
              </w:rPr>
            </w:r>
            <w:r>
              <w:rPr>
                <w:noProof/>
                <w:webHidden/>
              </w:rPr>
              <w:fldChar w:fldCharType="separate"/>
            </w:r>
            <w:r w:rsidR="00B864F6">
              <w:rPr>
                <w:noProof/>
                <w:webHidden/>
              </w:rPr>
              <w:t>64</w:t>
            </w:r>
            <w:r>
              <w:rPr>
                <w:noProof/>
                <w:webHidden/>
              </w:rPr>
              <w:fldChar w:fldCharType="end"/>
            </w:r>
          </w:hyperlink>
        </w:p>
        <w:p w14:paraId="072E144A" w14:textId="0BDB34D2"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21" w:history="1">
            <w:r w:rsidRPr="00372E8A">
              <w:rPr>
                <w:rStyle w:val="-"/>
                <w:noProof/>
              </w:rPr>
              <w:t>3.1.2</w:t>
            </w:r>
            <w:r>
              <w:rPr>
                <w:rFonts w:asciiTheme="minorHAnsi" w:eastAsiaTheme="minorEastAsia" w:hAnsiTheme="minorHAnsi" w:cstheme="minorBidi"/>
                <w:noProof/>
                <w:kern w:val="2"/>
                <w:sz w:val="24"/>
                <w:szCs w:val="24"/>
                <w:lang w:val="el-GR" w:eastAsia="el-GR"/>
              </w:rPr>
              <w:tab/>
            </w:r>
            <w:r w:rsidRPr="00372E8A">
              <w:rPr>
                <w:rStyle w:val="-"/>
                <w:noProof/>
              </w:rPr>
              <w:t>Αξιολόγηση προσφορών</w:t>
            </w:r>
            <w:r>
              <w:rPr>
                <w:noProof/>
                <w:webHidden/>
              </w:rPr>
              <w:tab/>
            </w:r>
            <w:r>
              <w:rPr>
                <w:noProof/>
                <w:webHidden/>
              </w:rPr>
              <w:fldChar w:fldCharType="begin"/>
            </w:r>
            <w:r>
              <w:rPr>
                <w:noProof/>
                <w:webHidden/>
              </w:rPr>
              <w:instrText xml:space="preserve"> PAGEREF _Toc181182321 \h </w:instrText>
            </w:r>
            <w:r>
              <w:rPr>
                <w:noProof/>
                <w:webHidden/>
              </w:rPr>
            </w:r>
            <w:r>
              <w:rPr>
                <w:noProof/>
                <w:webHidden/>
              </w:rPr>
              <w:fldChar w:fldCharType="separate"/>
            </w:r>
            <w:r w:rsidR="00B864F6">
              <w:rPr>
                <w:noProof/>
                <w:webHidden/>
              </w:rPr>
              <w:t>64</w:t>
            </w:r>
            <w:r>
              <w:rPr>
                <w:noProof/>
                <w:webHidden/>
              </w:rPr>
              <w:fldChar w:fldCharType="end"/>
            </w:r>
          </w:hyperlink>
        </w:p>
        <w:p w14:paraId="0DCD2225" w14:textId="7A5C7542"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2" w:history="1">
            <w:r w:rsidRPr="00372E8A">
              <w:rPr>
                <w:rStyle w:val="-"/>
                <w:rFonts w:ascii="Tahoma" w:hAnsi="Tahoma" w:cs="Tahoma"/>
                <w:noProof/>
                <w:lang w:val="el-GR"/>
              </w:rPr>
              <w:t>3.2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_Toc181182322 \h </w:instrText>
            </w:r>
            <w:r>
              <w:rPr>
                <w:noProof/>
                <w:webHidden/>
              </w:rPr>
            </w:r>
            <w:r>
              <w:rPr>
                <w:noProof/>
                <w:webHidden/>
              </w:rPr>
              <w:fldChar w:fldCharType="separate"/>
            </w:r>
            <w:r w:rsidR="00B864F6">
              <w:rPr>
                <w:noProof/>
                <w:webHidden/>
              </w:rPr>
              <w:t>66</w:t>
            </w:r>
            <w:r>
              <w:rPr>
                <w:noProof/>
                <w:webHidden/>
              </w:rPr>
              <w:fldChar w:fldCharType="end"/>
            </w:r>
          </w:hyperlink>
        </w:p>
        <w:p w14:paraId="11A38EF4" w14:textId="775AF149"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3" w:history="1">
            <w:r w:rsidRPr="00372E8A">
              <w:rPr>
                <w:rStyle w:val="-"/>
                <w:rFonts w:ascii="Tahoma" w:hAnsi="Tahoma" w:cs="Tahoma"/>
                <w:noProof/>
                <w:lang w:val="el-GR"/>
              </w:rPr>
              <w:t>3.3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Κατακύρωση - σύναψη σύμβασης</w:t>
            </w:r>
            <w:r>
              <w:rPr>
                <w:noProof/>
                <w:webHidden/>
              </w:rPr>
              <w:tab/>
            </w:r>
            <w:r>
              <w:rPr>
                <w:noProof/>
                <w:webHidden/>
              </w:rPr>
              <w:fldChar w:fldCharType="begin"/>
            </w:r>
            <w:r>
              <w:rPr>
                <w:noProof/>
                <w:webHidden/>
              </w:rPr>
              <w:instrText xml:space="preserve"> PAGEREF _Toc181182323 \h </w:instrText>
            </w:r>
            <w:r>
              <w:rPr>
                <w:noProof/>
                <w:webHidden/>
              </w:rPr>
            </w:r>
            <w:r>
              <w:rPr>
                <w:noProof/>
                <w:webHidden/>
              </w:rPr>
              <w:fldChar w:fldCharType="separate"/>
            </w:r>
            <w:r w:rsidR="00B864F6">
              <w:rPr>
                <w:noProof/>
                <w:webHidden/>
              </w:rPr>
              <w:t>68</w:t>
            </w:r>
            <w:r>
              <w:rPr>
                <w:noProof/>
                <w:webHidden/>
              </w:rPr>
              <w:fldChar w:fldCharType="end"/>
            </w:r>
          </w:hyperlink>
        </w:p>
        <w:p w14:paraId="4AAFF23E" w14:textId="25FAC021"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4" w:history="1">
            <w:r w:rsidRPr="00372E8A">
              <w:rPr>
                <w:rStyle w:val="-"/>
                <w:rFonts w:ascii="Tahoma" w:hAnsi="Tahoma" w:cs="Tahoma"/>
                <w:noProof/>
                <w:lang w:val="el-GR"/>
              </w:rPr>
              <w:t>3.4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Προδικαστικές Προσφυγές - Προσωρινή Δικαστική Προστασία</w:t>
            </w:r>
            <w:r>
              <w:rPr>
                <w:noProof/>
                <w:webHidden/>
              </w:rPr>
              <w:tab/>
            </w:r>
            <w:r>
              <w:rPr>
                <w:noProof/>
                <w:webHidden/>
              </w:rPr>
              <w:fldChar w:fldCharType="begin"/>
            </w:r>
            <w:r>
              <w:rPr>
                <w:noProof/>
                <w:webHidden/>
              </w:rPr>
              <w:instrText xml:space="preserve"> PAGEREF _Toc181182324 \h </w:instrText>
            </w:r>
            <w:r>
              <w:rPr>
                <w:noProof/>
                <w:webHidden/>
              </w:rPr>
            </w:r>
            <w:r>
              <w:rPr>
                <w:noProof/>
                <w:webHidden/>
              </w:rPr>
              <w:fldChar w:fldCharType="separate"/>
            </w:r>
            <w:r w:rsidR="00B864F6">
              <w:rPr>
                <w:noProof/>
                <w:webHidden/>
              </w:rPr>
              <w:t>70</w:t>
            </w:r>
            <w:r>
              <w:rPr>
                <w:noProof/>
                <w:webHidden/>
              </w:rPr>
              <w:fldChar w:fldCharType="end"/>
            </w:r>
          </w:hyperlink>
        </w:p>
        <w:p w14:paraId="5AED18ED" w14:textId="464F16B9"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5" w:history="1">
            <w:r w:rsidRPr="00372E8A">
              <w:rPr>
                <w:rStyle w:val="-"/>
                <w:rFonts w:ascii="Tahoma" w:hAnsi="Tahoma" w:cs="Tahoma"/>
                <w:noProof/>
                <w:lang w:val="el-GR"/>
              </w:rPr>
              <w:t>3.5</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Ματαίωση Διαδικασίας</w:t>
            </w:r>
            <w:r>
              <w:rPr>
                <w:noProof/>
                <w:webHidden/>
              </w:rPr>
              <w:tab/>
            </w:r>
            <w:r>
              <w:rPr>
                <w:noProof/>
                <w:webHidden/>
              </w:rPr>
              <w:fldChar w:fldCharType="begin"/>
            </w:r>
            <w:r>
              <w:rPr>
                <w:noProof/>
                <w:webHidden/>
              </w:rPr>
              <w:instrText xml:space="preserve"> PAGEREF _Toc181182325 \h </w:instrText>
            </w:r>
            <w:r>
              <w:rPr>
                <w:noProof/>
                <w:webHidden/>
              </w:rPr>
            </w:r>
            <w:r>
              <w:rPr>
                <w:noProof/>
                <w:webHidden/>
              </w:rPr>
              <w:fldChar w:fldCharType="separate"/>
            </w:r>
            <w:r w:rsidR="00B864F6">
              <w:rPr>
                <w:noProof/>
                <w:webHidden/>
              </w:rPr>
              <w:t>73</w:t>
            </w:r>
            <w:r>
              <w:rPr>
                <w:noProof/>
                <w:webHidden/>
              </w:rPr>
              <w:fldChar w:fldCharType="end"/>
            </w:r>
          </w:hyperlink>
        </w:p>
        <w:p w14:paraId="54E22539" w14:textId="7F14151D" w:rsidR="00700D2C" w:rsidRDefault="00700D2C">
          <w:pPr>
            <w:pStyle w:val="29"/>
            <w:tabs>
              <w:tab w:val="left" w:pos="660"/>
              <w:tab w:val="right" w:leader="dot" w:pos="9628"/>
            </w:tabs>
            <w:rPr>
              <w:rFonts w:asciiTheme="minorHAnsi" w:eastAsiaTheme="minorEastAsia" w:hAnsiTheme="minorHAnsi" w:cstheme="minorBidi"/>
              <w:smallCaps w:val="0"/>
              <w:noProof/>
              <w:kern w:val="2"/>
              <w:sz w:val="24"/>
              <w:szCs w:val="24"/>
              <w:lang w:val="el-GR" w:eastAsia="el-GR"/>
            </w:rPr>
          </w:pPr>
          <w:hyperlink w:anchor="_Toc181182326" w:history="1">
            <w:r w:rsidRPr="00372E8A">
              <w:rPr>
                <w:rStyle w:val="-"/>
                <w:rFonts w:ascii="Tahoma" w:hAnsi="Tahoma" w:cs="Tahoma"/>
                <w:noProof/>
                <w:lang w:val="el-GR"/>
              </w:rPr>
              <w:t>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bCs/>
                <w:noProof/>
                <w:lang w:val="el-GR"/>
              </w:rPr>
              <w:t>ΟΡΟΙ ΕΚΤΕΛΕΣΗΣ ΤΗΣ ΣΥΜΒΑΣΗΣ</w:t>
            </w:r>
            <w:r>
              <w:rPr>
                <w:noProof/>
                <w:webHidden/>
              </w:rPr>
              <w:tab/>
            </w:r>
            <w:r>
              <w:rPr>
                <w:noProof/>
                <w:webHidden/>
              </w:rPr>
              <w:fldChar w:fldCharType="begin"/>
            </w:r>
            <w:r>
              <w:rPr>
                <w:noProof/>
                <w:webHidden/>
              </w:rPr>
              <w:instrText xml:space="preserve"> PAGEREF _Toc181182326 \h </w:instrText>
            </w:r>
            <w:r>
              <w:rPr>
                <w:noProof/>
                <w:webHidden/>
              </w:rPr>
            </w:r>
            <w:r>
              <w:rPr>
                <w:noProof/>
                <w:webHidden/>
              </w:rPr>
              <w:fldChar w:fldCharType="separate"/>
            </w:r>
            <w:r w:rsidR="00B864F6">
              <w:rPr>
                <w:noProof/>
                <w:webHidden/>
              </w:rPr>
              <w:t>75</w:t>
            </w:r>
            <w:r>
              <w:rPr>
                <w:noProof/>
                <w:webHidden/>
              </w:rPr>
              <w:fldChar w:fldCharType="end"/>
            </w:r>
          </w:hyperlink>
        </w:p>
        <w:p w14:paraId="02BACF7B" w14:textId="4AE80118"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7" w:history="1">
            <w:r w:rsidRPr="00372E8A">
              <w:rPr>
                <w:rStyle w:val="-"/>
                <w:rFonts w:ascii="Tahoma" w:hAnsi="Tahoma" w:cs="Tahoma"/>
                <w:noProof/>
                <w:lang w:val="el-GR"/>
              </w:rPr>
              <w:t>4.1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_Toc181182327 \h </w:instrText>
            </w:r>
            <w:r>
              <w:rPr>
                <w:noProof/>
                <w:webHidden/>
              </w:rPr>
            </w:r>
            <w:r>
              <w:rPr>
                <w:noProof/>
                <w:webHidden/>
              </w:rPr>
              <w:fldChar w:fldCharType="separate"/>
            </w:r>
            <w:r w:rsidR="00B864F6">
              <w:rPr>
                <w:noProof/>
                <w:webHidden/>
              </w:rPr>
              <w:t>75</w:t>
            </w:r>
            <w:r>
              <w:rPr>
                <w:noProof/>
                <w:webHidden/>
              </w:rPr>
              <w:fldChar w:fldCharType="end"/>
            </w:r>
          </w:hyperlink>
        </w:p>
        <w:p w14:paraId="53B65801" w14:textId="38C8144E"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8" w:history="1">
            <w:r w:rsidRPr="00372E8A">
              <w:rPr>
                <w:rStyle w:val="-"/>
                <w:rFonts w:ascii="Tahoma" w:hAnsi="Tahoma" w:cs="Tahoma"/>
                <w:noProof/>
                <w:lang w:val="el-GR"/>
              </w:rPr>
              <w:t>4.2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_Toc181182328 \h </w:instrText>
            </w:r>
            <w:r>
              <w:rPr>
                <w:noProof/>
                <w:webHidden/>
              </w:rPr>
            </w:r>
            <w:r>
              <w:rPr>
                <w:noProof/>
                <w:webHidden/>
              </w:rPr>
              <w:fldChar w:fldCharType="separate"/>
            </w:r>
            <w:r w:rsidR="00B864F6">
              <w:rPr>
                <w:noProof/>
                <w:webHidden/>
              </w:rPr>
              <w:t>76</w:t>
            </w:r>
            <w:r>
              <w:rPr>
                <w:noProof/>
                <w:webHidden/>
              </w:rPr>
              <w:fldChar w:fldCharType="end"/>
            </w:r>
          </w:hyperlink>
        </w:p>
        <w:p w14:paraId="155B12A8" w14:textId="4BCBEEC2"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29" w:history="1">
            <w:r w:rsidRPr="00372E8A">
              <w:rPr>
                <w:rStyle w:val="-"/>
                <w:rFonts w:ascii="Tahoma" w:hAnsi="Tahoma" w:cs="Tahoma"/>
                <w:noProof/>
                <w:lang w:val="el-GR"/>
              </w:rPr>
              <w:t>4.3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Όροι εκτέλεσης της σύμβασης</w:t>
            </w:r>
            <w:r>
              <w:rPr>
                <w:noProof/>
                <w:webHidden/>
              </w:rPr>
              <w:tab/>
            </w:r>
            <w:r>
              <w:rPr>
                <w:noProof/>
                <w:webHidden/>
              </w:rPr>
              <w:fldChar w:fldCharType="begin"/>
            </w:r>
            <w:r>
              <w:rPr>
                <w:noProof/>
                <w:webHidden/>
              </w:rPr>
              <w:instrText xml:space="preserve"> PAGEREF _Toc181182329 \h </w:instrText>
            </w:r>
            <w:r>
              <w:rPr>
                <w:noProof/>
                <w:webHidden/>
              </w:rPr>
            </w:r>
            <w:r>
              <w:rPr>
                <w:noProof/>
                <w:webHidden/>
              </w:rPr>
              <w:fldChar w:fldCharType="separate"/>
            </w:r>
            <w:r w:rsidR="00B864F6">
              <w:rPr>
                <w:noProof/>
                <w:webHidden/>
              </w:rPr>
              <w:t>76</w:t>
            </w:r>
            <w:r>
              <w:rPr>
                <w:noProof/>
                <w:webHidden/>
              </w:rPr>
              <w:fldChar w:fldCharType="end"/>
            </w:r>
          </w:hyperlink>
        </w:p>
        <w:p w14:paraId="61E77DE9" w14:textId="55329A7A"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0" w:history="1">
            <w:r w:rsidRPr="00372E8A">
              <w:rPr>
                <w:rStyle w:val="-"/>
                <w:rFonts w:ascii="Tahoma" w:hAnsi="Tahoma" w:cs="Tahoma"/>
                <w:noProof/>
                <w:lang w:val="el-GR"/>
              </w:rPr>
              <w:t>4.4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Υπεργολαβία</w:t>
            </w:r>
            <w:r>
              <w:rPr>
                <w:noProof/>
                <w:webHidden/>
              </w:rPr>
              <w:tab/>
            </w:r>
            <w:r>
              <w:rPr>
                <w:noProof/>
                <w:webHidden/>
              </w:rPr>
              <w:fldChar w:fldCharType="begin"/>
            </w:r>
            <w:r>
              <w:rPr>
                <w:noProof/>
                <w:webHidden/>
              </w:rPr>
              <w:instrText xml:space="preserve"> PAGEREF _Toc181182330 \h </w:instrText>
            </w:r>
            <w:r>
              <w:rPr>
                <w:noProof/>
                <w:webHidden/>
              </w:rPr>
            </w:r>
            <w:r>
              <w:rPr>
                <w:noProof/>
                <w:webHidden/>
              </w:rPr>
              <w:fldChar w:fldCharType="separate"/>
            </w:r>
            <w:r w:rsidR="00B864F6">
              <w:rPr>
                <w:noProof/>
                <w:webHidden/>
              </w:rPr>
              <w:t>80</w:t>
            </w:r>
            <w:r>
              <w:rPr>
                <w:noProof/>
                <w:webHidden/>
              </w:rPr>
              <w:fldChar w:fldCharType="end"/>
            </w:r>
          </w:hyperlink>
        </w:p>
        <w:p w14:paraId="08D64D68" w14:textId="3D64DD57"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1" w:history="1">
            <w:r w:rsidRPr="00372E8A">
              <w:rPr>
                <w:rStyle w:val="-"/>
                <w:rFonts w:ascii="Tahoma" w:hAnsi="Tahoma" w:cs="Tahoma"/>
                <w:noProof/>
                <w:lang w:val="el-GR"/>
              </w:rPr>
              <w:t>4.5</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_Toc181182331 \h </w:instrText>
            </w:r>
            <w:r>
              <w:rPr>
                <w:noProof/>
                <w:webHidden/>
              </w:rPr>
            </w:r>
            <w:r>
              <w:rPr>
                <w:noProof/>
                <w:webHidden/>
              </w:rPr>
              <w:fldChar w:fldCharType="separate"/>
            </w:r>
            <w:r w:rsidR="00B864F6">
              <w:rPr>
                <w:noProof/>
                <w:webHidden/>
              </w:rPr>
              <w:t>81</w:t>
            </w:r>
            <w:r>
              <w:rPr>
                <w:noProof/>
                <w:webHidden/>
              </w:rPr>
              <w:fldChar w:fldCharType="end"/>
            </w:r>
          </w:hyperlink>
        </w:p>
        <w:p w14:paraId="206448A1" w14:textId="57E8763A" w:rsidR="00700D2C" w:rsidRDefault="00700D2C">
          <w:pPr>
            <w:pStyle w:val="29"/>
            <w:tabs>
              <w:tab w:val="left" w:pos="1100"/>
              <w:tab w:val="right" w:leader="dot" w:pos="9628"/>
            </w:tabs>
            <w:rPr>
              <w:rFonts w:asciiTheme="minorHAnsi" w:eastAsiaTheme="minorEastAsia" w:hAnsiTheme="minorHAnsi" w:cstheme="minorBidi"/>
              <w:smallCaps w:val="0"/>
              <w:noProof/>
              <w:kern w:val="2"/>
              <w:sz w:val="24"/>
              <w:szCs w:val="24"/>
              <w:lang w:val="el-GR" w:eastAsia="el-GR"/>
            </w:rPr>
          </w:pPr>
          <w:hyperlink w:anchor="_Toc181182332" w:history="1">
            <w:r w:rsidRPr="00372E8A">
              <w:rPr>
                <w:rStyle w:val="-"/>
                <w:rFonts w:ascii="Tahoma" w:hAnsi="Tahoma" w:cs="Tahoma"/>
                <w:noProof/>
                <w:lang w:val="el-GR"/>
              </w:rPr>
              <w:t>4.5.1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Δικαιώματα προαίρεσης</w:t>
            </w:r>
            <w:r>
              <w:rPr>
                <w:noProof/>
                <w:webHidden/>
              </w:rPr>
              <w:tab/>
            </w:r>
            <w:r>
              <w:rPr>
                <w:noProof/>
                <w:webHidden/>
              </w:rPr>
              <w:fldChar w:fldCharType="begin"/>
            </w:r>
            <w:r>
              <w:rPr>
                <w:noProof/>
                <w:webHidden/>
              </w:rPr>
              <w:instrText xml:space="preserve"> PAGEREF _Toc181182332 \h </w:instrText>
            </w:r>
            <w:r>
              <w:rPr>
                <w:noProof/>
                <w:webHidden/>
              </w:rPr>
            </w:r>
            <w:r>
              <w:rPr>
                <w:noProof/>
                <w:webHidden/>
              </w:rPr>
              <w:fldChar w:fldCharType="separate"/>
            </w:r>
            <w:r w:rsidR="00B864F6">
              <w:rPr>
                <w:noProof/>
                <w:webHidden/>
              </w:rPr>
              <w:t>81</w:t>
            </w:r>
            <w:r>
              <w:rPr>
                <w:noProof/>
                <w:webHidden/>
              </w:rPr>
              <w:fldChar w:fldCharType="end"/>
            </w:r>
          </w:hyperlink>
        </w:p>
        <w:p w14:paraId="424304A8" w14:textId="527ACBD1"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3" w:history="1">
            <w:r w:rsidRPr="00372E8A">
              <w:rPr>
                <w:rStyle w:val="-"/>
                <w:rFonts w:ascii="Tahoma" w:hAnsi="Tahoma" w:cs="Tahoma"/>
                <w:noProof/>
                <w:lang w:val="el-GR"/>
              </w:rPr>
              <w:t>4.6</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_Toc181182333 \h </w:instrText>
            </w:r>
            <w:r>
              <w:rPr>
                <w:noProof/>
                <w:webHidden/>
              </w:rPr>
            </w:r>
            <w:r>
              <w:rPr>
                <w:noProof/>
                <w:webHidden/>
              </w:rPr>
              <w:fldChar w:fldCharType="separate"/>
            </w:r>
            <w:r w:rsidR="00B864F6">
              <w:rPr>
                <w:noProof/>
                <w:webHidden/>
              </w:rPr>
              <w:t>82</w:t>
            </w:r>
            <w:r>
              <w:rPr>
                <w:noProof/>
                <w:webHidden/>
              </w:rPr>
              <w:fldChar w:fldCharType="end"/>
            </w:r>
          </w:hyperlink>
        </w:p>
        <w:p w14:paraId="20167567" w14:textId="69222463" w:rsidR="00700D2C" w:rsidRDefault="00700D2C">
          <w:pPr>
            <w:pStyle w:val="29"/>
            <w:tabs>
              <w:tab w:val="left" w:pos="660"/>
              <w:tab w:val="right" w:leader="dot" w:pos="9628"/>
            </w:tabs>
            <w:rPr>
              <w:rFonts w:asciiTheme="minorHAnsi" w:eastAsiaTheme="minorEastAsia" w:hAnsiTheme="minorHAnsi" w:cstheme="minorBidi"/>
              <w:smallCaps w:val="0"/>
              <w:noProof/>
              <w:kern w:val="2"/>
              <w:sz w:val="24"/>
              <w:szCs w:val="24"/>
              <w:lang w:val="el-GR" w:eastAsia="el-GR"/>
            </w:rPr>
          </w:pPr>
          <w:hyperlink w:anchor="_Toc181182334" w:history="1">
            <w:r w:rsidRPr="00372E8A">
              <w:rPr>
                <w:rStyle w:val="-"/>
                <w:rFonts w:ascii="Tahoma" w:hAnsi="Tahoma" w:cs="Tahoma"/>
                <w:noProof/>
                <w:lang w:val="el-GR"/>
              </w:rPr>
              <w:t>5.</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bCs/>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_Toc181182334 \h </w:instrText>
            </w:r>
            <w:r>
              <w:rPr>
                <w:noProof/>
                <w:webHidden/>
              </w:rPr>
            </w:r>
            <w:r>
              <w:rPr>
                <w:noProof/>
                <w:webHidden/>
              </w:rPr>
              <w:fldChar w:fldCharType="separate"/>
            </w:r>
            <w:r w:rsidR="00B864F6">
              <w:rPr>
                <w:noProof/>
                <w:webHidden/>
              </w:rPr>
              <w:t>83</w:t>
            </w:r>
            <w:r>
              <w:rPr>
                <w:noProof/>
                <w:webHidden/>
              </w:rPr>
              <w:fldChar w:fldCharType="end"/>
            </w:r>
          </w:hyperlink>
        </w:p>
        <w:p w14:paraId="18A2B821" w14:textId="32170824"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5" w:history="1">
            <w:r w:rsidRPr="00372E8A">
              <w:rPr>
                <w:rStyle w:val="-"/>
                <w:rFonts w:ascii="Tahoma" w:hAnsi="Tahoma" w:cs="Tahoma"/>
                <w:noProof/>
                <w:lang w:val="el-GR"/>
              </w:rPr>
              <w:t>5.1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Τρόπος πληρωμής</w:t>
            </w:r>
            <w:r>
              <w:rPr>
                <w:noProof/>
                <w:webHidden/>
              </w:rPr>
              <w:tab/>
            </w:r>
            <w:r>
              <w:rPr>
                <w:noProof/>
                <w:webHidden/>
              </w:rPr>
              <w:fldChar w:fldCharType="begin"/>
            </w:r>
            <w:r>
              <w:rPr>
                <w:noProof/>
                <w:webHidden/>
              </w:rPr>
              <w:instrText xml:space="preserve"> PAGEREF _Toc181182335 \h </w:instrText>
            </w:r>
            <w:r>
              <w:rPr>
                <w:noProof/>
                <w:webHidden/>
              </w:rPr>
            </w:r>
            <w:r>
              <w:rPr>
                <w:noProof/>
                <w:webHidden/>
              </w:rPr>
              <w:fldChar w:fldCharType="separate"/>
            </w:r>
            <w:r w:rsidR="00B864F6">
              <w:rPr>
                <w:noProof/>
                <w:webHidden/>
              </w:rPr>
              <w:t>83</w:t>
            </w:r>
            <w:r>
              <w:rPr>
                <w:noProof/>
                <w:webHidden/>
              </w:rPr>
              <w:fldChar w:fldCharType="end"/>
            </w:r>
          </w:hyperlink>
        </w:p>
        <w:p w14:paraId="357E76F2" w14:textId="6F4781FA"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6" w:history="1">
            <w:r w:rsidRPr="00372E8A">
              <w:rPr>
                <w:rStyle w:val="-"/>
                <w:rFonts w:ascii="Tahoma" w:hAnsi="Tahoma" w:cs="Tahoma"/>
                <w:noProof/>
                <w:lang w:val="el-GR"/>
              </w:rPr>
              <w:t>5.2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_Toc181182336 \h </w:instrText>
            </w:r>
            <w:r>
              <w:rPr>
                <w:noProof/>
                <w:webHidden/>
              </w:rPr>
            </w:r>
            <w:r>
              <w:rPr>
                <w:noProof/>
                <w:webHidden/>
              </w:rPr>
              <w:fldChar w:fldCharType="separate"/>
            </w:r>
            <w:r w:rsidR="00B864F6">
              <w:rPr>
                <w:noProof/>
                <w:webHidden/>
              </w:rPr>
              <w:t>86</w:t>
            </w:r>
            <w:r>
              <w:rPr>
                <w:noProof/>
                <w:webHidden/>
              </w:rPr>
              <w:fldChar w:fldCharType="end"/>
            </w:r>
          </w:hyperlink>
        </w:p>
        <w:p w14:paraId="4FA5FB27" w14:textId="606E92F2"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7" w:history="1">
            <w:r w:rsidRPr="00372E8A">
              <w:rPr>
                <w:rStyle w:val="-"/>
                <w:rFonts w:ascii="Tahoma" w:hAnsi="Tahoma" w:cs="Tahoma"/>
                <w:noProof/>
                <w:lang w:val="el-GR"/>
              </w:rPr>
              <w:t>5.3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_Toc181182337 \h </w:instrText>
            </w:r>
            <w:r>
              <w:rPr>
                <w:noProof/>
                <w:webHidden/>
              </w:rPr>
            </w:r>
            <w:r>
              <w:rPr>
                <w:noProof/>
                <w:webHidden/>
              </w:rPr>
              <w:fldChar w:fldCharType="separate"/>
            </w:r>
            <w:r w:rsidR="00B864F6">
              <w:rPr>
                <w:noProof/>
                <w:webHidden/>
              </w:rPr>
              <w:t>88</w:t>
            </w:r>
            <w:r>
              <w:rPr>
                <w:noProof/>
                <w:webHidden/>
              </w:rPr>
              <w:fldChar w:fldCharType="end"/>
            </w:r>
          </w:hyperlink>
        </w:p>
        <w:p w14:paraId="2DA0EDD2" w14:textId="0E963585"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38" w:history="1">
            <w:r w:rsidRPr="00372E8A">
              <w:rPr>
                <w:rStyle w:val="-"/>
                <w:rFonts w:ascii="Tahoma" w:hAnsi="Tahoma" w:cs="Tahoma"/>
                <w:noProof/>
                <w:lang w:val="el-GR"/>
              </w:rPr>
              <w:t>5.4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Δικαστική επίλυση διαφορών</w:t>
            </w:r>
            <w:r>
              <w:rPr>
                <w:noProof/>
                <w:webHidden/>
              </w:rPr>
              <w:tab/>
            </w:r>
            <w:r>
              <w:rPr>
                <w:noProof/>
                <w:webHidden/>
              </w:rPr>
              <w:fldChar w:fldCharType="begin"/>
            </w:r>
            <w:r>
              <w:rPr>
                <w:noProof/>
                <w:webHidden/>
              </w:rPr>
              <w:instrText xml:space="preserve"> PAGEREF _Toc181182338 \h </w:instrText>
            </w:r>
            <w:r>
              <w:rPr>
                <w:noProof/>
                <w:webHidden/>
              </w:rPr>
            </w:r>
            <w:r>
              <w:rPr>
                <w:noProof/>
                <w:webHidden/>
              </w:rPr>
              <w:fldChar w:fldCharType="separate"/>
            </w:r>
            <w:r w:rsidR="00B864F6">
              <w:rPr>
                <w:noProof/>
                <w:webHidden/>
              </w:rPr>
              <w:t>89</w:t>
            </w:r>
            <w:r>
              <w:rPr>
                <w:noProof/>
                <w:webHidden/>
              </w:rPr>
              <w:fldChar w:fldCharType="end"/>
            </w:r>
          </w:hyperlink>
        </w:p>
        <w:p w14:paraId="11D06549" w14:textId="31E27895" w:rsidR="00700D2C" w:rsidRDefault="00700D2C">
          <w:pPr>
            <w:pStyle w:val="29"/>
            <w:tabs>
              <w:tab w:val="left" w:pos="660"/>
              <w:tab w:val="right" w:leader="dot" w:pos="9628"/>
            </w:tabs>
            <w:rPr>
              <w:rFonts w:asciiTheme="minorHAnsi" w:eastAsiaTheme="minorEastAsia" w:hAnsiTheme="minorHAnsi" w:cstheme="minorBidi"/>
              <w:smallCaps w:val="0"/>
              <w:noProof/>
              <w:kern w:val="2"/>
              <w:sz w:val="24"/>
              <w:szCs w:val="24"/>
              <w:lang w:val="el-GR" w:eastAsia="el-GR"/>
            </w:rPr>
          </w:pPr>
          <w:hyperlink w:anchor="_Toc181182339" w:history="1">
            <w:r w:rsidRPr="00372E8A">
              <w:rPr>
                <w:rStyle w:val="-"/>
                <w:rFonts w:ascii="Tahoma" w:hAnsi="Tahoma" w:cs="Tahoma"/>
                <w:noProof/>
                <w:lang w:val="el-GR"/>
              </w:rPr>
              <w:t>6.</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bCs/>
                <w:noProof/>
                <w:lang w:val="el-GR"/>
              </w:rPr>
              <w:t>ΧΡΟΝΟΣ ΚΑΙ ΤΡΟΠΟΣ ΕΚΤΕΛΕΣΗΣ</w:t>
            </w:r>
            <w:r>
              <w:rPr>
                <w:noProof/>
                <w:webHidden/>
              </w:rPr>
              <w:tab/>
            </w:r>
            <w:r>
              <w:rPr>
                <w:noProof/>
                <w:webHidden/>
              </w:rPr>
              <w:fldChar w:fldCharType="begin"/>
            </w:r>
            <w:r>
              <w:rPr>
                <w:noProof/>
                <w:webHidden/>
              </w:rPr>
              <w:instrText xml:space="preserve"> PAGEREF _Toc181182339 \h </w:instrText>
            </w:r>
            <w:r>
              <w:rPr>
                <w:noProof/>
                <w:webHidden/>
              </w:rPr>
            </w:r>
            <w:r>
              <w:rPr>
                <w:noProof/>
                <w:webHidden/>
              </w:rPr>
              <w:fldChar w:fldCharType="separate"/>
            </w:r>
            <w:r w:rsidR="00B864F6">
              <w:rPr>
                <w:noProof/>
                <w:webHidden/>
              </w:rPr>
              <w:t>90</w:t>
            </w:r>
            <w:r>
              <w:rPr>
                <w:noProof/>
                <w:webHidden/>
              </w:rPr>
              <w:fldChar w:fldCharType="end"/>
            </w:r>
          </w:hyperlink>
        </w:p>
        <w:p w14:paraId="02CA6CC0" w14:textId="14CD6FBE"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40" w:history="1">
            <w:r w:rsidRPr="00372E8A">
              <w:rPr>
                <w:rStyle w:val="-"/>
                <w:rFonts w:ascii="Tahoma" w:hAnsi="Tahoma" w:cs="Tahoma"/>
                <w:noProof/>
                <w:lang w:val="el-GR"/>
              </w:rPr>
              <w:t>6.1</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Παρακολούθηση της σύμβασης</w:t>
            </w:r>
            <w:r>
              <w:rPr>
                <w:noProof/>
                <w:webHidden/>
              </w:rPr>
              <w:tab/>
            </w:r>
            <w:r>
              <w:rPr>
                <w:noProof/>
                <w:webHidden/>
              </w:rPr>
              <w:fldChar w:fldCharType="begin"/>
            </w:r>
            <w:r>
              <w:rPr>
                <w:noProof/>
                <w:webHidden/>
              </w:rPr>
              <w:instrText xml:space="preserve"> PAGEREF _Toc181182340 \h </w:instrText>
            </w:r>
            <w:r>
              <w:rPr>
                <w:noProof/>
                <w:webHidden/>
              </w:rPr>
            </w:r>
            <w:r>
              <w:rPr>
                <w:noProof/>
                <w:webHidden/>
              </w:rPr>
              <w:fldChar w:fldCharType="separate"/>
            </w:r>
            <w:r w:rsidR="00B864F6">
              <w:rPr>
                <w:noProof/>
                <w:webHidden/>
              </w:rPr>
              <w:t>90</w:t>
            </w:r>
            <w:r>
              <w:rPr>
                <w:noProof/>
                <w:webHidden/>
              </w:rPr>
              <w:fldChar w:fldCharType="end"/>
            </w:r>
          </w:hyperlink>
        </w:p>
        <w:p w14:paraId="2ABAC350" w14:textId="697FA4C7"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41" w:history="1">
            <w:r w:rsidRPr="00372E8A">
              <w:rPr>
                <w:rStyle w:val="-"/>
                <w:rFonts w:ascii="Tahoma" w:hAnsi="Tahoma" w:cs="Tahoma"/>
                <w:noProof/>
                <w:lang w:val="el-GR"/>
              </w:rPr>
              <w:t>6.2</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Διάρκεια σύμβασης</w:t>
            </w:r>
            <w:r>
              <w:rPr>
                <w:noProof/>
                <w:webHidden/>
              </w:rPr>
              <w:tab/>
            </w:r>
            <w:r>
              <w:rPr>
                <w:noProof/>
                <w:webHidden/>
              </w:rPr>
              <w:fldChar w:fldCharType="begin"/>
            </w:r>
            <w:r>
              <w:rPr>
                <w:noProof/>
                <w:webHidden/>
              </w:rPr>
              <w:instrText xml:space="preserve"> PAGEREF _Toc181182341 \h </w:instrText>
            </w:r>
            <w:r>
              <w:rPr>
                <w:noProof/>
                <w:webHidden/>
              </w:rPr>
            </w:r>
            <w:r>
              <w:rPr>
                <w:noProof/>
                <w:webHidden/>
              </w:rPr>
              <w:fldChar w:fldCharType="separate"/>
            </w:r>
            <w:r w:rsidR="00B864F6">
              <w:rPr>
                <w:noProof/>
                <w:webHidden/>
              </w:rPr>
              <w:t>90</w:t>
            </w:r>
            <w:r>
              <w:rPr>
                <w:noProof/>
                <w:webHidden/>
              </w:rPr>
              <w:fldChar w:fldCharType="end"/>
            </w:r>
          </w:hyperlink>
        </w:p>
        <w:p w14:paraId="59E3AB6E" w14:textId="40AD58C0"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42" w:history="1">
            <w:r w:rsidRPr="00372E8A">
              <w:rPr>
                <w:rStyle w:val="-"/>
                <w:rFonts w:ascii="Tahoma" w:hAnsi="Tahoma" w:cs="Tahoma"/>
                <w:noProof/>
                <w:lang w:val="el-GR"/>
              </w:rPr>
              <w:t>6.3</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_Toc181182342 \h </w:instrText>
            </w:r>
            <w:r>
              <w:rPr>
                <w:noProof/>
                <w:webHidden/>
              </w:rPr>
            </w:r>
            <w:r>
              <w:rPr>
                <w:noProof/>
                <w:webHidden/>
              </w:rPr>
              <w:fldChar w:fldCharType="separate"/>
            </w:r>
            <w:r w:rsidR="00B864F6">
              <w:rPr>
                <w:noProof/>
                <w:webHidden/>
              </w:rPr>
              <w:t>91</w:t>
            </w:r>
            <w:r>
              <w:rPr>
                <w:noProof/>
                <w:webHidden/>
              </w:rPr>
              <w:fldChar w:fldCharType="end"/>
            </w:r>
          </w:hyperlink>
        </w:p>
        <w:p w14:paraId="0E3483DD" w14:textId="11476985" w:rsidR="00700D2C" w:rsidRDefault="00700D2C">
          <w:pPr>
            <w:pStyle w:val="29"/>
            <w:tabs>
              <w:tab w:val="left" w:pos="880"/>
              <w:tab w:val="right" w:leader="dot" w:pos="9628"/>
            </w:tabs>
            <w:rPr>
              <w:rFonts w:asciiTheme="minorHAnsi" w:eastAsiaTheme="minorEastAsia" w:hAnsiTheme="minorHAnsi" w:cstheme="minorBidi"/>
              <w:smallCaps w:val="0"/>
              <w:noProof/>
              <w:kern w:val="2"/>
              <w:sz w:val="24"/>
              <w:szCs w:val="24"/>
              <w:lang w:val="el-GR" w:eastAsia="el-GR"/>
            </w:rPr>
          </w:pPr>
          <w:hyperlink w:anchor="_Toc181182343" w:history="1">
            <w:r w:rsidRPr="00372E8A">
              <w:rPr>
                <w:rStyle w:val="-"/>
                <w:rFonts w:ascii="Tahoma" w:hAnsi="Tahoma" w:cs="Tahoma"/>
                <w:noProof/>
                <w:lang w:val="el-GR"/>
              </w:rPr>
              <w:t>6.4</w:t>
            </w:r>
            <w:r>
              <w:rPr>
                <w:rFonts w:asciiTheme="minorHAnsi" w:eastAsiaTheme="minorEastAsia" w:hAnsiTheme="minorHAnsi" w:cstheme="minorBidi"/>
                <w:smallCaps w:val="0"/>
                <w:noProof/>
                <w:kern w:val="2"/>
                <w:sz w:val="24"/>
                <w:szCs w:val="24"/>
                <w:lang w:val="el-GR" w:eastAsia="el-GR"/>
              </w:rPr>
              <w:tab/>
            </w:r>
            <w:r w:rsidRPr="00372E8A">
              <w:rPr>
                <w:rStyle w:val="-"/>
                <w:rFonts w:ascii="Tahoma" w:hAnsi="Tahoma"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_Toc181182343 \h </w:instrText>
            </w:r>
            <w:r>
              <w:rPr>
                <w:noProof/>
                <w:webHidden/>
              </w:rPr>
            </w:r>
            <w:r>
              <w:rPr>
                <w:noProof/>
                <w:webHidden/>
              </w:rPr>
              <w:fldChar w:fldCharType="separate"/>
            </w:r>
            <w:r w:rsidR="00B864F6">
              <w:rPr>
                <w:noProof/>
                <w:webHidden/>
              </w:rPr>
              <w:t>93</w:t>
            </w:r>
            <w:r>
              <w:rPr>
                <w:noProof/>
                <w:webHidden/>
              </w:rPr>
              <w:fldChar w:fldCharType="end"/>
            </w:r>
          </w:hyperlink>
        </w:p>
        <w:p w14:paraId="0FB37427" w14:textId="724ADFD5" w:rsidR="00700D2C" w:rsidRDefault="00700D2C">
          <w:pPr>
            <w:pStyle w:val="1d"/>
            <w:tabs>
              <w:tab w:val="right" w:leader="dot" w:pos="9628"/>
            </w:tabs>
            <w:rPr>
              <w:rFonts w:asciiTheme="minorHAnsi" w:eastAsiaTheme="minorEastAsia" w:hAnsiTheme="minorHAnsi" w:cstheme="minorBidi"/>
              <w:b w:val="0"/>
              <w:bCs w:val="0"/>
              <w:caps w:val="0"/>
              <w:noProof/>
              <w:kern w:val="2"/>
              <w:sz w:val="24"/>
              <w:szCs w:val="24"/>
              <w:lang w:val="el-GR" w:eastAsia="el-GR"/>
            </w:rPr>
          </w:pPr>
          <w:hyperlink w:anchor="_Toc181182344" w:history="1">
            <w:r w:rsidRPr="00372E8A">
              <w:rPr>
                <w:rStyle w:val="-"/>
                <w:rFonts w:ascii="Tahoma" w:hAnsi="Tahoma" w:cs="Tahoma"/>
                <w:noProof/>
                <w:lang w:val="el-GR"/>
              </w:rPr>
              <w:t>ΠΑΡΑΡΤΗΜΑΤΑ</w:t>
            </w:r>
            <w:r>
              <w:rPr>
                <w:noProof/>
                <w:webHidden/>
              </w:rPr>
              <w:tab/>
            </w:r>
            <w:r>
              <w:rPr>
                <w:noProof/>
                <w:webHidden/>
              </w:rPr>
              <w:fldChar w:fldCharType="begin"/>
            </w:r>
            <w:r>
              <w:rPr>
                <w:noProof/>
                <w:webHidden/>
              </w:rPr>
              <w:instrText xml:space="preserve"> PAGEREF _Toc181182344 \h </w:instrText>
            </w:r>
            <w:r>
              <w:rPr>
                <w:noProof/>
                <w:webHidden/>
              </w:rPr>
            </w:r>
            <w:r>
              <w:rPr>
                <w:noProof/>
                <w:webHidden/>
              </w:rPr>
              <w:fldChar w:fldCharType="separate"/>
            </w:r>
            <w:r w:rsidR="00B864F6">
              <w:rPr>
                <w:noProof/>
                <w:webHidden/>
              </w:rPr>
              <w:t>95</w:t>
            </w:r>
            <w:r>
              <w:rPr>
                <w:noProof/>
                <w:webHidden/>
              </w:rPr>
              <w:fldChar w:fldCharType="end"/>
            </w:r>
          </w:hyperlink>
        </w:p>
        <w:p w14:paraId="727BBEDA" w14:textId="088C29D9"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45" w:history="1">
            <w:r w:rsidRPr="00372E8A">
              <w:rPr>
                <w:rStyle w:val="-"/>
                <w:rFonts w:ascii="Tahoma" w:hAnsi="Tahoma" w:cs="Tahoma"/>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_Toc181182345 \h </w:instrText>
            </w:r>
            <w:r>
              <w:rPr>
                <w:noProof/>
                <w:webHidden/>
              </w:rPr>
            </w:r>
            <w:r>
              <w:rPr>
                <w:noProof/>
                <w:webHidden/>
              </w:rPr>
              <w:fldChar w:fldCharType="separate"/>
            </w:r>
            <w:r w:rsidR="00B864F6">
              <w:rPr>
                <w:noProof/>
                <w:webHidden/>
              </w:rPr>
              <w:t>95</w:t>
            </w:r>
            <w:r>
              <w:rPr>
                <w:noProof/>
                <w:webHidden/>
              </w:rPr>
              <w:fldChar w:fldCharType="end"/>
            </w:r>
          </w:hyperlink>
        </w:p>
        <w:p w14:paraId="1055A45D" w14:textId="76D6E080"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46" w:history="1">
            <w:r w:rsidRPr="00372E8A">
              <w:rPr>
                <w:rStyle w:val="-"/>
                <w:rFonts w:eastAsia="SimSun"/>
                <w:noProof/>
              </w:rPr>
              <w:t>1.</w:t>
            </w:r>
            <w:r>
              <w:rPr>
                <w:rFonts w:asciiTheme="minorHAnsi" w:eastAsiaTheme="minorEastAsia" w:hAnsiTheme="minorHAnsi" w:cstheme="minorBidi"/>
                <w:noProof/>
                <w:kern w:val="2"/>
                <w:sz w:val="24"/>
                <w:szCs w:val="24"/>
                <w:lang w:val="el-GR" w:eastAsia="el-GR"/>
              </w:rPr>
              <w:tab/>
            </w:r>
            <w:r w:rsidRPr="00372E8A">
              <w:rPr>
                <w:rStyle w:val="-"/>
                <w:rFonts w:eastAsia="SimSun"/>
                <w:noProof/>
              </w:rPr>
              <w:t>ΠΕΡΙΒΑΛΛΟΝ ΤΗΣ ΣΥΜΒΑΣΗΣ</w:t>
            </w:r>
            <w:r>
              <w:rPr>
                <w:noProof/>
                <w:webHidden/>
              </w:rPr>
              <w:tab/>
            </w:r>
            <w:r>
              <w:rPr>
                <w:noProof/>
                <w:webHidden/>
              </w:rPr>
              <w:fldChar w:fldCharType="begin"/>
            </w:r>
            <w:r>
              <w:rPr>
                <w:noProof/>
                <w:webHidden/>
              </w:rPr>
              <w:instrText xml:space="preserve"> PAGEREF _Toc181182346 \h </w:instrText>
            </w:r>
            <w:r>
              <w:rPr>
                <w:noProof/>
                <w:webHidden/>
              </w:rPr>
            </w:r>
            <w:r>
              <w:rPr>
                <w:noProof/>
                <w:webHidden/>
              </w:rPr>
              <w:fldChar w:fldCharType="separate"/>
            </w:r>
            <w:r w:rsidR="00B864F6">
              <w:rPr>
                <w:noProof/>
                <w:webHidden/>
              </w:rPr>
              <w:t>95</w:t>
            </w:r>
            <w:r>
              <w:rPr>
                <w:noProof/>
                <w:webHidden/>
              </w:rPr>
              <w:fldChar w:fldCharType="end"/>
            </w:r>
          </w:hyperlink>
        </w:p>
        <w:p w14:paraId="408F3E4E" w14:textId="4C35DE6B"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47" w:history="1">
            <w:r w:rsidRPr="00372E8A">
              <w:rPr>
                <w:rStyle w:val="-"/>
                <w:rFonts w:eastAsia="SimSun"/>
                <w:noProof/>
              </w:rPr>
              <w:t>1.1.</w:t>
            </w:r>
            <w:r>
              <w:rPr>
                <w:rFonts w:asciiTheme="minorHAnsi" w:eastAsiaTheme="minorEastAsia" w:hAnsiTheme="minorHAnsi" w:cstheme="minorBidi"/>
                <w:noProof/>
                <w:kern w:val="2"/>
                <w:sz w:val="24"/>
                <w:szCs w:val="24"/>
                <w:lang w:val="el-GR" w:eastAsia="el-GR"/>
              </w:rPr>
              <w:tab/>
            </w:r>
            <w:r w:rsidRPr="00372E8A">
              <w:rPr>
                <w:rStyle w:val="-"/>
                <w:rFonts w:eastAsia="SimSun"/>
                <w:noProof/>
              </w:rPr>
              <w:t>Εμπλεκόμενοι στην Υλοποίηση του Έργου</w:t>
            </w:r>
            <w:r>
              <w:rPr>
                <w:noProof/>
                <w:webHidden/>
              </w:rPr>
              <w:tab/>
            </w:r>
            <w:r>
              <w:rPr>
                <w:noProof/>
                <w:webHidden/>
              </w:rPr>
              <w:fldChar w:fldCharType="begin"/>
            </w:r>
            <w:r>
              <w:rPr>
                <w:noProof/>
                <w:webHidden/>
              </w:rPr>
              <w:instrText xml:space="preserve"> PAGEREF _Toc181182347 \h </w:instrText>
            </w:r>
            <w:r>
              <w:rPr>
                <w:noProof/>
                <w:webHidden/>
              </w:rPr>
            </w:r>
            <w:r>
              <w:rPr>
                <w:noProof/>
                <w:webHidden/>
              </w:rPr>
              <w:fldChar w:fldCharType="separate"/>
            </w:r>
            <w:r w:rsidR="00B864F6">
              <w:rPr>
                <w:noProof/>
                <w:webHidden/>
              </w:rPr>
              <w:t>95</w:t>
            </w:r>
            <w:r>
              <w:rPr>
                <w:noProof/>
                <w:webHidden/>
              </w:rPr>
              <w:fldChar w:fldCharType="end"/>
            </w:r>
          </w:hyperlink>
        </w:p>
        <w:p w14:paraId="52560ADB" w14:textId="7D888716"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48" w:history="1">
            <w:r w:rsidRPr="00372E8A">
              <w:rPr>
                <w:rStyle w:val="-"/>
                <w:rFonts w:eastAsia="SimSun"/>
                <w:noProof/>
              </w:rPr>
              <w:t>1.1.1.</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Φορέας Υλοποίησης – Αναθέτουσα Αρχή</w:t>
            </w:r>
            <w:r>
              <w:rPr>
                <w:noProof/>
                <w:webHidden/>
              </w:rPr>
              <w:tab/>
            </w:r>
            <w:r>
              <w:rPr>
                <w:noProof/>
                <w:webHidden/>
              </w:rPr>
              <w:fldChar w:fldCharType="begin"/>
            </w:r>
            <w:r>
              <w:rPr>
                <w:noProof/>
                <w:webHidden/>
              </w:rPr>
              <w:instrText xml:space="preserve"> PAGEREF _Toc181182348 \h </w:instrText>
            </w:r>
            <w:r>
              <w:rPr>
                <w:noProof/>
                <w:webHidden/>
              </w:rPr>
            </w:r>
            <w:r>
              <w:rPr>
                <w:noProof/>
                <w:webHidden/>
              </w:rPr>
              <w:fldChar w:fldCharType="separate"/>
            </w:r>
            <w:r w:rsidR="00B864F6">
              <w:rPr>
                <w:noProof/>
                <w:webHidden/>
              </w:rPr>
              <w:t>95</w:t>
            </w:r>
            <w:r>
              <w:rPr>
                <w:noProof/>
                <w:webHidden/>
              </w:rPr>
              <w:fldChar w:fldCharType="end"/>
            </w:r>
          </w:hyperlink>
        </w:p>
        <w:p w14:paraId="49EB4934" w14:textId="6D19EDE1"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49" w:history="1">
            <w:r w:rsidRPr="00372E8A">
              <w:rPr>
                <w:rStyle w:val="-"/>
                <w:rFonts w:eastAsia="SimSun"/>
                <w:noProof/>
              </w:rPr>
              <w:t>1.1.2.</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Φορέας Χρηματοδότησης</w:t>
            </w:r>
            <w:r>
              <w:rPr>
                <w:noProof/>
                <w:webHidden/>
              </w:rPr>
              <w:tab/>
            </w:r>
            <w:r>
              <w:rPr>
                <w:noProof/>
                <w:webHidden/>
              </w:rPr>
              <w:fldChar w:fldCharType="begin"/>
            </w:r>
            <w:r>
              <w:rPr>
                <w:noProof/>
                <w:webHidden/>
              </w:rPr>
              <w:instrText xml:space="preserve"> PAGEREF _Toc181182349 \h </w:instrText>
            </w:r>
            <w:r>
              <w:rPr>
                <w:noProof/>
                <w:webHidden/>
              </w:rPr>
            </w:r>
            <w:r>
              <w:rPr>
                <w:noProof/>
                <w:webHidden/>
              </w:rPr>
              <w:fldChar w:fldCharType="separate"/>
            </w:r>
            <w:r w:rsidR="00B864F6">
              <w:rPr>
                <w:noProof/>
                <w:webHidden/>
              </w:rPr>
              <w:t>97</w:t>
            </w:r>
            <w:r>
              <w:rPr>
                <w:noProof/>
                <w:webHidden/>
              </w:rPr>
              <w:fldChar w:fldCharType="end"/>
            </w:r>
          </w:hyperlink>
        </w:p>
        <w:p w14:paraId="62641AF8" w14:textId="0B3CF893"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0" w:history="1">
            <w:r w:rsidRPr="00372E8A">
              <w:rPr>
                <w:rStyle w:val="-"/>
                <w:rFonts w:eastAsia="SimSun"/>
                <w:noProof/>
              </w:rPr>
              <w:t>1.1.3.</w:t>
            </w:r>
            <w:r>
              <w:rPr>
                <w:rFonts w:asciiTheme="minorHAnsi" w:eastAsiaTheme="minorEastAsia" w:hAnsiTheme="minorHAnsi" w:cstheme="minorBidi"/>
                <w:noProof/>
                <w:kern w:val="2"/>
                <w:sz w:val="24"/>
                <w:szCs w:val="24"/>
                <w:lang w:val="el-GR" w:eastAsia="el-GR"/>
              </w:rPr>
              <w:tab/>
            </w:r>
            <w:r w:rsidRPr="00372E8A">
              <w:rPr>
                <w:rStyle w:val="-"/>
                <w:rFonts w:eastAsia="SimSun"/>
                <w:noProof/>
              </w:rPr>
              <w:t>Κύριος του Έργου – Φορέας Λειτουργίας του Έργου</w:t>
            </w:r>
            <w:r>
              <w:rPr>
                <w:noProof/>
                <w:webHidden/>
              </w:rPr>
              <w:tab/>
            </w:r>
            <w:r>
              <w:rPr>
                <w:noProof/>
                <w:webHidden/>
              </w:rPr>
              <w:fldChar w:fldCharType="begin"/>
            </w:r>
            <w:r>
              <w:rPr>
                <w:noProof/>
                <w:webHidden/>
              </w:rPr>
              <w:instrText xml:space="preserve"> PAGEREF _Toc181182350 \h </w:instrText>
            </w:r>
            <w:r>
              <w:rPr>
                <w:noProof/>
                <w:webHidden/>
              </w:rPr>
            </w:r>
            <w:r>
              <w:rPr>
                <w:noProof/>
                <w:webHidden/>
              </w:rPr>
              <w:fldChar w:fldCharType="separate"/>
            </w:r>
            <w:r w:rsidR="00B864F6">
              <w:rPr>
                <w:noProof/>
                <w:webHidden/>
              </w:rPr>
              <w:t>97</w:t>
            </w:r>
            <w:r>
              <w:rPr>
                <w:noProof/>
                <w:webHidden/>
              </w:rPr>
              <w:fldChar w:fldCharType="end"/>
            </w:r>
          </w:hyperlink>
        </w:p>
        <w:p w14:paraId="356B7615" w14:textId="7FBA4CBD"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1" w:history="1">
            <w:r w:rsidRPr="00372E8A">
              <w:rPr>
                <w:rStyle w:val="-"/>
                <w:rFonts w:eastAsia="SimSun"/>
                <w:noProof/>
              </w:rPr>
              <w:t>1.1.4.</w:t>
            </w:r>
            <w:r>
              <w:rPr>
                <w:rFonts w:asciiTheme="minorHAnsi" w:eastAsiaTheme="minorEastAsia" w:hAnsiTheme="minorHAnsi" w:cstheme="minorBidi"/>
                <w:noProof/>
                <w:kern w:val="2"/>
                <w:sz w:val="24"/>
                <w:szCs w:val="24"/>
                <w:lang w:val="el-GR" w:eastAsia="el-GR"/>
              </w:rPr>
              <w:tab/>
            </w:r>
            <w:r w:rsidRPr="00372E8A">
              <w:rPr>
                <w:rStyle w:val="-"/>
                <w:rFonts w:eastAsia="SimSun"/>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_Toc181182351 \h </w:instrText>
            </w:r>
            <w:r>
              <w:rPr>
                <w:noProof/>
                <w:webHidden/>
              </w:rPr>
            </w:r>
            <w:r>
              <w:rPr>
                <w:noProof/>
                <w:webHidden/>
              </w:rPr>
              <w:fldChar w:fldCharType="separate"/>
            </w:r>
            <w:r w:rsidR="00B864F6">
              <w:rPr>
                <w:noProof/>
                <w:webHidden/>
              </w:rPr>
              <w:t>99</w:t>
            </w:r>
            <w:r>
              <w:rPr>
                <w:noProof/>
                <w:webHidden/>
              </w:rPr>
              <w:fldChar w:fldCharType="end"/>
            </w:r>
          </w:hyperlink>
        </w:p>
        <w:p w14:paraId="769DE33C" w14:textId="21FDCEA0"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2" w:history="1">
            <w:r w:rsidRPr="00372E8A">
              <w:rPr>
                <w:rStyle w:val="-"/>
                <w:rFonts w:eastAsia="SimSun"/>
                <w:noProof/>
              </w:rPr>
              <w:t>1.2.</w:t>
            </w:r>
            <w:r>
              <w:rPr>
                <w:rFonts w:asciiTheme="minorHAnsi" w:eastAsiaTheme="minorEastAsia" w:hAnsiTheme="minorHAnsi" w:cstheme="minorBidi"/>
                <w:noProof/>
                <w:kern w:val="2"/>
                <w:sz w:val="24"/>
                <w:szCs w:val="24"/>
                <w:lang w:val="el-GR" w:eastAsia="el-GR"/>
              </w:rPr>
              <w:tab/>
            </w:r>
            <w:r w:rsidRPr="00372E8A">
              <w:rPr>
                <w:rStyle w:val="-"/>
                <w:rFonts w:eastAsia="SimSun"/>
                <w:noProof/>
              </w:rPr>
              <w:t>Υφιστάμενη Κατάσταση</w:t>
            </w:r>
            <w:r>
              <w:rPr>
                <w:noProof/>
                <w:webHidden/>
              </w:rPr>
              <w:tab/>
            </w:r>
            <w:r>
              <w:rPr>
                <w:noProof/>
                <w:webHidden/>
              </w:rPr>
              <w:fldChar w:fldCharType="begin"/>
            </w:r>
            <w:r>
              <w:rPr>
                <w:noProof/>
                <w:webHidden/>
              </w:rPr>
              <w:instrText xml:space="preserve"> PAGEREF _Toc181182352 \h </w:instrText>
            </w:r>
            <w:r>
              <w:rPr>
                <w:noProof/>
                <w:webHidden/>
              </w:rPr>
            </w:r>
            <w:r>
              <w:rPr>
                <w:noProof/>
                <w:webHidden/>
              </w:rPr>
              <w:fldChar w:fldCharType="separate"/>
            </w:r>
            <w:r w:rsidR="00B864F6">
              <w:rPr>
                <w:noProof/>
                <w:webHidden/>
              </w:rPr>
              <w:t>100</w:t>
            </w:r>
            <w:r>
              <w:rPr>
                <w:noProof/>
                <w:webHidden/>
              </w:rPr>
              <w:fldChar w:fldCharType="end"/>
            </w:r>
          </w:hyperlink>
        </w:p>
        <w:p w14:paraId="22236C4F" w14:textId="2D929055"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53" w:history="1">
            <w:r w:rsidRPr="00372E8A">
              <w:rPr>
                <w:rStyle w:val="-"/>
                <w:rFonts w:eastAsia="SimSun"/>
                <w:noProof/>
              </w:rPr>
              <w:t>2.</w:t>
            </w:r>
            <w:r>
              <w:rPr>
                <w:rFonts w:asciiTheme="minorHAnsi" w:eastAsiaTheme="minorEastAsia" w:hAnsiTheme="minorHAnsi" w:cstheme="minorBidi"/>
                <w:noProof/>
                <w:kern w:val="2"/>
                <w:sz w:val="24"/>
                <w:szCs w:val="24"/>
                <w:lang w:val="el-GR" w:eastAsia="el-GR"/>
              </w:rPr>
              <w:tab/>
            </w:r>
            <w:r w:rsidRPr="00372E8A">
              <w:rPr>
                <w:rStyle w:val="-"/>
                <w:rFonts w:eastAsia="SimSun"/>
                <w:noProof/>
              </w:rPr>
              <w:t>Περιγραφή Φυσικού Αντικειμένου της Σύμβασης</w:t>
            </w:r>
            <w:r>
              <w:rPr>
                <w:noProof/>
                <w:webHidden/>
              </w:rPr>
              <w:tab/>
            </w:r>
            <w:r>
              <w:rPr>
                <w:noProof/>
                <w:webHidden/>
              </w:rPr>
              <w:fldChar w:fldCharType="begin"/>
            </w:r>
            <w:r>
              <w:rPr>
                <w:noProof/>
                <w:webHidden/>
              </w:rPr>
              <w:instrText xml:space="preserve"> PAGEREF _Toc181182353 \h </w:instrText>
            </w:r>
            <w:r>
              <w:rPr>
                <w:noProof/>
                <w:webHidden/>
              </w:rPr>
            </w:r>
            <w:r>
              <w:rPr>
                <w:noProof/>
                <w:webHidden/>
              </w:rPr>
              <w:fldChar w:fldCharType="separate"/>
            </w:r>
            <w:r w:rsidR="00B864F6">
              <w:rPr>
                <w:noProof/>
                <w:webHidden/>
              </w:rPr>
              <w:t>101</w:t>
            </w:r>
            <w:r>
              <w:rPr>
                <w:noProof/>
                <w:webHidden/>
              </w:rPr>
              <w:fldChar w:fldCharType="end"/>
            </w:r>
          </w:hyperlink>
        </w:p>
        <w:p w14:paraId="43FEE1C0" w14:textId="2ADBE0DF"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4" w:history="1">
            <w:r w:rsidRPr="00372E8A">
              <w:rPr>
                <w:rStyle w:val="-"/>
                <w:noProof/>
              </w:rPr>
              <w:t>2.1.</w:t>
            </w:r>
            <w:r>
              <w:rPr>
                <w:rFonts w:asciiTheme="minorHAnsi" w:eastAsiaTheme="minorEastAsia" w:hAnsiTheme="minorHAnsi" w:cstheme="minorBidi"/>
                <w:noProof/>
                <w:kern w:val="2"/>
                <w:sz w:val="24"/>
                <w:szCs w:val="24"/>
                <w:lang w:val="el-GR" w:eastAsia="el-GR"/>
              </w:rPr>
              <w:tab/>
            </w:r>
            <w:r w:rsidRPr="00372E8A">
              <w:rPr>
                <w:rStyle w:val="-"/>
                <w:noProof/>
              </w:rPr>
              <w:t>Σκοπός και στόχοι της Σύμβασης</w:t>
            </w:r>
            <w:r>
              <w:rPr>
                <w:noProof/>
                <w:webHidden/>
              </w:rPr>
              <w:tab/>
            </w:r>
            <w:r>
              <w:rPr>
                <w:noProof/>
                <w:webHidden/>
              </w:rPr>
              <w:fldChar w:fldCharType="begin"/>
            </w:r>
            <w:r>
              <w:rPr>
                <w:noProof/>
                <w:webHidden/>
              </w:rPr>
              <w:instrText xml:space="preserve"> PAGEREF _Toc181182354 \h </w:instrText>
            </w:r>
            <w:r>
              <w:rPr>
                <w:noProof/>
                <w:webHidden/>
              </w:rPr>
            </w:r>
            <w:r>
              <w:rPr>
                <w:noProof/>
                <w:webHidden/>
              </w:rPr>
              <w:fldChar w:fldCharType="separate"/>
            </w:r>
            <w:r w:rsidR="00B864F6">
              <w:rPr>
                <w:noProof/>
                <w:webHidden/>
              </w:rPr>
              <w:t>101</w:t>
            </w:r>
            <w:r>
              <w:rPr>
                <w:noProof/>
                <w:webHidden/>
              </w:rPr>
              <w:fldChar w:fldCharType="end"/>
            </w:r>
          </w:hyperlink>
        </w:p>
        <w:p w14:paraId="24274E6E" w14:textId="7395B6AF"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5" w:history="1">
            <w:r w:rsidRPr="00372E8A">
              <w:rPr>
                <w:rStyle w:val="-"/>
                <w:noProof/>
              </w:rPr>
              <w:t>2.2.</w:t>
            </w:r>
            <w:r>
              <w:rPr>
                <w:rFonts w:asciiTheme="minorHAnsi" w:eastAsiaTheme="minorEastAsia" w:hAnsiTheme="minorHAnsi" w:cstheme="minorBidi"/>
                <w:noProof/>
                <w:kern w:val="2"/>
                <w:sz w:val="24"/>
                <w:szCs w:val="24"/>
                <w:lang w:val="el-GR" w:eastAsia="el-GR"/>
              </w:rPr>
              <w:tab/>
            </w:r>
            <w:r w:rsidRPr="00372E8A">
              <w:rPr>
                <w:rStyle w:val="-"/>
                <w:noProof/>
              </w:rPr>
              <w:t>Αντικείμενο της Σύμβασης</w:t>
            </w:r>
            <w:r>
              <w:rPr>
                <w:noProof/>
                <w:webHidden/>
              </w:rPr>
              <w:tab/>
            </w:r>
            <w:r>
              <w:rPr>
                <w:noProof/>
                <w:webHidden/>
              </w:rPr>
              <w:fldChar w:fldCharType="begin"/>
            </w:r>
            <w:r>
              <w:rPr>
                <w:noProof/>
                <w:webHidden/>
              </w:rPr>
              <w:instrText xml:space="preserve"> PAGEREF _Toc181182355 \h </w:instrText>
            </w:r>
            <w:r>
              <w:rPr>
                <w:noProof/>
                <w:webHidden/>
              </w:rPr>
            </w:r>
            <w:r>
              <w:rPr>
                <w:noProof/>
                <w:webHidden/>
              </w:rPr>
              <w:fldChar w:fldCharType="separate"/>
            </w:r>
            <w:r w:rsidR="00B864F6">
              <w:rPr>
                <w:noProof/>
                <w:webHidden/>
              </w:rPr>
              <w:t>103</w:t>
            </w:r>
            <w:r>
              <w:rPr>
                <w:noProof/>
                <w:webHidden/>
              </w:rPr>
              <w:fldChar w:fldCharType="end"/>
            </w:r>
          </w:hyperlink>
        </w:p>
        <w:p w14:paraId="12F896F9" w14:textId="5BC4AABB"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6" w:history="1">
            <w:r w:rsidRPr="00372E8A">
              <w:rPr>
                <w:rStyle w:val="-"/>
                <w:noProof/>
              </w:rPr>
              <w:t>2.2.1.</w:t>
            </w:r>
            <w:r>
              <w:rPr>
                <w:rFonts w:asciiTheme="minorHAnsi" w:eastAsiaTheme="minorEastAsia" w:hAnsiTheme="minorHAnsi" w:cstheme="minorBidi"/>
                <w:noProof/>
                <w:kern w:val="2"/>
                <w:sz w:val="24"/>
                <w:szCs w:val="24"/>
                <w:lang w:val="el-GR" w:eastAsia="el-GR"/>
              </w:rPr>
              <w:tab/>
            </w:r>
            <w:r w:rsidRPr="00372E8A">
              <w:rPr>
                <w:rStyle w:val="-"/>
                <w:noProof/>
              </w:rPr>
              <w:t>Μελέτη Εφαρμογής</w:t>
            </w:r>
            <w:r>
              <w:rPr>
                <w:noProof/>
                <w:webHidden/>
              </w:rPr>
              <w:tab/>
            </w:r>
            <w:r>
              <w:rPr>
                <w:noProof/>
                <w:webHidden/>
              </w:rPr>
              <w:fldChar w:fldCharType="begin"/>
            </w:r>
            <w:r>
              <w:rPr>
                <w:noProof/>
                <w:webHidden/>
              </w:rPr>
              <w:instrText xml:space="preserve"> PAGEREF _Toc181182356 \h </w:instrText>
            </w:r>
            <w:r>
              <w:rPr>
                <w:noProof/>
                <w:webHidden/>
              </w:rPr>
            </w:r>
            <w:r>
              <w:rPr>
                <w:noProof/>
                <w:webHidden/>
              </w:rPr>
              <w:fldChar w:fldCharType="separate"/>
            </w:r>
            <w:r w:rsidR="00B864F6">
              <w:rPr>
                <w:noProof/>
                <w:webHidden/>
              </w:rPr>
              <w:t>104</w:t>
            </w:r>
            <w:r>
              <w:rPr>
                <w:noProof/>
                <w:webHidden/>
              </w:rPr>
              <w:fldChar w:fldCharType="end"/>
            </w:r>
          </w:hyperlink>
        </w:p>
        <w:p w14:paraId="65C48D18" w14:textId="236CE80A"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7" w:history="1">
            <w:r w:rsidRPr="00372E8A">
              <w:rPr>
                <w:rStyle w:val="-"/>
                <w:noProof/>
              </w:rPr>
              <w:t>2.2.2.</w:t>
            </w:r>
            <w:r>
              <w:rPr>
                <w:rFonts w:asciiTheme="minorHAnsi" w:eastAsiaTheme="minorEastAsia" w:hAnsiTheme="minorHAnsi" w:cstheme="minorBidi"/>
                <w:noProof/>
                <w:kern w:val="2"/>
                <w:sz w:val="24"/>
                <w:szCs w:val="24"/>
                <w:lang w:val="el-GR" w:eastAsia="el-GR"/>
              </w:rPr>
              <w:tab/>
            </w:r>
            <w:r w:rsidRPr="00372E8A">
              <w:rPr>
                <w:rStyle w:val="-"/>
                <w:noProof/>
              </w:rPr>
              <w:t>Προμήθεια και Εγκατάσταση Εξοπλισμού και Αδειών Εμπορικού Λογισμικού</w:t>
            </w:r>
            <w:r>
              <w:rPr>
                <w:noProof/>
                <w:webHidden/>
              </w:rPr>
              <w:tab/>
            </w:r>
            <w:r>
              <w:rPr>
                <w:noProof/>
                <w:webHidden/>
              </w:rPr>
              <w:fldChar w:fldCharType="begin"/>
            </w:r>
            <w:r>
              <w:rPr>
                <w:noProof/>
                <w:webHidden/>
              </w:rPr>
              <w:instrText xml:space="preserve"> PAGEREF _Toc181182357 \h </w:instrText>
            </w:r>
            <w:r>
              <w:rPr>
                <w:noProof/>
                <w:webHidden/>
              </w:rPr>
            </w:r>
            <w:r>
              <w:rPr>
                <w:noProof/>
                <w:webHidden/>
              </w:rPr>
              <w:fldChar w:fldCharType="separate"/>
            </w:r>
            <w:r w:rsidR="00B864F6">
              <w:rPr>
                <w:noProof/>
                <w:webHidden/>
              </w:rPr>
              <w:t>105</w:t>
            </w:r>
            <w:r>
              <w:rPr>
                <w:noProof/>
                <w:webHidden/>
              </w:rPr>
              <w:fldChar w:fldCharType="end"/>
            </w:r>
          </w:hyperlink>
        </w:p>
        <w:p w14:paraId="4065CC3A" w14:textId="5A8193BF"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8" w:history="1">
            <w:r w:rsidRPr="00372E8A">
              <w:rPr>
                <w:rStyle w:val="-"/>
                <w:noProof/>
              </w:rPr>
              <w:t>2.2.3.</w:t>
            </w:r>
            <w:r>
              <w:rPr>
                <w:rFonts w:asciiTheme="minorHAnsi" w:eastAsiaTheme="minorEastAsia" w:hAnsiTheme="minorHAnsi" w:cstheme="minorBidi"/>
                <w:noProof/>
                <w:kern w:val="2"/>
                <w:sz w:val="24"/>
                <w:szCs w:val="24"/>
                <w:lang w:val="el-GR" w:eastAsia="el-GR"/>
              </w:rPr>
              <w:tab/>
            </w:r>
            <w:r w:rsidRPr="00372E8A">
              <w:rPr>
                <w:rStyle w:val="-"/>
                <w:noProof/>
              </w:rPr>
              <w:t>Πιλοτική και Παραγωγική λειτουργία του εξοπλισμού και του λογισμικού</w:t>
            </w:r>
            <w:r>
              <w:rPr>
                <w:noProof/>
                <w:webHidden/>
              </w:rPr>
              <w:tab/>
            </w:r>
            <w:r>
              <w:rPr>
                <w:noProof/>
                <w:webHidden/>
              </w:rPr>
              <w:fldChar w:fldCharType="begin"/>
            </w:r>
            <w:r>
              <w:rPr>
                <w:noProof/>
                <w:webHidden/>
              </w:rPr>
              <w:instrText xml:space="preserve"> PAGEREF _Toc181182358 \h </w:instrText>
            </w:r>
            <w:r>
              <w:rPr>
                <w:noProof/>
                <w:webHidden/>
              </w:rPr>
            </w:r>
            <w:r>
              <w:rPr>
                <w:noProof/>
                <w:webHidden/>
              </w:rPr>
              <w:fldChar w:fldCharType="separate"/>
            </w:r>
            <w:r w:rsidR="00B864F6">
              <w:rPr>
                <w:noProof/>
                <w:webHidden/>
              </w:rPr>
              <w:t>105</w:t>
            </w:r>
            <w:r>
              <w:rPr>
                <w:noProof/>
                <w:webHidden/>
              </w:rPr>
              <w:fldChar w:fldCharType="end"/>
            </w:r>
          </w:hyperlink>
        </w:p>
        <w:p w14:paraId="1C58A63D" w14:textId="0BA151BB"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59" w:history="1">
            <w:r w:rsidRPr="00372E8A">
              <w:rPr>
                <w:rStyle w:val="-"/>
                <w:noProof/>
              </w:rPr>
              <w:t>2.2.4.</w:t>
            </w:r>
            <w:r>
              <w:rPr>
                <w:rFonts w:asciiTheme="minorHAnsi" w:eastAsiaTheme="minorEastAsia" w:hAnsiTheme="minorHAnsi" w:cstheme="minorBidi"/>
                <w:noProof/>
                <w:kern w:val="2"/>
                <w:sz w:val="24"/>
                <w:szCs w:val="24"/>
                <w:lang w:val="el-GR" w:eastAsia="el-GR"/>
              </w:rPr>
              <w:tab/>
            </w:r>
            <w:r w:rsidRPr="00372E8A">
              <w:rPr>
                <w:rStyle w:val="-"/>
                <w:noProof/>
              </w:rPr>
              <w:t>Υπηρεσίες Εκπαίδευσης των χρηστών του Φορέα Λειτουργίας</w:t>
            </w:r>
            <w:r>
              <w:rPr>
                <w:noProof/>
                <w:webHidden/>
              </w:rPr>
              <w:tab/>
            </w:r>
            <w:r>
              <w:rPr>
                <w:noProof/>
                <w:webHidden/>
              </w:rPr>
              <w:fldChar w:fldCharType="begin"/>
            </w:r>
            <w:r>
              <w:rPr>
                <w:noProof/>
                <w:webHidden/>
              </w:rPr>
              <w:instrText xml:space="preserve"> PAGEREF _Toc181182359 \h </w:instrText>
            </w:r>
            <w:r>
              <w:rPr>
                <w:noProof/>
                <w:webHidden/>
              </w:rPr>
            </w:r>
            <w:r>
              <w:rPr>
                <w:noProof/>
                <w:webHidden/>
              </w:rPr>
              <w:fldChar w:fldCharType="separate"/>
            </w:r>
            <w:r w:rsidR="00B864F6">
              <w:rPr>
                <w:noProof/>
                <w:webHidden/>
              </w:rPr>
              <w:t>106</w:t>
            </w:r>
            <w:r>
              <w:rPr>
                <w:noProof/>
                <w:webHidden/>
              </w:rPr>
              <w:fldChar w:fldCharType="end"/>
            </w:r>
          </w:hyperlink>
        </w:p>
        <w:p w14:paraId="0FEE2B7C" w14:textId="2F68A995"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60" w:history="1">
            <w:r w:rsidRPr="00372E8A">
              <w:rPr>
                <w:rStyle w:val="-"/>
                <w:noProof/>
              </w:rPr>
              <w:t>2.2.5.</w:t>
            </w:r>
            <w:r>
              <w:rPr>
                <w:rFonts w:asciiTheme="minorHAnsi" w:eastAsiaTheme="minorEastAsia" w:hAnsiTheme="minorHAnsi" w:cstheme="minorBidi"/>
                <w:noProof/>
                <w:kern w:val="2"/>
                <w:sz w:val="24"/>
                <w:szCs w:val="24"/>
                <w:lang w:val="el-GR" w:eastAsia="el-GR"/>
              </w:rPr>
              <w:tab/>
            </w:r>
            <w:r w:rsidRPr="00372E8A">
              <w:rPr>
                <w:rStyle w:val="-"/>
                <w:noProof/>
              </w:rPr>
              <w:t>Υπηρεσίες τεχνικής υποστήριξης (Helpdesk – Γραφείο  Υποστήριξης)</w:t>
            </w:r>
            <w:r>
              <w:rPr>
                <w:noProof/>
                <w:webHidden/>
              </w:rPr>
              <w:tab/>
            </w:r>
            <w:r>
              <w:rPr>
                <w:noProof/>
                <w:webHidden/>
              </w:rPr>
              <w:fldChar w:fldCharType="begin"/>
            </w:r>
            <w:r>
              <w:rPr>
                <w:noProof/>
                <w:webHidden/>
              </w:rPr>
              <w:instrText xml:space="preserve"> PAGEREF _Toc181182360 \h </w:instrText>
            </w:r>
            <w:r>
              <w:rPr>
                <w:noProof/>
                <w:webHidden/>
              </w:rPr>
            </w:r>
            <w:r>
              <w:rPr>
                <w:noProof/>
                <w:webHidden/>
              </w:rPr>
              <w:fldChar w:fldCharType="separate"/>
            </w:r>
            <w:r w:rsidR="00B864F6">
              <w:rPr>
                <w:noProof/>
                <w:webHidden/>
              </w:rPr>
              <w:t>107</w:t>
            </w:r>
            <w:r>
              <w:rPr>
                <w:noProof/>
                <w:webHidden/>
              </w:rPr>
              <w:fldChar w:fldCharType="end"/>
            </w:r>
          </w:hyperlink>
        </w:p>
        <w:p w14:paraId="3F06E5CD" w14:textId="43B0303E"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61" w:history="1">
            <w:r w:rsidRPr="00372E8A">
              <w:rPr>
                <w:rStyle w:val="-"/>
                <w:noProof/>
              </w:rPr>
              <w:t>2.2.5.1.</w:t>
            </w:r>
            <w:r>
              <w:rPr>
                <w:rFonts w:asciiTheme="minorHAnsi" w:eastAsiaTheme="minorEastAsia" w:hAnsiTheme="minorHAnsi" w:cstheme="minorBidi"/>
                <w:noProof/>
                <w:kern w:val="2"/>
                <w:sz w:val="24"/>
                <w:szCs w:val="24"/>
                <w:lang w:val="el-GR" w:eastAsia="el-GR"/>
              </w:rPr>
              <w:tab/>
            </w:r>
            <w:r w:rsidRPr="00372E8A">
              <w:rPr>
                <w:rStyle w:val="-"/>
                <w:noProof/>
              </w:rPr>
              <w:t>Υπηρεσίες Incident Response</w:t>
            </w:r>
            <w:r>
              <w:rPr>
                <w:noProof/>
                <w:webHidden/>
              </w:rPr>
              <w:tab/>
            </w:r>
            <w:r>
              <w:rPr>
                <w:noProof/>
                <w:webHidden/>
              </w:rPr>
              <w:fldChar w:fldCharType="begin"/>
            </w:r>
            <w:r>
              <w:rPr>
                <w:noProof/>
                <w:webHidden/>
              </w:rPr>
              <w:instrText xml:space="preserve"> PAGEREF _Toc181182361 \h </w:instrText>
            </w:r>
            <w:r>
              <w:rPr>
                <w:noProof/>
                <w:webHidden/>
              </w:rPr>
            </w:r>
            <w:r>
              <w:rPr>
                <w:noProof/>
                <w:webHidden/>
              </w:rPr>
              <w:fldChar w:fldCharType="separate"/>
            </w:r>
            <w:r w:rsidR="00B864F6">
              <w:rPr>
                <w:noProof/>
                <w:webHidden/>
              </w:rPr>
              <w:t>108</w:t>
            </w:r>
            <w:r>
              <w:rPr>
                <w:noProof/>
                <w:webHidden/>
              </w:rPr>
              <w:fldChar w:fldCharType="end"/>
            </w:r>
          </w:hyperlink>
        </w:p>
        <w:p w14:paraId="06AAB454" w14:textId="427A7A05"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62" w:history="1">
            <w:r w:rsidRPr="00372E8A">
              <w:rPr>
                <w:rStyle w:val="-"/>
                <w:noProof/>
              </w:rPr>
              <w:t>2.2.6.</w:t>
            </w:r>
            <w:r>
              <w:rPr>
                <w:rFonts w:asciiTheme="minorHAnsi" w:eastAsiaTheme="minorEastAsia" w:hAnsiTheme="minorHAnsi" w:cstheme="minorBidi"/>
                <w:noProof/>
                <w:kern w:val="2"/>
                <w:sz w:val="24"/>
                <w:szCs w:val="24"/>
                <w:lang w:val="el-GR" w:eastAsia="el-GR"/>
              </w:rPr>
              <w:tab/>
            </w:r>
            <w:r w:rsidRPr="00372E8A">
              <w:rPr>
                <w:rStyle w:val="-"/>
                <w:noProof/>
              </w:rPr>
              <w:t>Υπηρεσίες Εγγύησης και Συντήρησης</w:t>
            </w:r>
            <w:r>
              <w:rPr>
                <w:noProof/>
                <w:webHidden/>
              </w:rPr>
              <w:tab/>
            </w:r>
            <w:r>
              <w:rPr>
                <w:noProof/>
                <w:webHidden/>
              </w:rPr>
              <w:fldChar w:fldCharType="begin"/>
            </w:r>
            <w:r>
              <w:rPr>
                <w:noProof/>
                <w:webHidden/>
              </w:rPr>
              <w:instrText xml:space="preserve"> PAGEREF _Toc181182362 \h </w:instrText>
            </w:r>
            <w:r>
              <w:rPr>
                <w:noProof/>
                <w:webHidden/>
              </w:rPr>
            </w:r>
            <w:r>
              <w:rPr>
                <w:noProof/>
                <w:webHidden/>
              </w:rPr>
              <w:fldChar w:fldCharType="separate"/>
            </w:r>
            <w:r w:rsidR="00B864F6">
              <w:rPr>
                <w:noProof/>
                <w:webHidden/>
              </w:rPr>
              <w:t>108</w:t>
            </w:r>
            <w:r>
              <w:rPr>
                <w:noProof/>
                <w:webHidden/>
              </w:rPr>
              <w:fldChar w:fldCharType="end"/>
            </w:r>
          </w:hyperlink>
        </w:p>
        <w:p w14:paraId="5DD4BF99" w14:textId="186CF92E"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63" w:history="1">
            <w:r w:rsidRPr="00372E8A">
              <w:rPr>
                <w:rStyle w:val="-"/>
                <w:noProof/>
              </w:rPr>
              <w:t>2.2.7.</w:t>
            </w:r>
            <w:r>
              <w:rPr>
                <w:rFonts w:asciiTheme="minorHAnsi" w:eastAsiaTheme="minorEastAsia" w:hAnsiTheme="minorHAnsi" w:cstheme="minorBidi"/>
                <w:noProof/>
                <w:kern w:val="2"/>
                <w:sz w:val="24"/>
                <w:szCs w:val="24"/>
                <w:lang w:val="el-GR" w:eastAsia="el-GR"/>
              </w:rPr>
              <w:tab/>
            </w:r>
            <w:r w:rsidRPr="00372E8A">
              <w:rPr>
                <w:rStyle w:val="-"/>
                <w:noProof/>
              </w:rPr>
              <w:t>Μεθοδολογία υλοποίησης</w:t>
            </w:r>
            <w:r>
              <w:rPr>
                <w:noProof/>
                <w:webHidden/>
              </w:rPr>
              <w:tab/>
            </w:r>
            <w:r>
              <w:rPr>
                <w:noProof/>
                <w:webHidden/>
              </w:rPr>
              <w:fldChar w:fldCharType="begin"/>
            </w:r>
            <w:r>
              <w:rPr>
                <w:noProof/>
                <w:webHidden/>
              </w:rPr>
              <w:instrText xml:space="preserve"> PAGEREF _Toc181182363 \h </w:instrText>
            </w:r>
            <w:r>
              <w:rPr>
                <w:noProof/>
                <w:webHidden/>
              </w:rPr>
            </w:r>
            <w:r>
              <w:rPr>
                <w:noProof/>
                <w:webHidden/>
              </w:rPr>
              <w:fldChar w:fldCharType="separate"/>
            </w:r>
            <w:r w:rsidR="00B864F6">
              <w:rPr>
                <w:noProof/>
                <w:webHidden/>
              </w:rPr>
              <w:t>110</w:t>
            </w:r>
            <w:r>
              <w:rPr>
                <w:noProof/>
                <w:webHidden/>
              </w:rPr>
              <w:fldChar w:fldCharType="end"/>
            </w:r>
          </w:hyperlink>
        </w:p>
        <w:p w14:paraId="45C73C8E" w14:textId="4379ECD9"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64" w:history="1">
            <w:r w:rsidRPr="00372E8A">
              <w:rPr>
                <w:rStyle w:val="-"/>
                <w:noProof/>
              </w:rPr>
              <w:t>2.2.7.1.</w:t>
            </w:r>
            <w:r>
              <w:rPr>
                <w:rFonts w:asciiTheme="minorHAnsi" w:eastAsiaTheme="minorEastAsia" w:hAnsiTheme="minorHAnsi" w:cstheme="minorBidi"/>
                <w:noProof/>
                <w:kern w:val="2"/>
                <w:sz w:val="24"/>
                <w:szCs w:val="24"/>
                <w:lang w:val="el-GR" w:eastAsia="el-GR"/>
              </w:rPr>
              <w:tab/>
            </w:r>
            <w:r w:rsidRPr="00372E8A">
              <w:rPr>
                <w:rStyle w:val="-"/>
                <w:noProof/>
              </w:rPr>
              <w:t>Μεθοδολογία διοίκησης και διασφάλισης ποιότητας Έργου</w:t>
            </w:r>
            <w:r>
              <w:rPr>
                <w:noProof/>
                <w:webHidden/>
              </w:rPr>
              <w:tab/>
            </w:r>
            <w:r>
              <w:rPr>
                <w:noProof/>
                <w:webHidden/>
              </w:rPr>
              <w:fldChar w:fldCharType="begin"/>
            </w:r>
            <w:r>
              <w:rPr>
                <w:noProof/>
                <w:webHidden/>
              </w:rPr>
              <w:instrText xml:space="preserve"> PAGEREF _Toc181182364 \h </w:instrText>
            </w:r>
            <w:r>
              <w:rPr>
                <w:noProof/>
                <w:webHidden/>
              </w:rPr>
            </w:r>
            <w:r>
              <w:rPr>
                <w:noProof/>
                <w:webHidden/>
              </w:rPr>
              <w:fldChar w:fldCharType="separate"/>
            </w:r>
            <w:r w:rsidR="00B864F6">
              <w:rPr>
                <w:noProof/>
                <w:webHidden/>
              </w:rPr>
              <w:t>110</w:t>
            </w:r>
            <w:r>
              <w:rPr>
                <w:noProof/>
                <w:webHidden/>
              </w:rPr>
              <w:fldChar w:fldCharType="end"/>
            </w:r>
          </w:hyperlink>
        </w:p>
        <w:p w14:paraId="076AE39D" w14:textId="4A57F577"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65" w:history="1">
            <w:r w:rsidRPr="00372E8A">
              <w:rPr>
                <w:rStyle w:val="-"/>
                <w:noProof/>
              </w:rPr>
              <w:t>2.2.7.2.</w:t>
            </w:r>
            <w:r>
              <w:rPr>
                <w:rFonts w:asciiTheme="minorHAnsi" w:eastAsiaTheme="minorEastAsia" w:hAnsiTheme="minorHAnsi" w:cstheme="minorBidi"/>
                <w:noProof/>
                <w:kern w:val="2"/>
                <w:sz w:val="24"/>
                <w:szCs w:val="24"/>
                <w:lang w:val="el-GR" w:eastAsia="el-GR"/>
              </w:rPr>
              <w:tab/>
            </w:r>
            <w:r w:rsidRPr="00372E8A">
              <w:rPr>
                <w:rStyle w:val="-"/>
                <w:noProof/>
              </w:rPr>
              <w:t>Ομάδα Έργου/Σχήμα Διοίκησης Έργου</w:t>
            </w:r>
            <w:r>
              <w:rPr>
                <w:noProof/>
                <w:webHidden/>
              </w:rPr>
              <w:tab/>
            </w:r>
            <w:r>
              <w:rPr>
                <w:noProof/>
                <w:webHidden/>
              </w:rPr>
              <w:fldChar w:fldCharType="begin"/>
            </w:r>
            <w:r>
              <w:rPr>
                <w:noProof/>
                <w:webHidden/>
              </w:rPr>
              <w:instrText xml:space="preserve"> PAGEREF _Toc181182365 \h </w:instrText>
            </w:r>
            <w:r>
              <w:rPr>
                <w:noProof/>
                <w:webHidden/>
              </w:rPr>
            </w:r>
            <w:r>
              <w:rPr>
                <w:noProof/>
                <w:webHidden/>
              </w:rPr>
              <w:fldChar w:fldCharType="separate"/>
            </w:r>
            <w:r w:rsidR="00B864F6">
              <w:rPr>
                <w:noProof/>
                <w:webHidden/>
              </w:rPr>
              <w:t>110</w:t>
            </w:r>
            <w:r>
              <w:rPr>
                <w:noProof/>
                <w:webHidden/>
              </w:rPr>
              <w:fldChar w:fldCharType="end"/>
            </w:r>
          </w:hyperlink>
        </w:p>
        <w:p w14:paraId="2AAAB136" w14:textId="1BFA4168"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66" w:history="1">
            <w:r w:rsidRPr="00372E8A">
              <w:rPr>
                <w:rStyle w:val="-"/>
                <w:noProof/>
              </w:rPr>
              <w:t>2.2.7.3.</w:t>
            </w:r>
            <w:r>
              <w:rPr>
                <w:rFonts w:asciiTheme="minorHAnsi" w:eastAsiaTheme="minorEastAsia" w:hAnsiTheme="minorHAnsi" w:cstheme="minorBidi"/>
                <w:noProof/>
                <w:kern w:val="2"/>
                <w:sz w:val="24"/>
                <w:szCs w:val="24"/>
                <w:lang w:val="el-GR" w:eastAsia="el-GR"/>
              </w:rPr>
              <w:tab/>
            </w:r>
            <w:r w:rsidRPr="00372E8A">
              <w:rPr>
                <w:rStyle w:val="-"/>
                <w:noProof/>
              </w:rPr>
              <w:t>Χρονοδιάγραμμα</w:t>
            </w:r>
            <w:r>
              <w:rPr>
                <w:noProof/>
                <w:webHidden/>
              </w:rPr>
              <w:tab/>
            </w:r>
            <w:r>
              <w:rPr>
                <w:noProof/>
                <w:webHidden/>
              </w:rPr>
              <w:fldChar w:fldCharType="begin"/>
            </w:r>
            <w:r>
              <w:rPr>
                <w:noProof/>
                <w:webHidden/>
              </w:rPr>
              <w:instrText xml:space="preserve"> PAGEREF _Toc181182366 \h </w:instrText>
            </w:r>
            <w:r>
              <w:rPr>
                <w:noProof/>
                <w:webHidden/>
              </w:rPr>
            </w:r>
            <w:r>
              <w:rPr>
                <w:noProof/>
                <w:webHidden/>
              </w:rPr>
              <w:fldChar w:fldCharType="separate"/>
            </w:r>
            <w:r w:rsidR="00B864F6">
              <w:rPr>
                <w:noProof/>
                <w:webHidden/>
              </w:rPr>
              <w:t>111</w:t>
            </w:r>
            <w:r>
              <w:rPr>
                <w:noProof/>
                <w:webHidden/>
              </w:rPr>
              <w:fldChar w:fldCharType="end"/>
            </w:r>
          </w:hyperlink>
        </w:p>
        <w:p w14:paraId="715D40C7" w14:textId="5F5CC745"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67" w:history="1">
            <w:r w:rsidRPr="00372E8A">
              <w:rPr>
                <w:rStyle w:val="-"/>
                <w:noProof/>
              </w:rPr>
              <w:t>2.2.7.4.</w:t>
            </w:r>
            <w:r>
              <w:rPr>
                <w:rFonts w:asciiTheme="minorHAnsi" w:eastAsiaTheme="minorEastAsia" w:hAnsiTheme="minorHAnsi" w:cstheme="minorBidi"/>
                <w:noProof/>
                <w:kern w:val="2"/>
                <w:sz w:val="24"/>
                <w:szCs w:val="24"/>
                <w:lang w:val="el-GR" w:eastAsia="el-GR"/>
              </w:rPr>
              <w:tab/>
            </w:r>
            <w:r w:rsidRPr="00372E8A">
              <w:rPr>
                <w:rStyle w:val="-"/>
                <w:noProof/>
              </w:rPr>
              <w:t>Τόπος υλοποίησης/ παροχής των υπηρεσιών</w:t>
            </w:r>
            <w:r>
              <w:rPr>
                <w:noProof/>
                <w:webHidden/>
              </w:rPr>
              <w:tab/>
            </w:r>
            <w:r>
              <w:rPr>
                <w:noProof/>
                <w:webHidden/>
              </w:rPr>
              <w:fldChar w:fldCharType="begin"/>
            </w:r>
            <w:r>
              <w:rPr>
                <w:noProof/>
                <w:webHidden/>
              </w:rPr>
              <w:instrText xml:space="preserve"> PAGEREF _Toc181182367 \h </w:instrText>
            </w:r>
            <w:r>
              <w:rPr>
                <w:noProof/>
                <w:webHidden/>
              </w:rPr>
            </w:r>
            <w:r>
              <w:rPr>
                <w:noProof/>
                <w:webHidden/>
              </w:rPr>
              <w:fldChar w:fldCharType="separate"/>
            </w:r>
            <w:r w:rsidR="00B864F6">
              <w:rPr>
                <w:noProof/>
                <w:webHidden/>
              </w:rPr>
              <w:t>114</w:t>
            </w:r>
            <w:r>
              <w:rPr>
                <w:noProof/>
                <w:webHidden/>
              </w:rPr>
              <w:fldChar w:fldCharType="end"/>
            </w:r>
          </w:hyperlink>
        </w:p>
        <w:p w14:paraId="218AFC2B" w14:textId="3B798536"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68" w:history="1">
            <w:r w:rsidRPr="00372E8A">
              <w:rPr>
                <w:rStyle w:val="-"/>
                <w:noProof/>
              </w:rPr>
              <w:t>2.2.7.5.</w:t>
            </w:r>
            <w:r>
              <w:rPr>
                <w:rFonts w:asciiTheme="minorHAnsi" w:eastAsiaTheme="minorEastAsia" w:hAnsiTheme="minorHAnsi" w:cstheme="minorBidi"/>
                <w:noProof/>
                <w:kern w:val="2"/>
                <w:sz w:val="24"/>
                <w:szCs w:val="24"/>
                <w:lang w:val="el-GR" w:eastAsia="el-GR"/>
              </w:rPr>
              <w:tab/>
            </w:r>
            <w:r w:rsidRPr="00372E8A">
              <w:rPr>
                <w:rStyle w:val="-"/>
                <w:noProof/>
              </w:rPr>
              <w:t>Τήρηση Εγγυημένου Επιπέδου Υπηρεσιών – Ρήτρες</w:t>
            </w:r>
            <w:r>
              <w:rPr>
                <w:noProof/>
                <w:webHidden/>
              </w:rPr>
              <w:tab/>
            </w:r>
            <w:r>
              <w:rPr>
                <w:noProof/>
                <w:webHidden/>
              </w:rPr>
              <w:fldChar w:fldCharType="begin"/>
            </w:r>
            <w:r>
              <w:rPr>
                <w:noProof/>
                <w:webHidden/>
              </w:rPr>
              <w:instrText xml:space="preserve"> PAGEREF _Toc181182368 \h </w:instrText>
            </w:r>
            <w:r>
              <w:rPr>
                <w:noProof/>
                <w:webHidden/>
              </w:rPr>
            </w:r>
            <w:r>
              <w:rPr>
                <w:noProof/>
                <w:webHidden/>
              </w:rPr>
              <w:fldChar w:fldCharType="separate"/>
            </w:r>
            <w:r w:rsidR="00B864F6">
              <w:rPr>
                <w:noProof/>
                <w:webHidden/>
              </w:rPr>
              <w:t>114</w:t>
            </w:r>
            <w:r>
              <w:rPr>
                <w:noProof/>
                <w:webHidden/>
              </w:rPr>
              <w:fldChar w:fldCharType="end"/>
            </w:r>
          </w:hyperlink>
        </w:p>
        <w:p w14:paraId="6BF8CA6C" w14:textId="334546BA"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69" w:history="1">
            <w:r w:rsidRPr="00372E8A">
              <w:rPr>
                <w:rStyle w:val="-"/>
                <w:rFonts w:eastAsia="SimSun"/>
                <w:noProof/>
              </w:rPr>
              <w:t>2.2.8.</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Φάσεις - Παραδοτέα</w:t>
            </w:r>
            <w:r>
              <w:rPr>
                <w:noProof/>
                <w:webHidden/>
              </w:rPr>
              <w:tab/>
            </w:r>
            <w:r>
              <w:rPr>
                <w:noProof/>
                <w:webHidden/>
              </w:rPr>
              <w:fldChar w:fldCharType="begin"/>
            </w:r>
            <w:r>
              <w:rPr>
                <w:noProof/>
                <w:webHidden/>
              </w:rPr>
              <w:instrText xml:space="preserve"> PAGEREF _Toc181182369 \h </w:instrText>
            </w:r>
            <w:r>
              <w:rPr>
                <w:noProof/>
                <w:webHidden/>
              </w:rPr>
            </w:r>
            <w:r>
              <w:rPr>
                <w:noProof/>
                <w:webHidden/>
              </w:rPr>
              <w:fldChar w:fldCharType="separate"/>
            </w:r>
            <w:r w:rsidR="00B864F6">
              <w:rPr>
                <w:noProof/>
                <w:webHidden/>
              </w:rPr>
              <w:t>116</w:t>
            </w:r>
            <w:r>
              <w:rPr>
                <w:noProof/>
                <w:webHidden/>
              </w:rPr>
              <w:fldChar w:fldCharType="end"/>
            </w:r>
          </w:hyperlink>
        </w:p>
        <w:p w14:paraId="427A720B" w14:textId="236184FA"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0" w:history="1">
            <w:r w:rsidRPr="00372E8A">
              <w:rPr>
                <w:rStyle w:val="-"/>
                <w:rFonts w:eastAsia="SimSun"/>
                <w:noProof/>
              </w:rPr>
              <w:t>2.2.8.1.</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ΦΑΣΗ 1: Μελέτη Εφαρμογής</w:t>
            </w:r>
            <w:r>
              <w:rPr>
                <w:noProof/>
                <w:webHidden/>
              </w:rPr>
              <w:tab/>
            </w:r>
            <w:r>
              <w:rPr>
                <w:noProof/>
                <w:webHidden/>
              </w:rPr>
              <w:fldChar w:fldCharType="begin"/>
            </w:r>
            <w:r>
              <w:rPr>
                <w:noProof/>
                <w:webHidden/>
              </w:rPr>
              <w:instrText xml:space="preserve"> PAGEREF _Toc181182370 \h </w:instrText>
            </w:r>
            <w:r>
              <w:rPr>
                <w:noProof/>
                <w:webHidden/>
              </w:rPr>
            </w:r>
            <w:r>
              <w:rPr>
                <w:noProof/>
                <w:webHidden/>
              </w:rPr>
              <w:fldChar w:fldCharType="separate"/>
            </w:r>
            <w:r w:rsidR="00B864F6">
              <w:rPr>
                <w:noProof/>
                <w:webHidden/>
              </w:rPr>
              <w:t>116</w:t>
            </w:r>
            <w:r>
              <w:rPr>
                <w:noProof/>
                <w:webHidden/>
              </w:rPr>
              <w:fldChar w:fldCharType="end"/>
            </w:r>
          </w:hyperlink>
        </w:p>
        <w:p w14:paraId="6E75DD8B" w14:textId="31109598"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1" w:history="1">
            <w:r w:rsidRPr="00372E8A">
              <w:rPr>
                <w:rStyle w:val="-"/>
                <w:noProof/>
              </w:rPr>
              <w:t>2.2.8.2.</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ΦΑΣΗ 2: Προμήθεια και Εγκατάσταση εξοπλισμού και αδειών λογισμικού</w:t>
            </w:r>
            <w:r>
              <w:rPr>
                <w:noProof/>
                <w:webHidden/>
              </w:rPr>
              <w:tab/>
            </w:r>
            <w:r>
              <w:rPr>
                <w:noProof/>
                <w:webHidden/>
              </w:rPr>
              <w:fldChar w:fldCharType="begin"/>
            </w:r>
            <w:r>
              <w:rPr>
                <w:noProof/>
                <w:webHidden/>
              </w:rPr>
              <w:instrText xml:space="preserve"> PAGEREF _Toc181182371 \h </w:instrText>
            </w:r>
            <w:r>
              <w:rPr>
                <w:noProof/>
                <w:webHidden/>
              </w:rPr>
            </w:r>
            <w:r>
              <w:rPr>
                <w:noProof/>
                <w:webHidden/>
              </w:rPr>
              <w:fldChar w:fldCharType="separate"/>
            </w:r>
            <w:r w:rsidR="00B864F6">
              <w:rPr>
                <w:noProof/>
                <w:webHidden/>
              </w:rPr>
              <w:t>116</w:t>
            </w:r>
            <w:r>
              <w:rPr>
                <w:noProof/>
                <w:webHidden/>
              </w:rPr>
              <w:fldChar w:fldCharType="end"/>
            </w:r>
          </w:hyperlink>
        </w:p>
        <w:p w14:paraId="3AC11DA0" w14:textId="2BB3BBC0"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2" w:history="1">
            <w:r w:rsidRPr="00372E8A">
              <w:rPr>
                <w:rStyle w:val="-"/>
                <w:rFonts w:eastAsia="SimSun"/>
                <w:noProof/>
              </w:rPr>
              <w:t>2.2.8.3.</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Φάση 3:  Πιλοτική και Παραγωγική λειτουργία του εξοπλισμού και του λογισμικού</w:t>
            </w:r>
            <w:r>
              <w:rPr>
                <w:noProof/>
                <w:webHidden/>
              </w:rPr>
              <w:tab/>
            </w:r>
            <w:r>
              <w:rPr>
                <w:noProof/>
                <w:webHidden/>
              </w:rPr>
              <w:fldChar w:fldCharType="begin"/>
            </w:r>
            <w:r>
              <w:rPr>
                <w:noProof/>
                <w:webHidden/>
              </w:rPr>
              <w:instrText xml:space="preserve"> PAGEREF _Toc181182372 \h </w:instrText>
            </w:r>
            <w:r>
              <w:rPr>
                <w:noProof/>
                <w:webHidden/>
              </w:rPr>
            </w:r>
            <w:r>
              <w:rPr>
                <w:noProof/>
                <w:webHidden/>
              </w:rPr>
              <w:fldChar w:fldCharType="separate"/>
            </w:r>
            <w:r w:rsidR="00B864F6">
              <w:rPr>
                <w:noProof/>
                <w:webHidden/>
              </w:rPr>
              <w:t>116</w:t>
            </w:r>
            <w:r>
              <w:rPr>
                <w:noProof/>
                <w:webHidden/>
              </w:rPr>
              <w:fldChar w:fldCharType="end"/>
            </w:r>
          </w:hyperlink>
        </w:p>
        <w:p w14:paraId="1D9A4DFB" w14:textId="2976F1A8"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3" w:history="1">
            <w:r w:rsidRPr="00372E8A">
              <w:rPr>
                <w:rStyle w:val="-"/>
                <w:rFonts w:eastAsia="SimSun"/>
                <w:noProof/>
              </w:rPr>
              <w:t>2.2.8.4.</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ΦΑΣΗ 4: Υπηρεσίες Εκπαίδευσης των χρηστών του Φορέα Λειτουργίας</w:t>
            </w:r>
            <w:r>
              <w:rPr>
                <w:noProof/>
                <w:webHidden/>
              </w:rPr>
              <w:tab/>
            </w:r>
            <w:r>
              <w:rPr>
                <w:noProof/>
                <w:webHidden/>
              </w:rPr>
              <w:fldChar w:fldCharType="begin"/>
            </w:r>
            <w:r>
              <w:rPr>
                <w:noProof/>
                <w:webHidden/>
              </w:rPr>
              <w:instrText xml:space="preserve"> PAGEREF _Toc181182373 \h </w:instrText>
            </w:r>
            <w:r>
              <w:rPr>
                <w:noProof/>
                <w:webHidden/>
              </w:rPr>
            </w:r>
            <w:r>
              <w:rPr>
                <w:noProof/>
                <w:webHidden/>
              </w:rPr>
              <w:fldChar w:fldCharType="separate"/>
            </w:r>
            <w:r w:rsidR="00B864F6">
              <w:rPr>
                <w:noProof/>
                <w:webHidden/>
              </w:rPr>
              <w:t>117</w:t>
            </w:r>
            <w:r>
              <w:rPr>
                <w:noProof/>
                <w:webHidden/>
              </w:rPr>
              <w:fldChar w:fldCharType="end"/>
            </w:r>
          </w:hyperlink>
        </w:p>
        <w:p w14:paraId="43AE5B45" w14:textId="454D5C12"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4" w:history="1">
            <w:r w:rsidRPr="00372E8A">
              <w:rPr>
                <w:rStyle w:val="-"/>
                <w:rFonts w:eastAsia="SimSun"/>
                <w:noProof/>
              </w:rPr>
              <w:t>2.2.8.5.</w:t>
            </w:r>
            <w:r>
              <w:rPr>
                <w:rFonts w:asciiTheme="minorHAnsi" w:eastAsiaTheme="minorEastAsia" w:hAnsiTheme="minorHAnsi" w:cstheme="minorBidi"/>
                <w:noProof/>
                <w:kern w:val="2"/>
                <w:sz w:val="24"/>
                <w:szCs w:val="24"/>
                <w:lang w:val="el-GR" w:eastAsia="el-GR"/>
              </w:rPr>
              <w:tab/>
            </w:r>
            <w:r w:rsidRPr="00372E8A">
              <w:rPr>
                <w:rStyle w:val="-"/>
                <w:rFonts w:eastAsia="SimSun"/>
                <w:noProof/>
              </w:rPr>
              <w:t>Φάση 5: Υπηρεσίες Τεχνικής Υποστήριξης (Helpdesk)</w:t>
            </w:r>
            <w:r>
              <w:rPr>
                <w:noProof/>
                <w:webHidden/>
              </w:rPr>
              <w:tab/>
            </w:r>
            <w:r>
              <w:rPr>
                <w:noProof/>
                <w:webHidden/>
              </w:rPr>
              <w:fldChar w:fldCharType="begin"/>
            </w:r>
            <w:r>
              <w:rPr>
                <w:noProof/>
                <w:webHidden/>
              </w:rPr>
              <w:instrText xml:space="preserve"> PAGEREF _Toc181182374 \h </w:instrText>
            </w:r>
            <w:r>
              <w:rPr>
                <w:noProof/>
                <w:webHidden/>
              </w:rPr>
            </w:r>
            <w:r>
              <w:rPr>
                <w:noProof/>
                <w:webHidden/>
              </w:rPr>
              <w:fldChar w:fldCharType="separate"/>
            </w:r>
            <w:r w:rsidR="00B864F6">
              <w:rPr>
                <w:noProof/>
                <w:webHidden/>
              </w:rPr>
              <w:t>117</w:t>
            </w:r>
            <w:r>
              <w:rPr>
                <w:noProof/>
                <w:webHidden/>
              </w:rPr>
              <w:fldChar w:fldCharType="end"/>
            </w:r>
          </w:hyperlink>
        </w:p>
        <w:p w14:paraId="12F02BAE" w14:textId="682FBE8C" w:rsidR="00700D2C" w:rsidRDefault="00700D2C">
          <w:pPr>
            <w:pStyle w:val="42"/>
            <w:tabs>
              <w:tab w:val="left" w:pos="1320"/>
              <w:tab w:val="right" w:leader="dot" w:pos="9628"/>
            </w:tabs>
            <w:rPr>
              <w:rFonts w:asciiTheme="minorHAnsi" w:eastAsiaTheme="minorEastAsia" w:hAnsiTheme="minorHAnsi" w:cstheme="minorBidi"/>
              <w:noProof/>
              <w:kern w:val="2"/>
              <w:sz w:val="24"/>
              <w:szCs w:val="24"/>
              <w:lang w:val="el-GR" w:eastAsia="el-GR"/>
            </w:rPr>
          </w:pPr>
          <w:hyperlink w:anchor="_Toc181182375" w:history="1">
            <w:r w:rsidRPr="00372E8A">
              <w:rPr>
                <w:rStyle w:val="-"/>
                <w:noProof/>
              </w:rPr>
              <w:t>2.2.9</w:t>
            </w:r>
            <w:r>
              <w:rPr>
                <w:rFonts w:asciiTheme="minorHAnsi" w:eastAsiaTheme="minorEastAsia" w:hAnsiTheme="minorHAnsi" w:cstheme="minorBidi"/>
                <w:noProof/>
                <w:kern w:val="2"/>
                <w:sz w:val="24"/>
                <w:szCs w:val="24"/>
                <w:lang w:val="el-GR" w:eastAsia="el-GR"/>
              </w:rPr>
              <w:tab/>
            </w:r>
            <w:r w:rsidRPr="00372E8A">
              <w:rPr>
                <w:rStyle w:val="-"/>
                <w:noProof/>
              </w:rPr>
              <w:t>Περίοδος Εγγύησης και Συντήρησης (ΠΕΣ)</w:t>
            </w:r>
            <w:r>
              <w:rPr>
                <w:noProof/>
                <w:webHidden/>
              </w:rPr>
              <w:tab/>
            </w:r>
            <w:r>
              <w:rPr>
                <w:noProof/>
                <w:webHidden/>
              </w:rPr>
              <w:fldChar w:fldCharType="begin"/>
            </w:r>
            <w:r>
              <w:rPr>
                <w:noProof/>
                <w:webHidden/>
              </w:rPr>
              <w:instrText xml:space="preserve"> PAGEREF _Toc181182375 \h </w:instrText>
            </w:r>
            <w:r>
              <w:rPr>
                <w:noProof/>
                <w:webHidden/>
              </w:rPr>
            </w:r>
            <w:r>
              <w:rPr>
                <w:noProof/>
                <w:webHidden/>
              </w:rPr>
              <w:fldChar w:fldCharType="separate"/>
            </w:r>
            <w:r w:rsidR="00B864F6">
              <w:rPr>
                <w:noProof/>
                <w:webHidden/>
              </w:rPr>
              <w:t>118</w:t>
            </w:r>
            <w:r>
              <w:rPr>
                <w:noProof/>
                <w:webHidden/>
              </w:rPr>
              <w:fldChar w:fldCharType="end"/>
            </w:r>
          </w:hyperlink>
        </w:p>
        <w:p w14:paraId="22C85BE0" w14:textId="4E71AB3F"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6" w:history="1">
            <w:r w:rsidRPr="00372E8A">
              <w:rPr>
                <w:rStyle w:val="-"/>
                <w:rFonts w:eastAsia="SimSun"/>
                <w:noProof/>
              </w:rPr>
              <w:t>2.2.9.1</w:t>
            </w:r>
            <w:r>
              <w:rPr>
                <w:rFonts w:asciiTheme="minorHAnsi" w:eastAsiaTheme="minorEastAsia" w:hAnsiTheme="minorHAnsi" w:cstheme="minorBidi"/>
                <w:noProof/>
                <w:kern w:val="2"/>
                <w:sz w:val="24"/>
                <w:szCs w:val="24"/>
                <w:lang w:val="el-GR" w:eastAsia="el-GR"/>
              </w:rPr>
              <w:tab/>
            </w:r>
            <w:r w:rsidRPr="00372E8A">
              <w:rPr>
                <w:rStyle w:val="-"/>
                <w:rFonts w:eastAsia="SimSun"/>
                <w:noProof/>
              </w:rPr>
              <w:t>Υπηρεσίες Περιόδου Εγγύησης</w:t>
            </w:r>
            <w:r>
              <w:rPr>
                <w:noProof/>
                <w:webHidden/>
              </w:rPr>
              <w:tab/>
            </w:r>
            <w:r>
              <w:rPr>
                <w:noProof/>
                <w:webHidden/>
              </w:rPr>
              <w:fldChar w:fldCharType="begin"/>
            </w:r>
            <w:r>
              <w:rPr>
                <w:noProof/>
                <w:webHidden/>
              </w:rPr>
              <w:instrText xml:space="preserve"> PAGEREF _Toc181182376 \h </w:instrText>
            </w:r>
            <w:r>
              <w:rPr>
                <w:noProof/>
                <w:webHidden/>
              </w:rPr>
            </w:r>
            <w:r>
              <w:rPr>
                <w:noProof/>
                <w:webHidden/>
              </w:rPr>
              <w:fldChar w:fldCharType="separate"/>
            </w:r>
            <w:r w:rsidR="00B864F6">
              <w:rPr>
                <w:noProof/>
                <w:webHidden/>
              </w:rPr>
              <w:t>118</w:t>
            </w:r>
            <w:r>
              <w:rPr>
                <w:noProof/>
                <w:webHidden/>
              </w:rPr>
              <w:fldChar w:fldCharType="end"/>
            </w:r>
          </w:hyperlink>
        </w:p>
        <w:p w14:paraId="7B79538C" w14:textId="58209D39"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7" w:history="1">
            <w:r w:rsidRPr="00372E8A">
              <w:rPr>
                <w:rStyle w:val="-"/>
                <w:rFonts w:eastAsia="SimSun"/>
                <w:noProof/>
              </w:rPr>
              <w:t>2.2.9.2</w:t>
            </w:r>
            <w:r>
              <w:rPr>
                <w:rFonts w:asciiTheme="minorHAnsi" w:eastAsiaTheme="minorEastAsia" w:hAnsiTheme="minorHAnsi" w:cstheme="minorBidi"/>
                <w:noProof/>
                <w:kern w:val="2"/>
                <w:sz w:val="24"/>
                <w:szCs w:val="24"/>
                <w:lang w:val="el-GR" w:eastAsia="el-GR"/>
              </w:rPr>
              <w:tab/>
            </w:r>
            <w:r w:rsidRPr="00372E8A">
              <w:rPr>
                <w:rStyle w:val="-"/>
                <w:rFonts w:eastAsia="SimSun"/>
                <w:noProof/>
              </w:rPr>
              <w:t>Υπηρεσίες Περιόδου Συντήρησης</w:t>
            </w:r>
            <w:r>
              <w:rPr>
                <w:noProof/>
                <w:webHidden/>
              </w:rPr>
              <w:tab/>
            </w:r>
            <w:r>
              <w:rPr>
                <w:noProof/>
                <w:webHidden/>
              </w:rPr>
              <w:fldChar w:fldCharType="begin"/>
            </w:r>
            <w:r>
              <w:rPr>
                <w:noProof/>
                <w:webHidden/>
              </w:rPr>
              <w:instrText xml:space="preserve"> PAGEREF _Toc181182377 \h </w:instrText>
            </w:r>
            <w:r>
              <w:rPr>
                <w:noProof/>
                <w:webHidden/>
              </w:rPr>
            </w:r>
            <w:r>
              <w:rPr>
                <w:noProof/>
                <w:webHidden/>
              </w:rPr>
              <w:fldChar w:fldCharType="separate"/>
            </w:r>
            <w:r w:rsidR="00B864F6">
              <w:rPr>
                <w:noProof/>
                <w:webHidden/>
              </w:rPr>
              <w:t>119</w:t>
            </w:r>
            <w:r>
              <w:rPr>
                <w:noProof/>
                <w:webHidden/>
              </w:rPr>
              <w:fldChar w:fldCharType="end"/>
            </w:r>
          </w:hyperlink>
        </w:p>
        <w:p w14:paraId="78872462" w14:textId="0BCCB149" w:rsidR="00700D2C" w:rsidRDefault="00700D2C">
          <w:pPr>
            <w:pStyle w:val="42"/>
            <w:tabs>
              <w:tab w:val="left" w:pos="1540"/>
              <w:tab w:val="right" w:leader="dot" w:pos="9628"/>
            </w:tabs>
            <w:rPr>
              <w:rFonts w:asciiTheme="minorHAnsi" w:eastAsiaTheme="minorEastAsia" w:hAnsiTheme="minorHAnsi" w:cstheme="minorBidi"/>
              <w:noProof/>
              <w:kern w:val="2"/>
              <w:sz w:val="24"/>
              <w:szCs w:val="24"/>
              <w:lang w:val="el-GR" w:eastAsia="el-GR"/>
            </w:rPr>
          </w:pPr>
          <w:hyperlink w:anchor="_Toc181182378" w:history="1">
            <w:r w:rsidRPr="00372E8A">
              <w:rPr>
                <w:rStyle w:val="-"/>
                <w:rFonts w:eastAsia="SimSun"/>
                <w:noProof/>
              </w:rPr>
              <w:t>2.2.9.3</w:t>
            </w:r>
            <w:r>
              <w:rPr>
                <w:rFonts w:asciiTheme="minorHAnsi" w:eastAsiaTheme="minorEastAsia" w:hAnsiTheme="minorHAnsi" w:cstheme="minorBidi"/>
                <w:noProof/>
                <w:kern w:val="2"/>
                <w:sz w:val="24"/>
                <w:szCs w:val="24"/>
                <w:lang w:val="el-GR" w:eastAsia="el-GR"/>
              </w:rPr>
              <w:tab/>
            </w:r>
            <w:r w:rsidRPr="00372E8A">
              <w:rPr>
                <w:rStyle w:val="-"/>
                <w:rFonts w:eastAsia="SimSun"/>
                <w:noProof/>
              </w:rPr>
              <w:t>Προγραμματισμένες Διακοπές Υπηρεσίας</w:t>
            </w:r>
            <w:r>
              <w:rPr>
                <w:noProof/>
                <w:webHidden/>
              </w:rPr>
              <w:tab/>
            </w:r>
            <w:r>
              <w:rPr>
                <w:noProof/>
                <w:webHidden/>
              </w:rPr>
              <w:fldChar w:fldCharType="begin"/>
            </w:r>
            <w:r>
              <w:rPr>
                <w:noProof/>
                <w:webHidden/>
              </w:rPr>
              <w:instrText xml:space="preserve"> PAGEREF _Toc181182378 \h </w:instrText>
            </w:r>
            <w:r>
              <w:rPr>
                <w:noProof/>
                <w:webHidden/>
              </w:rPr>
            </w:r>
            <w:r>
              <w:rPr>
                <w:noProof/>
                <w:webHidden/>
              </w:rPr>
              <w:fldChar w:fldCharType="separate"/>
            </w:r>
            <w:r w:rsidR="00B864F6">
              <w:rPr>
                <w:noProof/>
                <w:webHidden/>
              </w:rPr>
              <w:t>121</w:t>
            </w:r>
            <w:r>
              <w:rPr>
                <w:noProof/>
                <w:webHidden/>
              </w:rPr>
              <w:fldChar w:fldCharType="end"/>
            </w:r>
          </w:hyperlink>
        </w:p>
        <w:p w14:paraId="738BAD9F" w14:textId="69C910FE"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79" w:history="1">
            <w:r w:rsidRPr="00372E8A">
              <w:rPr>
                <w:rStyle w:val="-"/>
                <w:rFonts w:ascii="Tahoma" w:hAnsi="Tahoma" w:cs="Tahoma"/>
                <w:noProof/>
                <w:lang w:val="el-GR"/>
              </w:rPr>
              <w:t>ΠΑΡΑΡΤΗΜΑ ΙΙ – Πίνακες Συμμόρφωσης</w:t>
            </w:r>
            <w:r>
              <w:rPr>
                <w:noProof/>
                <w:webHidden/>
              </w:rPr>
              <w:tab/>
            </w:r>
            <w:r>
              <w:rPr>
                <w:noProof/>
                <w:webHidden/>
              </w:rPr>
              <w:fldChar w:fldCharType="begin"/>
            </w:r>
            <w:r>
              <w:rPr>
                <w:noProof/>
                <w:webHidden/>
              </w:rPr>
              <w:instrText xml:space="preserve"> PAGEREF _Toc181182379 \h </w:instrText>
            </w:r>
            <w:r>
              <w:rPr>
                <w:noProof/>
                <w:webHidden/>
              </w:rPr>
            </w:r>
            <w:r>
              <w:rPr>
                <w:noProof/>
                <w:webHidden/>
              </w:rPr>
              <w:fldChar w:fldCharType="separate"/>
            </w:r>
            <w:r w:rsidR="00B864F6">
              <w:rPr>
                <w:noProof/>
                <w:webHidden/>
              </w:rPr>
              <w:t>123</w:t>
            </w:r>
            <w:r>
              <w:rPr>
                <w:noProof/>
                <w:webHidden/>
              </w:rPr>
              <w:fldChar w:fldCharType="end"/>
            </w:r>
          </w:hyperlink>
        </w:p>
        <w:p w14:paraId="5090ADDD" w14:textId="7CE26638"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380" w:history="1">
            <w:r w:rsidRPr="00372E8A">
              <w:rPr>
                <w:rStyle w:val="-"/>
                <w:rFonts w:ascii="Tahoma" w:hAnsi="Tahoma" w:cs="Tahoma"/>
                <w:noProof/>
              </w:rPr>
              <w:t>II</w:t>
            </w:r>
            <w:r w:rsidRPr="00372E8A">
              <w:rPr>
                <w:rStyle w:val="-"/>
                <w:rFonts w:ascii="Tahoma" w:hAnsi="Tahoma" w:cs="Tahoma"/>
                <w:noProof/>
                <w:lang w:val="el-GR"/>
              </w:rPr>
              <w:t>.2.1. Απαιτήσεις για ικριώματα για τους servers</w:t>
            </w:r>
            <w:r>
              <w:rPr>
                <w:noProof/>
                <w:webHidden/>
              </w:rPr>
              <w:tab/>
            </w:r>
            <w:r>
              <w:rPr>
                <w:noProof/>
                <w:webHidden/>
              </w:rPr>
              <w:fldChar w:fldCharType="begin"/>
            </w:r>
            <w:r>
              <w:rPr>
                <w:noProof/>
                <w:webHidden/>
              </w:rPr>
              <w:instrText xml:space="preserve"> PAGEREF _Toc181182380 \h </w:instrText>
            </w:r>
            <w:r>
              <w:rPr>
                <w:noProof/>
                <w:webHidden/>
              </w:rPr>
            </w:r>
            <w:r>
              <w:rPr>
                <w:noProof/>
                <w:webHidden/>
              </w:rPr>
              <w:fldChar w:fldCharType="separate"/>
            </w:r>
            <w:r w:rsidR="00B864F6">
              <w:rPr>
                <w:noProof/>
                <w:webHidden/>
              </w:rPr>
              <w:t>125</w:t>
            </w:r>
            <w:r>
              <w:rPr>
                <w:noProof/>
                <w:webHidden/>
              </w:rPr>
              <w:fldChar w:fldCharType="end"/>
            </w:r>
          </w:hyperlink>
        </w:p>
        <w:p w14:paraId="596ACFED" w14:textId="6A3CC8B6"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381" w:history="1">
            <w:r w:rsidRPr="00372E8A">
              <w:rPr>
                <w:rStyle w:val="-"/>
                <w:rFonts w:ascii="Tahoma" w:hAnsi="Tahoma" w:cs="Tahoma"/>
                <w:noProof/>
              </w:rPr>
              <w:t>II</w:t>
            </w:r>
            <w:r w:rsidRPr="00372E8A">
              <w:rPr>
                <w:rStyle w:val="-"/>
                <w:rFonts w:ascii="Tahoma" w:hAnsi="Tahoma" w:cs="Tahoma"/>
                <w:noProof/>
                <w:lang w:val="el-GR"/>
              </w:rPr>
              <w:t>.2.2. Απαιτήσεις για Μονάδες διανομής ισχύος (rack metered PDU’s)</w:t>
            </w:r>
            <w:r>
              <w:rPr>
                <w:noProof/>
                <w:webHidden/>
              </w:rPr>
              <w:tab/>
            </w:r>
            <w:r>
              <w:rPr>
                <w:noProof/>
                <w:webHidden/>
              </w:rPr>
              <w:fldChar w:fldCharType="begin"/>
            </w:r>
            <w:r>
              <w:rPr>
                <w:noProof/>
                <w:webHidden/>
              </w:rPr>
              <w:instrText xml:space="preserve"> PAGEREF _Toc181182381 \h </w:instrText>
            </w:r>
            <w:r>
              <w:rPr>
                <w:noProof/>
                <w:webHidden/>
              </w:rPr>
            </w:r>
            <w:r>
              <w:rPr>
                <w:noProof/>
                <w:webHidden/>
              </w:rPr>
              <w:fldChar w:fldCharType="separate"/>
            </w:r>
            <w:r w:rsidR="00B864F6">
              <w:rPr>
                <w:noProof/>
                <w:webHidden/>
              </w:rPr>
              <w:t>127</w:t>
            </w:r>
            <w:r>
              <w:rPr>
                <w:noProof/>
                <w:webHidden/>
              </w:rPr>
              <w:fldChar w:fldCharType="end"/>
            </w:r>
          </w:hyperlink>
        </w:p>
        <w:p w14:paraId="71B78C5D" w14:textId="6FF365D6"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382" w:history="1">
            <w:r w:rsidRPr="00372E8A">
              <w:rPr>
                <w:rStyle w:val="-"/>
                <w:rFonts w:ascii="Tahoma" w:hAnsi="Tahoma" w:cs="Tahoma"/>
                <w:noProof/>
                <w:lang w:val="el-GR"/>
              </w:rPr>
              <w:t>II.2.3.</w:t>
            </w:r>
            <w:r w:rsidRPr="00372E8A">
              <w:rPr>
                <w:rStyle w:val="-"/>
                <w:rFonts w:ascii="Tahoma" w:hAnsi="Tahoma" w:cs="Tahoma"/>
                <w:noProof/>
              </w:rPr>
              <w:t>1</w:t>
            </w:r>
            <w:r w:rsidRPr="00372E8A">
              <w:rPr>
                <w:rStyle w:val="-"/>
                <w:rFonts w:ascii="Tahoma" w:hAnsi="Tahoma" w:cs="Tahoma"/>
                <w:noProof/>
                <w:lang w:val="el-GR"/>
              </w:rPr>
              <w:t xml:space="preserve"> Rack Switches</w:t>
            </w:r>
            <w:r>
              <w:rPr>
                <w:noProof/>
                <w:webHidden/>
              </w:rPr>
              <w:tab/>
            </w:r>
            <w:r>
              <w:rPr>
                <w:noProof/>
                <w:webHidden/>
              </w:rPr>
              <w:fldChar w:fldCharType="begin"/>
            </w:r>
            <w:r>
              <w:rPr>
                <w:noProof/>
                <w:webHidden/>
              </w:rPr>
              <w:instrText xml:space="preserve"> PAGEREF _Toc181182382 \h </w:instrText>
            </w:r>
            <w:r>
              <w:rPr>
                <w:noProof/>
                <w:webHidden/>
              </w:rPr>
            </w:r>
            <w:r>
              <w:rPr>
                <w:noProof/>
                <w:webHidden/>
              </w:rPr>
              <w:fldChar w:fldCharType="separate"/>
            </w:r>
            <w:r w:rsidR="00B864F6">
              <w:rPr>
                <w:noProof/>
                <w:webHidden/>
              </w:rPr>
              <w:t>128</w:t>
            </w:r>
            <w:r>
              <w:rPr>
                <w:noProof/>
                <w:webHidden/>
              </w:rPr>
              <w:fldChar w:fldCharType="end"/>
            </w:r>
          </w:hyperlink>
        </w:p>
        <w:p w14:paraId="2990C0C0" w14:textId="1AD91115"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383" w:history="1">
            <w:r w:rsidRPr="00372E8A">
              <w:rPr>
                <w:rStyle w:val="-"/>
                <w:rFonts w:ascii="Tahoma" w:hAnsi="Tahoma" w:cs="Tahoma"/>
                <w:noProof/>
              </w:rPr>
              <w:t>II.2.3.2 SAN Switches</w:t>
            </w:r>
            <w:r>
              <w:rPr>
                <w:noProof/>
                <w:webHidden/>
              </w:rPr>
              <w:tab/>
            </w:r>
            <w:r>
              <w:rPr>
                <w:noProof/>
                <w:webHidden/>
              </w:rPr>
              <w:fldChar w:fldCharType="begin"/>
            </w:r>
            <w:r>
              <w:rPr>
                <w:noProof/>
                <w:webHidden/>
              </w:rPr>
              <w:instrText xml:space="preserve"> PAGEREF _Toc181182383 \h </w:instrText>
            </w:r>
            <w:r>
              <w:rPr>
                <w:noProof/>
                <w:webHidden/>
              </w:rPr>
            </w:r>
            <w:r>
              <w:rPr>
                <w:noProof/>
                <w:webHidden/>
              </w:rPr>
              <w:fldChar w:fldCharType="separate"/>
            </w:r>
            <w:r w:rsidR="00B864F6">
              <w:rPr>
                <w:noProof/>
                <w:webHidden/>
              </w:rPr>
              <w:t>130</w:t>
            </w:r>
            <w:r>
              <w:rPr>
                <w:noProof/>
                <w:webHidden/>
              </w:rPr>
              <w:fldChar w:fldCharType="end"/>
            </w:r>
          </w:hyperlink>
        </w:p>
        <w:p w14:paraId="313F4E0F" w14:textId="53ACF5CF"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384" w:history="1">
            <w:r w:rsidRPr="00372E8A">
              <w:rPr>
                <w:rStyle w:val="-"/>
                <w:rFonts w:ascii="Tahoma" w:hAnsi="Tahoma" w:cs="Tahoma"/>
                <w:noProof/>
              </w:rPr>
              <w:t>II.2.4. Εξυπηρετητές</w:t>
            </w:r>
            <w:r>
              <w:rPr>
                <w:noProof/>
                <w:webHidden/>
              </w:rPr>
              <w:tab/>
            </w:r>
            <w:r>
              <w:rPr>
                <w:noProof/>
                <w:webHidden/>
              </w:rPr>
              <w:fldChar w:fldCharType="begin"/>
            </w:r>
            <w:r>
              <w:rPr>
                <w:noProof/>
                <w:webHidden/>
              </w:rPr>
              <w:instrText xml:space="preserve"> PAGEREF _Toc181182384 \h </w:instrText>
            </w:r>
            <w:r>
              <w:rPr>
                <w:noProof/>
                <w:webHidden/>
              </w:rPr>
            </w:r>
            <w:r>
              <w:rPr>
                <w:noProof/>
                <w:webHidden/>
              </w:rPr>
              <w:fldChar w:fldCharType="separate"/>
            </w:r>
            <w:r w:rsidR="00B864F6">
              <w:rPr>
                <w:noProof/>
                <w:webHidden/>
              </w:rPr>
              <w:t>131</w:t>
            </w:r>
            <w:r>
              <w:rPr>
                <w:noProof/>
                <w:webHidden/>
              </w:rPr>
              <w:fldChar w:fldCharType="end"/>
            </w:r>
          </w:hyperlink>
        </w:p>
        <w:p w14:paraId="64A253CA" w14:textId="2E1E7647" w:rsidR="00700D2C" w:rsidRDefault="00700D2C">
          <w:pPr>
            <w:pStyle w:val="35"/>
            <w:tabs>
              <w:tab w:val="right" w:leader="dot" w:pos="9628"/>
            </w:tabs>
            <w:rPr>
              <w:rFonts w:asciiTheme="minorHAnsi" w:eastAsiaTheme="minorEastAsia" w:hAnsiTheme="minorHAnsi" w:cstheme="minorBidi"/>
              <w:i w:val="0"/>
              <w:iCs w:val="0"/>
              <w:noProof/>
              <w:kern w:val="2"/>
              <w:sz w:val="24"/>
              <w:szCs w:val="24"/>
              <w:lang w:val="el-GR" w:eastAsia="el-GR"/>
            </w:rPr>
          </w:pPr>
          <w:hyperlink w:anchor="_Toc181182385" w:history="1">
            <w:r w:rsidRPr="00372E8A">
              <w:rPr>
                <w:rStyle w:val="-"/>
                <w:rFonts w:ascii="Tahoma" w:hAnsi="Tahoma" w:cs="Tahoma"/>
                <w:noProof/>
              </w:rPr>
              <w:t>II.2.</w:t>
            </w:r>
            <w:r w:rsidRPr="00372E8A">
              <w:rPr>
                <w:rStyle w:val="-"/>
                <w:rFonts w:ascii="Tahoma" w:hAnsi="Tahoma" w:cs="Tahoma"/>
                <w:noProof/>
                <w:lang w:val="el-GR"/>
              </w:rPr>
              <w:t>5</w:t>
            </w:r>
            <w:r w:rsidRPr="00372E8A">
              <w:rPr>
                <w:rStyle w:val="-"/>
                <w:rFonts w:ascii="Tahoma" w:hAnsi="Tahoma" w:cs="Tahoma"/>
                <w:noProof/>
              </w:rPr>
              <w:t xml:space="preserve">.1. </w:t>
            </w:r>
            <w:r w:rsidRPr="00372E8A">
              <w:rPr>
                <w:rStyle w:val="-"/>
                <w:rFonts w:ascii="Tahoma" w:hAnsi="Tahoma" w:cs="Tahoma"/>
                <w:noProof/>
                <w:lang w:val="el-GR"/>
              </w:rPr>
              <w:t>Σύστημα Αποθήκευσης (</w:t>
            </w:r>
            <w:r w:rsidRPr="00372E8A">
              <w:rPr>
                <w:rStyle w:val="-"/>
                <w:rFonts w:ascii="Tahoma" w:hAnsi="Tahoma" w:cs="Tahoma"/>
                <w:noProof/>
              </w:rPr>
              <w:t>Storage)</w:t>
            </w:r>
            <w:r>
              <w:rPr>
                <w:noProof/>
                <w:webHidden/>
              </w:rPr>
              <w:tab/>
            </w:r>
            <w:r>
              <w:rPr>
                <w:noProof/>
                <w:webHidden/>
              </w:rPr>
              <w:fldChar w:fldCharType="begin"/>
            </w:r>
            <w:r>
              <w:rPr>
                <w:noProof/>
                <w:webHidden/>
              </w:rPr>
              <w:instrText xml:space="preserve"> PAGEREF _Toc181182385 \h </w:instrText>
            </w:r>
            <w:r>
              <w:rPr>
                <w:noProof/>
                <w:webHidden/>
              </w:rPr>
            </w:r>
            <w:r>
              <w:rPr>
                <w:noProof/>
                <w:webHidden/>
              </w:rPr>
              <w:fldChar w:fldCharType="separate"/>
            </w:r>
            <w:r w:rsidR="00B864F6">
              <w:rPr>
                <w:noProof/>
                <w:webHidden/>
              </w:rPr>
              <w:t>134</w:t>
            </w:r>
            <w:r>
              <w:rPr>
                <w:noProof/>
                <w:webHidden/>
              </w:rPr>
              <w:fldChar w:fldCharType="end"/>
            </w:r>
          </w:hyperlink>
        </w:p>
        <w:p w14:paraId="42754B04" w14:textId="299AE62D"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86" w:history="1">
            <w:r w:rsidRPr="00372E8A">
              <w:rPr>
                <w:rStyle w:val="-"/>
                <w:rFonts w:ascii="Tahoma" w:hAnsi="Tahoma" w:cs="Tahoma"/>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_Toc181182386 \h </w:instrText>
            </w:r>
            <w:r>
              <w:rPr>
                <w:noProof/>
                <w:webHidden/>
              </w:rPr>
            </w:r>
            <w:r>
              <w:rPr>
                <w:noProof/>
                <w:webHidden/>
              </w:rPr>
              <w:fldChar w:fldCharType="separate"/>
            </w:r>
            <w:r w:rsidR="00B864F6">
              <w:rPr>
                <w:noProof/>
                <w:webHidden/>
              </w:rPr>
              <w:t>170</w:t>
            </w:r>
            <w:r>
              <w:rPr>
                <w:noProof/>
                <w:webHidden/>
              </w:rPr>
              <w:fldChar w:fldCharType="end"/>
            </w:r>
          </w:hyperlink>
        </w:p>
        <w:p w14:paraId="28CBC21B" w14:textId="770155B5"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87" w:history="1">
            <w:r w:rsidRPr="00372E8A">
              <w:rPr>
                <w:rStyle w:val="-"/>
                <w:rFonts w:ascii="Tahoma" w:hAnsi="Tahoma" w:cs="Tahoma"/>
                <w:noProof/>
                <w:lang w:val="el-GR"/>
              </w:rPr>
              <w:t>ΠΑΡΑΡΤΗΜΑ Ι</w:t>
            </w:r>
            <w:r w:rsidRPr="00372E8A">
              <w:rPr>
                <w:rStyle w:val="-"/>
                <w:rFonts w:ascii="Tahoma" w:hAnsi="Tahoma" w:cs="Tahoma"/>
                <w:noProof/>
              </w:rPr>
              <w:t>V</w:t>
            </w:r>
            <w:r w:rsidRPr="00372E8A">
              <w:rPr>
                <w:rStyle w:val="-"/>
                <w:rFonts w:ascii="Tahoma" w:hAnsi="Tahoma" w:cs="Tahoma"/>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_Toc181182387 \h </w:instrText>
            </w:r>
            <w:r>
              <w:rPr>
                <w:noProof/>
                <w:webHidden/>
              </w:rPr>
            </w:r>
            <w:r>
              <w:rPr>
                <w:noProof/>
                <w:webHidden/>
              </w:rPr>
              <w:fldChar w:fldCharType="separate"/>
            </w:r>
            <w:r w:rsidR="00B864F6">
              <w:rPr>
                <w:noProof/>
                <w:webHidden/>
              </w:rPr>
              <w:t>171</w:t>
            </w:r>
            <w:r>
              <w:rPr>
                <w:noProof/>
                <w:webHidden/>
              </w:rPr>
              <w:fldChar w:fldCharType="end"/>
            </w:r>
          </w:hyperlink>
        </w:p>
        <w:p w14:paraId="2BE23DA2" w14:textId="40A7D14E"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88" w:history="1">
            <w:r w:rsidRPr="00372E8A">
              <w:rPr>
                <w:rStyle w:val="-"/>
                <w:rFonts w:ascii="Tahoma" w:hAnsi="Tahoma" w:cs="Tahoma"/>
                <w:noProof/>
              </w:rPr>
              <w:t>ΠΑΡΑΡΤΗΜΑ V – Υπόδειγμα Τεχνικής Προσφοράς</w:t>
            </w:r>
            <w:r>
              <w:rPr>
                <w:noProof/>
                <w:webHidden/>
              </w:rPr>
              <w:tab/>
            </w:r>
            <w:r>
              <w:rPr>
                <w:noProof/>
                <w:webHidden/>
              </w:rPr>
              <w:fldChar w:fldCharType="begin"/>
            </w:r>
            <w:r>
              <w:rPr>
                <w:noProof/>
                <w:webHidden/>
              </w:rPr>
              <w:instrText xml:space="preserve"> PAGEREF _Toc181182388 \h </w:instrText>
            </w:r>
            <w:r>
              <w:rPr>
                <w:noProof/>
                <w:webHidden/>
              </w:rPr>
            </w:r>
            <w:r>
              <w:rPr>
                <w:noProof/>
                <w:webHidden/>
              </w:rPr>
              <w:fldChar w:fldCharType="separate"/>
            </w:r>
            <w:r w:rsidR="00B864F6">
              <w:rPr>
                <w:noProof/>
                <w:webHidden/>
              </w:rPr>
              <w:t>173</w:t>
            </w:r>
            <w:r>
              <w:rPr>
                <w:noProof/>
                <w:webHidden/>
              </w:rPr>
              <w:fldChar w:fldCharType="end"/>
            </w:r>
          </w:hyperlink>
        </w:p>
        <w:p w14:paraId="21632FB1" w14:textId="2F646CB4"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89" w:history="1">
            <w:r w:rsidRPr="00372E8A">
              <w:rPr>
                <w:rStyle w:val="-"/>
                <w:rFonts w:ascii="Tahoma" w:hAnsi="Tahoma" w:cs="Tahoma"/>
                <w:noProof/>
                <w:lang w:val="el-GR"/>
              </w:rPr>
              <w:t xml:space="preserve">ΠΑΡΑΡΤΗΜΑ </w:t>
            </w:r>
            <w:r w:rsidRPr="00372E8A">
              <w:rPr>
                <w:rStyle w:val="-"/>
                <w:rFonts w:ascii="Tahoma" w:hAnsi="Tahoma" w:cs="Tahoma"/>
                <w:noProof/>
              </w:rPr>
              <w:t>VI</w:t>
            </w:r>
            <w:r w:rsidRPr="00372E8A">
              <w:rPr>
                <w:rStyle w:val="-"/>
                <w:rFonts w:ascii="Tahoma" w:hAnsi="Tahoma" w:cs="Tahoma"/>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_Toc181182389 \h </w:instrText>
            </w:r>
            <w:r>
              <w:rPr>
                <w:noProof/>
                <w:webHidden/>
              </w:rPr>
            </w:r>
            <w:r>
              <w:rPr>
                <w:noProof/>
                <w:webHidden/>
              </w:rPr>
              <w:fldChar w:fldCharType="separate"/>
            </w:r>
            <w:r w:rsidR="00B864F6">
              <w:rPr>
                <w:noProof/>
                <w:webHidden/>
              </w:rPr>
              <w:t>174</w:t>
            </w:r>
            <w:r>
              <w:rPr>
                <w:noProof/>
                <w:webHidden/>
              </w:rPr>
              <w:fldChar w:fldCharType="end"/>
            </w:r>
          </w:hyperlink>
        </w:p>
        <w:p w14:paraId="752969D9" w14:textId="4BEAB058"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0" w:history="1">
            <w:r w:rsidRPr="00372E8A">
              <w:rPr>
                <w:rStyle w:val="-"/>
                <w:noProof/>
              </w:rPr>
              <w:t>1.</w:t>
            </w:r>
            <w:r>
              <w:rPr>
                <w:rFonts w:asciiTheme="minorHAnsi" w:eastAsiaTheme="minorEastAsia" w:hAnsiTheme="minorHAnsi" w:cstheme="minorBidi"/>
                <w:noProof/>
                <w:kern w:val="2"/>
                <w:sz w:val="24"/>
                <w:szCs w:val="24"/>
                <w:lang w:val="el-GR" w:eastAsia="el-GR"/>
              </w:rPr>
              <w:tab/>
            </w:r>
            <w:r w:rsidRPr="00372E8A">
              <w:rPr>
                <w:rStyle w:val="-"/>
                <w:noProof/>
              </w:rPr>
              <w:t>Εκπόνηση Μελέτης Εφαρμογής (βλ. παρ. 2.2.1)</w:t>
            </w:r>
            <w:r>
              <w:rPr>
                <w:noProof/>
                <w:webHidden/>
              </w:rPr>
              <w:tab/>
            </w:r>
            <w:r>
              <w:rPr>
                <w:noProof/>
                <w:webHidden/>
              </w:rPr>
              <w:fldChar w:fldCharType="begin"/>
            </w:r>
            <w:r>
              <w:rPr>
                <w:noProof/>
                <w:webHidden/>
              </w:rPr>
              <w:instrText xml:space="preserve"> PAGEREF _Toc181182390 \h </w:instrText>
            </w:r>
            <w:r>
              <w:rPr>
                <w:noProof/>
                <w:webHidden/>
              </w:rPr>
            </w:r>
            <w:r>
              <w:rPr>
                <w:noProof/>
                <w:webHidden/>
              </w:rPr>
              <w:fldChar w:fldCharType="separate"/>
            </w:r>
            <w:r w:rsidR="00B864F6">
              <w:rPr>
                <w:noProof/>
                <w:webHidden/>
              </w:rPr>
              <w:t>174</w:t>
            </w:r>
            <w:r>
              <w:rPr>
                <w:noProof/>
                <w:webHidden/>
              </w:rPr>
              <w:fldChar w:fldCharType="end"/>
            </w:r>
          </w:hyperlink>
        </w:p>
        <w:p w14:paraId="50CE8DC9" w14:textId="015EDE0A"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1" w:history="1">
            <w:r w:rsidRPr="00372E8A">
              <w:rPr>
                <w:rStyle w:val="-"/>
                <w:noProof/>
              </w:rPr>
              <w:t>2.</w:t>
            </w:r>
            <w:r>
              <w:rPr>
                <w:rFonts w:asciiTheme="minorHAnsi" w:eastAsiaTheme="minorEastAsia" w:hAnsiTheme="minorHAnsi" w:cstheme="minorBidi"/>
                <w:noProof/>
                <w:kern w:val="2"/>
                <w:sz w:val="24"/>
                <w:szCs w:val="24"/>
                <w:lang w:val="el-GR" w:eastAsia="el-GR"/>
              </w:rPr>
              <w:tab/>
            </w:r>
            <w:r w:rsidRPr="00372E8A">
              <w:rPr>
                <w:rStyle w:val="-"/>
                <w:noProof/>
              </w:rPr>
              <w:t>Προμήθεια και Εγκατάσταση Εξοπλισμού και αδειών λογισμικού (βλ. παρ. 2.2.2)</w:t>
            </w:r>
            <w:r>
              <w:rPr>
                <w:noProof/>
                <w:webHidden/>
              </w:rPr>
              <w:tab/>
            </w:r>
            <w:r>
              <w:rPr>
                <w:noProof/>
                <w:webHidden/>
              </w:rPr>
              <w:fldChar w:fldCharType="begin"/>
            </w:r>
            <w:r>
              <w:rPr>
                <w:noProof/>
                <w:webHidden/>
              </w:rPr>
              <w:instrText xml:space="preserve"> PAGEREF _Toc181182391 \h </w:instrText>
            </w:r>
            <w:r>
              <w:rPr>
                <w:noProof/>
                <w:webHidden/>
              </w:rPr>
            </w:r>
            <w:r>
              <w:rPr>
                <w:noProof/>
                <w:webHidden/>
              </w:rPr>
              <w:fldChar w:fldCharType="separate"/>
            </w:r>
            <w:r w:rsidR="00B864F6">
              <w:rPr>
                <w:noProof/>
                <w:webHidden/>
              </w:rPr>
              <w:t>175</w:t>
            </w:r>
            <w:r>
              <w:rPr>
                <w:noProof/>
                <w:webHidden/>
              </w:rPr>
              <w:fldChar w:fldCharType="end"/>
            </w:r>
          </w:hyperlink>
        </w:p>
        <w:p w14:paraId="1F223DD9" w14:textId="47455A57"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2" w:history="1">
            <w:r w:rsidRPr="00372E8A">
              <w:rPr>
                <w:rStyle w:val="-"/>
                <w:noProof/>
              </w:rPr>
              <w:t>3.</w:t>
            </w:r>
            <w:r>
              <w:rPr>
                <w:rFonts w:asciiTheme="minorHAnsi" w:eastAsiaTheme="minorEastAsia" w:hAnsiTheme="minorHAnsi" w:cstheme="minorBidi"/>
                <w:noProof/>
                <w:kern w:val="2"/>
                <w:sz w:val="24"/>
                <w:szCs w:val="24"/>
                <w:lang w:val="el-GR" w:eastAsia="el-GR"/>
              </w:rPr>
              <w:tab/>
            </w:r>
            <w:r w:rsidRPr="00372E8A">
              <w:rPr>
                <w:rStyle w:val="-"/>
                <w:noProof/>
              </w:rPr>
              <w:t>Πιλοτική και Παραγωγική λειτουργία του εξοπλισμού και του λογισμικού (βλ. παρ. 2.2.3)</w:t>
            </w:r>
            <w:r>
              <w:rPr>
                <w:noProof/>
                <w:webHidden/>
              </w:rPr>
              <w:tab/>
            </w:r>
            <w:r>
              <w:rPr>
                <w:noProof/>
                <w:webHidden/>
              </w:rPr>
              <w:fldChar w:fldCharType="begin"/>
            </w:r>
            <w:r>
              <w:rPr>
                <w:noProof/>
                <w:webHidden/>
              </w:rPr>
              <w:instrText xml:space="preserve"> PAGEREF _Toc181182392 \h </w:instrText>
            </w:r>
            <w:r>
              <w:rPr>
                <w:noProof/>
                <w:webHidden/>
              </w:rPr>
            </w:r>
            <w:r>
              <w:rPr>
                <w:noProof/>
                <w:webHidden/>
              </w:rPr>
              <w:fldChar w:fldCharType="separate"/>
            </w:r>
            <w:r w:rsidR="00B864F6">
              <w:rPr>
                <w:noProof/>
                <w:webHidden/>
              </w:rPr>
              <w:t>175</w:t>
            </w:r>
            <w:r>
              <w:rPr>
                <w:noProof/>
                <w:webHidden/>
              </w:rPr>
              <w:fldChar w:fldCharType="end"/>
            </w:r>
          </w:hyperlink>
        </w:p>
        <w:p w14:paraId="7FAB81E6" w14:textId="1ABF70BE"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3" w:history="1">
            <w:r w:rsidRPr="00372E8A">
              <w:rPr>
                <w:rStyle w:val="-"/>
                <w:noProof/>
              </w:rPr>
              <w:t>4.</w:t>
            </w:r>
            <w:r>
              <w:rPr>
                <w:rFonts w:asciiTheme="minorHAnsi" w:eastAsiaTheme="minorEastAsia" w:hAnsiTheme="minorHAnsi" w:cstheme="minorBidi"/>
                <w:noProof/>
                <w:kern w:val="2"/>
                <w:sz w:val="24"/>
                <w:szCs w:val="24"/>
                <w:lang w:val="el-GR" w:eastAsia="el-GR"/>
              </w:rPr>
              <w:tab/>
            </w:r>
            <w:r w:rsidRPr="00372E8A">
              <w:rPr>
                <w:rStyle w:val="-"/>
                <w:noProof/>
              </w:rPr>
              <w:t>Υπηρεσίες Εκπαίδευσης των χρηστών του Φορέα Λειτουργίας (βλ. 2.2.4)</w:t>
            </w:r>
            <w:r>
              <w:rPr>
                <w:noProof/>
                <w:webHidden/>
              </w:rPr>
              <w:tab/>
            </w:r>
            <w:r>
              <w:rPr>
                <w:noProof/>
                <w:webHidden/>
              </w:rPr>
              <w:fldChar w:fldCharType="begin"/>
            </w:r>
            <w:r>
              <w:rPr>
                <w:noProof/>
                <w:webHidden/>
              </w:rPr>
              <w:instrText xml:space="preserve"> PAGEREF _Toc181182393 \h </w:instrText>
            </w:r>
            <w:r>
              <w:rPr>
                <w:noProof/>
                <w:webHidden/>
              </w:rPr>
            </w:r>
            <w:r>
              <w:rPr>
                <w:noProof/>
                <w:webHidden/>
              </w:rPr>
              <w:fldChar w:fldCharType="separate"/>
            </w:r>
            <w:r w:rsidR="00B864F6">
              <w:rPr>
                <w:noProof/>
                <w:webHidden/>
              </w:rPr>
              <w:t>176</w:t>
            </w:r>
            <w:r>
              <w:rPr>
                <w:noProof/>
                <w:webHidden/>
              </w:rPr>
              <w:fldChar w:fldCharType="end"/>
            </w:r>
          </w:hyperlink>
        </w:p>
        <w:p w14:paraId="71A34D1D" w14:textId="005EB558"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4" w:history="1">
            <w:r w:rsidRPr="00372E8A">
              <w:rPr>
                <w:rStyle w:val="-"/>
                <w:noProof/>
              </w:rPr>
              <w:t>5.</w:t>
            </w:r>
            <w:r>
              <w:rPr>
                <w:rFonts w:asciiTheme="minorHAnsi" w:eastAsiaTheme="minorEastAsia" w:hAnsiTheme="minorHAnsi" w:cstheme="minorBidi"/>
                <w:noProof/>
                <w:kern w:val="2"/>
                <w:sz w:val="24"/>
                <w:szCs w:val="24"/>
                <w:lang w:val="el-GR" w:eastAsia="el-GR"/>
              </w:rPr>
              <w:tab/>
            </w:r>
            <w:r w:rsidRPr="00372E8A">
              <w:rPr>
                <w:rStyle w:val="-"/>
                <w:noProof/>
              </w:rPr>
              <w:t>Υπηρεσίες Τεχνικής Υποστήριξης (Helpdesk) (βλ. 2.2.5)</w:t>
            </w:r>
            <w:r>
              <w:rPr>
                <w:noProof/>
                <w:webHidden/>
              </w:rPr>
              <w:tab/>
            </w:r>
            <w:r>
              <w:rPr>
                <w:noProof/>
                <w:webHidden/>
              </w:rPr>
              <w:fldChar w:fldCharType="begin"/>
            </w:r>
            <w:r>
              <w:rPr>
                <w:noProof/>
                <w:webHidden/>
              </w:rPr>
              <w:instrText xml:space="preserve"> PAGEREF _Toc181182394 \h </w:instrText>
            </w:r>
            <w:r>
              <w:rPr>
                <w:noProof/>
                <w:webHidden/>
              </w:rPr>
            </w:r>
            <w:r>
              <w:rPr>
                <w:noProof/>
                <w:webHidden/>
              </w:rPr>
              <w:fldChar w:fldCharType="separate"/>
            </w:r>
            <w:r w:rsidR="00B864F6">
              <w:rPr>
                <w:noProof/>
                <w:webHidden/>
              </w:rPr>
              <w:t>177</w:t>
            </w:r>
            <w:r>
              <w:rPr>
                <w:noProof/>
                <w:webHidden/>
              </w:rPr>
              <w:fldChar w:fldCharType="end"/>
            </w:r>
          </w:hyperlink>
        </w:p>
        <w:p w14:paraId="20D2356B" w14:textId="08FE6014"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5" w:history="1">
            <w:r w:rsidRPr="00372E8A">
              <w:rPr>
                <w:rStyle w:val="-"/>
                <w:noProof/>
              </w:rPr>
              <w:t>6.</w:t>
            </w:r>
            <w:r>
              <w:rPr>
                <w:rFonts w:asciiTheme="minorHAnsi" w:eastAsiaTheme="minorEastAsia" w:hAnsiTheme="minorHAnsi" w:cstheme="minorBidi"/>
                <w:noProof/>
                <w:kern w:val="2"/>
                <w:sz w:val="24"/>
                <w:szCs w:val="24"/>
                <w:lang w:val="el-GR" w:eastAsia="el-GR"/>
              </w:rPr>
              <w:tab/>
            </w:r>
            <w:r w:rsidRPr="00372E8A">
              <w:rPr>
                <w:rStyle w:val="-"/>
                <w:noProof/>
              </w:rPr>
              <w:t>Άλλες δαπάνες</w:t>
            </w:r>
            <w:r>
              <w:rPr>
                <w:noProof/>
                <w:webHidden/>
              </w:rPr>
              <w:tab/>
            </w:r>
            <w:r>
              <w:rPr>
                <w:noProof/>
                <w:webHidden/>
              </w:rPr>
              <w:fldChar w:fldCharType="begin"/>
            </w:r>
            <w:r>
              <w:rPr>
                <w:noProof/>
                <w:webHidden/>
              </w:rPr>
              <w:instrText xml:space="preserve"> PAGEREF _Toc181182395 \h </w:instrText>
            </w:r>
            <w:r>
              <w:rPr>
                <w:noProof/>
                <w:webHidden/>
              </w:rPr>
            </w:r>
            <w:r>
              <w:rPr>
                <w:noProof/>
                <w:webHidden/>
              </w:rPr>
              <w:fldChar w:fldCharType="separate"/>
            </w:r>
            <w:r w:rsidR="00B864F6">
              <w:rPr>
                <w:noProof/>
                <w:webHidden/>
              </w:rPr>
              <w:t>177</w:t>
            </w:r>
            <w:r>
              <w:rPr>
                <w:noProof/>
                <w:webHidden/>
              </w:rPr>
              <w:fldChar w:fldCharType="end"/>
            </w:r>
          </w:hyperlink>
        </w:p>
        <w:p w14:paraId="3B58024B" w14:textId="4160CF01" w:rsidR="00700D2C" w:rsidRDefault="00700D2C">
          <w:pPr>
            <w:pStyle w:val="42"/>
            <w:tabs>
              <w:tab w:val="left" w:pos="1100"/>
              <w:tab w:val="right" w:leader="dot" w:pos="9628"/>
            </w:tabs>
            <w:rPr>
              <w:rFonts w:asciiTheme="minorHAnsi" w:eastAsiaTheme="minorEastAsia" w:hAnsiTheme="minorHAnsi" w:cstheme="minorBidi"/>
              <w:noProof/>
              <w:kern w:val="2"/>
              <w:sz w:val="24"/>
              <w:szCs w:val="24"/>
              <w:lang w:val="el-GR" w:eastAsia="el-GR"/>
            </w:rPr>
          </w:pPr>
          <w:hyperlink w:anchor="_Toc181182396" w:history="1">
            <w:r w:rsidRPr="00372E8A">
              <w:rPr>
                <w:rStyle w:val="-"/>
                <w:noProof/>
              </w:rPr>
              <w:t>7.</w:t>
            </w:r>
            <w:r>
              <w:rPr>
                <w:rFonts w:asciiTheme="minorHAnsi" w:eastAsiaTheme="minorEastAsia" w:hAnsiTheme="minorHAnsi" w:cstheme="minorBidi"/>
                <w:noProof/>
                <w:kern w:val="2"/>
                <w:sz w:val="24"/>
                <w:szCs w:val="24"/>
                <w:lang w:val="el-GR" w:eastAsia="el-GR"/>
              </w:rPr>
              <w:tab/>
            </w:r>
            <w:r w:rsidRPr="00372E8A">
              <w:rPr>
                <w:rStyle w:val="-"/>
                <w:noProof/>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_Toc181182396 \h </w:instrText>
            </w:r>
            <w:r>
              <w:rPr>
                <w:noProof/>
                <w:webHidden/>
              </w:rPr>
            </w:r>
            <w:r>
              <w:rPr>
                <w:noProof/>
                <w:webHidden/>
              </w:rPr>
              <w:fldChar w:fldCharType="separate"/>
            </w:r>
            <w:r w:rsidR="00B864F6">
              <w:rPr>
                <w:noProof/>
                <w:webHidden/>
              </w:rPr>
              <w:t>178</w:t>
            </w:r>
            <w:r>
              <w:rPr>
                <w:noProof/>
                <w:webHidden/>
              </w:rPr>
              <w:fldChar w:fldCharType="end"/>
            </w:r>
          </w:hyperlink>
        </w:p>
        <w:p w14:paraId="3A5CC878" w14:textId="1D24523C"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97" w:history="1">
            <w:r w:rsidRPr="00372E8A">
              <w:rPr>
                <w:rStyle w:val="-"/>
                <w:rFonts w:ascii="Tahoma" w:hAnsi="Tahoma" w:cs="Tahoma"/>
                <w:noProof/>
                <w:lang w:val="el-GR"/>
              </w:rPr>
              <w:t xml:space="preserve">ΠΑΡΑΡΤΗΜΑ </w:t>
            </w:r>
            <w:r w:rsidRPr="00372E8A">
              <w:rPr>
                <w:rStyle w:val="-"/>
                <w:rFonts w:ascii="Tahoma" w:hAnsi="Tahoma" w:cs="Tahoma"/>
                <w:noProof/>
              </w:rPr>
              <w:t>VI</w:t>
            </w:r>
            <w:r w:rsidRPr="00372E8A">
              <w:rPr>
                <w:rStyle w:val="-"/>
                <w:rFonts w:ascii="Tahoma" w:hAnsi="Tahoma" w:cs="Tahoma"/>
                <w:noProof/>
                <w:lang w:val="el-GR"/>
              </w:rPr>
              <w:t>Ι – Άλλες Δηλώσεις</w:t>
            </w:r>
            <w:r>
              <w:rPr>
                <w:noProof/>
                <w:webHidden/>
              </w:rPr>
              <w:tab/>
            </w:r>
            <w:r>
              <w:rPr>
                <w:noProof/>
                <w:webHidden/>
              </w:rPr>
              <w:fldChar w:fldCharType="begin"/>
            </w:r>
            <w:r>
              <w:rPr>
                <w:noProof/>
                <w:webHidden/>
              </w:rPr>
              <w:instrText xml:space="preserve"> PAGEREF _Toc181182397 \h </w:instrText>
            </w:r>
            <w:r>
              <w:rPr>
                <w:noProof/>
                <w:webHidden/>
              </w:rPr>
            </w:r>
            <w:r>
              <w:rPr>
                <w:noProof/>
                <w:webHidden/>
              </w:rPr>
              <w:fldChar w:fldCharType="separate"/>
            </w:r>
            <w:r w:rsidR="00B864F6">
              <w:rPr>
                <w:noProof/>
                <w:webHidden/>
              </w:rPr>
              <w:t>179</w:t>
            </w:r>
            <w:r>
              <w:rPr>
                <w:noProof/>
                <w:webHidden/>
              </w:rPr>
              <w:fldChar w:fldCharType="end"/>
            </w:r>
          </w:hyperlink>
        </w:p>
        <w:p w14:paraId="1483798A" w14:textId="0DB6D6CA"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398" w:history="1">
            <w:r w:rsidRPr="00372E8A">
              <w:rPr>
                <w:rStyle w:val="-"/>
                <w:rFonts w:ascii="Tahoma" w:hAnsi="Tahoma" w:cs="Tahoma"/>
                <w:noProof/>
                <w:lang w:val="el-GR"/>
              </w:rPr>
              <w:t xml:space="preserve">ΠΑΡΑΡΤΗΜΑ </w:t>
            </w:r>
            <w:r w:rsidRPr="00372E8A">
              <w:rPr>
                <w:rStyle w:val="-"/>
                <w:rFonts w:ascii="Tahoma" w:hAnsi="Tahoma" w:cs="Tahoma"/>
                <w:noProof/>
              </w:rPr>
              <w:t>VIII</w:t>
            </w:r>
            <w:r w:rsidRPr="00372E8A">
              <w:rPr>
                <w:rStyle w:val="-"/>
                <w:rFonts w:ascii="Tahoma" w:hAnsi="Tahoma" w:cs="Tahoma"/>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_Toc181182398 \h </w:instrText>
            </w:r>
            <w:r>
              <w:rPr>
                <w:noProof/>
                <w:webHidden/>
              </w:rPr>
            </w:r>
            <w:r>
              <w:rPr>
                <w:noProof/>
                <w:webHidden/>
              </w:rPr>
              <w:fldChar w:fldCharType="separate"/>
            </w:r>
            <w:r w:rsidR="00B864F6">
              <w:rPr>
                <w:noProof/>
                <w:webHidden/>
              </w:rPr>
              <w:t>180</w:t>
            </w:r>
            <w:r>
              <w:rPr>
                <w:noProof/>
                <w:webHidden/>
              </w:rPr>
              <w:fldChar w:fldCharType="end"/>
            </w:r>
          </w:hyperlink>
        </w:p>
        <w:p w14:paraId="12DA63B9" w14:textId="470E919C" w:rsidR="00700D2C" w:rsidRDefault="00700D2C">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rPr>
          </w:pPr>
          <w:hyperlink w:anchor="_Toc181182399" w:history="1">
            <w:r w:rsidRPr="00372E8A">
              <w:rPr>
                <w:rStyle w:val="-"/>
                <w:rFonts w:ascii="Tahoma" w:hAnsi="Tahoma" w:cs="Tahoma"/>
                <w:noProof/>
                <w:lang w:val="el-GR"/>
              </w:rPr>
              <w:t>I.</w:t>
            </w:r>
            <w:r>
              <w:rPr>
                <w:rFonts w:asciiTheme="minorHAnsi" w:eastAsiaTheme="minorEastAsia" w:hAnsiTheme="minorHAnsi" w:cstheme="minorBidi"/>
                <w:i w:val="0"/>
                <w:iCs w:val="0"/>
                <w:noProof/>
                <w:kern w:val="2"/>
                <w:sz w:val="24"/>
                <w:szCs w:val="24"/>
                <w:lang w:val="el-GR" w:eastAsia="el-GR"/>
              </w:rPr>
              <w:tab/>
            </w:r>
            <w:r w:rsidRPr="00372E8A">
              <w:rPr>
                <w:rStyle w:val="-"/>
                <w:rFonts w:ascii="Tahoma" w:hAnsi="Tahoma"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_Toc181182399 \h </w:instrText>
            </w:r>
            <w:r>
              <w:rPr>
                <w:noProof/>
                <w:webHidden/>
              </w:rPr>
            </w:r>
            <w:r>
              <w:rPr>
                <w:noProof/>
                <w:webHidden/>
              </w:rPr>
              <w:fldChar w:fldCharType="separate"/>
            </w:r>
            <w:r w:rsidR="00B864F6">
              <w:rPr>
                <w:noProof/>
                <w:webHidden/>
              </w:rPr>
              <w:t>180</w:t>
            </w:r>
            <w:r>
              <w:rPr>
                <w:noProof/>
                <w:webHidden/>
              </w:rPr>
              <w:fldChar w:fldCharType="end"/>
            </w:r>
          </w:hyperlink>
        </w:p>
        <w:p w14:paraId="5F3079B6" w14:textId="10CFF05F" w:rsidR="00700D2C" w:rsidRDefault="00700D2C">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rPr>
          </w:pPr>
          <w:hyperlink w:anchor="_Toc181182400" w:history="1">
            <w:r w:rsidRPr="00372E8A">
              <w:rPr>
                <w:rStyle w:val="-"/>
                <w:rFonts w:ascii="Tahoma" w:hAnsi="Tahoma" w:cs="Tahoma"/>
                <w:noProof/>
                <w:lang w:val="el-GR"/>
              </w:rPr>
              <w:t>II.</w:t>
            </w:r>
            <w:r>
              <w:rPr>
                <w:rFonts w:asciiTheme="minorHAnsi" w:eastAsiaTheme="minorEastAsia" w:hAnsiTheme="minorHAnsi" w:cstheme="minorBidi"/>
                <w:i w:val="0"/>
                <w:iCs w:val="0"/>
                <w:noProof/>
                <w:kern w:val="2"/>
                <w:sz w:val="24"/>
                <w:szCs w:val="24"/>
                <w:lang w:val="el-GR" w:eastAsia="el-GR"/>
              </w:rPr>
              <w:tab/>
            </w:r>
            <w:r w:rsidRPr="00372E8A">
              <w:rPr>
                <w:rStyle w:val="-"/>
                <w:rFonts w:ascii="Tahoma" w:hAnsi="Tahoma"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_Toc181182400 \h </w:instrText>
            </w:r>
            <w:r>
              <w:rPr>
                <w:noProof/>
                <w:webHidden/>
              </w:rPr>
            </w:r>
            <w:r>
              <w:rPr>
                <w:noProof/>
                <w:webHidden/>
              </w:rPr>
              <w:fldChar w:fldCharType="separate"/>
            </w:r>
            <w:r w:rsidR="00B864F6">
              <w:rPr>
                <w:noProof/>
                <w:webHidden/>
              </w:rPr>
              <w:t>182</w:t>
            </w:r>
            <w:r>
              <w:rPr>
                <w:noProof/>
                <w:webHidden/>
              </w:rPr>
              <w:fldChar w:fldCharType="end"/>
            </w:r>
          </w:hyperlink>
        </w:p>
        <w:p w14:paraId="61BA1C39" w14:textId="3B113CC6" w:rsidR="00700D2C" w:rsidRDefault="00700D2C">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rPr>
          </w:pPr>
          <w:hyperlink w:anchor="_Toc181182401" w:history="1">
            <w:r w:rsidRPr="00372E8A">
              <w:rPr>
                <w:rStyle w:val="-"/>
                <w:rFonts w:ascii="Tahoma" w:hAnsi="Tahoma" w:cs="Tahoma"/>
                <w:noProof/>
                <w:lang w:val="el-GR" w:eastAsia="el-GR"/>
              </w:rPr>
              <w:t>III.</w:t>
            </w:r>
            <w:r>
              <w:rPr>
                <w:rFonts w:asciiTheme="minorHAnsi" w:eastAsiaTheme="minorEastAsia" w:hAnsiTheme="minorHAnsi" w:cstheme="minorBidi"/>
                <w:i w:val="0"/>
                <w:iCs w:val="0"/>
                <w:noProof/>
                <w:kern w:val="2"/>
                <w:sz w:val="24"/>
                <w:szCs w:val="24"/>
                <w:lang w:val="el-GR" w:eastAsia="el-GR"/>
              </w:rPr>
              <w:tab/>
            </w:r>
            <w:r w:rsidRPr="00372E8A">
              <w:rPr>
                <w:rStyle w:val="-"/>
                <w:rFonts w:ascii="Tahoma" w:hAnsi="Tahoma" w:cs="Tahoma"/>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_Toc181182401 \h </w:instrText>
            </w:r>
            <w:r>
              <w:rPr>
                <w:noProof/>
                <w:webHidden/>
              </w:rPr>
            </w:r>
            <w:r>
              <w:rPr>
                <w:noProof/>
                <w:webHidden/>
              </w:rPr>
              <w:fldChar w:fldCharType="separate"/>
            </w:r>
            <w:r w:rsidR="00B864F6">
              <w:rPr>
                <w:noProof/>
                <w:webHidden/>
              </w:rPr>
              <w:t>183</w:t>
            </w:r>
            <w:r>
              <w:rPr>
                <w:noProof/>
                <w:webHidden/>
              </w:rPr>
              <w:fldChar w:fldCharType="end"/>
            </w:r>
          </w:hyperlink>
        </w:p>
        <w:p w14:paraId="3BD9A022" w14:textId="2437E662" w:rsidR="00700D2C" w:rsidRDefault="00700D2C">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rPr>
          </w:pPr>
          <w:hyperlink w:anchor="_Toc181182402" w:history="1">
            <w:r w:rsidRPr="00372E8A">
              <w:rPr>
                <w:rStyle w:val="-"/>
                <w:rFonts w:ascii="Tahoma" w:hAnsi="Tahoma" w:cs="Tahoma"/>
                <w:noProof/>
                <w:lang w:val="el-GR" w:eastAsia="el-GR"/>
              </w:rPr>
              <w:t>IV.</w:t>
            </w:r>
            <w:r>
              <w:rPr>
                <w:rFonts w:asciiTheme="minorHAnsi" w:eastAsiaTheme="minorEastAsia" w:hAnsiTheme="minorHAnsi" w:cstheme="minorBidi"/>
                <w:i w:val="0"/>
                <w:iCs w:val="0"/>
                <w:noProof/>
                <w:kern w:val="2"/>
                <w:sz w:val="24"/>
                <w:szCs w:val="24"/>
                <w:lang w:val="el-GR" w:eastAsia="el-GR"/>
              </w:rPr>
              <w:tab/>
            </w:r>
            <w:r w:rsidRPr="00372E8A">
              <w:rPr>
                <w:rStyle w:val="-"/>
                <w:rFonts w:ascii="Tahoma" w:hAnsi="Tahoma" w:cs="Tahoma"/>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_Toc181182402 \h </w:instrText>
            </w:r>
            <w:r>
              <w:rPr>
                <w:noProof/>
                <w:webHidden/>
              </w:rPr>
            </w:r>
            <w:r>
              <w:rPr>
                <w:noProof/>
                <w:webHidden/>
              </w:rPr>
              <w:fldChar w:fldCharType="separate"/>
            </w:r>
            <w:r w:rsidR="00B864F6">
              <w:rPr>
                <w:noProof/>
                <w:webHidden/>
              </w:rPr>
              <w:t>184</w:t>
            </w:r>
            <w:r>
              <w:rPr>
                <w:noProof/>
                <w:webHidden/>
              </w:rPr>
              <w:fldChar w:fldCharType="end"/>
            </w:r>
          </w:hyperlink>
        </w:p>
        <w:p w14:paraId="26E101A2" w14:textId="556606EB"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403" w:history="1">
            <w:r w:rsidRPr="00372E8A">
              <w:rPr>
                <w:rStyle w:val="-"/>
                <w:rFonts w:ascii="Tahoma" w:hAnsi="Tahoma" w:cs="Tahoma"/>
                <w:noProof/>
                <w:lang w:val="el-GR"/>
              </w:rPr>
              <w:t xml:space="preserve">ΠΑΡΑΡΤΗΜΑ </w:t>
            </w:r>
            <w:r w:rsidRPr="00372E8A">
              <w:rPr>
                <w:rStyle w:val="-"/>
                <w:rFonts w:ascii="Tahoma" w:hAnsi="Tahoma" w:cs="Tahoma"/>
                <w:noProof/>
              </w:rPr>
              <w:t>IX</w:t>
            </w:r>
            <w:r w:rsidRPr="00372E8A">
              <w:rPr>
                <w:rStyle w:val="-"/>
                <w:rFonts w:ascii="Tahoma" w:hAnsi="Tahoma" w:cs="Tahoma"/>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_Toc181182403 \h </w:instrText>
            </w:r>
            <w:r>
              <w:rPr>
                <w:noProof/>
                <w:webHidden/>
              </w:rPr>
            </w:r>
            <w:r>
              <w:rPr>
                <w:noProof/>
                <w:webHidden/>
              </w:rPr>
              <w:fldChar w:fldCharType="separate"/>
            </w:r>
            <w:r w:rsidR="00B864F6">
              <w:rPr>
                <w:noProof/>
                <w:webHidden/>
              </w:rPr>
              <w:t>185</w:t>
            </w:r>
            <w:r>
              <w:rPr>
                <w:noProof/>
                <w:webHidden/>
              </w:rPr>
              <w:fldChar w:fldCharType="end"/>
            </w:r>
          </w:hyperlink>
        </w:p>
        <w:p w14:paraId="2108700E" w14:textId="76D65515" w:rsidR="00700D2C" w:rsidRDefault="00700D2C">
          <w:pPr>
            <w:pStyle w:val="29"/>
            <w:tabs>
              <w:tab w:val="right" w:leader="dot" w:pos="9628"/>
            </w:tabs>
            <w:rPr>
              <w:rFonts w:asciiTheme="minorHAnsi" w:eastAsiaTheme="minorEastAsia" w:hAnsiTheme="minorHAnsi" w:cstheme="minorBidi"/>
              <w:smallCaps w:val="0"/>
              <w:noProof/>
              <w:kern w:val="2"/>
              <w:sz w:val="24"/>
              <w:szCs w:val="24"/>
              <w:lang w:val="el-GR" w:eastAsia="el-GR"/>
            </w:rPr>
          </w:pPr>
          <w:hyperlink w:anchor="_Toc181182404" w:history="1">
            <w:r w:rsidRPr="00372E8A">
              <w:rPr>
                <w:rStyle w:val="-"/>
                <w:rFonts w:ascii="Tahoma" w:hAnsi="Tahoma" w:cs="Tahoma"/>
                <w:noProof/>
                <w:lang w:val="el-GR"/>
              </w:rPr>
              <w:t>ΠΑΡΑΡΤΗΜΑ X – Ρήτρα Ακεραιότητας</w:t>
            </w:r>
            <w:r>
              <w:rPr>
                <w:noProof/>
                <w:webHidden/>
              </w:rPr>
              <w:tab/>
            </w:r>
            <w:r>
              <w:rPr>
                <w:noProof/>
                <w:webHidden/>
              </w:rPr>
              <w:fldChar w:fldCharType="begin"/>
            </w:r>
            <w:r>
              <w:rPr>
                <w:noProof/>
                <w:webHidden/>
              </w:rPr>
              <w:instrText xml:space="preserve"> PAGEREF _Toc181182404 \h </w:instrText>
            </w:r>
            <w:r>
              <w:rPr>
                <w:noProof/>
                <w:webHidden/>
              </w:rPr>
            </w:r>
            <w:r>
              <w:rPr>
                <w:noProof/>
                <w:webHidden/>
              </w:rPr>
              <w:fldChar w:fldCharType="separate"/>
            </w:r>
            <w:r w:rsidR="00B864F6">
              <w:rPr>
                <w:noProof/>
                <w:webHidden/>
              </w:rPr>
              <w:t>186</w:t>
            </w:r>
            <w:r>
              <w:rPr>
                <w:noProof/>
                <w:webHidden/>
              </w:rPr>
              <w:fldChar w:fldCharType="end"/>
            </w:r>
          </w:hyperlink>
        </w:p>
        <w:p w14:paraId="08AC98B2" w14:textId="5BBF9882" w:rsidR="00805887" w:rsidRPr="00EB2630" w:rsidRDefault="008B15C3" w:rsidP="00EB2630">
          <w:pPr>
            <w:pStyle w:val="29"/>
            <w:tabs>
              <w:tab w:val="right" w:leader="dot" w:pos="9628"/>
            </w:tabs>
            <w:spacing w:line="276" w:lineRule="auto"/>
            <w:rPr>
              <w:rFonts w:ascii="Tahoma" w:eastAsiaTheme="minorEastAsia" w:hAnsi="Tahoma" w:cs="Tahoma"/>
              <w:smallCaps w:val="0"/>
              <w:kern w:val="2"/>
              <w:sz w:val="22"/>
              <w:szCs w:val="22"/>
              <w:lang w:val="el-GR" w:eastAsia="el-GR" w:bidi="he-IL"/>
            </w:rPr>
          </w:pPr>
          <w:r w:rsidRPr="00EB2630">
            <w:rPr>
              <w:rStyle w:val="IndexLink"/>
              <w:rFonts w:ascii="Tahoma" w:hAnsi="Tahoma" w:cs="Tahoma"/>
              <w:sz w:val="22"/>
              <w:szCs w:val="22"/>
            </w:rPr>
            <w:fldChar w:fldCharType="end"/>
          </w:r>
        </w:p>
        <w:p w14:paraId="606AA3C1" w14:textId="77777777" w:rsidR="00805887" w:rsidRPr="00EB2630" w:rsidRDefault="00B864F6" w:rsidP="00EB2630">
          <w:pPr>
            <w:spacing w:line="276" w:lineRule="auto"/>
            <w:rPr>
              <w:rFonts w:ascii="Tahoma" w:hAnsi="Tahoma" w:cs="Tahoma"/>
            </w:rPr>
            <w:sectPr w:rsidR="00805887" w:rsidRPr="00EB2630">
              <w:headerReference w:type="default" r:id="rId14"/>
              <w:footerReference w:type="default" r:id="rId15"/>
              <w:headerReference w:type="first" r:id="rId16"/>
              <w:footerReference w:type="first" r:id="rId17"/>
              <w:pgSz w:w="11906" w:h="16838"/>
              <w:pgMar w:top="1134" w:right="1134" w:bottom="1134" w:left="1134" w:header="720" w:footer="709" w:gutter="0"/>
              <w:cols w:space="720"/>
              <w:formProt w:val="0"/>
              <w:titlePg/>
              <w:docGrid w:linePitch="360"/>
            </w:sectPr>
          </w:pPr>
        </w:p>
      </w:sdtContent>
    </w:sdt>
    <w:p w14:paraId="76190634" w14:textId="77777777" w:rsidR="00805887" w:rsidRPr="00EB2630" w:rsidRDefault="008B15C3" w:rsidP="00EB2630">
      <w:pPr>
        <w:pStyle w:val="2"/>
        <w:numPr>
          <w:ilvl w:val="0"/>
          <w:numId w:val="6"/>
        </w:numPr>
        <w:spacing w:line="276" w:lineRule="auto"/>
        <w:rPr>
          <w:rFonts w:ascii="Tahoma" w:hAnsi="Tahoma" w:cs="Tahoma"/>
          <w:sz w:val="22"/>
          <w:lang w:val="el-GR"/>
        </w:rPr>
      </w:pPr>
      <w:bookmarkStart w:id="8" w:name="_Toc181182271"/>
      <w:r w:rsidRPr="00EB2630">
        <w:rPr>
          <w:rFonts w:ascii="Tahoma" w:hAnsi="Tahoma" w:cs="Tahoma"/>
          <w:bCs/>
          <w:color w:val="333399"/>
          <w:sz w:val="22"/>
          <w:lang w:val="el-GR"/>
        </w:rPr>
        <w:lastRenderedPageBreak/>
        <w:t>ΑΝΑΘΕΤΟΥΣΑ ΑΡΧΗ ΚΑΙ ΑΝΤΙΚΕΙΜΕΝΟ ΣΥΜΒΑΣΗΣ</w:t>
      </w:r>
      <w:bookmarkEnd w:id="8"/>
    </w:p>
    <w:p w14:paraId="390FEE61" w14:textId="77777777" w:rsidR="00805887" w:rsidRPr="00EB2630" w:rsidRDefault="008B15C3" w:rsidP="00EB2630">
      <w:pPr>
        <w:pStyle w:val="2"/>
        <w:numPr>
          <w:ilvl w:val="1"/>
          <w:numId w:val="6"/>
        </w:numPr>
        <w:spacing w:line="276" w:lineRule="auto"/>
        <w:rPr>
          <w:rFonts w:ascii="Tahoma" w:hAnsi="Tahoma" w:cs="Tahoma"/>
          <w:sz w:val="22"/>
          <w:lang w:val="el-GR"/>
        </w:rPr>
      </w:pPr>
      <w:bookmarkStart w:id="9" w:name="_Toc181182272"/>
      <w:r w:rsidRPr="00EB2630">
        <w:rPr>
          <w:rFonts w:ascii="Tahoma" w:hAnsi="Tahoma" w:cs="Tahoma"/>
          <w:sz w:val="22"/>
          <w:lang w:val="el-GR"/>
        </w:rPr>
        <w:t>Στοιχεία Αναθέτουσας Αρχής</w:t>
      </w:r>
      <w:bookmarkEnd w:id="9"/>
      <w:r w:rsidRPr="00EB2630">
        <w:rPr>
          <w:rFonts w:ascii="Tahoma" w:hAnsi="Tahoma" w:cs="Tahoma"/>
          <w:sz w:val="22"/>
          <w:lang w:val="el-GR"/>
        </w:rPr>
        <w:t xml:space="preserve"> </w:t>
      </w:r>
    </w:p>
    <w:p w14:paraId="3338D1E3" w14:textId="77777777" w:rsidR="00805887" w:rsidRPr="00EB2630" w:rsidRDefault="00805887" w:rsidP="00EB2630">
      <w:pPr>
        <w:pStyle w:val="normalwithoutspacing"/>
        <w:spacing w:line="276" w:lineRule="auto"/>
        <w:rPr>
          <w:rFonts w:ascii="Tahoma" w:hAnsi="Tahoma" w:cs="Tahoma"/>
        </w:rPr>
      </w:pPr>
    </w:p>
    <w:tbl>
      <w:tblPr>
        <w:tblW w:w="9374" w:type="dxa"/>
        <w:tblInd w:w="108" w:type="dxa"/>
        <w:tblLayout w:type="fixed"/>
        <w:tblLook w:val="0000" w:firstRow="0" w:lastRow="0" w:firstColumn="0" w:lastColumn="0" w:noHBand="0" w:noVBand="0"/>
      </w:tblPr>
      <w:tblGrid>
        <w:gridCol w:w="5245"/>
        <w:gridCol w:w="4129"/>
      </w:tblGrid>
      <w:tr w:rsidR="00805887" w:rsidRPr="000729CE" w14:paraId="5EBF0586" w14:textId="77777777" w:rsidTr="00EB2630">
        <w:tc>
          <w:tcPr>
            <w:tcW w:w="5245" w:type="dxa"/>
            <w:tcBorders>
              <w:top w:val="single" w:sz="4" w:space="0" w:color="000000"/>
              <w:left w:val="single" w:sz="4" w:space="0" w:color="000000"/>
              <w:bottom w:val="single" w:sz="4" w:space="0" w:color="000000"/>
            </w:tcBorders>
            <w:shd w:val="clear" w:color="auto" w:fill="auto"/>
          </w:tcPr>
          <w:p w14:paraId="25D8B25B"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3F0C14"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ΚΟΙΝΩΝΙΑ ΤΗΣ ΠΛΗΡΟΦΟΡΙΑΣ Μ.Α.Ε.</w:t>
            </w:r>
          </w:p>
        </w:tc>
      </w:tr>
      <w:tr w:rsidR="00805887" w:rsidRPr="00EB2630" w14:paraId="6C5C6C5E" w14:textId="77777777" w:rsidTr="00EB2630">
        <w:tc>
          <w:tcPr>
            <w:tcW w:w="5245" w:type="dxa"/>
            <w:tcBorders>
              <w:top w:val="single" w:sz="4" w:space="0" w:color="000000"/>
              <w:left w:val="single" w:sz="4" w:space="0" w:color="000000"/>
              <w:bottom w:val="single" w:sz="4" w:space="0" w:color="000000"/>
            </w:tcBorders>
            <w:shd w:val="clear" w:color="auto" w:fill="auto"/>
          </w:tcPr>
          <w:p w14:paraId="6143D09A"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A68582"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999983307</w:t>
            </w:r>
          </w:p>
        </w:tc>
      </w:tr>
      <w:tr w:rsidR="00805887" w:rsidRPr="00EB2630" w14:paraId="17EE31E3" w14:textId="77777777" w:rsidTr="00EB2630">
        <w:tc>
          <w:tcPr>
            <w:tcW w:w="5245" w:type="dxa"/>
            <w:tcBorders>
              <w:top w:val="single" w:sz="4" w:space="0" w:color="000000"/>
              <w:left w:val="single" w:sz="4" w:space="0" w:color="000000"/>
              <w:bottom w:val="single" w:sz="4" w:space="0" w:color="000000"/>
            </w:tcBorders>
            <w:shd w:val="clear" w:color="auto" w:fill="auto"/>
          </w:tcPr>
          <w:p w14:paraId="30B64F6E" w14:textId="05E793C3"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 xml:space="preserve">Κωδικός </w:t>
            </w:r>
            <w:r w:rsidR="00261DC5" w:rsidRPr="00EB2630">
              <w:rPr>
                <w:rFonts w:ascii="Tahoma" w:hAnsi="Tahoma" w:cs="Tahoma"/>
              </w:rPr>
              <w:t xml:space="preserve">Αναθέτουσας Αρχής για την </w:t>
            </w:r>
            <w:r w:rsidRPr="00EB2630">
              <w:rPr>
                <w:rFonts w:ascii="Tahoma" w:hAnsi="Tahoma" w:cs="Tahoma"/>
              </w:rPr>
              <w:t>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1208F3" w14:textId="3735EE2A" w:rsidR="00805887" w:rsidRPr="00EB2630" w:rsidRDefault="004046C6" w:rsidP="00EB2630">
            <w:pPr>
              <w:pStyle w:val="normalwithoutspacing"/>
              <w:widowControl w:val="0"/>
              <w:snapToGrid w:val="0"/>
              <w:spacing w:line="276" w:lineRule="auto"/>
              <w:rPr>
                <w:rFonts w:ascii="Tahoma" w:hAnsi="Tahoma" w:cs="Tahoma"/>
              </w:rPr>
            </w:pPr>
            <w:r w:rsidRPr="004046C6">
              <w:rPr>
                <w:rFonts w:ascii="Tahoma" w:hAnsi="Tahoma" w:cs="Tahoma"/>
                <w:lang w:val="en-US"/>
              </w:rPr>
              <w:t>1053.E00553.0001</w:t>
            </w:r>
          </w:p>
        </w:tc>
      </w:tr>
      <w:tr w:rsidR="00805887" w:rsidRPr="00EB2630" w14:paraId="22F9A7CD" w14:textId="77777777" w:rsidTr="00EB2630">
        <w:tc>
          <w:tcPr>
            <w:tcW w:w="5245" w:type="dxa"/>
            <w:tcBorders>
              <w:top w:val="single" w:sz="4" w:space="0" w:color="000000"/>
              <w:left w:val="single" w:sz="4" w:space="0" w:color="000000"/>
              <w:bottom w:val="single" w:sz="4" w:space="0" w:color="000000"/>
            </w:tcBorders>
            <w:shd w:val="clear" w:color="auto" w:fill="auto"/>
          </w:tcPr>
          <w:p w14:paraId="27FCA29D"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F73003"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Λεωφ. Συγγρού 194</w:t>
            </w:r>
          </w:p>
        </w:tc>
      </w:tr>
      <w:tr w:rsidR="00805887" w:rsidRPr="00EB2630" w14:paraId="5EC18311" w14:textId="77777777" w:rsidTr="00EB2630">
        <w:tc>
          <w:tcPr>
            <w:tcW w:w="5245" w:type="dxa"/>
            <w:tcBorders>
              <w:top w:val="single" w:sz="4" w:space="0" w:color="000000"/>
              <w:left w:val="single" w:sz="4" w:space="0" w:color="000000"/>
              <w:bottom w:val="single" w:sz="4" w:space="0" w:color="000000"/>
            </w:tcBorders>
            <w:shd w:val="clear" w:color="auto" w:fill="auto"/>
          </w:tcPr>
          <w:p w14:paraId="5EA72C9A"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66F493"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Καλλιθέα</w:t>
            </w:r>
          </w:p>
        </w:tc>
      </w:tr>
      <w:tr w:rsidR="00805887" w:rsidRPr="00EB2630" w14:paraId="3A822FEE" w14:textId="77777777" w:rsidTr="00EB2630">
        <w:tc>
          <w:tcPr>
            <w:tcW w:w="5245" w:type="dxa"/>
            <w:tcBorders>
              <w:top w:val="single" w:sz="4" w:space="0" w:color="000000"/>
              <w:left w:val="single" w:sz="4" w:space="0" w:color="000000"/>
              <w:bottom w:val="single" w:sz="4" w:space="0" w:color="000000"/>
            </w:tcBorders>
            <w:shd w:val="clear" w:color="auto" w:fill="auto"/>
          </w:tcPr>
          <w:p w14:paraId="40CE10F2"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6CF1BA"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176 71</w:t>
            </w:r>
          </w:p>
        </w:tc>
      </w:tr>
      <w:tr w:rsidR="00805887" w:rsidRPr="00EB2630" w14:paraId="58D7A6D2" w14:textId="77777777" w:rsidTr="00EB2630">
        <w:tc>
          <w:tcPr>
            <w:tcW w:w="5245" w:type="dxa"/>
            <w:tcBorders>
              <w:top w:val="single" w:sz="4" w:space="0" w:color="000000"/>
              <w:left w:val="single" w:sz="4" w:space="0" w:color="000000"/>
              <w:bottom w:val="single" w:sz="4" w:space="0" w:color="000000"/>
            </w:tcBorders>
            <w:shd w:val="clear" w:color="auto" w:fill="auto"/>
          </w:tcPr>
          <w:p w14:paraId="2F75A29E" w14:textId="21425795"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EC431E"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ΕΛΛΑΔΑ</w:t>
            </w:r>
          </w:p>
        </w:tc>
      </w:tr>
      <w:tr w:rsidR="00805887" w:rsidRPr="00EB2630" w14:paraId="3FFD0A2A" w14:textId="77777777" w:rsidTr="00EB2630">
        <w:tc>
          <w:tcPr>
            <w:tcW w:w="5245" w:type="dxa"/>
            <w:tcBorders>
              <w:top w:val="single" w:sz="4" w:space="0" w:color="000000"/>
              <w:left w:val="single" w:sz="4" w:space="0" w:color="000000"/>
              <w:bottom w:val="single" w:sz="4" w:space="0" w:color="000000"/>
            </w:tcBorders>
            <w:shd w:val="clear" w:color="auto" w:fill="auto"/>
          </w:tcPr>
          <w:p w14:paraId="6427A6B8" w14:textId="0926A442"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33D847"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GR 300</w:t>
            </w:r>
          </w:p>
        </w:tc>
      </w:tr>
      <w:tr w:rsidR="00805887" w:rsidRPr="00EB2630" w14:paraId="4A386F52" w14:textId="77777777" w:rsidTr="00EB2630">
        <w:tc>
          <w:tcPr>
            <w:tcW w:w="5245" w:type="dxa"/>
            <w:tcBorders>
              <w:top w:val="single" w:sz="4" w:space="0" w:color="000000"/>
              <w:left w:val="single" w:sz="4" w:space="0" w:color="000000"/>
              <w:bottom w:val="single" w:sz="4" w:space="0" w:color="000000"/>
            </w:tcBorders>
            <w:shd w:val="clear" w:color="auto" w:fill="auto"/>
          </w:tcPr>
          <w:p w14:paraId="697BB616"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05591C"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213 1300700</w:t>
            </w:r>
          </w:p>
        </w:tc>
      </w:tr>
      <w:tr w:rsidR="00805887" w:rsidRPr="00EB2630" w14:paraId="4777B8EE" w14:textId="77777777" w:rsidTr="00EB2630">
        <w:tc>
          <w:tcPr>
            <w:tcW w:w="5245" w:type="dxa"/>
            <w:tcBorders>
              <w:top w:val="single" w:sz="4" w:space="0" w:color="000000"/>
              <w:left w:val="single" w:sz="4" w:space="0" w:color="000000"/>
              <w:bottom w:val="single" w:sz="4" w:space="0" w:color="000000"/>
            </w:tcBorders>
            <w:shd w:val="clear" w:color="auto" w:fill="auto"/>
          </w:tcPr>
          <w:p w14:paraId="434466B3"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24C3C9"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info@ktpae.gr</w:t>
            </w:r>
          </w:p>
        </w:tc>
      </w:tr>
      <w:tr w:rsidR="00805887" w:rsidRPr="00EB2630" w14:paraId="07044CDB" w14:textId="77777777" w:rsidTr="00EB2630">
        <w:tc>
          <w:tcPr>
            <w:tcW w:w="5245" w:type="dxa"/>
            <w:tcBorders>
              <w:top w:val="single" w:sz="4" w:space="0" w:color="000000"/>
              <w:left w:val="single" w:sz="4" w:space="0" w:color="000000"/>
              <w:bottom w:val="single" w:sz="4" w:space="0" w:color="000000"/>
            </w:tcBorders>
            <w:shd w:val="clear" w:color="auto" w:fill="auto"/>
          </w:tcPr>
          <w:p w14:paraId="56FE642B"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559A10"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XXXXX</w:t>
            </w:r>
          </w:p>
        </w:tc>
      </w:tr>
      <w:tr w:rsidR="00805887" w:rsidRPr="00EB2630" w14:paraId="0A743940" w14:textId="77777777" w:rsidTr="00EB2630">
        <w:tc>
          <w:tcPr>
            <w:tcW w:w="5245" w:type="dxa"/>
            <w:tcBorders>
              <w:top w:val="single" w:sz="4" w:space="0" w:color="000000"/>
              <w:left w:val="single" w:sz="4" w:space="0" w:color="000000"/>
              <w:bottom w:val="single" w:sz="4" w:space="0" w:color="000000"/>
            </w:tcBorders>
            <w:shd w:val="clear" w:color="auto" w:fill="auto"/>
          </w:tcPr>
          <w:p w14:paraId="4B05168B"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D3EBA0D"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http://www.ktpae.gr</w:t>
            </w:r>
          </w:p>
        </w:tc>
      </w:tr>
      <w:tr w:rsidR="00805887" w:rsidRPr="00EB2630" w14:paraId="3A8F8F70" w14:textId="77777777" w:rsidTr="00EB2630">
        <w:tc>
          <w:tcPr>
            <w:tcW w:w="5245" w:type="dxa"/>
            <w:tcBorders>
              <w:top w:val="single" w:sz="4" w:space="0" w:color="000000"/>
              <w:left w:val="single" w:sz="4" w:space="0" w:color="000000"/>
              <w:bottom w:val="single" w:sz="4" w:space="0" w:color="000000"/>
            </w:tcBorders>
            <w:shd w:val="clear" w:color="auto" w:fill="auto"/>
          </w:tcPr>
          <w:p w14:paraId="27C50C64"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791E63" w14:textId="77777777" w:rsidR="00805887" w:rsidRPr="00EB2630" w:rsidRDefault="008B15C3" w:rsidP="00EB2630">
            <w:pPr>
              <w:pStyle w:val="normalwithoutspacing"/>
              <w:widowControl w:val="0"/>
              <w:snapToGrid w:val="0"/>
              <w:spacing w:line="276" w:lineRule="auto"/>
              <w:rPr>
                <w:rFonts w:ascii="Tahoma" w:hAnsi="Tahoma" w:cs="Tahoma"/>
              </w:rPr>
            </w:pPr>
            <w:r w:rsidRPr="00EB2630">
              <w:rPr>
                <w:rFonts w:ascii="Tahoma" w:hAnsi="Tahoma" w:cs="Tahoma"/>
              </w:rPr>
              <w:t>https://www.ktpae.gr/</w:t>
            </w:r>
          </w:p>
        </w:tc>
      </w:tr>
    </w:tbl>
    <w:p w14:paraId="307E7C80" w14:textId="77777777" w:rsidR="00805887" w:rsidRPr="00EB2630" w:rsidRDefault="00805887" w:rsidP="00EB2630">
      <w:pPr>
        <w:pStyle w:val="normalwithoutspacing"/>
        <w:spacing w:line="276" w:lineRule="auto"/>
        <w:rPr>
          <w:rFonts w:ascii="Tahoma" w:hAnsi="Tahoma" w:cs="Tahoma"/>
        </w:rPr>
      </w:pPr>
    </w:p>
    <w:p w14:paraId="7F7B18E8" w14:textId="77777777" w:rsidR="00805887" w:rsidRPr="00EB2630" w:rsidRDefault="008B15C3" w:rsidP="00EB2630">
      <w:pPr>
        <w:pStyle w:val="normalwithoutspacing"/>
        <w:spacing w:line="276" w:lineRule="auto"/>
        <w:rPr>
          <w:rFonts w:ascii="Tahoma" w:hAnsi="Tahoma" w:cs="Tahoma"/>
        </w:rPr>
      </w:pPr>
      <w:r w:rsidRPr="00EB2630">
        <w:rPr>
          <w:rFonts w:ascii="Tahoma" w:hAnsi="Tahoma" w:cs="Tahoma"/>
          <w:b/>
        </w:rPr>
        <w:t xml:space="preserve">Είδος Αναθέτουσας Αρχής </w:t>
      </w:r>
    </w:p>
    <w:p w14:paraId="30777764" w14:textId="77777777" w:rsidR="00805887" w:rsidRPr="00EB2630" w:rsidRDefault="008B15C3" w:rsidP="00EB2630">
      <w:pPr>
        <w:pStyle w:val="normalwithoutspacing"/>
        <w:spacing w:line="276" w:lineRule="auto"/>
        <w:jc w:val="both"/>
        <w:rPr>
          <w:rFonts w:ascii="Tahoma" w:eastAsia="Calibri" w:hAnsi="Tahoma" w:cs="Tahoma"/>
        </w:rPr>
      </w:pPr>
      <w:r w:rsidRPr="00EB2630">
        <w:rPr>
          <w:rFonts w:ascii="Tahoma" w:hAnsi="Tahoma" w:cs="Tahoma"/>
        </w:rPr>
        <w:t xml:space="preserve">Η Αναθέτουσα Αρχή (Α.Α.)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722BFB96" w14:textId="77777777" w:rsidR="00805887" w:rsidRPr="00EB2630" w:rsidRDefault="008B15C3" w:rsidP="00EB2630">
      <w:pPr>
        <w:pStyle w:val="normalwithoutspacing"/>
        <w:spacing w:line="276" w:lineRule="auto"/>
        <w:jc w:val="both"/>
        <w:rPr>
          <w:rFonts w:ascii="Tahoma" w:hAnsi="Tahoma" w:cs="Tahoma"/>
        </w:rPr>
      </w:pPr>
      <w:r w:rsidRPr="00EB2630">
        <w:rPr>
          <w:rFonts w:ascii="Tahoma" w:hAnsi="Tahoma" w:cs="Tahoma"/>
          <w:b/>
        </w:rPr>
        <w:t xml:space="preserve">Κύρια δραστηριότητα Α.Α.: </w:t>
      </w:r>
      <w:r w:rsidRPr="00EB2630">
        <w:rPr>
          <w:rFonts w:ascii="Tahoma" w:hAnsi="Tahoma" w:cs="Tahoma"/>
        </w:rPr>
        <w:t>Η κύρια δραστηριότητα της Αναθέτουσας Αρχής είναι «Γενικές Δημόσιες Υπηρεσίες».</w:t>
      </w:r>
    </w:p>
    <w:p w14:paraId="1C5F958B" w14:textId="77777777" w:rsidR="00805887" w:rsidRPr="00EB2630" w:rsidRDefault="008B15C3" w:rsidP="00EB2630">
      <w:pPr>
        <w:pStyle w:val="normalwithoutspacing"/>
        <w:spacing w:line="276" w:lineRule="auto"/>
        <w:rPr>
          <w:rFonts w:ascii="Tahoma" w:hAnsi="Tahoma" w:cs="Tahoma"/>
        </w:rPr>
      </w:pPr>
      <w:r w:rsidRPr="00EB2630">
        <w:rPr>
          <w:rFonts w:ascii="Tahoma" w:hAnsi="Tahoma" w:cs="Tahoma"/>
        </w:rPr>
        <w:t xml:space="preserve">Εφαρμοστέο εθνικό δίκαιο είναι το Ελληνικό. </w:t>
      </w:r>
    </w:p>
    <w:p w14:paraId="19F8A647" w14:textId="77777777" w:rsidR="00805887" w:rsidRPr="00EB2630" w:rsidRDefault="008B15C3" w:rsidP="00EB2630">
      <w:pPr>
        <w:spacing w:line="276" w:lineRule="auto"/>
        <w:rPr>
          <w:rFonts w:ascii="Tahoma" w:hAnsi="Tahoma" w:cs="Tahoma"/>
          <w:lang w:val="el-GR"/>
        </w:rPr>
      </w:pPr>
      <w:r w:rsidRPr="00EB2630">
        <w:rPr>
          <w:rFonts w:ascii="Tahoma" w:hAnsi="Tahoma" w:cs="Tahoma"/>
          <w:b/>
          <w:lang w:val="el-GR"/>
        </w:rPr>
        <w:t xml:space="preserve">Στοιχεία Επικοινωνίας </w:t>
      </w:r>
    </w:p>
    <w:p w14:paraId="730FAEC8" w14:textId="2A782323" w:rsidR="00805887" w:rsidRPr="00EB2630" w:rsidRDefault="008B15C3" w:rsidP="00EB2630">
      <w:pPr>
        <w:pStyle w:val="normalwithoutspacing"/>
        <w:spacing w:line="276" w:lineRule="auto"/>
        <w:ind w:left="567" w:hanging="567"/>
        <w:jc w:val="both"/>
        <w:rPr>
          <w:rFonts w:ascii="Tahoma" w:hAnsi="Tahoma" w:cs="Tahoma"/>
        </w:rPr>
      </w:pPr>
      <w:r w:rsidRPr="00EB2630">
        <w:rPr>
          <w:rFonts w:ascii="Tahoma" w:hAnsi="Tahoma" w:cs="Tahoma"/>
        </w:rPr>
        <w:t>α)</w:t>
      </w:r>
      <w:r w:rsidRPr="00EB2630">
        <w:rPr>
          <w:rFonts w:ascii="Tahoma" w:hAnsi="Tahoma" w:cs="Tahoma"/>
        </w:rP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261DC5" w:rsidRPr="00EB2630">
        <w:rPr>
          <w:rFonts w:ascii="Tahoma" w:hAnsi="Tahoma" w:cs="Tahoma"/>
        </w:rPr>
        <w:t xml:space="preserve">Ο.Π.Σ. </w:t>
      </w:r>
      <w:r w:rsidRPr="00EB2630">
        <w:rPr>
          <w:rFonts w:ascii="Tahoma" w:hAnsi="Tahoma" w:cs="Tahoma"/>
        </w:rPr>
        <w:t xml:space="preserve">Ε.Σ.Η.ΔΗ.Σ. και μέσω της διαδικτυακής πύλης της Αναθέτουσας Αρχής </w:t>
      </w:r>
      <w:hyperlink r:id="rId18">
        <w:r w:rsidRPr="00EB2630">
          <w:rPr>
            <w:rStyle w:val="-"/>
            <w:rFonts w:ascii="Tahoma" w:hAnsi="Tahoma" w:cs="Tahoma"/>
          </w:rPr>
          <w:t>http://www.ktpae.gr</w:t>
        </w:r>
      </w:hyperlink>
    </w:p>
    <w:p w14:paraId="3BB12951" w14:textId="5DE8C12B" w:rsidR="00805887" w:rsidRPr="00EB2630" w:rsidRDefault="008B15C3" w:rsidP="00EB2630">
      <w:pPr>
        <w:pStyle w:val="normalwithoutspacing"/>
        <w:spacing w:line="276" w:lineRule="auto"/>
        <w:ind w:left="567"/>
        <w:jc w:val="both"/>
        <w:rPr>
          <w:rFonts w:ascii="Tahoma" w:hAnsi="Tahoma" w:cs="Tahoma"/>
        </w:rPr>
      </w:pPr>
      <w:r w:rsidRPr="00EB2630">
        <w:rPr>
          <w:rFonts w:ascii="Tahoma" w:hAnsi="Tahoma" w:cs="Tahoma"/>
        </w:rPr>
        <w:t>Κάθε είδους επικοινωνία και ανταλλαγή πληροφοριών πραγματοποιείται μέσω του Ε.Σ.Η.ΔΗ.Σ.</w:t>
      </w:r>
      <w:r w:rsidR="00261DC5" w:rsidRPr="00EB2630">
        <w:rPr>
          <w:rFonts w:ascii="Tahoma" w:hAnsi="Tahoma" w:cs="Tahoma"/>
        </w:rPr>
        <w:t>, το οποίο είναι προσβάσιμο από τη Διαδικτυακή Πύλη (</w:t>
      </w:r>
      <w:hyperlink r:id="rId19" w:history="1">
        <w:r w:rsidR="00261DC5" w:rsidRPr="00EB2630">
          <w:rPr>
            <w:rFonts w:ascii="Tahoma" w:hAnsi="Tahoma" w:cs="Tahoma"/>
          </w:rPr>
          <w:t>www.promitheus.gov.gr</w:t>
        </w:r>
      </w:hyperlink>
      <w:r w:rsidR="00261DC5" w:rsidRPr="00EB2630">
        <w:rPr>
          <w:rFonts w:ascii="Tahoma" w:hAnsi="Tahoma" w:cs="Tahoma"/>
        </w:rPr>
        <w:t>) του Ο.Π.Σ. Ε.Σ.Η.ΔΗ.Σ.</w:t>
      </w:r>
    </w:p>
    <w:p w14:paraId="65570791" w14:textId="45476517" w:rsidR="00805887" w:rsidRPr="00EB2630" w:rsidRDefault="008B15C3" w:rsidP="00EB2630">
      <w:pPr>
        <w:pStyle w:val="normalwithoutspacing"/>
        <w:spacing w:line="276" w:lineRule="auto"/>
        <w:ind w:left="567" w:hanging="567"/>
        <w:jc w:val="both"/>
        <w:rPr>
          <w:rFonts w:ascii="Tahoma" w:hAnsi="Tahoma" w:cs="Tahoma"/>
          <w:color w:val="000000"/>
          <w:shd w:val="clear" w:color="auto" w:fill="FFFFFF"/>
        </w:rPr>
      </w:pPr>
      <w:r w:rsidRPr="00EB2630">
        <w:rPr>
          <w:rFonts w:ascii="Tahoma" w:hAnsi="Tahoma" w:cs="Tahoma"/>
        </w:rPr>
        <w:t>β)</w:t>
      </w:r>
      <w:r w:rsidRPr="00EB2630">
        <w:rPr>
          <w:rFonts w:ascii="Tahoma" w:hAnsi="Tahoma" w:cs="Tahoma"/>
        </w:rPr>
        <w:tab/>
        <w:t xml:space="preserve">Οι προσφορές πρέπει να υποβάλλονται ηλεκτρονικά στην διεύθυνση: </w:t>
      </w:r>
      <w:hyperlink r:id="rId20">
        <w:r w:rsidRPr="00EB2630">
          <w:rPr>
            <w:rStyle w:val="-"/>
            <w:rFonts w:ascii="Tahoma" w:hAnsi="Tahoma" w:cs="Tahoma"/>
            <w:shd w:val="clear" w:color="auto" w:fill="FFFFFF"/>
          </w:rPr>
          <w:t>www.promitheus.gov.gr</w:t>
        </w:r>
      </w:hyperlink>
      <w:r w:rsidRPr="00EB2630">
        <w:rPr>
          <w:rFonts w:ascii="Tahoma" w:hAnsi="Tahoma" w:cs="Tahoma"/>
          <w:color w:val="000000"/>
          <w:shd w:val="clear" w:color="auto" w:fill="FFFFFF"/>
        </w:rPr>
        <w:t xml:space="preserve"> </w:t>
      </w:r>
    </w:p>
    <w:p w14:paraId="56CA40C8" w14:textId="77777777" w:rsidR="00805887" w:rsidRPr="00EB2630" w:rsidRDefault="00805887" w:rsidP="00EB2630">
      <w:pPr>
        <w:pStyle w:val="normalwithoutspacing"/>
        <w:spacing w:line="276" w:lineRule="auto"/>
        <w:ind w:left="567" w:hanging="567"/>
        <w:rPr>
          <w:rFonts w:ascii="Tahoma" w:hAnsi="Tahoma" w:cs="Tahoma"/>
        </w:rPr>
      </w:pPr>
    </w:p>
    <w:p w14:paraId="28242335" w14:textId="77777777" w:rsidR="00805887" w:rsidRPr="00EB2630" w:rsidRDefault="008B15C3" w:rsidP="00EB2630">
      <w:pPr>
        <w:pStyle w:val="2"/>
        <w:numPr>
          <w:ilvl w:val="1"/>
          <w:numId w:val="6"/>
        </w:numPr>
        <w:spacing w:line="276" w:lineRule="auto"/>
        <w:rPr>
          <w:rFonts w:ascii="Tahoma" w:hAnsi="Tahoma" w:cs="Tahoma"/>
          <w:sz w:val="22"/>
          <w:lang w:val="el-GR"/>
        </w:rPr>
      </w:pPr>
      <w:bookmarkStart w:id="10" w:name="_Toc181182273"/>
      <w:r w:rsidRPr="00EB2630">
        <w:rPr>
          <w:rFonts w:ascii="Tahoma" w:hAnsi="Tahoma" w:cs="Tahoma"/>
          <w:sz w:val="22"/>
          <w:lang w:val="el-GR"/>
        </w:rPr>
        <w:t>Στοιχεία Διαδικασίας - Χρηματοδότηση</w:t>
      </w:r>
      <w:bookmarkEnd w:id="10"/>
    </w:p>
    <w:p w14:paraId="0D6766F9" w14:textId="77777777" w:rsidR="00805887" w:rsidRPr="00EB2630" w:rsidRDefault="008B15C3" w:rsidP="00EB2630">
      <w:pPr>
        <w:spacing w:line="276" w:lineRule="auto"/>
        <w:rPr>
          <w:rFonts w:ascii="Tahoma" w:hAnsi="Tahoma" w:cs="Tahoma"/>
          <w:lang w:val="el-GR"/>
        </w:rPr>
      </w:pPr>
      <w:r w:rsidRPr="00EB2630">
        <w:rPr>
          <w:rFonts w:ascii="Tahoma" w:hAnsi="Tahoma" w:cs="Tahoma"/>
          <w:b/>
          <w:lang w:val="el-GR"/>
        </w:rPr>
        <w:t xml:space="preserve">Είδος διαδικασίας </w:t>
      </w:r>
    </w:p>
    <w:p w14:paraId="52E61335" w14:textId="77777777" w:rsidR="00805887" w:rsidRPr="00EB2630" w:rsidRDefault="008B15C3" w:rsidP="00EB2630">
      <w:pPr>
        <w:pStyle w:val="normalwithoutspacing"/>
        <w:spacing w:line="276" w:lineRule="auto"/>
        <w:jc w:val="both"/>
        <w:rPr>
          <w:rFonts w:ascii="Tahoma" w:hAnsi="Tahoma" w:cs="Tahoma"/>
          <w:lang w:eastAsia="el-GR"/>
        </w:rPr>
      </w:pPr>
      <w:r w:rsidRPr="00EB2630">
        <w:rPr>
          <w:rFonts w:ascii="Tahoma" w:hAnsi="Tahoma" w:cs="Tahoma"/>
        </w:rPr>
        <w:lastRenderedPageBreak/>
        <w:t xml:space="preserve">Ο διαγωνισμός θα διεξαχθεί με την ανοικτή διαδικασία του άρθρου 27 του ν. 4412/16. </w:t>
      </w:r>
    </w:p>
    <w:p w14:paraId="5F7BAD4C" w14:textId="77777777" w:rsidR="00805887" w:rsidRPr="00EB2630" w:rsidRDefault="00805887" w:rsidP="00EB2630">
      <w:pPr>
        <w:pStyle w:val="normalwithoutspacing"/>
        <w:spacing w:line="276" w:lineRule="auto"/>
        <w:rPr>
          <w:rFonts w:ascii="Tahoma" w:hAnsi="Tahoma" w:cs="Tahoma"/>
        </w:rPr>
      </w:pPr>
    </w:p>
    <w:p w14:paraId="26B41CAB" w14:textId="77777777" w:rsidR="00805887" w:rsidRPr="00EB2630" w:rsidRDefault="008B15C3" w:rsidP="00EB2630">
      <w:pPr>
        <w:pStyle w:val="normalwithoutspacing"/>
        <w:spacing w:line="276" w:lineRule="auto"/>
        <w:jc w:val="both"/>
        <w:rPr>
          <w:rFonts w:ascii="Tahoma" w:hAnsi="Tahoma" w:cs="Tahoma"/>
        </w:rPr>
      </w:pPr>
      <w:r w:rsidRPr="00EB2630">
        <w:rPr>
          <w:rFonts w:ascii="Tahoma" w:hAnsi="Tahoma" w:cs="Tahoma"/>
          <w:b/>
        </w:rPr>
        <w:t>Χρηματοδότηση της σύμβασης</w:t>
      </w:r>
    </w:p>
    <w:p w14:paraId="66BCA0B7" w14:textId="77777777" w:rsidR="00805887" w:rsidRPr="00EB2630" w:rsidRDefault="008B15C3" w:rsidP="00EB2630">
      <w:pPr>
        <w:pStyle w:val="normalwithoutspacing"/>
        <w:spacing w:after="120" w:line="276" w:lineRule="auto"/>
        <w:jc w:val="both"/>
        <w:rPr>
          <w:rFonts w:ascii="Tahoma" w:hAnsi="Tahoma" w:cs="Tahoma"/>
          <w:i/>
          <w:color w:val="000000" w:themeColor="text1"/>
        </w:rPr>
      </w:pPr>
      <w:r w:rsidRPr="00EB2630">
        <w:rPr>
          <w:rFonts w:ascii="Tahoma" w:hAnsi="Tahoma" w:cs="Tahoma"/>
          <w:color w:val="000000" w:themeColor="text1"/>
        </w:rPr>
        <w:t>Φορέας χρηματοδότησης της παρούσας σύμβασης είναι το Υπουργείο Ψηφιακής Διακυβέρνησης.</w:t>
      </w:r>
    </w:p>
    <w:p w14:paraId="6D6E6917" w14:textId="0A2771B8" w:rsidR="00805887" w:rsidRPr="00EB2630" w:rsidRDefault="008B15C3" w:rsidP="00EB2630">
      <w:pPr>
        <w:pStyle w:val="normalwithoutspacing"/>
        <w:spacing w:after="120" w:line="276" w:lineRule="auto"/>
        <w:jc w:val="both"/>
        <w:rPr>
          <w:rFonts w:ascii="Tahoma" w:hAnsi="Tahoma" w:cs="Tahoma"/>
          <w:color w:val="000000" w:themeColor="text1"/>
        </w:rPr>
      </w:pPr>
      <w:r w:rsidRPr="00EB2630">
        <w:rPr>
          <w:rFonts w:ascii="Tahoma" w:hAnsi="Tahoma" w:cs="Tahoma"/>
          <w:color w:val="000000" w:themeColor="text1"/>
        </w:rPr>
        <w:t>Οι δαπάνες του Έργου,</w:t>
      </w:r>
      <w:r w:rsidR="007E36F8" w:rsidRPr="00EB2630">
        <w:rPr>
          <w:rFonts w:ascii="Tahoma" w:hAnsi="Tahoma" w:cs="Tahoma"/>
        </w:rPr>
        <w:t xml:space="preserve"> μη περιλαμβανομένων των δικαιωμάτων προαίρεσης</w:t>
      </w:r>
      <w:r w:rsidR="00590ACF">
        <w:rPr>
          <w:rFonts w:ascii="Tahoma" w:hAnsi="Tahoma" w:cs="Tahoma"/>
        </w:rPr>
        <w:t xml:space="preserve"> </w:t>
      </w:r>
      <w:r w:rsidRPr="00EB2630">
        <w:rPr>
          <w:rFonts w:ascii="Tahoma" w:hAnsi="Tahoma" w:cs="Tahoma"/>
          <w:color w:val="000000" w:themeColor="text1"/>
        </w:rPr>
        <w:t>θα βαρύνουν το Πρόγραμμα Δημοσίων Επενδύσεων-TAA, και συγκεκριμένα την ΣΑΤΑ 063 με ενάριθμο κωδικό 2022ΤΑ06300032.</w:t>
      </w:r>
    </w:p>
    <w:p w14:paraId="3FC284AD" w14:textId="6A83CA7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EB2630">
        <w:rPr>
          <w:rFonts w:ascii="Tahoma" w:hAnsi="Tahoma" w:cs="Tahoma"/>
        </w:rPr>
        <w:t>NextGeneration</w:t>
      </w:r>
      <w:r w:rsidRPr="00EB2630">
        <w:rPr>
          <w:rFonts w:ascii="Tahoma" w:hAnsi="Tahoma" w:cs="Tahoma"/>
          <w:lang w:val="el-GR"/>
        </w:rPr>
        <w:t xml:space="preserve"> </w:t>
      </w:r>
      <w:r w:rsidRPr="00EB2630">
        <w:rPr>
          <w:rFonts w:ascii="Tahoma" w:hAnsi="Tahoma" w:cs="Tahoma"/>
        </w:rPr>
        <w:t>EU</w:t>
      </w:r>
      <w:r w:rsidRPr="00EB2630">
        <w:rPr>
          <w:rFonts w:ascii="Tahoma" w:hAnsi="Tahoma" w:cs="Tahoma"/>
          <w:lang w:val="el-GR"/>
        </w:rPr>
        <w:t xml:space="preserve"> (κωδικός Δράσης: 16742 / Άξονας 2.2), με βάση την Απόφαση Ένταξης με αρ. πρωτ. 154554 ΕΞ 2022/21-10-2022 (Α.Π ΚτΠ Μ.Α.Ε. 18657/24-10-2022)  και ΑΔΑ: </w:t>
      </w:r>
      <w:r w:rsidRPr="00EB2630">
        <w:rPr>
          <w:rFonts w:ascii="Tahoma" w:hAnsi="Tahoma" w:cs="Tahoma"/>
        </w:rPr>
        <w:t>PYK</w:t>
      </w:r>
      <w:r w:rsidRPr="00EB2630">
        <w:rPr>
          <w:rFonts w:ascii="Tahoma" w:hAnsi="Tahoma" w:cs="Tahoma"/>
          <w:lang w:val="el-GR"/>
        </w:rPr>
        <w:t>6</w:t>
      </w:r>
      <w:r w:rsidRPr="00EB2630">
        <w:rPr>
          <w:rFonts w:ascii="Tahoma" w:hAnsi="Tahoma" w:cs="Tahoma"/>
        </w:rPr>
        <w:t>H</w:t>
      </w:r>
      <w:r w:rsidRPr="00EB2630">
        <w:rPr>
          <w:rFonts w:ascii="Tahoma" w:hAnsi="Tahoma" w:cs="Tahoma"/>
          <w:lang w:val="el-GR"/>
        </w:rPr>
        <w:t>-</w:t>
      </w:r>
      <w:r w:rsidRPr="00EB2630">
        <w:rPr>
          <w:rFonts w:ascii="Tahoma" w:hAnsi="Tahoma" w:cs="Tahoma"/>
        </w:rPr>
        <w:t>Z</w:t>
      </w:r>
      <w:r w:rsidRPr="00EB2630">
        <w:rPr>
          <w:rFonts w:ascii="Tahoma" w:hAnsi="Tahoma" w:cs="Tahoma"/>
          <w:lang w:val="el-GR"/>
        </w:rPr>
        <w:t>8</w:t>
      </w:r>
      <w:r w:rsidRPr="00EB2630">
        <w:rPr>
          <w:rFonts w:ascii="Tahoma" w:hAnsi="Tahoma" w:cs="Tahoma"/>
        </w:rPr>
        <w:t>E</w:t>
      </w:r>
      <w:r w:rsidR="001A26E4">
        <w:rPr>
          <w:rFonts w:ascii="Tahoma" w:hAnsi="Tahoma" w:cs="Tahoma"/>
          <w:lang w:val="el-GR"/>
        </w:rPr>
        <w:t>, όπως τροποποιήθηκε με τη</w:t>
      </w:r>
      <w:r w:rsidR="00BF46A8">
        <w:rPr>
          <w:rFonts w:ascii="Tahoma" w:hAnsi="Tahoma" w:cs="Tahoma"/>
          <w:lang w:val="el-GR"/>
        </w:rPr>
        <w:t xml:space="preserve"> με αρ. πρωτ. 129587 ΕΞ 2024/</w:t>
      </w:r>
      <w:r w:rsidR="00CF409D">
        <w:rPr>
          <w:rFonts w:ascii="Tahoma" w:hAnsi="Tahoma" w:cs="Tahoma"/>
          <w:lang w:val="el-GR"/>
        </w:rPr>
        <w:t xml:space="preserve">11-09-2024 </w:t>
      </w:r>
      <w:r w:rsidR="00CF409D" w:rsidRPr="00EB2630">
        <w:rPr>
          <w:rFonts w:ascii="Tahoma" w:hAnsi="Tahoma" w:cs="Tahoma"/>
          <w:lang w:val="el-GR"/>
        </w:rPr>
        <w:t xml:space="preserve">(Α.Π ΚτΠ Μ.Α.Ε. </w:t>
      </w:r>
      <w:r w:rsidR="00CF409D">
        <w:rPr>
          <w:rFonts w:ascii="Tahoma" w:hAnsi="Tahoma" w:cs="Tahoma"/>
          <w:lang w:val="el-GR"/>
        </w:rPr>
        <w:t>20857</w:t>
      </w:r>
      <w:r w:rsidR="00CF409D" w:rsidRPr="00EB2630">
        <w:rPr>
          <w:rFonts w:ascii="Tahoma" w:hAnsi="Tahoma" w:cs="Tahoma"/>
          <w:lang w:val="el-GR"/>
        </w:rPr>
        <w:t>/</w:t>
      </w:r>
      <w:r w:rsidR="00CF409D">
        <w:rPr>
          <w:rFonts w:ascii="Tahoma" w:hAnsi="Tahoma" w:cs="Tahoma"/>
          <w:lang w:val="el-GR"/>
        </w:rPr>
        <w:t>12-09-2024</w:t>
      </w:r>
      <w:r w:rsidR="00CF409D" w:rsidRPr="00EB2630">
        <w:rPr>
          <w:rFonts w:ascii="Tahoma" w:hAnsi="Tahoma" w:cs="Tahoma"/>
          <w:lang w:val="el-GR"/>
        </w:rPr>
        <w:t xml:space="preserve">) </w:t>
      </w:r>
      <w:r w:rsidR="00CF409D">
        <w:rPr>
          <w:rFonts w:ascii="Tahoma" w:hAnsi="Tahoma" w:cs="Tahoma"/>
          <w:lang w:val="el-GR"/>
        </w:rPr>
        <w:t xml:space="preserve">και ΑΔΑ </w:t>
      </w:r>
      <w:r w:rsidR="007A1185">
        <w:rPr>
          <w:rFonts w:ascii="Tahoma" w:hAnsi="Tahoma" w:cs="Tahoma"/>
          <w:lang w:val="el-GR"/>
        </w:rPr>
        <w:t>967ΤΗ-ΠΗΖ 1</w:t>
      </w:r>
      <w:r w:rsidR="007A1185" w:rsidRPr="007A1185">
        <w:rPr>
          <w:rFonts w:ascii="Tahoma" w:hAnsi="Tahoma" w:cs="Tahoma"/>
          <w:lang w:val="el-GR"/>
        </w:rPr>
        <w:t>η</w:t>
      </w:r>
      <w:r w:rsidR="007A1185">
        <w:rPr>
          <w:rFonts w:ascii="Tahoma" w:hAnsi="Tahoma" w:cs="Tahoma"/>
          <w:lang w:val="el-GR"/>
        </w:rPr>
        <w:t xml:space="preserve"> τροποποίηση της Απόφασης Ένταξης</w:t>
      </w:r>
      <w:r w:rsidRPr="00EB2630">
        <w:rPr>
          <w:rFonts w:ascii="Tahoma" w:hAnsi="Tahoma" w:cs="Tahoma"/>
          <w:lang w:val="el-GR"/>
        </w:rPr>
        <w:t>,  έχει δε λάβει κωδικό ΟΠΣ ΤΑ: 5180860.</w:t>
      </w:r>
    </w:p>
    <w:p w14:paraId="2468BB4A" w14:textId="7D4744A9" w:rsidR="00805887" w:rsidRPr="00EB2630" w:rsidRDefault="007E36F8" w:rsidP="00EB2630">
      <w:pPr>
        <w:pStyle w:val="normalwithoutspacing"/>
        <w:spacing w:after="120" w:line="276" w:lineRule="auto"/>
        <w:jc w:val="both"/>
        <w:rPr>
          <w:rFonts w:ascii="Tahoma" w:hAnsi="Tahoma" w:cs="Tahoma"/>
        </w:rPr>
      </w:pPr>
      <w:r w:rsidRPr="00EB2630">
        <w:rPr>
          <w:rFonts w:ascii="Tahoma" w:hAnsi="Tahoma" w:cs="Tahoma"/>
        </w:rPr>
        <w:t>Τα δικαιώματα προαίρεσης δύναται να χρηματοδοτηθούν από οποιαδήποτε άλλη πηγή.</w:t>
      </w:r>
    </w:p>
    <w:p w14:paraId="60E5C293"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1" w:name="_Toc181182274"/>
      <w:r w:rsidRPr="00EB2630">
        <w:rPr>
          <w:rFonts w:ascii="Tahoma" w:hAnsi="Tahoma" w:cs="Tahoma"/>
          <w:sz w:val="22"/>
          <w:lang w:val="el-GR"/>
        </w:rPr>
        <w:t>Συνοπτική Περιγραφή φυσικού και οικονομικού αντικειμένου της σύμβασης</w:t>
      </w:r>
      <w:bookmarkEnd w:id="11"/>
      <w:r w:rsidRPr="00EB2630">
        <w:rPr>
          <w:rFonts w:ascii="Tahoma" w:hAnsi="Tahoma" w:cs="Tahoma"/>
          <w:sz w:val="22"/>
          <w:lang w:val="el-GR"/>
        </w:rPr>
        <w:t xml:space="preserve"> </w:t>
      </w:r>
    </w:p>
    <w:p w14:paraId="6966602F" w14:textId="77777777" w:rsidR="00805887" w:rsidRPr="00EB2630" w:rsidRDefault="008B15C3" w:rsidP="00EB2630">
      <w:pPr>
        <w:pStyle w:val="normalwithoutspacing"/>
        <w:spacing w:after="120" w:line="276" w:lineRule="auto"/>
        <w:jc w:val="both"/>
        <w:rPr>
          <w:rFonts w:ascii="Tahoma" w:hAnsi="Tahoma" w:cs="Tahoma"/>
        </w:rPr>
      </w:pPr>
      <w:r w:rsidRPr="00EB2630">
        <w:rPr>
          <w:rFonts w:ascii="Tahoma" w:hAnsi="Tahoma" w:cs="Tahoma"/>
        </w:rPr>
        <w:t>Φυσικό αντικείμενο του έργου αποτελεί η προμήθεια δύο (2) ανεξάρτητων υποδομών εξοπλισμού (εξυπηρετητές, δικτυακές μονάδες αποθήκευσης NAS), των απαραίτητων αδειών λογισμικού (βάσεων δεδομένων και εικονοποίησης) για τη φιλοξενία και λειτουργία της υποδομής ΣΗΔΕ βαθμού ΑΔΙΑΒΑΘΜΗΤΟ και βαθμού ΠΕΡΙΟΡΙΣΜΕΝΗΣ ΧΡΗΣΕΩΣ κατά τον Εθνικό Κανονισμό Ασφαλείας, τειχών προστασίας EAL4, καθώς και η υλοποίηση άλλων υπηρεσιών για την περαιτέρω αξιοποίηση των δυνατοτήτων της υποδομής και πρόσβασης στη διαθέσιμη πληροφορία.</w:t>
      </w:r>
    </w:p>
    <w:p w14:paraId="1784E2AA" w14:textId="77777777" w:rsidR="00805887" w:rsidRPr="00EB2630" w:rsidRDefault="008B15C3" w:rsidP="00EB2630">
      <w:pPr>
        <w:pStyle w:val="normalwithoutspacing"/>
        <w:spacing w:after="120" w:line="276" w:lineRule="auto"/>
        <w:jc w:val="both"/>
        <w:rPr>
          <w:rFonts w:ascii="Tahoma" w:hAnsi="Tahoma" w:cs="Tahoma"/>
        </w:rPr>
      </w:pPr>
      <w:r w:rsidRPr="00EB2630">
        <w:rPr>
          <w:rFonts w:ascii="Tahoma" w:hAnsi="Tahoma" w:cs="Tahoma"/>
        </w:rPr>
        <w:t xml:space="preserve">Στο υπάρχον ΣΗΔΕ διακινούνται έγγραφα διαφορετικών διαβαθμίσεων, με αποτέλεσμα να λαμβάνονται τα μέτρα ασφαλείας που προβλέπονται για την υψηλότερη διαβάθμιση, γεγονός που προκαλεί έναν αριθμό δυσκολιών στους χρήστες και τους διαχειριστές. Ενδεικτικά, το ΣΗΔΕ λειτουργεί σε ανεξάρτητη δικτυακή υποδομή, η οποία δεν παρέχει πρόσβαση στο διαδίκτυο, οι δυνατότητες των χρηστών έχουν (σχετικά) περιοριστεί με βάση τον ΕΚΑ, η πρόσβαση στην πληροφορία διέπεται από την Αρχή της Ανάγκης Γνώσης και γίνεται μέσω συγκεκριμένων τερματικών ειδικά παραμετροποιημένων, η διασύνδεση επιτρέπεται με Πληροφοριακά Συστήματα αντίστοιχης διαβάθμισης, ενώ υπάρχει μεγάλο διαχειριστικό κόστος. </w:t>
      </w:r>
    </w:p>
    <w:p w14:paraId="5FF84356" w14:textId="77777777" w:rsidR="00805887" w:rsidRPr="00EB2630" w:rsidRDefault="008B15C3" w:rsidP="00EB2630">
      <w:pPr>
        <w:pStyle w:val="normalwithoutspacing"/>
        <w:spacing w:after="120" w:line="276" w:lineRule="auto"/>
        <w:jc w:val="both"/>
        <w:rPr>
          <w:rFonts w:ascii="Tahoma" w:hAnsi="Tahoma" w:cs="Tahoma"/>
        </w:rPr>
      </w:pPr>
      <w:r w:rsidRPr="00EB2630">
        <w:rPr>
          <w:rFonts w:ascii="Tahoma" w:hAnsi="Tahoma" w:cs="Tahoma"/>
        </w:rPr>
        <w:t>Στο πλαίσιο του Έργου ζητείται η προμήθεια εξοπλισμού για τη λειτουργία ενός αντίστοιχου Πληροφοριακού Συστήματος στο ανοικτό δίκτυο, το οποίο θα διαχειρίζεται αποκλειστικά την αδιαβάθμητη αλληλογραφία, θα περιλαμβάνει την πρωτοκόλλησή της, θα αποτυπώνει τις ροές διεκπεραίωσής, ενώ θα διασυνδέεται με τα Πληροφοριακά Συστήματα που αναπτύσσονται για την ελληνική δημόσια διοίκηση (που διακινούν αδιαβάθμητη πληροφορία) με σκοπό τη διαβίβαση ψηφιακά υπογεγραμμένων εγγράφων. Η υποδομή θα είναι Κεντρική και θα παρέχεται πρόσβαση από υπολογιστή συνδεδεμένο στο internet, επιλύοντας προβλήματα απομακρυσμένης εργασίας και προσφέροντας άμεση πρόσβαση στην (αδιαβάθμητη) πληροφορία.</w:t>
      </w:r>
    </w:p>
    <w:p w14:paraId="523C2131" w14:textId="77777777" w:rsidR="00805887" w:rsidRPr="00EB2630" w:rsidRDefault="008B15C3" w:rsidP="00EB2630">
      <w:pPr>
        <w:pStyle w:val="normalwithoutspacing"/>
        <w:spacing w:after="120" w:line="276" w:lineRule="auto"/>
        <w:jc w:val="both"/>
        <w:rPr>
          <w:rFonts w:ascii="Tahoma" w:hAnsi="Tahoma" w:cs="Tahoma"/>
        </w:rPr>
      </w:pPr>
      <w:r w:rsidRPr="00EB2630">
        <w:rPr>
          <w:rFonts w:ascii="Tahoma" w:hAnsi="Tahoma" w:cs="Tahoma"/>
        </w:rPr>
        <w:t xml:space="preserve">Το ΥΠΕΞ/ΣΤ2 έχει ήδη αναπτύξει και λειτουργεί δοκιμαστικά το σχετικό λογισμικό (Σύστημα Ηλεκτρονικής Διαχείρισης Εγγράφων στο ανοικτό δίκτυο (openΣΗΔΕ)), που παρέχει δυνατότητα πρόσβασης στους χειριστές μέσω διαδικτύου, ώστε να χειρίζονται αδιαβάθμητη αλληλογραφία με </w:t>
      </w:r>
      <w:r w:rsidRPr="00EB2630">
        <w:rPr>
          <w:rFonts w:ascii="Tahoma" w:hAnsi="Tahoma" w:cs="Tahoma"/>
        </w:rPr>
        <w:lastRenderedPageBreak/>
        <w:t xml:space="preserve">τους υπόλοιπους δημόσιους φορείς, επιχειρήσεις και ιδιώτες (μέσω του ΑΡΙ Κ-ΣΗΔΕ ή μέσω email). Το σύστημα θα διαθέτει ίδιο περιβάλλον και λειτουργικότητες με το διαβαθμισμένο ΣΗΔΕ, με κατάλληλες τροποποιήσεις ώστε να χειρίζεται αποκλειστικά αδιαβάθμητη αλληλογραφία, διευκολύνοντας την ευρεία υιοθέτησή του. Προκειμένου αυτό να λειτουργήσει </w:t>
      </w:r>
      <w:r w:rsidRPr="00EB2630">
        <w:rPr>
          <w:rFonts w:ascii="Tahoma" w:hAnsi="Tahoma" w:cs="Tahoma"/>
          <w:b/>
          <w:bCs/>
        </w:rPr>
        <w:t>απαιτείται εξοπλισμός</w:t>
      </w:r>
      <w:r w:rsidRPr="00EB2630">
        <w:rPr>
          <w:rFonts w:ascii="Tahoma" w:hAnsi="Tahoma" w:cs="Tahoma"/>
        </w:rPr>
        <w:t xml:space="preserve">, που θα εξυπηρετεί το σύνολο του προσωπικού του ΥπΕξ σε ΚΥ και ΕΥ. Αναμένεται ότι μέσω αυτού θα πρωτοκολλώνται και διακινούνται από/προς το ΥπΕξ, τους πολίτες και την λοιπή δημόσια διοίκηση, η αδιαβάθμητη υπηρεσιακή αλληλογραφία, τα έγγραφα προξενικών πράξεων και η λοιπή αλληλογραφία της δημόσιας διοίκησης. Παράλληλα, θα είναι ευκολότερα υλοποίησιμες πολιτικές προστασίας προσωπικών δεδομένων, πρόσβασης σε έγγραφα, αναζήτηση εγγράφων και αξιοποίησή τους για την παραγωγή γνώσης, τα οποία ακόμα διεκπεραιώνονται εντύπως ή είναι αποθηκευμένα σε τοπικές αποθηκευτικές μονάδες (σκληροί δίσκοι). </w:t>
      </w:r>
    </w:p>
    <w:p w14:paraId="67D244AB" w14:textId="4EAE1271" w:rsidR="00805887" w:rsidRPr="00EB2630" w:rsidRDefault="008B15C3" w:rsidP="00EB2630">
      <w:pPr>
        <w:pStyle w:val="normalwithoutspacing"/>
        <w:spacing w:after="120" w:line="276" w:lineRule="auto"/>
        <w:jc w:val="both"/>
        <w:rPr>
          <w:rFonts w:ascii="Tahoma" w:hAnsi="Tahoma" w:cs="Tahoma"/>
        </w:rPr>
      </w:pPr>
      <w:r w:rsidRPr="00EB2630">
        <w:rPr>
          <w:rFonts w:ascii="Tahoma" w:hAnsi="Tahoma" w:cs="Tahoma"/>
        </w:rPr>
        <w:t xml:space="preserve">Για την επίτευξη του σκοπού της σύμβασης όπως περιγράφηκε ως άνω, ο Ανάδοχος της παρούσας σύμβασης (έργου) θα προμηθεύσει τον απαιτούμενο εξοπλισμό και εμπορικό λογισμικό και θα  παράσχει σχετικές  υπηρεσίες, όπως  περιγράφονται παρακάτω. Επιγραμματικά, η αντικατάσταση Υπολογιστικού Εξοπλισμού και προμήθεια Αδειών χρήσης εμπορικού Λογισμικού του ΥπΕξ θα υλοποιηθούν </w:t>
      </w:r>
      <w:r w:rsidR="00347F05" w:rsidRPr="00EB2630">
        <w:rPr>
          <w:rFonts w:ascii="Tahoma" w:hAnsi="Tahoma" w:cs="Tahoma"/>
        </w:rPr>
        <w:t>μέσω</w:t>
      </w:r>
      <w:r w:rsidRPr="00EB2630">
        <w:rPr>
          <w:rFonts w:ascii="Tahoma" w:hAnsi="Tahoma" w:cs="Tahoma"/>
        </w:rPr>
        <w:t xml:space="preserve"> των κατωτέρω:</w:t>
      </w:r>
    </w:p>
    <w:p w14:paraId="08A1353B" w14:textId="77777777" w:rsidR="00805887" w:rsidRPr="00EB2630" w:rsidRDefault="008B15C3" w:rsidP="00EB2630">
      <w:pPr>
        <w:pStyle w:val="normalwithoutspacing"/>
        <w:numPr>
          <w:ilvl w:val="0"/>
          <w:numId w:val="43"/>
        </w:numPr>
        <w:spacing w:after="120" w:line="276" w:lineRule="auto"/>
        <w:jc w:val="both"/>
        <w:rPr>
          <w:rFonts w:ascii="Tahoma" w:hAnsi="Tahoma" w:cs="Tahoma"/>
          <w:b/>
          <w:bCs/>
        </w:rPr>
      </w:pPr>
      <w:r w:rsidRPr="00EB2630">
        <w:rPr>
          <w:rFonts w:ascii="Tahoma" w:hAnsi="Tahoma" w:cs="Tahoma"/>
          <w:b/>
          <w:bCs/>
        </w:rPr>
        <w:t xml:space="preserve">Εκπόνηση Μελέτης Εφαρμογής, </w:t>
      </w:r>
    </w:p>
    <w:p w14:paraId="2B83DB7F" w14:textId="77777777" w:rsidR="00805887" w:rsidRPr="00EB2630" w:rsidRDefault="008B15C3" w:rsidP="00EB2630">
      <w:pPr>
        <w:pStyle w:val="normalwithoutspacing"/>
        <w:numPr>
          <w:ilvl w:val="0"/>
          <w:numId w:val="43"/>
        </w:numPr>
        <w:spacing w:after="120" w:line="276" w:lineRule="auto"/>
        <w:jc w:val="both"/>
        <w:rPr>
          <w:rFonts w:ascii="Tahoma" w:hAnsi="Tahoma" w:cs="Tahoma"/>
          <w:b/>
          <w:bCs/>
        </w:rPr>
      </w:pPr>
      <w:r w:rsidRPr="00EB2630">
        <w:rPr>
          <w:rFonts w:ascii="Tahoma" w:hAnsi="Tahoma" w:cs="Tahoma"/>
          <w:b/>
          <w:bCs/>
        </w:rPr>
        <w:t>Προμήθεια και Εγκατάσταση Εξοπλισμού και αδειών λογισμικού</w:t>
      </w:r>
    </w:p>
    <w:p w14:paraId="7C88606A" w14:textId="07065CC9" w:rsidR="00805887" w:rsidRPr="00EB2630" w:rsidRDefault="008B15C3" w:rsidP="00EB2630">
      <w:pPr>
        <w:pStyle w:val="normalwithoutspacing"/>
        <w:numPr>
          <w:ilvl w:val="0"/>
          <w:numId w:val="43"/>
        </w:numPr>
        <w:spacing w:after="120" w:line="276" w:lineRule="auto"/>
        <w:jc w:val="both"/>
        <w:rPr>
          <w:rFonts w:ascii="Tahoma" w:hAnsi="Tahoma" w:cs="Tahoma"/>
          <w:b/>
          <w:bCs/>
        </w:rPr>
      </w:pPr>
      <w:r w:rsidRPr="00EB2630">
        <w:rPr>
          <w:rFonts w:ascii="Tahoma" w:hAnsi="Tahoma" w:cs="Tahoma"/>
          <w:b/>
          <w:bCs/>
        </w:rPr>
        <w:t xml:space="preserve">Πιλοτική και Παραγωγική λειτουργία του εξοπλισμού και του </w:t>
      </w:r>
      <w:r w:rsidR="00347F05" w:rsidRPr="00EB2630">
        <w:rPr>
          <w:rFonts w:ascii="Tahoma" w:hAnsi="Tahoma" w:cs="Tahoma"/>
          <w:b/>
          <w:bCs/>
        </w:rPr>
        <w:t>εμπορικού</w:t>
      </w:r>
      <w:r w:rsidRPr="00EB2630">
        <w:rPr>
          <w:rFonts w:ascii="Tahoma" w:hAnsi="Tahoma" w:cs="Tahoma"/>
          <w:b/>
          <w:bCs/>
        </w:rPr>
        <w:t xml:space="preserve"> λογισμικού</w:t>
      </w:r>
      <w:r w:rsidRPr="00EB2630">
        <w:rPr>
          <w:rFonts w:ascii="Tahoma" w:hAnsi="Tahoma" w:cs="Tahoma"/>
          <w:b/>
        </w:rPr>
        <w:t xml:space="preserve"> έως το σημείο του λειτουργικού συστήματος</w:t>
      </w:r>
    </w:p>
    <w:p w14:paraId="16E7B513" w14:textId="77777777" w:rsidR="00805887" w:rsidRPr="00EB2630" w:rsidRDefault="008B15C3" w:rsidP="00EB2630">
      <w:pPr>
        <w:pStyle w:val="normalwithoutspacing"/>
        <w:numPr>
          <w:ilvl w:val="0"/>
          <w:numId w:val="43"/>
        </w:numPr>
        <w:spacing w:after="120" w:line="276" w:lineRule="auto"/>
        <w:jc w:val="both"/>
        <w:rPr>
          <w:rFonts w:ascii="Tahoma" w:hAnsi="Tahoma" w:cs="Tahoma"/>
          <w:b/>
          <w:bCs/>
        </w:rPr>
      </w:pPr>
      <w:r w:rsidRPr="00EB2630">
        <w:rPr>
          <w:rFonts w:ascii="Tahoma" w:hAnsi="Tahoma" w:cs="Tahoma"/>
          <w:b/>
          <w:bCs/>
        </w:rPr>
        <w:t>Υπηρεσίες Εκπαίδευσης των χρηστών του Φορέα Λειτουργίας</w:t>
      </w:r>
    </w:p>
    <w:p w14:paraId="521A6967" w14:textId="77777777" w:rsidR="00805887" w:rsidRPr="00EB2630" w:rsidRDefault="008B15C3" w:rsidP="00EB2630">
      <w:pPr>
        <w:pStyle w:val="normalwithoutspacing"/>
        <w:numPr>
          <w:ilvl w:val="0"/>
          <w:numId w:val="43"/>
        </w:numPr>
        <w:spacing w:after="120" w:line="276" w:lineRule="auto"/>
        <w:jc w:val="both"/>
        <w:rPr>
          <w:rFonts w:ascii="Tahoma" w:hAnsi="Tahoma" w:cs="Tahoma"/>
          <w:b/>
          <w:bCs/>
        </w:rPr>
      </w:pPr>
      <w:r w:rsidRPr="00EB2630">
        <w:rPr>
          <w:rFonts w:ascii="Tahoma" w:hAnsi="Tahoma" w:cs="Tahoma"/>
          <w:b/>
          <w:bCs/>
        </w:rPr>
        <w:t>Υπηρεσίες  τεχνικής υποστήριξης (Help Desk)</w:t>
      </w:r>
    </w:p>
    <w:p w14:paraId="3CA505A0" w14:textId="053D1F25" w:rsidR="000518C1" w:rsidRPr="00EB2630" w:rsidRDefault="000518C1" w:rsidP="00EB2630">
      <w:pPr>
        <w:pStyle w:val="normalwithoutspacing"/>
        <w:numPr>
          <w:ilvl w:val="0"/>
          <w:numId w:val="43"/>
        </w:numPr>
        <w:spacing w:after="120" w:line="276" w:lineRule="auto"/>
        <w:jc w:val="both"/>
        <w:rPr>
          <w:rFonts w:ascii="Tahoma" w:hAnsi="Tahoma" w:cs="Tahoma"/>
          <w:b/>
          <w:bCs/>
        </w:rPr>
      </w:pPr>
      <w:r w:rsidRPr="00EB2630">
        <w:rPr>
          <w:rFonts w:ascii="Tahoma" w:hAnsi="Tahoma" w:cs="Tahoma"/>
          <w:b/>
          <w:bCs/>
        </w:rPr>
        <w:t>Υπηρεσίες Εγγύησης και Συντήρησης</w:t>
      </w:r>
    </w:p>
    <w:p w14:paraId="5A4A638A" w14:textId="77777777" w:rsidR="00805887" w:rsidRPr="00EB2630" w:rsidRDefault="00805887" w:rsidP="00EB2630">
      <w:pPr>
        <w:pStyle w:val="normalwithoutspacing"/>
        <w:spacing w:after="120" w:line="276" w:lineRule="auto"/>
        <w:jc w:val="both"/>
        <w:rPr>
          <w:rFonts w:ascii="Tahoma" w:hAnsi="Tahoma" w:cs="Tahoma"/>
        </w:rPr>
      </w:pPr>
    </w:p>
    <w:p w14:paraId="72D99E24" w14:textId="77777777" w:rsidR="00805887" w:rsidRPr="00EB2630" w:rsidRDefault="008B15C3" w:rsidP="00EB2630">
      <w:pPr>
        <w:pStyle w:val="normalwithoutspacing"/>
        <w:spacing w:after="120" w:line="276" w:lineRule="auto"/>
        <w:jc w:val="both"/>
        <w:rPr>
          <w:rFonts w:ascii="Tahoma" w:hAnsi="Tahoma" w:cs="Tahoma"/>
        </w:rPr>
      </w:pPr>
      <w:r w:rsidRPr="00EB2630">
        <w:rPr>
          <w:rFonts w:ascii="Tahoma" w:hAnsi="Tahoma" w:cs="Tahoma"/>
        </w:rPr>
        <w:t xml:space="preserve">Οι παρεχόμενες υπηρεσίες κατατάσσονται στους ακόλουθους κωδικούς του Κοινού Λεξιλογίου δημοσίων συμβάσεων (CPV) : </w:t>
      </w:r>
    </w:p>
    <w:tbl>
      <w:tblPr>
        <w:tblW w:w="4850" w:type="pct"/>
        <w:jc w:val="center"/>
        <w:tblLayout w:type="fixed"/>
        <w:tblLook w:val="04A0" w:firstRow="1" w:lastRow="0" w:firstColumn="1" w:lastColumn="0" w:noHBand="0" w:noVBand="1"/>
      </w:tblPr>
      <w:tblGrid>
        <w:gridCol w:w="2683"/>
        <w:gridCol w:w="6656"/>
      </w:tblGrid>
      <w:tr w:rsidR="00A8045D" w:rsidRPr="00EB2630" w14:paraId="49244712" w14:textId="77777777" w:rsidTr="00806A9E">
        <w:trPr>
          <w:trHeight w:val="510"/>
          <w:jc w:val="center"/>
        </w:trPr>
        <w:tc>
          <w:tcPr>
            <w:tcW w:w="26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E9051A" w14:textId="0EF4FEAA" w:rsidR="00A8045D" w:rsidRPr="00EB2630" w:rsidRDefault="00A8045D" w:rsidP="00EB2630">
            <w:pPr>
              <w:widowControl w:val="0"/>
              <w:spacing w:line="276" w:lineRule="auto"/>
              <w:jc w:val="center"/>
              <w:rPr>
                <w:rFonts w:ascii="Tahoma" w:hAnsi="Tahoma" w:cs="Tahoma"/>
                <w:b/>
                <w:color w:val="000000"/>
              </w:rPr>
            </w:pPr>
            <w:r w:rsidRPr="00EB2630">
              <w:rPr>
                <w:rFonts w:ascii="Tahoma" w:hAnsi="Tahoma" w:cs="Tahoma"/>
                <w:b/>
                <w:color w:val="000000"/>
                <w:lang w:val="el-GR"/>
              </w:rPr>
              <w:t xml:space="preserve">Κωδικός </w:t>
            </w:r>
            <w:r w:rsidRPr="00EB2630">
              <w:rPr>
                <w:rFonts w:ascii="Tahoma" w:hAnsi="Tahoma" w:cs="Tahoma"/>
                <w:b/>
                <w:color w:val="000000"/>
              </w:rPr>
              <w:t>CPV</w:t>
            </w:r>
          </w:p>
        </w:tc>
        <w:tc>
          <w:tcPr>
            <w:tcW w:w="6656" w:type="dxa"/>
            <w:tcBorders>
              <w:top w:val="single" w:sz="4" w:space="0" w:color="000000"/>
              <w:left w:val="single" w:sz="4" w:space="0" w:color="000000"/>
              <w:bottom w:val="single" w:sz="4" w:space="0" w:color="000000"/>
              <w:right w:val="single" w:sz="4" w:space="0" w:color="000000"/>
            </w:tcBorders>
            <w:shd w:val="clear" w:color="auto" w:fill="auto"/>
          </w:tcPr>
          <w:p w14:paraId="5B7596BA" w14:textId="6FE40898" w:rsidR="00A8045D" w:rsidRPr="00EB2630" w:rsidRDefault="00A8045D" w:rsidP="00EB2630">
            <w:pPr>
              <w:widowControl w:val="0"/>
              <w:spacing w:before="120" w:line="276" w:lineRule="auto"/>
              <w:jc w:val="center"/>
              <w:rPr>
                <w:rFonts w:ascii="Tahoma" w:hAnsi="Tahoma" w:cs="Tahoma"/>
                <w:b/>
                <w:color w:val="000000"/>
                <w:lang w:val="el-GR"/>
              </w:rPr>
            </w:pPr>
            <w:r w:rsidRPr="00EB2630">
              <w:rPr>
                <w:rFonts w:ascii="Tahoma" w:hAnsi="Tahoma" w:cs="Tahoma"/>
                <w:b/>
                <w:color w:val="000000"/>
                <w:lang w:val="el-GR"/>
              </w:rPr>
              <w:t>Περιγραφή</w:t>
            </w:r>
          </w:p>
        </w:tc>
      </w:tr>
      <w:tr w:rsidR="00805887" w:rsidRPr="000729CE" w14:paraId="2EE2528F" w14:textId="77777777" w:rsidTr="00806A9E">
        <w:trPr>
          <w:trHeight w:val="510"/>
          <w:jc w:val="center"/>
        </w:trPr>
        <w:tc>
          <w:tcPr>
            <w:tcW w:w="26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94B255" w14:textId="77777777" w:rsidR="00805887" w:rsidRPr="00EB2630" w:rsidRDefault="008B15C3" w:rsidP="00EB2630">
            <w:pPr>
              <w:widowControl w:val="0"/>
              <w:spacing w:line="276" w:lineRule="auto"/>
              <w:jc w:val="center"/>
              <w:rPr>
                <w:rFonts w:ascii="Tahoma" w:hAnsi="Tahoma" w:cs="Tahoma"/>
                <w:b/>
                <w:bCs/>
                <w:color w:val="000000"/>
                <w:lang w:val="el-GR"/>
              </w:rPr>
            </w:pPr>
            <w:r w:rsidRPr="00EB2630">
              <w:rPr>
                <w:rFonts w:ascii="Tahoma" w:hAnsi="Tahoma" w:cs="Tahoma"/>
                <w:b/>
                <w:color w:val="000000"/>
                <w:lang w:val="el-GR"/>
              </w:rPr>
              <w:t>48000000-8</w:t>
            </w:r>
          </w:p>
        </w:tc>
        <w:tc>
          <w:tcPr>
            <w:tcW w:w="6656" w:type="dxa"/>
            <w:tcBorders>
              <w:top w:val="single" w:sz="4" w:space="0" w:color="000000"/>
              <w:left w:val="single" w:sz="4" w:space="0" w:color="000000"/>
              <w:bottom w:val="single" w:sz="4" w:space="0" w:color="000000"/>
              <w:right w:val="single" w:sz="4" w:space="0" w:color="000000"/>
            </w:tcBorders>
            <w:shd w:val="clear" w:color="auto" w:fill="auto"/>
          </w:tcPr>
          <w:p w14:paraId="608A260B" w14:textId="77777777" w:rsidR="00805887" w:rsidRPr="00EB2630" w:rsidRDefault="008B15C3" w:rsidP="00EB2630">
            <w:pPr>
              <w:widowControl w:val="0"/>
              <w:spacing w:before="120" w:line="276" w:lineRule="auto"/>
              <w:rPr>
                <w:rFonts w:ascii="Tahoma" w:hAnsi="Tahoma" w:cs="Tahoma"/>
                <w:b/>
                <w:bCs/>
                <w:color w:val="000000"/>
                <w:lang w:val="el-GR"/>
              </w:rPr>
            </w:pPr>
            <w:r w:rsidRPr="00EB2630">
              <w:rPr>
                <w:rFonts w:ascii="Tahoma" w:hAnsi="Tahoma" w:cs="Tahoma"/>
                <w:b/>
                <w:color w:val="000000"/>
                <w:lang w:val="el-GR"/>
              </w:rPr>
              <w:t>Πακέτα λογισμικού και συστήματα πληροφορικής</w:t>
            </w:r>
          </w:p>
        </w:tc>
      </w:tr>
      <w:tr w:rsidR="00805887" w:rsidRPr="000729CE" w14:paraId="0C91AD8F" w14:textId="77777777" w:rsidTr="00806A9E">
        <w:trPr>
          <w:trHeight w:val="510"/>
          <w:jc w:val="center"/>
        </w:trPr>
        <w:tc>
          <w:tcPr>
            <w:tcW w:w="26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85F444" w14:textId="77777777" w:rsidR="00805887" w:rsidRPr="00EB2630" w:rsidRDefault="008B15C3" w:rsidP="00EB2630">
            <w:pPr>
              <w:widowControl w:val="0"/>
              <w:spacing w:line="276" w:lineRule="auto"/>
              <w:jc w:val="center"/>
              <w:rPr>
                <w:rFonts w:ascii="Tahoma" w:hAnsi="Tahoma" w:cs="Tahoma"/>
                <w:b/>
                <w:bCs/>
                <w:color w:val="000000" w:themeColor="text1"/>
              </w:rPr>
            </w:pPr>
            <w:r w:rsidRPr="00EB2630">
              <w:rPr>
                <w:rFonts w:ascii="Tahoma" w:hAnsi="Tahoma" w:cs="Tahoma"/>
                <w:b/>
                <w:color w:val="000000"/>
                <w:lang w:val="el-GR"/>
              </w:rPr>
              <w:t>72200000-7</w:t>
            </w:r>
          </w:p>
        </w:tc>
        <w:tc>
          <w:tcPr>
            <w:tcW w:w="6656" w:type="dxa"/>
            <w:tcBorders>
              <w:top w:val="single" w:sz="4" w:space="0" w:color="000000"/>
              <w:left w:val="single" w:sz="4" w:space="0" w:color="000000"/>
              <w:bottom w:val="single" w:sz="4" w:space="0" w:color="000000"/>
              <w:right w:val="single" w:sz="4" w:space="0" w:color="000000"/>
            </w:tcBorders>
            <w:shd w:val="clear" w:color="auto" w:fill="auto"/>
          </w:tcPr>
          <w:p w14:paraId="1CF8B703" w14:textId="77777777" w:rsidR="00805887" w:rsidRPr="00EB2630" w:rsidRDefault="008B15C3" w:rsidP="00EB2630">
            <w:pPr>
              <w:widowControl w:val="0"/>
              <w:spacing w:line="276" w:lineRule="auto"/>
              <w:rPr>
                <w:rFonts w:ascii="Tahoma" w:hAnsi="Tahoma" w:cs="Tahoma"/>
                <w:b/>
                <w:bCs/>
                <w:color w:val="000000" w:themeColor="text1"/>
                <w:lang w:val="el-GR" w:eastAsia="el-GR"/>
              </w:rPr>
            </w:pPr>
            <w:r w:rsidRPr="00EB2630">
              <w:rPr>
                <w:rFonts w:ascii="Tahoma" w:hAnsi="Tahoma" w:cs="Tahoma"/>
                <w:b/>
                <w:color w:val="000000"/>
                <w:lang w:val="el-GR"/>
              </w:rPr>
              <w:t>Υπηρεσίες προγραμματισμού λογισμικού και παροχής συμβουλών</w:t>
            </w:r>
          </w:p>
        </w:tc>
      </w:tr>
      <w:tr w:rsidR="00805887" w:rsidRPr="00EB2630" w14:paraId="229EB81F" w14:textId="77777777" w:rsidTr="00806A9E">
        <w:trPr>
          <w:trHeight w:val="510"/>
          <w:jc w:val="center"/>
        </w:trPr>
        <w:tc>
          <w:tcPr>
            <w:tcW w:w="26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61281E" w14:textId="77777777" w:rsidR="00805887" w:rsidRPr="00EB2630" w:rsidRDefault="008B15C3" w:rsidP="00EB2630">
            <w:pPr>
              <w:widowControl w:val="0"/>
              <w:spacing w:line="276" w:lineRule="auto"/>
              <w:jc w:val="center"/>
              <w:rPr>
                <w:rFonts w:ascii="Tahoma" w:hAnsi="Tahoma" w:cs="Tahoma"/>
                <w:b/>
                <w:bCs/>
                <w:color w:val="000000"/>
                <w:lang w:val="el-GR"/>
              </w:rPr>
            </w:pPr>
            <w:r w:rsidRPr="00EB2630">
              <w:rPr>
                <w:rFonts w:ascii="Tahoma" w:hAnsi="Tahoma" w:cs="Tahoma"/>
                <w:b/>
                <w:color w:val="000000"/>
                <w:lang w:val="el-GR"/>
              </w:rPr>
              <w:t>48620000-0</w:t>
            </w:r>
          </w:p>
        </w:tc>
        <w:tc>
          <w:tcPr>
            <w:tcW w:w="6656" w:type="dxa"/>
            <w:tcBorders>
              <w:top w:val="single" w:sz="4" w:space="0" w:color="000000"/>
              <w:left w:val="single" w:sz="4" w:space="0" w:color="000000"/>
              <w:bottom w:val="single" w:sz="4" w:space="0" w:color="000000"/>
              <w:right w:val="single" w:sz="4" w:space="0" w:color="000000"/>
            </w:tcBorders>
            <w:shd w:val="clear" w:color="auto" w:fill="auto"/>
          </w:tcPr>
          <w:p w14:paraId="544CD546" w14:textId="77777777" w:rsidR="00805887" w:rsidRPr="00EB2630" w:rsidRDefault="008B15C3" w:rsidP="00EB2630">
            <w:pPr>
              <w:widowControl w:val="0"/>
              <w:spacing w:before="120" w:line="276" w:lineRule="auto"/>
              <w:rPr>
                <w:rFonts w:ascii="Tahoma" w:hAnsi="Tahoma" w:cs="Tahoma"/>
                <w:b/>
                <w:bCs/>
                <w:color w:val="000000"/>
                <w:lang w:val="el-GR"/>
              </w:rPr>
            </w:pPr>
            <w:r w:rsidRPr="00EB2630">
              <w:rPr>
                <w:rFonts w:ascii="Tahoma" w:hAnsi="Tahoma" w:cs="Tahoma"/>
                <w:b/>
                <w:color w:val="000000"/>
                <w:lang w:val="el-GR"/>
              </w:rPr>
              <w:t>Λειτουργικά συστήματα</w:t>
            </w:r>
          </w:p>
        </w:tc>
      </w:tr>
      <w:tr w:rsidR="00805887" w:rsidRPr="000729CE" w14:paraId="19831C8C" w14:textId="77777777" w:rsidTr="00806A9E">
        <w:trPr>
          <w:trHeight w:val="510"/>
          <w:jc w:val="center"/>
        </w:trPr>
        <w:tc>
          <w:tcPr>
            <w:tcW w:w="26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0A40FF" w14:textId="77777777" w:rsidR="00805887" w:rsidRPr="00EB2630" w:rsidRDefault="008B15C3" w:rsidP="00EB2630">
            <w:pPr>
              <w:widowControl w:val="0"/>
              <w:spacing w:line="276" w:lineRule="auto"/>
              <w:jc w:val="center"/>
              <w:rPr>
                <w:rFonts w:ascii="Tahoma" w:hAnsi="Tahoma" w:cs="Tahoma"/>
                <w:b/>
                <w:bCs/>
                <w:color w:val="000000" w:themeColor="text1"/>
                <w:lang w:val="el-GR"/>
              </w:rPr>
            </w:pPr>
            <w:r w:rsidRPr="00EB2630">
              <w:rPr>
                <w:rFonts w:ascii="Tahoma" w:hAnsi="Tahoma" w:cs="Tahoma"/>
                <w:b/>
                <w:bCs/>
              </w:rPr>
              <w:t>80533100-0</w:t>
            </w:r>
          </w:p>
        </w:tc>
        <w:tc>
          <w:tcPr>
            <w:tcW w:w="6656" w:type="dxa"/>
            <w:tcBorders>
              <w:top w:val="single" w:sz="4" w:space="0" w:color="000000"/>
              <w:left w:val="single" w:sz="4" w:space="0" w:color="000000"/>
              <w:bottom w:val="single" w:sz="4" w:space="0" w:color="000000"/>
              <w:right w:val="single" w:sz="4" w:space="0" w:color="000000"/>
            </w:tcBorders>
            <w:shd w:val="clear" w:color="auto" w:fill="auto"/>
          </w:tcPr>
          <w:p w14:paraId="2A6C5845" w14:textId="77777777" w:rsidR="00805887" w:rsidRPr="00EB2630" w:rsidRDefault="008B15C3" w:rsidP="00EB2630">
            <w:pPr>
              <w:widowControl w:val="0"/>
              <w:spacing w:line="276" w:lineRule="auto"/>
              <w:rPr>
                <w:rFonts w:ascii="Tahoma" w:hAnsi="Tahoma" w:cs="Tahoma"/>
                <w:b/>
                <w:bCs/>
                <w:color w:val="000000" w:themeColor="text1"/>
                <w:lang w:val="el-GR"/>
              </w:rPr>
            </w:pPr>
            <w:r w:rsidRPr="00EB2630">
              <w:rPr>
                <w:rFonts w:ascii="Tahoma" w:hAnsi="Tahoma" w:cs="Tahoma"/>
                <w:b/>
                <w:bCs/>
                <w:lang w:val="el-GR"/>
              </w:rPr>
              <w:t>Υπηρεσίες εκπαίδευσης στον τομέα της πληροφορικής</w:t>
            </w:r>
          </w:p>
        </w:tc>
      </w:tr>
    </w:tbl>
    <w:p w14:paraId="55EAD34A" w14:textId="77777777" w:rsidR="00805887" w:rsidRPr="00EB2630" w:rsidRDefault="00805887" w:rsidP="00EB2630">
      <w:pPr>
        <w:spacing w:line="276" w:lineRule="auto"/>
        <w:rPr>
          <w:rFonts w:ascii="Tahoma" w:hAnsi="Tahoma" w:cs="Tahoma"/>
          <w:b/>
          <w:color w:val="FF0000"/>
          <w:lang w:val="el-GR"/>
        </w:rPr>
      </w:pPr>
    </w:p>
    <w:p w14:paraId="2CB8B312" w14:textId="77777777" w:rsidR="00805887" w:rsidRPr="00EB2630" w:rsidRDefault="00805887" w:rsidP="00EB2630">
      <w:pPr>
        <w:spacing w:after="120" w:line="276" w:lineRule="auto"/>
        <w:jc w:val="both"/>
        <w:rPr>
          <w:rFonts w:ascii="Tahoma" w:hAnsi="Tahoma" w:cs="Tahoma"/>
          <w:color w:val="000000" w:themeColor="text1"/>
          <w:lang w:val="el-GR"/>
        </w:rPr>
      </w:pPr>
    </w:p>
    <w:p w14:paraId="44BA96AD"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color w:val="000000" w:themeColor="text1"/>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45333C38" w14:textId="1A22356E" w:rsidR="00805887" w:rsidRPr="00EB2630" w:rsidRDefault="008B15C3" w:rsidP="00EB2630">
      <w:pPr>
        <w:pStyle w:val="TabletextChar"/>
        <w:spacing w:after="120" w:line="276" w:lineRule="auto"/>
        <w:jc w:val="both"/>
        <w:rPr>
          <w:rFonts w:cs="Tahoma"/>
          <w:b/>
          <w:bCs/>
          <w:sz w:val="22"/>
          <w:szCs w:val="22"/>
        </w:rPr>
      </w:pPr>
      <w:r w:rsidRPr="00EB2630">
        <w:rPr>
          <w:rFonts w:cs="Tahoma"/>
          <w:sz w:val="22"/>
          <w:szCs w:val="22"/>
        </w:rPr>
        <w:lastRenderedPageBreak/>
        <w:t xml:space="preserve">Ο προϋπολογισμός του Έργου - εκτιμώμενη αξία σύμβασης ανέρχεται στο ποσό του </w:t>
      </w:r>
      <w:r w:rsidRPr="00EB2630">
        <w:rPr>
          <w:rFonts w:cs="Tahoma"/>
          <w:b/>
          <w:bCs/>
          <w:sz w:val="22"/>
          <w:szCs w:val="22"/>
        </w:rPr>
        <w:t>ενός εκατομμυρίου πεντακοσίων ογδόντα οκτώ χιλιάδων επτακοσίων εννέα ευρώ και εξήντα οκτώ λεπτών, (1.588.709,68€)</w:t>
      </w:r>
      <w:r w:rsidRPr="00EB2630">
        <w:rPr>
          <w:rFonts w:cs="Tahoma"/>
          <w:sz w:val="22"/>
          <w:szCs w:val="22"/>
        </w:rPr>
        <w:t xml:space="preserve"> μη περιλαμβανομένου ΦΠΑ 24%, προϋπολογισμός με ΦΠΑ: </w:t>
      </w:r>
      <w:r w:rsidRPr="00EB2630">
        <w:rPr>
          <w:rFonts w:cs="Tahoma"/>
          <w:b/>
          <w:bCs/>
          <w:sz w:val="22"/>
          <w:szCs w:val="22"/>
        </w:rPr>
        <w:t xml:space="preserve">ένα  εκατομμύριο </w:t>
      </w:r>
      <w:r w:rsidR="0077460D" w:rsidRPr="00EB2630">
        <w:rPr>
          <w:rFonts w:cs="Tahoma"/>
          <w:b/>
          <w:bCs/>
          <w:sz w:val="22"/>
          <w:szCs w:val="22"/>
        </w:rPr>
        <w:t>εννιακόσιες</w:t>
      </w:r>
      <w:r w:rsidRPr="00EB2630">
        <w:rPr>
          <w:rFonts w:cs="Tahoma"/>
          <w:b/>
          <w:bCs/>
          <w:sz w:val="22"/>
          <w:szCs w:val="22"/>
        </w:rPr>
        <w:t xml:space="preserve"> εβδομήντα χιλιάδες Ευρώ (1.970.000,00€)</w:t>
      </w:r>
      <w:r w:rsidRPr="00EB2630">
        <w:rPr>
          <w:rFonts w:cs="Tahoma"/>
          <w:sz w:val="22"/>
          <w:szCs w:val="22"/>
        </w:rPr>
        <w:t xml:space="preserve">, </w:t>
      </w:r>
      <w:r w:rsidRPr="00EB2630">
        <w:rPr>
          <w:rFonts w:cs="Tahoma"/>
          <w:b/>
          <w:bCs/>
          <w:sz w:val="22"/>
          <w:szCs w:val="22"/>
        </w:rPr>
        <w:t>ΦΠΑ: τριακόσιες ογδόντα μία χιλιάδες διακόσια ενενήντα ευρώ και τριάντα δύο λεπτά (381.290,32€)</w:t>
      </w:r>
      <w:r w:rsidR="0077460D" w:rsidRPr="00EB2630">
        <w:rPr>
          <w:rFonts w:cs="Tahoma"/>
          <w:b/>
          <w:bCs/>
          <w:sz w:val="22"/>
          <w:szCs w:val="22"/>
        </w:rPr>
        <w:t>.</w:t>
      </w:r>
    </w:p>
    <w:p w14:paraId="1C38182D" w14:textId="215E0193" w:rsidR="005D2412" w:rsidRPr="00EB2630" w:rsidRDefault="005D2412" w:rsidP="00EB2630">
      <w:pPr>
        <w:pStyle w:val="TabletextChar"/>
        <w:spacing w:after="120" w:line="276" w:lineRule="auto"/>
        <w:jc w:val="both"/>
        <w:rPr>
          <w:rFonts w:cs="Tahoma"/>
          <w:b/>
          <w:bCs/>
          <w:sz w:val="22"/>
          <w:szCs w:val="22"/>
        </w:rPr>
      </w:pPr>
      <w:r w:rsidRPr="00C56E75">
        <w:rPr>
          <w:rFonts w:cs="Tahoma"/>
          <w:sz w:val="22"/>
          <w:szCs w:val="22"/>
        </w:rPr>
        <w:t xml:space="preserve">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εκτιμώμενη αξία </w:t>
      </w:r>
      <w:r w:rsidRPr="00EB2630">
        <w:rPr>
          <w:rFonts w:cs="Tahoma"/>
          <w:b/>
          <w:bCs/>
          <w:sz w:val="22"/>
          <w:szCs w:val="22"/>
        </w:rPr>
        <w:t xml:space="preserve">δικαιώματος προαίρεσης αύξησης φυσικού αντικειμένου έως 50% του αρχικού Π/Υ, ήτοι ποσού </w:t>
      </w:r>
      <w:r w:rsidR="00760162" w:rsidRPr="00EB2630">
        <w:rPr>
          <w:rFonts w:cs="Tahoma"/>
          <w:b/>
          <w:bCs/>
          <w:sz w:val="22"/>
          <w:szCs w:val="22"/>
        </w:rPr>
        <w:t xml:space="preserve">794.354,84 € </w:t>
      </w:r>
      <w:r w:rsidRPr="00EB2630">
        <w:rPr>
          <w:rFonts w:cs="Tahoma"/>
          <w:b/>
          <w:bCs/>
          <w:sz w:val="22"/>
          <w:szCs w:val="22"/>
        </w:rPr>
        <w:t>μη περιλαμβανομένου ΦΠΑ (Εκτιμώμενη αξία με ΦΠΑ</w:t>
      </w:r>
      <w:r w:rsidR="00760162" w:rsidRPr="00EB2630">
        <w:rPr>
          <w:rFonts w:cs="Tahoma"/>
          <w:b/>
          <w:bCs/>
          <w:sz w:val="22"/>
          <w:szCs w:val="22"/>
        </w:rPr>
        <w:t xml:space="preserve"> 985.000,00 €</w:t>
      </w:r>
      <w:r w:rsidRPr="00EB2630">
        <w:rPr>
          <w:rFonts w:cs="Tahoma"/>
          <w:b/>
          <w:bCs/>
          <w:sz w:val="22"/>
          <w:szCs w:val="22"/>
        </w:rPr>
        <w:t xml:space="preserve">, ΦΠΑ 24%  </w:t>
      </w:r>
      <w:r w:rsidR="00760162" w:rsidRPr="00EB2630">
        <w:rPr>
          <w:rFonts w:cs="Tahoma"/>
          <w:b/>
          <w:bCs/>
          <w:sz w:val="22"/>
          <w:szCs w:val="22"/>
        </w:rPr>
        <w:t>190.645,16 €</w:t>
      </w:r>
      <w:r w:rsidRPr="00EB2630">
        <w:rPr>
          <w:rFonts w:cs="Tahoma"/>
          <w:b/>
          <w:bCs/>
          <w:sz w:val="22"/>
          <w:szCs w:val="22"/>
        </w:rPr>
        <w:t>)</w:t>
      </w:r>
    </w:p>
    <w:p w14:paraId="2F042FE5" w14:textId="7F4C245D" w:rsidR="005D2412" w:rsidRPr="00EB2630" w:rsidRDefault="005D2412" w:rsidP="00EB2630">
      <w:pPr>
        <w:pStyle w:val="TabletextChar"/>
        <w:spacing w:after="120" w:line="276" w:lineRule="auto"/>
        <w:jc w:val="both"/>
        <w:rPr>
          <w:rFonts w:cs="Tahoma"/>
          <w:b/>
          <w:bCs/>
          <w:sz w:val="22"/>
          <w:szCs w:val="22"/>
        </w:rPr>
      </w:pPr>
      <w:r w:rsidRPr="00C56E75">
        <w:rPr>
          <w:rFonts w:cs="Tahoma"/>
          <w:sz w:val="22"/>
          <w:szCs w:val="22"/>
        </w:rPr>
        <w:t>Πριν την λήξη της σύμβασης, ο Κύριος του Έργου δύναται να αποφασίσει την άσκηση</w:t>
      </w:r>
      <w:r w:rsidRPr="00EB2630">
        <w:rPr>
          <w:rFonts w:cs="Tahoma"/>
          <w:b/>
          <w:bCs/>
          <w:sz w:val="22"/>
          <w:szCs w:val="22"/>
        </w:rPr>
        <w:t xml:space="preserve"> δικαιώματος προαίρεσης συντήρησης έως δέκα τοις εκατό (10%), του συμβατικού τιμήματος με βάση τις τιμές μονάδας της Οικονομικής Προσφοράς του Αναδόχου, για τις υπηρεσίες συντήρησης (όπως αυτές περιγράφονται στο Παράρτημα Ι, παρ. 3.1 ήτοι ποσού </w:t>
      </w:r>
      <w:r w:rsidR="00760162" w:rsidRPr="00EB2630">
        <w:rPr>
          <w:rFonts w:cs="Tahoma"/>
          <w:b/>
          <w:bCs/>
          <w:sz w:val="22"/>
          <w:szCs w:val="22"/>
        </w:rPr>
        <w:t xml:space="preserve">158.870,97 € </w:t>
      </w:r>
      <w:r w:rsidRPr="00EB2630">
        <w:rPr>
          <w:rFonts w:cs="Tahoma"/>
          <w:b/>
          <w:bCs/>
          <w:sz w:val="22"/>
          <w:szCs w:val="22"/>
        </w:rPr>
        <w:t xml:space="preserve">μη περιλαμβανομένου ΦΠΑ (Εκτιμώμενη αξία με ΦΠΑ:  </w:t>
      </w:r>
      <w:r w:rsidR="00760162" w:rsidRPr="00EB2630">
        <w:rPr>
          <w:rFonts w:cs="Tahoma"/>
          <w:b/>
          <w:bCs/>
          <w:sz w:val="22"/>
          <w:szCs w:val="22"/>
        </w:rPr>
        <w:t>197.000,00 €</w:t>
      </w:r>
      <w:r w:rsidRPr="00EB2630">
        <w:rPr>
          <w:rFonts w:cs="Tahoma"/>
          <w:b/>
          <w:bCs/>
          <w:sz w:val="22"/>
          <w:szCs w:val="22"/>
        </w:rPr>
        <w:t xml:space="preserve">, ΦΠΑ 24%  </w:t>
      </w:r>
      <w:r w:rsidR="00760162" w:rsidRPr="00EB2630">
        <w:rPr>
          <w:rFonts w:cs="Tahoma"/>
          <w:b/>
          <w:bCs/>
          <w:sz w:val="22"/>
          <w:szCs w:val="22"/>
        </w:rPr>
        <w:t>38.129,03 €</w:t>
      </w:r>
      <w:r w:rsidRPr="00EB2630">
        <w:rPr>
          <w:rFonts w:cs="Tahoma"/>
          <w:b/>
          <w:bCs/>
          <w:sz w:val="22"/>
          <w:szCs w:val="22"/>
        </w:rPr>
        <w:t>).</w:t>
      </w:r>
    </w:p>
    <w:p w14:paraId="4EAE2AD9" w14:textId="247935B5" w:rsidR="005D2412" w:rsidRPr="00EB2630" w:rsidRDefault="005D2412" w:rsidP="00EB2630">
      <w:pPr>
        <w:pStyle w:val="TabletextChar"/>
        <w:spacing w:after="120" w:line="276" w:lineRule="auto"/>
        <w:jc w:val="both"/>
        <w:rPr>
          <w:rFonts w:cs="Tahoma"/>
          <w:b/>
          <w:bCs/>
          <w:sz w:val="22"/>
          <w:szCs w:val="22"/>
        </w:rPr>
      </w:pPr>
      <w:r w:rsidRPr="00C56E75">
        <w:rPr>
          <w:rFonts w:cs="Tahoma"/>
          <w:sz w:val="22"/>
          <w:szCs w:val="22"/>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 των</w:t>
      </w:r>
      <w:r w:rsidRPr="00EB2630">
        <w:rPr>
          <w:rFonts w:cs="Tahoma"/>
          <w:b/>
          <w:bCs/>
          <w:sz w:val="22"/>
          <w:szCs w:val="22"/>
        </w:rPr>
        <w:t xml:space="preserve"> </w:t>
      </w:r>
      <w:r w:rsidR="00A16DC7" w:rsidRPr="00EB2630">
        <w:rPr>
          <w:rFonts w:cs="Tahoma"/>
          <w:b/>
          <w:bCs/>
          <w:sz w:val="22"/>
          <w:szCs w:val="22"/>
        </w:rPr>
        <w:t>δύο εκατομμυρίων πεντακοσίων σαράντα ενός χιλιάδων εννιακοσίων τριανταπέντε ευρώ και σαράντα εννέα λεπτών</w:t>
      </w:r>
      <w:r w:rsidRPr="00EB2630">
        <w:rPr>
          <w:rFonts w:cs="Tahoma"/>
          <w:b/>
          <w:bCs/>
          <w:sz w:val="22"/>
          <w:szCs w:val="22"/>
        </w:rPr>
        <w:t xml:space="preserve">, </w:t>
      </w:r>
      <w:r w:rsidR="00A16DC7" w:rsidRPr="00EB2630">
        <w:rPr>
          <w:rFonts w:cs="Tahoma"/>
          <w:b/>
          <w:bCs/>
          <w:sz w:val="22"/>
          <w:szCs w:val="22"/>
        </w:rPr>
        <w:t xml:space="preserve">2.541.935,49 </w:t>
      </w:r>
      <w:r w:rsidRPr="00EB2630">
        <w:rPr>
          <w:rFonts w:cs="Tahoma"/>
          <w:b/>
          <w:bCs/>
          <w:sz w:val="22"/>
          <w:szCs w:val="22"/>
        </w:rPr>
        <w:t xml:space="preserve">€ μη περιλαμβανομένου ΦΠΑ (προϋπολογισμός με ΦΠΑ: </w:t>
      </w:r>
      <w:r w:rsidR="00A16DC7" w:rsidRPr="00EB2630">
        <w:rPr>
          <w:rFonts w:cs="Tahoma"/>
          <w:b/>
          <w:bCs/>
          <w:sz w:val="22"/>
          <w:szCs w:val="22"/>
        </w:rPr>
        <w:t>3.152.000,01 €</w:t>
      </w:r>
      <w:r w:rsidRPr="00EB2630">
        <w:rPr>
          <w:rFonts w:cs="Tahoma"/>
          <w:b/>
          <w:bCs/>
          <w:sz w:val="22"/>
          <w:szCs w:val="22"/>
        </w:rPr>
        <w:t xml:space="preserve">, ΦΠΑ 24% </w:t>
      </w:r>
      <w:r w:rsidR="00A16DC7" w:rsidRPr="00EB2630">
        <w:rPr>
          <w:rFonts w:cs="Tahoma"/>
          <w:b/>
          <w:bCs/>
          <w:sz w:val="22"/>
          <w:szCs w:val="22"/>
        </w:rPr>
        <w:t>610.064,52 €</w:t>
      </w:r>
      <w:r w:rsidRPr="00EB2630">
        <w:rPr>
          <w:rFonts w:cs="Tahoma"/>
          <w:b/>
          <w:bCs/>
          <w:sz w:val="22"/>
          <w:szCs w:val="22"/>
        </w:rPr>
        <w:t xml:space="preserve">). </w:t>
      </w:r>
    </w:p>
    <w:p w14:paraId="0AAEABB0" w14:textId="77777777" w:rsidR="005D2412" w:rsidRPr="00C56E75" w:rsidRDefault="005D2412" w:rsidP="00EB2630">
      <w:pPr>
        <w:pStyle w:val="TabletextChar"/>
        <w:spacing w:after="120" w:line="276" w:lineRule="auto"/>
        <w:jc w:val="both"/>
        <w:rPr>
          <w:rFonts w:cs="Tahoma"/>
          <w:sz w:val="22"/>
          <w:szCs w:val="22"/>
        </w:rPr>
      </w:pPr>
      <w:r w:rsidRPr="00C56E75">
        <w:rPr>
          <w:rFonts w:cs="Tahoma"/>
          <w:sz w:val="22"/>
          <w:szCs w:val="22"/>
        </w:rPr>
        <w:t>Η άσκηση των προαναφερόμενων δικαιωμάτων προαίρεσης τελούν υπό την προϋπόθεση έγκρισης χρηματοδότησής τους και δύναται να είναι από οποιαδήποτε πηγή.</w:t>
      </w:r>
    </w:p>
    <w:p w14:paraId="51EAF7E7" w14:textId="77777777" w:rsidR="00A16DC7" w:rsidRPr="00EB2630" w:rsidRDefault="00A16DC7" w:rsidP="00EB2630">
      <w:pPr>
        <w:pStyle w:val="TabletextChar"/>
        <w:spacing w:after="120" w:line="276" w:lineRule="auto"/>
        <w:jc w:val="both"/>
        <w:rPr>
          <w:rFonts w:cs="Tahoma"/>
          <w:b/>
          <w:bCs/>
          <w:sz w:val="22"/>
          <w:szCs w:val="22"/>
        </w:rPr>
      </w:pPr>
    </w:p>
    <w:p w14:paraId="41B35F7C" w14:textId="4FDB43FE" w:rsidR="00A16DC7" w:rsidRPr="00EB2630" w:rsidRDefault="00A16DC7" w:rsidP="00EB2630">
      <w:pPr>
        <w:pStyle w:val="TabletextChar"/>
        <w:spacing w:after="120" w:line="276" w:lineRule="auto"/>
        <w:jc w:val="both"/>
        <w:rPr>
          <w:rFonts w:cs="Tahoma"/>
          <w:b/>
          <w:bCs/>
          <w:sz w:val="22"/>
          <w:szCs w:val="22"/>
        </w:rPr>
      </w:pPr>
      <w:r w:rsidRPr="00EB2630">
        <w:rPr>
          <w:rFonts w:cs="Tahoma"/>
          <w:b/>
          <w:bCs/>
          <w:sz w:val="22"/>
          <w:szCs w:val="22"/>
        </w:rPr>
        <w:t>Η εκτιμώμενη αξία της σύμβασης και τα δικαιώματα προαίρεσης αναλύονται ως εξής:</w:t>
      </w:r>
    </w:p>
    <w:tbl>
      <w:tblPr>
        <w:tblStyle w:val="Create2"/>
        <w:tblW w:w="0" w:type="auto"/>
        <w:tblLook w:val="04A0" w:firstRow="1" w:lastRow="0" w:firstColumn="1" w:lastColumn="0" w:noHBand="0" w:noVBand="1"/>
      </w:tblPr>
      <w:tblGrid>
        <w:gridCol w:w="2972"/>
        <w:gridCol w:w="2268"/>
        <w:gridCol w:w="1985"/>
        <w:gridCol w:w="2126"/>
      </w:tblGrid>
      <w:tr w:rsidR="00A16DC7" w:rsidRPr="00A16DC7" w14:paraId="690DA3B5" w14:textId="77777777" w:rsidTr="000A56EC">
        <w:tc>
          <w:tcPr>
            <w:tcW w:w="2972" w:type="dxa"/>
            <w:shd w:val="clear" w:color="auto" w:fill="FBE4D5" w:themeFill="accent2" w:themeFillTint="33"/>
          </w:tcPr>
          <w:p w14:paraId="7CA03A98" w14:textId="77777777" w:rsidR="00A16DC7" w:rsidRPr="00A16DC7" w:rsidRDefault="00A16DC7" w:rsidP="00EB2630">
            <w:pPr>
              <w:spacing w:line="276" w:lineRule="auto"/>
              <w:jc w:val="both"/>
              <w:rPr>
                <w:rFonts w:ascii="Tahoma" w:eastAsia="Times New Roman" w:hAnsi="Tahoma" w:cs="Tahoma"/>
                <w:lang w:val="el-GR" w:eastAsia="zh-CN"/>
                <w14:ligatures w14:val="none"/>
              </w:rPr>
            </w:pPr>
          </w:p>
        </w:tc>
        <w:tc>
          <w:tcPr>
            <w:tcW w:w="2268" w:type="dxa"/>
            <w:shd w:val="clear" w:color="auto" w:fill="FBE4D5" w:themeFill="accent2" w:themeFillTint="33"/>
          </w:tcPr>
          <w:p w14:paraId="29F4E20A" w14:textId="77777777" w:rsidR="00A16DC7" w:rsidRPr="00A16DC7" w:rsidRDefault="00A16DC7" w:rsidP="00EB2630">
            <w:pPr>
              <w:widowControl w:val="0"/>
              <w:spacing w:line="276" w:lineRule="auto"/>
              <w:jc w:val="center"/>
              <w:rPr>
                <w:rFonts w:ascii="Tahoma" w:eastAsia="Times New Roman" w:hAnsi="Tahoma" w:cs="Tahoma"/>
                <w:b/>
                <w:lang w:val="el-GR"/>
                <w14:ligatures w14:val="none"/>
              </w:rPr>
            </w:pPr>
            <w:r w:rsidRPr="00A16DC7">
              <w:rPr>
                <w:rFonts w:ascii="Tahoma" w:eastAsia="Times New Roman" w:hAnsi="Tahoma" w:cs="Tahoma"/>
                <w:b/>
                <w:lang w:val="el-GR"/>
                <w14:ligatures w14:val="none"/>
              </w:rPr>
              <w:t xml:space="preserve">Εκτιμώμενη Αξία </w:t>
            </w:r>
          </w:p>
          <w:p w14:paraId="3290672F" w14:textId="77777777" w:rsidR="00A16DC7" w:rsidRPr="00A16DC7" w:rsidRDefault="00A16DC7" w:rsidP="00EB2630">
            <w:pPr>
              <w:spacing w:line="276" w:lineRule="auto"/>
              <w:jc w:val="center"/>
              <w:rPr>
                <w:rFonts w:ascii="Tahoma" w:eastAsia="Times New Roman" w:hAnsi="Tahoma" w:cs="Tahoma"/>
                <w:lang w:val="el-GR" w:eastAsia="zh-CN"/>
                <w14:ligatures w14:val="none"/>
              </w:rPr>
            </w:pPr>
            <w:r w:rsidRPr="00A16DC7">
              <w:rPr>
                <w:rFonts w:ascii="Tahoma" w:eastAsia="Times New Roman" w:hAnsi="Tahoma" w:cs="Tahoma"/>
                <w:b/>
                <w:lang w:val="el-GR" w:eastAsia="zh-CN"/>
                <w14:ligatures w14:val="none"/>
              </w:rPr>
              <w:t>(χωρίς ΦΠΑ)</w:t>
            </w:r>
          </w:p>
        </w:tc>
        <w:tc>
          <w:tcPr>
            <w:tcW w:w="1985" w:type="dxa"/>
            <w:shd w:val="clear" w:color="auto" w:fill="FBE4D5" w:themeFill="accent2" w:themeFillTint="33"/>
            <w:vAlign w:val="center"/>
          </w:tcPr>
          <w:p w14:paraId="68D34FD6" w14:textId="77777777" w:rsidR="00A16DC7" w:rsidRPr="00A16DC7" w:rsidRDefault="00A16DC7" w:rsidP="00EB2630">
            <w:pPr>
              <w:spacing w:line="276" w:lineRule="auto"/>
              <w:jc w:val="center"/>
              <w:rPr>
                <w:rFonts w:ascii="Tahoma" w:eastAsia="Times New Roman" w:hAnsi="Tahoma" w:cs="Tahoma"/>
                <w:lang w:val="el-GR" w:eastAsia="zh-CN"/>
                <w14:ligatures w14:val="none"/>
              </w:rPr>
            </w:pPr>
            <w:r w:rsidRPr="00A16DC7">
              <w:rPr>
                <w:rFonts w:ascii="Tahoma" w:eastAsia="Times New Roman" w:hAnsi="Tahoma" w:cs="Tahoma"/>
                <w:b/>
                <w:lang w:val="el-GR" w:eastAsia="zh-CN"/>
                <w14:ligatures w14:val="none"/>
              </w:rPr>
              <w:t>ΦΠΑ 24%</w:t>
            </w:r>
          </w:p>
        </w:tc>
        <w:tc>
          <w:tcPr>
            <w:tcW w:w="2126" w:type="dxa"/>
            <w:shd w:val="clear" w:color="auto" w:fill="FBE4D5" w:themeFill="accent2" w:themeFillTint="33"/>
          </w:tcPr>
          <w:p w14:paraId="0DAAB5D0" w14:textId="77777777" w:rsidR="00A16DC7" w:rsidRPr="00A16DC7" w:rsidRDefault="00A16DC7" w:rsidP="00EB2630">
            <w:pPr>
              <w:spacing w:line="276" w:lineRule="auto"/>
              <w:jc w:val="center"/>
              <w:rPr>
                <w:rFonts w:ascii="Tahoma" w:eastAsia="Times New Roman" w:hAnsi="Tahoma" w:cs="Tahoma"/>
                <w:lang w:val="el-GR" w:eastAsia="zh-CN"/>
                <w14:ligatures w14:val="none"/>
              </w:rPr>
            </w:pPr>
            <w:r w:rsidRPr="00A16DC7">
              <w:rPr>
                <w:rFonts w:ascii="Tahoma" w:eastAsia="Times New Roman" w:hAnsi="Tahoma" w:cs="Tahoma"/>
                <w:b/>
                <w:lang w:val="el-GR"/>
                <w14:ligatures w14:val="none"/>
              </w:rPr>
              <w:t xml:space="preserve">Εκτιμώμενη Αξία </w:t>
            </w:r>
            <w:r w:rsidRPr="00A16DC7">
              <w:rPr>
                <w:rFonts w:ascii="Tahoma" w:eastAsia="Times New Roman" w:hAnsi="Tahoma" w:cs="Tahoma"/>
                <w:b/>
                <w:lang w:val="el-GR" w:eastAsia="zh-CN"/>
                <w14:ligatures w14:val="none"/>
              </w:rPr>
              <w:t>(με ΦΠΑ)</w:t>
            </w:r>
          </w:p>
        </w:tc>
      </w:tr>
      <w:tr w:rsidR="00A16DC7" w:rsidRPr="00A16DC7" w14:paraId="4CDF44AD" w14:textId="77777777" w:rsidTr="000A56EC">
        <w:tc>
          <w:tcPr>
            <w:tcW w:w="2972" w:type="dxa"/>
            <w:shd w:val="clear" w:color="auto" w:fill="D9D9D9" w:themeFill="background1" w:themeFillShade="D9"/>
            <w:vAlign w:val="center"/>
          </w:tcPr>
          <w:p w14:paraId="4B4E4AF8" w14:textId="77777777" w:rsidR="00A16DC7" w:rsidRPr="00A16DC7" w:rsidRDefault="00A16DC7" w:rsidP="00EB2630">
            <w:pPr>
              <w:spacing w:line="276" w:lineRule="auto"/>
              <w:rPr>
                <w:rFonts w:ascii="Tahoma" w:eastAsia="Times New Roman" w:hAnsi="Tahoma" w:cs="Tahoma"/>
                <w:b/>
                <w:lang w:val="el-GR" w:eastAsia="zh-CN"/>
                <w14:ligatures w14:val="none"/>
              </w:rPr>
            </w:pPr>
            <w:r w:rsidRPr="00A16DC7">
              <w:rPr>
                <w:rFonts w:ascii="Tahoma" w:eastAsia="Times New Roman" w:hAnsi="Tahoma" w:cs="Tahoma"/>
                <w:b/>
                <w:lang w:val="el-GR" w:eastAsia="zh-CN"/>
                <w14:ligatures w14:val="none"/>
              </w:rPr>
              <w:t>Παρούσα διαδικασία σύναψης σύμβασης</w:t>
            </w:r>
          </w:p>
        </w:tc>
        <w:tc>
          <w:tcPr>
            <w:tcW w:w="2268" w:type="dxa"/>
            <w:vAlign w:val="center"/>
          </w:tcPr>
          <w:p w14:paraId="159EDB5F" w14:textId="3F663C7B"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1.588.709,68 </w:t>
            </w:r>
            <w:r w:rsidRPr="00A16DC7">
              <w:rPr>
                <w:rFonts w:ascii="Tahoma" w:eastAsia="Times New Roman" w:hAnsi="Tahoma" w:cs="Tahoma"/>
                <w:bCs/>
                <w:lang w:val="el-GR" w:eastAsia="zh-CN"/>
                <w14:ligatures w14:val="none"/>
              </w:rPr>
              <w:t>€</w:t>
            </w:r>
          </w:p>
        </w:tc>
        <w:tc>
          <w:tcPr>
            <w:tcW w:w="1985" w:type="dxa"/>
            <w:vAlign w:val="center"/>
          </w:tcPr>
          <w:p w14:paraId="0A5285BC" w14:textId="49755819"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381.290,32 </w:t>
            </w:r>
            <w:r w:rsidRPr="00A16DC7">
              <w:rPr>
                <w:rFonts w:ascii="Tahoma" w:eastAsia="Times New Roman" w:hAnsi="Tahoma" w:cs="Tahoma"/>
                <w:bCs/>
                <w:lang w:val="el-GR" w:eastAsia="zh-CN"/>
                <w14:ligatures w14:val="none"/>
              </w:rPr>
              <w:t>€</w:t>
            </w:r>
          </w:p>
        </w:tc>
        <w:tc>
          <w:tcPr>
            <w:tcW w:w="2126" w:type="dxa"/>
            <w:vAlign w:val="center"/>
          </w:tcPr>
          <w:p w14:paraId="1AE135F2" w14:textId="228FBE5B"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1.970.000,00 </w:t>
            </w:r>
            <w:r w:rsidRPr="00A16DC7">
              <w:rPr>
                <w:rFonts w:ascii="Tahoma" w:eastAsia="Times New Roman" w:hAnsi="Tahoma" w:cs="Tahoma"/>
                <w:bCs/>
                <w:lang w:val="el-GR" w:eastAsia="zh-CN"/>
                <w14:ligatures w14:val="none"/>
              </w:rPr>
              <w:t>€</w:t>
            </w:r>
          </w:p>
        </w:tc>
      </w:tr>
      <w:tr w:rsidR="00A16DC7" w:rsidRPr="00A16DC7" w14:paraId="0EE7763F" w14:textId="77777777" w:rsidTr="000A56EC">
        <w:tc>
          <w:tcPr>
            <w:tcW w:w="2972" w:type="dxa"/>
            <w:shd w:val="clear" w:color="auto" w:fill="D9D9D9" w:themeFill="background1" w:themeFillShade="D9"/>
            <w:vAlign w:val="center"/>
          </w:tcPr>
          <w:p w14:paraId="2C5A90CB" w14:textId="77777777" w:rsidR="00A16DC7" w:rsidRPr="00A16DC7" w:rsidRDefault="00A16DC7" w:rsidP="00EB2630">
            <w:pPr>
              <w:spacing w:line="276" w:lineRule="auto"/>
              <w:rPr>
                <w:rFonts w:ascii="Tahoma" w:eastAsia="Times New Roman" w:hAnsi="Tahoma" w:cs="Tahoma"/>
                <w:b/>
                <w:lang w:val="el-GR" w:eastAsia="zh-CN"/>
                <w14:ligatures w14:val="none"/>
              </w:rPr>
            </w:pPr>
            <w:r w:rsidRPr="00A16DC7">
              <w:rPr>
                <w:rFonts w:ascii="Tahoma" w:eastAsia="Times New Roman" w:hAnsi="Tahoma" w:cs="Tahoma"/>
                <w:b/>
                <w:lang w:val="el-GR" w:eastAsia="zh-CN"/>
                <w14:ligatures w14:val="none"/>
              </w:rPr>
              <w:t xml:space="preserve">Δικαίωμα προαίρεσης αύξησης φυσικού αντικειμένου </w:t>
            </w:r>
          </w:p>
        </w:tc>
        <w:tc>
          <w:tcPr>
            <w:tcW w:w="2268" w:type="dxa"/>
            <w:vAlign w:val="center"/>
          </w:tcPr>
          <w:p w14:paraId="29717D76" w14:textId="5CC29BC0"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794.354,84 </w:t>
            </w:r>
            <w:r w:rsidRPr="00A16DC7">
              <w:rPr>
                <w:rFonts w:ascii="Tahoma" w:eastAsia="Times New Roman" w:hAnsi="Tahoma" w:cs="Tahoma"/>
                <w:bCs/>
                <w:lang w:val="el-GR" w:eastAsia="zh-CN"/>
                <w14:ligatures w14:val="none"/>
              </w:rPr>
              <w:t>€</w:t>
            </w:r>
          </w:p>
        </w:tc>
        <w:tc>
          <w:tcPr>
            <w:tcW w:w="1985" w:type="dxa"/>
            <w:vAlign w:val="center"/>
          </w:tcPr>
          <w:p w14:paraId="01E6D6D0" w14:textId="6B80B348"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190.645,16</w:t>
            </w:r>
            <w:r w:rsidRPr="00A16DC7">
              <w:rPr>
                <w:rFonts w:ascii="Tahoma" w:eastAsia="Times New Roman" w:hAnsi="Tahoma" w:cs="Tahoma"/>
                <w:bCs/>
                <w:lang w:val="el-GR" w:eastAsia="zh-CN"/>
                <w14:ligatures w14:val="none"/>
              </w:rPr>
              <w:t xml:space="preserve"> €</w:t>
            </w:r>
          </w:p>
        </w:tc>
        <w:tc>
          <w:tcPr>
            <w:tcW w:w="2126" w:type="dxa"/>
            <w:vAlign w:val="center"/>
          </w:tcPr>
          <w:p w14:paraId="0FCB8CDB" w14:textId="2DC7644A"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985.000,00</w:t>
            </w:r>
            <w:r w:rsidRPr="00A16DC7">
              <w:rPr>
                <w:rFonts w:ascii="Tahoma" w:eastAsia="Times New Roman" w:hAnsi="Tahoma" w:cs="Tahoma"/>
                <w:bCs/>
                <w:lang w:val="el-GR" w:eastAsia="zh-CN"/>
                <w14:ligatures w14:val="none"/>
              </w:rPr>
              <w:t xml:space="preserve"> €</w:t>
            </w:r>
          </w:p>
        </w:tc>
      </w:tr>
      <w:tr w:rsidR="00A16DC7" w:rsidRPr="00A16DC7" w14:paraId="4DDFA324" w14:textId="77777777" w:rsidTr="000A56EC">
        <w:tc>
          <w:tcPr>
            <w:tcW w:w="2972" w:type="dxa"/>
            <w:shd w:val="clear" w:color="auto" w:fill="D9D9D9" w:themeFill="background1" w:themeFillShade="D9"/>
            <w:vAlign w:val="center"/>
          </w:tcPr>
          <w:p w14:paraId="60AFFA58" w14:textId="77777777" w:rsidR="00A16DC7" w:rsidRPr="00A16DC7" w:rsidRDefault="00A16DC7" w:rsidP="00EB2630">
            <w:pPr>
              <w:spacing w:line="276" w:lineRule="auto"/>
              <w:rPr>
                <w:rFonts w:ascii="Tahoma" w:eastAsia="Times New Roman" w:hAnsi="Tahoma" w:cs="Tahoma"/>
                <w:b/>
                <w:lang w:val="el-GR" w:eastAsia="zh-CN"/>
                <w14:ligatures w14:val="none"/>
              </w:rPr>
            </w:pPr>
            <w:r w:rsidRPr="00A16DC7">
              <w:rPr>
                <w:rFonts w:ascii="Tahoma" w:eastAsia="Times New Roman" w:hAnsi="Tahoma" w:cs="Tahoma"/>
                <w:b/>
                <w:lang w:val="el-GR" w:eastAsia="zh-CN"/>
                <w14:ligatures w14:val="none"/>
              </w:rPr>
              <w:t>Δικαίωμα προαίρεσης Συντήρησης</w:t>
            </w:r>
          </w:p>
        </w:tc>
        <w:tc>
          <w:tcPr>
            <w:tcW w:w="2268" w:type="dxa"/>
            <w:vAlign w:val="center"/>
          </w:tcPr>
          <w:p w14:paraId="5A23E94B" w14:textId="3097F140"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158.870,97 </w:t>
            </w:r>
            <w:r w:rsidRPr="00A16DC7">
              <w:rPr>
                <w:rFonts w:ascii="Tahoma" w:eastAsia="Times New Roman" w:hAnsi="Tahoma" w:cs="Tahoma"/>
                <w:bCs/>
                <w:lang w:val="el-GR" w:eastAsia="zh-CN"/>
                <w14:ligatures w14:val="none"/>
              </w:rPr>
              <w:t>€</w:t>
            </w:r>
          </w:p>
        </w:tc>
        <w:tc>
          <w:tcPr>
            <w:tcW w:w="1985" w:type="dxa"/>
            <w:vAlign w:val="center"/>
          </w:tcPr>
          <w:p w14:paraId="2EB9CE98" w14:textId="48018AFB"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38.129,03 </w:t>
            </w:r>
            <w:r w:rsidRPr="00A16DC7">
              <w:rPr>
                <w:rFonts w:ascii="Tahoma" w:eastAsia="Times New Roman" w:hAnsi="Tahoma" w:cs="Tahoma"/>
                <w:bCs/>
                <w:lang w:val="el-GR" w:eastAsia="zh-CN"/>
                <w14:ligatures w14:val="none"/>
              </w:rPr>
              <w:t>€</w:t>
            </w:r>
          </w:p>
        </w:tc>
        <w:tc>
          <w:tcPr>
            <w:tcW w:w="2126" w:type="dxa"/>
            <w:vAlign w:val="center"/>
          </w:tcPr>
          <w:p w14:paraId="293769B9" w14:textId="38B4B456" w:rsidR="00A16DC7" w:rsidRPr="00A16DC7" w:rsidRDefault="00A16DC7" w:rsidP="00EB2630">
            <w:pPr>
              <w:spacing w:line="276" w:lineRule="auto"/>
              <w:jc w:val="center"/>
              <w:rPr>
                <w:rFonts w:ascii="Tahoma" w:eastAsia="Times New Roman" w:hAnsi="Tahoma" w:cs="Tahoma"/>
                <w:bCs/>
                <w:lang w:val="el-GR" w:eastAsia="zh-CN"/>
                <w14:ligatures w14:val="none"/>
              </w:rPr>
            </w:pPr>
            <w:r w:rsidRPr="00EB2630">
              <w:rPr>
                <w:rFonts w:ascii="Tahoma" w:eastAsia="Times New Roman" w:hAnsi="Tahoma" w:cs="Tahoma"/>
                <w:bCs/>
                <w:lang w:val="el-GR" w:eastAsia="zh-CN"/>
                <w14:ligatures w14:val="none"/>
              </w:rPr>
              <w:t xml:space="preserve">197.000,00 </w:t>
            </w:r>
            <w:r w:rsidRPr="00A16DC7">
              <w:rPr>
                <w:rFonts w:ascii="Tahoma" w:eastAsia="Times New Roman" w:hAnsi="Tahoma" w:cs="Tahoma"/>
                <w:bCs/>
                <w:lang w:val="el-GR" w:eastAsia="zh-CN"/>
                <w14:ligatures w14:val="none"/>
              </w:rPr>
              <w:t>€</w:t>
            </w:r>
          </w:p>
        </w:tc>
      </w:tr>
      <w:tr w:rsidR="00A16DC7" w:rsidRPr="00A16DC7" w14:paraId="7D573D37" w14:textId="77777777" w:rsidTr="000A56EC">
        <w:tc>
          <w:tcPr>
            <w:tcW w:w="2972" w:type="dxa"/>
            <w:shd w:val="clear" w:color="auto" w:fill="D9D9D9" w:themeFill="background1" w:themeFillShade="D9"/>
          </w:tcPr>
          <w:p w14:paraId="17827A1E" w14:textId="77777777" w:rsidR="00A16DC7" w:rsidRPr="00A16DC7" w:rsidRDefault="00A16DC7" w:rsidP="00EB2630">
            <w:pPr>
              <w:spacing w:line="276" w:lineRule="auto"/>
              <w:jc w:val="both"/>
              <w:rPr>
                <w:rFonts w:ascii="Tahoma" w:eastAsia="Times New Roman" w:hAnsi="Tahoma" w:cs="Tahoma"/>
                <w:b/>
                <w:lang w:val="el-GR" w:eastAsia="zh-CN"/>
                <w14:ligatures w14:val="none"/>
              </w:rPr>
            </w:pPr>
            <w:r w:rsidRPr="00A16DC7">
              <w:rPr>
                <w:rFonts w:ascii="Tahoma" w:eastAsia="Times New Roman" w:hAnsi="Tahoma" w:cs="Tahoma"/>
                <w:b/>
                <w:lang w:val="el-GR" w:eastAsia="zh-CN"/>
                <w14:ligatures w14:val="none"/>
              </w:rPr>
              <w:t xml:space="preserve">ΣΥΝΟΛΟ: </w:t>
            </w:r>
          </w:p>
        </w:tc>
        <w:tc>
          <w:tcPr>
            <w:tcW w:w="2268" w:type="dxa"/>
            <w:shd w:val="clear" w:color="auto" w:fill="FFFFFF" w:themeFill="background1"/>
            <w:vAlign w:val="center"/>
          </w:tcPr>
          <w:p w14:paraId="039382CE" w14:textId="58C73025" w:rsidR="00A16DC7" w:rsidRPr="00A16DC7" w:rsidRDefault="00124881" w:rsidP="00EB2630">
            <w:pPr>
              <w:spacing w:line="276" w:lineRule="auto"/>
              <w:jc w:val="center"/>
              <w:rPr>
                <w:rFonts w:ascii="Tahoma" w:eastAsia="Times New Roman" w:hAnsi="Tahoma" w:cs="Tahoma"/>
                <w:bCs/>
                <w:color w:val="000000"/>
                <w:lang w:val="el-GR" w:eastAsia="zh-CN"/>
                <w14:ligatures w14:val="none"/>
              </w:rPr>
            </w:pPr>
            <w:r w:rsidRPr="00EB2630">
              <w:rPr>
                <w:rFonts w:ascii="Tahoma" w:eastAsia="Times New Roman" w:hAnsi="Tahoma" w:cs="Tahoma"/>
                <w:bCs/>
                <w:color w:val="000000"/>
                <w:lang w:val="el-GR" w:eastAsia="zh-CN"/>
                <w14:ligatures w14:val="none"/>
              </w:rPr>
              <w:t>2.541.935,49</w:t>
            </w:r>
          </w:p>
        </w:tc>
        <w:tc>
          <w:tcPr>
            <w:tcW w:w="1985" w:type="dxa"/>
            <w:shd w:val="clear" w:color="auto" w:fill="FFFFFF" w:themeFill="background1"/>
            <w:vAlign w:val="center"/>
          </w:tcPr>
          <w:p w14:paraId="4D0DCB43" w14:textId="47FB8025" w:rsidR="00A16DC7" w:rsidRPr="00A16DC7" w:rsidRDefault="00124881" w:rsidP="00EB2630">
            <w:pPr>
              <w:spacing w:line="276" w:lineRule="auto"/>
              <w:jc w:val="center"/>
              <w:rPr>
                <w:rFonts w:ascii="Tahoma" w:eastAsia="Times New Roman" w:hAnsi="Tahoma" w:cs="Tahoma"/>
                <w:bCs/>
                <w:color w:val="000000"/>
                <w:lang w:val="el-GR" w:eastAsia="zh-CN"/>
                <w14:ligatures w14:val="none"/>
              </w:rPr>
            </w:pPr>
            <w:r w:rsidRPr="00EB2630">
              <w:rPr>
                <w:rFonts w:ascii="Tahoma" w:eastAsia="Times New Roman" w:hAnsi="Tahoma" w:cs="Tahoma"/>
                <w:bCs/>
                <w:color w:val="000000"/>
                <w:lang w:val="el-GR" w:eastAsia="zh-CN"/>
                <w14:ligatures w14:val="none"/>
              </w:rPr>
              <w:t>610.064,52 €</w:t>
            </w:r>
          </w:p>
        </w:tc>
        <w:tc>
          <w:tcPr>
            <w:tcW w:w="2126" w:type="dxa"/>
            <w:shd w:val="clear" w:color="auto" w:fill="FFFFFF" w:themeFill="background1"/>
            <w:vAlign w:val="center"/>
          </w:tcPr>
          <w:p w14:paraId="253BAC8C" w14:textId="651EB166" w:rsidR="00A16DC7" w:rsidRPr="00A16DC7" w:rsidRDefault="00124881" w:rsidP="00EB2630">
            <w:pPr>
              <w:spacing w:line="276" w:lineRule="auto"/>
              <w:jc w:val="center"/>
              <w:rPr>
                <w:rFonts w:ascii="Tahoma" w:eastAsia="Times New Roman" w:hAnsi="Tahoma" w:cs="Tahoma"/>
                <w:bCs/>
                <w:color w:val="000000"/>
                <w:lang w:val="el-GR" w:eastAsia="zh-CN"/>
                <w14:ligatures w14:val="none"/>
              </w:rPr>
            </w:pPr>
            <w:r w:rsidRPr="00EB2630">
              <w:rPr>
                <w:rFonts w:ascii="Tahoma" w:eastAsia="Times New Roman" w:hAnsi="Tahoma" w:cs="Tahoma"/>
                <w:bCs/>
                <w:color w:val="000000"/>
                <w:lang w:val="el-GR" w:eastAsia="zh-CN"/>
                <w14:ligatures w14:val="none"/>
              </w:rPr>
              <w:t xml:space="preserve">3.152.000,01 </w:t>
            </w:r>
            <w:r w:rsidR="00A16DC7" w:rsidRPr="00A16DC7">
              <w:rPr>
                <w:rFonts w:ascii="Tahoma" w:eastAsia="Times New Roman" w:hAnsi="Tahoma" w:cs="Tahoma"/>
                <w:bCs/>
                <w:color w:val="000000"/>
                <w:lang w:val="el-GR" w:eastAsia="zh-CN"/>
                <w14:ligatures w14:val="none"/>
              </w:rPr>
              <w:t>€</w:t>
            </w:r>
          </w:p>
        </w:tc>
      </w:tr>
    </w:tbl>
    <w:p w14:paraId="51F60CA3" w14:textId="77777777" w:rsidR="005D2412" w:rsidRPr="00EB2630" w:rsidRDefault="005D2412" w:rsidP="00EB2630">
      <w:pPr>
        <w:pStyle w:val="TabletextChar"/>
        <w:spacing w:after="120" w:line="276" w:lineRule="auto"/>
        <w:jc w:val="both"/>
        <w:rPr>
          <w:rFonts w:cs="Tahoma"/>
          <w:b/>
          <w:bCs/>
          <w:sz w:val="22"/>
          <w:szCs w:val="22"/>
        </w:rPr>
      </w:pPr>
    </w:p>
    <w:p w14:paraId="674FB8DB" w14:textId="77777777" w:rsidR="005D2412" w:rsidRPr="00EB2630" w:rsidRDefault="005D2412" w:rsidP="00EB2630">
      <w:pPr>
        <w:pStyle w:val="TabletextChar"/>
        <w:spacing w:after="120" w:line="276" w:lineRule="auto"/>
        <w:jc w:val="both"/>
        <w:rPr>
          <w:rFonts w:cs="Tahoma"/>
          <w:b/>
          <w:bCs/>
          <w:sz w:val="22"/>
          <w:szCs w:val="22"/>
        </w:rPr>
      </w:pPr>
      <w:r w:rsidRPr="00EB2630">
        <w:rPr>
          <w:rFonts w:cs="Tahoma"/>
          <w:b/>
          <w:bCs/>
          <w:sz w:val="22"/>
          <w:szCs w:val="22"/>
        </w:rPr>
        <w:t xml:space="preserve">Η διάρκεια της σύμβασης ορίζεται σε δώδεκα  (12) μήνες </w:t>
      </w:r>
    </w:p>
    <w:p w14:paraId="78739C1F" w14:textId="77777777" w:rsidR="005D2412" w:rsidRPr="00EB2630" w:rsidRDefault="005D2412" w:rsidP="00EB2630">
      <w:pPr>
        <w:pStyle w:val="TabletextChar"/>
        <w:spacing w:after="120" w:line="276" w:lineRule="auto"/>
        <w:jc w:val="both"/>
        <w:rPr>
          <w:rFonts w:cs="Tahoma"/>
          <w:b/>
          <w:bCs/>
          <w:sz w:val="22"/>
          <w:szCs w:val="22"/>
        </w:rPr>
      </w:pPr>
      <w:r w:rsidRPr="00EB2630">
        <w:rPr>
          <w:rFonts w:cs="Tahoma"/>
          <w:b/>
          <w:bCs/>
          <w:sz w:val="22"/>
          <w:szCs w:val="22"/>
        </w:rPr>
        <w:t xml:space="preserve">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της Σύμβασης’, στο ΠΑΡΑΡΤΗΜΑ ΙΙ – ‘Πίνακες Συμμόρφωσης’ ή σε άλλο περιγραφικό </w:t>
      </w:r>
      <w:r w:rsidRPr="00EB2630">
        <w:rPr>
          <w:rFonts w:cs="Tahoma"/>
          <w:b/>
          <w:bCs/>
          <w:sz w:val="22"/>
          <w:szCs w:val="22"/>
        </w:rPr>
        <w:lastRenderedPageBreak/>
        <w:t xml:space="preserve">έγγραφο της παρούσας διακήρυξης. </w:t>
      </w:r>
    </w:p>
    <w:p w14:paraId="4C142FDB" w14:textId="0639470E" w:rsidR="005D2412" w:rsidRPr="00EB2630" w:rsidRDefault="005D2412" w:rsidP="00EB2630">
      <w:pPr>
        <w:pStyle w:val="TabletextChar"/>
        <w:spacing w:after="120" w:line="276" w:lineRule="auto"/>
        <w:jc w:val="both"/>
        <w:rPr>
          <w:rFonts w:cs="Tahoma"/>
          <w:b/>
          <w:bCs/>
          <w:sz w:val="22"/>
          <w:szCs w:val="22"/>
        </w:rPr>
      </w:pPr>
      <w:r w:rsidRPr="00EB2630">
        <w:rPr>
          <w:rFonts w:cs="Tahoma"/>
          <w:b/>
          <w:bCs/>
          <w:sz w:val="22"/>
          <w:szCs w:val="22"/>
        </w:rPr>
        <w:t>Η σύμβαση θα ανατεθεί με το κριτήριο της πλέον συμφέρουσας από οικονομική άποψη προσφοράς, βάσει της βέλτιστης σχέσης ποιότητας – τιμής.</w:t>
      </w:r>
    </w:p>
    <w:p w14:paraId="6F35EB7D" w14:textId="77777777" w:rsidR="007E36F8" w:rsidRPr="00EB2630" w:rsidRDefault="007E36F8" w:rsidP="00EB2630">
      <w:pPr>
        <w:pStyle w:val="TabletextChar"/>
        <w:spacing w:after="120" w:line="276" w:lineRule="auto"/>
        <w:jc w:val="both"/>
        <w:rPr>
          <w:rFonts w:cs="Tahoma"/>
          <w:sz w:val="22"/>
          <w:szCs w:val="22"/>
        </w:rPr>
      </w:pPr>
    </w:p>
    <w:p w14:paraId="40D321B0"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2" w:name="_Toc181182275"/>
      <w:r w:rsidRPr="00EB2630">
        <w:rPr>
          <w:rFonts w:ascii="Tahoma" w:hAnsi="Tahoma" w:cs="Tahoma"/>
          <w:sz w:val="22"/>
          <w:lang w:val="el-GR"/>
        </w:rPr>
        <w:t>Θεσμικό πλαίσιο</w:t>
      </w:r>
      <w:bookmarkEnd w:id="12"/>
      <w:r w:rsidRPr="00EB2630">
        <w:rPr>
          <w:rFonts w:ascii="Tahoma" w:hAnsi="Tahoma" w:cs="Tahoma"/>
          <w:sz w:val="22"/>
          <w:lang w:val="el-GR"/>
        </w:rPr>
        <w:t xml:space="preserve"> </w:t>
      </w:r>
    </w:p>
    <w:p w14:paraId="7EC04383" w14:textId="032C4E56" w:rsidR="00805887" w:rsidRPr="00EB2630" w:rsidRDefault="008B15C3" w:rsidP="00EB2630">
      <w:pPr>
        <w:tabs>
          <w:tab w:val="left" w:pos="284"/>
        </w:tabs>
        <w:spacing w:line="276" w:lineRule="auto"/>
        <w:jc w:val="both"/>
        <w:rPr>
          <w:rFonts w:ascii="Tahoma" w:hAnsi="Tahoma" w:cs="Tahoma"/>
          <w:lang w:val="el-GR"/>
        </w:rPr>
      </w:pPr>
      <w:r w:rsidRPr="00EB2630">
        <w:rPr>
          <w:rFonts w:ascii="Tahoma" w:hAnsi="Tahoma" w:cs="Tahoma"/>
          <w:lang w:val="el-GR"/>
        </w:rPr>
        <w:t>Η ανάθεση και εκτέλεση της σύμβασης διέπ</w:t>
      </w:r>
      <w:r w:rsidR="00C3285A" w:rsidRPr="00EB2630">
        <w:rPr>
          <w:rFonts w:ascii="Tahoma" w:hAnsi="Tahoma" w:cs="Tahoma"/>
          <w:lang w:val="el-GR"/>
        </w:rPr>
        <w:t xml:space="preserve">ονται </w:t>
      </w:r>
      <w:r w:rsidRPr="00EB2630">
        <w:rPr>
          <w:rFonts w:ascii="Tahoma" w:hAnsi="Tahoma" w:cs="Tahoma"/>
          <w:lang w:val="el-GR"/>
        </w:rPr>
        <w:t>από την κείμενη νομοθεσία και τις κατ΄ εξουσιοδότηση αυτής εκδοθείσες κανονιστικές πράξεις, όπως ισχύουν και ιδίως:</w:t>
      </w:r>
    </w:p>
    <w:p w14:paraId="171E299B"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eastAsia="Calibri" w:hAnsi="Tahoma" w:cs="Tahoma"/>
        </w:rPr>
      </w:pPr>
      <w:r w:rsidRPr="00030475">
        <w:rPr>
          <w:rFonts w:ascii="Tahoma" w:hAnsi="Tahoma" w:cs="Tahoma"/>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B8200B">
        <w:rPr>
          <w:rFonts w:ascii="Tahoma" w:hAnsi="Tahoma" w:cs="Tahoma"/>
        </w:rPr>
        <w:t>966/2012 (L 193/1), όπως τροποποιήθηκε και ισχύει.</w:t>
      </w:r>
    </w:p>
    <w:p w14:paraId="7B2EEA15"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eastAsia="Calibri" w:hAnsi="Tahoma" w:cs="Tahoma"/>
          <w:lang w:val="el-GR"/>
        </w:rPr>
      </w:pPr>
      <w:r w:rsidRPr="00030475">
        <w:rPr>
          <w:rFonts w:ascii="Tahoma" w:hAnsi="Tahoma" w:cs="Tahoma"/>
          <w:lang w:val="el-GR"/>
        </w:rPr>
        <w:t>Τον Κανονισμό (ΕΕ) αριθ. 2021/240 του Ευρωπαϊκού Κοινοβουλίου και του Συμβουλίου της 10</w:t>
      </w:r>
      <w:r w:rsidRPr="00030475">
        <w:rPr>
          <w:rFonts w:ascii="Tahoma" w:hAnsi="Tahoma" w:cs="Tahoma"/>
          <w:vertAlign w:val="superscript"/>
          <w:lang w:val="el-GR"/>
        </w:rPr>
        <w:t>ης</w:t>
      </w:r>
      <w:r w:rsidRPr="00030475">
        <w:rPr>
          <w:rFonts w:ascii="Tahoma" w:hAnsi="Tahoma" w:cs="Tahoma"/>
          <w:lang w:val="el-GR"/>
        </w:rPr>
        <w:t xml:space="preserve"> Φεβρουαρίου 2021 για τη θέσπιση Μέσου Τεχνικής Υποστήριξης (</w:t>
      </w:r>
      <w:r w:rsidRPr="00B8200B">
        <w:rPr>
          <w:rFonts w:ascii="Tahoma" w:hAnsi="Tahoma" w:cs="Tahoma"/>
        </w:rPr>
        <w:t>L</w:t>
      </w:r>
      <w:r w:rsidRPr="00030475">
        <w:rPr>
          <w:rFonts w:ascii="Tahoma" w:hAnsi="Tahoma" w:cs="Tahoma"/>
          <w:lang w:val="el-GR"/>
        </w:rPr>
        <w:t xml:space="preserve"> 57/1), όπως ισχύει.</w:t>
      </w:r>
    </w:p>
    <w:p w14:paraId="51D73278"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eastAsia="Calibri" w:hAnsi="Tahoma" w:cs="Tahoma"/>
          <w:lang w:val="el-GR"/>
        </w:rPr>
      </w:pPr>
      <w:r w:rsidRPr="00030475">
        <w:rPr>
          <w:rFonts w:ascii="Tahoma" w:hAnsi="Tahoma" w:cs="Tahoma"/>
          <w:lang w:val="el-GR"/>
        </w:rPr>
        <w:t>Τον Κανονισμό (ΕΕ) αριθ. 2021/241 του Ευρωπαϊκού Κοινοβουλίου και του Συμβουλίου της 12</w:t>
      </w:r>
      <w:r w:rsidRPr="00030475">
        <w:rPr>
          <w:rFonts w:ascii="Tahoma" w:hAnsi="Tahoma" w:cs="Tahoma"/>
          <w:vertAlign w:val="superscript"/>
          <w:lang w:val="el-GR"/>
        </w:rPr>
        <w:t>ης</w:t>
      </w:r>
      <w:r w:rsidRPr="00030475">
        <w:rPr>
          <w:rFonts w:ascii="Tahoma" w:hAnsi="Tahoma" w:cs="Tahoma"/>
          <w:lang w:val="el-GR"/>
        </w:rPr>
        <w:t xml:space="preserve"> Φεβρουαρίου 2021 για τη θέσπιση του μηχανισμού ανάκαμψης και ανθεκτικότητας (</w:t>
      </w:r>
      <w:r w:rsidRPr="00B8200B">
        <w:rPr>
          <w:rFonts w:ascii="Tahoma" w:hAnsi="Tahoma" w:cs="Tahoma"/>
        </w:rPr>
        <w:t>L</w:t>
      </w:r>
      <w:r w:rsidRPr="00030475">
        <w:rPr>
          <w:rFonts w:ascii="Tahoma" w:hAnsi="Tahoma" w:cs="Tahoma"/>
          <w:lang w:val="el-GR"/>
        </w:rPr>
        <w:t xml:space="preserve"> 57/17), όπως τροποποιήθηκε και ισχύει.</w:t>
      </w:r>
    </w:p>
    <w:p w14:paraId="47B815C3"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C27B074"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B8200B">
        <w:rPr>
          <w:rFonts w:ascii="Tahoma" w:hAnsi="Tahoma" w:cs="Tahoma"/>
        </w:rPr>
        <w:t>ST</w:t>
      </w:r>
      <w:r w:rsidRPr="00030475">
        <w:rPr>
          <w:rFonts w:ascii="Tahoma" w:hAnsi="Tahoma" w:cs="Tahoma"/>
          <w:lang w:val="el-GR"/>
        </w:rPr>
        <w:t xml:space="preserve"> 10152/21 </w:t>
      </w:r>
      <w:r w:rsidRPr="00B8200B">
        <w:rPr>
          <w:rFonts w:ascii="Tahoma" w:hAnsi="Tahoma" w:cs="Tahoma"/>
        </w:rPr>
        <w:t>ADD</w:t>
      </w:r>
      <w:r w:rsidRPr="00030475">
        <w:rPr>
          <w:rFonts w:ascii="Tahoma" w:hAnsi="Tahoma" w:cs="Tahoma"/>
          <w:lang w:val="el-GR"/>
        </w:rPr>
        <w:t xml:space="preserve"> 1), όπως τροποποιήθηκε με την από 7 Δεκεμβρίου 2023 Εκτελεστική Απόφαση του Συμβουλίου της Ευρωπαϊκής Ένωσης (</w:t>
      </w:r>
      <w:r w:rsidRPr="00B8200B">
        <w:rPr>
          <w:rFonts w:ascii="Tahoma" w:hAnsi="Tahoma" w:cs="Tahoma"/>
        </w:rPr>
        <w:t>ST</w:t>
      </w:r>
      <w:r w:rsidRPr="00030475">
        <w:rPr>
          <w:rFonts w:ascii="Tahoma" w:hAnsi="Tahoma" w:cs="Tahoma"/>
          <w:lang w:val="el-GR"/>
        </w:rPr>
        <w:t xml:space="preserve"> 15831/1/23 </w:t>
      </w:r>
      <w:r w:rsidRPr="00B8200B">
        <w:rPr>
          <w:rFonts w:ascii="Tahoma" w:hAnsi="Tahoma" w:cs="Tahoma"/>
        </w:rPr>
        <w:t>REV</w:t>
      </w:r>
      <w:r w:rsidRPr="00030475">
        <w:rPr>
          <w:rFonts w:ascii="Tahoma" w:hAnsi="Tahoma" w:cs="Tahoma"/>
          <w:lang w:val="el-GR"/>
        </w:rPr>
        <w:t xml:space="preserve"> 1, </w:t>
      </w:r>
      <w:r w:rsidRPr="00B8200B">
        <w:rPr>
          <w:rFonts w:ascii="Tahoma" w:hAnsi="Tahoma" w:cs="Tahoma"/>
        </w:rPr>
        <w:t>ST</w:t>
      </w:r>
      <w:r w:rsidRPr="00030475">
        <w:rPr>
          <w:rFonts w:ascii="Tahoma" w:hAnsi="Tahoma" w:cs="Tahoma"/>
          <w:lang w:val="el-GR"/>
        </w:rPr>
        <w:t xml:space="preserve"> 15831/23 </w:t>
      </w:r>
      <w:r w:rsidRPr="00B8200B">
        <w:rPr>
          <w:rFonts w:ascii="Tahoma" w:hAnsi="Tahoma" w:cs="Tahoma"/>
        </w:rPr>
        <w:t>ADD</w:t>
      </w:r>
      <w:r w:rsidRPr="00030475">
        <w:rPr>
          <w:rFonts w:ascii="Tahoma" w:hAnsi="Tahoma" w:cs="Tahoma"/>
          <w:lang w:val="el-GR"/>
        </w:rPr>
        <w:t xml:space="preserve"> 1 </w:t>
      </w:r>
      <w:r w:rsidRPr="00B8200B">
        <w:rPr>
          <w:rFonts w:ascii="Tahoma" w:hAnsi="Tahoma" w:cs="Tahoma"/>
        </w:rPr>
        <w:t>REV</w:t>
      </w:r>
      <w:r w:rsidRPr="00030475">
        <w:rPr>
          <w:rFonts w:ascii="Tahoma" w:hAnsi="Tahoma" w:cs="Tahoma"/>
          <w:lang w:val="el-GR"/>
        </w:rPr>
        <w:t xml:space="preserve"> 1).</w:t>
      </w:r>
    </w:p>
    <w:p w14:paraId="19A95172"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FA64D45"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79EF1526"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40B3EC6"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B8200B">
        <w:rPr>
          <w:rFonts w:ascii="Tahoma" w:hAnsi="Tahoma" w:cs="Tahoma"/>
        </w:rPr>
        <w:t>To</w:t>
      </w:r>
      <w:r w:rsidRPr="00030475">
        <w:rPr>
          <w:rFonts w:ascii="Tahoma" w:hAnsi="Tahoma" w:cs="Tahoma"/>
          <w:lang w:val="el-GR"/>
        </w:rPr>
        <w:t xml:space="preserve">ν </w:t>
      </w:r>
      <w:r w:rsidRPr="00B8200B">
        <w:rPr>
          <w:rFonts w:ascii="Tahoma" w:hAnsi="Tahoma" w:cs="Tahoma"/>
        </w:rPr>
        <w:t>N</w:t>
      </w:r>
      <w:r w:rsidRPr="00030475">
        <w:rPr>
          <w:rFonts w:ascii="Tahoma" w:hAnsi="Tahoma" w:cs="Tahoma"/>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1E742865"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eastAsia="Tahoma" w:hAnsi="Tahoma" w:cs="Tahoma"/>
          <w:color w:val="000000"/>
          <w:lang w:val="el-GR"/>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w:t>
      </w:r>
      <w:r w:rsidRPr="00030475">
        <w:rPr>
          <w:rFonts w:ascii="Tahoma" w:eastAsia="Tahoma" w:hAnsi="Tahoma" w:cs="Tahoma"/>
          <w:color w:val="000000"/>
          <w:lang w:val="el-GR"/>
        </w:rPr>
        <w:lastRenderedPageBreak/>
        <w:t>της Ελληνικής Δημοκρατίας και των Παραρτημάτων τους και άλλες διατάξεις για το Ταμείο Ανάκαμψης και Ανθεκτικότητας» (ΦΕΚ 135/Α/02-08-2021), όπως ισχύει.</w:t>
      </w:r>
    </w:p>
    <w:p w14:paraId="693E64D5"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eastAsia="Tahoma" w:hAnsi="Tahoma" w:cs="Tahoma"/>
          <w:color w:val="000000"/>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19AF3DC9"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B8200B">
        <w:rPr>
          <w:rFonts w:ascii="Tahoma" w:hAnsi="Tahoma" w:cs="Tahoma"/>
        </w:rPr>
        <w:t>L</w:t>
      </w:r>
      <w:r w:rsidRPr="00030475">
        <w:rPr>
          <w:rFonts w:ascii="Tahoma" w:hAnsi="Tahoma" w:cs="Tahoma"/>
          <w:lang w:val="el-GR"/>
        </w:rPr>
        <w:t xml:space="preserve"> 94/1/28.3.2014) και άλλες διατάξεις» (ΦΕΚ 148/Α/08-08-2016), όπως τροποποιήθηκε και ισχύει.</w:t>
      </w:r>
    </w:p>
    <w:p w14:paraId="72E20BE7"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64EF8C7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4ED5CB8"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Την υπ’ αρ. </w:t>
      </w:r>
      <w:r w:rsidRPr="00030475">
        <w:rPr>
          <w:rFonts w:ascii="Tahoma" w:hAnsi="Tahoma" w:cs="Tahoma"/>
          <w:kern w:val="36"/>
          <w:lang w:val="el-GR"/>
        </w:rPr>
        <w:t>71693 ΕΞ 2023</w:t>
      </w:r>
      <w:r w:rsidRPr="00030475">
        <w:rPr>
          <w:rFonts w:ascii="Tahoma" w:hAnsi="Tahoma" w:cs="Tahoma"/>
          <w:b/>
          <w:bCs/>
          <w:kern w:val="36"/>
          <w:lang w:val="el-GR"/>
        </w:rPr>
        <w:t xml:space="preserve"> </w:t>
      </w:r>
      <w:r w:rsidRPr="00030475">
        <w:rPr>
          <w:rFonts w:ascii="Tahoma" w:hAnsi="Tahoma" w:cs="Tahoma"/>
          <w:lang w:val="el-GR"/>
        </w:rPr>
        <w:t xml:space="preserve"> </w:t>
      </w:r>
      <w:r w:rsidRPr="00030475">
        <w:rPr>
          <w:rFonts w:ascii="Tahoma" w:hAnsi="Tahoma" w:cs="Tahoma"/>
          <w:color w:val="000000"/>
          <w:lang w:val="el-GR"/>
        </w:rPr>
        <w:t>Απόφαση του Αναπληρωτή Υπουργού Οικονομικών με θέμα: “</w:t>
      </w:r>
      <w:r w:rsidRPr="00030475">
        <w:rPr>
          <w:rFonts w:ascii="Tahoma" w:hAnsi="Tahoma" w:cs="Tahoma"/>
          <w:lang w:val="el-GR"/>
        </w:rPr>
        <w:t>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w:t>
      </w:r>
      <w:r w:rsidRPr="00030475">
        <w:rPr>
          <w:rFonts w:ascii="Tahoma" w:hAnsi="Tahoma" w:cs="Tahoma"/>
          <w:color w:val="000000"/>
          <w:lang w:val="el-GR"/>
        </w:rPr>
        <w:t xml:space="preserve"> (ΦΕΚ 3079/Β</w:t>
      </w:r>
      <w:r w:rsidRPr="00030475">
        <w:rPr>
          <w:rFonts w:ascii="Tahoma" w:hAnsi="Tahoma" w:cs="Tahoma"/>
          <w:color w:val="000000" w:themeColor="text1"/>
          <w:lang w:val="el-GR"/>
        </w:rPr>
        <w:t>/09-05-2023</w:t>
      </w:r>
      <w:r w:rsidRPr="00030475">
        <w:rPr>
          <w:rFonts w:ascii="Tahoma" w:hAnsi="Tahoma" w:cs="Tahoma"/>
          <w:color w:val="000000"/>
          <w:lang w:val="el-GR"/>
        </w:rPr>
        <w:t>).</w:t>
      </w:r>
    </w:p>
    <w:p w14:paraId="310AD95C"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hAnsi="Tahoma" w:cs="Tahoma"/>
          <w:lang w:val="el-GR"/>
        </w:rPr>
        <w:t xml:space="preserve">Την υπ’ αρ. </w:t>
      </w:r>
      <w:r w:rsidRPr="00030475">
        <w:rPr>
          <w:rFonts w:ascii="Tahoma" w:hAnsi="Tahoma" w:cs="Tahoma"/>
          <w:color w:val="000000"/>
          <w:lang w:val="el-GR"/>
        </w:rPr>
        <w:t>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w:t>
      </w:r>
      <w:r w:rsidRPr="00030475">
        <w:rPr>
          <w:rFonts w:ascii="Tahoma" w:hAnsi="Tahoma" w:cs="Tahoma"/>
          <w:color w:val="000000" w:themeColor="text1"/>
          <w:lang w:val="el-GR"/>
        </w:rPr>
        <w:t>/30-12-2022</w:t>
      </w:r>
      <w:r w:rsidRPr="00030475">
        <w:rPr>
          <w:rFonts w:ascii="Tahoma" w:hAnsi="Tahoma" w:cs="Tahoma"/>
          <w:color w:val="000000"/>
          <w:lang w:val="el-GR"/>
        </w:rPr>
        <w:t xml:space="preserve">) και την υπ’ </w:t>
      </w:r>
      <w:r w:rsidRPr="00030475">
        <w:rPr>
          <w:rFonts w:ascii="Tahoma" w:hAnsi="Tahoma" w:cs="Tahoma"/>
          <w:lang w:val="el-GR"/>
        </w:rPr>
        <w:t xml:space="preserve">αρ. </w:t>
      </w:r>
      <w:r w:rsidRPr="00030475">
        <w:rPr>
          <w:rFonts w:ascii="Tahoma" w:hAnsi="Tahoma" w:cs="Tahoma"/>
          <w:shd w:val="clear" w:color="auto" w:fill="FFFFFF"/>
          <w:lang w:val="el-GR"/>
        </w:rPr>
        <w:t xml:space="preserve">66734 ΕΞ 2024 </w:t>
      </w:r>
      <w:r w:rsidRPr="00030475">
        <w:rPr>
          <w:rFonts w:ascii="Tahoma" w:hAnsi="Tahoma" w:cs="Tahoma"/>
          <w:color w:val="000000"/>
          <w:lang w:val="el-GR"/>
        </w:rPr>
        <w:t xml:space="preserve">Απόφαση του Αναπληρωτή Υπ. </w:t>
      </w:r>
      <w:r w:rsidRPr="00B8200B">
        <w:rPr>
          <w:rFonts w:ascii="Tahoma" w:hAnsi="Tahoma" w:cs="Tahoma"/>
          <w:color w:val="000000"/>
        </w:rPr>
        <w:t>Εθνικής Οικονομίας και Οικονομικών (ΦΕΚ 2786/Β/16-05-2024).</w:t>
      </w:r>
    </w:p>
    <w:p w14:paraId="08416216"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color w:val="000000"/>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και 68955 ΕΞ2024/17-05-2024 (ΑΔΑ 6ΙΔΛΗ-Α5Ρ) Αποφάσεις του Διοικητή της Ειδικής Υπηρεσίας Συντονισμού Ταμείου Ανάκαμψης.</w:t>
      </w:r>
    </w:p>
    <w:p w14:paraId="4F5C9A4B"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4152/2013 «Επείγοντα μέτρα εφαρμογής των νόμων 4046/2012, 4093/2012 και 4127/2013» (ΦΕΚ 107/Α/09-05-2013), όπως τροποποιήθηκε και ισχύει.</w:t>
      </w:r>
    </w:p>
    <w:p w14:paraId="2E9800D8"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 Α.88 του Ν. 1892/1990 «Για τον εκσυγχρονισμό και την ανάπτυξη και άλλες διατάξεις» (ΦΕΚ 101/Α/31-07-1990), όπως ισχύει.</w:t>
      </w:r>
    </w:p>
    <w:p w14:paraId="186530E5"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hAnsi="Tahoma" w:cs="Tahoma"/>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8200B">
        <w:rPr>
          <w:rFonts w:ascii="Tahoma" w:hAnsi="Tahoma" w:cs="Tahoma"/>
          <w:lang w:eastAsia="ar-SA"/>
        </w:rPr>
        <w:t>(ΦΕΚ 133/Α/07-08-2019), όπως τροποποιήθηκε και ισχύει.</w:t>
      </w:r>
    </w:p>
    <w:p w14:paraId="7D116D2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B8200B">
        <w:rPr>
          <w:rFonts w:ascii="Tahoma" w:hAnsi="Tahoma" w:cs="Tahoma"/>
        </w:rPr>
        <w:lastRenderedPageBreak/>
        <w:t>COVID</w:t>
      </w:r>
      <w:r w:rsidRPr="00030475">
        <w:rPr>
          <w:rFonts w:ascii="Tahoma" w:hAnsi="Tahoma" w:cs="Tahoma"/>
          <w:lang w:val="el-GR"/>
        </w:rPr>
        <w:t>- 19, επείγουσες δημοσιονομικές και φορολογικές ρυθμίσεις και άλλες διατάξεις» (ΦΕΚ 17/</w:t>
      </w:r>
      <w:r w:rsidRPr="00B8200B">
        <w:rPr>
          <w:rFonts w:ascii="Tahoma" w:hAnsi="Tahoma" w:cs="Tahoma"/>
        </w:rPr>
        <w:t>A</w:t>
      </w:r>
      <w:r w:rsidRPr="00030475">
        <w:rPr>
          <w:rFonts w:ascii="Tahoma" w:hAnsi="Tahoma" w:cs="Tahoma"/>
          <w:lang w:val="el-GR"/>
        </w:rPr>
        <w:t>/05-02-2021), όπως ισχύει.</w:t>
      </w:r>
    </w:p>
    <w:p w14:paraId="209622BA"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3ABF0938"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030475">
        <w:rPr>
          <w:rFonts w:ascii="Tahoma" w:hAnsi="Tahoma" w:cs="Tahoma"/>
          <w:iCs/>
          <w:lang w:val="el-GR"/>
        </w:rPr>
        <w:t>(ΦΕΚ 2813/Β/30-06-2021), όπως ισχύει.</w:t>
      </w:r>
    </w:p>
    <w:p w14:paraId="4DD18667"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A1E0E2F"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E130912"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Τον </w:t>
      </w:r>
      <w:r w:rsidRPr="00B8200B">
        <w:rPr>
          <w:rFonts w:ascii="Tahoma" w:hAnsi="Tahoma" w:cs="Tahoma"/>
        </w:rPr>
        <w:t>N</w:t>
      </w:r>
      <w:r w:rsidRPr="00030475">
        <w:rPr>
          <w:rFonts w:ascii="Tahoma" w:hAnsi="Tahoma" w:cs="Tahoma"/>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6B4FFC3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2121/1993 “Πνευματική Ιδιοκτησία, Συγγενικά Δικαιώματα και Πολιτιστικά Θέματα”, (ΦΕΚ 25/Α/04-03-1993), όπως τροποποιήθηκε και ισχύει.</w:t>
      </w:r>
    </w:p>
    <w:p w14:paraId="768C7E02"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 Π.Δ. 80/2016 «Ανάληψη υποχρεώσεων από τους Διατάκτες» (ΦΕΚ 145/Α/05-08-2016), όπως τροποποιήθηκε και ισχύει.</w:t>
      </w:r>
    </w:p>
    <w:p w14:paraId="06CB0871"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Τον Ν. 4912/2022 Ενιαία Αρχή Δημοσίων Συμβάσεων και άλλες διατάξεις του Υπουργείου Δικαιοσύνης” (ΦΕΚ 59/</w:t>
      </w:r>
      <w:r w:rsidRPr="00B8200B">
        <w:rPr>
          <w:rFonts w:ascii="Tahoma" w:hAnsi="Tahoma" w:cs="Tahoma"/>
          <w:lang w:eastAsia="ar-SA"/>
        </w:rPr>
        <w:t>A</w:t>
      </w:r>
      <w:r w:rsidRPr="00030475">
        <w:rPr>
          <w:rFonts w:ascii="Tahoma" w:hAnsi="Tahoma" w:cs="Tahoma"/>
          <w:lang w:val="el-GR" w:eastAsia="ar-SA"/>
        </w:rPr>
        <w:t>/17-03-2022), όπως ισχύει.</w:t>
      </w:r>
    </w:p>
    <w:p w14:paraId="360F9850"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p>
    <w:p w14:paraId="0F5316E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01A317C2"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68D30D8B"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03BB83D0"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Τον Ν. 4635/2019 (ιδίως των άρθρων 85 επ.) “Επενδύω στην Ελλάδα και άλλες διατάξεις” (ΦΕΚ 167/Α/30-10-2019), όπως τροποποιήθηκε και ισχύει.</w:t>
      </w:r>
    </w:p>
    <w:p w14:paraId="4BBC7A3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8AA2811"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eastAsia="ar-SA"/>
        </w:rPr>
        <w:lastRenderedPageBreak/>
        <w:t>Τον Ν. 2859/2000 “Κύρωση Κώδικα Φόρου Προστιθέμενης Αξίας” (ΦΕΚ 248/Α/07-11-2000), όπως τροποποιήθηκε και ισχύει.</w:t>
      </w:r>
    </w:p>
    <w:p w14:paraId="52CFC69A"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8200B">
        <w:rPr>
          <w:rFonts w:ascii="Tahoma" w:hAnsi="Tahoma" w:cs="Tahoma"/>
        </w:rPr>
        <w:t>A</w:t>
      </w:r>
      <w:r w:rsidRPr="00030475">
        <w:rPr>
          <w:rFonts w:ascii="Tahoma" w:hAnsi="Tahoma" w:cs="Tahoma"/>
          <w:lang w:val="el-GR"/>
        </w:rPr>
        <w:t>/29-06-2020), όπως τροποποιήθηκε και ισχύει.</w:t>
      </w:r>
    </w:p>
    <w:p w14:paraId="0802E527"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721DCF86"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 xml:space="preserve">Την υπ’ αρ. 20977 Κοινή Απόφαση των Υπουργών Ανάπτυξης και Επικρατείας «Δικαιολογητικά για την τήρηση των μητρώων του Ν. 3310/2005, όπως τροποποιήθηκε με το Ν. 3414/2005» </w:t>
      </w:r>
      <w:r w:rsidRPr="00030475">
        <w:rPr>
          <w:rFonts w:ascii="Tahoma" w:hAnsi="Tahoma" w:cs="Tahoma"/>
          <w:color w:val="000000"/>
          <w:lang w:val="el-GR"/>
        </w:rPr>
        <w:t>(ΦΕΚ 1673/</w:t>
      </w:r>
      <w:r w:rsidRPr="00B8200B">
        <w:rPr>
          <w:rFonts w:ascii="Tahoma" w:hAnsi="Tahoma" w:cs="Tahoma"/>
          <w:color w:val="000000"/>
        </w:rPr>
        <w:t>B</w:t>
      </w:r>
      <w:r w:rsidRPr="00030475">
        <w:rPr>
          <w:rFonts w:ascii="Tahoma" w:hAnsi="Tahoma" w:cs="Tahoma"/>
          <w:color w:val="000000"/>
          <w:lang w:val="el-GR"/>
        </w:rPr>
        <w:t>/23-08-2007), όπως ισχύει</w:t>
      </w:r>
      <w:r w:rsidRPr="00030475">
        <w:rPr>
          <w:rFonts w:ascii="Tahoma" w:hAnsi="Tahoma" w:cs="Tahoma"/>
          <w:lang w:val="el-GR"/>
        </w:rPr>
        <w:t>.</w:t>
      </w:r>
    </w:p>
    <w:p w14:paraId="7CAF3705"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color w:val="000000"/>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68DEB805"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color w:val="000000"/>
          <w:lang w:val="el-GR"/>
        </w:rPr>
        <w:t xml:space="preserve">Την υπ’ αρ. </w:t>
      </w:r>
      <w:r w:rsidRPr="00030475">
        <w:rPr>
          <w:rFonts w:ascii="Tahoma" w:hAnsi="Tahoma" w:cs="Tahoma"/>
          <w:lang w:val="el-GR"/>
        </w:rPr>
        <w:t xml:space="preserve">76441 </w:t>
      </w:r>
      <w:r w:rsidRPr="00030475">
        <w:rPr>
          <w:rFonts w:ascii="Tahoma" w:hAnsi="Tahoma" w:cs="Tahoma"/>
          <w:color w:val="000000"/>
          <w:lang w:val="el-GR"/>
        </w:rPr>
        <w:t>κοινή υπουργική απόφαση των Υπουργών Οικονομικών και Ανάπτυξης &amp; Επενδύσεων</w:t>
      </w:r>
      <w:r w:rsidRPr="00030475">
        <w:rPr>
          <w:rFonts w:ascii="Tahoma" w:hAnsi="Tahoma" w:cs="Tahoma"/>
          <w:lang w:val="el-GR"/>
        </w:rPr>
        <w:t xml:space="preserve"> </w:t>
      </w:r>
      <w:r w:rsidRPr="00030475">
        <w:rPr>
          <w:rFonts w:ascii="Tahoma" w:hAnsi="Tahoma" w:cs="Tahoma"/>
          <w:color w:val="000000"/>
          <w:lang w:val="el-GR"/>
        </w:rPr>
        <w:t>με θέμα: «</w:t>
      </w:r>
      <w:r w:rsidRPr="00030475">
        <w:rPr>
          <w:rFonts w:ascii="Tahoma" w:hAnsi="Tahoma" w:cs="Tahoma"/>
          <w:bCs/>
          <w:lang w:val="el-GR"/>
        </w:rPr>
        <w:t>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w:t>
      </w:r>
      <w:r w:rsidRPr="00030475">
        <w:rPr>
          <w:rFonts w:ascii="Tahoma" w:hAnsi="Tahoma" w:cs="Tahoma"/>
          <w:lang w:val="el-GR"/>
        </w:rPr>
        <w:t>ΦΕΚ 674/ΥΟΔΔ/02-08-2022), όπως ισχύει.</w:t>
      </w:r>
    </w:p>
    <w:p w14:paraId="434685BD"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hAnsi="Tahoma" w:cs="Tahoma"/>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B8200B">
        <w:rPr>
          <w:rFonts w:ascii="Tahoma" w:hAnsi="Tahoma" w:cs="Tahoma"/>
          <w:color w:val="000000"/>
        </w:rPr>
        <w:t>(ΦΕΚ Α 45/28-02-2023), όπως ισχύει.</w:t>
      </w:r>
    </w:p>
    <w:p w14:paraId="0385690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Κανονισμό (ΕΕ) 2016/679 του Ευρωπαϊκού Κοινοβουλίου και του Συμβουλίου, της 27</w:t>
      </w:r>
      <w:r w:rsidRPr="00030475">
        <w:rPr>
          <w:rFonts w:ascii="Tahoma" w:hAnsi="Tahoma" w:cs="Tahoma"/>
          <w:vertAlign w:val="superscript"/>
          <w:lang w:val="el-GR"/>
        </w:rPr>
        <w:t>ης</w:t>
      </w:r>
      <w:r w:rsidRPr="00030475">
        <w:rPr>
          <w:rFonts w:ascii="Tahoma" w:hAnsi="Tahoma" w:cs="Tahoma"/>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8200B">
        <w:rPr>
          <w:rFonts w:ascii="Tahoma" w:hAnsi="Tahoma" w:cs="Tahoma"/>
        </w:rPr>
        <w:t>L</w:t>
      </w:r>
      <w:r w:rsidRPr="00030475">
        <w:rPr>
          <w:rFonts w:ascii="Tahoma" w:hAnsi="Tahoma" w:cs="Tahoma"/>
          <w:lang w:val="el-GR"/>
        </w:rPr>
        <w:t xml:space="preserve"> 119), όπως τροποποιήθηκε και ισχύει.</w:t>
      </w:r>
    </w:p>
    <w:p w14:paraId="301BAC7B"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0B4AA39"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eastAsia="Calibri" w:hAnsi="Tahoma" w:cs="Tahoma"/>
          <w:lang w:val="el-GR"/>
        </w:rPr>
        <w:t xml:space="preserve">Τον </w:t>
      </w:r>
      <w:r w:rsidRPr="00B8200B">
        <w:rPr>
          <w:rFonts w:ascii="Tahoma" w:eastAsia="Calibri" w:hAnsi="Tahoma" w:cs="Tahoma"/>
        </w:rPr>
        <w:t>N</w:t>
      </w:r>
      <w:r w:rsidRPr="00030475">
        <w:rPr>
          <w:rFonts w:ascii="Tahoma" w:eastAsia="Calibri" w:hAnsi="Tahoma" w:cs="Tahoma"/>
          <w:lang w:val="el-GR"/>
        </w:rPr>
        <w:t xml:space="preserve">. 3429/2005 «Δημόσιες Επιχειρήσεις και Οργανισμοί (Δ.Ε.Κ.Ο.).» </w:t>
      </w:r>
      <w:r w:rsidRPr="00B8200B">
        <w:rPr>
          <w:rFonts w:ascii="Tahoma" w:eastAsia="Calibri" w:hAnsi="Tahoma" w:cs="Tahoma"/>
        </w:rPr>
        <w:t>ΦΕΚ (314/Α/27-12-2005), όπως τροποποιήθηκε και ισχύει.</w:t>
      </w:r>
    </w:p>
    <w:p w14:paraId="1DF327BF"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eastAsia="Calibri" w:hAnsi="Tahoma"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4489877"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eastAsia="Calibri" w:hAnsi="Tahoma" w:cs="Tahoma"/>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8200B">
        <w:rPr>
          <w:rFonts w:ascii="Tahoma" w:eastAsia="Calibri" w:hAnsi="Tahoma" w:cs="Tahoma"/>
        </w:rPr>
        <w:t>(ΦΕΚ 119/Α/08-07-2019), όπως ισχύει.</w:t>
      </w:r>
    </w:p>
    <w:p w14:paraId="400DCB0C"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eastAsia="Calibri" w:hAnsi="Tahoma" w:cs="Tahoma"/>
          <w:lang w:val="el-GR"/>
        </w:rPr>
        <w:t>Το Α.39 του Ν. 4578/2018 «Μείωση ασφαλιστικών εισφορών και άλλες διατάξεις» (ΦΕΚ 200/Α/03-12-2018), όπως ισχύει.</w:t>
      </w:r>
    </w:p>
    <w:p w14:paraId="6C335F94"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hAnsi="Tahoma" w:cs="Tahoma"/>
          <w:lang w:val="el-GR" w:eastAsia="zh-CN"/>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B8200B">
        <w:rPr>
          <w:rFonts w:ascii="Tahoma" w:hAnsi="Tahoma" w:cs="Tahoma"/>
          <w:lang w:eastAsia="zh-CN"/>
        </w:rPr>
        <w:t>Πρωτ. Γ.Ε.ΜΗ.: 3437047/11-11-2024.</w:t>
      </w:r>
    </w:p>
    <w:p w14:paraId="09E690E7"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eastAsia="Calibri" w:hAnsi="Tahoma" w:cs="Tahoma"/>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8200B">
        <w:rPr>
          <w:rFonts w:ascii="Tahoma" w:eastAsia="Calibri" w:hAnsi="Tahoma" w:cs="Tahoma"/>
        </w:rPr>
        <w:t>(Β’ 164)» ΦΕΚ 2060/Β’/2021))» (ΦΕΚ 5807/Β/10-12-2021).</w:t>
      </w:r>
    </w:p>
    <w:p w14:paraId="6D51A331" w14:textId="77777777" w:rsidR="005B7018" w:rsidRPr="00B8200B"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rPr>
      </w:pPr>
      <w:r w:rsidRPr="00030475">
        <w:rPr>
          <w:rFonts w:ascii="Tahoma" w:eastAsia="Calibri" w:hAnsi="Tahoma" w:cs="Tahoma"/>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8200B">
        <w:rPr>
          <w:rFonts w:ascii="Tahoma" w:eastAsia="Calibri" w:hAnsi="Tahoma" w:cs="Tahoma"/>
        </w:rPr>
        <w:t>(ΦΕΚ 752/ΥΟΔΔ/24-08-2022).</w:t>
      </w:r>
    </w:p>
    <w:p w14:paraId="6FEE6E42"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 ΣΑΤΑ 063 με ενάριθμο κωδικό 2022ΤΑ06300032 του Υπουργείου Ανάπτυξης και Επενδύσεων, με την οποία εγκρίθηκε η ένταξη στο Πρόγραμμα Δημοσίων Επενδύσεων (ΠΔΕ) του έργου.</w:t>
      </w:r>
    </w:p>
    <w:p w14:paraId="2908C3B4"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από 25-11-2021 (Α.Π ΚτΠ Α.Ε.: 18166/10-12-2021) Προγραμματική Συμφωνία μεταξύ του Υπουργείου Εξωτερικών και της ΚτΠ Μ.Α.Ε., με την οποία ορίζεται η ΚτΠ Μ.Α.Ε. Δικαιούχος για την εκτέλεση του Έργου: «Ψηφιακός Μετασχηματισμός του Υπουργείου Εξωτερικών»</w:t>
      </w:r>
    </w:p>
    <w:p w14:paraId="50488F41"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 υπ’ αρ. πρωτ.: 154554 ΕΞ 2022/21-10-2022 (Α.Π ΚτΠ Μ.Α.Ε. 18657/24-10-2022) έγγραφο του Υπουργείου Οικονομικών/ΕΥΣΤΑ με θέμα: “Ένταξη του Έργου «Υποέργο 4, Εκσυγχρονισμός των Υποδομών Ασφάλειας Πληροφορικής και Τηλεπικοινωνιών Κρυπτογράφησης» (Κωδικός ΟΠΣ ΤΑ 5180860), της δράσης 16742 ΨΗΦΙΑΚΟΣ ΜΕΤΑΣΧΗΜΑΤΙΣΜΟΣ ΥΠΟΥΡΓΕΙΟΥ ΕΣΩΤΕΡΙΚΩΝ (ΕΝΙΑΙΑ ΨΗΦΙΑΚΗ ΠΥΛΗ, ΑΠΟΜΑΚΡΥΣΜΕΝΗ ΠΡΟΣΒΑΣΗ, ΨΗΦΙΑΚΕΣ ΥΠΗΡΕΣΙΕΣ ΠΡΟΞΕΝΕΙΩΝ κα) στο Ταμείο Ανάκαμψης και Ανθεκτικότητας”.</w:t>
      </w:r>
    </w:p>
    <w:p w14:paraId="0AAC99AB"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υπ’ αρ. πρωτ. 103624/27-10-2022 (Α.Π ΚτΠ Μ.Α.Ε. 3051/13-02-2023) Απόφαση του Υπουργείου Ανάπτυξης και Επενδύσεων περί έγκρισης της ένταξης στο ΠΔΕ 2022 του έργου με τίτλο «Υποέργο 4, Εκσυγχρονισμός των Υποδομών Ασφάλειας Πληροφορικής και Τηλεπικοινωνιών Κρυπτογράφησης» (Κωδικός ΟΠΣ ΤΑ 5180860).</w:t>
      </w:r>
    </w:p>
    <w:p w14:paraId="1A8FDB90"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 με Αρ. Πρωτ.: 18011/13-10-2022 ΚτΠ Μ.Α.Ε. Τεχνικό Δελτίο του Έργου «Εκσυγχρονισμός των υποδομών Ασφάλειας Πληροφορικής και Τηλεπικοινωνιών κρυπτογράφησης» του Υποέργου 4 της Δράσης 16742 του άξονα 2.2 του σχεδίου Ανάκαμψης και Ανθεκτικότητας «Ελλάδα 2.0.</w:t>
      </w:r>
    </w:p>
    <w:p w14:paraId="1BE6DDC2"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Το υπ’ αρ. πρωτ. ΚτΠ Μ.Α.Ε. 25292/06-11-2024 (ΑΠ 163221 ΕΞ 05-11-2024) έγγραφο της Ειδικής Υπηρεσίας Συντονισμού Ταμείου Ανάκαμψης με θέμα: ‘Διατύπωση Σύμφωνης Γνώμης για το Σχέδιο της Διακήρυξης και την ανάθεση της σύμβασης του υποέργου «Ολοκληρωμένο Πληροφοριακό Σύστημα ΣΗΔΕ Διαβαθμισμένης Αλληλογραφίας (Κλειστό ΣΗΔΕ) και Ανοικτού Δικτύου (</w:t>
      </w:r>
      <w:r w:rsidRPr="00B8200B">
        <w:rPr>
          <w:rFonts w:ascii="Tahoma" w:hAnsi="Tahoma" w:cs="Tahoma"/>
        </w:rPr>
        <w:t>Open</w:t>
      </w:r>
      <w:r w:rsidRPr="00030475">
        <w:rPr>
          <w:rFonts w:ascii="Tahoma" w:hAnsi="Tahoma" w:cs="Tahoma"/>
          <w:lang w:val="el-GR"/>
        </w:rPr>
        <w:t xml:space="preserve"> ΣΗΔΕ), του Υπουργείου Εξωτερικών», Α/Α 4 του Έργου «Υποέργο 4, Εκσυγχρονισμός των Υποδομών Ασφάλειας Πληροφορικής και Τηλεπικοινωνιών Κρυπτογράφησης» (Κωδικός ΟΠΣ ΤΑ 5180860), της Δράσης 16742 Ψηφιακός Μετασχηματισμός Υπουργείου Εξωτερικών (Ενιαία Ψηφιακή Πύλη, Απομακρυσμένη Πρόσβαση, Ψηφιακές Υπηρεσίες Προξενείων κα)’.</w:t>
      </w:r>
    </w:p>
    <w:p w14:paraId="02D62908"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υπ’ αρ. πρωτ. ΚτΠ Μ.Α.Ε 27929/06-12-2024 Έγκριση Ολοκλήρωσης της Φάσης Α’ και έναρξης της Φάσης Β’ για την υλοποίηση του ως άνω έργου από το Υπουργείο Εξωτερικών.</w:t>
      </w:r>
    </w:p>
    <w:p w14:paraId="6CF0CB4E"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Απόφαση του ΔΣ της ΚτΠ Μ.Α.Ε., κατά την υπ’ αρ. 1034/18-12-2024 Συνεδρίασή     (Θέμα 7.1).</w:t>
      </w:r>
    </w:p>
    <w:p w14:paraId="6CB46067"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lastRenderedPageBreak/>
        <w:t xml:space="preserve">Την Απόφαση του ΔΣ της ΚτΠ Μ.Α.Ε. κατά την υπ’ αρ. 856/25-08-2022 Συνεδρίασή του, με θέμα Εκλογή Διευθύνοντος Συμβούλου (Θέμα 1). </w:t>
      </w:r>
    </w:p>
    <w:p w14:paraId="5EE343EE"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eastAsia="Calibri" w:hAnsi="Tahoma" w:cs="Tahoma"/>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FB1ECAF"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όπως έχει τροποποιηθεί με την υπ’ αρ. 26061/18-11-2024 Απόφαση του Διευθύνοντος Συμβούλου, και ισχύει.</w:t>
      </w:r>
    </w:p>
    <w:p w14:paraId="77D1CCA3" w14:textId="77777777" w:rsidR="005B7018" w:rsidRPr="00030475" w:rsidRDefault="005B7018" w:rsidP="005B7018">
      <w:pPr>
        <w:pStyle w:val="af3"/>
        <w:numPr>
          <w:ilvl w:val="0"/>
          <w:numId w:val="107"/>
        </w:numPr>
        <w:suppressAutoHyphens w:val="0"/>
        <w:autoSpaceDE w:val="0"/>
        <w:autoSpaceDN w:val="0"/>
        <w:adjustRightInd w:val="0"/>
        <w:snapToGrid w:val="0"/>
        <w:spacing w:before="120"/>
        <w:ind w:left="426" w:hanging="426"/>
        <w:contextualSpacing w:val="0"/>
        <w:jc w:val="both"/>
        <w:rPr>
          <w:rFonts w:ascii="Tahoma" w:hAnsi="Tahoma" w:cs="Tahoma"/>
          <w:lang w:val="el-GR"/>
        </w:rPr>
      </w:pPr>
      <w:r w:rsidRPr="00030475">
        <w:rPr>
          <w:rFonts w:ascii="Tahoma" w:hAnsi="Tahoma" w:cs="Tahoma"/>
          <w:lang w:val="el-GR"/>
        </w:rPr>
        <w:t>Την υπ’ αρ. 29756/27-12-2024 Απόφαση Ανάθεσης προσωρινά και εκτάκτως καθηκόντων Γενικού Διευθυντή Λειτουργίας της ΚτΠ Μ.Α.Ε.</w:t>
      </w:r>
    </w:p>
    <w:p w14:paraId="46F65578" w14:textId="77777777" w:rsidR="00805887" w:rsidRPr="00EB2630" w:rsidRDefault="00805887" w:rsidP="00EB2630">
      <w:pPr>
        <w:pStyle w:val="af3"/>
        <w:spacing w:after="160" w:line="276" w:lineRule="auto"/>
        <w:ind w:left="426"/>
        <w:rPr>
          <w:rFonts w:ascii="Tahoma" w:hAnsi="Tahoma" w:cs="Tahoma"/>
          <w:lang w:val="el-GR"/>
        </w:rPr>
      </w:pPr>
    </w:p>
    <w:p w14:paraId="7339A738" w14:textId="77777777" w:rsidR="00805887" w:rsidRPr="00EB2630" w:rsidRDefault="008B15C3" w:rsidP="00EB2630">
      <w:pPr>
        <w:pStyle w:val="2"/>
        <w:numPr>
          <w:ilvl w:val="1"/>
          <w:numId w:val="6"/>
        </w:numPr>
        <w:spacing w:line="276" w:lineRule="auto"/>
        <w:rPr>
          <w:rFonts w:ascii="Tahoma" w:hAnsi="Tahoma" w:cs="Tahoma"/>
          <w:sz w:val="22"/>
          <w:lang w:val="el-GR"/>
        </w:rPr>
      </w:pPr>
      <w:bookmarkStart w:id="13" w:name="_Toc148433496"/>
      <w:bookmarkEnd w:id="13"/>
      <w:r w:rsidRPr="00EB2630">
        <w:rPr>
          <w:rFonts w:ascii="Tahoma" w:hAnsi="Tahoma" w:cs="Tahoma"/>
          <w:sz w:val="22"/>
          <w:lang w:val="el-GR"/>
        </w:rPr>
        <w:tab/>
      </w:r>
      <w:bookmarkStart w:id="14" w:name="_Toc181182276"/>
      <w:r w:rsidRPr="00EB2630">
        <w:rPr>
          <w:rFonts w:ascii="Tahoma" w:hAnsi="Tahoma" w:cs="Tahoma"/>
          <w:sz w:val="22"/>
          <w:lang w:val="el-GR"/>
        </w:rPr>
        <w:t>Προθεσμία παραλαβής προσφορών και διενέργεια διαγωνισμού</w:t>
      </w:r>
      <w:bookmarkEnd w:id="14"/>
      <w:r w:rsidRPr="00EB2630">
        <w:rPr>
          <w:rFonts w:ascii="Tahoma" w:hAnsi="Tahoma" w:cs="Tahoma"/>
          <w:sz w:val="22"/>
          <w:lang w:val="el-GR"/>
        </w:rPr>
        <w:t xml:space="preserve"> </w:t>
      </w:r>
    </w:p>
    <w:p w14:paraId="05D10C41" w14:textId="7AF912F1"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lang w:val="el-GR" w:eastAsia="el-GR"/>
        </w:rPr>
        <w:t>Η καταληκτική ημερομηνία παραλαβής των προσφορών είναι η</w:t>
      </w:r>
      <w:r w:rsidR="004B48D6">
        <w:rPr>
          <w:rFonts w:ascii="Tahoma" w:hAnsi="Tahoma" w:cs="Tahoma"/>
          <w:lang w:val="el-GR" w:eastAsia="el-GR"/>
        </w:rPr>
        <w:t xml:space="preserve"> </w:t>
      </w:r>
      <w:r w:rsidR="004B48D6" w:rsidRPr="00053B04">
        <w:rPr>
          <w:rFonts w:ascii="Tahoma" w:hAnsi="Tahoma" w:cs="Tahoma"/>
          <w:b/>
          <w:bCs/>
          <w:lang w:val="el-GR" w:eastAsia="el-GR"/>
        </w:rPr>
        <w:t>17-02-</w:t>
      </w:r>
      <w:r w:rsidR="004B48D6" w:rsidRPr="00517667">
        <w:rPr>
          <w:rFonts w:ascii="Tahoma" w:hAnsi="Tahoma" w:cs="Tahoma"/>
          <w:b/>
          <w:bCs/>
          <w:color w:val="000000" w:themeColor="text1"/>
          <w:lang w:val="el-GR" w:eastAsia="el-GR"/>
        </w:rPr>
        <w:t>2025</w:t>
      </w:r>
      <w:r w:rsidR="00FA3B2E">
        <w:rPr>
          <w:rFonts w:ascii="Tahoma" w:hAnsi="Tahoma" w:cs="Tahoma"/>
          <w:b/>
          <w:bCs/>
          <w:color w:val="000000" w:themeColor="text1"/>
          <w:lang w:val="el-GR" w:eastAsia="el-GR"/>
        </w:rPr>
        <w:t xml:space="preserve">, </w:t>
      </w:r>
      <w:r w:rsidR="00FA3B2E">
        <w:rPr>
          <w:rFonts w:ascii="Tahoma" w:hAnsi="Tahoma" w:cs="Tahoma"/>
          <w:color w:val="000000" w:themeColor="text1"/>
          <w:lang w:val="el-GR" w:eastAsia="el-GR"/>
        </w:rPr>
        <w:t xml:space="preserve">ημέρα </w:t>
      </w:r>
      <w:r w:rsidR="00FA3B2E">
        <w:rPr>
          <w:rFonts w:ascii="Tahoma" w:hAnsi="Tahoma" w:cs="Tahoma"/>
          <w:b/>
          <w:bCs/>
          <w:color w:val="000000" w:themeColor="text1"/>
          <w:lang w:val="el-GR" w:eastAsia="el-GR"/>
        </w:rPr>
        <w:t>Δευτέρα</w:t>
      </w:r>
      <w:r w:rsidR="004B48D6" w:rsidRPr="00517667">
        <w:rPr>
          <w:rFonts w:ascii="Tahoma" w:hAnsi="Tahoma" w:cs="Tahoma"/>
          <w:color w:val="000000" w:themeColor="text1"/>
          <w:lang w:val="el-GR" w:eastAsia="el-GR"/>
        </w:rPr>
        <w:t xml:space="preserve"> </w:t>
      </w:r>
      <w:r w:rsidRPr="00877302">
        <w:rPr>
          <w:rFonts w:ascii="Tahoma" w:hAnsi="Tahoma" w:cs="Tahoma"/>
          <w:bCs/>
          <w:color w:val="000000" w:themeColor="text1"/>
          <w:lang w:val="el-GR"/>
        </w:rPr>
        <w:t xml:space="preserve">και ώρα </w:t>
      </w:r>
      <w:r w:rsidR="00165F84" w:rsidRPr="00877302">
        <w:rPr>
          <w:rFonts w:ascii="Tahoma" w:hAnsi="Tahoma" w:cs="Tahoma"/>
          <w:b/>
          <w:color w:val="000000" w:themeColor="text1"/>
          <w:lang w:val="el-GR"/>
        </w:rPr>
        <w:t>13</w:t>
      </w:r>
      <w:r w:rsidRPr="00877302">
        <w:rPr>
          <w:rFonts w:ascii="Tahoma" w:hAnsi="Tahoma" w:cs="Tahoma"/>
          <w:b/>
          <w:color w:val="000000" w:themeColor="text1"/>
          <w:lang w:val="el-GR"/>
        </w:rPr>
        <w:t>:</w:t>
      </w:r>
      <w:r w:rsidR="00165F84" w:rsidRPr="00877302">
        <w:rPr>
          <w:rFonts w:ascii="Tahoma" w:hAnsi="Tahoma" w:cs="Tahoma"/>
          <w:b/>
          <w:color w:val="000000" w:themeColor="text1"/>
          <w:lang w:val="el-GR"/>
        </w:rPr>
        <w:t>00</w:t>
      </w:r>
      <w:r w:rsidRPr="00877302">
        <w:rPr>
          <w:rFonts w:ascii="Tahoma" w:hAnsi="Tahoma" w:cs="Tahoma"/>
          <w:color w:val="000000" w:themeColor="text1"/>
          <w:lang w:val="el-GR"/>
        </w:rPr>
        <w:t xml:space="preserve"> </w:t>
      </w:r>
      <w:r w:rsidRPr="00EB2630">
        <w:rPr>
          <w:rFonts w:ascii="Tahoma" w:hAnsi="Tahoma" w:cs="Tahoma"/>
          <w:lang w:val="el-GR" w:eastAsia="el-GR"/>
        </w:rPr>
        <w:t xml:space="preserve">και η </w:t>
      </w:r>
      <w:r w:rsidRPr="00EB2630">
        <w:rPr>
          <w:rFonts w:ascii="Tahoma" w:hAnsi="Tahoma" w:cs="Tahoma"/>
          <w:color w:val="000000"/>
          <w:lang w:val="el-GR"/>
        </w:rPr>
        <w:t xml:space="preserve">Ημερομηνία έναρξης υποβολής προσφορών είναι η </w:t>
      </w:r>
      <w:r w:rsidR="002D5CD4" w:rsidRPr="00517667">
        <w:rPr>
          <w:rFonts w:ascii="Tahoma" w:hAnsi="Tahoma" w:cs="Tahoma"/>
          <w:b/>
          <w:bCs/>
          <w:color w:val="000000" w:themeColor="text1"/>
          <w:lang w:val="el-GR" w:eastAsia="el-GR"/>
        </w:rPr>
        <w:t>03</w:t>
      </w:r>
      <w:r w:rsidRPr="00517667">
        <w:rPr>
          <w:rFonts w:ascii="Tahoma" w:hAnsi="Tahoma" w:cs="Tahoma"/>
          <w:b/>
          <w:bCs/>
          <w:color w:val="000000" w:themeColor="text1"/>
          <w:lang w:val="el-GR" w:eastAsia="el-GR"/>
        </w:rPr>
        <w:t>-</w:t>
      </w:r>
      <w:r w:rsidR="002D5CD4" w:rsidRPr="00517667">
        <w:rPr>
          <w:rFonts w:ascii="Tahoma" w:hAnsi="Tahoma" w:cs="Tahoma"/>
          <w:b/>
          <w:bCs/>
          <w:color w:val="000000" w:themeColor="text1"/>
          <w:lang w:val="el-GR" w:eastAsia="el-GR"/>
        </w:rPr>
        <w:t>01</w:t>
      </w:r>
      <w:r w:rsidRPr="00517667">
        <w:rPr>
          <w:rFonts w:ascii="Tahoma" w:hAnsi="Tahoma" w:cs="Tahoma"/>
          <w:b/>
          <w:bCs/>
          <w:color w:val="000000" w:themeColor="text1"/>
          <w:lang w:val="el-GR" w:eastAsia="el-GR"/>
        </w:rPr>
        <w:t>-202</w:t>
      </w:r>
      <w:r w:rsidR="00D15EBE" w:rsidRPr="00517667">
        <w:rPr>
          <w:rFonts w:ascii="Tahoma" w:hAnsi="Tahoma" w:cs="Tahoma"/>
          <w:b/>
          <w:bCs/>
          <w:color w:val="000000" w:themeColor="text1"/>
          <w:lang w:val="el-GR" w:eastAsia="el-GR"/>
        </w:rPr>
        <w:t>5</w:t>
      </w:r>
      <w:r w:rsidRPr="00517667">
        <w:rPr>
          <w:rFonts w:ascii="Tahoma" w:hAnsi="Tahoma" w:cs="Tahoma"/>
          <w:b/>
          <w:bCs/>
          <w:color w:val="000000" w:themeColor="text1"/>
          <w:lang w:val="el-GR" w:eastAsia="el-GR"/>
        </w:rPr>
        <w:t>.</w:t>
      </w:r>
    </w:p>
    <w:p w14:paraId="3FCFC54C" w14:textId="552DBFB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eastAsia="el-GR"/>
        </w:rPr>
        <w:t xml:space="preserve">Η διαδικασία θα διενεργηθεί με χρήση του Εθνικού Συστήματος Ηλεκτρονικών Δημοσίων Συμβάσεων (Ε.Σ.Η.Δ.Η.Σ.) </w:t>
      </w:r>
      <w:r w:rsidR="00C3285A" w:rsidRPr="00EB2630">
        <w:rPr>
          <w:rFonts w:ascii="Tahoma" w:hAnsi="Tahoma" w:cs="Tahoma"/>
          <w:lang w:val="el-GR" w:eastAsia="el-GR"/>
        </w:rPr>
        <w:t xml:space="preserve">Προμήθειες και Υπηρεσίες του  ΟΠΣ ΕΣΗΔΗΣ (Διαδικτυακή Πύλη </w:t>
      </w:r>
      <w:hyperlink r:id="rId21" w:history="1">
        <w:r w:rsidR="00C3285A" w:rsidRPr="00EB2630">
          <w:rPr>
            <w:rFonts w:ascii="Tahoma" w:hAnsi="Tahoma" w:cs="Tahoma"/>
          </w:rPr>
          <w:t>www</w:t>
        </w:r>
        <w:r w:rsidR="00C3285A" w:rsidRPr="00EB2630">
          <w:rPr>
            <w:rFonts w:ascii="Tahoma" w:hAnsi="Tahoma" w:cs="Tahoma"/>
            <w:lang w:val="el-GR"/>
          </w:rPr>
          <w:t>.</w:t>
        </w:r>
        <w:r w:rsidR="00C3285A" w:rsidRPr="00EB2630">
          <w:rPr>
            <w:rFonts w:ascii="Tahoma" w:hAnsi="Tahoma" w:cs="Tahoma"/>
          </w:rPr>
          <w:t>promitheus</w:t>
        </w:r>
        <w:r w:rsidR="00C3285A" w:rsidRPr="00EB2630">
          <w:rPr>
            <w:rFonts w:ascii="Tahoma" w:hAnsi="Tahoma" w:cs="Tahoma"/>
            <w:lang w:val="el-GR"/>
          </w:rPr>
          <w:t>.</w:t>
        </w:r>
        <w:r w:rsidR="00C3285A" w:rsidRPr="00EB2630">
          <w:rPr>
            <w:rFonts w:ascii="Tahoma" w:hAnsi="Tahoma" w:cs="Tahoma"/>
          </w:rPr>
          <w:t>gov</w:t>
        </w:r>
        <w:r w:rsidR="00C3285A" w:rsidRPr="00EB2630">
          <w:rPr>
            <w:rFonts w:ascii="Tahoma" w:hAnsi="Tahoma" w:cs="Tahoma"/>
            <w:lang w:val="el-GR"/>
          </w:rPr>
          <w:t>.</w:t>
        </w:r>
        <w:r w:rsidR="00C3285A" w:rsidRPr="00EB2630">
          <w:rPr>
            <w:rFonts w:ascii="Tahoma" w:hAnsi="Tahoma" w:cs="Tahoma"/>
          </w:rPr>
          <w:t>gr</w:t>
        </w:r>
      </w:hyperlink>
      <w:r w:rsidR="00986CB7">
        <w:rPr>
          <w:rFonts w:ascii="Tahoma" w:hAnsi="Tahoma" w:cs="Tahoma"/>
          <w:lang w:val="el-GR" w:eastAsia="el-GR"/>
        </w:rPr>
        <w:t>)</w:t>
      </w:r>
      <w:r w:rsidR="00C3285A" w:rsidRPr="00EB2630">
        <w:rPr>
          <w:rFonts w:ascii="Tahoma" w:hAnsi="Tahoma" w:cs="Tahoma"/>
          <w:lang w:val="el-GR" w:eastAsia="el-GR"/>
        </w:rPr>
        <w:t xml:space="preserve"> </w:t>
      </w:r>
      <w:hyperlink r:id="rId22" w:history="1">
        <w:r w:rsidR="00030475" w:rsidRPr="00E13105">
          <w:rPr>
            <w:rStyle w:val="-"/>
            <w:rFonts w:ascii="Tahoma" w:hAnsi="Tahoma" w:cs="Tahoma"/>
          </w:rPr>
          <w:t>https</w:t>
        </w:r>
        <w:r w:rsidR="00030475" w:rsidRPr="00E13105">
          <w:rPr>
            <w:rStyle w:val="-"/>
            <w:rFonts w:ascii="Tahoma" w:hAnsi="Tahoma" w:cs="Tahoma"/>
            <w:lang w:val="el-GR"/>
          </w:rPr>
          <w:t>://</w:t>
        </w:r>
        <w:r w:rsidR="00030475" w:rsidRPr="00E13105">
          <w:rPr>
            <w:rStyle w:val="-"/>
            <w:rFonts w:ascii="Tahoma" w:hAnsi="Tahoma" w:cs="Tahoma"/>
          </w:rPr>
          <w:t>portal</w:t>
        </w:r>
        <w:r w:rsidR="00030475" w:rsidRPr="00E13105">
          <w:rPr>
            <w:rStyle w:val="-"/>
            <w:rFonts w:ascii="Tahoma" w:hAnsi="Tahoma" w:cs="Tahoma"/>
            <w:lang w:val="el-GR"/>
          </w:rPr>
          <w:t>.</w:t>
        </w:r>
        <w:r w:rsidR="00030475" w:rsidRPr="00E13105">
          <w:rPr>
            <w:rStyle w:val="-"/>
            <w:rFonts w:ascii="Tahoma" w:hAnsi="Tahoma" w:cs="Tahoma"/>
          </w:rPr>
          <w:t>eprocurement</w:t>
        </w:r>
        <w:r w:rsidR="00030475" w:rsidRPr="00E13105">
          <w:rPr>
            <w:rStyle w:val="-"/>
            <w:rFonts w:ascii="Tahoma" w:hAnsi="Tahoma" w:cs="Tahoma"/>
            <w:lang w:val="el-GR"/>
          </w:rPr>
          <w:t>.</w:t>
        </w:r>
        <w:r w:rsidR="00030475" w:rsidRPr="00E13105">
          <w:rPr>
            <w:rStyle w:val="-"/>
            <w:rFonts w:ascii="Tahoma" w:hAnsi="Tahoma" w:cs="Tahoma"/>
          </w:rPr>
          <w:t>gov</w:t>
        </w:r>
        <w:r w:rsidR="00030475" w:rsidRPr="00E13105">
          <w:rPr>
            <w:rStyle w:val="-"/>
            <w:rFonts w:ascii="Tahoma" w:hAnsi="Tahoma" w:cs="Tahoma"/>
            <w:lang w:val="el-GR"/>
          </w:rPr>
          <w:t>.</w:t>
        </w:r>
        <w:r w:rsidR="00030475" w:rsidRPr="00E13105">
          <w:rPr>
            <w:rStyle w:val="-"/>
            <w:rFonts w:ascii="Tahoma" w:hAnsi="Tahoma" w:cs="Tahoma"/>
          </w:rPr>
          <w:t>gr</w:t>
        </w:r>
        <w:r w:rsidR="00030475" w:rsidRPr="00E13105">
          <w:rPr>
            <w:rStyle w:val="-"/>
            <w:rFonts w:ascii="Tahoma" w:hAnsi="Tahoma" w:cs="Tahoma"/>
            <w:lang w:val="el-GR"/>
          </w:rPr>
          <w:t>/</w:t>
        </w:r>
        <w:r w:rsidR="00030475" w:rsidRPr="00E13105">
          <w:rPr>
            <w:rStyle w:val="-"/>
            <w:rFonts w:ascii="Tahoma" w:hAnsi="Tahoma" w:cs="Tahoma"/>
          </w:rPr>
          <w:t>webcenter</w:t>
        </w:r>
        <w:r w:rsidR="00030475" w:rsidRPr="00E13105">
          <w:rPr>
            <w:rStyle w:val="-"/>
            <w:rFonts w:ascii="Tahoma" w:hAnsi="Tahoma" w:cs="Tahoma"/>
            <w:lang w:val="el-GR"/>
          </w:rPr>
          <w:t>/</w:t>
        </w:r>
        <w:r w:rsidR="00030475" w:rsidRPr="00E13105">
          <w:rPr>
            <w:rStyle w:val="-"/>
            <w:rFonts w:ascii="Tahoma" w:hAnsi="Tahoma" w:cs="Tahoma"/>
          </w:rPr>
          <w:t>portal</w:t>
        </w:r>
        <w:r w:rsidR="00030475" w:rsidRPr="00E13105">
          <w:rPr>
            <w:rStyle w:val="-"/>
            <w:rFonts w:ascii="Tahoma" w:hAnsi="Tahoma" w:cs="Tahoma"/>
            <w:lang w:val="el-GR"/>
          </w:rPr>
          <w:t>/361208</w:t>
        </w:r>
      </w:hyperlink>
      <w:r w:rsidR="00C3285A" w:rsidRPr="00EB2630">
        <w:rPr>
          <w:rFonts w:ascii="Tahoma" w:hAnsi="Tahoma" w:cs="Tahoma"/>
          <w:lang w:val="el-GR" w:eastAsia="el-GR"/>
        </w:rPr>
        <w:t xml:space="preserve"> </w:t>
      </w:r>
      <w:r w:rsidRPr="00EB2630">
        <w:rPr>
          <w:rFonts w:ascii="Tahoma" w:hAnsi="Tahoma" w:cs="Tahoma"/>
          <w:lang w:val="el-GR" w:eastAsia="el-GR"/>
        </w:rPr>
        <w:t xml:space="preserve">του ως άνω συστήματος, </w:t>
      </w:r>
      <w:r w:rsidRPr="00EB2630">
        <w:rPr>
          <w:rFonts w:ascii="Tahoma" w:hAnsi="Tahoma" w:cs="Tahoma"/>
          <w:b/>
          <w:lang w:val="el-GR"/>
        </w:rPr>
        <w:t>τέσσερις (4) εργάσιμες</w:t>
      </w:r>
      <w:r w:rsidRPr="00EB2630">
        <w:rPr>
          <w:rFonts w:ascii="Tahoma" w:hAnsi="Tahoma" w:cs="Tahoma"/>
          <w:lang w:val="el-GR"/>
        </w:rPr>
        <w:t xml:space="preserve"> ημέρες μετά την καταληκτική ημερομηνία υποβολής των προσφορών </w:t>
      </w:r>
      <w:r w:rsidRPr="009A00CF">
        <w:rPr>
          <w:rFonts w:ascii="Tahoma" w:hAnsi="Tahoma" w:cs="Tahoma"/>
          <w:bCs/>
          <w:lang w:val="el-GR"/>
        </w:rPr>
        <w:t>ήτοι</w:t>
      </w:r>
      <w:r w:rsidRPr="00EB2630">
        <w:rPr>
          <w:rFonts w:ascii="Tahoma" w:hAnsi="Tahoma" w:cs="Tahoma"/>
          <w:b/>
          <w:lang w:val="el-GR"/>
        </w:rPr>
        <w:t xml:space="preserve"> </w:t>
      </w:r>
      <w:r w:rsidR="00DA7A3F" w:rsidRPr="007255C7">
        <w:rPr>
          <w:rFonts w:ascii="Tahoma" w:hAnsi="Tahoma" w:cs="Tahoma"/>
          <w:b/>
          <w:color w:val="000000" w:themeColor="text1"/>
          <w:lang w:val="el-GR"/>
        </w:rPr>
        <w:t xml:space="preserve">21-02-2025 </w:t>
      </w:r>
      <w:r w:rsidRPr="007255C7">
        <w:rPr>
          <w:rFonts w:ascii="Tahoma" w:hAnsi="Tahoma" w:cs="Tahoma"/>
          <w:bCs/>
          <w:color w:val="000000" w:themeColor="text1"/>
          <w:lang w:val="el-GR"/>
        </w:rPr>
        <w:t>και ώρα</w:t>
      </w:r>
      <w:r w:rsidRPr="007255C7">
        <w:rPr>
          <w:rFonts w:ascii="Tahoma" w:hAnsi="Tahoma" w:cs="Tahoma"/>
          <w:b/>
          <w:color w:val="000000" w:themeColor="text1"/>
          <w:lang w:val="el-GR"/>
        </w:rPr>
        <w:t xml:space="preserve"> </w:t>
      </w:r>
      <w:r w:rsidR="00F60859" w:rsidRPr="007255C7">
        <w:rPr>
          <w:rFonts w:ascii="Tahoma" w:hAnsi="Tahoma" w:cs="Tahoma"/>
          <w:b/>
          <w:color w:val="000000" w:themeColor="text1"/>
          <w:lang w:val="el-GR"/>
        </w:rPr>
        <w:t>13</w:t>
      </w:r>
      <w:r w:rsidRPr="007255C7">
        <w:rPr>
          <w:rFonts w:ascii="Tahoma" w:hAnsi="Tahoma" w:cs="Tahoma"/>
          <w:b/>
          <w:color w:val="000000" w:themeColor="text1"/>
          <w:lang w:val="el-GR"/>
        </w:rPr>
        <w:t>:</w:t>
      </w:r>
      <w:r w:rsidR="00F60859" w:rsidRPr="007255C7">
        <w:rPr>
          <w:rFonts w:ascii="Tahoma" w:hAnsi="Tahoma" w:cs="Tahoma"/>
          <w:b/>
          <w:color w:val="000000" w:themeColor="text1"/>
          <w:lang w:val="el-GR"/>
        </w:rPr>
        <w:t>00</w:t>
      </w:r>
      <w:r w:rsidRPr="007255C7">
        <w:rPr>
          <w:rFonts w:ascii="Tahoma" w:hAnsi="Tahoma" w:cs="Tahoma"/>
          <w:color w:val="000000" w:themeColor="text1"/>
          <w:lang w:val="el-GR"/>
        </w:rPr>
        <w:t>.</w:t>
      </w:r>
    </w:p>
    <w:p w14:paraId="20D0CA7B" w14:textId="77777777" w:rsidR="00805887" w:rsidRPr="00EB2630" w:rsidRDefault="008B15C3" w:rsidP="00EB2630">
      <w:pPr>
        <w:spacing w:line="276" w:lineRule="auto"/>
        <w:rPr>
          <w:rFonts w:ascii="Tahoma" w:hAnsi="Tahoma" w:cs="Tahoma"/>
          <w:lang w:val="el-GR"/>
        </w:rPr>
      </w:pPr>
      <w:r w:rsidRPr="00EB2630">
        <w:rPr>
          <w:rFonts w:ascii="Tahoma" w:hAnsi="Tahoma" w:cs="Tahoma"/>
          <w:i/>
          <w:iCs/>
          <w:color w:val="5B9BD5"/>
          <w:kern w:val="2"/>
          <w:lang w:val="el-GR"/>
        </w:rPr>
        <w:t xml:space="preserve"> </w:t>
      </w:r>
    </w:p>
    <w:p w14:paraId="04F48A4F"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5" w:name="_Toc181182277"/>
      <w:r w:rsidRPr="00EB2630">
        <w:rPr>
          <w:rFonts w:ascii="Tahoma" w:hAnsi="Tahoma" w:cs="Tahoma"/>
          <w:sz w:val="22"/>
          <w:lang w:val="el-GR"/>
        </w:rPr>
        <w:t>Δημοσιότητα</w:t>
      </w:r>
      <w:bookmarkEnd w:id="15"/>
    </w:p>
    <w:p w14:paraId="346A9FF6" w14:textId="77777777" w:rsidR="00805887" w:rsidRPr="00EB2630" w:rsidRDefault="008B15C3" w:rsidP="00EB2630">
      <w:pPr>
        <w:spacing w:before="240" w:line="276" w:lineRule="auto"/>
        <w:jc w:val="both"/>
        <w:rPr>
          <w:rFonts w:ascii="Tahoma" w:hAnsi="Tahoma" w:cs="Tahoma"/>
          <w:lang w:val="el-GR"/>
        </w:rPr>
      </w:pPr>
      <w:r w:rsidRPr="00EB2630">
        <w:rPr>
          <w:rFonts w:ascii="Tahoma" w:hAnsi="Tahoma" w:cs="Tahoma"/>
          <w:b/>
          <w:lang w:val="el-GR"/>
        </w:rPr>
        <w:t>Α.</w:t>
      </w:r>
      <w:r w:rsidRPr="00EB2630">
        <w:rPr>
          <w:rFonts w:ascii="Tahoma" w:hAnsi="Tahoma" w:cs="Tahoma"/>
          <w:b/>
          <w:lang w:val="el-GR"/>
        </w:rPr>
        <w:tab/>
        <w:t xml:space="preserve">Δημοσίευση στην Επίσημη Εφημερίδα της Ευρωπαϊκής Ένωσης </w:t>
      </w:r>
    </w:p>
    <w:p w14:paraId="79878119" w14:textId="72CADCD8" w:rsidR="00805887" w:rsidRPr="00EB2630" w:rsidRDefault="008B15C3" w:rsidP="00EB2630">
      <w:pPr>
        <w:spacing w:line="276" w:lineRule="auto"/>
        <w:jc w:val="both"/>
        <w:rPr>
          <w:rFonts w:ascii="Tahoma" w:hAnsi="Tahoma" w:cs="Tahoma"/>
          <w:lang w:val="el-GR"/>
        </w:rPr>
      </w:pPr>
      <w:r w:rsidRPr="00EB2630">
        <w:rPr>
          <w:rFonts w:ascii="Tahoma" w:hAnsi="Tahoma" w:cs="Tahoma"/>
          <w:lang w:val="el-GR"/>
        </w:rPr>
        <w:t xml:space="preserve">Προκήρυξη της παρούσας σύμβασης απεστάλη με ηλεκτρονικά μέσα για δημοσίευση στις </w:t>
      </w:r>
      <w:r w:rsidR="001F5D19" w:rsidRPr="000A180A">
        <w:rPr>
          <w:rFonts w:ascii="Tahoma" w:hAnsi="Tahoma" w:cs="Tahoma"/>
          <w:b/>
          <w:bCs/>
          <w:lang w:val="el-GR"/>
        </w:rPr>
        <w:t>31-12-2024</w:t>
      </w:r>
      <w:r w:rsidR="001F5D19">
        <w:rPr>
          <w:rFonts w:ascii="Tahoma" w:hAnsi="Tahoma" w:cs="Tahoma"/>
          <w:lang w:val="el-GR"/>
        </w:rPr>
        <w:t xml:space="preserve"> </w:t>
      </w:r>
      <w:r w:rsidRPr="00EB2630">
        <w:rPr>
          <w:rFonts w:ascii="Tahoma" w:hAnsi="Tahoma" w:cs="Tahoma"/>
          <w:lang w:val="el-GR"/>
        </w:rPr>
        <w:t>στην Υπηρεσία Εκδόσεων της Ευρωπαϊκής Ένωσης</w:t>
      </w:r>
      <w:r w:rsidR="00F020A2">
        <w:rPr>
          <w:rFonts w:ascii="Tahoma" w:hAnsi="Tahoma" w:cs="Tahoma"/>
          <w:lang w:val="el-GR"/>
        </w:rPr>
        <w:t xml:space="preserve"> και δημοσιεύτηκε στις </w:t>
      </w:r>
      <w:r w:rsidR="00F020A2" w:rsidRPr="000A180A">
        <w:rPr>
          <w:rFonts w:ascii="Tahoma" w:hAnsi="Tahoma" w:cs="Tahoma"/>
          <w:b/>
          <w:bCs/>
          <w:lang w:val="el-GR"/>
        </w:rPr>
        <w:t>02-01-2025</w:t>
      </w:r>
      <w:r w:rsidR="000A180A" w:rsidRPr="000A180A">
        <w:rPr>
          <w:rFonts w:ascii="Tahoma" w:hAnsi="Tahoma" w:cs="Tahoma"/>
          <w:b/>
          <w:bCs/>
          <w:lang w:val="el-GR"/>
        </w:rPr>
        <w:t>.</w:t>
      </w:r>
    </w:p>
    <w:p w14:paraId="5E708907" w14:textId="77777777" w:rsidR="00805887" w:rsidRPr="00EB2630" w:rsidRDefault="008B15C3" w:rsidP="00EB2630">
      <w:pPr>
        <w:spacing w:line="276" w:lineRule="auto"/>
        <w:jc w:val="both"/>
        <w:rPr>
          <w:rFonts w:ascii="Tahoma" w:hAnsi="Tahoma" w:cs="Tahoma"/>
          <w:lang w:val="el-GR"/>
        </w:rPr>
      </w:pPr>
      <w:r w:rsidRPr="00EB2630">
        <w:rPr>
          <w:rFonts w:ascii="Tahoma" w:hAnsi="Tahoma" w:cs="Tahoma"/>
          <w:b/>
          <w:lang w:val="el-GR"/>
        </w:rPr>
        <w:t>Β.</w:t>
      </w:r>
      <w:r w:rsidRPr="00EB2630">
        <w:rPr>
          <w:rFonts w:ascii="Tahoma" w:hAnsi="Tahoma" w:cs="Tahoma"/>
          <w:b/>
          <w:lang w:val="el-GR"/>
        </w:rPr>
        <w:tab/>
        <w:t xml:space="preserve">Δημοσίευση σε εθνικό επίπεδο </w:t>
      </w:r>
    </w:p>
    <w:p w14:paraId="1E45AF95" w14:textId="764BCB5D" w:rsidR="00805887" w:rsidRPr="00EB2630" w:rsidRDefault="008B15C3" w:rsidP="00EB2630">
      <w:pPr>
        <w:spacing w:line="276" w:lineRule="auto"/>
        <w:jc w:val="both"/>
        <w:rPr>
          <w:rFonts w:ascii="Tahoma" w:hAnsi="Tahoma" w:cs="Tahoma"/>
          <w:lang w:val="el-GR"/>
        </w:rPr>
      </w:pPr>
      <w:r w:rsidRPr="00EB2630">
        <w:rPr>
          <w:rFonts w:ascii="Tahoma" w:hAnsi="Tahoma" w:cs="Tahoma"/>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00FE3DAA">
        <w:rPr>
          <w:rFonts w:ascii="Tahoma" w:hAnsi="Tahoma" w:cs="Tahoma"/>
          <w:lang w:val="el-GR"/>
        </w:rPr>
        <w:t xml:space="preserve">στις </w:t>
      </w:r>
      <w:r w:rsidR="00834C43" w:rsidRPr="001A6932">
        <w:rPr>
          <w:rFonts w:ascii="Tahoma" w:hAnsi="Tahoma" w:cs="Tahoma"/>
          <w:b/>
          <w:bCs/>
          <w:lang w:val="el-GR"/>
        </w:rPr>
        <w:t>03-01-2025</w:t>
      </w:r>
      <w:r w:rsidR="001A6932" w:rsidRPr="001A6932">
        <w:rPr>
          <w:rFonts w:ascii="Tahoma" w:hAnsi="Tahoma" w:cs="Tahoma"/>
          <w:b/>
          <w:bCs/>
          <w:lang w:val="el-GR"/>
        </w:rPr>
        <w:t>.</w:t>
      </w:r>
    </w:p>
    <w:p w14:paraId="45483B81" w14:textId="77777777" w:rsidR="00C3285A" w:rsidRPr="00EB2630" w:rsidRDefault="00C3285A" w:rsidP="00EB2630">
      <w:pPr>
        <w:spacing w:line="276" w:lineRule="auto"/>
        <w:jc w:val="both"/>
        <w:rPr>
          <w:rFonts w:ascii="Tahoma" w:hAnsi="Tahoma" w:cs="Tahoma"/>
          <w:lang w:val="el-GR"/>
        </w:rPr>
      </w:pPr>
    </w:p>
    <w:p w14:paraId="726D9907" w14:textId="43CDFDAD" w:rsidR="00805887" w:rsidRPr="001A26E4" w:rsidRDefault="008B15C3" w:rsidP="1E950D63">
      <w:pPr>
        <w:spacing w:line="276" w:lineRule="auto"/>
        <w:jc w:val="both"/>
        <w:rPr>
          <w:rFonts w:ascii="Tahoma" w:hAnsi="Tahoma" w:cs="Tahoma"/>
          <w:lang w:val="el-GR"/>
        </w:rPr>
      </w:pPr>
      <w:r w:rsidRPr="001A26E4">
        <w:rPr>
          <w:rFonts w:ascii="Tahoma" w:hAnsi="Tahoma" w:cs="Tahoma"/>
          <w:lang w:val="el-GR"/>
        </w:rPr>
        <w:t xml:space="preserve">Τα έγγραφα της σύμβασης </w:t>
      </w:r>
      <w:bookmarkStart w:id="16" w:name="_Hlk75874003"/>
      <w:r w:rsidRPr="001A26E4">
        <w:rPr>
          <w:rFonts w:ascii="Tahoma" w:hAnsi="Tahoma" w:cs="Tahoma"/>
          <w:lang w:val="el-GR"/>
        </w:rPr>
        <w:t xml:space="preserve">της παρούσας Διακήρυξης καταχωρήθηκαν </w:t>
      </w:r>
      <w:bookmarkEnd w:id="16"/>
      <w:r w:rsidRPr="001A26E4">
        <w:rPr>
          <w:rFonts w:ascii="Tahoma" w:hAnsi="Tahoma" w:cs="Tahoma"/>
          <w:lang w:val="el-GR"/>
        </w:rPr>
        <w:t xml:space="preserve">στη σχετική ηλεκτρονική διαδικασία σύναψης δημόσιας σύμβασης στο ΕΣΗΔΗΣ στις </w:t>
      </w:r>
      <w:r w:rsidR="001A6932" w:rsidRPr="001A6932">
        <w:rPr>
          <w:rFonts w:ascii="Tahoma" w:hAnsi="Tahoma" w:cs="Tahoma"/>
          <w:b/>
          <w:bCs/>
          <w:lang w:val="el-GR"/>
        </w:rPr>
        <w:t>03-01-2025</w:t>
      </w:r>
      <w:r w:rsidR="001A6932">
        <w:rPr>
          <w:rFonts w:ascii="Tahoma" w:hAnsi="Tahoma" w:cs="Tahoma"/>
          <w:b/>
          <w:bCs/>
          <w:lang w:val="el-GR"/>
        </w:rPr>
        <w:t>,</w:t>
      </w:r>
      <w:r w:rsidRPr="001A26E4">
        <w:rPr>
          <w:rFonts w:ascii="Tahoma" w:hAnsi="Tahoma" w:cs="Tahoma"/>
          <w:lang w:val="el-GR"/>
        </w:rPr>
        <w:t xml:space="preserve"> η οποία έλαβε Συστημικό Αύξοντα Αριθμό</w:t>
      </w:r>
      <w:bookmarkStart w:id="17" w:name="_Hlk75874030"/>
      <w:r w:rsidRPr="001A26E4">
        <w:rPr>
          <w:rFonts w:ascii="Tahoma" w:hAnsi="Tahoma" w:cs="Tahoma"/>
          <w:lang w:val="el-GR"/>
        </w:rPr>
        <w:t>:</w:t>
      </w:r>
      <w:bookmarkEnd w:id="17"/>
      <w:r w:rsidR="0034309A">
        <w:rPr>
          <w:rFonts w:ascii="Tahoma" w:hAnsi="Tahoma" w:cs="Tahoma"/>
          <w:lang w:val="el-GR"/>
        </w:rPr>
        <w:t xml:space="preserve"> </w:t>
      </w:r>
      <w:r w:rsidR="0034309A">
        <w:rPr>
          <w:rFonts w:ascii="Tahoma" w:hAnsi="Tahoma" w:cs="Tahoma"/>
          <w:b/>
          <w:bCs/>
          <w:lang w:val="el-GR"/>
        </w:rPr>
        <w:t xml:space="preserve">361208 </w:t>
      </w:r>
      <w:r w:rsidRPr="001A26E4">
        <w:rPr>
          <w:rFonts w:ascii="Tahoma" w:hAnsi="Tahoma" w:cs="Tahoma"/>
          <w:lang w:val="el-GR"/>
        </w:rPr>
        <w:t>και αναρτήθηκαν στη Διαδικτυακή Πύλη (</w:t>
      </w:r>
      <w:hyperlink r:id="rId23">
        <w:r w:rsidRPr="1E950D63">
          <w:rPr>
            <w:rStyle w:val="-"/>
            <w:rFonts w:ascii="Tahoma" w:hAnsi="Tahoma" w:cs="Tahoma"/>
          </w:rPr>
          <w:t>www</w:t>
        </w:r>
        <w:r w:rsidRPr="001A26E4">
          <w:rPr>
            <w:rStyle w:val="-"/>
            <w:rFonts w:ascii="Tahoma" w:hAnsi="Tahoma" w:cs="Tahoma"/>
            <w:lang w:val="el-GR"/>
          </w:rPr>
          <w:t>.</w:t>
        </w:r>
        <w:r w:rsidRPr="1E950D63">
          <w:rPr>
            <w:rStyle w:val="-"/>
            <w:rFonts w:ascii="Tahoma" w:hAnsi="Tahoma" w:cs="Tahoma"/>
          </w:rPr>
          <w:t>promitheus</w:t>
        </w:r>
        <w:r w:rsidRPr="001A26E4">
          <w:rPr>
            <w:rStyle w:val="-"/>
            <w:rFonts w:ascii="Tahoma" w:hAnsi="Tahoma" w:cs="Tahoma"/>
            <w:lang w:val="el-GR"/>
          </w:rPr>
          <w:t>.</w:t>
        </w:r>
        <w:r w:rsidRPr="1E950D63">
          <w:rPr>
            <w:rStyle w:val="-"/>
            <w:rFonts w:ascii="Tahoma" w:hAnsi="Tahoma" w:cs="Tahoma"/>
          </w:rPr>
          <w:t>gov</w:t>
        </w:r>
        <w:r w:rsidRPr="001A26E4">
          <w:rPr>
            <w:rStyle w:val="-"/>
            <w:rFonts w:ascii="Tahoma" w:hAnsi="Tahoma" w:cs="Tahoma"/>
            <w:lang w:val="el-GR"/>
          </w:rPr>
          <w:t>.</w:t>
        </w:r>
        <w:r w:rsidRPr="1E950D63">
          <w:rPr>
            <w:rStyle w:val="-"/>
            <w:rFonts w:ascii="Tahoma" w:hAnsi="Tahoma" w:cs="Tahoma"/>
          </w:rPr>
          <w:t>gr</w:t>
        </w:r>
      </w:hyperlink>
      <w:r w:rsidRPr="001A26E4">
        <w:rPr>
          <w:rFonts w:ascii="Tahoma" w:hAnsi="Tahoma" w:cs="Tahoma"/>
          <w:lang w:val="el-GR"/>
        </w:rPr>
        <w:t>) του ΟΠΣ ΕΣΗΔΗΣ.</w:t>
      </w:r>
    </w:p>
    <w:p w14:paraId="47C9BF38" w14:textId="77777777" w:rsidR="00C3285A" w:rsidRPr="00EB2630" w:rsidRDefault="00C3285A" w:rsidP="00EB2630">
      <w:pPr>
        <w:spacing w:line="276" w:lineRule="auto"/>
        <w:jc w:val="both"/>
        <w:rPr>
          <w:rFonts w:ascii="Tahoma" w:hAnsi="Tahoma" w:cs="Tahoma"/>
          <w:lang w:val="el-GR"/>
        </w:rPr>
      </w:pPr>
    </w:p>
    <w:p w14:paraId="7194A0B2" w14:textId="587F2B4E" w:rsidR="00805887" w:rsidRPr="001A26E4" w:rsidRDefault="008B15C3" w:rsidP="1E950D63">
      <w:pPr>
        <w:spacing w:line="276" w:lineRule="auto"/>
        <w:jc w:val="both"/>
        <w:rPr>
          <w:rFonts w:ascii="Tahoma" w:hAnsi="Tahoma" w:cs="Tahoma"/>
          <w:lang w:val="el-GR"/>
        </w:rPr>
      </w:pPr>
      <w:r w:rsidRPr="001A26E4">
        <w:rPr>
          <w:rFonts w:ascii="Tahoma" w:hAnsi="Tahoma" w:cs="Tahoma"/>
          <w:lang w:val="el-GR"/>
        </w:rPr>
        <w:t xml:space="preserve">Περίληψη της παρούσας Διακήρυξης όπως προβλέπεται στην περίπτωση </w:t>
      </w:r>
      <w:bookmarkStart w:id="18" w:name="_Hlk75874098"/>
      <w:r w:rsidRPr="001A26E4">
        <w:rPr>
          <w:rFonts w:ascii="Tahoma" w:hAnsi="Tahoma" w:cs="Tahoma"/>
          <w:lang w:val="el-GR"/>
        </w:rPr>
        <w:t xml:space="preserve">(ιστ) </w:t>
      </w:r>
      <w:bookmarkEnd w:id="18"/>
      <w:r w:rsidRPr="001A26E4">
        <w:rPr>
          <w:rFonts w:ascii="Tahoma" w:hAnsi="Tahoma" w:cs="Tahoma"/>
          <w:lang w:val="el-GR"/>
        </w:rPr>
        <w:t xml:space="preserve">της παραγράφου 3 του άρθρου 76 του Ν.4727/23-09-2020 (ΦΕΚ/Α/184/23.09.2020), αναρτήθηκε στο διαδίκτυο, στον ιστότοπο </w:t>
      </w:r>
      <w:hyperlink r:id="rId24" w:history="1">
        <w:r w:rsidR="00C047F5" w:rsidRPr="00E13105">
          <w:rPr>
            <w:rStyle w:val="-"/>
            <w:rFonts w:ascii="Tahoma" w:hAnsi="Tahoma" w:cs="Tahoma"/>
          </w:rPr>
          <w:t>http</w:t>
        </w:r>
        <w:r w:rsidR="00C047F5" w:rsidRPr="00E13105">
          <w:rPr>
            <w:rStyle w:val="-"/>
            <w:rFonts w:ascii="Tahoma" w:hAnsi="Tahoma" w:cs="Tahoma"/>
            <w:lang w:val="el-GR"/>
          </w:rPr>
          <w:t>://</w:t>
        </w:r>
        <w:r w:rsidR="00C047F5" w:rsidRPr="00E13105">
          <w:rPr>
            <w:rStyle w:val="-"/>
            <w:rFonts w:ascii="Tahoma" w:hAnsi="Tahoma" w:cs="Tahoma"/>
          </w:rPr>
          <w:t>et</w:t>
        </w:r>
        <w:r w:rsidR="00C047F5" w:rsidRPr="00E13105">
          <w:rPr>
            <w:rStyle w:val="-"/>
            <w:rFonts w:ascii="Tahoma" w:hAnsi="Tahoma" w:cs="Tahoma"/>
            <w:lang w:val="el-GR"/>
          </w:rPr>
          <w:t>.</w:t>
        </w:r>
        <w:r w:rsidR="00C047F5" w:rsidRPr="00E13105">
          <w:rPr>
            <w:rStyle w:val="-"/>
            <w:rFonts w:ascii="Tahoma" w:hAnsi="Tahoma" w:cs="Tahoma"/>
          </w:rPr>
          <w:t>diavgeia</w:t>
        </w:r>
        <w:r w:rsidR="00C047F5" w:rsidRPr="00E13105">
          <w:rPr>
            <w:rStyle w:val="-"/>
            <w:rFonts w:ascii="Tahoma" w:hAnsi="Tahoma" w:cs="Tahoma"/>
            <w:lang w:val="el-GR"/>
          </w:rPr>
          <w:t>.</w:t>
        </w:r>
        <w:r w:rsidR="00C047F5" w:rsidRPr="00E13105">
          <w:rPr>
            <w:rStyle w:val="-"/>
            <w:rFonts w:ascii="Tahoma" w:hAnsi="Tahoma" w:cs="Tahoma"/>
          </w:rPr>
          <w:t>gov</w:t>
        </w:r>
        <w:r w:rsidR="00C047F5" w:rsidRPr="00E13105">
          <w:rPr>
            <w:rStyle w:val="-"/>
            <w:rFonts w:ascii="Tahoma" w:hAnsi="Tahoma" w:cs="Tahoma"/>
            <w:lang w:val="el-GR"/>
          </w:rPr>
          <w:t>.</w:t>
        </w:r>
        <w:r w:rsidR="00C047F5" w:rsidRPr="00E13105">
          <w:rPr>
            <w:rStyle w:val="-"/>
            <w:rFonts w:ascii="Tahoma" w:hAnsi="Tahoma" w:cs="Tahoma"/>
          </w:rPr>
          <w:t>gr</w:t>
        </w:r>
        <w:r w:rsidR="00C047F5" w:rsidRPr="00E13105">
          <w:rPr>
            <w:rStyle w:val="-"/>
            <w:rFonts w:ascii="Tahoma" w:hAnsi="Tahoma" w:cs="Tahoma"/>
            <w:lang w:val="el-GR"/>
          </w:rPr>
          <w:t>/</w:t>
        </w:r>
      </w:hyperlink>
      <w:r w:rsidR="00C047F5">
        <w:rPr>
          <w:rFonts w:ascii="Tahoma" w:hAnsi="Tahoma" w:cs="Tahoma"/>
          <w:lang w:val="el-GR"/>
        </w:rPr>
        <w:t xml:space="preserve"> </w:t>
      </w:r>
      <w:r w:rsidRPr="001A26E4">
        <w:rPr>
          <w:rFonts w:ascii="Tahoma" w:hAnsi="Tahoma" w:cs="Tahoma"/>
          <w:lang w:val="el-GR"/>
        </w:rPr>
        <w:t xml:space="preserve">(ΠΡΟΓΡΑΜΜΑ ΔΙΑΥΓΕΙΑ) </w:t>
      </w:r>
      <w:r w:rsidRPr="001A26E4">
        <w:rPr>
          <w:rFonts w:ascii="Tahoma" w:hAnsi="Tahoma" w:cs="Tahoma"/>
          <w:lang w:val="el-GR" w:eastAsia="el-GR"/>
        </w:rPr>
        <w:t xml:space="preserve">στις </w:t>
      </w:r>
      <w:r w:rsidR="00997279" w:rsidRPr="001A6932">
        <w:rPr>
          <w:rFonts w:ascii="Tahoma" w:hAnsi="Tahoma" w:cs="Tahoma"/>
          <w:b/>
          <w:bCs/>
          <w:lang w:val="el-GR"/>
        </w:rPr>
        <w:t>03-01-2025.</w:t>
      </w:r>
    </w:p>
    <w:p w14:paraId="6DE5AFF1" w14:textId="77777777" w:rsidR="00805887" w:rsidRPr="00EB2630" w:rsidRDefault="00805887" w:rsidP="00EB2630">
      <w:pPr>
        <w:spacing w:line="276" w:lineRule="auto"/>
        <w:jc w:val="both"/>
        <w:rPr>
          <w:rFonts w:ascii="Tahoma" w:hAnsi="Tahoma" w:cs="Tahoma"/>
          <w:lang w:val="el-GR"/>
        </w:rPr>
      </w:pPr>
    </w:p>
    <w:p w14:paraId="1F9BA451" w14:textId="47A08847" w:rsidR="00805887" w:rsidRPr="00EB2630" w:rsidRDefault="008B15C3" w:rsidP="00EB2630">
      <w:pPr>
        <w:pStyle w:val="normalwithoutspacing"/>
        <w:snapToGrid w:val="0"/>
        <w:spacing w:line="276" w:lineRule="auto"/>
        <w:jc w:val="both"/>
        <w:rPr>
          <w:rFonts w:ascii="Tahoma" w:hAnsi="Tahoma" w:cs="Tahoma"/>
          <w:i/>
          <w:iCs/>
          <w:color w:val="5B9BD5"/>
          <w:kern w:val="2"/>
        </w:rPr>
      </w:pPr>
      <w:r w:rsidRPr="00EB2630">
        <w:rPr>
          <w:rFonts w:ascii="Tahoma" w:hAnsi="Tahoma" w:cs="Tahoma"/>
        </w:rPr>
        <w:t xml:space="preserve">Η Διακήρυξη θα αναρτηθεί στο διαδίκτυο, στην ιστοσελίδα της αναθέτουσας αρχής, στη διεύθυνση (URL) :  </w:t>
      </w:r>
      <w:hyperlink r:id="rId25">
        <w:r w:rsidRPr="00EB2630">
          <w:rPr>
            <w:rStyle w:val="-"/>
            <w:rFonts w:ascii="Tahoma" w:hAnsi="Tahoma" w:cs="Tahoma"/>
          </w:rPr>
          <w:t>http://www.ktpae.gr</w:t>
        </w:r>
      </w:hyperlink>
      <w:r w:rsidRPr="00EB2630">
        <w:rPr>
          <w:rFonts w:ascii="Tahoma" w:hAnsi="Tahoma" w:cs="Tahoma"/>
        </w:rPr>
        <w:t xml:space="preserve">  στη θέση Διαγωνισμοί στις </w:t>
      </w:r>
      <w:r w:rsidR="00997279" w:rsidRPr="001A6932">
        <w:rPr>
          <w:rFonts w:ascii="Tahoma" w:hAnsi="Tahoma" w:cs="Tahoma"/>
          <w:b/>
          <w:bCs/>
        </w:rPr>
        <w:t>03-01-2025.</w:t>
      </w:r>
    </w:p>
    <w:p w14:paraId="30FB8354" w14:textId="77777777" w:rsidR="00805887" w:rsidRPr="00EB2630" w:rsidRDefault="00805887" w:rsidP="00EB2630">
      <w:pPr>
        <w:spacing w:line="276" w:lineRule="auto"/>
        <w:rPr>
          <w:rFonts w:ascii="Tahoma" w:hAnsi="Tahoma" w:cs="Tahoma"/>
          <w:iCs/>
          <w:color w:val="5B9BD5"/>
          <w:kern w:val="2"/>
          <w:lang w:val="el-GR"/>
        </w:rPr>
      </w:pPr>
    </w:p>
    <w:p w14:paraId="3BEA076E"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lastRenderedPageBreak/>
        <w:tab/>
      </w:r>
      <w:bookmarkStart w:id="19" w:name="_Toc181182278"/>
      <w:r w:rsidRPr="00EB2630">
        <w:rPr>
          <w:rFonts w:ascii="Tahoma" w:hAnsi="Tahoma" w:cs="Tahoma"/>
          <w:sz w:val="22"/>
          <w:lang w:val="el-GR"/>
        </w:rPr>
        <w:t>Αρχές εφαρμοζόμενες στη διαδικασία σύναψης</w:t>
      </w:r>
      <w:bookmarkEnd w:id="19"/>
      <w:r w:rsidRPr="00EB2630">
        <w:rPr>
          <w:rFonts w:ascii="Tahoma" w:hAnsi="Tahoma" w:cs="Tahoma"/>
          <w:sz w:val="22"/>
          <w:lang w:val="el-GR"/>
        </w:rPr>
        <w:t xml:space="preserve"> </w:t>
      </w:r>
    </w:p>
    <w:p w14:paraId="1C2BDF9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οικονομικοί φορείς δεσμεύονται ότι:</w:t>
      </w:r>
    </w:p>
    <w:p w14:paraId="5A2DEC3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2ECBC89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5ADAC45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r w:rsidRPr="00EB2630">
        <w:rPr>
          <w:rFonts w:ascii="Tahoma" w:hAnsi="Tahoma" w:cs="Tahoma"/>
          <w:lang w:val="el-GR"/>
        </w:rPr>
        <w:br w:type="page"/>
      </w:r>
    </w:p>
    <w:p w14:paraId="15ABDB29" w14:textId="77777777" w:rsidR="00805887" w:rsidRPr="00EB2630" w:rsidRDefault="008B15C3" w:rsidP="00EB2630">
      <w:pPr>
        <w:pStyle w:val="2"/>
        <w:numPr>
          <w:ilvl w:val="0"/>
          <w:numId w:val="6"/>
        </w:numPr>
        <w:spacing w:line="276" w:lineRule="auto"/>
        <w:rPr>
          <w:rFonts w:ascii="Tahoma" w:hAnsi="Tahoma" w:cs="Tahoma"/>
          <w:sz w:val="22"/>
          <w:lang w:val="el-GR"/>
        </w:rPr>
      </w:pPr>
      <w:bookmarkStart w:id="20" w:name="_Toc181182279"/>
      <w:r w:rsidRPr="00EB2630">
        <w:rPr>
          <w:rFonts w:ascii="Tahoma" w:hAnsi="Tahoma" w:cs="Tahoma"/>
          <w:bCs/>
          <w:color w:val="333399"/>
          <w:sz w:val="22"/>
          <w:lang w:val="el-GR"/>
        </w:rPr>
        <w:lastRenderedPageBreak/>
        <w:t>ΓΕΝΙΚΟΙ ΚΑΙ ΕΙΔΙΚΟΙ ΟΡΟΙ ΣΥΜΜΕΤΟΧΗΣ</w:t>
      </w:r>
      <w:bookmarkEnd w:id="20"/>
    </w:p>
    <w:p w14:paraId="7D037049" w14:textId="77777777" w:rsidR="00805887" w:rsidRPr="00EB2630" w:rsidRDefault="008B15C3" w:rsidP="00EB2630">
      <w:pPr>
        <w:pStyle w:val="2"/>
        <w:numPr>
          <w:ilvl w:val="1"/>
          <w:numId w:val="6"/>
        </w:numPr>
        <w:spacing w:line="276" w:lineRule="auto"/>
        <w:rPr>
          <w:rFonts w:ascii="Tahoma" w:hAnsi="Tahoma" w:cs="Tahoma"/>
          <w:sz w:val="22"/>
          <w:lang w:val="el-GR"/>
        </w:rPr>
      </w:pPr>
      <w:bookmarkStart w:id="21" w:name="__RefHeading___Toc491949729"/>
      <w:bookmarkStart w:id="22" w:name="_Hlk494445205"/>
      <w:bookmarkEnd w:id="21"/>
      <w:bookmarkEnd w:id="22"/>
      <w:r w:rsidRPr="00EB2630">
        <w:rPr>
          <w:rFonts w:ascii="Tahoma" w:hAnsi="Tahoma" w:cs="Tahoma"/>
          <w:sz w:val="22"/>
          <w:lang w:val="el-GR"/>
        </w:rPr>
        <w:tab/>
      </w:r>
      <w:bookmarkStart w:id="23" w:name="_Toc181182280"/>
      <w:r w:rsidRPr="00EB2630">
        <w:rPr>
          <w:rFonts w:ascii="Tahoma" w:hAnsi="Tahoma" w:cs="Tahoma"/>
          <w:sz w:val="22"/>
          <w:lang w:val="el-GR"/>
        </w:rPr>
        <w:t>Γενικές Πληροφορίες</w:t>
      </w:r>
      <w:bookmarkEnd w:id="23"/>
    </w:p>
    <w:p w14:paraId="07F789CC" w14:textId="77777777" w:rsidR="00805887" w:rsidRPr="00EB2630" w:rsidRDefault="008B15C3" w:rsidP="00EB2630">
      <w:pPr>
        <w:pStyle w:val="40"/>
        <w:numPr>
          <w:ilvl w:val="2"/>
          <w:numId w:val="6"/>
        </w:numPr>
        <w:spacing w:line="276" w:lineRule="auto"/>
      </w:pPr>
      <w:bookmarkStart w:id="24" w:name="_Hlk494445205_Copy_1"/>
      <w:bookmarkStart w:id="25" w:name="_Toc181182281"/>
      <w:bookmarkEnd w:id="24"/>
      <w:r w:rsidRPr="00EB2630">
        <w:t>Έγγραφα της σύμβασης</w:t>
      </w:r>
      <w:bookmarkEnd w:id="25"/>
    </w:p>
    <w:p w14:paraId="3E6E1287" w14:textId="77777777" w:rsidR="00805887" w:rsidRPr="00EB2630" w:rsidRDefault="008B15C3" w:rsidP="00EB2630">
      <w:pPr>
        <w:spacing w:line="276" w:lineRule="auto"/>
        <w:jc w:val="both"/>
        <w:rPr>
          <w:rFonts w:ascii="Tahoma" w:hAnsi="Tahoma" w:cs="Tahoma"/>
          <w:lang w:val="el-GR"/>
        </w:rPr>
      </w:pPr>
      <w:r w:rsidRPr="00EB2630">
        <w:rPr>
          <w:rFonts w:ascii="Tahoma" w:hAnsi="Tahoma" w:cs="Tahoma"/>
          <w:lang w:val="el-GR"/>
        </w:rPr>
        <w:t>Τα έγγραφα της παρούσας διαδικασίας σύναψης είναι τα ακόλουθα:</w:t>
      </w:r>
    </w:p>
    <w:p w14:paraId="1FC9A075" w14:textId="276DAF60" w:rsidR="00805887" w:rsidRPr="00EB2630" w:rsidRDefault="008B15C3" w:rsidP="00EB2630">
      <w:pPr>
        <w:numPr>
          <w:ilvl w:val="0"/>
          <w:numId w:val="29"/>
        </w:numPr>
        <w:spacing w:after="40" w:line="276" w:lineRule="auto"/>
        <w:jc w:val="both"/>
        <w:rPr>
          <w:rFonts w:ascii="Tahoma" w:hAnsi="Tahoma" w:cs="Tahoma"/>
          <w:lang w:val="el-GR"/>
        </w:rPr>
      </w:pPr>
      <w:r w:rsidRPr="00EB2630">
        <w:rPr>
          <w:rFonts w:ascii="Tahoma" w:hAnsi="Tahoma" w:cs="Tahoma"/>
          <w:lang w:val="el-GR"/>
        </w:rPr>
        <w:t>η Προκήρυξη της Σύμβασης</w:t>
      </w:r>
      <w:r w:rsidR="00517667">
        <w:rPr>
          <w:rFonts w:ascii="Tahoma" w:hAnsi="Tahoma" w:cs="Tahoma"/>
          <w:lang w:val="el-GR"/>
        </w:rPr>
        <w:t xml:space="preserve">, </w:t>
      </w:r>
      <w:r w:rsidRPr="00EB2630">
        <w:rPr>
          <w:rFonts w:ascii="Tahoma" w:hAnsi="Tahoma" w:cs="Tahoma"/>
          <w:lang w:val="el-GR"/>
        </w:rPr>
        <w:t>όπως αυτή έχει σταλεί για δημοσίευση στην Επίσημη Εφημερίδα της Ευρωπαϊκής Ένωσης</w:t>
      </w:r>
    </w:p>
    <w:p w14:paraId="151D730F" w14:textId="77777777" w:rsidR="00805887" w:rsidRPr="00EB2630" w:rsidRDefault="008B15C3" w:rsidP="00EB2630">
      <w:pPr>
        <w:numPr>
          <w:ilvl w:val="0"/>
          <w:numId w:val="29"/>
        </w:numPr>
        <w:spacing w:after="40" w:line="276" w:lineRule="auto"/>
        <w:jc w:val="both"/>
        <w:rPr>
          <w:rFonts w:ascii="Tahoma" w:eastAsia="Calibri" w:hAnsi="Tahoma" w:cs="Tahoma"/>
          <w:lang w:val="el-GR"/>
        </w:rPr>
      </w:pPr>
      <w:r w:rsidRPr="00EB2630">
        <w:rPr>
          <w:rFonts w:ascii="Tahoma" w:hAnsi="Tahoma" w:cs="Tahoma"/>
          <w:lang w:val="el-GR"/>
        </w:rPr>
        <w:t xml:space="preserve">η παρούσα Διακήρυξη με τα Παραρτήματα που αποτελούν αναπόσπαστο μέρος αυτής </w:t>
      </w:r>
    </w:p>
    <w:p w14:paraId="25D3D606" w14:textId="77777777" w:rsidR="00805887" w:rsidRPr="00EB2630" w:rsidRDefault="008B15C3" w:rsidP="00EB2630">
      <w:pPr>
        <w:numPr>
          <w:ilvl w:val="0"/>
          <w:numId w:val="29"/>
        </w:numPr>
        <w:spacing w:after="40" w:line="276" w:lineRule="auto"/>
        <w:jc w:val="both"/>
        <w:rPr>
          <w:rFonts w:ascii="Tahoma" w:hAnsi="Tahoma" w:cs="Tahoma"/>
          <w:lang w:val="el-GR"/>
        </w:rPr>
      </w:pPr>
      <w:r w:rsidRPr="00EB2630">
        <w:rPr>
          <w:rFonts w:ascii="Tahoma" w:hAnsi="Tahoma" w:cs="Tahoma"/>
          <w:lang w:val="el-GR"/>
        </w:rPr>
        <w:t xml:space="preserve">το Ευρωπαϊκό Ενιαίο Έγγραφο Σύμβασης [ΕΕΕΣ] </w:t>
      </w:r>
    </w:p>
    <w:p w14:paraId="4AC67A46" w14:textId="107605C3" w:rsidR="00805887" w:rsidRPr="00EB2630" w:rsidRDefault="008B15C3" w:rsidP="00EB2630">
      <w:pPr>
        <w:numPr>
          <w:ilvl w:val="0"/>
          <w:numId w:val="29"/>
        </w:numPr>
        <w:spacing w:after="40" w:line="276" w:lineRule="auto"/>
        <w:jc w:val="both"/>
        <w:rPr>
          <w:rFonts w:ascii="Tahoma" w:hAnsi="Tahoma" w:cs="Tahoma"/>
          <w:lang w:val="el-GR"/>
        </w:rPr>
      </w:pPr>
      <w:r w:rsidRPr="00EB2630">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3B4D9DF5" w14:textId="77777777" w:rsidR="00805887" w:rsidRPr="00EB2630" w:rsidRDefault="008B15C3" w:rsidP="00EB2630">
      <w:pPr>
        <w:pStyle w:val="40"/>
        <w:numPr>
          <w:ilvl w:val="2"/>
          <w:numId w:val="6"/>
        </w:numPr>
        <w:spacing w:line="276" w:lineRule="auto"/>
      </w:pPr>
      <w:bookmarkStart w:id="26" w:name="_Toc181182282"/>
      <w:r w:rsidRPr="00EB2630">
        <w:t>Επικοινωνία – Πρόσβαση στα έγγραφα της Σύμβασης</w:t>
      </w:r>
      <w:bookmarkEnd w:id="26"/>
    </w:p>
    <w:p w14:paraId="2BB18145" w14:textId="33864F83" w:rsidR="00805887" w:rsidRPr="00EB2630" w:rsidRDefault="008B15C3" w:rsidP="00EB2630">
      <w:pPr>
        <w:spacing w:line="276" w:lineRule="auto"/>
        <w:jc w:val="both"/>
        <w:rPr>
          <w:rFonts w:ascii="Tahoma" w:hAnsi="Tahoma" w:cs="Tahoma"/>
          <w:i/>
          <w:color w:val="5B9BD5"/>
          <w:lang w:val="el-GR"/>
        </w:rPr>
      </w:pPr>
      <w:r w:rsidRPr="00EB2630">
        <w:rPr>
          <w:rFonts w:ascii="Tahoma" w:hAnsi="Tahoma" w:cs="Tahoma"/>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6">
        <w:r w:rsidRPr="00EB2630">
          <w:rPr>
            <w:rStyle w:val="-"/>
            <w:rFonts w:ascii="Tahoma" w:hAnsi="Tahoma" w:cs="Tahoma"/>
            <w:lang w:val="el-GR"/>
          </w:rPr>
          <w:t>www.promitheus.gov.gr</w:t>
        </w:r>
      </w:hyperlink>
      <w:r w:rsidRPr="00EB2630">
        <w:rPr>
          <w:rFonts w:ascii="Tahoma" w:hAnsi="Tahoma" w:cs="Tahoma"/>
          <w:lang w:val="el-GR"/>
        </w:rPr>
        <w:t>).</w:t>
      </w:r>
    </w:p>
    <w:p w14:paraId="53B8EF8F" w14:textId="77777777" w:rsidR="00805887" w:rsidRPr="00EB2630" w:rsidRDefault="008B15C3" w:rsidP="00EB2630">
      <w:pPr>
        <w:pStyle w:val="40"/>
        <w:numPr>
          <w:ilvl w:val="2"/>
          <w:numId w:val="6"/>
        </w:numPr>
        <w:spacing w:line="276" w:lineRule="auto"/>
      </w:pPr>
      <w:bookmarkStart w:id="27" w:name="_Toc181182283"/>
      <w:r w:rsidRPr="00EB2630">
        <w:t>Παροχή Διευκρινίσεων</w:t>
      </w:r>
      <w:bookmarkEnd w:id="27"/>
    </w:p>
    <w:p w14:paraId="78CB2354" w14:textId="65D0B476"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Τα σχετικά αιτήματα παροχής διευκρινίσεων υποβάλλονται ηλεκτρονικά, το αργότερο έως </w:t>
      </w:r>
      <w:r w:rsidR="00B56EC6">
        <w:rPr>
          <w:rFonts w:ascii="Tahoma" w:hAnsi="Tahoma" w:cs="Tahoma"/>
          <w:b/>
          <w:bCs/>
          <w:lang w:val="el-GR"/>
        </w:rPr>
        <w:t>27-01-</w:t>
      </w:r>
      <w:r w:rsidR="00B56EC6" w:rsidRPr="004A20A7">
        <w:rPr>
          <w:rFonts w:ascii="Tahoma" w:hAnsi="Tahoma" w:cs="Tahoma"/>
          <w:b/>
          <w:bCs/>
          <w:lang w:val="el-GR"/>
        </w:rPr>
        <w:t>2025</w:t>
      </w:r>
      <w:r w:rsidR="004A20A7" w:rsidRPr="004A20A7">
        <w:rPr>
          <w:sz w:val="24"/>
          <w:szCs w:val="24"/>
          <w:lang w:val="el-GR"/>
        </w:rPr>
        <w:t xml:space="preserve"> </w:t>
      </w:r>
      <w:r w:rsidRPr="00303480">
        <w:rPr>
          <w:rFonts w:ascii="Tahoma" w:hAnsi="Tahoma" w:cs="Tahoma"/>
          <w:lang w:val="el-GR"/>
        </w:rPr>
        <w:t>και</w:t>
      </w:r>
      <w:r w:rsidRPr="00EB2630">
        <w:rPr>
          <w:rFonts w:ascii="Tahoma" w:hAnsi="Tahoma" w:cs="Tahoma"/>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27">
        <w:r w:rsidRPr="00EB2630">
          <w:rPr>
            <w:rFonts w:ascii="Tahoma" w:hAnsi="Tahoma" w:cs="Tahoma"/>
          </w:rPr>
          <w:t>www</w:t>
        </w:r>
        <w:r w:rsidRPr="00EB2630">
          <w:rPr>
            <w:rFonts w:ascii="Tahoma" w:hAnsi="Tahoma" w:cs="Tahoma"/>
            <w:lang w:val="el-GR"/>
          </w:rPr>
          <w:t>.</w:t>
        </w:r>
        <w:r w:rsidRPr="00EB2630">
          <w:rPr>
            <w:rFonts w:ascii="Tahoma" w:hAnsi="Tahoma" w:cs="Tahoma"/>
          </w:rPr>
          <w:t>promitheus</w:t>
        </w:r>
        <w:r w:rsidRPr="00EB2630">
          <w:rPr>
            <w:rFonts w:ascii="Tahoma" w:hAnsi="Tahoma" w:cs="Tahoma"/>
            <w:lang w:val="el-GR"/>
          </w:rPr>
          <w:t>.</w:t>
        </w:r>
        <w:r w:rsidRPr="00EB2630">
          <w:rPr>
            <w:rFonts w:ascii="Tahoma" w:hAnsi="Tahoma" w:cs="Tahoma"/>
          </w:rPr>
          <w:t>gov</w:t>
        </w:r>
        <w:r w:rsidRPr="00EB2630">
          <w:rPr>
            <w:rFonts w:ascii="Tahoma" w:hAnsi="Tahoma" w:cs="Tahoma"/>
            <w:lang w:val="el-GR"/>
          </w:rPr>
          <w:t>.</w:t>
        </w:r>
        <w:r w:rsidRPr="00EB2630">
          <w:rPr>
            <w:rFonts w:ascii="Tahoma" w:hAnsi="Tahoma" w:cs="Tahoma"/>
          </w:rPr>
          <w:t>gr</w:t>
        </w:r>
      </w:hyperlink>
      <w:r w:rsidRPr="00EB2630">
        <w:rPr>
          <w:rFonts w:ascii="Tahoma" w:hAnsi="Tahoma" w:cs="Tahoma"/>
          <w:lang w:val="el-GR"/>
        </w:rPr>
        <w:t>.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w:t>
      </w:r>
      <w:r w:rsidR="00C151EC" w:rsidRPr="00EB2630">
        <w:rPr>
          <w:rFonts w:ascii="Tahoma" w:hAnsi="Tahoma" w:cs="Tahoma"/>
          <w:lang w:val="el-GR"/>
        </w:rPr>
        <w:t>ί</w:t>
      </w:r>
      <w:r w:rsidRPr="00EB2630">
        <w:rPr>
          <w:rFonts w:ascii="Tahoma" w:hAnsi="Tahoma" w:cs="Tahoma"/>
          <w:lang w:val="el-GR"/>
        </w:rPr>
        <w:t xml:space="preserve">σεων που υποβάλλονται είτε με άλλο τρόπο είτε το ηλεκτρονικό αρχείο που τα συνοδεύει δεν είναι ηλεκτρονικά υπογεγραμμένο, δεν εξετάζονται. </w:t>
      </w:r>
    </w:p>
    <w:p w14:paraId="24173A5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A24DF0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EB2630">
        <w:rPr>
          <w:rFonts w:ascii="Tahoma" w:hAnsi="Tahoma" w:cs="Tahoma"/>
          <w:b/>
          <w:lang w:val="el-GR"/>
        </w:rPr>
        <w:t>έξι (6) ημέρες</w:t>
      </w:r>
      <w:r w:rsidRPr="00EB2630">
        <w:rPr>
          <w:rFonts w:ascii="Tahoma" w:hAnsi="Tahoma" w:cs="Tahoma"/>
          <w:lang w:val="el-GR"/>
        </w:rPr>
        <w:t xml:space="preserve"> πριν από την προθεσμία που ορίζεται για την παραλαβή των προσφορών, </w:t>
      </w:r>
    </w:p>
    <w:p w14:paraId="638C48A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όταν τα έγγραφα της σύμβασης υφίστανται σημαντικές αλλαγές.</w:t>
      </w:r>
    </w:p>
    <w:p w14:paraId="17CC5BAE" w14:textId="7C8594C8"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διάρκεια της παράτασης θα είναι ανάλογη με τη σπουδαιότητα των πληροφοριών ή των αλλαγών.</w:t>
      </w:r>
    </w:p>
    <w:p w14:paraId="15E5E55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F9C579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1BD8B73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3F9626A" w14:textId="77777777" w:rsidR="00805887" w:rsidRPr="00EB2630" w:rsidRDefault="008B15C3" w:rsidP="00EB2630">
      <w:pPr>
        <w:pStyle w:val="40"/>
        <w:numPr>
          <w:ilvl w:val="2"/>
          <w:numId w:val="6"/>
        </w:numPr>
        <w:spacing w:line="276" w:lineRule="auto"/>
      </w:pPr>
      <w:bookmarkStart w:id="28" w:name="_Toc181182284"/>
      <w:r w:rsidRPr="00EB2630">
        <w:t>Γλώσσα</w:t>
      </w:r>
      <w:bookmarkEnd w:id="28"/>
    </w:p>
    <w:p w14:paraId="7141678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Τα έγγραφα της σύμβασης έχουν συνταχθεί στην ελληνική γλώσσα. </w:t>
      </w:r>
    </w:p>
    <w:p w14:paraId="752CA86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Τυχόν προδικαστικές προσφυγές υποβάλλονται στην ελληνική γλώσσα. </w:t>
      </w:r>
    </w:p>
    <w:p w14:paraId="4D44C6CA" w14:textId="7D5ECE91"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28B11B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0C338D9F" w14:textId="2BA9C69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Ενημερωτικά και τεχνικά φυλλάδια και άλλα έντυπα -εταιρικά ή μη- με ειδικό τεχνικό περιεχόμενο</w:t>
      </w:r>
      <w:r w:rsidR="00C151EC" w:rsidRPr="00EB2630">
        <w:rPr>
          <w:rFonts w:ascii="Tahoma" w:hAnsi="Tahoma" w:cs="Tahoma"/>
          <w:lang w:val="el-GR"/>
        </w:rPr>
        <w:t xml:space="preserve">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Pr="00EB2630">
        <w:rPr>
          <w:rFonts w:ascii="Tahoma" w:hAnsi="Tahoma" w:cs="Tahoma"/>
          <w:lang w:val="el-GR"/>
        </w:rPr>
        <w:t xml:space="preserve"> μπορούν να υποβάλλονται </w:t>
      </w:r>
      <w:r w:rsidR="00C151EC" w:rsidRPr="00EB2630">
        <w:rPr>
          <w:rFonts w:ascii="Tahoma" w:hAnsi="Tahoma" w:cs="Tahoma"/>
          <w:lang w:val="el-GR"/>
        </w:rPr>
        <w:t>σε άλλη</w:t>
      </w:r>
      <w:r w:rsidRPr="00EB2630">
        <w:rPr>
          <w:rFonts w:ascii="Tahoma" w:hAnsi="Tahoma" w:cs="Tahoma"/>
          <w:lang w:val="el-GR"/>
        </w:rPr>
        <w:t xml:space="preserve"> γλώσσα, χωρίς να συνοδεύονται από μετάφραση στην ελληνική.</w:t>
      </w:r>
    </w:p>
    <w:p w14:paraId="30CCD51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D16D1E1" w14:textId="77777777" w:rsidR="00805887" w:rsidRPr="00EB2630" w:rsidRDefault="008B15C3" w:rsidP="00EB2630">
      <w:pPr>
        <w:pStyle w:val="40"/>
        <w:numPr>
          <w:ilvl w:val="2"/>
          <w:numId w:val="6"/>
        </w:numPr>
        <w:spacing w:line="276" w:lineRule="auto"/>
      </w:pPr>
      <w:bookmarkStart w:id="29" w:name="_Toc148433506"/>
      <w:bookmarkStart w:id="30" w:name="_Ref496624630"/>
      <w:bookmarkStart w:id="31" w:name="_Ref496624815"/>
      <w:bookmarkStart w:id="32" w:name="_Ref496625091"/>
      <w:bookmarkStart w:id="33" w:name="_Toc181182285"/>
      <w:bookmarkEnd w:id="29"/>
      <w:r w:rsidRPr="00EB2630">
        <w:t>Εγγυήσεις</w:t>
      </w:r>
      <w:bookmarkEnd w:id="30"/>
      <w:bookmarkEnd w:id="31"/>
      <w:bookmarkEnd w:id="32"/>
      <w:bookmarkEnd w:id="33"/>
    </w:p>
    <w:p w14:paraId="2F7E8360" w14:textId="77777777" w:rsidR="00805887" w:rsidRPr="00EB2630" w:rsidRDefault="008B15C3" w:rsidP="00EB2630">
      <w:pPr>
        <w:spacing w:after="120" w:line="276" w:lineRule="auto"/>
        <w:jc w:val="both"/>
        <w:rPr>
          <w:rFonts w:ascii="Tahoma" w:hAnsi="Tahoma" w:cs="Tahoma"/>
          <w:color w:val="000000"/>
          <w:lang w:val="el-GR"/>
        </w:rPr>
      </w:pPr>
      <w:bookmarkStart w:id="34" w:name="_Hlk499302719"/>
      <w:bookmarkEnd w:id="34"/>
      <w:r w:rsidRPr="00EB2630">
        <w:rPr>
          <w:rFonts w:ascii="Tahoma" w:hAnsi="Tahoma" w:cs="Tahoma"/>
          <w:color w:val="000000"/>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382BD2A"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99FAC1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w:t>
      </w:r>
      <w:r w:rsidRPr="00EB2630">
        <w:rPr>
          <w:rFonts w:ascii="Tahoma" w:hAnsi="Tahoma" w:cs="Tahoma"/>
          <w:color w:val="000000"/>
          <w:lang w:val="el-GR"/>
        </w:rPr>
        <w:lastRenderedPageBreak/>
        <w:t xml:space="preserve">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D996178"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703D092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Οι εγγυητικές επιστολές συντάσσονται σύμφωνα με τα υποδείγματα του Παραρτήματος </w:t>
      </w:r>
      <w:r w:rsidRPr="00EB2630">
        <w:rPr>
          <w:rFonts w:ascii="Tahoma" w:hAnsi="Tahoma" w:cs="Tahoma"/>
          <w:color w:val="000000"/>
        </w:rPr>
        <w:t>VIII</w:t>
      </w:r>
      <w:r w:rsidRPr="00EB2630">
        <w:rPr>
          <w:rFonts w:ascii="Tahoma" w:hAnsi="Tahoma" w:cs="Tahoma"/>
          <w:color w:val="000000"/>
          <w:lang w:val="el-GR"/>
        </w:rPr>
        <w:t xml:space="preserve"> της παρούσας.</w:t>
      </w:r>
    </w:p>
    <w:p w14:paraId="70948E08"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E19AEBD"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A513672" w14:textId="77777777" w:rsidR="00805887" w:rsidRPr="00EB2630" w:rsidRDefault="008B15C3" w:rsidP="00EB2630">
      <w:pPr>
        <w:pStyle w:val="40"/>
        <w:numPr>
          <w:ilvl w:val="2"/>
          <w:numId w:val="6"/>
        </w:numPr>
        <w:spacing w:line="276" w:lineRule="auto"/>
      </w:pPr>
      <w:bookmarkStart w:id="35" w:name="_Toc74566818"/>
      <w:bookmarkStart w:id="36" w:name="_Toc181182286"/>
      <w:r w:rsidRPr="00EB2630">
        <w:t>Προστασία Προσωπικών Δεδομένων</w:t>
      </w:r>
      <w:bookmarkEnd w:id="35"/>
      <w:bookmarkEnd w:id="36"/>
      <w:r w:rsidRPr="00EB2630">
        <w:t xml:space="preserve"> </w:t>
      </w:r>
    </w:p>
    <w:p w14:paraId="68A26637" w14:textId="2B34C4DC"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0577A1" w:rsidRPr="00EB2630">
        <w:rPr>
          <w:rFonts w:ascii="Tahoma" w:hAnsi="Tahoma" w:cs="Tahoma"/>
          <w:lang w:val="el-GR"/>
        </w:rPr>
        <w:t>ορρή</w:t>
      </w:r>
      <w:r w:rsidRPr="00EB2630">
        <w:rPr>
          <w:rFonts w:ascii="Tahoma" w:hAnsi="Tahoma" w:cs="Tahoma"/>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Pr="00EB2630">
        <w:rPr>
          <w:rFonts w:ascii="Tahoma" w:hAnsi="Tahoma" w:cs="Tahoma"/>
        </w:rPr>
        <w:t>I</w:t>
      </w:r>
      <w:r w:rsidRPr="00EB2630">
        <w:rPr>
          <w:rFonts w:ascii="Tahoma" w:hAnsi="Tahoma" w:cs="Tahoma"/>
          <w:lang w:val="el-GR"/>
        </w:rPr>
        <w:t>Χ στην παρούσα.</w:t>
      </w:r>
    </w:p>
    <w:p w14:paraId="39382BAA" w14:textId="77777777" w:rsidR="00805887" w:rsidRPr="00EB2630" w:rsidRDefault="008B15C3" w:rsidP="00EB2630">
      <w:pPr>
        <w:spacing w:line="276" w:lineRule="auto"/>
        <w:rPr>
          <w:rFonts w:ascii="Tahoma" w:hAnsi="Tahoma" w:cs="Tahoma"/>
          <w:color w:val="000000"/>
          <w:lang w:val="el-GR"/>
        </w:rPr>
      </w:pPr>
      <w:r w:rsidRPr="00EB2630">
        <w:rPr>
          <w:rFonts w:ascii="Tahoma" w:hAnsi="Tahoma" w:cs="Tahoma"/>
          <w:lang w:val="el-GR"/>
        </w:rPr>
        <w:br w:type="page"/>
      </w:r>
    </w:p>
    <w:p w14:paraId="3AEFF0E0" w14:textId="77777777" w:rsidR="00805887" w:rsidRPr="00EB2630" w:rsidRDefault="00805887" w:rsidP="00EB2630">
      <w:pPr>
        <w:spacing w:line="276" w:lineRule="auto"/>
        <w:rPr>
          <w:rFonts w:ascii="Tahoma" w:hAnsi="Tahoma" w:cs="Tahoma"/>
          <w:color w:val="000000"/>
          <w:lang w:val="el-GR"/>
        </w:rPr>
      </w:pPr>
      <w:bookmarkStart w:id="37" w:name="_Hlk499302719_Copy_1"/>
      <w:bookmarkEnd w:id="37"/>
    </w:p>
    <w:p w14:paraId="21F88C3B"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38" w:name="_Toc181182287"/>
      <w:r w:rsidRPr="00EB2630">
        <w:rPr>
          <w:rFonts w:ascii="Tahoma" w:hAnsi="Tahoma" w:cs="Tahoma"/>
          <w:sz w:val="22"/>
          <w:lang w:val="el-GR"/>
        </w:rPr>
        <w:t>Δικαίωμα Συμμετοχής - Κριτήρια Ποιοτικής Επιλογής</w:t>
      </w:r>
      <w:bookmarkEnd w:id="38"/>
    </w:p>
    <w:p w14:paraId="57287884" w14:textId="77777777" w:rsidR="00805887" w:rsidRPr="00EB2630" w:rsidRDefault="008B15C3" w:rsidP="00EB2630">
      <w:pPr>
        <w:pStyle w:val="40"/>
        <w:numPr>
          <w:ilvl w:val="2"/>
          <w:numId w:val="6"/>
        </w:numPr>
        <w:spacing w:line="276" w:lineRule="auto"/>
      </w:pPr>
      <w:bookmarkStart w:id="39" w:name="_Ref496541397"/>
      <w:bookmarkStart w:id="40" w:name="_Toc181182288"/>
      <w:r w:rsidRPr="00EB2630">
        <w:t>Δικαιούμενοι συμμετοχής</w:t>
      </w:r>
      <w:bookmarkEnd w:id="39"/>
      <w:bookmarkEnd w:id="40"/>
      <w:r w:rsidRPr="00EB2630">
        <w:t xml:space="preserve"> </w:t>
      </w:r>
    </w:p>
    <w:p w14:paraId="46A44BE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1.</w:t>
      </w:r>
      <w:r w:rsidRPr="00EB2630">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801931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κράτος-μέλος της Ένωσης,</w:t>
      </w:r>
    </w:p>
    <w:p w14:paraId="5F75E5C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κράτος-μέλος του Ευρωπαϊκού Οικονομικού Χώρου (Ε.Ο.Χ.),</w:t>
      </w:r>
    </w:p>
    <w:p w14:paraId="48FDC5A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EB2630">
        <w:rPr>
          <w:rFonts w:ascii="Tahoma" w:hAnsi="Tahoma" w:cs="Tahoma"/>
        </w:rPr>
        <w:t>I</w:t>
      </w:r>
      <w:r w:rsidRPr="00EB2630">
        <w:rPr>
          <w:rFonts w:ascii="Tahoma" w:hAnsi="Tahoma" w:cs="Tahoma"/>
          <w:lang w:val="el-GR"/>
        </w:rPr>
        <w:t xml:space="preserve"> της ως άνω Συμφωνίας, καθώς και </w:t>
      </w:r>
    </w:p>
    <w:p w14:paraId="4A93C1B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17BC94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4E6427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2.</w:t>
      </w:r>
      <w:r w:rsidRPr="00EB2630">
        <w:rPr>
          <w:rFonts w:ascii="Tahoma" w:hAnsi="Tahoma" w:cs="Tahoma"/>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3090077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Ρώσος υπήκοος ή φυσικό ή νομικό πρόσωπο, οντότητα ή φορέα που έχει την έδρα του στη Ρωσία,</w:t>
      </w:r>
    </w:p>
    <w:p w14:paraId="207AA02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B5F5FD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34ECD39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VIΙ – Άλλες Δηλώσεις της παρούσας». </w:t>
      </w:r>
    </w:p>
    <w:p w14:paraId="31C6BFFC" w14:textId="2270E744" w:rsidR="000577A1" w:rsidRPr="00EB2630" w:rsidRDefault="008B15C3" w:rsidP="00EB2630">
      <w:pPr>
        <w:spacing w:after="120" w:line="276" w:lineRule="auto"/>
        <w:jc w:val="both"/>
        <w:rPr>
          <w:rFonts w:ascii="Tahoma" w:hAnsi="Tahoma" w:cs="Tahoma"/>
          <w:i/>
          <w:iCs/>
          <w:color w:val="5B9BD5"/>
          <w:lang w:val="el-GR"/>
        </w:rPr>
      </w:pPr>
      <w:r w:rsidRPr="00EB2630">
        <w:rPr>
          <w:rFonts w:ascii="Tahoma" w:hAnsi="Tahoma" w:cs="Tahoma"/>
          <w:b/>
          <w:bCs/>
          <w:lang w:val="el-GR"/>
        </w:rPr>
        <w:lastRenderedPageBreak/>
        <w:t>3.</w:t>
      </w:r>
      <w:r w:rsidRPr="00EB2630">
        <w:rPr>
          <w:rFonts w:ascii="Tahoma" w:hAnsi="Tahoma" w:cs="Tahoma"/>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060BF57B" w14:textId="1B5DB07B" w:rsidR="00805887" w:rsidRPr="00EB2630" w:rsidRDefault="008B15C3" w:rsidP="00EB2630">
      <w:pPr>
        <w:spacing w:after="120" w:line="276" w:lineRule="auto"/>
        <w:jc w:val="both"/>
        <w:rPr>
          <w:rStyle w:val="FootnoteReference2"/>
          <w:rFonts w:ascii="Tahoma" w:hAnsi="Tahoma" w:cs="Tahoma"/>
          <w:lang w:val="el-GR"/>
        </w:rPr>
      </w:pPr>
      <w:r w:rsidRPr="00EB2630">
        <w:rPr>
          <w:rFonts w:ascii="Tahoma" w:hAnsi="Tahoma"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EB2630">
        <w:rPr>
          <w:rStyle w:val="FootnoteReference2"/>
          <w:rFonts w:ascii="Tahoma" w:hAnsi="Tahoma" w:cs="Tahoma"/>
          <w:lang w:val="el-GR"/>
        </w:rPr>
        <w:t xml:space="preserve"> </w:t>
      </w:r>
    </w:p>
    <w:p w14:paraId="13D51DEB" w14:textId="77777777" w:rsidR="00805887" w:rsidRPr="00EB2630" w:rsidRDefault="00805887" w:rsidP="00EB2630">
      <w:pPr>
        <w:spacing w:line="276" w:lineRule="auto"/>
        <w:rPr>
          <w:rStyle w:val="FootnoteReference2"/>
          <w:rFonts w:ascii="Tahoma" w:hAnsi="Tahoma" w:cs="Tahoma"/>
          <w:lang w:val="el-GR"/>
        </w:rPr>
      </w:pPr>
    </w:p>
    <w:p w14:paraId="71E9769E" w14:textId="77777777" w:rsidR="00805887" w:rsidRPr="00EB2630" w:rsidRDefault="008B15C3" w:rsidP="00EB2630">
      <w:pPr>
        <w:pStyle w:val="40"/>
        <w:numPr>
          <w:ilvl w:val="2"/>
          <w:numId w:val="6"/>
        </w:numPr>
        <w:spacing w:line="276" w:lineRule="auto"/>
      </w:pPr>
      <w:bookmarkStart w:id="41" w:name="_Ref496542081"/>
      <w:bookmarkStart w:id="42" w:name="_Toc181182289"/>
      <w:r w:rsidRPr="00EB2630">
        <w:t>Εγγύηση συμμετοχής</w:t>
      </w:r>
      <w:bookmarkEnd w:id="41"/>
      <w:bookmarkEnd w:id="42"/>
    </w:p>
    <w:p w14:paraId="247878B9" w14:textId="7B1EDA27" w:rsidR="00805887" w:rsidRPr="00EB2630" w:rsidRDefault="008B15C3" w:rsidP="00EB2630">
      <w:pPr>
        <w:pStyle w:val="af3"/>
        <w:tabs>
          <w:tab w:val="left" w:pos="0"/>
          <w:tab w:val="left" w:pos="1134"/>
        </w:tabs>
        <w:spacing w:after="120" w:line="276" w:lineRule="auto"/>
        <w:ind w:left="0"/>
        <w:contextualSpacing w:val="0"/>
        <w:jc w:val="both"/>
        <w:rPr>
          <w:rFonts w:ascii="Tahoma" w:hAnsi="Tahoma" w:cs="Tahoma"/>
          <w:lang w:val="el-GR"/>
        </w:rPr>
      </w:pPr>
      <w:r w:rsidRPr="00EB2630">
        <w:rPr>
          <w:rStyle w:val="Heading4Char"/>
          <w:rFonts w:ascii="Tahoma" w:eastAsiaTheme="minorHAnsi" w:hAnsi="Tahoma" w:cs="Tahoma"/>
          <w:sz w:val="22"/>
          <w:szCs w:val="22"/>
          <w:lang w:val="el-GR"/>
        </w:rPr>
        <w:t>2.2.2.1.</w:t>
      </w:r>
      <w:r w:rsidRPr="00EB2630">
        <w:rPr>
          <w:rFonts w:ascii="Tahoma" w:hAnsi="Tahoma" w:cs="Tahoma"/>
          <w:b/>
          <w:bCs/>
          <w:lang w:val="el-GR"/>
        </w:rPr>
        <w:t xml:space="preserve"> </w:t>
      </w:r>
      <w:r w:rsidRPr="00EB2630">
        <w:rPr>
          <w:rFonts w:ascii="Tahoma" w:hAnsi="Tahoma" w:cs="Tahoma"/>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496623895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EB2630">
        <w:rPr>
          <w:rFonts w:ascii="Tahoma" w:hAnsi="Tahoma" w:cs="Tahoma"/>
          <w:lang w:val="el-GR"/>
        </w:rPr>
        <w:t xml:space="preserve">ΠΑΡΑΡΤΗΜΑ </w:t>
      </w:r>
      <w:r w:rsidR="00B864F6" w:rsidRPr="00EB2630">
        <w:rPr>
          <w:rFonts w:ascii="Tahoma" w:hAnsi="Tahoma" w:cs="Tahoma"/>
        </w:rPr>
        <w:t>VIII</w:t>
      </w:r>
      <w:r w:rsidR="00B864F6" w:rsidRPr="00EB2630">
        <w:rPr>
          <w:rFonts w:ascii="Tahoma" w:hAnsi="Tahoma" w:cs="Tahoma"/>
          <w:lang w:val="el-GR"/>
        </w:rPr>
        <w:t xml:space="preserve"> – Υποδείγματα Εγγυητικών Επιστολών</w:t>
      </w:r>
      <w:r w:rsidRPr="00EB2630">
        <w:rPr>
          <w:rFonts w:ascii="Tahoma" w:hAnsi="Tahoma" w:cs="Tahoma"/>
        </w:rPr>
        <w:fldChar w:fldCharType="end"/>
      </w:r>
      <w:r w:rsidRPr="00EB2630">
        <w:rPr>
          <w:rFonts w:ascii="Tahoma" w:hAnsi="Tahoma" w:cs="Tahoma"/>
          <w:lang w:val="el-GR"/>
        </w:rPr>
        <w:t>» της παρούσας.</w:t>
      </w:r>
    </w:p>
    <w:p w14:paraId="3CBC0548" w14:textId="7A003BFD" w:rsidR="00805887" w:rsidRPr="00EB2630" w:rsidRDefault="000577A1" w:rsidP="00EB2630">
      <w:pPr>
        <w:pStyle w:val="pf0"/>
        <w:spacing w:line="276" w:lineRule="auto"/>
        <w:jc w:val="both"/>
        <w:rPr>
          <w:rFonts w:ascii="Tahoma" w:hAnsi="Tahoma" w:cs="Tahoma"/>
          <w:sz w:val="22"/>
          <w:szCs w:val="22"/>
        </w:rPr>
      </w:pPr>
      <w:r w:rsidRPr="00EB2630">
        <w:rPr>
          <w:rFonts w:ascii="Tahoma" w:hAnsi="Tahoma" w:cs="Tahoma"/>
          <w:sz w:val="22"/>
          <w:szCs w:val="22"/>
        </w:rPr>
        <w:t>Το ποσοστό της εγγύησης συμμετοχής δεν μπορεί να υπερβαίνει το 2% της εκτιμώμενης αξίας της σύμβασης, εκτός ΦΠΑ</w:t>
      </w:r>
      <w:r w:rsidR="003F3955" w:rsidRPr="00EB2630">
        <w:rPr>
          <w:rFonts w:ascii="Tahoma" w:hAnsi="Tahoma" w:cs="Tahoma"/>
          <w:sz w:val="22"/>
          <w:szCs w:val="22"/>
        </w:rPr>
        <w:t xml:space="preserve"> και μη συμπεριλαμβανομένου ΦΠΑ και δικαιώματος προαίρεσης</w:t>
      </w:r>
      <w:r w:rsidRPr="00EB2630">
        <w:rPr>
          <w:rFonts w:ascii="Tahoma" w:hAnsi="Tahoma" w:cs="Tahoma"/>
          <w:sz w:val="22"/>
          <w:szCs w:val="22"/>
        </w:rPr>
        <w:t>, με ανάλογη στρογγυλοποίηση, μη συνυπολογιζομένων τ</w:t>
      </w:r>
      <w:r w:rsidR="00A8045D" w:rsidRPr="00EB2630">
        <w:rPr>
          <w:rFonts w:ascii="Tahoma" w:eastAsiaTheme="minorHAnsi" w:hAnsi="Tahoma" w:cs="Tahoma"/>
          <w:sz w:val="22"/>
          <w:szCs w:val="22"/>
        </w:rPr>
        <w:t>ου δικαιώματος</w:t>
      </w:r>
      <w:r w:rsidRPr="00EB2630">
        <w:rPr>
          <w:rFonts w:ascii="Tahoma" w:hAnsi="Tahoma" w:cs="Tahoma"/>
          <w:sz w:val="22"/>
          <w:szCs w:val="22"/>
        </w:rPr>
        <w:t xml:space="preserve"> παράτασης της σύμβασης</w:t>
      </w:r>
      <w:r w:rsidR="008B15C3" w:rsidRPr="00EB2630">
        <w:rPr>
          <w:rFonts w:ascii="Tahoma" w:hAnsi="Tahoma" w:cs="Tahoma"/>
          <w:sz w:val="22"/>
          <w:szCs w:val="22"/>
        </w:rPr>
        <w:t xml:space="preserve">), ήτοι ποσό </w:t>
      </w:r>
      <w:r w:rsidR="008B15C3" w:rsidRPr="00EB2630">
        <w:rPr>
          <w:rFonts w:ascii="Tahoma" w:hAnsi="Tahoma" w:cs="Tahoma"/>
          <w:b/>
          <w:sz w:val="22"/>
          <w:szCs w:val="22"/>
        </w:rPr>
        <w:t>τριάντα μία χιλιάδες επτακόσια εβδομήντα τέσσερα ευρώ και δεκ</w:t>
      </w:r>
      <w:r w:rsidRPr="00EB2630">
        <w:rPr>
          <w:rFonts w:ascii="Tahoma" w:hAnsi="Tahoma" w:cs="Tahoma"/>
          <w:b/>
          <w:sz w:val="22"/>
          <w:szCs w:val="22"/>
        </w:rPr>
        <w:t>α</w:t>
      </w:r>
      <w:r w:rsidR="008B15C3" w:rsidRPr="00EB2630">
        <w:rPr>
          <w:rFonts w:ascii="Tahoma" w:hAnsi="Tahoma" w:cs="Tahoma"/>
          <w:b/>
          <w:sz w:val="22"/>
          <w:szCs w:val="22"/>
        </w:rPr>
        <w:t>εννέα λεπτά (31.774,19 €).</w:t>
      </w:r>
    </w:p>
    <w:p w14:paraId="14237E37"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0ADBC67"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Η εγγύηση συμμετοχής πρέπει να ισχύει τουλάχιστον για τριάντα (30) ημέρες μετά τη λήξη του χρόνου ισχύος της προσφοράς της παρ. 2.4.5 «Χρόνος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14218CA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61D4585" w14:textId="77777777" w:rsidR="00805887" w:rsidRPr="00EB2630" w:rsidRDefault="00805887" w:rsidP="00EB2630">
      <w:pPr>
        <w:spacing w:after="120" w:line="276" w:lineRule="auto"/>
        <w:jc w:val="both"/>
        <w:rPr>
          <w:rFonts w:ascii="Tahoma" w:hAnsi="Tahoma" w:cs="Tahoma"/>
          <w:b/>
          <w:bCs/>
          <w:lang w:val="el-GR"/>
        </w:rPr>
      </w:pPr>
    </w:p>
    <w:p w14:paraId="0C00E645" w14:textId="77777777" w:rsidR="00805887" w:rsidRPr="00EB2630" w:rsidRDefault="008B15C3" w:rsidP="00EB2630">
      <w:pPr>
        <w:pStyle w:val="af3"/>
        <w:tabs>
          <w:tab w:val="left" w:pos="0"/>
          <w:tab w:val="left" w:pos="1134"/>
        </w:tabs>
        <w:spacing w:after="120" w:line="276" w:lineRule="auto"/>
        <w:ind w:left="0"/>
        <w:contextualSpacing w:val="0"/>
        <w:jc w:val="both"/>
        <w:rPr>
          <w:rFonts w:ascii="Tahoma" w:hAnsi="Tahoma" w:cs="Tahoma"/>
          <w:lang w:val="el-GR"/>
        </w:rPr>
      </w:pPr>
      <w:r w:rsidRPr="00EB2630">
        <w:rPr>
          <w:rStyle w:val="Heading4Char"/>
          <w:rFonts w:ascii="Tahoma" w:eastAsiaTheme="minorHAnsi" w:hAnsi="Tahoma" w:cs="Tahoma"/>
          <w:sz w:val="22"/>
          <w:szCs w:val="22"/>
          <w:lang w:val="el-GR"/>
        </w:rPr>
        <w:t>2.2.2.2.</w:t>
      </w:r>
      <w:r w:rsidRPr="00EB2630">
        <w:rPr>
          <w:rFonts w:ascii="Tahoma" w:hAnsi="Tahoma" w:cs="Tahoma"/>
          <w:b/>
          <w:lang w:val="el-GR"/>
        </w:rPr>
        <w:t xml:space="preserve"> </w:t>
      </w:r>
      <w:r w:rsidRPr="00EB2630">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198EAE93" w14:textId="559DA461" w:rsidR="00805887" w:rsidRPr="0025708B"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εγγύηση συμμετοχής επιστρέφεται στους λοιπούς προσφέροντες σύμφωνα με τα ειδικότερα οριζόμενα </w:t>
      </w:r>
      <w:r w:rsidRPr="00EB2630">
        <w:rPr>
          <w:rFonts w:ascii="Tahoma" w:hAnsi="Tahoma" w:cs="Tahoma"/>
          <w:bCs/>
          <w:lang w:val="el-GR"/>
        </w:rPr>
        <w:t>στην παρ. 3 του άρθρου 72 του ν. 4412/2016</w:t>
      </w:r>
      <w:r w:rsidRPr="00EB2630">
        <w:rPr>
          <w:rFonts w:ascii="Tahoma" w:hAnsi="Tahoma" w:cs="Tahoma"/>
          <w:lang w:val="el-GR"/>
        </w:rPr>
        <w:t>.</w:t>
      </w:r>
    </w:p>
    <w:p w14:paraId="11CBF82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μετά από :</w:t>
      </w:r>
    </w:p>
    <w:p w14:paraId="58FB8CD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557E9E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ββ) την άπρακτη πάροδο της προθεσμίας άσκησης ενδίκων βοηθημάτων προσωρινής δικαστικής προστασίας ή την έκδοση απόφασης επ’ αυτών,</w:t>
      </w:r>
    </w:p>
    <w:p w14:paraId="58B61BA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5D50182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Για τα προηγούμενα στάδια της κατακύρωσης η εγγύηση συμμετοχής επιστρέφεται στους συμμετέχοντες σε περίπτωση:</w:t>
      </w:r>
    </w:p>
    <w:p w14:paraId="64BC8B3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λήξης του χρόνου ισχύος της προσφοράς και μη ανανέωσης αυτής και</w:t>
      </w:r>
    </w:p>
    <w:p w14:paraId="30362D3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2970E468" w14:textId="77777777" w:rsidR="00805887" w:rsidRPr="00EB2630" w:rsidRDefault="00805887" w:rsidP="00EB2630">
      <w:pPr>
        <w:spacing w:after="120" w:line="276" w:lineRule="auto"/>
        <w:jc w:val="both"/>
        <w:rPr>
          <w:rStyle w:val="Heading4Char"/>
          <w:rFonts w:ascii="Tahoma" w:eastAsiaTheme="minorHAnsi" w:hAnsi="Tahoma" w:cs="Tahoma"/>
          <w:sz w:val="22"/>
          <w:szCs w:val="22"/>
          <w:lang w:val="el-GR"/>
        </w:rPr>
      </w:pPr>
    </w:p>
    <w:p w14:paraId="6AF72C51" w14:textId="77777777" w:rsidR="00805887" w:rsidRPr="00EB2630" w:rsidRDefault="008B15C3" w:rsidP="00EB2630">
      <w:pPr>
        <w:spacing w:after="120" w:line="276" w:lineRule="auto"/>
        <w:jc w:val="both"/>
        <w:rPr>
          <w:rFonts w:ascii="Tahoma" w:hAnsi="Tahoma" w:cs="Tahoma"/>
          <w:lang w:val="el-GR"/>
        </w:rPr>
      </w:pPr>
      <w:r w:rsidRPr="00EB2630">
        <w:rPr>
          <w:rStyle w:val="Heading4Char"/>
          <w:rFonts w:ascii="Tahoma" w:eastAsiaTheme="minorHAnsi" w:hAnsi="Tahoma" w:cs="Tahoma"/>
          <w:sz w:val="22"/>
          <w:szCs w:val="22"/>
          <w:lang w:val="el-GR"/>
        </w:rPr>
        <w:t>2.2.2.3.</w:t>
      </w:r>
      <w:r w:rsidRPr="00EB2630">
        <w:rPr>
          <w:rFonts w:ascii="Tahoma" w:hAnsi="Tahoma" w:cs="Tahoma"/>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276C04A8" w14:textId="77777777" w:rsidR="00805887" w:rsidRPr="00EB2630" w:rsidRDefault="00805887" w:rsidP="00EB2630">
      <w:pPr>
        <w:spacing w:after="120" w:line="276" w:lineRule="auto"/>
        <w:jc w:val="both"/>
        <w:rPr>
          <w:rFonts w:ascii="Tahoma" w:hAnsi="Tahoma" w:cs="Tahoma"/>
          <w:lang w:val="el-GR"/>
        </w:rPr>
      </w:pPr>
    </w:p>
    <w:p w14:paraId="75FB63CA" w14:textId="1BC9E681" w:rsidR="00805887" w:rsidRPr="00EB2630" w:rsidRDefault="00B10E48" w:rsidP="00EB2630">
      <w:pPr>
        <w:pStyle w:val="40"/>
        <w:numPr>
          <w:ilvl w:val="2"/>
          <w:numId w:val="6"/>
        </w:numPr>
        <w:spacing w:line="276" w:lineRule="auto"/>
      </w:pPr>
      <w:bookmarkStart w:id="43" w:name="_Ref496541356"/>
      <w:bookmarkStart w:id="44" w:name="_Ref496541742"/>
      <w:bookmarkStart w:id="45" w:name="_Ref496541775"/>
      <w:bookmarkStart w:id="46" w:name="_Ref496541863"/>
      <w:bookmarkStart w:id="47" w:name="_Toc181182290"/>
      <w:r>
        <w:t xml:space="preserve"> </w:t>
      </w:r>
      <w:r w:rsidR="008B15C3" w:rsidRPr="00EB2630">
        <w:t>Λόγοι αποκλεισμού</w:t>
      </w:r>
      <w:bookmarkEnd w:id="43"/>
      <w:bookmarkEnd w:id="44"/>
      <w:bookmarkEnd w:id="45"/>
      <w:bookmarkEnd w:id="46"/>
      <w:bookmarkEnd w:id="47"/>
      <w:r w:rsidR="008B15C3" w:rsidRPr="00EB2630">
        <w:t xml:space="preserve"> </w:t>
      </w:r>
    </w:p>
    <w:p w14:paraId="4830368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CA842C9" w14:textId="77777777" w:rsidR="00805887" w:rsidRPr="00EB2630" w:rsidRDefault="008B15C3" w:rsidP="00EB2630">
      <w:pPr>
        <w:pStyle w:val="af3"/>
        <w:numPr>
          <w:ilvl w:val="3"/>
          <w:numId w:val="7"/>
        </w:numPr>
        <w:tabs>
          <w:tab w:val="left" w:pos="0"/>
          <w:tab w:val="left" w:pos="709"/>
          <w:tab w:val="left" w:pos="1134"/>
        </w:tabs>
        <w:spacing w:after="120" w:line="276" w:lineRule="auto"/>
        <w:ind w:left="0" w:firstLine="0"/>
        <w:contextualSpacing w:val="0"/>
        <w:jc w:val="both"/>
        <w:rPr>
          <w:rFonts w:ascii="Tahoma" w:hAnsi="Tahoma" w:cs="Tahoma"/>
          <w:lang w:val="el-GR"/>
        </w:rPr>
      </w:pPr>
      <w:r w:rsidRPr="00EB2630">
        <w:rPr>
          <w:rFonts w:ascii="Tahoma" w:hAnsi="Tahoma" w:cs="Tahoma"/>
          <w:lang w:val="el-GR"/>
        </w:rPr>
        <w:t xml:space="preserve"> </w:t>
      </w:r>
      <w:bookmarkStart w:id="48" w:name="_Ref74507429"/>
      <w:r w:rsidRPr="00EB2630">
        <w:rPr>
          <w:rFonts w:ascii="Tahoma" w:hAnsi="Tahoma" w:cs="Tahoma"/>
          <w:lang w:val="el-GR"/>
        </w:rPr>
        <w:t>Όταν υπάρχει σε βάρος του αμετάκλητη καταδικαστική απόφαση για ένα από τα ακόλουθα εγκλήματα:</w:t>
      </w:r>
      <w:bookmarkEnd w:id="48"/>
      <w:r w:rsidRPr="00EB2630">
        <w:rPr>
          <w:rFonts w:ascii="Tahoma" w:hAnsi="Tahoma" w:cs="Tahoma"/>
          <w:lang w:val="el-GR"/>
        </w:rPr>
        <w:t xml:space="preserve"> </w:t>
      </w:r>
    </w:p>
    <w:p w14:paraId="5E171B3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B2630">
        <w:rPr>
          <w:rFonts w:ascii="Tahoma" w:hAnsi="Tahoma" w:cs="Tahoma"/>
        </w:rPr>
        <w:t>L</w:t>
      </w:r>
      <w:r w:rsidRPr="00EB2630">
        <w:rPr>
          <w:rFonts w:ascii="Tahoma" w:hAnsi="Tahoma" w:cs="Tahoma"/>
          <w:lang w:val="el-GR"/>
        </w:rPr>
        <w:t xml:space="preserve"> 300 της 11.11.2008 σ.42 και τα εγκλήματα του άρθρου 187 του Ποινικού Κώδικα (εγκληματική οργάνωση),</w:t>
      </w:r>
    </w:p>
    <w:p w14:paraId="377D0E0A" w14:textId="3927868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 xml:space="preserve">β) ενεργητική δωροδοκία, όπως ορίζεται στο άρθρο 3 της σύμβασης περί της καταπολέμησης της </w:t>
      </w:r>
      <w:r w:rsidR="0063337E" w:rsidRPr="0063337E">
        <w:rPr>
          <w:rFonts w:ascii="Tahoma" w:hAnsi="Tahoma" w:cs="Tahoma"/>
          <w:lang w:val="el-GR"/>
        </w:rPr>
        <w:t>δωροδοκίας</w:t>
      </w:r>
      <w:r w:rsidRPr="00EB2630">
        <w:rPr>
          <w:rFonts w:ascii="Tahoma" w:hAnsi="Tahoma" w:cs="Tahoma"/>
          <w:lang w:val="el-GR"/>
        </w:rPr>
        <w:t xml:space="preserve"> στην οποία ενέχονται υπάλληλοι των Ευρωπαϊκών Κοινοτήτων ή των κρατών-μελών της Ένωσης (ΕΕ </w:t>
      </w:r>
      <w:r w:rsidRPr="00EB2630">
        <w:rPr>
          <w:rFonts w:ascii="Tahoma" w:hAnsi="Tahoma" w:cs="Tahoma"/>
        </w:rPr>
        <w:t>C</w:t>
      </w:r>
      <w:r w:rsidRPr="00EB2630">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EB2630">
        <w:rPr>
          <w:rFonts w:ascii="Tahoma" w:hAnsi="Tahoma" w:cs="Tahoma"/>
        </w:rPr>
        <w:t>L</w:t>
      </w:r>
      <w:r w:rsidRPr="00EB2630">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w:t>
      </w:r>
      <w:r w:rsidRPr="00EB2630">
        <w:rPr>
          <w:rFonts w:ascii="Tahoma" w:hAnsi="Tahoma" w:cs="Tahoma"/>
          <w:vertAlign w:val="superscript"/>
          <w:lang w:val="el-GR"/>
        </w:rPr>
        <w:t>Α</w:t>
      </w:r>
      <w:r w:rsidRPr="00EB2630">
        <w:rPr>
          <w:rFonts w:ascii="Tahoma" w:hAnsi="Tahoma" w:cs="Tahoma"/>
          <w:lang w:val="el-GR"/>
        </w:rPr>
        <w:t xml:space="preserve"> (δωροδοκία πολιτικών προσώπων), 236 (δωροδοκία υπαλλήλου), 237 παρ.2-4 (δωροδοκία δικαστικών λειτουργών), 237</w:t>
      </w:r>
      <w:r w:rsidRPr="00EB2630">
        <w:rPr>
          <w:rFonts w:ascii="Tahoma" w:hAnsi="Tahoma" w:cs="Tahoma"/>
          <w:vertAlign w:val="superscript"/>
          <w:lang w:val="el-GR"/>
        </w:rPr>
        <w:t>Α</w:t>
      </w:r>
      <w:r w:rsidRPr="00EB2630">
        <w:rPr>
          <w:rFonts w:ascii="Tahoma" w:hAnsi="Tahoma" w:cs="Tahoma"/>
          <w:lang w:val="el-GR"/>
        </w:rPr>
        <w:t xml:space="preserve"> παρ.2 (εμπορία επιρροής – μεσάζοντες) 396 παρ.2 (δωροδοκία στον ιδιωτικό τομέα) του Ποινικού Κώδικα.</w:t>
      </w:r>
    </w:p>
    <w:p w14:paraId="53905A6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EB2630">
        <w:rPr>
          <w:rFonts w:ascii="Tahoma" w:hAnsi="Tahoma" w:cs="Tahoma"/>
        </w:rPr>
        <w:t>L</w:t>
      </w:r>
      <w:r w:rsidRPr="00EB2630">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w:t>
      </w:r>
      <w:r w:rsidRPr="00EB2630">
        <w:rPr>
          <w:rFonts w:ascii="Tahoma" w:hAnsi="Tahoma" w:cs="Tahoma"/>
        </w:rPr>
        <w:t> </w:t>
      </w:r>
      <w:r w:rsidRPr="00EB2630">
        <w:rPr>
          <w:rFonts w:ascii="Tahoma" w:hAnsi="Tahoma" w:cs="Tahoma"/>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EB2630">
        <w:rPr>
          <w:rFonts w:ascii="Tahoma" w:hAnsi="Tahoma" w:cs="Tahoma"/>
        </w:rPr>
        <w:t> </w:t>
      </w:r>
      <w:r w:rsidRPr="00EB2630">
        <w:rPr>
          <w:rFonts w:ascii="Tahoma" w:hAnsi="Tahoma" w:cs="Tahoma"/>
          <w:lang w:val="el-GR"/>
        </w:rPr>
        <w:t>4689/2020 (Α’</w:t>
      </w:r>
      <w:r w:rsidRPr="00EB2630">
        <w:rPr>
          <w:rFonts w:ascii="Tahoma" w:hAnsi="Tahoma" w:cs="Tahoma"/>
        </w:rPr>
        <w:t> </w:t>
      </w:r>
      <w:r w:rsidRPr="00EB2630">
        <w:rPr>
          <w:rFonts w:ascii="Tahoma" w:hAnsi="Tahoma" w:cs="Tahoma"/>
          <w:lang w:val="el-GR"/>
        </w:rPr>
        <w:t>103),</w:t>
      </w:r>
    </w:p>
    <w:p w14:paraId="63E98AF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EB2630">
        <w:rPr>
          <w:rFonts w:ascii="Tahoma" w:hAnsi="Tahoma" w:cs="Tahoma"/>
        </w:rPr>
        <w:t> </w:t>
      </w:r>
      <w:r w:rsidRPr="00EB2630">
        <w:rPr>
          <w:rFonts w:ascii="Tahoma" w:hAnsi="Tahoma" w:cs="Tahoma"/>
          <w:lang w:val="el-GR"/>
        </w:rPr>
        <w:t>- πλαισίου 2002/475/ΔΕΥ του Συμβουλίου και για την τροποποίηση της απόφασης 2005/671/ΔΕΥ του Συμβουλίου (</w:t>
      </w:r>
      <w:r w:rsidRPr="00EB2630">
        <w:rPr>
          <w:rFonts w:ascii="Tahoma" w:hAnsi="Tahoma" w:cs="Tahoma"/>
        </w:rPr>
        <w:t>EE</w:t>
      </w:r>
      <w:r w:rsidRPr="00EB2630">
        <w:rPr>
          <w:rFonts w:ascii="Tahoma" w:hAnsi="Tahoma" w:cs="Tahoma"/>
          <w:lang w:val="el-GR"/>
        </w:rPr>
        <w:t xml:space="preserve"> </w:t>
      </w:r>
      <w:r w:rsidRPr="00EB2630">
        <w:rPr>
          <w:rFonts w:ascii="Tahoma" w:hAnsi="Tahoma" w:cs="Tahoma"/>
        </w:rPr>
        <w:t>L</w:t>
      </w:r>
      <w:r w:rsidRPr="00EB2630">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EB2630">
        <w:rPr>
          <w:rFonts w:ascii="Tahoma" w:hAnsi="Tahoma" w:cs="Tahoma"/>
        </w:rPr>
        <w:t> </w:t>
      </w:r>
      <w:r w:rsidRPr="00EB2630">
        <w:rPr>
          <w:rFonts w:ascii="Tahoma" w:hAnsi="Tahoma" w:cs="Tahoma"/>
          <w:lang w:val="el-GR"/>
        </w:rPr>
        <w:t>4689/2020 (Α’</w:t>
      </w:r>
      <w:r w:rsidRPr="00EB2630">
        <w:rPr>
          <w:rFonts w:ascii="Tahoma" w:hAnsi="Tahoma" w:cs="Tahoma"/>
        </w:rPr>
        <w:t> </w:t>
      </w:r>
      <w:r w:rsidRPr="00EB2630">
        <w:rPr>
          <w:rFonts w:ascii="Tahoma" w:hAnsi="Tahoma" w:cs="Tahoma"/>
          <w:lang w:val="el-GR"/>
        </w:rPr>
        <w:t>103),</w:t>
      </w:r>
    </w:p>
    <w:p w14:paraId="11852C9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EB2630">
        <w:rPr>
          <w:rFonts w:ascii="Tahoma" w:hAnsi="Tahoma" w:cs="Tahoma"/>
        </w:rPr>
        <w:t>EE</w:t>
      </w:r>
      <w:r w:rsidRPr="00EB2630">
        <w:rPr>
          <w:rFonts w:ascii="Tahoma" w:hAnsi="Tahoma" w:cs="Tahoma"/>
          <w:lang w:val="el-GR"/>
        </w:rPr>
        <w:t xml:space="preserve"> </w:t>
      </w:r>
      <w:r w:rsidRPr="00EB2630">
        <w:rPr>
          <w:rFonts w:ascii="Tahoma" w:hAnsi="Tahoma" w:cs="Tahoma"/>
        </w:rPr>
        <w:t>L</w:t>
      </w:r>
      <w:r w:rsidRPr="00EB2630">
        <w:rPr>
          <w:rFonts w:ascii="Tahoma" w:hAnsi="Tahoma" w:cs="Tahoma"/>
          <w:lang w:val="el-GR"/>
        </w:rPr>
        <w:t xml:space="preserve"> 141/05.06.2015) και τα εγκλήματα των άρθρων 2 και 39 του ν.</w:t>
      </w:r>
      <w:r w:rsidRPr="00EB2630">
        <w:rPr>
          <w:rFonts w:ascii="Tahoma" w:hAnsi="Tahoma" w:cs="Tahoma"/>
        </w:rPr>
        <w:t> </w:t>
      </w:r>
      <w:r w:rsidRPr="00EB2630">
        <w:rPr>
          <w:rFonts w:ascii="Tahoma" w:hAnsi="Tahoma" w:cs="Tahoma"/>
          <w:lang w:val="el-GR"/>
        </w:rPr>
        <w:t>4557/2018 (Α’</w:t>
      </w:r>
      <w:r w:rsidRPr="00EB2630">
        <w:rPr>
          <w:rFonts w:ascii="Tahoma" w:hAnsi="Tahoma" w:cs="Tahoma"/>
        </w:rPr>
        <w:t> </w:t>
      </w:r>
      <w:r w:rsidRPr="00EB2630">
        <w:rPr>
          <w:rFonts w:ascii="Tahoma" w:hAnsi="Tahoma" w:cs="Tahoma"/>
          <w:lang w:val="el-GR"/>
        </w:rPr>
        <w:t>139),</w:t>
      </w:r>
    </w:p>
    <w:p w14:paraId="3D0CE7F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EB2630">
        <w:rPr>
          <w:rFonts w:ascii="Tahoma" w:hAnsi="Tahoma" w:cs="Tahoma"/>
        </w:rPr>
        <w:t> </w:t>
      </w:r>
      <w:r w:rsidRPr="00EB2630">
        <w:rPr>
          <w:rFonts w:ascii="Tahoma" w:hAnsi="Tahoma" w:cs="Tahoma"/>
          <w:lang w:val="el-GR"/>
        </w:rPr>
        <w:t xml:space="preserve">- πλαίσιο 2002/629/ΔΕΥ του Συμβουλίου (ΕΕ </w:t>
      </w:r>
      <w:r w:rsidRPr="00EB2630">
        <w:rPr>
          <w:rFonts w:ascii="Tahoma" w:hAnsi="Tahoma" w:cs="Tahoma"/>
        </w:rPr>
        <w:t>L</w:t>
      </w:r>
      <w:r w:rsidRPr="00EB2630">
        <w:rPr>
          <w:rFonts w:ascii="Tahoma" w:hAnsi="Tahoma" w:cs="Tahoma"/>
          <w:lang w:val="el-GR"/>
        </w:rPr>
        <w:t xml:space="preserve"> 101 της 15.4.2011, σ. 1) και τα εγκλήματα του άρθρου 323Α του Ποινικού κώδικα (εμπορία ανθρώπων).</w:t>
      </w:r>
    </w:p>
    <w:p w14:paraId="332C98CC" w14:textId="3C612B55"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0EE935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υποχρέωση του προηγούμενου εδαφίου αφορά: </w:t>
      </w:r>
    </w:p>
    <w:p w14:paraId="6B964FA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07AD9F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407BA6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στις περιπτώσεις Συνεταιρισμών, τα μέλη του Διοικητικού Συμβουλίου.</w:t>
      </w:r>
    </w:p>
    <w:p w14:paraId="3787090A" w14:textId="14E8D76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σε όλες τις λοιπ</w:t>
      </w:r>
      <w:r w:rsidR="007E0CDE" w:rsidRPr="00EB2630">
        <w:rPr>
          <w:rFonts w:ascii="Tahoma" w:hAnsi="Tahoma" w:cs="Tahoma"/>
          <w:lang w:val="el-GR"/>
        </w:rPr>
        <w:t>έ</w:t>
      </w:r>
      <w:r w:rsidRPr="00EB2630">
        <w:rPr>
          <w:rFonts w:ascii="Tahoma" w:hAnsi="Tahoma" w:cs="Tahoma"/>
          <w:lang w:val="el-GR"/>
        </w:rPr>
        <w:t>ς περιπτώσεις νομικών προσώπων, τον κατά περίπτωση νόμιμο εκπρόσωπο.</w:t>
      </w:r>
    </w:p>
    <w:p w14:paraId="5272A120"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29C3713" w14:textId="77777777" w:rsidR="00805887" w:rsidRPr="00EB2630" w:rsidRDefault="008B15C3" w:rsidP="00EB2630">
      <w:pPr>
        <w:pStyle w:val="af3"/>
        <w:numPr>
          <w:ilvl w:val="3"/>
          <w:numId w:val="7"/>
        </w:numPr>
        <w:tabs>
          <w:tab w:val="left" w:pos="0"/>
          <w:tab w:val="left" w:pos="709"/>
          <w:tab w:val="left" w:pos="1134"/>
        </w:tabs>
        <w:spacing w:before="240" w:line="276" w:lineRule="auto"/>
        <w:ind w:left="0" w:firstLine="0"/>
        <w:rPr>
          <w:rFonts w:ascii="Tahoma" w:hAnsi="Tahoma" w:cs="Tahoma"/>
          <w:lang w:val="el-GR"/>
        </w:rPr>
      </w:pPr>
      <w:r w:rsidRPr="00EB2630">
        <w:rPr>
          <w:rFonts w:ascii="Tahoma" w:hAnsi="Tahoma" w:cs="Tahoma"/>
          <w:lang w:val="el-GR"/>
        </w:rPr>
        <w:t xml:space="preserve">Στις ακόλουθες περιπτώσεις </w:t>
      </w:r>
    </w:p>
    <w:p w14:paraId="0DF97D57" w14:textId="79B905E6"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όταν ο οικονομικός φορέας έχει αθετήσει τις υποχρεώσεις του </w:t>
      </w:r>
      <w:r w:rsidR="007E0CDE" w:rsidRPr="00EB2630">
        <w:rPr>
          <w:rFonts w:ascii="Tahoma" w:hAnsi="Tahoma" w:cs="Tahoma"/>
          <w:lang w:val="el-GR"/>
        </w:rPr>
        <w:t xml:space="preserve">σχετικά με την </w:t>
      </w:r>
      <w:r w:rsidRPr="00EB2630">
        <w:rPr>
          <w:rFonts w:ascii="Tahoma" w:hAnsi="Tahoma" w:cs="Tahoma"/>
          <w:lang w:val="el-GR"/>
        </w:rPr>
        <w:t xml:space="preserve">καταβολή φόρων ή εισφορών κοινωνικής ασφάλισης και αυτό έχει διαπιστωθεί </w:t>
      </w:r>
      <w:r w:rsidR="007E0CDE" w:rsidRPr="00EB2630">
        <w:rPr>
          <w:rFonts w:ascii="Tahoma" w:hAnsi="Tahoma" w:cs="Tahoma"/>
          <w:lang w:val="el-GR"/>
        </w:rPr>
        <w:t>με</w:t>
      </w:r>
      <w:r w:rsidRPr="00EB2630">
        <w:rPr>
          <w:rFonts w:ascii="Tahoma" w:hAnsi="Tahoma" w:cs="Tahoma"/>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74A373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53607B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4D1AD5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2AF3207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4C30806B" w14:textId="77777777" w:rsidR="00805887" w:rsidRPr="00EB2630" w:rsidRDefault="00805887" w:rsidP="00EB2630">
      <w:pPr>
        <w:spacing w:after="120" w:line="276" w:lineRule="auto"/>
        <w:jc w:val="both"/>
        <w:rPr>
          <w:rFonts w:ascii="Tahoma" w:hAnsi="Tahoma" w:cs="Tahoma"/>
          <w:lang w:val="el-GR"/>
        </w:rPr>
      </w:pPr>
    </w:p>
    <w:p w14:paraId="7BBB5BE3" w14:textId="77777777" w:rsidR="00805887" w:rsidRPr="00EB2630" w:rsidRDefault="008B15C3" w:rsidP="00EB2630">
      <w:pPr>
        <w:pStyle w:val="af3"/>
        <w:numPr>
          <w:ilvl w:val="3"/>
          <w:numId w:val="7"/>
        </w:numPr>
        <w:tabs>
          <w:tab w:val="left" w:pos="0"/>
          <w:tab w:val="left" w:pos="709"/>
          <w:tab w:val="left" w:pos="1134"/>
        </w:tabs>
        <w:spacing w:after="120" w:line="276" w:lineRule="auto"/>
        <w:ind w:left="0" w:firstLine="0"/>
        <w:contextualSpacing w:val="0"/>
        <w:jc w:val="both"/>
        <w:rPr>
          <w:rFonts w:ascii="Tahoma" w:hAnsi="Tahoma" w:cs="Tahoma"/>
          <w:i/>
          <w:color w:val="000000" w:themeColor="text1"/>
          <w:lang w:val="el-GR"/>
        </w:rPr>
      </w:pPr>
      <w:r w:rsidRPr="00EB2630">
        <w:rPr>
          <w:rFonts w:ascii="Tahoma" w:hAnsi="Tahoma" w:cs="Tahoma"/>
          <w:color w:val="000000" w:themeColor="text1"/>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w:t>
      </w:r>
    </w:p>
    <w:p w14:paraId="5DC11D8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5497C7C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(β) εάν τελεί υπό πτώχευση</w:t>
      </w:r>
      <w:r w:rsidRPr="00EB2630">
        <w:rPr>
          <w:rFonts w:ascii="Tahoma" w:hAnsi="Tahoma" w:cs="Tahoma"/>
          <w:b/>
          <w:lang w:val="el-GR"/>
        </w:rPr>
        <w:t xml:space="preserve"> </w:t>
      </w:r>
      <w:r w:rsidRPr="00EB2630">
        <w:rPr>
          <w:rFonts w:ascii="Tahoma" w:hAnsi="Tahoma" w:cs="Tahoma"/>
          <w:lang w:val="el-GR"/>
        </w:rPr>
        <w:t>ή έχει υπαχθεί σε διαδικασία ειδικής εκκαθάρισης</w:t>
      </w:r>
      <w:r w:rsidRPr="00EB2630">
        <w:rPr>
          <w:rFonts w:ascii="Tahoma" w:hAnsi="Tahoma" w:cs="Tahoma"/>
          <w:b/>
          <w:lang w:val="el-GR"/>
        </w:rPr>
        <w:t xml:space="preserve"> </w:t>
      </w:r>
      <w:r w:rsidRPr="00EB2630">
        <w:rPr>
          <w:rFonts w:ascii="Tahoma" w:hAnsi="Tahoma" w:cs="Tahoma"/>
          <w:lang w:val="el-GR"/>
        </w:rPr>
        <w:t>ή τελεί υπό αναγκαστική διαχείριση</w:t>
      </w:r>
      <w:r w:rsidRPr="00EB2630">
        <w:rPr>
          <w:rFonts w:ascii="Tahoma" w:hAnsi="Tahoma" w:cs="Tahoma"/>
          <w:b/>
          <w:lang w:val="el-GR"/>
        </w:rPr>
        <w:t xml:space="preserve"> </w:t>
      </w:r>
      <w:r w:rsidRPr="00EB2630">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5DD8B69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DE0FA9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AFA873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07827971" w14:textId="3583F70F"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00B10E48">
        <w:rPr>
          <w:rFonts w:ascii="Tahoma" w:hAnsi="Tahoma" w:cs="Tahoma"/>
          <w:lang w:val="el-GR"/>
        </w:rPr>
        <w:t>στ</w:t>
      </w:r>
      <w:r w:rsidRPr="00EB2630">
        <w:rPr>
          <w:rFonts w:ascii="Tahoma" w:hAnsi="Tahoma" w:cs="Tahoma"/>
          <w:lang w:val="el-GR"/>
        </w:rPr>
        <w:t>)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w:t>
      </w:r>
      <w:r w:rsidR="00950E37" w:rsidRPr="00950E37">
        <w:rPr>
          <w:lang w:val="el-GR"/>
        </w:rPr>
        <w:t xml:space="preserve"> </w:t>
      </w:r>
      <w:r w:rsidR="00950E37" w:rsidRPr="00950E37">
        <w:rPr>
          <w:rFonts w:ascii="Tahoma" w:hAnsi="Tahoma" w:cs="Tahoma"/>
          <w:lang w:val="el-GR"/>
        </w:rPr>
        <w:t xml:space="preserve">σοβαρών απατηλών δηλώσεων </w:t>
      </w:r>
      <w:r w:rsidRPr="00EB2630">
        <w:rPr>
          <w:rFonts w:ascii="Tahoma" w:hAnsi="Tahoma" w:cs="Tahoma"/>
          <w:lang w:val="el-GR"/>
        </w:rPr>
        <w:t xml:space="preserve">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33799548" w14:textId="79DEBA9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00B10E48">
        <w:rPr>
          <w:rFonts w:ascii="Tahoma" w:hAnsi="Tahoma" w:cs="Tahoma"/>
          <w:lang w:val="el-GR"/>
        </w:rPr>
        <w:t>ζ</w:t>
      </w:r>
      <w:r w:rsidRPr="00EB2630">
        <w:rPr>
          <w:rFonts w:ascii="Tahoma" w:hAnsi="Tahoma" w:cs="Tahoma"/>
          <w:lang w:val="el-GR"/>
        </w:rPr>
        <w:t>)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5A60AB98" w14:textId="292EBF0E"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Εάν στις ως άνω περιπτώσεις (α) έως (</w:t>
      </w:r>
      <w:r w:rsidR="00C30FFB">
        <w:rPr>
          <w:rFonts w:ascii="Tahoma" w:hAnsi="Tahoma" w:cs="Tahoma"/>
          <w:b/>
          <w:bCs/>
          <w:lang w:val="el-GR"/>
        </w:rPr>
        <w:t>ζ</w:t>
      </w:r>
      <w:r w:rsidRPr="00EB2630">
        <w:rPr>
          <w:rFonts w:ascii="Tahoma" w:hAnsi="Tahoma" w:cs="Tahoma"/>
          <w:b/>
          <w:bCs/>
          <w:lang w:val="el-GR"/>
        </w:rPr>
        <w:t xml:space="preserve">)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9A3C826" w14:textId="77777777" w:rsidR="00805887" w:rsidRPr="00EB2630" w:rsidRDefault="008B15C3" w:rsidP="00EB2630">
      <w:pPr>
        <w:pStyle w:val="af3"/>
        <w:numPr>
          <w:ilvl w:val="3"/>
          <w:numId w:val="7"/>
        </w:numPr>
        <w:tabs>
          <w:tab w:val="left" w:pos="0"/>
          <w:tab w:val="left" w:pos="709"/>
          <w:tab w:val="left" w:pos="1134"/>
        </w:tabs>
        <w:spacing w:after="120" w:line="276" w:lineRule="auto"/>
        <w:ind w:left="0" w:firstLine="0"/>
        <w:contextualSpacing w:val="0"/>
        <w:jc w:val="both"/>
        <w:rPr>
          <w:rFonts w:ascii="Tahoma" w:hAnsi="Tahoma" w:cs="Tahoma"/>
          <w:lang w:val="el-GR"/>
        </w:rPr>
      </w:pPr>
      <w:bookmarkStart w:id="49" w:name="_Ref74508082"/>
      <w:r w:rsidRPr="00EB2630">
        <w:rPr>
          <w:rFonts w:ascii="Tahoma" w:hAnsi="Tahoma"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49"/>
      <w:r w:rsidRPr="00EB2630">
        <w:rPr>
          <w:rFonts w:ascii="Tahoma" w:hAnsi="Tahoma" w:cs="Tahoma"/>
          <w:b/>
          <w:bCs/>
          <w:lang w:val="el-GR"/>
        </w:rPr>
        <w:t xml:space="preserve"> </w:t>
      </w:r>
    </w:p>
    <w:p w14:paraId="2B424328" w14:textId="77777777" w:rsidR="00805887" w:rsidRPr="00EB2630" w:rsidRDefault="008B15C3" w:rsidP="00EB2630">
      <w:pPr>
        <w:pStyle w:val="af3"/>
        <w:tabs>
          <w:tab w:val="left" w:pos="0"/>
          <w:tab w:val="left" w:pos="709"/>
          <w:tab w:val="left" w:pos="1134"/>
        </w:tabs>
        <w:spacing w:after="120" w:line="276" w:lineRule="auto"/>
        <w:ind w:left="0"/>
        <w:contextualSpacing w:val="0"/>
        <w:jc w:val="both"/>
        <w:rPr>
          <w:rFonts w:ascii="Tahoma" w:hAnsi="Tahoma" w:cs="Tahoma"/>
          <w:lang w:val="el-GR"/>
        </w:rPr>
      </w:pPr>
      <w:r w:rsidRPr="00EB2630">
        <w:rPr>
          <w:rFonts w:ascii="Tahoma" w:hAnsi="Tahoma" w:cs="Tahoma"/>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281717D8" w14:textId="77777777" w:rsidR="00805887" w:rsidRPr="00EB2630" w:rsidRDefault="00805887" w:rsidP="00EB2630">
      <w:pPr>
        <w:pStyle w:val="af3"/>
        <w:tabs>
          <w:tab w:val="left" w:pos="0"/>
        </w:tabs>
        <w:spacing w:before="240" w:line="276" w:lineRule="auto"/>
        <w:ind w:left="0"/>
        <w:rPr>
          <w:rFonts w:ascii="Tahoma" w:hAnsi="Tahoma" w:cs="Tahoma"/>
          <w:b/>
          <w:bCs/>
          <w:lang w:val="el-GR"/>
        </w:rPr>
      </w:pPr>
    </w:p>
    <w:p w14:paraId="5E84FFCB"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b/>
          <w:bCs/>
          <w:lang w:val="el-GR"/>
        </w:rPr>
        <w:t>2.2.3.5.α</w:t>
      </w:r>
      <w:r w:rsidRPr="00EB2630">
        <w:rPr>
          <w:rFonts w:ascii="Tahoma" w:hAnsi="Tahoma" w:cs="Tahoma"/>
          <w:lang w:val="el-GR"/>
        </w:rPr>
        <w:t xml:space="preserve">  Απαγορεύεται η ανάθεση της παρούσας σύμβασης, σε:</w:t>
      </w:r>
    </w:p>
    <w:p w14:paraId="2F5600CA"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lastRenderedPageBreak/>
        <w:t xml:space="preserve">α) Ρώσο υπήκοο ή φυσικό ή νομικό πρόσωπο, οντότητα ή φορέα που έχει την έδρα του στη Ρωσία  </w:t>
      </w:r>
    </w:p>
    <w:p w14:paraId="11690A65"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05C08356"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20BB4759" w14:textId="77777777" w:rsidR="00805887" w:rsidRPr="00EB2630" w:rsidRDefault="00805887" w:rsidP="00EB2630">
      <w:pPr>
        <w:pStyle w:val="af3"/>
        <w:tabs>
          <w:tab w:val="left" w:pos="0"/>
          <w:tab w:val="left" w:pos="709"/>
          <w:tab w:val="left" w:pos="1134"/>
        </w:tabs>
        <w:spacing w:before="240" w:line="276" w:lineRule="auto"/>
        <w:ind w:left="0"/>
        <w:rPr>
          <w:rFonts w:ascii="Tahoma" w:hAnsi="Tahoma" w:cs="Tahoma"/>
          <w:lang w:val="el-GR"/>
        </w:rPr>
      </w:pPr>
    </w:p>
    <w:p w14:paraId="4ACF5532" w14:textId="3F5E4085" w:rsidR="00DD1FF8" w:rsidRPr="00EB2630" w:rsidRDefault="00DD1FF8" w:rsidP="00EB2630">
      <w:pPr>
        <w:pStyle w:val="af3"/>
        <w:numPr>
          <w:ilvl w:val="3"/>
          <w:numId w:val="7"/>
        </w:numPr>
        <w:tabs>
          <w:tab w:val="left" w:pos="0"/>
          <w:tab w:val="left" w:pos="709"/>
          <w:tab w:val="left" w:pos="1134"/>
        </w:tabs>
        <w:spacing w:after="120" w:line="276" w:lineRule="auto"/>
        <w:ind w:left="0" w:firstLine="0"/>
        <w:jc w:val="both"/>
        <w:rPr>
          <w:rFonts w:ascii="Tahoma" w:hAnsi="Tahoma" w:cs="Tahoma"/>
          <w:lang w:val="el-GR"/>
        </w:rPr>
      </w:pPr>
      <w:r w:rsidRPr="00EB2630">
        <w:rPr>
          <w:rFonts w:ascii="Tahoma" w:hAnsi="Tahoma" w:cs="Tahoma"/>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05A2B5C" w14:textId="77777777" w:rsidR="00DD1FF8" w:rsidRPr="00EB2630" w:rsidRDefault="00DD1FF8" w:rsidP="00EB2630">
      <w:pPr>
        <w:pStyle w:val="af3"/>
        <w:tabs>
          <w:tab w:val="left" w:pos="709"/>
          <w:tab w:val="left" w:pos="1134"/>
        </w:tabs>
        <w:spacing w:after="120" w:line="276" w:lineRule="auto"/>
        <w:ind w:left="0"/>
        <w:jc w:val="both"/>
        <w:rPr>
          <w:rFonts w:ascii="Tahoma" w:hAnsi="Tahoma" w:cs="Tahoma"/>
          <w:b/>
          <w:bCs/>
          <w:lang w:val="el-GR"/>
        </w:rPr>
      </w:pPr>
    </w:p>
    <w:p w14:paraId="4BACDAA7" w14:textId="36969B44" w:rsidR="00805887" w:rsidRPr="00EB2630" w:rsidRDefault="008B15C3" w:rsidP="00EB2630">
      <w:pPr>
        <w:pStyle w:val="af3"/>
        <w:numPr>
          <w:ilvl w:val="3"/>
          <w:numId w:val="7"/>
        </w:numPr>
        <w:tabs>
          <w:tab w:val="left" w:pos="0"/>
          <w:tab w:val="left" w:pos="709"/>
          <w:tab w:val="left" w:pos="1134"/>
        </w:tabs>
        <w:spacing w:after="120" w:line="276" w:lineRule="auto"/>
        <w:ind w:left="0" w:firstLine="0"/>
        <w:jc w:val="both"/>
        <w:rPr>
          <w:rFonts w:ascii="Tahoma" w:hAnsi="Tahoma" w:cs="Tahoma"/>
          <w:b/>
          <w:bCs/>
          <w:lang w:val="el-GR"/>
        </w:rPr>
      </w:pPr>
      <w:r w:rsidRPr="00EB2630">
        <w:rPr>
          <w:rFonts w:ascii="Tahoma" w:hAnsi="Tahoma" w:cs="Tahoma"/>
          <w:lang w:val="el-GR"/>
        </w:rPr>
        <w:t>Ο οικονομικός φορέας που εμπίπτει σε μια από τις καταστάσεις που αναφέρονται στις παραγράφους 2.2.3.1 και 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EB2630">
        <w:rPr>
          <w:rFonts w:ascii="Tahoma" w:hAnsi="Tahoma" w:cs="Tahoma"/>
        </w:rPr>
        <w:t>o</w:t>
      </w:r>
      <w:r w:rsidRPr="00EB2630">
        <w:rPr>
          <w:rFonts w:ascii="Tahoma" w:hAnsi="Tahoma" w:cs="Tahoma"/>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489B9DF" w14:textId="77777777" w:rsidR="00805887" w:rsidRPr="00EB2630" w:rsidRDefault="00805887" w:rsidP="00EB2630">
      <w:pPr>
        <w:pStyle w:val="af3"/>
        <w:spacing w:line="276" w:lineRule="auto"/>
        <w:rPr>
          <w:rFonts w:ascii="Tahoma" w:hAnsi="Tahoma" w:cs="Tahoma"/>
          <w:b/>
          <w:bCs/>
          <w:lang w:val="el-GR"/>
        </w:rPr>
      </w:pPr>
    </w:p>
    <w:p w14:paraId="7FDC69E8" w14:textId="36FE4CED" w:rsidR="00DD1FF8" w:rsidRPr="00EB2630" w:rsidRDefault="008B15C3" w:rsidP="00EB2630">
      <w:pPr>
        <w:pStyle w:val="af3"/>
        <w:numPr>
          <w:ilvl w:val="3"/>
          <w:numId w:val="7"/>
        </w:numPr>
        <w:tabs>
          <w:tab w:val="left" w:pos="0"/>
          <w:tab w:val="left" w:pos="709"/>
          <w:tab w:val="left" w:pos="1134"/>
        </w:tabs>
        <w:spacing w:after="120" w:line="276" w:lineRule="auto"/>
        <w:ind w:left="0" w:firstLine="0"/>
        <w:jc w:val="both"/>
        <w:rPr>
          <w:rFonts w:ascii="Tahoma" w:hAnsi="Tahoma" w:cs="Tahoma"/>
          <w:lang w:val="el-GR"/>
        </w:rPr>
      </w:pPr>
      <w:r w:rsidRPr="00EB2630">
        <w:rPr>
          <w:rFonts w:ascii="Tahoma" w:hAnsi="Tahoma" w:cs="Tahoma"/>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w:t>
      </w:r>
      <w:r w:rsidRPr="00EB2630">
        <w:rPr>
          <w:rFonts w:ascii="Tahoma" w:hAnsi="Tahoma" w:cs="Tahoma"/>
          <w:i/>
          <w:iCs/>
          <w:lang w:val="el-GR"/>
        </w:rPr>
        <w:t>«Ρύθμιση θεμάτων σχετικά με την εξέταση επανορθωτικών μέτρων από την Επιτροπή της παρ.  9 του άρθρου 73 του ν. 4412/2016»</w:t>
      </w:r>
      <w:r w:rsidRPr="00EB2630">
        <w:rPr>
          <w:rFonts w:ascii="Tahoma" w:hAnsi="Tahoma" w:cs="Tahoma"/>
          <w:lang w:val="el-GR"/>
        </w:rPr>
        <w:t>.</w:t>
      </w:r>
    </w:p>
    <w:p w14:paraId="457C42FC" w14:textId="7037FD3C" w:rsidR="00DD1FF8"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w:t>
      </w:r>
      <w:r w:rsidRPr="00EB2630">
        <w:rPr>
          <w:rFonts w:ascii="Tahoma" w:hAnsi="Tahoma" w:cs="Tahoma"/>
          <w:lang w:val="el-GR"/>
        </w:rPr>
        <w:lastRenderedPageBreak/>
        <w:t xml:space="preserve">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1B7F5F6C"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07C6C62"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40569D48"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5DC970B"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A9B55AB"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04323E57" w14:textId="77777777" w:rsidR="00805887" w:rsidRPr="00EB2630" w:rsidRDefault="008B15C3" w:rsidP="00EB2630">
      <w:pPr>
        <w:tabs>
          <w:tab w:val="left" w:pos="0"/>
          <w:tab w:val="left" w:pos="709"/>
          <w:tab w:val="left" w:pos="1134"/>
        </w:tabs>
        <w:spacing w:after="120" w:line="276" w:lineRule="auto"/>
        <w:jc w:val="both"/>
        <w:rPr>
          <w:rFonts w:ascii="Tahoma" w:hAnsi="Tahoma" w:cs="Tahoma"/>
          <w:lang w:val="el-GR"/>
        </w:rPr>
      </w:pPr>
      <w:r w:rsidRPr="00EB2630">
        <w:rPr>
          <w:rFonts w:ascii="Tahoma" w:hAnsi="Tahoma" w:cs="Tahoma"/>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168E5272" w14:textId="77777777" w:rsidR="00805887" w:rsidRPr="00EB2630" w:rsidRDefault="00805887" w:rsidP="00EB2630">
      <w:pPr>
        <w:pStyle w:val="af3"/>
        <w:spacing w:line="276" w:lineRule="auto"/>
        <w:rPr>
          <w:rFonts w:ascii="Tahoma" w:hAnsi="Tahoma" w:cs="Tahoma"/>
          <w:b/>
          <w:bCs/>
          <w:color w:val="000000"/>
          <w:lang w:val="el-GR"/>
        </w:rPr>
      </w:pPr>
    </w:p>
    <w:p w14:paraId="6CFD93C9" w14:textId="54D9F5AA" w:rsidR="00805887" w:rsidRPr="00EB2630" w:rsidRDefault="008B15C3" w:rsidP="00EB2630">
      <w:pPr>
        <w:pStyle w:val="af3"/>
        <w:numPr>
          <w:ilvl w:val="3"/>
          <w:numId w:val="7"/>
        </w:numPr>
        <w:tabs>
          <w:tab w:val="left" w:pos="0"/>
          <w:tab w:val="left" w:pos="709"/>
          <w:tab w:val="left" w:pos="1134"/>
        </w:tabs>
        <w:spacing w:after="120" w:line="276" w:lineRule="auto"/>
        <w:ind w:left="0" w:firstLine="0"/>
        <w:jc w:val="both"/>
        <w:rPr>
          <w:rFonts w:ascii="Tahoma" w:hAnsi="Tahoma" w:cs="Tahoma"/>
          <w:lang w:val="el-GR"/>
        </w:rPr>
      </w:pPr>
      <w:r w:rsidRPr="00EB2630">
        <w:rPr>
          <w:rFonts w:ascii="Tahoma" w:hAnsi="Tahoma" w:cs="Tahoma"/>
          <w:lang w:val="el-GR"/>
        </w:rPr>
        <w:t xml:space="preserve">Οικονομικός φορέας, </w:t>
      </w:r>
      <w:r w:rsidR="00DD1FF8" w:rsidRPr="00EB2630">
        <w:rPr>
          <w:rFonts w:ascii="Tahoma" w:hAnsi="Tahoma" w:cs="Tahoma"/>
          <w:lang w:val="el-GR"/>
        </w:rPr>
        <w:t>εις</w:t>
      </w:r>
      <w:r w:rsidRPr="00EB2630">
        <w:rPr>
          <w:rFonts w:ascii="Tahoma" w:hAnsi="Tahoma" w:cs="Tahoma"/>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571B84F2" w14:textId="77777777" w:rsidR="00805887" w:rsidRPr="00EB2630" w:rsidRDefault="00805887" w:rsidP="00EB2630">
      <w:pPr>
        <w:pStyle w:val="af3"/>
        <w:spacing w:line="276" w:lineRule="auto"/>
        <w:rPr>
          <w:rFonts w:ascii="Tahoma" w:hAnsi="Tahoma" w:cs="Tahoma"/>
          <w:color w:val="000000"/>
          <w:lang w:val="el-GR"/>
        </w:rPr>
      </w:pPr>
    </w:p>
    <w:p w14:paraId="55C82CBA" w14:textId="77777777" w:rsidR="00805887" w:rsidRPr="00EB2630" w:rsidRDefault="008B15C3" w:rsidP="00EB2630">
      <w:pPr>
        <w:pStyle w:val="3"/>
        <w:spacing w:line="276" w:lineRule="auto"/>
        <w:rPr>
          <w:rFonts w:ascii="Tahoma" w:hAnsi="Tahoma" w:cs="Tahoma"/>
          <w:color w:val="000000" w:themeColor="text1"/>
          <w:szCs w:val="22"/>
          <w:lang w:val="el-GR"/>
        </w:rPr>
      </w:pPr>
      <w:bookmarkStart w:id="50" w:name="_Toc181182291"/>
      <w:r w:rsidRPr="00EB2630">
        <w:rPr>
          <w:rFonts w:ascii="Tahoma" w:hAnsi="Tahoma" w:cs="Tahoma"/>
          <w:color w:val="000000" w:themeColor="text1"/>
          <w:szCs w:val="22"/>
          <w:lang w:val="el-GR"/>
        </w:rPr>
        <w:lastRenderedPageBreak/>
        <w:t>Κριτήρια Ποιοτικής Επιλογής &amp; αποδεικτικά στοιχεία</w:t>
      </w:r>
      <w:bookmarkEnd w:id="50"/>
      <w:r w:rsidRPr="00EB2630">
        <w:rPr>
          <w:rFonts w:ascii="Tahoma" w:hAnsi="Tahoma" w:cs="Tahoma"/>
          <w:color w:val="000000" w:themeColor="text1"/>
          <w:szCs w:val="22"/>
          <w:lang w:val="el-GR"/>
        </w:rPr>
        <w:t xml:space="preserve"> </w:t>
      </w:r>
    </w:p>
    <w:p w14:paraId="7B68BC39" w14:textId="77777777" w:rsidR="00805887" w:rsidRPr="00EB2630" w:rsidRDefault="008B15C3" w:rsidP="00EB2630">
      <w:pPr>
        <w:pStyle w:val="40"/>
        <w:numPr>
          <w:ilvl w:val="2"/>
          <w:numId w:val="6"/>
        </w:numPr>
        <w:spacing w:line="276" w:lineRule="auto"/>
      </w:pPr>
      <w:bookmarkStart w:id="51" w:name="_Ref496541162"/>
      <w:bookmarkStart w:id="52" w:name="_Ref496541206"/>
      <w:bookmarkStart w:id="53" w:name="_Ref496541230"/>
      <w:bookmarkStart w:id="54" w:name="_Ref496541297"/>
      <w:bookmarkStart w:id="55" w:name="_Toc181182292"/>
      <w:r w:rsidRPr="00EB2630">
        <w:t>Καταλληλόλητα άσκησης επαγγελματικής δραστηριότητας</w:t>
      </w:r>
      <w:bookmarkEnd w:id="51"/>
      <w:bookmarkEnd w:id="52"/>
      <w:bookmarkEnd w:id="53"/>
      <w:bookmarkEnd w:id="54"/>
      <w:bookmarkEnd w:id="55"/>
      <w:r w:rsidRPr="00EB2630">
        <w:t xml:space="preserve"> </w:t>
      </w:r>
    </w:p>
    <w:p w14:paraId="7C09E30B" w14:textId="4E84C1BB" w:rsidR="00805887" w:rsidRPr="00EB2630" w:rsidRDefault="008B15C3" w:rsidP="00EB2630">
      <w:pPr>
        <w:tabs>
          <w:tab w:val="left" w:pos="990"/>
        </w:tabs>
        <w:spacing w:after="120" w:line="276" w:lineRule="auto"/>
        <w:jc w:val="both"/>
        <w:rPr>
          <w:rFonts w:ascii="Tahoma" w:hAnsi="Tahoma" w:cs="Tahoma"/>
          <w:b/>
          <w:bCs/>
          <w:color w:val="000000" w:themeColor="text1"/>
          <w:lang w:val="el-GR"/>
        </w:rPr>
      </w:pPr>
      <w:r w:rsidRPr="00EB2630">
        <w:rPr>
          <w:rFonts w:ascii="Tahoma" w:hAnsi="Tahoma" w:cs="Tahoma"/>
          <w:b/>
          <w:bCs/>
          <w:color w:val="000000" w:themeColor="text1"/>
          <w:lang w:val="el-GR"/>
        </w:rPr>
        <w:t>Οι οικονομικοί φορείς που συμμετέχουν στη διαδικασία σύναψης της παρούσας απαιτείται να ασκούν επαγγελματική δραστηριότητα συναφή με</w:t>
      </w:r>
      <w:r w:rsidR="00C33579" w:rsidRPr="00EB2630" w:rsidDel="00893E05">
        <w:rPr>
          <w:rFonts w:ascii="Tahoma" w:hAnsi="Tahoma" w:cs="Tahoma"/>
          <w:b/>
          <w:bCs/>
          <w:color w:val="000000" w:themeColor="text1"/>
          <w:lang w:val="el-GR"/>
        </w:rPr>
        <w:t xml:space="preserve"> το αντικείμενο των προς παροχή υπηρεσιών., ήτοι</w:t>
      </w:r>
      <w:r w:rsidRPr="00EB2630">
        <w:rPr>
          <w:rFonts w:ascii="Tahoma" w:hAnsi="Tahoma" w:cs="Tahoma"/>
          <w:b/>
          <w:bCs/>
          <w:color w:val="000000" w:themeColor="text1"/>
          <w:lang w:val="el-GR"/>
        </w:rPr>
        <w:t>, να δραστηριοποιούνται στον τομέα Τεχνολογιών Πληροφορικής και Επικοινωνιών (ΤΠΕ).</w:t>
      </w:r>
    </w:p>
    <w:p w14:paraId="22582571" w14:textId="77777777" w:rsidR="00805887" w:rsidRPr="00EB2630" w:rsidRDefault="008B15C3" w:rsidP="00EB2630">
      <w:pPr>
        <w:pStyle w:val="af3"/>
        <w:tabs>
          <w:tab w:val="left" w:pos="426"/>
        </w:tabs>
        <w:spacing w:after="120" w:line="276" w:lineRule="auto"/>
        <w:ind w:left="0"/>
        <w:contextualSpacing w:val="0"/>
        <w:jc w:val="both"/>
        <w:rPr>
          <w:rFonts w:ascii="Tahoma" w:hAnsi="Tahoma" w:cs="Tahoma"/>
          <w:color w:val="000000" w:themeColor="text1"/>
          <w:lang w:val="el-GR"/>
        </w:rPr>
      </w:pPr>
      <w:r w:rsidRPr="00EB2630">
        <w:rPr>
          <w:rFonts w:ascii="Tahoma" w:hAnsi="Tahoma" w:cs="Tahoma"/>
          <w:color w:val="000000" w:themeColor="text1"/>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AA1310D" w14:textId="77777777" w:rsidR="00805887" w:rsidRPr="00EB2630" w:rsidRDefault="008B15C3" w:rsidP="00EB2630">
      <w:pPr>
        <w:pStyle w:val="af3"/>
        <w:tabs>
          <w:tab w:val="left" w:pos="426"/>
        </w:tabs>
        <w:spacing w:after="120" w:line="276" w:lineRule="auto"/>
        <w:ind w:left="0"/>
        <w:contextualSpacing w:val="0"/>
        <w:jc w:val="both"/>
        <w:rPr>
          <w:rFonts w:ascii="Tahoma" w:hAnsi="Tahoma" w:cs="Tahoma"/>
          <w:color w:val="000000" w:themeColor="text1"/>
          <w:lang w:val="el-GR"/>
        </w:rPr>
      </w:pPr>
      <w:r w:rsidRPr="00EB2630">
        <w:rPr>
          <w:rFonts w:ascii="Tahoma" w:hAnsi="Tahoma" w:cs="Tahoma"/>
          <w:color w:val="000000" w:themeColor="text1"/>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4E380C4" w14:textId="5608F7AD" w:rsidR="00805887" w:rsidRPr="00EB2630" w:rsidRDefault="008B15C3" w:rsidP="00EB2630">
      <w:pPr>
        <w:pStyle w:val="af3"/>
        <w:tabs>
          <w:tab w:val="left" w:pos="426"/>
        </w:tabs>
        <w:spacing w:after="120" w:line="276" w:lineRule="auto"/>
        <w:ind w:left="0"/>
        <w:contextualSpacing w:val="0"/>
        <w:jc w:val="both"/>
        <w:rPr>
          <w:rFonts w:ascii="Tahoma" w:hAnsi="Tahoma" w:cs="Tahoma"/>
          <w:color w:val="000000" w:themeColor="text1"/>
          <w:lang w:val="el-GR"/>
        </w:rPr>
      </w:pPr>
      <w:r w:rsidRPr="00EB2630">
        <w:rPr>
          <w:rFonts w:ascii="Tahoma" w:hAnsi="Tahoma" w:cs="Tahoma"/>
          <w:color w:val="000000" w:themeColor="text1"/>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26CF85CB" w14:textId="77777777" w:rsidR="00805887" w:rsidRPr="00EB2630" w:rsidRDefault="008B15C3" w:rsidP="00EB2630">
      <w:pPr>
        <w:pStyle w:val="af3"/>
        <w:tabs>
          <w:tab w:val="left" w:pos="426"/>
        </w:tabs>
        <w:spacing w:after="120" w:line="276" w:lineRule="auto"/>
        <w:ind w:left="0"/>
        <w:contextualSpacing w:val="0"/>
        <w:jc w:val="both"/>
        <w:rPr>
          <w:rFonts w:ascii="Tahoma" w:hAnsi="Tahoma" w:cs="Tahoma"/>
          <w:color w:val="000000" w:themeColor="text1"/>
          <w:lang w:val="el-GR"/>
        </w:rPr>
      </w:pPr>
      <w:r w:rsidRPr="00EB2630">
        <w:rPr>
          <w:rFonts w:ascii="Tahoma" w:hAnsi="Tahoma" w:cs="Tahoma"/>
          <w:color w:val="000000" w:themeColor="text1"/>
          <w:lang w:val="el-GR"/>
        </w:rPr>
        <w:t xml:space="preserve">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   </w:t>
      </w:r>
    </w:p>
    <w:p w14:paraId="024C8522" w14:textId="77777777" w:rsidR="00805887" w:rsidRPr="00EB2630" w:rsidRDefault="00805887" w:rsidP="00EB2630">
      <w:pPr>
        <w:spacing w:line="276" w:lineRule="auto"/>
        <w:rPr>
          <w:rFonts w:ascii="Tahoma" w:hAnsi="Tahoma" w:cs="Tahoma"/>
          <w:color w:val="000000" w:themeColor="text1"/>
          <w:lang w:val="el-GR"/>
        </w:rPr>
      </w:pPr>
    </w:p>
    <w:p w14:paraId="4C9C084C" w14:textId="77777777" w:rsidR="00805887" w:rsidRPr="00EB2630" w:rsidRDefault="008B15C3" w:rsidP="00EB2630">
      <w:pPr>
        <w:pStyle w:val="40"/>
        <w:numPr>
          <w:ilvl w:val="2"/>
          <w:numId w:val="6"/>
        </w:numPr>
        <w:spacing w:line="276" w:lineRule="auto"/>
      </w:pPr>
      <w:bookmarkStart w:id="56" w:name="_Ref496541309"/>
      <w:bookmarkStart w:id="57" w:name="_Ref496541508"/>
      <w:bookmarkStart w:id="58" w:name="_Toc181182293"/>
      <w:r w:rsidRPr="00EB2630">
        <w:t>Οικονομική και χρηματοοικονομική επάρκεια</w:t>
      </w:r>
      <w:bookmarkEnd w:id="56"/>
      <w:bookmarkEnd w:id="57"/>
      <w:bookmarkEnd w:id="58"/>
    </w:p>
    <w:p w14:paraId="18F72621" w14:textId="54CBF592" w:rsidR="00805887" w:rsidRPr="00EB2630" w:rsidRDefault="008B15C3" w:rsidP="00EB2630">
      <w:pPr>
        <w:pStyle w:val="af3"/>
        <w:spacing w:after="120" w:line="276" w:lineRule="auto"/>
        <w:ind w:left="0"/>
        <w:contextualSpacing w:val="0"/>
        <w:jc w:val="both"/>
        <w:rPr>
          <w:rFonts w:ascii="Tahoma" w:hAnsi="Tahoma" w:cs="Tahoma"/>
          <w:b/>
          <w:i/>
          <w:iCs/>
          <w:color w:val="000000" w:themeColor="text1"/>
          <w:lang w:val="el-GR"/>
        </w:rPr>
      </w:pPr>
      <w:r w:rsidRPr="00EB2630">
        <w:rPr>
          <w:rFonts w:ascii="Tahoma" w:hAnsi="Tahoma" w:cs="Tahoma"/>
          <w:b/>
          <w:color w:val="000000" w:themeColor="text1"/>
          <w:lang w:val="el-GR"/>
        </w:rPr>
        <w:t>Οι οικονομικοί φορείς που συμμετέχουν στην παρούσα διαδικασία σύναψης σύμβασης απαιτείται να έχουν μέσο γενικό ετήσιο κύκλο εργασιών για τις τρεις (3) τελευταίες κλεισμένες οικονομικές χρήσεις (202</w:t>
      </w:r>
      <w:r w:rsidR="009F6A1B" w:rsidRPr="00EB2630">
        <w:rPr>
          <w:rFonts w:ascii="Tahoma" w:hAnsi="Tahoma" w:cs="Tahoma"/>
          <w:b/>
          <w:color w:val="000000" w:themeColor="text1"/>
          <w:lang w:val="el-GR"/>
        </w:rPr>
        <w:t>1</w:t>
      </w:r>
      <w:r w:rsidRPr="00EB2630">
        <w:rPr>
          <w:rFonts w:ascii="Tahoma" w:hAnsi="Tahoma" w:cs="Tahoma"/>
          <w:b/>
          <w:color w:val="000000" w:themeColor="text1"/>
          <w:lang w:val="el-GR"/>
        </w:rPr>
        <w:t>-202</w:t>
      </w:r>
      <w:r w:rsidR="009F6A1B" w:rsidRPr="00EB2630">
        <w:rPr>
          <w:rFonts w:ascii="Tahoma" w:hAnsi="Tahoma" w:cs="Tahoma"/>
          <w:b/>
          <w:color w:val="000000" w:themeColor="text1"/>
          <w:lang w:val="el-GR"/>
        </w:rPr>
        <w:t>2</w:t>
      </w:r>
      <w:r w:rsidRPr="00EB2630">
        <w:rPr>
          <w:rFonts w:ascii="Tahoma" w:hAnsi="Tahoma" w:cs="Tahoma"/>
          <w:b/>
          <w:color w:val="000000" w:themeColor="text1"/>
          <w:lang w:val="el-GR"/>
        </w:rPr>
        <w:t>-202</w:t>
      </w:r>
      <w:r w:rsidR="009F6A1B" w:rsidRPr="00EB2630">
        <w:rPr>
          <w:rFonts w:ascii="Tahoma" w:hAnsi="Tahoma" w:cs="Tahoma"/>
          <w:b/>
          <w:color w:val="000000" w:themeColor="text1"/>
          <w:lang w:val="el-GR"/>
        </w:rPr>
        <w:t>3</w:t>
      </w:r>
      <w:r w:rsidRPr="00EB2630">
        <w:rPr>
          <w:rFonts w:ascii="Tahoma" w:hAnsi="Tahoma" w:cs="Tahoma"/>
          <w:b/>
          <w:color w:val="000000" w:themeColor="text1"/>
          <w:lang w:val="el-GR"/>
        </w:rPr>
        <w:t>) ή για τις οικονομικές χρήσεις κατά τις οποίες δραστηριοποιούνται, αν είναι λιγότερες από τρεις, συνολικά μεγαλύτερο</w:t>
      </w:r>
      <w:r w:rsidR="001734A2" w:rsidRPr="001734A2">
        <w:rPr>
          <w:rFonts w:ascii="Tahoma" w:hAnsi="Tahoma" w:cs="Tahoma"/>
          <w:b/>
          <w:color w:val="000000" w:themeColor="text1"/>
          <w:lang w:val="el-GR"/>
        </w:rPr>
        <w:t xml:space="preserve"> </w:t>
      </w:r>
      <w:r w:rsidR="001734A2">
        <w:rPr>
          <w:rFonts w:ascii="Tahoma" w:hAnsi="Tahoma" w:cs="Tahoma"/>
          <w:b/>
          <w:color w:val="000000" w:themeColor="text1"/>
          <w:lang w:val="el-GR"/>
        </w:rPr>
        <w:t>ή ίσο</w:t>
      </w:r>
      <w:r w:rsidRPr="00EB2630">
        <w:rPr>
          <w:rFonts w:ascii="Tahoma" w:hAnsi="Tahoma" w:cs="Tahoma"/>
          <w:b/>
          <w:color w:val="000000" w:themeColor="text1"/>
          <w:lang w:val="el-GR"/>
        </w:rPr>
        <w:t xml:space="preserve"> από το 200% του προϋπολογισμού του υπό ανάθεση Έργου, για το οποίο υποβάλλ</w:t>
      </w:r>
      <w:r w:rsidRPr="00EB2630">
        <w:rPr>
          <w:rFonts w:ascii="Tahoma" w:hAnsi="Tahoma" w:cs="Tahoma"/>
          <w:b/>
          <w:color w:val="000000" w:themeColor="text1"/>
        </w:rPr>
        <w:t>o</w:t>
      </w:r>
      <w:r w:rsidRPr="00EB2630">
        <w:rPr>
          <w:rFonts w:ascii="Tahoma" w:hAnsi="Tahoma" w:cs="Tahoma"/>
          <w:b/>
          <w:color w:val="000000" w:themeColor="text1"/>
          <w:lang w:val="el-GR"/>
        </w:rPr>
        <w:t>υν προσφορά</w:t>
      </w:r>
      <w:r w:rsidR="007258F4" w:rsidRPr="00EB2630">
        <w:rPr>
          <w:rFonts w:ascii="Tahoma" w:hAnsi="Tahoma" w:cs="Tahoma"/>
          <w:b/>
          <w:color w:val="000000" w:themeColor="text1"/>
          <w:lang w:val="el-GR"/>
        </w:rPr>
        <w:t>, μη περιλαμβανομένων του ΦΠΑ και του δικαιώματος προαίρεσης.</w:t>
      </w:r>
    </w:p>
    <w:p w14:paraId="5C7E7449" w14:textId="77777777" w:rsidR="00805887" w:rsidRPr="00EB2630" w:rsidRDefault="008B15C3" w:rsidP="00EB2630">
      <w:pPr>
        <w:pStyle w:val="af3"/>
        <w:spacing w:after="120" w:line="276" w:lineRule="auto"/>
        <w:ind w:left="0"/>
        <w:contextualSpacing w:val="0"/>
        <w:jc w:val="both"/>
        <w:rPr>
          <w:rFonts w:ascii="Tahoma" w:hAnsi="Tahoma" w:cs="Tahoma"/>
          <w:b/>
          <w:bCs/>
          <w:i/>
          <w:iCs/>
          <w:color w:val="000000" w:themeColor="text1"/>
          <w:lang w:val="el-GR"/>
        </w:rPr>
      </w:pPr>
      <w:r w:rsidRPr="00EB2630">
        <w:rPr>
          <w:rFonts w:ascii="Tahoma" w:hAnsi="Tahoma" w:cs="Tahoma"/>
          <w:color w:val="000000" w:themeColor="text1"/>
          <w:lang w:val="el-GR"/>
        </w:rPr>
        <w:t xml:space="preserve">Σε περίπτωση ένωσης οικονομικών φορέων, οι παραπάνω απαιτήσεις καλύπτονται αθροιστικά από τα μέλη της ένωσης. </w:t>
      </w:r>
    </w:p>
    <w:p w14:paraId="7A400C7A" w14:textId="77777777" w:rsidR="00805887" w:rsidRPr="00EB2630" w:rsidRDefault="008B15C3" w:rsidP="00EB2630">
      <w:pPr>
        <w:pStyle w:val="40"/>
        <w:numPr>
          <w:ilvl w:val="2"/>
          <w:numId w:val="6"/>
        </w:numPr>
        <w:spacing w:line="276" w:lineRule="auto"/>
      </w:pPr>
      <w:bookmarkStart w:id="59" w:name="_Ref496541329"/>
      <w:bookmarkStart w:id="60" w:name="_Ref496541556"/>
      <w:bookmarkStart w:id="61" w:name="_Toc181182294"/>
      <w:r w:rsidRPr="00EB2630">
        <w:lastRenderedPageBreak/>
        <w:t>Τεχνική και επαγγελματική ικανότητα</w:t>
      </w:r>
      <w:bookmarkEnd w:id="59"/>
      <w:bookmarkEnd w:id="60"/>
      <w:bookmarkEnd w:id="61"/>
      <w:r w:rsidRPr="00EB2630">
        <w:t xml:space="preserve"> </w:t>
      </w:r>
    </w:p>
    <w:p w14:paraId="062B9D1C" w14:textId="77777777" w:rsidR="00805887" w:rsidRPr="00EB2630" w:rsidRDefault="008B15C3" w:rsidP="00EB2630">
      <w:pPr>
        <w:pStyle w:val="40"/>
        <w:numPr>
          <w:ilvl w:val="3"/>
          <w:numId w:val="6"/>
        </w:numPr>
        <w:spacing w:line="276" w:lineRule="auto"/>
      </w:pPr>
      <w:bookmarkStart w:id="62" w:name="_Toc181182295"/>
      <w:r w:rsidRPr="00EB2630">
        <w:t>Τεχνική ικανότητα</w:t>
      </w:r>
      <w:bookmarkEnd w:id="62"/>
      <w:r w:rsidRPr="00EB2630">
        <w:t xml:space="preserve"> </w:t>
      </w:r>
    </w:p>
    <w:p w14:paraId="5236E727"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Οι οικονομικοί φορείς που συμμετέχουν στη διαδικασία σύναψης της παρούσας απαιτείται να </w:t>
      </w:r>
      <w:bookmarkStart w:id="63" w:name="_Hlk55900233"/>
      <w:r w:rsidRPr="00EB2630">
        <w:rPr>
          <w:rFonts w:ascii="Tahoma" w:hAnsi="Tahoma" w:cs="Tahoma"/>
          <w:bCs/>
          <w:lang w:val="el-GR"/>
        </w:rPr>
        <w:t>διαθέτουν την κατάλληλα τεκμηριωμένη και αποδεδειγμένη τεχνική ικανότητα στην υλοποίηση έργων αντίστοιχου μεγέθους και πολυπλοκότητας με το υπό ανάθεση Έργο. Ειδικότερα:</w:t>
      </w:r>
    </w:p>
    <w:p w14:paraId="1F4EB4E9"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
          <w:bCs/>
        </w:rPr>
        <w:t>i</w:t>
      </w:r>
      <w:r w:rsidRPr="00EB2630">
        <w:rPr>
          <w:rFonts w:ascii="Tahoma" w:hAnsi="Tahoma" w:cs="Tahoma"/>
          <w:b/>
          <w:bCs/>
          <w:lang w:val="el-GR"/>
        </w:rPr>
        <w:t>)</w:t>
      </w:r>
      <w:r w:rsidRPr="00EB2630">
        <w:rPr>
          <w:rFonts w:ascii="Tahoma" w:hAnsi="Tahoma" w:cs="Tahoma"/>
          <w:bCs/>
          <w:lang w:val="el-GR"/>
        </w:rPr>
        <w:t xml:space="preserve"> οι οικονομικοί φορείς απαιτείται:</w:t>
      </w:r>
      <w:bookmarkEnd w:id="63"/>
    </w:p>
    <w:p w14:paraId="297F1E25" w14:textId="12526E11"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b/>
          <w:color w:val="000000" w:themeColor="text1"/>
          <w:lang w:val="el-GR"/>
        </w:rPr>
        <w:t>α)</w:t>
      </w:r>
      <w:r w:rsidRPr="00EB2630">
        <w:rPr>
          <w:rFonts w:ascii="Tahoma" w:hAnsi="Tahoma" w:cs="Tahoma"/>
          <w:color w:val="000000" w:themeColor="text1"/>
          <w:lang w:val="el-GR"/>
        </w:rPr>
        <w:t xml:space="preserve"> κατά τη διάρκεια των τελευταίων τριών (3) ετών από την ημερομηνία δημοσίευσης της διακήρυξης να έχουν εκτελέσει τουλάχιστον δύο (2) έργα προμήθειας, εγκατάστασης και παραμετροποίησης εξοπλισμού και λογισμικού πληροφοριακών συστημάτων ΤΠΕ ανάλογου μεγέθους και πολυπλοκότητας με το προκηρυσσόμενο στο πλαίσιο της παρούσας διακήρυξης και</w:t>
      </w:r>
      <w:r w:rsidR="007258F4" w:rsidRPr="00EB2630">
        <w:rPr>
          <w:rFonts w:ascii="Tahoma" w:hAnsi="Tahoma" w:cs="Tahoma"/>
          <w:color w:val="000000" w:themeColor="text1"/>
          <w:lang w:val="el-GR"/>
        </w:rPr>
        <w:t xml:space="preserve"> συνολικού</w:t>
      </w:r>
      <w:r w:rsidRPr="00EB2630">
        <w:rPr>
          <w:rFonts w:ascii="Tahoma" w:hAnsi="Tahoma" w:cs="Tahoma"/>
          <w:color w:val="000000" w:themeColor="text1"/>
          <w:lang w:val="el-GR"/>
        </w:rPr>
        <w:t xml:space="preserve"> προϋπολογισμού κατ’ ελάχιστον δύο εκατομμ</w:t>
      </w:r>
      <w:r w:rsidR="007258F4" w:rsidRPr="00EB2630">
        <w:rPr>
          <w:rFonts w:ascii="Tahoma" w:hAnsi="Tahoma" w:cs="Tahoma"/>
          <w:color w:val="000000" w:themeColor="text1"/>
          <w:lang w:val="el-GR"/>
        </w:rPr>
        <w:t>υρίων</w:t>
      </w:r>
      <w:r w:rsidRPr="00EB2630">
        <w:rPr>
          <w:rFonts w:ascii="Tahoma" w:hAnsi="Tahoma" w:cs="Tahoma"/>
          <w:color w:val="000000" w:themeColor="text1"/>
          <w:lang w:val="el-GR"/>
        </w:rPr>
        <w:t xml:space="preserve"> ευρώ (2.000.000,00€) (μη περιλαμβανομένου ΦΠΑ)</w:t>
      </w:r>
      <w:r w:rsidR="004B32E2" w:rsidRPr="00EB2630">
        <w:rPr>
          <w:rFonts w:ascii="Tahoma" w:hAnsi="Tahoma" w:cs="Tahoma"/>
          <w:color w:val="000000" w:themeColor="text1"/>
          <w:lang w:val="el-GR"/>
        </w:rPr>
        <w:t xml:space="preserve"> και χωρίς τα δικαιώματα προαίρεσης,</w:t>
      </w:r>
      <w:r w:rsidRPr="00EB2630">
        <w:rPr>
          <w:rFonts w:ascii="Tahoma" w:hAnsi="Tahoma" w:cs="Tahoma"/>
          <w:color w:val="000000" w:themeColor="text1"/>
          <w:lang w:val="el-GR"/>
        </w:rPr>
        <w:t xml:space="preserve"> του υπό ανάθεση Έργου, για το οποίο </w:t>
      </w:r>
      <w:r w:rsidR="00DC34AE" w:rsidRPr="00EB2630">
        <w:rPr>
          <w:rFonts w:ascii="Tahoma" w:hAnsi="Tahoma" w:cs="Tahoma"/>
          <w:color w:val="000000" w:themeColor="text1"/>
          <w:lang w:val="el-GR"/>
        </w:rPr>
        <w:t>υποβάλλουν</w:t>
      </w:r>
      <w:r w:rsidRPr="00EB2630">
        <w:rPr>
          <w:rFonts w:ascii="Tahoma" w:hAnsi="Tahoma" w:cs="Tahoma"/>
          <w:color w:val="000000" w:themeColor="text1"/>
          <w:lang w:val="el-GR"/>
        </w:rPr>
        <w:t xml:space="preserve"> προσφορά.   </w:t>
      </w:r>
    </w:p>
    <w:p w14:paraId="0CB44092"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
          <w:bCs/>
        </w:rPr>
        <w:t>ii</w:t>
      </w:r>
      <w:r w:rsidRPr="00EB2630">
        <w:rPr>
          <w:rFonts w:ascii="Tahoma" w:hAnsi="Tahoma" w:cs="Tahoma"/>
          <w:b/>
          <w:bCs/>
          <w:lang w:val="el-GR"/>
        </w:rPr>
        <w:t>)</w:t>
      </w:r>
      <w:r w:rsidRPr="00EB2630">
        <w:rPr>
          <w:rFonts w:ascii="Tahoma" w:hAnsi="Tahoma" w:cs="Tahoma"/>
          <w:bCs/>
          <w:lang w:val="el-GR"/>
        </w:rPr>
        <w:t xml:space="preserve"> επίσης οι οικονομικοί φορείς απαιτείται να δηλώνουν:</w:t>
      </w:r>
    </w:p>
    <w:p w14:paraId="7A1DCD52" w14:textId="1BB80F35"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b/>
          <w:color w:val="000000" w:themeColor="text1"/>
          <w:lang w:val="el-GR"/>
        </w:rPr>
        <w:t>α)</w:t>
      </w:r>
      <w:r w:rsidRPr="00EB2630">
        <w:rPr>
          <w:rFonts w:ascii="Tahoma" w:hAnsi="Tahoma" w:cs="Tahoma"/>
          <w:color w:val="000000" w:themeColor="text1"/>
          <w:lang w:val="el-GR"/>
        </w:rPr>
        <w:t xml:space="preserve"> κατάλογο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παράδοσης, και, του δημόσιου ή ιδιωτικού παραλήπτη. Στοιχεία σχετικών αγαθών ή υπηρεσιών που παραδόθηκαν ή εκτελέστηκαν πριν την τελευταία τριετία </w:t>
      </w:r>
      <w:r w:rsidR="000522C5" w:rsidRPr="00EB2630">
        <w:rPr>
          <w:rFonts w:ascii="Tahoma" w:hAnsi="Tahoma" w:cs="Tahoma"/>
          <w:color w:val="000000" w:themeColor="text1"/>
          <w:lang w:val="el-GR"/>
        </w:rPr>
        <w:t>δύνανται</w:t>
      </w:r>
      <w:r w:rsidRPr="00EB2630">
        <w:rPr>
          <w:rFonts w:ascii="Tahoma" w:hAnsi="Tahoma" w:cs="Tahoma"/>
          <w:color w:val="000000" w:themeColor="text1"/>
          <w:lang w:val="el-GR"/>
        </w:rPr>
        <w:t xml:space="preserve"> να λαμβάνονται υπόψη, για τη διασφάλιση ικανοποιητικού επιπέδου ανταγωνισμού</w:t>
      </w:r>
    </w:p>
    <w:p w14:paraId="645AAA0A"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b/>
          <w:color w:val="000000" w:themeColor="text1"/>
          <w:lang w:val="el-GR"/>
        </w:rPr>
        <w:t>β)</w:t>
      </w:r>
      <w:r w:rsidRPr="00EB2630">
        <w:rPr>
          <w:rFonts w:ascii="Tahoma" w:hAnsi="Tahoma" w:cs="Tahoma"/>
          <w:color w:val="000000" w:themeColor="text1"/>
          <w:lang w:val="el-GR"/>
        </w:rPr>
        <w:t xml:space="preserve"> το τεχνικό προσωπικό ή τεχνικούς φορείς, οι οποίοι ανήκουν απευθείας στην επιχείρηση του οικονομικού φορέα, ιδίως τους υπεύθυνους για τον έλεγχο της ποιότητας που διαθέτουν, καθώς και εκείνους που θα έχει στη διάθεσή του ο εργολήπτης για την εκτέλεση του έργου.</w:t>
      </w:r>
    </w:p>
    <w:p w14:paraId="053A272A"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b/>
          <w:color w:val="000000" w:themeColor="text1"/>
          <w:lang w:val="el-GR"/>
        </w:rPr>
        <w:t>γ)</w:t>
      </w:r>
      <w:r w:rsidRPr="00EB2630">
        <w:rPr>
          <w:rFonts w:ascii="Tahoma" w:hAnsi="Tahoma" w:cs="Tahoma"/>
          <w:color w:val="000000" w:themeColor="text1"/>
          <w:lang w:val="el-GR"/>
        </w:rPr>
        <w:t xml:space="preserve"> την περιγραφή του τεχνικού εξοπλισμού και των μέτρων που λαμβάνουν για την εξασφάλιση της ποιότητας και των μέσων μελέτης και έρευνας των επιχειρήσεών τους.</w:t>
      </w:r>
    </w:p>
    <w:p w14:paraId="22FD2E75"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b/>
          <w:color w:val="000000" w:themeColor="text1"/>
          <w:lang w:val="el-GR"/>
        </w:rPr>
        <w:t>δ)</w:t>
      </w:r>
      <w:r w:rsidRPr="00EB2630">
        <w:rPr>
          <w:rFonts w:ascii="Tahoma" w:hAnsi="Tahoma" w:cs="Tahoma"/>
          <w:color w:val="000000" w:themeColor="text1"/>
          <w:lang w:val="el-GR"/>
        </w:rPr>
        <w:t xml:space="preserve"> τα μέτρα περιβαλλοντικής διαχείρισης τα οποία θα εφαρμόσουν κατά την εκτέλεση της σύμβασης.</w:t>
      </w:r>
    </w:p>
    <w:p w14:paraId="65EBFAD2"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color w:val="000000" w:themeColor="text1"/>
          <w:lang w:val="el-GR"/>
        </w:rPr>
        <w:t>Σε περίπτωση ένωσης/κοινοπραξίας η παραπάνω απαιτούμενη Τεχνική και επαγγελματική ικανότητα μπορεί να καλύπτεται αθροιστικά για τα μέλη της ένωσης/κοινοπραξίας.</w:t>
      </w:r>
    </w:p>
    <w:p w14:paraId="29022C99"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b/>
          <w:color w:val="000000" w:themeColor="text1"/>
          <w:lang w:val="el-GR"/>
        </w:rPr>
        <w:t>Σημείωση</w:t>
      </w:r>
      <w:r w:rsidRPr="00EB2630">
        <w:rPr>
          <w:rFonts w:ascii="Tahoma" w:hAnsi="Tahoma" w:cs="Tahoma"/>
          <w:color w:val="000000" w:themeColor="text1"/>
          <w:lang w:val="el-GR"/>
        </w:rPr>
        <w:t>: σε έργα που ο υποψήφιος Ανάδοχος ήταν μέλος ένωσης ή κοινοπραξίας προσμετράται μόνον η συμβατική αξία που αντιστοιχεί στο ποσοστό συμμετοχής του.</w:t>
      </w:r>
    </w:p>
    <w:p w14:paraId="5375A90C" w14:textId="77777777" w:rsidR="00805887" w:rsidRPr="00EB2630" w:rsidRDefault="008B15C3" w:rsidP="00EB2630">
      <w:pPr>
        <w:spacing w:after="120" w:line="276" w:lineRule="auto"/>
        <w:jc w:val="both"/>
        <w:rPr>
          <w:rFonts w:ascii="Tahoma" w:hAnsi="Tahoma" w:cs="Tahoma"/>
          <w:color w:val="000000" w:themeColor="text1"/>
          <w:lang w:val="el-GR"/>
        </w:rPr>
      </w:pPr>
      <w:r w:rsidRPr="00EB2630">
        <w:rPr>
          <w:rFonts w:ascii="Tahoma" w:hAnsi="Tahoma" w:cs="Tahoma"/>
          <w:color w:val="000000" w:themeColor="text1"/>
          <w:lang w:val="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63E3056D" w14:textId="77777777" w:rsidR="00805887" w:rsidRPr="00EB2630" w:rsidRDefault="00805887" w:rsidP="00EB2630">
      <w:pPr>
        <w:spacing w:line="276" w:lineRule="auto"/>
        <w:rPr>
          <w:rFonts w:ascii="Tahoma" w:hAnsi="Tahoma" w:cs="Tahoma"/>
          <w:color w:val="000000" w:themeColor="text1"/>
          <w:lang w:val="el-GR"/>
        </w:rPr>
      </w:pPr>
    </w:p>
    <w:p w14:paraId="17541F29" w14:textId="77777777" w:rsidR="00805887" w:rsidRPr="00EB2630" w:rsidRDefault="008B15C3" w:rsidP="00EB2630">
      <w:pPr>
        <w:pStyle w:val="af3"/>
        <w:numPr>
          <w:ilvl w:val="3"/>
          <w:numId w:val="6"/>
        </w:numPr>
        <w:spacing w:line="276" w:lineRule="auto"/>
        <w:rPr>
          <w:rFonts w:ascii="Tahoma" w:hAnsi="Tahoma" w:cs="Tahoma"/>
          <w:b/>
          <w:bCs/>
          <w:color w:val="000000" w:themeColor="text1"/>
          <w:lang w:val="el-GR"/>
        </w:rPr>
      </w:pPr>
      <w:r w:rsidRPr="00EB2630">
        <w:rPr>
          <w:rFonts w:ascii="Tahoma" w:hAnsi="Tahoma" w:cs="Tahoma"/>
          <w:b/>
          <w:bCs/>
          <w:color w:val="000000" w:themeColor="text1"/>
          <w:lang w:val="el-GR"/>
        </w:rPr>
        <w:t>Επαγγελματική Ικανότητα – Ομάδα Έργου</w:t>
      </w:r>
    </w:p>
    <w:p w14:paraId="113C2557" w14:textId="77777777" w:rsidR="00805887" w:rsidRPr="00EB2630" w:rsidRDefault="008B15C3" w:rsidP="00EB2630">
      <w:pPr>
        <w:spacing w:before="120" w:line="276" w:lineRule="auto"/>
        <w:jc w:val="both"/>
        <w:rPr>
          <w:rFonts w:ascii="Tahoma" w:hAnsi="Tahoma" w:cs="Tahoma"/>
          <w:b/>
          <w:lang w:val="el-GR"/>
        </w:rPr>
      </w:pPr>
      <w:bookmarkStart w:id="64" w:name="_Ref40965313"/>
      <w:bookmarkEnd w:id="64"/>
      <w:r w:rsidRPr="00EB2630">
        <w:rPr>
          <w:rFonts w:ascii="Tahoma" w:hAnsi="Tahoma" w:cs="Tahoma"/>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κατοχή πτυχίου ανώτερης ή ανώτατης εκπαίδευσης ή/και μεταπτυχιακού τίτλου σπουδών είναι απαραίτητη για όλους τους υπευθύνους της Ομάδας Έργου. </w:t>
      </w:r>
      <w:r w:rsidRPr="00EB2630">
        <w:rPr>
          <w:rFonts w:ascii="Tahoma" w:hAnsi="Tahoma" w:cs="Tahoma"/>
          <w:b/>
          <w:bCs/>
          <w:lang w:val="el-GR"/>
        </w:rPr>
        <w:t xml:space="preserve">Επίσης απαιτείται για τους βασικούς </w:t>
      </w:r>
      <w:r w:rsidRPr="00EB2630">
        <w:rPr>
          <w:rFonts w:ascii="Tahoma" w:hAnsi="Tahoma" w:cs="Tahoma"/>
          <w:b/>
          <w:bCs/>
          <w:lang w:val="el-GR"/>
        </w:rPr>
        <w:lastRenderedPageBreak/>
        <w:t>ρόλους της Ομάδας Έργου – (Υπεύθυνο Ομάδας έργου, Αναπληρωτή Υπεύθυνο Ομάδας Έργου, Υπεύθυνο διασφάλισης ποιότητας και Επιχειρησιακό Σύμβουλο - αναλυτή επιχειρησιακών διαδικασιών) πέραν της πιστοποίησης της Αναδόχου Εταιρείας με πιστοποιητικό Βιομηχανικής Ασφάλειας κατά ΕΚΒΑ – να διαθέτουν ατομική πιστοποίηση επιπέδου</w:t>
      </w:r>
      <w:r w:rsidRPr="00EB2630">
        <w:rPr>
          <w:rFonts w:ascii="Tahoma" w:hAnsi="Tahoma" w:cs="Tahoma"/>
          <w:lang w:val="el-GR"/>
        </w:rPr>
        <w:t xml:space="preserve"> </w:t>
      </w:r>
      <w:r w:rsidRPr="00EB2630">
        <w:rPr>
          <w:rFonts w:ascii="Tahoma" w:hAnsi="Tahoma" w:cs="Tahoma"/>
          <w:b/>
          <w:lang w:val="el-GR"/>
        </w:rPr>
        <w:t xml:space="preserve">‘Απόρρητο’.  </w:t>
      </w:r>
    </w:p>
    <w:p w14:paraId="4B712BFC"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lang w:val="el-GR"/>
        </w:rPr>
        <w:t xml:space="preserve">Συγκεκριμένα απαιτείται κατ’ ελάχιστον για την ομάδα έργου: </w:t>
      </w:r>
    </w:p>
    <w:p w14:paraId="4FB130EC"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bCs/>
          <w:lang w:val="el-GR"/>
        </w:rPr>
        <w:t>-</w:t>
      </w:r>
      <w:r w:rsidRPr="00EB2630">
        <w:rPr>
          <w:rFonts w:ascii="Tahoma" w:hAnsi="Tahoma" w:cs="Tahoma"/>
          <w:b/>
          <w:lang w:val="el-GR"/>
        </w:rPr>
        <w:t xml:space="preserve"> Υπεύθυνος Ομάδας Έργου (ΥΟΕ)</w:t>
      </w:r>
      <w:r w:rsidRPr="00EB2630">
        <w:rPr>
          <w:rFonts w:ascii="Tahoma" w:hAnsi="Tahoma" w:cs="Tahoma"/>
          <w:lang w:val="el-GR"/>
        </w:rPr>
        <w:t xml:space="preserve">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και να διαθέτει τουλάχιστον δεκαετή (10) αποδεδειγμένη εργασιακή εμπειρία σε θέματα πληροφορικής ή/και των τηλεπικοινωνιών, σε έργα ανάπτυξης ή/και υποστήριξης πληροφοριακών συστημάτων και τουλάχιστον πενταετή (5) αποδεδειγμένη εργασιακή εμπειρία στη διοίκηση έργων τεχνολογιών πληροφορικής και επικοινωνιών μεγάλης κλίμακας.</w:t>
      </w:r>
    </w:p>
    <w:p w14:paraId="5BAEA76C" w14:textId="77777777" w:rsidR="00805887" w:rsidRPr="00EB2630" w:rsidRDefault="008B15C3" w:rsidP="00EB2630">
      <w:pPr>
        <w:spacing w:line="276" w:lineRule="auto"/>
        <w:jc w:val="both"/>
        <w:rPr>
          <w:rFonts w:ascii="Tahoma" w:hAnsi="Tahoma" w:cs="Tahoma"/>
          <w:lang w:val="el-GR"/>
        </w:rPr>
      </w:pPr>
      <w:r w:rsidRPr="00EB2630">
        <w:rPr>
          <w:rFonts w:ascii="Tahoma" w:hAnsi="Tahoma" w:cs="Tahoma"/>
          <w:lang w:val="el-GR"/>
        </w:rPr>
        <w:t xml:space="preserve">- </w:t>
      </w:r>
      <w:r w:rsidRPr="00EB2630">
        <w:rPr>
          <w:rFonts w:ascii="Tahoma" w:hAnsi="Tahoma" w:cs="Tahoma"/>
          <w:b/>
          <w:lang w:val="el-GR"/>
        </w:rPr>
        <w:t>Αναπληρωτής Υπεύθυνος Ομάδας Έργου (ΑΥΟΕ)</w:t>
      </w:r>
      <w:r w:rsidRPr="00EB2630">
        <w:rPr>
          <w:rFonts w:ascii="Tahoma" w:hAnsi="Tahoma" w:cs="Tahoma"/>
          <w:lang w:val="el-GR"/>
        </w:rPr>
        <w:t xml:space="preserve"> </w:t>
      </w:r>
      <w:bookmarkStart w:id="65" w:name="_Hlk124851453"/>
      <w:r w:rsidRPr="00EB2630">
        <w:rPr>
          <w:rFonts w:ascii="Tahoma" w:hAnsi="Tahoma" w:cs="Tahoma"/>
          <w:lang w:val="el-GR"/>
        </w:rPr>
        <w:t>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και να</w:t>
      </w:r>
      <w:bookmarkEnd w:id="65"/>
      <w:r w:rsidRPr="00EB2630">
        <w:rPr>
          <w:rFonts w:ascii="Tahoma" w:hAnsi="Tahoma" w:cs="Tahoma"/>
          <w:lang w:val="el-GR"/>
        </w:rPr>
        <w:t xml:space="preserve"> διαθέτει τουλάχιστον οκταετή (8) αποδεδειγμένη εργασιακή εμπειρία σε θέματα της πληροφορικής ή/και των τηλεπικοινωνιών, σε έργα ανάπτυξης ή/και υποστήριξης πληροφοριακών συστημάτων ως και τουλάχιστον τριετή (3) αποδεδειγμένη εργασιακή εμπειρία στην διοίκηση έργων τεχνολογιών πληροφορικής και επικοινωνιών μεγάλης κλίμακας. </w:t>
      </w:r>
    </w:p>
    <w:p w14:paraId="5659C455" w14:textId="77777777" w:rsidR="00805887" w:rsidRPr="00EB2630" w:rsidRDefault="008B15C3" w:rsidP="00EB2630">
      <w:pPr>
        <w:spacing w:before="120" w:line="276" w:lineRule="auto"/>
        <w:jc w:val="both"/>
        <w:rPr>
          <w:rFonts w:ascii="Tahoma" w:hAnsi="Tahoma" w:cs="Tahoma"/>
        </w:rPr>
      </w:pPr>
      <w:r w:rsidRPr="00EB2630">
        <w:rPr>
          <w:rFonts w:ascii="Tahoma" w:hAnsi="Tahoma" w:cs="Tahoma"/>
          <w:lang w:val="el-GR"/>
        </w:rPr>
        <w:t xml:space="preserve">- </w:t>
      </w:r>
      <w:r w:rsidRPr="00EB2630">
        <w:rPr>
          <w:rFonts w:ascii="Tahoma" w:hAnsi="Tahoma" w:cs="Tahoma"/>
          <w:b/>
          <w:lang w:val="el-GR"/>
        </w:rPr>
        <w:t>Υπεύθυνος Διασφάλισης Ποιότητας (ΥΔΠ)</w:t>
      </w:r>
      <w:r w:rsidRPr="00EB2630">
        <w:rPr>
          <w:rFonts w:ascii="Tahoma" w:hAnsi="Tahoma" w:cs="Tahoma"/>
          <w:lang w:val="el-GR"/>
        </w:rPr>
        <w:t xml:space="preserve">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και να διαθέτει τουλάχιστον πενταετή (5) αποδεδειγμένη εργασιακή εμπειρία σε θέματα διασφάλισης ποιότητας έργων πληροφορικής ή/και των τηλεπικοινωνιών, σε έργα ανάπτυξης ή/και υποστήριξης πληροφοριακών συστημάτων ως και τουλάχιστον τριετή (3) αποδεδειγμένη εργασιακή εμπειρία στην διοίκηση έργων τεχνολογιών πληροφορικής και επικοινωνιών μεγάλης κλίμακας με ειδικές απαιτήσεις ασφάλειας. Να</w:t>
      </w:r>
      <w:r w:rsidRPr="00EB2630">
        <w:rPr>
          <w:rFonts w:ascii="Tahoma" w:hAnsi="Tahoma" w:cs="Tahoma"/>
        </w:rPr>
        <w:t xml:space="preserve"> </w:t>
      </w:r>
      <w:r w:rsidRPr="00EB2630">
        <w:rPr>
          <w:rFonts w:ascii="Tahoma" w:hAnsi="Tahoma" w:cs="Tahoma"/>
          <w:lang w:val="el-GR"/>
        </w:rPr>
        <w:t>διαθέτει</w:t>
      </w:r>
      <w:r w:rsidRPr="00EB2630">
        <w:rPr>
          <w:rFonts w:ascii="Tahoma" w:hAnsi="Tahoma" w:cs="Tahoma"/>
        </w:rPr>
        <w:t xml:space="preserve"> </w:t>
      </w:r>
      <w:r w:rsidRPr="00EB2630">
        <w:rPr>
          <w:rFonts w:ascii="Tahoma" w:hAnsi="Tahoma" w:cs="Tahoma"/>
          <w:lang w:val="el-GR"/>
        </w:rPr>
        <w:t>πιστοποίηση</w:t>
      </w:r>
      <w:r w:rsidRPr="00EB2630">
        <w:rPr>
          <w:rFonts w:ascii="Tahoma" w:hAnsi="Tahoma" w:cs="Tahoma"/>
        </w:rPr>
        <w:t xml:space="preserve"> ISO 9001 Auditor/Lead Auditor </w:t>
      </w:r>
      <w:r w:rsidRPr="00EB2630">
        <w:rPr>
          <w:rFonts w:ascii="Tahoma" w:hAnsi="Tahoma" w:cs="Tahoma"/>
          <w:lang w:val="el-GR"/>
        </w:rPr>
        <w:t>και</w:t>
      </w:r>
      <w:r w:rsidRPr="00EB2630">
        <w:rPr>
          <w:rFonts w:ascii="Tahoma" w:hAnsi="Tahoma" w:cs="Tahoma"/>
        </w:rPr>
        <w:t xml:space="preserve"> </w:t>
      </w:r>
      <w:r w:rsidRPr="00EB2630">
        <w:rPr>
          <w:rFonts w:ascii="Tahoma" w:hAnsi="Tahoma" w:cs="Tahoma"/>
          <w:lang w:val="el-GR"/>
        </w:rPr>
        <w:t>πιστοποίηση</w:t>
      </w:r>
      <w:r w:rsidRPr="00EB2630">
        <w:rPr>
          <w:rFonts w:ascii="Tahoma" w:hAnsi="Tahoma" w:cs="Tahoma"/>
        </w:rPr>
        <w:t xml:space="preserve"> ISO/IEC 20000 Senior Lead Implementer.</w:t>
      </w:r>
    </w:p>
    <w:p w14:paraId="4CCDD283"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b/>
          <w:bCs/>
          <w:lang w:val="el-GR"/>
        </w:rPr>
        <w:t>- Επιχειρησιακός Σύμβουλος - αναλυτής επιχειρησιακών διαδικασιών</w:t>
      </w:r>
      <w:r w:rsidRPr="00EB2630">
        <w:rPr>
          <w:rFonts w:ascii="Tahoma" w:hAnsi="Tahoma" w:cs="Tahoma"/>
          <w:lang w:val="el-GR"/>
        </w:rPr>
        <w:t>,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και να διαθέτει τουλάχιστον 5ετή επαγγελματική εμπειρία σε συναφές με την ειδικότητά του αντικείμενο,</w:t>
      </w:r>
    </w:p>
    <w:p w14:paraId="0F11B912"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b/>
          <w:bCs/>
          <w:lang w:val="el-GR"/>
        </w:rPr>
        <w:t>- Υπεύθυνος Ανάλυσης και Σχεδίασης Πληροφοριακών Συστημάτων</w:t>
      </w:r>
      <w:r w:rsidRPr="00EB2630">
        <w:rPr>
          <w:rFonts w:ascii="Tahoma" w:hAnsi="Tahoma" w:cs="Tahoma"/>
          <w:lang w:val="el-GR"/>
        </w:rPr>
        <w:t>,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και να διαθέτει 5ετή τουλάχιστον επαγγελματική εμπειρία σε ανάλυση και μοντελοποίηση απαιτήσεων πληροφοριακών συστημάτων,</w:t>
      </w:r>
    </w:p>
    <w:p w14:paraId="35F593F9"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b/>
          <w:bCs/>
          <w:lang w:val="el-GR"/>
        </w:rPr>
        <w:t>- Υπεύθυνος Μηχανικός Πληροφορικής</w:t>
      </w:r>
      <w:r w:rsidRPr="00EB2630">
        <w:rPr>
          <w:rFonts w:ascii="Tahoma" w:hAnsi="Tahoma" w:cs="Tahoma"/>
          <w:lang w:val="el-GR"/>
        </w:rPr>
        <w:t xml:space="preserve"> (Senior Software Engineer), ο οποίος να είναι κάτοχος Πανεπιστημιακού τίτλου σπουδών στον τομέα της πληροφορικής ή/και μεταπτυχιακού τίτλου σπουδών στον τομέα της πληροφορικής και να διαθέτει τουλάχιστον 5ετή επαγγελματική εμπειρία σε συναφές με την ειδικότητά του αντικείμενο.</w:t>
      </w:r>
    </w:p>
    <w:p w14:paraId="293A8649" w14:textId="77777777" w:rsidR="00805887" w:rsidRPr="00EB2630" w:rsidRDefault="00805887" w:rsidP="00EB2630">
      <w:pPr>
        <w:spacing w:line="276" w:lineRule="auto"/>
        <w:rPr>
          <w:rFonts w:ascii="Tahoma" w:hAnsi="Tahoma" w:cs="Tahoma"/>
          <w:lang w:val="el-GR"/>
        </w:rPr>
      </w:pPr>
    </w:p>
    <w:p w14:paraId="1F95EBA5" w14:textId="77777777" w:rsidR="000B0452" w:rsidRPr="00EB2630" w:rsidRDefault="000B0452" w:rsidP="00EB2630">
      <w:pPr>
        <w:spacing w:line="276" w:lineRule="auto"/>
        <w:jc w:val="both"/>
        <w:rPr>
          <w:rFonts w:ascii="Tahoma" w:hAnsi="Tahoma" w:cs="Tahoma"/>
          <w:lang w:val="el-GR"/>
        </w:rPr>
      </w:pPr>
      <w:bookmarkStart w:id="66" w:name="_Hlk164430010"/>
      <w:r w:rsidRPr="00EB2630">
        <w:rPr>
          <w:rFonts w:ascii="Tahoma" w:hAnsi="Tahoma" w:cs="Tahoma"/>
          <w:lang w:val="el-GR"/>
        </w:rPr>
        <w:t xml:space="preserve">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w:t>
      </w:r>
      <w:r w:rsidRPr="00EB2630">
        <w:rPr>
          <w:rFonts w:ascii="Tahoma" w:hAnsi="Tahoma" w:cs="Tahoma"/>
          <w:lang w:val="el-GR"/>
        </w:rPr>
        <w:lastRenderedPageBreak/>
        <w:t>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66"/>
    <w:p w14:paraId="10F38811" w14:textId="77777777" w:rsidR="000B0452" w:rsidRPr="00EB2630" w:rsidRDefault="000B0452" w:rsidP="00EB2630">
      <w:pPr>
        <w:spacing w:line="276" w:lineRule="auto"/>
        <w:rPr>
          <w:rFonts w:ascii="Tahoma" w:hAnsi="Tahoma" w:cs="Tahoma"/>
          <w:lang w:val="el-GR"/>
        </w:rPr>
      </w:pPr>
    </w:p>
    <w:p w14:paraId="453E554B" w14:textId="77777777" w:rsidR="00805887" w:rsidRPr="00EB2630" w:rsidRDefault="008B15C3" w:rsidP="00EB2630">
      <w:pPr>
        <w:pStyle w:val="40"/>
        <w:numPr>
          <w:ilvl w:val="2"/>
          <w:numId w:val="6"/>
        </w:numPr>
        <w:spacing w:line="276" w:lineRule="auto"/>
      </w:pPr>
      <w:bookmarkStart w:id="67" w:name="_Ref40965313_Copy_1"/>
      <w:bookmarkStart w:id="68" w:name="_Toc181182296"/>
      <w:bookmarkStart w:id="69" w:name="_Ref496541343"/>
      <w:bookmarkStart w:id="70" w:name="_Ref496541651"/>
      <w:bookmarkEnd w:id="67"/>
      <w:r w:rsidRPr="00EB2630">
        <w:t>Πρότυπα διασφάλισης ποιότητας</w:t>
      </w:r>
      <w:bookmarkEnd w:id="68"/>
      <w:r w:rsidRPr="00EB2630">
        <w:t xml:space="preserve"> </w:t>
      </w:r>
      <w:bookmarkEnd w:id="69"/>
      <w:bookmarkEnd w:id="70"/>
    </w:p>
    <w:p w14:paraId="035AEF9F" w14:textId="77777777" w:rsidR="00805887" w:rsidRPr="00EB2630" w:rsidRDefault="008B15C3" w:rsidP="00EB2630">
      <w:pPr>
        <w:pStyle w:val="af3"/>
        <w:spacing w:after="120" w:line="276" w:lineRule="auto"/>
        <w:ind w:left="0"/>
        <w:contextualSpacing w:val="0"/>
        <w:jc w:val="both"/>
        <w:rPr>
          <w:rFonts w:ascii="Tahoma" w:hAnsi="Tahoma" w:cs="Tahoma"/>
          <w:bCs/>
          <w:lang w:val="el-GR"/>
        </w:rPr>
      </w:pPr>
      <w:r w:rsidRPr="00EB2630">
        <w:rPr>
          <w:rFonts w:ascii="Tahoma" w:hAnsi="Tahoma" w:cs="Tahoma"/>
          <w:bCs/>
          <w:lang w:val="el-GR"/>
        </w:rPr>
        <w:t>Οι οικονομικοί φορείς που συμμετέχουν στη διαδικασία σύναψης της παρούσας απαιτείται να διαθέτουν κατ’ ελάχιστο:</w:t>
      </w:r>
    </w:p>
    <w:p w14:paraId="52A76447" w14:textId="77777777" w:rsidR="00805887" w:rsidRPr="00EB2630" w:rsidRDefault="008B15C3" w:rsidP="00EB2630">
      <w:pPr>
        <w:pStyle w:val="af3"/>
        <w:numPr>
          <w:ilvl w:val="0"/>
          <w:numId w:val="30"/>
        </w:numPr>
        <w:spacing w:after="120" w:line="276" w:lineRule="auto"/>
        <w:contextualSpacing w:val="0"/>
        <w:jc w:val="both"/>
        <w:rPr>
          <w:rFonts w:ascii="Tahoma" w:hAnsi="Tahoma" w:cs="Tahoma"/>
          <w:bCs/>
          <w:lang w:val="el-GR"/>
        </w:rPr>
      </w:pPr>
      <w:r w:rsidRPr="00EB2630">
        <w:rPr>
          <w:rFonts w:ascii="Tahoma" w:hAnsi="Tahoma" w:cs="Tahoma"/>
          <w:bCs/>
          <w:lang w:val="el-GR"/>
        </w:rPr>
        <w:t xml:space="preserve">Πιστοποιημένο Σύστημα Διαχείρισης Ποιότητας έργων ΤΠΕ, σύμφωνα με το πρότυπο ΕΛΟΤ ΕΝ ISO 9001:2015 ή ισοδύναμο, </w:t>
      </w:r>
    </w:p>
    <w:p w14:paraId="7ABED680" w14:textId="77777777" w:rsidR="00805887" w:rsidRPr="00EB2630" w:rsidRDefault="008B15C3" w:rsidP="00EB2630">
      <w:pPr>
        <w:pStyle w:val="af3"/>
        <w:numPr>
          <w:ilvl w:val="0"/>
          <w:numId w:val="30"/>
        </w:numPr>
        <w:spacing w:after="120" w:line="276" w:lineRule="auto"/>
        <w:contextualSpacing w:val="0"/>
        <w:jc w:val="both"/>
        <w:rPr>
          <w:rFonts w:ascii="Tahoma" w:hAnsi="Tahoma" w:cs="Tahoma"/>
          <w:bCs/>
          <w:lang w:val="el-GR"/>
        </w:rPr>
      </w:pPr>
      <w:r w:rsidRPr="00EB2630">
        <w:rPr>
          <w:rFonts w:ascii="Tahoma" w:hAnsi="Tahoma" w:cs="Tahoma"/>
          <w:bCs/>
          <w:lang w:val="el-GR"/>
        </w:rPr>
        <w:t xml:space="preserve">Πιστοποιημένο Σύστημα Διαχείρισης Ασφάλειας Πληροφοριών κατά ISO 27001:2013 ή ισοδύναμο, </w:t>
      </w:r>
    </w:p>
    <w:p w14:paraId="0637DD1F" w14:textId="77777777" w:rsidR="00805887" w:rsidRPr="00EB2630" w:rsidRDefault="008B15C3" w:rsidP="00EB2630">
      <w:pPr>
        <w:pStyle w:val="af3"/>
        <w:numPr>
          <w:ilvl w:val="0"/>
          <w:numId w:val="30"/>
        </w:numPr>
        <w:spacing w:after="120" w:line="276" w:lineRule="auto"/>
        <w:contextualSpacing w:val="0"/>
        <w:jc w:val="both"/>
        <w:rPr>
          <w:rFonts w:ascii="Tahoma" w:hAnsi="Tahoma" w:cs="Tahoma"/>
          <w:bCs/>
          <w:lang w:val="el-GR"/>
        </w:rPr>
      </w:pPr>
      <w:r w:rsidRPr="00EB2630">
        <w:rPr>
          <w:rFonts w:ascii="Tahoma" w:hAnsi="Tahoma" w:cs="Tahoma"/>
          <w:bCs/>
          <w:lang w:val="el-GR"/>
        </w:rPr>
        <w:t>Πιστοποιημένο Σύστημα Διαχείρισης Επιχειρησιακής Συνέχειας κατά ISO 22301:2019 ή ισοδύναμο,</w:t>
      </w:r>
    </w:p>
    <w:p w14:paraId="282AA20A" w14:textId="77777777" w:rsidR="00805887" w:rsidRPr="00EB2630" w:rsidRDefault="008B15C3" w:rsidP="00EB2630">
      <w:pPr>
        <w:pStyle w:val="af3"/>
        <w:numPr>
          <w:ilvl w:val="0"/>
          <w:numId w:val="30"/>
        </w:numPr>
        <w:spacing w:after="120" w:line="276" w:lineRule="auto"/>
        <w:contextualSpacing w:val="0"/>
        <w:jc w:val="both"/>
        <w:rPr>
          <w:rFonts w:ascii="Tahoma" w:hAnsi="Tahoma" w:cs="Tahoma"/>
          <w:bCs/>
          <w:lang w:val="el-GR"/>
        </w:rPr>
      </w:pPr>
      <w:r w:rsidRPr="00EB2630">
        <w:rPr>
          <w:rFonts w:ascii="Tahoma" w:hAnsi="Tahoma" w:cs="Tahoma"/>
          <w:bCs/>
          <w:lang w:val="el-GR"/>
        </w:rPr>
        <w:t xml:space="preserve">Πιστοποιημένο Σύστημα Διαχείρισης Υπηρεσιών της Τεχνολογίας Πληροφοριών κατά ISO 20000-1:2018 ή ισοδύναμο, </w:t>
      </w:r>
    </w:p>
    <w:p w14:paraId="069720D2" w14:textId="77777777" w:rsidR="00805887" w:rsidRPr="00EB2630" w:rsidRDefault="008B15C3" w:rsidP="00EB2630">
      <w:pPr>
        <w:pStyle w:val="af3"/>
        <w:numPr>
          <w:ilvl w:val="0"/>
          <w:numId w:val="30"/>
        </w:numPr>
        <w:spacing w:after="120" w:line="276" w:lineRule="auto"/>
        <w:contextualSpacing w:val="0"/>
        <w:jc w:val="both"/>
        <w:rPr>
          <w:rFonts w:ascii="Tahoma" w:hAnsi="Tahoma" w:cs="Tahoma"/>
          <w:bCs/>
          <w:lang w:val="el-GR"/>
        </w:rPr>
      </w:pPr>
      <w:r w:rsidRPr="00EB2630">
        <w:rPr>
          <w:rFonts w:ascii="Tahoma" w:hAnsi="Tahoma" w:cs="Tahoma"/>
          <w:bCs/>
          <w:lang w:val="el-GR"/>
        </w:rPr>
        <w:t xml:space="preserve">Πιστοποιημένο Σύστημα Περιβαλλοντικής Διαχείρισης κατά ISO 14001:2015 ή ισοδύναμο </w:t>
      </w:r>
    </w:p>
    <w:p w14:paraId="25564D1B" w14:textId="77777777" w:rsidR="00805887" w:rsidRPr="00EB2630" w:rsidRDefault="008B15C3" w:rsidP="00EB2630">
      <w:pPr>
        <w:pStyle w:val="af3"/>
        <w:numPr>
          <w:ilvl w:val="0"/>
          <w:numId w:val="30"/>
        </w:numPr>
        <w:spacing w:after="120" w:line="276" w:lineRule="auto"/>
        <w:contextualSpacing w:val="0"/>
        <w:jc w:val="both"/>
        <w:rPr>
          <w:rFonts w:ascii="Tahoma" w:hAnsi="Tahoma" w:cs="Tahoma"/>
          <w:bCs/>
          <w:lang w:val="el-GR"/>
        </w:rPr>
      </w:pPr>
      <w:r w:rsidRPr="00EB2630">
        <w:rPr>
          <w:rFonts w:ascii="Tahoma" w:hAnsi="Tahoma" w:cs="Tahoma"/>
          <w:bCs/>
          <w:lang w:val="el-GR"/>
        </w:rPr>
        <w:t xml:space="preserve">Πιστοποιημένο και εν ισχύ Σύστημα Διαχείρισης Προσωπικών Δεδομένων (Ιδιωτικότητας)  κατά </w:t>
      </w:r>
      <w:r w:rsidRPr="00EB2630">
        <w:rPr>
          <w:rFonts w:ascii="Tahoma" w:hAnsi="Tahoma" w:cs="Tahoma"/>
          <w:bCs/>
        </w:rPr>
        <w:t>ISO</w:t>
      </w:r>
      <w:r w:rsidRPr="00EB2630">
        <w:rPr>
          <w:rFonts w:ascii="Tahoma" w:hAnsi="Tahoma" w:cs="Tahoma"/>
          <w:bCs/>
          <w:lang w:val="el-GR"/>
        </w:rPr>
        <w:t>/</w:t>
      </w:r>
      <w:r w:rsidRPr="00EB2630">
        <w:rPr>
          <w:rFonts w:ascii="Tahoma" w:hAnsi="Tahoma" w:cs="Tahoma"/>
          <w:bCs/>
        </w:rPr>
        <w:t>IEC</w:t>
      </w:r>
      <w:r w:rsidRPr="00EB2630">
        <w:rPr>
          <w:rFonts w:ascii="Tahoma" w:hAnsi="Tahoma" w:cs="Tahoma"/>
          <w:bCs/>
          <w:lang w:val="el-GR"/>
        </w:rPr>
        <w:t xml:space="preserve"> 27701:2019 ή ισοδύναμο </w:t>
      </w:r>
    </w:p>
    <w:p w14:paraId="7AD8C279" w14:textId="77777777" w:rsidR="00805887" w:rsidRPr="00EB2630" w:rsidRDefault="00805887" w:rsidP="00EB2630">
      <w:pPr>
        <w:pStyle w:val="af3"/>
        <w:spacing w:after="120" w:line="276" w:lineRule="auto"/>
        <w:ind w:left="0"/>
        <w:contextualSpacing w:val="0"/>
        <w:jc w:val="both"/>
        <w:rPr>
          <w:rFonts w:ascii="Tahoma" w:hAnsi="Tahoma" w:cs="Tahoma"/>
          <w:bCs/>
          <w:lang w:val="el-GR"/>
        </w:rPr>
      </w:pPr>
    </w:p>
    <w:p w14:paraId="68A9889A" w14:textId="77777777" w:rsidR="00805887" w:rsidRPr="00EB2630" w:rsidRDefault="008B15C3" w:rsidP="00EB2630">
      <w:pPr>
        <w:pStyle w:val="af3"/>
        <w:spacing w:after="120" w:line="276" w:lineRule="auto"/>
        <w:ind w:left="0"/>
        <w:contextualSpacing w:val="0"/>
        <w:jc w:val="both"/>
        <w:rPr>
          <w:rFonts w:ascii="Tahoma" w:hAnsi="Tahoma" w:cs="Tahoma"/>
          <w:bCs/>
          <w:lang w:val="el-GR"/>
        </w:rPr>
      </w:pPr>
      <w:r w:rsidRPr="00EB2630">
        <w:rPr>
          <w:rFonts w:ascii="Tahoma" w:hAnsi="Tahoma" w:cs="Tahoma"/>
          <w:bCs/>
          <w:lang w:val="el-GR"/>
        </w:rPr>
        <w:t xml:space="preserve">Τα πιστοποιητικά πρέπει να είναι σε ισχύ και να έχουν εκδοθεί από φορέα πιστοποίησης διαπιστευμένο από το ΕΣΥΔ ή από άλλο φορέα διαπίστευσης του εξωτερικού που διαθέτει αμοιβαία αναγνώριση από το ΕΣΥΔ. </w:t>
      </w:r>
    </w:p>
    <w:p w14:paraId="4AEA6478" w14:textId="77777777" w:rsidR="00805887" w:rsidRPr="00EB2630" w:rsidRDefault="008B15C3" w:rsidP="00EB2630">
      <w:pPr>
        <w:pStyle w:val="af3"/>
        <w:spacing w:after="120" w:line="276" w:lineRule="auto"/>
        <w:ind w:left="0"/>
        <w:contextualSpacing w:val="0"/>
        <w:jc w:val="both"/>
        <w:rPr>
          <w:rFonts w:ascii="Tahoma" w:hAnsi="Tahoma" w:cs="Tahoma"/>
          <w:b/>
          <w:lang w:val="el-GR"/>
        </w:rPr>
      </w:pPr>
      <w:r w:rsidRPr="00EB2630">
        <w:rPr>
          <w:rFonts w:ascii="Tahoma" w:hAnsi="Tahoma" w:cs="Tahoma"/>
          <w:b/>
          <w:bCs/>
          <w:lang w:val="el-GR"/>
        </w:rPr>
        <w:t>Συμπληρώνεται από τους υποψήφιους η Παράγραφος Δ «Συστήματα διασφάλισης ποιότητας και πρότυπα περιβαλλοντικής διαχείρισης» του μέρους IV του ΕΕΕΣ.</w:t>
      </w:r>
    </w:p>
    <w:p w14:paraId="1D1D3859" w14:textId="053CBF38"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αναθέτουσα αρχή αναγνωρίζει ισοδύναμα πιστοποιητικά που έχουν εκδοθεί από φορείς διαπιστευμένους από ισοδύναμους (με το ΕΣΥΔ)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075F4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Σε περίπτωση ένωσης/κοινοπραξίας οι παραπάνω απαιτήσεις απαιτείται να καλύπτονται </w:t>
      </w:r>
      <w:r w:rsidRPr="00EB2630">
        <w:rPr>
          <w:rFonts w:ascii="Tahoma" w:hAnsi="Tahoma" w:cs="Tahoma"/>
          <w:b/>
          <w:lang w:val="el-GR"/>
        </w:rPr>
        <w:t>αθροιστικά</w:t>
      </w:r>
      <w:r w:rsidRPr="00EB2630">
        <w:rPr>
          <w:rFonts w:ascii="Tahoma" w:hAnsi="Tahoma" w:cs="Tahoma"/>
          <w:lang w:val="el-GR"/>
        </w:rPr>
        <w:t xml:space="preserve"> από τα μέλη της ένωσης/κοινοπραξίας.</w:t>
      </w:r>
    </w:p>
    <w:p w14:paraId="06DE5846"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Cs/>
          <w:lang w:val="el-GR"/>
        </w:rPr>
        <w:t xml:space="preserve">Οι οικονομικοί φορείς επιπλέον των ως άνω πιστοποιήσεων, απαιτείται επίσης κατά την υποβολή της προφοράς τους να διαθέτουν </w:t>
      </w:r>
      <w:r w:rsidRPr="00EB2630">
        <w:rPr>
          <w:rFonts w:ascii="Tahoma" w:hAnsi="Tahoma" w:cs="Tahoma"/>
          <w:b/>
          <w:bCs/>
          <w:lang w:val="el-GR"/>
        </w:rPr>
        <w:t>Πιστοποιητικό Βιομηχανικής Ασφάλειας κατά ΕΚΒΑ</w:t>
      </w:r>
      <w:r w:rsidRPr="00EB2630">
        <w:rPr>
          <w:rFonts w:ascii="Tahoma" w:hAnsi="Tahoma" w:cs="Tahoma"/>
          <w:bCs/>
          <w:lang w:val="el-GR"/>
        </w:rPr>
        <w:t xml:space="preserve"> και να το διατηρούν εν ισχύ μέχρι τη λήξη της περιόδου εγγυημένης καλής λειτουργίας. Ομοίως, κάθε θυγατρική εταιρία ή υπεργολάβος ή μέλος της κοινοπραξίας, στο πλαίσιο του εν λόγω έργου, θα πρέπει να διαθέτει πιστοποιητικό Βιομηχανικής Ασφάλειας κατά ΕΚΒΑ. Οι αλλοδαποί οικονομικοί </w:t>
      </w:r>
      <w:r w:rsidRPr="00EB2630">
        <w:rPr>
          <w:rFonts w:ascii="Tahoma" w:hAnsi="Tahoma" w:cs="Tahoma"/>
          <w:bCs/>
          <w:lang w:val="el-GR"/>
        </w:rPr>
        <w:lastRenderedPageBreak/>
        <w:t xml:space="preserve">φορείς, δύνανται να συμμετέχουν, εφόσον κατέχουν εν ισχύ ισότιμο πιστοποιητικό εκδοθέν από τον αρμόδιο κρατικό φορέα ασφαλείας της χωράς τους και εφόσον η έδρα τους βρίσκεται σε ένα από τα κράτη μέλη της Ε.Ε., ή σε κράτος που έχει συνάψει συμφωνία ασφαλείας (security agreement) με την Ελλάδα. Τα εν λόγω πιστοποιητικά/αποδεικτικά ισοδυναμίας θα υποβληθούν </w:t>
      </w:r>
      <w:r w:rsidRPr="00EB2630">
        <w:rPr>
          <w:rFonts w:ascii="Tahoma" w:hAnsi="Tahoma" w:cs="Tahoma"/>
          <w:bCs/>
          <w:u w:val="single"/>
          <w:lang w:val="el-GR"/>
        </w:rPr>
        <w:t>με τα δικαιολογητικά κατακύρωσης</w:t>
      </w:r>
      <w:r w:rsidRPr="00EB2630">
        <w:rPr>
          <w:rFonts w:ascii="Tahoma" w:hAnsi="Tahoma" w:cs="Tahoma"/>
          <w:bCs/>
          <w:lang w:val="el-GR"/>
        </w:rPr>
        <w:t xml:space="preserve">. </w:t>
      </w:r>
      <w:r w:rsidRPr="00EB2630">
        <w:rPr>
          <w:rFonts w:ascii="Tahoma" w:hAnsi="Tahoma" w:cs="Tahoma"/>
          <w:b/>
          <w:bCs/>
          <w:lang w:val="el-GR"/>
        </w:rPr>
        <w:t>Σημειώνεται ότι για τη συμμετοχή των οικονομικών φορέων στον εν λόγω διαγωνισμό, η συμμόρφωση με τον εν λόγω όρο θα δηλώνεται στην υπεύθυνη δήλωση που θα συνοδεύει το ΕΕΕΣ.</w:t>
      </w:r>
    </w:p>
    <w:p w14:paraId="1AED1B1F" w14:textId="77777777" w:rsidR="00805887" w:rsidRPr="00EB2630" w:rsidRDefault="008B15C3" w:rsidP="00EB2630">
      <w:pPr>
        <w:pStyle w:val="40"/>
        <w:numPr>
          <w:ilvl w:val="2"/>
          <w:numId w:val="6"/>
        </w:numPr>
        <w:spacing w:line="276" w:lineRule="auto"/>
      </w:pPr>
      <w:bookmarkStart w:id="71" w:name="_Ref496541185"/>
      <w:bookmarkStart w:id="72" w:name="_Ref496541244"/>
      <w:bookmarkStart w:id="73" w:name="_Ref496541410"/>
      <w:bookmarkStart w:id="74" w:name="_Ref496541700"/>
      <w:bookmarkStart w:id="75" w:name="_Toc181182297"/>
      <w:r w:rsidRPr="00EB2630">
        <w:t>Στήριξη στην ικανότητα τρίτων</w:t>
      </w:r>
      <w:bookmarkEnd w:id="71"/>
      <w:bookmarkEnd w:id="72"/>
      <w:bookmarkEnd w:id="73"/>
      <w:bookmarkEnd w:id="74"/>
      <w:r w:rsidRPr="00EB2630">
        <w:t xml:space="preserve"> – Υπεργολαβία</w:t>
      </w:r>
      <w:bookmarkEnd w:id="75"/>
    </w:p>
    <w:p w14:paraId="153635C1" w14:textId="77777777" w:rsidR="00805887" w:rsidRPr="00EB2630" w:rsidRDefault="008B15C3" w:rsidP="00EB2630">
      <w:pPr>
        <w:pStyle w:val="40"/>
        <w:numPr>
          <w:ilvl w:val="3"/>
          <w:numId w:val="6"/>
        </w:numPr>
        <w:spacing w:line="276" w:lineRule="auto"/>
        <w:ind w:left="2448" w:hanging="2448"/>
      </w:pPr>
      <w:bookmarkStart w:id="76" w:name="_Toc74566834"/>
      <w:bookmarkStart w:id="77" w:name="_Toc181182298"/>
      <w:r w:rsidRPr="00EB2630">
        <w:t>Στήριξη στην ικανότητα τρίτων</w:t>
      </w:r>
      <w:bookmarkEnd w:id="76"/>
      <w:bookmarkEnd w:id="77"/>
    </w:p>
    <w:p w14:paraId="5BB8D72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οικονομικοί φορείς μπορούν, όσον αφορά τα κριτήρια της οικονομικής και χρηματοοικονομικής επάρκειας (της παραγράφου 2.2.5)</w:t>
      </w:r>
      <w:r w:rsidRPr="00EB2630">
        <w:rPr>
          <w:rFonts w:ascii="Tahoma" w:hAnsi="Tahoma" w:cs="Tahoma"/>
          <w:i/>
          <w:color w:val="5B9BD5"/>
          <w:lang w:val="el-GR"/>
        </w:rPr>
        <w:t xml:space="preserve"> </w:t>
      </w:r>
      <w:r w:rsidRPr="00EB2630">
        <w:rPr>
          <w:rFonts w:ascii="Tahoma" w:hAnsi="Tahoma" w:cs="Tahoma"/>
          <w:lang w:val="el-GR"/>
        </w:rPr>
        <w:t xml:space="preserve">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D22A2D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7403FBB" w14:textId="0B9E08D3" w:rsidR="009F6A1B" w:rsidRPr="00EB2630" w:rsidRDefault="009F6A1B" w:rsidP="00EB2630">
      <w:pPr>
        <w:spacing w:after="120" w:line="276" w:lineRule="auto"/>
        <w:jc w:val="both"/>
        <w:rPr>
          <w:rFonts w:ascii="Tahoma" w:hAnsi="Tahoma" w:cs="Tahoma"/>
          <w:lang w:val="el-GR"/>
        </w:rPr>
      </w:pPr>
      <w:r w:rsidRPr="00EB2630">
        <w:rPr>
          <w:rFonts w:ascii="Tahoma" w:hAnsi="Tahoma" w:cs="Tahoma"/>
          <w:lang w:val="el-GR"/>
        </w:rPr>
        <w:t>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00647E6B" w:rsidRPr="00EB2630">
        <w:rPr>
          <w:rFonts w:ascii="Tahoma" w:hAnsi="Tahoma" w:cs="Tahoma"/>
          <w:lang w:val="el-GR"/>
        </w:rPr>
        <w:t>.</w:t>
      </w:r>
    </w:p>
    <w:p w14:paraId="14CD403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1251D01" w14:textId="77777777" w:rsidR="00805887" w:rsidRPr="00EB2630" w:rsidRDefault="008B15C3" w:rsidP="00EB2630">
      <w:pPr>
        <w:spacing w:after="120" w:line="276" w:lineRule="auto"/>
        <w:jc w:val="both"/>
        <w:rPr>
          <w:rFonts w:ascii="Tahoma" w:hAnsi="Tahoma" w:cs="Tahoma"/>
          <w:lang w:val="el-GR"/>
        </w:rPr>
      </w:pPr>
      <w:bookmarkStart w:id="78" w:name="_Hlk35854368"/>
      <w:r w:rsidRPr="00EB2630">
        <w:rPr>
          <w:rFonts w:ascii="Tahoma" w:hAnsi="Tahoma" w:cs="Tahoma"/>
          <w:lang w:val="el-GR"/>
        </w:rPr>
        <w:t>Υπό τους ίδιους όρους οι ενώσεις οικονομικών φορέων μπορούν να στηρίζονται στις ικανότητες των συμμετεχόντων στην ένωση ή άλλων φορέων.</w:t>
      </w:r>
      <w:bookmarkEnd w:id="78"/>
    </w:p>
    <w:p w14:paraId="27D66A7C" w14:textId="77777777" w:rsidR="00805887" w:rsidRPr="00EB2630" w:rsidRDefault="008B15C3" w:rsidP="00EB2630">
      <w:pPr>
        <w:spacing w:after="120" w:line="276" w:lineRule="auto"/>
        <w:jc w:val="both"/>
        <w:rPr>
          <w:rFonts w:ascii="Tahoma" w:hAnsi="Tahoma" w:cs="Tahoma"/>
          <w:bCs/>
          <w:lang w:val="el-GR" w:eastAsia="ar-SA"/>
        </w:rPr>
      </w:pPr>
      <w:r w:rsidRPr="00EB2630">
        <w:rPr>
          <w:rFonts w:ascii="Tahoma" w:hAnsi="Tahoma" w:cs="Tahoma"/>
          <w:bCs/>
          <w:lang w:val="el-GR"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B2630">
        <w:rPr>
          <w:rFonts w:ascii="Tahoma" w:hAnsi="Tahoma" w:cs="Tahoma"/>
          <w:bCs/>
          <w:color w:val="000000"/>
          <w:lang w:val="el-GR" w:eastAsia="ar-SA"/>
        </w:rPr>
        <w:t xml:space="preserve"> </w:t>
      </w:r>
      <w:r w:rsidRPr="00EB2630">
        <w:rPr>
          <w:rFonts w:ascii="Tahoma" w:hAnsi="Tahoma" w:cs="Tahoma"/>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7BFD695" w14:textId="77777777" w:rsidR="00805887" w:rsidRPr="00EB2630" w:rsidRDefault="008B15C3" w:rsidP="00EB2630">
      <w:pPr>
        <w:pStyle w:val="40"/>
        <w:numPr>
          <w:ilvl w:val="3"/>
          <w:numId w:val="6"/>
        </w:numPr>
        <w:spacing w:line="276" w:lineRule="auto"/>
        <w:ind w:left="2448" w:hanging="2448"/>
      </w:pPr>
      <w:bookmarkStart w:id="79" w:name="_Toc74566835"/>
      <w:bookmarkStart w:id="80" w:name="_Toc181182299"/>
      <w:r w:rsidRPr="00EB2630">
        <w:lastRenderedPageBreak/>
        <w:t>Υπεργολαβία</w:t>
      </w:r>
      <w:bookmarkEnd w:id="79"/>
      <w:bookmarkEnd w:id="80"/>
      <w:r w:rsidRPr="00EB2630">
        <w:t xml:space="preserve"> </w:t>
      </w:r>
    </w:p>
    <w:p w14:paraId="4598138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EB2630">
        <w:rPr>
          <w:rFonts w:ascii="Tahoma" w:hAnsi="Tahoma" w:cs="Tahoma"/>
          <w:bCs/>
        </w:rPr>
        <w:t>o</w:t>
      </w:r>
      <w:r w:rsidRPr="00EB2630">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r w:rsidRPr="00EB2630">
        <w:rPr>
          <w:rFonts w:ascii="Tahoma" w:hAnsi="Tahoma" w:cs="Tahoma"/>
          <w:lang w:val="el-GR"/>
        </w:rPr>
        <w:t>.</w:t>
      </w:r>
      <w:r w:rsidRPr="00EB2630">
        <w:rPr>
          <w:rFonts w:ascii="Tahoma" w:hAnsi="Tahoma" w:cs="Tahoma"/>
          <w:bCs/>
          <w:lang w:val="el-GR"/>
        </w:rPr>
        <w:t xml:space="preserve">  </w:t>
      </w:r>
    </w:p>
    <w:p w14:paraId="7632167B" w14:textId="77777777" w:rsidR="00805887" w:rsidRPr="00EB2630" w:rsidRDefault="008B15C3" w:rsidP="00EB2630">
      <w:pPr>
        <w:pStyle w:val="40"/>
        <w:numPr>
          <w:ilvl w:val="2"/>
          <w:numId w:val="6"/>
        </w:numPr>
        <w:spacing w:line="276" w:lineRule="auto"/>
      </w:pPr>
      <w:bookmarkStart w:id="81" w:name="_Toc148433522"/>
      <w:bookmarkStart w:id="82" w:name="_Toc181182300"/>
      <w:bookmarkEnd w:id="81"/>
      <w:r w:rsidRPr="00EB2630">
        <w:t>Κανόνες απόδειξης ποιοτικής επιλογής</w:t>
      </w:r>
      <w:bookmarkEnd w:id="82"/>
    </w:p>
    <w:p w14:paraId="7A9550D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3CB5D446" w14:textId="48C53D93" w:rsidR="00647E6B" w:rsidRPr="00EB2630" w:rsidRDefault="00E42627" w:rsidP="00EB2630">
      <w:pPr>
        <w:spacing w:after="120" w:line="276" w:lineRule="auto"/>
        <w:jc w:val="both"/>
        <w:rPr>
          <w:rFonts w:ascii="Tahoma" w:hAnsi="Tahoma" w:cs="Tahoma"/>
          <w:lang w:val="el-GR"/>
        </w:rPr>
      </w:pPr>
      <w:r w:rsidRPr="00EB2630">
        <w:rPr>
          <w:rFonts w:ascii="Tahoma" w:hAnsi="Tahoma" w:cs="Tahoma"/>
          <w:bCs/>
          <w:lang w:val="el-GR"/>
        </w:rPr>
        <w:t xml:space="preserve">Οι οικονομικοί φορείς, στην περίπτωση που αναδειχτούν προσωρινοί ανάδοχοι, θα κληθούν από την αναθέτουσα αρχή να υποβάλλουν δικαιολογητικά (δικαιολογητικά προσωρινού αναδόχου), τα οποία θα πρέπει να βρίσκονταν σε ισχύ και κατά το χρονικό διάστημα κατά το οποίο υπέβαλαν την προσφορά τους </w:t>
      </w:r>
      <w:r w:rsidRPr="00EB2630">
        <w:rPr>
          <w:rFonts w:ascii="Tahoma" w:hAnsi="Tahoma" w:cs="Tahoma"/>
          <w:lang w:val="el-GR"/>
        </w:rPr>
        <w:t xml:space="preserve">σύμφωνα με την παράγραφο 2.2.9.2 </w:t>
      </w:r>
      <w:r w:rsidR="00647E6B" w:rsidRPr="00EB2630">
        <w:rPr>
          <w:rFonts w:ascii="Tahoma" w:hAnsi="Tahoma" w:cs="Tahoma"/>
          <w:lang w:val="el-GR"/>
        </w:rPr>
        <w:t>α</w:t>
      </w:r>
      <w:r w:rsidRPr="00EB2630">
        <w:rPr>
          <w:rFonts w:ascii="Tahoma" w:hAnsi="Tahoma" w:cs="Tahoma"/>
          <w:lang w:val="el-GR"/>
        </w:rPr>
        <w:t>.</w:t>
      </w:r>
    </w:p>
    <w:p w14:paraId="4D4C0294" w14:textId="51D80FB6"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‎2.2.5‎ και 2.2.6).</w:t>
      </w:r>
    </w:p>
    <w:p w14:paraId="780BCEF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780ED1F5" w14:textId="460AF2D3" w:rsidR="00805887" w:rsidRPr="00EB2630" w:rsidRDefault="00413E55" w:rsidP="00EB2630">
      <w:pPr>
        <w:spacing w:after="120" w:line="276" w:lineRule="auto"/>
        <w:jc w:val="both"/>
        <w:rPr>
          <w:rFonts w:ascii="Tahoma" w:hAnsi="Tahoma" w:cs="Tahoma"/>
          <w:lang w:val="el-GR"/>
        </w:rPr>
      </w:pPr>
      <w:r w:rsidRPr="00EB2630">
        <w:rPr>
          <w:rFonts w:ascii="Tahoma" w:hAnsi="Tahoma" w:cs="Tahoma"/>
          <w:lang w:val="el-GR"/>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p>
    <w:p w14:paraId="6B999F1C" w14:textId="77777777" w:rsidR="00805887" w:rsidRPr="00EB2630" w:rsidRDefault="008B15C3" w:rsidP="00EB2630">
      <w:pPr>
        <w:pStyle w:val="40"/>
        <w:numPr>
          <w:ilvl w:val="3"/>
          <w:numId w:val="6"/>
        </w:numPr>
        <w:spacing w:line="276" w:lineRule="auto"/>
        <w:ind w:left="2448" w:hanging="2448"/>
      </w:pPr>
      <w:bookmarkStart w:id="83" w:name="_Toc181182301"/>
      <w:r w:rsidRPr="00EB2630">
        <w:t>Προκαταρκτική απόδειξη κατά την υποβολή προσφορών</w:t>
      </w:r>
      <w:bookmarkEnd w:id="83"/>
      <w:r w:rsidRPr="00EB2630">
        <w:t xml:space="preserve"> </w:t>
      </w:r>
    </w:p>
    <w:p w14:paraId="7F79DFCB" w14:textId="645A8F9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w:t>
      </w:r>
      <w:r w:rsidR="00F520E7" w:rsidRPr="00EB2630">
        <w:rPr>
          <w:rFonts w:ascii="Tahoma" w:hAnsi="Tahoma" w:cs="Tahoma"/>
          <w:lang w:val="el-GR"/>
        </w:rPr>
        <w:t>α</w:t>
      </w:r>
      <w:r w:rsidRPr="00EB2630">
        <w:rPr>
          <w:rFonts w:ascii="Tahoma" w:hAnsi="Tahoma" w:cs="Tahoma"/>
          <w:lang w:val="el-GR"/>
        </w:rPr>
        <w:t xml:space="preserve">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ΙΙI </w:t>
      </w:r>
      <w:r w:rsidRPr="00EB2630">
        <w:rPr>
          <w:rFonts w:ascii="Tahoma" w:hAnsi="Tahoma" w:cs="Tahoma"/>
          <w:lang w:val="el-GR"/>
        </w:rPr>
        <w:lastRenderedPageBreak/>
        <w:t>– ΕΥΡΩΠΑΙΚΟ ΕΝΙΑΙΟ ΕΓΓΡΑΦΟ ΣΥΜΒΑΣΗΣ (ΕΕΕΣ),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520E7" w:rsidRPr="00EB2630">
        <w:rPr>
          <w:rFonts w:ascii="Tahoma" w:hAnsi="Tahoma" w:cs="Tahoma"/>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p>
    <w:p w14:paraId="018B5ADF" w14:textId="77777777" w:rsidR="00805887" w:rsidRPr="00EB2630" w:rsidRDefault="008B15C3" w:rsidP="00EB2630">
      <w:pPr>
        <w:spacing w:after="120" w:line="276" w:lineRule="auto"/>
        <w:jc w:val="both"/>
        <w:rPr>
          <w:rFonts w:ascii="Tahoma" w:hAnsi="Tahoma" w:cs="Tahoma"/>
          <w:i/>
          <w:color w:val="5B9BD5"/>
          <w:u w:val="single"/>
          <w:lang w:val="el-GR"/>
        </w:rPr>
      </w:pPr>
      <w:r w:rsidRPr="00EB2630">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EB2630">
        <w:rPr>
          <w:rFonts w:ascii="Tahoma" w:hAnsi="Tahoma" w:cs="Tahoma"/>
          <w:b/>
          <w:bCs/>
          <w:u w:val="single"/>
          <w:lang w:val="el-GR"/>
        </w:rPr>
        <w:t xml:space="preserve"> ενότητα α «Γενική ένδειξη για όλα τα κριτήρια επιλογής».</w:t>
      </w:r>
      <w:r w:rsidRPr="00EB2630">
        <w:rPr>
          <w:rFonts w:ascii="Tahoma" w:hAnsi="Tahoma" w:cs="Tahoma"/>
          <w:i/>
          <w:color w:val="5B9BD5"/>
          <w:u w:val="single"/>
          <w:lang w:val="el-GR"/>
        </w:rPr>
        <w:t xml:space="preserve"> </w:t>
      </w:r>
    </w:p>
    <w:p w14:paraId="5A29D4A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EB2630">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11D115D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D3FBD5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1504D9C" w14:textId="6112BCB3" w:rsidR="00805887" w:rsidRPr="00EB2630" w:rsidRDefault="008B15C3" w:rsidP="00EB2630">
      <w:pPr>
        <w:spacing w:after="120" w:line="276" w:lineRule="auto"/>
        <w:jc w:val="both"/>
        <w:rPr>
          <w:rFonts w:ascii="Tahoma" w:hAnsi="Tahoma" w:cs="Tahoma"/>
          <w:lang w:val="el-GR" w:eastAsia="ar-SA"/>
        </w:rPr>
      </w:pPr>
      <w:r w:rsidRPr="00EB2630">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00A33AE1" w:rsidRPr="00EB2630" w:rsidDel="00A33AE1">
        <w:rPr>
          <w:rFonts w:ascii="Tahoma" w:hAnsi="Tahoma" w:cs="Tahoma"/>
          <w:lang w:val="el-GR"/>
        </w:rPr>
        <w:t xml:space="preserve"> </w:t>
      </w:r>
    </w:p>
    <w:p w14:paraId="70BE35AE" w14:textId="77777777" w:rsidR="00805887" w:rsidRPr="00EB2630" w:rsidRDefault="008B15C3" w:rsidP="00EB2630">
      <w:pPr>
        <w:spacing w:after="120" w:line="276" w:lineRule="auto"/>
        <w:jc w:val="both"/>
        <w:rPr>
          <w:rFonts w:ascii="Tahoma" w:eastAsia="Calibri" w:hAnsi="Tahoma" w:cs="Tahoma"/>
          <w:lang w:val="el-GR"/>
        </w:rPr>
      </w:pPr>
      <w:r w:rsidRPr="00EB2630">
        <w:rPr>
          <w:rFonts w:ascii="Tahoma" w:eastAsia="Calibri" w:hAnsi="Tahoma" w:cs="Tahoma"/>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παράγραφο 2.2.3 της παρούσης και ταυτόχρονα να επικαλεσθεί και τυχόν ληφθέντα μέτρα προς αποκατάσταση της αξιοπιστίας του.</w:t>
      </w:r>
    </w:p>
    <w:p w14:paraId="4C1E5683" w14:textId="77777777" w:rsidR="00805887" w:rsidRPr="00EB2630" w:rsidRDefault="008B15C3" w:rsidP="00EB2630">
      <w:pPr>
        <w:spacing w:after="120" w:line="276" w:lineRule="auto"/>
        <w:jc w:val="both"/>
        <w:rPr>
          <w:rFonts w:ascii="Tahoma" w:eastAsia="Calibri" w:hAnsi="Tahoma" w:cs="Tahoma"/>
          <w:lang w:val="el-GR"/>
        </w:rPr>
      </w:pPr>
      <w:r w:rsidRPr="00EB2630">
        <w:rPr>
          <w:rFonts w:ascii="Tahoma" w:eastAsia="Calibri" w:hAnsi="Tahoma" w:cs="Tahoma"/>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p>
    <w:p w14:paraId="42E9B4A2" w14:textId="2FF9C7C8" w:rsidR="00805887" w:rsidRPr="00EB2630" w:rsidRDefault="008B15C3" w:rsidP="00EB2630">
      <w:pPr>
        <w:spacing w:after="120" w:line="276" w:lineRule="auto"/>
        <w:jc w:val="both"/>
        <w:rPr>
          <w:rFonts w:ascii="Tahoma" w:eastAsia="Calibri" w:hAnsi="Tahoma" w:cs="Tahoma"/>
          <w:lang w:val="el-GR"/>
        </w:rPr>
      </w:pPr>
      <w:r w:rsidRPr="00EB2630">
        <w:rPr>
          <w:rFonts w:ascii="Tahoma" w:eastAsia="Calibri" w:hAnsi="Tahoma" w:cs="Tahoma"/>
          <w:lang w:val="el-GR"/>
        </w:rPr>
        <w:t xml:space="preserve">Όσον αφορά στις υποχρεώσεις του </w:t>
      </w:r>
      <w:r w:rsidR="00A33AE1" w:rsidRPr="00EB2630">
        <w:rPr>
          <w:rFonts w:ascii="Tahoma" w:eastAsia="Calibri" w:hAnsi="Tahoma" w:cs="Tahoma"/>
          <w:lang w:val="el-GR"/>
        </w:rPr>
        <w:t>σχετικά με την</w:t>
      </w:r>
      <w:r w:rsidRPr="00EB2630">
        <w:rPr>
          <w:rFonts w:ascii="Tahoma" w:eastAsia="Calibri" w:hAnsi="Tahoma" w:cs="Tahoma"/>
          <w:lang w:val="el-GR"/>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w:t>
      </w:r>
      <w:r w:rsidRPr="00EB2630">
        <w:rPr>
          <w:rFonts w:ascii="Tahoma" w:eastAsia="Calibri" w:hAnsi="Tahoma" w:cs="Tahoma"/>
          <w:lang w:val="el-GR"/>
        </w:rPr>
        <w:lastRenderedPageBreak/>
        <w:t xml:space="preserve">έχει ανεκπλήρωτες υποχρεώσεις </w:t>
      </w:r>
      <w:r w:rsidR="00A33AE1" w:rsidRPr="00EB2630">
        <w:rPr>
          <w:rFonts w:ascii="Tahoma" w:eastAsia="Calibri" w:hAnsi="Tahoma" w:cs="Tahoma"/>
          <w:lang w:val="el-GR"/>
        </w:rPr>
        <w:t>σχετικά με την</w:t>
      </w:r>
      <w:r w:rsidRPr="00EB2630">
        <w:rPr>
          <w:rFonts w:ascii="Tahoma" w:eastAsia="Calibri" w:hAnsi="Tahoma" w:cs="Tahoma"/>
          <w:lang w:val="el-GR"/>
        </w:rPr>
        <w:t xml:space="preserve"> καταβολή φόρων ή εισφορών κοινωνικής ασφάλισης ή, κατά περίπτωση, εάν έχει αθετήσει τις παραπάνω υποχρεώσεις του.</w:t>
      </w:r>
    </w:p>
    <w:p w14:paraId="1AC38AE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6831BDC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574A1BE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11CADD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54457A1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086A1A5B" w14:textId="0142BD9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VIΙ – Άλλες Δηλώσεις της παρούσας.</w:t>
      </w:r>
    </w:p>
    <w:p w14:paraId="6981BF8A" w14:textId="77777777" w:rsidR="00805887" w:rsidRPr="00EB2630" w:rsidRDefault="00805887" w:rsidP="00EB2630">
      <w:pPr>
        <w:spacing w:after="120" w:line="276" w:lineRule="auto"/>
        <w:jc w:val="both"/>
        <w:rPr>
          <w:rFonts w:ascii="Tahoma" w:hAnsi="Tahoma" w:cs="Tahoma"/>
          <w:lang w:val="el-GR"/>
        </w:rPr>
      </w:pPr>
    </w:p>
    <w:p w14:paraId="319E10F6" w14:textId="77777777" w:rsidR="00805887" w:rsidRPr="00EB2630" w:rsidRDefault="008B15C3" w:rsidP="00EB2630">
      <w:pPr>
        <w:pStyle w:val="40"/>
        <w:numPr>
          <w:ilvl w:val="3"/>
          <w:numId w:val="6"/>
        </w:numPr>
        <w:spacing w:line="276" w:lineRule="auto"/>
      </w:pPr>
      <w:bookmarkStart w:id="84" w:name="_Ref496624989"/>
      <w:bookmarkStart w:id="85" w:name="_Ref496625024"/>
      <w:bookmarkStart w:id="86" w:name="_Ref496625274"/>
      <w:bookmarkStart w:id="87" w:name="_Ref503525682"/>
      <w:bookmarkStart w:id="88" w:name="_Toc181182302"/>
      <w:r w:rsidRPr="00EB2630">
        <w:t xml:space="preserve">Αποδεικτικά μέσα - Δικαιολογητικά </w:t>
      </w:r>
      <w:bookmarkEnd w:id="84"/>
      <w:bookmarkEnd w:id="85"/>
      <w:bookmarkEnd w:id="86"/>
      <w:r w:rsidRPr="00EB2630">
        <w:t>προσωρινού αναδόχου</w:t>
      </w:r>
      <w:bookmarkEnd w:id="87"/>
      <w:bookmarkEnd w:id="88"/>
      <w:r w:rsidRPr="00EB2630">
        <w:t xml:space="preserve"> </w:t>
      </w:r>
    </w:p>
    <w:p w14:paraId="17FD8290" w14:textId="7F2C224A"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
          <w:bCs/>
          <w:lang w:val="el-GR"/>
        </w:rPr>
        <w:t>Α</w:t>
      </w:r>
      <w:r w:rsidRPr="00EB2630">
        <w:rPr>
          <w:rFonts w:ascii="Tahoma" w:hAnsi="Tahoma" w:cs="Tahoma"/>
          <w:bCs/>
          <w:lang w:val="el-GR"/>
        </w:rPr>
        <w:t xml:space="preserve">. </w:t>
      </w:r>
      <w:bookmarkStart w:id="89" w:name="_Hlk148450080"/>
      <w:r w:rsidRPr="00EB2630">
        <w:rPr>
          <w:rFonts w:ascii="Tahoma" w:hAnsi="Tahoma" w:cs="Tahoma"/>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στο άρθρο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υποβάλουν όλα ή ορισμένα δικαιολογητικά, όταν αυτό απαιτείται για την ορθή διεξαγωγή της διαδικασίας. </w:t>
      </w:r>
      <w:bookmarkEnd w:id="89"/>
      <w:r w:rsidR="00647E6B" w:rsidRPr="00EB2630">
        <w:rPr>
          <w:rFonts w:ascii="Tahoma" w:hAnsi="Tahoma" w:cs="Tahoma"/>
          <w:bCs/>
          <w:lang w:val="el-GR"/>
        </w:rPr>
        <w:t>Οι οικονομικοί φορείς μεριμνούν να διαθέτουν δικαιολογητικά, τα οποία να καλύπτουν και τον χρόνο υποβολής της προσφοράς προκειμένου να τα υποβάλουν, εφόσον αναδειχθούν προσωρινοί ανάδοχοι.</w:t>
      </w:r>
    </w:p>
    <w:p w14:paraId="738695F1"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lastRenderedPageBreak/>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0D333145"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FF5DB23"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15E4BAF7"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2E542E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Β.</w:t>
      </w:r>
      <w:r w:rsidRPr="00EB2630">
        <w:rPr>
          <w:rFonts w:ascii="Tahoma" w:hAnsi="Tahoma" w:cs="Tahoma"/>
          <w:lang w:val="el-GR"/>
        </w:rPr>
        <w:t xml:space="preserve"> </w:t>
      </w:r>
      <w:r w:rsidRPr="00EB2630">
        <w:rPr>
          <w:rFonts w:ascii="Tahoma" w:hAnsi="Tahoma" w:cs="Tahoma"/>
          <w:b/>
          <w:lang w:val="el-GR"/>
        </w:rPr>
        <w:t>1</w:t>
      </w:r>
      <w:r w:rsidRPr="00EB2630">
        <w:rPr>
          <w:rFonts w:ascii="Tahoma" w:hAnsi="Tahoma" w:cs="Tahoma"/>
          <w:lang w:val="el-GR"/>
        </w:rPr>
        <w:t xml:space="preserve"> </w:t>
      </w:r>
      <w:r w:rsidRPr="00EB2630">
        <w:rPr>
          <w:rFonts w:ascii="Tahoma" w:hAnsi="Tahoma" w:cs="Tahoma"/>
          <w:b/>
          <w:bCs/>
          <w:lang w:val="el-GR"/>
        </w:rPr>
        <w:t>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2AFB2C7F" w14:textId="6058F9CD" w:rsidR="00647E6B" w:rsidRPr="00EB2630" w:rsidRDefault="00647E6B" w:rsidP="00EB2630">
      <w:pPr>
        <w:spacing w:after="120" w:line="276" w:lineRule="auto"/>
        <w:jc w:val="both"/>
        <w:rPr>
          <w:rFonts w:ascii="Tahoma" w:hAnsi="Tahoma" w:cs="Tahoma"/>
          <w:color w:val="000000"/>
          <w:lang w:val="el-GR"/>
        </w:rPr>
      </w:pPr>
      <w:r w:rsidRPr="00EB2630">
        <w:rPr>
          <w:rFonts w:ascii="Tahoma" w:hAnsi="Tahoma" w:cs="Tahoma"/>
          <w:color w:val="000000"/>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3044D2CA" w14:textId="5B2C805F"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Αν το αρμόδιο για την έκδοση των ανωτέρω κράτος-μέλος ή χώρα δεν εκδίδει τέτοιου είδους έγγραφα ή πιστοποιητικά ή όπου τά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w:t>
      </w:r>
      <w:r w:rsidRPr="00EB2630">
        <w:rPr>
          <w:rFonts w:ascii="Tahoma" w:hAnsi="Tahoma" w:cs="Tahoma"/>
          <w:color w:val="000000"/>
        </w:rPr>
        <w:t>e</w:t>
      </w:r>
      <w:r w:rsidRPr="00EB2630">
        <w:rPr>
          <w:rFonts w:ascii="Tahoma" w:hAnsi="Tahoma" w:cs="Tahoma"/>
          <w:color w:val="000000"/>
          <w:lang w:val="el-GR"/>
        </w:rPr>
        <w:t>-</w:t>
      </w:r>
      <w:r w:rsidRPr="00EB2630">
        <w:rPr>
          <w:rFonts w:ascii="Tahoma" w:hAnsi="Tahoma" w:cs="Tahoma"/>
          <w:color w:val="000000"/>
        </w:rPr>
        <w:t>Certis</w:t>
      </w:r>
      <w:r w:rsidRPr="00EB2630">
        <w:rPr>
          <w:rFonts w:ascii="Tahoma" w:hAnsi="Tahoma" w:cs="Tahoma"/>
          <w:color w:val="000000"/>
          <w:lang w:val="el-GR"/>
        </w:rPr>
        <w:t>) του άρθρου 81 του ν. 4412/2016.</w:t>
      </w:r>
    </w:p>
    <w:p w14:paraId="5B5769A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color w:val="000000"/>
          <w:lang w:val="el-GR"/>
        </w:rPr>
        <w:t>Ειδικότερα οι οικονομικοί φορείς προσκομίζουν:</w:t>
      </w:r>
    </w:p>
    <w:p w14:paraId="437DD79B" w14:textId="56BE3E5B"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lang w:val="el-GR"/>
        </w:rPr>
        <w:t>α)</w:t>
      </w:r>
      <w:r w:rsidRPr="00EB2630">
        <w:rPr>
          <w:rFonts w:ascii="Tahoma" w:hAnsi="Tahoma" w:cs="Tahoma"/>
          <w:lang w:val="el-GR"/>
        </w:rPr>
        <w:t xml:space="preserve"> για την παράγραφο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74507429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AB3DFF" w:rsidRPr="00EB2630">
        <w:rPr>
          <w:rFonts w:ascii="Tahoma" w:hAnsi="Tahoma" w:cs="Tahoma"/>
          <w:lang w:val="el-GR"/>
        </w:rPr>
        <w:instrText xml:space="preserve"> \* </w:instrText>
      </w:r>
      <w:r w:rsidR="00AB3DFF" w:rsidRPr="00EB2630">
        <w:rPr>
          <w:rFonts w:ascii="Tahoma" w:hAnsi="Tahoma" w:cs="Tahoma"/>
        </w:rPr>
        <w:instrText>MERGEFORMAT</w:instrText>
      </w:r>
      <w:r w:rsidR="00AB3DFF" w:rsidRPr="00EB2630">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b/>
          <w:bCs/>
          <w:lang w:val="el-GR"/>
        </w:rPr>
        <w:t>2.2.3.1</w:t>
      </w:r>
      <w:r w:rsidRPr="00EB2630">
        <w:rPr>
          <w:rFonts w:ascii="Tahoma" w:hAnsi="Tahoma" w:cs="Tahoma"/>
        </w:rPr>
        <w:fldChar w:fldCharType="end"/>
      </w:r>
      <w:r w:rsidRPr="00EB2630">
        <w:rPr>
          <w:rFonts w:ascii="Tahoma" w:hAnsi="Tahoma" w:cs="Tahoma"/>
          <w:b/>
          <w:bCs/>
          <w:lang w:val="el-GR"/>
        </w:rPr>
        <w:t xml:space="preserve"> </w:t>
      </w:r>
      <w:r w:rsidRPr="00EB2630">
        <w:rPr>
          <w:rFonts w:ascii="Tahoma" w:hAnsi="Tahoma"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EB2630">
        <w:rPr>
          <w:rFonts w:ascii="Tahoma" w:hAnsi="Tahoma" w:cs="Tahoma"/>
          <w:color w:val="000000"/>
          <w:lang w:val="el-GR"/>
        </w:rPr>
        <w:t xml:space="preserve">που να έχει εκδοθεί έως τρεις (3) μήνες πριν από την υποβολή του. </w:t>
      </w:r>
    </w:p>
    <w:p w14:paraId="4DC53345" w14:textId="35C5076C"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lastRenderedPageBreak/>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74507429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2.2.3.1</w:t>
      </w:r>
      <w:r w:rsidRPr="00EB2630">
        <w:rPr>
          <w:rFonts w:ascii="Tahoma" w:hAnsi="Tahoma" w:cs="Tahoma"/>
        </w:rPr>
        <w:fldChar w:fldCharType="end"/>
      </w:r>
      <w:r w:rsidRPr="00EB2630">
        <w:rPr>
          <w:rFonts w:ascii="Tahoma" w:hAnsi="Tahoma" w:cs="Tahoma"/>
          <w:color w:val="000000"/>
          <w:lang w:val="el-GR"/>
        </w:rPr>
        <w:t>,</w:t>
      </w:r>
    </w:p>
    <w:p w14:paraId="214CAF5E" w14:textId="278C44A6"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lang w:val="el-GR"/>
        </w:rPr>
        <w:t>β)</w:t>
      </w:r>
      <w:r w:rsidRPr="00EB2630">
        <w:rPr>
          <w:rFonts w:ascii="Tahoma" w:hAnsi="Tahoma" w:cs="Tahoma"/>
          <w:color w:val="000000"/>
          <w:lang w:val="el-GR"/>
        </w:rPr>
        <w:t xml:space="preserve"> για την παράγραφο </w:t>
      </w:r>
      <w:r w:rsidRPr="00EB2630">
        <w:rPr>
          <w:rFonts w:ascii="Tahoma" w:hAnsi="Tahoma" w:cs="Tahoma"/>
          <w:b/>
          <w:bCs/>
          <w:color w:val="000000"/>
          <w:lang w:val="el-GR"/>
        </w:rPr>
        <w:t>2.2.3.2</w:t>
      </w:r>
      <w:r w:rsidRPr="00EB2630">
        <w:rPr>
          <w:rFonts w:ascii="Tahoma" w:hAnsi="Tahoma" w:cs="Tahoma"/>
          <w:color w:val="000000"/>
          <w:lang w:val="el-GR"/>
        </w:rPr>
        <w:t xml:space="preserve"> πιστοποιητικό που εκδίδεται από την αρμόδια αρχή του οικείου κράτους - μέλους ή χώρας, που είναι </w:t>
      </w:r>
      <w:r w:rsidR="00EF2C80" w:rsidRPr="00EB2630">
        <w:rPr>
          <w:rFonts w:ascii="Tahoma" w:hAnsi="Tahoma" w:cs="Tahoma"/>
          <w:color w:val="000000"/>
          <w:lang w:val="el-GR"/>
        </w:rPr>
        <w:t>σε</w:t>
      </w:r>
      <w:r w:rsidRPr="00EB2630">
        <w:rPr>
          <w:rFonts w:ascii="Tahoma" w:hAnsi="Tahoma" w:cs="Tahoma"/>
          <w:color w:val="000000"/>
          <w:lang w:val="el-GR"/>
        </w:rPr>
        <w:t xml:space="preserve"> ισχύ κατά το χρόνο υποβολής του, άλλως, στην περίπτωση που δεν αναφέρεται σε αυτό χρόνος ισχύος, που έχει εκδοθεί έως τρεις (3) μήνες πριν από την υποβολή του  </w:t>
      </w:r>
    </w:p>
    <w:p w14:paraId="15F05FB3" w14:textId="77777777" w:rsidR="00805887" w:rsidRPr="00EB2630" w:rsidRDefault="008B15C3" w:rsidP="00EB2630">
      <w:pPr>
        <w:spacing w:after="120" w:line="276" w:lineRule="auto"/>
        <w:jc w:val="both"/>
        <w:rPr>
          <w:rFonts w:ascii="Tahoma" w:hAnsi="Tahoma" w:cs="Tahoma"/>
          <w:b/>
          <w:bCs/>
          <w:color w:val="000000"/>
          <w:lang w:val="el-GR"/>
        </w:rPr>
      </w:pPr>
      <w:r w:rsidRPr="00EB2630">
        <w:rPr>
          <w:rFonts w:ascii="Tahoma" w:hAnsi="Tahoma" w:cs="Tahoma"/>
          <w:color w:val="000000"/>
          <w:lang w:val="el-GR"/>
        </w:rPr>
        <w:t>Ιδίως οι οικονομικοί φορείς που είναι εγκατεστημένοι στην Ελλάδα προσκομίζουν:</w:t>
      </w:r>
    </w:p>
    <w:p w14:paraId="4194127F"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bCs/>
          <w:color w:val="000000"/>
        </w:rPr>
        <w:t>i</w:t>
      </w:r>
      <w:r w:rsidRPr="00EB2630">
        <w:rPr>
          <w:rFonts w:ascii="Tahoma" w:hAnsi="Tahoma" w:cs="Tahoma"/>
          <w:b/>
          <w:bCs/>
          <w:color w:val="000000"/>
          <w:lang w:val="el-GR"/>
        </w:rPr>
        <w:t xml:space="preserve">) </w:t>
      </w:r>
      <w:r w:rsidRPr="00EB2630">
        <w:rPr>
          <w:rFonts w:ascii="Tahoma" w:hAnsi="Tahoma" w:cs="Tahoma"/>
          <w:color w:val="000000"/>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p>
    <w:p w14:paraId="68965C0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rPr>
        <w:t>ii</w:t>
      </w:r>
      <w:r w:rsidRPr="00EB2630">
        <w:rPr>
          <w:rFonts w:ascii="Tahoma" w:hAnsi="Tahoma" w:cs="Tahoma"/>
          <w:b/>
          <w:bCs/>
          <w:color w:val="000000"/>
          <w:lang w:val="el-GR"/>
        </w:rPr>
        <w:t xml:space="preserve">) </w:t>
      </w:r>
      <w:r w:rsidRPr="00EB2630">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w:t>
      </w:r>
      <w:r w:rsidRPr="00EB2630">
        <w:rPr>
          <w:rFonts w:ascii="Tahoma" w:hAnsi="Tahoma" w:cs="Tahoma"/>
          <w:b/>
          <w:bCs/>
          <w:color w:val="000000"/>
          <w:lang w:val="el-GR"/>
        </w:rPr>
        <w:t>2.2.3.2</w:t>
      </w:r>
      <w:r w:rsidRPr="00EB2630">
        <w:rPr>
          <w:rFonts w:ascii="Tahoma" w:hAnsi="Tahoma" w:cs="Tahoma"/>
          <w:color w:val="000000"/>
          <w:lang w:val="el-GR"/>
        </w:rPr>
        <w:t xml:space="preserve"> περίπτωση α’ πιστοποιητικό εκδιδόμενο από τον </w:t>
      </w:r>
      <w:r w:rsidRPr="00EB2630">
        <w:rPr>
          <w:rFonts w:ascii="Tahoma" w:hAnsi="Tahoma" w:cs="Tahoma"/>
          <w:color w:val="000000"/>
        </w:rPr>
        <w:t>e</w:t>
      </w:r>
      <w:r w:rsidRPr="00EB2630">
        <w:rPr>
          <w:rFonts w:ascii="Tahoma" w:hAnsi="Tahoma"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6B54E309" w14:textId="4B3263F4"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rPr>
        <w:t>iii</w:t>
      </w:r>
      <w:r w:rsidRPr="00EB2630">
        <w:rPr>
          <w:rFonts w:ascii="Tahoma" w:hAnsi="Tahoma" w:cs="Tahoma"/>
          <w:b/>
          <w:bCs/>
          <w:color w:val="000000"/>
          <w:lang w:val="el-GR"/>
        </w:rPr>
        <w:t xml:space="preserve">) </w:t>
      </w:r>
      <w:r w:rsidRPr="00EB2630">
        <w:rPr>
          <w:rFonts w:ascii="Tahoma" w:hAnsi="Tahoma" w:cs="Tahoma"/>
          <w:color w:val="000000"/>
          <w:lang w:val="el-GR"/>
        </w:rPr>
        <w:t xml:space="preserve">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EF2C80" w:rsidRPr="00EB2630">
        <w:rPr>
          <w:rFonts w:ascii="Tahoma" w:hAnsi="Tahoma" w:cs="Tahoma"/>
          <w:color w:val="000000"/>
          <w:lang w:val="el-GR"/>
        </w:rPr>
        <w:t>σχετικά με την</w:t>
      </w:r>
      <w:r w:rsidRPr="00EB2630">
        <w:rPr>
          <w:rFonts w:ascii="Tahoma" w:hAnsi="Tahoma" w:cs="Tahoma"/>
          <w:color w:val="000000"/>
          <w:lang w:val="el-GR"/>
        </w:rPr>
        <w:t xml:space="preserve"> καταβολή φόρων ή εισφορών κοινωνικής ασφάλισης.</w:t>
      </w:r>
    </w:p>
    <w:p w14:paraId="3296CB7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lang w:val="el-GR"/>
        </w:rPr>
        <w:t xml:space="preserve">γ) </w:t>
      </w:r>
      <w:r w:rsidRPr="00EB2630">
        <w:rPr>
          <w:rFonts w:ascii="Tahoma" w:hAnsi="Tahoma" w:cs="Tahoma"/>
          <w:color w:val="000000"/>
          <w:lang w:val="el-GR"/>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E07EC4B" w14:textId="77777777" w:rsidR="00805887" w:rsidRPr="00EB2630" w:rsidRDefault="008B15C3" w:rsidP="00EB2630">
      <w:pPr>
        <w:spacing w:after="120" w:line="276" w:lineRule="auto"/>
        <w:jc w:val="both"/>
        <w:rPr>
          <w:rFonts w:ascii="Tahoma" w:hAnsi="Tahoma" w:cs="Tahoma"/>
          <w:b/>
          <w:bCs/>
          <w:color w:val="000000"/>
          <w:lang w:val="el-GR"/>
        </w:rPr>
      </w:pPr>
      <w:r w:rsidRPr="00EB2630">
        <w:rPr>
          <w:rFonts w:ascii="Tahoma" w:hAnsi="Tahoma" w:cs="Tahoma"/>
          <w:color w:val="000000"/>
          <w:lang w:val="el-GR"/>
        </w:rPr>
        <w:t>Ιδίως οι οικονομικοί φορείς που είναι εγκατεστημένοι στην Ελλάδα προσκομίζουν:</w:t>
      </w:r>
    </w:p>
    <w:p w14:paraId="7100DA33" w14:textId="78710740" w:rsidR="00805887" w:rsidRPr="00EB2630" w:rsidRDefault="008B15C3" w:rsidP="00EB2630">
      <w:pPr>
        <w:spacing w:after="120" w:line="276" w:lineRule="auto"/>
        <w:jc w:val="both"/>
        <w:rPr>
          <w:rFonts w:ascii="Tahoma" w:hAnsi="Tahoma" w:cs="Tahoma"/>
          <w:b/>
          <w:lang w:val="el-GR"/>
        </w:rPr>
      </w:pPr>
      <w:bookmarkStart w:id="90" w:name="_Hlk69240569"/>
      <w:r w:rsidRPr="00EB2630">
        <w:rPr>
          <w:rFonts w:ascii="Tahoma" w:hAnsi="Tahoma" w:cs="Tahoma"/>
          <w:b/>
          <w:bCs/>
        </w:rPr>
        <w:t>i</w:t>
      </w:r>
      <w:r w:rsidRPr="00EB2630">
        <w:rPr>
          <w:rFonts w:ascii="Tahoma" w:hAnsi="Tahoma" w:cs="Tahoma"/>
          <w:b/>
          <w:bCs/>
          <w:lang w:val="el-GR"/>
        </w:rPr>
        <w:t>)</w:t>
      </w:r>
      <w:r w:rsidRPr="00EB2630">
        <w:rPr>
          <w:rFonts w:ascii="Tahoma" w:hAnsi="Tahoma" w:cs="Tahoma"/>
          <w:bCs/>
          <w:lang w:val="el-GR"/>
        </w:rPr>
        <w:t xml:space="preserve"> Ενιαίο Πιστοποιητικό Δικαστικής Φερεγγυότητας</w:t>
      </w:r>
      <w:bookmarkEnd w:id="90"/>
      <w:r w:rsidRPr="00EB2630">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8BFD861" w14:textId="77777777" w:rsidR="00805887" w:rsidRPr="00EB2630" w:rsidRDefault="008B15C3" w:rsidP="00EB2630">
      <w:pPr>
        <w:spacing w:after="120" w:line="276" w:lineRule="auto"/>
        <w:jc w:val="both"/>
        <w:rPr>
          <w:rFonts w:ascii="Tahoma" w:hAnsi="Tahoma" w:cs="Tahoma"/>
          <w:b/>
          <w:bCs/>
          <w:color w:val="000000"/>
          <w:lang w:val="el-GR"/>
        </w:rPr>
      </w:pPr>
      <w:r w:rsidRPr="00EB2630">
        <w:rPr>
          <w:rFonts w:ascii="Tahoma" w:hAnsi="Tahoma" w:cs="Tahoma"/>
          <w:b/>
        </w:rPr>
        <w:t>ii</w:t>
      </w:r>
      <w:r w:rsidRPr="00EB2630">
        <w:rPr>
          <w:rFonts w:ascii="Tahoma" w:hAnsi="Tahoma" w:cs="Tahoma"/>
          <w:b/>
          <w:lang w:val="el-GR"/>
        </w:rPr>
        <w:t xml:space="preserve">) </w:t>
      </w:r>
      <w:r w:rsidRPr="00EB2630">
        <w:rPr>
          <w:rFonts w:ascii="Tahoma" w:hAnsi="Tahoma" w:cs="Tahoma"/>
          <w:bCs/>
          <w:lang w:val="el-GR"/>
        </w:rPr>
        <w:t>Π</w:t>
      </w:r>
      <w:r w:rsidRPr="00EB2630">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2DCD2D7" w14:textId="77777777" w:rsidR="00805887" w:rsidRPr="00EB2630" w:rsidRDefault="008B15C3" w:rsidP="00EB2630">
      <w:pPr>
        <w:spacing w:after="120" w:line="276" w:lineRule="auto"/>
        <w:jc w:val="both"/>
        <w:rPr>
          <w:rFonts w:ascii="Tahoma" w:hAnsi="Tahoma" w:cs="Tahoma"/>
          <w:bCs/>
          <w:color w:val="000000"/>
          <w:lang w:val="el-GR"/>
        </w:rPr>
      </w:pPr>
      <w:r w:rsidRPr="00EB2630">
        <w:rPr>
          <w:rFonts w:ascii="Tahoma" w:hAnsi="Tahoma" w:cs="Tahoma"/>
          <w:b/>
          <w:bCs/>
          <w:color w:val="000000"/>
        </w:rPr>
        <w:t>iii</w:t>
      </w:r>
      <w:r w:rsidRPr="00EB2630">
        <w:rPr>
          <w:rFonts w:ascii="Tahoma" w:hAnsi="Tahoma" w:cs="Tahoma"/>
          <w:b/>
          <w:bCs/>
          <w:color w:val="000000"/>
          <w:lang w:val="el-GR"/>
        </w:rPr>
        <w:t xml:space="preserve">) </w:t>
      </w:r>
      <w:r w:rsidRPr="00EB2630">
        <w:rPr>
          <w:rFonts w:ascii="Tahoma" w:hAnsi="Tahoma" w:cs="Tahoma"/>
          <w:color w:val="000000"/>
          <w:lang w:val="el-GR"/>
        </w:rPr>
        <w:t xml:space="preserve">Εκτύπωση της καρτέλας “Στοιχεία Μητρώου/ Επιχείρησης” </w:t>
      </w:r>
      <w:r w:rsidRPr="00EB2630">
        <w:rPr>
          <w:rFonts w:ascii="Tahoma" w:hAnsi="Tahoma" w:cs="Tahoma"/>
          <w:bCs/>
          <w:lang w:val="el-GR"/>
        </w:rPr>
        <w:t>από την ηλεκτρονική πλατφόρμα της Ανεξάρτητης Αρχής Δημοσίων Εσόδων</w:t>
      </w:r>
      <w:r w:rsidRPr="00EB2630">
        <w:rPr>
          <w:rFonts w:ascii="Tahoma" w:hAnsi="Tahoma" w:cs="Tahoma"/>
          <w:color w:val="000000"/>
          <w:lang w:val="el-GR"/>
        </w:rPr>
        <w:t xml:space="preserve">, όπως αυτά εμφανίζονται στο taxisnet, από την οποία να προκύπτει η </w:t>
      </w:r>
      <w:r w:rsidRPr="00EB2630">
        <w:rPr>
          <w:rFonts w:ascii="Tahoma" w:hAnsi="Tahoma" w:cs="Tahoma"/>
          <w:bCs/>
          <w:color w:val="000000"/>
          <w:lang w:val="el-GR"/>
        </w:rPr>
        <w:t>μη αναστολή της επιχειρηματικής δραστηριότητάς τους.</w:t>
      </w:r>
    </w:p>
    <w:p w14:paraId="6C912E29" w14:textId="187EB3B9" w:rsidR="00805887" w:rsidRPr="00EB2630" w:rsidRDefault="00EF2C80" w:rsidP="00EB2630">
      <w:pPr>
        <w:spacing w:after="120" w:line="276" w:lineRule="auto"/>
        <w:jc w:val="both"/>
        <w:rPr>
          <w:rFonts w:ascii="Tahoma" w:hAnsi="Tahoma" w:cs="Tahoma"/>
          <w:b/>
          <w:color w:val="000000"/>
          <w:lang w:val="el-GR"/>
        </w:rPr>
      </w:pPr>
      <w:r w:rsidRPr="00EB2630">
        <w:rPr>
          <w:rFonts w:ascii="Tahoma" w:hAnsi="Tahoma" w:cs="Tahoma"/>
          <w:bCs/>
          <w:color w:val="000000"/>
          <w:lang w:val="el-GR"/>
        </w:rPr>
        <w:t>Για</w:t>
      </w:r>
      <w:r w:rsidR="008B15C3" w:rsidRPr="00EB2630">
        <w:rPr>
          <w:rFonts w:ascii="Tahoma" w:hAnsi="Tahoma" w:cs="Tahoma"/>
          <w:bCs/>
          <w:color w:val="000000"/>
          <w:lang w:val="el-GR"/>
        </w:rPr>
        <w:t xml:space="preserve"> τα σωματεία, το Ενιαίο Πιστοποιητικό Δικαστικής Φερεγγυότητας εκδίδεται από το αρμόδιο Πρωτοδικείο, </w:t>
      </w:r>
      <w:r w:rsidRPr="00EB2630">
        <w:rPr>
          <w:rFonts w:ascii="Tahoma" w:hAnsi="Tahoma" w:cs="Tahoma"/>
          <w:bCs/>
          <w:color w:val="000000"/>
          <w:lang w:val="el-GR"/>
        </w:rPr>
        <w:t xml:space="preserve">ενώ </w:t>
      </w:r>
      <w:r w:rsidR="008B15C3" w:rsidRPr="00EB2630">
        <w:rPr>
          <w:rFonts w:ascii="Tahoma" w:hAnsi="Tahoma" w:cs="Tahoma"/>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18A4D39C" w14:textId="4FC18E0F"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color w:val="000000"/>
          <w:lang w:val="el-GR"/>
        </w:rPr>
        <w:lastRenderedPageBreak/>
        <w:t>δ)</w:t>
      </w:r>
      <w:r w:rsidRPr="00EB2630">
        <w:rPr>
          <w:rFonts w:ascii="Tahoma" w:hAnsi="Tahoma" w:cs="Tahoma"/>
          <w:color w:val="000000"/>
          <w:lang w:val="el-GR"/>
        </w:rPr>
        <w:t xml:space="preserve"> </w:t>
      </w:r>
      <w:r w:rsidR="00EF2C80" w:rsidRPr="00EB2630">
        <w:rPr>
          <w:rFonts w:ascii="Tahoma" w:hAnsi="Tahoma" w:cs="Tahoma"/>
          <w:color w:val="000000"/>
          <w:lang w:val="el-GR"/>
        </w:rPr>
        <w:t>γ</w:t>
      </w:r>
      <w:r w:rsidRPr="00EB2630">
        <w:rPr>
          <w:rFonts w:ascii="Tahoma" w:hAnsi="Tahoma" w:cs="Tahoma"/>
          <w:color w:val="000000"/>
          <w:lang w:val="el-GR"/>
        </w:rPr>
        <w:t>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0656C3B1" w14:textId="7355F36F"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bCs/>
          <w:color w:val="000000"/>
          <w:lang w:val="el-GR"/>
        </w:rPr>
        <w:t>ε)</w:t>
      </w:r>
      <w:r w:rsidRPr="00EB2630">
        <w:rPr>
          <w:rFonts w:ascii="Tahoma" w:hAnsi="Tahoma" w:cs="Tahoma"/>
          <w:color w:val="000000"/>
          <w:lang w:val="el-GR"/>
        </w:rPr>
        <w:t xml:space="preserve"> </w:t>
      </w:r>
      <w:r w:rsidRPr="00EB2630">
        <w:rPr>
          <w:rFonts w:ascii="Tahoma" w:hAnsi="Tahoma" w:cs="Tahoma"/>
          <w:lang w:val="el-GR"/>
        </w:rPr>
        <w:t>για την παράγραφο 2.2.3.</w:t>
      </w:r>
      <w:r w:rsidR="00E30864" w:rsidRPr="00E30864">
        <w:rPr>
          <w:rFonts w:ascii="Tahoma" w:hAnsi="Tahoma" w:cs="Tahoma"/>
          <w:lang w:val="el-GR"/>
        </w:rPr>
        <w:t>9</w:t>
      </w:r>
      <w:r w:rsidRPr="00EB2630">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EB2630">
        <w:rPr>
          <w:rFonts w:ascii="Tahoma" w:hAnsi="Tahoma" w:cs="Tahoma"/>
          <w:color w:val="000000"/>
          <w:lang w:val="el-GR"/>
        </w:rPr>
        <w:t>.</w:t>
      </w:r>
    </w:p>
    <w:p w14:paraId="499E23BC" w14:textId="2A3155B0"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color w:val="000000"/>
          <w:lang w:val="el-GR"/>
        </w:rPr>
        <w:t>στ)</w:t>
      </w:r>
      <w:r w:rsidRPr="00EB2630">
        <w:rPr>
          <w:rFonts w:ascii="Tahoma" w:hAnsi="Tahoma" w:cs="Tahoma"/>
          <w:color w:val="000000"/>
          <w:lang w:val="el-GR"/>
        </w:rPr>
        <w:t xml:space="preserve"> για την παράγραφο 2.2.3.4</w:t>
      </w:r>
      <w:r w:rsidRPr="00EB2630">
        <w:rPr>
          <w:rFonts w:ascii="Tahoma" w:hAnsi="Tahoma" w:cs="Tahoma"/>
          <w:lang w:val="el-GR"/>
        </w:rPr>
        <w:t>,</w:t>
      </w:r>
      <w:r w:rsidRPr="00EB2630">
        <w:rPr>
          <w:rFonts w:ascii="Tahoma" w:hAnsi="Tahoma" w:cs="Tahoma"/>
          <w:color w:val="000000"/>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EB2630">
        <w:rPr>
          <w:rFonts w:ascii="Tahoma" w:hAnsi="Tahoma" w:cs="Tahoma"/>
          <w:lang w:val="el-GR"/>
        </w:rPr>
        <w:t xml:space="preserve"> </w:t>
      </w:r>
      <w:r w:rsidRPr="00EB2630">
        <w:rPr>
          <w:rFonts w:ascii="Tahoma" w:hAnsi="Tahoma" w:cs="Tahoma"/>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74508082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2.2.3.4</w:t>
      </w:r>
      <w:r w:rsidRPr="00EB2630">
        <w:rPr>
          <w:rFonts w:ascii="Tahoma" w:hAnsi="Tahoma" w:cs="Tahoma"/>
        </w:rPr>
        <w:fldChar w:fldCharType="end"/>
      </w:r>
      <w:r w:rsidRPr="00EB2630">
        <w:rPr>
          <w:rFonts w:ascii="Tahoma" w:hAnsi="Tahoma" w:cs="Tahoma"/>
          <w:color w:val="000000"/>
          <w:lang w:val="el-GR"/>
        </w:rPr>
        <w:t xml:space="preserve"> της παρούσας ανωτέρω).  </w:t>
      </w:r>
    </w:p>
    <w:p w14:paraId="52CDB33F"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Συγκεκριμένα, προσκομίζονται:</w:t>
      </w:r>
    </w:p>
    <w:p w14:paraId="38624A75" w14:textId="41C4BCD2"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bCs/>
          <w:color w:val="000000"/>
        </w:rPr>
        <w:t>i</w:t>
      </w:r>
      <w:r w:rsidRPr="00EB2630">
        <w:rPr>
          <w:rFonts w:ascii="Tahoma" w:hAnsi="Tahoma" w:cs="Tahoma"/>
          <w:b/>
          <w:bCs/>
          <w:color w:val="000000"/>
          <w:lang w:val="el-GR"/>
        </w:rPr>
        <w:t xml:space="preserve">) </w:t>
      </w:r>
      <w:r w:rsidRPr="00EB2630">
        <w:rPr>
          <w:rFonts w:ascii="Tahoma" w:hAnsi="Tahoma" w:cs="Tahoma"/>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74508082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2.2.3.4</w:t>
      </w:r>
      <w:r w:rsidRPr="00EB2630">
        <w:rPr>
          <w:rFonts w:ascii="Tahoma" w:hAnsi="Tahoma" w:cs="Tahoma"/>
        </w:rPr>
        <w:fldChar w:fldCharType="end"/>
      </w:r>
      <w:r w:rsidRPr="00EB2630">
        <w:rPr>
          <w:rFonts w:ascii="Tahoma" w:hAnsi="Tahoma" w:cs="Tahoma"/>
          <w:color w:val="000000"/>
          <w:lang w:val="el-GR"/>
        </w:rPr>
        <w:t xml:space="preserve"> βεβαίωση του αρμοδίου Χρηματιστηρίου. </w:t>
      </w:r>
    </w:p>
    <w:p w14:paraId="2DCF4ACA" w14:textId="7B120931"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bCs/>
          <w:color w:val="000000"/>
        </w:rPr>
        <w:t>ii</w:t>
      </w:r>
      <w:r w:rsidRPr="00EB2630">
        <w:rPr>
          <w:rFonts w:ascii="Tahoma" w:hAnsi="Tahoma" w:cs="Tahoma"/>
          <w:b/>
          <w:bCs/>
          <w:color w:val="000000"/>
          <w:lang w:val="el-GR"/>
        </w:rPr>
        <w:t xml:space="preserve">) </w:t>
      </w:r>
      <w:r w:rsidRPr="00EB2630">
        <w:rPr>
          <w:rFonts w:ascii="Tahoma" w:hAnsi="Tahoma" w:cs="Tahoma"/>
          <w:color w:val="000000"/>
          <w:lang w:val="el-GR"/>
        </w:rPr>
        <w:t xml:space="preserve">Όσον αφορά την εξαίρεση της περ. β) της παραγράφου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74508082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2.2.3.4</w:t>
      </w:r>
      <w:r w:rsidRPr="00EB2630">
        <w:rPr>
          <w:rFonts w:ascii="Tahoma" w:hAnsi="Tahoma" w:cs="Tahoma"/>
        </w:rPr>
        <w:fldChar w:fldCharType="end"/>
      </w:r>
      <w:r w:rsidRPr="00EB2630">
        <w:rPr>
          <w:rFonts w:ascii="Tahoma" w:hAnsi="Tahoma" w:cs="Tahoma"/>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74508082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2.2.3.4</w:t>
      </w:r>
      <w:r w:rsidRPr="00EB2630">
        <w:rPr>
          <w:rFonts w:ascii="Tahoma" w:hAnsi="Tahoma" w:cs="Tahoma"/>
        </w:rPr>
        <w:fldChar w:fldCharType="end"/>
      </w:r>
      <w:r w:rsidRPr="00EB2630">
        <w:rPr>
          <w:rFonts w:ascii="Tahoma" w:hAnsi="Tahoma" w:cs="Tahoma"/>
          <w:color w:val="000000"/>
          <w:lang w:val="el-GR"/>
        </w:rPr>
        <w:t>.</w:t>
      </w:r>
    </w:p>
    <w:p w14:paraId="0474EA86"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bCs/>
          <w:color w:val="000000"/>
        </w:rPr>
        <w:t>iii</w:t>
      </w:r>
      <w:r w:rsidRPr="00EB2630">
        <w:rPr>
          <w:rFonts w:ascii="Tahoma" w:hAnsi="Tahoma" w:cs="Tahoma"/>
          <w:b/>
          <w:bCs/>
          <w:color w:val="000000"/>
          <w:lang w:val="el-GR"/>
        </w:rPr>
        <w:t>)</w:t>
      </w:r>
      <w:r w:rsidRPr="00EB2630">
        <w:rPr>
          <w:rFonts w:ascii="Tahoma" w:hAnsi="Tahoma" w:cs="Tahoma"/>
          <w:color w:val="000000"/>
          <w:lang w:val="el-GR"/>
        </w:rPr>
        <w:t xml:space="preserve"> Δικαιολογητικά ονομαστικοποίησης μετοχών του προσωρινού αναδόχου:</w:t>
      </w:r>
    </w:p>
    <w:p w14:paraId="1455C091" w14:textId="4F73A4B9"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 Πιστοποιητικό αρμόδιας αρχής του κράτους της έδρας, από το οποίο να προκύπτει ότι οι μετοχές είναι ονομαστικές, που έχει εκδοθεί έως τριάντα (30) εργάσιμες ημέρες πριν από την υποβολή του.</w:t>
      </w:r>
    </w:p>
    <w:p w14:paraId="38C942C2"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C12DC47"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Ειδικότερα:</w:t>
      </w:r>
    </w:p>
    <w:p w14:paraId="1A99546E"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color w:val="000000"/>
          <w:lang w:val="el-GR"/>
        </w:rPr>
        <w:t xml:space="preserve">- </w:t>
      </w:r>
      <w:r w:rsidRPr="00EB2630">
        <w:rPr>
          <w:rFonts w:ascii="Tahoma" w:hAnsi="Tahoma" w:cs="Tahoma"/>
          <w:color w:val="000000"/>
          <w:lang w:val="el-GR"/>
        </w:rPr>
        <w:t xml:space="preserve">Όσον αφορά στις </w:t>
      </w:r>
      <w:r w:rsidRPr="00EB2630">
        <w:rPr>
          <w:rFonts w:ascii="Tahoma" w:hAnsi="Tahoma" w:cs="Tahoma"/>
          <w:b/>
          <w:color w:val="000000"/>
          <w:lang w:val="el-GR"/>
        </w:rPr>
        <w:t>εγκατεστημένες στην Ελλάδα ανώνυμες εταιρείες</w:t>
      </w:r>
      <w:r w:rsidRPr="00EB2630">
        <w:rPr>
          <w:rFonts w:ascii="Tahoma" w:hAnsi="Tahoma" w:cs="Tahoma"/>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748C220"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b/>
          <w:color w:val="000000"/>
          <w:lang w:val="el-GR"/>
        </w:rPr>
        <w:t xml:space="preserve">- </w:t>
      </w:r>
      <w:r w:rsidRPr="00EB2630">
        <w:rPr>
          <w:rFonts w:ascii="Tahoma" w:hAnsi="Tahoma" w:cs="Tahoma"/>
          <w:color w:val="000000"/>
          <w:lang w:val="el-GR"/>
        </w:rPr>
        <w:t xml:space="preserve">Όσον αφορά στις </w:t>
      </w:r>
      <w:r w:rsidRPr="00EB2630">
        <w:rPr>
          <w:rFonts w:ascii="Tahoma" w:hAnsi="Tahoma" w:cs="Tahoma"/>
          <w:b/>
          <w:color w:val="000000"/>
          <w:lang w:val="el-GR"/>
        </w:rPr>
        <w:t>αλλοδαπές ανώνυμες εταιρίες ή αλλοδαπά νομικά πρόσωπα που αντιστοιχούν σε ανώνυμες εταιρείες</w:t>
      </w:r>
      <w:r w:rsidRPr="00EB2630">
        <w:rPr>
          <w:rFonts w:ascii="Tahoma" w:hAnsi="Tahoma" w:cs="Tahoma"/>
          <w:color w:val="000000"/>
          <w:lang w:val="el-GR"/>
        </w:rPr>
        <w:t>:</w:t>
      </w:r>
    </w:p>
    <w:p w14:paraId="0D4C0804" w14:textId="77777777" w:rsidR="00805887" w:rsidRPr="00EB2630" w:rsidRDefault="008B15C3" w:rsidP="00EB2630">
      <w:pPr>
        <w:tabs>
          <w:tab w:val="left" w:pos="1980"/>
        </w:tabs>
        <w:spacing w:after="120" w:line="276" w:lineRule="auto"/>
        <w:jc w:val="both"/>
        <w:rPr>
          <w:rFonts w:ascii="Tahoma" w:hAnsi="Tahoma" w:cs="Tahoma"/>
          <w:b/>
          <w:color w:val="000000"/>
          <w:lang w:val="el-GR"/>
        </w:rPr>
      </w:pPr>
      <w:r w:rsidRPr="00EB2630">
        <w:rPr>
          <w:rFonts w:ascii="Tahoma" w:hAnsi="Tahoma" w:cs="Tahoma"/>
          <w:b/>
          <w:color w:val="000000"/>
          <w:lang w:val="el-GR"/>
        </w:rPr>
        <w:t>Α) εφόσον έχουν κατά το δίκαιο της έδρας τους ονομαστικές μετοχές,  προσκομίζουν :</w:t>
      </w:r>
    </w:p>
    <w:p w14:paraId="38DC3262"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rPr>
        <w:t>i</w:t>
      </w:r>
      <w:r w:rsidRPr="00EB2630">
        <w:rPr>
          <w:rFonts w:ascii="Tahoma" w:hAnsi="Tahoma" w:cs="Tahoma"/>
          <w:color w:val="000000"/>
          <w:lang w:val="el-GR"/>
        </w:rPr>
        <w:t>) Πιστοποιητικό αρμόδιας αρχής του κράτους της έδρας, από το οποίο να προκύπτει ότι οι μετοχές τους είναι ονομαστικές</w:t>
      </w:r>
    </w:p>
    <w:p w14:paraId="7285A487"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rPr>
        <w:lastRenderedPageBreak/>
        <w:t>ii</w:t>
      </w:r>
      <w:r w:rsidRPr="00EB2630">
        <w:rPr>
          <w:rFonts w:ascii="Tahoma" w:hAnsi="Tahoma" w:cs="Tahoma"/>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C05C176"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rPr>
        <w:t>iii</w:t>
      </w:r>
      <w:r w:rsidRPr="00EB2630">
        <w:rPr>
          <w:rFonts w:ascii="Tahoma" w:hAnsi="Tahoma" w:cs="Tahoma"/>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3DB8D6E" w14:textId="055F3F32" w:rsidR="00805887" w:rsidRPr="00EB2630" w:rsidRDefault="008B15C3" w:rsidP="00EB2630">
      <w:pPr>
        <w:tabs>
          <w:tab w:val="left" w:pos="1980"/>
        </w:tabs>
        <w:spacing w:after="120" w:line="276" w:lineRule="auto"/>
        <w:jc w:val="both"/>
        <w:rPr>
          <w:rFonts w:ascii="Tahoma" w:hAnsi="Tahoma" w:cs="Tahoma"/>
          <w:b/>
          <w:color w:val="000000"/>
          <w:lang w:val="el-GR"/>
        </w:rPr>
      </w:pPr>
      <w:r w:rsidRPr="00EB2630">
        <w:rPr>
          <w:rFonts w:ascii="Tahoma" w:hAnsi="Tahoma" w:cs="Tahoma"/>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28CD8C54" w14:textId="1D807D65"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w:t>
      </w:r>
      <w:r w:rsidR="00A854BE" w:rsidRPr="00EB2630">
        <w:rPr>
          <w:rFonts w:ascii="Tahoma" w:hAnsi="Tahoma" w:cs="Tahoma"/>
          <w:color w:val="000000"/>
          <w:lang w:val="el-GR"/>
        </w:rPr>
        <w:t>ομέ</w:t>
      </w:r>
      <w:r w:rsidRPr="00EB2630">
        <w:rPr>
          <w:rFonts w:ascii="Tahoma" w:hAnsi="Tahoma" w:cs="Tahoma"/>
          <w:color w:val="000000"/>
          <w:lang w:val="el-GR"/>
        </w:rPr>
        <w:t>νου. Για την περίπτωση μη πρόβλεψης ονομαστικοποίησης προσκομίζεται υπεύθυνη δήλωση του διαγωνιζ</w:t>
      </w:r>
      <w:r w:rsidR="00A854BE" w:rsidRPr="00EB2630">
        <w:rPr>
          <w:rFonts w:ascii="Tahoma" w:hAnsi="Tahoma" w:cs="Tahoma"/>
          <w:color w:val="000000"/>
          <w:lang w:val="el-GR"/>
        </w:rPr>
        <w:t>ομέ</w:t>
      </w:r>
      <w:r w:rsidRPr="00EB2630">
        <w:rPr>
          <w:rFonts w:ascii="Tahoma" w:hAnsi="Tahoma" w:cs="Tahoma"/>
          <w:color w:val="000000"/>
          <w:lang w:val="el-GR"/>
        </w:rPr>
        <w:t>νου,</w:t>
      </w:r>
    </w:p>
    <w:p w14:paraId="708D4469"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ii) έγκυρη και ενημερωμένη κατάσταση προσώπων που κατέχουν τουλάχιστον 1% των μετοχών ή δικαιωμάτων ψήφου,</w:t>
      </w:r>
    </w:p>
    <w:p w14:paraId="76865E70"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1BE1D6EA" w14:textId="77777777" w:rsidR="00805887" w:rsidRPr="00EB2630" w:rsidRDefault="008B15C3" w:rsidP="00EB2630">
      <w:pPr>
        <w:tabs>
          <w:tab w:val="left" w:pos="1980"/>
        </w:tabs>
        <w:spacing w:after="120" w:line="276" w:lineRule="auto"/>
        <w:jc w:val="both"/>
        <w:rPr>
          <w:rFonts w:ascii="Tahoma" w:hAnsi="Tahoma" w:cs="Tahoma"/>
          <w:color w:val="000000"/>
          <w:lang w:val="el-GR"/>
        </w:rPr>
      </w:pPr>
      <w:r w:rsidRPr="00EB2630">
        <w:rPr>
          <w:rFonts w:ascii="Tahoma" w:hAnsi="Tahoma" w:cs="Tahoma"/>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1FE9BF6" w14:textId="77777777" w:rsidR="00805887" w:rsidRPr="00EB2630" w:rsidRDefault="008B15C3" w:rsidP="00EB2630">
      <w:pPr>
        <w:spacing w:after="120" w:line="276" w:lineRule="auto"/>
        <w:jc w:val="both"/>
        <w:rPr>
          <w:rFonts w:ascii="Tahoma" w:hAnsi="Tahoma" w:cs="Tahoma"/>
          <w:b/>
          <w:color w:val="000000"/>
          <w:lang w:val="el-GR"/>
        </w:rPr>
      </w:pPr>
      <w:r w:rsidRPr="00EB2630">
        <w:rPr>
          <w:rFonts w:ascii="Tahoma" w:hAnsi="Tahoma" w:cs="Tahoma"/>
          <w:color w:val="000000"/>
          <w:lang w:val="el-GR"/>
        </w:rPr>
        <w:t>Ελλείψεις στα δικαιολογητικά ονομαστικοποίησης των μετοχών συμπληρώνονται κατά την παράγραφο 3.1.2 της παρούσας</w:t>
      </w:r>
      <w:r w:rsidRPr="00EB2630">
        <w:rPr>
          <w:rFonts w:ascii="Tahoma" w:hAnsi="Tahoma" w:cs="Tahoma"/>
          <w:bCs/>
          <w:color w:val="000000"/>
          <w:lang w:val="el-GR"/>
        </w:rPr>
        <w:t>.</w:t>
      </w:r>
    </w:p>
    <w:p w14:paraId="00065514" w14:textId="320801D5" w:rsidR="00F4324E"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EB2630">
        <w:rPr>
          <w:rFonts w:ascii="Tahoma" w:hAnsi="Tahoma" w:cs="Tahoma"/>
          <w:b/>
          <w:color w:val="000000"/>
          <w:lang w:val="el-GR"/>
        </w:rPr>
        <w:t xml:space="preserve"> </w:t>
      </w:r>
      <w:r w:rsidRPr="00EB2630">
        <w:rPr>
          <w:rFonts w:ascii="Tahoma" w:hAnsi="Tahoma" w:cs="Tahoma"/>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5FB1F4BF" w14:textId="739B5A75"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br/>
      </w:r>
      <w:r w:rsidR="00F4324E" w:rsidRPr="00EB2630">
        <w:rPr>
          <w:rFonts w:ascii="Tahoma" w:hAnsi="Tahoma" w:cs="Tahoma"/>
          <w:b/>
          <w:bCs/>
          <w:color w:val="000000"/>
          <w:lang w:val="el-GR"/>
        </w:rPr>
        <w:t>ζ)</w:t>
      </w:r>
      <w:r w:rsidR="00F4324E" w:rsidRPr="00EB2630">
        <w:rPr>
          <w:rFonts w:ascii="Tahoma" w:hAnsi="Tahoma" w:cs="Tahoma"/>
          <w:color w:val="000000"/>
          <w:lang w:val="el-GR"/>
        </w:rPr>
        <w:t xml:space="preserve"> 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ΧΙΙ της παρούσας </w:t>
      </w:r>
      <w:r w:rsidR="00F4324E" w:rsidRPr="00EB2630">
        <w:rPr>
          <w:rFonts w:ascii="Tahoma" w:hAnsi="Tahoma" w:cs="Tahoma"/>
          <w:color w:val="000000"/>
          <w:lang w:val="el-GR"/>
        </w:rPr>
        <w:lastRenderedPageBreak/>
        <w:t>Διακήρυξης). Η υπεύθυνη δήλωση υπογράφεται από τον νόμιμο εκπρόσωπο του οικονομικού φορέα, σύμφωνα με τα προβλεπόμενα στο άρθρο 79Α του ν. 4412/2016.</w:t>
      </w:r>
    </w:p>
    <w:p w14:paraId="49072F0F" w14:textId="77777777" w:rsidR="00805887" w:rsidRPr="00EB2630" w:rsidRDefault="00805887" w:rsidP="00EB2630">
      <w:pPr>
        <w:spacing w:line="276" w:lineRule="auto"/>
        <w:rPr>
          <w:rFonts w:ascii="Tahoma" w:hAnsi="Tahoma" w:cs="Tahoma"/>
          <w:b/>
          <w:bCs/>
          <w:lang w:val="el-GR"/>
        </w:rPr>
      </w:pPr>
    </w:p>
    <w:p w14:paraId="33A52CF7"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bCs/>
        </w:rPr>
        <w:t>B</w:t>
      </w:r>
      <w:r w:rsidRPr="00EB2630">
        <w:rPr>
          <w:rFonts w:ascii="Tahoma" w:hAnsi="Tahoma" w:cs="Tahoma"/>
          <w:b/>
          <w:bCs/>
          <w:lang w:val="el-GR"/>
        </w:rPr>
        <w:t>. 2.</w:t>
      </w:r>
      <w:r w:rsidRPr="00EB2630">
        <w:rPr>
          <w:rFonts w:ascii="Tahoma" w:hAnsi="Tahoma" w:cs="Tahoma"/>
          <w:b/>
          <w:lang w:val="el-GR"/>
        </w:rPr>
        <w:t xml:space="preserve"> Για την απόδειξη της απαίτησης της παραγράφου 2.2.4 (απόδειξη καταλληλόλητας για την άσκηση επαγγελματικής δραστηριότητας) </w:t>
      </w:r>
      <w:bookmarkStart w:id="91" w:name="_Hlk67663604"/>
      <w:r w:rsidRPr="00EB2630">
        <w:rPr>
          <w:rFonts w:ascii="Tahoma" w:hAnsi="Tahoma" w:cs="Tahoma"/>
          <w:b/>
          <w:lang w:val="el-GR"/>
        </w:rPr>
        <w:t xml:space="preserve">οι οικονομικοί φορείς </w:t>
      </w:r>
      <w:bookmarkEnd w:id="91"/>
      <w:r w:rsidRPr="00EB2630">
        <w:rPr>
          <w:rFonts w:ascii="Tahoma" w:hAnsi="Tahoma" w:cs="Tahoma"/>
          <w:b/>
          <w:lang w:val="el-GR"/>
        </w:rPr>
        <w:t>προσκομίζουν τα αναφερόμενα στον κατωτέρω πίνακα:</w:t>
      </w:r>
    </w:p>
    <w:tbl>
      <w:tblPr>
        <w:tblW w:w="9855" w:type="dxa"/>
        <w:tblLayout w:type="fixed"/>
        <w:tblLook w:val="01E0" w:firstRow="1" w:lastRow="1" w:firstColumn="1" w:lastColumn="1" w:noHBand="0" w:noVBand="0"/>
      </w:tblPr>
      <w:tblGrid>
        <w:gridCol w:w="675"/>
        <w:gridCol w:w="9180"/>
      </w:tblGrid>
      <w:tr w:rsidR="00805887" w:rsidRPr="000729CE" w14:paraId="18E6CF70"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62BAC364"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lang w:val="el-GR"/>
              </w:rPr>
              <w:t>1</w:t>
            </w:r>
            <w:r w:rsidRPr="00EB2630">
              <w:rPr>
                <w:rFonts w:ascii="Tahoma" w:hAnsi="Tahoma" w:cs="Tahoma"/>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31E6ADFE" w14:textId="77777777" w:rsidR="00805887" w:rsidRPr="00EB2630" w:rsidRDefault="008B15C3" w:rsidP="00EB2630">
            <w:pPr>
              <w:pStyle w:val="Tabletext"/>
              <w:spacing w:line="276" w:lineRule="auto"/>
              <w:jc w:val="both"/>
              <w:rPr>
                <w:rFonts w:cs="Tahoma"/>
                <w:b/>
                <w:bCs/>
                <w:sz w:val="22"/>
                <w:szCs w:val="22"/>
              </w:rPr>
            </w:pPr>
            <w:r w:rsidRPr="00EB2630">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να δραστηριοποιούνται στον τομέα τεχνολογιών Πληροφορικής και Επικοινωνιών (ΤΠΕ)</w:t>
            </w:r>
          </w:p>
          <w:p w14:paraId="79ADBADE" w14:textId="77777777" w:rsidR="00805887" w:rsidRPr="00EB2630" w:rsidRDefault="008B15C3" w:rsidP="00EB2630">
            <w:pPr>
              <w:pStyle w:val="Tabletext"/>
              <w:spacing w:line="276" w:lineRule="auto"/>
              <w:jc w:val="both"/>
              <w:rPr>
                <w:rFonts w:cs="Tahoma"/>
                <w:sz w:val="22"/>
                <w:szCs w:val="22"/>
                <w:lang w:eastAsia="el-GR"/>
              </w:rPr>
            </w:pPr>
            <w:r w:rsidRPr="00EB2630">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05887" w:rsidRPr="000729CE" w14:paraId="7D482324" w14:textId="77777777">
        <w:trPr>
          <w:trHeight w:val="135"/>
        </w:trPr>
        <w:tc>
          <w:tcPr>
            <w:tcW w:w="675" w:type="dxa"/>
            <w:tcBorders>
              <w:top w:val="single" w:sz="4" w:space="0" w:color="000000"/>
              <w:left w:val="single" w:sz="4" w:space="0" w:color="000000"/>
              <w:bottom w:val="single" w:sz="4" w:space="0" w:color="000000"/>
              <w:right w:val="single" w:sz="4" w:space="0" w:color="000000"/>
            </w:tcBorders>
          </w:tcPr>
          <w:p w14:paraId="69B0A7A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1.1</w:t>
            </w:r>
          </w:p>
        </w:tc>
        <w:tc>
          <w:tcPr>
            <w:tcW w:w="9179" w:type="dxa"/>
            <w:tcBorders>
              <w:top w:val="single" w:sz="4" w:space="0" w:color="000000"/>
              <w:left w:val="single" w:sz="4" w:space="0" w:color="000000"/>
              <w:bottom w:val="single" w:sz="4" w:space="0" w:color="000000"/>
              <w:right w:val="single" w:sz="4" w:space="0" w:color="000000"/>
            </w:tcBorders>
          </w:tcPr>
          <w:p w14:paraId="391D3CDD" w14:textId="59F38860" w:rsidR="00805887" w:rsidRPr="00EB2630" w:rsidRDefault="00C2678C" w:rsidP="00EB2630">
            <w:pPr>
              <w:widowControl w:val="0"/>
              <w:spacing w:line="276" w:lineRule="auto"/>
              <w:jc w:val="both"/>
              <w:rPr>
                <w:rFonts w:ascii="Tahoma" w:hAnsi="Tahoma" w:cs="Tahoma"/>
                <w:lang w:val="el-GR"/>
              </w:rPr>
            </w:pPr>
            <w:r w:rsidRPr="00EB2630">
              <w:rPr>
                <w:rFonts w:ascii="Tahoma" w:hAnsi="Tahoma" w:cs="Tahoma"/>
                <w:lang w:val="el-GR"/>
              </w:rPr>
              <w:t>-</w:t>
            </w:r>
            <w:r w:rsidR="008B15C3" w:rsidRPr="00EB2630">
              <w:rPr>
                <w:rFonts w:ascii="Tahoma" w:hAnsi="Tahoma" w:cs="Tahoma"/>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EA60325" w14:textId="65574B74"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31B4B9C9" w14:textId="7F2D9001" w:rsidR="00C2678C" w:rsidRPr="00EB2630" w:rsidRDefault="00C2678C" w:rsidP="00EB2630">
            <w:pPr>
              <w:widowControl w:val="0"/>
              <w:spacing w:line="276" w:lineRule="auto"/>
              <w:jc w:val="both"/>
              <w:rPr>
                <w:rFonts w:ascii="Tahoma" w:hAnsi="Tahoma" w:cs="Tahoma"/>
                <w:lang w:val="el-GR"/>
              </w:rPr>
            </w:pPr>
            <w:r w:rsidRPr="00EB2630">
              <w:rPr>
                <w:rFonts w:ascii="Tahoma" w:hAnsi="Tahoma" w:cs="Tahoma"/>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r w:rsidR="00805887" w:rsidRPr="000729CE" w14:paraId="59F0C931" w14:textId="77777777">
        <w:trPr>
          <w:trHeight w:val="664"/>
        </w:trPr>
        <w:tc>
          <w:tcPr>
            <w:tcW w:w="675" w:type="dxa"/>
            <w:tcBorders>
              <w:top w:val="single" w:sz="4" w:space="0" w:color="000000"/>
              <w:left w:val="single" w:sz="4" w:space="0" w:color="000000"/>
              <w:bottom w:val="single" w:sz="4" w:space="0" w:color="000000"/>
              <w:right w:val="single" w:sz="4" w:space="0" w:color="000000"/>
            </w:tcBorders>
          </w:tcPr>
          <w:p w14:paraId="53791516"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1.</w:t>
            </w:r>
            <w:r w:rsidRPr="00EB2630">
              <w:rPr>
                <w:rFonts w:ascii="Tahoma" w:hAnsi="Tahoma" w:cs="Tahoma"/>
              </w:rPr>
              <w:t>2</w:t>
            </w:r>
          </w:p>
        </w:tc>
        <w:tc>
          <w:tcPr>
            <w:tcW w:w="9179" w:type="dxa"/>
            <w:tcBorders>
              <w:top w:val="single" w:sz="4" w:space="0" w:color="000000"/>
              <w:left w:val="single" w:sz="4" w:space="0" w:color="000000"/>
              <w:bottom w:val="single" w:sz="4" w:space="0" w:color="000000"/>
              <w:right w:val="single" w:sz="4" w:space="0" w:color="000000"/>
            </w:tcBorders>
          </w:tcPr>
          <w:p w14:paraId="672AD451" w14:textId="77777777" w:rsidR="00805887" w:rsidRPr="00EB2630" w:rsidRDefault="008B15C3" w:rsidP="00EB2630">
            <w:pPr>
              <w:pStyle w:val="TabletextChar"/>
              <w:spacing w:line="276" w:lineRule="auto"/>
              <w:jc w:val="both"/>
              <w:rPr>
                <w:rFonts w:cs="Tahoma"/>
                <w:bCs/>
                <w:sz w:val="22"/>
                <w:szCs w:val="22"/>
                <w:lang w:eastAsia="zh-CN"/>
              </w:rPr>
            </w:pPr>
            <w:r w:rsidRPr="00EB2630">
              <w:rPr>
                <w:rFonts w:cs="Tahoma"/>
                <w:bCs/>
                <w:sz w:val="22"/>
                <w:szCs w:val="22"/>
                <w:lang w:eastAsia="zh-CN"/>
              </w:rPr>
              <w:t>Αναλυτική παρουσίαση των κάτωθι χαρακτηριστικών του υποψήφιου Αναδόχου:</w:t>
            </w:r>
          </w:p>
          <w:p w14:paraId="712013C5" w14:textId="77777777" w:rsidR="00805887" w:rsidRPr="00EB2630" w:rsidRDefault="008B15C3" w:rsidP="00EB2630">
            <w:pPr>
              <w:widowControl w:val="0"/>
              <w:numPr>
                <w:ilvl w:val="0"/>
                <w:numId w:val="23"/>
              </w:numPr>
              <w:spacing w:line="276" w:lineRule="auto"/>
              <w:ind w:left="470" w:hanging="357"/>
              <w:jc w:val="both"/>
              <w:rPr>
                <w:rFonts w:ascii="Tahoma" w:hAnsi="Tahoma" w:cs="Tahoma"/>
              </w:rPr>
            </w:pPr>
            <w:r w:rsidRPr="00EB2630">
              <w:rPr>
                <w:rFonts w:ascii="Tahoma" w:hAnsi="Tahoma" w:cs="Tahoma"/>
              </w:rPr>
              <w:t>επιχειρηματική δομή</w:t>
            </w:r>
          </w:p>
          <w:p w14:paraId="76A35F6E" w14:textId="77777777" w:rsidR="00805887" w:rsidRPr="00EB2630" w:rsidRDefault="008B15C3" w:rsidP="00EB2630">
            <w:pPr>
              <w:widowControl w:val="0"/>
              <w:numPr>
                <w:ilvl w:val="0"/>
                <w:numId w:val="23"/>
              </w:numPr>
              <w:spacing w:line="276" w:lineRule="auto"/>
              <w:ind w:left="470" w:hanging="357"/>
              <w:jc w:val="both"/>
              <w:rPr>
                <w:rFonts w:ascii="Tahoma" w:hAnsi="Tahoma" w:cs="Tahoma"/>
              </w:rPr>
            </w:pPr>
            <w:r w:rsidRPr="00EB2630">
              <w:rPr>
                <w:rFonts w:ascii="Tahoma" w:hAnsi="Tahoma" w:cs="Tahoma"/>
              </w:rPr>
              <w:t>τομείς δραστηριότητας</w:t>
            </w:r>
          </w:p>
          <w:p w14:paraId="7490EA55" w14:textId="77777777" w:rsidR="00805887" w:rsidRPr="00EB2630" w:rsidRDefault="008B15C3" w:rsidP="00EB2630">
            <w:pPr>
              <w:widowControl w:val="0"/>
              <w:numPr>
                <w:ilvl w:val="0"/>
                <w:numId w:val="23"/>
              </w:numPr>
              <w:spacing w:line="276" w:lineRule="auto"/>
              <w:ind w:left="470" w:hanging="357"/>
              <w:jc w:val="both"/>
              <w:rPr>
                <w:rFonts w:ascii="Tahoma" w:hAnsi="Tahoma" w:cs="Tahoma"/>
                <w:b/>
              </w:rPr>
            </w:pPr>
            <w:r w:rsidRPr="00EB2630">
              <w:rPr>
                <w:rFonts w:ascii="Tahoma" w:hAnsi="Tahoma" w:cs="Tahoma"/>
              </w:rPr>
              <w:t>προϊόντα και υπηρεσίες.</w:t>
            </w:r>
          </w:p>
          <w:p w14:paraId="767AA3F4"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με σαφή αναφορά στις οργανωτικές οντότητες (π.χ. Τμήματα, Μονάδες, Υπηρεσίες) οι οποίες καλύπτουν την ανωτέρω Ελάχιστη Προϋπόθεση Συμμετοχής περί</w:t>
            </w:r>
            <w:r w:rsidRPr="00EB2630">
              <w:rPr>
                <w:rFonts w:cs="Tahoma"/>
                <w:b/>
                <w:sz w:val="22"/>
                <w:szCs w:val="22"/>
              </w:rPr>
              <w:t xml:space="preserve"> </w:t>
            </w:r>
            <w:r w:rsidRPr="00EB2630">
              <w:rPr>
                <w:rFonts w:cs="Tahoma"/>
                <w:sz w:val="22"/>
                <w:szCs w:val="22"/>
              </w:rPr>
              <w:t xml:space="preserve">δραστηριοποίησης </w:t>
            </w:r>
            <w:r w:rsidRPr="00EB2630">
              <w:rPr>
                <w:rFonts w:cs="Tahoma"/>
                <w:b/>
                <w:sz w:val="22"/>
                <w:szCs w:val="22"/>
              </w:rPr>
              <w:t>στον τομέα Τεχνολογιών Πληροφορικής και Επικοινωνιών (ΤΠΕ)</w:t>
            </w:r>
            <w:r w:rsidRPr="00EB2630">
              <w:rPr>
                <w:rFonts w:cs="Tahoma"/>
                <w:sz w:val="22"/>
                <w:szCs w:val="22"/>
              </w:rPr>
              <w:t xml:space="preserve"> </w:t>
            </w:r>
          </w:p>
        </w:tc>
      </w:tr>
    </w:tbl>
    <w:p w14:paraId="056338E4" w14:textId="77777777" w:rsidR="00805887" w:rsidRPr="00EB2630" w:rsidRDefault="00805887" w:rsidP="00EB2630">
      <w:pPr>
        <w:spacing w:line="276" w:lineRule="auto"/>
        <w:rPr>
          <w:rFonts w:ascii="Tahoma" w:hAnsi="Tahoma" w:cs="Tahoma"/>
          <w:b/>
          <w:lang w:val="el-GR"/>
        </w:rPr>
      </w:pPr>
    </w:p>
    <w:p w14:paraId="4A8A3F5F" w14:textId="77777777" w:rsidR="00805887" w:rsidRPr="00EB2630" w:rsidRDefault="008B15C3" w:rsidP="00EB2630">
      <w:pPr>
        <w:spacing w:after="120" w:line="276" w:lineRule="auto"/>
        <w:jc w:val="both"/>
        <w:rPr>
          <w:rFonts w:ascii="Tahoma" w:hAnsi="Tahoma" w:cs="Tahoma"/>
          <w:bCs/>
          <w:lang w:val="el-GR"/>
        </w:rPr>
      </w:pPr>
      <w:bookmarkStart w:id="92" w:name="_Hlk35424944"/>
      <w:r w:rsidRPr="00EB2630">
        <w:rPr>
          <w:rFonts w:ascii="Tahoma" w:hAnsi="Tahoma" w:cs="Tahoma"/>
          <w:bCs/>
          <w:lang w:val="el-GR"/>
        </w:rPr>
        <w:t xml:space="preserve">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w:t>
      </w:r>
      <w:r w:rsidRPr="00EB2630">
        <w:rPr>
          <w:rFonts w:ascii="Tahoma" w:hAnsi="Tahoma" w:cs="Tahoma"/>
          <w:bCs/>
          <w:lang w:val="el-GR"/>
        </w:rPr>
        <w:lastRenderedPageBreak/>
        <w:t>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92"/>
    </w:p>
    <w:p w14:paraId="34ADF05C" w14:textId="77777777" w:rsidR="00805887" w:rsidRPr="00EB2630" w:rsidRDefault="00805887" w:rsidP="00EB2630">
      <w:pPr>
        <w:spacing w:after="120" w:line="276" w:lineRule="auto"/>
        <w:jc w:val="both"/>
        <w:rPr>
          <w:rFonts w:ascii="Tahoma" w:hAnsi="Tahoma" w:cs="Tahoma"/>
          <w:lang w:val="el-GR"/>
        </w:rPr>
      </w:pPr>
    </w:p>
    <w:p w14:paraId="0FEAD2E4"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bCs/>
          <w:lang w:val="el-GR"/>
        </w:rPr>
        <w:t>Β.3.</w:t>
      </w:r>
      <w:r w:rsidRPr="00EB2630">
        <w:rPr>
          <w:rFonts w:ascii="Tahoma" w:hAnsi="Tahoma" w:cs="Tahoma"/>
          <w:b/>
          <w:lang w:val="el-GR"/>
        </w:rPr>
        <w:t xml:space="preserve"> Για την απόδειξη της οικονομικής και χρηματοοικονομικής επάρκειας της παραγράφου 2.2.5 </w:t>
      </w:r>
      <w:bookmarkStart w:id="93" w:name="_Hlk67663592"/>
      <w:r w:rsidRPr="00EB2630">
        <w:rPr>
          <w:rFonts w:ascii="Tahoma" w:hAnsi="Tahoma" w:cs="Tahoma"/>
          <w:b/>
          <w:lang w:val="el-GR"/>
        </w:rPr>
        <w:t>οι οικονομικοί φορείς προσκομίζουν τα αναφερόμενα στον κατωτέρω πίνακα:</w:t>
      </w:r>
      <w:bookmarkEnd w:id="93"/>
    </w:p>
    <w:tbl>
      <w:tblPr>
        <w:tblW w:w="9855" w:type="dxa"/>
        <w:tblLayout w:type="fixed"/>
        <w:tblLook w:val="01E0" w:firstRow="1" w:lastRow="1" w:firstColumn="1" w:lastColumn="1" w:noHBand="0" w:noVBand="0"/>
      </w:tblPr>
      <w:tblGrid>
        <w:gridCol w:w="675"/>
        <w:gridCol w:w="9180"/>
      </w:tblGrid>
      <w:tr w:rsidR="00805887" w:rsidRPr="000729CE" w14:paraId="4AC688A0"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3EA923A9"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lang w:val="el-GR"/>
              </w:rPr>
              <w:t>2</w:t>
            </w:r>
            <w:r w:rsidRPr="00EB2630">
              <w:rPr>
                <w:rFonts w:ascii="Tahoma" w:hAnsi="Tahoma" w:cs="Tahoma"/>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79C9D206" w14:textId="207980DF"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b/>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διαχειριστικές χρήσεις (202</w:t>
            </w:r>
            <w:r w:rsidR="00F4324E" w:rsidRPr="00EB2630">
              <w:rPr>
                <w:rFonts w:ascii="Tahoma" w:hAnsi="Tahoma" w:cs="Tahoma"/>
                <w:b/>
                <w:lang w:val="el-GR" w:eastAsia="el-GR"/>
              </w:rPr>
              <w:t>1</w:t>
            </w:r>
            <w:r w:rsidRPr="00EB2630">
              <w:rPr>
                <w:rFonts w:ascii="Tahoma" w:hAnsi="Tahoma" w:cs="Tahoma"/>
                <w:b/>
                <w:lang w:val="el-GR" w:eastAsia="el-GR"/>
              </w:rPr>
              <w:t>-202</w:t>
            </w:r>
            <w:r w:rsidR="00F4324E" w:rsidRPr="00EB2630">
              <w:rPr>
                <w:rFonts w:ascii="Tahoma" w:hAnsi="Tahoma" w:cs="Tahoma"/>
                <w:b/>
                <w:lang w:val="el-GR" w:eastAsia="el-GR"/>
              </w:rPr>
              <w:t>2</w:t>
            </w:r>
            <w:r w:rsidRPr="00EB2630">
              <w:rPr>
                <w:rFonts w:ascii="Tahoma" w:hAnsi="Tahoma" w:cs="Tahoma"/>
                <w:b/>
                <w:lang w:val="el-GR" w:eastAsia="el-GR"/>
              </w:rPr>
              <w:t>-202</w:t>
            </w:r>
            <w:r w:rsidR="00F4324E" w:rsidRPr="00EB2630">
              <w:rPr>
                <w:rFonts w:ascii="Tahoma" w:hAnsi="Tahoma" w:cs="Tahoma"/>
                <w:b/>
                <w:lang w:val="el-GR" w:eastAsia="el-GR"/>
              </w:rPr>
              <w:t>3</w:t>
            </w:r>
            <w:r w:rsidRPr="00EB2630">
              <w:rPr>
                <w:rFonts w:ascii="Tahoma" w:hAnsi="Tahoma" w:cs="Tahoma"/>
                <w:b/>
                <w:lang w:val="el-GR" w:eastAsia="el-GR"/>
              </w:rPr>
              <w:t>) ή, τις οικονομικές χρήσεις κατά τις οποίες ο οικονομικός φορέας δραστηριοποιείται, αν είναι λιγότερες από τρεις, συνολικά μεγαλύτερο</w:t>
            </w:r>
            <w:r w:rsidR="001734A2">
              <w:rPr>
                <w:rFonts w:ascii="Tahoma" w:hAnsi="Tahoma" w:cs="Tahoma"/>
                <w:b/>
                <w:lang w:val="el-GR" w:eastAsia="el-GR"/>
              </w:rPr>
              <w:t xml:space="preserve"> ή ίσο</w:t>
            </w:r>
            <w:r w:rsidRPr="00EB2630">
              <w:rPr>
                <w:rFonts w:ascii="Tahoma" w:hAnsi="Tahoma" w:cs="Tahoma"/>
                <w:b/>
                <w:lang w:val="el-GR" w:eastAsia="el-GR"/>
              </w:rPr>
              <w:t xml:space="preserve"> από το 200 % του προϋπολογισμού του υπό ανάθεση Έργου, για το οποίο υποβάλλει προσφορά</w:t>
            </w:r>
            <w:r w:rsidR="007258F4" w:rsidRPr="00EB2630">
              <w:rPr>
                <w:rFonts w:ascii="Tahoma" w:hAnsi="Tahoma" w:cs="Tahoma"/>
                <w:lang w:val="el-GR"/>
              </w:rPr>
              <w:t>, μη περιλαμβανομένων του ΦΠΑ και του δικαιώματος προαίρεσης.</w:t>
            </w:r>
          </w:p>
          <w:p w14:paraId="4E8B22E5" w14:textId="77777777" w:rsidR="00805887" w:rsidRPr="00EB2630" w:rsidRDefault="008B15C3" w:rsidP="00EB2630">
            <w:pPr>
              <w:widowControl w:val="0"/>
              <w:spacing w:line="276" w:lineRule="auto"/>
              <w:jc w:val="both"/>
              <w:rPr>
                <w:rFonts w:ascii="Tahoma" w:hAnsi="Tahoma" w:cs="Tahoma"/>
                <w:lang w:val="el-GR" w:eastAsia="el-GR"/>
              </w:rPr>
            </w:pPr>
            <w:r w:rsidRPr="00EB2630">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05887" w:rsidRPr="000729CE" w14:paraId="2F1583F1"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3D744F5F"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2.1</w:t>
            </w:r>
          </w:p>
        </w:tc>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3215C2E8" w14:textId="783B29B5"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w:t>
            </w:r>
            <w:r w:rsidRPr="00EB2630">
              <w:rPr>
                <w:rFonts w:ascii="Tahoma" w:hAnsi="Tahoma" w:cs="Tahoma"/>
                <w:lang w:val="el-GR" w:eastAsia="el-GR"/>
              </w:rPr>
              <w:t>(2020-2021-2022)</w:t>
            </w:r>
            <w:r w:rsidRPr="00EB2630">
              <w:rPr>
                <w:rFonts w:ascii="Tahoma" w:hAnsi="Tahoma" w:cs="Tahoma"/>
                <w:lang w:val="el-GR"/>
              </w:rPr>
              <w:t xml:space="preserve">, σε περίπτωση που υποχρεούνται στην έκδοση Ισολογισμών ή φορολογικά έγγραφα για την επιβεβαίωση του κύκλου εργασιών τους ή Ένορκη Βεβαίωση του συνολικού ύψους του ετήσιου κύκλου εργασιών, σε περίπτωση που δεν υποχρεούται στην έκδοση Ισολογισμών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7E31E7E" w14:textId="77777777" w:rsidR="00805887" w:rsidRPr="00EB2630" w:rsidRDefault="008B15C3" w:rsidP="00EB2630">
            <w:pPr>
              <w:widowControl w:val="0"/>
              <w:spacing w:line="276" w:lineRule="auto"/>
              <w:jc w:val="both"/>
              <w:rPr>
                <w:rFonts w:ascii="Tahoma" w:hAnsi="Tahoma" w:cs="Tahoma"/>
                <w:lang w:val="el-GR"/>
              </w:rPr>
            </w:pPr>
            <w:r w:rsidRPr="00EB2630">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77388EB" w14:textId="77777777" w:rsidR="00805887" w:rsidRPr="00EB2630" w:rsidRDefault="00805887" w:rsidP="00EB2630">
      <w:pPr>
        <w:spacing w:line="276" w:lineRule="auto"/>
        <w:rPr>
          <w:rFonts w:ascii="Tahoma" w:hAnsi="Tahoma" w:cs="Tahoma"/>
          <w:b/>
          <w:lang w:val="el-GR"/>
        </w:rPr>
      </w:pPr>
    </w:p>
    <w:p w14:paraId="56588D71" w14:textId="77777777" w:rsidR="00805887" w:rsidRPr="00EB2630" w:rsidRDefault="00805887" w:rsidP="00EB2630">
      <w:pPr>
        <w:spacing w:line="276" w:lineRule="auto"/>
        <w:rPr>
          <w:rFonts w:ascii="Tahoma" w:hAnsi="Tahoma" w:cs="Tahoma"/>
          <w:b/>
          <w:lang w:val="el-GR"/>
        </w:rPr>
      </w:pPr>
    </w:p>
    <w:p w14:paraId="1E36FB60"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bCs/>
          <w:lang w:val="el-GR"/>
        </w:rPr>
        <w:t xml:space="preserve">Β.4. </w:t>
      </w:r>
      <w:r w:rsidRPr="00EB2630">
        <w:rPr>
          <w:rFonts w:ascii="Tahoma" w:hAnsi="Tahoma" w:cs="Tahoma"/>
          <w:b/>
          <w:lang w:val="el-GR"/>
        </w:rPr>
        <w:t>Για την απόδειξη της τεχνικής ικανότητας της παραγράφου 2.2.6 οι οικονομικοί φορείς 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805887" w:rsidRPr="000729CE" w14:paraId="3AD664BD" w14:textId="77777777">
        <w:trPr>
          <w:trHeight w:val="758"/>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3E5644C0"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3</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0E986068" w14:textId="77777777" w:rsidR="00805887" w:rsidRPr="00EB2630" w:rsidRDefault="008B15C3" w:rsidP="00EB2630">
            <w:pPr>
              <w:pStyle w:val="Tabletext"/>
              <w:spacing w:line="276" w:lineRule="auto"/>
              <w:jc w:val="both"/>
              <w:rPr>
                <w:rFonts w:cs="Tahoma"/>
                <w:b/>
                <w:bCs/>
                <w:sz w:val="22"/>
                <w:szCs w:val="22"/>
              </w:rPr>
            </w:pPr>
            <w:r w:rsidRPr="00EB2630">
              <w:rPr>
                <w:rFonts w:cs="Tahoma"/>
                <w:b/>
                <w:bCs/>
                <w:sz w:val="22"/>
                <w:szCs w:val="22"/>
                <w:lang w:eastAsia="el-GR"/>
              </w:rPr>
              <w:t xml:space="preserve">Οι οικονομικοί φορείς που συμμετέχουν στη διαδικασία σύναψης της παρούσας απαιτείται </w:t>
            </w:r>
            <w:r w:rsidRPr="00EB2630">
              <w:rPr>
                <w:rFonts w:cs="Tahoma"/>
                <w:b/>
                <w:sz w:val="22"/>
                <w:szCs w:val="22"/>
                <w:lang w:eastAsia="el-GR"/>
              </w:rPr>
              <w:t>ν</w:t>
            </w:r>
            <w:r w:rsidRPr="00EB2630">
              <w:rPr>
                <w:rFonts w:cs="Tahoma"/>
                <w:b/>
                <w:sz w:val="22"/>
                <w:szCs w:val="22"/>
              </w:rPr>
              <w:t xml:space="preserve">α διαθέτουν την κατάλληλα τεκμηριωμένη και αποδεδειγμένη τεχνική  ικανότητα στην υλοποίηση έργων αντίστοιχου μεγέθους και πολυπλοκότητας με το υπό ανάθεση Έργο σύμφωνα με την παρ. 2.2.6.1 </w:t>
            </w:r>
          </w:p>
          <w:p w14:paraId="06B7236B"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05887" w:rsidRPr="000729CE" w14:paraId="6157EA07" w14:textId="77777777">
        <w:tc>
          <w:tcPr>
            <w:tcW w:w="675" w:type="dxa"/>
            <w:tcBorders>
              <w:top w:val="single" w:sz="4" w:space="0" w:color="000000"/>
              <w:left w:val="single" w:sz="4" w:space="0" w:color="000000"/>
              <w:bottom w:val="single" w:sz="4" w:space="0" w:color="000000"/>
              <w:right w:val="single" w:sz="4" w:space="0" w:color="000000"/>
            </w:tcBorders>
          </w:tcPr>
          <w:p w14:paraId="4DE36839"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3</w:t>
            </w:r>
            <w:r w:rsidRPr="00EB2630">
              <w:rPr>
                <w:rFonts w:ascii="Tahoma" w:hAnsi="Tahoma" w:cs="Tahoma"/>
              </w:rPr>
              <w:t>.1</w:t>
            </w:r>
          </w:p>
        </w:tc>
        <w:tc>
          <w:tcPr>
            <w:tcW w:w="9179" w:type="dxa"/>
            <w:tcBorders>
              <w:top w:val="single" w:sz="4" w:space="0" w:color="000000"/>
              <w:left w:val="single" w:sz="4" w:space="0" w:color="000000"/>
              <w:bottom w:val="single" w:sz="4" w:space="0" w:color="000000"/>
              <w:right w:val="single" w:sz="4" w:space="0" w:color="000000"/>
            </w:tcBorders>
          </w:tcPr>
          <w:p w14:paraId="28222A13"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 xml:space="preserve">Κατάλογο των κυριότερων συναφών έργων </w:t>
            </w:r>
            <w:r w:rsidRPr="00EB2630">
              <w:rPr>
                <w:rFonts w:cs="Tahoma"/>
                <w:b/>
                <w:sz w:val="22"/>
                <w:szCs w:val="22"/>
              </w:rPr>
              <w:t xml:space="preserve">που εκτέλεσε επιτυχώς </w:t>
            </w:r>
            <w:r w:rsidRPr="00EB2630">
              <w:rPr>
                <w:rFonts w:cs="Tahoma"/>
                <w:sz w:val="22"/>
                <w:szCs w:val="22"/>
              </w:rPr>
              <w:t>ο οικονομικός φορέας κατά τα τρία (3) τελευταία έτη, σύμφωνα με το ακόλουθο Υπόδειγμα:</w:t>
            </w:r>
          </w:p>
          <w:p w14:paraId="41B4ECCD" w14:textId="77777777" w:rsidR="00805887" w:rsidRPr="00EB2630" w:rsidRDefault="008B15C3" w:rsidP="00EB2630">
            <w:pPr>
              <w:pStyle w:val="Tabletext"/>
              <w:spacing w:line="276" w:lineRule="auto"/>
              <w:jc w:val="both"/>
              <w:rPr>
                <w:rFonts w:cs="Tahoma"/>
                <w:sz w:val="22"/>
                <w:szCs w:val="22"/>
              </w:rPr>
            </w:pPr>
            <w:r w:rsidRPr="00EB2630">
              <w:rPr>
                <w:rFonts w:cs="Tahoma"/>
                <w:b/>
                <w:color w:val="000000" w:themeColor="text1"/>
                <w:sz w:val="22"/>
                <w:szCs w:val="22"/>
              </w:rPr>
              <w:t>Σημείωση</w:t>
            </w:r>
            <w:r w:rsidRPr="00EB2630">
              <w:rPr>
                <w:rFonts w:cs="Tahoma"/>
                <w:color w:val="000000" w:themeColor="text1"/>
                <w:sz w:val="22"/>
                <w:szCs w:val="22"/>
              </w:rPr>
              <w:t>: σε έργα που ο υποψήφιος Ανάδοχος ήταν μέλος ένωσης ή κοινοπραξίας προσμετράται μόνον η συμβατική αξία που αντιστοιχεί στο ποσοστό συμμετοχής του.</w:t>
            </w:r>
          </w:p>
          <w:tbl>
            <w:tblPr>
              <w:tblW w:w="9075" w:type="dxa"/>
              <w:tblLayout w:type="fixed"/>
              <w:tblLook w:val="0000" w:firstRow="0" w:lastRow="0" w:firstColumn="0" w:lastColumn="0" w:noHBand="0" w:noVBand="0"/>
            </w:tblPr>
            <w:tblGrid>
              <w:gridCol w:w="495"/>
              <w:gridCol w:w="879"/>
              <w:gridCol w:w="1054"/>
              <w:gridCol w:w="1054"/>
              <w:gridCol w:w="1116"/>
              <w:gridCol w:w="1354"/>
              <w:gridCol w:w="1623"/>
              <w:gridCol w:w="1379"/>
            </w:tblGrid>
            <w:tr w:rsidR="00805887" w:rsidRPr="000729CE" w14:paraId="3633688C" w14:textId="77777777">
              <w:tc>
                <w:tcPr>
                  <w:tcW w:w="310" w:type="dxa"/>
                  <w:tcBorders>
                    <w:top w:val="single" w:sz="4" w:space="0" w:color="000000"/>
                    <w:left w:val="single" w:sz="4" w:space="0" w:color="000000"/>
                    <w:bottom w:val="single" w:sz="4" w:space="0" w:color="000000"/>
                    <w:right w:val="single" w:sz="4" w:space="0" w:color="000000"/>
                  </w:tcBorders>
                  <w:shd w:val="clear" w:color="auto" w:fill="D9D9D9"/>
                </w:tcPr>
                <w:p w14:paraId="54ED3C67"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t>Α/Α</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2C3323A5" w14:textId="77777777" w:rsidR="00805887" w:rsidRPr="00EB2630" w:rsidRDefault="008B15C3" w:rsidP="00EB2630">
                  <w:pPr>
                    <w:widowControl w:val="0"/>
                    <w:tabs>
                      <w:tab w:val="left" w:pos="-2268"/>
                    </w:tabs>
                    <w:spacing w:line="276" w:lineRule="auto"/>
                    <w:ind w:left="-108"/>
                    <w:jc w:val="both"/>
                    <w:rPr>
                      <w:rFonts w:ascii="Tahoma" w:hAnsi="Tahoma" w:cs="Tahoma"/>
                      <w:lang w:val="el-GR"/>
                    </w:rPr>
                  </w:pPr>
                  <w:r w:rsidRPr="00EB2630">
                    <w:rPr>
                      <w:rFonts w:ascii="Tahoma" w:hAnsi="Tahoma" w:cs="Tahoma"/>
                      <w:lang w:val="el-GR"/>
                    </w:rPr>
                    <w:t>ΠΕΛΑΤΗΣ</w:t>
                  </w:r>
                </w:p>
              </w:tc>
              <w:tc>
                <w:tcPr>
                  <w:tcW w:w="1159" w:type="dxa"/>
                  <w:tcBorders>
                    <w:top w:val="single" w:sz="4" w:space="0" w:color="000000"/>
                    <w:left w:val="single" w:sz="4" w:space="0" w:color="000000"/>
                    <w:bottom w:val="single" w:sz="4" w:space="0" w:color="000000"/>
                    <w:right w:val="single" w:sz="4" w:space="0" w:color="000000"/>
                  </w:tcBorders>
                  <w:shd w:val="clear" w:color="auto" w:fill="D9D9D9"/>
                </w:tcPr>
                <w:p w14:paraId="40EB3DD1" w14:textId="77777777" w:rsidR="00805887" w:rsidRPr="00EB2630" w:rsidRDefault="008B15C3" w:rsidP="00EB2630">
                  <w:pPr>
                    <w:widowControl w:val="0"/>
                    <w:tabs>
                      <w:tab w:val="left" w:pos="-2268"/>
                    </w:tabs>
                    <w:spacing w:line="276" w:lineRule="auto"/>
                    <w:ind w:left="-108"/>
                    <w:jc w:val="both"/>
                    <w:rPr>
                      <w:rFonts w:ascii="Tahoma" w:hAnsi="Tahoma" w:cs="Tahoma"/>
                      <w:lang w:val="el-GR"/>
                    </w:rPr>
                  </w:pPr>
                  <w:r w:rsidRPr="00EB2630">
                    <w:rPr>
                      <w:rFonts w:ascii="Tahoma" w:hAnsi="Tahoma" w:cs="Tahoma"/>
                      <w:lang w:val="el-GR"/>
                    </w:rPr>
                    <w:t xml:space="preserve">ΣΥΝΤΟΜΗ </w:t>
                  </w:r>
                  <w:r w:rsidRPr="00EB2630">
                    <w:rPr>
                      <w:rFonts w:ascii="Tahoma" w:hAnsi="Tahoma" w:cs="Tahoma"/>
                      <w:lang w:val="el-GR"/>
                    </w:rPr>
                    <w:lastRenderedPageBreak/>
                    <w:t>ΠΕΡΙΓΡΑΦΗ ΤΟΥ ΕΡΓΟΥ</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14:paraId="1BAF62B4" w14:textId="77777777" w:rsidR="00805887" w:rsidRPr="00EB2630" w:rsidRDefault="008B15C3" w:rsidP="00EB2630">
                  <w:pPr>
                    <w:widowControl w:val="0"/>
                    <w:tabs>
                      <w:tab w:val="left" w:pos="-2268"/>
                    </w:tabs>
                    <w:spacing w:line="276" w:lineRule="auto"/>
                    <w:ind w:left="-108"/>
                    <w:jc w:val="both"/>
                    <w:rPr>
                      <w:rFonts w:ascii="Tahoma" w:hAnsi="Tahoma" w:cs="Tahoma"/>
                      <w:lang w:val="el-GR"/>
                    </w:rPr>
                  </w:pPr>
                  <w:r w:rsidRPr="00EB2630">
                    <w:rPr>
                      <w:rFonts w:ascii="Tahoma" w:hAnsi="Tahoma" w:cs="Tahoma"/>
                      <w:lang w:val="el-GR"/>
                    </w:rPr>
                    <w:lastRenderedPageBreak/>
                    <w:t>ΔΙΑΡΚΕΙΑ ΕΚΤΕΛΕΣ</w:t>
                  </w:r>
                  <w:r w:rsidRPr="00EB2630">
                    <w:rPr>
                      <w:rFonts w:ascii="Tahoma" w:hAnsi="Tahoma" w:cs="Tahoma"/>
                      <w:lang w:val="el-GR"/>
                    </w:rPr>
                    <w:lastRenderedPageBreak/>
                    <w:t>ΗΣ ΕΡΓΟΥ</w:t>
                  </w:r>
                </w:p>
              </w:tc>
              <w:tc>
                <w:tcPr>
                  <w:tcW w:w="1102" w:type="dxa"/>
                  <w:tcBorders>
                    <w:top w:val="single" w:sz="4" w:space="0" w:color="000000"/>
                    <w:left w:val="single" w:sz="4" w:space="0" w:color="000000"/>
                    <w:bottom w:val="single" w:sz="4" w:space="0" w:color="000000"/>
                    <w:right w:val="single" w:sz="4" w:space="0" w:color="000000"/>
                  </w:tcBorders>
                  <w:shd w:val="clear" w:color="auto" w:fill="D9D9D9"/>
                </w:tcPr>
                <w:p w14:paraId="326A5CD2" w14:textId="77777777" w:rsidR="00805887" w:rsidRPr="00EB2630" w:rsidRDefault="008B15C3" w:rsidP="00EB2630">
                  <w:pPr>
                    <w:widowControl w:val="0"/>
                    <w:tabs>
                      <w:tab w:val="left" w:pos="-2268"/>
                    </w:tabs>
                    <w:spacing w:line="276" w:lineRule="auto"/>
                    <w:ind w:left="72"/>
                    <w:jc w:val="both"/>
                    <w:rPr>
                      <w:rFonts w:ascii="Tahoma" w:hAnsi="Tahoma" w:cs="Tahoma"/>
                      <w:lang w:val="el-GR"/>
                    </w:rPr>
                  </w:pPr>
                  <w:r w:rsidRPr="00EB2630">
                    <w:rPr>
                      <w:rFonts w:ascii="Tahoma" w:hAnsi="Tahoma" w:cs="Tahoma"/>
                      <w:lang w:val="el-GR"/>
                    </w:rPr>
                    <w:lastRenderedPageBreak/>
                    <w:t>ΠΡΟΫΠΟ-</w:t>
                  </w:r>
                  <w:r w:rsidRPr="00EB2630">
                    <w:rPr>
                      <w:rFonts w:ascii="Tahoma" w:hAnsi="Tahoma" w:cs="Tahoma"/>
                      <w:lang w:val="el-GR"/>
                    </w:rPr>
                    <w:lastRenderedPageBreak/>
                    <w:t>ΛΟΓΙΣΜΟΣ</w:t>
                  </w:r>
                </w:p>
              </w:tc>
              <w:tc>
                <w:tcPr>
                  <w:tcW w:w="1384" w:type="dxa"/>
                  <w:tcBorders>
                    <w:top w:val="single" w:sz="4" w:space="0" w:color="000000"/>
                    <w:left w:val="single" w:sz="4" w:space="0" w:color="000000"/>
                    <w:bottom w:val="single" w:sz="4" w:space="0" w:color="000000"/>
                    <w:right w:val="single" w:sz="4" w:space="0" w:color="000000"/>
                  </w:tcBorders>
                  <w:shd w:val="clear" w:color="auto" w:fill="D9D9D9"/>
                </w:tcPr>
                <w:p w14:paraId="3577BE6E"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lastRenderedPageBreak/>
                    <w:t xml:space="preserve">ΣΥΝΟΠΤΙΚΗ </w:t>
                  </w:r>
                  <w:r w:rsidRPr="00EB2630">
                    <w:rPr>
                      <w:rFonts w:ascii="Tahoma" w:hAnsi="Tahoma" w:cs="Tahoma"/>
                      <w:lang w:val="el-GR"/>
                    </w:rPr>
                    <w:lastRenderedPageBreak/>
                    <w:t>ΠΕΡΙΓΡΑΦΗ ΣΥΝΕΙΣΦΟΡΑΣ ΣΤΟ ΕΡΓΟ</w:t>
                  </w:r>
                </w:p>
                <w:p w14:paraId="4DD14924"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t>(αντικείμενο)</w:t>
                  </w:r>
                </w:p>
              </w:tc>
              <w:tc>
                <w:tcPr>
                  <w:tcW w:w="1534" w:type="dxa"/>
                  <w:tcBorders>
                    <w:top w:val="single" w:sz="4" w:space="0" w:color="000000"/>
                    <w:left w:val="single" w:sz="4" w:space="0" w:color="000000"/>
                    <w:bottom w:val="single" w:sz="4" w:space="0" w:color="000000"/>
                    <w:right w:val="single" w:sz="4" w:space="0" w:color="000000"/>
                  </w:tcBorders>
                  <w:shd w:val="clear" w:color="auto" w:fill="D9D9D9"/>
                </w:tcPr>
                <w:p w14:paraId="70EFD958"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lastRenderedPageBreak/>
                    <w:t>ΠΟΣΟΣΤΟ ΣΥΜΜΕΤΟΧΗΣ</w:t>
                  </w:r>
                </w:p>
                <w:p w14:paraId="3C71FB0E"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lastRenderedPageBreak/>
                    <w:t>ΣΤΟ ΕΡΓΟ</w:t>
                  </w:r>
                </w:p>
                <w:p w14:paraId="7BB92C1D"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t>(προϋπολογισμός)</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09DE412F"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lastRenderedPageBreak/>
                    <w:t>ΣΤΟΙΧΕΙΟ ΤΕΚΜΗΡΙΩ</w:t>
                  </w:r>
                  <w:r w:rsidRPr="00EB2630">
                    <w:rPr>
                      <w:rFonts w:ascii="Tahoma" w:hAnsi="Tahoma" w:cs="Tahoma"/>
                      <w:lang w:val="el-GR"/>
                    </w:rPr>
                    <w:lastRenderedPageBreak/>
                    <w:t>ΣΗΣ</w:t>
                  </w:r>
                </w:p>
                <w:p w14:paraId="2E776A3D" w14:textId="77777777" w:rsidR="00805887" w:rsidRPr="00EB2630" w:rsidRDefault="008B15C3" w:rsidP="00EB2630">
                  <w:pPr>
                    <w:widowControl w:val="0"/>
                    <w:tabs>
                      <w:tab w:val="left" w:pos="-2268"/>
                    </w:tabs>
                    <w:spacing w:line="276" w:lineRule="auto"/>
                    <w:jc w:val="both"/>
                    <w:rPr>
                      <w:rFonts w:ascii="Tahoma" w:hAnsi="Tahoma" w:cs="Tahoma"/>
                      <w:lang w:val="el-GR"/>
                    </w:rPr>
                  </w:pPr>
                  <w:r w:rsidRPr="00EB2630">
                    <w:rPr>
                      <w:rFonts w:ascii="Tahoma" w:hAnsi="Tahoma" w:cs="Tahoma"/>
                      <w:lang w:val="el-GR"/>
                    </w:rPr>
                    <w:t>(τύπος &amp; ημ/νία)</w:t>
                  </w:r>
                </w:p>
              </w:tc>
            </w:tr>
            <w:tr w:rsidR="00805887" w:rsidRPr="000729CE" w14:paraId="64D32413" w14:textId="77777777">
              <w:tc>
                <w:tcPr>
                  <w:tcW w:w="310" w:type="dxa"/>
                  <w:tcBorders>
                    <w:top w:val="single" w:sz="4" w:space="0" w:color="000000"/>
                    <w:left w:val="single" w:sz="4" w:space="0" w:color="000000"/>
                    <w:bottom w:val="single" w:sz="4" w:space="0" w:color="000000"/>
                    <w:right w:val="single" w:sz="4" w:space="0" w:color="000000"/>
                  </w:tcBorders>
                </w:tcPr>
                <w:p w14:paraId="6D3E9A26" w14:textId="77777777" w:rsidR="00805887" w:rsidRPr="00EB2630" w:rsidRDefault="00805887" w:rsidP="00EB2630">
                  <w:pPr>
                    <w:widowControl w:val="0"/>
                    <w:tabs>
                      <w:tab w:val="left" w:pos="-2268"/>
                    </w:tabs>
                    <w:spacing w:line="276" w:lineRule="auto"/>
                    <w:jc w:val="both"/>
                    <w:rPr>
                      <w:rFonts w:ascii="Tahoma" w:hAnsi="Tahoma" w:cs="Tahoma"/>
                      <w:b/>
                      <w:lang w:val="el-GR"/>
                    </w:rPr>
                  </w:pPr>
                </w:p>
              </w:tc>
              <w:tc>
                <w:tcPr>
                  <w:tcW w:w="993" w:type="dxa"/>
                  <w:tcBorders>
                    <w:top w:val="single" w:sz="4" w:space="0" w:color="000000"/>
                    <w:left w:val="single" w:sz="4" w:space="0" w:color="000000"/>
                    <w:bottom w:val="single" w:sz="4" w:space="0" w:color="000000"/>
                    <w:right w:val="single" w:sz="4" w:space="0" w:color="000000"/>
                  </w:tcBorders>
                </w:tcPr>
                <w:p w14:paraId="15AC9519" w14:textId="77777777" w:rsidR="00805887" w:rsidRPr="00EB2630" w:rsidRDefault="00805887" w:rsidP="00EB2630">
                  <w:pPr>
                    <w:widowControl w:val="0"/>
                    <w:tabs>
                      <w:tab w:val="left" w:pos="-2268"/>
                    </w:tabs>
                    <w:spacing w:line="276" w:lineRule="auto"/>
                    <w:ind w:left="-108"/>
                    <w:jc w:val="both"/>
                    <w:rPr>
                      <w:rFonts w:ascii="Tahoma" w:hAnsi="Tahoma" w:cs="Tahoma"/>
                      <w:b/>
                      <w:lang w:val="el-GR"/>
                    </w:rPr>
                  </w:pPr>
                </w:p>
              </w:tc>
              <w:tc>
                <w:tcPr>
                  <w:tcW w:w="1159" w:type="dxa"/>
                  <w:tcBorders>
                    <w:top w:val="single" w:sz="4" w:space="0" w:color="000000"/>
                    <w:left w:val="single" w:sz="4" w:space="0" w:color="000000"/>
                    <w:bottom w:val="single" w:sz="4" w:space="0" w:color="000000"/>
                    <w:right w:val="single" w:sz="4" w:space="0" w:color="000000"/>
                  </w:tcBorders>
                </w:tcPr>
                <w:p w14:paraId="18E0AC23" w14:textId="77777777" w:rsidR="00805887" w:rsidRPr="00EB2630" w:rsidRDefault="00805887" w:rsidP="00EB2630">
                  <w:pPr>
                    <w:widowControl w:val="0"/>
                    <w:tabs>
                      <w:tab w:val="left" w:pos="-2268"/>
                    </w:tabs>
                    <w:spacing w:line="276" w:lineRule="auto"/>
                    <w:ind w:left="-108"/>
                    <w:jc w:val="both"/>
                    <w:rPr>
                      <w:rFonts w:ascii="Tahoma" w:hAnsi="Tahoma" w:cs="Tahoma"/>
                      <w:b/>
                      <w:lang w:val="el-GR"/>
                    </w:rPr>
                  </w:pPr>
                </w:p>
              </w:tc>
              <w:tc>
                <w:tcPr>
                  <w:tcW w:w="1174" w:type="dxa"/>
                  <w:tcBorders>
                    <w:top w:val="single" w:sz="4" w:space="0" w:color="000000"/>
                    <w:left w:val="single" w:sz="4" w:space="0" w:color="000000"/>
                    <w:bottom w:val="single" w:sz="4" w:space="0" w:color="000000"/>
                    <w:right w:val="single" w:sz="4" w:space="0" w:color="000000"/>
                  </w:tcBorders>
                </w:tcPr>
                <w:p w14:paraId="7E387C33" w14:textId="77777777" w:rsidR="00805887" w:rsidRPr="00EB2630" w:rsidRDefault="00805887" w:rsidP="00EB2630">
                  <w:pPr>
                    <w:widowControl w:val="0"/>
                    <w:tabs>
                      <w:tab w:val="left" w:pos="-2268"/>
                    </w:tabs>
                    <w:spacing w:line="276" w:lineRule="auto"/>
                    <w:ind w:left="-108"/>
                    <w:jc w:val="both"/>
                    <w:rPr>
                      <w:rFonts w:ascii="Tahoma" w:hAnsi="Tahoma" w:cs="Tahoma"/>
                      <w:b/>
                      <w:lang w:val="el-GR"/>
                    </w:rPr>
                  </w:pPr>
                </w:p>
              </w:tc>
              <w:tc>
                <w:tcPr>
                  <w:tcW w:w="1102" w:type="dxa"/>
                  <w:tcBorders>
                    <w:top w:val="single" w:sz="4" w:space="0" w:color="000000"/>
                    <w:left w:val="single" w:sz="4" w:space="0" w:color="000000"/>
                    <w:bottom w:val="single" w:sz="4" w:space="0" w:color="000000"/>
                    <w:right w:val="single" w:sz="4" w:space="0" w:color="000000"/>
                  </w:tcBorders>
                </w:tcPr>
                <w:p w14:paraId="5801A74A" w14:textId="77777777" w:rsidR="00805887" w:rsidRPr="00EB2630" w:rsidRDefault="00805887" w:rsidP="00EB2630">
                  <w:pPr>
                    <w:widowControl w:val="0"/>
                    <w:tabs>
                      <w:tab w:val="left" w:pos="-2268"/>
                    </w:tabs>
                    <w:spacing w:line="276" w:lineRule="auto"/>
                    <w:ind w:left="72"/>
                    <w:jc w:val="both"/>
                    <w:rPr>
                      <w:rFonts w:ascii="Tahoma" w:hAnsi="Tahoma" w:cs="Tahoma"/>
                      <w:b/>
                      <w:lang w:val="el-GR"/>
                    </w:rPr>
                  </w:pPr>
                </w:p>
              </w:tc>
              <w:tc>
                <w:tcPr>
                  <w:tcW w:w="1384" w:type="dxa"/>
                  <w:tcBorders>
                    <w:top w:val="single" w:sz="4" w:space="0" w:color="000000"/>
                    <w:left w:val="single" w:sz="4" w:space="0" w:color="000000"/>
                    <w:bottom w:val="single" w:sz="4" w:space="0" w:color="000000"/>
                    <w:right w:val="single" w:sz="4" w:space="0" w:color="000000"/>
                  </w:tcBorders>
                </w:tcPr>
                <w:p w14:paraId="527B97FA" w14:textId="77777777" w:rsidR="00805887" w:rsidRPr="00EB2630" w:rsidRDefault="00805887" w:rsidP="00EB2630">
                  <w:pPr>
                    <w:widowControl w:val="0"/>
                    <w:tabs>
                      <w:tab w:val="left" w:pos="-2268"/>
                    </w:tabs>
                    <w:spacing w:line="276" w:lineRule="auto"/>
                    <w:jc w:val="both"/>
                    <w:rPr>
                      <w:rFonts w:ascii="Tahoma" w:hAnsi="Tahoma" w:cs="Tahoma"/>
                      <w:b/>
                      <w:lang w:val="el-GR"/>
                    </w:rPr>
                  </w:pPr>
                </w:p>
              </w:tc>
              <w:tc>
                <w:tcPr>
                  <w:tcW w:w="1534" w:type="dxa"/>
                  <w:tcBorders>
                    <w:top w:val="single" w:sz="4" w:space="0" w:color="000000"/>
                    <w:left w:val="single" w:sz="4" w:space="0" w:color="000000"/>
                    <w:bottom w:val="single" w:sz="4" w:space="0" w:color="000000"/>
                    <w:right w:val="single" w:sz="4" w:space="0" w:color="000000"/>
                  </w:tcBorders>
                </w:tcPr>
                <w:p w14:paraId="6A822058" w14:textId="77777777" w:rsidR="00805887" w:rsidRPr="00EB2630" w:rsidRDefault="00805887" w:rsidP="00EB2630">
                  <w:pPr>
                    <w:widowControl w:val="0"/>
                    <w:tabs>
                      <w:tab w:val="left" w:pos="-2268"/>
                    </w:tabs>
                    <w:spacing w:line="276" w:lineRule="auto"/>
                    <w:jc w:val="both"/>
                    <w:rPr>
                      <w:rFonts w:ascii="Tahoma" w:hAnsi="Tahoma" w:cs="Tahoma"/>
                      <w:b/>
                      <w:lang w:val="el-GR"/>
                    </w:rPr>
                  </w:pPr>
                </w:p>
              </w:tc>
              <w:tc>
                <w:tcPr>
                  <w:tcW w:w="1418" w:type="dxa"/>
                  <w:tcBorders>
                    <w:top w:val="single" w:sz="4" w:space="0" w:color="000000"/>
                    <w:left w:val="single" w:sz="4" w:space="0" w:color="000000"/>
                    <w:bottom w:val="single" w:sz="4" w:space="0" w:color="000000"/>
                    <w:right w:val="single" w:sz="4" w:space="0" w:color="000000"/>
                  </w:tcBorders>
                </w:tcPr>
                <w:p w14:paraId="1D1FB799" w14:textId="77777777" w:rsidR="00805887" w:rsidRPr="00EB2630" w:rsidRDefault="00805887" w:rsidP="00EB2630">
                  <w:pPr>
                    <w:widowControl w:val="0"/>
                    <w:tabs>
                      <w:tab w:val="left" w:pos="-2268"/>
                    </w:tabs>
                    <w:spacing w:line="276" w:lineRule="auto"/>
                    <w:jc w:val="both"/>
                    <w:rPr>
                      <w:rFonts w:ascii="Tahoma" w:hAnsi="Tahoma" w:cs="Tahoma"/>
                      <w:b/>
                      <w:lang w:val="el-GR"/>
                    </w:rPr>
                  </w:pPr>
                </w:p>
              </w:tc>
            </w:tr>
          </w:tbl>
          <w:p w14:paraId="131BCF49" w14:textId="77777777" w:rsidR="00805887" w:rsidRPr="00EB2630" w:rsidRDefault="00805887" w:rsidP="00EB2630">
            <w:pPr>
              <w:pStyle w:val="Tabletext"/>
              <w:spacing w:line="276" w:lineRule="auto"/>
              <w:jc w:val="both"/>
              <w:rPr>
                <w:rFonts w:cs="Tahoma"/>
                <w:sz w:val="22"/>
                <w:szCs w:val="22"/>
              </w:rPr>
            </w:pPr>
          </w:p>
          <w:p w14:paraId="2CEBE9F4" w14:textId="77777777" w:rsidR="00805887" w:rsidRPr="00EB2630" w:rsidRDefault="008B15C3" w:rsidP="00EB2630">
            <w:pPr>
              <w:widowControl w:val="0"/>
              <w:spacing w:line="276" w:lineRule="auto"/>
              <w:jc w:val="both"/>
              <w:rPr>
                <w:rFonts w:ascii="Tahoma" w:hAnsi="Tahoma" w:cs="Tahoma"/>
              </w:rPr>
            </w:pPr>
            <w:r w:rsidRPr="00EB2630">
              <w:rPr>
                <w:rFonts w:ascii="Tahoma" w:hAnsi="Tahoma" w:cs="Tahoma"/>
                <w:lang w:val="el-GR"/>
              </w:rPr>
              <w:t xml:space="preserve">όπου </w:t>
            </w:r>
            <w:r w:rsidRPr="00EB2630">
              <w:rPr>
                <w:rFonts w:ascii="Tahoma" w:hAnsi="Tahoma" w:cs="Tahoma"/>
                <w:b/>
                <w:lang w:val="el-GR"/>
              </w:rPr>
              <w:t>«ΣΤΟΙΧΕΙΟ ΤΕΚΜΗΡΙΩΣΗ</w:t>
            </w:r>
            <w:r w:rsidRPr="00EB2630">
              <w:rPr>
                <w:rFonts w:ascii="Tahoma" w:hAnsi="Tahoma" w:cs="Tahoma"/>
                <w:b/>
              </w:rPr>
              <w:t>Σ»</w:t>
            </w:r>
            <w:r w:rsidRPr="00EB2630">
              <w:rPr>
                <w:rFonts w:ascii="Tahoma" w:hAnsi="Tahoma" w:cs="Tahoma"/>
              </w:rPr>
              <w:t xml:space="preserve">: </w:t>
            </w:r>
          </w:p>
          <w:p w14:paraId="717B0596" w14:textId="77777777" w:rsidR="00805887" w:rsidRPr="00EB2630" w:rsidRDefault="008B15C3" w:rsidP="00EB2630">
            <w:pPr>
              <w:widowControl w:val="0"/>
              <w:numPr>
                <w:ilvl w:val="0"/>
                <w:numId w:val="5"/>
              </w:numPr>
              <w:spacing w:line="276" w:lineRule="auto"/>
              <w:jc w:val="both"/>
              <w:rPr>
                <w:rFonts w:ascii="Tahoma" w:hAnsi="Tahoma" w:cs="Tahoma"/>
                <w:lang w:val="el-GR"/>
              </w:rPr>
            </w:pPr>
            <w:r w:rsidRPr="00EB2630">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50181936" w14:textId="19C8F4F0" w:rsidR="00441CE0" w:rsidRPr="00EB2630" w:rsidRDefault="00441CE0" w:rsidP="00EB2630">
            <w:pPr>
              <w:numPr>
                <w:ilvl w:val="0"/>
                <w:numId w:val="5"/>
              </w:numPr>
              <w:suppressAutoHyphens w:val="0"/>
              <w:spacing w:line="276" w:lineRule="auto"/>
              <w:jc w:val="both"/>
              <w:rPr>
                <w:rFonts w:ascii="Tahoma" w:hAnsi="Tahoma" w:cs="Tahoma"/>
                <w:lang w:val="el-GR"/>
              </w:rPr>
            </w:pPr>
            <w:r w:rsidRPr="00EB2630">
              <w:rPr>
                <w:rFonts w:ascii="Tahoma" w:hAnsi="Tahoma" w:cs="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1792446E" w14:textId="634D3CC6" w:rsidR="00805887" w:rsidRPr="00EB2630" w:rsidRDefault="00805887" w:rsidP="00EB2630">
            <w:pPr>
              <w:widowControl w:val="0"/>
              <w:spacing w:line="276" w:lineRule="auto"/>
              <w:ind w:left="420"/>
              <w:jc w:val="both"/>
              <w:rPr>
                <w:rFonts w:ascii="Tahoma" w:hAnsi="Tahoma" w:cs="Tahoma"/>
                <w:color w:val="000000" w:themeColor="text1"/>
                <w:lang w:val="el-GR"/>
              </w:rPr>
            </w:pPr>
          </w:p>
        </w:tc>
      </w:tr>
      <w:tr w:rsidR="00805887" w:rsidRPr="000729CE" w14:paraId="62E1159B" w14:textId="77777777">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04BA05FC"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lang w:val="el-GR"/>
              </w:rPr>
              <w:lastRenderedPageBreak/>
              <w:t>4</w:t>
            </w:r>
            <w:r w:rsidRPr="00EB2630">
              <w:rPr>
                <w:rFonts w:ascii="Tahoma" w:hAnsi="Tahoma" w:cs="Tahoma"/>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6F843630" w14:textId="77777777" w:rsidR="00805887" w:rsidRPr="00EB2630" w:rsidRDefault="008B15C3" w:rsidP="00EB2630">
            <w:pPr>
              <w:widowControl w:val="0"/>
              <w:spacing w:line="276" w:lineRule="auto"/>
              <w:jc w:val="both"/>
              <w:rPr>
                <w:rFonts w:ascii="Tahoma" w:hAnsi="Tahoma" w:cs="Tahoma"/>
                <w:b/>
                <w:bCs/>
                <w:lang w:val="el-GR" w:eastAsia="el-GR"/>
              </w:rPr>
            </w:pPr>
            <w:r w:rsidRPr="00EB2630">
              <w:rPr>
                <w:rFonts w:ascii="Tahoma" w:hAnsi="Tahoma" w:cs="Tahoma"/>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2.2.6.2 . </w:t>
            </w:r>
          </w:p>
          <w:p w14:paraId="3E1FBEA2"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05887" w:rsidRPr="000729CE" w14:paraId="3A66D022" w14:textId="77777777">
        <w:trPr>
          <w:trHeight w:val="475"/>
        </w:trPr>
        <w:tc>
          <w:tcPr>
            <w:tcW w:w="675" w:type="dxa"/>
            <w:tcBorders>
              <w:top w:val="single" w:sz="4" w:space="0" w:color="000000"/>
              <w:left w:val="single" w:sz="4" w:space="0" w:color="000000"/>
              <w:bottom w:val="single" w:sz="4" w:space="0" w:color="000000"/>
              <w:right w:val="single" w:sz="4" w:space="0" w:color="000000"/>
            </w:tcBorders>
          </w:tcPr>
          <w:p w14:paraId="7006C375"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4</w:t>
            </w:r>
            <w:r w:rsidRPr="00EB2630">
              <w:rPr>
                <w:rFonts w:ascii="Tahoma" w:hAnsi="Tahoma" w:cs="Tahoma"/>
              </w:rPr>
              <w:t>.1</w:t>
            </w:r>
          </w:p>
        </w:tc>
        <w:tc>
          <w:tcPr>
            <w:tcW w:w="9179" w:type="dxa"/>
            <w:tcBorders>
              <w:top w:val="single" w:sz="4" w:space="0" w:color="000000"/>
              <w:left w:val="single" w:sz="4" w:space="0" w:color="000000"/>
              <w:bottom w:val="single" w:sz="4" w:space="0" w:color="000000"/>
              <w:right w:val="single" w:sz="4" w:space="0" w:color="000000"/>
            </w:tcBorders>
          </w:tcPr>
          <w:p w14:paraId="4E854BC6"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Πίνακα των υπαλλήλων του Οικονομικού Φορέα που συμμετέχουν στην Ομάδα Έργου, σύμφωνα με το ακόλουθο υπόδειγμα:</w:t>
            </w:r>
          </w:p>
          <w:tbl>
            <w:tblPr>
              <w:tblW w:w="9010" w:type="dxa"/>
              <w:tblLayout w:type="fixed"/>
              <w:tblLook w:val="0000" w:firstRow="0" w:lastRow="0" w:firstColumn="0" w:lastColumn="0" w:noHBand="0" w:noVBand="0"/>
            </w:tblPr>
            <w:tblGrid>
              <w:gridCol w:w="564"/>
              <w:gridCol w:w="1831"/>
              <w:gridCol w:w="1939"/>
              <w:gridCol w:w="1534"/>
              <w:gridCol w:w="1656"/>
              <w:gridCol w:w="1486"/>
            </w:tblGrid>
            <w:tr w:rsidR="00805887" w:rsidRPr="000729CE" w14:paraId="2441C8A5" w14:textId="77777777">
              <w:trPr>
                <w:trHeight w:val="788"/>
              </w:trPr>
              <w:tc>
                <w:tcPr>
                  <w:tcW w:w="473"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AB8D6E6"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Α/Α</w:t>
                  </w:r>
                </w:p>
              </w:tc>
              <w:tc>
                <w:tcPr>
                  <w:tcW w:w="203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50192BF1"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Εταιρεία (σε περίπτωση Ένωσης / Κοινοπραξίας)</w:t>
                  </w:r>
                </w:p>
              </w:tc>
              <w:tc>
                <w:tcPr>
                  <w:tcW w:w="203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0B79616"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Ονοματεπώνυμο Μέλους Ομάδας Έργου</w:t>
                  </w:r>
                </w:p>
              </w:tc>
              <w:tc>
                <w:tcPr>
                  <w:tcW w:w="2041"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E05CC84"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Θέση στην Ομάδα Έργου</w:t>
                  </w:r>
                </w:p>
              </w:tc>
              <w:tc>
                <w:tcPr>
                  <w:tcW w:w="113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F83CDFA"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Ανθρωπομήνες</w:t>
                  </w: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0E81CA7D"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Ποσοστό συμμετοχής* (%)</w:t>
                  </w:r>
                </w:p>
              </w:tc>
            </w:tr>
            <w:tr w:rsidR="00805887" w:rsidRPr="000729CE" w14:paraId="2E900F7D"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0ABB345E" w14:textId="77777777" w:rsidR="00805887" w:rsidRPr="00EB2630" w:rsidRDefault="00805887" w:rsidP="00EB2630">
                  <w:pPr>
                    <w:widowControl w:val="0"/>
                    <w:spacing w:line="276" w:lineRule="auto"/>
                    <w:jc w:val="both"/>
                    <w:rPr>
                      <w:rFonts w:ascii="Tahoma" w:hAnsi="Tahoma" w:cs="Tahoma"/>
                      <w:lang w:val="el-GR"/>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4AD4A622" w14:textId="77777777" w:rsidR="00805887" w:rsidRPr="00EB2630" w:rsidRDefault="00805887" w:rsidP="00EB2630">
                  <w:pPr>
                    <w:widowControl w:val="0"/>
                    <w:spacing w:line="276" w:lineRule="auto"/>
                    <w:jc w:val="both"/>
                    <w:rPr>
                      <w:rFonts w:ascii="Tahoma" w:hAnsi="Tahoma" w:cs="Tahoma"/>
                      <w:lang w:val="el-GR"/>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5AF631BA" w14:textId="77777777" w:rsidR="00805887" w:rsidRPr="00EB2630" w:rsidRDefault="00805887" w:rsidP="00EB2630">
                  <w:pPr>
                    <w:widowControl w:val="0"/>
                    <w:spacing w:line="276" w:lineRule="auto"/>
                    <w:jc w:val="both"/>
                    <w:rPr>
                      <w:rFonts w:ascii="Tahoma" w:hAnsi="Tahoma" w:cs="Tahoma"/>
                      <w:lang w:val="el-GR"/>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31DEA26F" w14:textId="77777777" w:rsidR="00805887" w:rsidRPr="00EB2630" w:rsidRDefault="00805887" w:rsidP="00EB2630">
                  <w:pPr>
                    <w:widowControl w:val="0"/>
                    <w:spacing w:line="276" w:lineRule="auto"/>
                    <w:jc w:val="both"/>
                    <w:rPr>
                      <w:rFonts w:ascii="Tahoma" w:hAnsi="Tahoma" w:cs="Tahoma"/>
                      <w:lang w:val="el-GR"/>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450A4B73" w14:textId="77777777" w:rsidR="00805887" w:rsidRPr="00EB2630" w:rsidRDefault="00805887" w:rsidP="00EB2630">
                  <w:pPr>
                    <w:widowControl w:val="0"/>
                    <w:spacing w:line="276" w:lineRule="auto"/>
                    <w:jc w:val="both"/>
                    <w:rPr>
                      <w:rFonts w:ascii="Tahoma" w:hAnsi="Tahoma" w:cs="Tahoma"/>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36FD4D6D"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2CDA1F34"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67AEED6C" w14:textId="77777777" w:rsidR="00805887" w:rsidRPr="00EB2630" w:rsidRDefault="00805887" w:rsidP="00EB2630">
                  <w:pPr>
                    <w:widowControl w:val="0"/>
                    <w:spacing w:line="276" w:lineRule="auto"/>
                    <w:jc w:val="both"/>
                    <w:rPr>
                      <w:rFonts w:ascii="Tahoma" w:hAnsi="Tahoma" w:cs="Tahoma"/>
                      <w:lang w:val="el-GR"/>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3CD73F39" w14:textId="77777777" w:rsidR="00805887" w:rsidRPr="00EB2630" w:rsidRDefault="00805887" w:rsidP="00EB2630">
                  <w:pPr>
                    <w:widowControl w:val="0"/>
                    <w:spacing w:line="276" w:lineRule="auto"/>
                    <w:jc w:val="both"/>
                    <w:rPr>
                      <w:rFonts w:ascii="Tahoma" w:hAnsi="Tahoma" w:cs="Tahoma"/>
                      <w:lang w:val="el-GR"/>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28A13245" w14:textId="77777777" w:rsidR="00805887" w:rsidRPr="00EB2630" w:rsidRDefault="00805887" w:rsidP="00EB2630">
                  <w:pPr>
                    <w:widowControl w:val="0"/>
                    <w:spacing w:line="276" w:lineRule="auto"/>
                    <w:jc w:val="both"/>
                    <w:rPr>
                      <w:rFonts w:ascii="Tahoma" w:hAnsi="Tahoma" w:cs="Tahoma"/>
                      <w:lang w:val="el-GR"/>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4B123C42" w14:textId="77777777" w:rsidR="00805887" w:rsidRPr="00EB2630" w:rsidRDefault="00805887" w:rsidP="00EB2630">
                  <w:pPr>
                    <w:widowControl w:val="0"/>
                    <w:spacing w:line="276" w:lineRule="auto"/>
                    <w:jc w:val="both"/>
                    <w:rPr>
                      <w:rFonts w:ascii="Tahoma" w:hAnsi="Tahoma" w:cs="Tahoma"/>
                      <w:lang w:val="el-GR"/>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159E9CDA" w14:textId="77777777" w:rsidR="00805887" w:rsidRPr="00EB2630" w:rsidRDefault="00805887" w:rsidP="00EB2630">
                  <w:pPr>
                    <w:widowControl w:val="0"/>
                    <w:spacing w:line="276" w:lineRule="auto"/>
                    <w:jc w:val="both"/>
                    <w:rPr>
                      <w:rFonts w:ascii="Tahoma" w:hAnsi="Tahoma" w:cs="Tahoma"/>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00F407C1"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30D2E20C"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46EBC830" w14:textId="77777777" w:rsidR="00805887" w:rsidRPr="00EB2630" w:rsidRDefault="00805887" w:rsidP="00EB2630">
                  <w:pPr>
                    <w:widowControl w:val="0"/>
                    <w:spacing w:line="276" w:lineRule="auto"/>
                    <w:jc w:val="both"/>
                    <w:rPr>
                      <w:rFonts w:ascii="Tahoma" w:hAnsi="Tahoma" w:cs="Tahoma"/>
                      <w:lang w:val="el-GR"/>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5E6BA48D" w14:textId="77777777" w:rsidR="00805887" w:rsidRPr="00EB2630" w:rsidRDefault="00805887" w:rsidP="00EB2630">
                  <w:pPr>
                    <w:widowControl w:val="0"/>
                    <w:spacing w:line="276" w:lineRule="auto"/>
                    <w:jc w:val="both"/>
                    <w:rPr>
                      <w:rFonts w:ascii="Tahoma" w:hAnsi="Tahoma" w:cs="Tahoma"/>
                      <w:lang w:val="el-GR"/>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6294A5EA" w14:textId="77777777" w:rsidR="00805887" w:rsidRPr="00EB2630" w:rsidRDefault="00805887" w:rsidP="00EB2630">
                  <w:pPr>
                    <w:widowControl w:val="0"/>
                    <w:spacing w:line="276" w:lineRule="auto"/>
                    <w:jc w:val="both"/>
                    <w:rPr>
                      <w:rFonts w:ascii="Tahoma" w:hAnsi="Tahoma" w:cs="Tahoma"/>
                      <w:lang w:val="el-GR"/>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7BADE309" w14:textId="77777777" w:rsidR="00805887" w:rsidRPr="00EB2630" w:rsidRDefault="00805887" w:rsidP="00EB2630">
                  <w:pPr>
                    <w:widowControl w:val="0"/>
                    <w:spacing w:line="276" w:lineRule="auto"/>
                    <w:jc w:val="both"/>
                    <w:rPr>
                      <w:rFonts w:ascii="Tahoma" w:hAnsi="Tahoma" w:cs="Tahoma"/>
                      <w:lang w:val="el-GR"/>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58EBD916" w14:textId="77777777" w:rsidR="00805887" w:rsidRPr="00EB2630" w:rsidRDefault="00805887" w:rsidP="00EB2630">
                  <w:pPr>
                    <w:widowControl w:val="0"/>
                    <w:spacing w:line="276" w:lineRule="auto"/>
                    <w:jc w:val="both"/>
                    <w:rPr>
                      <w:rFonts w:ascii="Tahoma" w:hAnsi="Tahoma" w:cs="Tahoma"/>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6AF414E7"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10D12C0C" w14:textId="77777777">
              <w:trPr>
                <w:trHeight w:val="380"/>
              </w:trPr>
              <w:tc>
                <w:tcPr>
                  <w:tcW w:w="6585"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2536B137"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 xml:space="preserve">ΜΕΡΙΚΟ ΣΥΝΟΛΟ (1) </w:t>
                  </w:r>
                </w:p>
              </w:tc>
              <w:tc>
                <w:tcPr>
                  <w:tcW w:w="1132"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3E395011" w14:textId="77777777" w:rsidR="00805887" w:rsidRPr="00EB2630" w:rsidRDefault="00805887" w:rsidP="00EB2630">
                  <w:pPr>
                    <w:widowControl w:val="0"/>
                    <w:spacing w:line="276" w:lineRule="auto"/>
                    <w:jc w:val="both"/>
                    <w:rPr>
                      <w:rFonts w:ascii="Tahoma" w:hAnsi="Tahoma" w:cs="Tahoma"/>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37C161C9" w14:textId="77777777" w:rsidR="00805887" w:rsidRPr="00EB2630" w:rsidRDefault="00805887" w:rsidP="00EB2630">
                  <w:pPr>
                    <w:widowControl w:val="0"/>
                    <w:spacing w:line="276" w:lineRule="auto"/>
                    <w:jc w:val="both"/>
                    <w:rPr>
                      <w:rFonts w:ascii="Tahoma" w:hAnsi="Tahoma" w:cs="Tahoma"/>
                      <w:lang w:val="el-GR"/>
                    </w:rPr>
                  </w:pPr>
                </w:p>
              </w:tc>
            </w:tr>
          </w:tbl>
          <w:p w14:paraId="43937B89" w14:textId="77777777" w:rsidR="00805887" w:rsidRPr="00EB2630" w:rsidRDefault="00805887" w:rsidP="00EB2630">
            <w:pPr>
              <w:widowControl w:val="0"/>
              <w:spacing w:after="70" w:line="276" w:lineRule="auto"/>
              <w:jc w:val="both"/>
              <w:rPr>
                <w:rFonts w:ascii="Tahoma" w:hAnsi="Tahoma" w:cs="Tahoma"/>
                <w:lang w:val="el-GR"/>
              </w:rPr>
            </w:pPr>
          </w:p>
          <w:p w14:paraId="0BF712EF"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 xml:space="preserve">Πίνακα των στελεχών των Υπεργολάβων του Οικονομικού Φορέα που συμμετέχουν στην Ομάδα Έργου, σύμφωνα με το ακόλουθο υπόδειγμα: </w:t>
            </w:r>
          </w:p>
          <w:tbl>
            <w:tblPr>
              <w:tblW w:w="9010" w:type="dxa"/>
              <w:tblLayout w:type="fixed"/>
              <w:tblLook w:val="0000" w:firstRow="0" w:lastRow="0" w:firstColumn="0" w:lastColumn="0" w:noHBand="0" w:noVBand="0"/>
            </w:tblPr>
            <w:tblGrid>
              <w:gridCol w:w="564"/>
              <w:gridCol w:w="1820"/>
              <w:gridCol w:w="1952"/>
              <w:gridCol w:w="1532"/>
              <w:gridCol w:w="1656"/>
              <w:gridCol w:w="1486"/>
            </w:tblGrid>
            <w:tr w:rsidR="00805887" w:rsidRPr="000729CE" w14:paraId="65CD58E9"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209E1E56"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Α/Α</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CFE95F7"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Επωνυμία Εταιρείας Υπεργολάβου</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DCC24EE"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Ονοματεπώνυμο Μέλους Ομάδας Έργου</w:t>
                  </w:r>
                </w:p>
              </w:tc>
              <w:tc>
                <w:tcPr>
                  <w:tcW w:w="2069"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1BB1B693"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Θέση στην Ομάδα Έργου</w:t>
                  </w:r>
                </w:p>
              </w:tc>
              <w:tc>
                <w:tcPr>
                  <w:tcW w:w="127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0BB5DF7A"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Ανθρωπομήνες</w:t>
                  </w: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5B4AF607"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Ποσοστό συμμετοχής* (%)</w:t>
                  </w:r>
                </w:p>
              </w:tc>
            </w:tr>
            <w:tr w:rsidR="00805887" w:rsidRPr="000729CE" w14:paraId="45A81C60" w14:textId="77777777">
              <w:trPr>
                <w:trHeight w:val="380"/>
              </w:trPr>
              <w:tc>
                <w:tcPr>
                  <w:tcW w:w="472" w:type="dxa"/>
                  <w:tcBorders>
                    <w:top w:val="single" w:sz="4" w:space="0" w:color="000080"/>
                    <w:left w:val="single" w:sz="4" w:space="0" w:color="000080"/>
                    <w:bottom w:val="single" w:sz="4" w:space="0" w:color="000080"/>
                    <w:right w:val="single" w:sz="4" w:space="0" w:color="000080"/>
                  </w:tcBorders>
                  <w:vAlign w:val="center"/>
                </w:tcPr>
                <w:p w14:paraId="11D8D1D7" w14:textId="77777777" w:rsidR="00805887" w:rsidRPr="00EB2630" w:rsidRDefault="00805887" w:rsidP="00EB2630">
                  <w:pPr>
                    <w:widowControl w:val="0"/>
                    <w:spacing w:line="276" w:lineRule="auto"/>
                    <w:jc w:val="both"/>
                    <w:rPr>
                      <w:rFonts w:ascii="Tahoma" w:hAnsi="Tahoma" w:cs="Tahoma"/>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45F6EDDC" w14:textId="77777777" w:rsidR="00805887" w:rsidRPr="00EB2630" w:rsidRDefault="00805887" w:rsidP="00EB2630">
                  <w:pPr>
                    <w:widowControl w:val="0"/>
                    <w:spacing w:line="276" w:lineRule="auto"/>
                    <w:jc w:val="both"/>
                    <w:rPr>
                      <w:rFonts w:ascii="Tahoma" w:hAnsi="Tahoma" w:cs="Tahoma"/>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2D0FF913" w14:textId="77777777" w:rsidR="00805887" w:rsidRPr="00EB2630" w:rsidRDefault="00805887" w:rsidP="00EB2630">
                  <w:pPr>
                    <w:widowControl w:val="0"/>
                    <w:spacing w:line="276" w:lineRule="auto"/>
                    <w:jc w:val="both"/>
                    <w:rPr>
                      <w:rFonts w:ascii="Tahoma" w:hAnsi="Tahoma" w:cs="Tahoma"/>
                      <w:lang w:val="el-GR"/>
                    </w:rPr>
                  </w:pPr>
                </w:p>
              </w:tc>
              <w:tc>
                <w:tcPr>
                  <w:tcW w:w="2069" w:type="dxa"/>
                  <w:tcBorders>
                    <w:top w:val="single" w:sz="4" w:space="0" w:color="000080"/>
                    <w:left w:val="single" w:sz="4" w:space="0" w:color="000080"/>
                    <w:bottom w:val="single" w:sz="4" w:space="0" w:color="000080"/>
                    <w:right w:val="single" w:sz="4" w:space="0" w:color="000080"/>
                  </w:tcBorders>
                  <w:vAlign w:val="center"/>
                </w:tcPr>
                <w:p w14:paraId="58D313CF" w14:textId="77777777" w:rsidR="00805887" w:rsidRPr="00EB2630" w:rsidRDefault="00805887" w:rsidP="00EB2630">
                  <w:pPr>
                    <w:widowControl w:val="0"/>
                    <w:spacing w:line="276" w:lineRule="auto"/>
                    <w:jc w:val="both"/>
                    <w:rPr>
                      <w:rFonts w:ascii="Tahoma" w:hAnsi="Tahoma" w:cs="Tahoma"/>
                      <w:lang w:val="el-GR"/>
                    </w:rPr>
                  </w:pPr>
                </w:p>
              </w:tc>
              <w:tc>
                <w:tcPr>
                  <w:tcW w:w="1275" w:type="dxa"/>
                  <w:tcBorders>
                    <w:top w:val="single" w:sz="4" w:space="0" w:color="000080"/>
                    <w:left w:val="single" w:sz="4" w:space="0" w:color="000080"/>
                    <w:bottom w:val="single" w:sz="4" w:space="0" w:color="000080"/>
                    <w:right w:val="single" w:sz="4" w:space="0" w:color="000080"/>
                  </w:tcBorders>
                  <w:vAlign w:val="center"/>
                </w:tcPr>
                <w:p w14:paraId="34ABD819" w14:textId="77777777" w:rsidR="00805887" w:rsidRPr="00EB2630" w:rsidRDefault="00805887" w:rsidP="00EB2630">
                  <w:pPr>
                    <w:widowControl w:val="0"/>
                    <w:spacing w:line="276" w:lineRule="auto"/>
                    <w:jc w:val="both"/>
                    <w:rPr>
                      <w:rFonts w:ascii="Tahoma" w:hAnsi="Tahoma" w:cs="Tahoma"/>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3F8E0023"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696D7621"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D556AA9" w14:textId="77777777" w:rsidR="00805887" w:rsidRPr="00EB2630" w:rsidRDefault="00805887" w:rsidP="00EB2630">
                  <w:pPr>
                    <w:widowControl w:val="0"/>
                    <w:spacing w:line="276" w:lineRule="auto"/>
                    <w:jc w:val="both"/>
                    <w:rPr>
                      <w:rFonts w:ascii="Tahoma" w:hAnsi="Tahoma" w:cs="Tahoma"/>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30E9C2CB" w14:textId="77777777" w:rsidR="00805887" w:rsidRPr="00EB2630" w:rsidRDefault="00805887" w:rsidP="00EB2630">
                  <w:pPr>
                    <w:widowControl w:val="0"/>
                    <w:spacing w:line="276" w:lineRule="auto"/>
                    <w:jc w:val="both"/>
                    <w:rPr>
                      <w:rFonts w:ascii="Tahoma" w:hAnsi="Tahoma" w:cs="Tahoma"/>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2E2A0B8" w14:textId="77777777" w:rsidR="00805887" w:rsidRPr="00EB2630" w:rsidRDefault="00805887" w:rsidP="00EB2630">
                  <w:pPr>
                    <w:widowControl w:val="0"/>
                    <w:spacing w:line="276" w:lineRule="auto"/>
                    <w:jc w:val="both"/>
                    <w:rPr>
                      <w:rFonts w:ascii="Tahoma" w:hAnsi="Tahoma" w:cs="Tahoma"/>
                      <w:lang w:val="el-GR"/>
                    </w:rPr>
                  </w:pPr>
                </w:p>
              </w:tc>
              <w:tc>
                <w:tcPr>
                  <w:tcW w:w="2069" w:type="dxa"/>
                  <w:tcBorders>
                    <w:top w:val="single" w:sz="4" w:space="0" w:color="000080"/>
                    <w:left w:val="single" w:sz="4" w:space="0" w:color="000080"/>
                    <w:bottom w:val="single" w:sz="4" w:space="0" w:color="000080"/>
                    <w:right w:val="single" w:sz="4" w:space="0" w:color="000080"/>
                  </w:tcBorders>
                  <w:vAlign w:val="center"/>
                </w:tcPr>
                <w:p w14:paraId="1B3C6473" w14:textId="77777777" w:rsidR="00805887" w:rsidRPr="00EB2630" w:rsidRDefault="00805887" w:rsidP="00EB2630">
                  <w:pPr>
                    <w:widowControl w:val="0"/>
                    <w:spacing w:line="276" w:lineRule="auto"/>
                    <w:jc w:val="both"/>
                    <w:rPr>
                      <w:rFonts w:ascii="Tahoma" w:hAnsi="Tahoma" w:cs="Tahoma"/>
                      <w:lang w:val="el-GR"/>
                    </w:rPr>
                  </w:pPr>
                </w:p>
              </w:tc>
              <w:tc>
                <w:tcPr>
                  <w:tcW w:w="1275" w:type="dxa"/>
                  <w:tcBorders>
                    <w:top w:val="single" w:sz="4" w:space="0" w:color="000080"/>
                    <w:left w:val="single" w:sz="4" w:space="0" w:color="000080"/>
                    <w:bottom w:val="single" w:sz="4" w:space="0" w:color="000080"/>
                    <w:right w:val="single" w:sz="4" w:space="0" w:color="000080"/>
                  </w:tcBorders>
                  <w:vAlign w:val="center"/>
                </w:tcPr>
                <w:p w14:paraId="76E64CB1" w14:textId="77777777" w:rsidR="00805887" w:rsidRPr="00EB2630" w:rsidRDefault="00805887" w:rsidP="00EB2630">
                  <w:pPr>
                    <w:widowControl w:val="0"/>
                    <w:spacing w:line="276" w:lineRule="auto"/>
                    <w:jc w:val="both"/>
                    <w:rPr>
                      <w:rFonts w:ascii="Tahoma" w:hAnsi="Tahoma" w:cs="Tahoma"/>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7C1915FD"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634A2778"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2759CD7F" w14:textId="77777777" w:rsidR="00805887" w:rsidRPr="00EB2630" w:rsidRDefault="00805887" w:rsidP="00EB2630">
                  <w:pPr>
                    <w:widowControl w:val="0"/>
                    <w:spacing w:line="276" w:lineRule="auto"/>
                    <w:jc w:val="both"/>
                    <w:rPr>
                      <w:rFonts w:ascii="Tahoma" w:hAnsi="Tahoma" w:cs="Tahoma"/>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3B2D3E21" w14:textId="77777777" w:rsidR="00805887" w:rsidRPr="00EB2630" w:rsidRDefault="00805887" w:rsidP="00EB2630">
                  <w:pPr>
                    <w:widowControl w:val="0"/>
                    <w:spacing w:line="276" w:lineRule="auto"/>
                    <w:jc w:val="both"/>
                    <w:rPr>
                      <w:rFonts w:ascii="Tahoma" w:hAnsi="Tahoma" w:cs="Tahoma"/>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51B54C48" w14:textId="77777777" w:rsidR="00805887" w:rsidRPr="00EB2630" w:rsidRDefault="00805887" w:rsidP="00EB2630">
                  <w:pPr>
                    <w:widowControl w:val="0"/>
                    <w:spacing w:line="276" w:lineRule="auto"/>
                    <w:jc w:val="both"/>
                    <w:rPr>
                      <w:rFonts w:ascii="Tahoma" w:hAnsi="Tahoma" w:cs="Tahoma"/>
                      <w:lang w:val="el-GR"/>
                    </w:rPr>
                  </w:pPr>
                </w:p>
              </w:tc>
              <w:tc>
                <w:tcPr>
                  <w:tcW w:w="2069" w:type="dxa"/>
                  <w:tcBorders>
                    <w:top w:val="single" w:sz="4" w:space="0" w:color="000080"/>
                    <w:left w:val="single" w:sz="4" w:space="0" w:color="000080"/>
                    <w:bottom w:val="single" w:sz="4" w:space="0" w:color="000080"/>
                    <w:right w:val="single" w:sz="4" w:space="0" w:color="000080"/>
                  </w:tcBorders>
                  <w:vAlign w:val="center"/>
                </w:tcPr>
                <w:p w14:paraId="333C4D42" w14:textId="77777777" w:rsidR="00805887" w:rsidRPr="00EB2630" w:rsidRDefault="00805887" w:rsidP="00EB2630">
                  <w:pPr>
                    <w:widowControl w:val="0"/>
                    <w:spacing w:line="276" w:lineRule="auto"/>
                    <w:jc w:val="both"/>
                    <w:rPr>
                      <w:rFonts w:ascii="Tahoma" w:hAnsi="Tahoma" w:cs="Tahoma"/>
                      <w:lang w:val="el-GR"/>
                    </w:rPr>
                  </w:pPr>
                </w:p>
              </w:tc>
              <w:tc>
                <w:tcPr>
                  <w:tcW w:w="1275" w:type="dxa"/>
                  <w:tcBorders>
                    <w:top w:val="single" w:sz="4" w:space="0" w:color="000080"/>
                    <w:left w:val="single" w:sz="4" w:space="0" w:color="000080"/>
                    <w:bottom w:val="single" w:sz="4" w:space="0" w:color="000080"/>
                    <w:right w:val="single" w:sz="4" w:space="0" w:color="000080"/>
                  </w:tcBorders>
                  <w:vAlign w:val="center"/>
                </w:tcPr>
                <w:p w14:paraId="2B6CB46B" w14:textId="77777777" w:rsidR="00805887" w:rsidRPr="00EB2630" w:rsidRDefault="00805887" w:rsidP="00EB2630">
                  <w:pPr>
                    <w:widowControl w:val="0"/>
                    <w:spacing w:line="276" w:lineRule="auto"/>
                    <w:jc w:val="both"/>
                    <w:rPr>
                      <w:rFonts w:ascii="Tahoma" w:hAnsi="Tahoma" w:cs="Tahoma"/>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045245BD"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61F7ADB6" w14:textId="77777777">
              <w:trPr>
                <w:trHeight w:val="394"/>
              </w:trPr>
              <w:tc>
                <w:tcPr>
                  <w:tcW w:w="6671"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2ED90F32"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 xml:space="preserve">ΜΕΡΙΚΟ ΣΥΝΟΛΟ (2) </w:t>
                  </w:r>
                </w:p>
              </w:tc>
              <w:tc>
                <w:tcPr>
                  <w:tcW w:w="1275"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5828BA85" w14:textId="77777777" w:rsidR="00805887" w:rsidRPr="00EB2630" w:rsidRDefault="00805887" w:rsidP="00EB2630">
                  <w:pPr>
                    <w:widowControl w:val="0"/>
                    <w:spacing w:line="276" w:lineRule="auto"/>
                    <w:jc w:val="both"/>
                    <w:rPr>
                      <w:rFonts w:ascii="Tahoma" w:hAnsi="Tahoma" w:cs="Tahoma"/>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2D88537D" w14:textId="77777777" w:rsidR="00805887" w:rsidRPr="00EB2630" w:rsidRDefault="00805887" w:rsidP="00EB2630">
                  <w:pPr>
                    <w:widowControl w:val="0"/>
                    <w:spacing w:line="276" w:lineRule="auto"/>
                    <w:jc w:val="both"/>
                    <w:rPr>
                      <w:rFonts w:ascii="Tahoma" w:hAnsi="Tahoma" w:cs="Tahoma"/>
                      <w:lang w:val="el-GR"/>
                    </w:rPr>
                  </w:pPr>
                </w:p>
              </w:tc>
            </w:tr>
          </w:tbl>
          <w:p w14:paraId="75D00E02" w14:textId="77777777" w:rsidR="00805887" w:rsidRPr="00EB2630" w:rsidRDefault="00805887" w:rsidP="00EB2630">
            <w:pPr>
              <w:widowControl w:val="0"/>
              <w:spacing w:line="276" w:lineRule="auto"/>
              <w:jc w:val="both"/>
              <w:rPr>
                <w:rFonts w:ascii="Tahoma" w:hAnsi="Tahoma" w:cs="Tahoma"/>
                <w:lang w:val="el-GR"/>
              </w:rPr>
            </w:pPr>
          </w:p>
          <w:p w14:paraId="49B65C56"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Πίνακα των εξωτερικών συνεργατών του Οικονομικού Φορέα που συμμετέχουν στην Ομάδα Έργου, σύμφωνα με το ακόλουθο υπόδειγμα:</w:t>
            </w:r>
          </w:p>
          <w:tbl>
            <w:tblPr>
              <w:tblW w:w="9011" w:type="dxa"/>
              <w:tblLayout w:type="fixed"/>
              <w:tblLook w:val="0000" w:firstRow="0" w:lastRow="0" w:firstColumn="0" w:lastColumn="0" w:noHBand="0" w:noVBand="0"/>
            </w:tblPr>
            <w:tblGrid>
              <w:gridCol w:w="564"/>
              <w:gridCol w:w="3544"/>
              <w:gridCol w:w="1761"/>
              <w:gridCol w:w="1656"/>
              <w:gridCol w:w="1486"/>
            </w:tblGrid>
            <w:tr w:rsidR="00805887" w:rsidRPr="000729CE" w14:paraId="1C86E736"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4012196"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Α/Α</w:t>
                  </w:r>
                </w:p>
              </w:tc>
              <w:tc>
                <w:tcPr>
                  <w:tcW w:w="4074"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A72693B"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Ονοματεπώνυμο Μέλους Ομάδας Έργου</w:t>
                  </w:r>
                </w:p>
              </w:tc>
              <w:tc>
                <w:tcPr>
                  <w:tcW w:w="203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23BF272"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Θέση στην Ομάδα Έργου</w:t>
                  </w:r>
                </w:p>
              </w:tc>
              <w:tc>
                <w:tcPr>
                  <w:tcW w:w="127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10D0DC7A"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Ανθρωπομήνες</w:t>
                  </w: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37A6FEBA"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Ποσοστό συμμετοχής* (%)</w:t>
                  </w:r>
                </w:p>
              </w:tc>
            </w:tr>
            <w:tr w:rsidR="00805887" w:rsidRPr="000729CE" w14:paraId="3D7E7804"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7E60BA96" w14:textId="77777777" w:rsidR="00805887" w:rsidRPr="00EB2630" w:rsidRDefault="00805887" w:rsidP="00EB2630">
                  <w:pPr>
                    <w:widowControl w:val="0"/>
                    <w:spacing w:line="276" w:lineRule="auto"/>
                    <w:jc w:val="both"/>
                    <w:rPr>
                      <w:rFonts w:ascii="Tahoma" w:hAnsi="Tahoma" w:cs="Tahoma"/>
                      <w:lang w:val="el-GR"/>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5FE300A1" w14:textId="77777777" w:rsidR="00805887" w:rsidRPr="00EB2630" w:rsidRDefault="00805887" w:rsidP="00EB2630">
                  <w:pPr>
                    <w:widowControl w:val="0"/>
                    <w:spacing w:line="276" w:lineRule="auto"/>
                    <w:jc w:val="both"/>
                    <w:rPr>
                      <w:rFonts w:ascii="Tahoma" w:hAnsi="Tahoma" w:cs="Tahoma"/>
                      <w:lang w:val="el-GR"/>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229C0F4F" w14:textId="77777777" w:rsidR="00805887" w:rsidRPr="00EB2630" w:rsidRDefault="00805887" w:rsidP="00EB2630">
                  <w:pPr>
                    <w:widowControl w:val="0"/>
                    <w:spacing w:line="276" w:lineRule="auto"/>
                    <w:jc w:val="both"/>
                    <w:rPr>
                      <w:rFonts w:ascii="Tahoma" w:hAnsi="Tahoma" w:cs="Tahoma"/>
                      <w:lang w:val="el-GR"/>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580415FA" w14:textId="77777777" w:rsidR="00805887" w:rsidRPr="00EB2630" w:rsidRDefault="00805887" w:rsidP="00EB2630">
                  <w:pPr>
                    <w:widowControl w:val="0"/>
                    <w:spacing w:line="276" w:lineRule="auto"/>
                    <w:jc w:val="both"/>
                    <w:rPr>
                      <w:rFonts w:ascii="Tahoma" w:hAnsi="Tahoma" w:cs="Tahoma"/>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2FCBEE37"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1DED14CF"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37CF0898" w14:textId="77777777" w:rsidR="00805887" w:rsidRPr="00EB2630" w:rsidRDefault="00805887" w:rsidP="00EB2630">
                  <w:pPr>
                    <w:widowControl w:val="0"/>
                    <w:spacing w:line="276" w:lineRule="auto"/>
                    <w:jc w:val="both"/>
                    <w:rPr>
                      <w:rFonts w:ascii="Tahoma" w:hAnsi="Tahoma" w:cs="Tahoma"/>
                      <w:lang w:val="el-GR"/>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1C899293" w14:textId="77777777" w:rsidR="00805887" w:rsidRPr="00EB2630" w:rsidRDefault="00805887" w:rsidP="00EB2630">
                  <w:pPr>
                    <w:widowControl w:val="0"/>
                    <w:spacing w:line="276" w:lineRule="auto"/>
                    <w:jc w:val="both"/>
                    <w:rPr>
                      <w:rFonts w:ascii="Tahoma" w:hAnsi="Tahoma" w:cs="Tahoma"/>
                      <w:lang w:val="el-GR"/>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64C8E5B2" w14:textId="77777777" w:rsidR="00805887" w:rsidRPr="00EB2630" w:rsidRDefault="00805887" w:rsidP="00EB2630">
                  <w:pPr>
                    <w:widowControl w:val="0"/>
                    <w:spacing w:line="276" w:lineRule="auto"/>
                    <w:jc w:val="both"/>
                    <w:rPr>
                      <w:rFonts w:ascii="Tahoma" w:hAnsi="Tahoma" w:cs="Tahoma"/>
                      <w:lang w:val="el-GR"/>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0A20C4C5" w14:textId="77777777" w:rsidR="00805887" w:rsidRPr="00EB2630" w:rsidRDefault="00805887" w:rsidP="00EB2630">
                  <w:pPr>
                    <w:widowControl w:val="0"/>
                    <w:spacing w:line="276" w:lineRule="auto"/>
                    <w:jc w:val="both"/>
                    <w:rPr>
                      <w:rFonts w:ascii="Tahoma" w:hAnsi="Tahoma" w:cs="Tahoma"/>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26296AA5"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18CD50D0"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2B440D03" w14:textId="77777777" w:rsidR="00805887" w:rsidRPr="00EB2630" w:rsidRDefault="00805887" w:rsidP="00EB2630">
                  <w:pPr>
                    <w:widowControl w:val="0"/>
                    <w:spacing w:line="276" w:lineRule="auto"/>
                    <w:jc w:val="both"/>
                    <w:rPr>
                      <w:rFonts w:ascii="Tahoma" w:hAnsi="Tahoma" w:cs="Tahoma"/>
                      <w:lang w:val="el-GR"/>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6CB3EE53" w14:textId="77777777" w:rsidR="00805887" w:rsidRPr="00EB2630" w:rsidRDefault="00805887" w:rsidP="00EB2630">
                  <w:pPr>
                    <w:widowControl w:val="0"/>
                    <w:spacing w:line="276" w:lineRule="auto"/>
                    <w:jc w:val="both"/>
                    <w:rPr>
                      <w:rFonts w:ascii="Tahoma" w:hAnsi="Tahoma" w:cs="Tahoma"/>
                      <w:lang w:val="el-GR"/>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4DCAD5DF" w14:textId="77777777" w:rsidR="00805887" w:rsidRPr="00EB2630" w:rsidRDefault="00805887" w:rsidP="00EB2630">
                  <w:pPr>
                    <w:widowControl w:val="0"/>
                    <w:spacing w:line="276" w:lineRule="auto"/>
                    <w:jc w:val="both"/>
                    <w:rPr>
                      <w:rFonts w:ascii="Tahoma" w:hAnsi="Tahoma" w:cs="Tahoma"/>
                      <w:lang w:val="el-GR"/>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797B9F41" w14:textId="77777777" w:rsidR="00805887" w:rsidRPr="00EB2630" w:rsidRDefault="00805887" w:rsidP="00EB2630">
                  <w:pPr>
                    <w:widowControl w:val="0"/>
                    <w:spacing w:line="276" w:lineRule="auto"/>
                    <w:jc w:val="both"/>
                    <w:rPr>
                      <w:rFonts w:ascii="Tahoma" w:hAnsi="Tahoma" w:cs="Tahoma"/>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6997940" w14:textId="77777777" w:rsidR="00805887" w:rsidRPr="00EB2630" w:rsidRDefault="00805887" w:rsidP="00EB2630">
                  <w:pPr>
                    <w:widowControl w:val="0"/>
                    <w:spacing w:line="276" w:lineRule="auto"/>
                    <w:jc w:val="both"/>
                    <w:rPr>
                      <w:rFonts w:ascii="Tahoma" w:hAnsi="Tahoma" w:cs="Tahoma"/>
                      <w:lang w:val="el-GR"/>
                    </w:rPr>
                  </w:pPr>
                </w:p>
              </w:tc>
            </w:tr>
            <w:tr w:rsidR="00805887" w:rsidRPr="000729CE" w14:paraId="2008FBAF" w14:textId="77777777">
              <w:trPr>
                <w:trHeight w:val="380"/>
              </w:trPr>
              <w:tc>
                <w:tcPr>
                  <w:tcW w:w="6583" w:type="dxa"/>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14:paraId="17A1F6C2"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ΜΕΡΙΚΟ ΣΥΝΟΛΟ (3)</w:t>
                  </w:r>
                </w:p>
              </w:tc>
              <w:tc>
                <w:tcPr>
                  <w:tcW w:w="1278"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3B8436FC" w14:textId="77777777" w:rsidR="00805887" w:rsidRPr="00EB2630" w:rsidRDefault="00805887" w:rsidP="00EB2630">
                  <w:pPr>
                    <w:widowControl w:val="0"/>
                    <w:spacing w:line="276" w:lineRule="auto"/>
                    <w:jc w:val="both"/>
                    <w:rPr>
                      <w:rFonts w:ascii="Tahoma" w:hAnsi="Tahoma" w:cs="Tahoma"/>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5A3E3876" w14:textId="77777777" w:rsidR="00805887" w:rsidRPr="00EB2630" w:rsidRDefault="00805887" w:rsidP="00EB2630">
                  <w:pPr>
                    <w:widowControl w:val="0"/>
                    <w:spacing w:line="276" w:lineRule="auto"/>
                    <w:jc w:val="both"/>
                    <w:rPr>
                      <w:rFonts w:ascii="Tahoma" w:hAnsi="Tahoma" w:cs="Tahoma"/>
                      <w:lang w:val="el-GR"/>
                    </w:rPr>
                  </w:pPr>
                </w:p>
              </w:tc>
            </w:tr>
          </w:tbl>
          <w:p w14:paraId="13AC22DF"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490A9F5E" w14:textId="77777777" w:rsidR="00805887" w:rsidRPr="00EB2630" w:rsidRDefault="008B15C3" w:rsidP="00EB2630">
            <w:pPr>
              <w:widowControl w:val="0"/>
              <w:spacing w:after="70" w:line="276" w:lineRule="auto"/>
              <w:jc w:val="both"/>
              <w:rPr>
                <w:rFonts w:ascii="Tahoma" w:hAnsi="Tahoma" w:cs="Tahoma"/>
                <w:lang w:val="el-GR"/>
              </w:rPr>
            </w:pPr>
            <w:r w:rsidRPr="00EB2630">
              <w:rPr>
                <w:rFonts w:ascii="Tahoma" w:hAnsi="Tahoma" w:cs="Tahoma"/>
                <w:lang w:val="el-GR"/>
              </w:rPr>
              <w:t>Ο Οικονομικός Φορέας, συμπληρωματικά με τους παραπάνω Πίνακες,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4DC284A0" w14:textId="4B2B9EBF" w:rsidR="00441CE0" w:rsidRPr="00EB2630" w:rsidRDefault="00441CE0" w:rsidP="00EB2630">
            <w:pPr>
              <w:widowControl w:val="0"/>
              <w:spacing w:after="70" w:line="276" w:lineRule="auto"/>
              <w:jc w:val="both"/>
              <w:rPr>
                <w:rFonts w:ascii="Tahoma" w:hAnsi="Tahoma" w:cs="Tahoma"/>
                <w:lang w:val="el-GR"/>
              </w:rPr>
            </w:pPr>
            <w:r w:rsidRPr="00EB2630">
              <w:rPr>
                <w:rFonts w:ascii="Tahoma" w:hAnsi="Tahoma" w:cs="Tahoma"/>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805887" w:rsidRPr="000729CE" w14:paraId="017E1035" w14:textId="77777777">
        <w:tc>
          <w:tcPr>
            <w:tcW w:w="675" w:type="dxa"/>
            <w:tcBorders>
              <w:top w:val="single" w:sz="4" w:space="0" w:color="000000"/>
              <w:left w:val="single" w:sz="4" w:space="0" w:color="000000"/>
              <w:bottom w:val="single" w:sz="4" w:space="0" w:color="000000"/>
              <w:right w:val="single" w:sz="4" w:space="0" w:color="000000"/>
            </w:tcBorders>
          </w:tcPr>
          <w:p w14:paraId="154B724F"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lastRenderedPageBreak/>
              <w:t>4</w:t>
            </w:r>
            <w:r w:rsidRPr="00EB2630">
              <w:rPr>
                <w:rFonts w:ascii="Tahoma" w:hAnsi="Tahoma" w:cs="Tahoma"/>
              </w:rPr>
              <w:t>.2</w:t>
            </w:r>
          </w:p>
        </w:tc>
        <w:tc>
          <w:tcPr>
            <w:tcW w:w="9179" w:type="dxa"/>
            <w:tcBorders>
              <w:top w:val="single" w:sz="4" w:space="0" w:color="000000"/>
              <w:left w:val="single" w:sz="4" w:space="0" w:color="000000"/>
              <w:bottom w:val="single" w:sz="4" w:space="0" w:color="000000"/>
              <w:right w:val="single" w:sz="4" w:space="0" w:color="000000"/>
            </w:tcBorders>
          </w:tcPr>
          <w:p w14:paraId="0A6CFEE5" w14:textId="07CD1A85" w:rsidR="00805887" w:rsidRPr="00EB2630" w:rsidRDefault="008B15C3" w:rsidP="00EB2630">
            <w:pPr>
              <w:widowControl w:val="0"/>
              <w:spacing w:after="70" w:line="276" w:lineRule="auto"/>
              <w:jc w:val="both"/>
              <w:rPr>
                <w:rFonts w:ascii="Tahoma" w:hAnsi="Tahoma" w:cs="Tahoma"/>
                <w:lang w:val="el-GR"/>
              </w:rPr>
            </w:pPr>
            <w:r w:rsidRPr="00EB2630">
              <w:rPr>
                <w:rFonts w:ascii="Tahoma" w:hAnsi="Tahoma" w:cs="Tahoma"/>
                <w:lang w:val="el-GR" w:eastAsia="el-GR"/>
              </w:rPr>
              <w:t>Βιογραφικά σημειώματα της Ομάδας Έργου (</w:t>
            </w:r>
            <w:r w:rsidRPr="00EB2630">
              <w:rPr>
                <w:rFonts w:ascii="Tahoma" w:hAnsi="Tahoma" w:cs="Tahoma"/>
                <w:lang w:val="el-GR"/>
              </w:rPr>
              <w:t>βάσει του υποδείγματος / βλ.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496624509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EB2630">
              <w:rPr>
                <w:rFonts w:ascii="Tahoma" w:hAnsi="Tahoma" w:cs="Tahoma"/>
                <w:lang w:val="el-GR"/>
              </w:rPr>
              <w:t>ΠΑΡΑΡΤΗΜΑ Ι</w:t>
            </w:r>
            <w:r w:rsidR="00B864F6" w:rsidRPr="00B864F6">
              <w:rPr>
                <w:rFonts w:ascii="Tahoma" w:hAnsi="Tahoma" w:cs="Tahoma"/>
                <w:lang w:val="el-GR"/>
              </w:rPr>
              <w:t>V</w:t>
            </w:r>
            <w:r w:rsidR="00B864F6" w:rsidRPr="00EB2630">
              <w:rPr>
                <w:rFonts w:ascii="Tahoma" w:hAnsi="Tahoma" w:cs="Tahoma"/>
                <w:lang w:val="el-GR"/>
              </w:rPr>
              <w:t xml:space="preserve"> – Υπόδειγμα Βιογραφικού Σημειώματος</w:t>
            </w:r>
            <w:r w:rsidRPr="00EB2630">
              <w:rPr>
                <w:rFonts w:ascii="Tahoma" w:hAnsi="Tahoma" w:cs="Tahoma"/>
              </w:rPr>
              <w:fldChar w:fldCharType="end"/>
            </w:r>
            <w:r w:rsidRPr="00EB2630">
              <w:rPr>
                <w:rFonts w:ascii="Tahoma" w:hAnsi="Tahoma" w:cs="Tahoma"/>
                <w:lang w:val="el-GR"/>
              </w:rPr>
              <w:t>»)</w:t>
            </w:r>
          </w:p>
          <w:p w14:paraId="127B4187" w14:textId="77777777" w:rsidR="00805887" w:rsidRPr="00EB2630" w:rsidRDefault="008B15C3" w:rsidP="00EB2630">
            <w:pPr>
              <w:widowControl w:val="0"/>
              <w:spacing w:after="70" w:line="276" w:lineRule="auto"/>
              <w:jc w:val="both"/>
              <w:rPr>
                <w:rFonts w:ascii="Tahoma" w:hAnsi="Tahoma" w:cs="Tahoma"/>
                <w:lang w:val="el-GR"/>
              </w:rPr>
            </w:pPr>
            <w:r w:rsidRPr="00EB2630">
              <w:rPr>
                <w:rFonts w:ascii="Tahoma" w:hAnsi="Tahoma" w:cs="Tahoma"/>
                <w:lang w:val="el-GR"/>
              </w:rPr>
              <w:t>από τα οποία να αποδεικνύονται ευθέως και χωρίς άλλη αναγκαία πληροφορία ή διευκρίνιση, η εξειδίκευση, τα επαγγελματικά προσόντα και η εμπειρία του εκάστοτε στελέχους σχετικά με τις απαιτήσεις που αναλαμβάνει όπως προκύπτει από τον ρόλο που έχει περιγραφεί ότι αναλαμβάνει στην Ομάδα Έργου.</w:t>
            </w:r>
          </w:p>
          <w:p w14:paraId="1D8DA393" w14:textId="77777777" w:rsidR="00805887" w:rsidRPr="00EB2630" w:rsidRDefault="008B15C3" w:rsidP="00EB2630">
            <w:pPr>
              <w:widowControl w:val="0"/>
              <w:spacing w:after="70" w:line="276" w:lineRule="auto"/>
              <w:jc w:val="both"/>
              <w:rPr>
                <w:rFonts w:ascii="Tahoma" w:hAnsi="Tahoma" w:cs="Tahoma"/>
                <w:lang w:val="el-GR" w:eastAsia="el-GR"/>
              </w:rPr>
            </w:pPr>
            <w:r w:rsidRPr="00EB2630">
              <w:rPr>
                <w:rFonts w:ascii="Tahoma" w:hAnsi="Tahoma" w:cs="Tahoma"/>
                <w:lang w:val="el-GR" w:eastAsia="el-GR"/>
              </w:rPr>
              <w:t>Προς απόδειξη των μελών της ΟΕ που αποτελούν εργαζόμενους του Υποψήφιου Αναδόχου θα πρέπει να υποβληθεί το πλέον πρόσφατο έντυπο Ε4 αρμοδιότητας του ΣΕΠΕ (πίνακας προσωπικού που υποβάλλεται στο σύστημα ΕΡΓΑΝΗ) για την τεκμηρίωση της σχέσης εργασίας των στελεχών της ομάδας έργου με τον υποψήφιο ανάδοχο ή/και τον υπεργολάβο. Στην περίπτωση ύπαρξης υπεργολάβου, από τον οποίο θα προέλθουν οι παραπάνω, θα πρέπει να αναφέρεται ρητά στον Πίνακα ότι τα συγκεκριμένα στελέχη είναι μισθωτοί με σχέση εξηρτημένης εργασίας με τον υπεργολάβο, καθώς και τα πλήρη στοιχεία του υπεργολάβου.</w:t>
            </w:r>
          </w:p>
          <w:p w14:paraId="5DC8F579" w14:textId="77777777" w:rsidR="00805887" w:rsidRPr="00EB2630" w:rsidRDefault="008B15C3" w:rsidP="00EB2630">
            <w:pPr>
              <w:widowControl w:val="0"/>
              <w:spacing w:after="70" w:line="276" w:lineRule="auto"/>
              <w:jc w:val="both"/>
              <w:rPr>
                <w:rFonts w:ascii="Tahoma" w:hAnsi="Tahoma" w:cs="Tahoma"/>
                <w:lang w:val="el-GR" w:eastAsia="el-GR"/>
              </w:rPr>
            </w:pPr>
            <w:r w:rsidRPr="00EB2630">
              <w:rPr>
                <w:rFonts w:ascii="Tahoma" w:hAnsi="Tahoma" w:cs="Tahoma"/>
                <w:lang w:val="el-GR" w:eastAsia="el-GR"/>
              </w:rPr>
              <w:t xml:space="preserve">Σε περίπτωση μελών / στελεχών της ΟΕ, που δεν συνδέονται με τον προσφέροντα με σύμβαση εξαρτημένης εργασίας (Πίνακας Εξωτερικών Συνεργατών του Υποψήφιου </w:t>
            </w:r>
            <w:r w:rsidRPr="00EB2630">
              <w:rPr>
                <w:rFonts w:ascii="Tahoma" w:hAnsi="Tahoma" w:cs="Tahoma"/>
                <w:lang w:val="el-GR" w:eastAsia="el-GR"/>
              </w:rPr>
              <w:lastRenderedPageBreak/>
              <w:t>Αναδόχου), πρέπει να συνυποβάλλεται και σχετική υπεύθυνη δήλωση ως έγγραφη δέσμευση του εξωτερικού συνεργάτη που συμμετέχει στην Ομάδα Έργου</w:t>
            </w:r>
            <w:r w:rsidRPr="00EB2630">
              <w:rPr>
                <w:rFonts w:ascii="Tahoma" w:hAnsi="Tahoma" w:cs="Tahoma"/>
                <w:lang w:val="el-GR"/>
              </w:rPr>
              <w:t>, ότι το έργο (αντικείμενο της παρούσας Διακήρυξης), καθώς και οι υποχρεώσεις που απορρέουν από αυτό, τελούν σε γνώση τους, καθώς και</w:t>
            </w:r>
            <w:r w:rsidRPr="00EB2630">
              <w:rPr>
                <w:rFonts w:ascii="Tahoma" w:hAnsi="Tahoma" w:cs="Tahoma"/>
                <w:lang w:val="el-GR" w:eastAsia="el-GR"/>
              </w:rPr>
              <w:t xml:space="preserve"> περί αποδοχής της συνεργασίας του με τον υποψήφιο Ανάδοχο για το συγκεκριμένο έργο για όλη την προβλεπόμενη διάρκεια της σύμβασης και ότι είναι αποδεκτοί οι όροι του παρόντος διαγωνισμού. Παράλληλα πρέπει να δηλώνεται στην Υπεύθυνη Δήλωση ότι όλα τα σχετικά σημεία των βιογραφικών σημειωμάτων τους είναι αληθή.</w:t>
            </w:r>
          </w:p>
        </w:tc>
      </w:tr>
    </w:tbl>
    <w:p w14:paraId="5C406E49" w14:textId="77777777" w:rsidR="00805887" w:rsidRPr="00EB2630" w:rsidRDefault="00805887" w:rsidP="00EB2630">
      <w:pPr>
        <w:spacing w:line="276" w:lineRule="auto"/>
        <w:rPr>
          <w:rFonts w:ascii="Tahoma" w:hAnsi="Tahoma" w:cs="Tahoma"/>
          <w:b/>
          <w:bCs/>
          <w:lang w:val="el-GR"/>
        </w:rPr>
      </w:pPr>
    </w:p>
    <w:p w14:paraId="2ED3C6BB"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bCs/>
          <w:lang w:val="el-GR"/>
        </w:rPr>
        <w:t xml:space="preserve">Β.5. </w:t>
      </w:r>
      <w:r w:rsidRPr="00EB2630">
        <w:rPr>
          <w:rFonts w:ascii="Tahoma" w:hAnsi="Tahoma" w:cs="Tahoma"/>
          <w:b/>
          <w:lang w:val="el-GR"/>
        </w:rPr>
        <w:t xml:space="preserve">Για την απόδειξη της συμμόρφωσής τους με </w:t>
      </w:r>
      <w:r w:rsidRPr="00EB2630">
        <w:rPr>
          <w:rFonts w:ascii="Tahoma" w:hAnsi="Tahoma" w:cs="Tahoma"/>
          <w:b/>
          <w:color w:val="000000"/>
          <w:lang w:val="el-GR"/>
        </w:rPr>
        <w:t xml:space="preserve">πρότυπα διασφάλισης ποιότητας </w:t>
      </w:r>
      <w:r w:rsidRPr="00EB2630">
        <w:rPr>
          <w:rFonts w:ascii="Tahoma" w:hAnsi="Tahoma" w:cs="Tahoma"/>
          <w:b/>
          <w:lang w:val="el-GR"/>
        </w:rPr>
        <w:t>της παραγράφου 2.2.7 οι οικονομικοί φορείς προσκομίζουν τα αναφερόμενα στον κατωτέρω πίνακα:</w:t>
      </w:r>
    </w:p>
    <w:tbl>
      <w:tblPr>
        <w:tblW w:w="9855" w:type="dxa"/>
        <w:tblLayout w:type="fixed"/>
        <w:tblLook w:val="01E0" w:firstRow="1" w:lastRow="1" w:firstColumn="1" w:lastColumn="1" w:noHBand="0" w:noVBand="0"/>
      </w:tblPr>
      <w:tblGrid>
        <w:gridCol w:w="675"/>
        <w:gridCol w:w="9180"/>
      </w:tblGrid>
      <w:tr w:rsidR="00805887" w:rsidRPr="000729CE" w14:paraId="131CCF33"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0D7BBB92"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lang w:val="el-GR"/>
              </w:rPr>
              <w:t>5</w:t>
            </w:r>
            <w:r w:rsidRPr="00EB2630">
              <w:rPr>
                <w:rFonts w:ascii="Tahoma" w:hAnsi="Tahoma" w:cs="Tahoma"/>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5ED77607" w14:textId="77777777" w:rsidR="00805887" w:rsidRPr="00EB2630" w:rsidRDefault="008B15C3" w:rsidP="00EB2630">
            <w:pPr>
              <w:widowControl w:val="0"/>
              <w:spacing w:line="276" w:lineRule="auto"/>
              <w:jc w:val="both"/>
              <w:rPr>
                <w:rFonts w:ascii="Tahoma" w:hAnsi="Tahoma" w:cs="Tahoma"/>
                <w:b/>
                <w:lang w:val="el-GR"/>
              </w:rPr>
            </w:pPr>
            <w:r w:rsidRPr="00EB2630">
              <w:rPr>
                <w:rFonts w:ascii="Tahoma" w:hAnsi="Tahoma" w:cs="Tahoma"/>
                <w:b/>
                <w:lang w:val="el-GR" w:eastAsia="el-GR"/>
              </w:rPr>
              <w:t xml:space="preserve">Οι οικονομικοί φορείς που συμμετέχουν στη διαδικασία σύναψης της παρούσας απαιτείται </w:t>
            </w:r>
            <w:r w:rsidRPr="00EB2630">
              <w:rPr>
                <w:rFonts w:ascii="Tahoma" w:hAnsi="Tahoma" w:cs="Tahoma"/>
                <w:b/>
                <w:lang w:val="el-GR"/>
              </w:rPr>
              <w:t>να εξασφαλίζουν την ποιότητα των παρεχόμενων υπηρεσιών και να διαθέτουν οργανωμένο σύστημα διαχείρισης Ποιότητας</w:t>
            </w:r>
            <w:r w:rsidRPr="00EB2630">
              <w:rPr>
                <w:rFonts w:ascii="Tahoma" w:hAnsi="Tahoma" w:cs="Tahoma"/>
                <w:b/>
                <w:bCs/>
                <w:lang w:val="el-GR"/>
              </w:rPr>
              <w:t xml:space="preserve"> και συγκεκριμένα να καλύπτουν τις απαιτήσεις της παραγράφου 2.2.7 </w:t>
            </w:r>
          </w:p>
          <w:p w14:paraId="0AD7C7E8" w14:textId="77777777" w:rsidR="00805887" w:rsidRPr="00EB2630" w:rsidRDefault="008B15C3" w:rsidP="00EB2630">
            <w:pPr>
              <w:widowControl w:val="0"/>
              <w:spacing w:line="276" w:lineRule="auto"/>
              <w:jc w:val="both"/>
              <w:rPr>
                <w:rFonts w:ascii="Tahoma" w:hAnsi="Tahoma" w:cs="Tahoma"/>
                <w:lang w:val="el-GR" w:eastAsia="el-GR"/>
              </w:rPr>
            </w:pPr>
            <w:r w:rsidRPr="00EB2630">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05887" w:rsidRPr="000729CE" w14:paraId="51F9EC99" w14:textId="77777777">
        <w:trPr>
          <w:trHeight w:val="843"/>
        </w:trPr>
        <w:tc>
          <w:tcPr>
            <w:tcW w:w="675" w:type="dxa"/>
            <w:tcBorders>
              <w:top w:val="single" w:sz="4" w:space="0" w:color="000000"/>
              <w:left w:val="single" w:sz="4" w:space="0" w:color="000000"/>
              <w:bottom w:val="single" w:sz="4" w:space="0" w:color="000000"/>
              <w:right w:val="single" w:sz="4" w:space="0" w:color="000000"/>
            </w:tcBorders>
          </w:tcPr>
          <w:p w14:paraId="534588AE"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5</w:t>
            </w:r>
            <w:r w:rsidRPr="00EB2630">
              <w:rPr>
                <w:rFonts w:ascii="Tahoma" w:hAnsi="Tahoma" w:cs="Tahoma"/>
              </w:rPr>
              <w:t>.1</w:t>
            </w:r>
          </w:p>
        </w:tc>
        <w:tc>
          <w:tcPr>
            <w:tcW w:w="9179" w:type="dxa"/>
            <w:tcBorders>
              <w:top w:val="single" w:sz="4" w:space="0" w:color="000000"/>
              <w:left w:val="single" w:sz="4" w:space="0" w:color="000000"/>
              <w:bottom w:val="single" w:sz="4" w:space="0" w:color="000000"/>
              <w:right w:val="single" w:sz="4" w:space="0" w:color="000000"/>
            </w:tcBorders>
          </w:tcPr>
          <w:p w14:paraId="2D995B0C" w14:textId="10BC0316" w:rsidR="00805887" w:rsidRPr="00EB2630" w:rsidRDefault="008B15C3" w:rsidP="00EB2630">
            <w:pPr>
              <w:pStyle w:val="Tabletext"/>
              <w:spacing w:line="276" w:lineRule="auto"/>
              <w:jc w:val="both"/>
              <w:rPr>
                <w:rFonts w:cs="Tahoma"/>
                <w:sz w:val="22"/>
                <w:szCs w:val="22"/>
              </w:rPr>
            </w:pPr>
            <w:r w:rsidRPr="00EB2630">
              <w:rPr>
                <w:rFonts w:cs="Tahoma"/>
                <w:sz w:val="22"/>
                <w:szCs w:val="22"/>
              </w:rPr>
              <w:t>Οι οικονομικοί φορείς προσκομίζουν πιστοποιητικά συστημάτων διαχείρισης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F469B0C"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 xml:space="preserve">Συγκεκριμένα απαιτούνται τα πιστοποιητικά για:  </w:t>
            </w:r>
          </w:p>
          <w:p w14:paraId="02B70457" w14:textId="77777777" w:rsidR="00805887" w:rsidRPr="00EB2630" w:rsidRDefault="008B15C3" w:rsidP="00EB2630">
            <w:pPr>
              <w:pStyle w:val="af3"/>
              <w:widowControl w:val="0"/>
              <w:numPr>
                <w:ilvl w:val="0"/>
                <w:numId w:val="30"/>
              </w:numPr>
              <w:spacing w:line="276" w:lineRule="auto"/>
              <w:jc w:val="both"/>
              <w:rPr>
                <w:rFonts w:ascii="Tahoma" w:hAnsi="Tahoma" w:cs="Tahoma"/>
                <w:bCs/>
                <w:lang w:val="el-GR"/>
              </w:rPr>
            </w:pPr>
            <w:r w:rsidRPr="00EB2630">
              <w:rPr>
                <w:rFonts w:ascii="Tahoma" w:hAnsi="Tahoma" w:cs="Tahoma"/>
                <w:bCs/>
                <w:lang w:val="el-GR"/>
              </w:rPr>
              <w:t xml:space="preserve">Σύστημα Διαχείρισης Ποιότητας έργων ΤΠΕ, σύμφωνα με το πρότυπο ΕΛΟΤ ΕΝ ISO 9001:2015 ή ισοδύναμο, </w:t>
            </w:r>
          </w:p>
          <w:p w14:paraId="422E1D27" w14:textId="77777777" w:rsidR="00805887" w:rsidRPr="00EB2630" w:rsidRDefault="008B15C3" w:rsidP="00EB2630">
            <w:pPr>
              <w:pStyle w:val="af3"/>
              <w:widowControl w:val="0"/>
              <w:numPr>
                <w:ilvl w:val="0"/>
                <w:numId w:val="30"/>
              </w:numPr>
              <w:spacing w:line="276" w:lineRule="auto"/>
              <w:jc w:val="both"/>
              <w:rPr>
                <w:rFonts w:ascii="Tahoma" w:hAnsi="Tahoma" w:cs="Tahoma"/>
                <w:bCs/>
                <w:lang w:val="el-GR"/>
              </w:rPr>
            </w:pPr>
            <w:r w:rsidRPr="00EB2630">
              <w:rPr>
                <w:rFonts w:ascii="Tahoma" w:hAnsi="Tahoma" w:cs="Tahoma"/>
                <w:bCs/>
                <w:lang w:val="el-GR"/>
              </w:rPr>
              <w:t xml:space="preserve">Σύστημα Διαχείρισης Ασφάλειας Πληροφοριών κατά ISO 27001:2013 ή ισοδύναμο, </w:t>
            </w:r>
          </w:p>
          <w:p w14:paraId="7E2126B3" w14:textId="77777777" w:rsidR="00805887" w:rsidRPr="00EB2630" w:rsidRDefault="008B15C3" w:rsidP="00EB2630">
            <w:pPr>
              <w:pStyle w:val="af3"/>
              <w:widowControl w:val="0"/>
              <w:numPr>
                <w:ilvl w:val="0"/>
                <w:numId w:val="30"/>
              </w:numPr>
              <w:spacing w:line="276" w:lineRule="auto"/>
              <w:jc w:val="both"/>
              <w:rPr>
                <w:rFonts w:ascii="Tahoma" w:hAnsi="Tahoma" w:cs="Tahoma"/>
                <w:bCs/>
                <w:lang w:val="el-GR"/>
              </w:rPr>
            </w:pPr>
            <w:r w:rsidRPr="00EB2630">
              <w:rPr>
                <w:rFonts w:ascii="Tahoma" w:hAnsi="Tahoma" w:cs="Tahoma"/>
                <w:bCs/>
                <w:lang w:val="el-GR"/>
              </w:rPr>
              <w:t>Σύστημα Διαχείρισης Επιχειρησιακής Συνέχειας κατά ISO 22301:2019 ή ισοδύναμο,</w:t>
            </w:r>
          </w:p>
          <w:p w14:paraId="58D6A773" w14:textId="77777777" w:rsidR="00805887" w:rsidRPr="00EB2630" w:rsidRDefault="008B15C3" w:rsidP="00EB2630">
            <w:pPr>
              <w:pStyle w:val="af3"/>
              <w:widowControl w:val="0"/>
              <w:numPr>
                <w:ilvl w:val="0"/>
                <w:numId w:val="30"/>
              </w:numPr>
              <w:spacing w:line="276" w:lineRule="auto"/>
              <w:jc w:val="both"/>
              <w:rPr>
                <w:rFonts w:ascii="Tahoma" w:hAnsi="Tahoma" w:cs="Tahoma"/>
                <w:bCs/>
                <w:lang w:val="el-GR"/>
              </w:rPr>
            </w:pPr>
            <w:r w:rsidRPr="00EB2630">
              <w:rPr>
                <w:rFonts w:ascii="Tahoma" w:hAnsi="Tahoma" w:cs="Tahoma"/>
                <w:bCs/>
                <w:lang w:val="el-GR"/>
              </w:rPr>
              <w:t xml:space="preserve">Σύστημα Διαχείρισης Υπηρεσιών της Τεχνολογίας Πληροφοριών κατά ISO 20000-1:2018 ή ισοδύναμο, </w:t>
            </w:r>
          </w:p>
          <w:p w14:paraId="3DE2BB86" w14:textId="77777777" w:rsidR="00805887" w:rsidRPr="00EB2630" w:rsidRDefault="008B15C3" w:rsidP="00EB2630">
            <w:pPr>
              <w:pStyle w:val="af3"/>
              <w:widowControl w:val="0"/>
              <w:numPr>
                <w:ilvl w:val="0"/>
                <w:numId w:val="30"/>
              </w:numPr>
              <w:spacing w:line="276" w:lineRule="auto"/>
              <w:jc w:val="both"/>
              <w:rPr>
                <w:rFonts w:ascii="Tahoma" w:hAnsi="Tahoma" w:cs="Tahoma"/>
                <w:bCs/>
                <w:lang w:val="el-GR"/>
              </w:rPr>
            </w:pPr>
            <w:r w:rsidRPr="00EB2630">
              <w:rPr>
                <w:rFonts w:ascii="Tahoma" w:hAnsi="Tahoma" w:cs="Tahoma"/>
                <w:bCs/>
                <w:lang w:val="el-GR"/>
              </w:rPr>
              <w:t xml:space="preserve">Σύστημα Περιβαλλοντικής Διαχείρισης κατά ISO 14001:2015 ή ισοδύναμο και </w:t>
            </w:r>
          </w:p>
          <w:p w14:paraId="56404E5D" w14:textId="5545905B" w:rsidR="00805887" w:rsidRPr="00EB2630" w:rsidRDefault="0056780E" w:rsidP="00EB2630">
            <w:pPr>
              <w:pStyle w:val="af3"/>
              <w:widowControl w:val="0"/>
              <w:numPr>
                <w:ilvl w:val="0"/>
                <w:numId w:val="30"/>
              </w:numPr>
              <w:spacing w:line="276" w:lineRule="auto"/>
              <w:jc w:val="both"/>
              <w:rPr>
                <w:rFonts w:ascii="Tahoma" w:hAnsi="Tahoma" w:cs="Tahoma"/>
                <w:bCs/>
                <w:lang w:val="el-GR"/>
              </w:rPr>
            </w:pPr>
            <w:r w:rsidRPr="00EB2630">
              <w:rPr>
                <w:rFonts w:ascii="Tahoma" w:hAnsi="Tahoma" w:cs="Tahoma"/>
                <w:bCs/>
                <w:lang w:val="el-GR"/>
              </w:rPr>
              <w:t>Σύστημα</w:t>
            </w:r>
            <w:r w:rsidR="008B15C3" w:rsidRPr="00EB2630">
              <w:rPr>
                <w:rFonts w:ascii="Tahoma" w:hAnsi="Tahoma" w:cs="Tahoma"/>
                <w:bCs/>
                <w:lang w:val="el-GR"/>
              </w:rPr>
              <w:t xml:space="preserve"> διαχείρισης Προσωπικών Δεδομένων (Ιδιωτικότητας)  κατά ISO/IEC 27701:2019 ή ισοδύναμο </w:t>
            </w:r>
          </w:p>
          <w:p w14:paraId="7C0B20E5" w14:textId="77777777" w:rsidR="00805887" w:rsidRPr="00EB2630" w:rsidRDefault="008B15C3" w:rsidP="00EB2630">
            <w:pPr>
              <w:widowControl w:val="0"/>
              <w:spacing w:line="276" w:lineRule="auto"/>
              <w:ind w:left="360"/>
              <w:jc w:val="both"/>
              <w:rPr>
                <w:rFonts w:ascii="Tahoma" w:hAnsi="Tahoma" w:cs="Tahoma"/>
                <w:bCs/>
                <w:lang w:val="el-GR"/>
              </w:rPr>
            </w:pPr>
            <w:r w:rsidRPr="00EB2630">
              <w:rPr>
                <w:rFonts w:ascii="Tahoma" w:hAnsi="Tahoma" w:cs="Tahoma"/>
                <w:bCs/>
                <w:lang w:val="el-GR"/>
              </w:rPr>
              <w:t xml:space="preserve">Επίσης απαιτείται Πιστοποιητικό Βιομηχανικής Ασφάλειας κατά ΕΚΒΑ. </w:t>
            </w:r>
          </w:p>
        </w:tc>
      </w:tr>
    </w:tbl>
    <w:p w14:paraId="7BF689B6" w14:textId="77777777" w:rsidR="00805887" w:rsidRPr="00EB2630" w:rsidRDefault="00805887" w:rsidP="00EB2630">
      <w:pPr>
        <w:spacing w:line="276" w:lineRule="auto"/>
        <w:rPr>
          <w:rFonts w:ascii="Tahoma" w:hAnsi="Tahoma" w:cs="Tahoma"/>
          <w:b/>
          <w:bCs/>
          <w:lang w:val="el-GR"/>
        </w:rPr>
      </w:pPr>
    </w:p>
    <w:p w14:paraId="3C0E0D0B"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bCs/>
          <w:lang w:val="el-GR"/>
        </w:rPr>
        <w:t>Β.6.</w:t>
      </w:r>
      <w:r w:rsidRPr="00EB2630">
        <w:rPr>
          <w:rFonts w:ascii="Tahoma" w:hAnsi="Tahoma" w:cs="Tahoma"/>
          <w:lang w:val="el-GR"/>
        </w:rPr>
        <w:t xml:space="preserve"> </w:t>
      </w:r>
      <w:r w:rsidRPr="00EB2630">
        <w:rPr>
          <w:rFonts w:ascii="Tahoma" w:hAnsi="Tahoma" w:cs="Tahoma"/>
          <w:b/>
          <w:lang w:val="el-GR"/>
        </w:rPr>
        <w:t>Για την απόδειξη της νόμιμης σύστασης και εκπροσώπησης:</w:t>
      </w:r>
    </w:p>
    <w:p w14:paraId="021737A4" w14:textId="3D4C64F8"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FBE3D7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Ειδικότερα για τους ημεδαπούς οικονομικούς φορείς προσκομίζονται:</w:t>
      </w:r>
    </w:p>
    <w:p w14:paraId="50498CA6" w14:textId="7E3A776D"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 xml:space="preserve">i) </w:t>
      </w:r>
      <w:r w:rsidRPr="00EB2630">
        <w:rPr>
          <w:rFonts w:ascii="Tahoma" w:hAnsi="Tahoma" w:cs="Tahoma"/>
          <w:b/>
          <w:lang w:val="el-GR"/>
        </w:rPr>
        <w:t>για την απόδειξη της νόμιμης εκπροσώπησης</w:t>
      </w:r>
      <w:r w:rsidRPr="00EB2630">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B23CA" w:rsidRPr="00EB2630">
        <w:rPr>
          <w:rFonts w:ascii="Tahoma" w:hAnsi="Tahoma" w:cs="Tahoma"/>
          <w:lang w:val="el-GR"/>
        </w:rPr>
        <w:t xml:space="preserve"> </w:t>
      </w:r>
      <w:r w:rsidRPr="00EB2630">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30A59B8A"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lang w:val="el-GR"/>
        </w:rPr>
        <w:t xml:space="preserve">ii) Για την </w:t>
      </w:r>
      <w:r w:rsidRPr="00EB2630">
        <w:rPr>
          <w:rFonts w:ascii="Tahoma" w:hAnsi="Tahoma" w:cs="Tahoma"/>
          <w:b/>
          <w:lang w:val="el-GR"/>
        </w:rPr>
        <w:t>απόδειξη της νόμιμης σύστασης και των μεταβολών</w:t>
      </w:r>
      <w:r w:rsidRPr="00EB2630">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EB2630">
        <w:rPr>
          <w:rFonts w:ascii="Tahoma" w:hAnsi="Tahoma" w:cs="Tahoma"/>
          <w:color w:val="000000"/>
          <w:lang w:val="el-GR"/>
        </w:rPr>
        <w:t xml:space="preserve">  </w:t>
      </w:r>
    </w:p>
    <w:p w14:paraId="5C4CD1CD"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Στις λοιπές περιπτώσεις τα κατά περίπτωση νομιμοποιητικά έγγραφα </w:t>
      </w:r>
      <w:r w:rsidRPr="00EB2630">
        <w:rPr>
          <w:rFonts w:ascii="Tahoma" w:hAnsi="Tahoma" w:cs="Tahoma"/>
          <w:lang w:val="el-GR"/>
        </w:rPr>
        <w:t xml:space="preserve">σύστασης και </w:t>
      </w:r>
      <w:r w:rsidRPr="00EB2630">
        <w:rPr>
          <w:rFonts w:ascii="Tahoma" w:hAnsi="Tahoma" w:cs="Tahoma"/>
          <w:color w:val="000000"/>
          <w:lang w:val="el-GR"/>
        </w:rPr>
        <w:t xml:space="preserve">νόμιμης εκπροσώπησης (όπως καταστατικά, </w:t>
      </w:r>
      <w:r w:rsidRPr="00EB2630">
        <w:rPr>
          <w:rFonts w:ascii="Tahoma" w:hAnsi="Tahoma" w:cs="Tahoma"/>
          <w:lang w:val="el-GR"/>
        </w:rPr>
        <w:t xml:space="preserve">πιστοποιητικά μεταβολών, αντίστοιχα ΦΕΚ, αποφάσεις συγκρότησης οργάνων διοίκησης σε σώμα, κλπ., </w:t>
      </w:r>
      <w:r w:rsidRPr="00EB2630">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A19890E"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0ABA0ED" w14:textId="77777777" w:rsidR="00805887" w:rsidRPr="00EB2630" w:rsidRDefault="008B15C3" w:rsidP="00EB2630">
      <w:pPr>
        <w:spacing w:after="120" w:line="276" w:lineRule="auto"/>
        <w:jc w:val="both"/>
        <w:rPr>
          <w:rFonts w:ascii="Tahoma" w:hAnsi="Tahoma" w:cs="Tahoma"/>
          <w:bCs/>
          <w:color w:val="000000"/>
          <w:lang w:val="el-GR"/>
        </w:rPr>
      </w:pPr>
      <w:r w:rsidRPr="00EB2630">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349587A" w14:textId="77777777" w:rsidR="00805887" w:rsidRPr="00EB2630" w:rsidRDefault="008B15C3" w:rsidP="00EB2630">
      <w:pPr>
        <w:spacing w:after="120" w:line="276" w:lineRule="auto"/>
        <w:jc w:val="both"/>
        <w:rPr>
          <w:rFonts w:ascii="Tahoma" w:hAnsi="Tahoma" w:cs="Tahoma"/>
          <w:bCs/>
          <w:color w:val="000000"/>
          <w:lang w:val="el-GR"/>
        </w:rPr>
      </w:pPr>
      <w:r w:rsidRPr="00EB2630">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FD3F286"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10BCCFC" w14:textId="77777777" w:rsidR="00805887" w:rsidRPr="00EB2630" w:rsidRDefault="00805887" w:rsidP="00EB2630">
      <w:pPr>
        <w:spacing w:after="120" w:line="276" w:lineRule="auto"/>
        <w:jc w:val="both"/>
        <w:rPr>
          <w:rFonts w:ascii="Tahoma" w:hAnsi="Tahoma" w:cs="Tahoma"/>
          <w:b/>
          <w:bCs/>
          <w:lang w:val="el-GR"/>
        </w:rPr>
      </w:pPr>
    </w:p>
    <w:p w14:paraId="0CC38BE8"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lang w:val="el-GR"/>
        </w:rPr>
        <w:t>Β.7.</w:t>
      </w:r>
      <w:r w:rsidRPr="00EB2630">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EB2630">
        <w:rPr>
          <w:rFonts w:ascii="Tahoma" w:hAnsi="Tahoma" w:cs="Tahoma"/>
          <w:color w:val="000000"/>
        </w:rPr>
        <w:t>VII</w:t>
      </w:r>
      <w:r w:rsidRPr="00EB2630">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4DB0B23"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2471EF9"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w:t>
      </w:r>
      <w:r w:rsidRPr="00EB2630">
        <w:rPr>
          <w:rFonts w:ascii="Tahoma" w:hAnsi="Tahoma" w:cs="Tahoma"/>
          <w:color w:val="000000"/>
          <w:lang w:val="el-GR"/>
        </w:rPr>
        <w:lastRenderedPageBreak/>
        <w:t xml:space="preserve">όσον αφορά τις απαιτήσεις ποιοτικής επιλογής, τις οποίες καλύπτει ο επίσημος κατάλογος ή το πιστοποιητικό. </w:t>
      </w:r>
    </w:p>
    <w:p w14:paraId="1D7C0775"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EB2630">
        <w:rPr>
          <w:rFonts w:ascii="Tahoma" w:hAnsi="Tahoma" w:cs="Tahoma"/>
          <w:color w:val="000000"/>
        </w:rPr>
        <w:t>i</w:t>
      </w:r>
      <w:r w:rsidRPr="00EB2630">
        <w:rPr>
          <w:rFonts w:ascii="Tahoma" w:hAnsi="Tahoma" w:cs="Tahoma"/>
          <w:color w:val="000000"/>
          <w:lang w:val="el-GR"/>
        </w:rPr>
        <w:t xml:space="preserve">, </w:t>
      </w:r>
      <w:r w:rsidRPr="00EB2630">
        <w:rPr>
          <w:rFonts w:ascii="Tahoma" w:hAnsi="Tahoma" w:cs="Tahoma"/>
          <w:color w:val="000000"/>
        </w:rPr>
        <w:t>ii</w:t>
      </w:r>
      <w:r w:rsidRPr="00EB2630">
        <w:rPr>
          <w:rFonts w:ascii="Tahoma" w:hAnsi="Tahoma" w:cs="Tahoma"/>
          <w:color w:val="000000"/>
          <w:lang w:val="el-GR"/>
        </w:rPr>
        <w:t xml:space="preserve"> και </w:t>
      </w:r>
      <w:r w:rsidRPr="00EB2630">
        <w:rPr>
          <w:rFonts w:ascii="Tahoma" w:hAnsi="Tahoma" w:cs="Tahoma"/>
          <w:color w:val="000000"/>
        </w:rPr>
        <w:t>iii</w:t>
      </w:r>
      <w:r w:rsidRPr="00EB2630">
        <w:rPr>
          <w:rFonts w:ascii="Tahoma" w:hAnsi="Tahoma" w:cs="Tahoma"/>
          <w:color w:val="000000"/>
          <w:lang w:val="el-GR"/>
        </w:rPr>
        <w:t xml:space="preserve"> της περ. β.</w:t>
      </w:r>
    </w:p>
    <w:p w14:paraId="3A36D48B" w14:textId="77777777" w:rsidR="00805887" w:rsidRPr="00EB2630" w:rsidRDefault="00805887" w:rsidP="00EB2630">
      <w:pPr>
        <w:spacing w:after="120" w:line="276" w:lineRule="auto"/>
        <w:jc w:val="both"/>
        <w:rPr>
          <w:rFonts w:ascii="Tahoma" w:hAnsi="Tahoma" w:cs="Tahoma"/>
          <w:lang w:val="el-GR"/>
        </w:rPr>
      </w:pPr>
    </w:p>
    <w:p w14:paraId="6484A57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Β.8.</w:t>
      </w:r>
      <w:r w:rsidRPr="00EB2630">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4FCBF52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E88EB34" w14:textId="77777777" w:rsidR="00805887" w:rsidRPr="00EB2630" w:rsidRDefault="00805887" w:rsidP="00EB2630">
      <w:pPr>
        <w:spacing w:after="120" w:line="276" w:lineRule="auto"/>
        <w:jc w:val="both"/>
        <w:rPr>
          <w:rFonts w:ascii="Tahoma" w:hAnsi="Tahoma" w:cs="Tahoma"/>
          <w:b/>
          <w:bCs/>
          <w:i/>
          <w:color w:val="5B9BD5"/>
          <w:lang w:val="el-GR"/>
        </w:rPr>
      </w:pPr>
    </w:p>
    <w:p w14:paraId="45B40467" w14:textId="000DBAB7" w:rsidR="00805887" w:rsidRPr="00EB2630" w:rsidRDefault="008B15C3" w:rsidP="00EB2630">
      <w:pPr>
        <w:spacing w:after="120" w:line="276" w:lineRule="auto"/>
        <w:jc w:val="both"/>
        <w:rPr>
          <w:rFonts w:ascii="Tahoma" w:hAnsi="Tahoma" w:cs="Tahoma"/>
          <w:lang w:val="el-GR"/>
        </w:rPr>
      </w:pPr>
      <w:bookmarkStart w:id="94" w:name="msgfield"/>
      <w:bookmarkStart w:id="95" w:name="preformat"/>
      <w:bookmarkEnd w:id="94"/>
      <w:bookmarkEnd w:id="95"/>
      <w:r w:rsidRPr="00EB2630">
        <w:rPr>
          <w:rFonts w:ascii="Tahoma" w:hAnsi="Tahoma" w:cs="Tahoma"/>
          <w:b/>
          <w:bCs/>
          <w:lang w:val="el-GR"/>
        </w:rPr>
        <w:t>Β.9.</w:t>
      </w:r>
      <w:r w:rsidRPr="00EB2630">
        <w:rPr>
          <w:rFonts w:ascii="Tahoma" w:hAnsi="Tahoma" w:cs="Tahoma"/>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619CD72" w14:textId="29C0BB19"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EB2630">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6EB42B7"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EB2630">
        <w:rPr>
          <w:rFonts w:ascii="Tahoma" w:hAnsi="Tahoma" w:cs="Tahoma"/>
          <w:lang w:val="el-GR"/>
        </w:rPr>
        <w:t xml:space="preserve"> </w:t>
      </w:r>
      <w:r w:rsidRPr="00EB2630">
        <w:rPr>
          <w:rFonts w:ascii="Tahoma" w:hAnsi="Tahoma" w:cs="Tahoma"/>
          <w:color w:val="000000"/>
          <w:lang w:val="el-GR"/>
        </w:rPr>
        <w:t xml:space="preserve">δηλώνοντας το τμήμα της σύμβασης που θα εκτελέσει. </w:t>
      </w:r>
    </w:p>
    <w:p w14:paraId="4A6B3814" w14:textId="77777777" w:rsidR="00805887" w:rsidRPr="00EB2630" w:rsidRDefault="00805887" w:rsidP="00EB2630">
      <w:pPr>
        <w:spacing w:after="120" w:line="276" w:lineRule="auto"/>
        <w:jc w:val="both"/>
        <w:rPr>
          <w:rFonts w:ascii="Tahoma" w:hAnsi="Tahoma" w:cs="Tahoma"/>
          <w:b/>
          <w:bCs/>
          <w:lang w:val="el-GR"/>
        </w:rPr>
      </w:pPr>
    </w:p>
    <w:p w14:paraId="0E5329B1"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lang w:val="el-GR"/>
        </w:rPr>
        <w:lastRenderedPageBreak/>
        <w:t>Β.10.</w:t>
      </w:r>
      <w:r w:rsidRPr="00EB2630">
        <w:rPr>
          <w:rFonts w:ascii="Tahoma" w:hAnsi="Tahoma"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7731749" w14:textId="77777777" w:rsidR="00805887" w:rsidRPr="00EB2630" w:rsidRDefault="00805887" w:rsidP="00EB2630">
      <w:pPr>
        <w:spacing w:after="120" w:line="276" w:lineRule="auto"/>
        <w:jc w:val="both"/>
        <w:rPr>
          <w:rFonts w:ascii="Tahoma" w:hAnsi="Tahoma" w:cs="Tahoma"/>
          <w:b/>
          <w:bCs/>
          <w:lang w:val="el-GR"/>
        </w:rPr>
      </w:pPr>
    </w:p>
    <w:p w14:paraId="055116E7"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Β.11. Επισημαίνεται ότι γίνονται αποδεκτές:</w:t>
      </w:r>
    </w:p>
    <w:p w14:paraId="12E8450F" w14:textId="77777777" w:rsidR="00805887" w:rsidRPr="00EB2630" w:rsidRDefault="008B15C3" w:rsidP="00EB2630">
      <w:pPr>
        <w:numPr>
          <w:ilvl w:val="0"/>
          <w:numId w:val="25"/>
        </w:numPr>
        <w:spacing w:after="120" w:line="276" w:lineRule="auto"/>
        <w:jc w:val="both"/>
        <w:rPr>
          <w:rFonts w:ascii="Tahoma" w:hAnsi="Tahoma" w:cs="Tahoma"/>
          <w:b/>
          <w:bCs/>
          <w:lang w:val="el-GR"/>
        </w:rPr>
      </w:pPr>
      <w:r w:rsidRPr="00EB2630">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3ADF935" w14:textId="77777777" w:rsidR="00805887" w:rsidRPr="00EB2630" w:rsidRDefault="008B15C3" w:rsidP="00EB2630">
      <w:pPr>
        <w:numPr>
          <w:ilvl w:val="0"/>
          <w:numId w:val="25"/>
        </w:numPr>
        <w:spacing w:after="120" w:line="276" w:lineRule="auto"/>
        <w:jc w:val="both"/>
        <w:rPr>
          <w:rFonts w:ascii="Tahoma" w:hAnsi="Tahoma" w:cs="Tahoma"/>
          <w:lang w:val="el-GR"/>
        </w:rPr>
      </w:pPr>
      <w:r w:rsidRPr="00EB2630">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43E5F43" w14:textId="77777777" w:rsidR="00805887" w:rsidRPr="00EB2630" w:rsidRDefault="008B15C3" w:rsidP="00EB2630">
      <w:pPr>
        <w:spacing w:line="276" w:lineRule="auto"/>
        <w:rPr>
          <w:rFonts w:ascii="Tahoma" w:hAnsi="Tahoma" w:cs="Tahoma"/>
          <w:lang w:val="el-GR"/>
        </w:rPr>
      </w:pPr>
      <w:r w:rsidRPr="00EB2630">
        <w:rPr>
          <w:rFonts w:ascii="Tahoma" w:hAnsi="Tahoma" w:cs="Tahoma"/>
        </w:rPr>
        <w:br w:type="page"/>
      </w:r>
    </w:p>
    <w:p w14:paraId="17D974AB" w14:textId="77777777" w:rsidR="00805887" w:rsidRPr="00EB2630" w:rsidRDefault="00805887" w:rsidP="00EB2630">
      <w:pPr>
        <w:spacing w:after="120" w:line="276" w:lineRule="auto"/>
        <w:ind w:left="720"/>
        <w:jc w:val="both"/>
        <w:rPr>
          <w:rFonts w:ascii="Tahoma" w:hAnsi="Tahoma" w:cs="Tahoma"/>
          <w:lang w:val="el-GR"/>
        </w:rPr>
      </w:pPr>
    </w:p>
    <w:p w14:paraId="0C5D8A2F"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96" w:name="_Toc181182303"/>
      <w:r w:rsidRPr="00EB2630">
        <w:rPr>
          <w:rFonts w:ascii="Tahoma" w:hAnsi="Tahoma" w:cs="Tahoma"/>
          <w:sz w:val="22"/>
          <w:lang w:val="el-GR"/>
        </w:rPr>
        <w:t>Κριτήρια Ανάθεσης</w:t>
      </w:r>
      <w:bookmarkEnd w:id="96"/>
      <w:r w:rsidRPr="00EB2630">
        <w:rPr>
          <w:rFonts w:ascii="Tahoma" w:hAnsi="Tahoma" w:cs="Tahoma"/>
          <w:sz w:val="22"/>
          <w:lang w:val="el-GR"/>
        </w:rPr>
        <w:t xml:space="preserve"> </w:t>
      </w:r>
    </w:p>
    <w:p w14:paraId="7B8ADA2E" w14:textId="77777777" w:rsidR="00805887" w:rsidRPr="00EB2630" w:rsidRDefault="008B15C3" w:rsidP="00EB2630">
      <w:pPr>
        <w:pStyle w:val="40"/>
        <w:numPr>
          <w:ilvl w:val="2"/>
          <w:numId w:val="6"/>
        </w:numPr>
        <w:spacing w:line="276" w:lineRule="auto"/>
      </w:pPr>
      <w:bookmarkStart w:id="97" w:name="_Ref496542191"/>
      <w:bookmarkStart w:id="98" w:name="_Toc181182304"/>
      <w:r w:rsidRPr="00EB2630">
        <w:t>Κριτήριο ανάθεσης</w:t>
      </w:r>
      <w:bookmarkEnd w:id="97"/>
      <w:bookmarkEnd w:id="98"/>
    </w:p>
    <w:p w14:paraId="18E0FDE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Layout w:type="fixed"/>
        <w:tblLook w:val="00A0" w:firstRow="1" w:lastRow="0" w:firstColumn="1" w:lastColumn="0" w:noHBand="0" w:noVBand="0"/>
      </w:tblPr>
      <w:tblGrid>
        <w:gridCol w:w="1198"/>
        <w:gridCol w:w="4702"/>
        <w:gridCol w:w="1600"/>
        <w:gridCol w:w="2128"/>
      </w:tblGrid>
      <w:tr w:rsidR="00805887" w:rsidRPr="00EB2630" w14:paraId="573504FD" w14:textId="77777777">
        <w:trPr>
          <w:trHeight w:val="213"/>
          <w:jc w:val="center"/>
        </w:trPr>
        <w:tc>
          <w:tcPr>
            <w:tcW w:w="9637" w:type="dxa"/>
            <w:gridSpan w:val="4"/>
            <w:tcBorders>
              <w:top w:val="single" w:sz="4" w:space="0" w:color="000000"/>
              <w:left w:val="single" w:sz="4" w:space="0" w:color="000000"/>
              <w:bottom w:val="single" w:sz="4" w:space="0" w:color="000000"/>
              <w:right w:val="single" w:sz="4" w:space="0" w:color="000000"/>
            </w:tcBorders>
            <w:shd w:val="clear" w:color="auto" w:fill="B3B3B3"/>
          </w:tcPr>
          <w:p w14:paraId="0A78CBF4"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 xml:space="preserve">ΠΙΝΑΚΑΣ ΚΡΙΤΗΡΙΩΝ ΑΞΙΟΛΟΓΗΣΗΣ </w:t>
            </w:r>
          </w:p>
        </w:tc>
      </w:tr>
      <w:tr w:rsidR="00805887" w:rsidRPr="000729CE" w14:paraId="561A6870" w14:textId="77777777">
        <w:trPr>
          <w:trHeight w:val="595"/>
          <w:jc w:val="center"/>
        </w:trPr>
        <w:tc>
          <w:tcPr>
            <w:tcW w:w="119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80D4457"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Κριτήριο</w:t>
            </w:r>
          </w:p>
        </w:tc>
        <w:tc>
          <w:tcPr>
            <w:tcW w:w="4707"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0037CB3"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Περιγραφή</w:t>
            </w:r>
            <w:r w:rsidRPr="00EB2630">
              <w:rPr>
                <w:rFonts w:ascii="Tahoma" w:hAnsi="Tahoma" w:cs="Tahoma"/>
                <w:b/>
              </w:rPr>
              <w:t xml:space="preserve"> </w:t>
            </w:r>
            <w:r w:rsidRPr="00EB2630">
              <w:rPr>
                <w:rFonts w:ascii="Tahoma" w:hAnsi="Tahoma" w:cs="Tahoma"/>
                <w:b/>
                <w:lang w:val="el-GR"/>
              </w:rPr>
              <w:t>(Κ)</w:t>
            </w:r>
          </w:p>
        </w:tc>
        <w:tc>
          <w:tcPr>
            <w:tcW w:w="160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D39041"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Συντελεστής Βαρύτητας (σ)</w:t>
            </w:r>
          </w:p>
        </w:tc>
        <w:tc>
          <w:tcPr>
            <w:tcW w:w="213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F51F46B"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Παραπομπή σε παρ. απαίτησης της διακήρυξης</w:t>
            </w:r>
          </w:p>
        </w:tc>
      </w:tr>
      <w:tr w:rsidR="00805887" w:rsidRPr="00EB2630" w14:paraId="132ABD4C" w14:textId="77777777">
        <w:trPr>
          <w:trHeight w:val="465"/>
          <w:jc w:val="center"/>
        </w:trPr>
        <w:tc>
          <w:tcPr>
            <w:tcW w:w="119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4E257A09"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1.</w:t>
            </w:r>
          </w:p>
        </w:tc>
        <w:tc>
          <w:tcPr>
            <w:tcW w:w="470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0EC793F3"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ΤΕΧΝΙΚΗ ΛΥΣΗ</w:t>
            </w:r>
          </w:p>
        </w:tc>
        <w:tc>
          <w:tcPr>
            <w:tcW w:w="160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19837B3D" w14:textId="77777777" w:rsidR="00805887" w:rsidRPr="00EB2630" w:rsidRDefault="008B15C3" w:rsidP="00EB2630">
            <w:pPr>
              <w:widowControl w:val="0"/>
              <w:spacing w:line="276" w:lineRule="auto"/>
              <w:jc w:val="center"/>
              <w:rPr>
                <w:rFonts w:ascii="Tahoma" w:hAnsi="Tahoma" w:cs="Tahoma"/>
                <w:b/>
                <w:bCs/>
                <w:lang w:val="el-GR"/>
              </w:rPr>
            </w:pPr>
            <w:r w:rsidRPr="00EB2630">
              <w:rPr>
                <w:rFonts w:ascii="Tahoma" w:hAnsi="Tahoma" w:cs="Tahoma"/>
                <w:b/>
                <w:bCs/>
                <w:lang w:val="el-GR"/>
              </w:rPr>
              <w:t>50%</w:t>
            </w:r>
          </w:p>
        </w:tc>
        <w:tc>
          <w:tcPr>
            <w:tcW w:w="213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641BA235" w14:textId="77777777" w:rsidR="00805887" w:rsidRPr="00EB2630" w:rsidRDefault="00805887" w:rsidP="00EB2630">
            <w:pPr>
              <w:widowControl w:val="0"/>
              <w:spacing w:line="276" w:lineRule="auto"/>
              <w:jc w:val="center"/>
              <w:rPr>
                <w:rFonts w:ascii="Tahoma" w:hAnsi="Tahoma" w:cs="Tahoma"/>
                <w:lang w:val="el-GR"/>
              </w:rPr>
            </w:pPr>
          </w:p>
        </w:tc>
      </w:tr>
      <w:tr w:rsidR="00805887" w:rsidRPr="00EB2630" w14:paraId="61C7197A" w14:textId="77777777">
        <w:trPr>
          <w:trHeight w:val="495"/>
          <w:jc w:val="center"/>
        </w:trPr>
        <w:tc>
          <w:tcPr>
            <w:tcW w:w="1199" w:type="dxa"/>
            <w:tcBorders>
              <w:top w:val="single" w:sz="4" w:space="0" w:color="000000"/>
              <w:left w:val="single" w:sz="4" w:space="0" w:color="000000"/>
              <w:bottom w:val="single" w:sz="4" w:space="0" w:color="000000"/>
              <w:right w:val="single" w:sz="4" w:space="0" w:color="000000"/>
            </w:tcBorders>
            <w:vAlign w:val="center"/>
          </w:tcPr>
          <w:p w14:paraId="69ACD19E" w14:textId="77777777" w:rsidR="00805887" w:rsidRPr="00EB2630" w:rsidRDefault="008B15C3" w:rsidP="00EB2630">
            <w:pPr>
              <w:widowControl w:val="0"/>
              <w:tabs>
                <w:tab w:val="left" w:pos="317"/>
              </w:tabs>
              <w:spacing w:line="276" w:lineRule="auto"/>
              <w:ind w:left="142"/>
              <w:jc w:val="center"/>
              <w:rPr>
                <w:rFonts w:ascii="Tahoma" w:hAnsi="Tahoma" w:cs="Tahoma"/>
                <w:b/>
                <w:lang w:val="el-GR"/>
              </w:rPr>
            </w:pPr>
            <w:r w:rsidRPr="00EB2630">
              <w:rPr>
                <w:rFonts w:ascii="Tahoma" w:hAnsi="Tahoma" w:cs="Tahoma"/>
                <w:b/>
                <w:lang w:val="el-GR"/>
              </w:rPr>
              <w:t>1.1</w:t>
            </w:r>
          </w:p>
        </w:tc>
        <w:tc>
          <w:tcPr>
            <w:tcW w:w="4707" w:type="dxa"/>
            <w:tcBorders>
              <w:top w:val="single" w:sz="4" w:space="0" w:color="000000"/>
              <w:left w:val="single" w:sz="4" w:space="0" w:color="000000"/>
              <w:bottom w:val="single" w:sz="4" w:space="0" w:color="000000"/>
              <w:right w:val="single" w:sz="4" w:space="0" w:color="000000"/>
            </w:tcBorders>
            <w:vAlign w:val="center"/>
          </w:tcPr>
          <w:p w14:paraId="25F27F6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Αντίληψη και κατανόηση του έργου από τον υποψήφιο Ανάδοχο</w:t>
            </w:r>
          </w:p>
        </w:tc>
        <w:tc>
          <w:tcPr>
            <w:tcW w:w="1601" w:type="dxa"/>
            <w:tcBorders>
              <w:top w:val="single" w:sz="4" w:space="0" w:color="000000"/>
              <w:left w:val="single" w:sz="4" w:space="0" w:color="000000"/>
              <w:bottom w:val="single" w:sz="4" w:space="0" w:color="000000"/>
              <w:right w:val="single" w:sz="4" w:space="0" w:color="000000"/>
            </w:tcBorders>
            <w:vAlign w:val="center"/>
          </w:tcPr>
          <w:p w14:paraId="630E669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2130" w:type="dxa"/>
            <w:tcBorders>
              <w:top w:val="single" w:sz="4" w:space="0" w:color="000000"/>
              <w:left w:val="single" w:sz="4" w:space="0" w:color="000000"/>
              <w:bottom w:val="single" w:sz="4" w:space="0" w:color="000000"/>
              <w:right w:val="single" w:sz="4" w:space="0" w:color="000000"/>
            </w:tcBorders>
            <w:vAlign w:val="center"/>
          </w:tcPr>
          <w:p w14:paraId="3A817B7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146AD702" w14:textId="77777777" w:rsidR="00805887" w:rsidRPr="00EB2630" w:rsidRDefault="00805887" w:rsidP="00EB2630">
            <w:pPr>
              <w:widowControl w:val="0"/>
              <w:spacing w:line="276" w:lineRule="auto"/>
              <w:rPr>
                <w:rFonts w:ascii="Tahoma" w:hAnsi="Tahoma" w:cs="Tahoma"/>
                <w:lang w:val="el-GR"/>
              </w:rPr>
            </w:pPr>
          </w:p>
        </w:tc>
      </w:tr>
      <w:tr w:rsidR="00805887" w:rsidRPr="00EB2630" w14:paraId="04F82512" w14:textId="77777777">
        <w:trPr>
          <w:trHeight w:val="347"/>
          <w:jc w:val="center"/>
        </w:trPr>
        <w:tc>
          <w:tcPr>
            <w:tcW w:w="119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94E8A" w14:textId="77777777" w:rsidR="00805887" w:rsidRPr="00EB2630" w:rsidRDefault="008B15C3" w:rsidP="00EB2630">
            <w:pPr>
              <w:widowControl w:val="0"/>
              <w:tabs>
                <w:tab w:val="left" w:pos="317"/>
              </w:tabs>
              <w:spacing w:line="276" w:lineRule="auto"/>
              <w:ind w:left="142"/>
              <w:jc w:val="center"/>
              <w:rPr>
                <w:rFonts w:ascii="Tahoma" w:hAnsi="Tahoma" w:cs="Tahoma"/>
                <w:b/>
                <w:lang w:val="el-GR"/>
              </w:rPr>
            </w:pPr>
            <w:r w:rsidRPr="00EB2630">
              <w:rPr>
                <w:rFonts w:ascii="Tahoma" w:hAnsi="Tahoma" w:cs="Tahoma"/>
                <w:b/>
                <w:lang w:val="el-GR"/>
              </w:rPr>
              <w:t>1.2</w:t>
            </w:r>
          </w:p>
        </w:tc>
        <w:tc>
          <w:tcPr>
            <w:tcW w:w="470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B6C93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Τεχνικά χαρακτηριστικά του προσφερόμενου εξοπλισμού &amp; λογισμικού</w:t>
            </w:r>
          </w:p>
        </w:tc>
        <w:tc>
          <w:tcPr>
            <w:tcW w:w="16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522EF3" w14:textId="77777777" w:rsidR="00805887" w:rsidRPr="00EB2630" w:rsidRDefault="008B15C3" w:rsidP="00EB2630">
            <w:pPr>
              <w:widowControl w:val="0"/>
              <w:spacing w:before="120" w:line="276" w:lineRule="auto"/>
              <w:jc w:val="center"/>
              <w:rPr>
                <w:rFonts w:ascii="Tahoma" w:hAnsi="Tahoma" w:cs="Tahoma"/>
                <w:lang w:val="el-GR"/>
              </w:rPr>
            </w:pPr>
            <w:r w:rsidRPr="00EB2630">
              <w:rPr>
                <w:rFonts w:ascii="Tahoma" w:hAnsi="Tahoma" w:cs="Tahoma"/>
                <w:lang w:val="el-GR"/>
              </w:rPr>
              <w:t>35%</w:t>
            </w:r>
          </w:p>
        </w:tc>
        <w:tc>
          <w:tcPr>
            <w:tcW w:w="21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E016A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4AD2684D" w14:textId="77777777" w:rsidR="00805887" w:rsidRPr="00EB2630" w:rsidRDefault="00805887" w:rsidP="00EB2630">
            <w:pPr>
              <w:widowControl w:val="0"/>
              <w:spacing w:line="276" w:lineRule="auto"/>
              <w:rPr>
                <w:rFonts w:ascii="Tahoma" w:hAnsi="Tahoma" w:cs="Tahoma"/>
                <w:lang w:val="el-GR"/>
              </w:rPr>
            </w:pPr>
          </w:p>
        </w:tc>
      </w:tr>
      <w:tr w:rsidR="00805887" w:rsidRPr="00EB2630" w14:paraId="5ABB7EBA" w14:textId="77777777">
        <w:trPr>
          <w:trHeight w:val="347"/>
          <w:jc w:val="center"/>
        </w:trPr>
        <w:tc>
          <w:tcPr>
            <w:tcW w:w="119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3EB2E7E0"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2.</w:t>
            </w:r>
          </w:p>
        </w:tc>
        <w:tc>
          <w:tcPr>
            <w:tcW w:w="470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70764906"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ΠΑΡΕΧΟΜΕΝΕΣ ΥΠΗΡΕΣΙΕΣ</w:t>
            </w:r>
          </w:p>
        </w:tc>
        <w:tc>
          <w:tcPr>
            <w:tcW w:w="160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04DC646B" w14:textId="77777777" w:rsidR="00805887" w:rsidRPr="00EB2630" w:rsidRDefault="008B15C3" w:rsidP="00EB2630">
            <w:pPr>
              <w:widowControl w:val="0"/>
              <w:spacing w:before="120" w:line="276" w:lineRule="auto"/>
              <w:jc w:val="center"/>
              <w:rPr>
                <w:rFonts w:ascii="Tahoma" w:hAnsi="Tahoma" w:cs="Tahoma"/>
                <w:b/>
                <w:bCs/>
                <w:lang w:val="el-GR"/>
              </w:rPr>
            </w:pPr>
            <w:r w:rsidRPr="00EB2630">
              <w:rPr>
                <w:rFonts w:ascii="Tahoma" w:hAnsi="Tahoma" w:cs="Tahoma"/>
                <w:b/>
                <w:bCs/>
                <w:lang w:val="el-GR"/>
              </w:rPr>
              <w:t>20%</w:t>
            </w:r>
          </w:p>
        </w:tc>
        <w:tc>
          <w:tcPr>
            <w:tcW w:w="213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16050C74" w14:textId="77777777" w:rsidR="00805887" w:rsidRPr="00EB2630" w:rsidRDefault="00805887" w:rsidP="00EB2630">
            <w:pPr>
              <w:widowControl w:val="0"/>
              <w:spacing w:line="276" w:lineRule="auto"/>
              <w:rPr>
                <w:rFonts w:ascii="Tahoma" w:hAnsi="Tahoma" w:cs="Tahoma"/>
                <w:lang w:val="el-GR"/>
              </w:rPr>
            </w:pPr>
          </w:p>
        </w:tc>
      </w:tr>
      <w:tr w:rsidR="00805887" w:rsidRPr="00EB2630" w14:paraId="66B6DBC7" w14:textId="77777777">
        <w:trPr>
          <w:jc w:val="center"/>
        </w:trPr>
        <w:tc>
          <w:tcPr>
            <w:tcW w:w="1199" w:type="dxa"/>
            <w:tcBorders>
              <w:top w:val="single" w:sz="4" w:space="0" w:color="000000"/>
              <w:left w:val="single" w:sz="4" w:space="0" w:color="000000"/>
              <w:bottom w:val="single" w:sz="4" w:space="0" w:color="000000"/>
              <w:right w:val="single" w:sz="4" w:space="0" w:color="000000"/>
            </w:tcBorders>
            <w:vAlign w:val="center"/>
          </w:tcPr>
          <w:p w14:paraId="65F99570" w14:textId="77777777" w:rsidR="00805887" w:rsidRPr="00EB2630" w:rsidRDefault="008B15C3" w:rsidP="00EB2630">
            <w:pPr>
              <w:widowControl w:val="0"/>
              <w:spacing w:line="276" w:lineRule="auto"/>
              <w:ind w:left="142"/>
              <w:jc w:val="center"/>
              <w:rPr>
                <w:rFonts w:ascii="Tahoma" w:hAnsi="Tahoma" w:cs="Tahoma"/>
                <w:b/>
                <w:lang w:val="el-GR"/>
              </w:rPr>
            </w:pPr>
            <w:r w:rsidRPr="00EB2630">
              <w:rPr>
                <w:rFonts w:ascii="Tahoma" w:hAnsi="Tahoma" w:cs="Tahoma"/>
                <w:b/>
                <w:lang w:val="el-GR"/>
              </w:rPr>
              <w:t>2.1</w:t>
            </w:r>
          </w:p>
        </w:tc>
        <w:tc>
          <w:tcPr>
            <w:tcW w:w="4707" w:type="dxa"/>
            <w:tcBorders>
              <w:top w:val="single" w:sz="4" w:space="0" w:color="000000"/>
              <w:left w:val="single" w:sz="4" w:space="0" w:color="000000"/>
              <w:bottom w:val="single" w:sz="4" w:space="0" w:color="000000"/>
              <w:right w:val="single" w:sz="4" w:space="0" w:color="000000"/>
            </w:tcBorders>
            <w:vAlign w:val="center"/>
          </w:tcPr>
          <w:p w14:paraId="32E6CAC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Υπηρεσίες εγκατάστασης, παραμετροποίησης και θέσης σε λειτουργία εξοπλισμού και συστημάτων </w:t>
            </w:r>
          </w:p>
        </w:tc>
        <w:tc>
          <w:tcPr>
            <w:tcW w:w="1601" w:type="dxa"/>
            <w:tcBorders>
              <w:top w:val="single" w:sz="4" w:space="0" w:color="000000"/>
              <w:left w:val="single" w:sz="4" w:space="0" w:color="000000"/>
              <w:bottom w:val="single" w:sz="4" w:space="0" w:color="000000"/>
              <w:right w:val="single" w:sz="4" w:space="0" w:color="000000"/>
            </w:tcBorders>
            <w:vAlign w:val="center"/>
          </w:tcPr>
          <w:p w14:paraId="5AFEB72B" w14:textId="36CA4221"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r w:rsidR="000518C1" w:rsidRPr="00EB2630">
              <w:rPr>
                <w:rFonts w:ascii="Tahoma" w:hAnsi="Tahoma" w:cs="Tahoma"/>
                <w:lang w:val="el-GR"/>
              </w:rPr>
              <w:t>2</w:t>
            </w:r>
            <w:r w:rsidRPr="00EB2630">
              <w:rPr>
                <w:rFonts w:ascii="Tahoma" w:hAnsi="Tahoma" w:cs="Tahoma"/>
                <w:lang w:val="el-GR"/>
              </w:rPr>
              <w:t>%</w:t>
            </w:r>
          </w:p>
        </w:tc>
        <w:tc>
          <w:tcPr>
            <w:tcW w:w="2130" w:type="dxa"/>
            <w:tcBorders>
              <w:top w:val="single" w:sz="4" w:space="0" w:color="000000"/>
              <w:left w:val="single" w:sz="4" w:space="0" w:color="000000"/>
              <w:bottom w:val="single" w:sz="4" w:space="0" w:color="000000"/>
              <w:right w:val="single" w:sz="4" w:space="0" w:color="000000"/>
            </w:tcBorders>
            <w:vAlign w:val="center"/>
          </w:tcPr>
          <w:p w14:paraId="78C5DC4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599FE8E7" w14:textId="77777777" w:rsidR="00805887" w:rsidRPr="00EB2630" w:rsidRDefault="00805887" w:rsidP="00EB2630">
            <w:pPr>
              <w:widowControl w:val="0"/>
              <w:spacing w:line="276" w:lineRule="auto"/>
              <w:rPr>
                <w:rFonts w:ascii="Tahoma" w:hAnsi="Tahoma" w:cs="Tahoma"/>
                <w:lang w:val="el-GR"/>
              </w:rPr>
            </w:pPr>
          </w:p>
        </w:tc>
      </w:tr>
      <w:tr w:rsidR="000518C1" w:rsidRPr="00EB2630" w14:paraId="7D7E1516" w14:textId="77777777">
        <w:trPr>
          <w:jc w:val="center"/>
        </w:trPr>
        <w:tc>
          <w:tcPr>
            <w:tcW w:w="1199" w:type="dxa"/>
            <w:tcBorders>
              <w:top w:val="single" w:sz="4" w:space="0" w:color="000000"/>
              <w:left w:val="single" w:sz="4" w:space="0" w:color="000000"/>
              <w:bottom w:val="single" w:sz="4" w:space="0" w:color="000000"/>
              <w:right w:val="single" w:sz="4" w:space="0" w:color="000000"/>
            </w:tcBorders>
            <w:vAlign w:val="center"/>
          </w:tcPr>
          <w:p w14:paraId="64C63570" w14:textId="1A0C14FF" w:rsidR="000518C1" w:rsidRPr="00EB2630" w:rsidRDefault="000518C1" w:rsidP="00EB2630">
            <w:pPr>
              <w:widowControl w:val="0"/>
              <w:spacing w:line="276" w:lineRule="auto"/>
              <w:ind w:left="142"/>
              <w:jc w:val="center"/>
              <w:rPr>
                <w:rFonts w:ascii="Tahoma" w:hAnsi="Tahoma" w:cs="Tahoma"/>
                <w:b/>
                <w:lang w:val="el-GR"/>
              </w:rPr>
            </w:pPr>
            <w:r w:rsidRPr="00EB2630">
              <w:rPr>
                <w:rFonts w:ascii="Tahoma" w:hAnsi="Tahoma" w:cs="Tahoma"/>
                <w:b/>
                <w:lang w:val="el-GR"/>
              </w:rPr>
              <w:t>2.2</w:t>
            </w:r>
          </w:p>
        </w:tc>
        <w:tc>
          <w:tcPr>
            <w:tcW w:w="4707" w:type="dxa"/>
            <w:tcBorders>
              <w:top w:val="single" w:sz="4" w:space="0" w:color="000000"/>
              <w:left w:val="single" w:sz="4" w:space="0" w:color="000000"/>
              <w:bottom w:val="single" w:sz="4" w:space="0" w:color="000000"/>
              <w:right w:val="single" w:sz="4" w:space="0" w:color="000000"/>
            </w:tcBorders>
            <w:vAlign w:val="center"/>
          </w:tcPr>
          <w:p w14:paraId="22FCF536" w14:textId="68BFD6B6" w:rsidR="000518C1" w:rsidRPr="00EB2630" w:rsidRDefault="000518C1" w:rsidP="00EB2630">
            <w:pPr>
              <w:widowControl w:val="0"/>
              <w:spacing w:line="276" w:lineRule="auto"/>
              <w:rPr>
                <w:rFonts w:ascii="Tahoma" w:hAnsi="Tahoma" w:cs="Tahoma"/>
                <w:lang w:val="el-GR"/>
              </w:rPr>
            </w:pPr>
            <w:r w:rsidRPr="00EB2630">
              <w:rPr>
                <w:rFonts w:ascii="Tahoma" w:hAnsi="Tahoma" w:cs="Tahoma"/>
                <w:lang w:val="el-GR"/>
              </w:rPr>
              <w:t>Υπηρεσίες Εγγύησης και Συντήρησης</w:t>
            </w:r>
          </w:p>
        </w:tc>
        <w:tc>
          <w:tcPr>
            <w:tcW w:w="1601" w:type="dxa"/>
            <w:tcBorders>
              <w:top w:val="single" w:sz="4" w:space="0" w:color="000000"/>
              <w:left w:val="single" w:sz="4" w:space="0" w:color="000000"/>
              <w:bottom w:val="single" w:sz="4" w:space="0" w:color="000000"/>
              <w:right w:val="single" w:sz="4" w:space="0" w:color="000000"/>
            </w:tcBorders>
            <w:vAlign w:val="center"/>
          </w:tcPr>
          <w:p w14:paraId="5D57E531" w14:textId="76E46643" w:rsidR="000518C1" w:rsidRPr="00EB2630" w:rsidRDefault="000518C1" w:rsidP="00EB2630">
            <w:pPr>
              <w:widowControl w:val="0"/>
              <w:spacing w:line="276" w:lineRule="auto"/>
              <w:jc w:val="center"/>
              <w:rPr>
                <w:rFonts w:ascii="Tahoma" w:hAnsi="Tahoma" w:cs="Tahoma"/>
                <w:lang w:val="el-GR"/>
              </w:rPr>
            </w:pPr>
            <w:r w:rsidRPr="00EB2630">
              <w:rPr>
                <w:rFonts w:ascii="Tahoma" w:hAnsi="Tahoma" w:cs="Tahoma"/>
                <w:lang w:val="el-GR"/>
              </w:rPr>
              <w:t>3%</w:t>
            </w:r>
          </w:p>
        </w:tc>
        <w:tc>
          <w:tcPr>
            <w:tcW w:w="2130" w:type="dxa"/>
            <w:tcBorders>
              <w:top w:val="single" w:sz="4" w:space="0" w:color="000000"/>
              <w:left w:val="single" w:sz="4" w:space="0" w:color="000000"/>
              <w:bottom w:val="single" w:sz="4" w:space="0" w:color="000000"/>
              <w:right w:val="single" w:sz="4" w:space="0" w:color="000000"/>
            </w:tcBorders>
            <w:vAlign w:val="center"/>
          </w:tcPr>
          <w:p w14:paraId="61032E88" w14:textId="77777777" w:rsidR="000518C1" w:rsidRPr="00EB2630" w:rsidRDefault="000518C1"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10007B12" w14:textId="77777777" w:rsidR="000518C1" w:rsidRPr="00EB2630" w:rsidRDefault="000518C1" w:rsidP="00EB2630">
            <w:pPr>
              <w:widowControl w:val="0"/>
              <w:spacing w:line="276" w:lineRule="auto"/>
              <w:rPr>
                <w:rFonts w:ascii="Tahoma" w:hAnsi="Tahoma" w:cs="Tahoma"/>
                <w:lang w:val="el-GR"/>
              </w:rPr>
            </w:pPr>
          </w:p>
        </w:tc>
      </w:tr>
      <w:tr w:rsidR="00805887" w:rsidRPr="00EB2630" w14:paraId="37941BF5" w14:textId="77777777">
        <w:trPr>
          <w:trHeight w:val="433"/>
          <w:jc w:val="center"/>
        </w:trPr>
        <w:tc>
          <w:tcPr>
            <w:tcW w:w="1199" w:type="dxa"/>
            <w:tcBorders>
              <w:top w:val="single" w:sz="4" w:space="0" w:color="000000"/>
              <w:left w:val="single" w:sz="4" w:space="0" w:color="000000"/>
              <w:bottom w:val="single" w:sz="4" w:space="0" w:color="000000"/>
              <w:right w:val="single" w:sz="4" w:space="0" w:color="000000"/>
            </w:tcBorders>
            <w:vAlign w:val="center"/>
          </w:tcPr>
          <w:p w14:paraId="101A56C9" w14:textId="0857C322" w:rsidR="00805887" w:rsidRPr="00EB2630" w:rsidRDefault="008B15C3" w:rsidP="00EB2630">
            <w:pPr>
              <w:widowControl w:val="0"/>
              <w:spacing w:line="276" w:lineRule="auto"/>
              <w:ind w:left="142"/>
              <w:jc w:val="center"/>
              <w:rPr>
                <w:rFonts w:ascii="Tahoma" w:hAnsi="Tahoma" w:cs="Tahoma"/>
                <w:b/>
                <w:lang w:val="el-GR"/>
              </w:rPr>
            </w:pPr>
            <w:r w:rsidRPr="00EB2630">
              <w:rPr>
                <w:rFonts w:ascii="Tahoma" w:hAnsi="Tahoma" w:cs="Tahoma"/>
                <w:b/>
                <w:lang w:val="el-GR"/>
              </w:rPr>
              <w:t>2.</w:t>
            </w:r>
            <w:r w:rsidR="000518C1" w:rsidRPr="00EB2630">
              <w:rPr>
                <w:rFonts w:ascii="Tahoma" w:hAnsi="Tahoma" w:cs="Tahoma"/>
                <w:b/>
                <w:lang w:val="el-GR"/>
              </w:rPr>
              <w:t>3</w:t>
            </w:r>
          </w:p>
        </w:tc>
        <w:tc>
          <w:tcPr>
            <w:tcW w:w="4707" w:type="dxa"/>
            <w:tcBorders>
              <w:top w:val="single" w:sz="4" w:space="0" w:color="000000"/>
              <w:left w:val="single" w:sz="4" w:space="0" w:color="000000"/>
              <w:bottom w:val="single" w:sz="4" w:space="0" w:color="000000"/>
              <w:right w:val="single" w:sz="4" w:space="0" w:color="000000"/>
            </w:tcBorders>
            <w:vAlign w:val="center"/>
          </w:tcPr>
          <w:p w14:paraId="5D80094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Υπηρεσίες Εκπαίδευσης</w:t>
            </w:r>
          </w:p>
        </w:tc>
        <w:tc>
          <w:tcPr>
            <w:tcW w:w="1601" w:type="dxa"/>
            <w:tcBorders>
              <w:top w:val="single" w:sz="4" w:space="0" w:color="000000"/>
              <w:left w:val="single" w:sz="4" w:space="0" w:color="000000"/>
              <w:bottom w:val="single" w:sz="4" w:space="0" w:color="000000"/>
              <w:right w:val="single" w:sz="4" w:space="0" w:color="000000"/>
            </w:tcBorders>
            <w:vAlign w:val="center"/>
          </w:tcPr>
          <w:p w14:paraId="13F1B63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5%</w:t>
            </w:r>
          </w:p>
        </w:tc>
        <w:tc>
          <w:tcPr>
            <w:tcW w:w="2130" w:type="dxa"/>
            <w:tcBorders>
              <w:top w:val="single" w:sz="4" w:space="0" w:color="000000"/>
              <w:left w:val="single" w:sz="4" w:space="0" w:color="000000"/>
              <w:bottom w:val="single" w:sz="4" w:space="0" w:color="000000"/>
              <w:right w:val="single" w:sz="4" w:space="0" w:color="000000"/>
            </w:tcBorders>
            <w:vAlign w:val="center"/>
          </w:tcPr>
          <w:p w14:paraId="3AE88E1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069FB29E" w14:textId="77777777" w:rsidR="00805887" w:rsidRPr="00EB2630" w:rsidRDefault="00805887" w:rsidP="00EB2630">
            <w:pPr>
              <w:widowControl w:val="0"/>
              <w:spacing w:line="276" w:lineRule="auto"/>
              <w:rPr>
                <w:rFonts w:ascii="Tahoma" w:hAnsi="Tahoma" w:cs="Tahoma"/>
                <w:lang w:val="el-GR"/>
              </w:rPr>
            </w:pPr>
          </w:p>
        </w:tc>
      </w:tr>
      <w:tr w:rsidR="00805887" w:rsidRPr="00EB2630" w14:paraId="48BA1D1F" w14:textId="77777777">
        <w:trPr>
          <w:trHeight w:val="467"/>
          <w:jc w:val="center"/>
        </w:trPr>
        <w:tc>
          <w:tcPr>
            <w:tcW w:w="119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4801678F"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3.</w:t>
            </w:r>
          </w:p>
        </w:tc>
        <w:tc>
          <w:tcPr>
            <w:tcW w:w="470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78EEC5D1"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bCs/>
                <w:lang w:val="el-GR"/>
              </w:rPr>
              <w:t>ΜΕΘΟΔΟΛΟΓΙΑ ΥΛΟΠΟΙΗΣΗΣ - ΔΙΟΙΚΗΣΗΣ</w:t>
            </w:r>
          </w:p>
        </w:tc>
        <w:tc>
          <w:tcPr>
            <w:tcW w:w="160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7B27E034" w14:textId="77777777" w:rsidR="00805887" w:rsidRPr="00EB2630" w:rsidRDefault="008B15C3" w:rsidP="00EB2630">
            <w:pPr>
              <w:widowControl w:val="0"/>
              <w:spacing w:before="120" w:line="276" w:lineRule="auto"/>
              <w:jc w:val="center"/>
              <w:rPr>
                <w:rFonts w:ascii="Tahoma" w:hAnsi="Tahoma" w:cs="Tahoma"/>
                <w:b/>
                <w:bCs/>
                <w:lang w:val="el-GR"/>
              </w:rPr>
            </w:pPr>
            <w:r w:rsidRPr="00EB2630">
              <w:rPr>
                <w:rFonts w:ascii="Tahoma" w:hAnsi="Tahoma" w:cs="Tahoma"/>
                <w:b/>
                <w:bCs/>
                <w:lang w:val="el-GR"/>
              </w:rPr>
              <w:t>30%</w:t>
            </w:r>
          </w:p>
        </w:tc>
        <w:tc>
          <w:tcPr>
            <w:tcW w:w="213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43D11FB4" w14:textId="77777777" w:rsidR="00805887" w:rsidRPr="00EB2630" w:rsidRDefault="00805887" w:rsidP="00EB2630">
            <w:pPr>
              <w:widowControl w:val="0"/>
              <w:spacing w:line="276" w:lineRule="auto"/>
              <w:rPr>
                <w:rFonts w:ascii="Tahoma" w:hAnsi="Tahoma" w:cs="Tahoma"/>
                <w:lang w:val="el-GR"/>
              </w:rPr>
            </w:pPr>
          </w:p>
        </w:tc>
      </w:tr>
      <w:tr w:rsidR="00805887" w:rsidRPr="00EB2630" w14:paraId="442B3238" w14:textId="77777777">
        <w:trPr>
          <w:jc w:val="center"/>
        </w:trPr>
        <w:tc>
          <w:tcPr>
            <w:tcW w:w="1199" w:type="dxa"/>
            <w:tcBorders>
              <w:top w:val="single" w:sz="4" w:space="0" w:color="000000"/>
              <w:left w:val="single" w:sz="4" w:space="0" w:color="000000"/>
              <w:bottom w:val="single" w:sz="4" w:space="0" w:color="000000"/>
              <w:right w:val="single" w:sz="4" w:space="0" w:color="000000"/>
            </w:tcBorders>
            <w:vAlign w:val="center"/>
          </w:tcPr>
          <w:p w14:paraId="26FC1B36" w14:textId="77777777" w:rsidR="00805887" w:rsidRPr="00EB2630" w:rsidRDefault="008B15C3" w:rsidP="00EB2630">
            <w:pPr>
              <w:widowControl w:val="0"/>
              <w:spacing w:line="276" w:lineRule="auto"/>
              <w:ind w:left="142"/>
              <w:jc w:val="center"/>
              <w:rPr>
                <w:rFonts w:ascii="Tahoma" w:hAnsi="Tahoma" w:cs="Tahoma"/>
                <w:b/>
                <w:lang w:val="el-GR"/>
              </w:rPr>
            </w:pPr>
            <w:r w:rsidRPr="00EB2630">
              <w:rPr>
                <w:rFonts w:ascii="Tahoma" w:hAnsi="Tahoma" w:cs="Tahoma"/>
                <w:b/>
                <w:lang w:val="el-GR"/>
              </w:rPr>
              <w:t>3.1</w:t>
            </w:r>
          </w:p>
        </w:tc>
        <w:tc>
          <w:tcPr>
            <w:tcW w:w="4707" w:type="dxa"/>
            <w:tcBorders>
              <w:top w:val="single" w:sz="4" w:space="0" w:color="000000"/>
              <w:left w:val="single" w:sz="4" w:space="0" w:color="000000"/>
              <w:bottom w:val="single" w:sz="4" w:space="0" w:color="000000"/>
              <w:right w:val="single" w:sz="4" w:space="0" w:color="000000"/>
            </w:tcBorders>
            <w:vAlign w:val="center"/>
          </w:tcPr>
          <w:p w14:paraId="30AC9E2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Οργάνωση Υλοποίησης Έργου (Χρονοδιάγραμμα, Παραδοτέα)</w:t>
            </w:r>
          </w:p>
        </w:tc>
        <w:tc>
          <w:tcPr>
            <w:tcW w:w="1601" w:type="dxa"/>
            <w:tcBorders>
              <w:top w:val="single" w:sz="4" w:space="0" w:color="000000"/>
              <w:left w:val="single" w:sz="4" w:space="0" w:color="000000"/>
              <w:bottom w:val="single" w:sz="4" w:space="0" w:color="000000"/>
              <w:right w:val="single" w:sz="4" w:space="0" w:color="000000"/>
            </w:tcBorders>
            <w:vAlign w:val="center"/>
          </w:tcPr>
          <w:p w14:paraId="693B956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2130" w:type="dxa"/>
            <w:tcBorders>
              <w:top w:val="single" w:sz="4" w:space="0" w:color="000000"/>
              <w:left w:val="single" w:sz="4" w:space="0" w:color="000000"/>
              <w:bottom w:val="single" w:sz="4" w:space="0" w:color="000000"/>
              <w:right w:val="single" w:sz="4" w:space="0" w:color="000000"/>
            </w:tcBorders>
            <w:vAlign w:val="center"/>
          </w:tcPr>
          <w:p w14:paraId="2DDF97D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75CFE904" w14:textId="77777777" w:rsidR="00805887" w:rsidRPr="00EB2630" w:rsidRDefault="00805887" w:rsidP="00EB2630">
            <w:pPr>
              <w:widowControl w:val="0"/>
              <w:spacing w:line="276" w:lineRule="auto"/>
              <w:rPr>
                <w:rFonts w:ascii="Tahoma" w:hAnsi="Tahoma" w:cs="Tahoma"/>
                <w:lang w:val="el-GR"/>
              </w:rPr>
            </w:pPr>
          </w:p>
        </w:tc>
      </w:tr>
      <w:tr w:rsidR="00805887" w:rsidRPr="00EB2630" w14:paraId="5D2E4FEB" w14:textId="77777777">
        <w:trPr>
          <w:jc w:val="center"/>
        </w:trPr>
        <w:tc>
          <w:tcPr>
            <w:tcW w:w="1199" w:type="dxa"/>
            <w:tcBorders>
              <w:top w:val="single" w:sz="4" w:space="0" w:color="000000"/>
              <w:left w:val="single" w:sz="4" w:space="0" w:color="000000"/>
              <w:bottom w:val="single" w:sz="4" w:space="0" w:color="000000"/>
              <w:right w:val="single" w:sz="4" w:space="0" w:color="000000"/>
            </w:tcBorders>
            <w:vAlign w:val="center"/>
          </w:tcPr>
          <w:p w14:paraId="48325A3F" w14:textId="77777777" w:rsidR="00805887" w:rsidRPr="00EB2630" w:rsidRDefault="008B15C3" w:rsidP="00EB2630">
            <w:pPr>
              <w:widowControl w:val="0"/>
              <w:spacing w:line="276" w:lineRule="auto"/>
              <w:ind w:left="180"/>
              <w:jc w:val="center"/>
              <w:rPr>
                <w:rFonts w:ascii="Tahoma" w:hAnsi="Tahoma" w:cs="Tahoma"/>
                <w:b/>
                <w:lang w:val="el-GR"/>
              </w:rPr>
            </w:pPr>
            <w:r w:rsidRPr="00EB2630">
              <w:rPr>
                <w:rFonts w:ascii="Tahoma" w:hAnsi="Tahoma" w:cs="Tahoma"/>
                <w:b/>
                <w:lang w:val="el-GR"/>
              </w:rPr>
              <w:t>3.2</w:t>
            </w:r>
          </w:p>
        </w:tc>
        <w:tc>
          <w:tcPr>
            <w:tcW w:w="4707" w:type="dxa"/>
            <w:tcBorders>
              <w:top w:val="single" w:sz="4" w:space="0" w:color="000000"/>
              <w:left w:val="single" w:sz="4" w:space="0" w:color="000000"/>
              <w:bottom w:val="single" w:sz="4" w:space="0" w:color="000000"/>
              <w:right w:val="single" w:sz="4" w:space="0" w:color="000000"/>
            </w:tcBorders>
            <w:vAlign w:val="center"/>
          </w:tcPr>
          <w:p w14:paraId="4EBCFCCD"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lang w:val="el-GR"/>
              </w:rPr>
              <w:t>Σχήμα Διοίκησης, Σχεδιασμού και Υλοποίησης του Έργου</w:t>
            </w:r>
          </w:p>
        </w:tc>
        <w:tc>
          <w:tcPr>
            <w:tcW w:w="1601" w:type="dxa"/>
            <w:tcBorders>
              <w:top w:val="single" w:sz="4" w:space="0" w:color="000000"/>
              <w:left w:val="single" w:sz="4" w:space="0" w:color="000000"/>
              <w:bottom w:val="single" w:sz="4" w:space="0" w:color="000000"/>
              <w:right w:val="single" w:sz="4" w:space="0" w:color="000000"/>
            </w:tcBorders>
            <w:vAlign w:val="center"/>
          </w:tcPr>
          <w:p w14:paraId="433B1D1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2130" w:type="dxa"/>
            <w:tcBorders>
              <w:top w:val="single" w:sz="4" w:space="0" w:color="000000"/>
              <w:left w:val="single" w:sz="4" w:space="0" w:color="000000"/>
              <w:bottom w:val="single" w:sz="4" w:space="0" w:color="000000"/>
              <w:right w:val="single" w:sz="4" w:space="0" w:color="000000"/>
            </w:tcBorders>
            <w:vAlign w:val="center"/>
          </w:tcPr>
          <w:p w14:paraId="4DD8B6C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ΠΑΡΑΡΤΗΜΑ Ι &amp; ΙΙ </w:t>
            </w:r>
          </w:p>
          <w:p w14:paraId="0DE9CB70" w14:textId="77777777" w:rsidR="00805887" w:rsidRPr="00EB2630" w:rsidRDefault="00805887" w:rsidP="00EB2630">
            <w:pPr>
              <w:widowControl w:val="0"/>
              <w:spacing w:line="276" w:lineRule="auto"/>
              <w:rPr>
                <w:rFonts w:ascii="Tahoma" w:hAnsi="Tahoma" w:cs="Tahoma"/>
                <w:lang w:val="el-GR"/>
              </w:rPr>
            </w:pPr>
          </w:p>
        </w:tc>
      </w:tr>
      <w:tr w:rsidR="00805887" w:rsidRPr="00EB2630" w14:paraId="63298B32" w14:textId="77777777">
        <w:trPr>
          <w:jc w:val="center"/>
        </w:trPr>
        <w:tc>
          <w:tcPr>
            <w:tcW w:w="5906" w:type="dxa"/>
            <w:gridSpan w:val="2"/>
            <w:tcBorders>
              <w:top w:val="single" w:sz="4" w:space="0" w:color="000000"/>
              <w:left w:val="single" w:sz="4" w:space="0" w:color="000000"/>
              <w:bottom w:val="single" w:sz="4" w:space="0" w:color="000000"/>
              <w:right w:val="single" w:sz="4" w:space="0" w:color="000000"/>
            </w:tcBorders>
            <w:shd w:val="clear" w:color="auto" w:fill="C0C0C0"/>
          </w:tcPr>
          <w:p w14:paraId="54BCC81B"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ΣΥΝΟΛΟ</w:t>
            </w:r>
          </w:p>
        </w:tc>
        <w:tc>
          <w:tcPr>
            <w:tcW w:w="160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9559690"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100%</w:t>
            </w:r>
          </w:p>
        </w:tc>
        <w:tc>
          <w:tcPr>
            <w:tcW w:w="2130" w:type="dxa"/>
            <w:tcBorders>
              <w:top w:val="single" w:sz="4" w:space="0" w:color="000000"/>
              <w:left w:val="single" w:sz="4" w:space="0" w:color="000000"/>
              <w:bottom w:val="single" w:sz="4" w:space="0" w:color="000000"/>
              <w:right w:val="single" w:sz="4" w:space="0" w:color="000000"/>
            </w:tcBorders>
            <w:shd w:val="clear" w:color="auto" w:fill="C0C0C0"/>
          </w:tcPr>
          <w:p w14:paraId="137DFB97" w14:textId="77777777" w:rsidR="00805887" w:rsidRPr="00EB2630" w:rsidRDefault="00805887" w:rsidP="00EB2630">
            <w:pPr>
              <w:widowControl w:val="0"/>
              <w:spacing w:line="276" w:lineRule="auto"/>
              <w:jc w:val="center"/>
              <w:rPr>
                <w:rFonts w:ascii="Tahoma" w:hAnsi="Tahoma" w:cs="Tahoma"/>
                <w:b/>
                <w:lang w:val="el-GR"/>
              </w:rPr>
            </w:pPr>
          </w:p>
        </w:tc>
      </w:tr>
    </w:tbl>
    <w:p w14:paraId="4BCDF7F9" w14:textId="77777777" w:rsidR="00805887" w:rsidRPr="00EB2630" w:rsidRDefault="00805887" w:rsidP="00EB2630">
      <w:pPr>
        <w:spacing w:line="276" w:lineRule="auto"/>
        <w:rPr>
          <w:rFonts w:ascii="Tahoma" w:hAnsi="Tahoma" w:cs="Tahoma"/>
        </w:rPr>
      </w:pPr>
    </w:p>
    <w:p w14:paraId="37AEDA22" w14:textId="77777777" w:rsidR="00805887" w:rsidRPr="00EB2630" w:rsidRDefault="008B15C3" w:rsidP="00EB2630">
      <w:pPr>
        <w:spacing w:before="120" w:line="276" w:lineRule="auto"/>
        <w:rPr>
          <w:rFonts w:ascii="Tahoma" w:hAnsi="Tahoma" w:cs="Tahoma"/>
          <w:b/>
          <w:i/>
          <w:lang w:val="el-GR"/>
        </w:rPr>
      </w:pPr>
      <w:r w:rsidRPr="00EB2630">
        <w:rPr>
          <w:rFonts w:ascii="Tahoma" w:hAnsi="Tahoma" w:cs="Tahoma"/>
          <w:b/>
          <w:i/>
          <w:lang w:val="el-GR"/>
        </w:rPr>
        <w:t xml:space="preserve">Επεξήγηση Κριτηρίων: </w:t>
      </w:r>
    </w:p>
    <w:p w14:paraId="49F3198D" w14:textId="77777777" w:rsidR="00805887" w:rsidRPr="00EB2630" w:rsidRDefault="008B15C3" w:rsidP="00EB2630">
      <w:pPr>
        <w:spacing w:before="120" w:line="276" w:lineRule="auto"/>
        <w:rPr>
          <w:rFonts w:ascii="Tahoma" w:hAnsi="Tahoma" w:cs="Tahoma"/>
          <w:lang w:val="el-GR"/>
        </w:rPr>
      </w:pPr>
      <w:r w:rsidRPr="00EB2630">
        <w:rPr>
          <w:rFonts w:ascii="Tahoma" w:hAnsi="Tahoma" w:cs="Tahoma"/>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805887" w:rsidRPr="00EB2630" w14:paraId="31F467E0" w14:textId="77777777">
        <w:tc>
          <w:tcPr>
            <w:tcW w:w="9855" w:type="dxa"/>
            <w:shd w:val="clear" w:color="auto" w:fill="E6E6E6"/>
          </w:tcPr>
          <w:p w14:paraId="0E280FD7" w14:textId="77777777" w:rsidR="00805887" w:rsidRPr="00EB2630" w:rsidRDefault="008B15C3" w:rsidP="00EB2630">
            <w:pPr>
              <w:widowControl w:val="0"/>
              <w:spacing w:before="120" w:line="276" w:lineRule="auto"/>
              <w:rPr>
                <w:rFonts w:ascii="Tahoma" w:hAnsi="Tahoma" w:cs="Tahoma"/>
                <w:u w:val="single"/>
                <w:lang w:val="el-GR"/>
              </w:rPr>
            </w:pPr>
            <w:r w:rsidRPr="00EB2630">
              <w:rPr>
                <w:rFonts w:ascii="Tahoma" w:hAnsi="Tahoma" w:cs="Tahoma"/>
                <w:b/>
                <w:lang w:val="el-GR"/>
              </w:rPr>
              <w:t xml:space="preserve">Ομάδα 1 – ΤΕΧΝΙΚΗ ΛΥΣΗ  </w:t>
            </w:r>
          </w:p>
        </w:tc>
      </w:tr>
    </w:tbl>
    <w:p w14:paraId="0841BBC5" w14:textId="77777777" w:rsidR="00805887" w:rsidRPr="00EB2630" w:rsidRDefault="008B15C3" w:rsidP="00EB2630">
      <w:pPr>
        <w:spacing w:after="120" w:line="276" w:lineRule="auto"/>
        <w:jc w:val="both"/>
        <w:rPr>
          <w:rFonts w:ascii="Tahoma" w:hAnsi="Tahoma" w:cs="Tahoma"/>
          <w:b/>
          <w:u w:val="single"/>
          <w:lang w:val="el-GR"/>
        </w:rPr>
      </w:pPr>
      <w:r w:rsidRPr="00EB2630">
        <w:rPr>
          <w:rFonts w:ascii="Tahoma" w:hAnsi="Tahoma" w:cs="Tahoma"/>
          <w:b/>
          <w:lang w:val="el-GR"/>
        </w:rPr>
        <w:t>1.1</w:t>
      </w:r>
      <w:r w:rsidRPr="00EB2630">
        <w:rPr>
          <w:rFonts w:ascii="Tahoma" w:hAnsi="Tahoma" w:cs="Tahoma"/>
          <w:lang w:val="el-GR"/>
        </w:rPr>
        <w:t>. Αντίληψη και κατανόηση του έργου από τον υποψήφιο Ανάδοχο</w:t>
      </w:r>
    </w:p>
    <w:p w14:paraId="5CCD1B4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439D55A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Αξιολογούνται:</w:t>
      </w:r>
    </w:p>
    <w:p w14:paraId="05EBCB1A" w14:textId="77777777" w:rsidR="00805887" w:rsidRPr="00EB2630" w:rsidRDefault="008B15C3" w:rsidP="00EB2630">
      <w:pPr>
        <w:pStyle w:val="af3"/>
        <w:numPr>
          <w:ilvl w:val="0"/>
          <w:numId w:val="40"/>
        </w:numPr>
        <w:spacing w:after="120" w:line="276" w:lineRule="auto"/>
        <w:contextualSpacing w:val="0"/>
        <w:jc w:val="both"/>
        <w:rPr>
          <w:rFonts w:ascii="Tahoma" w:hAnsi="Tahoma" w:cs="Tahoma"/>
          <w:lang w:val="el-GR"/>
        </w:rPr>
      </w:pPr>
      <w:r w:rsidRPr="00EB2630">
        <w:rPr>
          <w:rFonts w:ascii="Tahoma" w:hAnsi="Tahoma" w:cs="Tahoma"/>
          <w:lang w:val="el-GR"/>
        </w:rPr>
        <w:lastRenderedPageBreak/>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1DB5958" w14:textId="77777777" w:rsidR="00805887" w:rsidRPr="00EB2630" w:rsidRDefault="008B15C3" w:rsidP="00EB2630">
      <w:pPr>
        <w:pStyle w:val="af3"/>
        <w:numPr>
          <w:ilvl w:val="0"/>
          <w:numId w:val="40"/>
        </w:numPr>
        <w:spacing w:after="120" w:line="276" w:lineRule="auto"/>
        <w:contextualSpacing w:val="0"/>
        <w:jc w:val="both"/>
        <w:rPr>
          <w:rFonts w:ascii="Tahoma" w:hAnsi="Tahoma" w:cs="Tahoma"/>
          <w:lang w:val="el-GR"/>
        </w:rPr>
      </w:pPr>
      <w:r w:rsidRPr="00EB2630">
        <w:rPr>
          <w:rFonts w:ascii="Tahoma" w:hAnsi="Tahoma" w:cs="Tahoma"/>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16FF67F4" w14:textId="77777777" w:rsidR="00805887" w:rsidRPr="00EB2630" w:rsidRDefault="008B15C3" w:rsidP="00EB2630">
      <w:pPr>
        <w:pStyle w:val="af3"/>
        <w:numPr>
          <w:ilvl w:val="0"/>
          <w:numId w:val="40"/>
        </w:numPr>
        <w:spacing w:after="120" w:line="276" w:lineRule="auto"/>
        <w:contextualSpacing w:val="0"/>
        <w:jc w:val="both"/>
        <w:rPr>
          <w:rFonts w:ascii="Tahoma" w:hAnsi="Tahoma" w:cs="Tahoma"/>
          <w:lang w:val="el-GR"/>
        </w:rPr>
      </w:pPr>
      <w:r w:rsidRPr="00EB2630">
        <w:rPr>
          <w:rFonts w:ascii="Tahoma" w:hAnsi="Tahoma" w:cs="Tahoma"/>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5F43AD17" w14:textId="77777777" w:rsidR="00805887" w:rsidRPr="00EB2630" w:rsidRDefault="008B15C3" w:rsidP="00EB2630">
      <w:pPr>
        <w:pStyle w:val="af3"/>
        <w:numPr>
          <w:ilvl w:val="0"/>
          <w:numId w:val="40"/>
        </w:numPr>
        <w:spacing w:after="120" w:line="276" w:lineRule="auto"/>
        <w:contextualSpacing w:val="0"/>
        <w:jc w:val="both"/>
        <w:rPr>
          <w:rFonts w:ascii="Tahoma" w:hAnsi="Tahoma" w:cs="Tahoma"/>
          <w:lang w:val="el-GR"/>
        </w:rPr>
      </w:pPr>
      <w:r w:rsidRPr="00EB2630">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2544710" w14:textId="77777777" w:rsidR="00805887" w:rsidRPr="00EB2630" w:rsidRDefault="008B15C3" w:rsidP="00EB2630">
      <w:pPr>
        <w:pStyle w:val="af3"/>
        <w:numPr>
          <w:ilvl w:val="0"/>
          <w:numId w:val="40"/>
        </w:numPr>
        <w:spacing w:after="120" w:line="276" w:lineRule="auto"/>
        <w:contextualSpacing w:val="0"/>
        <w:jc w:val="both"/>
        <w:rPr>
          <w:rFonts w:ascii="Tahoma" w:hAnsi="Tahoma" w:cs="Tahoma"/>
          <w:lang w:val="el-GR"/>
        </w:rPr>
      </w:pPr>
      <w:r w:rsidRPr="00EB2630">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36370662" w14:textId="77777777" w:rsidR="00805887" w:rsidRPr="00EB2630" w:rsidRDefault="00805887" w:rsidP="00EB2630">
      <w:pPr>
        <w:spacing w:after="120" w:line="276" w:lineRule="auto"/>
        <w:jc w:val="both"/>
        <w:rPr>
          <w:rFonts w:ascii="Tahoma" w:hAnsi="Tahoma" w:cs="Tahoma"/>
          <w:lang w:val="el-GR"/>
        </w:rPr>
      </w:pPr>
    </w:p>
    <w:p w14:paraId="77FCA1B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lang w:val="el-GR"/>
        </w:rPr>
        <w:t>1.2.</w:t>
      </w:r>
      <w:r w:rsidRPr="00EB2630">
        <w:rPr>
          <w:rFonts w:ascii="Tahoma" w:hAnsi="Tahoma" w:cs="Tahoma"/>
          <w:lang w:val="el-GR"/>
        </w:rPr>
        <w:t xml:space="preserve"> Τεχνικά χαρακτηριστικά του προσφερόμενου εξοπλισμού &amp; λογισμικού</w:t>
      </w:r>
    </w:p>
    <w:p w14:paraId="31D4A13A" w14:textId="229CF449" w:rsidR="00805887" w:rsidRPr="00EB2630" w:rsidRDefault="008B15C3" w:rsidP="00EB2630">
      <w:pPr>
        <w:spacing w:after="120" w:line="276" w:lineRule="auto"/>
        <w:jc w:val="both"/>
        <w:rPr>
          <w:rFonts w:ascii="Tahoma" w:hAnsi="Tahoma" w:cs="Tahoma"/>
          <w:lang w:val="el-GR"/>
        </w:rPr>
      </w:pPr>
      <w:r w:rsidRPr="00EB2630">
        <w:rPr>
          <w:rFonts w:ascii="Tahoma" w:hAnsi="Tahoma" w:cs="Tahoma"/>
          <w:bCs/>
          <w:lang w:val="el-GR"/>
        </w:rPr>
        <w:t xml:space="preserve">Αξιολογείται </w:t>
      </w:r>
      <w:r w:rsidRPr="00EB2630">
        <w:rPr>
          <w:rFonts w:ascii="Tahoma" w:hAnsi="Tahoma" w:cs="Tahoma"/>
          <w:lang w:val="el-GR"/>
        </w:rPr>
        <w:t xml:space="preserve">ο </w:t>
      </w:r>
      <w:r w:rsidRPr="00EB2630">
        <w:rPr>
          <w:rFonts w:ascii="Tahoma" w:hAnsi="Tahoma" w:cs="Tahoma"/>
          <w:lang w:val="el-GR" w:eastAsia="el-GR"/>
        </w:rPr>
        <w:t xml:space="preserve">βαθμός σαφήνειας, απλότητας, πρακτικότητας και αποτελεσματικότητας της προτεινόμενης λύσης σχετικά με την ικανοποίηση των απαιτήσεων και τεχνικών </w:t>
      </w:r>
      <w:r w:rsidR="0056780E" w:rsidRPr="00EB2630">
        <w:rPr>
          <w:rFonts w:ascii="Tahoma" w:hAnsi="Tahoma" w:cs="Tahoma"/>
          <w:lang w:val="el-GR" w:eastAsia="el-GR"/>
        </w:rPr>
        <w:t>χαρακτηριστικών</w:t>
      </w:r>
      <w:r w:rsidRPr="00EB2630">
        <w:rPr>
          <w:rFonts w:ascii="Tahoma" w:hAnsi="Tahoma" w:cs="Tahoma"/>
          <w:lang w:val="el-GR" w:eastAsia="el-GR"/>
        </w:rPr>
        <w:t xml:space="preserve"> για τον εξοπλισμό και λογισμικό που ζητείται, καθώς και η</w:t>
      </w:r>
      <w:r w:rsidRPr="00EB2630">
        <w:rPr>
          <w:rFonts w:ascii="Tahoma" w:hAnsi="Tahoma" w:cs="Tahoma"/>
          <w:bCs/>
          <w:lang w:val="el-GR"/>
        </w:rPr>
        <w:t xml:space="preserve"> κάλυψη των απαιτήσεων του Παραρτήματος Ι </w:t>
      </w:r>
      <w:r w:rsidRPr="00EB2630">
        <w:rPr>
          <w:rFonts w:ascii="Tahoma" w:hAnsi="Tahoma" w:cs="Tahoma"/>
          <w:lang w:val="el-GR" w:eastAsia="el-GR"/>
        </w:rPr>
        <w:t xml:space="preserve">και των σχετικών Πινάκων Συμμόρφωσης του Παραρτήματος ΙΙ. Επίσης αξιολογείται </w:t>
      </w:r>
      <w:r w:rsidRPr="00EB2630">
        <w:rPr>
          <w:rFonts w:ascii="Tahoma" w:hAnsi="Tahoma" w:cs="Tahoma"/>
          <w:lang w:val="el-GR"/>
        </w:rPr>
        <w:t>η κάλυψη απαιτήσεων πέραν των κατ’ ελάχιστα ζητούμενων στην παρούσα.</w:t>
      </w:r>
    </w:p>
    <w:p w14:paraId="453A0D4E" w14:textId="77777777" w:rsidR="00805887" w:rsidRPr="00EB2630" w:rsidRDefault="00805887" w:rsidP="00EB2630">
      <w:pPr>
        <w:spacing w:after="120" w:line="276" w:lineRule="auto"/>
        <w:jc w:val="both"/>
        <w:rPr>
          <w:rFonts w:ascii="Tahoma" w:hAnsi="Tahoma" w:cs="Tahoma"/>
          <w:lang w:val="el-GR"/>
        </w:rPr>
      </w:pPr>
    </w:p>
    <w:tbl>
      <w:tblPr>
        <w:tblW w:w="9855" w:type="dxa"/>
        <w:tblLayout w:type="fixed"/>
        <w:tblLook w:val="01E0" w:firstRow="1" w:lastRow="1" w:firstColumn="1" w:lastColumn="1" w:noHBand="0" w:noVBand="0"/>
      </w:tblPr>
      <w:tblGrid>
        <w:gridCol w:w="9855"/>
      </w:tblGrid>
      <w:tr w:rsidR="00805887" w:rsidRPr="00EB2630" w14:paraId="7FE08FF0" w14:textId="77777777">
        <w:tc>
          <w:tcPr>
            <w:tcW w:w="9855" w:type="dxa"/>
            <w:shd w:val="clear" w:color="auto" w:fill="E6E6E6"/>
          </w:tcPr>
          <w:p w14:paraId="5F1D3E01" w14:textId="77777777" w:rsidR="00805887" w:rsidRPr="00EB2630" w:rsidRDefault="008B15C3" w:rsidP="00EB2630">
            <w:pPr>
              <w:widowControl w:val="0"/>
              <w:spacing w:after="120" w:line="276" w:lineRule="auto"/>
              <w:jc w:val="both"/>
              <w:rPr>
                <w:rFonts w:ascii="Tahoma" w:hAnsi="Tahoma" w:cs="Tahoma"/>
                <w:b/>
                <w:lang w:val="el-GR"/>
              </w:rPr>
            </w:pPr>
            <w:r w:rsidRPr="00EB2630">
              <w:rPr>
                <w:rFonts w:ascii="Tahoma" w:hAnsi="Tahoma" w:cs="Tahoma"/>
                <w:b/>
                <w:lang w:val="el-GR"/>
              </w:rPr>
              <w:t>Ομάδα 2 - Προσφερόμενες Υπηρεσίες</w:t>
            </w:r>
          </w:p>
        </w:tc>
      </w:tr>
    </w:tbl>
    <w:p w14:paraId="64FEF9C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lang w:val="el-GR"/>
        </w:rPr>
        <w:t>2.1</w:t>
      </w:r>
      <w:r w:rsidRPr="00EB2630">
        <w:rPr>
          <w:rFonts w:ascii="Tahoma" w:hAnsi="Tahoma" w:cs="Tahoma"/>
          <w:lang w:val="el-GR"/>
        </w:rPr>
        <w:t xml:space="preserve"> Υπηρεσίες </w:t>
      </w:r>
      <w:bookmarkStart w:id="99" w:name="_Hlk124172054"/>
      <w:r w:rsidRPr="00EB2630">
        <w:rPr>
          <w:rFonts w:ascii="Tahoma" w:hAnsi="Tahoma" w:cs="Tahoma"/>
          <w:lang w:val="el-GR"/>
        </w:rPr>
        <w:t>εγκατάστασης, παραμετροποίησης και θέσης σε λειτουργία εξοπλισμού και συστημάτων</w:t>
      </w:r>
      <w:bookmarkEnd w:id="99"/>
    </w:p>
    <w:p w14:paraId="24C0157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Βαθμολογούνται οι προσφερόμενες υπηρεσίες και αξιολογείται η προτεινόμενη μεθοδολογία παροχής των υπηρεσιών εγκατάστασης, παραμετροποίησης και θέσης σε λειτουργία εξοπλισμού και συστημάτων.</w:t>
      </w:r>
    </w:p>
    <w:p w14:paraId="60B3B282" w14:textId="7A546B22" w:rsidR="000518C1" w:rsidRPr="00EB2630" w:rsidRDefault="000518C1" w:rsidP="00EB2630">
      <w:pPr>
        <w:spacing w:after="120" w:line="276" w:lineRule="auto"/>
        <w:jc w:val="both"/>
        <w:rPr>
          <w:rFonts w:ascii="Tahoma" w:hAnsi="Tahoma" w:cs="Tahoma"/>
          <w:lang w:val="el-GR"/>
        </w:rPr>
      </w:pPr>
      <w:r w:rsidRPr="000A56EC">
        <w:rPr>
          <w:rFonts w:ascii="Tahoma" w:hAnsi="Tahoma" w:cs="Tahoma"/>
          <w:b/>
          <w:bCs/>
          <w:lang w:val="el-GR"/>
        </w:rPr>
        <w:t>2.</w:t>
      </w:r>
      <w:r w:rsidR="0056780E" w:rsidRPr="000A56EC">
        <w:rPr>
          <w:rFonts w:ascii="Tahoma" w:hAnsi="Tahoma" w:cs="Tahoma"/>
          <w:b/>
          <w:bCs/>
          <w:lang w:val="el-GR"/>
        </w:rPr>
        <w:t>2</w:t>
      </w:r>
      <w:r w:rsidRPr="00EB2630">
        <w:rPr>
          <w:rFonts w:ascii="Tahoma" w:hAnsi="Tahoma" w:cs="Tahoma"/>
          <w:lang w:val="el-GR"/>
        </w:rPr>
        <w:t xml:space="preserve"> Υπηρεσίες Εγγύησης και Συντήρησης</w:t>
      </w:r>
    </w:p>
    <w:p w14:paraId="68D42115" w14:textId="5A773993" w:rsidR="000518C1" w:rsidRPr="00EB2630" w:rsidRDefault="000518C1" w:rsidP="00EB2630">
      <w:pPr>
        <w:spacing w:after="120" w:line="276" w:lineRule="auto"/>
        <w:jc w:val="both"/>
        <w:rPr>
          <w:rFonts w:ascii="Tahoma" w:hAnsi="Tahoma" w:cs="Tahoma"/>
          <w:lang w:val="el-GR"/>
        </w:rPr>
      </w:pPr>
      <w:r w:rsidRPr="00EB2630">
        <w:rPr>
          <w:rFonts w:ascii="Tahoma" w:hAnsi="Tahoma" w:cs="Tahoma"/>
          <w:lang w:val="el-GR"/>
        </w:rPr>
        <w:t>Βαθμολογούνται οι προσφερόμενες υπηρεσίες υποστήριξης, συντήρησης και τήρησης επιπέδου υπηρεσιών σύμφωνα με τα απαιτούμενα στην του Παραρτήματος Ι και αξιολογούνται:</w:t>
      </w:r>
    </w:p>
    <w:p w14:paraId="2D060623" w14:textId="77777777" w:rsidR="000518C1" w:rsidRPr="00EB2630" w:rsidRDefault="000518C1"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Ο προσφερόμενος ανθρωποχρόνος υποστήριξης κατά την περίοδο εγγύησης</w:t>
      </w:r>
    </w:p>
    <w:p w14:paraId="5B262895" w14:textId="77777777" w:rsidR="000518C1" w:rsidRPr="00EB2630" w:rsidRDefault="000518C1"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Η προσφορά υπηρεσιών κατά την περίοδο της Εγγύησης πέραν των κατ’ ελάχιστα ζητούμενων στην παρούσα</w:t>
      </w:r>
    </w:p>
    <w:p w14:paraId="780534F9" w14:textId="61EFBAFD" w:rsidR="00805887" w:rsidRPr="00EB2630" w:rsidRDefault="000518C1"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Η προσφορά υπηρεσιών κατά την περίοδο της Συντήρησης πέραν των κατ’ ελάχιστα ζητούμενων στην παρούσα</w:t>
      </w:r>
    </w:p>
    <w:p w14:paraId="7ACE291E" w14:textId="29E5AC58" w:rsidR="00805887" w:rsidRPr="00EB2630" w:rsidRDefault="008B15C3" w:rsidP="00EB2630">
      <w:pPr>
        <w:spacing w:after="120" w:line="276" w:lineRule="auto"/>
        <w:jc w:val="both"/>
        <w:rPr>
          <w:rFonts w:ascii="Tahoma" w:hAnsi="Tahoma" w:cs="Tahoma"/>
          <w:lang w:val="el-GR"/>
        </w:rPr>
      </w:pPr>
      <w:r w:rsidRPr="00EB2630">
        <w:rPr>
          <w:rFonts w:ascii="Tahoma" w:hAnsi="Tahoma" w:cs="Tahoma"/>
          <w:b/>
          <w:lang w:val="el-GR"/>
        </w:rPr>
        <w:lastRenderedPageBreak/>
        <w:t>2.</w:t>
      </w:r>
      <w:r w:rsidR="000518C1" w:rsidRPr="00EB2630">
        <w:rPr>
          <w:rFonts w:ascii="Tahoma" w:hAnsi="Tahoma" w:cs="Tahoma"/>
          <w:b/>
          <w:lang w:val="el-GR"/>
        </w:rPr>
        <w:t>3</w:t>
      </w:r>
      <w:r w:rsidRPr="00EB2630">
        <w:rPr>
          <w:rFonts w:ascii="Tahoma" w:hAnsi="Tahoma" w:cs="Tahoma"/>
          <w:b/>
          <w:lang w:val="el-GR"/>
        </w:rPr>
        <w:t xml:space="preserve"> </w:t>
      </w:r>
      <w:r w:rsidRPr="00EB2630">
        <w:rPr>
          <w:rFonts w:ascii="Tahoma" w:hAnsi="Tahoma" w:cs="Tahoma"/>
          <w:lang w:val="el-GR"/>
        </w:rPr>
        <w:t>Υπηρεσίες εκπαίδευσης</w:t>
      </w:r>
    </w:p>
    <w:p w14:paraId="520C5D0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Βαθμολογούνται οι προσφερόμενες υπηρεσίες και αξιολογείται η προτεινόμενη μεθοδολογία παροχής των υπηρεσιών εκπαίδευσης.</w:t>
      </w:r>
    </w:p>
    <w:p w14:paraId="3F5AD759" w14:textId="77777777" w:rsidR="00805887" w:rsidRPr="00EB2630" w:rsidRDefault="00805887" w:rsidP="00EB2630">
      <w:pPr>
        <w:spacing w:after="120" w:line="276" w:lineRule="auto"/>
        <w:jc w:val="both"/>
        <w:rPr>
          <w:rFonts w:ascii="Tahoma" w:hAnsi="Tahoma" w:cs="Tahoma"/>
          <w:lang w:val="el-GR"/>
        </w:rPr>
      </w:pPr>
    </w:p>
    <w:tbl>
      <w:tblPr>
        <w:tblW w:w="9855" w:type="dxa"/>
        <w:tblLayout w:type="fixed"/>
        <w:tblLook w:val="01E0" w:firstRow="1" w:lastRow="1" w:firstColumn="1" w:lastColumn="1" w:noHBand="0" w:noVBand="0"/>
      </w:tblPr>
      <w:tblGrid>
        <w:gridCol w:w="9855"/>
      </w:tblGrid>
      <w:tr w:rsidR="00805887" w:rsidRPr="000729CE" w14:paraId="104E76F1" w14:textId="77777777">
        <w:tc>
          <w:tcPr>
            <w:tcW w:w="9855" w:type="dxa"/>
            <w:shd w:val="clear" w:color="auto" w:fill="D9D9D9" w:themeFill="background1" w:themeFillShade="D9"/>
          </w:tcPr>
          <w:p w14:paraId="1B045570" w14:textId="77777777" w:rsidR="00805887" w:rsidRPr="00EB2630" w:rsidRDefault="008B15C3" w:rsidP="00EB2630">
            <w:pPr>
              <w:widowControl w:val="0"/>
              <w:spacing w:after="120" w:line="276" w:lineRule="auto"/>
              <w:jc w:val="both"/>
              <w:rPr>
                <w:rFonts w:ascii="Tahoma" w:hAnsi="Tahoma" w:cs="Tahoma"/>
                <w:b/>
                <w:lang w:val="el-GR"/>
              </w:rPr>
            </w:pPr>
            <w:r w:rsidRPr="00EB2630">
              <w:rPr>
                <w:rFonts w:ascii="Tahoma" w:hAnsi="Tahoma" w:cs="Tahoma"/>
                <w:b/>
                <w:lang w:val="el-GR"/>
              </w:rPr>
              <w:t>Ομάδα 3 – Μεθοδολογία Οργάνωσης/Διοίκησης και Υλοποίησης Έργου</w:t>
            </w:r>
          </w:p>
        </w:tc>
      </w:tr>
    </w:tbl>
    <w:p w14:paraId="2D35B971" w14:textId="77777777" w:rsidR="00805887" w:rsidRPr="00EB2630" w:rsidRDefault="00805887" w:rsidP="00EB2630">
      <w:pPr>
        <w:pStyle w:val="aff6"/>
        <w:spacing w:after="120" w:line="276" w:lineRule="auto"/>
        <w:jc w:val="both"/>
        <w:rPr>
          <w:rFonts w:ascii="Tahoma" w:hAnsi="Tahoma" w:cs="Tahoma"/>
          <w:b/>
          <w:lang w:val="el-GR"/>
        </w:rPr>
      </w:pPr>
    </w:p>
    <w:p w14:paraId="0117FF3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lang w:val="el-GR"/>
        </w:rPr>
        <w:t>3.1:</w:t>
      </w:r>
      <w:r w:rsidRPr="00EB2630">
        <w:rPr>
          <w:rFonts w:ascii="Tahoma" w:hAnsi="Tahoma" w:cs="Tahoma"/>
          <w:lang w:val="el-GR"/>
        </w:rPr>
        <w:t xml:space="preserve"> Οργάνωση Υλοποίησης Έργου (Φάσεις, Χρονοδιάγραμμα, Παραδοτέα)</w:t>
      </w:r>
    </w:p>
    <w:p w14:paraId="10A7A32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0A2BAAE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Αξιολογούνται: </w:t>
      </w:r>
    </w:p>
    <w:p w14:paraId="48490034" w14:textId="77777777" w:rsidR="00805887" w:rsidRPr="00EB2630" w:rsidRDefault="008B15C3" w:rsidP="00EB2630">
      <w:pPr>
        <w:pStyle w:val="af3"/>
        <w:numPr>
          <w:ilvl w:val="0"/>
          <w:numId w:val="41"/>
        </w:numPr>
        <w:spacing w:after="120" w:line="276" w:lineRule="auto"/>
        <w:contextualSpacing w:val="0"/>
        <w:jc w:val="both"/>
        <w:rPr>
          <w:rFonts w:ascii="Tahoma" w:hAnsi="Tahoma" w:cs="Tahoma"/>
          <w:lang w:val="el-GR"/>
        </w:rPr>
      </w:pPr>
      <w:r w:rsidRPr="00EB2630">
        <w:rPr>
          <w:rFonts w:ascii="Tahoma" w:hAnsi="Tahoma" w:cs="Tahoma"/>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3399B2A1" w14:textId="77777777" w:rsidR="00805887" w:rsidRPr="00EB2630" w:rsidRDefault="008B15C3" w:rsidP="00EB2630">
      <w:pPr>
        <w:pStyle w:val="af3"/>
        <w:numPr>
          <w:ilvl w:val="0"/>
          <w:numId w:val="41"/>
        </w:numPr>
        <w:spacing w:after="120" w:line="276" w:lineRule="auto"/>
        <w:contextualSpacing w:val="0"/>
        <w:jc w:val="both"/>
        <w:rPr>
          <w:rFonts w:ascii="Tahoma" w:hAnsi="Tahoma" w:cs="Tahoma"/>
          <w:lang w:val="el-GR"/>
        </w:rPr>
      </w:pPr>
      <w:r w:rsidRPr="00EB2630">
        <w:rPr>
          <w:rFonts w:ascii="Tahoma" w:hAnsi="Tahoma" w:cs="Tahoma"/>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2A66A3A8" w14:textId="77777777" w:rsidR="00805887" w:rsidRPr="00EB2630" w:rsidRDefault="008B15C3" w:rsidP="00EB2630">
      <w:pPr>
        <w:pStyle w:val="af3"/>
        <w:numPr>
          <w:ilvl w:val="0"/>
          <w:numId w:val="41"/>
        </w:numPr>
        <w:spacing w:after="120" w:line="276" w:lineRule="auto"/>
        <w:contextualSpacing w:val="0"/>
        <w:jc w:val="both"/>
        <w:rPr>
          <w:rFonts w:ascii="Tahoma" w:hAnsi="Tahoma" w:cs="Tahoma"/>
          <w:lang w:val="el-GR"/>
        </w:rPr>
      </w:pPr>
      <w:r w:rsidRPr="00EB2630">
        <w:rPr>
          <w:rFonts w:ascii="Tahoma" w:hAnsi="Tahoma" w:cs="Tahoma"/>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3EA11D5A" w14:textId="77777777" w:rsidR="00805887" w:rsidRPr="00EB2630" w:rsidRDefault="008B15C3" w:rsidP="00EB2630">
      <w:pPr>
        <w:pStyle w:val="af3"/>
        <w:numPr>
          <w:ilvl w:val="0"/>
          <w:numId w:val="41"/>
        </w:numPr>
        <w:spacing w:after="120" w:line="276" w:lineRule="auto"/>
        <w:contextualSpacing w:val="0"/>
        <w:jc w:val="both"/>
        <w:rPr>
          <w:rFonts w:ascii="Tahoma" w:hAnsi="Tahoma" w:cs="Tahoma"/>
          <w:lang w:val="el-GR"/>
        </w:rPr>
      </w:pPr>
      <w:r w:rsidRPr="00EB2630">
        <w:rPr>
          <w:rFonts w:ascii="Tahoma" w:hAnsi="Tahoma" w:cs="Tahoma"/>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45EFDDD0" w14:textId="77777777" w:rsidR="00805887" w:rsidRPr="00EB2630" w:rsidRDefault="008B15C3" w:rsidP="00EB2630">
      <w:pPr>
        <w:pStyle w:val="af3"/>
        <w:numPr>
          <w:ilvl w:val="0"/>
          <w:numId w:val="41"/>
        </w:numPr>
        <w:spacing w:after="120" w:line="276" w:lineRule="auto"/>
        <w:contextualSpacing w:val="0"/>
        <w:jc w:val="both"/>
        <w:rPr>
          <w:rFonts w:ascii="Tahoma" w:hAnsi="Tahoma" w:cs="Tahoma"/>
          <w:lang w:val="el-GR"/>
        </w:rPr>
      </w:pPr>
      <w:r w:rsidRPr="00EB2630">
        <w:rPr>
          <w:rFonts w:ascii="Tahoma" w:hAnsi="Tahoma" w:cs="Tahoma"/>
          <w:lang w:val="el-GR"/>
        </w:rPr>
        <w:t>η λίστα με τα ορόσημα του Έργου, που αφορούν κρίσιμα σημεία/στιγμιότυπα του χρονοδιαγράμματος του Έργου, στα οποία το Έργο απομπλέκεται από κάποιο σημαντικό ρίσκο ή/και επιτυγχάνει κάποιο σημαντικό (ενδιάμεσο) στόχο.</w:t>
      </w:r>
    </w:p>
    <w:p w14:paraId="1E1D3F6B" w14:textId="77777777" w:rsidR="00805887" w:rsidRPr="00EB2630" w:rsidRDefault="00805887" w:rsidP="00EB2630">
      <w:pPr>
        <w:spacing w:after="120" w:line="276" w:lineRule="auto"/>
        <w:jc w:val="both"/>
        <w:rPr>
          <w:rFonts w:ascii="Tahoma" w:hAnsi="Tahoma" w:cs="Tahoma"/>
          <w:lang w:val="el-GR"/>
        </w:rPr>
      </w:pPr>
    </w:p>
    <w:p w14:paraId="6316B0F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lang w:val="el-GR"/>
        </w:rPr>
        <w:t>3.2:</w:t>
      </w:r>
      <w:r w:rsidRPr="00EB2630">
        <w:rPr>
          <w:rFonts w:ascii="Tahoma" w:hAnsi="Tahoma" w:cs="Tahoma"/>
          <w:lang w:val="el-GR"/>
        </w:rPr>
        <w:t xml:space="preserve"> </w:t>
      </w:r>
      <w:r w:rsidRPr="00EB2630">
        <w:rPr>
          <w:rFonts w:ascii="Tahoma" w:hAnsi="Tahoma" w:cs="Tahoma"/>
          <w:lang w:val="el-GR"/>
        </w:rPr>
        <w:tab/>
        <w:t>Σχήμα Διοίκησης - Μεθοδολογία Διοίκησης και Διασφάλισης Ποιότητας</w:t>
      </w:r>
    </w:p>
    <w:p w14:paraId="788F6C9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Αξιολογούνται:</w:t>
      </w:r>
    </w:p>
    <w:p w14:paraId="3146930F" w14:textId="77777777" w:rsidR="00805887" w:rsidRPr="00EB2630" w:rsidRDefault="008B15C3" w:rsidP="00EB2630">
      <w:pPr>
        <w:pStyle w:val="af3"/>
        <w:numPr>
          <w:ilvl w:val="0"/>
          <w:numId w:val="42"/>
        </w:numPr>
        <w:spacing w:after="120" w:line="276" w:lineRule="auto"/>
        <w:contextualSpacing w:val="0"/>
        <w:jc w:val="both"/>
        <w:rPr>
          <w:rFonts w:ascii="Tahoma" w:hAnsi="Tahoma" w:cs="Tahoma"/>
          <w:lang w:val="el-GR"/>
        </w:rPr>
      </w:pPr>
      <w:r w:rsidRPr="00EB2630">
        <w:rPr>
          <w:rFonts w:ascii="Tahoma" w:hAnsi="Tahoma" w:cs="Tahoma"/>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7B847FFC" w14:textId="77777777" w:rsidR="00805887" w:rsidRPr="00EB2630" w:rsidRDefault="008B15C3" w:rsidP="00EB2630">
      <w:pPr>
        <w:pStyle w:val="af3"/>
        <w:numPr>
          <w:ilvl w:val="0"/>
          <w:numId w:val="42"/>
        </w:numPr>
        <w:spacing w:after="120" w:line="276" w:lineRule="auto"/>
        <w:contextualSpacing w:val="0"/>
        <w:jc w:val="both"/>
        <w:rPr>
          <w:rFonts w:ascii="Tahoma" w:hAnsi="Tahoma" w:cs="Tahoma"/>
          <w:b/>
          <w:lang w:val="el-GR"/>
        </w:rPr>
      </w:pPr>
      <w:r w:rsidRPr="00EB2630">
        <w:rPr>
          <w:rFonts w:ascii="Tahoma" w:hAnsi="Tahoma" w:cs="Tahoma"/>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ΚτΠ ΜΑΕ και του φορέα, αλλά και με όποιους άλλους φορείς εμπλέκονται ενδεχομένως στην υλοποίηση/εκτέλεση του Έργου με στόχο τόσο τη μεταφορά τεχνογνωσίας όσο και την αποτελεσματικότερη υλοποίηση του έργου, </w:t>
      </w:r>
    </w:p>
    <w:p w14:paraId="252EE913" w14:textId="77777777" w:rsidR="00805887" w:rsidRPr="00EB2630" w:rsidRDefault="008B15C3" w:rsidP="00EB2630">
      <w:pPr>
        <w:pStyle w:val="af3"/>
        <w:numPr>
          <w:ilvl w:val="0"/>
          <w:numId w:val="42"/>
        </w:numPr>
        <w:spacing w:after="120" w:line="276" w:lineRule="auto"/>
        <w:contextualSpacing w:val="0"/>
        <w:jc w:val="both"/>
        <w:rPr>
          <w:rFonts w:ascii="Tahoma" w:hAnsi="Tahoma" w:cs="Tahoma"/>
          <w:b/>
          <w:lang w:val="el-GR"/>
        </w:rPr>
      </w:pPr>
      <w:r w:rsidRPr="00EB2630">
        <w:rPr>
          <w:rFonts w:ascii="Tahoma" w:hAnsi="Tahoma" w:cs="Tahoma"/>
          <w:lang w:val="el-GR"/>
        </w:rPr>
        <w:lastRenderedPageBreak/>
        <w:t>η αποτελεσματικότητα της προτεινόμενης μεθοδολογίας διοίκησης και διασφάλισης ποιότητας.</w:t>
      </w:r>
    </w:p>
    <w:p w14:paraId="13B04191" w14:textId="77777777" w:rsidR="00805887" w:rsidRPr="00EB2630" w:rsidRDefault="00805887" w:rsidP="00EB2630">
      <w:pPr>
        <w:pStyle w:val="aff6"/>
        <w:spacing w:after="120" w:line="276" w:lineRule="auto"/>
        <w:jc w:val="both"/>
        <w:rPr>
          <w:rFonts w:ascii="Tahoma" w:hAnsi="Tahoma" w:cs="Tahoma"/>
          <w:b/>
          <w:lang w:val="el-GR"/>
        </w:rPr>
      </w:pPr>
    </w:p>
    <w:p w14:paraId="6BD00BF9" w14:textId="77777777" w:rsidR="00805887" w:rsidRPr="00EB2630" w:rsidRDefault="008B15C3" w:rsidP="00EB2630">
      <w:pPr>
        <w:pStyle w:val="40"/>
        <w:numPr>
          <w:ilvl w:val="2"/>
          <w:numId w:val="6"/>
        </w:numPr>
        <w:spacing w:before="0" w:after="120" w:line="276" w:lineRule="auto"/>
        <w:jc w:val="both"/>
        <w:rPr>
          <w:i/>
          <w:color w:val="5B9BD5"/>
        </w:rPr>
      </w:pPr>
      <w:bookmarkStart w:id="100" w:name="_Toc181182305"/>
      <w:r w:rsidRPr="00EB2630">
        <w:t>Βαθμολόγηση και κατάταξη προσφορών</w:t>
      </w:r>
      <w:bookmarkEnd w:id="100"/>
      <w:r w:rsidRPr="00EB2630">
        <w:t xml:space="preserve"> </w:t>
      </w:r>
    </w:p>
    <w:p w14:paraId="2768476B" w14:textId="77777777" w:rsidR="00805887" w:rsidRPr="00EB2630" w:rsidRDefault="008B15C3" w:rsidP="00EB2630">
      <w:pPr>
        <w:pStyle w:val="40"/>
        <w:numPr>
          <w:ilvl w:val="3"/>
          <w:numId w:val="6"/>
        </w:numPr>
        <w:spacing w:before="0" w:after="120" w:line="276" w:lineRule="auto"/>
        <w:jc w:val="both"/>
      </w:pPr>
      <w:bookmarkStart w:id="101" w:name="_Toc181182306"/>
      <w:r w:rsidRPr="00EB2630">
        <w:t>Βαθμολόγηση Τεχνικών Προσφορών</w:t>
      </w:r>
      <w:bookmarkEnd w:id="101"/>
      <w:r w:rsidRPr="00EB2630">
        <w:t xml:space="preserve"> </w:t>
      </w:r>
    </w:p>
    <w:p w14:paraId="6688A65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Βαθμολόγηση των τεχνικών προσφορών θα γίνει σύμφωνα με τα “Κριτήρια Αξιολόγησης”, όπως αυτά προσδιορίζονται στον πίνακα της παρ. 2.3.1. </w:t>
      </w:r>
    </w:p>
    <w:p w14:paraId="23633D7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EB2630">
        <w:rPr>
          <w:rStyle w:val="15"/>
          <w:rFonts w:ascii="Tahoma" w:hAnsi="Tahoma" w:cs="Tahoma"/>
          <w:bCs/>
          <w:sz w:val="22"/>
          <w:szCs w:val="22"/>
          <w:lang w:val="el-GR"/>
        </w:rPr>
        <w:t>.</w:t>
      </w:r>
      <w:r w:rsidRPr="00EB2630">
        <w:rPr>
          <w:rFonts w:ascii="Tahoma" w:hAnsi="Tahoma" w:cs="Tahoma"/>
          <w:bCs/>
          <w:lang w:val="el-GR"/>
        </w:rPr>
        <w:t xml:space="preserve"> </w:t>
      </w:r>
    </w:p>
    <w:p w14:paraId="3139C57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Κάθε κριτήριο αξιολόγησης βαθμολογείται αυτόνομα με βάση τα στοιχεία της προσφοράς. </w:t>
      </w:r>
    </w:p>
    <w:p w14:paraId="105A1C49" w14:textId="77777777" w:rsidR="00805887" w:rsidRPr="00EB2630" w:rsidRDefault="008B15C3" w:rsidP="00EB2630">
      <w:pPr>
        <w:spacing w:after="120" w:line="276" w:lineRule="auto"/>
        <w:jc w:val="both"/>
        <w:rPr>
          <w:rFonts w:ascii="Tahoma" w:hAnsi="Tahoma" w:cs="Tahoma"/>
          <w:i/>
          <w:color w:val="5B9BD5"/>
          <w:lang w:val="el-GR"/>
        </w:rPr>
      </w:pPr>
      <w:r w:rsidRPr="00EB2630">
        <w:rPr>
          <w:rFonts w:ascii="Tahoma" w:hAnsi="Tahoma" w:cs="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BFBE81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EB2630">
        <w:rPr>
          <w:rFonts w:ascii="Tahoma" w:hAnsi="Tahoma" w:cs="Tahoma"/>
          <w:vertAlign w:val="subscript"/>
        </w:rPr>
        <w:t>i</w:t>
      </w:r>
      <w:r w:rsidRPr="00EB2630">
        <w:rPr>
          <w:rFonts w:ascii="Tahoma" w:hAnsi="Tahoma" w:cs="Tahoma"/>
          <w:lang w:val="el-GR"/>
        </w:rPr>
        <w:t>) θα προκύπτει από το άθροισμα των σταθμισμένων βαθμολογιών όλων των κριτηρίων.</w:t>
      </w:r>
    </w:p>
    <w:p w14:paraId="3A04D1A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συνολική βαθμολογία της τεχνικής προσφοράς υπολογίζεται με βάση τον παρακάτω τύπο : </w:t>
      </w:r>
    </w:p>
    <w:p w14:paraId="65EC4FE1" w14:textId="51D804D3" w:rsidR="00805887" w:rsidRPr="00EB2630" w:rsidRDefault="008B15C3" w:rsidP="00EB2630">
      <w:pPr>
        <w:spacing w:after="120" w:line="276" w:lineRule="auto"/>
        <w:jc w:val="both"/>
        <w:rPr>
          <w:rFonts w:ascii="Tahoma" w:hAnsi="Tahoma" w:cs="Tahoma"/>
          <w:lang w:val="el-GR"/>
        </w:rPr>
      </w:pPr>
      <w:bookmarkStart w:id="102" w:name="_Hlk49962342"/>
      <w:r w:rsidRPr="00EB2630">
        <w:rPr>
          <w:rFonts w:ascii="Tahoma" w:hAnsi="Tahoma" w:cs="Tahoma"/>
          <w:lang w:val="el-GR"/>
        </w:rPr>
        <w:t>Β</w:t>
      </w:r>
      <w:r w:rsidR="00012E59">
        <w:rPr>
          <w:rFonts w:ascii="Tahoma" w:hAnsi="Tahoma" w:cs="Tahoma"/>
        </w:rPr>
        <w:t>i</w:t>
      </w:r>
      <w:r w:rsidRPr="00EB2630">
        <w:rPr>
          <w:rFonts w:ascii="Tahoma" w:hAnsi="Tahoma" w:cs="Tahoma"/>
          <w:lang w:val="el-GR"/>
        </w:rPr>
        <w:t xml:space="preserve"> = σ1χΚ1 + σ2χΚ2 +……+σνχΚν</w:t>
      </w:r>
      <w:bookmarkEnd w:id="102"/>
    </w:p>
    <w:p w14:paraId="35C164D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όπου:</w:t>
      </w:r>
    </w:p>
    <w:p w14:paraId="57479BB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Κ1, Κ2.. Κν = Βαθμολογία κριτηρίου αξιολόγησης </w:t>
      </w:r>
    </w:p>
    <w:p w14:paraId="712CEFF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σ1, σ2,... σν = Συντελεστής βαρύτητας κριτηρίου αξιολόγησης</w:t>
      </w:r>
    </w:p>
    <w:p w14:paraId="63FE39E2" w14:textId="77777777" w:rsidR="00805887" w:rsidRPr="00EB2630" w:rsidRDefault="00805887" w:rsidP="00EB2630">
      <w:pPr>
        <w:spacing w:after="120" w:line="276" w:lineRule="auto"/>
        <w:jc w:val="both"/>
        <w:rPr>
          <w:rFonts w:ascii="Tahoma" w:hAnsi="Tahoma" w:cs="Tahoma"/>
          <w:lang w:val="el-GR"/>
        </w:rPr>
      </w:pPr>
    </w:p>
    <w:p w14:paraId="2AFF6FA4" w14:textId="77777777" w:rsidR="00805887" w:rsidRPr="00EB2630" w:rsidRDefault="008B15C3" w:rsidP="00EB2630">
      <w:pPr>
        <w:pStyle w:val="40"/>
        <w:numPr>
          <w:ilvl w:val="3"/>
          <w:numId w:val="6"/>
        </w:numPr>
        <w:spacing w:before="0" w:after="120" w:line="276" w:lineRule="auto"/>
        <w:jc w:val="both"/>
      </w:pPr>
      <w:bookmarkStart w:id="103" w:name="_Toc181182307"/>
      <w:r w:rsidRPr="00EB2630">
        <w:t>Κατάταξη προσφορών</w:t>
      </w:r>
      <w:bookmarkEnd w:id="103"/>
      <w:r w:rsidRPr="00EB2630">
        <w:t xml:space="preserve"> </w:t>
      </w:r>
    </w:p>
    <w:p w14:paraId="246AA69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Πλέον συμφέρουσα από οικονομική άποψη προσφορά είναι εκείνη που παρουσιάζει το μεγαλύτερο Λ ο οποίος υπολογίζεται με βάση τον παρακάτω τύπο:   </w:t>
      </w:r>
    </w:p>
    <w:p w14:paraId="2A84E729" w14:textId="77777777" w:rsidR="00805887" w:rsidRPr="00EB2630" w:rsidRDefault="008B15C3" w:rsidP="00EB2630">
      <w:pPr>
        <w:spacing w:after="120" w:line="276" w:lineRule="auto"/>
        <w:jc w:val="both"/>
        <w:rPr>
          <w:rFonts w:ascii="Tahoma" w:hAnsi="Tahoma" w:cs="Tahoma"/>
          <w:lang w:val="nl-NL"/>
        </w:rPr>
      </w:pPr>
      <w:r w:rsidRPr="00EB2630">
        <w:rPr>
          <w:rFonts w:ascii="Tahoma" w:hAnsi="Tahoma" w:cs="Tahoma"/>
          <w:lang w:val="el-GR"/>
        </w:rPr>
        <w:t>Λ</w:t>
      </w:r>
      <w:r w:rsidRPr="00EB2630">
        <w:rPr>
          <w:rFonts w:ascii="Tahoma" w:hAnsi="Tahoma" w:cs="Tahoma"/>
          <w:vertAlign w:val="subscript"/>
          <w:lang w:val="nl-NL"/>
        </w:rPr>
        <w:t>i</w:t>
      </w:r>
      <w:r w:rsidRPr="00EB2630">
        <w:rPr>
          <w:rFonts w:ascii="Tahoma" w:hAnsi="Tahoma" w:cs="Tahoma"/>
          <w:lang w:val="nl-NL"/>
        </w:rPr>
        <w:t xml:space="preserve"> = </w:t>
      </w:r>
      <w:r w:rsidRPr="00EB2630">
        <w:rPr>
          <w:rFonts w:ascii="Tahoma" w:hAnsi="Tahoma" w:cs="Tahoma"/>
          <w:lang w:val="de-DE"/>
        </w:rPr>
        <w:t>80</w:t>
      </w:r>
      <w:r w:rsidRPr="00EB2630">
        <w:rPr>
          <w:rFonts w:ascii="Tahoma" w:hAnsi="Tahoma" w:cs="Tahoma"/>
          <w:lang w:val="nl-NL"/>
        </w:rPr>
        <w:t xml:space="preserve"> * ( </w:t>
      </w:r>
      <w:r w:rsidRPr="00EB2630">
        <w:rPr>
          <w:rFonts w:ascii="Tahoma" w:hAnsi="Tahoma" w:cs="Tahoma"/>
          <w:lang w:val="el-GR"/>
        </w:rPr>
        <w:t>Β</w:t>
      </w:r>
      <w:r w:rsidRPr="00EB2630">
        <w:rPr>
          <w:rFonts w:ascii="Tahoma" w:hAnsi="Tahoma" w:cs="Tahoma"/>
          <w:vertAlign w:val="subscript"/>
          <w:lang w:val="nl-NL"/>
        </w:rPr>
        <w:t xml:space="preserve">i </w:t>
      </w:r>
      <w:r w:rsidRPr="00EB2630">
        <w:rPr>
          <w:rFonts w:ascii="Tahoma" w:hAnsi="Tahoma" w:cs="Tahoma"/>
          <w:lang w:val="nl-NL"/>
        </w:rPr>
        <w:t xml:space="preserve">/ </w:t>
      </w:r>
      <w:r w:rsidRPr="00EB2630">
        <w:rPr>
          <w:rFonts w:ascii="Tahoma" w:hAnsi="Tahoma" w:cs="Tahoma"/>
          <w:lang w:val="el-GR"/>
        </w:rPr>
        <w:t>Β</w:t>
      </w:r>
      <w:r w:rsidRPr="00EB2630">
        <w:rPr>
          <w:rFonts w:ascii="Tahoma" w:hAnsi="Tahoma" w:cs="Tahoma"/>
          <w:vertAlign w:val="subscript"/>
          <w:lang w:val="nl-NL"/>
        </w:rPr>
        <w:t xml:space="preserve">max </w:t>
      </w:r>
      <w:r w:rsidRPr="00EB2630">
        <w:rPr>
          <w:rFonts w:ascii="Tahoma" w:hAnsi="Tahoma" w:cs="Tahoma"/>
          <w:lang w:val="nl-NL"/>
        </w:rPr>
        <w:t xml:space="preserve">) + </w:t>
      </w:r>
      <w:r w:rsidRPr="00EB2630">
        <w:rPr>
          <w:rFonts w:ascii="Tahoma" w:hAnsi="Tahoma" w:cs="Tahoma"/>
          <w:lang w:val="de-DE"/>
        </w:rPr>
        <w:t>20</w:t>
      </w:r>
      <w:r w:rsidRPr="00EB2630">
        <w:rPr>
          <w:rFonts w:ascii="Tahoma" w:hAnsi="Tahoma" w:cs="Tahoma"/>
          <w:lang w:val="nl-NL"/>
        </w:rPr>
        <w:t>* (K</w:t>
      </w:r>
      <w:r w:rsidRPr="00EB2630">
        <w:rPr>
          <w:rFonts w:ascii="Tahoma" w:hAnsi="Tahoma" w:cs="Tahoma"/>
          <w:vertAlign w:val="subscript"/>
          <w:lang w:val="nl-NL"/>
        </w:rPr>
        <w:t>min</w:t>
      </w:r>
      <w:r w:rsidRPr="00EB2630">
        <w:rPr>
          <w:rFonts w:ascii="Tahoma" w:hAnsi="Tahoma" w:cs="Tahoma"/>
          <w:lang w:val="nl-NL"/>
        </w:rPr>
        <w:t>/K</w:t>
      </w:r>
      <w:r w:rsidRPr="00EB2630">
        <w:rPr>
          <w:rFonts w:ascii="Tahoma" w:hAnsi="Tahoma" w:cs="Tahoma"/>
          <w:vertAlign w:val="subscript"/>
          <w:lang w:val="nl-NL"/>
        </w:rPr>
        <w:t>i</w:t>
      </w:r>
      <w:r w:rsidRPr="00EB2630">
        <w:rPr>
          <w:rFonts w:ascii="Tahoma" w:hAnsi="Tahoma" w:cs="Tahoma"/>
          <w:lang w:val="nl-NL"/>
        </w:rPr>
        <w:t>)</w:t>
      </w:r>
    </w:p>
    <w:p w14:paraId="47A4EB9B" w14:textId="77777777" w:rsidR="00805887" w:rsidRPr="00EB2630" w:rsidRDefault="008B15C3" w:rsidP="00EB2630">
      <w:pPr>
        <w:spacing w:after="120" w:line="276" w:lineRule="auto"/>
        <w:ind w:left="284"/>
        <w:jc w:val="both"/>
        <w:rPr>
          <w:rFonts w:ascii="Tahoma" w:hAnsi="Tahoma" w:cs="Tahoma"/>
          <w:lang w:val="el-GR"/>
        </w:rPr>
      </w:pPr>
      <w:r w:rsidRPr="00EB2630">
        <w:rPr>
          <w:rFonts w:ascii="Tahoma" w:hAnsi="Tahoma" w:cs="Tahoma"/>
          <w:lang w:val="el-GR"/>
        </w:rPr>
        <w:t>όπου:</w:t>
      </w:r>
    </w:p>
    <w:p w14:paraId="1CEF7FBD" w14:textId="77777777" w:rsidR="00805887" w:rsidRPr="00EB2630" w:rsidRDefault="008B15C3" w:rsidP="00EB2630">
      <w:pPr>
        <w:tabs>
          <w:tab w:val="left" w:pos="1080"/>
        </w:tabs>
        <w:spacing w:after="120" w:line="276" w:lineRule="auto"/>
        <w:ind w:left="284"/>
        <w:jc w:val="both"/>
        <w:rPr>
          <w:rFonts w:ascii="Tahoma" w:hAnsi="Tahoma" w:cs="Tahoma"/>
          <w:lang w:val="el-GR"/>
        </w:rPr>
      </w:pPr>
      <w:r w:rsidRPr="00EB2630">
        <w:rPr>
          <w:rFonts w:ascii="Tahoma" w:hAnsi="Tahoma" w:cs="Tahoma"/>
          <w:lang w:val="el-GR"/>
        </w:rPr>
        <w:t>Β</w:t>
      </w:r>
      <w:r w:rsidRPr="00EB2630">
        <w:rPr>
          <w:rFonts w:ascii="Tahoma" w:hAnsi="Tahoma" w:cs="Tahoma"/>
          <w:vertAlign w:val="subscript"/>
        </w:rPr>
        <w:t>max</w:t>
      </w:r>
      <w:r w:rsidRPr="00EB2630">
        <w:rPr>
          <w:rFonts w:ascii="Tahoma" w:hAnsi="Tahoma" w:cs="Tahoma"/>
          <w:vertAlign w:val="subscript"/>
          <w:lang w:val="el-GR"/>
        </w:rPr>
        <w:t xml:space="preserve"> </w:t>
      </w:r>
      <w:r w:rsidRPr="00EB2630">
        <w:rPr>
          <w:rFonts w:ascii="Tahoma" w:hAnsi="Tahoma" w:cs="Tahoma"/>
          <w:vertAlign w:val="subscript"/>
          <w:lang w:val="el-GR"/>
        </w:rPr>
        <w:tab/>
      </w:r>
      <w:r w:rsidRPr="00EB2630">
        <w:rPr>
          <w:rFonts w:ascii="Tahoma" w:hAnsi="Tahoma" w:cs="Tahoma"/>
          <w:lang w:val="el-GR"/>
        </w:rPr>
        <w:t xml:space="preserve">η συνολική βαθμολογία που έλαβε η καλύτερη Τεχνική Προσφορά </w:t>
      </w:r>
    </w:p>
    <w:p w14:paraId="2B0434C0" w14:textId="77777777" w:rsidR="00805887" w:rsidRPr="00EB2630" w:rsidRDefault="008B15C3" w:rsidP="00EB2630">
      <w:pPr>
        <w:tabs>
          <w:tab w:val="left" w:pos="1080"/>
        </w:tabs>
        <w:spacing w:after="120" w:line="276" w:lineRule="auto"/>
        <w:ind w:left="284"/>
        <w:jc w:val="both"/>
        <w:rPr>
          <w:rFonts w:ascii="Tahoma" w:hAnsi="Tahoma" w:cs="Tahoma"/>
          <w:lang w:val="el-GR"/>
        </w:rPr>
      </w:pPr>
      <w:r w:rsidRPr="00EB2630">
        <w:rPr>
          <w:rFonts w:ascii="Tahoma" w:hAnsi="Tahoma" w:cs="Tahoma"/>
          <w:lang w:val="el-GR"/>
        </w:rPr>
        <w:t>Β</w:t>
      </w:r>
      <w:r w:rsidRPr="00EB2630">
        <w:rPr>
          <w:rFonts w:ascii="Tahoma" w:hAnsi="Tahoma" w:cs="Tahoma"/>
          <w:vertAlign w:val="subscript"/>
        </w:rPr>
        <w:t>i</w:t>
      </w:r>
      <w:r w:rsidRPr="00EB2630">
        <w:rPr>
          <w:rFonts w:ascii="Tahoma" w:hAnsi="Tahoma" w:cs="Tahoma"/>
          <w:vertAlign w:val="subscript"/>
          <w:lang w:val="el-GR"/>
        </w:rPr>
        <w:tab/>
      </w:r>
      <w:r w:rsidRPr="00EB2630">
        <w:rPr>
          <w:rFonts w:ascii="Tahoma" w:hAnsi="Tahoma" w:cs="Tahoma"/>
          <w:lang w:val="el-GR"/>
        </w:rPr>
        <w:t xml:space="preserve">η συνολική βαθμολογία της Τεχνικής Προσφοράς </w:t>
      </w:r>
      <w:r w:rsidRPr="00EB2630">
        <w:rPr>
          <w:rFonts w:ascii="Tahoma" w:hAnsi="Tahoma" w:cs="Tahoma"/>
        </w:rPr>
        <w:t>i</w:t>
      </w:r>
    </w:p>
    <w:p w14:paraId="5B688157" w14:textId="77777777" w:rsidR="00805887" w:rsidRPr="00EB2630" w:rsidRDefault="008B15C3" w:rsidP="00EB2630">
      <w:pPr>
        <w:tabs>
          <w:tab w:val="left" w:pos="1080"/>
        </w:tabs>
        <w:spacing w:after="120" w:line="276" w:lineRule="auto"/>
        <w:ind w:left="284"/>
        <w:jc w:val="both"/>
        <w:rPr>
          <w:rFonts w:ascii="Tahoma" w:hAnsi="Tahoma" w:cs="Tahoma"/>
          <w:lang w:val="el-GR"/>
        </w:rPr>
      </w:pPr>
      <w:r w:rsidRPr="00EB2630">
        <w:rPr>
          <w:rFonts w:ascii="Tahoma" w:hAnsi="Tahoma" w:cs="Tahoma"/>
        </w:rPr>
        <w:t>K</w:t>
      </w:r>
      <w:r w:rsidRPr="00EB2630">
        <w:rPr>
          <w:rFonts w:ascii="Tahoma" w:hAnsi="Tahoma" w:cs="Tahoma"/>
          <w:vertAlign w:val="subscript"/>
        </w:rPr>
        <w:t>min</w:t>
      </w:r>
      <w:r w:rsidRPr="00EB2630">
        <w:rPr>
          <w:rFonts w:ascii="Tahoma" w:hAnsi="Tahoma" w:cs="Tahoma"/>
          <w:vertAlign w:val="subscript"/>
          <w:lang w:val="el-GR"/>
        </w:rPr>
        <w:t xml:space="preserve"> </w:t>
      </w:r>
      <w:r w:rsidRPr="00EB2630">
        <w:rPr>
          <w:rFonts w:ascii="Tahoma" w:hAnsi="Tahoma" w:cs="Tahoma"/>
          <w:vertAlign w:val="subscript"/>
          <w:lang w:val="el-GR"/>
        </w:rPr>
        <w:tab/>
      </w:r>
      <w:r w:rsidRPr="00EB2630">
        <w:rPr>
          <w:rFonts w:ascii="Tahoma" w:hAnsi="Tahoma" w:cs="Tahoma"/>
          <w:lang w:val="el-GR"/>
        </w:rPr>
        <w:t xml:space="preserve">το συνολικό συγκριτικό κόστος της Προσφοράς με τη μικρότερη τιμή </w:t>
      </w:r>
    </w:p>
    <w:p w14:paraId="5336CD68" w14:textId="77777777" w:rsidR="00805887" w:rsidRPr="00EB2630" w:rsidRDefault="008B15C3" w:rsidP="00EB2630">
      <w:pPr>
        <w:tabs>
          <w:tab w:val="left" w:pos="1080"/>
        </w:tabs>
        <w:spacing w:after="120" w:line="276" w:lineRule="auto"/>
        <w:ind w:left="284"/>
        <w:jc w:val="both"/>
        <w:rPr>
          <w:rFonts w:ascii="Tahoma" w:hAnsi="Tahoma" w:cs="Tahoma"/>
          <w:lang w:val="el-GR"/>
        </w:rPr>
      </w:pPr>
      <w:r w:rsidRPr="00EB2630">
        <w:rPr>
          <w:rFonts w:ascii="Tahoma" w:hAnsi="Tahoma" w:cs="Tahoma"/>
          <w:lang w:val="el-GR"/>
        </w:rPr>
        <w:t>Κ</w:t>
      </w:r>
      <w:r w:rsidRPr="00EB2630">
        <w:rPr>
          <w:rFonts w:ascii="Tahoma" w:hAnsi="Tahoma" w:cs="Tahoma"/>
          <w:vertAlign w:val="subscript"/>
        </w:rPr>
        <w:t>i</w:t>
      </w:r>
      <w:r w:rsidRPr="00EB2630">
        <w:rPr>
          <w:rFonts w:ascii="Tahoma" w:hAnsi="Tahoma" w:cs="Tahoma"/>
          <w:vertAlign w:val="subscript"/>
          <w:lang w:val="el-GR"/>
        </w:rPr>
        <w:tab/>
      </w:r>
      <w:r w:rsidRPr="00EB2630">
        <w:rPr>
          <w:rFonts w:ascii="Tahoma" w:hAnsi="Tahoma" w:cs="Tahoma"/>
          <w:lang w:val="el-GR"/>
        </w:rPr>
        <w:t xml:space="preserve">το συνολικό συγκριτικό κόστος της Προσφοράς </w:t>
      </w:r>
      <w:r w:rsidRPr="00EB2630">
        <w:rPr>
          <w:rFonts w:ascii="Tahoma" w:hAnsi="Tahoma" w:cs="Tahoma"/>
        </w:rPr>
        <w:t>i</w:t>
      </w:r>
      <w:r w:rsidRPr="00EB2630">
        <w:rPr>
          <w:rFonts w:ascii="Tahoma" w:hAnsi="Tahoma" w:cs="Tahoma"/>
          <w:lang w:val="el-GR"/>
        </w:rPr>
        <w:t xml:space="preserve"> </w:t>
      </w:r>
    </w:p>
    <w:p w14:paraId="7872F0B6" w14:textId="77777777" w:rsidR="00805887" w:rsidRPr="00EB2630" w:rsidRDefault="008B15C3" w:rsidP="00EB2630">
      <w:pPr>
        <w:tabs>
          <w:tab w:val="left" w:pos="1080"/>
        </w:tabs>
        <w:spacing w:after="120" w:line="276" w:lineRule="auto"/>
        <w:ind w:left="284"/>
        <w:jc w:val="both"/>
        <w:rPr>
          <w:rFonts w:ascii="Tahoma" w:hAnsi="Tahoma" w:cs="Tahoma"/>
          <w:lang w:val="el-GR"/>
        </w:rPr>
      </w:pPr>
      <w:r w:rsidRPr="00EB2630">
        <w:rPr>
          <w:rFonts w:ascii="Tahoma" w:hAnsi="Tahoma" w:cs="Tahoma"/>
          <w:lang w:val="el-GR"/>
        </w:rPr>
        <w:t>Λ</w:t>
      </w:r>
      <w:r w:rsidRPr="00EB2630">
        <w:rPr>
          <w:rFonts w:ascii="Tahoma" w:hAnsi="Tahoma" w:cs="Tahoma"/>
          <w:vertAlign w:val="subscript"/>
        </w:rPr>
        <w:t>i</w:t>
      </w:r>
      <w:r w:rsidRPr="00EB2630">
        <w:rPr>
          <w:rFonts w:ascii="Tahoma" w:hAnsi="Tahoma" w:cs="Tahoma"/>
          <w:lang w:val="el-GR"/>
        </w:rPr>
        <w:tab/>
        <w:t>το οποίο στρογγυλοποιείται στα 2 δεκαδικά ψηφία.</w:t>
      </w:r>
    </w:p>
    <w:p w14:paraId="6C895F77" w14:textId="77777777" w:rsidR="00805887" w:rsidRPr="00EB2630" w:rsidRDefault="00805887" w:rsidP="00EB2630">
      <w:pPr>
        <w:spacing w:after="120" w:line="276" w:lineRule="auto"/>
        <w:jc w:val="both"/>
        <w:rPr>
          <w:rFonts w:ascii="Tahoma" w:hAnsi="Tahoma" w:cs="Tahoma"/>
          <w:lang w:val="el-GR"/>
        </w:rPr>
      </w:pPr>
    </w:p>
    <w:p w14:paraId="6D20410D" w14:textId="77777777" w:rsidR="00805887" w:rsidRPr="00EB2630" w:rsidRDefault="008B15C3" w:rsidP="00EB2630">
      <w:pPr>
        <w:pStyle w:val="40"/>
        <w:numPr>
          <w:ilvl w:val="3"/>
          <w:numId w:val="6"/>
        </w:numPr>
        <w:spacing w:before="0" w:after="120" w:line="276" w:lineRule="auto"/>
        <w:jc w:val="both"/>
      </w:pPr>
      <w:bookmarkStart w:id="104" w:name="_Toc9049526"/>
      <w:bookmarkStart w:id="105" w:name="_Toc9050798"/>
      <w:bookmarkStart w:id="106" w:name="_Toc16061711"/>
      <w:bookmarkStart w:id="107" w:name="_Toc25743321"/>
      <w:bookmarkStart w:id="108" w:name="_Toc26592535"/>
      <w:bookmarkStart w:id="109" w:name="_Toc43634791"/>
      <w:bookmarkStart w:id="110" w:name="_Toc44821171"/>
      <w:bookmarkStart w:id="111" w:name="_Toc48552963"/>
      <w:bookmarkStart w:id="112" w:name="_Toc49074409"/>
      <w:bookmarkStart w:id="113" w:name="_Toc286055470"/>
      <w:bookmarkStart w:id="114" w:name="_Toc181182308"/>
      <w:r w:rsidRPr="00EB2630">
        <w:lastRenderedPageBreak/>
        <w:t>Διαμόρφωση συγκριτικού κόστους Προσφοράς</w:t>
      </w:r>
      <w:bookmarkEnd w:id="104"/>
      <w:bookmarkEnd w:id="105"/>
      <w:bookmarkEnd w:id="106"/>
      <w:bookmarkEnd w:id="107"/>
      <w:bookmarkEnd w:id="108"/>
      <w:bookmarkEnd w:id="109"/>
      <w:bookmarkEnd w:id="110"/>
      <w:bookmarkEnd w:id="111"/>
      <w:bookmarkEnd w:id="112"/>
      <w:bookmarkEnd w:id="113"/>
      <w:bookmarkEnd w:id="114"/>
    </w:p>
    <w:p w14:paraId="312120DB" w14:textId="01A11DE8" w:rsidR="005E6BBA" w:rsidRPr="00EB2630" w:rsidRDefault="005E6BBA" w:rsidP="00EB2630">
      <w:pPr>
        <w:spacing w:after="120" w:line="276" w:lineRule="auto"/>
        <w:jc w:val="both"/>
        <w:rPr>
          <w:rFonts w:ascii="Tahoma" w:hAnsi="Tahoma" w:cs="Tahoma"/>
          <w:lang w:val="el-GR"/>
        </w:rPr>
      </w:pPr>
      <w:r w:rsidRPr="00EB2630">
        <w:rPr>
          <w:rFonts w:ascii="Tahoma" w:hAnsi="Tahoma" w:cs="Tahoma"/>
          <w:lang w:val="el-GR"/>
        </w:rPr>
        <w:t>Το συγκριτικό κόστος Κ</w:t>
      </w:r>
      <w:r w:rsidR="002D3B1D">
        <w:rPr>
          <w:rFonts w:ascii="Tahoma" w:hAnsi="Tahoma" w:cs="Tahoma"/>
        </w:rPr>
        <w:t>i</w:t>
      </w:r>
      <w:r w:rsidRPr="00EB2630">
        <w:rPr>
          <w:rFonts w:ascii="Tahoma" w:hAnsi="Tahoma" w:cs="Tahoma"/>
          <w:lang w:val="el-GR"/>
        </w:rPr>
        <w:t xml:space="preserve"> κάθε Προσφοράς περιλαμβάνει: </w:t>
      </w:r>
    </w:p>
    <w:p w14:paraId="5EF63F68" w14:textId="778F7481" w:rsidR="005E6BBA" w:rsidRPr="000A56EC" w:rsidRDefault="005E6BBA" w:rsidP="000A56EC">
      <w:pPr>
        <w:pStyle w:val="af3"/>
        <w:numPr>
          <w:ilvl w:val="0"/>
          <w:numId w:val="25"/>
        </w:numPr>
        <w:spacing w:after="120" w:line="276" w:lineRule="auto"/>
        <w:jc w:val="both"/>
        <w:rPr>
          <w:rFonts w:ascii="Tahoma" w:hAnsi="Tahoma" w:cs="Tahoma"/>
          <w:lang w:val="el-GR"/>
        </w:rPr>
      </w:pPr>
      <w:r w:rsidRPr="000A56EC">
        <w:rPr>
          <w:rFonts w:ascii="Tahoma" w:hAnsi="Tahoma" w:cs="Tahoma"/>
          <w:lang w:val="el-GR"/>
        </w:rPr>
        <w:t xml:space="preserve">το συνολικό κόστος για το Έργο, χωρίς ΦΠΑ {βλ. ΠΑΡΑΡΤΗΜΑ VI – Υπόδειγμα Οικονομικής Προσφοράς, πίνακας 6} </w:t>
      </w:r>
    </w:p>
    <w:p w14:paraId="27EB6E6C" w14:textId="7B3FBF63" w:rsidR="005E6BBA" w:rsidRPr="000A56EC" w:rsidRDefault="005E6BBA" w:rsidP="000A56EC">
      <w:pPr>
        <w:pStyle w:val="af3"/>
        <w:numPr>
          <w:ilvl w:val="0"/>
          <w:numId w:val="25"/>
        </w:numPr>
        <w:spacing w:after="120" w:line="276" w:lineRule="auto"/>
        <w:jc w:val="both"/>
        <w:rPr>
          <w:rFonts w:ascii="Tahoma" w:hAnsi="Tahoma" w:cs="Tahoma"/>
          <w:lang w:val="el-GR"/>
        </w:rPr>
      </w:pPr>
      <w:r w:rsidRPr="000A56EC">
        <w:rPr>
          <w:rFonts w:ascii="Tahoma" w:hAnsi="Tahoma" w:cs="Tahoma"/>
          <w:lang w:val="el-GR"/>
        </w:rPr>
        <w:t>το κόστος συντήρησης του 1</w:t>
      </w:r>
      <w:r w:rsidRPr="000A56EC">
        <w:rPr>
          <w:rFonts w:ascii="Tahoma" w:hAnsi="Tahoma" w:cs="Tahoma"/>
          <w:vertAlign w:val="superscript"/>
          <w:lang w:val="el-GR"/>
        </w:rPr>
        <w:t>ου</w:t>
      </w:r>
      <w:r w:rsidRPr="000A56EC">
        <w:rPr>
          <w:rFonts w:ascii="Tahoma" w:hAnsi="Tahoma" w:cs="Tahoma"/>
          <w:lang w:val="el-GR"/>
        </w:rPr>
        <w:t xml:space="preserve"> έτους {βλ. διευκρίνιση} μετά την προσφερόμενη εγγύηση, χωρίς ΦΠΑ {βλ. ΠΑΡΑΡΤΗΜΑ VI – Υπόδειγμα Οικονομικής Προσφοράς, πίνακας 7} </w:t>
      </w:r>
    </w:p>
    <w:p w14:paraId="0DF7DF75" w14:textId="09F38864" w:rsidR="005E6BBA" w:rsidRPr="00EB2630" w:rsidRDefault="0056780E" w:rsidP="00EB2630">
      <w:pPr>
        <w:spacing w:after="120" w:line="276" w:lineRule="auto"/>
        <w:jc w:val="both"/>
        <w:rPr>
          <w:rFonts w:ascii="Tahoma" w:hAnsi="Tahoma" w:cs="Tahoma"/>
          <w:lang w:val="el-GR"/>
        </w:rPr>
      </w:pPr>
      <w:r>
        <w:rPr>
          <w:rFonts w:ascii="Tahoma" w:hAnsi="Tahoma" w:cs="Tahoma"/>
          <w:lang w:val="el-GR"/>
        </w:rPr>
        <w:t>τους</w:t>
      </w:r>
      <w:r w:rsidR="005E6BBA" w:rsidRPr="00EB2630">
        <w:rPr>
          <w:rFonts w:ascii="Tahoma" w:hAnsi="Tahoma" w:cs="Tahoma"/>
          <w:lang w:val="el-GR"/>
        </w:rPr>
        <w:t xml:space="preserve"> προκύπτει </w:t>
      </w:r>
      <w:r>
        <w:rPr>
          <w:rFonts w:ascii="Tahoma" w:hAnsi="Tahoma" w:cs="Tahoma"/>
          <w:lang w:val="el-GR"/>
        </w:rPr>
        <w:t>τους</w:t>
      </w:r>
      <w:r w:rsidR="005E6BBA" w:rsidRPr="00EB2630">
        <w:rPr>
          <w:rFonts w:ascii="Tahoma" w:hAnsi="Tahoma" w:cs="Tahoma"/>
          <w:lang w:val="el-GR"/>
        </w:rPr>
        <w:t xml:space="preserve"> Πίνακες Οικονομικής Προσφοράς του υποψηφίου Οικονομικού Φορέα . </w:t>
      </w:r>
    </w:p>
    <w:p w14:paraId="79444426" w14:textId="77777777" w:rsidR="005E6BBA" w:rsidRPr="000A56EC" w:rsidRDefault="005E6BBA" w:rsidP="00EB2630">
      <w:pPr>
        <w:spacing w:after="120" w:line="276" w:lineRule="auto"/>
        <w:jc w:val="both"/>
        <w:rPr>
          <w:rFonts w:ascii="Tahoma" w:hAnsi="Tahoma" w:cs="Tahoma"/>
          <w:u w:val="single"/>
          <w:lang w:val="el-GR"/>
        </w:rPr>
      </w:pPr>
      <w:r w:rsidRPr="000A56EC">
        <w:rPr>
          <w:rFonts w:ascii="Tahoma" w:hAnsi="Tahoma" w:cs="Tahoma"/>
          <w:u w:val="single"/>
          <w:lang w:val="el-GR"/>
        </w:rPr>
        <w:t xml:space="preserve">Διευκρινίσεις: </w:t>
      </w:r>
    </w:p>
    <w:p w14:paraId="4AF74BEE" w14:textId="1515830C" w:rsidR="005E6BBA" w:rsidRPr="000A56EC" w:rsidRDefault="005E6BBA" w:rsidP="000A56EC">
      <w:pPr>
        <w:pStyle w:val="af3"/>
        <w:numPr>
          <w:ilvl w:val="0"/>
          <w:numId w:val="25"/>
        </w:numPr>
        <w:spacing w:after="120" w:line="276" w:lineRule="auto"/>
        <w:jc w:val="both"/>
        <w:rPr>
          <w:rFonts w:ascii="Tahoma" w:hAnsi="Tahoma" w:cs="Tahoma"/>
          <w:lang w:val="el-GR"/>
        </w:rPr>
      </w:pPr>
      <w:r w:rsidRPr="000A56EC">
        <w:rPr>
          <w:rFonts w:ascii="Tahoma" w:hAnsi="Tahoma" w:cs="Tahoma"/>
          <w:lang w:val="el-GR"/>
        </w:rPr>
        <w:t>το κόστος συντήρησης περιλαμβάνεται στον προϋπολογισμό του Έργου ως δικαίωμα προαίρεσης.</w:t>
      </w:r>
    </w:p>
    <w:p w14:paraId="0C28D97B" w14:textId="6C956019" w:rsidR="005E6BBA" w:rsidRPr="000A56EC" w:rsidRDefault="005E6BBA" w:rsidP="000A56EC">
      <w:pPr>
        <w:pStyle w:val="af3"/>
        <w:numPr>
          <w:ilvl w:val="0"/>
          <w:numId w:val="25"/>
        </w:numPr>
        <w:spacing w:after="120" w:line="276" w:lineRule="auto"/>
        <w:jc w:val="both"/>
        <w:rPr>
          <w:rFonts w:ascii="Tahoma" w:hAnsi="Tahoma" w:cs="Tahoma"/>
          <w:lang w:val="el-GR"/>
        </w:rPr>
      </w:pPr>
      <w:r w:rsidRPr="000A56EC">
        <w:rPr>
          <w:rFonts w:ascii="Tahoma" w:hAnsi="Tahoma" w:cs="Tahoma"/>
          <w:lang w:val="el-GR"/>
        </w:rPr>
        <w:t>το ετήσιο κόστος συντήρησης θεωρείται σταθερό καθ’ όλη τη διάρκεια της περιόδου συντήρησης</w:t>
      </w:r>
    </w:p>
    <w:p w14:paraId="3CFCF487"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15" w:name="_Toc181182309"/>
      <w:r w:rsidRPr="00EB2630">
        <w:rPr>
          <w:rFonts w:ascii="Tahoma" w:hAnsi="Tahoma" w:cs="Tahoma"/>
          <w:sz w:val="22"/>
          <w:lang w:val="el-GR"/>
        </w:rPr>
        <w:t>Κατάρτιση - Περιεχόμενο Προσφορών</w:t>
      </w:r>
      <w:bookmarkEnd w:id="115"/>
    </w:p>
    <w:p w14:paraId="4F3DC52B" w14:textId="77777777" w:rsidR="00805887" w:rsidRPr="00EB2630" w:rsidRDefault="008B15C3" w:rsidP="00EB2630">
      <w:pPr>
        <w:pStyle w:val="40"/>
        <w:numPr>
          <w:ilvl w:val="2"/>
          <w:numId w:val="6"/>
        </w:numPr>
        <w:spacing w:before="0" w:after="120" w:line="276" w:lineRule="auto"/>
        <w:jc w:val="both"/>
      </w:pPr>
      <w:bookmarkStart w:id="116" w:name="_Ref496542253"/>
      <w:bookmarkStart w:id="117" w:name="_Toc181182310"/>
      <w:r w:rsidRPr="00EB2630">
        <w:t>Γενικοί όροι υποβολής προσφορών</w:t>
      </w:r>
      <w:bookmarkEnd w:id="116"/>
      <w:bookmarkEnd w:id="117"/>
    </w:p>
    <w:p w14:paraId="0FC1F291" w14:textId="5EC4091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προσφορές υποβάλλονται με βάση τις απαιτήσεις της παρούσας Διακήρυξης, για </w:t>
      </w:r>
      <w:r w:rsidR="003B161A" w:rsidRPr="003B161A">
        <w:rPr>
          <w:rFonts w:ascii="Tahoma" w:hAnsi="Tahoma" w:cs="Tahoma"/>
          <w:lang w:val="el-GR"/>
        </w:rPr>
        <w:t xml:space="preserve"> το σύνολο της προκηρυχθείσας ποσότητας της προμήθειας ανά είδος </w:t>
      </w:r>
      <w:r w:rsidR="003B161A">
        <w:rPr>
          <w:rFonts w:ascii="Tahoma" w:hAnsi="Tahoma" w:cs="Tahoma"/>
          <w:lang w:val="el-GR"/>
        </w:rPr>
        <w:t xml:space="preserve">και </w:t>
      </w:r>
      <w:r w:rsidRPr="00EB2630">
        <w:rPr>
          <w:rFonts w:ascii="Tahoma" w:hAnsi="Tahoma" w:cs="Tahoma"/>
          <w:lang w:val="el-GR"/>
        </w:rPr>
        <w:t xml:space="preserve">όλες τις περιγραφόμενες υπηρεσίες. </w:t>
      </w:r>
    </w:p>
    <w:p w14:paraId="1E836664" w14:textId="5738C367" w:rsidR="00805887" w:rsidRPr="00EB2630" w:rsidRDefault="008B15C3" w:rsidP="00EB2630">
      <w:pPr>
        <w:spacing w:after="120" w:line="276" w:lineRule="auto"/>
        <w:jc w:val="both"/>
        <w:rPr>
          <w:rFonts w:ascii="Tahoma" w:hAnsi="Tahoma" w:cs="Tahoma"/>
          <w:color w:val="000000"/>
          <w:lang w:val="el-GR" w:eastAsia="el-GR"/>
        </w:rPr>
      </w:pPr>
      <w:r w:rsidRPr="00EB2630">
        <w:rPr>
          <w:rFonts w:ascii="Tahoma" w:hAnsi="Tahoma" w:cs="Tahoma"/>
          <w:lang w:val="el-GR"/>
        </w:rPr>
        <w:t>Δεν επιτρέπονται εναλλακτικές προσφορές</w:t>
      </w:r>
      <w:r w:rsidR="0056780E">
        <w:rPr>
          <w:rFonts w:ascii="Tahoma" w:hAnsi="Tahoma" w:cs="Tahoma"/>
          <w:lang w:val="el-GR"/>
        </w:rPr>
        <w:t>.</w:t>
      </w:r>
    </w:p>
    <w:p w14:paraId="31FBC945" w14:textId="77777777" w:rsidR="00805887" w:rsidRPr="00EB2630" w:rsidRDefault="008B15C3" w:rsidP="00EB2630">
      <w:pPr>
        <w:spacing w:after="120" w:line="276" w:lineRule="auto"/>
        <w:jc w:val="both"/>
        <w:rPr>
          <w:rFonts w:ascii="Tahoma" w:hAnsi="Tahoma" w:cs="Tahoma"/>
          <w:color w:val="000000"/>
          <w:lang w:val="el-GR" w:eastAsia="el-GR"/>
        </w:rPr>
      </w:pPr>
      <w:r w:rsidRPr="00EB2630">
        <w:rPr>
          <w:rFonts w:ascii="Tahoma" w:hAnsi="Tahoma" w:cs="Tahoma"/>
          <w:color w:val="000000"/>
          <w:lang w:val="el-GR" w:eastAsia="el-GR"/>
        </w:rPr>
        <w:t xml:space="preserve">Η ένωση οικονομικών φορέων υποβάλλει κοινή προσφορά, η οποία υπογράφεται υποχρεωτικά </w:t>
      </w:r>
      <w:r w:rsidRPr="00EB2630">
        <w:rPr>
          <w:rFonts w:ascii="Tahoma" w:hAnsi="Tahoma" w:cs="Tahoma"/>
          <w:lang w:val="el-GR"/>
        </w:rPr>
        <w:t xml:space="preserve">ηλεκτρονικά </w:t>
      </w:r>
      <w:r w:rsidRPr="00EB2630">
        <w:rPr>
          <w:rFonts w:ascii="Tahoma" w:hAnsi="Tahoma" w:cs="Tahom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BD800F2" w14:textId="330DBAF9" w:rsidR="00C82EA0" w:rsidRPr="00C82EA0" w:rsidRDefault="002B23CA" w:rsidP="00C82EA0">
      <w:pPr>
        <w:spacing w:line="276" w:lineRule="auto"/>
        <w:jc w:val="both"/>
        <w:rPr>
          <w:rFonts w:ascii="Tahoma" w:hAnsi="Tahoma" w:cs="Tahoma"/>
          <w:color w:val="000000"/>
          <w:lang w:val="el-GR" w:eastAsia="el-GR"/>
        </w:rPr>
      </w:pPr>
      <w:r w:rsidRPr="00EB2630">
        <w:rPr>
          <w:rFonts w:ascii="Tahoma" w:hAnsi="Tahoma" w:cs="Tahoma"/>
          <w:color w:val="000000"/>
          <w:lang w:val="el-GR" w:eastAsia="el-GR"/>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w:t>
      </w:r>
      <w:r w:rsidRPr="00D77C10">
        <w:rPr>
          <w:rFonts w:ascii="Tahoma" w:hAnsi="Tahoma" w:cs="Tahoma"/>
          <w:color w:val="000000"/>
          <w:lang w:val="el-GR" w:eastAsia="el-GR"/>
        </w:rPr>
        <w:t>το οποίο (έγγραφο) πρέπει να υποβάλλεται με την προσφορά.</w:t>
      </w:r>
    </w:p>
    <w:p w14:paraId="6628EB49" w14:textId="2001E176" w:rsidR="002B23CA" w:rsidRPr="00EB2630" w:rsidRDefault="002B23CA" w:rsidP="00EB2630">
      <w:pPr>
        <w:spacing w:line="276" w:lineRule="auto"/>
        <w:jc w:val="both"/>
        <w:rPr>
          <w:rFonts w:ascii="Tahoma" w:hAnsi="Tahoma" w:cs="Tahoma"/>
          <w:color w:val="000000"/>
          <w:lang w:val="el-GR" w:eastAsia="el-GR"/>
        </w:rPr>
      </w:pPr>
      <w:r w:rsidRPr="00EB2630">
        <w:rPr>
          <w:rFonts w:ascii="Tahoma" w:hAnsi="Tahoma" w:cs="Tahoma"/>
          <w:color w:val="000000"/>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28" w:history="1"/>
      <w:hyperlink r:id="rId29" w:history="1">
        <w:r>
          <w:t>http</w:t>
        </w:r>
        <w:r w:rsidRPr="002F17AC">
          <w:rPr>
            <w:lang w:val="el-GR"/>
          </w:rPr>
          <w:t>://</w:t>
        </w:r>
        <w:r>
          <w:t>www</w:t>
        </w:r>
        <w:r w:rsidRPr="002F17AC">
          <w:rPr>
            <w:lang w:val="el-GR"/>
          </w:rPr>
          <w:t>.</w:t>
        </w:r>
        <w:r>
          <w:t>hsppa</w:t>
        </w:r>
        <w:r w:rsidRPr="002F17AC">
          <w:rPr>
            <w:lang w:val="el-GR"/>
          </w:rPr>
          <w:t>.</w:t>
        </w:r>
        <w:r>
          <w:t>gr</w:t>
        </w:r>
        <w:r w:rsidRPr="002F17AC">
          <w:rPr>
            <w:lang w:val="el-GR"/>
          </w:rPr>
          <w:t>/</w:t>
        </w:r>
      </w:hyperlink>
    </w:p>
    <w:p w14:paraId="7A64F2E2" w14:textId="7DC39410" w:rsidR="00805887" w:rsidRPr="00EB2630" w:rsidRDefault="0056724E" w:rsidP="00EB2630">
      <w:pPr>
        <w:spacing w:after="120" w:line="276" w:lineRule="auto"/>
        <w:jc w:val="both"/>
        <w:rPr>
          <w:rFonts w:ascii="Tahoma" w:hAnsi="Tahoma" w:cs="Tahoma"/>
          <w:lang w:val="el-GR"/>
        </w:rPr>
      </w:pPr>
      <w:r w:rsidRPr="00EB2630">
        <w:rPr>
          <w:rFonts w:ascii="Tahoma" w:hAnsi="Tahoma" w:cs="Tahoma"/>
          <w:color w:val="000000"/>
          <w:lang w:val="el-GR" w:eastAsia="el-GR"/>
        </w:rPr>
        <w:t>Ο οικονομικός φορέας δύναται να αποσύρει την προσφορά ή την αίτηση συμμετοχής του και να την υποβάλει εκ νέου έως την κατά περίπτωση καταληκτική ημερομηνία υποβολής προσφορών ή αιτήσεων συμμετοχής, χωρίς να απαιτούνται πλέον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p>
    <w:p w14:paraId="0DC6CFA6" w14:textId="77777777" w:rsidR="00805887" w:rsidRPr="00EB2630" w:rsidRDefault="00805887" w:rsidP="00EB2630">
      <w:pPr>
        <w:spacing w:line="276" w:lineRule="auto"/>
        <w:rPr>
          <w:rFonts w:ascii="Tahoma" w:hAnsi="Tahoma" w:cs="Tahoma"/>
          <w:lang w:val="el-GR"/>
        </w:rPr>
      </w:pPr>
    </w:p>
    <w:p w14:paraId="1F18DD69" w14:textId="77777777" w:rsidR="00805887" w:rsidRPr="00EB2630" w:rsidRDefault="008B15C3" w:rsidP="00EB2630">
      <w:pPr>
        <w:pStyle w:val="40"/>
        <w:numPr>
          <w:ilvl w:val="2"/>
          <w:numId w:val="6"/>
        </w:numPr>
        <w:spacing w:line="276" w:lineRule="auto"/>
      </w:pPr>
      <w:bookmarkStart w:id="118" w:name="_Ref496542299"/>
      <w:bookmarkStart w:id="119" w:name="_Toc181182311"/>
      <w:r w:rsidRPr="00EB2630">
        <w:lastRenderedPageBreak/>
        <w:t>Χρόνος και Τρόπος υποβολής προσφορών</w:t>
      </w:r>
      <w:bookmarkEnd w:id="118"/>
      <w:bookmarkEnd w:id="119"/>
      <w:r w:rsidRPr="00EB2630">
        <w:t xml:space="preserve"> </w:t>
      </w:r>
    </w:p>
    <w:p w14:paraId="17F2D146" w14:textId="77777777" w:rsidR="00805887" w:rsidRPr="00EB2630" w:rsidRDefault="00805887" w:rsidP="00EB2630">
      <w:pPr>
        <w:spacing w:line="276" w:lineRule="auto"/>
        <w:rPr>
          <w:rFonts w:ascii="Tahoma" w:hAnsi="Tahoma" w:cs="Tahoma"/>
          <w:lang w:val="el-GR"/>
        </w:rPr>
      </w:pPr>
    </w:p>
    <w:p w14:paraId="595332E2" w14:textId="40AC40BD" w:rsidR="00805887" w:rsidRPr="00EB2630" w:rsidRDefault="008B15C3" w:rsidP="00EB2630">
      <w:pPr>
        <w:spacing w:after="120" w:line="276" w:lineRule="auto"/>
        <w:jc w:val="both"/>
        <w:rPr>
          <w:rFonts w:ascii="Tahoma" w:hAnsi="Tahoma" w:cs="Tahoma"/>
          <w:b/>
          <w:bCs/>
          <w:color w:val="000000"/>
          <w:lang w:val="el-GR"/>
        </w:rPr>
      </w:pPr>
      <w:r w:rsidRPr="00EB2630">
        <w:rPr>
          <w:rFonts w:ascii="Tahoma" w:hAnsi="Tahoma" w:cs="Tahoma"/>
          <w:b/>
          <w:bCs/>
          <w:color w:val="000000"/>
          <w:lang w:val="el-GR"/>
        </w:rPr>
        <w:t xml:space="preserve">2.4.2.1 </w:t>
      </w:r>
      <w:r w:rsidRPr="00EB2630">
        <w:rPr>
          <w:rFonts w:ascii="Tahoma" w:hAnsi="Tahoma" w:cs="Tahoma"/>
          <w:color w:val="000000"/>
          <w:lang w:val="el-GR"/>
        </w:rPr>
        <w:t xml:space="preserve"> </w:t>
      </w:r>
      <w:bookmarkStart w:id="120" w:name="_Toc74566863"/>
      <w:r w:rsidRPr="00EB2630">
        <w:rPr>
          <w:rFonts w:ascii="Tahoma" w:hAnsi="Tahoma" w:cs="Tahoma"/>
          <w:color w:val="000000"/>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 ιδίως στα άρθρα 36 και 37 των διατάξεων της παρ. 5 του άρθρου 36 του ν.4412/2016 εκδοθείσα με αρ. 64233</w:t>
      </w:r>
      <w:r w:rsidR="00EE0B19" w:rsidRPr="00EE0B19">
        <w:rPr>
          <w:rFonts w:ascii="Tahoma" w:hAnsi="Tahoma" w:cs="Tahoma"/>
          <w:color w:val="000000"/>
          <w:lang w:val="el-GR"/>
        </w:rPr>
        <w:t xml:space="preserve">/08.06.2021 </w:t>
      </w:r>
      <w:r w:rsidRPr="00EB2630">
        <w:rPr>
          <w:rFonts w:ascii="Tahoma" w:hAnsi="Tahoma" w:cs="Tahoma"/>
          <w:color w:val="000000"/>
          <w:lang w:val="el-GR"/>
        </w:rPr>
        <w:t>(ΦΕΚ Β’ 2453/</w:t>
      </w:r>
      <w:r w:rsidR="00523A49">
        <w:rPr>
          <w:rFonts w:ascii="Tahoma" w:hAnsi="Tahoma" w:cs="Tahoma"/>
          <w:color w:val="000000"/>
          <w:lang w:val="el-GR"/>
        </w:rPr>
        <w:t>0</w:t>
      </w:r>
      <w:r w:rsidRPr="00EB2630">
        <w:rPr>
          <w:rFonts w:ascii="Tahoma" w:hAnsi="Tahoma" w:cs="Tahoma"/>
          <w:color w:val="000000"/>
          <w:lang w:val="el-GR"/>
        </w:rPr>
        <w:t>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20"/>
      <w:r w:rsidRPr="00EB2630">
        <w:rPr>
          <w:rFonts w:ascii="Tahoma" w:hAnsi="Tahoma" w:cs="Tahoma"/>
          <w:color w:val="000000"/>
          <w:lang w:val="el-GR"/>
        </w:rPr>
        <w:t>.</w:t>
      </w:r>
    </w:p>
    <w:p w14:paraId="67D3FABD"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A47216A" w14:textId="77777777" w:rsidR="00805887" w:rsidRPr="00EB2630" w:rsidRDefault="00805887" w:rsidP="00EB2630">
      <w:pPr>
        <w:spacing w:after="120" w:line="276" w:lineRule="auto"/>
        <w:jc w:val="both"/>
        <w:rPr>
          <w:rFonts w:ascii="Tahoma" w:hAnsi="Tahoma" w:cs="Tahoma"/>
          <w:color w:val="000000"/>
          <w:lang w:val="el-GR"/>
        </w:rPr>
      </w:pPr>
    </w:p>
    <w:p w14:paraId="25D9C9E8" w14:textId="0A739D18" w:rsidR="00805887" w:rsidRPr="00EB2630" w:rsidRDefault="008B15C3" w:rsidP="00EB2630">
      <w:pPr>
        <w:spacing w:after="120" w:line="276" w:lineRule="auto"/>
        <w:jc w:val="both"/>
        <w:rPr>
          <w:rFonts w:ascii="Tahoma" w:hAnsi="Tahoma" w:cs="Tahoma"/>
          <w:color w:val="000000"/>
          <w:lang w:val="el-GR"/>
        </w:rPr>
      </w:pPr>
      <w:bookmarkStart w:id="121" w:name="_Toc74566864"/>
      <w:r w:rsidRPr="00EB2630">
        <w:rPr>
          <w:rFonts w:ascii="Tahoma" w:hAnsi="Tahoma" w:cs="Tahoma"/>
          <w:b/>
          <w:bCs/>
          <w:color w:val="000000"/>
          <w:lang w:val="el-GR"/>
        </w:rPr>
        <w:t>2.</w:t>
      </w:r>
      <w:r w:rsidR="006D52CA">
        <w:rPr>
          <w:rFonts w:ascii="Tahoma" w:hAnsi="Tahoma" w:cs="Tahoma"/>
          <w:b/>
          <w:bCs/>
          <w:color w:val="000000"/>
          <w:lang w:val="el-GR"/>
        </w:rPr>
        <w:t>4</w:t>
      </w:r>
      <w:r w:rsidRPr="00EB2630">
        <w:rPr>
          <w:rFonts w:ascii="Tahoma" w:hAnsi="Tahoma" w:cs="Tahoma"/>
          <w:b/>
          <w:bCs/>
          <w:color w:val="000000"/>
          <w:lang w:val="el-GR"/>
        </w:rPr>
        <w:t>.</w:t>
      </w:r>
      <w:r w:rsidR="006D52CA">
        <w:rPr>
          <w:rFonts w:ascii="Tahoma" w:hAnsi="Tahoma" w:cs="Tahoma"/>
          <w:b/>
          <w:bCs/>
          <w:color w:val="000000"/>
          <w:lang w:val="el-GR"/>
        </w:rPr>
        <w:t>2</w:t>
      </w:r>
      <w:r w:rsidRPr="00EB2630">
        <w:rPr>
          <w:rFonts w:ascii="Tahoma" w:hAnsi="Tahoma" w:cs="Tahoma"/>
          <w:b/>
          <w:bCs/>
          <w:color w:val="000000"/>
          <w:lang w:val="el-GR"/>
        </w:rPr>
        <w:t>.2</w:t>
      </w:r>
      <w:r w:rsidRPr="00EB2630">
        <w:rPr>
          <w:rFonts w:ascii="Tahoma" w:hAnsi="Tahoma" w:cs="Tahoma"/>
          <w:color w:val="000000"/>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21"/>
    </w:p>
    <w:p w14:paraId="2F23A06D"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4CE3298" w14:textId="77777777" w:rsidR="00805887" w:rsidRPr="00EB2630" w:rsidRDefault="00805887" w:rsidP="00EB2630">
      <w:pPr>
        <w:spacing w:after="120" w:line="276" w:lineRule="auto"/>
        <w:jc w:val="both"/>
        <w:rPr>
          <w:rFonts w:ascii="Tahoma" w:hAnsi="Tahoma" w:cs="Tahoma"/>
          <w:color w:val="000000"/>
          <w:lang w:val="el-GR"/>
        </w:rPr>
      </w:pPr>
    </w:p>
    <w:p w14:paraId="75779F26"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lang w:val="el-GR"/>
        </w:rPr>
        <w:t xml:space="preserve">2.4.2.3 </w:t>
      </w:r>
      <w:bookmarkStart w:id="122" w:name="_Toc74566865"/>
      <w:bookmarkStart w:id="123" w:name="_Toc74566866"/>
      <w:bookmarkEnd w:id="122"/>
      <w:r w:rsidRPr="00EB2630">
        <w:rPr>
          <w:rFonts w:ascii="Tahoma" w:hAnsi="Tahoma" w:cs="Tahoma"/>
          <w:color w:val="000000"/>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23"/>
      <w:r w:rsidRPr="00EB2630">
        <w:rPr>
          <w:rFonts w:ascii="Tahoma" w:hAnsi="Tahoma" w:cs="Tahoma"/>
          <w:b/>
          <w:bCs/>
          <w:color w:val="000000"/>
          <w:lang w:val="el-GR"/>
        </w:rPr>
        <w:t xml:space="preserve"> </w:t>
      </w:r>
    </w:p>
    <w:p w14:paraId="09215BE9" w14:textId="7F238F1D"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lang w:val="el-GR"/>
        </w:rPr>
        <w:t xml:space="preserve">(α) έναν ηλεκτρονικό (υπο)φάκελο με την ένδειξη «Δικαιολογητικά Συμμετοχής–Τεχνική Προσφορά», </w:t>
      </w:r>
      <w:r w:rsidRPr="00EB2630">
        <w:rPr>
          <w:rFonts w:ascii="Tahoma" w:hAnsi="Tahoma" w:cs="Tahoma"/>
          <w:color w:val="000000"/>
          <w:lang w:val="el-GR"/>
        </w:rPr>
        <w:t>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FCFAAB9"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b/>
          <w:bCs/>
          <w:color w:val="000000"/>
          <w:lang w:val="el-GR"/>
        </w:rPr>
        <w:t>(β) έναν ηλεκτρονικό (υπο)φάκελο με την ένδειξη «Οικονομική Προσφορά»,</w:t>
      </w:r>
      <w:r w:rsidRPr="00EB2630">
        <w:rPr>
          <w:rFonts w:ascii="Tahoma" w:hAnsi="Tahoma" w:cs="Tahoma"/>
          <w:color w:val="000000"/>
          <w:lang w:val="el-GR"/>
        </w:rPr>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3CD55413" w14:textId="12365209"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w:t>
      </w:r>
      <w:r w:rsidRPr="00EB2630">
        <w:rPr>
          <w:rFonts w:ascii="Tahoma" w:hAnsi="Tahoma" w:cs="Tahoma"/>
          <w:color w:val="000000"/>
          <w:lang w:val="el-GR"/>
        </w:rPr>
        <w:lastRenderedPageBreak/>
        <w:t>ρητά όλες τις σχετικές διατάξεις νόμου ή διοικητικές πράξεις που επιβάλλουν την εμπιστευτικότητα της συγκεκριμένης πληροφορίας.</w:t>
      </w:r>
    </w:p>
    <w:p w14:paraId="5F0720B6"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F7ECEB8" w14:textId="77777777" w:rsidR="00805887" w:rsidRPr="00EB2630" w:rsidRDefault="00805887" w:rsidP="00EB2630">
      <w:pPr>
        <w:spacing w:after="120" w:line="276" w:lineRule="auto"/>
        <w:jc w:val="both"/>
        <w:rPr>
          <w:rFonts w:ascii="Tahoma" w:hAnsi="Tahoma" w:cs="Tahoma"/>
          <w:color w:val="000000"/>
          <w:lang w:val="el-GR"/>
        </w:rPr>
      </w:pPr>
      <w:bookmarkStart w:id="124" w:name="_Ref75869622"/>
    </w:p>
    <w:p w14:paraId="110BA1B3" w14:textId="3880D34C"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color w:val="000000"/>
          <w:lang w:val="el-GR"/>
        </w:rPr>
        <w:t>2.4.2.4</w:t>
      </w:r>
      <w:r w:rsidRPr="00EB2630">
        <w:rPr>
          <w:rFonts w:ascii="Tahoma" w:hAnsi="Tahoma" w:cs="Tahoma"/>
          <w:color w:val="000000"/>
          <w:lang w:val="el-GR"/>
        </w:rPr>
        <w:t xml:space="preserve"> Εφόσον οι Οικονομικοί Φορείς καταχωρίσουν τα σχετικά στοιχεία, με</w:t>
      </w:r>
      <w:r w:rsidR="00963D90">
        <w:rPr>
          <w:rFonts w:ascii="Tahoma" w:hAnsi="Tahoma" w:cs="Tahoma"/>
          <w:color w:val="000000"/>
          <w:lang w:val="el-GR"/>
        </w:rPr>
        <w:t xml:space="preserve"> </w:t>
      </w:r>
      <w:r w:rsidRPr="00EB2630">
        <w:rPr>
          <w:rFonts w:ascii="Tahoma" w:hAnsi="Tahoma" w:cs="Tahoma"/>
          <w:color w:val="000000"/>
          <w:lang w:val="el-GR"/>
        </w:rPr>
        <w:t>τα</w:t>
      </w:r>
      <w:r w:rsidR="00963D90">
        <w:rPr>
          <w:rFonts w:ascii="Tahoma" w:hAnsi="Tahoma" w:cs="Tahoma"/>
          <w:color w:val="000000"/>
          <w:lang w:val="el-GR"/>
        </w:rPr>
        <w:t xml:space="preserve"> </w:t>
      </w:r>
      <w:r w:rsidRPr="00EB2630">
        <w:rPr>
          <w:rFonts w:ascii="Tahoma" w:hAnsi="Tahoma" w:cs="Tahoma"/>
          <w:color w:val="000000"/>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2B23CA" w:rsidRPr="00EB2630">
        <w:rPr>
          <w:rFonts w:ascii="Tahoma" w:hAnsi="Tahoma" w:cs="Tahoma"/>
          <w:color w:val="000000"/>
          <w:lang w:val="el-GR"/>
        </w:rPr>
        <w:t>εισών</w:t>
      </w:r>
      <w:r w:rsidRPr="00EB2630">
        <w:rPr>
          <w:rFonts w:ascii="Tahoma" w:hAnsi="Tahoma" w:cs="Tahoma"/>
          <w:color w:val="000000"/>
          <w:lang w:val="el-GR"/>
        </w:rPr>
        <w:t xml:space="preserve">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125" w:name="_Toc74566867"/>
      <w:bookmarkStart w:id="126" w:name="_Toc74566868"/>
      <w:bookmarkStart w:id="127" w:name="_Toc74566869"/>
      <w:bookmarkStart w:id="128" w:name="_Toc74566870"/>
      <w:bookmarkStart w:id="129" w:name="_Toc74566871"/>
      <w:bookmarkEnd w:id="125"/>
      <w:bookmarkEnd w:id="126"/>
      <w:bookmarkEnd w:id="127"/>
      <w:bookmarkEnd w:id="128"/>
      <w:r w:rsidRPr="00EB2630">
        <w:rPr>
          <w:rFonts w:ascii="Tahoma" w:hAnsi="Tahoma" w:cs="Tahoma"/>
          <w:color w:val="000000"/>
          <w:lang w:val="el-GR"/>
        </w:rPr>
        <w:t xml:space="preserve">Οι οικονομικοί φορείς συντάσσουν την τεχνική και οικονομική τους προσφορά σύμφωνα με τις απαιτήσεις της παρούσας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510087097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 xml:space="preserve">ΠΑΡΑΡΤΗΜΑ </w:t>
      </w:r>
      <w:r w:rsidR="00B864F6" w:rsidRPr="00EB2630">
        <w:rPr>
          <w:rFonts w:ascii="Tahoma" w:hAnsi="Tahoma" w:cs="Tahoma"/>
        </w:rPr>
        <w:t>V</w:t>
      </w:r>
      <w:r w:rsidR="00B864F6" w:rsidRPr="00B864F6">
        <w:rPr>
          <w:rFonts w:ascii="Tahoma" w:hAnsi="Tahoma" w:cs="Tahoma"/>
          <w:lang w:val="el-GR"/>
        </w:rPr>
        <w:t xml:space="preserve"> – Υπόδειγμα Τεχνικής Προσφοράς</w:t>
      </w:r>
      <w:r w:rsidRPr="00EB2630">
        <w:rPr>
          <w:rFonts w:ascii="Tahoma" w:hAnsi="Tahoma" w:cs="Tahoma"/>
        </w:rPr>
        <w:fldChar w:fldCharType="end"/>
      </w:r>
      <w:r w:rsidRPr="00EB2630">
        <w:rPr>
          <w:rFonts w:ascii="Tahoma" w:hAnsi="Tahoma" w:cs="Tahoma"/>
          <w:color w:val="000000"/>
          <w:lang w:val="el-GR"/>
        </w:rPr>
        <w:t xml:space="preserve"> &amp;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510087099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EB2630">
        <w:rPr>
          <w:rFonts w:ascii="Tahoma" w:hAnsi="Tahoma" w:cs="Tahoma"/>
          <w:lang w:val="el-GR"/>
        </w:rPr>
        <w:t xml:space="preserve">ΠΑΡΑΡΤΗΜΑ </w:t>
      </w:r>
      <w:r w:rsidR="00B864F6" w:rsidRPr="00EB2630">
        <w:rPr>
          <w:rFonts w:ascii="Tahoma" w:hAnsi="Tahoma" w:cs="Tahoma"/>
        </w:rPr>
        <w:t>VI</w:t>
      </w:r>
      <w:r w:rsidR="00B864F6" w:rsidRPr="00EB2630">
        <w:rPr>
          <w:rFonts w:ascii="Tahoma" w:hAnsi="Tahoma" w:cs="Tahoma"/>
          <w:lang w:val="el-GR"/>
        </w:rPr>
        <w:t xml:space="preserve"> – Υπόδειγμα Οικονομικής Προσφοράς</w:t>
      </w:r>
      <w:r w:rsidRPr="00EB2630">
        <w:rPr>
          <w:rFonts w:ascii="Tahoma" w:hAnsi="Tahoma" w:cs="Tahoma"/>
        </w:rPr>
        <w:fldChar w:fldCharType="end"/>
      </w:r>
      <w:r w:rsidRPr="00EB2630">
        <w:rPr>
          <w:rFonts w:ascii="Tahoma" w:hAnsi="Tahoma" w:cs="Tahoma"/>
          <w:color w:val="000000"/>
          <w:lang w:val="el-GR"/>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24"/>
      <w:bookmarkEnd w:id="129"/>
    </w:p>
    <w:p w14:paraId="06471B56" w14:textId="77777777" w:rsidR="00805887" w:rsidRPr="00EB2630" w:rsidRDefault="008B15C3" w:rsidP="00EB2630">
      <w:pPr>
        <w:spacing w:after="120" w:line="276" w:lineRule="auto"/>
        <w:jc w:val="both"/>
        <w:rPr>
          <w:rFonts w:ascii="Tahoma" w:hAnsi="Tahoma" w:cs="Tahoma"/>
          <w:color w:val="000000"/>
          <w:lang w:val="el-GR"/>
        </w:rPr>
      </w:pPr>
      <w:bookmarkStart w:id="130" w:name="_Toc74566872"/>
      <w:bookmarkStart w:id="131" w:name="_Toc74566873"/>
      <w:bookmarkStart w:id="132" w:name="_Toc74566874"/>
      <w:bookmarkEnd w:id="130"/>
      <w:bookmarkEnd w:id="131"/>
      <w:r w:rsidRPr="00EB2630">
        <w:rPr>
          <w:rFonts w:ascii="Tahoma" w:hAnsi="Tahoma" w:cs="Tahoma"/>
          <w:b/>
          <w:bCs/>
          <w:color w:val="000000"/>
          <w:lang w:val="el-GR"/>
        </w:rPr>
        <w:t>2.4.2.5</w:t>
      </w:r>
      <w:r w:rsidRPr="00EB2630">
        <w:rPr>
          <w:rFonts w:ascii="Tahoma" w:hAnsi="Tahoma" w:cs="Tahoma"/>
          <w:color w:val="000000"/>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132"/>
    </w:p>
    <w:p w14:paraId="70F05468" w14:textId="77777777" w:rsidR="00805887" w:rsidRPr="00EB2630" w:rsidRDefault="008B15C3" w:rsidP="00EB2630">
      <w:pPr>
        <w:spacing w:after="120" w:line="276" w:lineRule="auto"/>
        <w:jc w:val="both"/>
        <w:rPr>
          <w:rFonts w:ascii="Tahoma" w:hAnsi="Tahoma" w:cs="Tahoma"/>
          <w:color w:val="000000"/>
          <w:lang w:val="el-GR"/>
        </w:rPr>
      </w:pPr>
      <w:bookmarkStart w:id="133" w:name="_Hlk71366084"/>
      <w:r w:rsidRPr="00EB2630">
        <w:rPr>
          <w:rFonts w:ascii="Tahoma" w:hAnsi="Tahoma"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4EE3136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EB2630">
        <w:rPr>
          <w:rFonts w:ascii="Tahoma" w:hAnsi="Tahoma" w:cs="Tahoma"/>
          <w:color w:val="000000"/>
        </w:rPr>
        <w:t>e</w:t>
      </w:r>
      <w:r w:rsidRPr="00EB2630">
        <w:rPr>
          <w:rFonts w:ascii="Tahoma" w:hAnsi="Tahoma" w:cs="Tahoma"/>
          <w:color w:val="000000"/>
          <w:lang w:val="el-GR"/>
        </w:rPr>
        <w:t>-</w:t>
      </w:r>
      <w:r w:rsidRPr="00EB2630">
        <w:rPr>
          <w:rFonts w:ascii="Tahoma" w:hAnsi="Tahoma" w:cs="Tahoma"/>
          <w:color w:val="000000"/>
        </w:rPr>
        <w:t>Apostille</w:t>
      </w:r>
      <w:r w:rsidRPr="00EB2630">
        <w:rPr>
          <w:rFonts w:ascii="Tahoma" w:hAnsi="Tahoma" w:cs="Tahoma"/>
          <w:color w:val="000000"/>
          <w:lang w:val="el-GR"/>
        </w:rPr>
        <w:t xml:space="preserve"> </w:t>
      </w:r>
    </w:p>
    <w:p w14:paraId="786BB5AC"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57257939"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γ) είτε του άρθρου 11 του ν. 2690/1999 (Α΄ 45),</w:t>
      </w:r>
      <w:r w:rsidRPr="00EB2630">
        <w:rPr>
          <w:rStyle w:val="FootnoteCharacters"/>
          <w:rFonts w:ascii="Tahoma" w:hAnsi="Tahoma" w:cs="Tahoma"/>
          <w:color w:val="000000"/>
          <w:lang w:val="el-GR"/>
        </w:rPr>
        <w:t xml:space="preserve"> </w:t>
      </w:r>
    </w:p>
    <w:p w14:paraId="53A875B8"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0B8F0E9"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1FEBEAF"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4E62794" w14:textId="77777777" w:rsidR="00805887" w:rsidRPr="00EB2630" w:rsidRDefault="008B15C3" w:rsidP="00EB2630">
      <w:pPr>
        <w:spacing w:after="120" w:line="276" w:lineRule="auto"/>
        <w:jc w:val="both"/>
        <w:rPr>
          <w:rFonts w:ascii="Tahoma" w:hAnsi="Tahoma" w:cs="Tahoma"/>
          <w:b/>
          <w:strike/>
          <w:color w:val="000000"/>
          <w:lang w:val="el-GR"/>
        </w:rPr>
      </w:pPr>
      <w:r w:rsidRPr="00EB2630">
        <w:rPr>
          <w:rFonts w:ascii="Tahoma" w:hAnsi="Tahoma" w:cs="Tahoma"/>
          <w:color w:val="000000"/>
          <w:lang w:val="el-GR"/>
        </w:rPr>
        <w:lastRenderedPageBreak/>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EB2630">
        <w:rPr>
          <w:rFonts w:ascii="Tahoma" w:hAnsi="Tahoma" w:cs="Tahoma"/>
          <w:bCs/>
          <w:color w:val="000000"/>
          <w:lang w:val="el-GR"/>
        </w:rPr>
        <w:t xml:space="preserve">. </w:t>
      </w:r>
      <w:bookmarkEnd w:id="133"/>
    </w:p>
    <w:p w14:paraId="7C891C3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w:t>
      </w:r>
      <w:r w:rsidRPr="00EB2630">
        <w:rPr>
          <w:rFonts w:ascii="Tahoma" w:hAnsi="Tahoma" w:cs="Tahoma"/>
          <w:b/>
          <w:bCs/>
          <w:lang w:val="el-GR"/>
        </w:rPr>
        <w:t>σε πρωτότυπη μορφή</w:t>
      </w:r>
      <w:r w:rsidRPr="00EB2630">
        <w:rPr>
          <w:rFonts w:ascii="Tahoma" w:hAnsi="Tahoma" w:cs="Tahoma"/>
          <w:lang w:val="el-GR"/>
        </w:rPr>
        <w:t>.</w:t>
      </w:r>
      <w:r w:rsidRPr="00EB2630">
        <w:rPr>
          <w:rFonts w:ascii="Tahoma" w:eastAsia="Calibri" w:hAnsi="Tahoma" w:cs="Tahoma"/>
          <w:lang w:val="el-GR" w:eastAsia="el-GR"/>
        </w:rPr>
        <w:t xml:space="preserve"> </w:t>
      </w:r>
      <w:r w:rsidRPr="00EB2630">
        <w:rPr>
          <w:rFonts w:ascii="Tahoma" w:hAnsi="Tahoma" w:cs="Tahoma"/>
          <w:lang w:val="el-GR"/>
        </w:rPr>
        <w:t>Τέτοια στοιχεία και δικαιολογητικά ενδεικτικά είναι:</w:t>
      </w:r>
    </w:p>
    <w:p w14:paraId="330BBCA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 xml:space="preserve">α) </w:t>
      </w:r>
      <w:r w:rsidRPr="00EB2630">
        <w:rPr>
          <w:rFonts w:ascii="Tahoma" w:hAnsi="Tahoma" w:cs="Tahoma"/>
          <w:lang w:val="el-GR"/>
        </w:rPr>
        <w:t>η πρωτότυπη εγγυητική επιστολή συμμετοχής</w:t>
      </w:r>
      <w:r w:rsidRPr="00EB2630">
        <w:rPr>
          <w:rFonts w:ascii="Tahoma" w:hAnsi="Tahoma" w:cs="Tahoma"/>
          <w:b/>
          <w:bCs/>
          <w:lang w:val="el-GR"/>
        </w:rPr>
        <w:t>,</w:t>
      </w:r>
      <w:r w:rsidRPr="00EB2630">
        <w:rPr>
          <w:rFonts w:ascii="Tahoma" w:hAnsi="Tahoma" w:cs="Tahoma"/>
          <w:lang w:val="el-GR"/>
        </w:rPr>
        <w:t xml:space="preserve"> πλην των περιπτώσεων που αυτή εκδίδεται ηλεκτρονικά, άλλως η προσφορά απορρίπτεται ως απαράδεκτη,</w:t>
      </w:r>
    </w:p>
    <w:p w14:paraId="64510A56"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 xml:space="preserve">β) </w:t>
      </w:r>
      <w:r w:rsidRPr="00EB2630">
        <w:rPr>
          <w:rFonts w:ascii="Tahoma" w:hAnsi="Tahoma" w:cs="Tahoma"/>
          <w:lang w:val="el-GR"/>
        </w:rPr>
        <w:t xml:space="preserve">αυτά που δεν υπάγονται στις διατάξεις του άρθρου 11 παρ. 2 του ν. 2690/1999, </w:t>
      </w:r>
    </w:p>
    <w:p w14:paraId="140683E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γ)</w:t>
      </w:r>
      <w:r w:rsidRPr="00EB2630">
        <w:rPr>
          <w:rFonts w:ascii="Tahoma" w:hAnsi="Tahoma" w:cs="Tahoma"/>
          <w:lang w:val="el-GR"/>
        </w:rPr>
        <w:t xml:space="preserve">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8FDDAC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δ)</w:t>
      </w:r>
      <w:r w:rsidRPr="00EB2630">
        <w:rPr>
          <w:rFonts w:ascii="Tahoma" w:hAnsi="Tahoma" w:cs="Tahoma"/>
          <w:lang w:val="el-GR"/>
        </w:rPr>
        <w:t xml:space="preserve"> τα αλλοδαπά δημόσια έντυπα έγγραφα που φέρουν την επισημείωση της Χάγης (Apostille), ή προξενική θεώρηση και δεν έχουν επικυρωθεί  από δικηγόρο. </w:t>
      </w:r>
    </w:p>
    <w:p w14:paraId="1DBFCDA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2425291" w14:textId="3357F23B"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2566740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67DBA8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068ED2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5E1E5F" w14:textId="72B9C358" w:rsidR="00805887" w:rsidRPr="00EB2630" w:rsidRDefault="008B15C3" w:rsidP="00EB2630">
      <w:pPr>
        <w:spacing w:after="120" w:line="276" w:lineRule="auto"/>
        <w:jc w:val="both"/>
        <w:rPr>
          <w:rFonts w:ascii="Tahoma" w:hAnsi="Tahoma" w:cs="Tahoma"/>
          <w:color w:val="00B050"/>
          <w:lang w:val="el-GR"/>
        </w:rPr>
      </w:pPr>
      <w:r w:rsidRPr="00EB2630">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9C0075E" w14:textId="77777777" w:rsidR="00805887" w:rsidRPr="00EB2630" w:rsidRDefault="00805887" w:rsidP="00EB2630">
      <w:pPr>
        <w:spacing w:after="120" w:line="276" w:lineRule="auto"/>
        <w:jc w:val="both"/>
        <w:rPr>
          <w:rFonts w:ascii="Tahoma" w:hAnsi="Tahoma" w:cs="Tahoma"/>
          <w:i/>
          <w:iCs/>
          <w:color w:val="5B9BD5"/>
          <w:lang w:val="el-GR"/>
        </w:rPr>
      </w:pPr>
    </w:p>
    <w:p w14:paraId="16E775BF" w14:textId="77777777" w:rsidR="00805887" w:rsidRPr="00EB2630" w:rsidRDefault="008B15C3" w:rsidP="00EB2630">
      <w:pPr>
        <w:pStyle w:val="40"/>
        <w:numPr>
          <w:ilvl w:val="2"/>
          <w:numId w:val="6"/>
        </w:numPr>
        <w:spacing w:line="276" w:lineRule="auto"/>
        <w:rPr>
          <w:i/>
          <w:iCs/>
          <w:color w:val="5B9BD5"/>
        </w:rPr>
      </w:pPr>
      <w:bookmarkStart w:id="134" w:name="_Ref496542340"/>
      <w:bookmarkStart w:id="135" w:name="_Toc181182312"/>
      <w:r w:rsidRPr="00EB2630">
        <w:t>Περιεχόμενα Φακέλου «Δικαιολογητικά Συμμετοχής - Τεχνική Προσφορά»</w:t>
      </w:r>
      <w:bookmarkEnd w:id="134"/>
      <w:bookmarkEnd w:id="135"/>
      <w:r w:rsidRPr="00EB2630">
        <w:t xml:space="preserve"> </w:t>
      </w:r>
    </w:p>
    <w:p w14:paraId="489CD6A2" w14:textId="77777777" w:rsidR="00805887" w:rsidRPr="00EB2630" w:rsidRDefault="008B15C3" w:rsidP="00EB2630">
      <w:pPr>
        <w:pStyle w:val="40"/>
        <w:numPr>
          <w:ilvl w:val="3"/>
          <w:numId w:val="6"/>
        </w:numPr>
        <w:spacing w:line="276" w:lineRule="auto"/>
        <w:rPr>
          <w:rStyle w:val="Heading4Char"/>
          <w:rFonts w:ascii="Tahoma" w:eastAsiaTheme="minorHAnsi" w:hAnsi="Tahoma" w:cs="Tahoma"/>
          <w:sz w:val="22"/>
          <w:szCs w:val="22"/>
          <w:lang w:val="el-GR"/>
        </w:rPr>
      </w:pPr>
      <w:bookmarkStart w:id="136" w:name="_Toc181182313"/>
      <w:r w:rsidRPr="00EB2630">
        <w:rPr>
          <w:rStyle w:val="Heading4Char"/>
          <w:rFonts w:ascii="Tahoma" w:eastAsiaTheme="minorHAnsi" w:hAnsi="Tahoma" w:cs="Tahoma"/>
          <w:b/>
          <w:bCs/>
          <w:sz w:val="22"/>
          <w:szCs w:val="22"/>
          <w:lang w:val="el-GR"/>
        </w:rPr>
        <w:t>Δικαιολογητικά Συμμετοχής</w:t>
      </w:r>
      <w:bookmarkEnd w:id="136"/>
    </w:p>
    <w:p w14:paraId="43E2F22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β, και γ) στοιχεία: </w:t>
      </w:r>
    </w:p>
    <w:p w14:paraId="74715C5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BF09E6B" w14:textId="5B880453"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18FA51DB" w14:textId="01D33E98" w:rsidR="00805887" w:rsidRPr="00EB2630" w:rsidRDefault="008B15C3" w:rsidP="00EB2630">
      <w:pPr>
        <w:spacing w:after="120" w:line="276" w:lineRule="auto"/>
        <w:jc w:val="both"/>
        <w:rPr>
          <w:rFonts w:ascii="Tahoma" w:hAnsi="Tahoma" w:cs="Tahoma"/>
          <w:lang w:val="el-GR"/>
        </w:rPr>
      </w:pPr>
      <w:bookmarkStart w:id="137" w:name="_Hlk118712689"/>
      <w:r w:rsidRPr="00EB2630">
        <w:rPr>
          <w:rFonts w:ascii="Tahoma" w:hAnsi="Tahoma" w:cs="Tahoma"/>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6139CD">
        <w:rPr>
          <w:rFonts w:ascii="Tahoma" w:hAnsi="Tahoma" w:cs="Tahoma"/>
          <w:lang w:val="el-GR"/>
        </w:rPr>
        <w:t xml:space="preserve"> </w:t>
      </w:r>
      <w:r w:rsidRPr="00EB2630">
        <w:rPr>
          <w:rFonts w:ascii="Tahoma" w:hAnsi="Tahoma" w:cs="Tahoma"/>
          <w:lang w:val="el-GR"/>
        </w:rPr>
        <w:t xml:space="preserve">φυσικού ή νομικού προσώπου στην εταιρεία που θα συμμετάσχει στην παρούσα σύμβαση, σύμφωνα με το </w:t>
      </w:r>
      <w:r w:rsidRPr="00EB2630">
        <w:rPr>
          <w:rFonts w:ascii="Tahoma" w:hAnsi="Tahoma" w:cs="Tahoma"/>
          <w:lang w:val="el-GR"/>
        </w:rPr>
        <w:fldChar w:fldCharType="begin"/>
      </w:r>
      <w:r w:rsidRPr="00EB2630">
        <w:rPr>
          <w:rFonts w:ascii="Tahoma" w:hAnsi="Tahoma" w:cs="Tahoma"/>
          <w:lang w:val="el-GR"/>
        </w:rPr>
        <w:instrText xml:space="preserve"> REF _Ref494118533 \h </w:instrText>
      </w:r>
      <w:r w:rsidR="00EB2630" w:rsidRPr="00EB2630">
        <w:rPr>
          <w:rFonts w:ascii="Tahoma" w:hAnsi="Tahoma" w:cs="Tahoma"/>
          <w:lang w:val="el-GR"/>
        </w:rPr>
        <w:instrText xml:space="preserve"> \* MERGEFORMAT </w:instrText>
      </w:r>
      <w:r w:rsidRPr="00EB2630">
        <w:rPr>
          <w:rFonts w:ascii="Tahoma" w:hAnsi="Tahoma" w:cs="Tahoma"/>
          <w:lang w:val="el-GR"/>
        </w:rPr>
      </w:r>
      <w:r w:rsidRPr="00EB2630">
        <w:rPr>
          <w:rFonts w:ascii="Tahoma" w:hAnsi="Tahoma" w:cs="Tahoma"/>
          <w:lang w:val="el-GR"/>
        </w:rPr>
        <w:fldChar w:fldCharType="separate"/>
      </w:r>
      <w:r w:rsidR="00B864F6" w:rsidRPr="00EB2630">
        <w:rPr>
          <w:rFonts w:ascii="Tahoma" w:hAnsi="Tahoma" w:cs="Tahoma"/>
          <w:lang w:val="el-GR"/>
        </w:rPr>
        <w:t xml:space="preserve">ΠΑΡΑΡΤΗΜΑ </w:t>
      </w:r>
      <w:r w:rsidR="00B864F6" w:rsidRPr="00EB2630">
        <w:rPr>
          <w:rFonts w:ascii="Tahoma" w:hAnsi="Tahoma" w:cs="Tahoma"/>
        </w:rPr>
        <w:t>VI</w:t>
      </w:r>
      <w:r w:rsidR="00B864F6" w:rsidRPr="00B864F6">
        <w:rPr>
          <w:rFonts w:ascii="Tahoma" w:hAnsi="Tahoma" w:cs="Tahoma"/>
        </w:rPr>
        <w:t>Ι</w:t>
      </w:r>
      <w:r w:rsidR="00B864F6" w:rsidRPr="00EB2630">
        <w:rPr>
          <w:rFonts w:ascii="Tahoma" w:hAnsi="Tahoma" w:cs="Tahoma"/>
          <w:lang w:val="el-GR"/>
        </w:rPr>
        <w:t xml:space="preserve"> – Άλλες Δηλώσεις</w:t>
      </w:r>
      <w:r w:rsidRPr="00EB2630">
        <w:rPr>
          <w:rFonts w:ascii="Tahoma" w:hAnsi="Tahoma" w:cs="Tahoma"/>
          <w:lang w:val="el-GR"/>
        </w:rPr>
        <w:fldChar w:fldCharType="end"/>
      </w:r>
      <w:r w:rsidRPr="00EB2630">
        <w:rPr>
          <w:rFonts w:ascii="Tahoma" w:hAnsi="Tahoma" w:cs="Tahoma"/>
          <w:lang w:val="el-GR"/>
        </w:rPr>
        <w:t>.</w:t>
      </w:r>
      <w:bookmarkEnd w:id="137"/>
    </w:p>
    <w:p w14:paraId="5622F003" w14:textId="4AD6CF1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(ΠΑΡΑΡΤΗΜΑ ΙΙI – ΕΥΡΩΠΑΙΚΟ ΕΝΙΑΙΟ ΕΓΓΡΑΦΟ ΣΥΜΒΑΣΗΣ (ΕΕΕΣ) ως Παράρτημα αυτής. </w:t>
      </w:r>
    </w:p>
    <w:p w14:paraId="155E7870" w14:textId="3BC80E46"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συμπλήρωσή του δύναται να πραγματοποιηθεί με χρήση του υποσυστήματος Promitheus ESPDint, προσβάσιμου μέσω της Διαδικτυακής Πύλης (</w:t>
      </w:r>
      <w:r w:rsidR="002B23CA" w:rsidRPr="00EB2630">
        <w:rPr>
          <w:rFonts w:ascii="Tahoma" w:hAnsi="Tahoma" w:cs="Tahoma"/>
          <w:lang w:val="el-GR"/>
        </w:rPr>
        <w:t>https://espd.eprocurement.gov.gr</w:t>
      </w:r>
      <w:r w:rsidRPr="00EB2630">
        <w:rPr>
          <w:rFonts w:ascii="Tahoma" w:hAnsi="Tahoma" w:cs="Tahoma"/>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643F0FE4" w14:textId="110C1244"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Το συμπληρωμένο από τον Οικονομικό Φορέα ΕΕΕΣ, </w:t>
      </w:r>
      <w:r w:rsidR="002B23CA" w:rsidRPr="00EB2630">
        <w:rPr>
          <w:rFonts w:ascii="Tahoma" w:hAnsi="Tahoma" w:cs="Tahoma"/>
          <w:lang w:val="el-GR"/>
        </w:rPr>
        <w:t xml:space="preserve">(συμπεριλαμβανομένων των διακριτών ΕΕΕΣ από δανείζοντες εμπειρία ή υπεργολάβους, σύμφωνα με την παράγραφο 2.2.8), </w:t>
      </w:r>
      <w:r w:rsidRPr="00EB2630">
        <w:rPr>
          <w:rFonts w:ascii="Tahoma" w:hAnsi="Tahoma" w:cs="Tahoma"/>
          <w:lang w:val="el-GR"/>
        </w:rPr>
        <w:t xml:space="preserve">καθώς και η τυχόν συνοδευτική αυτού υπεύθυνη δήλωση, υποβάλλονται σύμφωνα με την περίπτωση δ΄ της </w:t>
      </w:r>
      <w:r w:rsidRPr="00EB2630">
        <w:rPr>
          <w:rFonts w:ascii="Tahoma" w:hAnsi="Tahoma" w:cs="Tahoma"/>
          <w:lang w:val="el-GR"/>
        </w:rPr>
        <w:lastRenderedPageBreak/>
        <w:t>παραγράφου 2.4.2.5 της παρούσας, σε ψηφιακά υπογεγραμμένο ηλεκτρονικό αρχείο με μορφότυπο PDF.</w:t>
      </w:r>
    </w:p>
    <w:p w14:paraId="6251884D" w14:textId="04D86CE6"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2B23CA" w:rsidRPr="00EB2630">
        <w:rPr>
          <w:rFonts w:ascii="Tahoma" w:hAnsi="Tahoma" w:cs="Tahoma"/>
          <w:lang w:val="el-GR"/>
        </w:rPr>
        <w:t>https://espd.eprocurement.gov.gr</w:t>
      </w:r>
      <w:r w:rsidRPr="00EB2630">
        <w:rPr>
          <w:rFonts w:ascii="Tahoma" w:hAnsi="Tahoma" w:cs="Tahoma"/>
          <w:lang w:val="el-GR"/>
        </w:rPr>
        <w:t>) του ΟΠΣ ΕΣΗΔΗΣ.</w:t>
      </w:r>
    </w:p>
    <w:p w14:paraId="6CE6D01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DC994DC" w14:textId="77777777" w:rsidR="00805887" w:rsidRPr="00EB2630" w:rsidRDefault="008B15C3" w:rsidP="00EB2630">
      <w:pPr>
        <w:spacing w:after="120" w:line="276" w:lineRule="auto"/>
        <w:jc w:val="both"/>
        <w:rPr>
          <w:rFonts w:ascii="Tahoma" w:hAnsi="Tahoma" w:cs="Tahoma"/>
          <w:b/>
          <w:bCs/>
          <w:u w:val="single"/>
          <w:lang w:val="el-GR"/>
        </w:rPr>
      </w:pPr>
      <w:r w:rsidRPr="00EB2630">
        <w:rPr>
          <w:rFonts w:ascii="Tahoma" w:hAnsi="Tahoma" w:cs="Tahoma"/>
          <w:b/>
          <w:bCs/>
          <w:u w:val="single"/>
          <w:lang w:val="el-GR"/>
        </w:rPr>
        <w:t xml:space="preserve">ΕΕΕΣ </w:t>
      </w:r>
    </w:p>
    <w:p w14:paraId="6960B70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3E5A722B" w14:textId="37AD1FF5"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w:t>
      </w:r>
    </w:p>
    <w:p w14:paraId="2EDAA14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Επισημαίνονται τα ακόλουθα, αναφορικά με την συμπλήρωση και υποβολή του ΕΕΕΣ:</w:t>
      </w:r>
    </w:p>
    <w:p w14:paraId="146B0455" w14:textId="77777777" w:rsidR="00805887" w:rsidRPr="00EB2630" w:rsidRDefault="008B15C3" w:rsidP="00EB2630">
      <w:pPr>
        <w:spacing w:after="120" w:line="276" w:lineRule="auto"/>
        <w:jc w:val="both"/>
        <w:rPr>
          <w:rFonts w:ascii="Tahoma" w:hAnsi="Tahoma" w:cs="Tahoma"/>
          <w:u w:val="single"/>
          <w:lang w:val="el-GR"/>
        </w:rPr>
      </w:pPr>
      <w:r w:rsidRPr="00EB2630">
        <w:rPr>
          <w:rFonts w:ascii="Tahoma" w:hAnsi="Tahoma" w:cs="Tahoma"/>
          <w:u w:val="single"/>
          <w:lang w:val="el-GR"/>
        </w:rPr>
        <w:t xml:space="preserve">α. ΕΕΕΣ –Οικονομικού Φορέα </w:t>
      </w:r>
    </w:p>
    <w:p w14:paraId="6891DFE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F48B05C" w14:textId="77777777" w:rsidR="00805887" w:rsidRPr="00EB2630" w:rsidRDefault="008B15C3" w:rsidP="00EB2630">
      <w:pPr>
        <w:spacing w:after="120" w:line="276" w:lineRule="auto"/>
        <w:jc w:val="both"/>
        <w:rPr>
          <w:rFonts w:ascii="Tahoma" w:hAnsi="Tahoma" w:cs="Tahoma"/>
          <w:u w:val="single"/>
          <w:lang w:val="el-GR"/>
        </w:rPr>
      </w:pPr>
      <w:r w:rsidRPr="00EB2630">
        <w:rPr>
          <w:rFonts w:ascii="Tahoma" w:hAnsi="Tahoma" w:cs="Tahoma"/>
          <w:u w:val="single"/>
          <w:lang w:val="el-GR"/>
        </w:rPr>
        <w:t>β. ΕΕΕΣ – Στήριξη Οικονομικού Φορέα στις ικανότητες άλλων φορέων</w:t>
      </w:r>
    </w:p>
    <w:p w14:paraId="62A29FC6" w14:textId="7FB7F321"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451D1" w:rsidRPr="00EB2630">
        <w:rPr>
          <w:rFonts w:ascii="Tahoma" w:hAnsi="Tahoma" w:cs="Tahoma"/>
          <w:lang w:val="el-GR"/>
        </w:rPr>
        <w:t>υποβάλλεται</w:t>
      </w:r>
      <w:r w:rsidRPr="00EB2630">
        <w:rPr>
          <w:rFonts w:ascii="Tahoma" w:hAnsi="Tahoma" w:cs="Tahoma"/>
          <w:lang w:val="el-GR"/>
        </w:rPr>
        <w:t xml:space="preserve"> χωριστό ΕΕΕΣ, που </w:t>
      </w:r>
      <w:r w:rsidR="00D451D1" w:rsidRPr="00EB2630">
        <w:rPr>
          <w:rFonts w:ascii="Tahoma" w:hAnsi="Tahoma" w:cs="Tahoma"/>
          <w:lang w:val="el-GR"/>
        </w:rPr>
        <w:t>συμπληρώνεται</w:t>
      </w:r>
      <w:r w:rsidRPr="00EB2630">
        <w:rPr>
          <w:rFonts w:ascii="Tahoma" w:hAnsi="Tahoma" w:cs="Tahoma"/>
          <w:lang w:val="el-GR"/>
        </w:rPr>
        <w:t xml:space="preserve"> και υπογράφεται ψηφιακά από τον τρίτο/ους, συμπληρώνοντας:</w:t>
      </w:r>
    </w:p>
    <w:p w14:paraId="13D84D6B" w14:textId="77777777" w:rsidR="00805887" w:rsidRPr="00EB2630" w:rsidRDefault="008B15C3" w:rsidP="00EB2630">
      <w:pPr>
        <w:pStyle w:val="af3"/>
        <w:numPr>
          <w:ilvl w:val="0"/>
          <w:numId w:val="52"/>
        </w:numPr>
        <w:spacing w:after="120" w:line="276" w:lineRule="auto"/>
        <w:jc w:val="both"/>
        <w:rPr>
          <w:rFonts w:ascii="Tahoma" w:hAnsi="Tahoma" w:cs="Tahoma"/>
          <w:lang w:val="el-GR"/>
        </w:rPr>
      </w:pPr>
      <w:r w:rsidRPr="00EB2630">
        <w:rPr>
          <w:rFonts w:ascii="Tahoma" w:hAnsi="Tahoma" w:cs="Tahoma"/>
          <w:lang w:val="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6C1EB73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Για την υπογραφή του ΕΕΕΣ του τρίτου/ων ισχύουν τα ανωτέρω αναφερόμενα για την υπογραφή του ΕΕΕΣ του προσφέροντος. </w:t>
      </w:r>
    </w:p>
    <w:p w14:paraId="7167C5C5" w14:textId="77777777" w:rsidR="00805887" w:rsidRPr="00EB2630" w:rsidRDefault="008B15C3" w:rsidP="00EB2630">
      <w:pPr>
        <w:spacing w:after="120" w:line="276" w:lineRule="auto"/>
        <w:jc w:val="both"/>
        <w:rPr>
          <w:rFonts w:ascii="Tahoma" w:hAnsi="Tahoma" w:cs="Tahoma"/>
          <w:u w:val="single"/>
          <w:lang w:val="el-GR"/>
        </w:rPr>
      </w:pPr>
      <w:r w:rsidRPr="00EB2630">
        <w:rPr>
          <w:rFonts w:ascii="Tahoma" w:hAnsi="Tahoma" w:cs="Tahoma"/>
          <w:u w:val="single"/>
          <w:lang w:val="el-GR"/>
        </w:rPr>
        <w:t>γ. ΕΕΕΣ - Ενώσεις οικονομικών φορέων Κοινοπραξίες κλπ</w:t>
      </w:r>
    </w:p>
    <w:p w14:paraId="351AFC1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6746035A" w14:textId="77777777" w:rsidR="00805887" w:rsidRPr="00EB2630" w:rsidRDefault="008B15C3" w:rsidP="00EB2630">
      <w:pPr>
        <w:spacing w:after="120" w:line="276" w:lineRule="auto"/>
        <w:jc w:val="both"/>
        <w:rPr>
          <w:rFonts w:ascii="Tahoma" w:hAnsi="Tahoma" w:cs="Tahoma"/>
          <w:u w:val="single"/>
          <w:lang w:val="el-GR"/>
        </w:rPr>
      </w:pPr>
      <w:r w:rsidRPr="00EB2630">
        <w:rPr>
          <w:rFonts w:ascii="Tahoma" w:hAnsi="Tahoma" w:cs="Tahoma"/>
          <w:u w:val="single"/>
          <w:lang w:val="el-GR"/>
        </w:rPr>
        <w:t>δ. ΕΕΕΣ - Υπεργολάβοι:</w:t>
      </w:r>
    </w:p>
    <w:p w14:paraId="03FB7D5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204772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605BF95E" w14:textId="77777777" w:rsidR="00805887" w:rsidRPr="00EB2630" w:rsidRDefault="00805887" w:rsidP="00EB2630">
      <w:pPr>
        <w:spacing w:line="276" w:lineRule="auto"/>
        <w:rPr>
          <w:rFonts w:ascii="Tahoma" w:hAnsi="Tahoma" w:cs="Tahoma"/>
          <w:b/>
          <w:bCs/>
          <w:lang w:val="el-GR"/>
        </w:rPr>
      </w:pPr>
    </w:p>
    <w:p w14:paraId="437A820F" w14:textId="77777777" w:rsidR="00805887" w:rsidRPr="00EB2630" w:rsidRDefault="008B15C3" w:rsidP="00EB2630">
      <w:pPr>
        <w:pStyle w:val="40"/>
        <w:numPr>
          <w:ilvl w:val="3"/>
          <w:numId w:val="6"/>
        </w:numPr>
        <w:spacing w:line="276" w:lineRule="auto"/>
      </w:pPr>
      <w:bookmarkStart w:id="138" w:name="_Toc181182314"/>
      <w:r w:rsidRPr="00EB2630">
        <w:t>Τεχνική Προσφορά</w:t>
      </w:r>
      <w:bookmarkEnd w:id="138"/>
      <w:r w:rsidRPr="00EB2630">
        <w:t xml:space="preserve">  </w:t>
      </w:r>
    </w:p>
    <w:p w14:paraId="4DDC5D67" w14:textId="7DD66262"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H</w:t>
      </w:r>
      <w:r w:rsidRPr="00EB2630">
        <w:rPr>
          <w:rFonts w:ascii="Tahoma" w:hAnsi="Tahoma" w:cs="Tahoma"/>
          <w:lang w:val="el-GR"/>
        </w:rPr>
        <w:t xml:space="preserve"> τεχνική προσφορά θα πρέπει να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w:t>
      </w:r>
      <w:r w:rsidR="00C2678C" w:rsidRPr="00EB2630">
        <w:rPr>
          <w:rFonts w:ascii="Tahoma" w:hAnsi="Tahoma" w:cs="Tahoma"/>
          <w:lang w:val="el-GR"/>
        </w:rPr>
        <w:t xml:space="preserve"> </w:t>
      </w:r>
      <w:r w:rsidRPr="00EB2630">
        <w:rPr>
          <w:rFonts w:ascii="Tahoma" w:hAnsi="Tahoma" w:cs="Tahoma"/>
          <w:lang w:val="el-GR"/>
        </w:rPr>
        <w:t xml:space="preserve">ΠΑΡΑΡΤΗΜΑ ΙΙ – Πίνακες Συμμόρφωσης Ι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19F81E1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EB2630">
        <w:rPr>
          <w:rFonts w:ascii="Tahoma" w:hAnsi="Tahoma" w:cs="Tahoma"/>
          <w:lang w:val="el-GR"/>
        </w:rPr>
        <w:t xml:space="preserve">σύμφωνα με το ΠΑΡΑΡΤΗΜΑ </w:t>
      </w:r>
      <w:r w:rsidRPr="00EB2630">
        <w:rPr>
          <w:rFonts w:ascii="Tahoma" w:hAnsi="Tahoma" w:cs="Tahoma"/>
        </w:rPr>
        <w:t>V</w:t>
      </w:r>
      <w:r w:rsidRPr="00EB2630">
        <w:rPr>
          <w:rFonts w:ascii="Tahoma" w:hAnsi="Tahoma" w:cs="Tahoma"/>
          <w:lang w:val="el-GR"/>
        </w:rPr>
        <w:t xml:space="preserve"> – Υπόδειγμα Τεχνικής Προσφοράς της παρούσας διακήρυξης (σε συμπιεσμένη μορφή και κατά προτίμηση σε ένα (1) αρχείο </w:t>
      </w:r>
      <w:r w:rsidRPr="00EB2630">
        <w:rPr>
          <w:rFonts w:ascii="Tahoma" w:hAnsi="Tahoma" w:cs="Tahoma"/>
        </w:rPr>
        <w:t>pdf</w:t>
      </w:r>
      <w:r w:rsidRPr="00EB2630">
        <w:rPr>
          <w:rFonts w:ascii="Tahoma" w:hAnsi="Tahoma" w:cs="Tahoma"/>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5EA76B37" w14:textId="77777777" w:rsidR="00805887" w:rsidRPr="00EB2630" w:rsidRDefault="00805887" w:rsidP="00EB2630">
      <w:pPr>
        <w:spacing w:line="276" w:lineRule="auto"/>
        <w:rPr>
          <w:rFonts w:ascii="Tahoma" w:hAnsi="Tahoma" w:cs="Tahoma"/>
          <w:lang w:val="el-GR"/>
        </w:rPr>
      </w:pPr>
    </w:p>
    <w:p w14:paraId="57C8F76B" w14:textId="77777777" w:rsidR="00805887" w:rsidRPr="00EB2630" w:rsidRDefault="008B15C3" w:rsidP="00EB2630">
      <w:pPr>
        <w:pStyle w:val="40"/>
        <w:numPr>
          <w:ilvl w:val="2"/>
          <w:numId w:val="6"/>
        </w:numPr>
        <w:spacing w:line="276" w:lineRule="auto"/>
      </w:pPr>
      <w:bookmarkStart w:id="139" w:name="_Ref496542376"/>
      <w:bookmarkStart w:id="140" w:name="_Toc181182315"/>
      <w:r w:rsidRPr="00EB2630">
        <w:t>Περιεχόμενα Φακέλου «Οικονομική Προσφορά» / Τρόπος σύνταξης και υποβολής οικονομικών προσφορών</w:t>
      </w:r>
      <w:bookmarkEnd w:id="139"/>
      <w:bookmarkEnd w:id="140"/>
    </w:p>
    <w:p w14:paraId="53C8A6ED"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 xml:space="preserve">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.pdf ψηφιακά υπογεγραμμένη, στον Υποφάκελο «Οικονομική Προσφορά». </w:t>
      </w:r>
    </w:p>
    <w:p w14:paraId="53B8B0E2" w14:textId="24893799"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Η τιμή δίνεται σε ευρώ ανά μονάδα.</w:t>
      </w:r>
    </w:p>
    <w:p w14:paraId="6F669F52"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p>
    <w:p w14:paraId="4EFB0918"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Οι υπέρ τρίτων κρατήσεις υπόκεινται στο εκάστοτε ισχύον αναλογικό τέλος χαρτοσήμου και στην επ’ αυτού εισφορά υπέρ ΟΠΕΚΑ (πρώην ΟΓΑ).</w:t>
      </w:r>
    </w:p>
    <w:p w14:paraId="0F98C4C0"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lastRenderedPageBreak/>
        <w:t xml:space="preserve">Οι προσφερόμενες τιμές είναι σταθερές καθ’ όλη τη διάρκεια της σύμβασης και δεν αναπροσαρμόζονται. </w:t>
      </w:r>
    </w:p>
    <w:p w14:paraId="72C0A3DB"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 xml:space="preserve">Ως απαράδεκτες θα απορρίπτονται προσφορές στις οποίες: </w:t>
      </w:r>
    </w:p>
    <w:p w14:paraId="635B0BE8"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 xml:space="preserve">α) δεν δίνεται τιμή σε ΕΥΡΩ ή που καθορίζεται σχέση ΕΥΡΩ προς ξένο νόμισμα, </w:t>
      </w:r>
    </w:p>
    <w:p w14:paraId="36E4AD28" w14:textId="018FA8DA"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β) δεν προκύπτει με σαφήνεια η προσφερόμενη τιμή, με την επιφύλαξη του άρθρου 102 του ν. 4412/2016 όπως τροποποιήθηκε με το άρθρο 42 του ν. 4782/</w:t>
      </w:r>
      <w:r w:rsidR="00D12859">
        <w:rPr>
          <w:rFonts w:ascii="Tahoma" w:hAnsi="Tahoma" w:cs="Tahoma"/>
          <w:lang w:val="el-GR" w:eastAsia="el-GR"/>
        </w:rPr>
        <w:t xml:space="preserve">2021 (ΦΕΚ </w:t>
      </w:r>
      <w:r w:rsidRPr="00EB2630">
        <w:rPr>
          <w:rFonts w:ascii="Tahoma" w:hAnsi="Tahoma" w:cs="Tahoma"/>
          <w:lang w:val="el-GR" w:eastAsia="el-GR"/>
        </w:rPr>
        <w:t>Α</w:t>
      </w:r>
      <w:r w:rsidR="001E2B08">
        <w:rPr>
          <w:rFonts w:ascii="Tahoma" w:hAnsi="Tahoma" w:cs="Tahoma"/>
          <w:lang w:val="el-GR" w:eastAsia="el-GR"/>
        </w:rPr>
        <w:t xml:space="preserve"> </w:t>
      </w:r>
      <w:r w:rsidRPr="00EB2630">
        <w:rPr>
          <w:rFonts w:ascii="Tahoma" w:hAnsi="Tahoma" w:cs="Tahoma"/>
          <w:lang w:val="el-GR" w:eastAsia="el-GR"/>
        </w:rPr>
        <w:t>36/</w:t>
      </w:r>
      <w:r w:rsidR="00D12859">
        <w:rPr>
          <w:rFonts w:ascii="Tahoma" w:hAnsi="Tahoma" w:cs="Tahoma"/>
          <w:lang w:val="el-GR" w:eastAsia="el-GR"/>
        </w:rPr>
        <w:t>0</w:t>
      </w:r>
      <w:r w:rsidRPr="00EB2630">
        <w:rPr>
          <w:rFonts w:ascii="Tahoma" w:hAnsi="Tahoma" w:cs="Tahoma"/>
          <w:lang w:val="el-GR" w:eastAsia="el-GR"/>
        </w:rPr>
        <w:t>9-</w:t>
      </w:r>
      <w:r w:rsidR="00D12859">
        <w:rPr>
          <w:rFonts w:ascii="Tahoma" w:hAnsi="Tahoma" w:cs="Tahoma"/>
          <w:lang w:val="el-GR" w:eastAsia="el-GR"/>
        </w:rPr>
        <w:t>0</w:t>
      </w:r>
      <w:r w:rsidRPr="00EB2630">
        <w:rPr>
          <w:rFonts w:ascii="Tahoma" w:hAnsi="Tahoma" w:cs="Tahoma"/>
          <w:lang w:val="el-GR" w:eastAsia="el-GR"/>
        </w:rPr>
        <w:t>3-2021</w:t>
      </w:r>
      <w:r w:rsidR="00D12859">
        <w:rPr>
          <w:rFonts w:ascii="Tahoma" w:hAnsi="Tahoma" w:cs="Tahoma"/>
          <w:lang w:val="el-GR" w:eastAsia="el-GR"/>
        </w:rPr>
        <w:t>)</w:t>
      </w:r>
      <w:r w:rsidRPr="00EB2630">
        <w:rPr>
          <w:rFonts w:ascii="Tahoma" w:hAnsi="Tahoma" w:cs="Tahoma"/>
          <w:lang w:val="el-GR" w:eastAsia="el-GR"/>
        </w:rPr>
        <w:t xml:space="preserve"> και</w:t>
      </w:r>
    </w:p>
    <w:p w14:paraId="7DD3A441"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 xml:space="preserve"> γ) η τιμή υπερβαίνει τον προϋπολογισμό της σύμβασης που καθορίζεται στην παρούσα διακήρυξη. </w:t>
      </w:r>
    </w:p>
    <w:p w14:paraId="3B5151D1"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 xml:space="preserve">Στην οικονομική προσφορά θα πρέπει να επιλέγεται με σαφήνεια ένας από τους τρόπους πληρωμής που περιγράφονται στην παρ. 5.1 της παρούσας διακήρυξης. </w:t>
      </w:r>
    </w:p>
    <w:p w14:paraId="39BC90AC" w14:textId="77777777" w:rsidR="00805887" w:rsidRPr="00EB2630" w:rsidRDefault="008B15C3" w:rsidP="00EB2630">
      <w:pPr>
        <w:pStyle w:val="40"/>
        <w:numPr>
          <w:ilvl w:val="2"/>
          <w:numId w:val="6"/>
        </w:numPr>
        <w:spacing w:line="276" w:lineRule="auto"/>
        <w:rPr>
          <w:lang w:eastAsia="el-GR"/>
        </w:rPr>
      </w:pPr>
      <w:bookmarkStart w:id="141" w:name="_Ref496542395"/>
      <w:bookmarkStart w:id="142" w:name="_Ref496542431"/>
      <w:bookmarkStart w:id="143" w:name="_Toc181182316"/>
      <w:r w:rsidRPr="00EB2630">
        <w:t>Χρόνος ισχύος των προσφορών</w:t>
      </w:r>
      <w:bookmarkEnd w:id="141"/>
      <w:bookmarkEnd w:id="142"/>
      <w:bookmarkEnd w:id="143"/>
      <w:r w:rsidRPr="00EB2630">
        <w:t xml:space="preserve"> </w:t>
      </w:r>
    </w:p>
    <w:p w14:paraId="1206F6D8"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30388693" w14:textId="77777777"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Προσφορά η οποία ορίζει χρόνο ισχύος μικρότερο από τον ανωτέρω προβλεπόμενο απορρίπτεται.</w:t>
      </w:r>
    </w:p>
    <w:p w14:paraId="038F8189" w14:textId="2DD2C3CD"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w:t>
      </w:r>
      <w:r w:rsidR="002B23CA" w:rsidRPr="00EB2630">
        <w:rPr>
          <w:rFonts w:ascii="Tahoma" w:hAnsi="Tahoma" w:cs="Tahoma"/>
          <w:lang w:val="el-GR" w:eastAsia="el-GR"/>
        </w:rPr>
        <w:t xml:space="preserve"> οι προσφορές των οικονομικών φορέων</w:t>
      </w:r>
      <w:r w:rsidRPr="00EB2630">
        <w:rPr>
          <w:rFonts w:ascii="Tahoma" w:hAnsi="Tahoma" w:cs="Tahoma"/>
          <w:lang w:val="el-GR" w:eastAsia="el-GR"/>
        </w:rPr>
        <w:t xml:space="preserve">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336906DD" w14:textId="4EF72C14" w:rsidR="00805887" w:rsidRPr="00EB2630" w:rsidRDefault="008B15C3" w:rsidP="00EB2630">
      <w:pPr>
        <w:spacing w:after="120" w:line="276" w:lineRule="auto"/>
        <w:jc w:val="both"/>
        <w:rPr>
          <w:rFonts w:ascii="Tahoma" w:hAnsi="Tahoma" w:cs="Tahoma"/>
          <w:lang w:val="el-GR" w:eastAsia="el-GR"/>
        </w:rPr>
      </w:pPr>
      <w:r w:rsidRPr="00EB2630">
        <w:rPr>
          <w:rFonts w:ascii="Tahoma" w:hAnsi="Tahoma" w:cs="Tahoma"/>
          <w:lang w:val="el-GR" w:eastAsia="el-GR"/>
        </w:rPr>
        <w:t xml:space="preserve">Μετά τη λήξη και του παραπάνω ανώτατου ορίου </w:t>
      </w:r>
      <w:r w:rsidR="00C50139" w:rsidRPr="00EB2630">
        <w:rPr>
          <w:rFonts w:ascii="Tahoma" w:hAnsi="Tahoma" w:cs="Tahoma"/>
          <w:lang w:val="el-GR" w:eastAsia="el-GR"/>
        </w:rPr>
        <w:t xml:space="preserve">χρονικού ορίου </w:t>
      </w:r>
      <w:r w:rsidRPr="00EB2630">
        <w:rPr>
          <w:rFonts w:ascii="Tahoma" w:hAnsi="Tahoma" w:cs="Tahoma"/>
          <w:lang w:val="el-GR" w:eastAsia="el-GR"/>
        </w:rPr>
        <w:t xml:space="preserve">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C50139" w:rsidRPr="00EB2630">
        <w:rPr>
          <w:rFonts w:ascii="Tahoma" w:hAnsi="Tahoma" w:cs="Tahoma"/>
          <w:lang w:val="el-GR" w:eastAsia="el-GR"/>
        </w:rPr>
        <w:t>το χρόνο ισχύος της προσφοράς</w:t>
      </w:r>
      <w:r w:rsidRPr="00EB2630">
        <w:rPr>
          <w:rFonts w:ascii="Tahoma" w:hAnsi="Tahoma" w:cs="Tahoma"/>
          <w:lang w:val="el-GR" w:eastAsia="el-GR"/>
        </w:rPr>
        <w:t xml:space="preserve"> και την εγγύηση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w:t>
      </w:r>
      <w:r w:rsidR="00C50139" w:rsidRPr="00EB2630">
        <w:rPr>
          <w:rFonts w:ascii="Tahoma" w:hAnsi="Tahoma" w:cs="Tahoma"/>
          <w:lang w:val="el-GR" w:eastAsia="el-GR"/>
        </w:rPr>
        <w:t>το χρόνο ισχύος των προσφορών τους</w:t>
      </w:r>
      <w:r w:rsidRPr="00EB2630">
        <w:rPr>
          <w:rFonts w:ascii="Tahoma" w:hAnsi="Tahoma" w:cs="Tahoma"/>
          <w:lang w:val="el-GR" w:eastAsia="el-GR"/>
        </w:rPr>
        <w:t xml:space="preserve">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παρέτειναν </w:t>
      </w:r>
      <w:r w:rsidR="00C50139" w:rsidRPr="00EB2630">
        <w:rPr>
          <w:rFonts w:ascii="Tahoma" w:hAnsi="Tahoma" w:cs="Tahoma"/>
          <w:lang w:val="el-GR" w:eastAsia="el-GR"/>
        </w:rPr>
        <w:t>το χρόνο ισχύος της προσφοράς</w:t>
      </w:r>
      <w:r w:rsidRPr="00EB2630">
        <w:rPr>
          <w:rFonts w:ascii="Tahoma" w:hAnsi="Tahoma" w:cs="Tahoma"/>
          <w:lang w:val="el-GR" w:eastAsia="el-GR"/>
        </w:rPr>
        <w:t xml:space="preserve"> τους.</w:t>
      </w:r>
    </w:p>
    <w:p w14:paraId="5F391890" w14:textId="77777777" w:rsidR="00805887" w:rsidRPr="00EB2630" w:rsidRDefault="00805887" w:rsidP="00EB2630">
      <w:pPr>
        <w:spacing w:line="276" w:lineRule="auto"/>
        <w:rPr>
          <w:rFonts w:ascii="Tahoma" w:hAnsi="Tahoma" w:cs="Tahoma"/>
          <w:lang w:val="el-GR"/>
        </w:rPr>
      </w:pPr>
    </w:p>
    <w:p w14:paraId="2C7022B5" w14:textId="77777777" w:rsidR="00805887" w:rsidRPr="00EB2630" w:rsidRDefault="008B15C3" w:rsidP="00EB2630">
      <w:pPr>
        <w:pStyle w:val="40"/>
        <w:numPr>
          <w:ilvl w:val="2"/>
          <w:numId w:val="6"/>
        </w:numPr>
        <w:spacing w:line="276" w:lineRule="auto"/>
      </w:pPr>
      <w:bookmarkStart w:id="144" w:name="_Toc181182317"/>
      <w:r w:rsidRPr="00EB2630">
        <w:t>Λόγοι απόρριψης προσφορών</w:t>
      </w:r>
      <w:bookmarkEnd w:id="144"/>
    </w:p>
    <w:p w14:paraId="64F03DC9" w14:textId="5C18A8FD" w:rsidR="00805887" w:rsidRPr="00EB2630" w:rsidRDefault="008B15C3" w:rsidP="00EB2630">
      <w:pPr>
        <w:spacing w:line="276" w:lineRule="auto"/>
        <w:rPr>
          <w:rFonts w:ascii="Tahoma" w:hAnsi="Tahoma" w:cs="Tahoma"/>
          <w:lang w:val="el-GR"/>
        </w:rPr>
      </w:pPr>
      <w:r w:rsidRPr="00EB2630">
        <w:rPr>
          <w:rFonts w:ascii="Tahoma" w:hAnsi="Tahoma" w:cs="Tahoma"/>
        </w:rPr>
        <w:t>H</w:t>
      </w:r>
      <w:r w:rsidRPr="00EB2630">
        <w:rPr>
          <w:rFonts w:ascii="Tahoma" w:hAnsi="Tahoma" w:cs="Tahoma"/>
          <w:lang w:val="el-GR"/>
        </w:rPr>
        <w:t xml:space="preserve"> αναθέτουσα αρχή με βάση τα αποτελέσματα του ελέγχου και της αξιολόγησης των προσφορών, απορρίπτει, προσφορά:</w:t>
      </w:r>
    </w:p>
    <w:p w14:paraId="6F7F4586" w14:textId="1283DBD1" w:rsidR="00805887" w:rsidRPr="00EB2630" w:rsidRDefault="00C2678C" w:rsidP="00EB2630">
      <w:pPr>
        <w:spacing w:before="120" w:after="120" w:line="276" w:lineRule="auto"/>
        <w:jc w:val="both"/>
        <w:rPr>
          <w:rFonts w:ascii="Tahoma" w:hAnsi="Tahoma" w:cs="Tahoma"/>
          <w:lang w:val="el-GR"/>
        </w:rPr>
      </w:pPr>
      <w:r w:rsidRPr="00EB2630">
        <w:rPr>
          <w:rFonts w:ascii="Tahoma" w:hAnsi="Tahoma" w:cs="Tahoma"/>
          <w:lang w:val="el-GR"/>
        </w:rPr>
        <w:lastRenderedPageBreak/>
        <w:t xml:space="preserve">α) </w:t>
      </w:r>
      <w:r w:rsidR="008B15C3" w:rsidRPr="00EB2630">
        <w:rPr>
          <w:rFonts w:ascii="Tahoma" w:hAnsi="Tahoma" w:cs="Tahoma"/>
          <w:lang w:val="el-GR"/>
        </w:rPr>
        <w:t xml:space="preserve">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_Ref496542253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2.4.1</w:t>
      </w:r>
      <w:r w:rsidR="008B15C3" w:rsidRPr="00EB2630">
        <w:rPr>
          <w:rFonts w:ascii="Tahoma" w:hAnsi="Tahoma" w:cs="Tahoma"/>
          <w:lang w:val="el-GR"/>
        </w:rPr>
        <w:fldChar w:fldCharType="end"/>
      </w:r>
      <w:r w:rsidR="008B15C3" w:rsidRPr="00EB2630">
        <w:rPr>
          <w:rFonts w:ascii="Tahoma" w:hAnsi="Tahoma" w:cs="Tahoma"/>
          <w:lang w:val="el-GR"/>
        </w:rPr>
        <w:t xml:space="preserve"> (Γενικοί όροι υποβολής προσφορών),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_Ref496542299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2.4.2</w:t>
      </w:r>
      <w:r w:rsidR="008B15C3" w:rsidRPr="00EB2630">
        <w:rPr>
          <w:rFonts w:ascii="Tahoma" w:hAnsi="Tahoma" w:cs="Tahoma"/>
          <w:lang w:val="el-GR"/>
        </w:rPr>
        <w:fldChar w:fldCharType="end"/>
      </w:r>
      <w:r w:rsidR="008B15C3" w:rsidRPr="00EB2630">
        <w:rPr>
          <w:rFonts w:ascii="Tahoma" w:hAnsi="Tahoma" w:cs="Tahoma"/>
          <w:lang w:val="el-GR"/>
        </w:rPr>
        <w:t xml:space="preserve"> (Χρόνος και τρόπος υποβολής προσφορών),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_Ref496542340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2.4.3</w:t>
      </w:r>
      <w:r w:rsidR="008B15C3" w:rsidRPr="00EB2630">
        <w:rPr>
          <w:rFonts w:ascii="Tahoma" w:hAnsi="Tahoma" w:cs="Tahoma"/>
          <w:lang w:val="el-GR"/>
        </w:rPr>
        <w:fldChar w:fldCharType="end"/>
      </w:r>
      <w:r w:rsidR="008B15C3" w:rsidRPr="00EB2630">
        <w:rPr>
          <w:rFonts w:ascii="Tahoma" w:hAnsi="Tahoma" w:cs="Tahoma"/>
          <w:lang w:val="el-GR"/>
        </w:rPr>
        <w:t xml:space="preserve"> (Περιεχόμενο φακέλων δικαιολογητικών συμμετοχής, τεχνικής προσφοράς</w:t>
      </w:r>
      <w:r w:rsidR="00C41918" w:rsidRPr="00C41918">
        <w:rPr>
          <w:rFonts w:ascii="Tahoma" w:hAnsi="Tahoma" w:cs="Tahoma"/>
          <w:lang w:val="el-GR"/>
        </w:rPr>
        <w:t xml:space="preserve">, ειδικά ως προς τους όρους, οι οποίοι ρητώς έχουν καθοριστεί, επί ποινή αποκλεισμού, στην παρούσα Διακήρυξη), </w:t>
      </w:r>
      <w:r w:rsidR="008B15C3" w:rsidRPr="00EB2630">
        <w:rPr>
          <w:rFonts w:ascii="Tahoma" w:hAnsi="Tahoma" w:cs="Tahoma"/>
          <w:lang w:val="el-GR"/>
        </w:rPr>
        <w:t xml:space="preserve">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_Ref496542376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2.4.4</w:t>
      </w:r>
      <w:r w:rsidR="008B15C3" w:rsidRPr="00EB2630">
        <w:rPr>
          <w:rFonts w:ascii="Tahoma" w:hAnsi="Tahoma" w:cs="Tahoma"/>
          <w:lang w:val="el-GR"/>
        </w:rPr>
        <w:fldChar w:fldCharType="end"/>
      </w:r>
      <w:r w:rsidR="008B15C3" w:rsidRPr="00EB2630">
        <w:rPr>
          <w:rFonts w:ascii="Tahoma" w:hAnsi="Tahoma" w:cs="Tahoma"/>
          <w:lang w:val="el-GR"/>
        </w:rPr>
        <w:t xml:space="preserve"> (Περιεχόμενο φακέλου οικονομικής προσφοράς, τρόπος σύνταξης και υποβολής οικονομικών προσφορών</w:t>
      </w:r>
      <w:r w:rsidR="00FA4564" w:rsidRPr="00EB2630">
        <w:rPr>
          <w:rFonts w:ascii="Tahoma" w:hAnsi="Tahoma" w:cs="Tahoma"/>
          <w:lang w:val="el-GR"/>
        </w:rPr>
        <w:t xml:space="preserve"> ειδικά ως προς τους όρους, οι οποίοι ρητώς έχουν καθοριστεί επί ποινή αποκλεισμού, στην παρούσα διακήρυξη</w:t>
      </w:r>
      <w:r w:rsidR="008B15C3" w:rsidRPr="00EB2630">
        <w:rPr>
          <w:rFonts w:ascii="Tahoma" w:hAnsi="Tahoma" w:cs="Tahoma"/>
          <w:lang w:val="el-GR"/>
        </w:rPr>
        <w:t xml:space="preserve">),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_Ref496542395 \r \h </w:instrText>
      </w:r>
      <w:r w:rsidR="00FA4564"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2.4.5</w:t>
      </w:r>
      <w:r w:rsidR="008B15C3" w:rsidRPr="00EB2630">
        <w:rPr>
          <w:rFonts w:ascii="Tahoma" w:hAnsi="Tahoma" w:cs="Tahoma"/>
          <w:lang w:val="el-GR"/>
        </w:rPr>
        <w:fldChar w:fldCharType="end"/>
      </w:r>
      <w:r w:rsidR="008B15C3" w:rsidRPr="00EB2630">
        <w:rPr>
          <w:rFonts w:ascii="Tahoma" w:hAnsi="Tahoma" w:cs="Tahoma"/>
          <w:lang w:val="el-GR"/>
        </w:rPr>
        <w:t xml:space="preserve"> (Χρόνος ισχύος προσφορών),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_Ref496542534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3.1</w:t>
      </w:r>
      <w:r w:rsidR="008B15C3" w:rsidRPr="00EB2630">
        <w:rPr>
          <w:rFonts w:ascii="Tahoma" w:hAnsi="Tahoma" w:cs="Tahoma"/>
          <w:lang w:val="el-GR"/>
        </w:rPr>
        <w:fldChar w:fldCharType="end"/>
      </w:r>
      <w:r w:rsidR="008B15C3" w:rsidRPr="00EB2630">
        <w:rPr>
          <w:rFonts w:ascii="Tahoma" w:hAnsi="Tahoma" w:cs="Tahoma"/>
          <w:lang w:val="el-GR"/>
        </w:rPr>
        <w:t xml:space="preserve"> (Αποσφράγιση και αξιολόγηση προσφορών),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_Ref496542592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3.2</w:t>
      </w:r>
      <w:r w:rsidR="008B15C3" w:rsidRPr="00EB2630">
        <w:rPr>
          <w:rFonts w:ascii="Tahoma" w:hAnsi="Tahoma" w:cs="Tahoma"/>
          <w:lang w:val="el-GR"/>
        </w:rPr>
        <w:fldChar w:fldCharType="end"/>
      </w:r>
      <w:r w:rsidR="008B15C3" w:rsidRPr="00EB2630">
        <w:rPr>
          <w:rFonts w:ascii="Tahoma" w:hAnsi="Tahoma" w:cs="Tahoma"/>
          <w:lang w:val="el-GR"/>
        </w:rPr>
        <w:t xml:space="preserve"> (Πρόσκληση υποβολής δικαιολογητικών προσωρινού αναδόχου) της παρούσας,</w:t>
      </w:r>
    </w:p>
    <w:p w14:paraId="009B090A" w14:textId="0030D496"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β) </w:t>
      </w:r>
      <w:r w:rsidR="008B15C3" w:rsidRPr="00EB2630">
        <w:rPr>
          <w:rFonts w:ascii="Tahoma" w:hAnsi="Tahoma" w:cs="Tahoma"/>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w:t>
      </w:r>
      <w:r w:rsidR="00774FAE">
        <w:rPr>
          <w:rFonts w:ascii="Tahoma" w:hAnsi="Tahoma" w:cs="Tahoma"/>
          <w:lang w:val="el-GR"/>
        </w:rPr>
        <w:t>2</w:t>
      </w:r>
      <w:r w:rsidR="008B15C3" w:rsidRPr="00EB2630">
        <w:rPr>
          <w:rFonts w:ascii="Tahoma" w:hAnsi="Tahoma" w:cs="Tahoma"/>
          <w:lang w:val="el-GR"/>
        </w:rPr>
        <w:t xml:space="preserve"> της παρούσας διακήρυξης,</w:t>
      </w:r>
    </w:p>
    <w:p w14:paraId="56B672B6" w14:textId="4C3BAC00"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γ) </w:t>
      </w:r>
      <w:r w:rsidR="008B15C3" w:rsidRPr="00EB2630">
        <w:rPr>
          <w:rFonts w:ascii="Tahoma" w:hAnsi="Tahoma" w:cs="Tahoma"/>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8B15C3" w:rsidRPr="00EB2630">
        <w:rPr>
          <w:rFonts w:ascii="Tahoma" w:hAnsi="Tahoma" w:cs="Tahoma"/>
          <w:lang w:val="el-GR"/>
        </w:rPr>
        <w:fldChar w:fldCharType="begin"/>
      </w:r>
      <w:r w:rsidR="008B15C3" w:rsidRPr="00EB2630">
        <w:rPr>
          <w:rFonts w:ascii="Tahoma" w:hAnsi="Tahoma" w:cs="Tahoma"/>
          <w:lang w:val="el-GR"/>
        </w:rPr>
        <w:instrText xml:space="preserve"> REF _Ref496542486 \r \h </w:instrText>
      </w:r>
      <w:r w:rsidR="00EB2630" w:rsidRPr="00EB2630">
        <w:rPr>
          <w:rFonts w:ascii="Tahoma" w:hAnsi="Tahoma" w:cs="Tahoma"/>
          <w:lang w:val="el-GR"/>
        </w:rPr>
        <w:instrText xml:space="preserve"> \* MERGEFORMAT </w:instrText>
      </w:r>
      <w:r w:rsidR="008B15C3" w:rsidRPr="00EB2630">
        <w:rPr>
          <w:rFonts w:ascii="Tahoma" w:hAnsi="Tahoma" w:cs="Tahoma"/>
          <w:lang w:val="el-GR"/>
        </w:rPr>
      </w:r>
      <w:r w:rsidR="008B15C3" w:rsidRPr="00EB2630">
        <w:rPr>
          <w:rFonts w:ascii="Tahoma" w:hAnsi="Tahoma" w:cs="Tahoma"/>
          <w:lang w:val="el-GR"/>
        </w:rPr>
        <w:fldChar w:fldCharType="separate"/>
      </w:r>
      <w:r w:rsidR="00B864F6">
        <w:rPr>
          <w:rFonts w:ascii="Tahoma" w:hAnsi="Tahoma" w:cs="Tahoma"/>
          <w:lang w:val="el-GR"/>
        </w:rPr>
        <w:t>3.1.1</w:t>
      </w:r>
      <w:r w:rsidR="008B15C3" w:rsidRPr="00EB2630">
        <w:rPr>
          <w:rFonts w:ascii="Tahoma" w:hAnsi="Tahoma" w:cs="Tahoma"/>
          <w:lang w:val="el-GR"/>
        </w:rPr>
        <w:fldChar w:fldCharType="end"/>
      </w:r>
      <w:r w:rsidR="00270B23">
        <w:rPr>
          <w:rFonts w:ascii="Tahoma" w:hAnsi="Tahoma" w:cs="Tahoma"/>
          <w:lang w:val="el-GR"/>
        </w:rPr>
        <w:t>2</w:t>
      </w:r>
      <w:r w:rsidR="008B15C3" w:rsidRPr="00EB2630">
        <w:rPr>
          <w:rFonts w:ascii="Tahoma" w:hAnsi="Tahoma" w:cs="Tahoma"/>
          <w:lang w:val="el-GR"/>
        </w:rPr>
        <w:t>. της παρούσας και τα άρθρα 102 και 103 του ν. 4412/2016,η οποία είναι εναλλακτική προσφορά.</w:t>
      </w:r>
    </w:p>
    <w:p w14:paraId="305BA528" w14:textId="289CB42C"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δ) </w:t>
      </w:r>
      <w:r w:rsidR="008B15C3" w:rsidRPr="00EB2630">
        <w:rPr>
          <w:rFonts w:ascii="Tahoma" w:hAnsi="Tahoma" w:cs="Tahoma"/>
          <w:lang w:val="el-GR"/>
        </w:rPr>
        <w:t>η οποία είναι εναλλακτική προσφορά</w:t>
      </w:r>
    </w:p>
    <w:p w14:paraId="46DBCA32" w14:textId="33E7CE39"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ε) </w:t>
      </w:r>
      <w:r w:rsidR="008B15C3" w:rsidRPr="00EB2630">
        <w:rPr>
          <w:rFonts w:ascii="Tahoma" w:hAnsi="Tahoma" w:cs="Tahoma"/>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451D1">
        <w:rPr>
          <w:rFonts w:ascii="Tahoma" w:hAnsi="Tahoma" w:cs="Tahoma"/>
          <w:lang w:val="el-GR"/>
        </w:rPr>
        <w:t>2.2.3.3</w:t>
      </w:r>
      <w:r w:rsidR="008B15C3" w:rsidRPr="00EB2630">
        <w:rPr>
          <w:rFonts w:ascii="Tahoma" w:hAnsi="Tahoma" w:cs="Tahoma"/>
          <w:lang w:val="el-GR"/>
        </w:rPr>
        <w:t xml:space="preserve"> περ.γ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8E8B1C2" w14:textId="0FEB9627"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στ) </w:t>
      </w:r>
      <w:r w:rsidR="008B15C3" w:rsidRPr="00EB2630">
        <w:rPr>
          <w:rFonts w:ascii="Tahoma" w:hAnsi="Tahoma" w:cs="Tahoma"/>
          <w:lang w:val="el-GR"/>
        </w:rPr>
        <w:t>η οποία είναι υπό αίρεση,</w:t>
      </w:r>
    </w:p>
    <w:p w14:paraId="11F85844" w14:textId="549D8C74"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ζ) </w:t>
      </w:r>
      <w:r w:rsidR="008B15C3" w:rsidRPr="00EB2630">
        <w:rPr>
          <w:rFonts w:ascii="Tahoma" w:hAnsi="Tahoma" w:cs="Tahoma"/>
          <w:lang w:val="el-GR"/>
        </w:rPr>
        <w:t>η οποία θέτει όρο αναπροσαρμογής,</w:t>
      </w:r>
    </w:p>
    <w:p w14:paraId="7F5ED4AF" w14:textId="678BD1B3"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η) </w:t>
      </w:r>
      <w:r w:rsidR="008B15C3" w:rsidRPr="00EB2630">
        <w:rPr>
          <w:rFonts w:ascii="Tahoma" w:hAnsi="Tahoma" w:cs="Tahoma"/>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74122F50" w14:textId="101436AA"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θ) </w:t>
      </w:r>
      <w:r w:rsidR="008B15C3" w:rsidRPr="00EB2630">
        <w:rPr>
          <w:rFonts w:ascii="Tahoma" w:hAnsi="Tahoma"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8AE0612" w14:textId="0D60A381"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ι) </w:t>
      </w:r>
      <w:r w:rsidR="008B15C3" w:rsidRPr="00EB2630">
        <w:rPr>
          <w:rFonts w:ascii="Tahoma" w:hAnsi="Tahoma"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72BE40A" w14:textId="46EE2882"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ια) </w:t>
      </w:r>
      <w:r w:rsidR="008B15C3" w:rsidRPr="00EB2630">
        <w:rPr>
          <w:rFonts w:ascii="Tahoma" w:hAnsi="Tahoma" w:cs="Tahoma"/>
          <w:lang w:val="el-GR"/>
        </w:rPr>
        <w:t>η οποία παρουσιάζει αποκλίσεις ως προς τους όρους και τις τεχνικές προδιαγραφές της σύμβασης</w:t>
      </w:r>
      <w:r w:rsidR="00FA4564" w:rsidRPr="00EB2630">
        <w:rPr>
          <w:rFonts w:ascii="Tahoma" w:hAnsi="Tahoma" w:cs="Tahoma"/>
          <w:lang w:val="el-GR"/>
        </w:rPr>
        <w:t xml:space="preserve"> που έχουν ρητώς καθοριστεί, επί ποινή αποκλεισμού, στην παρούσα Διακήρυξη</w:t>
      </w:r>
      <w:r w:rsidR="00215A71">
        <w:rPr>
          <w:rFonts w:ascii="Tahoma" w:hAnsi="Tahoma" w:cs="Tahoma"/>
          <w:lang w:val="el-GR"/>
        </w:rPr>
        <w:t>,</w:t>
      </w:r>
    </w:p>
    <w:p w14:paraId="79D82514" w14:textId="08A79336"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lastRenderedPageBreak/>
        <w:t xml:space="preserve">ιβ) </w:t>
      </w:r>
      <w:r w:rsidR="008B15C3" w:rsidRPr="00EB2630">
        <w:rPr>
          <w:rFonts w:ascii="Tahoma" w:hAnsi="Tahoma"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135B1C" w14:textId="3FA5E209"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ιγ) </w:t>
      </w:r>
      <w:r w:rsidR="008B15C3" w:rsidRPr="00EB2630">
        <w:rPr>
          <w:rFonts w:ascii="Tahoma" w:hAnsi="Tahoma" w:cs="Tahoma"/>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2.2.4.έως 2.2.7, περί κριτηρίων επιλογής,</w:t>
      </w:r>
    </w:p>
    <w:p w14:paraId="259B4246" w14:textId="00C261CD"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ιδ) </w:t>
      </w:r>
      <w:r w:rsidR="008B15C3" w:rsidRPr="00EB2630">
        <w:rPr>
          <w:rFonts w:ascii="Tahoma" w:hAnsi="Tahoma"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04A5012" w14:textId="2DC2847B" w:rsidR="00805887" w:rsidRPr="00EB2630" w:rsidRDefault="00592F71" w:rsidP="00EB2630">
      <w:pPr>
        <w:spacing w:before="120" w:after="120" w:line="276" w:lineRule="auto"/>
        <w:jc w:val="both"/>
        <w:rPr>
          <w:rFonts w:ascii="Tahoma" w:hAnsi="Tahoma" w:cs="Tahoma"/>
          <w:lang w:val="el-GR"/>
        </w:rPr>
      </w:pPr>
      <w:bookmarkStart w:id="145" w:name="_Hlk126499328"/>
      <w:r w:rsidRPr="00EB2630">
        <w:rPr>
          <w:rFonts w:ascii="Tahoma" w:hAnsi="Tahoma" w:cs="Tahoma"/>
          <w:lang w:val="el-GR"/>
        </w:rPr>
        <w:t xml:space="preserve">ιε) </w:t>
      </w:r>
      <w:r w:rsidR="008B15C3" w:rsidRPr="00EB2630">
        <w:rPr>
          <w:rFonts w:ascii="Tahoma" w:hAnsi="Tahoma"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bookmarkEnd w:id="145"/>
    </w:p>
    <w:p w14:paraId="4DEE97CF" w14:textId="6FEA66E1" w:rsidR="00805887" w:rsidRPr="00EB2630" w:rsidRDefault="00592F71" w:rsidP="00EB2630">
      <w:pPr>
        <w:spacing w:before="120" w:after="120" w:line="276" w:lineRule="auto"/>
        <w:jc w:val="both"/>
        <w:rPr>
          <w:rFonts w:ascii="Tahoma" w:hAnsi="Tahoma" w:cs="Tahoma"/>
          <w:lang w:val="el-GR"/>
        </w:rPr>
      </w:pPr>
      <w:r w:rsidRPr="00EB2630">
        <w:rPr>
          <w:rFonts w:ascii="Tahoma" w:hAnsi="Tahoma" w:cs="Tahoma"/>
          <w:lang w:val="el-GR"/>
        </w:rPr>
        <w:t xml:space="preserve">ιστ) </w:t>
      </w:r>
      <w:r w:rsidR="008B15C3" w:rsidRPr="00EB2630">
        <w:rPr>
          <w:rFonts w:ascii="Tahoma" w:hAnsi="Tahoma" w:cs="Tahoma"/>
          <w:lang w:val="el-GR"/>
        </w:rPr>
        <w:t xml:space="preserve">της οποίας το συνολικό τίμημα υπερβαίνει τον προϋπολογισμό του Έργου, </w:t>
      </w:r>
    </w:p>
    <w:p w14:paraId="5542AECC" w14:textId="7C95792D" w:rsidR="00805887" w:rsidRPr="00EB2630" w:rsidRDefault="00592F71" w:rsidP="00EB2630">
      <w:pPr>
        <w:spacing w:before="120" w:after="120" w:line="276" w:lineRule="auto"/>
        <w:jc w:val="both"/>
        <w:rPr>
          <w:rFonts w:ascii="Tahoma" w:hAnsi="Tahoma" w:cs="Tahoma"/>
          <w:lang w:val="el-GR"/>
        </w:rPr>
      </w:pPr>
      <w:bookmarkStart w:id="146" w:name="_Hlk126499378"/>
      <w:r w:rsidRPr="00EB2630">
        <w:rPr>
          <w:rFonts w:ascii="Tahoma" w:hAnsi="Tahoma" w:cs="Tahoma"/>
          <w:lang w:val="el-GR"/>
        </w:rPr>
        <w:t xml:space="preserve">ιζ) </w:t>
      </w:r>
      <w:r w:rsidR="008B15C3" w:rsidRPr="00EB2630">
        <w:rPr>
          <w:rFonts w:ascii="Tahoma" w:hAnsi="Tahoma" w:cs="Tahoma"/>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146"/>
    </w:p>
    <w:p w14:paraId="7A38B6B3" w14:textId="2AD547C3" w:rsidR="00D451D1" w:rsidRDefault="00D451D1">
      <w:pPr>
        <w:rPr>
          <w:rFonts w:ascii="Tahoma" w:hAnsi="Tahoma" w:cs="Tahoma"/>
          <w:i/>
          <w:lang w:val="el-GR"/>
        </w:rPr>
      </w:pPr>
      <w:r>
        <w:rPr>
          <w:rFonts w:ascii="Tahoma" w:hAnsi="Tahoma" w:cs="Tahoma"/>
          <w:i/>
          <w:lang w:val="el-GR"/>
        </w:rPr>
        <w:br w:type="page"/>
      </w:r>
    </w:p>
    <w:p w14:paraId="532EDA4E" w14:textId="77777777" w:rsidR="00805887" w:rsidRPr="00EB2630" w:rsidRDefault="00805887" w:rsidP="00EB2630">
      <w:pPr>
        <w:spacing w:line="276" w:lineRule="auto"/>
        <w:rPr>
          <w:rFonts w:ascii="Tahoma" w:hAnsi="Tahoma" w:cs="Tahoma"/>
          <w:i/>
          <w:lang w:val="el-GR"/>
        </w:rPr>
      </w:pPr>
    </w:p>
    <w:p w14:paraId="6CC5F520" w14:textId="77777777" w:rsidR="00805887" w:rsidRPr="00EB2630" w:rsidRDefault="008B15C3" w:rsidP="00EB2630">
      <w:pPr>
        <w:pStyle w:val="2"/>
        <w:numPr>
          <w:ilvl w:val="0"/>
          <w:numId w:val="6"/>
        </w:numPr>
        <w:spacing w:line="276" w:lineRule="auto"/>
        <w:rPr>
          <w:rFonts w:ascii="Tahoma" w:hAnsi="Tahoma" w:cs="Tahoma"/>
          <w:sz w:val="22"/>
          <w:lang w:val="el-GR"/>
        </w:rPr>
      </w:pPr>
      <w:bookmarkStart w:id="147" w:name="_Toc181182318"/>
      <w:r w:rsidRPr="00EB2630">
        <w:rPr>
          <w:rFonts w:ascii="Tahoma" w:hAnsi="Tahoma" w:cs="Tahoma"/>
          <w:bCs/>
          <w:color w:val="333399"/>
          <w:sz w:val="22"/>
          <w:lang w:val="el-GR"/>
        </w:rPr>
        <w:t>ΔΙΕΝΕΡΓΕΙΑ ΔΙΑΔΙΚΑΣΙΑΣ – ΑΞΙΟΛΟΓΗΣΗ ΠΡΟΣΦΟΡΩΝ</w:t>
      </w:r>
      <w:bookmarkEnd w:id="147"/>
      <w:r w:rsidRPr="00EB2630">
        <w:rPr>
          <w:rFonts w:ascii="Tahoma" w:hAnsi="Tahoma" w:cs="Tahoma"/>
          <w:bCs/>
          <w:color w:val="333399"/>
          <w:sz w:val="22"/>
          <w:lang w:val="el-GR"/>
        </w:rPr>
        <w:t xml:space="preserve"> </w:t>
      </w:r>
    </w:p>
    <w:p w14:paraId="0159AF76"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48" w:name="_Ref496542534"/>
      <w:bookmarkStart w:id="149" w:name="_Toc181182319"/>
      <w:r w:rsidRPr="00EB2630">
        <w:rPr>
          <w:rFonts w:ascii="Tahoma" w:hAnsi="Tahoma" w:cs="Tahoma"/>
          <w:sz w:val="22"/>
          <w:lang w:val="el-GR"/>
        </w:rPr>
        <w:t>Αποσφράγιση και αξιολόγηση προσφορών</w:t>
      </w:r>
      <w:bookmarkEnd w:id="148"/>
      <w:bookmarkEnd w:id="149"/>
      <w:r w:rsidRPr="00EB2630">
        <w:rPr>
          <w:rFonts w:ascii="Tahoma" w:hAnsi="Tahoma" w:cs="Tahoma"/>
          <w:sz w:val="22"/>
          <w:lang w:val="el-GR"/>
        </w:rPr>
        <w:t xml:space="preserve"> </w:t>
      </w:r>
    </w:p>
    <w:p w14:paraId="68ACE575" w14:textId="77777777" w:rsidR="00805887" w:rsidRPr="00EB2630" w:rsidRDefault="008B15C3" w:rsidP="00EB2630">
      <w:pPr>
        <w:pStyle w:val="40"/>
        <w:numPr>
          <w:ilvl w:val="2"/>
          <w:numId w:val="6"/>
        </w:numPr>
        <w:spacing w:line="276" w:lineRule="auto"/>
      </w:pPr>
      <w:bookmarkStart w:id="150" w:name="_Ref496542486"/>
      <w:bookmarkStart w:id="151" w:name="_Toc181182320"/>
      <w:r w:rsidRPr="00EB2630">
        <w:t>Ηλεκτρονική αποσφράγιση προσφορών</w:t>
      </w:r>
      <w:bookmarkEnd w:id="150"/>
      <w:bookmarkEnd w:id="151"/>
    </w:p>
    <w:p w14:paraId="4BEB9E0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91B819D" w14:textId="0B04A9EA" w:rsidR="00805887" w:rsidRPr="001A26E4" w:rsidRDefault="008B15C3" w:rsidP="1E950D63">
      <w:pPr>
        <w:pStyle w:val="af3"/>
        <w:numPr>
          <w:ilvl w:val="0"/>
          <w:numId w:val="21"/>
        </w:numPr>
        <w:spacing w:after="120" w:line="276" w:lineRule="auto"/>
        <w:jc w:val="both"/>
        <w:rPr>
          <w:rFonts w:ascii="Tahoma" w:hAnsi="Tahoma" w:cs="Tahoma"/>
          <w:lang w:val="el-GR"/>
        </w:rPr>
      </w:pPr>
      <w:r w:rsidRPr="001A26E4">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3C0B6C" w:rsidRPr="006A3695">
        <w:rPr>
          <w:rFonts w:ascii="Tahoma" w:hAnsi="Tahoma" w:cs="Tahoma"/>
          <w:b/>
          <w:bCs/>
          <w:color w:val="000000" w:themeColor="text1"/>
          <w:lang w:val="el-GR"/>
        </w:rPr>
        <w:t>21-02-2025</w:t>
      </w:r>
      <w:r w:rsidR="000D50F8">
        <w:rPr>
          <w:rFonts w:ascii="Tahoma" w:hAnsi="Tahoma" w:cs="Tahoma"/>
          <w:color w:val="000000" w:themeColor="text1"/>
          <w:lang w:val="el-GR"/>
        </w:rPr>
        <w:t xml:space="preserve">, ημέρα </w:t>
      </w:r>
      <w:r w:rsidR="000D50F8">
        <w:rPr>
          <w:rFonts w:ascii="Tahoma" w:hAnsi="Tahoma" w:cs="Tahoma"/>
          <w:b/>
          <w:bCs/>
          <w:color w:val="000000" w:themeColor="text1"/>
          <w:lang w:val="el-GR"/>
        </w:rPr>
        <w:t xml:space="preserve">Παρασκευή </w:t>
      </w:r>
      <w:r w:rsidRPr="006A3695">
        <w:rPr>
          <w:rFonts w:ascii="Tahoma" w:hAnsi="Tahoma" w:cs="Tahoma"/>
          <w:color w:val="000000" w:themeColor="text1"/>
          <w:lang w:val="el-GR"/>
        </w:rPr>
        <w:t xml:space="preserve">και ώρα </w:t>
      </w:r>
      <w:r w:rsidR="00514CCF" w:rsidRPr="006A3695">
        <w:rPr>
          <w:rFonts w:ascii="Tahoma" w:hAnsi="Tahoma" w:cs="Tahoma"/>
          <w:b/>
          <w:bCs/>
          <w:color w:val="000000" w:themeColor="text1"/>
          <w:lang w:val="el-GR"/>
        </w:rPr>
        <w:t>13</w:t>
      </w:r>
      <w:r w:rsidRPr="006A3695">
        <w:rPr>
          <w:rFonts w:ascii="Tahoma" w:hAnsi="Tahoma" w:cs="Tahoma"/>
          <w:b/>
          <w:bCs/>
          <w:color w:val="000000" w:themeColor="text1"/>
          <w:lang w:val="el-GR"/>
        </w:rPr>
        <w:t>:</w:t>
      </w:r>
      <w:r w:rsidR="00514CCF" w:rsidRPr="006A3695">
        <w:rPr>
          <w:rFonts w:ascii="Tahoma" w:hAnsi="Tahoma" w:cs="Tahoma"/>
          <w:b/>
          <w:bCs/>
          <w:color w:val="000000" w:themeColor="text1"/>
          <w:lang w:val="el-GR"/>
        </w:rPr>
        <w:t>00</w:t>
      </w:r>
      <w:r w:rsidRPr="006A3695">
        <w:rPr>
          <w:rFonts w:ascii="Tahoma" w:hAnsi="Tahoma" w:cs="Tahoma"/>
          <w:b/>
          <w:bCs/>
          <w:color w:val="000000" w:themeColor="text1"/>
          <w:lang w:val="el-GR"/>
        </w:rPr>
        <w:t>.</w:t>
      </w:r>
      <w:r w:rsidRPr="006A3695">
        <w:rPr>
          <w:rFonts w:ascii="Tahoma" w:hAnsi="Tahoma" w:cs="Tahoma"/>
          <w:color w:val="000000" w:themeColor="text1"/>
          <w:lang w:val="el-GR"/>
        </w:rPr>
        <w:t xml:space="preserve">  </w:t>
      </w:r>
    </w:p>
    <w:p w14:paraId="1F48278C" w14:textId="77777777" w:rsidR="00805887" w:rsidRPr="00EB2630" w:rsidRDefault="008B15C3" w:rsidP="00EB2630">
      <w:pPr>
        <w:pStyle w:val="af3"/>
        <w:numPr>
          <w:ilvl w:val="0"/>
          <w:numId w:val="21"/>
        </w:numPr>
        <w:spacing w:after="120" w:line="276" w:lineRule="auto"/>
        <w:contextualSpacing w:val="0"/>
        <w:jc w:val="both"/>
        <w:rPr>
          <w:rFonts w:ascii="Tahoma" w:hAnsi="Tahoma" w:cs="Tahoma"/>
          <w:lang w:val="el-GR"/>
        </w:rPr>
      </w:pPr>
      <w:r w:rsidRPr="00EB2630">
        <w:rPr>
          <w:rFonts w:ascii="Tahoma" w:hAnsi="Tahoma" w:cs="Tahoma"/>
          <w:lang w:val="el-GR"/>
        </w:rPr>
        <w:t>Ηλεκτρονική Αποσφράγιση του (υπό)φακέλου «Οικονομική Προσφορά», κατά την ημερομηνία και ώρα που θα ορίσει η Αναθέτουσα Αρχή</w:t>
      </w:r>
    </w:p>
    <w:p w14:paraId="2E21F29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67643E54" w14:textId="77777777" w:rsidR="00805887" w:rsidRPr="00EB2630" w:rsidRDefault="00805887" w:rsidP="00EB2630">
      <w:pPr>
        <w:spacing w:after="120" w:line="276" w:lineRule="auto"/>
        <w:jc w:val="both"/>
        <w:rPr>
          <w:rFonts w:ascii="Tahoma" w:hAnsi="Tahoma" w:cs="Tahoma"/>
          <w:lang w:val="el-GR"/>
        </w:rPr>
      </w:pPr>
    </w:p>
    <w:p w14:paraId="0BB8148E" w14:textId="77777777" w:rsidR="00805887" w:rsidRPr="00EB2630" w:rsidRDefault="008B15C3" w:rsidP="00EB2630">
      <w:pPr>
        <w:pStyle w:val="40"/>
        <w:numPr>
          <w:ilvl w:val="2"/>
          <w:numId w:val="6"/>
        </w:numPr>
        <w:spacing w:line="276" w:lineRule="auto"/>
      </w:pPr>
      <w:bookmarkStart w:id="152" w:name="_Toc181182321"/>
      <w:r w:rsidRPr="00EB2630">
        <w:t>Αξιολόγηση προσφορών</w:t>
      </w:r>
      <w:bookmarkEnd w:id="152"/>
    </w:p>
    <w:p w14:paraId="2FF93E9D" w14:textId="77777777" w:rsidR="00805887" w:rsidRPr="00EB2630" w:rsidRDefault="00805887" w:rsidP="00EB2630">
      <w:pPr>
        <w:spacing w:line="276" w:lineRule="auto"/>
        <w:rPr>
          <w:rFonts w:ascii="Tahoma" w:hAnsi="Tahoma" w:cs="Tahoma"/>
          <w:lang w:val="el-GR"/>
        </w:rPr>
      </w:pPr>
    </w:p>
    <w:p w14:paraId="07E3DB44" w14:textId="5ECA51E0" w:rsidR="00805887" w:rsidRPr="00EB2630" w:rsidRDefault="008B15C3" w:rsidP="00EB2630">
      <w:pPr>
        <w:spacing w:after="120" w:line="276" w:lineRule="auto"/>
        <w:jc w:val="both"/>
        <w:textAlignment w:val="baseline"/>
        <w:rPr>
          <w:rFonts w:ascii="Tahoma" w:hAnsi="Tahoma" w:cs="Tahoma"/>
          <w:lang w:val="el-GR"/>
        </w:rPr>
      </w:pPr>
      <w:r w:rsidRPr="00EB2630">
        <w:rPr>
          <w:rFonts w:ascii="Tahoma" w:hAnsi="Tahoma" w:cs="Tahoma"/>
          <w:lang w:val="el-GR"/>
        </w:rPr>
        <w:t xml:space="preserve">Μετά την </w:t>
      </w:r>
      <w:r w:rsidR="00592F71" w:rsidRPr="00EB2630">
        <w:rPr>
          <w:rFonts w:ascii="Tahoma" w:hAnsi="Tahoma" w:cs="Tahoma"/>
          <w:lang w:val="el-GR"/>
        </w:rPr>
        <w:t xml:space="preserve">κατά περίπτωση </w:t>
      </w:r>
      <w:r w:rsidRPr="00EB2630">
        <w:rPr>
          <w:rFonts w:ascii="Tahoma" w:hAnsi="Tahoma" w:cs="Tahoma"/>
          <w:lang w:val="el-GR"/>
        </w:rPr>
        <w:t>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4B5F6518" w14:textId="7A3BB8FF" w:rsidR="00805887" w:rsidRPr="00EB2630" w:rsidRDefault="008B15C3" w:rsidP="00EB2630">
      <w:pPr>
        <w:spacing w:after="120" w:line="276" w:lineRule="auto"/>
        <w:jc w:val="both"/>
        <w:textAlignment w:val="baseline"/>
        <w:rPr>
          <w:rFonts w:ascii="Tahoma" w:hAnsi="Tahoma" w:cs="Tahoma"/>
          <w:kern w:val="2"/>
          <w:lang w:val="el-GR" w:eastAsia="ar-SA"/>
        </w:rPr>
      </w:pPr>
      <w:r w:rsidRPr="00EB2630">
        <w:rPr>
          <w:rFonts w:ascii="Tahoma" w:hAnsi="Tahoma" w:cs="Tahoma"/>
          <w:kern w:val="2"/>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EB2630">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EB2630">
        <w:rPr>
          <w:rFonts w:ascii="Tahoma" w:hAnsi="Tahoma" w:cs="Tahoma"/>
          <w:kern w:val="2"/>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w:t>
      </w:r>
      <w:r w:rsidR="00511354">
        <w:rPr>
          <w:rFonts w:ascii="Tahoma" w:hAnsi="Tahoma" w:cs="Tahoma"/>
          <w:kern w:val="2"/>
          <w:lang w:val="el-GR" w:eastAsia="ar-SA"/>
        </w:rPr>
        <w:t>’</w:t>
      </w:r>
      <w:r w:rsidR="00511354" w:rsidRPr="00EB2630">
        <w:rPr>
          <w:rFonts w:ascii="Tahoma" w:hAnsi="Tahoma" w:cs="Tahoma"/>
          <w:kern w:val="2"/>
          <w:lang w:val="el-GR" w:eastAsia="ar-SA"/>
        </w:rPr>
        <w:t xml:space="preserve"> </w:t>
      </w:r>
      <w:r w:rsidRPr="00EB2630">
        <w:rPr>
          <w:rFonts w:ascii="Tahoma" w:hAnsi="Tahoma" w:cs="Tahoma"/>
          <w:kern w:val="2"/>
          <w:lang w:val="el-GR" w:eastAsia="ar-SA"/>
        </w:rPr>
        <w:t>αναλογίαν και για τυχόν ελλείπουσες δηλώσεις, υπό την προϋπόθεση ότι βεβαιώνουν γεγονότα αντικειμενικώς εξακριβώσιμα.</w:t>
      </w:r>
    </w:p>
    <w:p w14:paraId="438D0B53" w14:textId="77777777" w:rsidR="00FA4564" w:rsidRPr="001734A2" w:rsidRDefault="00FA4564" w:rsidP="00EB2630">
      <w:pPr>
        <w:spacing w:after="120" w:line="276" w:lineRule="auto"/>
        <w:jc w:val="both"/>
        <w:textAlignment w:val="baseline"/>
        <w:rPr>
          <w:rFonts w:ascii="Tahoma" w:hAnsi="Tahoma" w:cs="Tahoma"/>
          <w:kern w:val="2"/>
          <w:lang w:val="el-GR" w:eastAsia="ar-SA"/>
        </w:rPr>
      </w:pPr>
    </w:p>
    <w:p w14:paraId="25B615B3" w14:textId="77777777" w:rsidR="00805887" w:rsidRPr="00EB2630" w:rsidRDefault="008B15C3" w:rsidP="00EB2630">
      <w:pPr>
        <w:spacing w:after="120" w:line="276" w:lineRule="auto"/>
        <w:jc w:val="both"/>
        <w:textAlignment w:val="baseline"/>
        <w:rPr>
          <w:rFonts w:ascii="Tahoma" w:eastAsia="Calibri" w:hAnsi="Tahoma" w:cs="Tahoma"/>
          <w:i/>
          <w:iCs/>
          <w:color w:val="5B9BD5"/>
          <w:kern w:val="2"/>
          <w:lang w:val="el-GR" w:eastAsia="el-GR"/>
        </w:rPr>
      </w:pPr>
      <w:r w:rsidRPr="00EB2630">
        <w:rPr>
          <w:rFonts w:ascii="Tahoma" w:hAnsi="Tahoma" w:cs="Tahoma"/>
          <w:kern w:val="2"/>
          <w:lang w:val="el-GR"/>
        </w:rPr>
        <w:t>Ειδικότερα :</w:t>
      </w:r>
    </w:p>
    <w:p w14:paraId="556B2E8C" w14:textId="603514D5" w:rsidR="00805887" w:rsidRPr="00EB2630" w:rsidRDefault="008B15C3" w:rsidP="00EB2630">
      <w:pPr>
        <w:spacing w:after="120" w:line="276" w:lineRule="auto"/>
        <w:jc w:val="both"/>
        <w:textAlignment w:val="baseline"/>
        <w:rPr>
          <w:rFonts w:ascii="Tahoma" w:hAnsi="Tahoma" w:cs="Tahoma"/>
          <w:b/>
          <w:bCs/>
          <w:strike/>
          <w:kern w:val="2"/>
          <w:lang w:val="el-GR"/>
        </w:rPr>
      </w:pPr>
      <w:r w:rsidRPr="00EB2630">
        <w:rPr>
          <w:rFonts w:ascii="Tahoma" w:hAnsi="Tahoma" w:cs="Tahoma"/>
          <w:kern w:val="2"/>
          <w:lang w:val="el-GR"/>
        </w:rPr>
        <w:t xml:space="preserve">α) Η Επιτροπή Διαγωνισμού εξετάζει αρχικά την </w:t>
      </w:r>
      <w:r w:rsidR="00DA1C63" w:rsidRPr="00EB2630">
        <w:rPr>
          <w:rFonts w:ascii="Tahoma" w:hAnsi="Tahoma" w:cs="Tahoma"/>
          <w:kern w:val="2"/>
          <w:lang w:val="el-GR"/>
        </w:rPr>
        <w:t xml:space="preserve">υποβολή </w:t>
      </w:r>
      <w:r w:rsidRPr="00EB2630">
        <w:rPr>
          <w:rFonts w:ascii="Tahoma" w:hAnsi="Tahoma" w:cs="Tahoma"/>
          <w:kern w:val="2"/>
          <w:lang w:val="el-GR"/>
        </w:rPr>
        <w:t xml:space="preserve">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w:t>
      </w:r>
      <w:r w:rsidRPr="00EB2630">
        <w:rPr>
          <w:rFonts w:ascii="Tahoma" w:hAnsi="Tahoma" w:cs="Tahoma"/>
          <w:kern w:val="2"/>
          <w:lang w:val="el-GR"/>
        </w:rPr>
        <w:lastRenderedPageBreak/>
        <w:t xml:space="preserve">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BE58562" w14:textId="77777777" w:rsidR="00805887" w:rsidRPr="00EB2630" w:rsidRDefault="008B15C3" w:rsidP="00EB2630">
      <w:pPr>
        <w:spacing w:after="120" w:line="276" w:lineRule="auto"/>
        <w:jc w:val="both"/>
        <w:textAlignment w:val="baseline"/>
        <w:rPr>
          <w:rFonts w:ascii="Tahoma" w:hAnsi="Tahoma" w:cs="Tahoma"/>
          <w:kern w:val="2"/>
          <w:lang w:val="el-GR"/>
        </w:rPr>
      </w:pPr>
      <w:r w:rsidRPr="00EB2630">
        <w:rPr>
          <w:rFonts w:ascii="Tahoma" w:hAnsi="Tahoma" w:cs="Tahoma"/>
          <w:kern w:val="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7F3AAFE1" w14:textId="77777777" w:rsidR="00805887" w:rsidRPr="00EB2630" w:rsidRDefault="008B15C3" w:rsidP="00EB2630">
      <w:pPr>
        <w:spacing w:after="120" w:line="276" w:lineRule="auto"/>
        <w:jc w:val="both"/>
        <w:textAlignment w:val="baseline"/>
        <w:rPr>
          <w:rFonts w:ascii="Tahoma" w:hAnsi="Tahoma" w:cs="Tahoma"/>
          <w:kern w:val="2"/>
          <w:lang w:val="el-GR"/>
        </w:rPr>
      </w:pPr>
      <w:r w:rsidRPr="00EB2630">
        <w:rPr>
          <w:rFonts w:ascii="Tahoma" w:hAnsi="Tahoma" w:cs="Tahoma"/>
          <w:kern w:val="2"/>
          <w:lang w:val="el-GR"/>
        </w:rPr>
        <w:t>Κατά της εν λόγω απόφασης χωρεί προδικαστική προσφυγή, σύμφωνα με τα οριζόμενα στην παράγραφο 3.4 της παρούσας.</w:t>
      </w:r>
    </w:p>
    <w:p w14:paraId="097A3C2F" w14:textId="77777777" w:rsidR="00805887" w:rsidRPr="00EB2630" w:rsidRDefault="008B15C3" w:rsidP="00EB2630">
      <w:pPr>
        <w:spacing w:after="120" w:line="276" w:lineRule="auto"/>
        <w:jc w:val="both"/>
        <w:textAlignment w:val="baseline"/>
        <w:rPr>
          <w:rFonts w:ascii="Tahoma" w:hAnsi="Tahoma" w:cs="Tahoma"/>
          <w:kern w:val="2"/>
          <w:lang w:val="el-GR"/>
        </w:rPr>
      </w:pPr>
      <w:r w:rsidRPr="00EB2630">
        <w:rPr>
          <w:rFonts w:ascii="Tahoma" w:hAnsi="Tahoma" w:cs="Tahoma"/>
          <w:kern w:val="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1638ADA" w14:textId="77777777" w:rsidR="00805887" w:rsidRPr="00EB2630" w:rsidRDefault="008B15C3" w:rsidP="00EB2630">
      <w:pPr>
        <w:spacing w:after="120" w:line="276" w:lineRule="auto"/>
        <w:jc w:val="both"/>
        <w:textAlignment w:val="baseline"/>
        <w:rPr>
          <w:rFonts w:ascii="Tahoma" w:hAnsi="Tahoma" w:cs="Tahoma"/>
          <w:kern w:val="2"/>
          <w:lang w:val="el-GR"/>
        </w:rPr>
      </w:pPr>
      <w:r w:rsidRPr="00EB2630">
        <w:rPr>
          <w:rFonts w:ascii="Tahoma" w:hAnsi="Tahoma" w:cs="Tahoma"/>
          <w:kern w:val="2"/>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52D29460" w14:textId="6F6D1581" w:rsidR="00805887" w:rsidRPr="00EB2630" w:rsidRDefault="008B15C3" w:rsidP="00EB2630">
      <w:pPr>
        <w:spacing w:after="120" w:line="276" w:lineRule="auto"/>
        <w:jc w:val="both"/>
        <w:textAlignment w:val="baseline"/>
        <w:rPr>
          <w:rFonts w:ascii="Tahoma" w:hAnsi="Tahoma" w:cs="Tahoma"/>
          <w:kern w:val="2"/>
          <w:lang w:val="el-GR" w:eastAsia="el-GR"/>
        </w:rPr>
      </w:pPr>
      <w:r w:rsidRPr="00EB2630">
        <w:rPr>
          <w:rFonts w:ascii="Tahoma" w:hAnsi="Tahoma" w:cs="Tahoma"/>
          <w:kern w:val="2"/>
          <w:lang w:val="el-GR" w:eastAsia="el-GR"/>
        </w:rPr>
        <w:t xml:space="preserve">Τα αποτελέσματα των εν λόγω σταδίων («Δικαιολογητικά Συμμετοχής» &amp; «Τεχνική Προσφορά» </w:t>
      </w:r>
      <w:r w:rsidR="007A6456" w:rsidRPr="007A6456">
        <w:rPr>
          <w:rFonts w:ascii="Tahoma" w:hAnsi="Tahoma" w:cs="Tahoma"/>
          <w:kern w:val="2"/>
          <w:lang w:val="el-GR" w:eastAsia="el-GR"/>
        </w:rPr>
        <w:t xml:space="preserve">) </w:t>
      </w:r>
      <w:r w:rsidRPr="00EB2630">
        <w:rPr>
          <w:rFonts w:ascii="Tahoma" w:hAnsi="Tahoma" w:cs="Tahoma"/>
          <w:kern w:val="2"/>
          <w:lang w:val="el-GR" w:eastAsia="el-GR"/>
        </w:rPr>
        <w:t>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3931624" w14:textId="77777777" w:rsidR="00805887" w:rsidRPr="00EB2630" w:rsidRDefault="008B15C3" w:rsidP="00EB2630">
      <w:pPr>
        <w:spacing w:after="120" w:line="276" w:lineRule="auto"/>
        <w:jc w:val="both"/>
        <w:textAlignment w:val="baseline"/>
        <w:rPr>
          <w:rFonts w:ascii="Tahoma" w:hAnsi="Tahoma" w:cs="Tahoma"/>
          <w:kern w:val="2"/>
          <w:lang w:val="el-GR"/>
        </w:rPr>
      </w:pPr>
      <w:r w:rsidRPr="00EB2630">
        <w:rPr>
          <w:rFonts w:ascii="Tahoma" w:hAnsi="Tahoma" w:cs="Tahoma"/>
          <w:kern w:val="2"/>
          <w:lang w:val="el-GR" w:eastAsia="el-GR"/>
        </w:rPr>
        <w:t>Κατά της εν λόγω απόφασης χωρεί προδικαστική προσφυγή, σύμφωνα με τα οριζόμενα στην παράγραφο 3.4 της παρούσας.</w:t>
      </w:r>
    </w:p>
    <w:p w14:paraId="6CC5592A" w14:textId="77777777" w:rsidR="00805887" w:rsidRPr="00EB2630" w:rsidRDefault="008B15C3" w:rsidP="00EB2630">
      <w:pPr>
        <w:spacing w:after="120" w:line="276" w:lineRule="auto"/>
        <w:jc w:val="both"/>
        <w:textAlignment w:val="baseline"/>
        <w:rPr>
          <w:rFonts w:ascii="Tahoma" w:hAnsi="Tahoma" w:cs="Tahoma"/>
          <w:kern w:val="2"/>
          <w:lang w:val="el-GR"/>
        </w:rPr>
      </w:pPr>
      <w:r w:rsidRPr="00EB2630">
        <w:rPr>
          <w:rFonts w:ascii="Tahoma" w:hAnsi="Tahoma" w:cs="Tahoma"/>
          <w:kern w:val="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9FA8449" w14:textId="77777777" w:rsidR="00805887" w:rsidRPr="00EB2630" w:rsidRDefault="008B15C3" w:rsidP="00EB2630">
      <w:pPr>
        <w:spacing w:after="120" w:line="276" w:lineRule="auto"/>
        <w:jc w:val="both"/>
        <w:rPr>
          <w:rFonts w:ascii="Tahoma" w:hAnsi="Tahoma" w:cs="Tahoma"/>
          <w:kern w:val="2"/>
          <w:lang w:val="el-GR"/>
        </w:rPr>
      </w:pPr>
      <w:r w:rsidRPr="00EB2630">
        <w:rPr>
          <w:rFonts w:ascii="Tahoma" w:hAnsi="Tahoma" w:cs="Tahoma"/>
          <w:kern w:val="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4AB1D13D" w14:textId="77777777" w:rsidR="00805887" w:rsidRPr="00EB2630" w:rsidRDefault="008B15C3" w:rsidP="00EB2630">
      <w:pPr>
        <w:spacing w:after="120" w:line="276" w:lineRule="auto"/>
        <w:jc w:val="both"/>
        <w:textAlignment w:val="baseline"/>
        <w:rPr>
          <w:rFonts w:ascii="Tahoma" w:hAnsi="Tahoma" w:cs="Tahoma"/>
          <w:kern w:val="2"/>
          <w:lang w:val="el-GR" w:eastAsia="el-GR"/>
        </w:rPr>
      </w:pPr>
      <w:r w:rsidRPr="00EB2630">
        <w:rPr>
          <w:rFonts w:ascii="Tahoma" w:hAnsi="Tahoma" w:cs="Tahoma"/>
          <w:kern w:val="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EB2630">
        <w:rPr>
          <w:rFonts w:ascii="Tahoma" w:hAnsi="Tahoma" w:cs="Tahoma"/>
          <w:lang w:val="el-GR"/>
        </w:rPr>
        <w:t xml:space="preserve"> </w:t>
      </w:r>
      <w:r w:rsidRPr="00EB2630">
        <w:rPr>
          <w:rFonts w:ascii="Tahoma" w:hAnsi="Tahoma" w:cs="Tahoma"/>
          <w:kern w:val="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w:t>
      </w:r>
      <w:r w:rsidRPr="00EB2630">
        <w:rPr>
          <w:rFonts w:ascii="Tahoma" w:hAnsi="Tahoma" w:cs="Tahoma"/>
          <w:kern w:val="2"/>
          <w:lang w:val="el-GR"/>
        </w:rPr>
        <w:lastRenderedPageBreak/>
        <w:t xml:space="preserve">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2B50081" w14:textId="77777777" w:rsidR="00805887" w:rsidRPr="00EB2630" w:rsidRDefault="008B15C3" w:rsidP="00EB2630">
      <w:pPr>
        <w:spacing w:after="120" w:line="276" w:lineRule="auto"/>
        <w:jc w:val="both"/>
        <w:textAlignment w:val="baseline"/>
        <w:rPr>
          <w:rFonts w:ascii="Tahoma" w:hAnsi="Tahoma" w:cs="Tahoma"/>
          <w:lang w:val="el-GR"/>
        </w:rPr>
      </w:pPr>
      <w:r w:rsidRPr="00EB2630">
        <w:rPr>
          <w:rFonts w:ascii="Tahoma" w:hAnsi="Tahoma" w:cs="Tahoma"/>
          <w:kern w:val="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4E12B8F" w14:textId="77777777" w:rsidR="00805887" w:rsidRPr="00EB2630" w:rsidRDefault="008B15C3" w:rsidP="00EB2630">
      <w:pPr>
        <w:spacing w:after="120" w:line="276" w:lineRule="auto"/>
        <w:jc w:val="both"/>
        <w:textAlignment w:val="baseline"/>
        <w:rPr>
          <w:rFonts w:ascii="Tahoma" w:eastAsia="Calibri" w:hAnsi="Tahoma" w:cs="Tahoma"/>
          <w:i/>
          <w:color w:val="5B9BD5"/>
          <w:kern w:val="2"/>
          <w:lang w:val="el-GR" w:eastAsia="el-GR"/>
        </w:rPr>
      </w:pPr>
      <w:r w:rsidRPr="00EB2630">
        <w:rPr>
          <w:rFonts w:ascii="Tahoma" w:hAnsi="Tahoma" w:cs="Tahoma"/>
          <w:kern w:val="2"/>
          <w:lang w:val="el-GR"/>
        </w:rPr>
        <w:t>Αν οι ισοδύναμες προσφορές έχουν την ίδια βαθμολογία τεχνικής προσφοράς</w:t>
      </w:r>
      <w:r w:rsidRPr="00EB2630">
        <w:rPr>
          <w:rFonts w:ascii="Tahoma" w:hAnsi="Tahoma" w:cs="Tahoma"/>
          <w:i/>
          <w:color w:val="5B9BD5"/>
          <w:kern w:val="2"/>
          <w:lang w:val="el-GR" w:eastAsia="el-GR"/>
        </w:rPr>
        <w:t xml:space="preserve"> </w:t>
      </w:r>
      <w:r w:rsidRPr="00EB2630">
        <w:rPr>
          <w:rFonts w:ascii="Tahoma" w:hAnsi="Tahoma" w:cs="Tahoma"/>
          <w:kern w:val="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D50C67F" w14:textId="77777777" w:rsidR="00805887" w:rsidRPr="00EB2630" w:rsidRDefault="008B15C3" w:rsidP="00EB2630">
      <w:pPr>
        <w:spacing w:after="120" w:line="276" w:lineRule="auto"/>
        <w:jc w:val="both"/>
        <w:textAlignment w:val="baseline"/>
        <w:rPr>
          <w:rFonts w:ascii="Tahoma" w:hAnsi="Tahoma" w:cs="Tahoma"/>
          <w:kern w:val="2"/>
          <w:lang w:val="el-GR" w:eastAsia="el-GR"/>
        </w:rPr>
      </w:pPr>
      <w:r w:rsidRPr="00EB2630">
        <w:rPr>
          <w:rFonts w:ascii="Tahoma" w:hAnsi="Tahoma" w:cs="Tahoma"/>
          <w:kern w:val="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EB2630">
        <w:rPr>
          <w:rFonts w:ascii="Tahoma" w:eastAsia="Calibri" w:hAnsi="Tahoma" w:cs="Tahoma"/>
          <w:i/>
          <w:color w:val="5B9BD5"/>
          <w:kern w:val="2"/>
          <w:lang w:val="el-GR" w:eastAsia="el-GR"/>
        </w:rPr>
        <w:t xml:space="preserve"> </w:t>
      </w:r>
      <w:r w:rsidRPr="00EB2630">
        <w:rPr>
          <w:rFonts w:ascii="Tahoma" w:hAnsi="Tahoma" w:cs="Tahoma"/>
          <w:kern w:val="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EDBBCCB" w14:textId="77777777" w:rsidR="00805887" w:rsidRPr="00EB2630" w:rsidRDefault="008B15C3" w:rsidP="00EB2630">
      <w:pPr>
        <w:spacing w:after="120" w:line="276" w:lineRule="auto"/>
        <w:jc w:val="both"/>
        <w:textAlignment w:val="baseline"/>
        <w:rPr>
          <w:rFonts w:ascii="Tahoma" w:hAnsi="Tahoma" w:cs="Tahoma"/>
          <w:color w:val="000000"/>
          <w:shd w:val="clear" w:color="auto" w:fill="FFFFFF"/>
          <w:lang w:val="el-GR"/>
        </w:rPr>
      </w:pPr>
      <w:r w:rsidRPr="00EB2630">
        <w:rPr>
          <w:rFonts w:ascii="Tahoma" w:hAnsi="Tahoma" w:cs="Tahoma"/>
          <w:color w:val="000000"/>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παρούσας.</w:t>
      </w:r>
    </w:p>
    <w:p w14:paraId="0EE69C9A" w14:textId="77777777" w:rsidR="00805887" w:rsidRPr="00EB2630" w:rsidRDefault="008B15C3" w:rsidP="00EB2630">
      <w:pPr>
        <w:spacing w:after="120" w:line="276" w:lineRule="auto"/>
        <w:jc w:val="both"/>
        <w:rPr>
          <w:rFonts w:ascii="Tahoma" w:hAnsi="Tahoma" w:cs="Tahoma"/>
          <w:lang w:val="el-GR"/>
        </w:rPr>
      </w:pPr>
      <w:bookmarkStart w:id="153" w:name="__RefHeading___Toc491950129"/>
      <w:bookmarkEnd w:id="153"/>
      <w:r w:rsidRPr="00EB2630">
        <w:rPr>
          <w:rFonts w:ascii="Tahoma" w:hAnsi="Tahoma" w:cs="Tahoma"/>
          <w:lang w:val="el-GR"/>
        </w:rPr>
        <w:t xml:space="preserve"> </w:t>
      </w:r>
    </w:p>
    <w:p w14:paraId="40128627"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54" w:name="_Ref496542592"/>
      <w:bookmarkStart w:id="155" w:name="_Toc181182322"/>
      <w:r w:rsidRPr="00EB2630">
        <w:rPr>
          <w:rFonts w:ascii="Tahoma" w:hAnsi="Tahoma" w:cs="Tahoma"/>
          <w:sz w:val="22"/>
          <w:lang w:val="el-GR"/>
        </w:rPr>
        <w:t xml:space="preserve">Πρόσκληση υποβολής δικαιολογητικών προσωρινού αναδόχου - Δικαιολογητικά </w:t>
      </w:r>
      <w:bookmarkEnd w:id="154"/>
      <w:r w:rsidRPr="00EB2630">
        <w:rPr>
          <w:rFonts w:ascii="Tahoma" w:hAnsi="Tahoma" w:cs="Tahoma"/>
          <w:sz w:val="22"/>
          <w:lang w:val="el-GR"/>
        </w:rPr>
        <w:t>προσωρινού αναδόχου</w:t>
      </w:r>
      <w:bookmarkEnd w:id="155"/>
      <w:r w:rsidRPr="00EB2630">
        <w:rPr>
          <w:rFonts w:ascii="Tahoma" w:hAnsi="Tahoma" w:cs="Tahoma"/>
          <w:sz w:val="22"/>
          <w:lang w:val="el-GR"/>
        </w:rPr>
        <w:t xml:space="preserve"> </w:t>
      </w:r>
    </w:p>
    <w:p w14:paraId="21B16794" w14:textId="77777777" w:rsidR="00805887" w:rsidRPr="00EB2630" w:rsidRDefault="00805887" w:rsidP="00EB2630">
      <w:pPr>
        <w:spacing w:line="276" w:lineRule="auto"/>
        <w:rPr>
          <w:rFonts w:ascii="Tahoma" w:hAnsi="Tahoma" w:cs="Tahoma"/>
          <w:lang w:val="el-GR"/>
        </w:rPr>
      </w:pPr>
    </w:p>
    <w:p w14:paraId="2DDF5157" w14:textId="46DEE5C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6B402F6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867501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4E7976A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4CA9448" w14:textId="08934AB1"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r w:rsidR="007833AA" w:rsidRPr="00EB2630">
        <w:rPr>
          <w:rFonts w:ascii="Tahoma" w:hAnsi="Tahoma" w:cs="Tahoma"/>
          <w:lang w:val="el-GR"/>
        </w:rPr>
        <w:t>κατ’</w:t>
      </w:r>
      <w:r w:rsidRPr="00EB2630">
        <w:rPr>
          <w:rFonts w:ascii="Tahoma" w:hAnsi="Tahoma" w:cs="Tahoma"/>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0AA741E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D993501" w14:textId="7C43DAA6"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99356A3" w14:textId="52280A90"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746F549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E0C6F6E" w14:textId="652A24A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w:t>
      </w:r>
      <w:r w:rsidRPr="00EB2630">
        <w:rPr>
          <w:rFonts w:ascii="Tahoma" w:hAnsi="Tahoma" w:cs="Tahoma"/>
          <w:lang w:val="el-GR"/>
        </w:rPr>
        <w:lastRenderedPageBreak/>
        <w:t xml:space="preserve">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6E1BBBA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8FBF1A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34718B39" w14:textId="5870DBEB"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ποσότητας και ογδόντα τοις εκατό (80%) στην περίπτωση μικρότερης ποσότητας.</w:t>
      </w:r>
    </w:p>
    <w:p w14:paraId="02F6EC7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5DA542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παρούσας.</w:t>
      </w:r>
    </w:p>
    <w:p w14:paraId="33DACACA"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56" w:name="_Toc181182323"/>
      <w:r w:rsidRPr="00EB2630">
        <w:rPr>
          <w:rFonts w:ascii="Tahoma" w:hAnsi="Tahoma" w:cs="Tahoma"/>
          <w:sz w:val="22"/>
          <w:lang w:val="el-GR"/>
        </w:rPr>
        <w:t>Κατακύρωση - σύναψη σύμβασης</w:t>
      </w:r>
      <w:bookmarkEnd w:id="156"/>
      <w:r w:rsidRPr="00EB2630">
        <w:rPr>
          <w:rFonts w:ascii="Tahoma" w:hAnsi="Tahoma" w:cs="Tahoma"/>
          <w:sz w:val="22"/>
          <w:lang w:val="el-GR"/>
        </w:rPr>
        <w:t xml:space="preserve"> </w:t>
      </w:r>
    </w:p>
    <w:p w14:paraId="6BA26C7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3.3.1</w:t>
      </w:r>
      <w:r w:rsidRPr="00EB2630">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5127FD34" w14:textId="28574A33"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αναθέτουσα αρχή κοινοποιεί, μέσω της λειτουργικότητας της «Επικοινωνίας»,</w:t>
      </w:r>
      <w:r w:rsidR="0063720E" w:rsidRPr="00EB2630">
        <w:rPr>
          <w:rFonts w:ascii="Tahoma" w:hAnsi="Tahoma" w:cs="Tahoma"/>
          <w:lang w:val="el-GR"/>
        </w:rPr>
        <w:t xml:space="preserve"> στο ΕΣΗΔΗΣ</w:t>
      </w:r>
      <w:r w:rsidRPr="00EB2630">
        <w:rPr>
          <w:rFonts w:ascii="Tahoma" w:hAnsi="Tahoma" w:cs="Tahoma"/>
          <w:lang w:val="el-GR"/>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062983F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w:t>
      </w:r>
      <w:r w:rsidRPr="00EB2630">
        <w:rPr>
          <w:rFonts w:ascii="Tahoma" w:hAnsi="Tahoma" w:cs="Tahoma"/>
          <w:lang w:val="el-GR"/>
        </w:rPr>
        <w:lastRenderedPageBreak/>
        <w:t>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απόφασης.</w:t>
      </w:r>
    </w:p>
    <w:p w14:paraId="01B9616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3.3.2</w:t>
      </w:r>
      <w:r w:rsidRPr="00EB2630">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FDB1DE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κοινοποιηθεί η απόφαση κατακύρωσης σε όλους τους οικονομικούς φορείς που δεν έχουν αποκλειστεί οριστικά, </w:t>
      </w:r>
    </w:p>
    <w:p w14:paraId="54175DE5" w14:textId="481F297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 παρέλθει άπρακτη η προθεσμία άσκησης προδικαστικής προσφυγής ή σε περίπτωση άσκησης, παρέλθει άπρακτη η προθεσμία άσκησης αίτησης αναστολής</w:t>
      </w:r>
      <w:r w:rsidR="00592F71" w:rsidRPr="00EB2630">
        <w:rPr>
          <w:rFonts w:ascii="Tahoma" w:hAnsi="Tahoma" w:cs="Tahoma"/>
          <w:lang w:val="el-GR"/>
        </w:rPr>
        <w:t xml:space="preserve"> και ακύρωσης</w:t>
      </w:r>
      <w:r w:rsidRPr="00EB2630">
        <w:rPr>
          <w:rFonts w:ascii="Tahoma" w:hAnsi="Tahoma" w:cs="Tahoma"/>
          <w:lang w:val="el-GR"/>
        </w:rPr>
        <w:t xml:space="preserve"> κατά της απόφασης της Ε.Α.ΔΗ.ΣΥ.</w:t>
      </w:r>
      <w:r w:rsidR="00592F71" w:rsidRPr="00EB2630">
        <w:rPr>
          <w:rFonts w:ascii="Tahoma" w:hAnsi="Tahoma" w:cs="Tahoma"/>
          <w:lang w:val="el-GR"/>
        </w:rPr>
        <w:t xml:space="preserve"> </w:t>
      </w:r>
      <w:r w:rsidRPr="00EB2630">
        <w:rPr>
          <w:rFonts w:ascii="Tahoma" w:hAnsi="Tahoma" w:cs="Tahoma"/>
          <w:lang w:val="el-GR"/>
        </w:rPr>
        <w:t>και σε περίπτωση άσκησης αίτησης αναστολής</w:t>
      </w:r>
      <w:r w:rsidR="00592F71" w:rsidRPr="00EB2630">
        <w:rPr>
          <w:rFonts w:ascii="Tahoma" w:hAnsi="Tahoma" w:cs="Tahoma"/>
          <w:lang w:val="el-GR"/>
        </w:rPr>
        <w:t xml:space="preserve"> και ακύρωσης</w:t>
      </w:r>
      <w:r w:rsidRPr="00EB2630">
        <w:rPr>
          <w:rFonts w:ascii="Tahoma" w:hAnsi="Tahoma" w:cs="Tahoma"/>
          <w:lang w:val="el-GR"/>
        </w:rPr>
        <w:t xml:space="preserve">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παρ.</w:t>
      </w:r>
      <w:r w:rsidR="00D451D1">
        <w:rPr>
          <w:rFonts w:ascii="Tahoma" w:hAnsi="Tahoma" w:cs="Tahoma"/>
          <w:lang w:val="el-GR"/>
        </w:rPr>
        <w:t xml:space="preserve"> </w:t>
      </w:r>
      <w:r w:rsidR="00D451D1" w:rsidRPr="00EB2630">
        <w:rPr>
          <w:rFonts w:ascii="Tahoma" w:hAnsi="Tahoma" w:cs="Tahoma"/>
          <w:lang w:val="el-GR"/>
        </w:rPr>
        <w:t>4</w:t>
      </w:r>
      <w:r w:rsidR="00D451D1">
        <w:rPr>
          <w:rFonts w:ascii="Tahoma" w:hAnsi="Tahoma" w:cs="Tahoma"/>
          <w:lang w:val="el-GR"/>
        </w:rPr>
        <w:t xml:space="preserve"> </w:t>
      </w:r>
      <w:hyperlink w:history="1"/>
      <w:r w:rsidRPr="00EB2630">
        <w:rPr>
          <w:rFonts w:ascii="Tahoma" w:hAnsi="Tahoma" w:cs="Tahoma"/>
          <w:lang w:val="el-GR"/>
        </w:rPr>
        <w:t>του άρθρου 372 του ν. 4412/2016,</w:t>
      </w:r>
    </w:p>
    <w:p w14:paraId="1F79FA6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2587FD96" w14:textId="6E86F65F"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Η υπεύθυνη δήλωση ελέγχεται από την αναθέτουσα αρχή και μνημονεύεται στο συμφωνητικό. </w:t>
      </w:r>
    </w:p>
    <w:p w14:paraId="6D1837DC" w14:textId="4AA69E89"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3.3.3</w:t>
      </w:r>
      <w:r w:rsidRPr="00EB2630">
        <w:rPr>
          <w:rFonts w:ascii="Tahoma" w:hAnsi="Tahoma" w:cs="Tahoma"/>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5523E0F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5C7B43A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w:t>
      </w:r>
      <w:r w:rsidRPr="00EB2630">
        <w:rPr>
          <w:rFonts w:ascii="Tahoma" w:hAnsi="Tahoma" w:cs="Tahoma"/>
          <w:lang w:val="el-GR"/>
        </w:rPr>
        <w:lastRenderedPageBreak/>
        <w:t>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7FDFD753" w14:textId="751CC9B4"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Μετά την οριστικοποίηση της απόφασης κατακύρωσης η αναθέτουσα αρχή προσκαλεί τον ανάδοχο, μέσω της λειτουργικότητας της «Επικοινωνίας»</w:t>
      </w:r>
      <w:r w:rsidR="00297892" w:rsidRPr="008B619B">
        <w:rPr>
          <w:lang w:val="el-GR"/>
        </w:rPr>
        <w:t xml:space="preserve"> </w:t>
      </w:r>
      <w:r w:rsidR="00297892" w:rsidRPr="00297892">
        <w:rPr>
          <w:rFonts w:ascii="Tahoma" w:hAnsi="Tahoma" w:cs="Tahoma"/>
          <w:lang w:val="el-GR"/>
        </w:rPr>
        <w:t>του ηλεκτρονικού διαγωνισμού στο ΕΣΗΔΗΣ,</w:t>
      </w:r>
      <w:r w:rsidRPr="00EB2630">
        <w:rPr>
          <w:rFonts w:ascii="Tahoma" w:hAnsi="Tahoma" w:cs="Tahoma"/>
          <w:lang w:val="el-GR"/>
        </w:rPr>
        <w:t xml:space="preserve">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954940C" w14:textId="525A111B"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w:t>
      </w:r>
    </w:p>
    <w:p w14:paraId="4CC064CE" w14:textId="6C72F9B8"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0BE8018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E8ECDCA"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 xml:space="preserve"> </w:t>
      </w:r>
      <w:bookmarkStart w:id="157" w:name="_Ref496542648"/>
      <w:bookmarkStart w:id="158" w:name="_Ref496542669"/>
      <w:bookmarkStart w:id="159" w:name="_Toc181182324"/>
      <w:r w:rsidRPr="00EB2630">
        <w:rPr>
          <w:rFonts w:ascii="Tahoma" w:hAnsi="Tahoma" w:cs="Tahoma"/>
          <w:sz w:val="22"/>
          <w:lang w:val="el-GR"/>
        </w:rPr>
        <w:t>Προδικαστικές Προσφυγές - Προσωρινή Δικαστική Προστασία</w:t>
      </w:r>
      <w:bookmarkEnd w:id="157"/>
      <w:bookmarkEnd w:id="158"/>
      <w:bookmarkEnd w:id="159"/>
      <w:r w:rsidRPr="00EB2630">
        <w:rPr>
          <w:rFonts w:ascii="Tahoma" w:hAnsi="Tahoma" w:cs="Tahoma"/>
          <w:sz w:val="22"/>
          <w:lang w:val="el-GR"/>
        </w:rPr>
        <w:t xml:space="preserve"> </w:t>
      </w:r>
    </w:p>
    <w:p w14:paraId="27799800" w14:textId="352EFA86"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Ενιαία Αρχή Δημοσίων Συμβάσεων (Ε.Α.ΔΗ.ΣΥ.), σύμφωνα με τα ειδικότερα οριζόμενα στα άρθρα </w:t>
      </w:r>
      <w:r w:rsidR="00D451D1">
        <w:rPr>
          <w:rFonts w:ascii="Tahoma" w:hAnsi="Tahoma" w:cs="Tahoma"/>
          <w:color w:val="000000"/>
          <w:lang w:val="el-GR"/>
        </w:rPr>
        <w:t>346</w:t>
      </w:r>
      <w:r w:rsidR="00D451D1" w:rsidRPr="00EB2630">
        <w:rPr>
          <w:rFonts w:ascii="Tahoma" w:hAnsi="Tahoma" w:cs="Tahoma"/>
          <w:color w:val="000000"/>
          <w:lang w:val="el-GR"/>
        </w:rPr>
        <w:t xml:space="preserve"> </w:t>
      </w:r>
      <w:r w:rsidRPr="00EB2630">
        <w:rPr>
          <w:rFonts w:ascii="Tahoma" w:hAnsi="Tahoma" w:cs="Tahoma"/>
          <w:color w:val="000000"/>
          <w:lang w:val="el-GR"/>
        </w:rPr>
        <w:t>επ.</w:t>
      </w:r>
      <w:r w:rsidR="00D451D1">
        <w:rPr>
          <w:rFonts w:ascii="Tahoma" w:hAnsi="Tahoma" w:cs="Tahoma"/>
          <w:color w:val="000000"/>
          <w:lang w:val="el-GR"/>
        </w:rPr>
        <w:t xml:space="preserve"> του</w:t>
      </w:r>
      <w:r w:rsidRPr="00EB2630">
        <w:rPr>
          <w:rFonts w:ascii="Tahoma" w:hAnsi="Tahoma" w:cs="Tahoma"/>
          <w:color w:val="000000"/>
          <w:lang w:val="el-GR"/>
        </w:rPr>
        <w:t xml:space="preserve"> ν. 4412/2016 και 1 επ.</w:t>
      </w:r>
      <w:r w:rsidR="00D451D1">
        <w:rPr>
          <w:rFonts w:ascii="Tahoma" w:hAnsi="Tahoma" w:cs="Tahoma"/>
          <w:color w:val="000000"/>
          <w:lang w:val="el-GR"/>
        </w:rPr>
        <w:t xml:space="preserve"> του</w:t>
      </w:r>
      <w:r w:rsidRPr="00EB2630">
        <w:rPr>
          <w:rFonts w:ascii="Tahoma" w:hAnsi="Tahoma" w:cs="Tahoma"/>
          <w:color w:val="000000"/>
          <w:lang w:val="el-GR"/>
        </w:rPr>
        <w:t xml:space="preserve">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EC8F4C3" w14:textId="664DB36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Σε περίπτωση </w:t>
      </w:r>
      <w:r w:rsidR="00D451D1">
        <w:rPr>
          <w:rFonts w:ascii="Tahoma" w:hAnsi="Tahoma" w:cs="Tahoma"/>
          <w:color w:val="000000"/>
          <w:lang w:val="el-GR"/>
        </w:rPr>
        <w:t>προσβολής</w:t>
      </w:r>
      <w:r w:rsidR="00D451D1" w:rsidRPr="00EB2630">
        <w:rPr>
          <w:rFonts w:ascii="Tahoma" w:hAnsi="Tahoma" w:cs="Tahoma"/>
          <w:color w:val="000000"/>
          <w:lang w:val="el-GR"/>
        </w:rPr>
        <w:t xml:space="preserve"> </w:t>
      </w:r>
      <w:r w:rsidRPr="00EB2630">
        <w:rPr>
          <w:rFonts w:ascii="Tahoma" w:hAnsi="Tahoma" w:cs="Tahoma"/>
          <w:color w:val="000000"/>
          <w:lang w:val="el-GR"/>
        </w:rPr>
        <w:t>κατά πράξης της αναθέτουσας αρχής, η προθεσμία για την άσκηση της προδικαστικής προσφυγής είναι:</w:t>
      </w:r>
    </w:p>
    <w:p w14:paraId="7E62E8F4" w14:textId="644F18B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38FCC42"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2E9BBDF2"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lastRenderedPageBreak/>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7D2A8B5"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579EFFA5" w14:textId="49741180"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Οι προθεσμίες </w:t>
      </w:r>
      <w:r w:rsidR="0063720E" w:rsidRPr="00EB2630">
        <w:rPr>
          <w:rFonts w:ascii="Tahoma" w:hAnsi="Tahoma" w:cs="Tahoma"/>
          <w:color w:val="000000"/>
          <w:lang w:val="el-GR"/>
        </w:rPr>
        <w:t>άσκησης</w:t>
      </w:r>
      <w:r w:rsidRPr="00EB2630">
        <w:rPr>
          <w:rFonts w:ascii="Tahoma" w:hAnsi="Tahoma" w:cs="Tahoma"/>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C23942"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7B1B440F"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600EDE4C" w14:textId="5CBAAEEC"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Ε.Α.ΔΗ.ΣΥ.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w:t>
      </w:r>
      <w:r w:rsidR="00D451D1">
        <w:rPr>
          <w:rFonts w:ascii="Tahoma" w:hAnsi="Tahoma" w:cs="Tahoma"/>
          <w:color w:val="000000"/>
          <w:lang w:val="el-GR"/>
        </w:rPr>
        <w:t xml:space="preserve"> μέτρων</w:t>
      </w:r>
      <w:r w:rsidRPr="00EB2630">
        <w:rPr>
          <w:rFonts w:ascii="Tahoma" w:hAnsi="Tahoma" w:cs="Tahoma"/>
          <w:color w:val="000000"/>
          <w:lang w:val="el-GR"/>
        </w:rPr>
        <w:t xml:space="preserve"> προσωρινής προστασίας σύμφωνα με το άρθρο 366 παρ. 1-2</w:t>
      </w:r>
      <w:r w:rsidR="00D451D1">
        <w:rPr>
          <w:rFonts w:ascii="Tahoma" w:hAnsi="Tahoma" w:cs="Tahoma"/>
          <w:color w:val="000000"/>
          <w:lang w:val="el-GR"/>
        </w:rPr>
        <w:t xml:space="preserve"> του</w:t>
      </w:r>
      <w:r w:rsidRPr="00EB2630">
        <w:rPr>
          <w:rFonts w:ascii="Tahoma" w:hAnsi="Tahoma" w:cs="Tahoma"/>
          <w:color w:val="000000"/>
          <w:lang w:val="el-GR"/>
        </w:rPr>
        <w:t xml:space="preserve"> ν. 4412/2016 και 15 παρ. 1-4 </w:t>
      </w:r>
      <w:r w:rsidR="00D451D1">
        <w:rPr>
          <w:rFonts w:ascii="Tahoma" w:hAnsi="Tahoma" w:cs="Tahoma"/>
          <w:color w:val="000000"/>
          <w:lang w:val="el-GR"/>
        </w:rPr>
        <w:t xml:space="preserve">του </w:t>
      </w:r>
      <w:r w:rsidRPr="00EB2630">
        <w:rPr>
          <w:rFonts w:ascii="Tahoma" w:hAnsi="Tahoma" w:cs="Tahoma"/>
          <w:color w:val="000000"/>
          <w:lang w:val="el-GR"/>
        </w:rPr>
        <w:t xml:space="preserve">π.δ. 39/2017. </w:t>
      </w:r>
    </w:p>
    <w:p w14:paraId="3572E459"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3AF02E6" w14:textId="11E30773"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w:t>
      </w:r>
    </w:p>
    <w:p w14:paraId="3C0EFFDB"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67A4748"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EB2630">
        <w:rPr>
          <w:rFonts w:ascii="Tahoma" w:hAnsi="Tahoma" w:cs="Tahoma"/>
          <w:color w:val="000000"/>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3C0D5D03"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7B61D58"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5090B05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59C96DEA" w14:textId="13ADAC1B"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του αρμοδίου Δικαστηρίου της παρ. 3 του αρθ. 372 Ν.4412/2016, όπως ισχύει, </w:t>
      </w:r>
      <w:r w:rsidR="00B1672C">
        <w:rPr>
          <w:rFonts w:ascii="Tahoma" w:hAnsi="Tahoma" w:cs="Tahoma"/>
          <w:color w:val="000000"/>
          <w:lang w:val="el-GR"/>
        </w:rPr>
        <w:t xml:space="preserve">ήτοι </w:t>
      </w:r>
      <w:r w:rsidRPr="00EB2630">
        <w:rPr>
          <w:rFonts w:ascii="Tahoma" w:hAnsi="Tahoma" w:cs="Tahoma"/>
          <w:color w:val="000000"/>
          <w:lang w:val="el-GR"/>
        </w:rPr>
        <w:t>το</w:t>
      </w:r>
      <w:r w:rsidR="00B1672C">
        <w:rPr>
          <w:rFonts w:ascii="Tahoma" w:hAnsi="Tahoma" w:cs="Tahoma"/>
          <w:color w:val="000000"/>
          <w:lang w:val="el-GR"/>
        </w:rPr>
        <w:t>υ</w:t>
      </w:r>
      <w:r w:rsidRPr="00EB2630">
        <w:rPr>
          <w:rFonts w:ascii="Tahoma" w:hAnsi="Tahoma" w:cs="Tahoma"/>
          <w:color w:val="000000"/>
          <w:lang w:val="el-GR"/>
        </w:rPr>
        <w:t xml:space="preserve"> Διοικητικ</w:t>
      </w:r>
      <w:r w:rsidR="00B1672C">
        <w:rPr>
          <w:rFonts w:ascii="Tahoma" w:hAnsi="Tahoma" w:cs="Tahoma"/>
          <w:color w:val="000000"/>
          <w:lang w:val="el-GR"/>
        </w:rPr>
        <w:t>ού</w:t>
      </w:r>
      <w:r w:rsidRPr="00EB2630">
        <w:rPr>
          <w:rFonts w:ascii="Tahoma" w:hAnsi="Tahoma" w:cs="Tahoma"/>
          <w:color w:val="000000"/>
          <w:lang w:val="el-GR"/>
        </w:rPr>
        <w:t xml:space="preserve"> Εφετείο</w:t>
      </w:r>
      <w:r w:rsidR="00B1672C">
        <w:rPr>
          <w:rFonts w:ascii="Tahoma" w:hAnsi="Tahoma" w:cs="Tahoma"/>
          <w:color w:val="000000"/>
          <w:lang w:val="el-GR"/>
        </w:rPr>
        <w:t>υ</w:t>
      </w:r>
      <w:r w:rsidRPr="00EB2630">
        <w:rPr>
          <w:rFonts w:ascii="Tahoma" w:hAnsi="Tahoma" w:cs="Tahoma"/>
          <w:color w:val="000000"/>
          <w:lang w:val="el-GR"/>
        </w:rPr>
        <w:t xml:space="preserve"> της έδρας της Αναθέτουσας Αρχής. Το αυτό ισχύει και σε περίπτωση σιωπηρής απόρριψης της προδικαστικής προσφυγής από την </w:t>
      </w:r>
      <w:r w:rsidR="00821392" w:rsidRPr="00EB2630">
        <w:rPr>
          <w:rFonts w:ascii="Tahoma" w:hAnsi="Tahoma" w:cs="Tahoma"/>
          <w:color w:val="000000"/>
          <w:lang w:val="el-GR"/>
        </w:rPr>
        <w:t>Ε.Α.ΔΗ.ΣΥ.</w:t>
      </w:r>
      <w:r w:rsidRPr="00EB2630">
        <w:rPr>
          <w:rFonts w:ascii="Tahoma" w:hAnsi="Tahoma" w:cs="Tahoma"/>
          <w:color w:val="000000"/>
          <w:lang w:val="el-GR"/>
        </w:rPr>
        <w:t xml:space="preserve">. Δικαίωμα άσκησης του ως άνω ένδικου βοηθήματος έχει και η αναθέτουσα αρχή αν η </w:t>
      </w:r>
      <w:r w:rsidR="00821392" w:rsidRPr="00EB2630">
        <w:rPr>
          <w:rFonts w:ascii="Tahoma" w:hAnsi="Tahoma" w:cs="Tahoma"/>
          <w:color w:val="000000"/>
          <w:lang w:val="el-GR"/>
        </w:rPr>
        <w:t>Ε.Α.ΔΗ.ΣΥ.</w:t>
      </w:r>
      <w:r w:rsidRPr="00EB2630">
        <w:rPr>
          <w:rFonts w:ascii="Tahoma" w:hAnsi="Tahoma" w:cs="Tahoma"/>
          <w:color w:val="000000"/>
          <w:lang w:val="el-GR"/>
        </w:rPr>
        <w:t xml:space="preserve"> κάνει δεκτή την προδικαστική προσφυγή, αλλά και αυτός του οποίου έχει γίνει εν μέρει δεκτή η προδικαστική προσφυγή. </w:t>
      </w:r>
    </w:p>
    <w:p w14:paraId="1F8A9D53"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23C24189" w14:textId="08B049C0"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821392" w:rsidRPr="00821392">
        <w:rPr>
          <w:rFonts w:ascii="Tahoma" w:hAnsi="Tahoma" w:cs="Tahoma"/>
          <w:color w:val="000000"/>
          <w:lang w:val="el-GR"/>
        </w:rPr>
        <w:t>Ε.Α.ΔΗ.ΣΥ.</w:t>
      </w:r>
      <w:r w:rsidRPr="00EB2630">
        <w:rPr>
          <w:rFonts w:ascii="Tahoma" w:hAnsi="Tahoma" w:cs="Tahoma"/>
          <w:color w:val="000000"/>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6E58EA13" w14:textId="6E09F83B"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6418DBC7" w14:textId="0F84D31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Αντίγραφο της αίτησης με κλήση κοινοποιείται με τη φροντίδα του αιτούντος προς την </w:t>
      </w:r>
      <w:r w:rsidR="00350601" w:rsidRPr="00350601">
        <w:rPr>
          <w:rFonts w:ascii="Tahoma" w:hAnsi="Tahoma" w:cs="Tahoma"/>
          <w:color w:val="000000"/>
          <w:lang w:val="el-GR"/>
        </w:rPr>
        <w:t>Ε.Α.ΔΗ.ΣΥ.</w:t>
      </w:r>
      <w:r w:rsidRPr="00EB2630">
        <w:rPr>
          <w:rFonts w:ascii="Tahoma" w:hAnsi="Tahoma" w:cs="Tahoma"/>
          <w:color w:val="000000"/>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28B44B51"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lastRenderedPageBreak/>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7BA3D17" w14:textId="75A2E34F"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2EC66CF4"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D4E9F11"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C38FB29" w14:textId="77777777" w:rsidR="00805887" w:rsidRPr="00EB2630" w:rsidRDefault="008B15C3" w:rsidP="00EB2630">
      <w:pPr>
        <w:spacing w:after="120" w:line="276" w:lineRule="auto"/>
        <w:jc w:val="both"/>
        <w:rPr>
          <w:rFonts w:ascii="Tahoma" w:hAnsi="Tahoma" w:cs="Tahoma"/>
          <w:color w:val="000000"/>
          <w:lang w:val="el-GR"/>
        </w:rPr>
      </w:pPr>
      <w:r w:rsidRPr="00EB2630">
        <w:rPr>
          <w:rFonts w:ascii="Tahoma" w:hAnsi="Tahoma" w:cs="Tahoma"/>
          <w:color w:val="000000"/>
          <w:lang w:val="el-GR"/>
        </w:rPr>
        <w:t>Με την επιφύλαξη των διατάξεων του ν. 4412/2016, για την εκδίκαση των διαφορών του παρόντος άρθρου εφαρμόζονται οι διατάξεις του π.δ. 18/1989.</w:t>
      </w:r>
    </w:p>
    <w:p w14:paraId="51081F46" w14:textId="77777777" w:rsidR="00805887" w:rsidRPr="00EB2630" w:rsidRDefault="00805887" w:rsidP="00EB2630">
      <w:pPr>
        <w:spacing w:after="120" w:line="276" w:lineRule="auto"/>
        <w:jc w:val="both"/>
        <w:rPr>
          <w:rFonts w:ascii="Tahoma" w:hAnsi="Tahoma" w:cs="Tahoma"/>
          <w:lang w:val="el-GR"/>
        </w:rPr>
      </w:pPr>
    </w:p>
    <w:p w14:paraId="3FA48FEE"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60" w:name="_Toc181182325"/>
      <w:r w:rsidRPr="00EB2630">
        <w:rPr>
          <w:rFonts w:ascii="Tahoma" w:hAnsi="Tahoma" w:cs="Tahoma"/>
          <w:sz w:val="22"/>
          <w:lang w:val="el-GR"/>
        </w:rPr>
        <w:t>Ματαίωση Διαδικασίας</w:t>
      </w:r>
      <w:bookmarkEnd w:id="160"/>
    </w:p>
    <w:p w14:paraId="27326C9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47C892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48A5EAF7" w14:textId="04F7324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592F71" w:rsidRPr="00EB2630">
        <w:rPr>
          <w:rFonts w:ascii="Tahoma" w:hAnsi="Tahoma" w:cs="Tahoma"/>
          <w:lang w:val="el-GR"/>
        </w:rPr>
        <w:t xml:space="preserve">εάν </w:t>
      </w:r>
      <w:r w:rsidRPr="00EB2630">
        <w:rPr>
          <w:rFonts w:ascii="Tahoma" w:hAnsi="Tahoma" w:cs="Tahoma"/>
          <w:lang w:val="el-GR"/>
        </w:rPr>
        <w:t xml:space="preserve">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592F71" w:rsidRPr="00EB2630">
        <w:rPr>
          <w:rFonts w:ascii="Tahoma" w:hAnsi="Tahoma" w:cs="Tahoma"/>
          <w:lang w:val="el-GR"/>
        </w:rPr>
        <w:t>εά</w:t>
      </w:r>
      <w:r w:rsidRPr="00EB2630">
        <w:rPr>
          <w:rFonts w:ascii="Tahoma" w:hAnsi="Tahoma" w:cs="Tahoma"/>
          <w:lang w:val="el-GR"/>
        </w:rPr>
        <w:t xml:space="preserve">ν λόγω ανωτέρας βίας, δεν είναι δυνατή η κανονική εκτέλεση της σύμβασης, δ) </w:t>
      </w:r>
      <w:r w:rsidR="00592F71" w:rsidRPr="00EB2630">
        <w:rPr>
          <w:rFonts w:ascii="Tahoma" w:hAnsi="Tahoma" w:cs="Tahoma"/>
          <w:lang w:val="el-GR"/>
        </w:rPr>
        <w:t xml:space="preserve">εάν </w:t>
      </w:r>
      <w:r w:rsidRPr="00EB2630">
        <w:rPr>
          <w:rFonts w:ascii="Tahoma" w:hAnsi="Tahoma" w:cs="Tahoma"/>
          <w:lang w:val="el-GR"/>
        </w:rPr>
        <w:t xml:space="preserve">η επιλεγείσα προσφορά κριθεί ως μη συμφέρουσα από οικονομική άποψη, ε) στην περίπτωση των παρ. 3 και 4 του άρθρου </w:t>
      </w:r>
      <w:r w:rsidRPr="00EB2630">
        <w:rPr>
          <w:rFonts w:ascii="Tahoma" w:hAnsi="Tahoma" w:cs="Tahoma"/>
          <w:lang w:val="el-GR"/>
        </w:rPr>
        <w:lastRenderedPageBreak/>
        <w:t xml:space="preserve">97, περί χρόνου ισχύος προσφορών, στ) για άλλους επιτακτικούς λόγους δημοσίου συμφέροντος, όπως ιδίως, δημόσιας υγείας ή προστασίας του περιβάλλοντος. </w:t>
      </w:r>
    </w:p>
    <w:p w14:paraId="2033EB1C"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br w:type="page"/>
      </w:r>
    </w:p>
    <w:p w14:paraId="02CF61CC" w14:textId="77777777" w:rsidR="00805887" w:rsidRPr="00EB2630" w:rsidRDefault="00805887" w:rsidP="00EB2630">
      <w:pPr>
        <w:spacing w:line="276" w:lineRule="auto"/>
        <w:rPr>
          <w:rFonts w:ascii="Tahoma" w:hAnsi="Tahoma" w:cs="Tahoma"/>
          <w:lang w:val="el-GR"/>
        </w:rPr>
      </w:pPr>
    </w:p>
    <w:p w14:paraId="68E793AB" w14:textId="77777777" w:rsidR="00805887" w:rsidRPr="00EB2630" w:rsidRDefault="008B15C3" w:rsidP="00EB2630">
      <w:pPr>
        <w:pStyle w:val="2"/>
        <w:numPr>
          <w:ilvl w:val="0"/>
          <w:numId w:val="6"/>
        </w:numPr>
        <w:spacing w:line="276" w:lineRule="auto"/>
        <w:rPr>
          <w:rFonts w:ascii="Tahoma" w:hAnsi="Tahoma" w:cs="Tahoma"/>
          <w:sz w:val="22"/>
          <w:lang w:val="el-GR"/>
        </w:rPr>
      </w:pPr>
      <w:bookmarkStart w:id="161" w:name="_Toc181182326"/>
      <w:r w:rsidRPr="00EB2630">
        <w:rPr>
          <w:rFonts w:ascii="Tahoma" w:hAnsi="Tahoma" w:cs="Tahoma"/>
          <w:bCs/>
          <w:color w:val="333399"/>
          <w:sz w:val="22"/>
          <w:lang w:val="el-GR"/>
        </w:rPr>
        <w:t>ΟΡΟΙ ΕΚΤΕΛΕΣΗΣ ΤΗΣ ΣΥΜΒΑΣΗΣ</w:t>
      </w:r>
      <w:bookmarkEnd w:id="161"/>
      <w:r w:rsidRPr="00EB2630">
        <w:rPr>
          <w:rFonts w:ascii="Tahoma" w:hAnsi="Tahoma" w:cs="Tahoma"/>
          <w:bCs/>
          <w:color w:val="333399"/>
          <w:sz w:val="22"/>
          <w:lang w:val="el-GR"/>
        </w:rPr>
        <w:t xml:space="preserve"> </w:t>
      </w:r>
    </w:p>
    <w:p w14:paraId="1718E8AF"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62" w:name="_Ref496542746"/>
      <w:bookmarkStart w:id="163" w:name="_Toc181182327"/>
      <w:r w:rsidRPr="00EB2630">
        <w:rPr>
          <w:rFonts w:ascii="Tahoma" w:hAnsi="Tahoma" w:cs="Tahoma"/>
          <w:sz w:val="22"/>
          <w:lang w:val="el-GR"/>
        </w:rPr>
        <w:t>Εγγυήσεις (καλής εκτέλεσης, προκαταβολής, καλής λειτουργίας)</w:t>
      </w:r>
      <w:bookmarkEnd w:id="162"/>
      <w:bookmarkEnd w:id="163"/>
    </w:p>
    <w:p w14:paraId="31A338B9"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 xml:space="preserve">Εγγύηση καλής εκτέλεσης και εγγύηση προκαταβολής : </w:t>
      </w:r>
    </w:p>
    <w:p w14:paraId="5DC3DF0E" w14:textId="4DE8769F" w:rsidR="00805887" w:rsidRPr="00EB2630" w:rsidRDefault="008B15C3" w:rsidP="00EB2630">
      <w:pPr>
        <w:spacing w:after="120" w:line="276" w:lineRule="auto"/>
        <w:jc w:val="both"/>
        <w:rPr>
          <w:rFonts w:ascii="Tahoma" w:hAnsi="Tahoma" w:cs="Tahoma"/>
          <w:i/>
          <w:color w:val="5B9BD5"/>
          <w:lang w:val="el-GR" w:eastAsia="el-GR"/>
        </w:rPr>
      </w:pPr>
      <w:r w:rsidRPr="00EB2630">
        <w:rPr>
          <w:rFonts w:ascii="Tahoma" w:hAnsi="Tahoma" w:cs="Tahoma"/>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00D451D1" w:rsidRPr="00EB2630">
        <w:rPr>
          <w:rFonts w:ascii="Tahoma" w:hAnsi="Tahoma" w:cs="Tahoma"/>
          <w:lang w:val="el-GR"/>
        </w:rPr>
        <w:t>δεκαοκτώ</w:t>
      </w:r>
      <w:r w:rsidRPr="00EB2630">
        <w:rPr>
          <w:rFonts w:ascii="Tahoma" w:hAnsi="Tahoma" w:cs="Tahoma"/>
          <w:lang w:val="el-GR"/>
        </w:rPr>
        <w:t xml:space="preserve"> (</w:t>
      </w:r>
      <w:r w:rsidR="00A222C0" w:rsidRPr="00EB2630">
        <w:rPr>
          <w:rFonts w:ascii="Tahoma" w:hAnsi="Tahoma" w:cs="Tahoma"/>
          <w:lang w:val="el-GR"/>
        </w:rPr>
        <w:t>18</w:t>
      </w:r>
      <w:r w:rsidRPr="00EB2630">
        <w:rPr>
          <w:rFonts w:ascii="Tahoma" w:hAnsi="Tahoma" w:cs="Tahoma"/>
          <w:lang w:val="el-GR"/>
        </w:rPr>
        <w:t>) μήνες και η οποία κατατίθεται μέχρι και την υπογραφή του συμφωνητικού</w:t>
      </w:r>
      <w:r w:rsidRPr="00EB2630">
        <w:rPr>
          <w:rFonts w:ascii="Tahoma" w:hAnsi="Tahoma" w:cs="Tahoma"/>
          <w:i/>
          <w:lang w:val="el-GR" w:eastAsia="el-GR"/>
        </w:rPr>
        <w:t xml:space="preserve">. </w:t>
      </w:r>
    </w:p>
    <w:p w14:paraId="3E5111B9" w14:textId="669A1D5F"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εγγύηση καλής εκτέλεσης, προκειμένου να γίνει αποδεκτή, πρέπει να περιλαμβάνει κατ' ελάχιστον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496625135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EB2630">
        <w:rPr>
          <w:rFonts w:ascii="Tahoma" w:hAnsi="Tahoma" w:cs="Tahoma"/>
          <w:lang w:val="el-GR"/>
        </w:rPr>
        <w:t xml:space="preserve">ΠΑΡΑΡΤΗΜΑ </w:t>
      </w:r>
      <w:r w:rsidR="00B864F6" w:rsidRPr="00EB2630">
        <w:rPr>
          <w:rFonts w:ascii="Tahoma" w:hAnsi="Tahoma" w:cs="Tahoma"/>
        </w:rPr>
        <w:t>VIII</w:t>
      </w:r>
      <w:r w:rsidR="00B864F6" w:rsidRPr="00EB2630">
        <w:rPr>
          <w:rFonts w:ascii="Tahoma" w:hAnsi="Tahoma" w:cs="Tahoma"/>
          <w:lang w:val="el-GR"/>
        </w:rPr>
        <w:t xml:space="preserve"> – Υποδείγματα Εγγυητικών Επιστολών</w:t>
      </w:r>
      <w:r w:rsidRPr="00EB2630">
        <w:rPr>
          <w:rFonts w:ascii="Tahoma" w:hAnsi="Tahoma" w:cs="Tahoma"/>
        </w:rPr>
        <w:fldChar w:fldCharType="end"/>
      </w:r>
      <w:r w:rsidRPr="00EB2630">
        <w:rPr>
          <w:rFonts w:ascii="Tahoma" w:hAnsi="Tahoma" w:cs="Tahoma"/>
          <w:lang w:val="el-GR"/>
        </w:rPr>
        <w:t xml:space="preserve"> της Διακήρυξης και τα οριζόμενα στο άρθρο 72 του ν. 4412/2016.</w:t>
      </w:r>
    </w:p>
    <w:p w14:paraId="4721C6C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5D4126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4A28B95" w14:textId="4AA331E9" w:rsidR="0063720E" w:rsidRPr="00EB2630" w:rsidRDefault="0063720E" w:rsidP="00EB2630">
      <w:pPr>
        <w:spacing w:line="276" w:lineRule="auto"/>
        <w:rPr>
          <w:rFonts w:ascii="Tahoma" w:hAnsi="Tahoma" w:cs="Tahoma"/>
          <w:lang w:val="el-GR"/>
        </w:rPr>
      </w:pPr>
      <w:r w:rsidRPr="00EB2630">
        <w:rPr>
          <w:rFonts w:ascii="Tahoma" w:hAnsi="Tahoma" w:cs="Tahoma"/>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31C745C6" w14:textId="77777777" w:rsidR="0063720E" w:rsidRPr="00EB2630" w:rsidRDefault="0063720E" w:rsidP="00EB2630">
      <w:pPr>
        <w:spacing w:line="276" w:lineRule="auto"/>
        <w:rPr>
          <w:rFonts w:ascii="Tahoma" w:hAnsi="Tahoma" w:cs="Tahoma"/>
          <w:lang w:val="el-GR"/>
        </w:rPr>
      </w:pPr>
    </w:p>
    <w:p w14:paraId="63D26C74" w14:textId="76E82621"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496625135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EB2630">
        <w:rPr>
          <w:rFonts w:ascii="Tahoma" w:hAnsi="Tahoma" w:cs="Tahoma"/>
          <w:lang w:val="el-GR"/>
        </w:rPr>
        <w:t xml:space="preserve">ΠΑΡΑΡΤΗΜΑ </w:t>
      </w:r>
      <w:r w:rsidR="00B864F6" w:rsidRPr="00EB2630">
        <w:rPr>
          <w:rFonts w:ascii="Tahoma" w:hAnsi="Tahoma" w:cs="Tahoma"/>
        </w:rPr>
        <w:t>VIII</w:t>
      </w:r>
      <w:r w:rsidR="00B864F6" w:rsidRPr="00EB2630">
        <w:rPr>
          <w:rFonts w:ascii="Tahoma" w:hAnsi="Tahoma" w:cs="Tahoma"/>
          <w:lang w:val="el-GR"/>
        </w:rPr>
        <w:t xml:space="preserve"> – Υποδείγματα Εγγυητικών Επιστολών</w:t>
      </w:r>
      <w:r w:rsidRPr="00EB2630">
        <w:rPr>
          <w:rFonts w:ascii="Tahoma" w:hAnsi="Tahoma" w:cs="Tahoma"/>
        </w:rPr>
        <w:fldChar w:fldCharType="end"/>
      </w:r>
      <w:r w:rsidRPr="00EB2630">
        <w:rPr>
          <w:rFonts w:ascii="Tahoma" w:hAnsi="Tahoma" w:cs="Tahoma"/>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5BEC5869" w14:textId="77777777" w:rsidR="00495FFF" w:rsidRPr="00EB2630" w:rsidRDefault="008B15C3" w:rsidP="00EB2630">
      <w:pPr>
        <w:spacing w:line="276" w:lineRule="auto"/>
        <w:jc w:val="both"/>
        <w:rPr>
          <w:rFonts w:ascii="Tahoma" w:hAnsi="Tahoma" w:cs="Tahoma"/>
          <w:lang w:val="el-GR"/>
        </w:rPr>
      </w:pPr>
      <w:r w:rsidRPr="00EB2630">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r w:rsidR="00495FFF" w:rsidRPr="00EB2630">
        <w:rPr>
          <w:rFonts w:ascii="Tahoma" w:hAnsi="Tahoma" w:cs="Tahoma"/>
          <w:lang w:val="el-GR"/>
        </w:rPr>
        <w:t xml:space="preserve"> και </w:t>
      </w:r>
      <w:r w:rsidR="00495FFF" w:rsidRPr="003D6E22">
        <w:rPr>
          <w:rFonts w:ascii="Tahoma" w:hAnsi="Tahoma" w:cs="Tahoma"/>
          <w:lang w:val="el-GR"/>
        </w:rPr>
        <w:t>μετά την προσκόμιση αντιγράφου της εγγύησης καλής λειτουργίας υπέρ του Κυρίου του Έργου /Φορέα Λειτουργίας, στην Αναθέτουσα Αρχή.</w:t>
      </w:r>
    </w:p>
    <w:p w14:paraId="1A978E29" w14:textId="2423A5CC" w:rsidR="00805887" w:rsidRPr="00EB2630" w:rsidRDefault="00805887" w:rsidP="00EB2630">
      <w:pPr>
        <w:spacing w:after="120" w:line="276" w:lineRule="auto"/>
        <w:jc w:val="both"/>
        <w:rPr>
          <w:rFonts w:ascii="Tahoma" w:hAnsi="Tahoma" w:cs="Tahoma"/>
          <w:lang w:val="el-GR"/>
        </w:rPr>
      </w:pPr>
    </w:p>
    <w:p w14:paraId="4335839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77057F95" w14:textId="7AE4A08B"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Σε περίπτωση που στο πρωτόκολλο </w:t>
      </w:r>
      <w:r w:rsidR="00495FFF" w:rsidRPr="00EB2630">
        <w:rPr>
          <w:rFonts w:ascii="Tahoma" w:hAnsi="Tahoma" w:cs="Tahoma"/>
          <w:lang w:val="el-GR"/>
        </w:rPr>
        <w:t xml:space="preserve">ποιοτικής </w:t>
      </w:r>
      <w:r w:rsidRPr="00EB2630">
        <w:rPr>
          <w:rFonts w:ascii="Tahoma" w:hAnsi="Tahoma" w:cs="Tahoma"/>
          <w:lang w:val="el-GR"/>
        </w:rPr>
        <w:t xml:space="preserve">και ποσοτικής παραλαβής αναφέρονται παρατηρήσεις ή υπάρχει εκπρόθεσμη </w:t>
      </w:r>
      <w:r w:rsidR="00A248F1" w:rsidRPr="00A248F1">
        <w:rPr>
          <w:rFonts w:ascii="Tahoma" w:hAnsi="Tahoma" w:cs="Tahoma"/>
          <w:lang w:val="el-GR"/>
        </w:rPr>
        <w:t xml:space="preserve">παράδοση </w:t>
      </w:r>
      <w:r w:rsidR="00A248F1">
        <w:rPr>
          <w:rFonts w:ascii="Tahoma" w:hAnsi="Tahoma" w:cs="Tahoma"/>
          <w:lang w:val="el-GR"/>
        </w:rPr>
        <w:t xml:space="preserve">ή </w:t>
      </w:r>
      <w:r w:rsidRPr="00EB2630">
        <w:rPr>
          <w:rFonts w:ascii="Tahoma" w:hAnsi="Tahoma" w:cs="Tahoma"/>
          <w:lang w:val="el-GR"/>
        </w:rPr>
        <w:t xml:space="preserve">παροχή, η επιστροφή των εγγυήσεων καλής εκτέλεσης και </w:t>
      </w:r>
      <w:r w:rsidRPr="00EB2630">
        <w:rPr>
          <w:rFonts w:ascii="Tahoma" w:hAnsi="Tahoma" w:cs="Tahoma"/>
          <w:lang w:val="el-GR"/>
        </w:rPr>
        <w:lastRenderedPageBreak/>
        <w:t xml:space="preserve">προκαταβολής γίνεται μετά από την αντιμετώπιση, σύμφωνα με όσα προβλέπονται, των παρατηρήσεων και του εκπρόθεσμου. Αν </w:t>
      </w:r>
      <w:r w:rsidR="001E4F86" w:rsidRPr="001E4F86">
        <w:rPr>
          <w:rFonts w:ascii="Tahoma" w:hAnsi="Tahoma" w:cs="Tahoma"/>
          <w:lang w:val="el-GR"/>
        </w:rPr>
        <w:t xml:space="preserve">τα αγαθά </w:t>
      </w:r>
      <w:r w:rsidR="001E4F86">
        <w:rPr>
          <w:rFonts w:ascii="Tahoma" w:hAnsi="Tahoma" w:cs="Tahoma"/>
          <w:lang w:val="el-GR"/>
        </w:rPr>
        <w:t xml:space="preserve">και </w:t>
      </w:r>
      <w:r w:rsidRPr="00EB2630">
        <w:rPr>
          <w:rFonts w:ascii="Tahoma" w:hAnsi="Tahoma" w:cs="Tahoma"/>
          <w:lang w:val="el-GR"/>
        </w:rPr>
        <w:t>οι υπηρεσίες είναι διαιρετ</w:t>
      </w:r>
      <w:r w:rsidR="00A248F1">
        <w:rPr>
          <w:rFonts w:ascii="Tahoma" w:hAnsi="Tahoma" w:cs="Tahoma"/>
          <w:lang w:val="el-GR"/>
        </w:rPr>
        <w:t>ά/</w:t>
      </w:r>
      <w:r w:rsidRPr="00EB2630">
        <w:rPr>
          <w:rFonts w:ascii="Tahoma" w:hAnsi="Tahoma" w:cs="Tahoma"/>
          <w:lang w:val="el-GR"/>
        </w:rPr>
        <w:t xml:space="preserve">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FCD759F" w14:textId="3C437BC9" w:rsidR="004B32E2" w:rsidRPr="00EB2630" w:rsidRDefault="004B32E2" w:rsidP="00EB2630">
      <w:pPr>
        <w:spacing w:after="120" w:line="276" w:lineRule="auto"/>
        <w:jc w:val="both"/>
        <w:rPr>
          <w:rFonts w:ascii="Tahoma" w:hAnsi="Tahoma" w:cs="Tahoma"/>
          <w:lang w:val="el-GR"/>
        </w:rPr>
      </w:pPr>
      <w:r w:rsidRPr="00EB2630">
        <w:rPr>
          <w:rFonts w:ascii="Tahoma" w:hAnsi="Tahoma" w:cs="Tahoma"/>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p>
    <w:p w14:paraId="28FC6786"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Εγγύηση καλής Λειτουργίας :</w:t>
      </w:r>
    </w:p>
    <w:p w14:paraId="761C44D6" w14:textId="0D08840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Για την καλή λειτουργία του Έργου, μετά την οριστική παραλαβή του, ο Ανάδοχος υποχρεούται να καταθέσει </w:t>
      </w:r>
      <w:r w:rsidRPr="00EB2630">
        <w:rPr>
          <w:rFonts w:ascii="Tahoma" w:hAnsi="Tahoma" w:cs="Tahoma"/>
          <w:b/>
          <w:lang w:val="el-GR"/>
        </w:rPr>
        <w:t>Εγγυητική Επιστολή Καλής Λειτουργίας</w:t>
      </w:r>
      <w:r w:rsidRPr="00EB2630">
        <w:rPr>
          <w:rFonts w:ascii="Tahoma" w:hAnsi="Tahoma" w:cs="Tahoma"/>
          <w:lang w:val="el-GR"/>
        </w:rPr>
        <w:t xml:space="preserve"> (βλ.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496623895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EB2630">
        <w:rPr>
          <w:rFonts w:ascii="Tahoma" w:hAnsi="Tahoma" w:cs="Tahoma"/>
          <w:lang w:val="el-GR"/>
        </w:rPr>
        <w:t xml:space="preserve">ΠΑΡΑΡΤΗΜΑ </w:t>
      </w:r>
      <w:r w:rsidR="00B864F6" w:rsidRPr="00EB2630">
        <w:rPr>
          <w:rFonts w:ascii="Tahoma" w:hAnsi="Tahoma" w:cs="Tahoma"/>
        </w:rPr>
        <w:t>VIII</w:t>
      </w:r>
      <w:r w:rsidR="00B864F6" w:rsidRPr="00EB2630">
        <w:rPr>
          <w:rFonts w:ascii="Tahoma" w:hAnsi="Tahoma" w:cs="Tahoma"/>
          <w:lang w:val="el-GR"/>
        </w:rPr>
        <w:t xml:space="preserve"> – Υποδείγματα Εγγυητικών Επιστολών</w:t>
      </w:r>
      <w:r w:rsidRPr="00EB2630">
        <w:rPr>
          <w:rFonts w:ascii="Tahoma" w:hAnsi="Tahoma" w:cs="Tahoma"/>
        </w:rPr>
        <w:fldChar w:fldCharType="end"/>
      </w:r>
      <w:r w:rsidRPr="00EB2630">
        <w:rPr>
          <w:rFonts w:ascii="Tahoma" w:hAnsi="Tahoma" w:cs="Tahoma"/>
          <w:lang w:val="el-GR"/>
        </w:rPr>
        <w:t>), η αξία της οποίας θα ανέρχεται σε ποσοστό 2,5% του συμβατικού τιμήματος μη συμπεριλαμβανομένου ΦΠΑ</w:t>
      </w:r>
      <w:r w:rsidR="00495FFF" w:rsidRPr="00EB2630">
        <w:rPr>
          <w:rFonts w:ascii="Tahoma" w:hAnsi="Tahoma" w:cs="Tahoma"/>
          <w:lang w:val="el-GR"/>
        </w:rPr>
        <w:t>, αντίγραφο της οποίας υποβάλλεται στην Αναθέτουσα Αρχή.</w:t>
      </w:r>
    </w:p>
    <w:p w14:paraId="3589B8A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7F7EDD9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41092AFA"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64" w:name="_Toc181182328"/>
      <w:r w:rsidRPr="00EB2630">
        <w:rPr>
          <w:rFonts w:ascii="Tahoma" w:hAnsi="Tahoma" w:cs="Tahoma"/>
          <w:sz w:val="22"/>
          <w:lang w:val="el-GR"/>
        </w:rPr>
        <w:t>Συμβατικό πλαίσιο – Εφαρμοστέα νομοθεσία</w:t>
      </w:r>
      <w:bookmarkEnd w:id="164"/>
    </w:p>
    <w:p w14:paraId="17C2895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D1CBF1B"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65" w:name="_Toc181182329"/>
      <w:r w:rsidRPr="00EB2630">
        <w:rPr>
          <w:rFonts w:ascii="Tahoma" w:hAnsi="Tahoma" w:cs="Tahoma"/>
          <w:sz w:val="22"/>
          <w:lang w:val="el-GR"/>
        </w:rPr>
        <w:t>Όροι εκτέλεσης της σύμβασης</w:t>
      </w:r>
      <w:bookmarkEnd w:id="165"/>
    </w:p>
    <w:p w14:paraId="72DC2E1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3E247C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AE7B7E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w:t>
      </w:r>
      <w:r w:rsidRPr="00EB2630">
        <w:rPr>
          <w:rFonts w:ascii="Tahoma" w:hAnsi="Tahoma" w:cs="Tahoma"/>
          <w:lang w:val="el-GR"/>
        </w:rPr>
        <w:lastRenderedPageBreak/>
        <w:t>τις υποχρεώσεις που απορρέουν από το Σύστημα Διαχείρισης Ελέγχου του Ταμείου Ανάκαμψης (</w:t>
      </w:r>
      <w:hyperlink r:id="rId30">
        <w:r w:rsidRPr="00EB2630">
          <w:rPr>
            <w:rStyle w:val="-"/>
            <w:rFonts w:ascii="Tahoma" w:hAnsi="Tahoma" w:cs="Tahoma"/>
            <w:lang w:val="el-GR"/>
          </w:rPr>
          <w:t>https://greece20.gov.gr/epikoinwnia-dimosiotita/</w:t>
        </w:r>
      </w:hyperlink>
      <w:r w:rsidRPr="00EB2630">
        <w:rPr>
          <w:rFonts w:ascii="Tahoma" w:hAnsi="Tahoma" w:cs="Tahoma"/>
          <w:lang w:val="el-GR"/>
        </w:rPr>
        <w:t xml:space="preserve"> ). </w:t>
      </w:r>
    </w:p>
    <w:p w14:paraId="46876F1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EB2630">
        <w:rPr>
          <w:rFonts w:ascii="Tahoma" w:hAnsi="Tahoma" w:cs="Tahoma"/>
        </w:rPr>
        <w:t>i</w:t>
      </w:r>
      <w:r w:rsidRPr="00EB2630">
        <w:rPr>
          <w:rFonts w:ascii="Tahoma" w:hAnsi="Tahoma" w:cs="Tahoma"/>
          <w:lang w:val="el-GR"/>
        </w:rPr>
        <w:t xml:space="preserve">) έως </w:t>
      </w:r>
      <w:r w:rsidRPr="00EB2630">
        <w:rPr>
          <w:rFonts w:ascii="Tahoma" w:hAnsi="Tahoma" w:cs="Tahoma"/>
        </w:rPr>
        <w:t>iii</w:t>
      </w:r>
      <w:r w:rsidRPr="00EB2630">
        <w:rPr>
          <w:rFonts w:ascii="Tahoma" w:hAnsi="Tahoma" w:cs="Tahoma"/>
          <w:lang w:val="el-GR"/>
        </w:rPr>
        <w:t>) του Καν. 2021/241.</w:t>
      </w:r>
    </w:p>
    <w:p w14:paraId="54BC979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Ποιο συγκεκριμένα: </w:t>
      </w:r>
    </w:p>
    <w:p w14:paraId="621099C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i</w:t>
      </w:r>
      <w:r w:rsidRPr="00EB2630">
        <w:rPr>
          <w:rFonts w:ascii="Tahoma" w:hAnsi="Tahoma" w:cs="Tahoma"/>
          <w:lang w:val="el-GR"/>
        </w:rPr>
        <w:t xml:space="preserve">) όνομα του τελικού αποδέκτη των κονδυλίων, </w:t>
      </w:r>
    </w:p>
    <w:p w14:paraId="31E949C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ii</w:t>
      </w:r>
      <w:r w:rsidRPr="00EB2630">
        <w:rPr>
          <w:rFonts w:ascii="Tahoma" w:hAnsi="Tahoma" w:cs="Tahoma"/>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DC03E3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iii</w:t>
      </w:r>
      <w:r w:rsidRPr="00EB2630">
        <w:rPr>
          <w:rFonts w:ascii="Tahoma" w:hAnsi="Tahoma" w:cs="Tahoma"/>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20C064" w14:textId="77777777" w:rsidR="00805887" w:rsidRPr="00EB2630" w:rsidRDefault="00805887" w:rsidP="00EB2630">
      <w:pPr>
        <w:spacing w:after="120" w:line="276" w:lineRule="auto"/>
        <w:jc w:val="both"/>
        <w:rPr>
          <w:rFonts w:ascii="Tahoma" w:hAnsi="Tahoma" w:cs="Tahoma"/>
          <w:lang w:val="el-GR"/>
        </w:rPr>
      </w:pPr>
    </w:p>
    <w:p w14:paraId="0A819D7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δεσμεύεται ότι: </w:t>
      </w:r>
    </w:p>
    <w:p w14:paraId="298194C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B34530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5162261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D5CCFA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2C97C89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55F7DB5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20A599A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C05673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655ECB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9662D3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FE1C54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359883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w:t>
      </w:r>
      <w:r w:rsidRPr="00EB2630">
        <w:rPr>
          <w:rFonts w:ascii="Tahoma" w:hAnsi="Tahoma" w:cs="Tahoma"/>
          <w:lang w:val="el-GR"/>
        </w:rPr>
        <w:lastRenderedPageBreak/>
        <w:t>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CCB568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FC3943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D1A091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ADB0AD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03C04B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98DD12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09E660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Ειδικότερα :</w:t>
      </w:r>
    </w:p>
    <w:p w14:paraId="27BC89E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7037D0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2BE1013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1F7616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A5FC95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7BCC9D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097AA12" w14:textId="77777777" w:rsidR="00805887" w:rsidRPr="00EB2630" w:rsidRDefault="00805887" w:rsidP="00EB2630">
      <w:pPr>
        <w:spacing w:after="200" w:line="276" w:lineRule="auto"/>
        <w:rPr>
          <w:rFonts w:ascii="Tahoma" w:hAnsi="Tahoma" w:cs="Tahoma"/>
          <w:lang w:val="el-GR"/>
        </w:rPr>
      </w:pPr>
    </w:p>
    <w:p w14:paraId="05646F80"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66" w:name="_Toc181182330"/>
      <w:r w:rsidRPr="00EB2630">
        <w:rPr>
          <w:rFonts w:ascii="Tahoma" w:hAnsi="Tahoma" w:cs="Tahoma"/>
          <w:sz w:val="22"/>
          <w:lang w:val="el-GR"/>
        </w:rPr>
        <w:t>Υπεργολαβία</w:t>
      </w:r>
      <w:bookmarkEnd w:id="166"/>
    </w:p>
    <w:p w14:paraId="791637D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 xml:space="preserve">4.4.1. </w:t>
      </w:r>
      <w:r w:rsidRPr="00EB2630">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45A6F03" w14:textId="77777777" w:rsidR="00805887" w:rsidRPr="00EB2630" w:rsidRDefault="008B15C3" w:rsidP="00EB2630">
      <w:pPr>
        <w:spacing w:after="120" w:line="276" w:lineRule="auto"/>
        <w:jc w:val="both"/>
        <w:rPr>
          <w:rFonts w:ascii="Tahoma" w:hAnsi="Tahoma" w:cs="Tahoma"/>
          <w:i/>
          <w:iCs/>
          <w:color w:val="5B9BD5"/>
          <w:kern w:val="2"/>
          <w:lang w:val="el-GR"/>
        </w:rPr>
      </w:pPr>
      <w:r w:rsidRPr="00EB2630">
        <w:rPr>
          <w:rFonts w:ascii="Tahoma" w:hAnsi="Tahoma" w:cs="Tahoma"/>
          <w:b/>
          <w:bCs/>
          <w:lang w:val="el-GR"/>
        </w:rPr>
        <w:t xml:space="preserve">4.4.2. </w:t>
      </w:r>
      <w:r w:rsidRPr="00EB2630">
        <w:rPr>
          <w:rFonts w:ascii="Tahoma" w:hAnsi="Tahoma" w:cs="Tahoma"/>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EB2630">
        <w:rPr>
          <w:rFonts w:ascii="Tahoma" w:eastAsia="SimSun" w:hAnsi="Tahoma" w:cs="Tahoma"/>
          <w:i/>
          <w:iCs/>
          <w:color w:val="0099FF"/>
          <w:kern w:val="2"/>
          <w:lang w:val="el-GR" w:bidi="hi-IN"/>
        </w:rPr>
        <w:t>.</w:t>
      </w:r>
      <w:r w:rsidRPr="00EB2630">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2E61CD2" w14:textId="1A4FB8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4.4.3.</w:t>
      </w:r>
      <w:r w:rsidRPr="00EB2630">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EB2630">
        <w:rPr>
          <w:rFonts w:ascii="Tahoma" w:hAnsi="Tahoma" w:cs="Tahoma"/>
          <w:lang w:val="el-GR"/>
        </w:rPr>
        <w:lastRenderedPageBreak/>
        <w:t xml:space="preserve">επαληθεύσει τους ως άνω λόγους και για τμήμα ή τμήματα της σύμβασης που υπολείπονται του ως άνω ποσοστού. </w:t>
      </w:r>
    </w:p>
    <w:p w14:paraId="00EC86F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D02BA7A" w14:textId="77777777" w:rsidR="00805887" w:rsidRPr="00EB2630" w:rsidRDefault="008B15C3" w:rsidP="00EB2630">
      <w:pPr>
        <w:spacing w:line="276" w:lineRule="auto"/>
        <w:rPr>
          <w:rFonts w:ascii="Tahoma" w:hAnsi="Tahoma" w:cs="Tahoma"/>
          <w:b/>
          <w:bCs/>
          <w:lang w:val="el-GR"/>
        </w:rPr>
      </w:pPr>
      <w:r w:rsidRPr="00EB2630">
        <w:rPr>
          <w:rFonts w:ascii="Tahoma" w:hAnsi="Tahoma" w:cs="Tahoma"/>
          <w:lang w:val="el-GR"/>
        </w:rPr>
        <w:t xml:space="preserve"> </w:t>
      </w:r>
    </w:p>
    <w:p w14:paraId="3CB8A0C1"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67" w:name="_Ref496607258"/>
      <w:bookmarkStart w:id="168" w:name="_Toc181182331"/>
      <w:r w:rsidRPr="00EB2630">
        <w:rPr>
          <w:rFonts w:ascii="Tahoma" w:hAnsi="Tahoma" w:cs="Tahoma"/>
          <w:sz w:val="22"/>
          <w:lang w:val="el-GR"/>
        </w:rPr>
        <w:t>Τροποποίηση σύμβασης κατά τη διάρκειά της</w:t>
      </w:r>
      <w:bookmarkEnd w:id="167"/>
      <w:bookmarkEnd w:id="168"/>
      <w:r w:rsidRPr="00EB2630">
        <w:rPr>
          <w:rFonts w:ascii="Tahoma" w:hAnsi="Tahoma" w:cs="Tahoma"/>
          <w:sz w:val="22"/>
          <w:lang w:val="el-GR"/>
        </w:rPr>
        <w:t xml:space="preserve"> </w:t>
      </w:r>
    </w:p>
    <w:p w14:paraId="11FBE79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07EF6093" w14:textId="7F646054"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558920A" w14:textId="586C788A" w:rsidR="00805887" w:rsidRPr="00EB2630" w:rsidRDefault="003F3955" w:rsidP="00EB2630">
      <w:pPr>
        <w:spacing w:after="120" w:line="276" w:lineRule="auto"/>
        <w:jc w:val="both"/>
        <w:rPr>
          <w:rFonts w:ascii="Tahoma" w:hAnsi="Tahoma" w:cs="Tahoma"/>
          <w:lang w:val="el-GR"/>
        </w:rPr>
      </w:pPr>
      <w:r w:rsidRPr="00EB2630">
        <w:rPr>
          <w:rFonts w:ascii="Tahoma" w:hAnsi="Tahoma" w:cs="Tahoma"/>
          <w:lang w:val="el-GR"/>
        </w:rPr>
        <w:t>Για την τροποποίηση της σύμβασης απαιτείται η έγκριση της ΕΥΣΤΑ.</w:t>
      </w:r>
    </w:p>
    <w:p w14:paraId="6B0A1FD7" w14:textId="443CF311" w:rsidR="003F3955" w:rsidRPr="00EB2630" w:rsidRDefault="003F3955" w:rsidP="00EB2630">
      <w:pPr>
        <w:pStyle w:val="2"/>
        <w:numPr>
          <w:ilvl w:val="2"/>
          <w:numId w:val="6"/>
        </w:numPr>
        <w:spacing w:line="276" w:lineRule="auto"/>
        <w:rPr>
          <w:rFonts w:ascii="Tahoma" w:hAnsi="Tahoma" w:cs="Tahoma"/>
          <w:sz w:val="22"/>
          <w:lang w:val="el-GR"/>
        </w:rPr>
      </w:pPr>
      <w:r w:rsidRPr="00EB2630">
        <w:rPr>
          <w:rFonts w:ascii="Tahoma" w:hAnsi="Tahoma" w:cs="Tahoma"/>
          <w:sz w:val="22"/>
          <w:lang w:val="el-GR"/>
        </w:rPr>
        <w:t xml:space="preserve"> </w:t>
      </w:r>
      <w:bookmarkStart w:id="169" w:name="_Toc181182332"/>
      <w:r w:rsidRPr="00EB2630">
        <w:rPr>
          <w:rFonts w:ascii="Tahoma" w:hAnsi="Tahoma" w:cs="Tahoma"/>
          <w:sz w:val="22"/>
          <w:lang w:val="el-GR"/>
        </w:rPr>
        <w:t>Δικαιώματα προαίρεσης</w:t>
      </w:r>
      <w:bookmarkEnd w:id="169"/>
    </w:p>
    <w:p w14:paraId="4F7D9C45" w14:textId="77777777" w:rsidR="003F3955" w:rsidRPr="00EB2630" w:rsidRDefault="003F3955" w:rsidP="000A56EC">
      <w:pPr>
        <w:spacing w:line="276" w:lineRule="auto"/>
        <w:jc w:val="both"/>
        <w:rPr>
          <w:rFonts w:ascii="Tahoma" w:hAnsi="Tahoma" w:cs="Tahoma"/>
          <w:lang w:val="el-GR"/>
        </w:rPr>
      </w:pPr>
      <w:r w:rsidRPr="00EB2630">
        <w:rPr>
          <w:rFonts w:ascii="Tahoma" w:hAnsi="Tahoma" w:cs="Tahoma"/>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εξασφάλισης χρηματοδότησης για την άσκησή του, συγκεκριμένα :</w:t>
      </w:r>
    </w:p>
    <w:p w14:paraId="702B038F" w14:textId="48D07212" w:rsidR="003F3955" w:rsidRPr="00EB2630" w:rsidRDefault="00E07EFE" w:rsidP="000A56EC">
      <w:pPr>
        <w:spacing w:line="276" w:lineRule="auto"/>
        <w:jc w:val="both"/>
        <w:rPr>
          <w:rFonts w:ascii="Tahoma" w:hAnsi="Tahoma" w:cs="Tahoma"/>
          <w:lang w:val="el-GR"/>
        </w:rPr>
      </w:pPr>
      <w:r w:rsidRPr="00EB2630">
        <w:rPr>
          <w:rFonts w:ascii="Tahoma" w:hAnsi="Tahoma" w:cs="Tahoma"/>
          <w:lang w:val="el-GR"/>
        </w:rPr>
        <w:t xml:space="preserve">Α. </w:t>
      </w:r>
      <w:r w:rsidR="003F3955" w:rsidRPr="00EB2630">
        <w:rPr>
          <w:rFonts w:ascii="Tahoma" w:hAnsi="Tahoma" w:cs="Tahoma"/>
          <w:lang w:val="el-GR"/>
        </w:rPr>
        <w:t xml:space="preserve">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 πενήντα τοις εκατό (50%) του συμβατικού τιμήματος με βάση τις τιμές μονάδας της Οικονομικής Προσφοράς του Αναδόχου και </w:t>
      </w:r>
      <w:r w:rsidR="009C2C2E">
        <w:rPr>
          <w:rFonts w:ascii="Tahoma" w:hAnsi="Tahoma" w:cs="Tahoma"/>
          <w:lang w:val="el-GR"/>
        </w:rPr>
        <w:t>με</w:t>
      </w:r>
      <w:r w:rsidR="003F3955" w:rsidRPr="00EB2630">
        <w:rPr>
          <w:rFonts w:ascii="Tahoma" w:hAnsi="Tahoma" w:cs="Tahoma"/>
          <w:lang w:val="el-GR"/>
        </w:rPr>
        <w:t xml:space="preserve"> χρονοδιάγραμμα υλοποίησης έως οκτώ (8) μήνες από την άσκησή του. Η εκτιμώμενη αξία δικαιώματος προαίρεσης αύξησης φυσικού αντικειμένου ανέρχεται έως του ποσού των 794.354,84 €, μη περιλαμβανομένου ΦΠΑ (Προϋπολογισμός με ΦΠΑ: 985.000,00 €, ΦΠΑ 24% 190.645,16 €)</w:t>
      </w:r>
      <w:r w:rsidR="009C2C2E">
        <w:rPr>
          <w:rFonts w:ascii="Tahoma" w:hAnsi="Tahoma" w:cs="Tahoma"/>
          <w:lang w:val="el-GR"/>
        </w:rPr>
        <w:t>.</w:t>
      </w:r>
    </w:p>
    <w:p w14:paraId="67E5E9AC" w14:textId="5F64D5FE" w:rsidR="00E07EFE" w:rsidRPr="00EB2630" w:rsidRDefault="00E07EFE" w:rsidP="000A56EC">
      <w:pPr>
        <w:spacing w:line="276" w:lineRule="auto"/>
        <w:jc w:val="both"/>
        <w:rPr>
          <w:rFonts w:ascii="Tahoma" w:hAnsi="Tahoma" w:cs="Tahoma"/>
          <w:lang w:val="el-GR"/>
        </w:rPr>
      </w:pPr>
      <w:r w:rsidRPr="00E07EFE">
        <w:rPr>
          <w:rFonts w:ascii="Tahoma" w:hAnsi="Tahoma" w:cs="Tahoma"/>
          <w:lang w:val="el-GR"/>
        </w:rPr>
        <w:t xml:space="preserve">Β. Πριν την λήξη της σύμβασης, ο Κύριος του Έργου δύναται να αποφασίσει την άσκηση δικαιώματος προαίρεσης συντήρησης έως δέκα τοις εκατό (10%), του συμβατικού τιμήματος με βάση τις τιμές μονάδας της Οικονομικής Προσφοράς του Αναδόχου, για τις υπηρεσίες συντήρησης (όπως αυτές περιγράφονται στο Παράρτημα Ι, παρ. 3.4), ήτοι ποσού </w:t>
      </w:r>
      <w:r w:rsidRPr="00EB2630">
        <w:rPr>
          <w:rFonts w:ascii="Tahoma" w:hAnsi="Tahoma" w:cs="Tahoma"/>
          <w:lang w:val="el-GR"/>
        </w:rPr>
        <w:t xml:space="preserve">158.870,97 € </w:t>
      </w:r>
      <w:r w:rsidRPr="00E07EFE">
        <w:rPr>
          <w:rFonts w:ascii="Tahoma" w:hAnsi="Tahoma" w:cs="Tahoma"/>
          <w:lang w:val="el-GR"/>
        </w:rPr>
        <w:t xml:space="preserve">μη περιλαμβανομένου ΦΠΑ (Εκτιμώμενη αξία με ΦΠΑ: </w:t>
      </w:r>
      <w:r w:rsidRPr="00EB2630">
        <w:rPr>
          <w:rFonts w:ascii="Tahoma" w:hAnsi="Tahoma" w:cs="Tahoma"/>
          <w:lang w:val="el-GR"/>
        </w:rPr>
        <w:t xml:space="preserve">197.000,00 </w:t>
      </w:r>
      <w:r w:rsidRPr="00E07EFE">
        <w:rPr>
          <w:rFonts w:ascii="Tahoma" w:hAnsi="Tahoma" w:cs="Tahoma"/>
          <w:lang w:val="el-GR"/>
        </w:rPr>
        <w:t xml:space="preserve">€, ΦΠΑ 24% </w:t>
      </w:r>
      <w:r w:rsidRPr="00EB2630">
        <w:rPr>
          <w:rFonts w:ascii="Tahoma" w:hAnsi="Tahoma" w:cs="Tahoma"/>
          <w:lang w:val="el-GR"/>
        </w:rPr>
        <w:t>38.129,03</w:t>
      </w:r>
      <w:r w:rsidRPr="00E07EFE">
        <w:rPr>
          <w:rFonts w:ascii="Tahoma" w:hAnsi="Tahoma" w:cs="Tahoma"/>
          <w:lang w:val="el-GR"/>
        </w:rPr>
        <w:t>€).</w:t>
      </w:r>
    </w:p>
    <w:p w14:paraId="216C6BC9" w14:textId="1F8AAB32" w:rsidR="003F3955" w:rsidRPr="00EB2630" w:rsidRDefault="003F3955" w:rsidP="000A56EC">
      <w:pPr>
        <w:spacing w:line="276" w:lineRule="auto"/>
        <w:jc w:val="both"/>
        <w:rPr>
          <w:rFonts w:ascii="Tahoma" w:hAnsi="Tahoma" w:cs="Tahoma"/>
          <w:lang w:val="el-GR"/>
        </w:rPr>
      </w:pPr>
      <w:r w:rsidRPr="00EB2630">
        <w:rPr>
          <w:rFonts w:ascii="Tahoma" w:hAnsi="Tahoma" w:cs="Tahoma"/>
          <w:lang w:val="el-GR"/>
        </w:rPr>
        <w:lastRenderedPageBreak/>
        <w:t>Το παραπάνω δικαίωμα προαίρεσης στοιχειοθετούν περίπτωση τροποποίησης της σύμβασης σύμφωνα με την παρ.1 περ.α του άρθρου 132 του ν.4412/2016 και συνιστούν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576FB3D1" w14:textId="5EFF7A04" w:rsidR="003F3955" w:rsidRPr="00EB2630" w:rsidRDefault="003F3955" w:rsidP="000A56EC">
      <w:pPr>
        <w:spacing w:line="276" w:lineRule="auto"/>
        <w:jc w:val="both"/>
        <w:rPr>
          <w:rFonts w:ascii="Tahoma" w:hAnsi="Tahoma" w:cs="Tahoma"/>
          <w:lang w:val="el-GR"/>
        </w:rPr>
      </w:pPr>
      <w:r w:rsidRPr="00EB2630">
        <w:rPr>
          <w:rFonts w:ascii="Tahoma" w:hAnsi="Tahoma" w:cs="Tahoma"/>
          <w:lang w:val="el-GR"/>
        </w:rPr>
        <w:t xml:space="preserve">Η χρήση του παραπάνω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793FE2B9" w14:textId="3A724A84" w:rsidR="003F3955" w:rsidRPr="00EB2630" w:rsidRDefault="003F3955" w:rsidP="000A56EC">
      <w:pPr>
        <w:spacing w:line="276" w:lineRule="auto"/>
        <w:jc w:val="both"/>
        <w:rPr>
          <w:rFonts w:ascii="Tahoma" w:hAnsi="Tahoma" w:cs="Tahoma"/>
          <w:lang w:val="el-GR"/>
        </w:rPr>
      </w:pPr>
      <w:r w:rsidRPr="00EB2630">
        <w:rPr>
          <w:rFonts w:ascii="Tahoma" w:hAnsi="Tahoma" w:cs="Tahoma"/>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31E74AAC"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 xml:space="preserve"> </w:t>
      </w:r>
      <w:r w:rsidRPr="00EB2630">
        <w:rPr>
          <w:rFonts w:ascii="Tahoma" w:hAnsi="Tahoma" w:cs="Tahoma"/>
          <w:sz w:val="22"/>
          <w:lang w:val="el-GR"/>
        </w:rPr>
        <w:tab/>
      </w:r>
      <w:bookmarkStart w:id="170" w:name="_Toc181182333"/>
      <w:r w:rsidRPr="00EB2630">
        <w:rPr>
          <w:rFonts w:ascii="Tahoma" w:hAnsi="Tahoma" w:cs="Tahoma"/>
          <w:sz w:val="22"/>
          <w:lang w:val="el-GR"/>
        </w:rPr>
        <w:t>Δικαίωμα μονομερούς λύσης της σύμβασης</w:t>
      </w:r>
      <w:bookmarkEnd w:id="170"/>
    </w:p>
    <w:p w14:paraId="1128757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4.6.1.</w:t>
      </w:r>
      <w:r w:rsidRPr="00EB2630">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82E121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A7801D8" w14:textId="6D1CE5A3"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κατά το</w:t>
      </w:r>
      <w:r w:rsidR="000158B5" w:rsidRPr="00EB2630">
        <w:rPr>
          <w:rFonts w:ascii="Tahoma" w:hAnsi="Tahoma" w:cs="Tahoma"/>
          <w:lang w:val="el-GR"/>
        </w:rPr>
        <w:t>ν</w:t>
      </w:r>
      <w:r w:rsidRPr="00EB2630">
        <w:rPr>
          <w:rFonts w:ascii="Tahoma" w:hAnsi="Tahoma" w:cs="Tahoma"/>
          <w:lang w:val="el-GR"/>
        </w:rPr>
        <w:t xml:space="preserve"> χρόνο της ανάθεσης της σύμβασης,</w:t>
      </w:r>
      <w:r w:rsidR="000158B5" w:rsidRPr="00EB2630">
        <w:rPr>
          <w:rFonts w:ascii="Tahoma" w:hAnsi="Tahoma" w:cs="Tahoma"/>
          <w:lang w:val="el-GR"/>
        </w:rPr>
        <w:t xml:space="preserve"> ο ανάδοχος,</w:t>
      </w:r>
      <w:r w:rsidRPr="00EB2630">
        <w:rPr>
          <w:rFonts w:ascii="Tahoma" w:hAnsi="Tahoma" w:cs="Tahoma"/>
          <w:lang w:val="el-GR"/>
        </w:rPr>
        <w:t xml:space="preserve"> τελούσε σε μια από τις καταστάσεις που αναφέρονται στην παράγραφο 2.2.3.1</w:t>
      </w:r>
      <w:r w:rsidR="00C4534D">
        <w:rPr>
          <w:rFonts w:ascii="Tahoma" w:hAnsi="Tahoma" w:cs="Tahoma"/>
          <w:lang w:val="el-GR"/>
        </w:rPr>
        <w:t xml:space="preserve"> </w:t>
      </w:r>
      <w:r w:rsidRPr="00EB2630">
        <w:rPr>
          <w:rFonts w:ascii="Tahoma" w:hAnsi="Tahoma" w:cs="Tahoma"/>
          <w:lang w:val="el-GR"/>
        </w:rPr>
        <w:t>και, ως εκ τούτου, θα έπρεπε να έχει αποκλειστεί από τη διαδικασία σύναψης της σύμβασης,</w:t>
      </w:r>
    </w:p>
    <w:p w14:paraId="68EBBC5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6A565F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2469BF1" w14:textId="69A7720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0158B5" w:rsidRPr="00EB2630">
        <w:rPr>
          <w:rFonts w:ascii="Tahoma" w:hAnsi="Tahoma" w:cs="Tahoma"/>
          <w:lang w:val="el-GR"/>
        </w:rPr>
        <w:t>δραστηριότητας</w:t>
      </w:r>
      <w:r w:rsidRPr="00EB2630">
        <w:rPr>
          <w:rFonts w:ascii="Tahoma" w:hAnsi="Tahoma" w:cs="Tahoma"/>
          <w:lang w:val="el-GR"/>
        </w:rPr>
        <w:t>.</w:t>
      </w:r>
    </w:p>
    <w:p w14:paraId="69D917C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48724C71" w14:textId="77777777" w:rsidR="00805887" w:rsidRPr="00EB2630" w:rsidRDefault="008B15C3" w:rsidP="00EB2630">
      <w:pPr>
        <w:spacing w:line="276" w:lineRule="auto"/>
        <w:rPr>
          <w:rFonts w:ascii="Tahoma" w:hAnsi="Tahoma" w:cs="Tahoma"/>
          <w:b/>
          <w:bCs/>
          <w:lang w:val="el-GR"/>
        </w:rPr>
      </w:pPr>
      <w:r w:rsidRPr="00EB2630">
        <w:rPr>
          <w:rFonts w:ascii="Tahoma" w:hAnsi="Tahoma" w:cs="Tahoma"/>
          <w:lang w:val="el-GR"/>
        </w:rPr>
        <w:br w:type="page"/>
      </w:r>
    </w:p>
    <w:p w14:paraId="63EB7466" w14:textId="77777777" w:rsidR="00805887" w:rsidRPr="00EB2630" w:rsidRDefault="00805887" w:rsidP="00EB2630">
      <w:pPr>
        <w:spacing w:after="120" w:line="276" w:lineRule="auto"/>
        <w:jc w:val="both"/>
        <w:rPr>
          <w:rFonts w:ascii="Tahoma" w:hAnsi="Tahoma" w:cs="Tahoma"/>
          <w:b/>
          <w:bCs/>
          <w:lang w:val="el-GR"/>
        </w:rPr>
      </w:pPr>
    </w:p>
    <w:p w14:paraId="5ADD55BA" w14:textId="77777777" w:rsidR="00805887" w:rsidRPr="00EB2630" w:rsidRDefault="008B15C3" w:rsidP="00EB2630">
      <w:pPr>
        <w:pStyle w:val="2"/>
        <w:numPr>
          <w:ilvl w:val="0"/>
          <w:numId w:val="6"/>
        </w:numPr>
        <w:spacing w:line="276" w:lineRule="auto"/>
        <w:rPr>
          <w:rFonts w:ascii="Tahoma" w:hAnsi="Tahoma" w:cs="Tahoma"/>
          <w:sz w:val="22"/>
          <w:lang w:val="el-GR"/>
        </w:rPr>
      </w:pPr>
      <w:bookmarkStart w:id="171" w:name="_Toc181182334"/>
      <w:r w:rsidRPr="00EB2630">
        <w:rPr>
          <w:rFonts w:ascii="Tahoma" w:hAnsi="Tahoma" w:cs="Tahoma"/>
          <w:bCs/>
          <w:color w:val="333399"/>
          <w:sz w:val="22"/>
          <w:lang w:val="el-GR"/>
        </w:rPr>
        <w:t>ΕΙΔΙΚΟΙ ΟΡΟΙ ΕΚΤΕΛΕΣΗΣ ΤΗΣ ΣΥΜΒΑΣΗΣ</w:t>
      </w:r>
      <w:bookmarkEnd w:id="171"/>
      <w:r w:rsidRPr="00EB2630">
        <w:rPr>
          <w:rFonts w:ascii="Tahoma" w:hAnsi="Tahoma" w:cs="Tahoma"/>
          <w:bCs/>
          <w:color w:val="333399"/>
          <w:sz w:val="22"/>
          <w:lang w:val="el-GR"/>
        </w:rPr>
        <w:t xml:space="preserve"> </w:t>
      </w:r>
    </w:p>
    <w:p w14:paraId="782EB741"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72" w:name="_Ref496607306"/>
      <w:bookmarkStart w:id="173" w:name="_Toc181182335"/>
      <w:r w:rsidRPr="00EB2630">
        <w:rPr>
          <w:rFonts w:ascii="Tahoma" w:hAnsi="Tahoma" w:cs="Tahoma"/>
          <w:sz w:val="22"/>
          <w:lang w:val="el-GR"/>
        </w:rPr>
        <w:t>Τρόπος πληρωμής</w:t>
      </w:r>
      <w:bookmarkEnd w:id="172"/>
      <w:bookmarkEnd w:id="173"/>
      <w:r w:rsidRPr="00EB2630">
        <w:rPr>
          <w:rFonts w:ascii="Tahoma" w:hAnsi="Tahoma" w:cs="Tahoma"/>
          <w:sz w:val="22"/>
          <w:lang w:val="el-GR"/>
        </w:rPr>
        <w:t xml:space="preserve"> </w:t>
      </w:r>
    </w:p>
    <w:p w14:paraId="33392E07" w14:textId="77777777" w:rsidR="00805887" w:rsidRPr="00EB2630" w:rsidRDefault="008B15C3" w:rsidP="00EB2630">
      <w:pPr>
        <w:spacing w:line="276" w:lineRule="auto"/>
        <w:jc w:val="both"/>
        <w:rPr>
          <w:rFonts w:ascii="Tahoma" w:hAnsi="Tahoma" w:cs="Tahoma"/>
          <w:b/>
          <w:lang w:val="el-GR"/>
        </w:rPr>
      </w:pPr>
      <w:r w:rsidRPr="00EB2630">
        <w:rPr>
          <w:rFonts w:ascii="Tahoma" w:hAnsi="Tahoma" w:cs="Tahoma"/>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33A78E4C" w14:textId="4DA16A3E" w:rsidR="00805887" w:rsidRPr="00EB2630" w:rsidRDefault="008B15C3" w:rsidP="00EB2630">
      <w:pPr>
        <w:spacing w:line="276" w:lineRule="auto"/>
        <w:jc w:val="both"/>
        <w:rPr>
          <w:rFonts w:ascii="Tahoma" w:hAnsi="Tahoma" w:cs="Tahoma"/>
          <w:lang w:val="el-GR"/>
        </w:rPr>
      </w:pPr>
      <w:r w:rsidRPr="00EB2630">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3E0AC596" w14:textId="77777777" w:rsidR="00805887" w:rsidRPr="00EB2630" w:rsidRDefault="00805887" w:rsidP="00EB2630">
      <w:pPr>
        <w:spacing w:line="276" w:lineRule="auto"/>
        <w:rPr>
          <w:rFonts w:ascii="Tahoma" w:hAnsi="Tahoma" w:cs="Tahoma"/>
          <w:lang w:val="el-GR"/>
        </w:rPr>
      </w:pPr>
    </w:p>
    <w:p w14:paraId="3E4AEC60" w14:textId="77777777" w:rsidR="00805887" w:rsidRPr="00EB2630" w:rsidRDefault="008B15C3" w:rsidP="00EB2630">
      <w:pPr>
        <w:spacing w:line="276" w:lineRule="auto"/>
        <w:rPr>
          <w:rFonts w:ascii="Tahoma" w:hAnsi="Tahoma" w:cs="Tahoma"/>
          <w:b/>
          <w:lang w:val="el-GR"/>
        </w:rPr>
      </w:pPr>
      <w:r w:rsidRPr="00EB2630">
        <w:rPr>
          <w:rFonts w:ascii="Tahoma" w:hAnsi="Tahoma" w:cs="Tahoma"/>
          <w:b/>
          <w:lang w:val="el-GR"/>
        </w:rPr>
        <w:t xml:space="preserve">Τρόποι Πληρωμής:     </w:t>
      </w:r>
    </w:p>
    <w:tbl>
      <w:tblPr>
        <w:tblStyle w:val="afff6"/>
        <w:tblW w:w="9026" w:type="dxa"/>
        <w:tblLayout w:type="fixed"/>
        <w:tblLook w:val="04A0" w:firstRow="1" w:lastRow="0" w:firstColumn="1" w:lastColumn="0" w:noHBand="0" w:noVBand="1"/>
      </w:tblPr>
      <w:tblGrid>
        <w:gridCol w:w="535"/>
        <w:gridCol w:w="8491"/>
      </w:tblGrid>
      <w:tr w:rsidR="00805887" w:rsidRPr="000729CE" w14:paraId="47E29152" w14:textId="77777777" w:rsidTr="00592C33">
        <w:tc>
          <w:tcPr>
            <w:tcW w:w="535" w:type="dxa"/>
          </w:tcPr>
          <w:p w14:paraId="5B5AF365"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1)</w:t>
            </w:r>
          </w:p>
        </w:tc>
        <w:tc>
          <w:tcPr>
            <w:tcW w:w="8491" w:type="dxa"/>
          </w:tcPr>
          <w:p w14:paraId="4B383F56" w14:textId="50803AC9" w:rsidR="00805887" w:rsidRPr="00EB2630" w:rsidRDefault="008B15C3" w:rsidP="00EB2630">
            <w:pPr>
              <w:widowControl w:val="0"/>
              <w:spacing w:line="276" w:lineRule="auto"/>
              <w:rPr>
                <w:rFonts w:ascii="Tahoma" w:hAnsi="Tahoma" w:cs="Tahoma"/>
                <w:b/>
                <w:lang w:val="el-GR"/>
              </w:rPr>
            </w:pPr>
            <w:r w:rsidRPr="00EB2630">
              <w:rPr>
                <w:rFonts w:ascii="Tahoma" w:hAnsi="Tahoma" w:cs="Tahoma"/>
                <w:lang w:val="el-GR"/>
              </w:rPr>
              <w:t xml:space="preserve">Το </w:t>
            </w:r>
            <w:r w:rsidRPr="00EB2630">
              <w:rPr>
                <w:rFonts w:ascii="Tahoma" w:hAnsi="Tahoma" w:cs="Tahoma"/>
                <w:b/>
                <w:lang w:val="el-GR"/>
              </w:rPr>
              <w:t>100%</w:t>
            </w:r>
            <w:r w:rsidRPr="00EB2630">
              <w:rPr>
                <w:rFonts w:ascii="Tahoma" w:hAnsi="Tahoma" w:cs="Tahoma"/>
                <w:lang w:val="el-GR"/>
              </w:rPr>
              <w:t xml:space="preserve"> της συμβατικής αξίας μετά την οριστική παραλαβή των προμηθ</w:t>
            </w:r>
            <w:r w:rsidR="00A1633E" w:rsidRPr="00EB2630">
              <w:rPr>
                <w:rFonts w:ascii="Tahoma" w:hAnsi="Tahoma" w:cs="Tahoma"/>
                <w:lang w:val="el-GR"/>
              </w:rPr>
              <w:t>ε</w:t>
            </w:r>
            <w:r w:rsidRPr="00EB2630">
              <w:rPr>
                <w:rFonts w:ascii="Tahoma" w:hAnsi="Tahoma" w:cs="Tahoma"/>
                <w:lang w:val="el-GR"/>
              </w:rPr>
              <w:t>ιών και υπηρεσιών</w:t>
            </w:r>
          </w:p>
        </w:tc>
      </w:tr>
      <w:tr w:rsidR="00805887" w:rsidRPr="000729CE" w14:paraId="6A1BB726" w14:textId="77777777" w:rsidTr="00592C33">
        <w:tc>
          <w:tcPr>
            <w:tcW w:w="535" w:type="dxa"/>
          </w:tcPr>
          <w:p w14:paraId="59EDD0C7"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t>2)</w:t>
            </w:r>
          </w:p>
        </w:tc>
        <w:tc>
          <w:tcPr>
            <w:tcW w:w="8491" w:type="dxa"/>
          </w:tcPr>
          <w:p w14:paraId="136F41E8" w14:textId="615279A2" w:rsidR="00805887" w:rsidRPr="00EB2630" w:rsidRDefault="008B15C3" w:rsidP="00EB2630">
            <w:pPr>
              <w:pStyle w:val="af3"/>
              <w:widowControl w:val="0"/>
              <w:numPr>
                <w:ilvl w:val="0"/>
                <w:numId w:val="73"/>
              </w:numPr>
              <w:spacing w:before="120" w:after="120" w:line="276" w:lineRule="auto"/>
              <w:jc w:val="both"/>
              <w:rPr>
                <w:rFonts w:ascii="Tahoma" w:hAnsi="Tahoma" w:cs="Tahoma"/>
                <w:lang w:val="el-GR"/>
              </w:rPr>
            </w:pPr>
            <w:r w:rsidRPr="00EB2630">
              <w:rPr>
                <w:rFonts w:ascii="Tahoma" w:hAnsi="Tahoma" w:cs="Tahoma"/>
                <w:lang w:val="el-GR"/>
              </w:rPr>
              <w:t xml:space="preserve">Χορήγηση έντοκης προκαταβολής μέχρι </w:t>
            </w:r>
            <w:r w:rsidRPr="00EB2630">
              <w:rPr>
                <w:rFonts w:ascii="Tahoma" w:hAnsi="Tahoma" w:cs="Tahoma"/>
                <w:b/>
                <w:bCs/>
                <w:lang w:val="el-GR"/>
              </w:rPr>
              <w:t>ποσοστού τριάντα τοις εκατό  (30%</w:t>
            </w:r>
            <w:r w:rsidRPr="00EB2630">
              <w:rPr>
                <w:rFonts w:ascii="Tahoma" w:hAnsi="Tahoma" w:cs="Tahoma"/>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Pr="00EB2630">
              <w:rPr>
                <w:rFonts w:ascii="Tahoma" w:hAnsi="Tahoma" w:cs="Tahoma"/>
                <w:lang w:val="el-GR"/>
              </w:rPr>
              <w:fldChar w:fldCharType="begin"/>
            </w:r>
            <w:r w:rsidRPr="00EB2630">
              <w:rPr>
                <w:rFonts w:ascii="Tahoma" w:hAnsi="Tahoma" w:cs="Tahoma"/>
                <w:lang w:val="el-GR"/>
              </w:rPr>
              <w:instrText xml:space="preserve"> REF _Ref496542746 \r \h </w:instrText>
            </w:r>
            <w:r w:rsidR="00EB2630" w:rsidRPr="00EB2630">
              <w:rPr>
                <w:rFonts w:ascii="Tahoma" w:hAnsi="Tahoma" w:cs="Tahoma"/>
                <w:lang w:val="el-GR"/>
              </w:rPr>
              <w:instrText xml:space="preserve"> \* MERGEFORMAT </w:instrText>
            </w:r>
            <w:r w:rsidRPr="00EB2630">
              <w:rPr>
                <w:rFonts w:ascii="Tahoma" w:hAnsi="Tahoma" w:cs="Tahoma"/>
                <w:lang w:val="el-GR"/>
              </w:rPr>
            </w:r>
            <w:r w:rsidRPr="00EB2630">
              <w:rPr>
                <w:rFonts w:ascii="Tahoma" w:hAnsi="Tahoma" w:cs="Tahoma"/>
                <w:lang w:val="el-GR"/>
              </w:rPr>
              <w:fldChar w:fldCharType="separate"/>
            </w:r>
            <w:r w:rsidR="00B864F6">
              <w:rPr>
                <w:rFonts w:ascii="Tahoma" w:hAnsi="Tahoma" w:cs="Tahoma"/>
                <w:lang w:val="el-GR"/>
              </w:rPr>
              <w:t>4.1</w:t>
            </w:r>
            <w:r w:rsidRPr="00EB2630">
              <w:rPr>
                <w:rFonts w:ascii="Tahoma" w:hAnsi="Tahoma" w:cs="Tahoma"/>
                <w:lang w:val="el-GR"/>
              </w:rPr>
              <w:fldChar w:fldCharType="end"/>
            </w:r>
            <w:r w:rsidRPr="00EB2630">
              <w:rPr>
                <w:rFonts w:ascii="Tahoma" w:hAnsi="Tahoma" w:cs="Tahoma"/>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2E400C11" w14:textId="77777777" w:rsidR="00805887" w:rsidRPr="00EB2630" w:rsidRDefault="008B15C3" w:rsidP="00EB2630">
            <w:pPr>
              <w:pStyle w:val="af3"/>
              <w:widowControl w:val="0"/>
              <w:numPr>
                <w:ilvl w:val="0"/>
                <w:numId w:val="73"/>
              </w:numPr>
              <w:spacing w:before="120" w:after="120" w:line="276" w:lineRule="auto"/>
              <w:jc w:val="both"/>
              <w:rPr>
                <w:rFonts w:ascii="Tahoma" w:hAnsi="Tahoma" w:cs="Tahoma"/>
                <w:lang w:val="el-GR"/>
              </w:rPr>
            </w:pPr>
            <w:r w:rsidRPr="00EB2630">
              <w:rPr>
                <w:rFonts w:ascii="Tahoma" w:hAnsi="Tahoma" w:cs="Tahoma"/>
                <w:lang w:val="el-GR"/>
              </w:rPr>
              <w:t xml:space="preserve">Καταβολή </w:t>
            </w:r>
            <w:r w:rsidRPr="00EB2630">
              <w:rPr>
                <w:rFonts w:ascii="Tahoma" w:hAnsi="Tahoma" w:cs="Tahoma"/>
                <w:b/>
                <w:bCs/>
                <w:lang w:val="el-GR"/>
              </w:rPr>
              <w:t>του υπόλοιπου του συμβατικού τιμήματος</w:t>
            </w:r>
            <w:r w:rsidRPr="00EB2630">
              <w:rPr>
                <w:rFonts w:ascii="Tahoma" w:hAnsi="Tahoma" w:cs="Tahoma"/>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805887" w:rsidRPr="000729CE" w14:paraId="5C55B447" w14:textId="77777777" w:rsidTr="00592C33">
        <w:tc>
          <w:tcPr>
            <w:tcW w:w="535" w:type="dxa"/>
            <w:vAlign w:val="center"/>
          </w:tcPr>
          <w:p w14:paraId="444E17E1" w14:textId="77777777" w:rsidR="00805887" w:rsidRPr="00EB2630" w:rsidRDefault="008B15C3" w:rsidP="00EB2630">
            <w:pPr>
              <w:widowControl w:val="0"/>
              <w:spacing w:line="276" w:lineRule="auto"/>
              <w:rPr>
                <w:rFonts w:ascii="Tahoma" w:hAnsi="Tahoma" w:cs="Tahoma"/>
                <w:b/>
                <w:lang w:val="el-GR"/>
              </w:rPr>
            </w:pPr>
            <w:bookmarkStart w:id="174" w:name="_Hlk59200699"/>
            <w:r w:rsidRPr="00EB2630">
              <w:rPr>
                <w:rFonts w:ascii="Tahoma" w:hAnsi="Tahoma" w:cs="Tahoma"/>
                <w:b/>
                <w:lang w:val="el-GR"/>
              </w:rPr>
              <w:t>3)</w:t>
            </w:r>
          </w:p>
        </w:tc>
        <w:tc>
          <w:tcPr>
            <w:tcW w:w="8491" w:type="dxa"/>
          </w:tcPr>
          <w:p w14:paraId="02F6DBDF" w14:textId="123CEDA7" w:rsidR="00805887" w:rsidRPr="00EB2630" w:rsidRDefault="008B15C3" w:rsidP="00EB2630">
            <w:pPr>
              <w:pStyle w:val="af3"/>
              <w:widowControl w:val="0"/>
              <w:numPr>
                <w:ilvl w:val="0"/>
                <w:numId w:val="74"/>
              </w:numPr>
              <w:spacing w:before="120" w:after="120" w:line="276" w:lineRule="auto"/>
              <w:ind w:left="632"/>
              <w:jc w:val="both"/>
              <w:rPr>
                <w:rFonts w:ascii="Tahoma" w:hAnsi="Tahoma" w:cs="Tahoma"/>
                <w:lang w:val="el-GR"/>
              </w:rPr>
            </w:pPr>
            <w:r w:rsidRPr="00EB2630">
              <w:rPr>
                <w:rFonts w:ascii="Tahoma" w:hAnsi="Tahoma" w:cs="Tahoma"/>
                <w:lang w:val="el-GR"/>
              </w:rPr>
              <w:t xml:space="preserve">Χορήγηση έντοκης προκαταβολής μέχρι ποσοστού είκοσι τοις εκατό (20%) του συμβατικού τιμήματος  χωρίς Φ.Π.Α., με την κατάθεση ισόποσης εγγύησης, σύμφωνα με τα οριζόμενα στο άρθρο 72§7 του ν. 4412/2016 και </w:t>
            </w:r>
            <w:r w:rsidRPr="00EB2630">
              <w:rPr>
                <w:rFonts w:ascii="Tahoma" w:hAnsi="Tahoma" w:cs="Tahoma"/>
                <w:lang w:val="el-GR"/>
              </w:rPr>
              <w:fldChar w:fldCharType="begin"/>
            </w:r>
            <w:r w:rsidRPr="00EB2630">
              <w:rPr>
                <w:rFonts w:ascii="Tahoma" w:hAnsi="Tahoma" w:cs="Tahoma"/>
                <w:lang w:val="el-GR"/>
              </w:rPr>
              <w:instrText xml:space="preserve"> REF _Ref496542746 \r \h </w:instrText>
            </w:r>
            <w:r w:rsidR="005D1719" w:rsidRPr="00EB2630">
              <w:rPr>
                <w:rFonts w:ascii="Tahoma" w:hAnsi="Tahoma" w:cs="Tahoma"/>
                <w:lang w:val="el-GR"/>
              </w:rPr>
              <w:instrText xml:space="preserve"> \* MERGEFORMAT </w:instrText>
            </w:r>
            <w:r w:rsidRPr="00EB2630">
              <w:rPr>
                <w:rFonts w:ascii="Tahoma" w:hAnsi="Tahoma" w:cs="Tahoma"/>
                <w:lang w:val="el-GR"/>
              </w:rPr>
            </w:r>
            <w:r w:rsidRPr="00EB2630">
              <w:rPr>
                <w:rFonts w:ascii="Tahoma" w:hAnsi="Tahoma" w:cs="Tahoma"/>
                <w:lang w:val="el-GR"/>
              </w:rPr>
              <w:fldChar w:fldCharType="separate"/>
            </w:r>
            <w:r w:rsidR="00B864F6">
              <w:rPr>
                <w:rFonts w:ascii="Tahoma" w:hAnsi="Tahoma" w:cs="Tahoma"/>
                <w:lang w:val="el-GR"/>
              </w:rPr>
              <w:t>4.1</w:t>
            </w:r>
            <w:r w:rsidRPr="00EB2630">
              <w:rPr>
                <w:rFonts w:ascii="Tahoma" w:hAnsi="Tahoma" w:cs="Tahoma"/>
                <w:lang w:val="el-GR"/>
              </w:rPr>
              <w:fldChar w:fldCharType="end"/>
            </w:r>
            <w:r w:rsidRPr="00EB2630">
              <w:rPr>
                <w:rFonts w:ascii="Tahoma" w:hAnsi="Tahoma" w:cs="Tahoma"/>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D73EE9C" w14:textId="21DD072F" w:rsidR="00A1633E" w:rsidRPr="00EB2630" w:rsidRDefault="00A1633E" w:rsidP="00EB2630">
            <w:pPr>
              <w:pStyle w:val="af3"/>
              <w:widowControl w:val="0"/>
              <w:numPr>
                <w:ilvl w:val="0"/>
                <w:numId w:val="74"/>
              </w:numPr>
              <w:spacing w:before="120" w:after="120" w:line="276" w:lineRule="auto"/>
              <w:ind w:left="632"/>
              <w:jc w:val="both"/>
              <w:rPr>
                <w:rFonts w:ascii="Tahoma" w:hAnsi="Tahoma" w:cs="Tahoma"/>
                <w:lang w:val="el-GR"/>
              </w:rPr>
            </w:pPr>
            <w:r w:rsidRPr="00947E99">
              <w:rPr>
                <w:rFonts w:ascii="Tahoma" w:hAnsi="Tahoma" w:cs="Tahoma"/>
                <w:lang w:val="el-GR"/>
              </w:rPr>
              <w:t>Απολογιστική</w:t>
            </w:r>
            <w:r w:rsidRPr="00EB2630">
              <w:rPr>
                <w:rFonts w:ascii="Tahoma" w:hAnsi="Tahoma" w:cs="Tahoma"/>
                <w:lang w:val="el-GR"/>
              </w:rPr>
              <w:t xml:space="preserve"> καταβολή της συμβατικής αξίας τ</w:t>
            </w:r>
            <w:r w:rsidR="005D1719" w:rsidRPr="00EB2630">
              <w:rPr>
                <w:rFonts w:ascii="Tahoma" w:hAnsi="Tahoma" w:cs="Tahoma"/>
                <w:lang w:val="el-GR"/>
              </w:rPr>
              <w:t>ης</w:t>
            </w:r>
            <w:r w:rsidRPr="00EB2630">
              <w:rPr>
                <w:rFonts w:ascii="Tahoma" w:hAnsi="Tahoma" w:cs="Tahoma"/>
                <w:lang w:val="el-GR"/>
              </w:rPr>
              <w:t xml:space="preserve"> Φάσ</w:t>
            </w:r>
            <w:r w:rsidR="005D1719" w:rsidRPr="00EB2630">
              <w:rPr>
                <w:rFonts w:ascii="Tahoma" w:hAnsi="Tahoma" w:cs="Tahoma"/>
                <w:lang w:val="el-GR"/>
              </w:rPr>
              <w:t>ης</w:t>
            </w:r>
            <w:r w:rsidRPr="00EB2630">
              <w:rPr>
                <w:rFonts w:ascii="Tahoma" w:hAnsi="Tahoma" w:cs="Tahoma"/>
                <w:lang w:val="el-GR"/>
              </w:rPr>
              <w:t xml:space="preserve"> 1, μετά την ποσοτική και ποιοτική παραλαβή του συνόλου των παραδοτέων τ</w:t>
            </w:r>
            <w:r w:rsidR="005D1719" w:rsidRPr="00EB2630">
              <w:rPr>
                <w:rFonts w:ascii="Tahoma" w:hAnsi="Tahoma" w:cs="Tahoma"/>
                <w:lang w:val="el-GR"/>
              </w:rPr>
              <w:t>ης</w:t>
            </w:r>
            <w:r w:rsidRPr="00EB2630">
              <w:rPr>
                <w:rFonts w:ascii="Tahoma" w:hAnsi="Tahoma" w:cs="Tahoma"/>
                <w:lang w:val="el-GR"/>
              </w:rPr>
              <w:t xml:space="preserve"> [συμπληρώνεται από </w:t>
            </w:r>
            <w:r w:rsidRPr="00EB2630">
              <w:rPr>
                <w:rFonts w:ascii="Tahoma" w:hAnsi="Tahoma" w:cs="Tahoma"/>
                <w:lang w:val="el-GR"/>
              </w:rPr>
              <w:lastRenderedPageBreak/>
              <w:t xml:space="preserve">τον Υ.Ε το ορόσημο για την πληρωμή]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0C73B52C" w14:textId="5A0F4115" w:rsidR="005D1719" w:rsidRPr="00EB2630" w:rsidRDefault="005D1719" w:rsidP="00EB2630">
            <w:pPr>
              <w:pStyle w:val="af3"/>
              <w:numPr>
                <w:ilvl w:val="0"/>
                <w:numId w:val="74"/>
              </w:numPr>
              <w:spacing w:before="120" w:after="120" w:line="276" w:lineRule="auto"/>
              <w:ind w:left="632"/>
              <w:jc w:val="both"/>
              <w:rPr>
                <w:rFonts w:ascii="Tahoma" w:hAnsi="Tahoma" w:cs="Tahoma"/>
                <w:lang w:val="el-GR"/>
              </w:rPr>
            </w:pPr>
            <w:r w:rsidRPr="00EB2630">
              <w:rPr>
                <w:rFonts w:ascii="Tahoma" w:hAnsi="Tahoma" w:cs="Tahoma"/>
                <w:lang w:val="el-GR"/>
              </w:rPr>
              <w:t xml:space="preserve">Απολογιστική καταβολή της συμβατικής αξίας της Φάσης 2, μετά την ποσοτική και ποιοτική παραλαβή του συνόλου των παραδοτέων της [συμπληρώνεται από τον Υ.Ε το ορόσημο για την πληρωμή]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4D735376" w14:textId="4E371F82" w:rsidR="00805887" w:rsidRPr="000A56EC" w:rsidRDefault="005D1719" w:rsidP="000A56EC">
            <w:pPr>
              <w:pStyle w:val="af3"/>
              <w:widowControl w:val="0"/>
              <w:numPr>
                <w:ilvl w:val="0"/>
                <w:numId w:val="74"/>
              </w:numPr>
              <w:spacing w:before="120" w:after="120" w:line="276" w:lineRule="auto"/>
              <w:ind w:left="632"/>
              <w:jc w:val="both"/>
              <w:rPr>
                <w:rFonts w:ascii="Tahoma" w:hAnsi="Tahoma" w:cs="Tahoma"/>
                <w:lang w:val="el-GR"/>
              </w:rPr>
            </w:pPr>
            <w:r w:rsidRPr="00EB2630">
              <w:rPr>
                <w:rFonts w:ascii="Tahoma" w:hAnsi="Tahoma" w:cs="Tahoma"/>
                <w:lang w:val="el-GR"/>
              </w:rPr>
              <w:t>Καταβολή του υπόλοιπου του συμβατικού τιμήματος,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bookmarkEnd w:id="174"/>
          </w:p>
        </w:tc>
      </w:tr>
      <w:tr w:rsidR="00805887" w:rsidRPr="000729CE" w14:paraId="596DE60D" w14:textId="77777777" w:rsidTr="00592C33">
        <w:tc>
          <w:tcPr>
            <w:tcW w:w="535" w:type="dxa"/>
          </w:tcPr>
          <w:p w14:paraId="5EF1DC89" w14:textId="77777777" w:rsidR="00805887" w:rsidRPr="00EB2630" w:rsidRDefault="008B15C3" w:rsidP="00EB2630">
            <w:pPr>
              <w:widowControl w:val="0"/>
              <w:spacing w:line="276" w:lineRule="auto"/>
              <w:rPr>
                <w:rFonts w:ascii="Tahoma" w:hAnsi="Tahoma" w:cs="Tahoma"/>
                <w:b/>
                <w:lang w:val="el-GR"/>
              </w:rPr>
            </w:pPr>
            <w:r w:rsidRPr="00EB2630">
              <w:rPr>
                <w:rFonts w:ascii="Tahoma" w:hAnsi="Tahoma" w:cs="Tahoma"/>
                <w:b/>
                <w:lang w:val="el-GR"/>
              </w:rPr>
              <w:lastRenderedPageBreak/>
              <w:t>4)</w:t>
            </w:r>
          </w:p>
        </w:tc>
        <w:tc>
          <w:tcPr>
            <w:tcW w:w="8491" w:type="dxa"/>
          </w:tcPr>
          <w:p w14:paraId="1F08A8E3" w14:textId="4A1C5923" w:rsidR="005D1719" w:rsidRPr="00EB2630" w:rsidRDefault="005D1719" w:rsidP="00EB2630">
            <w:pPr>
              <w:pStyle w:val="af3"/>
              <w:numPr>
                <w:ilvl w:val="0"/>
                <w:numId w:val="56"/>
              </w:numPr>
              <w:spacing w:before="120" w:after="120" w:line="276" w:lineRule="auto"/>
              <w:jc w:val="both"/>
              <w:rPr>
                <w:rFonts w:ascii="Tahoma" w:hAnsi="Tahoma" w:cs="Tahoma"/>
                <w:lang w:val="el-GR"/>
              </w:rPr>
            </w:pPr>
            <w:r w:rsidRPr="00EB2630">
              <w:rPr>
                <w:rFonts w:ascii="Tahoma" w:hAnsi="Tahoma" w:cs="Tahoma"/>
                <w:lang w:val="el-GR"/>
              </w:rPr>
              <w:t xml:space="preserve">Απολογιστική καταβολή της συμβατικής αξίας της Φάσης 1, μετά την ποσοτική και ποιοτική παραλαβή του συνόλου των παραδοτέων της </w:t>
            </w:r>
          </w:p>
          <w:p w14:paraId="7A663BF3" w14:textId="232ACA0E" w:rsidR="00592C33" w:rsidRPr="00EB2630" w:rsidRDefault="005D1719" w:rsidP="00EB2630">
            <w:pPr>
              <w:pStyle w:val="af3"/>
              <w:numPr>
                <w:ilvl w:val="0"/>
                <w:numId w:val="56"/>
              </w:numPr>
              <w:spacing w:before="120" w:after="120" w:line="276" w:lineRule="auto"/>
              <w:jc w:val="both"/>
              <w:rPr>
                <w:rFonts w:ascii="Tahoma" w:hAnsi="Tahoma" w:cs="Tahoma"/>
                <w:lang w:val="el-GR"/>
              </w:rPr>
            </w:pPr>
            <w:r w:rsidRPr="00EB2630">
              <w:rPr>
                <w:rFonts w:ascii="Tahoma" w:hAnsi="Tahoma" w:cs="Tahoma"/>
                <w:lang w:val="el-GR"/>
              </w:rPr>
              <w:t xml:space="preserve">Απολογιστική καταβολή της συμβατικής αξίας της Φάσης 2, μετά την ποσοτική και ποιοτική παραλαβή του συνόλου των παραδοτέων της </w:t>
            </w:r>
          </w:p>
          <w:p w14:paraId="2C7D2E81" w14:textId="0771CCB7" w:rsidR="00805887" w:rsidRPr="00EB2630" w:rsidRDefault="002D5A74" w:rsidP="00EB2630">
            <w:pPr>
              <w:pStyle w:val="af3"/>
              <w:numPr>
                <w:ilvl w:val="0"/>
                <w:numId w:val="56"/>
              </w:numPr>
              <w:spacing w:before="120" w:after="120" w:line="276" w:lineRule="auto"/>
              <w:jc w:val="both"/>
              <w:rPr>
                <w:rFonts w:ascii="Tahoma" w:hAnsi="Tahoma" w:cs="Tahoma"/>
                <w:lang w:val="el-GR"/>
              </w:rPr>
            </w:pPr>
            <w:r w:rsidRPr="002D5A74">
              <w:rPr>
                <w:rFonts w:ascii="Tahoma" w:hAnsi="Tahoma" w:cs="Tahoma"/>
                <w:lang w:val="el-GR"/>
              </w:rPr>
              <w:t xml:space="preserve">Καταβολή του υπόλοιπου </w:t>
            </w:r>
            <w:r w:rsidR="005D1719" w:rsidRPr="00EB2630">
              <w:rPr>
                <w:rFonts w:ascii="Tahoma" w:hAnsi="Tahoma" w:cs="Tahoma"/>
                <w:lang w:val="el-GR"/>
              </w:rPr>
              <w:t>του συμβατικού τιμήματος μετά την οριστική ποσοτική και ποιοτική παραλαβή του συνόλου του Έργου.</w:t>
            </w:r>
          </w:p>
        </w:tc>
      </w:tr>
      <w:tr w:rsidR="005D1719" w:rsidRPr="000729CE" w14:paraId="4AE5F2CC" w14:textId="77777777" w:rsidTr="00E30A9F">
        <w:tc>
          <w:tcPr>
            <w:tcW w:w="535" w:type="dxa"/>
          </w:tcPr>
          <w:p w14:paraId="1109682F" w14:textId="46482F3B" w:rsidR="005D1719" w:rsidRPr="00EB2630" w:rsidRDefault="00975600" w:rsidP="00EB2630">
            <w:pPr>
              <w:widowControl w:val="0"/>
              <w:spacing w:line="276" w:lineRule="auto"/>
              <w:rPr>
                <w:rFonts w:ascii="Tahoma" w:hAnsi="Tahoma" w:cs="Tahoma"/>
                <w:b/>
              </w:rPr>
            </w:pPr>
            <w:r w:rsidRPr="00EB2630">
              <w:rPr>
                <w:rFonts w:ascii="Tahoma" w:hAnsi="Tahoma" w:cs="Tahoma"/>
                <w:b/>
              </w:rPr>
              <w:t>5</w:t>
            </w:r>
          </w:p>
        </w:tc>
        <w:tc>
          <w:tcPr>
            <w:tcW w:w="8491" w:type="dxa"/>
          </w:tcPr>
          <w:p w14:paraId="0DB7F56A" w14:textId="2385AC92" w:rsidR="005D1719" w:rsidRPr="00EB2630" w:rsidRDefault="005D1719" w:rsidP="00EB2630">
            <w:pPr>
              <w:pStyle w:val="af3"/>
              <w:numPr>
                <w:ilvl w:val="0"/>
                <w:numId w:val="78"/>
              </w:numPr>
              <w:spacing w:before="120" w:after="120" w:line="276" w:lineRule="auto"/>
              <w:jc w:val="both"/>
              <w:rPr>
                <w:rFonts w:ascii="Tahoma" w:hAnsi="Tahoma" w:cs="Tahoma"/>
                <w:lang w:val="el-GR"/>
              </w:rPr>
            </w:pPr>
            <w:r w:rsidRPr="00EB2630">
              <w:rPr>
                <w:rFonts w:ascii="Tahoma" w:hAnsi="Tahoma" w:cs="Tahoma"/>
                <w:lang w:val="el-GR"/>
              </w:rPr>
              <w:t xml:space="preserve">Χορήγηση έντοκης προκαταβολής μέχρι ποσοστού </w:t>
            </w:r>
            <w:r w:rsidR="00975600" w:rsidRPr="00EB2630">
              <w:rPr>
                <w:rFonts w:ascii="Tahoma" w:hAnsi="Tahoma" w:cs="Tahoma"/>
                <w:lang w:val="el-GR"/>
              </w:rPr>
              <w:t>είκοσι</w:t>
            </w:r>
            <w:r w:rsidRPr="00EB2630">
              <w:rPr>
                <w:rFonts w:ascii="Tahoma" w:hAnsi="Tahoma" w:cs="Tahoma"/>
                <w:lang w:val="el-GR"/>
              </w:rPr>
              <w:t xml:space="preserve"> τοις εκατό (</w:t>
            </w:r>
            <w:r w:rsidR="00975600" w:rsidRPr="00EB2630">
              <w:rPr>
                <w:rFonts w:ascii="Tahoma" w:hAnsi="Tahoma" w:cs="Tahoma"/>
                <w:lang w:val="el-GR"/>
              </w:rPr>
              <w:t>20</w:t>
            </w:r>
            <w:r w:rsidRPr="00EB2630">
              <w:rPr>
                <w:rFonts w:ascii="Tahoma" w:hAnsi="Tahoma" w:cs="Tahoma"/>
                <w:lang w:val="el-GR"/>
              </w:rPr>
              <w:t xml:space="preserve">%) του συμβατικού τιμήματος  χωρίς Φ.Π.Α., με την κατάθεση ισόποσης εγγύησης, σύμφωνα με τα οριζόμενα στο άρθρο 72§7 του ν. 4412/2016 και </w:t>
            </w:r>
            <w:r w:rsidRPr="00EB2630">
              <w:rPr>
                <w:rFonts w:ascii="Tahoma" w:hAnsi="Tahoma" w:cs="Tahoma"/>
                <w:lang w:val="el-GR"/>
              </w:rPr>
              <w:fldChar w:fldCharType="begin"/>
            </w:r>
            <w:r w:rsidRPr="00EB2630">
              <w:rPr>
                <w:rFonts w:ascii="Tahoma" w:hAnsi="Tahoma" w:cs="Tahoma"/>
                <w:lang w:val="el-GR"/>
              </w:rPr>
              <w:instrText xml:space="preserve"> REF _Ref496542746 \r \h  \* MERGEFORMAT </w:instrText>
            </w:r>
            <w:r w:rsidRPr="00EB2630">
              <w:rPr>
                <w:rFonts w:ascii="Tahoma" w:hAnsi="Tahoma" w:cs="Tahoma"/>
                <w:lang w:val="el-GR"/>
              </w:rPr>
            </w:r>
            <w:r w:rsidRPr="00EB2630">
              <w:rPr>
                <w:rFonts w:ascii="Tahoma" w:hAnsi="Tahoma" w:cs="Tahoma"/>
                <w:lang w:val="el-GR"/>
              </w:rPr>
              <w:fldChar w:fldCharType="separate"/>
            </w:r>
            <w:r w:rsidR="00B864F6">
              <w:rPr>
                <w:rFonts w:ascii="Tahoma" w:hAnsi="Tahoma" w:cs="Tahoma"/>
                <w:lang w:val="el-GR"/>
              </w:rPr>
              <w:t>4.1</w:t>
            </w:r>
            <w:r w:rsidRPr="00EB2630">
              <w:rPr>
                <w:rFonts w:ascii="Tahoma" w:hAnsi="Tahoma" w:cs="Tahoma"/>
                <w:lang w:val="el-GR"/>
              </w:rPr>
              <w:fldChar w:fldCharType="end"/>
            </w:r>
            <w:r w:rsidRPr="00EB2630">
              <w:rPr>
                <w:rFonts w:ascii="Tahoma" w:hAnsi="Tahoma" w:cs="Tahoma"/>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30EE8EB8" w14:textId="0147AD68" w:rsidR="005D1719" w:rsidRPr="00EB2630" w:rsidRDefault="005D1719" w:rsidP="00EB2630">
            <w:pPr>
              <w:pStyle w:val="af3"/>
              <w:numPr>
                <w:ilvl w:val="0"/>
                <w:numId w:val="78"/>
              </w:numPr>
              <w:spacing w:before="120" w:after="120" w:line="276" w:lineRule="auto"/>
              <w:jc w:val="both"/>
              <w:rPr>
                <w:rFonts w:ascii="Tahoma" w:hAnsi="Tahoma" w:cs="Tahoma"/>
                <w:lang w:val="el-GR"/>
              </w:rPr>
            </w:pPr>
            <w:r w:rsidRPr="00EB2630">
              <w:rPr>
                <w:rFonts w:ascii="Tahoma" w:hAnsi="Tahoma" w:cs="Tahoma"/>
                <w:lang w:val="el-GR"/>
              </w:rPr>
              <w:t xml:space="preserve">Τμηματική απολογιστική καταβολή της συμβατικής αξίας εκάστης φάσης υλοποίησης, μετά την παραλαβή του συνόλου των παραδοτέων κάθε φάσης και αφού αφαιρεθεί: (i) ποσοστό της χορηγηθείσας προκαταβολής ίσο προς το </w:t>
            </w:r>
            <w:r w:rsidRPr="00EB2630">
              <w:rPr>
                <w:rFonts w:ascii="Tahoma" w:hAnsi="Tahoma" w:cs="Tahoma"/>
                <w:lang w:val="el-GR"/>
              </w:rPr>
              <w:lastRenderedPageBreak/>
              <w:t>ανωτέρω ποσοστό της πληρωμής που καταβάλλεται (αναλογική απόσβεση προκαταβολής) 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bl>
    <w:p w14:paraId="681F5CBC" w14:textId="77777777" w:rsidR="00805887" w:rsidRPr="00EB2630" w:rsidRDefault="00805887" w:rsidP="00EB2630">
      <w:pPr>
        <w:spacing w:line="276" w:lineRule="auto"/>
        <w:rPr>
          <w:rFonts w:ascii="Tahoma" w:hAnsi="Tahoma" w:cs="Tahoma"/>
          <w:b/>
          <w:lang w:val="el-GR"/>
        </w:rPr>
      </w:pPr>
    </w:p>
    <w:p w14:paraId="1635743D" w14:textId="77777777" w:rsidR="00805887" w:rsidRPr="00EB2630" w:rsidRDefault="00805887" w:rsidP="00EB2630">
      <w:pPr>
        <w:spacing w:line="276" w:lineRule="auto"/>
        <w:rPr>
          <w:rFonts w:ascii="Tahoma" w:hAnsi="Tahoma" w:cs="Tahoma"/>
          <w:b/>
          <w:lang w:val="el-GR"/>
        </w:rPr>
      </w:pPr>
    </w:p>
    <w:p w14:paraId="1BB8F6C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Επισημαίνεται ότι η παραπάνω προκαταβολή (όπου προβλέπεται) δύναται να χορηγηθεί και τμηματικά. </w:t>
      </w:r>
    </w:p>
    <w:p w14:paraId="21DF964C" w14:textId="35D41BA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w:t>
      </w:r>
      <w:r w:rsidR="00FB66F6">
        <w:rPr>
          <w:rFonts w:ascii="Tahoma" w:hAnsi="Tahoma" w:cs="Tahoma"/>
          <w:lang w:val="el-GR"/>
        </w:rPr>
        <w:t>4</w:t>
      </w:r>
      <w:r w:rsidRPr="00EB2630">
        <w:rPr>
          <w:rFonts w:ascii="Tahoma" w:hAnsi="Tahoma" w:cs="Tahoma"/>
          <w:lang w:val="el-GR"/>
        </w:rPr>
        <w:t xml:space="preserve">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199593F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5.1.2. Toν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1A5A209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Ιδίως βαρύνεται με τις ακόλουθες κρατήσεις: </w:t>
      </w:r>
    </w:p>
    <w:p w14:paraId="0EA1A4CA" w14:textId="52BB15BB"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Κράτηση ύψους 0,1% </w:t>
      </w:r>
      <w:r w:rsidR="0069486D" w:rsidRPr="00EB2630">
        <w:rPr>
          <w:rFonts w:ascii="Tahoma" w:hAnsi="Tahoma" w:cs="Tahoma"/>
          <w:lang w:val="el-GR"/>
        </w:rPr>
        <w:t xml:space="preserve">η οποία </w:t>
      </w:r>
      <w:r w:rsidRPr="00EB2630">
        <w:rPr>
          <w:rFonts w:ascii="Tahoma" w:hAnsi="Tahoma" w:cs="Tahoma"/>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6A3BA1F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CC2412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Τράπεζα της Ελλάδας:   ΙΒΑΝ GR 2001000240000000026180286</w:t>
      </w:r>
    </w:p>
    <w:p w14:paraId="134936C7" w14:textId="77777777" w:rsidR="00805887" w:rsidRPr="00EB2630" w:rsidRDefault="008B15C3" w:rsidP="00EB2630">
      <w:pPr>
        <w:spacing w:after="120" w:line="276" w:lineRule="auto"/>
        <w:jc w:val="both"/>
        <w:rPr>
          <w:rFonts w:ascii="Tahoma" w:hAnsi="Tahoma" w:cs="Tahoma"/>
          <w:lang w:val="el-GR"/>
        </w:rPr>
      </w:pPr>
      <w:bookmarkStart w:id="175" w:name="_Hlk118712168"/>
      <w:r w:rsidRPr="00EB2630">
        <w:rPr>
          <w:rFonts w:ascii="Tahoma" w:hAnsi="Tahoma" w:cs="Tahoma"/>
          <w:lang w:val="el-GR"/>
        </w:rPr>
        <w:t>Τράπεζα ΠΕΙΡΑΙΩΣ:       ΙΒΑΝ GR 1901721360005136088985432</w:t>
      </w:r>
      <w:bookmarkEnd w:id="175"/>
    </w:p>
    <w:p w14:paraId="7AC7351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474C105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υπέρ τρίτων κρατήσεις υπόκεινται στο εκάστοτε ισχύον αναλογικό τέλος χαρτοσήμου και στην επ’ αυτού εισφορά υπέρ ΟΠΕΚΑ (πρώην ΟΓΑ).</w:t>
      </w:r>
    </w:p>
    <w:p w14:paraId="4C1CA05E"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 </w:t>
      </w:r>
    </w:p>
    <w:p w14:paraId="056ADC09" w14:textId="25361B08" w:rsidR="0069486D" w:rsidRPr="00EB2630" w:rsidRDefault="0069486D" w:rsidP="00EB2630">
      <w:pPr>
        <w:spacing w:after="120" w:line="276" w:lineRule="auto"/>
        <w:jc w:val="both"/>
        <w:rPr>
          <w:rFonts w:ascii="Tahoma" w:hAnsi="Tahoma" w:cs="Tahoma"/>
          <w:lang w:val="el-GR"/>
        </w:rPr>
      </w:pPr>
      <w:bookmarkStart w:id="176" w:name="_Hlk167316609"/>
      <w:r w:rsidRPr="00EB2630">
        <w:rPr>
          <w:rFonts w:ascii="Tahoma" w:hAnsi="Tahoma" w:cs="Tahoma"/>
          <w:lang w:val="el-GR"/>
        </w:rPr>
        <w:t>5.1.3. Σε περίπτωση υποβολής ηλεκτρονικού τιμολογίου, ο ανάδοχος συμπληρώνει  στο πεδίο BT-11: Στοιχείο αναφοράς αγαθού του Εθνικού Μορφότυπου Ηλεκτρονικού Τιμολογίου:</w:t>
      </w:r>
    </w:p>
    <w:p w14:paraId="6F87F2E6" w14:textId="27B7D1C8" w:rsidR="0069486D" w:rsidRPr="00EB2630" w:rsidRDefault="0069486D" w:rsidP="00EB2630">
      <w:pPr>
        <w:pStyle w:val="af3"/>
        <w:numPr>
          <w:ilvl w:val="0"/>
          <w:numId w:val="70"/>
        </w:numPr>
        <w:spacing w:after="120" w:line="276" w:lineRule="auto"/>
        <w:jc w:val="both"/>
        <w:rPr>
          <w:rFonts w:ascii="Tahoma" w:hAnsi="Tahoma" w:cs="Tahoma"/>
          <w:lang w:val="el-GR"/>
        </w:rPr>
      </w:pPr>
      <w:r w:rsidRPr="00EB2630">
        <w:rPr>
          <w:rFonts w:ascii="Tahoma" w:hAnsi="Tahoma" w:cs="Tahoma"/>
          <w:lang w:val="el-GR"/>
        </w:rPr>
        <w:t xml:space="preserve">«τον κωδικοποιημένο Ενάριθμο» </w:t>
      </w:r>
    </w:p>
    <w:bookmarkEnd w:id="176"/>
    <w:p w14:paraId="68488449" w14:textId="77777777" w:rsidR="0069486D" w:rsidRPr="00EB2630" w:rsidRDefault="0069486D" w:rsidP="00EB2630">
      <w:pPr>
        <w:spacing w:line="276" w:lineRule="auto"/>
        <w:rPr>
          <w:rFonts w:ascii="Tahoma" w:hAnsi="Tahoma" w:cs="Tahoma"/>
          <w:lang w:val="el-GR"/>
        </w:rPr>
      </w:pPr>
    </w:p>
    <w:p w14:paraId="01411529"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lastRenderedPageBreak/>
        <w:tab/>
      </w:r>
      <w:bookmarkStart w:id="177" w:name="_Ref496607484"/>
      <w:bookmarkStart w:id="178" w:name="_Toc181182336"/>
      <w:r w:rsidRPr="00EB2630">
        <w:rPr>
          <w:rFonts w:ascii="Tahoma" w:hAnsi="Tahoma" w:cs="Tahoma"/>
          <w:sz w:val="22"/>
          <w:lang w:val="el-GR"/>
        </w:rPr>
        <w:t>Κήρυξη οικονομικού φορέα έκπτωτου - Κυρώσεις</w:t>
      </w:r>
      <w:bookmarkEnd w:id="177"/>
      <w:bookmarkEnd w:id="178"/>
      <w:r w:rsidRPr="00EB2630">
        <w:rPr>
          <w:rFonts w:ascii="Tahoma" w:hAnsi="Tahoma" w:cs="Tahoma"/>
          <w:sz w:val="22"/>
          <w:lang w:val="el-GR"/>
        </w:rPr>
        <w:t xml:space="preserve"> </w:t>
      </w:r>
    </w:p>
    <w:p w14:paraId="38D585A9"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b/>
          <w:bCs/>
          <w:lang w:val="el-GR"/>
        </w:rPr>
        <w:t>5.2.1.</w:t>
      </w:r>
      <w:r w:rsidRPr="00EB2630">
        <w:rPr>
          <w:rFonts w:ascii="Tahoma" w:eastAsia="SimSun" w:hAnsi="Tahoma" w:cs="Tahoma"/>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72756DF9"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α) στην περίπτωση της παρ. 7 του άρθρου 105 περί κατακύρωσης και σύναψης σύμβασης</w:t>
      </w:r>
    </w:p>
    <w:p w14:paraId="1E08DD00"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5130012" w14:textId="50304E4D"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 xml:space="preserve">γ) εφόσον δεν παράσχει τις υπηρεσίες ή δεν υποβάλει τα παραδοτέα ή δεν προβεί στην αντικατάστασή τους ή δεν φορτώσει, δεν παραδώσει ή δεν αντικαταστήσει τα συμβατικά αγαθά ή δεν επισκευάσει ή δεν συντηρήσει μέσα στον συμβατικό χρόνο ή στον χρόνο παράτασης που του </w:t>
      </w:r>
      <w:r w:rsidR="0069486D" w:rsidRPr="00EB2630">
        <w:rPr>
          <w:rFonts w:ascii="Tahoma" w:eastAsia="SimSun" w:hAnsi="Tahoma" w:cs="Tahoma"/>
          <w:lang w:val="el-GR"/>
        </w:rPr>
        <w:t>χορηγήθηκε</w:t>
      </w:r>
      <w:r w:rsidRPr="00EB2630">
        <w:rPr>
          <w:rFonts w:ascii="Tahoma" w:eastAsia="SimSun" w:hAnsi="Tahoma" w:cs="Tahoma"/>
          <w:lang w:val="el-GR"/>
        </w:rPr>
        <w:t>, σύμφωνα με τα όσα προβλέπονται στ</w:t>
      </w:r>
      <w:r w:rsidR="00FC650E">
        <w:rPr>
          <w:rFonts w:ascii="Tahoma" w:eastAsia="SimSun" w:hAnsi="Tahoma" w:cs="Tahoma"/>
          <w:lang w:val="el-GR"/>
        </w:rPr>
        <w:t>α</w:t>
      </w:r>
      <w:r w:rsidRPr="00EB2630">
        <w:rPr>
          <w:rFonts w:ascii="Tahoma" w:eastAsia="SimSun" w:hAnsi="Tahoma" w:cs="Tahoma"/>
          <w:lang w:val="el-GR"/>
        </w:rPr>
        <w:t xml:space="preserve"> άρθρ</w:t>
      </w:r>
      <w:r w:rsidR="00FC650E">
        <w:rPr>
          <w:rFonts w:ascii="Tahoma" w:eastAsia="SimSun" w:hAnsi="Tahoma" w:cs="Tahoma"/>
          <w:lang w:val="el-GR"/>
        </w:rPr>
        <w:t>α</w:t>
      </w:r>
      <w:r w:rsidRPr="00EB2630">
        <w:rPr>
          <w:rFonts w:ascii="Tahoma" w:eastAsia="SimSun" w:hAnsi="Tahoma" w:cs="Tahoma"/>
          <w:lang w:val="el-GR"/>
        </w:rPr>
        <w:t xml:space="preserve"> </w:t>
      </w:r>
      <w:r w:rsidR="00FC650E">
        <w:rPr>
          <w:rFonts w:ascii="Tahoma" w:eastAsia="SimSun" w:hAnsi="Tahoma" w:cs="Tahoma"/>
          <w:lang w:val="el-GR"/>
        </w:rPr>
        <w:t xml:space="preserve">206 κι </w:t>
      </w:r>
      <w:r w:rsidRPr="00EB2630">
        <w:rPr>
          <w:rFonts w:ascii="Tahoma" w:eastAsia="SimSun" w:hAnsi="Tahoma" w:cs="Tahoma"/>
          <w:lang w:val="el-GR"/>
        </w:rPr>
        <w:t>217 περί διάρκειας σύμβασης παροχής υπηρεσίας με την επιφύλαξη της επόμενης παραγράφου.</w:t>
      </w:r>
    </w:p>
    <w:p w14:paraId="54F69FC9" w14:textId="4FD2C559"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w:t>
      </w:r>
      <w:r w:rsidR="0069486D" w:rsidRPr="00EB2630">
        <w:rPr>
          <w:rFonts w:ascii="Tahoma" w:eastAsia="SimSun" w:hAnsi="Tahoma" w:cs="Tahoma"/>
          <w:lang w:val="el-GR"/>
        </w:rPr>
        <w:t xml:space="preserve">έχει </w:t>
      </w:r>
      <w:r w:rsidRPr="00EB2630">
        <w:rPr>
          <w:rFonts w:ascii="Tahoma" w:eastAsia="SimSun" w:hAnsi="Tahoma" w:cs="Tahoma"/>
          <w:lang w:val="el-GR"/>
        </w:rPr>
        <w:t>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45CB56B"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3A883B7"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2D1E603" w14:textId="6838BC6F"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 xml:space="preserve">α) ολική κατάπτωση της εγγύησης </w:t>
      </w:r>
      <w:r w:rsidR="003868F4" w:rsidRPr="003868F4">
        <w:rPr>
          <w:rFonts w:ascii="Tahoma" w:eastAsia="SimSun" w:hAnsi="Tahoma" w:cs="Tahoma"/>
          <w:lang w:val="el-GR"/>
        </w:rPr>
        <w:t>συμμετοχής ή καλής εκτέλεσης της σύμβασης κατά περίπτωση</w:t>
      </w:r>
      <w:r w:rsidRPr="00EB2630">
        <w:rPr>
          <w:rFonts w:ascii="Tahoma" w:eastAsia="SimSun" w:hAnsi="Tahoma" w:cs="Tahoma"/>
          <w:lang w:val="el-GR"/>
        </w:rPr>
        <w:t>,</w:t>
      </w:r>
    </w:p>
    <w:p w14:paraId="3971D576"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5F16D792"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 xml:space="preserve">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w:t>
      </w:r>
      <w:r w:rsidRPr="00EB2630">
        <w:rPr>
          <w:rFonts w:ascii="Tahoma" w:eastAsia="SimSun" w:hAnsi="Tahoma" w:cs="Tahoma"/>
          <w:lang w:val="el-GR"/>
        </w:rPr>
        <w:lastRenderedPageBreak/>
        <w:t>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0A58F5BA"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11D79373"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16406312"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3F25572C"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 </w:t>
      </w:r>
      <w:r w:rsidRPr="00EB2630">
        <w:rPr>
          <w:rFonts w:ascii="Tahoma" w:eastAsia="SimSun" w:hAnsi="Tahoma" w:cs="Tahoma"/>
          <w:i/>
          <w:iCs/>
          <w:lang w:val="el-GR"/>
        </w:rPr>
        <w:t>[Ο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r w:rsidRPr="00EB2630">
        <w:rPr>
          <w:rFonts w:ascii="Tahoma" w:eastAsia="SimSun" w:hAnsi="Tahoma" w:cs="Tahoma"/>
          <w:lang w:val="el-GR"/>
        </w:rPr>
        <w:t>.</w:t>
      </w:r>
    </w:p>
    <w:p w14:paraId="168DFE37"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605E458B"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 </w:t>
      </w:r>
      <w:r w:rsidRPr="00EB2630">
        <w:rPr>
          <w:rFonts w:ascii="Tahoma" w:eastAsia="SimSun" w:hAnsi="Tahoma" w:cs="Tahoma"/>
          <w:i/>
          <w:iCs/>
          <w:lang w:val="el-GR"/>
        </w:rPr>
        <w:t>[η κύρωση του οριζόντιου αποκλεισμού δύναται να επιβληθεί μετά την έκδοση του προβλεπόμενου π.δ.]</w:t>
      </w:r>
    </w:p>
    <w:p w14:paraId="1B9EBCDD" w14:textId="77777777" w:rsidR="00805887" w:rsidRPr="00EB2630" w:rsidRDefault="00805887" w:rsidP="00EB2630">
      <w:pPr>
        <w:spacing w:after="120" w:line="276" w:lineRule="auto"/>
        <w:jc w:val="both"/>
        <w:rPr>
          <w:rFonts w:ascii="Tahoma" w:eastAsia="SimSun" w:hAnsi="Tahoma" w:cs="Tahoma"/>
          <w:lang w:val="el-GR"/>
        </w:rPr>
      </w:pPr>
    </w:p>
    <w:p w14:paraId="33C03C2F" w14:textId="77777777" w:rsidR="00805887" w:rsidRPr="00EB2630" w:rsidRDefault="008B15C3" w:rsidP="00EB2630">
      <w:pPr>
        <w:spacing w:after="120" w:line="276" w:lineRule="auto"/>
        <w:jc w:val="both"/>
        <w:rPr>
          <w:rFonts w:ascii="Tahoma" w:eastAsia="SimSun" w:hAnsi="Tahoma" w:cs="Tahoma"/>
          <w:b/>
          <w:bCs/>
          <w:lang w:val="el-GR"/>
        </w:rPr>
      </w:pPr>
      <w:r w:rsidRPr="00EB2630">
        <w:rPr>
          <w:rFonts w:ascii="Tahoma" w:eastAsia="SimSun" w:hAnsi="Tahoma" w:cs="Tahoma"/>
          <w:b/>
          <w:bCs/>
          <w:lang w:val="el-GR"/>
        </w:rPr>
        <w:t xml:space="preserve">5.2.2 Υλικά  </w:t>
      </w:r>
    </w:p>
    <w:p w14:paraId="34CDD197"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56EE5ACE"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111E7F95"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lastRenderedPageBreak/>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5A113C70"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62486F33"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0FDEE18E"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Σε περίπτωση ένωσης οικονομικών φορέων, το πρόστιμο και οι τόκοι επιβάλλονται αναλόγως σε όλα τα μέλη της ένωσης.</w:t>
      </w:r>
    </w:p>
    <w:p w14:paraId="747FB8E2" w14:textId="77777777" w:rsidR="00805887" w:rsidRPr="00EB2630" w:rsidRDefault="008B15C3" w:rsidP="00EB2630">
      <w:pPr>
        <w:spacing w:after="120" w:line="276" w:lineRule="auto"/>
        <w:jc w:val="both"/>
        <w:rPr>
          <w:rFonts w:ascii="Tahoma" w:eastAsia="SimSun" w:hAnsi="Tahoma" w:cs="Tahoma"/>
          <w:b/>
          <w:bCs/>
          <w:lang w:val="el-GR"/>
        </w:rPr>
      </w:pPr>
      <w:r w:rsidRPr="00EB2630">
        <w:rPr>
          <w:rFonts w:ascii="Tahoma" w:eastAsia="SimSun" w:hAnsi="Tahoma" w:cs="Tahoma"/>
          <w:b/>
          <w:bCs/>
          <w:lang w:val="el-GR"/>
        </w:rPr>
        <w:t xml:space="preserve">5.2.3 Υπηρεσίες </w:t>
      </w:r>
    </w:p>
    <w:p w14:paraId="62E4AE0F"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DF2A603"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Οι ποινικές ρήτρες υπολογίζονται ως εξής:</w:t>
      </w:r>
    </w:p>
    <w:p w14:paraId="60D7AEB5"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D564C11"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2B0FAC0"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A9051AB"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eastAsia="SimSun" w:hAnsi="Tahoma" w:cs="Tahoma"/>
          <w:lang w:val="el-GR"/>
        </w:rPr>
        <w:t>Το ποσό των ποινικών ρητρών αφαιρείται/συμψηφίζεται από/με την αμοιβή του αναδόχου.</w:t>
      </w:r>
    </w:p>
    <w:p w14:paraId="6D99F69F" w14:textId="77777777" w:rsidR="00805887" w:rsidRPr="00EB2630" w:rsidRDefault="008B15C3" w:rsidP="00EB2630">
      <w:pPr>
        <w:spacing w:after="120" w:line="276" w:lineRule="auto"/>
        <w:jc w:val="both"/>
        <w:rPr>
          <w:rFonts w:ascii="Tahoma" w:hAnsi="Tahoma" w:cs="Tahoma"/>
          <w:lang w:val="el-GR"/>
        </w:rPr>
      </w:pPr>
      <w:r w:rsidRPr="00EB2630">
        <w:rPr>
          <w:rFonts w:ascii="Tahoma" w:eastAsia="SimSun" w:hAnsi="Tahoma" w:cs="Tahoma"/>
          <w:lang w:val="el-GR"/>
        </w:rPr>
        <w:t>Η επιβολή ποινικών ρητρών δεν στερεί από την αναθέτουσα αρχή το δικαίωμα να κηρύξει τον ανάδοχο έκπτωτο.</w:t>
      </w:r>
    </w:p>
    <w:p w14:paraId="46971903"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79" w:name="_Toc181182337"/>
      <w:r w:rsidRPr="00EB2630">
        <w:rPr>
          <w:rFonts w:ascii="Tahoma" w:hAnsi="Tahoma" w:cs="Tahoma"/>
          <w:sz w:val="22"/>
          <w:lang w:val="el-GR"/>
        </w:rPr>
        <w:t>Διοικητικές προσφυγές κατά τη διαδικασία εκτέλεσης</w:t>
      </w:r>
      <w:bookmarkEnd w:id="179"/>
      <w:r w:rsidRPr="00EB2630">
        <w:rPr>
          <w:rFonts w:ascii="Tahoma" w:hAnsi="Tahoma" w:cs="Tahoma"/>
          <w:sz w:val="22"/>
          <w:lang w:val="el-GR"/>
        </w:rPr>
        <w:t xml:space="preserve"> </w:t>
      </w:r>
    </w:p>
    <w:p w14:paraId="2DA76D9E" w14:textId="63A1CDB5"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w:t>
      </w:r>
      <w:r w:rsidR="00331F6E" w:rsidRPr="008B619B">
        <w:rPr>
          <w:lang w:val="el-GR"/>
        </w:rPr>
        <w:t xml:space="preserve"> </w:t>
      </w:r>
      <w:r w:rsidR="00331F6E" w:rsidRPr="00331F6E">
        <w:rPr>
          <w:rFonts w:ascii="Tahoma" w:hAnsi="Tahoma" w:cs="Tahoma"/>
          <w:lang w:val="el-GR"/>
        </w:rPr>
        <w:t>, 6.</w:t>
      </w:r>
      <w:r w:rsidR="00331F6E">
        <w:rPr>
          <w:rFonts w:ascii="Tahoma" w:hAnsi="Tahoma" w:cs="Tahoma"/>
          <w:lang w:val="el-GR"/>
        </w:rPr>
        <w:t>2</w:t>
      </w:r>
      <w:r w:rsidR="00331F6E" w:rsidRPr="00331F6E">
        <w:rPr>
          <w:rFonts w:ascii="Tahoma" w:hAnsi="Tahoma" w:cs="Tahoma"/>
          <w:lang w:val="el-GR"/>
        </w:rPr>
        <w:t>. (</w:t>
      </w:r>
      <w:r w:rsidR="00331F6E">
        <w:rPr>
          <w:rFonts w:ascii="Tahoma" w:hAnsi="Tahoma" w:cs="Tahoma"/>
          <w:lang w:val="el-GR"/>
        </w:rPr>
        <w:t>Διάρκεια σύμβασης</w:t>
      </w:r>
      <w:r w:rsidR="00331F6E" w:rsidRPr="00331F6E">
        <w:rPr>
          <w:rFonts w:ascii="Tahoma" w:hAnsi="Tahoma" w:cs="Tahoma"/>
          <w:lang w:val="el-GR"/>
        </w:rPr>
        <w:t>)</w:t>
      </w:r>
      <w:r w:rsidRPr="00EB2630">
        <w:rPr>
          <w:rFonts w:ascii="Tahoma" w:hAnsi="Tahoma" w:cs="Tahoma"/>
          <w:lang w:val="el-GR"/>
        </w:rPr>
        <w:t xml:space="preserve"> και 6.4. (Απόρριψη παραδοτέων – Αντικατάσταση), καθώς και </w:t>
      </w:r>
      <w:r w:rsidR="00D27BD0" w:rsidRPr="00EB2630">
        <w:rPr>
          <w:rFonts w:ascii="Tahoma" w:hAnsi="Tahoma" w:cs="Tahoma"/>
          <w:lang w:val="el-GR"/>
        </w:rPr>
        <w:t>κατ’</w:t>
      </w:r>
      <w:r w:rsidRPr="00EB2630">
        <w:rPr>
          <w:rFonts w:ascii="Tahoma" w:hAnsi="Tahoma" w:cs="Tahoma"/>
          <w:lang w:val="el-GR"/>
        </w:rPr>
        <w:t xml:space="preserve">΄ εφαρμογή των συμβατικών όρων </w:t>
      </w:r>
      <w:r w:rsidRPr="00EB2630">
        <w:rPr>
          <w:rFonts w:ascii="Tahoma" w:hAnsi="Tahoma" w:cs="Tahoma"/>
          <w:lang w:val="el-GR"/>
        </w:rPr>
        <w:lastRenderedPageBreak/>
        <w:t xml:space="preserve">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B2524F6" w14:textId="4275EF21"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Επί της προσφυγής αποφασίζει το αρμοδίως αποφαινόμενο όργανο, ύστερα από γνωμοδότηση του προβλεπόμενου της περίπτωσης </w:t>
      </w:r>
      <w:r w:rsidR="0069486D" w:rsidRPr="00EB2630">
        <w:rPr>
          <w:rFonts w:ascii="Tahoma" w:hAnsi="Tahoma" w:cs="Tahoma"/>
          <w:lang w:val="el-GR"/>
        </w:rPr>
        <w:t xml:space="preserve">β’ (περίπτωση σύμβασης προμηθειών) δ΄(περίπτωση σύμβασης υπηρεσιών) </w:t>
      </w:r>
      <w:r w:rsidRPr="00EB2630">
        <w:rPr>
          <w:rFonts w:ascii="Tahoma" w:hAnsi="Tahoma" w:cs="Tahoma"/>
          <w:lang w:val="el-GR"/>
        </w:rPr>
        <w:t xml:space="preserve">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69486D" w:rsidRPr="00EB2630">
        <w:rPr>
          <w:rFonts w:ascii="Tahoma" w:hAnsi="Tahoma" w:cs="Tahoma"/>
          <w:lang w:val="el-GR"/>
        </w:rPr>
        <w:t xml:space="preserve">αυτή </w:t>
      </w:r>
      <w:r w:rsidRPr="00EB2630">
        <w:rPr>
          <w:rFonts w:ascii="Tahoma" w:hAnsi="Tahoma" w:cs="Tahoma"/>
          <w:lang w:val="el-GR"/>
        </w:rPr>
        <w:t>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B07ADB0" w14:textId="77777777" w:rsidR="00805887" w:rsidRPr="00EB2630" w:rsidRDefault="008B15C3" w:rsidP="00EB2630">
      <w:pPr>
        <w:pStyle w:val="2"/>
        <w:numPr>
          <w:ilvl w:val="1"/>
          <w:numId w:val="6"/>
        </w:numPr>
        <w:spacing w:line="276" w:lineRule="auto"/>
        <w:rPr>
          <w:rFonts w:ascii="Tahoma" w:hAnsi="Tahoma" w:cs="Tahoma"/>
          <w:sz w:val="22"/>
          <w:lang w:val="el-GR"/>
        </w:rPr>
      </w:pPr>
      <w:bookmarkStart w:id="180" w:name="_Toc13748951"/>
      <w:r w:rsidRPr="00EB2630">
        <w:rPr>
          <w:rFonts w:ascii="Tahoma" w:hAnsi="Tahoma" w:cs="Tahoma"/>
          <w:sz w:val="22"/>
          <w:lang w:val="el-GR"/>
        </w:rPr>
        <w:tab/>
      </w:r>
      <w:bookmarkStart w:id="181" w:name="_Toc74566941"/>
      <w:bookmarkStart w:id="182" w:name="_Toc181182338"/>
      <w:r w:rsidRPr="00EB2630">
        <w:rPr>
          <w:rFonts w:ascii="Tahoma" w:hAnsi="Tahoma" w:cs="Tahoma"/>
          <w:sz w:val="22"/>
          <w:lang w:val="el-GR"/>
        </w:rPr>
        <w:t>Δικαστική επίλυση διαφορών</w:t>
      </w:r>
      <w:bookmarkEnd w:id="180"/>
      <w:bookmarkEnd w:id="181"/>
      <w:bookmarkEnd w:id="182"/>
    </w:p>
    <w:p w14:paraId="609EF4E1"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lang w:val="el-GR"/>
        </w:rPr>
        <w:t>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D254191"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br w:type="page"/>
      </w:r>
    </w:p>
    <w:p w14:paraId="29512BBF" w14:textId="77777777" w:rsidR="00805887" w:rsidRPr="00EB2630" w:rsidRDefault="008B15C3" w:rsidP="00EB2630">
      <w:pPr>
        <w:pStyle w:val="2"/>
        <w:numPr>
          <w:ilvl w:val="0"/>
          <w:numId w:val="6"/>
        </w:numPr>
        <w:spacing w:line="276" w:lineRule="auto"/>
        <w:rPr>
          <w:rFonts w:ascii="Tahoma" w:hAnsi="Tahoma" w:cs="Tahoma"/>
          <w:sz w:val="22"/>
          <w:lang w:val="el-GR"/>
        </w:rPr>
      </w:pPr>
      <w:bookmarkStart w:id="183" w:name="_Toc181182339"/>
      <w:r w:rsidRPr="00EB2630">
        <w:rPr>
          <w:rFonts w:ascii="Tahoma" w:hAnsi="Tahoma" w:cs="Tahoma"/>
          <w:bCs/>
          <w:color w:val="333399"/>
          <w:sz w:val="22"/>
          <w:lang w:val="el-GR"/>
        </w:rPr>
        <w:lastRenderedPageBreak/>
        <w:t>ΧΡΟΝΟΣ ΚΑΙ ΤΡΟΠΟΣ ΕΚΤΕΛΕΣΗΣ</w:t>
      </w:r>
      <w:bookmarkEnd w:id="183"/>
      <w:r w:rsidRPr="00EB2630">
        <w:rPr>
          <w:rFonts w:ascii="Tahoma" w:hAnsi="Tahoma" w:cs="Tahoma"/>
          <w:bCs/>
          <w:color w:val="333399"/>
          <w:sz w:val="22"/>
          <w:lang w:val="el-GR"/>
        </w:rPr>
        <w:t xml:space="preserve"> </w:t>
      </w:r>
    </w:p>
    <w:p w14:paraId="2A081096"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84" w:name="_Toc181182340"/>
      <w:r w:rsidRPr="00EB2630">
        <w:rPr>
          <w:rFonts w:ascii="Tahoma" w:hAnsi="Tahoma" w:cs="Tahoma"/>
          <w:sz w:val="22"/>
          <w:lang w:val="el-GR"/>
        </w:rPr>
        <w:t>Παρακολούθηση της σύμβασης</w:t>
      </w:r>
      <w:bookmarkEnd w:id="184"/>
      <w:r w:rsidRPr="00EB2630">
        <w:rPr>
          <w:rFonts w:ascii="Tahoma" w:hAnsi="Tahoma" w:cs="Tahoma"/>
          <w:sz w:val="22"/>
          <w:lang w:val="el-GR"/>
        </w:rPr>
        <w:t xml:space="preserve"> </w:t>
      </w:r>
    </w:p>
    <w:p w14:paraId="127107F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6.1.1 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154A339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5AA9100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2D99C6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1152523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1E29F62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γνωμοδοτικού.</w:t>
      </w:r>
    </w:p>
    <w:p w14:paraId="4AD52A02"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85" w:name="_Toc181182341"/>
      <w:r w:rsidRPr="00EB2630">
        <w:rPr>
          <w:rFonts w:ascii="Tahoma" w:hAnsi="Tahoma" w:cs="Tahoma"/>
          <w:sz w:val="22"/>
          <w:lang w:val="el-GR"/>
        </w:rPr>
        <w:t>Διάρκεια σύμβασης</w:t>
      </w:r>
      <w:bookmarkEnd w:id="185"/>
      <w:r w:rsidRPr="00EB2630">
        <w:rPr>
          <w:rFonts w:ascii="Tahoma" w:hAnsi="Tahoma" w:cs="Tahoma"/>
          <w:sz w:val="22"/>
          <w:lang w:val="el-GR"/>
        </w:rPr>
        <w:t xml:space="preserve"> </w:t>
      </w:r>
    </w:p>
    <w:p w14:paraId="6EB96185" w14:textId="28354125"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6.2.1. Η συνολική διάρκεια της σύμβασης ορίζεται σε </w:t>
      </w:r>
      <w:r w:rsidR="000719E7" w:rsidRPr="00EB2630">
        <w:rPr>
          <w:rFonts w:ascii="Tahoma" w:hAnsi="Tahoma" w:cs="Tahoma"/>
          <w:lang w:val="el-GR"/>
        </w:rPr>
        <w:t>δώδεκα</w:t>
      </w:r>
      <w:r w:rsidRPr="00EB2630">
        <w:rPr>
          <w:rFonts w:ascii="Tahoma" w:hAnsi="Tahoma" w:cs="Tahoma"/>
          <w:lang w:val="el-GR"/>
        </w:rPr>
        <w:t xml:space="preserve"> (</w:t>
      </w:r>
      <w:r w:rsidR="006C54B1" w:rsidRPr="00EB2630">
        <w:rPr>
          <w:rFonts w:ascii="Tahoma" w:hAnsi="Tahoma" w:cs="Tahoma"/>
          <w:lang w:val="el-GR"/>
        </w:rPr>
        <w:t>1</w:t>
      </w:r>
      <w:r w:rsidR="000719E7" w:rsidRPr="00EB2630">
        <w:rPr>
          <w:rFonts w:ascii="Tahoma" w:hAnsi="Tahoma" w:cs="Tahoma"/>
          <w:lang w:val="el-GR"/>
        </w:rPr>
        <w:t>2</w:t>
      </w:r>
      <w:r w:rsidRPr="00EB2630">
        <w:rPr>
          <w:rFonts w:ascii="Tahoma" w:hAnsi="Tahoma" w:cs="Tahoma"/>
          <w:lang w:val="el-GR"/>
        </w:rPr>
        <w:t>)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w:t>
      </w:r>
    </w:p>
    <w:p w14:paraId="58DF208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02EED201" w14:textId="77777777" w:rsidR="00805887" w:rsidRPr="00EB2630" w:rsidRDefault="008B15C3" w:rsidP="00EB2630">
      <w:pPr>
        <w:pStyle w:val="2"/>
        <w:numPr>
          <w:ilvl w:val="1"/>
          <w:numId w:val="6"/>
        </w:numPr>
        <w:spacing w:line="276" w:lineRule="auto"/>
        <w:rPr>
          <w:rFonts w:ascii="Tahoma" w:hAnsi="Tahoma" w:cs="Tahoma"/>
          <w:sz w:val="22"/>
          <w:lang w:val="el-GR"/>
        </w:rPr>
      </w:pPr>
      <w:r w:rsidRPr="00EB2630">
        <w:rPr>
          <w:rFonts w:ascii="Tahoma" w:hAnsi="Tahoma" w:cs="Tahoma"/>
          <w:sz w:val="22"/>
          <w:lang w:val="el-GR"/>
        </w:rPr>
        <w:tab/>
      </w:r>
      <w:bookmarkStart w:id="186" w:name="_Ref6835485"/>
      <w:bookmarkStart w:id="187" w:name="_Ref6835486"/>
      <w:bookmarkStart w:id="188" w:name="_Ref6835487"/>
      <w:bookmarkStart w:id="189" w:name="_Toc181182342"/>
      <w:r w:rsidRPr="00EB2630">
        <w:rPr>
          <w:rFonts w:ascii="Tahoma" w:hAnsi="Tahoma" w:cs="Tahoma"/>
          <w:sz w:val="22"/>
          <w:lang w:val="el-GR"/>
        </w:rPr>
        <w:t>Παραλαβή του αντικειμένου της σύμβασης</w:t>
      </w:r>
      <w:bookmarkEnd w:id="186"/>
      <w:bookmarkEnd w:id="187"/>
      <w:bookmarkEnd w:id="188"/>
      <w:bookmarkEnd w:id="189"/>
      <w:r w:rsidRPr="00EB2630">
        <w:rPr>
          <w:rFonts w:ascii="Tahoma" w:hAnsi="Tahoma" w:cs="Tahoma"/>
          <w:sz w:val="22"/>
          <w:lang w:val="el-GR"/>
        </w:rPr>
        <w:t xml:space="preserve"> </w:t>
      </w:r>
    </w:p>
    <w:p w14:paraId="1EFB1B60" w14:textId="6779545C"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6.3.1 H παραλαβή του εξοπλισμού/λογισμικού, των σχετικών παραδοτέων, συνοδευτικών υπηρεσιών ή/και φάσεων και υπηρεσιών γίνεται από Επιτροπή Παρακολούθησης και Παραλαβής (τριμελή ή πενταμελή) που συγκροτείται σύμφωνα με τα προβλεπόμενα στην Παρ. ‎6.1 Παρακολούθηση της σύμβασης το Άρθρο 221 του Ν.4412/16, και κατά τα αναλυτικώς αναφερόμενα στο Παράρτημα Ι, παρ. ‎7.2.6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r w:rsidR="00FC0F9C" w:rsidRPr="00EB2630">
        <w:rPr>
          <w:rFonts w:ascii="Tahoma" w:hAnsi="Tahoma" w:cs="Tahoma"/>
          <w:bCs/>
          <w:lang w:val="el-GR"/>
        </w:rPr>
        <w:t xml:space="preserve"> </w:t>
      </w:r>
      <w:r w:rsidRPr="00EB2630">
        <w:rPr>
          <w:rFonts w:ascii="Tahoma" w:hAnsi="Tahoma" w:cs="Tahoma"/>
          <w:bCs/>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2255EF65"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55CDC50A"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lang w:val="el-GR"/>
        </w:rPr>
        <w:t xml:space="preserve">Παραλαβή υλικών </w:t>
      </w:r>
    </w:p>
    <w:p w14:paraId="520CF82F"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5699FDF6"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Το κόστος της διενέργειας των ελέγχων βαρύνει τον ανάδοχο.</w:t>
      </w:r>
    </w:p>
    <w:p w14:paraId="6CB0ACDE"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0E4AD12"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6FD05F15"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w:t>
      </w:r>
      <w:r w:rsidRPr="00EB2630">
        <w:rPr>
          <w:rFonts w:ascii="Tahoma" w:hAnsi="Tahoma" w:cs="Tahoma"/>
          <w:bCs/>
          <w:lang w:val="el-GR"/>
        </w:rPr>
        <w:lastRenderedPageBreak/>
        <w:t>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27DC96C6" w14:textId="515D7B5C"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Το αποτέλεσμα της κατ’ έφεση εξέτασης είναι υποχρεωτικό και τελεσίδικο και για τα δύο μέρη.</w:t>
      </w:r>
    </w:p>
    <w:p w14:paraId="5491045E"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Ο ανάδοχος δεν μπορεί να ζητήσει παραπομπή σε δευτεροβάθμια επιτροπή παραλαβής μετά τα αποτελέσματα της κατ’ έφεση εξέτασης.</w:t>
      </w:r>
    </w:p>
    <w:p w14:paraId="5A616D34"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Ι, παρ. ‎7.2.6 της παρούσας. </w:t>
      </w:r>
    </w:p>
    <w:p w14:paraId="66A742AC"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39B5B812"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0B63607C" w14:textId="77777777" w:rsidR="00805887" w:rsidRPr="00EB2630" w:rsidRDefault="008B15C3" w:rsidP="00EB2630">
      <w:pPr>
        <w:spacing w:after="120" w:line="276" w:lineRule="auto"/>
        <w:jc w:val="both"/>
        <w:rPr>
          <w:rFonts w:ascii="Tahoma" w:hAnsi="Tahoma" w:cs="Tahoma"/>
          <w:b/>
          <w:lang w:val="el-GR"/>
        </w:rPr>
      </w:pPr>
      <w:r w:rsidRPr="00EB2630">
        <w:rPr>
          <w:rFonts w:ascii="Tahoma" w:hAnsi="Tahoma" w:cs="Tahoma"/>
          <w:b/>
          <w:lang w:val="el-GR"/>
        </w:rPr>
        <w:t xml:space="preserve">Παραλαβή Υπηρεσιών </w:t>
      </w:r>
    </w:p>
    <w:p w14:paraId="7E7935A2"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0B0B77B9"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1FCAF06"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2) Για την εφαρμογή της προηγούμενης παραγράφου ορίζονται τα ακόλουθα: </w:t>
      </w:r>
    </w:p>
    <w:p w14:paraId="65D36992"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lastRenderedPageBreak/>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A85F18F"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F90EDE3"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76030FE1" w14:textId="77777777" w:rsidR="00805887" w:rsidRPr="00EB2630" w:rsidRDefault="008B15C3" w:rsidP="00EB2630">
      <w:pPr>
        <w:spacing w:after="120" w:line="276" w:lineRule="auto"/>
        <w:jc w:val="both"/>
        <w:rPr>
          <w:rFonts w:ascii="Tahoma" w:hAnsi="Tahoma" w:cs="Tahoma"/>
          <w:bCs/>
          <w:lang w:val="el-GR"/>
        </w:rPr>
      </w:pPr>
      <w:r w:rsidRPr="00EB2630">
        <w:rPr>
          <w:rFonts w:ascii="Tahoma" w:hAnsi="Tahoma" w:cs="Tahoma"/>
          <w:bCs/>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190" w:name="_Toc102141245"/>
      <w:bookmarkStart w:id="191" w:name="_Toc102141246"/>
      <w:bookmarkEnd w:id="190"/>
      <w:bookmarkEnd w:id="191"/>
      <w:r w:rsidRPr="00EB2630">
        <w:rPr>
          <w:rFonts w:ascii="Tahoma" w:hAnsi="Tahoma" w:cs="Tahoma"/>
          <w:lang w:val="el-GR"/>
        </w:rPr>
        <w:tab/>
      </w:r>
      <w:bookmarkStart w:id="192" w:name="_Ref496625354"/>
    </w:p>
    <w:p w14:paraId="6E8512A9" w14:textId="77777777" w:rsidR="00805887" w:rsidRPr="00EB2630" w:rsidRDefault="008B15C3" w:rsidP="00EB2630">
      <w:pPr>
        <w:pStyle w:val="2"/>
        <w:numPr>
          <w:ilvl w:val="1"/>
          <w:numId w:val="6"/>
        </w:numPr>
        <w:spacing w:line="276" w:lineRule="auto"/>
        <w:rPr>
          <w:rFonts w:ascii="Tahoma" w:hAnsi="Tahoma" w:cs="Tahoma"/>
          <w:sz w:val="22"/>
          <w:lang w:val="el-GR"/>
        </w:rPr>
      </w:pPr>
      <w:bookmarkStart w:id="193" w:name="_Toc181182343"/>
      <w:r w:rsidRPr="00EB2630">
        <w:rPr>
          <w:rFonts w:ascii="Tahoma" w:hAnsi="Tahoma" w:cs="Tahoma"/>
          <w:sz w:val="22"/>
          <w:lang w:val="el-GR"/>
        </w:rPr>
        <w:t>Απόρριψη παραδοτέων – Αντικατάσταση</w:t>
      </w:r>
      <w:bookmarkEnd w:id="192"/>
      <w:bookmarkEnd w:id="193"/>
      <w:r w:rsidRPr="00EB2630">
        <w:rPr>
          <w:rFonts w:ascii="Tahoma" w:hAnsi="Tahoma" w:cs="Tahoma"/>
          <w:sz w:val="22"/>
          <w:lang w:val="el-GR"/>
        </w:rPr>
        <w:t xml:space="preserve"> </w:t>
      </w:r>
    </w:p>
    <w:p w14:paraId="0229DB3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bCs/>
          <w:lang w:val="el-GR"/>
        </w:rPr>
        <w:t>Υλικά</w:t>
      </w:r>
      <w:r w:rsidRPr="00EB2630">
        <w:rPr>
          <w:rFonts w:ascii="Tahoma" w:hAnsi="Tahoma" w:cs="Tahoma"/>
          <w:lang w:val="el-GR"/>
        </w:rPr>
        <w:t xml:space="preserve"> </w:t>
      </w:r>
    </w:p>
    <w:p w14:paraId="1ACB0C7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7AAA225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p>
    <w:p w14:paraId="6BF591F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46EEA44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επιστροφή των υλικών που απορρίφθηκαν γίνεται σύμφωνα με τα προβλεπόμενα στις παρ. 2 και 3  του άρθρου 213 του ν. 4412/2016.</w:t>
      </w:r>
    </w:p>
    <w:p w14:paraId="4C21EE85" w14:textId="77777777" w:rsidR="00805887" w:rsidRPr="00EB2630" w:rsidRDefault="00805887" w:rsidP="00EB2630">
      <w:pPr>
        <w:spacing w:after="120" w:line="276" w:lineRule="auto"/>
        <w:jc w:val="both"/>
        <w:rPr>
          <w:rFonts w:ascii="Tahoma" w:hAnsi="Tahoma" w:cs="Tahoma"/>
          <w:lang w:val="el-GR"/>
        </w:rPr>
      </w:pPr>
    </w:p>
    <w:p w14:paraId="4CC84845"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lastRenderedPageBreak/>
        <w:t xml:space="preserve">Συνοδευτικές Υπηρεσίες /Παραδοτέα </w:t>
      </w:r>
    </w:p>
    <w:p w14:paraId="3A8964B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3EAB985" w14:textId="77777777" w:rsidR="00805887" w:rsidRPr="00EB2630" w:rsidRDefault="008B15C3" w:rsidP="00EB2630">
      <w:pPr>
        <w:spacing w:line="276" w:lineRule="auto"/>
        <w:jc w:val="both"/>
        <w:rPr>
          <w:rFonts w:ascii="Tahoma" w:hAnsi="Tahoma" w:cs="Tahoma"/>
          <w:lang w:val="el-GR"/>
        </w:rPr>
      </w:pPr>
      <w:r w:rsidRPr="00EB2630">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1EDBFDC2" w14:textId="77777777" w:rsidR="00805887" w:rsidRPr="00EB2630" w:rsidRDefault="008B15C3" w:rsidP="00EB2630">
      <w:pPr>
        <w:pStyle w:val="10"/>
        <w:spacing w:line="276" w:lineRule="auto"/>
        <w:rPr>
          <w:rFonts w:ascii="Tahoma" w:hAnsi="Tahoma" w:cs="Tahoma"/>
          <w:sz w:val="22"/>
          <w:szCs w:val="22"/>
          <w:lang w:val="el-GR"/>
        </w:rPr>
      </w:pPr>
      <w:bookmarkStart w:id="194" w:name="_Toc181182344"/>
      <w:r w:rsidRPr="00EB2630">
        <w:rPr>
          <w:rFonts w:ascii="Tahoma" w:hAnsi="Tahoma" w:cs="Tahoma"/>
          <w:sz w:val="22"/>
          <w:szCs w:val="22"/>
          <w:lang w:val="el-GR"/>
        </w:rPr>
        <w:lastRenderedPageBreak/>
        <w:t>ΠΑΡΑΡΤΗΜΑΤΑ</w:t>
      </w:r>
      <w:bookmarkEnd w:id="194"/>
    </w:p>
    <w:p w14:paraId="78A2B82A" w14:textId="77777777" w:rsidR="00805887" w:rsidRPr="00EB2630" w:rsidRDefault="008B15C3" w:rsidP="00EB2630">
      <w:pPr>
        <w:pStyle w:val="2"/>
        <w:spacing w:line="276" w:lineRule="auto"/>
        <w:rPr>
          <w:rFonts w:ascii="Tahoma" w:hAnsi="Tahoma" w:cs="Tahoma"/>
          <w:sz w:val="22"/>
          <w:lang w:val="el-GR"/>
        </w:rPr>
      </w:pPr>
      <w:bookmarkStart w:id="195" w:name="_Ref496625830"/>
      <w:bookmarkStart w:id="196" w:name="_Toc181182345"/>
      <w:bookmarkStart w:id="197" w:name="_Ref496625399"/>
      <w:r w:rsidRPr="00EB2630">
        <w:rPr>
          <w:rFonts w:ascii="Tahoma" w:hAnsi="Tahoma" w:cs="Tahoma"/>
          <w:sz w:val="22"/>
          <w:lang w:val="el-GR"/>
        </w:rPr>
        <w:t>ΠΑΡΑΡΤΗΜΑ Ι – Αναλυτική Περιγραφή Φυσικού και Οικονομικού Αντικειμένου της Σύμβασης</w:t>
      </w:r>
      <w:bookmarkEnd w:id="195"/>
      <w:bookmarkEnd w:id="196"/>
      <w:r w:rsidRPr="00EB2630">
        <w:rPr>
          <w:rFonts w:ascii="Tahoma" w:hAnsi="Tahoma" w:cs="Tahoma"/>
          <w:sz w:val="22"/>
          <w:lang w:val="el-GR"/>
        </w:rPr>
        <w:t xml:space="preserve"> </w:t>
      </w:r>
      <w:bookmarkEnd w:id="197"/>
    </w:p>
    <w:p w14:paraId="15802869" w14:textId="77777777" w:rsidR="00805887" w:rsidRPr="00EB2630" w:rsidRDefault="00805887" w:rsidP="00EB2630">
      <w:pPr>
        <w:pStyle w:val="normalwithoutspacing"/>
        <w:spacing w:line="276" w:lineRule="auto"/>
        <w:rPr>
          <w:rFonts w:ascii="Tahoma" w:eastAsia="SimSun" w:hAnsi="Tahoma" w:cs="Tahoma"/>
          <w:i/>
          <w:iCs/>
          <w:color w:val="5B9BD5"/>
        </w:rPr>
      </w:pPr>
    </w:p>
    <w:p w14:paraId="709AEF13" w14:textId="77777777" w:rsidR="00805887" w:rsidRPr="00EB2630" w:rsidRDefault="008B15C3" w:rsidP="00EB2630">
      <w:pPr>
        <w:pStyle w:val="40"/>
        <w:numPr>
          <w:ilvl w:val="0"/>
          <w:numId w:val="8"/>
        </w:numPr>
        <w:spacing w:line="276" w:lineRule="auto"/>
        <w:rPr>
          <w:rFonts w:eastAsia="SimSun"/>
        </w:rPr>
      </w:pPr>
      <w:bookmarkStart w:id="198" w:name="_Ref6835940"/>
      <w:bookmarkStart w:id="199" w:name="_Toc181182346"/>
      <w:r w:rsidRPr="00EB2630">
        <w:rPr>
          <w:rFonts w:eastAsia="SimSun"/>
        </w:rPr>
        <w:t>ΠΕΡΙΒΑΛΛΟΝ ΤΗΣ ΣΥΜΒΑΣΗΣ</w:t>
      </w:r>
      <w:bookmarkEnd w:id="198"/>
      <w:bookmarkEnd w:id="199"/>
      <w:r w:rsidRPr="00EB2630">
        <w:rPr>
          <w:rFonts w:eastAsia="SimSun"/>
        </w:rPr>
        <w:t xml:space="preserve"> </w:t>
      </w:r>
    </w:p>
    <w:p w14:paraId="02D2AF2E" w14:textId="77777777" w:rsidR="00805887" w:rsidRPr="00EB2630" w:rsidRDefault="008B15C3" w:rsidP="00EB2630">
      <w:pPr>
        <w:pStyle w:val="40"/>
        <w:numPr>
          <w:ilvl w:val="1"/>
          <w:numId w:val="8"/>
        </w:numPr>
        <w:spacing w:line="276" w:lineRule="auto"/>
        <w:rPr>
          <w:rFonts w:eastAsia="SimSun"/>
        </w:rPr>
      </w:pPr>
      <w:bookmarkStart w:id="200" w:name="_Toc181182347"/>
      <w:r w:rsidRPr="00EB2630">
        <w:rPr>
          <w:rFonts w:eastAsia="SimSun"/>
        </w:rPr>
        <w:t>Εμπλεκόμενοι στην Υλοποίηση του Έργου</w:t>
      </w:r>
      <w:bookmarkEnd w:id="200"/>
    </w:p>
    <w:p w14:paraId="6797342D" w14:textId="77777777" w:rsidR="00805887" w:rsidRPr="00EB2630" w:rsidRDefault="00805887" w:rsidP="00EB2630">
      <w:pPr>
        <w:spacing w:line="276" w:lineRule="auto"/>
        <w:rPr>
          <w:rFonts w:ascii="Tahoma" w:eastAsia="SimSun" w:hAnsi="Tahoma" w:cs="Tahoma"/>
          <w:lang w:val="el-GR"/>
        </w:rPr>
      </w:pPr>
    </w:p>
    <w:p w14:paraId="2EB99298" w14:textId="77777777" w:rsidR="00805887" w:rsidRPr="00EB2630" w:rsidRDefault="008B15C3" w:rsidP="00EB2630">
      <w:pPr>
        <w:spacing w:after="60" w:line="276" w:lineRule="auto"/>
        <w:rPr>
          <w:rFonts w:ascii="Tahoma" w:eastAsia="SimSun" w:hAnsi="Tahoma" w:cs="Tahoma"/>
          <w:lang w:val="el-GR"/>
        </w:rPr>
      </w:pPr>
      <w:r w:rsidRPr="00EB2630">
        <w:rPr>
          <w:rFonts w:ascii="Tahoma" w:eastAsia="SimSun" w:hAnsi="Tahoma" w:cs="Tahoma"/>
          <w:lang w:val="el-GR"/>
        </w:rPr>
        <w:t>Για την υλοποίηση του Έργου της παρούσας Διακήρυξης εμπλέκονται οι ακόλουθοι:</w:t>
      </w:r>
    </w:p>
    <w:tbl>
      <w:tblPr>
        <w:tblW w:w="9855" w:type="dxa"/>
        <w:tblLayout w:type="fixed"/>
        <w:tblLook w:val="01E0" w:firstRow="1" w:lastRow="1" w:firstColumn="1" w:lastColumn="1" w:noHBand="0" w:noVBand="0"/>
      </w:tblPr>
      <w:tblGrid>
        <w:gridCol w:w="3510"/>
        <w:gridCol w:w="2413"/>
        <w:gridCol w:w="3932"/>
      </w:tblGrid>
      <w:tr w:rsidR="00805887" w:rsidRPr="000729CE" w14:paraId="3719BB77" w14:textId="77777777">
        <w:tc>
          <w:tcPr>
            <w:tcW w:w="3510" w:type="dxa"/>
            <w:tcBorders>
              <w:top w:val="single" w:sz="4" w:space="0" w:color="000000"/>
              <w:left w:val="single" w:sz="4" w:space="0" w:color="000000"/>
              <w:bottom w:val="single" w:sz="4" w:space="0" w:color="000000"/>
              <w:right w:val="single" w:sz="4" w:space="0" w:color="000000"/>
            </w:tcBorders>
          </w:tcPr>
          <w:p w14:paraId="20399F72"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 xml:space="preserve">Φορέας Διαχείρισης </w:t>
            </w:r>
          </w:p>
        </w:tc>
        <w:tc>
          <w:tcPr>
            <w:tcW w:w="2413" w:type="dxa"/>
            <w:tcBorders>
              <w:top w:val="single" w:sz="4" w:space="0" w:color="000000"/>
              <w:left w:val="single" w:sz="4" w:space="0" w:color="000000"/>
              <w:bottom w:val="single" w:sz="4" w:space="0" w:color="000000"/>
              <w:right w:val="single" w:sz="4" w:space="0" w:color="000000"/>
            </w:tcBorders>
            <w:vAlign w:val="center"/>
          </w:tcPr>
          <w:p w14:paraId="5DA6A42A"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Ειδική Υπηρεσία Συντονισμού Ταμείου Ανάκαμψης</w:t>
            </w:r>
          </w:p>
        </w:tc>
        <w:tc>
          <w:tcPr>
            <w:tcW w:w="3932" w:type="dxa"/>
            <w:tcBorders>
              <w:top w:val="single" w:sz="4" w:space="0" w:color="000000"/>
              <w:left w:val="single" w:sz="4" w:space="0" w:color="000000"/>
              <w:bottom w:val="single" w:sz="4" w:space="0" w:color="000000"/>
              <w:right w:val="single" w:sz="4" w:space="0" w:color="000000"/>
            </w:tcBorders>
            <w:vAlign w:val="center"/>
          </w:tcPr>
          <w:p w14:paraId="5CF4D199"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https://www.greece20.gov.gr/</w:t>
            </w:r>
          </w:p>
        </w:tc>
      </w:tr>
      <w:tr w:rsidR="00805887" w:rsidRPr="000729CE" w14:paraId="51E2483C" w14:textId="77777777">
        <w:tc>
          <w:tcPr>
            <w:tcW w:w="3510" w:type="dxa"/>
            <w:tcBorders>
              <w:top w:val="single" w:sz="4" w:space="0" w:color="000000"/>
              <w:left w:val="single" w:sz="4" w:space="0" w:color="000000"/>
              <w:bottom w:val="single" w:sz="4" w:space="0" w:color="000000"/>
              <w:right w:val="single" w:sz="4" w:space="0" w:color="000000"/>
            </w:tcBorders>
          </w:tcPr>
          <w:p w14:paraId="713998BF"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Φορέας Υλοποίησης</w:t>
            </w:r>
          </w:p>
        </w:tc>
        <w:tc>
          <w:tcPr>
            <w:tcW w:w="2413" w:type="dxa"/>
            <w:tcBorders>
              <w:top w:val="single" w:sz="4" w:space="0" w:color="000000"/>
              <w:left w:val="single" w:sz="4" w:space="0" w:color="000000"/>
              <w:bottom w:val="single" w:sz="4" w:space="0" w:color="000000"/>
              <w:right w:val="single" w:sz="4" w:space="0" w:color="000000"/>
            </w:tcBorders>
            <w:vAlign w:val="center"/>
          </w:tcPr>
          <w:p w14:paraId="49A5D365"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Κοινωνία της Πληροφορίας Μ.Α.Ε</w:t>
            </w:r>
          </w:p>
        </w:tc>
        <w:tc>
          <w:tcPr>
            <w:tcW w:w="3932" w:type="dxa"/>
            <w:tcBorders>
              <w:top w:val="single" w:sz="4" w:space="0" w:color="000000"/>
              <w:left w:val="single" w:sz="4" w:space="0" w:color="000000"/>
              <w:bottom w:val="single" w:sz="4" w:space="0" w:color="000000"/>
              <w:right w:val="single" w:sz="4" w:space="0" w:color="000000"/>
            </w:tcBorders>
            <w:vAlign w:val="center"/>
          </w:tcPr>
          <w:p w14:paraId="79AB94D7"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Βλ. Παρ. 1.1.1</w:t>
            </w:r>
          </w:p>
          <w:p w14:paraId="467A036D"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www.ktpae.gr</w:t>
            </w:r>
          </w:p>
        </w:tc>
      </w:tr>
      <w:tr w:rsidR="00805887" w:rsidRPr="000729CE" w14:paraId="5F8E1A56" w14:textId="77777777">
        <w:tc>
          <w:tcPr>
            <w:tcW w:w="3510" w:type="dxa"/>
            <w:tcBorders>
              <w:top w:val="single" w:sz="4" w:space="0" w:color="000000"/>
              <w:left w:val="single" w:sz="4" w:space="0" w:color="000000"/>
              <w:bottom w:val="single" w:sz="4" w:space="0" w:color="000000"/>
              <w:right w:val="single" w:sz="4" w:space="0" w:color="000000"/>
            </w:tcBorders>
          </w:tcPr>
          <w:p w14:paraId="70FA0541"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Φορέας Χρηματοδότησης</w:t>
            </w:r>
          </w:p>
        </w:tc>
        <w:tc>
          <w:tcPr>
            <w:tcW w:w="2413" w:type="dxa"/>
            <w:tcBorders>
              <w:top w:val="single" w:sz="4" w:space="0" w:color="000000"/>
              <w:left w:val="single" w:sz="4" w:space="0" w:color="000000"/>
              <w:bottom w:val="single" w:sz="4" w:space="0" w:color="000000"/>
              <w:right w:val="single" w:sz="4" w:space="0" w:color="000000"/>
            </w:tcBorders>
            <w:vAlign w:val="center"/>
          </w:tcPr>
          <w:p w14:paraId="42A87830"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Υπουργείο Ψηφιακής Διακυβέρνησης</w:t>
            </w:r>
          </w:p>
        </w:tc>
        <w:tc>
          <w:tcPr>
            <w:tcW w:w="3932" w:type="dxa"/>
            <w:tcBorders>
              <w:top w:val="single" w:sz="4" w:space="0" w:color="000000"/>
              <w:left w:val="single" w:sz="4" w:space="0" w:color="000000"/>
              <w:bottom w:val="single" w:sz="4" w:space="0" w:color="000000"/>
              <w:right w:val="single" w:sz="4" w:space="0" w:color="000000"/>
            </w:tcBorders>
            <w:vAlign w:val="center"/>
          </w:tcPr>
          <w:p w14:paraId="5417A0BA"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Βλ. Παρ. 1.1.2</w:t>
            </w:r>
          </w:p>
          <w:p w14:paraId="297DF0DD" w14:textId="77777777" w:rsidR="00805887" w:rsidRPr="00EB2630" w:rsidRDefault="008B15C3" w:rsidP="00EB2630">
            <w:pPr>
              <w:widowControl w:val="0"/>
              <w:spacing w:after="60" w:line="276" w:lineRule="auto"/>
              <w:rPr>
                <w:rFonts w:ascii="Tahoma" w:eastAsia="SimSun" w:hAnsi="Tahoma" w:cs="Tahoma"/>
                <w:lang w:val="el-GR"/>
              </w:rPr>
            </w:pPr>
            <w:hyperlink r:id="rId31">
              <w:r w:rsidRPr="00EB2630">
                <w:rPr>
                  <w:rStyle w:val="-"/>
                  <w:rFonts w:ascii="Tahoma" w:eastAsia="SimSun" w:hAnsi="Tahoma" w:cs="Tahoma"/>
                  <w:lang w:val="el-GR"/>
                </w:rPr>
                <w:t>www.mindigital.gr</w:t>
              </w:r>
            </w:hyperlink>
          </w:p>
        </w:tc>
      </w:tr>
      <w:tr w:rsidR="00805887" w:rsidRPr="000729CE" w14:paraId="15AE83EC" w14:textId="77777777">
        <w:trPr>
          <w:trHeight w:val="569"/>
        </w:trPr>
        <w:tc>
          <w:tcPr>
            <w:tcW w:w="3510" w:type="dxa"/>
            <w:tcBorders>
              <w:top w:val="single" w:sz="4" w:space="0" w:color="000000"/>
              <w:left w:val="single" w:sz="4" w:space="0" w:color="000000"/>
              <w:bottom w:val="single" w:sz="4" w:space="0" w:color="000000"/>
              <w:right w:val="single" w:sz="4" w:space="0" w:color="000000"/>
            </w:tcBorders>
          </w:tcPr>
          <w:p w14:paraId="69953D17"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Κύριος του Έργου</w:t>
            </w:r>
          </w:p>
        </w:tc>
        <w:tc>
          <w:tcPr>
            <w:tcW w:w="2413" w:type="dxa"/>
            <w:tcBorders>
              <w:top w:val="single" w:sz="4" w:space="0" w:color="000000"/>
              <w:left w:val="single" w:sz="4" w:space="0" w:color="000000"/>
              <w:bottom w:val="single" w:sz="4" w:space="0" w:color="000000"/>
              <w:right w:val="single" w:sz="4" w:space="0" w:color="000000"/>
            </w:tcBorders>
            <w:vAlign w:val="center"/>
          </w:tcPr>
          <w:p w14:paraId="1D55921F"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Υπουργείο Εξωτερικών</w:t>
            </w:r>
          </w:p>
        </w:tc>
        <w:tc>
          <w:tcPr>
            <w:tcW w:w="3932" w:type="dxa"/>
            <w:tcBorders>
              <w:top w:val="single" w:sz="4" w:space="0" w:color="000000"/>
              <w:left w:val="single" w:sz="4" w:space="0" w:color="000000"/>
              <w:bottom w:val="single" w:sz="4" w:space="0" w:color="000000"/>
              <w:right w:val="single" w:sz="4" w:space="0" w:color="000000"/>
            </w:tcBorders>
            <w:vAlign w:val="center"/>
          </w:tcPr>
          <w:p w14:paraId="76D35EEA" w14:textId="77777777" w:rsidR="00805887" w:rsidRPr="00EB2630" w:rsidRDefault="008B15C3" w:rsidP="00EB2630">
            <w:pPr>
              <w:widowControl w:val="0"/>
              <w:shd w:val="clear" w:color="auto" w:fill="FFFFFF"/>
              <w:spacing w:line="276" w:lineRule="auto"/>
              <w:rPr>
                <w:rFonts w:ascii="Tahoma" w:eastAsia="SimSun" w:hAnsi="Tahoma" w:cs="Tahoma"/>
                <w:lang w:val="el-GR"/>
              </w:rPr>
            </w:pPr>
            <w:r w:rsidRPr="00EB2630">
              <w:rPr>
                <w:rFonts w:ascii="Tahoma" w:eastAsia="SimSun" w:hAnsi="Tahoma" w:cs="Tahoma"/>
                <w:lang w:val="el-GR"/>
              </w:rPr>
              <w:t>Βλ. Παρ. 1.1.3</w:t>
            </w:r>
          </w:p>
          <w:p w14:paraId="25ED24EE" w14:textId="77777777" w:rsidR="00805887" w:rsidRPr="00EB2630" w:rsidRDefault="008B15C3" w:rsidP="00EB2630">
            <w:pPr>
              <w:widowControl w:val="0"/>
              <w:shd w:val="clear" w:color="auto" w:fill="FFFFFF"/>
              <w:spacing w:line="276" w:lineRule="auto"/>
              <w:rPr>
                <w:rFonts w:ascii="Tahoma" w:hAnsi="Tahoma" w:cs="Tahoma"/>
                <w:color w:val="202124"/>
                <w:lang w:val="el-GR"/>
              </w:rPr>
            </w:pPr>
            <w:hyperlink r:id="rId32">
              <w:r w:rsidRPr="00EB2630">
                <w:rPr>
                  <w:rStyle w:val="-"/>
                  <w:rFonts w:ascii="Tahoma" w:hAnsi="Tahoma" w:cs="Tahoma"/>
                </w:rPr>
                <w:t>www</w:t>
              </w:r>
              <w:r w:rsidRPr="00EB2630">
                <w:rPr>
                  <w:rStyle w:val="-"/>
                  <w:rFonts w:ascii="Tahoma" w:hAnsi="Tahoma" w:cs="Tahoma"/>
                  <w:lang w:val="el-GR"/>
                </w:rPr>
                <w:t>.</w:t>
              </w:r>
              <w:r w:rsidRPr="00EB2630">
                <w:rPr>
                  <w:rStyle w:val="-"/>
                  <w:rFonts w:ascii="Tahoma" w:hAnsi="Tahoma" w:cs="Tahoma"/>
                </w:rPr>
                <w:t>mfa</w:t>
              </w:r>
              <w:r w:rsidRPr="00EB2630">
                <w:rPr>
                  <w:rStyle w:val="-"/>
                  <w:rFonts w:ascii="Tahoma" w:hAnsi="Tahoma" w:cs="Tahoma"/>
                  <w:lang w:val="el-GR"/>
                </w:rPr>
                <w:t>.</w:t>
              </w:r>
              <w:r w:rsidRPr="00EB2630">
                <w:rPr>
                  <w:rStyle w:val="-"/>
                  <w:rFonts w:ascii="Tahoma" w:hAnsi="Tahoma" w:cs="Tahoma"/>
                </w:rPr>
                <w:t>gr</w:t>
              </w:r>
            </w:hyperlink>
            <w:r w:rsidRPr="00EB2630">
              <w:rPr>
                <w:rFonts w:ascii="Tahoma" w:hAnsi="Tahoma" w:cs="Tahoma"/>
                <w:color w:val="202124"/>
                <w:lang w:val="el-GR"/>
              </w:rPr>
              <w:t xml:space="preserve"> </w:t>
            </w:r>
          </w:p>
        </w:tc>
      </w:tr>
      <w:tr w:rsidR="00805887" w:rsidRPr="000729CE" w14:paraId="4C8669BD" w14:textId="77777777">
        <w:tc>
          <w:tcPr>
            <w:tcW w:w="3510" w:type="dxa"/>
            <w:tcBorders>
              <w:top w:val="single" w:sz="4" w:space="0" w:color="000000"/>
              <w:left w:val="single" w:sz="4" w:space="0" w:color="000000"/>
              <w:bottom w:val="single" w:sz="4" w:space="0" w:color="000000"/>
              <w:right w:val="single" w:sz="4" w:space="0" w:color="000000"/>
            </w:tcBorders>
          </w:tcPr>
          <w:p w14:paraId="6307B6D2"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Φορέας Λειτουργίας του Έργου</w:t>
            </w:r>
          </w:p>
        </w:tc>
        <w:tc>
          <w:tcPr>
            <w:tcW w:w="2413" w:type="dxa"/>
            <w:tcBorders>
              <w:top w:val="single" w:sz="4" w:space="0" w:color="000000"/>
              <w:left w:val="single" w:sz="4" w:space="0" w:color="000000"/>
              <w:bottom w:val="single" w:sz="4" w:space="0" w:color="000000"/>
              <w:right w:val="single" w:sz="4" w:space="0" w:color="000000"/>
            </w:tcBorders>
            <w:vAlign w:val="center"/>
          </w:tcPr>
          <w:p w14:paraId="39FD7812"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 xml:space="preserve">Υπουργείο Εξωτερικών </w:t>
            </w:r>
          </w:p>
        </w:tc>
        <w:tc>
          <w:tcPr>
            <w:tcW w:w="3932" w:type="dxa"/>
            <w:tcBorders>
              <w:top w:val="single" w:sz="4" w:space="0" w:color="000000"/>
              <w:left w:val="single" w:sz="4" w:space="0" w:color="000000"/>
              <w:bottom w:val="single" w:sz="4" w:space="0" w:color="000000"/>
              <w:right w:val="single" w:sz="4" w:space="0" w:color="000000"/>
            </w:tcBorders>
            <w:vAlign w:val="center"/>
          </w:tcPr>
          <w:p w14:paraId="4BF425F4"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Βλ. Παρ. 1.1.3</w:t>
            </w:r>
          </w:p>
          <w:p w14:paraId="7060CC31" w14:textId="77777777" w:rsidR="00805887" w:rsidRPr="00EB2630" w:rsidRDefault="008B15C3" w:rsidP="00EB2630">
            <w:pPr>
              <w:widowControl w:val="0"/>
              <w:spacing w:after="60" w:line="276" w:lineRule="auto"/>
              <w:rPr>
                <w:rFonts w:ascii="Tahoma" w:eastAsia="SimSun" w:hAnsi="Tahoma" w:cs="Tahoma"/>
                <w:lang w:val="el-GR"/>
              </w:rPr>
            </w:pPr>
            <w:hyperlink r:id="rId33">
              <w:r w:rsidRPr="00EB2630">
                <w:rPr>
                  <w:rStyle w:val="-"/>
                  <w:rFonts w:ascii="Tahoma" w:hAnsi="Tahoma" w:cs="Tahoma"/>
                </w:rPr>
                <w:t>www</w:t>
              </w:r>
              <w:r w:rsidRPr="00EB2630">
                <w:rPr>
                  <w:rStyle w:val="-"/>
                  <w:rFonts w:ascii="Tahoma" w:hAnsi="Tahoma" w:cs="Tahoma"/>
                  <w:lang w:val="el-GR"/>
                </w:rPr>
                <w:t>.</w:t>
              </w:r>
              <w:r w:rsidRPr="00EB2630">
                <w:rPr>
                  <w:rStyle w:val="-"/>
                  <w:rFonts w:ascii="Tahoma" w:hAnsi="Tahoma" w:cs="Tahoma"/>
                </w:rPr>
                <w:t>mfa</w:t>
              </w:r>
              <w:r w:rsidRPr="00EB2630">
                <w:rPr>
                  <w:rStyle w:val="-"/>
                  <w:rFonts w:ascii="Tahoma" w:hAnsi="Tahoma" w:cs="Tahoma"/>
                  <w:lang w:val="el-GR"/>
                </w:rPr>
                <w:t>.</w:t>
              </w:r>
              <w:r w:rsidRPr="00EB2630">
                <w:rPr>
                  <w:rStyle w:val="-"/>
                  <w:rFonts w:ascii="Tahoma" w:hAnsi="Tahoma" w:cs="Tahoma"/>
                </w:rPr>
                <w:t>gr</w:t>
              </w:r>
            </w:hyperlink>
            <w:r w:rsidRPr="00EB2630">
              <w:rPr>
                <w:rFonts w:ascii="Tahoma" w:hAnsi="Tahoma" w:cs="Tahoma"/>
                <w:color w:val="202124"/>
                <w:lang w:val="el-GR"/>
              </w:rPr>
              <w:t xml:space="preserve"> </w:t>
            </w:r>
          </w:p>
        </w:tc>
      </w:tr>
      <w:tr w:rsidR="00805887" w:rsidRPr="00EB2630" w14:paraId="45EAC95E" w14:textId="77777777">
        <w:tc>
          <w:tcPr>
            <w:tcW w:w="3510" w:type="dxa"/>
            <w:tcBorders>
              <w:top w:val="single" w:sz="4" w:space="0" w:color="000000"/>
              <w:left w:val="single" w:sz="4" w:space="0" w:color="000000"/>
              <w:bottom w:val="single" w:sz="4" w:space="0" w:color="000000"/>
              <w:right w:val="single" w:sz="4" w:space="0" w:color="000000"/>
            </w:tcBorders>
          </w:tcPr>
          <w:p w14:paraId="5B934DE7"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Όργανα &amp; Επιτροπές Παρακολούθησης, Διακυβέρνησης και Ελέγχου του Έργου</w:t>
            </w:r>
          </w:p>
        </w:tc>
        <w:tc>
          <w:tcPr>
            <w:tcW w:w="2413" w:type="dxa"/>
            <w:tcBorders>
              <w:top w:val="single" w:sz="4" w:space="0" w:color="000000"/>
              <w:left w:val="single" w:sz="4" w:space="0" w:color="000000"/>
              <w:bottom w:val="single" w:sz="4" w:space="0" w:color="000000"/>
              <w:right w:val="single" w:sz="4" w:space="0" w:color="000000"/>
            </w:tcBorders>
            <w:vAlign w:val="center"/>
          </w:tcPr>
          <w:p w14:paraId="3D207361"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w:t>
            </w:r>
          </w:p>
        </w:tc>
        <w:tc>
          <w:tcPr>
            <w:tcW w:w="3932" w:type="dxa"/>
            <w:tcBorders>
              <w:top w:val="single" w:sz="4" w:space="0" w:color="000000"/>
              <w:left w:val="single" w:sz="4" w:space="0" w:color="000000"/>
              <w:bottom w:val="single" w:sz="4" w:space="0" w:color="000000"/>
              <w:right w:val="single" w:sz="4" w:space="0" w:color="000000"/>
            </w:tcBorders>
            <w:vAlign w:val="center"/>
          </w:tcPr>
          <w:p w14:paraId="20F72FA0" w14:textId="77777777" w:rsidR="00805887" w:rsidRPr="00EB2630" w:rsidRDefault="008B15C3" w:rsidP="00EB2630">
            <w:pPr>
              <w:widowControl w:val="0"/>
              <w:spacing w:after="60" w:line="276" w:lineRule="auto"/>
              <w:rPr>
                <w:rFonts w:ascii="Tahoma" w:eastAsia="SimSun" w:hAnsi="Tahoma" w:cs="Tahoma"/>
                <w:lang w:val="el-GR"/>
              </w:rPr>
            </w:pPr>
            <w:r w:rsidRPr="00EB2630">
              <w:rPr>
                <w:rFonts w:ascii="Tahoma" w:eastAsia="SimSun" w:hAnsi="Tahoma" w:cs="Tahoma"/>
                <w:lang w:val="el-GR"/>
              </w:rPr>
              <w:t>Βλ. Παρ. 1.1.4</w:t>
            </w:r>
          </w:p>
        </w:tc>
      </w:tr>
    </w:tbl>
    <w:p w14:paraId="5B3BF67C" w14:textId="77777777" w:rsidR="00805887" w:rsidRPr="00EB2630" w:rsidRDefault="00805887" w:rsidP="00EB2630">
      <w:pPr>
        <w:spacing w:line="276" w:lineRule="auto"/>
        <w:rPr>
          <w:rFonts w:ascii="Tahoma" w:eastAsia="SimSun" w:hAnsi="Tahoma" w:cs="Tahoma"/>
          <w:lang w:val="el-GR"/>
        </w:rPr>
      </w:pPr>
    </w:p>
    <w:p w14:paraId="266BDCFF" w14:textId="77777777" w:rsidR="00805887" w:rsidRPr="00EB2630" w:rsidRDefault="008B15C3" w:rsidP="00EB2630">
      <w:pPr>
        <w:pStyle w:val="40"/>
        <w:numPr>
          <w:ilvl w:val="2"/>
          <w:numId w:val="8"/>
        </w:numPr>
        <w:spacing w:line="276" w:lineRule="auto"/>
        <w:rPr>
          <w:rFonts w:eastAsia="SimSun"/>
        </w:rPr>
      </w:pPr>
      <w:bookmarkStart w:id="201" w:name="_Ref496534713"/>
      <w:bookmarkStart w:id="202" w:name="_Toc181182348"/>
      <w:r w:rsidRPr="00EB2630">
        <w:rPr>
          <w:rFonts w:eastAsia="SimSun"/>
        </w:rPr>
        <w:t>Φορέας Υλοποίησης – Αναθέτουσα Αρχή</w:t>
      </w:r>
      <w:bookmarkEnd w:id="201"/>
      <w:bookmarkEnd w:id="202"/>
      <w:r w:rsidRPr="00EB2630">
        <w:rPr>
          <w:rFonts w:eastAsia="SimSun"/>
        </w:rPr>
        <w:t xml:space="preserve"> </w:t>
      </w:r>
    </w:p>
    <w:p w14:paraId="1309F65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03BF09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Βασικός σκοπός της Εταιρείας, όπως ορίζεται στην τελευταία τροποποίηση του καταστατικού αυτής (ΦΕΚ 343/Β/07-02-2020), είναι:</w:t>
      </w:r>
    </w:p>
    <w:p w14:paraId="1689EFA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w:t>
      </w:r>
      <w:r w:rsidRPr="00EB2630">
        <w:rPr>
          <w:rFonts w:ascii="Tahoma" w:hAnsi="Tahoma" w:cs="Tahoma"/>
          <w:lang w:val="el-GR"/>
        </w:rPr>
        <w:lastRenderedPageBreak/>
        <w:t xml:space="preserve">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4BAC95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CCB966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9560AD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EACBF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EA0D31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ACE46C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67E606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945A2C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F8308E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0F8965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BACC2C6" w14:textId="77777777" w:rsidR="00805887" w:rsidRPr="00EB2630" w:rsidRDefault="00805887" w:rsidP="00EB2630">
      <w:pPr>
        <w:spacing w:after="120" w:line="276" w:lineRule="auto"/>
        <w:jc w:val="both"/>
        <w:rPr>
          <w:rFonts w:ascii="Tahoma" w:eastAsia="SimSun" w:hAnsi="Tahoma" w:cs="Tahoma"/>
          <w:b/>
          <w:lang w:val="el-GR"/>
        </w:rPr>
      </w:pPr>
    </w:p>
    <w:p w14:paraId="2DB91C18" w14:textId="77777777" w:rsidR="00805887" w:rsidRPr="00EB2630" w:rsidRDefault="008B15C3" w:rsidP="00EB2630">
      <w:pPr>
        <w:pStyle w:val="40"/>
        <w:numPr>
          <w:ilvl w:val="2"/>
          <w:numId w:val="8"/>
        </w:numPr>
        <w:spacing w:before="0" w:after="120" w:line="276" w:lineRule="auto"/>
        <w:jc w:val="both"/>
        <w:rPr>
          <w:rFonts w:eastAsia="SimSun"/>
        </w:rPr>
      </w:pPr>
      <w:bookmarkStart w:id="203" w:name="_Ref4700477"/>
      <w:bookmarkStart w:id="204" w:name="_Ref5751820"/>
      <w:bookmarkStart w:id="205" w:name="_Toc181182349"/>
      <w:r w:rsidRPr="00EB2630">
        <w:rPr>
          <w:rFonts w:eastAsia="SimSun"/>
        </w:rPr>
        <w:t>Φορέας Χρηματοδότησης</w:t>
      </w:r>
      <w:bookmarkEnd w:id="203"/>
      <w:bookmarkEnd w:id="204"/>
      <w:bookmarkEnd w:id="205"/>
    </w:p>
    <w:p w14:paraId="3177896E" w14:textId="77777777" w:rsidR="00805887" w:rsidRPr="00EB2630" w:rsidRDefault="008B15C3" w:rsidP="00EB2630">
      <w:pPr>
        <w:spacing w:after="120" w:line="276" w:lineRule="auto"/>
        <w:jc w:val="both"/>
        <w:rPr>
          <w:rFonts w:ascii="Tahoma" w:hAnsi="Tahoma" w:cs="Tahoma"/>
          <w:lang w:val="el-GR"/>
        </w:rPr>
      </w:pPr>
      <w:bookmarkStart w:id="206" w:name="_Toc342378981"/>
      <w:bookmarkEnd w:id="206"/>
      <w:r w:rsidRPr="00EB2630">
        <w:rPr>
          <w:rFonts w:ascii="Tahoma" w:hAnsi="Tahoma" w:cs="Tahoma"/>
          <w:lang w:val="el-GR"/>
        </w:rPr>
        <w:t>Φορέας Χρηματοδότησης είναι το Υπουργείο Ψηφιακής Διακυβέρνησης (Φορέας Κεντρικής Κυβέρνησης).</w:t>
      </w:r>
    </w:p>
    <w:p w14:paraId="51E00A1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1AEFF8FD" w14:textId="77777777" w:rsidR="00805887" w:rsidRPr="00EB2630" w:rsidRDefault="00805887" w:rsidP="00EB2630">
      <w:pPr>
        <w:spacing w:after="120" w:line="276" w:lineRule="auto"/>
        <w:jc w:val="both"/>
        <w:rPr>
          <w:rFonts w:ascii="Tahoma" w:hAnsi="Tahoma" w:cs="Tahoma"/>
          <w:lang w:val="el-GR"/>
        </w:rPr>
      </w:pPr>
    </w:p>
    <w:p w14:paraId="032FB338" w14:textId="77777777" w:rsidR="00805887" w:rsidRPr="00EB2630" w:rsidRDefault="008B15C3" w:rsidP="00EB2630">
      <w:pPr>
        <w:pStyle w:val="40"/>
        <w:numPr>
          <w:ilvl w:val="2"/>
          <w:numId w:val="8"/>
        </w:numPr>
        <w:spacing w:before="0" w:after="120" w:line="276" w:lineRule="auto"/>
        <w:jc w:val="both"/>
        <w:rPr>
          <w:rFonts w:eastAsia="SimSun"/>
        </w:rPr>
      </w:pPr>
      <w:bookmarkStart w:id="207" w:name="_Toc181182350"/>
      <w:r w:rsidRPr="00EB2630">
        <w:rPr>
          <w:rFonts w:eastAsia="SimSun"/>
        </w:rPr>
        <w:t>Κύριος του Έργου – Φορέας Λειτουργίας του Έργου</w:t>
      </w:r>
      <w:bookmarkEnd w:id="207"/>
    </w:p>
    <w:p w14:paraId="57FB0C6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Κύριος του Έργου και Φορέας Λειτουργίας του είναι το </w:t>
      </w:r>
      <w:r w:rsidRPr="00EB2630">
        <w:rPr>
          <w:rFonts w:ascii="Tahoma" w:hAnsi="Tahoma" w:cs="Tahoma"/>
          <w:b/>
          <w:lang w:val="el-GR"/>
        </w:rPr>
        <w:t>Υπουργείο Εξωτερικών</w:t>
      </w:r>
      <w:r w:rsidRPr="00EB2630">
        <w:rPr>
          <w:rFonts w:ascii="Tahoma" w:hAnsi="Tahoma" w:cs="Tahoma"/>
          <w:lang w:val="el-GR"/>
        </w:rPr>
        <w:t xml:space="preserve"> </w:t>
      </w:r>
    </w:p>
    <w:p w14:paraId="55170FC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Αποστολή του Υπουργείου Εξωτερικών είναι η άσκηση της εξωτερικής πολιτικής της χώρας, η οποία περιλαμβάνει τα θέματα που αφορούν στις διεθνείς σχέσεις, τη διεθνή συνεργασία και τη διεθνή πολιτική της χώρας, τη διεθνή εκπροσώπηση της χώρας, την προάσπιση των ελληνικών συμφερόντων στο εξωτερικό καθώς και την ενίσχυση της διεθνούς νομιμότητας.</w:t>
      </w:r>
    </w:p>
    <w:p w14:paraId="70C51FA7" w14:textId="77777777" w:rsidR="00805887" w:rsidRPr="00EB2630" w:rsidRDefault="00805887" w:rsidP="00EB2630">
      <w:pPr>
        <w:spacing w:after="120" w:line="276" w:lineRule="auto"/>
        <w:jc w:val="both"/>
        <w:rPr>
          <w:rFonts w:ascii="Tahoma" w:hAnsi="Tahoma" w:cs="Tahoma"/>
          <w:lang w:val="el-GR"/>
        </w:rPr>
      </w:pPr>
    </w:p>
    <w:p w14:paraId="555C4C1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άσκηση της εξωτερικής πολιτικής περιλαμβάνει παρακολούθηση, αξιολόγηση, σχεδιασμό και εφαρμογή. Ειδικότερα, στις αρμοδιότητες του Υπουργείου Εξωτερικών ανήκουν ιδίως:</w:t>
      </w:r>
    </w:p>
    <w:p w14:paraId="50E0FDE1"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προστασία των δικαιωμάτων και η τήρηση των υποχρεώσεων του ελληνικού κράτους,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6278788D"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42B5B4EE"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ενημέρωση των ξένων κρατών, των διεθνών οργανισμών και της διεθνούς κοινής γνώμης, καθώς και η παροχή πληροφοριών επί των ελληνικών θεμάτων.</w:t>
      </w:r>
    </w:p>
    <w:p w14:paraId="4FEAE407"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013ACB05"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εκπροσώπηση της Ελλάδας στα ξένα κράτη, τους διεθνείς οργανισμούς και άλλα διεθνή όργανα και συνδιασκέψεις.</w:t>
      </w:r>
    </w:p>
    <w:p w14:paraId="478B3690"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lastRenderedPageBreak/>
        <w:t>Η 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42B9118C"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Ο συντονισμός των Υπουργείων και φορέων στο σχεδιασμό, την εφαρμογή και την αξιολόγηση της ευρωπαϊκής και της εν γένει εξωτερικής πολιτικής της χώρας.</w:t>
      </w:r>
    </w:p>
    <w:p w14:paraId="50E307FE"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30B676D6"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προώθηση και προστασία των δικαιωμάτων και των συμφερόντων των Ελλήνων στο εξωτερικό, θέματα αναφερόμενα στον απόδημο ελληνισμό, στη μετανάστευση και την παλιννόστηση, ως και η εξυπηρέτηση των ομογενών και αποδήμων μέσω του Κέντρου Εξυπηρέτησης και Πληροφόρησης Αποδήμων Ελλήνων.</w:t>
      </w:r>
    </w:p>
    <w:p w14:paraId="62F9C83B"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προώθηση και προστασία των οικονομικών, εμπορικών, ναυτιλιακών, τουριστικών και λοιπών ελληνικών συμφερόντων στο εξωτερικό.</w:t>
      </w:r>
    </w:p>
    <w:p w14:paraId="23836D21"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03FE61D6"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ανάπτυξη των διεθνών πολιτικών, οικονομικών και πολιτιστικών σχέσεων της Ελλάδας.</w:t>
      </w:r>
    </w:p>
    <w:p w14:paraId="50FBEFDC"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διεθνής προβολή της Ελλάδας, του ελληνικού πνεύματος και πολιτισμού.</w:t>
      </w:r>
    </w:p>
    <w:p w14:paraId="6C2DAFB3"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παρακολούθηση θεμάτων που αφορούν στην προστασία των δικαιωμάτων του ανθρώπου και την ανθρωπιστική δράση σε διεθνές επίπεδο.</w:t>
      </w:r>
    </w:p>
    <w:p w14:paraId="2FBA4BA2"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Θέματα που προκύπτουν από την εφαρμογή διεθνών συνθηκών για συγκεκριμένες ομάδες του πληθυσμού της χώρας, σε συνεργασία με άλλα αρμόδια Υπουργεία.</w:t>
      </w:r>
    </w:p>
    <w:p w14:paraId="18F44505"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εποπτεία και ο έλεγχος των αναγνωρισμένων εκπαιδευτικών ιδρυμάτων και σωματείων στο εξωτερικό, όπως ορίζεται με αποφάσεις του Υπουργού Εξωτερικών.</w:t>
      </w:r>
    </w:p>
    <w:p w14:paraId="6E088903"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παρακολούθηση των κοινοτικών, εκπαιδευτικών και εκκλησιαστικών υποθέσεων των Ελλήνων στο εξωτερικό.</w:t>
      </w:r>
    </w:p>
    <w:p w14:paraId="587D1AC5"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διατήρηση και σύσφιγξη των δεσμών της Ελλάδας με τους ανά τον κόσμο ομογενείς.</w:t>
      </w:r>
    </w:p>
    <w:p w14:paraId="5278D9F2"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Τα θέματα που αφορούν σε εθνικά και άλλα κληροδοτήματα, δωρεές και εισφορές υπέρ του Δημοσίου ή κοινωφελών σκοπών στο εξωτερικό.</w:t>
      </w:r>
    </w:p>
    <w:p w14:paraId="014E05B7"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Τα θέματα που αφορούν στην προσωπική εν γένει κατάσταση των Ελλήνων στο εξωτερικό, καθώς επίσης και αυτά που έχουν σχέση με την ελληνική ιθαγένεια και τα διαβατήριά τους. Ομοίως, η επιμέλεια των κληρονομιών Ελλήνων που απεβίωσαν στο εξωτερικό.</w:t>
      </w:r>
    </w:p>
    <w:p w14:paraId="293DE711"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Θέματα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w:t>
      </w:r>
    </w:p>
    <w:p w14:paraId="46D649BF"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διπλωματική αλληλογραφία του Προέδρου της Δημοκρατίας.</w:t>
      </w:r>
    </w:p>
    <w:p w14:paraId="25D8102C"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lastRenderedPageBreak/>
        <w:t>Η Εθιμοτυπία και η Εθιμοταξία, θέματα απονομής διασήμων ελληνικών Ταγμάτων Αριστείας και άδειας αποδοχής ξένων διασήμων.</w:t>
      </w:r>
    </w:p>
    <w:p w14:paraId="6CF139CE"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έκδοση διπλωματικών και ειδικών υπηρεσιακών διαβατηρίων.</w:t>
      </w:r>
    </w:p>
    <w:p w14:paraId="7D437B29"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Οι σχέσεις του Κράτους προς τον Οικουμενικό Θρόνο, τα άλλα Πατριαρχεία, τις Αυτοκέφαλες   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20D8C051"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πολιτική διοίκηση του Αγίου Όρους.</w:t>
      </w:r>
    </w:p>
    <w:p w14:paraId="3656B6F9"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επίσημη μετάφραση κειμένων διεθνών συμβάσεων, συνθηκών και άλλων διεθνών πράξεων, εγγράφων ελληνικών και ξένων δημοσίων υπηρεσιών, η μετάφραση και η επικύρωση εγγράφων των ελληνικών αρχών που προορίζονται για τις ελληνικές και ξένες αρχές στο εξωτερικό,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37B6363D"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Θέματα που ανάγονται στα καθήκοντα των διπλωματικών και προξενικών αρχών.</w:t>
      </w:r>
    </w:p>
    <w:p w14:paraId="644B9C72" w14:textId="77777777" w:rsidR="00805887" w:rsidRPr="00EB2630" w:rsidRDefault="008B15C3" w:rsidP="00EB2630">
      <w:pPr>
        <w:pStyle w:val="af3"/>
        <w:numPr>
          <w:ilvl w:val="0"/>
          <w:numId w:val="28"/>
        </w:numPr>
        <w:spacing w:after="120" w:line="276" w:lineRule="auto"/>
        <w:ind w:left="567"/>
        <w:contextualSpacing w:val="0"/>
        <w:jc w:val="both"/>
        <w:rPr>
          <w:rFonts w:ascii="Tahoma" w:hAnsi="Tahoma" w:cs="Tahoma"/>
          <w:lang w:val="el-GR"/>
        </w:rPr>
      </w:pPr>
      <w:r w:rsidRPr="00EB2630">
        <w:rPr>
          <w:rFonts w:ascii="Tahoma" w:hAnsi="Tahoma" w:cs="Tahoma"/>
          <w:lang w:val="el-GR"/>
        </w:rPr>
        <w:t>Η ενημέρωση των μελών της Βουλής των Ελλήνων.</w:t>
      </w:r>
    </w:p>
    <w:p w14:paraId="43BDBCE5" w14:textId="77777777" w:rsidR="00805887" w:rsidRPr="00EB2630" w:rsidRDefault="00805887" w:rsidP="00EB2630">
      <w:pPr>
        <w:spacing w:after="120" w:line="276" w:lineRule="auto"/>
        <w:jc w:val="both"/>
        <w:rPr>
          <w:rFonts w:ascii="Tahoma" w:hAnsi="Tahoma" w:cs="Tahoma"/>
          <w:lang w:val="el-GR"/>
        </w:rPr>
      </w:pPr>
    </w:p>
    <w:p w14:paraId="6104843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αποστολή και αρμοδιότητες του Υπουργείου Εξωτερικών καθορίζονται αναλυτικότερα με τα άρθρα 1 και 5 του Ν. 3566/2007 (ΦΕΚ Α΄ 117/5-6-2007).</w:t>
      </w:r>
    </w:p>
    <w:p w14:paraId="055128D2" w14:textId="77777777" w:rsidR="00805887" w:rsidRPr="00EB2630" w:rsidRDefault="00805887" w:rsidP="00EB2630">
      <w:pPr>
        <w:spacing w:after="120" w:line="276" w:lineRule="auto"/>
        <w:jc w:val="both"/>
        <w:rPr>
          <w:rFonts w:ascii="Tahoma" w:hAnsi="Tahoma" w:cs="Tahoma"/>
          <w:lang w:val="el-GR"/>
        </w:rPr>
      </w:pPr>
    </w:p>
    <w:p w14:paraId="1597B6EA" w14:textId="77777777" w:rsidR="00805887" w:rsidRPr="00EB2630" w:rsidRDefault="008B15C3" w:rsidP="00EB2630">
      <w:pPr>
        <w:pStyle w:val="40"/>
        <w:numPr>
          <w:ilvl w:val="2"/>
          <w:numId w:val="8"/>
        </w:numPr>
        <w:spacing w:before="0" w:after="120" w:line="276" w:lineRule="auto"/>
        <w:jc w:val="both"/>
        <w:rPr>
          <w:rFonts w:eastAsia="SimSun"/>
        </w:rPr>
      </w:pPr>
      <w:bookmarkStart w:id="208" w:name="_Ref496534867"/>
      <w:bookmarkStart w:id="209" w:name="_Toc181182351"/>
      <w:r w:rsidRPr="00EB2630">
        <w:rPr>
          <w:rFonts w:eastAsia="SimSun"/>
        </w:rPr>
        <w:t>Όργανα &amp; Επιτροπές Παρακολούθησης, Διακυβέρνησης και Ελέγχου του Έργου</w:t>
      </w:r>
      <w:bookmarkEnd w:id="208"/>
      <w:bookmarkEnd w:id="209"/>
    </w:p>
    <w:p w14:paraId="7850F271" w14:textId="77777777" w:rsidR="00805887" w:rsidRPr="00EB2630" w:rsidRDefault="008B15C3" w:rsidP="00EB2630">
      <w:pPr>
        <w:spacing w:after="120" w:line="276" w:lineRule="auto"/>
        <w:jc w:val="both"/>
        <w:rPr>
          <w:rFonts w:ascii="Tahoma" w:hAnsi="Tahoma" w:cs="Tahoma"/>
          <w:lang w:val="el-GR"/>
        </w:rPr>
      </w:pPr>
      <w:bookmarkStart w:id="210" w:name="_Toc301518171"/>
      <w:bookmarkEnd w:id="210"/>
      <w:r w:rsidRPr="00EB2630">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471C52C" w14:textId="77777777" w:rsidR="00805887" w:rsidRPr="00EB2630" w:rsidRDefault="00805887" w:rsidP="00EB2630">
      <w:pPr>
        <w:spacing w:after="120" w:line="276" w:lineRule="auto"/>
        <w:jc w:val="both"/>
        <w:rPr>
          <w:rFonts w:ascii="Tahoma" w:hAnsi="Tahoma" w:cs="Tahoma"/>
          <w:lang w:val="el-GR"/>
        </w:rPr>
      </w:pPr>
    </w:p>
    <w:p w14:paraId="2BA6070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b/>
          <w:lang w:val="el-GR"/>
        </w:rPr>
        <w:t>-</w:t>
      </w:r>
      <w:r w:rsidRPr="00EB2630">
        <w:rPr>
          <w:rFonts w:ascii="Tahoma" w:hAnsi="Tahoma" w:cs="Tahoma"/>
          <w:b/>
          <w:lang w:val="el-GR"/>
        </w:rPr>
        <w:tab/>
        <w:t>Επιτροπή Εποπτείας Προγραμματικής Συμφωνίας (ΕΕΠΣ)</w:t>
      </w:r>
    </w:p>
    <w:p w14:paraId="1B68231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ΕΕΠΣ:  </w:t>
      </w:r>
    </w:p>
    <w:p w14:paraId="0516B56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Είναι υπεύθυνη για το συντονισμό και την παρακολούθηση όλων των εργασιών που απαιτούνται για την εκτέλεση της Προγραμματικής Συμφωνίας.</w:t>
      </w:r>
    </w:p>
    <w:p w14:paraId="533AAD1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Εισηγείται στα αρμόδια όργανα των συμβαλλόμενων μερών κάθε αναγκαίο μέτρο και ενέργεια για την υλοποίηση της Προγραμματικής Συμφωνίας.</w:t>
      </w:r>
    </w:p>
    <w:p w14:paraId="0D0E9EA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w:t>
      </w:r>
      <w:r w:rsidRPr="00EB2630">
        <w:rPr>
          <w:rFonts w:ascii="Tahoma" w:hAnsi="Tahoma" w:cs="Tahoma"/>
          <w:lang w:val="el-GR"/>
        </w:rPr>
        <w:tab/>
        <w:t xml:space="preserve">Εισηγείται την έγκριση για την έναρξη των διαδικασιών της επόμενης φάσης της Προγραμματικής Συμφωνίας. </w:t>
      </w:r>
    </w:p>
    <w:p w14:paraId="04E8291C" w14:textId="77777777" w:rsidR="00805887" w:rsidRPr="00EB2630" w:rsidRDefault="008B15C3" w:rsidP="00EB2630">
      <w:pPr>
        <w:pStyle w:val="af3"/>
        <w:numPr>
          <w:ilvl w:val="0"/>
          <w:numId w:val="28"/>
        </w:numPr>
        <w:spacing w:after="120" w:line="276" w:lineRule="auto"/>
        <w:jc w:val="both"/>
        <w:rPr>
          <w:rFonts w:ascii="Tahoma" w:hAnsi="Tahoma" w:cs="Tahoma"/>
          <w:lang w:val="el-GR"/>
        </w:rPr>
      </w:pPr>
      <w:r w:rsidRPr="00EB2630">
        <w:rPr>
          <w:rFonts w:ascii="Tahoma" w:hAnsi="Tahoma" w:cs="Tahoma"/>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Συμφωνίας.Ομάδα Διοίκησης Έργου (ΟΔΕ)</w:t>
      </w:r>
    </w:p>
    <w:p w14:paraId="597DC78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w:t>
      </w:r>
      <w:r w:rsidRPr="00EB2630">
        <w:rPr>
          <w:rFonts w:ascii="Tahoma" w:hAnsi="Tahoma" w:cs="Tahoma"/>
          <w:lang w:val="el-GR"/>
        </w:rPr>
        <w:lastRenderedPageBreak/>
        <w:t>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495B596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1.</w:t>
      </w:r>
      <w:r w:rsidRPr="00EB2630">
        <w:rPr>
          <w:rFonts w:ascii="Tahoma" w:hAnsi="Tahoma" w:cs="Tahoma"/>
          <w:lang w:val="el-GR"/>
        </w:rPr>
        <w:tab/>
        <w:t>Διοικητής Ψηφιακού Έργου (Project Manager).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5081D7C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2.</w:t>
      </w:r>
      <w:r w:rsidRPr="00EB2630">
        <w:rPr>
          <w:rFonts w:ascii="Tahoma" w:hAnsi="Tahoma" w:cs="Tahoma"/>
          <w:lang w:val="el-GR"/>
        </w:rPr>
        <w:tab/>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2040B85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3.</w:t>
      </w:r>
      <w:r w:rsidRPr="00EB2630">
        <w:rPr>
          <w:rFonts w:ascii="Tahoma" w:hAnsi="Tahoma" w:cs="Tahoma"/>
          <w:lang w:val="el-GR"/>
        </w:rPr>
        <w:tab/>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6DEC34B9" w14:textId="77777777" w:rsidR="00805887" w:rsidRPr="00EB2630" w:rsidRDefault="00805887" w:rsidP="00EB2630">
      <w:pPr>
        <w:spacing w:after="120" w:line="276" w:lineRule="auto"/>
        <w:jc w:val="both"/>
        <w:rPr>
          <w:rFonts w:ascii="Tahoma" w:hAnsi="Tahoma" w:cs="Tahoma"/>
          <w:lang w:val="el-GR"/>
        </w:rPr>
      </w:pPr>
    </w:p>
    <w:p w14:paraId="4861763C" w14:textId="77777777" w:rsidR="008B15C3" w:rsidRPr="00EB2630" w:rsidRDefault="008B15C3" w:rsidP="00EB2630">
      <w:pPr>
        <w:pStyle w:val="af3"/>
        <w:numPr>
          <w:ilvl w:val="0"/>
          <w:numId w:val="26"/>
        </w:numPr>
        <w:spacing w:after="120" w:line="276" w:lineRule="auto"/>
        <w:ind w:left="0" w:firstLine="6"/>
        <w:contextualSpacing w:val="0"/>
        <w:jc w:val="both"/>
        <w:rPr>
          <w:rFonts w:ascii="Tahoma" w:hAnsi="Tahoma" w:cs="Tahoma"/>
          <w:lang w:val="el-GR"/>
        </w:rPr>
      </w:pPr>
      <w:r w:rsidRPr="00EB2630">
        <w:rPr>
          <w:rFonts w:ascii="Tahoma" w:hAnsi="Tahoma" w:cs="Tahoma"/>
          <w:b/>
          <w:bCs/>
          <w:lang w:val="el-GR"/>
        </w:rPr>
        <w:t xml:space="preserve">Επιτροπή Παρακολούθησης Έργου (ΕΠΕ) </w:t>
      </w:r>
    </w:p>
    <w:p w14:paraId="7C992BF7" w14:textId="0FDA6500" w:rsidR="00805887" w:rsidRPr="00EB2630" w:rsidRDefault="008B15C3" w:rsidP="00EB2630">
      <w:pPr>
        <w:pStyle w:val="af3"/>
        <w:spacing w:after="120" w:line="276" w:lineRule="auto"/>
        <w:ind w:left="6"/>
        <w:contextualSpacing w:val="0"/>
        <w:jc w:val="both"/>
        <w:rPr>
          <w:rFonts w:ascii="Tahoma" w:hAnsi="Tahoma" w:cs="Tahoma"/>
          <w:lang w:val="el-GR"/>
        </w:rPr>
      </w:pPr>
      <w:r w:rsidRPr="00EB2630">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B38A841" w14:textId="77777777" w:rsidR="00805887" w:rsidRPr="00EB2630" w:rsidRDefault="00805887" w:rsidP="00EB2630">
      <w:pPr>
        <w:spacing w:after="120" w:line="276" w:lineRule="auto"/>
        <w:jc w:val="both"/>
        <w:rPr>
          <w:rFonts w:ascii="Tahoma" w:hAnsi="Tahoma" w:cs="Tahoma"/>
          <w:bCs/>
          <w:lang w:val="el-GR"/>
        </w:rPr>
      </w:pPr>
    </w:p>
    <w:p w14:paraId="679B9376" w14:textId="77777777" w:rsidR="00805887" w:rsidRPr="00EB2630" w:rsidRDefault="008B15C3" w:rsidP="00EB2630">
      <w:pPr>
        <w:pStyle w:val="af3"/>
        <w:numPr>
          <w:ilvl w:val="0"/>
          <w:numId w:val="26"/>
        </w:numPr>
        <w:spacing w:after="120" w:line="276" w:lineRule="auto"/>
        <w:ind w:left="0" w:firstLine="6"/>
        <w:contextualSpacing w:val="0"/>
        <w:jc w:val="both"/>
        <w:rPr>
          <w:rFonts w:ascii="Tahoma" w:hAnsi="Tahoma" w:cs="Tahoma"/>
        </w:rPr>
      </w:pPr>
      <w:r w:rsidRPr="00EB2630">
        <w:rPr>
          <w:rFonts w:ascii="Tahoma" w:hAnsi="Tahoma" w:cs="Tahoma"/>
          <w:b/>
          <w:bCs/>
          <w:lang w:val="el-GR"/>
        </w:rPr>
        <w:t>Επιτροπή Παραλαβής Έργου (ΕΠΕ)</w:t>
      </w:r>
    </w:p>
    <w:p w14:paraId="56750B8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63473472" w14:textId="77777777" w:rsidR="00805887" w:rsidRPr="00EB2630" w:rsidRDefault="00805887" w:rsidP="00EB2630">
      <w:pPr>
        <w:spacing w:after="120" w:line="276" w:lineRule="auto"/>
        <w:jc w:val="both"/>
        <w:rPr>
          <w:rFonts w:ascii="Tahoma" w:hAnsi="Tahoma" w:cs="Tahoma"/>
          <w:lang w:val="el-GR"/>
        </w:rPr>
      </w:pPr>
    </w:p>
    <w:p w14:paraId="3DB3D86C"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t>-</w:t>
      </w:r>
      <w:r w:rsidRPr="00EB2630">
        <w:rPr>
          <w:rFonts w:ascii="Tahoma" w:hAnsi="Tahoma" w:cs="Tahoma"/>
          <w:b/>
          <w:bCs/>
          <w:lang w:val="el-GR"/>
        </w:rPr>
        <w:tab/>
        <w:t>Θεματικές Ομάδες Εργασίας</w:t>
      </w:r>
    </w:p>
    <w:p w14:paraId="37828D5D" w14:textId="77777777" w:rsidR="00805887" w:rsidRPr="00EB2630" w:rsidRDefault="008B15C3" w:rsidP="00EB2630">
      <w:pPr>
        <w:spacing w:after="120" w:line="276" w:lineRule="auto"/>
        <w:jc w:val="both"/>
        <w:rPr>
          <w:rFonts w:ascii="Tahoma" w:eastAsia="SimSun" w:hAnsi="Tahoma" w:cs="Tahoma"/>
          <w:lang w:val="el-GR"/>
        </w:rPr>
      </w:pPr>
      <w:r w:rsidRPr="00EB2630">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675F25E" w14:textId="77777777" w:rsidR="00805887" w:rsidRPr="00EB2630" w:rsidRDefault="00805887" w:rsidP="00EB2630">
      <w:pPr>
        <w:spacing w:after="120" w:line="276" w:lineRule="auto"/>
        <w:jc w:val="both"/>
        <w:rPr>
          <w:rFonts w:ascii="Tahoma" w:hAnsi="Tahoma" w:cs="Tahoma"/>
          <w:lang w:val="el-GR"/>
        </w:rPr>
      </w:pPr>
      <w:bookmarkStart w:id="211" w:name="_Toc222031904"/>
      <w:bookmarkStart w:id="212" w:name="_Toc222031908"/>
      <w:bookmarkStart w:id="213" w:name="_Toc222031914"/>
      <w:bookmarkStart w:id="214" w:name="_Toc222031915"/>
      <w:bookmarkStart w:id="215" w:name="_Toc301518171_Copy_1"/>
      <w:bookmarkEnd w:id="211"/>
      <w:bookmarkEnd w:id="212"/>
      <w:bookmarkEnd w:id="213"/>
      <w:bookmarkEnd w:id="214"/>
      <w:bookmarkEnd w:id="215"/>
    </w:p>
    <w:p w14:paraId="15DFC1DD" w14:textId="77777777" w:rsidR="00805887" w:rsidRPr="00EB2630" w:rsidRDefault="008B15C3" w:rsidP="00EB2630">
      <w:pPr>
        <w:pStyle w:val="40"/>
        <w:numPr>
          <w:ilvl w:val="1"/>
          <w:numId w:val="8"/>
        </w:numPr>
        <w:spacing w:before="0" w:after="120" w:line="276" w:lineRule="auto"/>
        <w:jc w:val="both"/>
        <w:rPr>
          <w:rFonts w:eastAsia="SimSun"/>
        </w:rPr>
      </w:pPr>
      <w:bookmarkStart w:id="216" w:name="_Toc181182352"/>
      <w:bookmarkStart w:id="217" w:name="_Ref508033632"/>
      <w:bookmarkStart w:id="218" w:name="_Toc5011833"/>
      <w:r w:rsidRPr="00EB2630">
        <w:rPr>
          <w:rFonts w:eastAsia="SimSun"/>
        </w:rPr>
        <w:t>Υφιστάμενη Κατάσταση</w:t>
      </w:r>
      <w:bookmarkEnd w:id="216"/>
      <w:r w:rsidRPr="00EB2630">
        <w:rPr>
          <w:rFonts w:eastAsia="SimSun"/>
        </w:rPr>
        <w:t xml:space="preserve"> </w:t>
      </w:r>
      <w:bookmarkEnd w:id="217"/>
      <w:bookmarkEnd w:id="218"/>
    </w:p>
    <w:p w14:paraId="441CFA3A" w14:textId="77777777"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 xml:space="preserve">Βασικό συστατικό στοιχείο των επιχειρησιακών λειτουργιών του ΥπΕξ αποτελεί η παραγωγή και η ασφαλής, έγκυρη και έγκαιρη διακίνηση της πληροφορίας. Όπως προαναφέρθηκε, η απρόσκοπτη αλλά και ασφαλής διακίνηση εγγράφων αποτελεί απαραίτητη προϋπόθεση τόσο για την προάσπιση των εθνικών συμφερόντων, όσο και για την αποτελεσματική και άμεση εξυπηρέτηση των Ελλήνων πολιτών, των αποδήμων αλλά και των εξωστρεφών ελληνικών επιχειρήσεων. </w:t>
      </w:r>
    </w:p>
    <w:p w14:paraId="26B84CBA" w14:textId="77777777"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 xml:space="preserve">Το ΥπΕξ διαθέτει Πληροφοριακά Συστήματα - όπως το Σύστημα Ηλεκτρονικής Διαχείρισης Εγγράφων (ΣΗΔΕ) - που προσφέρει μία ενοποιημένη ηλεκτρονική διαχείριση και διακίνηση εγγράφων στο ΥΠΕΞ </w:t>
      </w:r>
      <w:r w:rsidRPr="00EB2630">
        <w:rPr>
          <w:rStyle w:val="normaltextrun"/>
          <w:rFonts w:ascii="Tahoma" w:hAnsi="Tahoma" w:cs="Tahoma"/>
          <w:lang w:val="el-GR"/>
        </w:rPr>
        <w:lastRenderedPageBreak/>
        <w:t xml:space="preserve">μεταξύ των οργανικών μονάδων του Υπουργείου σε Ελλάδα και εξωτερικό αλλά και με αρκετούς φορείς κυρίως του δημοσίου τομέα. </w:t>
      </w:r>
    </w:p>
    <w:p w14:paraId="07644441" w14:textId="190512E6"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Το ΣΗΔΕ, είναι εγκατεστημένο στην ΚΥ και σε περίπου 50 ΑΕΥ.</w:t>
      </w:r>
    </w:p>
    <w:p w14:paraId="2C9B2C6F" w14:textId="77777777"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 xml:space="preserve">Η ΚΥ διαθέτει υπολογιστική υποδομή για την εξυπηρέτηση του συνόλου του προσωπικού (περί τα 1000 άτομα, 300 ταυτόχρονοι χρήστες), για την επικοινωνίας με τις ΑΕΥ και φορείς που διαθέτουν αντίστοιχα συστήματα, υποσυστήματα κρυπτογράφησης, λήψης αντιγράφων ασφαλείας, αναφορών λειτουργίας, καθώς επίσης για τις λειτουργικές απαιτήσεις του λογισμικού, σύμφωνα με τον ΕΚΑ (λχ αναλυτικό ιστορικό ενεργειών χρηστών ανά έγγραφο), διαχειριστικά εργαλεία κοκ. </w:t>
      </w:r>
    </w:p>
    <w:p w14:paraId="5804685A" w14:textId="77777777"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Η υπολογιστική υποδομή των ΑΕΥ προσφέρει παρόμοια λειτουργικότητα με αυτή της ΚΥ, είναι μικρότερη σε μέγεθος καθώς οι χρήστες είναι σαφώς λιγότεροι.</w:t>
      </w:r>
    </w:p>
    <w:p w14:paraId="3C243038" w14:textId="77777777" w:rsidR="00805887" w:rsidRPr="00EB2630" w:rsidRDefault="00805887" w:rsidP="00EB2630">
      <w:pPr>
        <w:spacing w:line="276" w:lineRule="auto"/>
        <w:rPr>
          <w:rStyle w:val="normaltextrun"/>
          <w:rFonts w:ascii="Tahoma" w:hAnsi="Tahoma" w:cs="Tahoma"/>
          <w:lang w:val="el-GR"/>
        </w:rPr>
      </w:pPr>
    </w:p>
    <w:p w14:paraId="03C65736" w14:textId="77777777" w:rsidR="00805887" w:rsidRPr="00EB2630" w:rsidRDefault="008B15C3" w:rsidP="00EB2630">
      <w:pPr>
        <w:pStyle w:val="40"/>
        <w:numPr>
          <w:ilvl w:val="0"/>
          <w:numId w:val="8"/>
        </w:numPr>
        <w:tabs>
          <w:tab w:val="left" w:pos="420"/>
        </w:tabs>
        <w:spacing w:line="276" w:lineRule="auto"/>
        <w:ind w:left="420"/>
        <w:rPr>
          <w:rFonts w:eastAsia="SimSun"/>
        </w:rPr>
      </w:pPr>
      <w:bookmarkStart w:id="219" w:name="_Toc147847031"/>
      <w:bookmarkStart w:id="220" w:name="_Toc181182353"/>
      <w:r w:rsidRPr="00EB2630">
        <w:rPr>
          <w:rFonts w:eastAsia="SimSun"/>
        </w:rPr>
        <w:t>Περιγραφή Φυσικού Αντικειμένου της Σύμβασης</w:t>
      </w:r>
      <w:bookmarkEnd w:id="219"/>
      <w:bookmarkEnd w:id="220"/>
    </w:p>
    <w:p w14:paraId="6B0C63FE" w14:textId="77777777" w:rsidR="00805887" w:rsidRPr="00EB2630" w:rsidRDefault="008B15C3" w:rsidP="00EB2630">
      <w:pPr>
        <w:pStyle w:val="40"/>
        <w:numPr>
          <w:ilvl w:val="1"/>
          <w:numId w:val="8"/>
        </w:numPr>
        <w:tabs>
          <w:tab w:val="left" w:pos="1440"/>
        </w:tabs>
        <w:spacing w:line="276" w:lineRule="auto"/>
        <w:ind w:left="426" w:hanging="360"/>
      </w:pPr>
      <w:r w:rsidRPr="00EB2630">
        <w:t xml:space="preserve"> </w:t>
      </w:r>
      <w:bookmarkStart w:id="221" w:name="_Toc147847032"/>
      <w:bookmarkStart w:id="222" w:name="_Toc181182354"/>
      <w:r w:rsidRPr="00EB2630">
        <w:t>Σκοπός και στόχοι της Σύμβασης</w:t>
      </w:r>
      <w:bookmarkEnd w:id="221"/>
      <w:bookmarkEnd w:id="222"/>
      <w:r w:rsidRPr="00EB2630">
        <w:t xml:space="preserve"> </w:t>
      </w:r>
    </w:p>
    <w:p w14:paraId="5564FC03" w14:textId="20CDBE20"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 xml:space="preserve">Το έργο στοχεύει στη δυναμική επέκταση του ΥπΕξ στη χρήση νέων τεχνολογιών και την επίτευξη της απαιτούμενης ταχύτητας προσαρμογής στις συνεχείς τεχνολογικές εξελίξεις Με την υλοποίηση του έργου θα </w:t>
      </w:r>
      <w:r w:rsidR="0025708B" w:rsidRPr="00EB2630">
        <w:rPr>
          <w:rStyle w:val="normaltextrun"/>
          <w:rFonts w:ascii="Tahoma" w:hAnsi="Tahoma" w:cs="Tahoma"/>
          <w:lang w:val="el-GR"/>
        </w:rPr>
        <w:t>αναβαθμιστεί</w:t>
      </w:r>
      <w:r w:rsidRPr="00EB2630">
        <w:rPr>
          <w:rStyle w:val="normaltextrun"/>
          <w:rFonts w:ascii="Tahoma" w:hAnsi="Tahoma" w:cs="Tahoma"/>
          <w:lang w:val="el-GR"/>
        </w:rPr>
        <w:t xml:space="preserve"> σημαντικά το περιβάλλον εργασίας των χρηστών, θα εκμηδενιστούν τα προβλήματα κατά τη χρήση του πληροφοριακού εξοπλισμού και θα δημιουργηθεί η υποδομή όπου θα λειτουργούν με ασφάλεια, ταχύτητα και δίχως προβλήματα οι νέες υπηρεσίες που προβλέπονται στο πλαίσιο του ψηφιακού μετασχηματισμού </w:t>
      </w:r>
      <w:r w:rsidR="0025708B" w:rsidRPr="00EB2630">
        <w:rPr>
          <w:rStyle w:val="normaltextrun"/>
          <w:rFonts w:ascii="Tahoma" w:hAnsi="Tahoma" w:cs="Tahoma"/>
          <w:lang w:val="el-GR"/>
        </w:rPr>
        <w:t>σκοπούμενοι</w:t>
      </w:r>
      <w:r w:rsidRPr="00EB2630">
        <w:rPr>
          <w:rStyle w:val="normaltextrun"/>
          <w:rFonts w:ascii="Tahoma" w:hAnsi="Tahoma" w:cs="Tahoma"/>
          <w:lang w:val="el-GR"/>
        </w:rPr>
        <w:t xml:space="preserve"> μέσω των δράσεων του Ταμείου Ανάκαμψης.</w:t>
      </w:r>
    </w:p>
    <w:p w14:paraId="1E24D8EE" w14:textId="6574C546" w:rsidR="00805887" w:rsidRPr="00EB2630" w:rsidRDefault="008B15C3" w:rsidP="00EB2630">
      <w:pPr>
        <w:spacing w:after="120" w:line="276" w:lineRule="auto"/>
        <w:jc w:val="both"/>
        <w:rPr>
          <w:rStyle w:val="normaltextrun"/>
          <w:rFonts w:ascii="Tahoma" w:hAnsi="Tahoma" w:cs="Tahoma"/>
          <w:lang w:val="el-GR"/>
        </w:rPr>
      </w:pPr>
      <w:r w:rsidRPr="00EB2630">
        <w:rPr>
          <w:rStyle w:val="normaltextrun"/>
          <w:rFonts w:ascii="Tahoma" w:hAnsi="Tahoma" w:cs="Tahoma"/>
          <w:lang w:val="el-GR"/>
        </w:rPr>
        <w:t>Φυσικό αντικείμενο του έργου αποτελεί η προμήθεια δύο (2) ανεξάρτητων υποδομών εξοπλισμού (εξυπηρετητές, δικτυακές μονάδες αποθήκευσης NAS), των απαραίτητων αδειών λογισμικού (βάσεων δεδομένων και εικονοποίησης) για τη φιλοξενία και λειτουργία της υποδομής ΣΗΔΕ βαθμού ΑΔΙΑΒΑΘΜΗΤΟ κατά τον Εθνικό Κανονισμό Ασφαλείας, τειχών προστασίας EAL4, καθώς και η υλοποίηση άλλων υπηρεσιών για την περαιτέρω αξιοποίηση των δυνατοτήτων της υποδομής και πρόσβασης στη διαθέσιμη πληροφορία.</w:t>
      </w:r>
    </w:p>
    <w:p w14:paraId="06A2F423" w14:textId="77777777" w:rsidR="00805887" w:rsidRPr="00EB2630" w:rsidRDefault="00805887" w:rsidP="00EB2630">
      <w:pPr>
        <w:spacing w:line="276" w:lineRule="auto"/>
        <w:rPr>
          <w:rStyle w:val="normaltextrun"/>
          <w:rFonts w:ascii="Tahoma" w:hAnsi="Tahoma" w:cs="Tahoma"/>
          <w:lang w:val="el-GR"/>
        </w:rPr>
      </w:pPr>
    </w:p>
    <w:p w14:paraId="347C95B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Στο υπάρχον ΣΗΔΕ διακινούνται έγγραφα διαφορετικών διαβαθμίσεων, με αποτέλεσμα να λαμβάνονται τα μέτρα ασφαλείας που προβλέπονται για την υψηλότερη διαβάθμιση, γεγονός που προκαλεί έναν αριθμό δυσκολιών στους χρήστες και τους διαχειριστές. Ενδεικτικά, το ΣΗΔΕ λειτουργεί σε ανεξάρτητη δικτυακή υποδομή, η οποία δεν παρέχει πρόσβαση στο διαδίκτυο, οι δυνατότητες των χρηστών έχουν (σχετικά) περιοριστεί με βάση τον ΕΚΑ, η πρόσβαση στην πληροφορία διέπεται από την Αρχή της Ανάγκης Γνώσης και γίνεται μέσω συγκεκριμένων τερματικών ειδικά παραμετροποιημένων, η διασύνδεση επιτρέπεται με Πληροφοριακά Συστήματα αντίστοιχης διαβάθμισης, ενώ υπάρχει μεγάλο διαχειριστικό κόστος. </w:t>
      </w:r>
    </w:p>
    <w:p w14:paraId="2A896840" w14:textId="77777777" w:rsidR="00805887" w:rsidRPr="00EB2630" w:rsidRDefault="00805887" w:rsidP="00EB2630">
      <w:pPr>
        <w:spacing w:after="120" w:line="276" w:lineRule="auto"/>
        <w:rPr>
          <w:rFonts w:ascii="Tahoma" w:hAnsi="Tahoma" w:cs="Tahoma"/>
          <w:lang w:val="el-GR"/>
        </w:rPr>
      </w:pPr>
    </w:p>
    <w:p w14:paraId="74712B0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Στο πλαίσιο του Έργου ζητείται η προμήθεια εξοπλισμού για τη λειτουργία ενός αντίστοιχου Πληροφοριακού Συστήματος στο ανοικτό δίκτυο, το οποίο θα διαχειρίζεται αποκλειστικά την αδιαβάθμητη αλληλογραφία, θα περιλαμβάνει την πρωτοκόλλησή της, θα αποτυπώνει τις ροές </w:t>
      </w:r>
      <w:r w:rsidRPr="00EB2630">
        <w:rPr>
          <w:rFonts w:ascii="Tahoma" w:hAnsi="Tahoma" w:cs="Tahoma"/>
          <w:lang w:val="el-GR"/>
        </w:rPr>
        <w:lastRenderedPageBreak/>
        <w:t>διεκπεραίωσής, ενώ θα διασυνδέεται με τα Πληροφοριακά Συστήματα που αναπτύσσονται για την ελληνική δημόσια διοίκηση (που διακινούν αδιαβάθμητη πληροφορία) με σκοπό τη διαβίβαση ψηφιακά υπογεγραμμένων εγγράφων. Η υποδομή θα είναι Κεντρική και θα παρέχεται πρόσβαση από υπολογιστή συνδεδεμένο στο internet, επιλύοντας προβλήματα απομακρυσμένης εργασίας και προσφέροντας άμεση πρόσβαση στην (αδιαβάθμητη) πληροφορία.</w:t>
      </w:r>
    </w:p>
    <w:p w14:paraId="348B9157" w14:textId="100383A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Το ΥΠΕΞ/ΣΤ2 έχει ήδη αναπτύξει και λειτουργεί δοκιμαστικά το σχετικό λογισμικό (Σύστημα Ηλεκτρονικής Διαχείρισης Εγγράφων στο ανοικτό δίκτυο (openΣΗΔΕ)), που παρέχει δυνατότητα πρόσβασης στους χειριστές μέσω διαδικτύου, ώστε να χειρίζονται αδιαβάθμητη αλληλογραφία με τους υπόλοιπους δημόσιους φορείς, επιχειρήσεις και ιδιώτες (μέσω του ΑΡΙ Κ-ΣΗΔΕ ή μέσω email). Το σύστημα θα διαθέτει ίδιο περιβάλλον και λειτουργικότητες με το διαβαθμισμένο ΣΗΔΕ, με κατάλληλες τροποποιήσεις ώστε να χειρίζεται αποκλειστικά αδιαβάθμητη αλληλογραφία, διευκολύνοντας την ευρεία υιοθέτησή του. Προκειμένου αυτό να λειτουργήσει </w:t>
      </w:r>
      <w:r w:rsidRPr="00EB2630">
        <w:rPr>
          <w:rFonts w:ascii="Tahoma" w:hAnsi="Tahoma" w:cs="Tahoma"/>
          <w:b/>
          <w:bCs/>
          <w:lang w:val="el-GR"/>
        </w:rPr>
        <w:t>απαιτείται εξοπλισμός</w:t>
      </w:r>
      <w:r w:rsidRPr="00EB2630">
        <w:rPr>
          <w:rFonts w:ascii="Tahoma" w:hAnsi="Tahoma" w:cs="Tahoma"/>
          <w:lang w:val="el-GR"/>
        </w:rPr>
        <w:t xml:space="preserve">, που θα εξυπηρετεί το σύνολο του προσωπικού του ΥπΕξ σε ΚΥ και ΕΥ. Αναμένεται ότι μέσω αυτού θα πρωτοκολλώνται και διακινούνται από/προς το ΥπΕξ, τους πολίτες και την λοιπή δημόσια διοίκηση, η αδιαβάθμητη υπηρεσιακή αλληλογραφία, τα έγγραφα προξενικών πράξεων και η λοιπή αλληλογραφία της δημόσιας διοίκησης. Παράλληλα, θα είναι ευκολότερα </w:t>
      </w:r>
      <w:r w:rsidR="0025708B" w:rsidRPr="00EB2630">
        <w:rPr>
          <w:rFonts w:ascii="Tahoma" w:hAnsi="Tahoma" w:cs="Tahoma"/>
          <w:lang w:val="el-GR"/>
        </w:rPr>
        <w:t>υλοποιήσιμες</w:t>
      </w:r>
      <w:r w:rsidRPr="00EB2630">
        <w:rPr>
          <w:rFonts w:ascii="Tahoma" w:hAnsi="Tahoma" w:cs="Tahoma"/>
          <w:lang w:val="el-GR"/>
        </w:rPr>
        <w:t xml:space="preserve"> πολιτικές προστασίας προσωπικών δεδομένων, πρόσβασης σε έγγραφα, αναζήτηση εγγράφων και αξιοποίησή τους για την παραγωγή γνώσης, τα οποία ακόμα διεκπεραιώνονται εντύπως ή είναι αποθηκευμένα σε τοπικές αποθηκευτικές μονάδες (σκληροί δίσκοι). </w:t>
      </w:r>
    </w:p>
    <w:p w14:paraId="695397A3" w14:textId="77777777" w:rsidR="00805887" w:rsidRPr="00EB2630" w:rsidRDefault="00805887" w:rsidP="00EB2630">
      <w:pPr>
        <w:spacing w:after="120" w:line="276" w:lineRule="auto"/>
        <w:rPr>
          <w:rFonts w:ascii="Tahoma" w:hAnsi="Tahoma" w:cs="Tahoma"/>
          <w:lang w:val="el-GR"/>
        </w:rPr>
      </w:pPr>
    </w:p>
    <w:p w14:paraId="46ED2AAC" w14:textId="77777777" w:rsidR="00805887" w:rsidRPr="00EB2630" w:rsidRDefault="008B15C3" w:rsidP="00EB2630">
      <w:pPr>
        <w:spacing w:after="120" w:line="276" w:lineRule="auto"/>
        <w:rPr>
          <w:rFonts w:ascii="Tahoma" w:hAnsi="Tahoma" w:cs="Tahoma"/>
          <w:lang w:val="el-GR"/>
        </w:rPr>
      </w:pPr>
      <w:r w:rsidRPr="00EB2630">
        <w:rPr>
          <w:rFonts w:ascii="Tahoma" w:hAnsi="Tahoma" w:cs="Tahoma"/>
          <w:lang w:val="el-GR"/>
        </w:rPr>
        <w:t>Στο πλαίσιο, λοιπόν, του έργου ζητείται η προμήθεια ικριώματος που θα περιέχει:</w:t>
      </w:r>
    </w:p>
    <w:p w14:paraId="138AD5E3" w14:textId="77777777" w:rsidR="00805887" w:rsidRPr="00EB2630" w:rsidRDefault="008B15C3" w:rsidP="00EB2630">
      <w:pPr>
        <w:pStyle w:val="af3"/>
        <w:numPr>
          <w:ilvl w:val="0"/>
          <w:numId w:val="57"/>
        </w:numPr>
        <w:spacing w:after="120" w:line="276" w:lineRule="auto"/>
        <w:jc w:val="both"/>
        <w:rPr>
          <w:rFonts w:ascii="Tahoma" w:hAnsi="Tahoma" w:cs="Tahoma"/>
          <w:b/>
          <w:bCs/>
          <w:lang w:val="el-GR"/>
        </w:rPr>
      </w:pPr>
      <w:r w:rsidRPr="00EB2630">
        <w:rPr>
          <w:rFonts w:ascii="Tahoma" w:hAnsi="Tahoma" w:cs="Tahoma"/>
          <w:b/>
          <w:bCs/>
          <w:lang w:val="el-GR"/>
        </w:rPr>
        <w:t>εξυπηρετητές υψηλών επιδόσεων</w:t>
      </w:r>
    </w:p>
    <w:p w14:paraId="503C314B" w14:textId="77777777" w:rsidR="00805887" w:rsidRPr="00EB2630" w:rsidRDefault="008B15C3" w:rsidP="00EB2630">
      <w:pPr>
        <w:pStyle w:val="af3"/>
        <w:numPr>
          <w:ilvl w:val="0"/>
          <w:numId w:val="57"/>
        </w:numPr>
        <w:spacing w:after="120" w:line="276" w:lineRule="auto"/>
        <w:jc w:val="both"/>
        <w:rPr>
          <w:rFonts w:ascii="Tahoma" w:hAnsi="Tahoma" w:cs="Tahoma"/>
          <w:b/>
          <w:bCs/>
          <w:lang w:val="el-GR"/>
        </w:rPr>
      </w:pPr>
      <w:r w:rsidRPr="00EB2630">
        <w:rPr>
          <w:rFonts w:ascii="Tahoma" w:hAnsi="Tahoma" w:cs="Tahoma"/>
          <w:b/>
          <w:bCs/>
          <w:lang w:val="el-GR"/>
        </w:rPr>
        <w:t>σύστημα αποθήκευσης δεδομένων</w:t>
      </w:r>
    </w:p>
    <w:p w14:paraId="303BDD31" w14:textId="77777777" w:rsidR="00805887" w:rsidRPr="00EB2630" w:rsidRDefault="008B15C3" w:rsidP="00EB2630">
      <w:pPr>
        <w:pStyle w:val="af3"/>
        <w:numPr>
          <w:ilvl w:val="0"/>
          <w:numId w:val="57"/>
        </w:numPr>
        <w:spacing w:after="120" w:line="276" w:lineRule="auto"/>
        <w:jc w:val="both"/>
        <w:rPr>
          <w:rFonts w:ascii="Tahoma" w:hAnsi="Tahoma" w:cs="Tahoma"/>
          <w:b/>
          <w:bCs/>
          <w:lang w:val="el-GR"/>
        </w:rPr>
      </w:pPr>
      <w:r w:rsidRPr="00EB2630">
        <w:rPr>
          <w:rFonts w:ascii="Tahoma" w:hAnsi="Tahoma" w:cs="Tahoma"/>
          <w:b/>
          <w:bCs/>
          <w:lang w:val="el-GR"/>
        </w:rPr>
        <w:t>οπτικά switches</w:t>
      </w:r>
    </w:p>
    <w:p w14:paraId="03A17D91" w14:textId="77777777" w:rsidR="00805887" w:rsidRPr="00EB2630" w:rsidRDefault="008B15C3" w:rsidP="00EB2630">
      <w:pPr>
        <w:pStyle w:val="af3"/>
        <w:numPr>
          <w:ilvl w:val="0"/>
          <w:numId w:val="57"/>
        </w:numPr>
        <w:spacing w:after="120" w:line="276" w:lineRule="auto"/>
        <w:jc w:val="both"/>
        <w:rPr>
          <w:rFonts w:ascii="Tahoma" w:hAnsi="Tahoma" w:cs="Tahoma"/>
          <w:b/>
          <w:bCs/>
          <w:lang w:val="el-GR"/>
        </w:rPr>
      </w:pPr>
      <w:r w:rsidRPr="00EB2630">
        <w:rPr>
          <w:rFonts w:ascii="Tahoma" w:hAnsi="Tahoma" w:cs="Tahoma"/>
          <w:b/>
          <w:bCs/>
          <w:lang w:val="el-GR"/>
        </w:rPr>
        <w:t>ανεξάρτητη συσκευή αδιάλειπτης παροχής ενέργειας (UPS)</w:t>
      </w:r>
    </w:p>
    <w:p w14:paraId="655AD234" w14:textId="77777777" w:rsidR="00805887" w:rsidRPr="00EB2630" w:rsidRDefault="00805887" w:rsidP="00EB2630">
      <w:pPr>
        <w:spacing w:after="120" w:line="276" w:lineRule="auto"/>
        <w:rPr>
          <w:rFonts w:ascii="Tahoma" w:hAnsi="Tahoma" w:cs="Tahoma"/>
          <w:lang w:val="el-GR"/>
        </w:rPr>
      </w:pPr>
    </w:p>
    <w:p w14:paraId="683F0D60" w14:textId="54DB3484"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Επιπλέον ζητείται η προμήθεια εφεδρικού ικριώματος που θα εγκατασταθε</w:t>
      </w:r>
      <w:r w:rsidRPr="00EB2630">
        <w:rPr>
          <w:rFonts w:ascii="Tahoma" w:hAnsi="Tahoma" w:cs="Tahoma"/>
          <w:u w:val="single"/>
          <w:lang w:val="el-GR"/>
        </w:rPr>
        <w:t>ί σε ΆΛΛΟ χώ</w:t>
      </w:r>
      <w:r w:rsidRPr="00EB2630">
        <w:rPr>
          <w:rFonts w:ascii="Tahoma" w:hAnsi="Tahoma" w:cs="Tahoma"/>
          <w:lang w:val="el-GR"/>
        </w:rPr>
        <w:t>ρο ιδιοκτησίας του Υπουργείου</w:t>
      </w:r>
      <w:r w:rsidRPr="00EB2630">
        <w:rPr>
          <w:rFonts w:ascii="Tahoma" w:hAnsi="Tahoma" w:cs="Tahoma"/>
          <w:b/>
          <w:bCs/>
          <w:lang w:val="el-GR"/>
        </w:rPr>
        <w:t xml:space="preserve"> </w:t>
      </w:r>
      <w:r w:rsidRPr="00EB2630">
        <w:rPr>
          <w:rFonts w:ascii="Tahoma" w:hAnsi="Tahoma" w:cs="Tahoma"/>
          <w:lang w:val="el-GR"/>
        </w:rPr>
        <w:t>που θα υποδειχθεί με αντίστοιχο εξοπλισμό με τον παραπάνω, αλλά χαμηλότερων επιδόσεων που θα προσφέρει τις εξής επιπλέον υπηρεσίες:</w:t>
      </w:r>
    </w:p>
    <w:p w14:paraId="55F0F8B6" w14:textId="77777777" w:rsidR="00805887" w:rsidRPr="00EB2630" w:rsidRDefault="008B15C3" w:rsidP="00EB2630">
      <w:pPr>
        <w:pStyle w:val="af3"/>
        <w:numPr>
          <w:ilvl w:val="0"/>
          <w:numId w:val="58"/>
        </w:numPr>
        <w:spacing w:after="120" w:line="276" w:lineRule="auto"/>
        <w:jc w:val="both"/>
        <w:rPr>
          <w:rFonts w:ascii="Tahoma" w:hAnsi="Tahoma" w:cs="Tahoma"/>
          <w:b/>
          <w:bCs/>
          <w:lang w:val="el-GR"/>
        </w:rPr>
      </w:pPr>
      <w:r w:rsidRPr="00EB2630">
        <w:rPr>
          <w:rFonts w:ascii="Tahoma" w:hAnsi="Tahoma" w:cs="Tahoma"/>
          <w:b/>
          <w:bCs/>
          <w:lang w:val="el-GR"/>
        </w:rPr>
        <w:t>εφεδρική λειτουργία σε περίπτωση προβλήματος με την κεντρική υποδομή (</w:t>
      </w:r>
      <w:r w:rsidRPr="00EB2630">
        <w:rPr>
          <w:rFonts w:ascii="Tahoma" w:hAnsi="Tahoma" w:cs="Tahoma"/>
          <w:b/>
          <w:bCs/>
        </w:rPr>
        <w:t>active</w:t>
      </w:r>
      <w:r w:rsidRPr="00EB2630">
        <w:rPr>
          <w:rFonts w:ascii="Tahoma" w:hAnsi="Tahoma" w:cs="Tahoma"/>
          <w:b/>
          <w:bCs/>
          <w:lang w:val="el-GR"/>
        </w:rPr>
        <w:t>-</w:t>
      </w:r>
      <w:r w:rsidRPr="00EB2630">
        <w:rPr>
          <w:rFonts w:ascii="Tahoma" w:hAnsi="Tahoma" w:cs="Tahoma"/>
          <w:b/>
          <w:bCs/>
        </w:rPr>
        <w:t>pasive</w:t>
      </w:r>
      <w:r w:rsidRPr="00EB2630">
        <w:rPr>
          <w:rFonts w:ascii="Tahoma" w:hAnsi="Tahoma" w:cs="Tahoma"/>
          <w:b/>
          <w:bCs/>
          <w:lang w:val="el-GR"/>
        </w:rPr>
        <w:t>)</w:t>
      </w:r>
    </w:p>
    <w:p w14:paraId="188239FB" w14:textId="77777777" w:rsidR="00805887" w:rsidRPr="00EB2630" w:rsidRDefault="008B15C3" w:rsidP="00EB2630">
      <w:pPr>
        <w:pStyle w:val="af3"/>
        <w:numPr>
          <w:ilvl w:val="0"/>
          <w:numId w:val="58"/>
        </w:numPr>
        <w:spacing w:after="120" w:line="276" w:lineRule="auto"/>
        <w:jc w:val="both"/>
        <w:rPr>
          <w:rFonts w:ascii="Tahoma" w:hAnsi="Tahoma" w:cs="Tahoma"/>
          <w:b/>
          <w:bCs/>
          <w:lang w:val="el-GR"/>
        </w:rPr>
      </w:pPr>
      <w:r w:rsidRPr="00EB2630">
        <w:rPr>
          <w:rFonts w:ascii="Tahoma" w:hAnsi="Tahoma" w:cs="Tahoma"/>
          <w:b/>
          <w:bCs/>
          <w:lang w:val="el-GR"/>
        </w:rPr>
        <w:t>θα δημιουργεί ακριβές αντίγραφο της ΒΔ σε πραγματικό χρόνο (sychronous storage replication) δεδομένης της τοπικής σύνδεσης μεταξύ των δύο ικριωμάτων</w:t>
      </w:r>
    </w:p>
    <w:p w14:paraId="56F7202F" w14:textId="77777777" w:rsidR="00805887" w:rsidRPr="00EB2630" w:rsidRDefault="008B15C3" w:rsidP="00EB2630">
      <w:pPr>
        <w:pStyle w:val="af3"/>
        <w:numPr>
          <w:ilvl w:val="0"/>
          <w:numId w:val="58"/>
        </w:numPr>
        <w:spacing w:after="120" w:line="276" w:lineRule="auto"/>
        <w:jc w:val="both"/>
        <w:rPr>
          <w:rFonts w:ascii="Tahoma" w:hAnsi="Tahoma" w:cs="Tahoma"/>
          <w:b/>
          <w:bCs/>
          <w:lang w:val="el-GR"/>
        </w:rPr>
      </w:pPr>
      <w:r w:rsidRPr="00EB2630">
        <w:rPr>
          <w:rFonts w:ascii="Tahoma" w:hAnsi="Tahoma" w:cs="Tahoma"/>
          <w:b/>
          <w:bCs/>
          <w:lang w:val="el-GR"/>
        </w:rPr>
        <w:t>θα διαθέτει σύστημα αποθήκευσης δεδομένων και tape library για την εξαγωγή αντιγράφων ασφαλείας (offline backup). Όσο αφορά το τελευταίο λύσεις που χρησιμοποιούν σκληρούς δίσκους αντί tapes είναι αποδεκτές.</w:t>
      </w:r>
    </w:p>
    <w:p w14:paraId="619A8849" w14:textId="77777777" w:rsidR="00805887" w:rsidRPr="00EB2630" w:rsidRDefault="00805887" w:rsidP="00EB2630">
      <w:pPr>
        <w:pStyle w:val="af3"/>
        <w:spacing w:after="120" w:line="276" w:lineRule="auto"/>
        <w:rPr>
          <w:rFonts w:ascii="Tahoma" w:hAnsi="Tahoma" w:cs="Tahoma"/>
          <w:b/>
          <w:bCs/>
          <w:lang w:val="el-GR"/>
        </w:rPr>
      </w:pPr>
    </w:p>
    <w:p w14:paraId="006B30DD" w14:textId="77777777"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lang w:val="el-GR"/>
        </w:rPr>
        <w:t xml:space="preserve">Παράλληλα θα απαιτούνται άδειες λογισμικού </w:t>
      </w:r>
      <w:r w:rsidRPr="00EB2630">
        <w:rPr>
          <w:rFonts w:ascii="Tahoma" w:hAnsi="Tahoma" w:cs="Tahoma"/>
          <w:b/>
          <w:bCs/>
          <w:lang w:val="el-GR"/>
        </w:rPr>
        <w:t>ΒΔ Oracle</w:t>
      </w:r>
      <w:r w:rsidRPr="00EB2630">
        <w:rPr>
          <w:rFonts w:ascii="Tahoma" w:hAnsi="Tahoma" w:cs="Tahoma"/>
          <w:lang w:val="el-GR"/>
        </w:rPr>
        <w:t xml:space="preserve">, </w:t>
      </w:r>
      <w:r w:rsidRPr="00EB2630">
        <w:rPr>
          <w:rFonts w:ascii="Tahoma" w:hAnsi="Tahoma" w:cs="Tahoma"/>
          <w:b/>
          <w:bCs/>
          <w:lang w:val="el-GR"/>
        </w:rPr>
        <w:t>λογισμικού εικονοποίησης (</w:t>
      </w:r>
      <w:r w:rsidRPr="00EB2630">
        <w:rPr>
          <w:rFonts w:ascii="Tahoma" w:hAnsi="Tahoma" w:cs="Tahoma"/>
          <w:b/>
          <w:bCs/>
        </w:rPr>
        <w:t>Virtualization</w:t>
      </w:r>
      <w:r w:rsidRPr="00EB2630">
        <w:rPr>
          <w:rFonts w:ascii="Tahoma" w:hAnsi="Tahoma" w:cs="Tahoma"/>
          <w:b/>
          <w:bCs/>
          <w:lang w:val="el-GR"/>
        </w:rPr>
        <w:t>)</w:t>
      </w:r>
      <w:r w:rsidRPr="00EB2630">
        <w:rPr>
          <w:rFonts w:ascii="Tahoma" w:hAnsi="Tahoma" w:cs="Tahoma"/>
          <w:lang w:val="el-GR"/>
        </w:rPr>
        <w:t xml:space="preserve">, </w:t>
      </w:r>
      <w:r w:rsidRPr="00EB2630">
        <w:rPr>
          <w:rFonts w:ascii="Tahoma" w:hAnsi="Tahoma" w:cs="Tahoma"/>
          <w:b/>
          <w:bCs/>
          <w:lang w:val="el-GR"/>
        </w:rPr>
        <w:t>λειτουργικών συστημάτων</w:t>
      </w:r>
      <w:r w:rsidRPr="00EB2630">
        <w:rPr>
          <w:rFonts w:ascii="Tahoma" w:hAnsi="Tahoma" w:cs="Tahoma"/>
          <w:lang w:val="el-GR"/>
        </w:rPr>
        <w:t xml:space="preserve"> και </w:t>
      </w:r>
      <w:r w:rsidRPr="00EB2630">
        <w:rPr>
          <w:rFonts w:ascii="Tahoma" w:hAnsi="Tahoma" w:cs="Tahoma"/>
          <w:b/>
          <w:bCs/>
          <w:lang w:val="el-GR"/>
        </w:rPr>
        <w:t>παρακολούθησης ορθής λειτουργίας του εξοπλισμού (</w:t>
      </w:r>
      <w:r w:rsidRPr="00EB2630">
        <w:rPr>
          <w:rFonts w:ascii="Tahoma" w:hAnsi="Tahoma" w:cs="Tahoma"/>
          <w:b/>
          <w:bCs/>
        </w:rPr>
        <w:t>Network</w:t>
      </w:r>
      <w:r w:rsidRPr="00EB2630">
        <w:rPr>
          <w:rFonts w:ascii="Tahoma" w:hAnsi="Tahoma" w:cs="Tahoma"/>
          <w:b/>
          <w:bCs/>
          <w:lang w:val="el-GR"/>
        </w:rPr>
        <w:t xml:space="preserve"> </w:t>
      </w:r>
      <w:r w:rsidRPr="00EB2630">
        <w:rPr>
          <w:rFonts w:ascii="Tahoma" w:hAnsi="Tahoma" w:cs="Tahoma"/>
          <w:b/>
          <w:bCs/>
        </w:rPr>
        <w:t>and</w:t>
      </w:r>
      <w:r w:rsidRPr="00EB2630">
        <w:rPr>
          <w:rFonts w:ascii="Tahoma" w:hAnsi="Tahoma" w:cs="Tahoma"/>
          <w:b/>
          <w:bCs/>
          <w:lang w:val="el-GR"/>
        </w:rPr>
        <w:t xml:space="preserve"> </w:t>
      </w:r>
      <w:r w:rsidRPr="00EB2630">
        <w:rPr>
          <w:rFonts w:ascii="Tahoma" w:hAnsi="Tahoma" w:cs="Tahoma"/>
          <w:b/>
          <w:bCs/>
        </w:rPr>
        <w:t>System</w:t>
      </w:r>
      <w:r w:rsidRPr="00EB2630">
        <w:rPr>
          <w:rFonts w:ascii="Tahoma" w:hAnsi="Tahoma" w:cs="Tahoma"/>
          <w:b/>
          <w:bCs/>
          <w:lang w:val="el-GR"/>
        </w:rPr>
        <w:t xml:space="preserve"> </w:t>
      </w:r>
      <w:r w:rsidRPr="00EB2630">
        <w:rPr>
          <w:rFonts w:ascii="Tahoma" w:hAnsi="Tahoma" w:cs="Tahoma"/>
          <w:b/>
          <w:bCs/>
        </w:rPr>
        <w:t>Monitor</w:t>
      </w:r>
      <w:r w:rsidRPr="00EB2630">
        <w:rPr>
          <w:rFonts w:ascii="Tahoma" w:hAnsi="Tahoma" w:cs="Tahoma"/>
          <w:b/>
          <w:bCs/>
          <w:lang w:val="el-GR"/>
        </w:rPr>
        <w:t>).</w:t>
      </w:r>
    </w:p>
    <w:p w14:paraId="2B3E47AF" w14:textId="77777777" w:rsidR="00805887" w:rsidRPr="00EB2630" w:rsidRDefault="00805887" w:rsidP="00EB2630">
      <w:pPr>
        <w:spacing w:after="120" w:line="276" w:lineRule="auto"/>
        <w:jc w:val="both"/>
        <w:rPr>
          <w:rFonts w:ascii="Tahoma" w:hAnsi="Tahoma" w:cs="Tahoma"/>
          <w:b/>
          <w:bCs/>
          <w:lang w:val="el-GR"/>
        </w:rPr>
      </w:pPr>
    </w:p>
    <w:p w14:paraId="0F50BD4D" w14:textId="34513715" w:rsidR="00805887" w:rsidRPr="00EB2630" w:rsidRDefault="008B15C3" w:rsidP="00EB2630">
      <w:pPr>
        <w:spacing w:after="120" w:line="276" w:lineRule="auto"/>
        <w:jc w:val="both"/>
        <w:rPr>
          <w:rFonts w:ascii="Tahoma" w:hAnsi="Tahoma" w:cs="Tahoma"/>
          <w:b/>
          <w:bCs/>
          <w:lang w:val="el-GR"/>
        </w:rPr>
      </w:pPr>
      <w:r w:rsidRPr="00EB2630">
        <w:rPr>
          <w:rFonts w:ascii="Tahoma" w:hAnsi="Tahoma" w:cs="Tahoma"/>
          <w:b/>
          <w:bCs/>
          <w:lang w:val="el-GR"/>
        </w:rPr>
        <w:lastRenderedPageBreak/>
        <w:t xml:space="preserve">Επιπλέον, θα προβλεφθεί υπηρεσία </w:t>
      </w:r>
      <w:r w:rsidRPr="00EB2630">
        <w:rPr>
          <w:rFonts w:ascii="Tahoma" w:hAnsi="Tahoma" w:cs="Tahoma"/>
          <w:b/>
          <w:bCs/>
        </w:rPr>
        <w:t>keep</w:t>
      </w:r>
      <w:r w:rsidRPr="00EB2630">
        <w:rPr>
          <w:rFonts w:ascii="Tahoma" w:hAnsi="Tahoma" w:cs="Tahoma"/>
          <w:b/>
          <w:bCs/>
          <w:lang w:val="el-GR"/>
        </w:rPr>
        <w:t xml:space="preserve"> </w:t>
      </w:r>
      <w:r w:rsidRPr="00EB2630">
        <w:rPr>
          <w:rFonts w:ascii="Tahoma" w:hAnsi="Tahoma" w:cs="Tahoma"/>
          <w:b/>
          <w:bCs/>
        </w:rPr>
        <w:t>your</w:t>
      </w:r>
      <w:r w:rsidRPr="00EB2630">
        <w:rPr>
          <w:rFonts w:ascii="Tahoma" w:hAnsi="Tahoma" w:cs="Tahoma"/>
          <w:b/>
          <w:bCs/>
          <w:lang w:val="el-GR"/>
        </w:rPr>
        <w:t xml:space="preserve"> </w:t>
      </w:r>
      <w:r w:rsidRPr="00EB2630">
        <w:rPr>
          <w:rFonts w:ascii="Tahoma" w:hAnsi="Tahoma" w:cs="Tahoma"/>
          <w:b/>
          <w:bCs/>
        </w:rPr>
        <w:t>hard</w:t>
      </w:r>
      <w:r w:rsidRPr="00EB2630">
        <w:rPr>
          <w:rFonts w:ascii="Tahoma" w:hAnsi="Tahoma" w:cs="Tahoma"/>
          <w:b/>
          <w:bCs/>
          <w:lang w:val="el-GR"/>
        </w:rPr>
        <w:t xml:space="preserve"> </w:t>
      </w:r>
      <w:r w:rsidRPr="00EB2630">
        <w:rPr>
          <w:rFonts w:ascii="Tahoma" w:hAnsi="Tahoma" w:cs="Tahoma"/>
          <w:b/>
          <w:bCs/>
        </w:rPr>
        <w:t>drive</w:t>
      </w:r>
      <w:r w:rsidRPr="00EB2630">
        <w:rPr>
          <w:rFonts w:ascii="Tahoma" w:hAnsi="Tahoma" w:cs="Tahoma"/>
          <w:b/>
          <w:bCs/>
          <w:lang w:val="el-GR"/>
        </w:rPr>
        <w:t xml:space="preserve"> </w:t>
      </w:r>
      <w:r w:rsidRPr="00EB2630">
        <w:rPr>
          <w:rFonts w:ascii="Tahoma" w:hAnsi="Tahoma" w:cs="Tahoma"/>
          <w:b/>
          <w:bCs/>
        </w:rPr>
        <w:t>for</w:t>
      </w:r>
      <w:r w:rsidRPr="00EB2630">
        <w:rPr>
          <w:rFonts w:ascii="Tahoma" w:hAnsi="Tahoma" w:cs="Tahoma"/>
          <w:b/>
          <w:bCs/>
          <w:lang w:val="el-GR"/>
        </w:rPr>
        <w:t xml:space="preserve"> </w:t>
      </w:r>
      <w:r w:rsidRPr="00EB2630">
        <w:rPr>
          <w:rFonts w:ascii="Tahoma" w:hAnsi="Tahoma" w:cs="Tahoma"/>
          <w:b/>
          <w:bCs/>
        </w:rPr>
        <w:t>enterprise</w:t>
      </w:r>
      <w:r w:rsidR="00007985" w:rsidRPr="00EB2630">
        <w:rPr>
          <w:rFonts w:ascii="Tahoma" w:hAnsi="Tahoma" w:cs="Tahoma"/>
          <w:b/>
          <w:bCs/>
          <w:lang w:val="el-GR"/>
        </w:rPr>
        <w:t xml:space="preserve"> ή ανάλογη</w:t>
      </w:r>
      <w:r w:rsidRPr="00EB2630">
        <w:rPr>
          <w:rFonts w:ascii="Tahoma" w:hAnsi="Tahoma" w:cs="Tahoma"/>
          <w:b/>
          <w:bCs/>
          <w:lang w:val="el-GR"/>
        </w:rPr>
        <w:t xml:space="preserve"> ώστε σε περίπτωση βλάβης-συντήρησης σκληρού δίσκου ή γενικότερα του </w:t>
      </w:r>
      <w:r w:rsidRPr="00EB2630">
        <w:rPr>
          <w:rFonts w:ascii="Tahoma" w:hAnsi="Tahoma" w:cs="Tahoma"/>
          <w:b/>
          <w:bCs/>
        </w:rPr>
        <w:t>server</w:t>
      </w:r>
      <w:r w:rsidRPr="00EB2630">
        <w:rPr>
          <w:rFonts w:ascii="Tahoma" w:hAnsi="Tahoma" w:cs="Tahoma"/>
          <w:b/>
          <w:bCs/>
          <w:lang w:val="el-GR"/>
        </w:rPr>
        <w:t xml:space="preserve"> στο πλαίσιο της εγγύησης, ο δίσκος να αφαιρείται και να παραμένει στο Υπουργείο.</w:t>
      </w:r>
    </w:p>
    <w:p w14:paraId="277ADED8" w14:textId="77777777" w:rsidR="00805887" w:rsidRPr="00EB2630" w:rsidRDefault="00805887" w:rsidP="00EB2630">
      <w:pPr>
        <w:spacing w:after="120" w:line="276" w:lineRule="auto"/>
        <w:rPr>
          <w:rFonts w:ascii="Tahoma" w:hAnsi="Tahoma" w:cs="Tahoma"/>
          <w:lang w:val="el-GR"/>
        </w:rPr>
      </w:pPr>
    </w:p>
    <w:p w14:paraId="2FC3D89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Επιπρόσθετα, για την διασφάλιση των διακινούμενων πληροφοριών και την ενσωμάτωση του συστήματος στο ευρύτερο σύστημα ασφαλείας του Φορέα, στα πλαίσια του Έργου, ο ανάδοχος θα πρέπει να παρέχει και τα κάτωθι:</w:t>
      </w:r>
    </w:p>
    <w:p w14:paraId="07586845" w14:textId="77777777" w:rsidR="00805887" w:rsidRPr="00EB2630" w:rsidRDefault="00805887" w:rsidP="00EB2630">
      <w:pPr>
        <w:spacing w:after="120" w:line="276" w:lineRule="auto"/>
        <w:rPr>
          <w:rFonts w:ascii="Tahoma" w:hAnsi="Tahoma" w:cs="Tahoma"/>
          <w:lang w:val="el-GR"/>
        </w:rPr>
      </w:pPr>
    </w:p>
    <w:p w14:paraId="65A4C743" w14:textId="787A9766" w:rsidR="00805887" w:rsidRPr="00EB2630" w:rsidRDefault="008B15C3" w:rsidP="00EB2630">
      <w:pPr>
        <w:pStyle w:val="af3"/>
        <w:numPr>
          <w:ilvl w:val="0"/>
          <w:numId w:val="59"/>
        </w:numPr>
        <w:spacing w:after="120" w:line="276" w:lineRule="auto"/>
        <w:jc w:val="both"/>
        <w:rPr>
          <w:rFonts w:ascii="Tahoma" w:hAnsi="Tahoma" w:cs="Tahoma"/>
          <w:lang w:val="el-GR"/>
        </w:rPr>
      </w:pPr>
      <w:r w:rsidRPr="00EB2630">
        <w:rPr>
          <w:rFonts w:ascii="Tahoma" w:hAnsi="Tahoma" w:cs="Tahoma"/>
          <w:b/>
          <w:bCs/>
          <w:lang w:val="el-GR"/>
        </w:rPr>
        <w:t>Τείχη Προστασίας (Firewall) :</w:t>
      </w:r>
      <w:r w:rsidRPr="00EB2630">
        <w:rPr>
          <w:rFonts w:ascii="Tahoma" w:hAnsi="Tahoma" w:cs="Tahoma"/>
          <w:lang w:val="el-GR"/>
        </w:rPr>
        <w:t xml:space="preserve"> Η προμήθεια 150 τειχών προστασίας Next Generation EAL 4 με δυνατότητες Intrusion Detection and Threat Intelligence, η οποία αφορά την ενίσχυση της ασφάλειας της ανοικτής δικτυακής υποδομής (δηλ. η οποία είναι διασυνδεδεμένη στο διαδίκτυο) σε ΚΥ και σε ΑΕΥ. Η συγκεκριμένη απαίτηση αφορά, εμμέσως, την ασφάλεια του OpenΣΗΔΕ, αμέσως δε την συνολική ασφάλεια της υποδομής κάθε ΑΕΥ και των δεδομένων που παράγονται σε αυτή. Τέλος, στο πλαίσιο του Έργου θα προβλεφθεί η κεντρική διαχείριση των εν λόγω </w:t>
      </w:r>
      <w:r w:rsidRPr="00EB2630">
        <w:rPr>
          <w:rFonts w:ascii="Tahoma" w:hAnsi="Tahoma" w:cs="Tahoma"/>
        </w:rPr>
        <w:t>firewall</w:t>
      </w:r>
      <w:r w:rsidRPr="00EB2630">
        <w:rPr>
          <w:rFonts w:ascii="Tahoma" w:hAnsi="Tahoma" w:cs="Tahoma"/>
          <w:lang w:val="el-GR"/>
        </w:rPr>
        <w:t xml:space="preserve"> για καλύτερη απόκριση καθ’ όλο το 24ώρο, αλλά και για την υλοποίηση υποδομής </w:t>
      </w:r>
      <w:r w:rsidRPr="00EB2630">
        <w:rPr>
          <w:rFonts w:ascii="Tahoma" w:hAnsi="Tahoma" w:cs="Tahoma"/>
        </w:rPr>
        <w:t>S</w:t>
      </w:r>
      <w:r w:rsidRPr="00EB2630">
        <w:rPr>
          <w:rFonts w:ascii="Tahoma" w:hAnsi="Tahoma" w:cs="Tahoma"/>
          <w:lang w:val="el-GR"/>
        </w:rPr>
        <w:t>Ο</w:t>
      </w:r>
      <w:r w:rsidRPr="00EB2630">
        <w:rPr>
          <w:rFonts w:ascii="Tahoma" w:hAnsi="Tahoma" w:cs="Tahoma"/>
        </w:rPr>
        <w:t>C</w:t>
      </w:r>
      <w:r w:rsidRPr="00EB2630">
        <w:rPr>
          <w:rFonts w:ascii="Tahoma" w:hAnsi="Tahoma" w:cs="Tahoma"/>
          <w:lang w:val="el-GR"/>
        </w:rPr>
        <w:t xml:space="preserve"> στο πλαίσιο της ευρωπαϊκής οδηγίας </w:t>
      </w:r>
      <w:r w:rsidRPr="00EB2630">
        <w:rPr>
          <w:rFonts w:ascii="Tahoma" w:hAnsi="Tahoma" w:cs="Tahoma"/>
        </w:rPr>
        <w:t>NIS</w:t>
      </w:r>
      <w:r w:rsidRPr="00EB2630">
        <w:rPr>
          <w:rFonts w:ascii="Tahoma" w:hAnsi="Tahoma" w:cs="Tahoma"/>
          <w:lang w:val="el-GR"/>
        </w:rPr>
        <w:t xml:space="preserve">2. Η υλοποίηση υποδομής </w:t>
      </w:r>
      <w:r w:rsidRPr="00EB2630">
        <w:rPr>
          <w:rFonts w:ascii="Tahoma" w:hAnsi="Tahoma" w:cs="Tahoma"/>
        </w:rPr>
        <w:t>SOC</w:t>
      </w:r>
      <w:r w:rsidRPr="00EB2630">
        <w:rPr>
          <w:rFonts w:ascii="Tahoma" w:hAnsi="Tahoma" w:cs="Tahoma"/>
          <w:lang w:val="el-GR"/>
        </w:rPr>
        <w:t xml:space="preserve"> δεν αποτελεί μέρος του διαγωνισμού.</w:t>
      </w:r>
    </w:p>
    <w:p w14:paraId="7D7D53A1" w14:textId="77777777" w:rsidR="00805887" w:rsidRPr="00EB2630" w:rsidRDefault="00805887" w:rsidP="00EB2630">
      <w:pPr>
        <w:pStyle w:val="Normal1"/>
        <w:spacing w:after="120" w:line="276" w:lineRule="auto"/>
        <w:ind w:left="720"/>
        <w:jc w:val="both"/>
        <w:rPr>
          <w:rFonts w:ascii="Tahoma" w:eastAsia="Times New Roman" w:hAnsi="Tahoma" w:cs="Tahoma"/>
          <w:kern w:val="0"/>
          <w:sz w:val="22"/>
          <w:szCs w:val="22"/>
        </w:rPr>
      </w:pPr>
    </w:p>
    <w:p w14:paraId="4BFE3A6E" w14:textId="77777777" w:rsidR="00805887" w:rsidRPr="00EB2630" w:rsidRDefault="008B15C3" w:rsidP="00EB2630">
      <w:pPr>
        <w:pStyle w:val="af3"/>
        <w:numPr>
          <w:ilvl w:val="0"/>
          <w:numId w:val="60"/>
        </w:numPr>
        <w:spacing w:after="120" w:line="276" w:lineRule="auto"/>
        <w:ind w:left="714" w:hanging="357"/>
        <w:jc w:val="both"/>
        <w:rPr>
          <w:rFonts w:ascii="Tahoma" w:hAnsi="Tahoma" w:cs="Tahoma"/>
          <w:lang w:val="el-GR"/>
        </w:rPr>
      </w:pPr>
      <w:r w:rsidRPr="00EB2630">
        <w:rPr>
          <w:rFonts w:ascii="Tahoma" w:hAnsi="Tahoma" w:cs="Tahoma"/>
          <w:b/>
          <w:bCs/>
          <w:lang w:val="el-GR"/>
        </w:rPr>
        <w:t xml:space="preserve">Σύστημα διαχείρισης ασφαλούς πρόσβασης: </w:t>
      </w:r>
      <w:r w:rsidRPr="00EB2630">
        <w:rPr>
          <w:rFonts w:ascii="Tahoma" w:eastAsia="Times New Roman" w:hAnsi="Tahoma" w:cs="Tahoma"/>
          <w:lang w:val="el-GR"/>
        </w:rPr>
        <w:t>Η προμήθεια συστήματος ασφαλούς πρόσβασης τερματικών συσκευών στην ανοικτή δικτυακή υποδομή του Υπουργείου. Το σύστημα θα πρέπει να παρέχει αυτοματοποιημένες διαδικασίες ασφάλειας δικτύου, δυναμικό έλεγχο πρόσβασης και να υποστηρίζει πολιτικές ασφάλειας δικτύου με βάση την ταυτοποίηση και συμμόρφωση συσκευών και χρηστών</w:t>
      </w:r>
    </w:p>
    <w:p w14:paraId="73145A03" w14:textId="77777777" w:rsidR="00805887" w:rsidRPr="00EB2630" w:rsidRDefault="00805887" w:rsidP="00EB2630">
      <w:pPr>
        <w:pStyle w:val="af3"/>
        <w:spacing w:after="120" w:line="276" w:lineRule="auto"/>
        <w:ind w:left="714"/>
        <w:jc w:val="both"/>
        <w:rPr>
          <w:rStyle w:val="normaltextrun"/>
          <w:rFonts w:ascii="Tahoma" w:hAnsi="Tahoma" w:cs="Tahoma"/>
          <w:lang w:val="el-GR"/>
        </w:rPr>
      </w:pPr>
    </w:p>
    <w:p w14:paraId="6ECE0CF0" w14:textId="77777777" w:rsidR="00805887" w:rsidRPr="00EB2630" w:rsidRDefault="008B15C3" w:rsidP="00EB2630">
      <w:pPr>
        <w:pStyle w:val="40"/>
        <w:numPr>
          <w:ilvl w:val="1"/>
          <w:numId w:val="8"/>
        </w:numPr>
        <w:spacing w:line="276" w:lineRule="auto"/>
        <w:ind w:left="450"/>
      </w:pPr>
      <w:bookmarkStart w:id="223" w:name="_Ref6833019"/>
      <w:r w:rsidRPr="00EB2630">
        <w:t xml:space="preserve"> </w:t>
      </w:r>
      <w:bookmarkStart w:id="224" w:name="_Toc181182355"/>
      <w:r w:rsidRPr="00EB2630">
        <w:t xml:space="preserve">Αντικείμενο </w:t>
      </w:r>
      <w:bookmarkEnd w:id="223"/>
      <w:r w:rsidRPr="00EB2630">
        <w:t>της Σύμβασης</w:t>
      </w:r>
      <w:bookmarkEnd w:id="224"/>
      <w:r w:rsidRPr="00EB2630">
        <w:t xml:space="preserve"> </w:t>
      </w:r>
    </w:p>
    <w:p w14:paraId="71D34A19" w14:textId="2308645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Για την επίτευξη του σκοπού της σύμβασης όπως </w:t>
      </w:r>
      <w:r w:rsidR="0025708B" w:rsidRPr="00EB2630">
        <w:rPr>
          <w:rFonts w:ascii="Tahoma" w:hAnsi="Tahoma" w:cs="Tahoma"/>
          <w:lang w:val="el-GR"/>
        </w:rPr>
        <w:t>περιεγράφηκε</w:t>
      </w:r>
      <w:r w:rsidRPr="00EB2630">
        <w:rPr>
          <w:rFonts w:ascii="Tahoma" w:hAnsi="Tahoma" w:cs="Tahoma"/>
          <w:lang w:val="el-GR"/>
        </w:rPr>
        <w:t xml:space="preserve"> ως άνω υπό 2.1, ο Ανάδοχος της παρούσας σύμβασης (έργου) θα προμηθεύσει τον απαιτούμενο εξοπλισμό και λογισμικό και θα  παράσχει σχετικές  υπηρεσίες, όπως  περιγράφονται  επιγραμματικά παρακάτω και αναλυτικότερα στη συνέχεια. Επιγραμματικά, η αντικατάσταση Υπολογιστικού Εξοπλισμού και προμήθεια Αδειών χρήσης Λογισμικού του ΥπΕξ θα υλοποιηθούν </w:t>
      </w:r>
      <w:r w:rsidR="009C2C2E" w:rsidRPr="00EB2630">
        <w:rPr>
          <w:rFonts w:ascii="Tahoma" w:hAnsi="Tahoma" w:cs="Tahoma"/>
          <w:lang w:val="el-GR"/>
        </w:rPr>
        <w:t>μέσω</w:t>
      </w:r>
      <w:r w:rsidRPr="00EB2630">
        <w:rPr>
          <w:rFonts w:ascii="Tahoma" w:hAnsi="Tahoma" w:cs="Tahoma"/>
          <w:lang w:val="el-GR"/>
        </w:rPr>
        <w:t xml:space="preserve"> των κατωτέρω:</w:t>
      </w:r>
    </w:p>
    <w:p w14:paraId="51CE851C" w14:textId="77777777" w:rsidR="00805887" w:rsidRPr="00EB2630" w:rsidRDefault="008B15C3" w:rsidP="00EB2630">
      <w:pPr>
        <w:pStyle w:val="af3"/>
        <w:numPr>
          <w:ilvl w:val="0"/>
          <w:numId w:val="31"/>
        </w:numPr>
        <w:spacing w:after="120" w:line="276" w:lineRule="auto"/>
        <w:ind w:left="714" w:hanging="357"/>
        <w:contextualSpacing w:val="0"/>
        <w:jc w:val="both"/>
        <w:rPr>
          <w:rFonts w:ascii="Tahoma" w:hAnsi="Tahoma" w:cs="Tahoma"/>
          <w:b/>
          <w:lang w:val="el-GR"/>
        </w:rPr>
      </w:pPr>
      <w:r w:rsidRPr="00EB2630">
        <w:rPr>
          <w:rFonts w:ascii="Tahoma" w:hAnsi="Tahoma" w:cs="Tahoma"/>
          <w:b/>
          <w:lang w:val="el-GR"/>
        </w:rPr>
        <w:t xml:space="preserve">Εκπόνηση Μελέτης Εφαρμογής, </w:t>
      </w:r>
    </w:p>
    <w:p w14:paraId="7AD56FE4" w14:textId="77777777" w:rsidR="00805887" w:rsidRPr="00EB2630" w:rsidRDefault="008B15C3" w:rsidP="00EB2630">
      <w:pPr>
        <w:pStyle w:val="af3"/>
        <w:numPr>
          <w:ilvl w:val="0"/>
          <w:numId w:val="31"/>
        </w:numPr>
        <w:spacing w:after="120" w:line="276" w:lineRule="auto"/>
        <w:ind w:left="714" w:hanging="357"/>
        <w:contextualSpacing w:val="0"/>
        <w:jc w:val="both"/>
        <w:rPr>
          <w:rFonts w:ascii="Tahoma" w:hAnsi="Tahoma" w:cs="Tahoma"/>
          <w:b/>
          <w:lang w:val="el-GR"/>
        </w:rPr>
      </w:pPr>
      <w:r w:rsidRPr="00EB2630">
        <w:rPr>
          <w:rFonts w:ascii="Tahoma" w:hAnsi="Tahoma" w:cs="Tahoma"/>
          <w:b/>
          <w:lang w:val="el-GR"/>
        </w:rPr>
        <w:t>Προμήθεια και Εγκατάσταση Εξοπλισμού και αδειών λογισμικού</w:t>
      </w:r>
    </w:p>
    <w:p w14:paraId="69326D2B" w14:textId="77777777" w:rsidR="00805887" w:rsidRPr="00EB2630" w:rsidRDefault="008B15C3" w:rsidP="00EB2630">
      <w:pPr>
        <w:pStyle w:val="af3"/>
        <w:numPr>
          <w:ilvl w:val="0"/>
          <w:numId w:val="31"/>
        </w:numPr>
        <w:spacing w:after="120" w:line="276" w:lineRule="auto"/>
        <w:ind w:left="714" w:hanging="357"/>
        <w:contextualSpacing w:val="0"/>
        <w:jc w:val="both"/>
        <w:rPr>
          <w:rFonts w:ascii="Tahoma" w:hAnsi="Tahoma" w:cs="Tahoma"/>
          <w:b/>
          <w:lang w:val="el-GR"/>
        </w:rPr>
      </w:pPr>
      <w:r w:rsidRPr="00EB2630">
        <w:rPr>
          <w:rFonts w:ascii="Tahoma" w:hAnsi="Tahoma" w:cs="Tahoma"/>
          <w:b/>
          <w:lang w:val="el-GR"/>
        </w:rPr>
        <w:t>Πιλοτική και Παραγωγική λειτουργία του εξοπλισμού και του λογισμικού</w:t>
      </w:r>
    </w:p>
    <w:p w14:paraId="4E9307D3" w14:textId="77777777" w:rsidR="00805887" w:rsidRPr="00EB2630" w:rsidRDefault="008B15C3" w:rsidP="00EB2630">
      <w:pPr>
        <w:pStyle w:val="af3"/>
        <w:numPr>
          <w:ilvl w:val="0"/>
          <w:numId w:val="31"/>
        </w:numPr>
        <w:spacing w:after="120" w:line="276" w:lineRule="auto"/>
        <w:contextualSpacing w:val="0"/>
        <w:jc w:val="both"/>
        <w:rPr>
          <w:rFonts w:ascii="Tahoma" w:hAnsi="Tahoma" w:cs="Tahoma"/>
          <w:b/>
          <w:lang w:val="el-GR"/>
        </w:rPr>
      </w:pPr>
      <w:r w:rsidRPr="00EB2630">
        <w:rPr>
          <w:rFonts w:ascii="Tahoma" w:hAnsi="Tahoma" w:cs="Tahoma"/>
          <w:b/>
          <w:lang w:val="el-GR"/>
        </w:rPr>
        <w:t>Υπηρεσίες Εκπαίδευσης των χρηστών του Φορέα Λειτουργίας</w:t>
      </w:r>
    </w:p>
    <w:p w14:paraId="79A0177E" w14:textId="77777777" w:rsidR="00805887" w:rsidRPr="00EB2630" w:rsidRDefault="008B15C3" w:rsidP="00EB2630">
      <w:pPr>
        <w:pStyle w:val="af3"/>
        <w:numPr>
          <w:ilvl w:val="0"/>
          <w:numId w:val="31"/>
        </w:numPr>
        <w:spacing w:after="120" w:line="276" w:lineRule="auto"/>
        <w:contextualSpacing w:val="0"/>
        <w:jc w:val="both"/>
        <w:rPr>
          <w:rFonts w:ascii="Tahoma" w:hAnsi="Tahoma" w:cs="Tahoma"/>
          <w:b/>
          <w:lang w:val="el-GR"/>
        </w:rPr>
      </w:pPr>
      <w:r w:rsidRPr="00EB2630">
        <w:rPr>
          <w:rFonts w:ascii="Tahoma" w:hAnsi="Tahoma" w:cs="Tahoma"/>
          <w:b/>
          <w:lang w:val="el-GR"/>
        </w:rPr>
        <w:t>Υπηρεσίες  τεχνικής υποστήριξης (Help Desk).</w:t>
      </w:r>
    </w:p>
    <w:p w14:paraId="0DB247EB" w14:textId="77777777" w:rsidR="00805887" w:rsidRPr="00EB2630" w:rsidRDefault="00805887" w:rsidP="00EB2630">
      <w:pPr>
        <w:pStyle w:val="af3"/>
        <w:spacing w:after="120" w:line="276" w:lineRule="auto"/>
        <w:contextualSpacing w:val="0"/>
        <w:jc w:val="both"/>
        <w:rPr>
          <w:rFonts w:ascii="Tahoma" w:hAnsi="Tahoma" w:cs="Tahoma"/>
          <w:b/>
          <w:lang w:val="el-GR"/>
        </w:rPr>
      </w:pPr>
    </w:p>
    <w:p w14:paraId="0B7DC1B0" w14:textId="13FF3169"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Όλος ο προσφερόμενος εξοπλισμός και λογισμικό/εφαρμογές πρέπει να καλύπτονται από εγγύηση η οποία καθορίζεται στο ΠΑΡΑΡΤΗΜΑ ΙΙ – Πίνακες Συμμόρφωσης με διάρκεια σύμφωνη προς την  </w:t>
      </w:r>
      <w:r w:rsidRPr="00EB2630">
        <w:rPr>
          <w:rFonts w:ascii="Tahoma" w:hAnsi="Tahoma" w:cs="Tahoma"/>
          <w:lang w:val="el-GR"/>
        </w:rPr>
        <w:lastRenderedPageBreak/>
        <w:t xml:space="preserve">εγγύηση του κατασκευαστή του εκάστοτε προμηθευόμενου </w:t>
      </w:r>
      <w:r w:rsidR="009C2C2E" w:rsidRPr="00EB2630">
        <w:rPr>
          <w:rFonts w:ascii="Tahoma" w:hAnsi="Tahoma" w:cs="Tahoma"/>
          <w:lang w:val="el-GR"/>
        </w:rPr>
        <w:t>είδους</w:t>
      </w:r>
      <w:r w:rsidRPr="00EB2630">
        <w:rPr>
          <w:rFonts w:ascii="Tahoma" w:hAnsi="Tahoma" w:cs="Tahoma"/>
          <w:lang w:val="el-GR"/>
        </w:rPr>
        <w:t xml:space="preserve"> και με έναρξη ισχύος από την ημερομηνία της οριστικής παραλαβής του συνολικού έργου </w:t>
      </w:r>
    </w:p>
    <w:p w14:paraId="727C431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Στις επόμενες παραγράφους περιγράφεται αναλυτικά το αντικείμενο του έργου και οι συνοδευτικές  υπηρεσίες που απαιτούνται από τον Ανάδοχο στο πλαίσιο υλοποίησης αυτού.</w:t>
      </w:r>
    </w:p>
    <w:p w14:paraId="2425E3F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Σημειώνεται ότι κάθε επί μέρους εργασία που θα πραγματοποιηθεί από τον Ανάδοχο στο πλαίσιο του παρόντος έργου, θα συνοδεύεται και από πλήρη αναφορά, η οποία θα πρέπει να είναι  από μόνη της ικανή να τεκμηριώσει τις υπηρεσίες που παρασχέθηκαν από τον Ανάδοχο στο πλαίσιο της εν λόγω εργασίας καθώς και τα τυχόν ευρήματα που προέκυψαν. Επιπροσθέτως, ο Ανάδοχος θα περιγράψει αναλυτικά στην προσφορά του, το αντικείμενο κάθε μιας από τις παρακάτω εργασίες που απαιτούνται στο πλαίσιο του έργου καθώς και τη μεθοδολογία που θα ακολουθήσει για την υλοποίηση τους.</w:t>
      </w:r>
    </w:p>
    <w:p w14:paraId="5CA7D0F3" w14:textId="77777777" w:rsidR="00805887" w:rsidRPr="00EB2630" w:rsidRDefault="00805887" w:rsidP="00EB2630">
      <w:pPr>
        <w:spacing w:after="120" w:line="276" w:lineRule="auto"/>
        <w:jc w:val="both"/>
        <w:rPr>
          <w:rFonts w:ascii="Tahoma" w:hAnsi="Tahoma" w:cs="Tahoma"/>
          <w:lang w:val="el-GR"/>
        </w:rPr>
      </w:pPr>
    </w:p>
    <w:p w14:paraId="2D07E008" w14:textId="77777777" w:rsidR="00805887" w:rsidRPr="00EB2630" w:rsidRDefault="008B15C3" w:rsidP="00EB2630">
      <w:pPr>
        <w:pStyle w:val="40"/>
        <w:numPr>
          <w:ilvl w:val="2"/>
          <w:numId w:val="8"/>
        </w:numPr>
        <w:spacing w:line="276" w:lineRule="auto"/>
        <w:ind w:left="540"/>
      </w:pPr>
      <w:bookmarkStart w:id="225" w:name="_Toc181182356"/>
      <w:r w:rsidRPr="00EB2630">
        <w:t>Μελέτη Εφαρμογής</w:t>
      </w:r>
      <w:bookmarkEnd w:id="225"/>
      <w:r w:rsidRPr="00EB2630">
        <w:t xml:space="preserve"> </w:t>
      </w:r>
    </w:p>
    <w:p w14:paraId="222A600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οφείλει να εκπονήσει Μελέτη Εφαρμογής που θα αποτελέσει τον βασικό οδηγό υλοποίησης του συνόλου του αντικειμένου της Σύμβασης. </w:t>
      </w:r>
    </w:p>
    <w:p w14:paraId="4EB2030B" w14:textId="338D6470"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μελέτη Εφαρμογής κρίνεται απαραίτητο να επικαιροποιείται από τον Ανάδοχο  όποτε κρίνεται αναγκαίο από την ΕΠΠΕ, ώστε ανά πάσα στιγμή έως και την ολοκλήρωση να υπάρχει η ορθή και αναλυτική τεκμηρίωση όλου του έργου. </w:t>
      </w:r>
    </w:p>
    <w:p w14:paraId="1E2BA06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Κατά τη διάρκεια εκπόνησης Μελέτης Εφαρμογής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πραγματικές/τρέχουσες  δυνατότητες των εμπλεκόμενων στο έργο Υπηρεσιών του ΥπΕξ  ώστε οι Υπηρεσίες του να προσαρμοστούν, απορροφήσουν, υποστηρίξουν και αξιοποιήσουν αποτελεσματικά το νέο περιβάλλον που θα έχει προκύψει με την ολοκλήρωση του έργου. </w:t>
      </w:r>
    </w:p>
    <w:p w14:paraId="0AB650DD" w14:textId="77777777" w:rsidR="00805887" w:rsidRPr="00EB2630" w:rsidRDefault="00805887" w:rsidP="00EB2630">
      <w:pPr>
        <w:spacing w:after="120" w:line="276" w:lineRule="auto"/>
        <w:jc w:val="both"/>
        <w:rPr>
          <w:rFonts w:ascii="Tahoma" w:hAnsi="Tahoma" w:cs="Tahoma"/>
          <w:lang w:val="el-GR"/>
        </w:rPr>
      </w:pPr>
    </w:p>
    <w:p w14:paraId="0F48EAE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Πιο συγκεκριμένα η Μελέτη Εφαρμογής (για κάθε τμήμα του αντικειμένου της σύμβασης) θα πρέπει να περιλαμβάνει:</w:t>
      </w:r>
    </w:p>
    <w:p w14:paraId="7B6877B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Οργανωτικό Σχήμα/ Δομή Διοίκησης Έργου</w:t>
      </w:r>
    </w:p>
    <w:p w14:paraId="71C63CA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Επικαιροποιημένη Ομάδα Έργου</w:t>
      </w:r>
    </w:p>
    <w:p w14:paraId="5D11353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Σχέδιο Επικοινωνίας</w:t>
      </w:r>
    </w:p>
    <w:p w14:paraId="783396D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Επικαιροποιημένο – Αναλυτικό Χρονοδιάγραμμα Έργου</w:t>
      </w:r>
    </w:p>
    <w:p w14:paraId="6E2F56E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Διαχείριση Θεμάτων</w:t>
      </w:r>
    </w:p>
    <w:p w14:paraId="2924D16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Εκτίμηση / Διάγνωση &amp; Διαχείριση Κινδύνων</w:t>
      </w:r>
    </w:p>
    <w:p w14:paraId="04812F6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Διασφάλιση – Έλεγχος Ποιότητας</w:t>
      </w:r>
    </w:p>
    <w:p w14:paraId="6B04995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Διαχείριση Αρχείων - Δεδομένων</w:t>
      </w:r>
    </w:p>
    <w:p w14:paraId="2A7AD84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 xml:space="preserve">Διαχείριση Αλλαγών </w:t>
      </w:r>
    </w:p>
    <w:p w14:paraId="45C6D3A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o</w:t>
      </w:r>
      <w:r w:rsidRPr="00EB2630">
        <w:rPr>
          <w:rFonts w:ascii="Tahoma" w:hAnsi="Tahoma" w:cs="Tahoma"/>
          <w:lang w:val="el-GR"/>
        </w:rPr>
        <w:tab/>
        <w:t xml:space="preserve">Διοικητική Πληροφόρηση </w:t>
      </w:r>
    </w:p>
    <w:p w14:paraId="77B2CE03" w14:textId="77777777" w:rsidR="00805887" w:rsidRPr="00EB2630" w:rsidRDefault="00805887" w:rsidP="00EB2630">
      <w:pPr>
        <w:spacing w:line="276" w:lineRule="auto"/>
        <w:rPr>
          <w:rFonts w:ascii="Tahoma" w:hAnsi="Tahoma" w:cs="Tahoma"/>
          <w:lang w:val="el-GR"/>
        </w:rPr>
      </w:pPr>
    </w:p>
    <w:p w14:paraId="21963E34" w14:textId="77777777" w:rsidR="00805887" w:rsidRPr="00EB2630" w:rsidRDefault="008B15C3" w:rsidP="00EB2630">
      <w:pPr>
        <w:pStyle w:val="40"/>
        <w:numPr>
          <w:ilvl w:val="2"/>
          <w:numId w:val="8"/>
        </w:numPr>
        <w:spacing w:line="276" w:lineRule="auto"/>
        <w:ind w:left="567"/>
      </w:pPr>
      <w:bookmarkStart w:id="226" w:name="_Toc181182357"/>
      <w:bookmarkStart w:id="227" w:name="_Ref377559724"/>
      <w:bookmarkStart w:id="228" w:name="_Toc380586499"/>
      <w:r w:rsidRPr="00EB2630">
        <w:t>Προμήθεια και Εγκατάσταση Εξοπλισμού και Αδειών Εμπορικού Λογισμικού</w:t>
      </w:r>
      <w:bookmarkEnd w:id="226"/>
      <w:r w:rsidRPr="00EB2630">
        <w:t xml:space="preserve"> </w:t>
      </w:r>
      <w:bookmarkEnd w:id="227"/>
      <w:bookmarkEnd w:id="228"/>
    </w:p>
    <w:p w14:paraId="1BDD272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απαιτούμενες τεχνικές προδιαγραφές για το σύνολο των ως άνω, καθορίζονται αναλυτικά  στο ΠΑΡΑΡΤΗΜΑ ΙΙ – Πίνακες Συμμόρφωσης.</w:t>
      </w:r>
    </w:p>
    <w:p w14:paraId="0E331FD1" w14:textId="15884959"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Ανάδοχος θα αναλάβει με μέριμνα, ευθύνη και δαπάνη του τη μεταφορά και παράδοση του εξοπλισμού και του λογισμικού στα σημεία των εγκαταστάσεων του Φορέα Λειτουργίας</w:t>
      </w:r>
      <w:r w:rsidR="00D52BA8">
        <w:rPr>
          <w:rFonts w:ascii="Tahoma" w:hAnsi="Tahoma" w:cs="Tahoma"/>
          <w:lang w:val="el-GR"/>
        </w:rPr>
        <w:t xml:space="preserve"> (εντός Ελλάδας)</w:t>
      </w:r>
      <w:r w:rsidRPr="00EB2630">
        <w:rPr>
          <w:rFonts w:ascii="Tahoma" w:hAnsi="Tahoma" w:cs="Tahoma"/>
          <w:lang w:val="el-GR"/>
        </w:rPr>
        <w:t xml:space="preserve"> όπως αυτά θα έχουν συμφωνηθεί με την Επιτροπή Παρακολούθησης ή/και Παραλαβής Έργων της Αναθέτουσας Αρχής.</w:t>
      </w:r>
      <w:r w:rsidR="00D52BA8">
        <w:rPr>
          <w:rFonts w:ascii="Tahoma" w:hAnsi="Tahoma" w:cs="Tahoma"/>
          <w:lang w:val="el-GR"/>
        </w:rPr>
        <w:t xml:space="preserve"> Ο Ανάδοχος οφείλει να παραμετροποιήσει τον εξοπλισμό, που αφορά εγκαταστάσεις του ΥΠΕΞ εκτός Ελλάδας,</w:t>
      </w:r>
      <w:r w:rsidR="009C6365">
        <w:rPr>
          <w:rFonts w:ascii="Tahoma" w:hAnsi="Tahoma" w:cs="Tahoma"/>
          <w:lang w:val="el-GR"/>
        </w:rPr>
        <w:t xml:space="preserve"> καθώς και να συντάξει συνοδευτικό τεκμηριωτικό υλικό</w:t>
      </w:r>
      <w:r w:rsidR="00D52BA8">
        <w:rPr>
          <w:rFonts w:ascii="Tahoma" w:hAnsi="Tahoma" w:cs="Tahoma"/>
          <w:lang w:val="el-GR"/>
        </w:rPr>
        <w:t xml:space="preserve"> κατόπιν οδηγιών του Κυρίου του Έργου</w:t>
      </w:r>
      <w:r w:rsidR="009C6365">
        <w:rPr>
          <w:rFonts w:ascii="Tahoma" w:hAnsi="Tahoma" w:cs="Tahoma"/>
          <w:lang w:val="el-GR"/>
        </w:rPr>
        <w:t xml:space="preserve">. </w:t>
      </w:r>
      <w:r w:rsidRPr="00EB2630">
        <w:rPr>
          <w:rFonts w:ascii="Tahoma" w:hAnsi="Tahoma" w:cs="Tahoma"/>
          <w:lang w:val="el-GR"/>
        </w:rPr>
        <w:t xml:space="preserve"> Ο Ανάδοχος οφείλει να ενημερώνει εγγράφως την Επιτροπή Παρακολούθησης ή/και Παραλαβής Έργων της Αναθέτουσας Αρχής τουλάχιστον δέκα (10) εργάσιμες ημέρες νωρίτερα για την επιθυμητή ημερομηνία παράδοσης του εξοπλισμού και λογισμικού.</w:t>
      </w:r>
    </w:p>
    <w:p w14:paraId="5A584DF2" w14:textId="401732A8"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οφείλει με μέριμνα, ευθύνη και δαπάνη του να προχωρήσει στην εγκατάσταση και </w:t>
      </w:r>
      <w:r w:rsidR="009C2C2E" w:rsidRPr="00EB2630">
        <w:rPr>
          <w:rFonts w:ascii="Tahoma" w:hAnsi="Tahoma" w:cs="Tahoma"/>
          <w:lang w:val="el-GR"/>
        </w:rPr>
        <w:t>παραμετροποίηση</w:t>
      </w:r>
      <w:r w:rsidRPr="00EB2630">
        <w:rPr>
          <w:rFonts w:ascii="Tahoma" w:hAnsi="Tahoma" w:cs="Tahoma"/>
          <w:lang w:val="el-GR"/>
        </w:rPr>
        <w:t xml:space="preserve">  του εξοπλισμού και του εμπορικού λογισμικού και να τα παραδώσει έτοιμα προς χρήση έως το επίπεδο του λειτουργικού συστήματος σύμφωνα  με αυτά που θα έχουν συμφωνηθεί με την Επιτροπή Παρακολούθησης ή/και Παραλαβής Έργων της Αναθέτουσας Αρχής. Ο Ανάδοχος οφείλει να ενημερώνει εγγράφως την Επιτροπή Παρακολούθησης ή/και Παραλαβής Έργων της Αναθέτουσας Αρχής τουλάχιστον πέντε (05) εργάσιμες ημέρες νωρίτερα για την επιθυμητή ημερομηνία εγκατάστασης στα τελικά σημεία.</w:t>
      </w:r>
    </w:p>
    <w:p w14:paraId="08B31F8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Στη συνέχεια, ο Ανάδοχος καλείται να προβεί σε ελέγχους καλής λειτουργίας, εκτελώντας όλα τα σενάρια και περιπτώσεις χρήσης που προδιαγράφηκαν και αναπτύχθηκαν στο πλαίσιο της Φάσης 1 (Μελέτη Εφαρμογής), βελτιστοποιώντας τη λειτουργία του συνόλου του παραδοτέου εξοπλισμού και εμπορικού λογισμικού.</w:t>
      </w:r>
    </w:p>
    <w:p w14:paraId="076B4C9F" w14:textId="77777777" w:rsidR="00805887" w:rsidRPr="00EB2630" w:rsidRDefault="008B15C3" w:rsidP="00EB2630">
      <w:pPr>
        <w:pStyle w:val="40"/>
        <w:numPr>
          <w:ilvl w:val="2"/>
          <w:numId w:val="8"/>
        </w:numPr>
        <w:spacing w:line="276" w:lineRule="auto"/>
        <w:ind w:left="567"/>
      </w:pPr>
      <w:bookmarkStart w:id="229" w:name="_Toc181182358"/>
      <w:r w:rsidRPr="00EB2630">
        <w:t>Πιλοτική και Παραγωγική λειτουργία του εξοπλισμού και του λογισμικού</w:t>
      </w:r>
      <w:bookmarkEnd w:id="229"/>
    </w:p>
    <w:p w14:paraId="3A671D1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Ανάδοχος υποχρεούται στο πλαίσιο του Έργου να παράσχει υπηρεσίες Πιλοτικής και εν συνεχεία Παραγωγικής Λειτουργίας  των συστημάτων σε μια ομάδα κρίσιμων χρηστών - στελεχών του Φορέα Λειτουργίας, υπό εικονικές συνθήκες λειτουργίας του, με πραγματικά δεδομένα.  Η πιλοτική λειτουργία θα λάβει χώρα στην κεντρική υπηρεσία του Φορέα και αν υπάρχει ενδεχόμενο τμήμα του εξοπλισμού να μεταφερθεί σε άλλο σημείο πριν ενταχθεί στην παραγωγική λειτουργία θα πρέπει να έχει ολοκληρωθεί πριν δρομολογηθεί η μεταφορά/μετεγκατάσταση.</w:t>
      </w:r>
    </w:p>
    <w:p w14:paraId="20D3F770"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Στόχος είναι να αναδειχθούν τυχόν ελλείψεις στη λειτουργικότητα των συστημάτων (εξοπλισμού και λογισμικού) ή άλλα προβλήματα στον σχεδιασμό πριν λειτουργήσουν τα συστήματα στο κρίσιμο πραγματικό επιχειρησιακό περιβάλλον.</w:t>
      </w:r>
    </w:p>
    <w:p w14:paraId="7EC855B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Επιπλέον θα υπάρχει δυνατότητα, βελτιώσεων ή προσθηκών στα συστήματα που θα έχουν υλοποιηθεί, με στόχο την βέλτιστη υλοποίηση και προσαρμογή στους επιχειρησιακούς στόχους του Υπουργείου.</w:t>
      </w:r>
    </w:p>
    <w:p w14:paraId="668DE32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υπηρεσίες Πιλοτικής και Παραγωγικής Λειτουργίας, που θα παρασχεθούν από τον Ανάδοχο, περιλαμβάνουν:</w:t>
      </w:r>
    </w:p>
    <w:p w14:paraId="6C50A263" w14:textId="77777777" w:rsidR="00805887" w:rsidRPr="00EB2630" w:rsidRDefault="008B15C3" w:rsidP="00EB2630">
      <w:pPr>
        <w:pStyle w:val="af3"/>
        <w:numPr>
          <w:ilvl w:val="0"/>
          <w:numId w:val="61"/>
        </w:numPr>
        <w:spacing w:after="120" w:line="276" w:lineRule="auto"/>
        <w:rPr>
          <w:rFonts w:ascii="Tahoma" w:hAnsi="Tahoma" w:cs="Tahoma"/>
          <w:lang w:val="el-GR"/>
        </w:rPr>
      </w:pPr>
      <w:r w:rsidRPr="00EB2630">
        <w:rPr>
          <w:rFonts w:ascii="Tahoma" w:hAnsi="Tahoma" w:cs="Tahoma"/>
          <w:lang w:val="el-GR"/>
        </w:rPr>
        <w:lastRenderedPageBreak/>
        <w:t>Συνεχή παρουσία και επόπτευση τόσο των υλοποιημένων συστημάτων όσο και τυχόν απαιτούμενες βελτιώσεις ή προσθήκες, που θα εντοπιστούν σε αυτή τη φάση.</w:t>
      </w:r>
    </w:p>
    <w:p w14:paraId="6C72B1E3" w14:textId="77777777" w:rsidR="00805887" w:rsidRPr="00EB2630" w:rsidRDefault="008B15C3" w:rsidP="00EB2630">
      <w:pPr>
        <w:pStyle w:val="af3"/>
        <w:numPr>
          <w:ilvl w:val="0"/>
          <w:numId w:val="61"/>
        </w:numPr>
        <w:spacing w:after="120" w:line="276" w:lineRule="auto"/>
        <w:rPr>
          <w:rFonts w:ascii="Tahoma" w:hAnsi="Tahoma" w:cs="Tahoma"/>
          <w:lang w:val="el-GR"/>
        </w:rPr>
      </w:pPr>
      <w:r w:rsidRPr="00EB2630">
        <w:rPr>
          <w:rFonts w:ascii="Tahoma" w:hAnsi="Tahoma" w:cs="Tahoma"/>
          <w:lang w:val="el-GR"/>
        </w:rPr>
        <w:t>Την υλοποίηση τυχόν βελτιώσεων ή προσθηκών σε επίπεδο εφαρμογής των συστημάτων, μέσω της διαδικασίας διαχείρισης αλλαγών</w:t>
      </w:r>
    </w:p>
    <w:p w14:paraId="071F5079" w14:textId="77777777" w:rsidR="00805887" w:rsidRPr="00EB2630" w:rsidRDefault="008B15C3" w:rsidP="00EB2630">
      <w:pPr>
        <w:pStyle w:val="af3"/>
        <w:numPr>
          <w:ilvl w:val="0"/>
          <w:numId w:val="61"/>
        </w:numPr>
        <w:spacing w:after="120" w:line="276" w:lineRule="auto"/>
        <w:rPr>
          <w:rFonts w:ascii="Tahoma" w:hAnsi="Tahoma" w:cs="Tahoma"/>
          <w:lang w:val="el-GR"/>
        </w:rPr>
      </w:pPr>
      <w:r w:rsidRPr="00EB2630">
        <w:rPr>
          <w:rFonts w:ascii="Tahoma" w:hAnsi="Tahoma" w:cs="Tahoma"/>
          <w:lang w:val="el-GR"/>
        </w:rPr>
        <w:t>Τον έλεγχο και επιβεβαίωση καλής λειτουργίας, σύμφωνα με τυχόν επικαιροποιημένα σενάρια ελέγχου, των  συστημάτων</w:t>
      </w:r>
    </w:p>
    <w:p w14:paraId="575EE0F0" w14:textId="77777777" w:rsidR="00805887" w:rsidRPr="00EB2630" w:rsidRDefault="008B15C3" w:rsidP="00EB2630">
      <w:pPr>
        <w:pStyle w:val="af3"/>
        <w:numPr>
          <w:ilvl w:val="0"/>
          <w:numId w:val="61"/>
        </w:numPr>
        <w:spacing w:after="120" w:line="276" w:lineRule="auto"/>
        <w:rPr>
          <w:rFonts w:ascii="Tahoma" w:hAnsi="Tahoma" w:cs="Tahoma"/>
          <w:lang w:val="el-GR"/>
        </w:rPr>
      </w:pPr>
      <w:r w:rsidRPr="00EB2630">
        <w:rPr>
          <w:rFonts w:ascii="Tahoma" w:hAnsi="Tahoma" w:cs="Tahoma"/>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συστημάτων υπό συνθήκες πλήρους παραγωγικής λειτουργίας.</w:t>
      </w:r>
    </w:p>
    <w:p w14:paraId="6DE82CC1" w14:textId="77777777" w:rsidR="00805887" w:rsidRPr="00EB2630" w:rsidRDefault="00805887" w:rsidP="00EB2630">
      <w:pPr>
        <w:spacing w:line="276" w:lineRule="auto"/>
        <w:rPr>
          <w:rFonts w:ascii="Tahoma" w:hAnsi="Tahoma" w:cs="Tahoma"/>
          <w:lang w:val="el-GR"/>
        </w:rPr>
      </w:pPr>
    </w:p>
    <w:p w14:paraId="7F09D295" w14:textId="54FF22A2" w:rsidR="00805887" w:rsidRPr="00EB2630" w:rsidRDefault="008B15C3" w:rsidP="00EB2630">
      <w:pPr>
        <w:pStyle w:val="40"/>
        <w:numPr>
          <w:ilvl w:val="2"/>
          <w:numId w:val="8"/>
        </w:numPr>
        <w:spacing w:line="276" w:lineRule="auto"/>
        <w:ind w:left="540"/>
      </w:pPr>
      <w:bookmarkStart w:id="230" w:name="_Toc181182359"/>
      <w:r w:rsidRPr="00EB2630">
        <w:t>Υπηρεσίες Εκπαίδευσης των χρηστών του Φορέα Λειτουργίας</w:t>
      </w:r>
      <w:bookmarkEnd w:id="230"/>
    </w:p>
    <w:p w14:paraId="36E0A2AE" w14:textId="301DC5CE" w:rsidR="00805887" w:rsidRPr="00EB2630" w:rsidRDefault="008B15C3" w:rsidP="00EB2630">
      <w:pPr>
        <w:spacing w:after="120" w:line="276" w:lineRule="auto"/>
        <w:jc w:val="both"/>
        <w:rPr>
          <w:rFonts w:ascii="Tahoma" w:hAnsi="Tahoma" w:cs="Tahoma"/>
          <w:u w:val="single"/>
          <w:lang w:val="el-GR"/>
        </w:rPr>
      </w:pPr>
      <w:r w:rsidRPr="00EB2630">
        <w:rPr>
          <w:rFonts w:ascii="Tahoma" w:hAnsi="Tahoma" w:cs="Tahoma"/>
          <w:lang w:val="el-GR"/>
        </w:rPr>
        <w:t xml:space="preserve">Ο υποψήφιος Ανάδοχος οφείλει να προσφέρει υπηρεσίες εκπαίδευσης – μεταφοράς τεχνογνωσίας – </w:t>
      </w:r>
      <w:r w:rsidRPr="00EB2630">
        <w:rPr>
          <w:rFonts w:ascii="Tahoma" w:hAnsi="Tahoma" w:cs="Tahoma"/>
        </w:rPr>
        <w:t>on</w:t>
      </w:r>
      <w:r w:rsidRPr="00EB2630">
        <w:rPr>
          <w:rFonts w:ascii="Tahoma" w:hAnsi="Tahoma" w:cs="Tahoma"/>
          <w:lang w:val="el-GR"/>
        </w:rPr>
        <w:t xml:space="preserve"> </w:t>
      </w:r>
      <w:r w:rsidRPr="00EB2630">
        <w:rPr>
          <w:rFonts w:ascii="Tahoma" w:hAnsi="Tahoma" w:cs="Tahoma"/>
        </w:rPr>
        <w:t>the</w:t>
      </w:r>
      <w:r w:rsidRPr="00EB2630">
        <w:rPr>
          <w:rFonts w:ascii="Tahoma" w:hAnsi="Tahoma" w:cs="Tahoma"/>
          <w:lang w:val="el-GR"/>
        </w:rPr>
        <w:t xml:space="preserve"> </w:t>
      </w:r>
      <w:r w:rsidRPr="00EB2630">
        <w:rPr>
          <w:rFonts w:ascii="Tahoma" w:hAnsi="Tahoma" w:cs="Tahoma"/>
        </w:rPr>
        <w:t>job</w:t>
      </w:r>
      <w:r w:rsidRPr="00EB2630">
        <w:rPr>
          <w:rFonts w:ascii="Tahoma" w:hAnsi="Tahoma" w:cs="Tahoma"/>
          <w:lang w:val="el-GR"/>
        </w:rPr>
        <w:t xml:space="preserve"> </w:t>
      </w:r>
      <w:r w:rsidRPr="00EB2630">
        <w:rPr>
          <w:rFonts w:ascii="Tahoma" w:hAnsi="Tahoma" w:cs="Tahoma"/>
        </w:rPr>
        <w:t>training</w:t>
      </w:r>
      <w:r w:rsidRPr="00EB2630">
        <w:rPr>
          <w:rFonts w:ascii="Tahoma" w:hAnsi="Tahoma" w:cs="Tahoma"/>
          <w:lang w:val="el-GR"/>
        </w:rPr>
        <w:t xml:space="preserve"> στα στελέχη / χρήστες και διαχειριστές των Συστημάτων με στόχο την πλήρη αξιοποίηση του </w:t>
      </w:r>
      <w:r w:rsidR="009C2C2E" w:rsidRPr="00EB2630">
        <w:rPr>
          <w:rFonts w:ascii="Tahoma" w:hAnsi="Tahoma" w:cs="Tahoma"/>
          <w:lang w:val="el-GR"/>
        </w:rPr>
        <w:t>προμηθευόμενου</w:t>
      </w:r>
      <w:r w:rsidRPr="00EB2630">
        <w:rPr>
          <w:rFonts w:ascii="Tahoma" w:hAnsi="Tahoma" w:cs="Tahoma"/>
          <w:lang w:val="el-GR"/>
        </w:rPr>
        <w:t xml:space="preserve"> εξοπλισμού και λογισμικού.</w:t>
      </w:r>
    </w:p>
    <w:p w14:paraId="62CDAD1F" w14:textId="1E10E00A"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H</w:t>
      </w:r>
      <w:r w:rsidRPr="00EB2630">
        <w:rPr>
          <w:rFonts w:ascii="Tahoma" w:hAnsi="Tahoma" w:cs="Tahoma"/>
          <w:lang w:val="el-GR"/>
        </w:rPr>
        <w:t xml:space="preserve"> εκπαίδευση, που θα παρασχεθεί στο πλαίσιο του Έργου της παρούσας διακήρυξης, θα είναι </w:t>
      </w:r>
      <w:r w:rsidRPr="00EB2630">
        <w:rPr>
          <w:rFonts w:ascii="Tahoma" w:hAnsi="Tahoma" w:cs="Tahoma"/>
          <w:b/>
          <w:bCs/>
          <w:lang w:val="el-GR"/>
        </w:rPr>
        <w:t>τουλάχιστον εκατόν ογδόντα (180) ώρες</w:t>
      </w:r>
      <w:r w:rsidRPr="00EB2630">
        <w:rPr>
          <w:rFonts w:ascii="Tahoma" w:hAnsi="Tahoma" w:cs="Tahoma"/>
          <w:lang w:val="el-GR"/>
        </w:rPr>
        <w:t>, δομημένη σε</w:t>
      </w:r>
      <w:r w:rsidRPr="00EB2630">
        <w:rPr>
          <w:rFonts w:ascii="Tahoma" w:hAnsi="Tahoma" w:cs="Tahoma"/>
          <w:b/>
          <w:bCs/>
          <w:lang w:val="el-GR"/>
        </w:rPr>
        <w:t xml:space="preserve"> σεμινάρια των τεσσάρων (4) ωρών κατά μέγιστο ανά ημέρα εκπαίδευσης</w:t>
      </w:r>
      <w:r w:rsidRPr="00EB2630">
        <w:rPr>
          <w:rFonts w:ascii="Tahoma" w:hAnsi="Tahoma" w:cs="Tahoma"/>
          <w:lang w:val="el-GR"/>
        </w:rPr>
        <w:t xml:space="preserve">. </w:t>
      </w:r>
    </w:p>
    <w:p w14:paraId="07777C2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Τα τμήματα εκπαίδευσης θα είναι κατά μέγιστον 10μελή.</w:t>
      </w:r>
    </w:p>
    <w:p w14:paraId="0DE250E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υπηρεσίες εκπαίδευσης θα περιλαμβάνουν κατ’ ελάχιστο τα εξής:</w:t>
      </w:r>
    </w:p>
    <w:p w14:paraId="3E46E0B3" w14:textId="77777777" w:rsidR="00805887" w:rsidRPr="00EB2630" w:rsidRDefault="008B15C3" w:rsidP="00EB2630">
      <w:pPr>
        <w:numPr>
          <w:ilvl w:val="0"/>
          <w:numId w:val="32"/>
        </w:numPr>
        <w:spacing w:after="120" w:line="276" w:lineRule="auto"/>
        <w:jc w:val="both"/>
        <w:rPr>
          <w:rFonts w:ascii="Tahoma" w:hAnsi="Tahoma" w:cs="Tahoma"/>
          <w:lang w:val="el-GR"/>
        </w:rPr>
      </w:pPr>
      <w:r w:rsidRPr="00EB2630">
        <w:rPr>
          <w:rFonts w:ascii="Tahoma" w:hAnsi="Tahoma" w:cs="Tahoma"/>
          <w:lang w:val="el-GR"/>
        </w:rPr>
        <w:t>Οδηγό εκπαίδευσης (σεμιναριακού τύπου), ο οποίος θα περιλαμβάνει:</w:t>
      </w:r>
    </w:p>
    <w:p w14:paraId="4026F5A4" w14:textId="77777777" w:rsidR="00805887" w:rsidRPr="00EB2630" w:rsidRDefault="008B15C3" w:rsidP="00EB2630">
      <w:pPr>
        <w:numPr>
          <w:ilvl w:val="1"/>
          <w:numId w:val="32"/>
        </w:numPr>
        <w:spacing w:after="120" w:line="276" w:lineRule="auto"/>
        <w:jc w:val="both"/>
        <w:rPr>
          <w:rFonts w:ascii="Tahoma" w:hAnsi="Tahoma" w:cs="Tahoma"/>
          <w:lang w:val="el-GR"/>
        </w:rPr>
      </w:pPr>
      <w:r w:rsidRPr="00EB2630">
        <w:rPr>
          <w:rFonts w:ascii="Tahoma" w:hAnsi="Tahoma" w:cs="Tahoma"/>
          <w:lang w:val="el-GR"/>
        </w:rPr>
        <w:t>το αντικείμενο της εκπαίδευσης ανά κατηγορία εκπαιδευομένων</w:t>
      </w:r>
    </w:p>
    <w:p w14:paraId="31AA5A6A" w14:textId="77777777" w:rsidR="00805887" w:rsidRPr="00EB2630" w:rsidRDefault="008B15C3" w:rsidP="00EB2630">
      <w:pPr>
        <w:numPr>
          <w:ilvl w:val="1"/>
          <w:numId w:val="32"/>
        </w:numPr>
        <w:spacing w:after="120" w:line="276" w:lineRule="auto"/>
        <w:jc w:val="both"/>
        <w:rPr>
          <w:rFonts w:ascii="Tahoma" w:hAnsi="Tahoma" w:cs="Tahoma"/>
          <w:lang w:val="el-GR"/>
        </w:rPr>
      </w:pPr>
      <w:r w:rsidRPr="00EB2630">
        <w:rPr>
          <w:rFonts w:ascii="Tahoma" w:hAnsi="Tahoma" w:cs="Tahoma"/>
          <w:lang w:val="el-GR"/>
        </w:rPr>
        <w:t>την εκπαιδευτική διαδικασία και τον τρόπο διαχείρισής της</w:t>
      </w:r>
    </w:p>
    <w:p w14:paraId="6F5B5312" w14:textId="77777777" w:rsidR="00805887" w:rsidRPr="00EB2630" w:rsidRDefault="008B15C3" w:rsidP="00EB2630">
      <w:pPr>
        <w:numPr>
          <w:ilvl w:val="1"/>
          <w:numId w:val="32"/>
        </w:numPr>
        <w:spacing w:after="120" w:line="276" w:lineRule="auto"/>
        <w:jc w:val="both"/>
        <w:rPr>
          <w:rFonts w:ascii="Tahoma" w:hAnsi="Tahoma" w:cs="Tahoma"/>
          <w:lang w:val="el-GR"/>
        </w:rPr>
      </w:pPr>
      <w:r w:rsidRPr="00EB2630">
        <w:rPr>
          <w:rFonts w:ascii="Tahoma" w:hAnsi="Tahoma" w:cs="Tahoma"/>
          <w:lang w:val="el-GR"/>
        </w:rPr>
        <w:t xml:space="preserve">τη μεθοδολογική προσέγγιση, την οργάνωση και προετοιμασία εκπαίδευσης και </w:t>
      </w:r>
    </w:p>
    <w:p w14:paraId="1D8ECD15" w14:textId="77777777" w:rsidR="00805887" w:rsidRPr="00EB2630" w:rsidRDefault="008B15C3" w:rsidP="00EB2630">
      <w:pPr>
        <w:numPr>
          <w:ilvl w:val="1"/>
          <w:numId w:val="32"/>
        </w:numPr>
        <w:spacing w:after="120" w:line="276" w:lineRule="auto"/>
        <w:jc w:val="both"/>
        <w:rPr>
          <w:rFonts w:ascii="Tahoma" w:hAnsi="Tahoma" w:cs="Tahoma"/>
          <w:lang w:val="el-GR"/>
        </w:rPr>
      </w:pPr>
      <w:r w:rsidRPr="00EB2630">
        <w:rPr>
          <w:rFonts w:ascii="Tahoma" w:hAnsi="Tahoma" w:cs="Tahoma"/>
          <w:lang w:val="el-GR"/>
        </w:rPr>
        <w:t>τον αναλυτικό προγραμματισμό εκπαιδευτικών σεμιναρίων, ο οποίος θα συμφωνηθεί με τον Φορέα Λειτουργίας</w:t>
      </w:r>
    </w:p>
    <w:p w14:paraId="0A5E55B4" w14:textId="77777777" w:rsidR="00805887" w:rsidRPr="00EB2630" w:rsidRDefault="008B15C3" w:rsidP="00EB2630">
      <w:pPr>
        <w:numPr>
          <w:ilvl w:val="0"/>
          <w:numId w:val="32"/>
        </w:numPr>
        <w:spacing w:after="120" w:line="276" w:lineRule="auto"/>
        <w:jc w:val="both"/>
        <w:rPr>
          <w:rFonts w:ascii="Tahoma" w:hAnsi="Tahoma" w:cs="Tahoma"/>
          <w:lang w:val="el-GR"/>
        </w:rPr>
      </w:pPr>
      <w:r w:rsidRPr="00EB2630">
        <w:rPr>
          <w:rFonts w:ascii="Tahoma" w:hAnsi="Tahoma" w:cs="Tahoma"/>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Συστημάτων.</w:t>
      </w:r>
    </w:p>
    <w:p w14:paraId="600AA145" w14:textId="77777777" w:rsidR="00805887" w:rsidRPr="00EB2630" w:rsidRDefault="008B15C3" w:rsidP="00EB2630">
      <w:pPr>
        <w:pStyle w:val="af3"/>
        <w:numPr>
          <w:ilvl w:val="0"/>
          <w:numId w:val="32"/>
        </w:numPr>
        <w:spacing w:after="120" w:line="276" w:lineRule="auto"/>
        <w:contextualSpacing w:val="0"/>
        <w:jc w:val="both"/>
        <w:rPr>
          <w:rFonts w:ascii="Tahoma" w:hAnsi="Tahoma" w:cs="Tahoma"/>
          <w:lang w:val="el-GR"/>
        </w:rPr>
      </w:pPr>
      <w:r w:rsidRPr="00EB2630">
        <w:rPr>
          <w:rFonts w:ascii="Tahoma" w:hAnsi="Tahoma" w:cs="Tahoma"/>
          <w:lang w:val="el-GR"/>
        </w:rPr>
        <w:t>Το σύνολο του εκπαιδευτικού υλικού θα πρέπει να είναι γραμμένο στην ελληνική γλώσσα.</w:t>
      </w:r>
    </w:p>
    <w:p w14:paraId="12D9CDD4" w14:textId="77777777" w:rsidR="00805887" w:rsidRPr="00EB2630" w:rsidRDefault="008B15C3" w:rsidP="00EB2630">
      <w:pPr>
        <w:numPr>
          <w:ilvl w:val="0"/>
          <w:numId w:val="32"/>
        </w:numPr>
        <w:spacing w:after="120" w:line="276" w:lineRule="auto"/>
        <w:jc w:val="both"/>
        <w:rPr>
          <w:rFonts w:ascii="Tahoma" w:hAnsi="Tahoma" w:cs="Tahoma"/>
          <w:lang w:val="el-GR"/>
        </w:rPr>
      </w:pPr>
      <w:r w:rsidRPr="00EB2630">
        <w:rPr>
          <w:rFonts w:ascii="Tahoma" w:hAnsi="Tahoma" w:cs="Tahoma"/>
          <w:lang w:val="el-GR"/>
        </w:rPr>
        <w:t>Διενέργεια εκπαίδευσης των χρηστών με βάση τον ρόλο τους στη χρήση των συστημάτων</w:t>
      </w:r>
    </w:p>
    <w:p w14:paraId="48B9F7DC" w14:textId="77777777" w:rsidR="00805887" w:rsidRPr="00EB2630" w:rsidRDefault="008B15C3" w:rsidP="00EB2630">
      <w:pPr>
        <w:numPr>
          <w:ilvl w:val="0"/>
          <w:numId w:val="32"/>
        </w:numPr>
        <w:spacing w:after="120" w:line="276" w:lineRule="auto"/>
        <w:jc w:val="both"/>
        <w:rPr>
          <w:rFonts w:ascii="Tahoma" w:hAnsi="Tahoma" w:cs="Tahoma"/>
          <w:lang w:val="el-GR"/>
        </w:rPr>
      </w:pPr>
      <w:r w:rsidRPr="00EB2630">
        <w:rPr>
          <w:rFonts w:ascii="Tahoma" w:hAnsi="Tahoma"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των Συστημάτων</w:t>
      </w:r>
    </w:p>
    <w:p w14:paraId="21669574" w14:textId="77777777" w:rsidR="00805887" w:rsidRPr="00EB2630" w:rsidRDefault="008B15C3" w:rsidP="00EB2630">
      <w:pPr>
        <w:spacing w:after="120" w:line="276" w:lineRule="auto"/>
        <w:ind w:left="360"/>
        <w:jc w:val="both"/>
        <w:rPr>
          <w:rFonts w:ascii="Tahoma" w:hAnsi="Tahoma" w:cs="Tahoma"/>
          <w:lang w:val="el-GR" w:eastAsia="el-GR"/>
        </w:rPr>
      </w:pPr>
      <w:r w:rsidRPr="00EB2630">
        <w:rPr>
          <w:rFonts w:ascii="Tahoma" w:hAnsi="Tahoma" w:cs="Tahoma"/>
          <w:lang w:val="el-GR"/>
        </w:rPr>
        <w:t>Οι κατηγορίες των εκπαιδευομένων που ο Ανάδοχος υποχρεούται να εκπαιδεύσει στο πλαίσιο του Έργου, είναι οι εξής ενδεικτικά:</w:t>
      </w:r>
    </w:p>
    <w:p w14:paraId="77805782" w14:textId="77777777" w:rsidR="00805887" w:rsidRPr="00EB2630" w:rsidRDefault="008B15C3" w:rsidP="00EB2630">
      <w:pPr>
        <w:pStyle w:val="af3"/>
        <w:spacing w:after="120" w:line="276" w:lineRule="auto"/>
        <w:contextualSpacing w:val="0"/>
        <w:jc w:val="both"/>
        <w:rPr>
          <w:rFonts w:ascii="Tahoma" w:hAnsi="Tahoma" w:cs="Tahoma"/>
          <w:lang w:val="el-GR"/>
        </w:rPr>
      </w:pPr>
      <w:r w:rsidRPr="00EB2630">
        <w:rPr>
          <w:rFonts w:ascii="Tahoma" w:hAnsi="Tahoma" w:cs="Tahoma"/>
          <w:lang w:val="el-GR"/>
        </w:rPr>
        <w:t>1.    Διαχειριστές Συστημάτων</w:t>
      </w:r>
    </w:p>
    <w:p w14:paraId="11AA044D" w14:textId="77777777" w:rsidR="00805887" w:rsidRPr="00EB2630" w:rsidRDefault="008B15C3" w:rsidP="00EB2630">
      <w:pPr>
        <w:pStyle w:val="af3"/>
        <w:spacing w:after="120" w:line="276" w:lineRule="auto"/>
        <w:contextualSpacing w:val="0"/>
        <w:jc w:val="both"/>
        <w:rPr>
          <w:rFonts w:ascii="Tahoma" w:hAnsi="Tahoma" w:cs="Tahoma"/>
          <w:lang w:val="el-GR"/>
        </w:rPr>
      </w:pPr>
      <w:r w:rsidRPr="00EB2630">
        <w:rPr>
          <w:rFonts w:ascii="Tahoma" w:hAnsi="Tahoma" w:cs="Tahoma"/>
          <w:lang w:val="el-GR"/>
        </w:rPr>
        <w:t xml:space="preserve">2.    Αναβαθμισμένοι Χρήστες – Εκπαιδευτές </w:t>
      </w:r>
    </w:p>
    <w:p w14:paraId="4273AB01" w14:textId="77777777" w:rsidR="00805887" w:rsidRPr="00EB2630" w:rsidRDefault="008B15C3" w:rsidP="00EB2630">
      <w:pPr>
        <w:pStyle w:val="af3"/>
        <w:spacing w:after="120" w:line="276" w:lineRule="auto"/>
        <w:contextualSpacing w:val="0"/>
        <w:jc w:val="both"/>
        <w:rPr>
          <w:rFonts w:ascii="Tahoma" w:hAnsi="Tahoma" w:cs="Tahoma"/>
          <w:lang w:val="el-GR"/>
        </w:rPr>
      </w:pPr>
      <w:r w:rsidRPr="00EB2630">
        <w:rPr>
          <w:rFonts w:ascii="Tahoma" w:hAnsi="Tahoma" w:cs="Tahoma"/>
          <w:lang w:val="el-GR"/>
        </w:rPr>
        <w:lastRenderedPageBreak/>
        <w:t xml:space="preserve">3.    Απλοί Χρήστες </w:t>
      </w:r>
    </w:p>
    <w:p w14:paraId="6A742592" w14:textId="086FB0EF"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Επισημαίνεται ότι η κατηγορία Αναβαθμισμένων Χρηστών – Εκπαιδευτών (</w:t>
      </w:r>
      <w:r w:rsidRPr="00EB2630">
        <w:rPr>
          <w:rFonts w:ascii="Tahoma" w:hAnsi="Tahoma" w:cs="Tahoma"/>
        </w:rPr>
        <w:t>Super</w:t>
      </w:r>
      <w:r w:rsidRPr="00EB2630">
        <w:rPr>
          <w:rFonts w:ascii="Tahoma" w:hAnsi="Tahoma" w:cs="Tahoma"/>
          <w:lang w:val="el-GR"/>
        </w:rPr>
        <w:t xml:space="preserve"> </w:t>
      </w:r>
      <w:r w:rsidRPr="00EB2630">
        <w:rPr>
          <w:rFonts w:ascii="Tahoma" w:hAnsi="Tahoma" w:cs="Tahoma"/>
        </w:rPr>
        <w:t>User</w:t>
      </w:r>
      <w:r w:rsidRPr="00EB2630">
        <w:rPr>
          <w:rFonts w:ascii="Tahoma" w:hAnsi="Tahoma" w:cs="Tahoma"/>
          <w:lang w:val="el-GR"/>
        </w:rPr>
        <w:t xml:space="preserve">) θα εκτελέσει και ρόλο εκπαίδευσης σε δεύτερο χρόνο ή όποτε απαιτηθεί,  στα λοιπά </w:t>
      </w:r>
      <w:r w:rsidRPr="00EB2630">
        <w:rPr>
          <w:rFonts w:ascii="Tahoma" w:hAnsi="Tahoma" w:cs="Tahoma"/>
        </w:rPr>
        <w:t> </w:t>
      </w:r>
      <w:r w:rsidRPr="00EB2630">
        <w:rPr>
          <w:rFonts w:ascii="Tahoma" w:hAnsi="Tahoma" w:cs="Tahoma"/>
          <w:lang w:val="el-GR"/>
        </w:rPr>
        <w:t>στελέχη του ΥπΕξ που θα χρησιμοποιούν τα συστήματα.</w:t>
      </w:r>
    </w:p>
    <w:p w14:paraId="04D2349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0F379969" w14:textId="77777777" w:rsidR="00805887" w:rsidRPr="00EB2630" w:rsidRDefault="00805887" w:rsidP="00EB2630">
      <w:pPr>
        <w:spacing w:line="276" w:lineRule="auto"/>
        <w:rPr>
          <w:rFonts w:ascii="Tahoma" w:hAnsi="Tahoma" w:cs="Tahoma"/>
          <w:lang w:val="el-GR"/>
        </w:rPr>
      </w:pPr>
    </w:p>
    <w:p w14:paraId="630518D9" w14:textId="77777777" w:rsidR="00805887" w:rsidRPr="00EB2630" w:rsidRDefault="008B15C3" w:rsidP="00EB2630">
      <w:pPr>
        <w:pStyle w:val="40"/>
        <w:numPr>
          <w:ilvl w:val="2"/>
          <w:numId w:val="8"/>
        </w:numPr>
        <w:spacing w:line="276" w:lineRule="auto"/>
        <w:ind w:left="540"/>
      </w:pPr>
      <w:bookmarkStart w:id="231" w:name="_Toc181182360"/>
      <w:r w:rsidRPr="00EB2630">
        <w:t>Υπηρεσίες τεχνικής υποστήριξης (</w:t>
      </w:r>
      <w:r w:rsidRPr="00EB2630">
        <w:rPr>
          <w:lang w:val="en-US"/>
        </w:rPr>
        <w:t>Helpdesk</w:t>
      </w:r>
      <w:r w:rsidRPr="00EB2630">
        <w:t xml:space="preserve"> – Γραφείο  Υποστήριξης)</w:t>
      </w:r>
      <w:bookmarkEnd w:id="231"/>
      <w:r w:rsidRPr="00EB2630">
        <w:t xml:space="preserve">  </w:t>
      </w:r>
    </w:p>
    <w:p w14:paraId="25133F32" w14:textId="3446023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Υποχρέωση του Αναδόχου αποτελεί η οργάνωση και λειτουργία Γραφείου Υποστήριξης (</w:t>
      </w:r>
      <w:r w:rsidRPr="00EB2630">
        <w:rPr>
          <w:rFonts w:ascii="Tahoma" w:hAnsi="Tahoma" w:cs="Tahoma"/>
        </w:rPr>
        <w:t>helpdesk</w:t>
      </w:r>
      <w:r w:rsidRPr="00EB2630">
        <w:rPr>
          <w:rFonts w:ascii="Tahoma" w:hAnsi="Tahoma" w:cs="Tahoma"/>
          <w:lang w:val="el-GR"/>
        </w:rPr>
        <w:t>), με σκοπό την έγκαιρη και ουσιαστική υποστήριξη μετά την εγκατάσταση του εξοπλισμού και λογισμικού και έως τη λήξη της σύμβασης σε τεχνικά προβλήματα, δυσλειτουργίες και παραλείψεις τόσο τηλεφωνικά, όσο και ηλεκτρονικά (</w:t>
      </w:r>
      <w:r w:rsidRPr="00EB2630">
        <w:rPr>
          <w:rFonts w:ascii="Tahoma" w:hAnsi="Tahoma" w:cs="Tahoma"/>
        </w:rPr>
        <w:t>email</w:t>
      </w:r>
      <w:r w:rsidRPr="00EB2630">
        <w:rPr>
          <w:rFonts w:ascii="Tahoma" w:hAnsi="Tahoma" w:cs="Tahoma"/>
          <w:lang w:val="el-GR"/>
        </w:rPr>
        <w:t>).</w:t>
      </w:r>
    </w:p>
    <w:p w14:paraId="6E6C217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οργάνωση και λειτουργία του Γραφείου Υποστήριξης θα πρέπει να σχεδιαστεί και υλοποιηθεί σύμφωνα με τα παρακάτω:</w:t>
      </w:r>
    </w:p>
    <w:p w14:paraId="454C3323" w14:textId="77777777"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17529105" w14:textId="77777777" w:rsidR="00805887" w:rsidRPr="00EB2630" w:rsidRDefault="008B15C3" w:rsidP="00EB2630">
      <w:pPr>
        <w:numPr>
          <w:ilvl w:val="1"/>
          <w:numId w:val="33"/>
        </w:numPr>
        <w:spacing w:after="120" w:line="276" w:lineRule="auto"/>
        <w:jc w:val="both"/>
        <w:rPr>
          <w:rFonts w:ascii="Tahoma" w:hAnsi="Tahoma" w:cs="Tahoma"/>
          <w:lang w:val="el-GR"/>
        </w:rPr>
      </w:pPr>
      <w:r w:rsidRPr="00EB2630">
        <w:rPr>
          <w:rFonts w:ascii="Tahoma" w:hAnsi="Tahoma" w:cs="Tahoma"/>
          <w:lang w:val="el-GR"/>
        </w:rPr>
        <w:t>την παροχή πληροφοριών / διευκρινήσεων στους χρήστες ή / και διαχειριστές των συστημάτων καθώς και</w:t>
      </w:r>
    </w:p>
    <w:p w14:paraId="55923559" w14:textId="77777777" w:rsidR="00805887" w:rsidRPr="00EB2630" w:rsidRDefault="008B15C3" w:rsidP="00EB2630">
      <w:pPr>
        <w:numPr>
          <w:ilvl w:val="1"/>
          <w:numId w:val="33"/>
        </w:numPr>
        <w:spacing w:after="120" w:line="276" w:lineRule="auto"/>
        <w:jc w:val="both"/>
        <w:rPr>
          <w:rFonts w:ascii="Tahoma" w:hAnsi="Tahoma" w:cs="Tahoma"/>
        </w:rPr>
      </w:pPr>
      <w:r w:rsidRPr="00EB2630">
        <w:rPr>
          <w:rFonts w:ascii="Tahoma" w:hAnsi="Tahoma" w:cs="Tahoma"/>
        </w:rPr>
        <w:t>την αποκατάσταση βλαβών</w:t>
      </w:r>
    </w:p>
    <w:p w14:paraId="01A6820B" w14:textId="5FCC3335"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 xml:space="preserve">Το </w:t>
      </w:r>
      <w:r w:rsidRPr="00EB2630">
        <w:rPr>
          <w:rFonts w:ascii="Tahoma" w:hAnsi="Tahoma" w:cs="Tahoma"/>
        </w:rPr>
        <w:t>helpdesk</w:t>
      </w:r>
      <w:r w:rsidRPr="00EB2630">
        <w:rPr>
          <w:rFonts w:ascii="Tahoma" w:hAnsi="Tahoma" w:cs="Tahoma"/>
          <w:lang w:val="el-GR"/>
        </w:rPr>
        <w:t xml:space="preserve"> θα πρέπει να είναι διαθέσιμο, σε ώρες ΚΩΚ</w:t>
      </w:r>
    </w:p>
    <w:p w14:paraId="6BD77E0A" w14:textId="77777777"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450B3F9E" w14:textId="77777777"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Το Γραφείο Υποστήριξης θα πρέπει να δίνει δυνατότητα υποστήριξης:</w:t>
      </w:r>
    </w:p>
    <w:p w14:paraId="5B946AB0" w14:textId="77777777" w:rsidR="00805887" w:rsidRPr="00EB2630" w:rsidRDefault="008B15C3" w:rsidP="00EB2630">
      <w:pPr>
        <w:numPr>
          <w:ilvl w:val="1"/>
          <w:numId w:val="34"/>
        </w:numPr>
        <w:spacing w:after="120" w:line="276" w:lineRule="auto"/>
        <w:jc w:val="both"/>
        <w:rPr>
          <w:rFonts w:ascii="Tahoma" w:hAnsi="Tahoma" w:cs="Tahoma"/>
          <w:lang w:val="el-GR"/>
        </w:rPr>
      </w:pPr>
      <w:r w:rsidRPr="00EB2630">
        <w:rPr>
          <w:rFonts w:ascii="Tahoma" w:hAnsi="Tahoma" w:cs="Tahoma"/>
          <w:lang w:val="el-GR"/>
        </w:rPr>
        <w:t>1</w:t>
      </w:r>
      <w:r w:rsidRPr="00EB2630">
        <w:rPr>
          <w:rFonts w:ascii="Tahoma" w:hAnsi="Tahoma" w:cs="Tahoma"/>
          <w:vertAlign w:val="superscript"/>
          <w:lang w:val="el-GR"/>
        </w:rPr>
        <w:t>ου</w:t>
      </w:r>
      <w:r w:rsidRPr="00EB2630">
        <w:rPr>
          <w:rFonts w:ascii="Tahoma" w:hAnsi="Tahoma" w:cs="Tahoma"/>
          <w:lang w:val="el-GR"/>
        </w:rPr>
        <w:t xml:space="preserve"> επιπέδου, όσον αφορά στα εξής:</w:t>
      </w:r>
    </w:p>
    <w:p w14:paraId="67CDB70E" w14:textId="77777777" w:rsidR="00805887" w:rsidRPr="00EB2630" w:rsidRDefault="008B15C3" w:rsidP="00EB2630">
      <w:pPr>
        <w:numPr>
          <w:ilvl w:val="2"/>
          <w:numId w:val="33"/>
        </w:numPr>
        <w:tabs>
          <w:tab w:val="left" w:pos="1830"/>
        </w:tabs>
        <w:spacing w:after="120" w:line="276" w:lineRule="auto"/>
        <w:jc w:val="both"/>
        <w:rPr>
          <w:rFonts w:ascii="Tahoma" w:hAnsi="Tahoma" w:cs="Tahoma"/>
          <w:lang w:val="el-GR"/>
        </w:rPr>
      </w:pPr>
      <w:r w:rsidRPr="00EB2630">
        <w:rPr>
          <w:rFonts w:ascii="Tahoma" w:hAnsi="Tahoma" w:cs="Tahoma"/>
          <w:lang w:val="el-GR"/>
        </w:rPr>
        <w:t>στη χρήση των Υποσυστημάτων και στις διαδικασίες που διεκπεραιώνουν</w:t>
      </w:r>
    </w:p>
    <w:p w14:paraId="59F47B1C" w14:textId="77777777" w:rsidR="00805887" w:rsidRPr="00EB2630" w:rsidRDefault="008B15C3" w:rsidP="00EB2630">
      <w:pPr>
        <w:numPr>
          <w:ilvl w:val="2"/>
          <w:numId w:val="33"/>
        </w:numPr>
        <w:tabs>
          <w:tab w:val="left" w:pos="1830"/>
        </w:tabs>
        <w:spacing w:after="120" w:line="276" w:lineRule="auto"/>
        <w:jc w:val="both"/>
        <w:rPr>
          <w:rFonts w:ascii="Tahoma" w:hAnsi="Tahoma" w:cs="Tahoma"/>
          <w:lang w:val="el-GR"/>
        </w:rPr>
      </w:pPr>
      <w:r w:rsidRPr="00EB2630">
        <w:rPr>
          <w:rFonts w:ascii="Tahoma" w:hAnsi="Tahoma" w:cs="Tahoma"/>
          <w:lang w:val="el-GR"/>
        </w:rPr>
        <w:t xml:space="preserve">σε γενικότερα θέματα που σχετίζονται με τυχόν νέες ή αναβαθμισμένες διαδικασίες </w:t>
      </w:r>
    </w:p>
    <w:p w14:paraId="1323D803" w14:textId="77777777" w:rsidR="00805887" w:rsidRPr="00EB2630" w:rsidRDefault="008B15C3" w:rsidP="00EB2630">
      <w:pPr>
        <w:numPr>
          <w:ilvl w:val="2"/>
          <w:numId w:val="33"/>
        </w:numPr>
        <w:tabs>
          <w:tab w:val="left" w:pos="1830"/>
        </w:tabs>
        <w:spacing w:after="120" w:line="276" w:lineRule="auto"/>
        <w:jc w:val="both"/>
        <w:rPr>
          <w:rFonts w:ascii="Tahoma" w:hAnsi="Tahoma" w:cs="Tahoma"/>
          <w:lang w:val="el-GR"/>
        </w:rPr>
      </w:pPr>
      <w:r w:rsidRPr="00EB2630">
        <w:rPr>
          <w:rFonts w:ascii="Tahoma" w:hAnsi="Tahoma" w:cs="Tahoma"/>
          <w:lang w:val="el-GR"/>
        </w:rPr>
        <w:t>σε μηνύματα λαθών που οφείλονται σε κακή χρήση των Υποσυστημάτων</w:t>
      </w:r>
    </w:p>
    <w:p w14:paraId="6122A1B6" w14:textId="77777777" w:rsidR="00805887" w:rsidRPr="00EB2630" w:rsidRDefault="008B15C3" w:rsidP="00EB2630">
      <w:pPr>
        <w:numPr>
          <w:ilvl w:val="1"/>
          <w:numId w:val="34"/>
        </w:numPr>
        <w:spacing w:after="120" w:line="276" w:lineRule="auto"/>
        <w:jc w:val="both"/>
        <w:rPr>
          <w:rFonts w:ascii="Tahoma" w:hAnsi="Tahoma" w:cs="Tahoma"/>
          <w:lang w:val="el-GR"/>
        </w:rPr>
      </w:pPr>
      <w:r w:rsidRPr="00EB2630">
        <w:rPr>
          <w:rFonts w:ascii="Tahoma" w:hAnsi="Tahoma" w:cs="Tahoma"/>
          <w:lang w:val="el-GR"/>
        </w:rPr>
        <w:t>2</w:t>
      </w:r>
      <w:r w:rsidRPr="00EB2630">
        <w:rPr>
          <w:rFonts w:ascii="Tahoma" w:hAnsi="Tahoma" w:cs="Tahoma"/>
          <w:vertAlign w:val="superscript"/>
          <w:lang w:val="el-GR"/>
        </w:rPr>
        <w:t>ου</w:t>
      </w:r>
      <w:r w:rsidRPr="00EB2630">
        <w:rPr>
          <w:rFonts w:ascii="Tahoma" w:hAnsi="Tahoma" w:cs="Tahoma"/>
          <w:lang w:val="el-GR"/>
        </w:rPr>
        <w:t xml:space="preserve"> επιπέδου, σε θέματα που δεν καλύπτονται από το </w:t>
      </w:r>
      <w:r w:rsidRPr="00EB2630">
        <w:rPr>
          <w:rFonts w:ascii="Tahoma" w:hAnsi="Tahoma" w:cs="Tahoma"/>
        </w:rPr>
        <w:t>helpdesk</w:t>
      </w:r>
      <w:r w:rsidRPr="00EB2630">
        <w:rPr>
          <w:rFonts w:ascii="Tahoma" w:hAnsi="Tahoma" w:cs="Tahoma"/>
          <w:lang w:val="el-GR"/>
        </w:rPr>
        <w:t xml:space="preserve"> 1</w:t>
      </w:r>
      <w:r w:rsidRPr="00EB2630">
        <w:rPr>
          <w:rFonts w:ascii="Tahoma" w:hAnsi="Tahoma" w:cs="Tahoma"/>
          <w:vertAlign w:val="superscript"/>
          <w:lang w:val="el-GR"/>
        </w:rPr>
        <w:t>ου</w:t>
      </w:r>
      <w:r w:rsidRPr="00EB2630">
        <w:rPr>
          <w:rFonts w:ascii="Tahoma" w:hAnsi="Tahoma" w:cs="Tahoma"/>
          <w:lang w:val="el-GR"/>
        </w:rPr>
        <w:t xml:space="preserve"> επιπέδου καθώς και σε σύνθετα τεχνικά προβλήματα που ενδεχομένως να αντιμετωπίσουν οι χρήστες.</w:t>
      </w:r>
    </w:p>
    <w:p w14:paraId="08A2ACEB" w14:textId="77777777" w:rsidR="00805887" w:rsidRPr="00EB2630" w:rsidRDefault="008B15C3" w:rsidP="00EB2630">
      <w:pPr>
        <w:spacing w:after="120" w:line="276" w:lineRule="auto"/>
        <w:jc w:val="both"/>
        <w:rPr>
          <w:rFonts w:ascii="Tahoma" w:hAnsi="Tahoma" w:cs="Tahoma"/>
        </w:rPr>
      </w:pPr>
      <w:r w:rsidRPr="00EB2630">
        <w:rPr>
          <w:rFonts w:ascii="Tahoma" w:hAnsi="Tahoma" w:cs="Tahoma"/>
        </w:rPr>
        <w:t>Διευκρινίζονται τα εξής:</w:t>
      </w:r>
    </w:p>
    <w:p w14:paraId="63D07921" w14:textId="77777777"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Η αναγγελία προβλημάτων, θα μπορεί να γίνει με όλους τους παρακάτω εναλλακτικούς τρόπους:</w:t>
      </w:r>
    </w:p>
    <w:p w14:paraId="4FC3C4F3" w14:textId="77777777" w:rsidR="00805887" w:rsidRPr="00EB2630" w:rsidRDefault="008B15C3" w:rsidP="00EB2630">
      <w:pPr>
        <w:numPr>
          <w:ilvl w:val="1"/>
          <w:numId w:val="63"/>
        </w:numPr>
        <w:spacing w:after="120" w:line="276" w:lineRule="auto"/>
        <w:jc w:val="both"/>
        <w:rPr>
          <w:rFonts w:ascii="Tahoma" w:hAnsi="Tahoma" w:cs="Tahoma"/>
        </w:rPr>
      </w:pPr>
      <w:r w:rsidRPr="00EB2630">
        <w:rPr>
          <w:rFonts w:ascii="Tahoma" w:hAnsi="Tahoma" w:cs="Tahoma"/>
        </w:rPr>
        <w:t>Τηλέφωνο</w:t>
      </w:r>
    </w:p>
    <w:p w14:paraId="24676F94" w14:textId="77777777" w:rsidR="00805887" w:rsidRPr="00EB2630" w:rsidRDefault="008B15C3" w:rsidP="00EB2630">
      <w:pPr>
        <w:numPr>
          <w:ilvl w:val="1"/>
          <w:numId w:val="64"/>
        </w:numPr>
        <w:spacing w:after="120" w:line="276" w:lineRule="auto"/>
        <w:jc w:val="both"/>
        <w:rPr>
          <w:rFonts w:ascii="Tahoma" w:hAnsi="Tahoma" w:cs="Tahoma"/>
        </w:rPr>
      </w:pPr>
      <w:r w:rsidRPr="00EB2630">
        <w:rPr>
          <w:rFonts w:ascii="Tahoma" w:hAnsi="Tahoma" w:cs="Tahoma"/>
        </w:rPr>
        <w:lastRenderedPageBreak/>
        <w:t>Email</w:t>
      </w:r>
    </w:p>
    <w:p w14:paraId="2F303751" w14:textId="77777777"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 xml:space="preserve">Στο τέλος της συμβατικής περιόδου, ο Ανάδοχος υποβάλλει έκθεση για το βαθμό ικανοποίησης των όρων της παρεχόμενης υπηρεσίας. Η έκθεση θα υποβληθεί από τον Ανάδοχο, με την ημερομηνία λήξης σύμβασης και θα περιλαμβάνει τα παρακάτω στοιχεία: </w:t>
      </w:r>
    </w:p>
    <w:p w14:paraId="67C6DAE4" w14:textId="77777777" w:rsidR="00805887" w:rsidRPr="00EB2630" w:rsidRDefault="008B15C3" w:rsidP="00EB2630">
      <w:pPr>
        <w:numPr>
          <w:ilvl w:val="1"/>
          <w:numId w:val="33"/>
        </w:numPr>
        <w:spacing w:after="120" w:line="276" w:lineRule="auto"/>
        <w:jc w:val="both"/>
        <w:rPr>
          <w:rFonts w:ascii="Tahoma" w:hAnsi="Tahoma" w:cs="Tahoma"/>
          <w:lang w:val="el-GR"/>
        </w:rPr>
      </w:pPr>
      <w:r w:rsidRPr="00EB2630">
        <w:rPr>
          <w:rFonts w:ascii="Tahoma" w:hAnsi="Tahoma" w:cs="Tahoma"/>
          <w:lang w:val="el-GR"/>
        </w:rPr>
        <w:t>Αριθμός αναγγελιών, τύπος  (σφάλμα / συμβάν / ενέργεια υποστήριξης) και τρόπος αντιμετώπισής τους.</w:t>
      </w:r>
    </w:p>
    <w:p w14:paraId="52C84D12" w14:textId="77777777" w:rsidR="00805887" w:rsidRPr="00EB2630" w:rsidRDefault="008B15C3" w:rsidP="00EB2630">
      <w:pPr>
        <w:numPr>
          <w:ilvl w:val="1"/>
          <w:numId w:val="33"/>
        </w:numPr>
        <w:spacing w:after="120" w:line="276" w:lineRule="auto"/>
        <w:jc w:val="both"/>
        <w:rPr>
          <w:rFonts w:ascii="Tahoma" w:hAnsi="Tahoma" w:cs="Tahoma"/>
          <w:lang w:val="el-GR"/>
        </w:rPr>
      </w:pPr>
      <w:r w:rsidRPr="00EB2630">
        <w:rPr>
          <w:rFonts w:ascii="Tahoma" w:hAnsi="Tahoma" w:cs="Tahoma"/>
          <w:lang w:val="el-GR"/>
        </w:rPr>
        <w:t>Αναλυτικά στοιχεία για χρόνους απόκρισης Γραφείου Υποστήριξης ανά κλήση και συνολική κατανομή.</w:t>
      </w:r>
    </w:p>
    <w:p w14:paraId="6941891F" w14:textId="77777777" w:rsidR="00805887" w:rsidRPr="00EB2630" w:rsidRDefault="008B15C3" w:rsidP="00EB2630">
      <w:pPr>
        <w:numPr>
          <w:ilvl w:val="1"/>
          <w:numId w:val="33"/>
        </w:numPr>
        <w:spacing w:after="120" w:line="276" w:lineRule="auto"/>
        <w:jc w:val="both"/>
        <w:rPr>
          <w:rFonts w:ascii="Tahoma" w:hAnsi="Tahoma" w:cs="Tahoma"/>
          <w:lang w:val="el-GR"/>
        </w:rPr>
      </w:pPr>
      <w:r w:rsidRPr="00EB2630">
        <w:rPr>
          <w:rFonts w:ascii="Tahoma" w:hAnsi="Tahoma" w:cs="Tahoma"/>
          <w:lang w:val="el-GR"/>
        </w:rPr>
        <w:t>Αναλυτικά στοιχεία για κάθε κλήση προβλήματος που εξυπηρετήθηκε πέραν των χρονικών υποχρεώσεων που αναφέρονται στη παρούσα.</w:t>
      </w:r>
    </w:p>
    <w:p w14:paraId="12366572" w14:textId="7CD0419C"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Ειδικά για τον εξοπλισμό ασφαλείας (Περιμετρικά τείχη ασφαλείας και Πλατφόρμα Διαχείρισης τους), να προσφέρεται τεχνική υποστήριξη σε επίπεδο 7x24x365 εντός της ελληνικής επικράτειας.</w:t>
      </w:r>
    </w:p>
    <w:p w14:paraId="4BDE9191" w14:textId="77777777" w:rsidR="00805887" w:rsidRPr="00EB2630" w:rsidRDefault="008B15C3" w:rsidP="00EB2630">
      <w:pPr>
        <w:numPr>
          <w:ilvl w:val="0"/>
          <w:numId w:val="33"/>
        </w:numPr>
        <w:spacing w:after="120" w:line="276" w:lineRule="auto"/>
        <w:jc w:val="both"/>
        <w:rPr>
          <w:rFonts w:ascii="Tahoma" w:hAnsi="Tahoma" w:cs="Tahoma"/>
          <w:lang w:val="el-GR"/>
        </w:rPr>
      </w:pPr>
      <w:r w:rsidRPr="00EB2630">
        <w:rPr>
          <w:rFonts w:ascii="Tahoma" w:hAnsi="Tahoma" w:cs="Tahoma"/>
          <w:lang w:val="el-GR"/>
        </w:rPr>
        <w:t>Πέραν της τεχνικής υποστήριξης, απαιτείται διαρκής υποστήριξη των κεντρικών διαχειριστών του ΥΠΕΣ στη διαχείριση, αξιολόγηση και αντιμετώπιση συμβάντων ασφαλείας</w:t>
      </w:r>
    </w:p>
    <w:p w14:paraId="348348A2" w14:textId="77777777" w:rsidR="00805887" w:rsidRPr="00EB2630" w:rsidRDefault="008B15C3" w:rsidP="00EB2630">
      <w:pPr>
        <w:pStyle w:val="40"/>
        <w:spacing w:line="276" w:lineRule="auto"/>
        <w:rPr>
          <w:lang w:val="en-US"/>
        </w:rPr>
      </w:pPr>
      <w:bookmarkStart w:id="232" w:name="_Toc181182361"/>
      <w:r w:rsidRPr="00EB2630">
        <w:t xml:space="preserve">Υπηρεσίες </w:t>
      </w:r>
      <w:r w:rsidRPr="00EB2630">
        <w:rPr>
          <w:lang w:val="en-US"/>
        </w:rPr>
        <w:t>Incident Response</w:t>
      </w:r>
      <w:bookmarkEnd w:id="232"/>
      <w:r w:rsidRPr="00EB2630">
        <w:rPr>
          <w:lang w:val="en-US"/>
        </w:rPr>
        <w:t xml:space="preserve"> </w:t>
      </w:r>
    </w:p>
    <w:p w14:paraId="2B864A57" w14:textId="5C72018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Επικουρικά με τις υπηρεσίες τεχνικής υποστήριξης του εξοπλισμού ασφαλείας, ο Ανάδοχος καλείται να προσφέρει τουλάχιστον σαράντα (40) ώρες ετησίως εξειδικευμένων υπηρεσιών </w:t>
      </w:r>
      <w:r w:rsidR="00FC0F9C" w:rsidRPr="00EB2630">
        <w:rPr>
          <w:rFonts w:ascii="Tahoma" w:hAnsi="Tahoma" w:cs="Tahoma"/>
          <w:lang w:val="el-GR"/>
        </w:rPr>
        <w:t>αντιμετώπισης</w:t>
      </w:r>
      <w:r w:rsidRPr="00EB2630">
        <w:rPr>
          <w:rFonts w:ascii="Tahoma" w:hAnsi="Tahoma" w:cs="Tahoma"/>
          <w:lang w:val="el-GR"/>
        </w:rPr>
        <w:t xml:space="preserve"> περιστατικών ασφαλείας, υποστηρίζοντας τις αρμόδιες ομάδες CSIRT του υπουργείου και συμμετέχοντας (μέχρι εξάντλησης των </w:t>
      </w:r>
      <w:r w:rsidR="00FC0F9C" w:rsidRPr="00EB2630">
        <w:rPr>
          <w:rFonts w:ascii="Tahoma" w:hAnsi="Tahoma" w:cs="Tahoma"/>
          <w:lang w:val="el-GR"/>
        </w:rPr>
        <w:t>προσφερόμενων</w:t>
      </w:r>
      <w:r w:rsidRPr="00EB2630">
        <w:rPr>
          <w:rFonts w:ascii="Tahoma" w:hAnsi="Tahoma" w:cs="Tahoma"/>
          <w:lang w:val="el-GR"/>
        </w:rPr>
        <w:t xml:space="preserve"> ωρών) είτε σε </w:t>
      </w:r>
      <w:r w:rsidRPr="008167B9">
        <w:rPr>
          <w:rFonts w:ascii="Tahoma" w:hAnsi="Tahoma" w:cs="Tahoma"/>
          <w:lang w:val="el-GR"/>
        </w:rPr>
        <w:t>κλ</w:t>
      </w:r>
      <w:r w:rsidRPr="000A56EC">
        <w:rPr>
          <w:rFonts w:ascii="Tahoma" w:hAnsi="Tahoma" w:cs="Tahoma"/>
          <w:color w:val="C9211E"/>
          <w:u w:val="single"/>
          <w:lang w:val="el-GR"/>
        </w:rPr>
        <w:t>ή</w:t>
      </w:r>
      <w:r w:rsidRPr="008167B9">
        <w:rPr>
          <w:rFonts w:ascii="Tahoma" w:hAnsi="Tahoma" w:cs="Tahoma"/>
          <w:lang w:val="el-GR"/>
        </w:rPr>
        <w:t>σεις</w:t>
      </w:r>
      <w:r w:rsidRPr="00EB2630">
        <w:rPr>
          <w:rFonts w:ascii="Tahoma" w:hAnsi="Tahoma" w:cs="Tahoma"/>
          <w:lang w:val="el-GR"/>
        </w:rPr>
        <w:t xml:space="preserve"> για αντιμετώπιση περιστατικών είτε σε προκαθορισμένα workshop μεταφοράς τεχνογνωσίας (hands on training) και ασκήσεις κυβερνοάμυνας σε Εθνικό επίπεδο.</w:t>
      </w:r>
    </w:p>
    <w:p w14:paraId="59DEBD20" w14:textId="77777777" w:rsidR="00805887" w:rsidRPr="00EB2630" w:rsidRDefault="00805887" w:rsidP="00EB2630">
      <w:pPr>
        <w:spacing w:line="276" w:lineRule="auto"/>
        <w:rPr>
          <w:rFonts w:ascii="Tahoma" w:hAnsi="Tahoma" w:cs="Tahoma"/>
          <w:lang w:val="el-GR"/>
        </w:rPr>
      </w:pPr>
    </w:p>
    <w:p w14:paraId="510A6671" w14:textId="1CB0B5D1" w:rsidR="00805887" w:rsidRPr="00EB2630" w:rsidRDefault="008B15C3" w:rsidP="00EB2630">
      <w:pPr>
        <w:pStyle w:val="40"/>
        <w:numPr>
          <w:ilvl w:val="2"/>
          <w:numId w:val="8"/>
        </w:numPr>
        <w:tabs>
          <w:tab w:val="clear" w:pos="1134"/>
          <w:tab w:val="left" w:pos="851"/>
        </w:tabs>
        <w:spacing w:line="276" w:lineRule="auto"/>
        <w:ind w:left="567"/>
      </w:pPr>
      <w:bookmarkStart w:id="233" w:name="_Toc148433585"/>
      <w:bookmarkStart w:id="234" w:name="_Toc181182362"/>
      <w:bookmarkEnd w:id="233"/>
      <w:r w:rsidRPr="00EB2630">
        <w:t xml:space="preserve">Υπηρεσίες Εγγύησης </w:t>
      </w:r>
      <w:r w:rsidR="0008149F" w:rsidRPr="00EB2630">
        <w:t>και Συντήρησης</w:t>
      </w:r>
      <w:bookmarkEnd w:id="234"/>
    </w:p>
    <w:p w14:paraId="1708D385" w14:textId="5C01ABD9"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Όλος ο προσφερόμενος εξοπλισμός και λογισμικό πρέπει να καλύπτονται </w:t>
      </w:r>
      <w:r w:rsidRPr="00EB2630">
        <w:rPr>
          <w:rFonts w:ascii="Tahoma" w:hAnsi="Tahoma" w:cs="Tahoma"/>
          <w:b/>
          <w:bCs/>
          <w:lang w:val="el-GR"/>
        </w:rPr>
        <w:t xml:space="preserve">από εγγύηση ανάλογη αυτής που προσφέρει ο εκάστοτε κατασκευαστής του με έναρξη από την ημερομηνία της οριστικής παραλαβής του συνολικού έργου </w:t>
      </w:r>
      <w:r w:rsidRPr="00EB2630">
        <w:rPr>
          <w:rFonts w:ascii="Tahoma" w:hAnsi="Tahoma" w:cs="Tahoma"/>
          <w:lang w:val="el-GR"/>
        </w:rPr>
        <w:t>(Περίοδος Εγγύησης).</w:t>
      </w:r>
    </w:p>
    <w:p w14:paraId="48A7605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Καθ’ όλο το διάστημα της περιόδου εγγύησης αλλά και κατά το διάστημα υλοποίησης του έργου, ο Ανάδοχος είναι υποχρεωμένος να παρέχει υπηρεσίες συντήρησης του προσφερόμενων συστημάτων εξοπλισμού και λογισμικού που εμπλέκονται στην παροχή των υπηρεσιών.</w:t>
      </w:r>
    </w:p>
    <w:p w14:paraId="5826FCCF" w14:textId="77777777" w:rsidR="00805887" w:rsidRPr="00EB2630" w:rsidRDefault="008B15C3" w:rsidP="00EB2630">
      <w:pPr>
        <w:spacing w:after="120" w:line="276" w:lineRule="auto"/>
        <w:jc w:val="both"/>
        <w:rPr>
          <w:rFonts w:ascii="Tahoma" w:hAnsi="Tahoma" w:cs="Tahoma"/>
          <w:lang w:val="el-GR"/>
        </w:rPr>
      </w:pPr>
      <w:bookmarkStart w:id="235" w:name="_Toc136416858"/>
      <w:r w:rsidRPr="00EB2630">
        <w:rPr>
          <w:rFonts w:ascii="Tahoma" w:hAnsi="Tahoma" w:cs="Tahoma"/>
          <w:lang w:val="el-GR"/>
        </w:rPr>
        <w:t>Οι υπηρεσίες της Περιόδου Εγγύησης αφορούν στο σύνολο των Συστημάτων εξοπλισμού και λογισμικού του αντικειμένου της σύμβασης, και παρέχονται δωρεάν σε</w:t>
      </w:r>
      <w:r w:rsidRPr="00EB2630">
        <w:rPr>
          <w:rFonts w:ascii="Tahoma" w:hAnsi="Tahoma" w:cs="Tahoma"/>
          <w:b/>
          <w:lang w:val="el-GR"/>
        </w:rPr>
        <w:t xml:space="preserve"> περιβάλλον Εγγυημένου Επιπέδου Υπηρεσιών</w:t>
      </w:r>
      <w:r w:rsidRPr="00EB2630">
        <w:rPr>
          <w:rFonts w:ascii="Tahoma" w:hAnsi="Tahoma" w:cs="Tahoma"/>
          <w:lang w:val="el-GR"/>
        </w:rPr>
        <w:t>.</w:t>
      </w:r>
      <w:bookmarkEnd w:id="235"/>
    </w:p>
    <w:p w14:paraId="6ABD74E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υπηρεσίες συντήρησης θα παρέχονται κατ’ ελάχιστο κατά τις ΚΩΚ (Κανονικές Ώρες Κάλυψης: 07:30 – 17:00 για τις εργάσιμες ημέρες.)  Θα τηρείται «Ημερολόγιο Επεμβάσεων» στο οποίο θα καταγράφονται συνοπτικά όλες οι επεμβάσεις συντήρησης, τόσο στον εξοπλισμό, όσο και στο λογισμικό, προληπτικές και επανορθωτικές. Την ευθύνη τήρησης του ημερολόγιου αυτού έχει ο Ανάδοχος, ενώ την ευθύνη ελέγχου αρμόδιο στέλεχος του Φορέα.</w:t>
      </w:r>
    </w:p>
    <w:p w14:paraId="013B9F3D" w14:textId="472A816B"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 xml:space="preserve">Κατά την Περίοδο </w:t>
      </w:r>
      <w:r w:rsidR="00FC0F9C" w:rsidRPr="00EB2630">
        <w:rPr>
          <w:rFonts w:ascii="Tahoma" w:hAnsi="Tahoma" w:cs="Tahoma"/>
          <w:lang w:val="el-GR"/>
        </w:rPr>
        <w:t>Εγγύησης</w:t>
      </w:r>
      <w:r w:rsidRPr="00EB2630">
        <w:rPr>
          <w:rFonts w:ascii="Tahoma" w:hAnsi="Tahoma" w:cs="Tahoma"/>
          <w:lang w:val="el-GR"/>
        </w:rPr>
        <w:t xml:space="preserve">  θα πρέπει να παρέχονται οι εξής υπηρεσίες:</w:t>
      </w:r>
    </w:p>
    <w:p w14:paraId="6758934A"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Αποκατάσταση βλαβών και δυσλειτουργιών του προσφερόμενων συστημάτων  εξοπλισμού και λογισμικού  κατόπιν έγγραφης ειδοποίησης από την Επιβλέπουσα Υπηρεσία.</w:t>
      </w:r>
    </w:p>
    <w:p w14:paraId="4C177D90"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Παράδοση - εγκατάσταση τυχόν νέων ενημερώσεων (updates) του προσφερόμενου έτοιμου λογισμικού</w:t>
      </w:r>
    </w:p>
    <w:p w14:paraId="3C38D009"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Παράδοση αντιτύπων όλων των μεταβολών ή των επανεκδόσεων ή τροποποιήσεων των εγχειριδίων των συστημάτων (εξοπλισμού και έτοιμου λογισμικού) Συντήρηση του έτοιμου λογισμικού και του εξοπλισμού.</w:t>
      </w:r>
    </w:p>
    <w:p w14:paraId="6A91B120"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Άμεση Βοήθεια (Help Desk).</w:t>
      </w:r>
    </w:p>
    <w:p w14:paraId="7244F9E1" w14:textId="44B3BAB1"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Επί Τόπου Βοήθεια για τον κεντρικό εξοπλισμό εγκατεστημένο στο κεντρικό κτίριο του ΥΠΕ</w:t>
      </w:r>
      <w:r w:rsidR="002923FF" w:rsidRPr="00EB2630">
        <w:rPr>
          <w:rFonts w:ascii="Tahoma" w:hAnsi="Tahoma" w:cs="Tahoma"/>
          <w:lang w:val="el-GR"/>
        </w:rPr>
        <w:t>Ξ</w:t>
      </w:r>
      <w:r w:rsidRPr="00EB2630">
        <w:rPr>
          <w:rFonts w:ascii="Tahoma" w:hAnsi="Tahoma" w:cs="Tahoma"/>
          <w:lang w:val="el-GR"/>
        </w:rPr>
        <w:t>.</w:t>
      </w:r>
    </w:p>
    <w:p w14:paraId="5B332419"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Εξασφάλιση ανταλλακτικών.</w:t>
      </w:r>
    </w:p>
    <w:p w14:paraId="53FCBA8F"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 xml:space="preserve">Τήρηση Χρόνων αποκατάστασης βλαβών και δυσλειτουργιών </w:t>
      </w:r>
    </w:p>
    <w:p w14:paraId="218DD3DF" w14:textId="77777777" w:rsidR="00805887" w:rsidRPr="00EB2630" w:rsidRDefault="008B15C3" w:rsidP="00EB2630">
      <w:pPr>
        <w:pStyle w:val="af3"/>
        <w:numPr>
          <w:ilvl w:val="0"/>
          <w:numId w:val="62"/>
        </w:numPr>
        <w:spacing w:after="120" w:line="276" w:lineRule="auto"/>
        <w:ind w:left="714" w:hanging="357"/>
        <w:jc w:val="both"/>
        <w:rPr>
          <w:rFonts w:ascii="Tahoma" w:hAnsi="Tahoma" w:cs="Tahoma"/>
          <w:lang w:val="el-GR"/>
        </w:rPr>
      </w:pPr>
      <w:r w:rsidRPr="00EB2630">
        <w:rPr>
          <w:rFonts w:ascii="Tahoma" w:hAnsi="Tahoma" w:cs="Tahoma"/>
          <w:lang w:val="el-GR"/>
        </w:rPr>
        <w:t>Προβλεπόμενη Προληπτική συντήρηση.</w:t>
      </w:r>
    </w:p>
    <w:p w14:paraId="5905D645" w14:textId="77777777" w:rsidR="00805887" w:rsidRPr="00EB2630" w:rsidRDefault="00805887" w:rsidP="00EB2630">
      <w:pPr>
        <w:spacing w:after="120" w:line="276" w:lineRule="auto"/>
        <w:jc w:val="both"/>
        <w:rPr>
          <w:rFonts w:ascii="Tahoma" w:hAnsi="Tahoma" w:cs="Tahoma"/>
          <w:lang w:val="el-GR"/>
        </w:rPr>
      </w:pPr>
    </w:p>
    <w:p w14:paraId="4FFA011D"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Ανάδοχος παρέχει Εγγύηση Καλής Λειτουργίας των συστημάτων  λογισμικού / εφαρμογών καθ’ όλη τη διάρκεια εκτέλεσης του Έργου, καθώς και για την Περίοδο Εγγύησης. Στα πλαίσια της προσφερόμενης Εγγύησης Καλής Λειτουργίας θα αποκαθίστανται όλα τα προβλήματα στην λειτουργία του εξοπλισμού και έτοιμου λογισμικού και θα εξασφαλίζεται η βελτιστοποίηση της απόδοσης τους. Ο Ανάδοχος επίσης θα ενημερώνει τον κατασκευαστή για την εμφάνιση τυχόν προβλημάτων του λογισμικού με σκοπό να περιληφθεί η λύση αυτών σε νεότερη διορθωτική έκδοση (patch) και ταυτόχρονα υλοποίηση εναλλακτικής προσωρινής λύσης, όπου αυτό είναι δυνατό.</w:t>
      </w:r>
    </w:p>
    <w:p w14:paraId="45098C87" w14:textId="3E0DE374"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εγκατάσταση των τυχόν νέων ενημερώσεων θα πρέπει να γίνεται κατά τρόπο που να δημιουργεί την ελάχιστη δυνατή διαταραχή στην κανονική λειτουργία, μετά από συνεννόηση με την Υπηρεσία. Ο Ανάδοχος έχει την ευθύνη της εγκατάστασης των νέων ενημερώσεων (updates), σε πλήρη και ομαλή λειτουργία. </w:t>
      </w:r>
    </w:p>
    <w:p w14:paraId="1A60EC7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Επεμβάσεις προληπτικής συντήρησης των κεντρικών συστημάτων που είναι εγκατεστημένα στην Αθήνα θα προγραμματίζονται από κοινού από τον Ανάδοχο και την Επιβλέπουσα Υπηρεσία , ώστε να δημιουργούν την ελάχιστη δυνατή ενόχληση στην κανονική λειτουργία και η πραγματοποίησή τους να γίνεται εντός ωραρίου της Υπηρεσίας του Φορέα Λειτουργίας. </w:t>
      </w:r>
    </w:p>
    <w:p w14:paraId="135C4768" w14:textId="35DBBA19"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Εργασίες προληπτικής συντήρησης θα εκτελούνται τουλάχιστον (1) φορά το έτος για τα συστήματα που είναι εγκατεστημένα στην Αθήνα και θα περιλαμβάνονται όλα εκείνα τα μέτρα που απαιτούνται ώστε να εξασφαλίζεται η ορθή λειτουργία των συστημάτων.</w:t>
      </w:r>
    </w:p>
    <w:p w14:paraId="562C20C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Το προσωπικό του Αναδόχου θα καταγράφει και θα αξιολογεί το αναφερθέν πρόβλημα, θα διενεργεί τους απαραίτητους ελέγχους με τα μέσα που έχει στη διάθεσή του, θα εξαντλεί κάθε δυνατότητα προσδιορισμού του προβλήματος (εκτέλεση remote διαγνωστικών, συλλογή στοιχείων κλπ.) και άμεσης επίλυσής του, θα προσδιορίζει τις απαιτούμενες ενέργειες και θα δρομολογεί την επίσκεψη μηχανικού (αν αυτό κρίνεται απαραίτητο). </w:t>
      </w:r>
    </w:p>
    <w:p w14:paraId="75F2040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Μετά τις εργασίες επανορθωτικής συντήρησης, εκτελούνται, παρουσία της Επιβλέπουσας Υπηρεσίας, όλοι οι αναγκαίοι έλεγχοι, ώστε να διαπιστωθεί η καλή λειτουργία. Ακολούθως θα ενημερώνονται τα σχετικά αρχεία παρακολούθησης που τηρεί ο Ανάδοχος και θα κοινοποιούνται στην Επιβλέπουσα Υπηρεσία. </w:t>
      </w:r>
    </w:p>
    <w:p w14:paraId="6092426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Επισημαίνεται δε ότι από την παρούσα απαίτηση εξαιρούνται τα συστήματα της λύσης τα οποία είναι στις προξενικές αρχές όπου η προληπτική/επανορθωτική συντήρηση θα πραγματοποιείται από τους τοπικούς διαχειριστές του ΥΠ.ΕΞ.</w:t>
      </w:r>
    </w:p>
    <w:p w14:paraId="660B82C0" w14:textId="77777777" w:rsidR="00805887" w:rsidRPr="00EB2630" w:rsidRDefault="00805887" w:rsidP="00EB2630">
      <w:pPr>
        <w:spacing w:line="276" w:lineRule="auto"/>
        <w:rPr>
          <w:rFonts w:ascii="Tahoma" w:hAnsi="Tahoma" w:cs="Tahoma"/>
          <w:lang w:val="el-GR"/>
        </w:rPr>
      </w:pPr>
    </w:p>
    <w:p w14:paraId="62A3E533" w14:textId="77777777" w:rsidR="00805887" w:rsidRPr="00EB2630" w:rsidRDefault="008B15C3" w:rsidP="00EB2630">
      <w:pPr>
        <w:pStyle w:val="40"/>
        <w:numPr>
          <w:ilvl w:val="2"/>
          <w:numId w:val="8"/>
        </w:numPr>
        <w:spacing w:line="276" w:lineRule="auto"/>
        <w:ind w:left="540"/>
      </w:pPr>
      <w:bookmarkStart w:id="236" w:name="_Ref6833394"/>
      <w:bookmarkStart w:id="237" w:name="_Toc181182363"/>
      <w:r w:rsidRPr="00EB2630">
        <w:t>Μεθοδολογία υλοποίησης</w:t>
      </w:r>
      <w:bookmarkEnd w:id="236"/>
      <w:bookmarkEnd w:id="237"/>
    </w:p>
    <w:p w14:paraId="449CD37B" w14:textId="77777777" w:rsidR="00805887" w:rsidRPr="00EB2630" w:rsidRDefault="008B15C3" w:rsidP="00EB2630">
      <w:pPr>
        <w:pStyle w:val="40"/>
        <w:spacing w:line="276" w:lineRule="auto"/>
      </w:pPr>
      <w:bookmarkStart w:id="238" w:name="_Toc102131380"/>
      <w:bookmarkStart w:id="239" w:name="_Toc102131942"/>
      <w:bookmarkStart w:id="240" w:name="_Toc102132381"/>
      <w:bookmarkStart w:id="241" w:name="_Toc102132750"/>
      <w:bookmarkStart w:id="242" w:name="_Toc102134116"/>
      <w:bookmarkStart w:id="243" w:name="_Toc102141323"/>
      <w:bookmarkStart w:id="244" w:name="_Toc102131381"/>
      <w:bookmarkStart w:id="245" w:name="_Toc102131943"/>
      <w:bookmarkStart w:id="246" w:name="_Toc102132382"/>
      <w:bookmarkStart w:id="247" w:name="_Toc102132751"/>
      <w:bookmarkStart w:id="248" w:name="_Toc102134117"/>
      <w:bookmarkStart w:id="249" w:name="_Toc102141324"/>
      <w:bookmarkStart w:id="250" w:name="_Toc102131382"/>
      <w:bookmarkStart w:id="251" w:name="_Toc102131944"/>
      <w:bookmarkStart w:id="252" w:name="_Toc102132383"/>
      <w:bookmarkStart w:id="253" w:name="_Toc102132752"/>
      <w:bookmarkStart w:id="254" w:name="_Toc102134118"/>
      <w:bookmarkStart w:id="255" w:name="_Toc102141325"/>
      <w:bookmarkStart w:id="256" w:name="_Toc102131383"/>
      <w:bookmarkStart w:id="257" w:name="_Toc102131945"/>
      <w:bookmarkStart w:id="258" w:name="_Toc102132384"/>
      <w:bookmarkStart w:id="259" w:name="_Toc102132753"/>
      <w:bookmarkStart w:id="260" w:name="_Toc102134119"/>
      <w:bookmarkStart w:id="261" w:name="_Toc102141326"/>
      <w:bookmarkStart w:id="262" w:name="_Toc102131384"/>
      <w:bookmarkStart w:id="263" w:name="_Toc102131946"/>
      <w:bookmarkStart w:id="264" w:name="_Toc102132385"/>
      <w:bookmarkStart w:id="265" w:name="_Toc102132754"/>
      <w:bookmarkStart w:id="266" w:name="_Toc102134120"/>
      <w:bookmarkStart w:id="267" w:name="_Toc102141327"/>
      <w:bookmarkStart w:id="268" w:name="_Toc102131385"/>
      <w:bookmarkStart w:id="269" w:name="_Toc102131947"/>
      <w:bookmarkStart w:id="270" w:name="_Toc102132386"/>
      <w:bookmarkStart w:id="271" w:name="_Toc102132755"/>
      <w:bookmarkStart w:id="272" w:name="_Toc102134121"/>
      <w:bookmarkStart w:id="273" w:name="_Toc102141328"/>
      <w:bookmarkStart w:id="274" w:name="_Toc102131386"/>
      <w:bookmarkStart w:id="275" w:name="_Toc102131948"/>
      <w:bookmarkStart w:id="276" w:name="_Toc102132387"/>
      <w:bookmarkStart w:id="277" w:name="_Toc102132756"/>
      <w:bookmarkStart w:id="278" w:name="_Toc102134122"/>
      <w:bookmarkStart w:id="279" w:name="_Toc102141329"/>
      <w:bookmarkStart w:id="280" w:name="_Toc102131387"/>
      <w:bookmarkStart w:id="281" w:name="_Toc102131949"/>
      <w:bookmarkStart w:id="282" w:name="_Toc102132388"/>
      <w:bookmarkStart w:id="283" w:name="_Toc102132757"/>
      <w:bookmarkStart w:id="284" w:name="_Toc102134123"/>
      <w:bookmarkStart w:id="285" w:name="_Toc102141330"/>
      <w:bookmarkStart w:id="286" w:name="_Toc102131388"/>
      <w:bookmarkStart w:id="287" w:name="_Toc102131950"/>
      <w:bookmarkStart w:id="288" w:name="_Toc102132389"/>
      <w:bookmarkStart w:id="289" w:name="_Toc102132758"/>
      <w:bookmarkStart w:id="290" w:name="_Toc102134124"/>
      <w:bookmarkStart w:id="291" w:name="_Toc102141331"/>
      <w:bookmarkStart w:id="292" w:name="_Toc102131389"/>
      <w:bookmarkStart w:id="293" w:name="_Toc102131951"/>
      <w:bookmarkStart w:id="294" w:name="_Toc102132390"/>
      <w:bookmarkStart w:id="295" w:name="_Toc102132759"/>
      <w:bookmarkStart w:id="296" w:name="_Toc102134125"/>
      <w:bookmarkStart w:id="297" w:name="_Toc102141332"/>
      <w:bookmarkStart w:id="298" w:name="_Toc102131390"/>
      <w:bookmarkStart w:id="299" w:name="_Toc102131952"/>
      <w:bookmarkStart w:id="300" w:name="_Toc102132391"/>
      <w:bookmarkStart w:id="301" w:name="_Toc102132760"/>
      <w:bookmarkStart w:id="302" w:name="_Toc102134126"/>
      <w:bookmarkStart w:id="303" w:name="_Toc102141333"/>
      <w:bookmarkStart w:id="304" w:name="_Toc102131391"/>
      <w:bookmarkStart w:id="305" w:name="_Toc102131953"/>
      <w:bookmarkStart w:id="306" w:name="_Toc102132392"/>
      <w:bookmarkStart w:id="307" w:name="_Toc102132761"/>
      <w:bookmarkStart w:id="308" w:name="_Toc102134127"/>
      <w:bookmarkStart w:id="309" w:name="_Toc102141334"/>
      <w:bookmarkStart w:id="310" w:name="_Toc102131392"/>
      <w:bookmarkStart w:id="311" w:name="_Toc102131954"/>
      <w:bookmarkStart w:id="312" w:name="_Toc102132393"/>
      <w:bookmarkStart w:id="313" w:name="_Toc102132762"/>
      <w:bookmarkStart w:id="314" w:name="_Toc102134128"/>
      <w:bookmarkStart w:id="315" w:name="_Toc102141335"/>
      <w:bookmarkStart w:id="316" w:name="_Toc102131393"/>
      <w:bookmarkStart w:id="317" w:name="_Toc102131955"/>
      <w:bookmarkStart w:id="318" w:name="_Toc102132394"/>
      <w:bookmarkStart w:id="319" w:name="_Toc102132763"/>
      <w:bookmarkStart w:id="320" w:name="_Toc102134129"/>
      <w:bookmarkStart w:id="321" w:name="_Toc102141336"/>
      <w:bookmarkStart w:id="322" w:name="_Toc102131394"/>
      <w:bookmarkStart w:id="323" w:name="_Toc102131956"/>
      <w:bookmarkStart w:id="324" w:name="_Toc102132395"/>
      <w:bookmarkStart w:id="325" w:name="_Toc102132764"/>
      <w:bookmarkStart w:id="326" w:name="_Toc102134130"/>
      <w:bookmarkStart w:id="327" w:name="_Toc102141337"/>
      <w:bookmarkStart w:id="328" w:name="_Toc102131395"/>
      <w:bookmarkStart w:id="329" w:name="_Toc102131957"/>
      <w:bookmarkStart w:id="330" w:name="_Toc102132396"/>
      <w:bookmarkStart w:id="331" w:name="_Toc102132765"/>
      <w:bookmarkStart w:id="332" w:name="_Toc102134131"/>
      <w:bookmarkStart w:id="333" w:name="_Toc102141338"/>
      <w:bookmarkStart w:id="334" w:name="_Toc102131396"/>
      <w:bookmarkStart w:id="335" w:name="_Toc102131958"/>
      <w:bookmarkStart w:id="336" w:name="_Toc102132397"/>
      <w:bookmarkStart w:id="337" w:name="_Toc102132766"/>
      <w:bookmarkStart w:id="338" w:name="_Toc102134132"/>
      <w:bookmarkStart w:id="339" w:name="_Toc102141339"/>
      <w:bookmarkStart w:id="340" w:name="_Toc102131397"/>
      <w:bookmarkStart w:id="341" w:name="_Toc102131959"/>
      <w:bookmarkStart w:id="342" w:name="_Toc102132398"/>
      <w:bookmarkStart w:id="343" w:name="_Toc102132767"/>
      <w:bookmarkStart w:id="344" w:name="_Toc102134133"/>
      <w:bookmarkStart w:id="345" w:name="_Toc102141340"/>
      <w:bookmarkStart w:id="346" w:name="_Toc102131398"/>
      <w:bookmarkStart w:id="347" w:name="_Toc102131960"/>
      <w:bookmarkStart w:id="348" w:name="_Toc102132399"/>
      <w:bookmarkStart w:id="349" w:name="_Toc102132768"/>
      <w:bookmarkStart w:id="350" w:name="_Toc102134134"/>
      <w:bookmarkStart w:id="351" w:name="_Toc102141341"/>
      <w:bookmarkStart w:id="352" w:name="_Toc102131399"/>
      <w:bookmarkStart w:id="353" w:name="_Toc102131961"/>
      <w:bookmarkStart w:id="354" w:name="_Toc102132400"/>
      <w:bookmarkStart w:id="355" w:name="_Toc102132769"/>
      <w:bookmarkStart w:id="356" w:name="_Toc102134135"/>
      <w:bookmarkStart w:id="357" w:name="_Toc102141342"/>
      <w:bookmarkStart w:id="358" w:name="_Toc102131400"/>
      <w:bookmarkStart w:id="359" w:name="_Toc102131962"/>
      <w:bookmarkStart w:id="360" w:name="_Toc102132401"/>
      <w:bookmarkStart w:id="361" w:name="_Toc102132770"/>
      <w:bookmarkStart w:id="362" w:name="_Toc102134136"/>
      <w:bookmarkStart w:id="363" w:name="_Toc102141343"/>
      <w:bookmarkStart w:id="364" w:name="_Toc102131401"/>
      <w:bookmarkStart w:id="365" w:name="_Toc102131963"/>
      <w:bookmarkStart w:id="366" w:name="_Toc102132402"/>
      <w:bookmarkStart w:id="367" w:name="_Toc102132771"/>
      <w:bookmarkStart w:id="368" w:name="_Toc102134137"/>
      <w:bookmarkStart w:id="369" w:name="_Toc102141344"/>
      <w:bookmarkStart w:id="370" w:name="_Toc102131402"/>
      <w:bookmarkStart w:id="371" w:name="_Toc102131964"/>
      <w:bookmarkStart w:id="372" w:name="_Toc102132403"/>
      <w:bookmarkStart w:id="373" w:name="_Toc102132772"/>
      <w:bookmarkStart w:id="374" w:name="_Toc102134138"/>
      <w:bookmarkStart w:id="375" w:name="_Toc102141345"/>
      <w:bookmarkStart w:id="376" w:name="_Toc102131403"/>
      <w:bookmarkStart w:id="377" w:name="_Toc102131965"/>
      <w:bookmarkStart w:id="378" w:name="_Toc102132404"/>
      <w:bookmarkStart w:id="379" w:name="_Toc102132773"/>
      <w:bookmarkStart w:id="380" w:name="_Toc102134139"/>
      <w:bookmarkStart w:id="381" w:name="_Toc102141346"/>
      <w:bookmarkStart w:id="382" w:name="_Toc102131404"/>
      <w:bookmarkStart w:id="383" w:name="_Toc102131966"/>
      <w:bookmarkStart w:id="384" w:name="_Toc102132405"/>
      <w:bookmarkStart w:id="385" w:name="_Toc102132774"/>
      <w:bookmarkStart w:id="386" w:name="_Toc102134140"/>
      <w:bookmarkStart w:id="387" w:name="_Toc102141347"/>
      <w:bookmarkStart w:id="388" w:name="_Toc102131405"/>
      <w:bookmarkStart w:id="389" w:name="_Toc102131967"/>
      <w:bookmarkStart w:id="390" w:name="_Toc102132406"/>
      <w:bookmarkStart w:id="391" w:name="_Toc102132775"/>
      <w:bookmarkStart w:id="392" w:name="_Toc102134141"/>
      <w:bookmarkStart w:id="393" w:name="_Toc102141348"/>
      <w:bookmarkStart w:id="394" w:name="_Toc102131406"/>
      <w:bookmarkStart w:id="395" w:name="_Toc102131968"/>
      <w:bookmarkStart w:id="396" w:name="_Toc102132407"/>
      <w:bookmarkStart w:id="397" w:name="_Toc102132776"/>
      <w:bookmarkStart w:id="398" w:name="_Toc102134142"/>
      <w:bookmarkStart w:id="399" w:name="_Toc102141349"/>
      <w:bookmarkStart w:id="400" w:name="_Toc102131407"/>
      <w:bookmarkStart w:id="401" w:name="_Toc102131969"/>
      <w:bookmarkStart w:id="402" w:name="_Toc102132408"/>
      <w:bookmarkStart w:id="403" w:name="_Toc102132777"/>
      <w:bookmarkStart w:id="404" w:name="_Toc102134143"/>
      <w:bookmarkStart w:id="405" w:name="_Toc102141350"/>
      <w:bookmarkStart w:id="406" w:name="_Toc102131408"/>
      <w:bookmarkStart w:id="407" w:name="_Toc102131970"/>
      <w:bookmarkStart w:id="408" w:name="_Toc102132409"/>
      <w:bookmarkStart w:id="409" w:name="_Toc102132778"/>
      <w:bookmarkStart w:id="410" w:name="_Toc102134144"/>
      <w:bookmarkStart w:id="411" w:name="_Toc102141351"/>
      <w:bookmarkStart w:id="412" w:name="_Toc102131409"/>
      <w:bookmarkStart w:id="413" w:name="_Toc102131971"/>
      <w:bookmarkStart w:id="414" w:name="_Toc102132410"/>
      <w:bookmarkStart w:id="415" w:name="_Toc102132779"/>
      <w:bookmarkStart w:id="416" w:name="_Toc102134145"/>
      <w:bookmarkStart w:id="417" w:name="_Toc102141352"/>
      <w:bookmarkStart w:id="418" w:name="_Toc102131410"/>
      <w:bookmarkStart w:id="419" w:name="_Toc102131972"/>
      <w:bookmarkStart w:id="420" w:name="_Toc102132411"/>
      <w:bookmarkStart w:id="421" w:name="_Toc102132780"/>
      <w:bookmarkStart w:id="422" w:name="_Toc102134146"/>
      <w:bookmarkStart w:id="423" w:name="_Toc102141353"/>
      <w:bookmarkStart w:id="424" w:name="_Toc102131411"/>
      <w:bookmarkStart w:id="425" w:name="_Toc102131973"/>
      <w:bookmarkStart w:id="426" w:name="_Toc102132412"/>
      <w:bookmarkStart w:id="427" w:name="_Toc102132781"/>
      <w:bookmarkStart w:id="428" w:name="_Toc102134147"/>
      <w:bookmarkStart w:id="429" w:name="_Toc102141354"/>
      <w:bookmarkStart w:id="430" w:name="_Toc102131412"/>
      <w:bookmarkStart w:id="431" w:name="_Toc102131974"/>
      <w:bookmarkStart w:id="432" w:name="_Toc102132413"/>
      <w:bookmarkStart w:id="433" w:name="_Toc102132782"/>
      <w:bookmarkStart w:id="434" w:name="_Toc102134148"/>
      <w:bookmarkStart w:id="435" w:name="_Toc102141355"/>
      <w:bookmarkStart w:id="436" w:name="_Toc102131413"/>
      <w:bookmarkStart w:id="437" w:name="_Toc102131975"/>
      <w:bookmarkStart w:id="438" w:name="_Toc102132414"/>
      <w:bookmarkStart w:id="439" w:name="_Toc102132783"/>
      <w:bookmarkStart w:id="440" w:name="_Toc102134149"/>
      <w:bookmarkStart w:id="441" w:name="_Toc102141356"/>
      <w:bookmarkStart w:id="442" w:name="_Toc102131414"/>
      <w:bookmarkStart w:id="443" w:name="_Toc102131976"/>
      <w:bookmarkStart w:id="444" w:name="_Toc102132415"/>
      <w:bookmarkStart w:id="445" w:name="_Toc102132784"/>
      <w:bookmarkStart w:id="446" w:name="_Toc102134150"/>
      <w:bookmarkStart w:id="447" w:name="_Toc102141357"/>
      <w:bookmarkStart w:id="448" w:name="_Toc102131415"/>
      <w:bookmarkStart w:id="449" w:name="_Toc102131977"/>
      <w:bookmarkStart w:id="450" w:name="_Toc102132416"/>
      <w:bookmarkStart w:id="451" w:name="_Toc102132785"/>
      <w:bookmarkStart w:id="452" w:name="_Toc102134151"/>
      <w:bookmarkStart w:id="453" w:name="_Toc102141358"/>
      <w:bookmarkStart w:id="454" w:name="_Toc102131416"/>
      <w:bookmarkStart w:id="455" w:name="_Toc102131978"/>
      <w:bookmarkStart w:id="456" w:name="_Toc102132417"/>
      <w:bookmarkStart w:id="457" w:name="_Toc102132786"/>
      <w:bookmarkStart w:id="458" w:name="_Toc102134152"/>
      <w:bookmarkStart w:id="459" w:name="_Toc102141359"/>
      <w:bookmarkStart w:id="460" w:name="_Toc102131417"/>
      <w:bookmarkStart w:id="461" w:name="_Toc102131979"/>
      <w:bookmarkStart w:id="462" w:name="_Toc102132418"/>
      <w:bookmarkStart w:id="463" w:name="_Toc102132787"/>
      <w:bookmarkStart w:id="464" w:name="_Toc102134153"/>
      <w:bookmarkStart w:id="465" w:name="_Toc102141360"/>
      <w:bookmarkStart w:id="466" w:name="_Toc102131418"/>
      <w:bookmarkStart w:id="467" w:name="_Toc102131980"/>
      <w:bookmarkStart w:id="468" w:name="_Toc102132419"/>
      <w:bookmarkStart w:id="469" w:name="_Toc102132788"/>
      <w:bookmarkStart w:id="470" w:name="_Toc102134154"/>
      <w:bookmarkStart w:id="471" w:name="_Toc102141361"/>
      <w:bookmarkStart w:id="472" w:name="_Toc102131419"/>
      <w:bookmarkStart w:id="473" w:name="_Toc102131981"/>
      <w:bookmarkStart w:id="474" w:name="_Toc102132420"/>
      <w:bookmarkStart w:id="475" w:name="_Toc102132789"/>
      <w:bookmarkStart w:id="476" w:name="_Toc102134155"/>
      <w:bookmarkStart w:id="477" w:name="_Toc102141362"/>
      <w:bookmarkStart w:id="478" w:name="_Toc102131420"/>
      <w:bookmarkStart w:id="479" w:name="_Toc102131982"/>
      <w:bookmarkStart w:id="480" w:name="_Toc102132421"/>
      <w:bookmarkStart w:id="481" w:name="_Toc102132790"/>
      <w:bookmarkStart w:id="482" w:name="_Toc102134156"/>
      <w:bookmarkStart w:id="483" w:name="_Toc102141363"/>
      <w:bookmarkStart w:id="484" w:name="_Toc102131421"/>
      <w:bookmarkStart w:id="485" w:name="_Toc102131983"/>
      <w:bookmarkStart w:id="486" w:name="_Toc102132422"/>
      <w:bookmarkStart w:id="487" w:name="_Toc102132791"/>
      <w:bookmarkStart w:id="488" w:name="_Toc102134157"/>
      <w:bookmarkStart w:id="489" w:name="_Toc102141364"/>
      <w:bookmarkStart w:id="490" w:name="_Toc181182364"/>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B2630">
        <w:t>Μεθοδολογία διοίκησης και διασφάλισης ποιότητας Έργου</w:t>
      </w:r>
      <w:bookmarkEnd w:id="490"/>
      <w:r w:rsidRPr="00EB2630">
        <w:t xml:space="preserve"> </w:t>
      </w:r>
    </w:p>
    <w:p w14:paraId="4F69FC7C" w14:textId="77777777" w:rsidR="00805887" w:rsidRPr="00EB2630" w:rsidRDefault="00805887" w:rsidP="00EB2630">
      <w:pPr>
        <w:spacing w:line="276" w:lineRule="auto"/>
        <w:rPr>
          <w:rFonts w:ascii="Tahoma" w:hAnsi="Tahoma" w:cs="Tahoma"/>
          <w:lang w:val="el-GR"/>
        </w:rPr>
      </w:pPr>
    </w:p>
    <w:p w14:paraId="300802F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EB2630">
        <w:rPr>
          <w:rFonts w:ascii="Tahoma" w:hAnsi="Tahoma" w:cs="Tahoma"/>
        </w:rPr>
        <w:t> </w:t>
      </w: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ομάδες έργου) και αρμοδιότητες, καθώς και τα κύρια ορόσημα του Έργου. </w:t>
      </w:r>
    </w:p>
    <w:p w14:paraId="3E671A2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Κατά τη διάρκεια υλοποίησης του Έργου, ο Ανάδοχος θα υποβάλλει ανά Φάση Απολογιστικές Αναφορές Προόδου (</w:t>
      </w:r>
      <w:r w:rsidRPr="00EB2630">
        <w:rPr>
          <w:rFonts w:ascii="Tahoma" w:hAnsi="Tahoma" w:cs="Tahoma"/>
        </w:rPr>
        <w:t>progress</w:t>
      </w:r>
      <w:r w:rsidRPr="00EB2630">
        <w:rPr>
          <w:rFonts w:ascii="Tahoma" w:hAnsi="Tahoma" w:cs="Tahoma"/>
          <w:lang w:val="el-GR"/>
        </w:rPr>
        <w:t xml:space="preserve"> </w:t>
      </w:r>
      <w:r w:rsidRPr="00EB2630">
        <w:rPr>
          <w:rFonts w:ascii="Tahoma" w:hAnsi="Tahoma" w:cs="Tahoma"/>
        </w:rPr>
        <w:t>reports</w:t>
      </w:r>
      <w:r w:rsidRPr="00EB2630">
        <w:rPr>
          <w:rFonts w:ascii="Tahoma" w:hAnsi="Tahoma" w:cs="Tahoma"/>
          <w:lang w:val="el-GR"/>
        </w:rPr>
        <w:t>) σχετικά με τις δράσεις του και τις διαδικασίες εκτέλεσης του Έργου, έτσι ώστε να διασφαλίζεται:</w:t>
      </w:r>
    </w:p>
    <w:p w14:paraId="1463CC4D" w14:textId="77777777" w:rsidR="00805887" w:rsidRPr="00EB2630" w:rsidRDefault="008B15C3" w:rsidP="00EB2630">
      <w:pPr>
        <w:numPr>
          <w:ilvl w:val="0"/>
          <w:numId w:val="16"/>
        </w:numPr>
        <w:spacing w:after="120" w:line="276" w:lineRule="auto"/>
        <w:ind w:left="714" w:hanging="357"/>
        <w:jc w:val="both"/>
        <w:rPr>
          <w:rFonts w:ascii="Tahoma" w:hAnsi="Tahoma" w:cs="Tahoma"/>
          <w:lang w:val="el-GR"/>
        </w:rPr>
      </w:pPr>
      <w:r w:rsidRPr="00EB2630">
        <w:rPr>
          <w:rFonts w:ascii="Tahoma" w:hAnsi="Tahoma" w:cs="Tahoma"/>
          <w:lang w:val="el-GR"/>
        </w:rPr>
        <w:t>η τήρηση του χρονοδιαγράμματος του Έργου</w:t>
      </w:r>
    </w:p>
    <w:p w14:paraId="53A14FEE" w14:textId="77777777" w:rsidR="00805887" w:rsidRPr="00EB2630" w:rsidRDefault="008B15C3" w:rsidP="00EB2630">
      <w:pPr>
        <w:numPr>
          <w:ilvl w:val="0"/>
          <w:numId w:val="16"/>
        </w:numPr>
        <w:spacing w:after="120" w:line="276" w:lineRule="auto"/>
        <w:ind w:left="714" w:hanging="357"/>
        <w:jc w:val="both"/>
        <w:rPr>
          <w:rFonts w:ascii="Tahoma" w:hAnsi="Tahoma" w:cs="Tahoma"/>
          <w:lang w:val="el-GR"/>
        </w:rPr>
      </w:pPr>
      <w:r w:rsidRPr="00EB2630">
        <w:rPr>
          <w:rFonts w:ascii="Tahoma" w:hAnsi="Tahoma" w:cs="Tahoma"/>
          <w:lang w:val="el-GR"/>
        </w:rPr>
        <w:t>η ορθή, και συμβατή με τις προδιαγραφές, εκτέλεση των υποχρεώσεων του Αναδόχου.</w:t>
      </w:r>
    </w:p>
    <w:p w14:paraId="6E8452DF"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Οι τακτικές συναντήσεις του Αναδόχου με την ΕΠΠΕ για την πρόοδο του Έργου θα διεξάγονται σε μηνιαία βάση. </w:t>
      </w:r>
    </w:p>
    <w:p w14:paraId="656C270D" w14:textId="4B9CBB4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1230940" w14:textId="3A73B4E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Εκτός από τις τακτικές συναντήσεις, ο Πρόεδρος της ΕΠΠΕ μπορεί να συγκαλέσει έκτακτες συναντήσεις εάν κριθεί απαραίτητο.</w:t>
      </w:r>
    </w:p>
    <w:p w14:paraId="3826827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θα τηρεί τα πρακτικά των συναντήσεων που διεξάγονται για την πρόοδο του Έργου και θα τα αποστέλλει στην Αναθέτουσα Αρχή </w:t>
      </w:r>
    </w:p>
    <w:p w14:paraId="3867DB2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υποψήφιος Ανάδοχος, θα πρέπει να συμπεριλάβει στην προσφορά του τα έγγραφα της Μεθοδολογίας Διαχείρισης Ποιότητας του Έργου  που εφαρμόζει, ή σε περίπτωση χρήσης σχετικού λογισμικού, να γίνει σχετική αναφορά. </w:t>
      </w:r>
    </w:p>
    <w:p w14:paraId="034E8CBC" w14:textId="423BC162" w:rsidR="00805887" w:rsidRPr="00EB2630" w:rsidRDefault="008B15C3" w:rsidP="00EB2630">
      <w:pPr>
        <w:pStyle w:val="40"/>
        <w:spacing w:line="276" w:lineRule="auto"/>
      </w:pPr>
      <w:bookmarkStart w:id="491" w:name="_Toc181182365"/>
      <w:bookmarkStart w:id="492" w:name="_Hlk100904413"/>
      <w:r w:rsidRPr="00EB2630">
        <w:t>Ομάδα Έργου/Σχήμα Διοίκησης Έργου</w:t>
      </w:r>
      <w:bookmarkEnd w:id="491"/>
    </w:p>
    <w:p w14:paraId="7779B28E"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Υπεύθυνοι και η Ομάδα Έργου, καθώς και το χρόνο απασχόλησής τους ανά Φάση του Έργου. </w:t>
      </w:r>
    </w:p>
    <w:p w14:paraId="12C3DC8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Τυχόν αλλαγή των στελεχών της Ομάδας Έργου θα τελεί υπό την έγκριση της Αναθέτουσας Αρχής μετά από σχετική εισήγηση της ΕΠΠΕ και οι σχετικές αποφάσεις θα αποτελούν αναπόσπαστο μέρος της συναφθείσας σύμβασης.</w:t>
      </w:r>
    </w:p>
    <w:p w14:paraId="7EEF5FC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lastRenderedPageBreak/>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403A85D3" w14:textId="77777777" w:rsidR="00805887" w:rsidRPr="00EB2630" w:rsidRDefault="008B15C3" w:rsidP="00EB2630">
      <w:pPr>
        <w:pStyle w:val="40"/>
        <w:spacing w:line="276" w:lineRule="auto"/>
        <w:ind w:left="1728"/>
      </w:pPr>
      <w:bookmarkStart w:id="493" w:name="_Toc181182366"/>
      <w:r w:rsidRPr="00EB2630">
        <w:t>Χρονοδιάγραμμα</w:t>
      </w:r>
      <w:bookmarkEnd w:id="493"/>
    </w:p>
    <w:p w14:paraId="202CC765" w14:textId="097E95C5" w:rsidR="00805887" w:rsidRPr="00EB2630" w:rsidRDefault="008B15C3" w:rsidP="00EB2630">
      <w:pPr>
        <w:spacing w:line="276" w:lineRule="auto"/>
        <w:rPr>
          <w:rFonts w:ascii="Tahoma" w:hAnsi="Tahoma" w:cs="Tahoma"/>
          <w:lang w:val="el-GR"/>
        </w:rPr>
      </w:pPr>
      <w:r w:rsidRPr="00EB2630">
        <w:rPr>
          <w:rFonts w:ascii="Tahoma" w:hAnsi="Tahoma" w:cs="Tahoma"/>
          <w:lang w:val="el-GR"/>
        </w:rPr>
        <w:t xml:space="preserve">Ο χρόνος υλοποίησης του Έργου ορίζεται σε </w:t>
      </w:r>
      <w:r w:rsidR="000719E7" w:rsidRPr="00EB2630">
        <w:rPr>
          <w:rFonts w:ascii="Tahoma" w:hAnsi="Tahoma" w:cs="Tahoma"/>
          <w:b/>
          <w:lang w:val="el-GR"/>
        </w:rPr>
        <w:t>δώδεκα</w:t>
      </w:r>
      <w:r w:rsidRPr="00EB2630">
        <w:rPr>
          <w:rFonts w:ascii="Tahoma" w:hAnsi="Tahoma" w:cs="Tahoma"/>
          <w:b/>
          <w:lang w:val="el-GR"/>
        </w:rPr>
        <w:t xml:space="preserve"> (</w:t>
      </w:r>
      <w:r w:rsidR="006C54B1" w:rsidRPr="00EB2630">
        <w:rPr>
          <w:rFonts w:ascii="Tahoma" w:hAnsi="Tahoma" w:cs="Tahoma"/>
          <w:b/>
          <w:lang w:val="el-GR"/>
        </w:rPr>
        <w:t>1</w:t>
      </w:r>
      <w:r w:rsidR="000719E7" w:rsidRPr="00EB2630">
        <w:rPr>
          <w:rFonts w:ascii="Tahoma" w:hAnsi="Tahoma" w:cs="Tahoma"/>
          <w:b/>
          <w:lang w:val="el-GR"/>
        </w:rPr>
        <w:t>2</w:t>
      </w:r>
      <w:r w:rsidRPr="00EB2630">
        <w:rPr>
          <w:rFonts w:ascii="Tahoma" w:hAnsi="Tahoma" w:cs="Tahoma"/>
          <w:b/>
          <w:lang w:val="el-GR"/>
        </w:rPr>
        <w:t>) μήνες</w:t>
      </w:r>
      <w:r w:rsidRPr="00EB2630">
        <w:rPr>
          <w:rFonts w:ascii="Tahoma" w:hAnsi="Tahoma" w:cs="Tahoma"/>
          <w:lang w:val="el-GR"/>
        </w:rPr>
        <w:t xml:space="preserve">. </w:t>
      </w:r>
    </w:p>
    <w:p w14:paraId="70EA3C10" w14:textId="00D4C6EA"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Στο χρόνο υλοποίησης δεν περιλαμβάνεται η διαδικασία επανυποβολής παραδοτέων που ορίζεται στην παράγραφο </w:t>
      </w:r>
      <w:r w:rsidRPr="00EB2630">
        <w:rPr>
          <w:rFonts w:ascii="Tahoma" w:hAnsi="Tahoma" w:cs="Tahoma"/>
          <w:lang w:val="el-GR"/>
        </w:rPr>
        <w:fldChar w:fldCharType="begin"/>
      </w:r>
      <w:r w:rsidRPr="00EB2630">
        <w:rPr>
          <w:rFonts w:ascii="Tahoma" w:hAnsi="Tahoma" w:cs="Tahoma"/>
          <w:lang w:val="el-GR"/>
        </w:rPr>
        <w:instrText xml:space="preserve"> REF _Ref6835485 \w \h </w:instrText>
      </w:r>
      <w:r w:rsidR="00EB2630" w:rsidRPr="00EB2630">
        <w:rPr>
          <w:rFonts w:ascii="Tahoma" w:hAnsi="Tahoma" w:cs="Tahoma"/>
          <w:lang w:val="el-GR"/>
        </w:rPr>
        <w:instrText xml:space="preserve"> \* MERGEFORMAT </w:instrText>
      </w:r>
      <w:r w:rsidRPr="00EB2630">
        <w:rPr>
          <w:rFonts w:ascii="Tahoma" w:hAnsi="Tahoma" w:cs="Tahoma"/>
          <w:lang w:val="el-GR"/>
        </w:rPr>
      </w:r>
      <w:r w:rsidRPr="00EB2630">
        <w:rPr>
          <w:rFonts w:ascii="Tahoma" w:hAnsi="Tahoma" w:cs="Tahoma"/>
          <w:lang w:val="el-GR"/>
        </w:rPr>
        <w:fldChar w:fldCharType="separate"/>
      </w:r>
      <w:r w:rsidR="00B864F6">
        <w:rPr>
          <w:rFonts w:ascii="Tahoma" w:hAnsi="Tahoma" w:cs="Tahoma"/>
          <w:lang w:val="el-GR"/>
        </w:rPr>
        <w:t>6.3</w:t>
      </w:r>
      <w:r w:rsidRPr="00EB2630">
        <w:rPr>
          <w:rFonts w:ascii="Tahoma" w:hAnsi="Tahoma" w:cs="Tahoma"/>
          <w:lang w:val="el-GR"/>
        </w:rPr>
        <w:fldChar w:fldCharType="end"/>
      </w:r>
      <w:r w:rsidRPr="00EB2630">
        <w:rPr>
          <w:rFonts w:ascii="Tahoma" w:hAnsi="Tahoma" w:cs="Tahoma"/>
          <w:lang w:val="el-GR"/>
        </w:rPr>
        <w:t xml:space="preserve"> «Παραλαβή του αντικειμένου της σύμβασης ».</w:t>
      </w:r>
    </w:p>
    <w:p w14:paraId="650F31DD" w14:textId="08454271"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Η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στην παράγραφο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6835486 \</w:instrText>
      </w:r>
      <w:r w:rsidRPr="00EB2630">
        <w:rPr>
          <w:rFonts w:ascii="Tahoma" w:hAnsi="Tahoma" w:cs="Tahoma"/>
        </w:rPr>
        <w:instrText>w</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6.3</w:t>
      </w:r>
      <w:r w:rsidRPr="00EB2630">
        <w:rPr>
          <w:rFonts w:ascii="Tahoma" w:hAnsi="Tahoma" w:cs="Tahoma"/>
        </w:rPr>
        <w:fldChar w:fldCharType="end"/>
      </w:r>
      <w:r w:rsidRPr="00EB2630">
        <w:rPr>
          <w:rFonts w:ascii="Tahoma" w:hAnsi="Tahoma" w:cs="Tahoma"/>
          <w:lang w:val="el-GR"/>
        </w:rPr>
        <w:t xml:space="preserve"> «Παραλαβή του αντικειμένου της σύμβασης ».</w:t>
      </w:r>
    </w:p>
    <w:p w14:paraId="12F8D576" w14:textId="77777777" w:rsidR="00805887" w:rsidRPr="00EB2630" w:rsidRDefault="008B15C3" w:rsidP="00EB2630">
      <w:pPr>
        <w:spacing w:after="120" w:line="276" w:lineRule="auto"/>
        <w:jc w:val="both"/>
        <w:rPr>
          <w:rFonts w:ascii="Tahoma" w:hAnsi="Tahoma" w:cs="Tahoma"/>
          <w:lang w:val="el-GR"/>
        </w:rPr>
        <w:sectPr w:rsidR="00805887" w:rsidRPr="00EB2630">
          <w:headerReference w:type="default" r:id="rId34"/>
          <w:footerReference w:type="default" r:id="rId35"/>
          <w:headerReference w:type="first" r:id="rId36"/>
          <w:footerReference w:type="first" r:id="rId37"/>
          <w:pgSz w:w="11906" w:h="16838"/>
          <w:pgMar w:top="1134" w:right="1134" w:bottom="1134" w:left="1134" w:header="720" w:footer="709" w:gutter="0"/>
          <w:cols w:space="720"/>
          <w:formProt w:val="0"/>
          <w:titlePg/>
          <w:docGrid w:linePitch="360"/>
        </w:sectPr>
      </w:pPr>
      <w:r w:rsidRPr="00EB2630">
        <w:rPr>
          <w:rFonts w:ascii="Tahoma" w:hAnsi="Tahoma" w:cs="Tahoma"/>
          <w:lang w:val="el-GR"/>
        </w:rPr>
        <w:t xml:space="preserve">Ειδικότερα η περιγραφή του Έργου ανά </w:t>
      </w:r>
      <w:r w:rsidRPr="00EB2630">
        <w:rPr>
          <w:rFonts w:ascii="Tahoma" w:hAnsi="Tahoma" w:cs="Tahoma"/>
          <w:b/>
          <w:lang w:val="el-GR"/>
        </w:rPr>
        <w:t xml:space="preserve">Φάση </w:t>
      </w:r>
      <w:r w:rsidRPr="00EB2630">
        <w:rPr>
          <w:rFonts w:ascii="Tahoma" w:hAnsi="Tahoma" w:cs="Tahoma"/>
          <w:lang w:val="el-GR"/>
        </w:rPr>
        <w:t>έχει ως εξής:</w:t>
      </w:r>
    </w:p>
    <w:p w14:paraId="6F21D21A" w14:textId="77777777" w:rsidR="00805887" w:rsidRPr="00EB2630" w:rsidRDefault="00805887" w:rsidP="00EB2630">
      <w:pPr>
        <w:spacing w:after="120" w:line="276" w:lineRule="auto"/>
        <w:jc w:val="both"/>
        <w:rPr>
          <w:rFonts w:ascii="Tahoma" w:hAnsi="Tahoma" w:cs="Tahoma"/>
          <w:lang w:val="el-GR"/>
        </w:rPr>
      </w:pPr>
    </w:p>
    <w:p w14:paraId="7F861F29" w14:textId="77777777" w:rsidR="00805887" w:rsidRPr="00EB2630" w:rsidRDefault="00805887" w:rsidP="00EB2630">
      <w:pPr>
        <w:spacing w:after="120" w:line="276" w:lineRule="auto"/>
        <w:jc w:val="both"/>
        <w:rPr>
          <w:rFonts w:ascii="Tahoma" w:hAnsi="Tahoma" w:cs="Tahoma"/>
          <w:lang w:val="el-GR"/>
        </w:rPr>
      </w:pPr>
    </w:p>
    <w:p w14:paraId="57666181" w14:textId="77777777" w:rsidR="00805887" w:rsidRPr="00EB2630" w:rsidRDefault="00805887" w:rsidP="00EB2630">
      <w:pPr>
        <w:spacing w:line="276" w:lineRule="auto"/>
        <w:rPr>
          <w:rFonts w:ascii="Tahoma" w:hAnsi="Tahoma" w:cs="Tahoma"/>
          <w:lang w:val="el-GR"/>
        </w:rPr>
      </w:pPr>
    </w:p>
    <w:tbl>
      <w:tblPr>
        <w:tblW w:w="3900" w:type="pct"/>
        <w:tblLayout w:type="fixed"/>
        <w:tblLook w:val="01E0" w:firstRow="1" w:lastRow="1" w:firstColumn="1" w:lastColumn="1" w:noHBand="0" w:noVBand="0"/>
      </w:tblPr>
      <w:tblGrid>
        <w:gridCol w:w="1360"/>
        <w:gridCol w:w="5271"/>
        <w:gridCol w:w="4726"/>
      </w:tblGrid>
      <w:tr w:rsidR="00805887" w:rsidRPr="00EB2630" w14:paraId="5273A1D7" w14:textId="77777777">
        <w:trPr>
          <w:trHeight w:val="397"/>
        </w:trPr>
        <w:tc>
          <w:tcPr>
            <w:tcW w:w="136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DB76436" w14:textId="77777777" w:rsidR="00805887" w:rsidRPr="00EB2630" w:rsidRDefault="008B15C3" w:rsidP="00EB2630">
            <w:pPr>
              <w:pStyle w:val="Tabletext"/>
              <w:spacing w:line="276" w:lineRule="auto"/>
              <w:jc w:val="center"/>
              <w:rPr>
                <w:rFonts w:cs="Tahoma"/>
                <w:color w:val="000000" w:themeColor="text1"/>
                <w:sz w:val="22"/>
                <w:szCs w:val="22"/>
              </w:rPr>
            </w:pPr>
            <w:r w:rsidRPr="00EB2630">
              <w:rPr>
                <w:rFonts w:cs="Tahoma"/>
                <w:color w:val="000000" w:themeColor="text1"/>
                <w:sz w:val="22"/>
                <w:szCs w:val="22"/>
              </w:rPr>
              <w:t>Φάση</w:t>
            </w:r>
          </w:p>
        </w:tc>
        <w:tc>
          <w:tcPr>
            <w:tcW w:w="527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F8C36FF" w14:textId="77777777" w:rsidR="00805887" w:rsidRPr="00EB2630" w:rsidRDefault="008B15C3" w:rsidP="00EB2630">
            <w:pPr>
              <w:pStyle w:val="Tabletext"/>
              <w:spacing w:line="276" w:lineRule="auto"/>
              <w:rPr>
                <w:rFonts w:cs="Tahoma"/>
                <w:color w:val="000000" w:themeColor="text1"/>
                <w:sz w:val="22"/>
                <w:szCs w:val="22"/>
              </w:rPr>
            </w:pPr>
            <w:r w:rsidRPr="00EB2630">
              <w:rPr>
                <w:rFonts w:cs="Tahoma"/>
                <w:color w:val="000000" w:themeColor="text1"/>
                <w:sz w:val="22"/>
                <w:szCs w:val="22"/>
              </w:rPr>
              <w:t>Τίτλος Φάσης</w:t>
            </w:r>
          </w:p>
        </w:tc>
        <w:tc>
          <w:tcPr>
            <w:tcW w:w="472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126A423" w14:textId="77777777" w:rsidR="00805887" w:rsidRPr="00EB2630" w:rsidRDefault="008B15C3" w:rsidP="00EB2630">
            <w:pPr>
              <w:pStyle w:val="Tabletext"/>
              <w:spacing w:line="276" w:lineRule="auto"/>
              <w:rPr>
                <w:rFonts w:cs="Tahoma"/>
                <w:color w:val="000000" w:themeColor="text1"/>
                <w:sz w:val="22"/>
                <w:szCs w:val="22"/>
              </w:rPr>
            </w:pPr>
            <w:r w:rsidRPr="00EB2630">
              <w:rPr>
                <w:rFonts w:cs="Tahoma"/>
                <w:color w:val="000000" w:themeColor="text1"/>
                <w:sz w:val="22"/>
                <w:szCs w:val="22"/>
              </w:rPr>
              <w:t xml:space="preserve">Προϋπόθεση έναρξης </w:t>
            </w:r>
          </w:p>
        </w:tc>
      </w:tr>
      <w:tr w:rsidR="00805887" w:rsidRPr="000729CE" w14:paraId="701902DC" w14:textId="77777777">
        <w:trPr>
          <w:trHeight w:val="720"/>
        </w:trPr>
        <w:tc>
          <w:tcPr>
            <w:tcW w:w="1361" w:type="dxa"/>
            <w:tcBorders>
              <w:top w:val="single" w:sz="4" w:space="0" w:color="000000"/>
              <w:left w:val="single" w:sz="4" w:space="0" w:color="000000"/>
              <w:bottom w:val="single" w:sz="4" w:space="0" w:color="000000"/>
              <w:right w:val="single" w:sz="4" w:space="0" w:color="000000"/>
            </w:tcBorders>
            <w:vAlign w:val="center"/>
          </w:tcPr>
          <w:p w14:paraId="391487C1" w14:textId="77777777" w:rsidR="00805887" w:rsidRPr="00EB2630" w:rsidRDefault="008B15C3" w:rsidP="00EB2630">
            <w:pPr>
              <w:pStyle w:val="Tabletext"/>
              <w:spacing w:line="276" w:lineRule="auto"/>
              <w:ind w:left="113"/>
              <w:jc w:val="center"/>
              <w:rPr>
                <w:rFonts w:cs="Tahoma"/>
                <w:color w:val="000000" w:themeColor="text1"/>
                <w:sz w:val="22"/>
                <w:szCs w:val="22"/>
              </w:rPr>
            </w:pPr>
            <w:r w:rsidRPr="00EB2630">
              <w:rPr>
                <w:rFonts w:cs="Tahoma"/>
                <w:color w:val="000000" w:themeColor="text1"/>
                <w:sz w:val="22"/>
                <w:szCs w:val="22"/>
              </w:rPr>
              <w:t>1</w:t>
            </w:r>
          </w:p>
        </w:tc>
        <w:tc>
          <w:tcPr>
            <w:tcW w:w="5274" w:type="dxa"/>
            <w:tcBorders>
              <w:top w:val="single" w:sz="4" w:space="0" w:color="000000"/>
              <w:left w:val="single" w:sz="4" w:space="0" w:color="000000"/>
              <w:bottom w:val="single" w:sz="4" w:space="0" w:color="000000"/>
              <w:right w:val="single" w:sz="4" w:space="0" w:color="000000"/>
            </w:tcBorders>
            <w:vAlign w:val="center"/>
          </w:tcPr>
          <w:p w14:paraId="63A8B800" w14:textId="77777777" w:rsidR="00805887" w:rsidRPr="00EB2630" w:rsidRDefault="008B15C3"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 xml:space="preserve">Εκπόνηση Μελέτης Εφαρμογής </w:t>
            </w:r>
          </w:p>
        </w:tc>
        <w:tc>
          <w:tcPr>
            <w:tcW w:w="4729" w:type="dxa"/>
            <w:tcBorders>
              <w:top w:val="single" w:sz="4" w:space="0" w:color="000000"/>
              <w:left w:val="single" w:sz="4" w:space="0" w:color="000000"/>
              <w:bottom w:val="single" w:sz="4" w:space="0" w:color="000000"/>
              <w:right w:val="single" w:sz="4" w:space="0" w:color="000000"/>
            </w:tcBorders>
            <w:vAlign w:val="center"/>
          </w:tcPr>
          <w:p w14:paraId="5AA7BD60" w14:textId="77777777" w:rsidR="00805887" w:rsidRPr="00EB2630" w:rsidRDefault="008B15C3"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Έναρξη με την υπογραφή της Σύμβασης</w:t>
            </w:r>
          </w:p>
        </w:tc>
      </w:tr>
      <w:tr w:rsidR="00805887" w:rsidRPr="000729CE" w14:paraId="64222687" w14:textId="77777777">
        <w:trPr>
          <w:trHeight w:val="720"/>
        </w:trPr>
        <w:tc>
          <w:tcPr>
            <w:tcW w:w="1361" w:type="dxa"/>
            <w:tcBorders>
              <w:top w:val="single" w:sz="4" w:space="0" w:color="000000"/>
              <w:left w:val="single" w:sz="4" w:space="0" w:color="000000"/>
              <w:bottom w:val="single" w:sz="4" w:space="0" w:color="000000"/>
              <w:right w:val="single" w:sz="4" w:space="0" w:color="000000"/>
            </w:tcBorders>
            <w:vAlign w:val="center"/>
          </w:tcPr>
          <w:p w14:paraId="0A8F9CD9" w14:textId="77777777" w:rsidR="00805887" w:rsidRPr="00EB2630" w:rsidRDefault="008B15C3" w:rsidP="00EB2630">
            <w:pPr>
              <w:pStyle w:val="Tabletext"/>
              <w:spacing w:line="276" w:lineRule="auto"/>
              <w:ind w:left="113"/>
              <w:jc w:val="center"/>
              <w:rPr>
                <w:rFonts w:cs="Tahoma"/>
                <w:color w:val="000000" w:themeColor="text1"/>
                <w:sz w:val="22"/>
                <w:szCs w:val="22"/>
              </w:rPr>
            </w:pPr>
            <w:r w:rsidRPr="00EB2630">
              <w:rPr>
                <w:rFonts w:cs="Tahoma"/>
                <w:color w:val="000000" w:themeColor="text1"/>
                <w:sz w:val="22"/>
                <w:szCs w:val="22"/>
              </w:rPr>
              <w:t>2</w:t>
            </w:r>
          </w:p>
        </w:tc>
        <w:tc>
          <w:tcPr>
            <w:tcW w:w="5274" w:type="dxa"/>
            <w:tcBorders>
              <w:top w:val="single" w:sz="4" w:space="0" w:color="000000"/>
              <w:left w:val="single" w:sz="4" w:space="0" w:color="000000"/>
              <w:bottom w:val="single" w:sz="4" w:space="0" w:color="000000"/>
              <w:right w:val="single" w:sz="4" w:space="0" w:color="000000"/>
            </w:tcBorders>
            <w:vAlign w:val="center"/>
          </w:tcPr>
          <w:p w14:paraId="4280EC1A" w14:textId="77777777" w:rsidR="00805887" w:rsidRPr="00EB2630" w:rsidRDefault="008B15C3"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Προμήθεια και Εγκατάσταση Εξοπλισμού και αδειών λογισμικού</w:t>
            </w:r>
          </w:p>
        </w:tc>
        <w:tc>
          <w:tcPr>
            <w:tcW w:w="4729" w:type="dxa"/>
            <w:tcBorders>
              <w:top w:val="single" w:sz="4" w:space="0" w:color="000000"/>
              <w:left w:val="single" w:sz="4" w:space="0" w:color="000000"/>
              <w:bottom w:val="single" w:sz="4" w:space="0" w:color="000000"/>
              <w:right w:val="single" w:sz="4" w:space="0" w:color="000000"/>
            </w:tcBorders>
            <w:vAlign w:val="center"/>
          </w:tcPr>
          <w:p w14:paraId="66EE6EEB" w14:textId="584456AB" w:rsidR="00805887" w:rsidRPr="00EB2630" w:rsidRDefault="00191E58"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Έναρξη με την Υπογραφή της Σύμβασης</w:t>
            </w:r>
          </w:p>
        </w:tc>
      </w:tr>
      <w:tr w:rsidR="00805887" w:rsidRPr="000729CE" w14:paraId="75629405" w14:textId="77777777">
        <w:trPr>
          <w:trHeight w:val="720"/>
        </w:trPr>
        <w:tc>
          <w:tcPr>
            <w:tcW w:w="1361" w:type="dxa"/>
            <w:tcBorders>
              <w:top w:val="single" w:sz="4" w:space="0" w:color="000000"/>
              <w:left w:val="single" w:sz="4" w:space="0" w:color="000000"/>
              <w:bottom w:val="single" w:sz="4" w:space="0" w:color="000000"/>
              <w:right w:val="single" w:sz="4" w:space="0" w:color="000000"/>
            </w:tcBorders>
            <w:vAlign w:val="center"/>
          </w:tcPr>
          <w:p w14:paraId="0D2CFE3C" w14:textId="77777777" w:rsidR="00805887" w:rsidRPr="00EB2630" w:rsidRDefault="008B15C3" w:rsidP="00EB2630">
            <w:pPr>
              <w:pStyle w:val="Tabletext"/>
              <w:spacing w:line="276" w:lineRule="auto"/>
              <w:ind w:left="113"/>
              <w:jc w:val="center"/>
              <w:rPr>
                <w:rFonts w:cs="Tahoma"/>
                <w:color w:val="000000" w:themeColor="text1"/>
                <w:sz w:val="22"/>
                <w:szCs w:val="22"/>
              </w:rPr>
            </w:pPr>
            <w:r w:rsidRPr="00EB2630">
              <w:rPr>
                <w:rFonts w:cs="Tahoma"/>
                <w:color w:val="000000" w:themeColor="text1"/>
                <w:sz w:val="22"/>
                <w:szCs w:val="22"/>
              </w:rPr>
              <w:t>3</w:t>
            </w:r>
          </w:p>
        </w:tc>
        <w:tc>
          <w:tcPr>
            <w:tcW w:w="5274" w:type="dxa"/>
            <w:tcBorders>
              <w:top w:val="single" w:sz="4" w:space="0" w:color="000000"/>
              <w:left w:val="single" w:sz="4" w:space="0" w:color="000000"/>
              <w:bottom w:val="single" w:sz="4" w:space="0" w:color="000000"/>
              <w:right w:val="single" w:sz="4" w:space="0" w:color="000000"/>
            </w:tcBorders>
            <w:vAlign w:val="center"/>
          </w:tcPr>
          <w:p w14:paraId="1221FA93" w14:textId="77777777" w:rsidR="00805887" w:rsidRPr="00EB2630" w:rsidRDefault="008B15C3"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Πιλοτική και Παραγωγική λειτουργία του εξοπλισμού και του λογισμικού</w:t>
            </w:r>
          </w:p>
        </w:tc>
        <w:tc>
          <w:tcPr>
            <w:tcW w:w="4729" w:type="dxa"/>
            <w:tcBorders>
              <w:top w:val="single" w:sz="4" w:space="0" w:color="000000"/>
              <w:left w:val="single" w:sz="4" w:space="0" w:color="000000"/>
              <w:bottom w:val="single" w:sz="4" w:space="0" w:color="000000"/>
              <w:right w:val="single" w:sz="4" w:space="0" w:color="000000"/>
            </w:tcBorders>
            <w:vAlign w:val="center"/>
          </w:tcPr>
          <w:p w14:paraId="3C968469" w14:textId="50BDCF7D" w:rsidR="00805887" w:rsidRPr="00EB2630" w:rsidRDefault="00191E58"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Με την ολοκλήρωση του 6</w:t>
            </w:r>
            <w:r w:rsidRPr="00EB2630">
              <w:rPr>
                <w:rFonts w:cs="Tahoma"/>
                <w:color w:val="000000" w:themeColor="text1"/>
                <w:sz w:val="22"/>
                <w:szCs w:val="22"/>
                <w:vertAlign w:val="superscript"/>
              </w:rPr>
              <w:t>ου</w:t>
            </w:r>
            <w:r w:rsidRPr="00EB2630">
              <w:rPr>
                <w:rFonts w:cs="Tahoma"/>
                <w:color w:val="000000" w:themeColor="text1"/>
                <w:sz w:val="22"/>
                <w:szCs w:val="22"/>
              </w:rPr>
              <w:t xml:space="preserve"> μήνα υλοποίησης</w:t>
            </w:r>
            <w:r w:rsidR="008B15C3" w:rsidRPr="00EB2630">
              <w:rPr>
                <w:rFonts w:cs="Tahoma"/>
                <w:color w:val="000000" w:themeColor="text1"/>
                <w:sz w:val="22"/>
                <w:szCs w:val="22"/>
              </w:rPr>
              <w:t xml:space="preserve"> </w:t>
            </w:r>
          </w:p>
        </w:tc>
      </w:tr>
      <w:tr w:rsidR="00805887" w:rsidRPr="000729CE" w14:paraId="70FC14E0" w14:textId="77777777">
        <w:trPr>
          <w:trHeight w:val="720"/>
        </w:trPr>
        <w:tc>
          <w:tcPr>
            <w:tcW w:w="1361" w:type="dxa"/>
            <w:tcBorders>
              <w:top w:val="single" w:sz="4" w:space="0" w:color="000000"/>
              <w:left w:val="single" w:sz="4" w:space="0" w:color="000000"/>
              <w:bottom w:val="single" w:sz="4" w:space="0" w:color="000000"/>
              <w:right w:val="single" w:sz="4" w:space="0" w:color="000000"/>
            </w:tcBorders>
            <w:vAlign w:val="center"/>
          </w:tcPr>
          <w:p w14:paraId="61D588E3" w14:textId="77777777" w:rsidR="00805887" w:rsidRPr="00EB2630" w:rsidRDefault="008B15C3" w:rsidP="00EB2630">
            <w:pPr>
              <w:pStyle w:val="Tabletext"/>
              <w:spacing w:line="276" w:lineRule="auto"/>
              <w:ind w:left="113"/>
              <w:jc w:val="center"/>
              <w:rPr>
                <w:rFonts w:cs="Tahoma"/>
                <w:color w:val="000000" w:themeColor="text1"/>
                <w:sz w:val="22"/>
                <w:szCs w:val="22"/>
              </w:rPr>
            </w:pPr>
            <w:r w:rsidRPr="00EB2630">
              <w:rPr>
                <w:rFonts w:cs="Tahoma"/>
                <w:color w:val="000000" w:themeColor="text1"/>
                <w:sz w:val="22"/>
                <w:szCs w:val="22"/>
              </w:rPr>
              <w:t>4</w:t>
            </w:r>
          </w:p>
        </w:tc>
        <w:tc>
          <w:tcPr>
            <w:tcW w:w="5274" w:type="dxa"/>
            <w:tcBorders>
              <w:top w:val="single" w:sz="4" w:space="0" w:color="000000"/>
              <w:left w:val="single" w:sz="4" w:space="0" w:color="000000"/>
              <w:bottom w:val="single" w:sz="4" w:space="0" w:color="000000"/>
              <w:right w:val="single" w:sz="4" w:space="0" w:color="000000"/>
            </w:tcBorders>
            <w:vAlign w:val="center"/>
          </w:tcPr>
          <w:p w14:paraId="57F15D15" w14:textId="77777777" w:rsidR="00805887" w:rsidRPr="00EB2630" w:rsidRDefault="008B15C3"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Υπηρεσίες Εκπαίδευσης των χρηστών του Φορέα Λειτουργίας</w:t>
            </w:r>
          </w:p>
        </w:tc>
        <w:tc>
          <w:tcPr>
            <w:tcW w:w="4729" w:type="dxa"/>
            <w:tcBorders>
              <w:top w:val="single" w:sz="4" w:space="0" w:color="000000"/>
              <w:left w:val="single" w:sz="4" w:space="0" w:color="000000"/>
              <w:bottom w:val="single" w:sz="4" w:space="0" w:color="000000"/>
              <w:right w:val="single" w:sz="4" w:space="0" w:color="000000"/>
            </w:tcBorders>
            <w:vAlign w:val="center"/>
          </w:tcPr>
          <w:p w14:paraId="618CC8B1" w14:textId="1CCDC16F" w:rsidR="00805887" w:rsidRPr="00EB2630" w:rsidRDefault="00191E58"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Με την ολοκλήρωση του 8</w:t>
            </w:r>
            <w:r w:rsidRPr="00EB2630">
              <w:rPr>
                <w:rFonts w:cs="Tahoma"/>
                <w:color w:val="000000" w:themeColor="text1"/>
                <w:sz w:val="22"/>
                <w:szCs w:val="22"/>
                <w:vertAlign w:val="superscript"/>
              </w:rPr>
              <w:t>ου</w:t>
            </w:r>
            <w:r w:rsidRPr="00EB2630">
              <w:rPr>
                <w:rFonts w:cs="Tahoma"/>
                <w:color w:val="000000" w:themeColor="text1"/>
                <w:sz w:val="22"/>
                <w:szCs w:val="22"/>
              </w:rPr>
              <w:t xml:space="preserve"> μήνα υλοποίησης</w:t>
            </w:r>
          </w:p>
        </w:tc>
      </w:tr>
      <w:tr w:rsidR="00805887" w:rsidRPr="000729CE" w14:paraId="22AC74D2" w14:textId="77777777">
        <w:trPr>
          <w:trHeight w:val="720"/>
        </w:trPr>
        <w:tc>
          <w:tcPr>
            <w:tcW w:w="1361" w:type="dxa"/>
            <w:tcBorders>
              <w:top w:val="single" w:sz="4" w:space="0" w:color="000000"/>
              <w:left w:val="single" w:sz="4" w:space="0" w:color="000000"/>
              <w:bottom w:val="single" w:sz="4" w:space="0" w:color="000000"/>
              <w:right w:val="single" w:sz="4" w:space="0" w:color="000000"/>
            </w:tcBorders>
            <w:vAlign w:val="center"/>
          </w:tcPr>
          <w:p w14:paraId="11B9C8C5" w14:textId="77777777" w:rsidR="00805887" w:rsidRPr="00EB2630" w:rsidRDefault="008B15C3" w:rsidP="00EB2630">
            <w:pPr>
              <w:pStyle w:val="Tabletext"/>
              <w:spacing w:line="276" w:lineRule="auto"/>
              <w:ind w:left="113"/>
              <w:jc w:val="center"/>
              <w:rPr>
                <w:rFonts w:cs="Tahoma"/>
                <w:color w:val="000000" w:themeColor="text1"/>
                <w:sz w:val="22"/>
                <w:szCs w:val="22"/>
              </w:rPr>
            </w:pPr>
            <w:r w:rsidRPr="00EB2630">
              <w:rPr>
                <w:rFonts w:cs="Tahoma"/>
                <w:color w:val="000000" w:themeColor="text1"/>
                <w:sz w:val="22"/>
                <w:szCs w:val="22"/>
              </w:rPr>
              <w:t>5</w:t>
            </w:r>
          </w:p>
        </w:tc>
        <w:tc>
          <w:tcPr>
            <w:tcW w:w="5274" w:type="dxa"/>
            <w:tcBorders>
              <w:top w:val="single" w:sz="4" w:space="0" w:color="000000"/>
              <w:left w:val="single" w:sz="4" w:space="0" w:color="000000"/>
              <w:bottom w:val="single" w:sz="4" w:space="0" w:color="000000"/>
              <w:right w:val="single" w:sz="4" w:space="0" w:color="000000"/>
            </w:tcBorders>
            <w:vAlign w:val="center"/>
          </w:tcPr>
          <w:p w14:paraId="1F57D68E" w14:textId="77777777" w:rsidR="00805887" w:rsidRPr="00EB2630" w:rsidRDefault="008B15C3"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Υπηρεσίες Τεχνικής Υποστήριξης (Helpdesk)</w:t>
            </w:r>
          </w:p>
        </w:tc>
        <w:tc>
          <w:tcPr>
            <w:tcW w:w="4729" w:type="dxa"/>
            <w:tcBorders>
              <w:top w:val="single" w:sz="4" w:space="0" w:color="000000"/>
              <w:left w:val="single" w:sz="4" w:space="0" w:color="000000"/>
              <w:bottom w:val="single" w:sz="4" w:space="0" w:color="000000"/>
              <w:right w:val="single" w:sz="4" w:space="0" w:color="000000"/>
            </w:tcBorders>
            <w:vAlign w:val="center"/>
          </w:tcPr>
          <w:p w14:paraId="07CEC6C7" w14:textId="1C827CB1" w:rsidR="00805887" w:rsidRPr="00EB2630" w:rsidRDefault="00191E58" w:rsidP="00EB2630">
            <w:pPr>
              <w:pStyle w:val="Tabletext"/>
              <w:spacing w:line="276" w:lineRule="auto"/>
              <w:ind w:left="72"/>
              <w:rPr>
                <w:rFonts w:cs="Tahoma"/>
                <w:color w:val="000000" w:themeColor="text1"/>
                <w:sz w:val="22"/>
                <w:szCs w:val="22"/>
              </w:rPr>
            </w:pPr>
            <w:r w:rsidRPr="00EB2630">
              <w:rPr>
                <w:rFonts w:cs="Tahoma"/>
                <w:color w:val="000000" w:themeColor="text1"/>
                <w:sz w:val="22"/>
                <w:szCs w:val="22"/>
              </w:rPr>
              <w:t>Με την ολοκλήρωση του 7</w:t>
            </w:r>
            <w:r w:rsidRPr="00EB2630">
              <w:rPr>
                <w:rFonts w:cs="Tahoma"/>
                <w:color w:val="000000" w:themeColor="text1"/>
                <w:sz w:val="22"/>
                <w:szCs w:val="22"/>
                <w:vertAlign w:val="superscript"/>
              </w:rPr>
              <w:t>ου</w:t>
            </w:r>
            <w:r w:rsidRPr="00EB2630">
              <w:rPr>
                <w:rFonts w:cs="Tahoma"/>
                <w:color w:val="000000" w:themeColor="text1"/>
                <w:sz w:val="22"/>
                <w:szCs w:val="22"/>
              </w:rPr>
              <w:t xml:space="preserve"> μήνα υλοποίησης</w:t>
            </w:r>
          </w:p>
        </w:tc>
      </w:tr>
    </w:tbl>
    <w:p w14:paraId="4D0A5C6D" w14:textId="77777777" w:rsidR="00805887" w:rsidRPr="00EB2630" w:rsidRDefault="00805887" w:rsidP="00EB2630">
      <w:pPr>
        <w:spacing w:line="276" w:lineRule="auto"/>
        <w:rPr>
          <w:rFonts w:ascii="Tahoma" w:hAnsi="Tahoma" w:cs="Tahoma"/>
          <w:lang w:val="el-GR"/>
        </w:rPr>
      </w:pPr>
    </w:p>
    <w:p w14:paraId="2188AE05"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Στη συνέχεια παρατίθεται σχηματικά το συνοπτικό χρονοδιάγραμμα υλοποίησης του Έργου.</w:t>
      </w:r>
    </w:p>
    <w:p w14:paraId="1388C94A" w14:textId="77777777" w:rsidR="00805887" w:rsidRPr="00EB2630" w:rsidRDefault="00805887" w:rsidP="00EB2630">
      <w:pPr>
        <w:spacing w:line="276" w:lineRule="auto"/>
        <w:ind w:right="-81"/>
        <w:rPr>
          <w:rFonts w:ascii="Tahoma" w:hAnsi="Tahoma" w:cs="Tahoma"/>
          <w:lang w:val="el-GR"/>
        </w:rPr>
      </w:pPr>
    </w:p>
    <w:p w14:paraId="019EDCB3" w14:textId="77777777" w:rsidR="00805887" w:rsidRPr="00EB2630" w:rsidRDefault="00805887" w:rsidP="00EB2630">
      <w:pPr>
        <w:spacing w:line="276" w:lineRule="auto"/>
        <w:rPr>
          <w:rFonts w:ascii="Tahoma" w:hAnsi="Tahoma" w:cs="Tahoma"/>
          <w:lang w:val="el-GR"/>
        </w:rPr>
      </w:pPr>
    </w:p>
    <w:p w14:paraId="46857713"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br w:type="page"/>
      </w:r>
    </w:p>
    <w:p w14:paraId="0935E8A7" w14:textId="77777777" w:rsidR="00805887" w:rsidRPr="00EB2630" w:rsidRDefault="00805887" w:rsidP="00EB2630">
      <w:pPr>
        <w:spacing w:line="276" w:lineRule="auto"/>
        <w:ind w:right="-81"/>
        <w:rPr>
          <w:rFonts w:ascii="Tahoma" w:hAnsi="Tahoma" w:cs="Tahoma"/>
          <w:lang w:val="el-GR"/>
        </w:rPr>
      </w:pPr>
    </w:p>
    <w:p w14:paraId="742AF7F3" w14:textId="77777777" w:rsidR="00805887" w:rsidRPr="00EB2630" w:rsidRDefault="00805887" w:rsidP="00EB2630">
      <w:pPr>
        <w:spacing w:line="276" w:lineRule="auto"/>
        <w:ind w:right="-81"/>
        <w:rPr>
          <w:rFonts w:ascii="Tahoma" w:hAnsi="Tahoma" w:cs="Tahoma"/>
          <w:lang w:val="el-GR"/>
        </w:rPr>
      </w:pPr>
    </w:p>
    <w:tbl>
      <w:tblPr>
        <w:tblW w:w="4917" w:type="pct"/>
        <w:tblInd w:w="-669" w:type="dxa"/>
        <w:tblLayout w:type="fixed"/>
        <w:tblLook w:val="0000" w:firstRow="0" w:lastRow="0" w:firstColumn="0" w:lastColumn="0" w:noHBand="0" w:noVBand="0"/>
      </w:tblPr>
      <w:tblGrid>
        <w:gridCol w:w="1025"/>
        <w:gridCol w:w="3137"/>
        <w:gridCol w:w="426"/>
        <w:gridCol w:w="308"/>
        <w:gridCol w:w="577"/>
        <w:gridCol w:w="578"/>
        <w:gridCol w:w="575"/>
        <w:gridCol w:w="576"/>
        <w:gridCol w:w="571"/>
        <w:gridCol w:w="575"/>
        <w:gridCol w:w="576"/>
        <w:gridCol w:w="575"/>
        <w:gridCol w:w="581"/>
        <w:gridCol w:w="576"/>
        <w:gridCol w:w="575"/>
        <w:gridCol w:w="565"/>
        <w:gridCol w:w="2527"/>
      </w:tblGrid>
      <w:tr w:rsidR="000719E7" w:rsidRPr="00EB2630" w14:paraId="7192A2BA" w14:textId="77777777" w:rsidTr="00EB2630">
        <w:trPr>
          <w:trHeight w:val="272"/>
        </w:trPr>
        <w:tc>
          <w:tcPr>
            <w:tcW w:w="10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7728B4"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Α/Α</w:t>
            </w:r>
          </w:p>
        </w:tc>
        <w:tc>
          <w:tcPr>
            <w:tcW w:w="31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614BF3"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ΦΑΣΗ</w:t>
            </w:r>
          </w:p>
        </w:tc>
        <w:tc>
          <w:tcPr>
            <w:tcW w:w="426" w:type="dxa"/>
            <w:shd w:val="clear" w:color="auto" w:fill="auto"/>
            <w:vAlign w:val="bottom"/>
          </w:tcPr>
          <w:p w14:paraId="74AB527C" w14:textId="77777777" w:rsidR="000719E7" w:rsidRPr="00EB2630" w:rsidRDefault="000719E7" w:rsidP="00EB2630">
            <w:pPr>
              <w:widowControl w:val="0"/>
              <w:spacing w:line="276" w:lineRule="auto"/>
              <w:rPr>
                <w:rFonts w:ascii="Tahoma" w:eastAsia="MS Mincho" w:hAnsi="Tahoma" w:cs="Tahoma"/>
                <w:color w:val="000000" w:themeColor="text1"/>
                <w:lang w:eastAsia="ja-JP"/>
              </w:rPr>
            </w:pPr>
          </w:p>
        </w:tc>
        <w:tc>
          <w:tcPr>
            <w:tcW w:w="308" w:type="dxa"/>
          </w:tcPr>
          <w:p w14:paraId="6B885B80" w14:textId="77777777" w:rsidR="000719E7" w:rsidRPr="00EB2630" w:rsidRDefault="000719E7" w:rsidP="00EB2630">
            <w:pPr>
              <w:widowControl w:val="0"/>
              <w:spacing w:line="276" w:lineRule="auto"/>
              <w:rPr>
                <w:rFonts w:ascii="Tahoma" w:hAnsi="Tahoma" w:cs="Tahoma"/>
              </w:rPr>
            </w:pPr>
          </w:p>
        </w:tc>
        <w:tc>
          <w:tcPr>
            <w:tcW w:w="577" w:type="dxa"/>
          </w:tcPr>
          <w:p w14:paraId="692B3276" w14:textId="77777777" w:rsidR="000719E7" w:rsidRPr="00EB2630" w:rsidRDefault="000719E7" w:rsidP="00EB2630">
            <w:pPr>
              <w:widowControl w:val="0"/>
              <w:spacing w:line="276" w:lineRule="auto"/>
              <w:rPr>
                <w:rFonts w:ascii="Tahoma" w:hAnsi="Tahoma" w:cs="Tahoma"/>
              </w:rPr>
            </w:pPr>
          </w:p>
        </w:tc>
        <w:tc>
          <w:tcPr>
            <w:tcW w:w="578" w:type="dxa"/>
          </w:tcPr>
          <w:p w14:paraId="393BC789" w14:textId="77777777" w:rsidR="000719E7" w:rsidRPr="00EB2630" w:rsidRDefault="000719E7" w:rsidP="00EB2630">
            <w:pPr>
              <w:widowControl w:val="0"/>
              <w:spacing w:line="276" w:lineRule="auto"/>
              <w:rPr>
                <w:rFonts w:ascii="Tahoma" w:hAnsi="Tahoma" w:cs="Tahoma"/>
              </w:rPr>
            </w:pPr>
          </w:p>
        </w:tc>
        <w:tc>
          <w:tcPr>
            <w:tcW w:w="575" w:type="dxa"/>
          </w:tcPr>
          <w:p w14:paraId="4562B779" w14:textId="77777777" w:rsidR="000719E7" w:rsidRPr="00EB2630" w:rsidRDefault="000719E7" w:rsidP="00EB2630">
            <w:pPr>
              <w:widowControl w:val="0"/>
              <w:spacing w:line="276" w:lineRule="auto"/>
              <w:rPr>
                <w:rFonts w:ascii="Tahoma" w:hAnsi="Tahoma" w:cs="Tahoma"/>
              </w:rPr>
            </w:pPr>
          </w:p>
        </w:tc>
        <w:tc>
          <w:tcPr>
            <w:tcW w:w="576" w:type="dxa"/>
          </w:tcPr>
          <w:p w14:paraId="77257B97" w14:textId="77777777" w:rsidR="000719E7" w:rsidRPr="00EB2630" w:rsidRDefault="000719E7" w:rsidP="00EB2630">
            <w:pPr>
              <w:widowControl w:val="0"/>
              <w:spacing w:line="276" w:lineRule="auto"/>
              <w:rPr>
                <w:rFonts w:ascii="Tahoma" w:hAnsi="Tahoma" w:cs="Tahoma"/>
              </w:rPr>
            </w:pPr>
          </w:p>
        </w:tc>
        <w:tc>
          <w:tcPr>
            <w:tcW w:w="571" w:type="dxa"/>
          </w:tcPr>
          <w:p w14:paraId="74033980" w14:textId="77777777" w:rsidR="000719E7" w:rsidRPr="00EB2630" w:rsidRDefault="000719E7" w:rsidP="00EB2630">
            <w:pPr>
              <w:widowControl w:val="0"/>
              <w:spacing w:line="276" w:lineRule="auto"/>
              <w:rPr>
                <w:rFonts w:ascii="Tahoma" w:hAnsi="Tahoma" w:cs="Tahoma"/>
              </w:rPr>
            </w:pPr>
          </w:p>
        </w:tc>
        <w:tc>
          <w:tcPr>
            <w:tcW w:w="575" w:type="dxa"/>
          </w:tcPr>
          <w:p w14:paraId="3AC1E833" w14:textId="77777777" w:rsidR="000719E7" w:rsidRPr="00EB2630" w:rsidRDefault="000719E7" w:rsidP="00EB2630">
            <w:pPr>
              <w:widowControl w:val="0"/>
              <w:spacing w:line="276" w:lineRule="auto"/>
              <w:rPr>
                <w:rFonts w:ascii="Tahoma" w:hAnsi="Tahoma" w:cs="Tahoma"/>
              </w:rPr>
            </w:pPr>
          </w:p>
        </w:tc>
        <w:tc>
          <w:tcPr>
            <w:tcW w:w="576" w:type="dxa"/>
          </w:tcPr>
          <w:p w14:paraId="3BF5BA61" w14:textId="77777777" w:rsidR="000719E7" w:rsidRPr="00EB2630" w:rsidRDefault="000719E7" w:rsidP="00EB2630">
            <w:pPr>
              <w:widowControl w:val="0"/>
              <w:spacing w:line="276" w:lineRule="auto"/>
              <w:rPr>
                <w:rFonts w:ascii="Tahoma" w:hAnsi="Tahoma" w:cs="Tahoma"/>
              </w:rPr>
            </w:pPr>
          </w:p>
        </w:tc>
        <w:tc>
          <w:tcPr>
            <w:tcW w:w="575" w:type="dxa"/>
          </w:tcPr>
          <w:p w14:paraId="5CFBEA83" w14:textId="77777777" w:rsidR="000719E7" w:rsidRPr="00EB2630" w:rsidRDefault="000719E7" w:rsidP="00EB2630">
            <w:pPr>
              <w:widowControl w:val="0"/>
              <w:spacing w:line="276" w:lineRule="auto"/>
              <w:rPr>
                <w:rFonts w:ascii="Tahoma" w:hAnsi="Tahoma" w:cs="Tahoma"/>
              </w:rPr>
            </w:pPr>
          </w:p>
        </w:tc>
        <w:tc>
          <w:tcPr>
            <w:tcW w:w="581" w:type="dxa"/>
          </w:tcPr>
          <w:p w14:paraId="1D047867" w14:textId="77777777" w:rsidR="000719E7" w:rsidRPr="00EB2630" w:rsidRDefault="000719E7" w:rsidP="00EB2630">
            <w:pPr>
              <w:widowControl w:val="0"/>
              <w:spacing w:line="276" w:lineRule="auto"/>
              <w:rPr>
                <w:rFonts w:ascii="Tahoma" w:hAnsi="Tahoma" w:cs="Tahoma"/>
              </w:rPr>
            </w:pPr>
          </w:p>
        </w:tc>
        <w:tc>
          <w:tcPr>
            <w:tcW w:w="576" w:type="dxa"/>
          </w:tcPr>
          <w:p w14:paraId="4F8BD0FF" w14:textId="77777777" w:rsidR="000719E7" w:rsidRPr="00EB2630" w:rsidRDefault="000719E7" w:rsidP="00EB2630">
            <w:pPr>
              <w:widowControl w:val="0"/>
              <w:spacing w:line="276" w:lineRule="auto"/>
              <w:rPr>
                <w:rFonts w:ascii="Tahoma" w:hAnsi="Tahoma" w:cs="Tahoma"/>
              </w:rPr>
            </w:pPr>
          </w:p>
        </w:tc>
        <w:tc>
          <w:tcPr>
            <w:tcW w:w="575" w:type="dxa"/>
          </w:tcPr>
          <w:p w14:paraId="41DDAEB6" w14:textId="77777777" w:rsidR="000719E7" w:rsidRPr="00EB2630" w:rsidRDefault="000719E7" w:rsidP="00EB2630">
            <w:pPr>
              <w:widowControl w:val="0"/>
              <w:spacing w:line="276" w:lineRule="auto"/>
              <w:rPr>
                <w:rFonts w:ascii="Tahoma" w:hAnsi="Tahoma" w:cs="Tahoma"/>
              </w:rPr>
            </w:pPr>
          </w:p>
        </w:tc>
        <w:tc>
          <w:tcPr>
            <w:tcW w:w="565" w:type="dxa"/>
          </w:tcPr>
          <w:p w14:paraId="28E72C2D" w14:textId="77777777" w:rsidR="000719E7" w:rsidRPr="00EB2630" w:rsidRDefault="000719E7" w:rsidP="00EB2630">
            <w:pPr>
              <w:widowControl w:val="0"/>
              <w:spacing w:line="276" w:lineRule="auto"/>
              <w:rPr>
                <w:rFonts w:ascii="Tahoma" w:hAnsi="Tahoma" w:cs="Tahoma"/>
              </w:rPr>
            </w:pPr>
          </w:p>
        </w:tc>
        <w:tc>
          <w:tcPr>
            <w:tcW w:w="2527" w:type="dxa"/>
          </w:tcPr>
          <w:p w14:paraId="479671A5" w14:textId="77777777" w:rsidR="000719E7" w:rsidRPr="00EB2630" w:rsidRDefault="000719E7" w:rsidP="00EB2630">
            <w:pPr>
              <w:widowControl w:val="0"/>
              <w:spacing w:line="276" w:lineRule="auto"/>
              <w:rPr>
                <w:rFonts w:ascii="Tahoma" w:hAnsi="Tahoma" w:cs="Tahoma"/>
              </w:rPr>
            </w:pPr>
          </w:p>
        </w:tc>
      </w:tr>
      <w:tr w:rsidR="000719E7" w:rsidRPr="00EB2630" w14:paraId="6C9E01D2" w14:textId="77777777" w:rsidTr="00EB2630">
        <w:trPr>
          <w:trHeight w:val="272"/>
        </w:trPr>
        <w:tc>
          <w:tcPr>
            <w:tcW w:w="1026" w:type="dxa"/>
            <w:vMerge/>
            <w:tcBorders>
              <w:top w:val="single" w:sz="4" w:space="0" w:color="000000"/>
              <w:left w:val="single" w:sz="4" w:space="0" w:color="000000"/>
              <w:bottom w:val="single" w:sz="4" w:space="0" w:color="000000"/>
              <w:right w:val="single" w:sz="4" w:space="0" w:color="000000"/>
            </w:tcBorders>
            <w:vAlign w:val="center"/>
          </w:tcPr>
          <w:p w14:paraId="2179A6F8" w14:textId="77777777" w:rsidR="000719E7" w:rsidRPr="00EB2630" w:rsidRDefault="000719E7" w:rsidP="00EB2630">
            <w:pPr>
              <w:widowControl w:val="0"/>
              <w:spacing w:line="276" w:lineRule="auto"/>
              <w:rPr>
                <w:rFonts w:ascii="Tahoma" w:eastAsia="MS Mincho" w:hAnsi="Tahoma" w:cs="Tahoma"/>
                <w:b/>
                <w:bCs/>
                <w:color w:val="000000" w:themeColor="text1"/>
                <w:lang w:eastAsia="ja-JP"/>
              </w:rPr>
            </w:pPr>
          </w:p>
        </w:tc>
        <w:tc>
          <w:tcPr>
            <w:tcW w:w="3137" w:type="dxa"/>
            <w:vMerge/>
            <w:tcBorders>
              <w:top w:val="single" w:sz="4" w:space="0" w:color="000000"/>
              <w:left w:val="single" w:sz="4" w:space="0" w:color="000000"/>
              <w:bottom w:val="single" w:sz="4" w:space="0" w:color="000000"/>
              <w:right w:val="single" w:sz="4" w:space="0" w:color="000000"/>
            </w:tcBorders>
            <w:vAlign w:val="center"/>
          </w:tcPr>
          <w:p w14:paraId="53073310" w14:textId="77777777" w:rsidR="000719E7" w:rsidRPr="00EB2630" w:rsidRDefault="000719E7" w:rsidP="00EB2630">
            <w:pPr>
              <w:widowControl w:val="0"/>
              <w:spacing w:line="276" w:lineRule="auto"/>
              <w:rPr>
                <w:rFonts w:ascii="Tahoma" w:eastAsia="MS Mincho" w:hAnsi="Tahoma" w:cs="Tahoma"/>
                <w:b/>
                <w:bCs/>
                <w:color w:val="000000" w:themeColor="text1"/>
                <w:lang w:eastAsia="ja-JP"/>
              </w:rPr>
            </w:pPr>
          </w:p>
        </w:tc>
        <w:tc>
          <w:tcPr>
            <w:tcW w:w="734" w:type="dxa"/>
            <w:gridSpan w:val="2"/>
            <w:tcBorders>
              <w:bottom w:val="single" w:sz="4" w:space="0" w:color="000000"/>
              <w:right w:val="single" w:sz="4" w:space="0" w:color="000000"/>
            </w:tcBorders>
            <w:shd w:val="clear" w:color="auto" w:fill="auto"/>
            <w:vAlign w:val="bottom"/>
          </w:tcPr>
          <w:p w14:paraId="563EC4C7"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Μ1</w:t>
            </w:r>
          </w:p>
        </w:tc>
        <w:tc>
          <w:tcPr>
            <w:tcW w:w="577" w:type="dxa"/>
            <w:tcBorders>
              <w:bottom w:val="single" w:sz="4" w:space="0" w:color="000000"/>
              <w:right w:val="single" w:sz="4" w:space="0" w:color="000000"/>
            </w:tcBorders>
            <w:shd w:val="clear" w:color="auto" w:fill="auto"/>
            <w:vAlign w:val="bottom"/>
          </w:tcPr>
          <w:p w14:paraId="410FE993"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Μ2</w:t>
            </w:r>
          </w:p>
        </w:tc>
        <w:tc>
          <w:tcPr>
            <w:tcW w:w="578" w:type="dxa"/>
            <w:tcBorders>
              <w:bottom w:val="single" w:sz="4" w:space="0" w:color="000000"/>
              <w:right w:val="single" w:sz="4" w:space="0" w:color="000000"/>
            </w:tcBorders>
            <w:shd w:val="clear" w:color="auto" w:fill="auto"/>
            <w:vAlign w:val="bottom"/>
          </w:tcPr>
          <w:p w14:paraId="1A8079BB"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3</w:t>
            </w:r>
          </w:p>
        </w:tc>
        <w:tc>
          <w:tcPr>
            <w:tcW w:w="575" w:type="dxa"/>
            <w:tcBorders>
              <w:bottom w:val="single" w:sz="4" w:space="0" w:color="000000"/>
              <w:right w:val="single" w:sz="4" w:space="0" w:color="000000"/>
            </w:tcBorders>
            <w:shd w:val="clear" w:color="auto" w:fill="auto"/>
            <w:vAlign w:val="bottom"/>
          </w:tcPr>
          <w:p w14:paraId="4DCABFCB"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4</w:t>
            </w:r>
          </w:p>
        </w:tc>
        <w:tc>
          <w:tcPr>
            <w:tcW w:w="576" w:type="dxa"/>
            <w:tcBorders>
              <w:bottom w:val="single" w:sz="4" w:space="0" w:color="000000"/>
              <w:right w:val="single" w:sz="4" w:space="0" w:color="000000"/>
            </w:tcBorders>
            <w:shd w:val="clear" w:color="auto" w:fill="auto"/>
            <w:vAlign w:val="bottom"/>
          </w:tcPr>
          <w:p w14:paraId="762CA5CF"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5</w:t>
            </w:r>
          </w:p>
        </w:tc>
        <w:tc>
          <w:tcPr>
            <w:tcW w:w="571" w:type="dxa"/>
            <w:tcBorders>
              <w:bottom w:val="single" w:sz="4" w:space="0" w:color="000000"/>
              <w:right w:val="single" w:sz="4" w:space="0" w:color="000000"/>
            </w:tcBorders>
            <w:shd w:val="clear" w:color="auto" w:fill="auto"/>
            <w:vAlign w:val="bottom"/>
          </w:tcPr>
          <w:p w14:paraId="29E1F8F3"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6</w:t>
            </w:r>
          </w:p>
        </w:tc>
        <w:tc>
          <w:tcPr>
            <w:tcW w:w="575" w:type="dxa"/>
            <w:tcBorders>
              <w:bottom w:val="single" w:sz="4" w:space="0" w:color="000000"/>
              <w:right w:val="single" w:sz="4" w:space="0" w:color="000000"/>
            </w:tcBorders>
            <w:shd w:val="clear" w:color="auto" w:fill="auto"/>
            <w:vAlign w:val="bottom"/>
          </w:tcPr>
          <w:p w14:paraId="5D185AC4"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7</w:t>
            </w:r>
          </w:p>
        </w:tc>
        <w:tc>
          <w:tcPr>
            <w:tcW w:w="576" w:type="dxa"/>
            <w:tcBorders>
              <w:bottom w:val="single" w:sz="4" w:space="0" w:color="000000"/>
              <w:right w:val="single" w:sz="4" w:space="0" w:color="000000"/>
            </w:tcBorders>
            <w:shd w:val="clear" w:color="auto" w:fill="auto"/>
            <w:vAlign w:val="bottom"/>
          </w:tcPr>
          <w:p w14:paraId="0A5EFEE7"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8</w:t>
            </w:r>
          </w:p>
        </w:tc>
        <w:tc>
          <w:tcPr>
            <w:tcW w:w="575" w:type="dxa"/>
            <w:tcBorders>
              <w:bottom w:val="single" w:sz="4" w:space="0" w:color="000000"/>
              <w:right w:val="single" w:sz="4" w:space="0" w:color="000000"/>
            </w:tcBorders>
            <w:shd w:val="clear" w:color="auto" w:fill="auto"/>
            <w:vAlign w:val="bottom"/>
          </w:tcPr>
          <w:p w14:paraId="79659465"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w:t>
            </w:r>
            <w:r w:rsidRPr="00EB2630">
              <w:rPr>
                <w:rFonts w:ascii="Tahoma" w:eastAsia="MS Mincho" w:hAnsi="Tahoma" w:cs="Tahoma"/>
                <w:b/>
                <w:bCs/>
                <w:color w:val="000000" w:themeColor="text1"/>
                <w:lang w:val="el-GR" w:eastAsia="ja-JP"/>
              </w:rPr>
              <w:t>9</w:t>
            </w:r>
          </w:p>
        </w:tc>
        <w:tc>
          <w:tcPr>
            <w:tcW w:w="581" w:type="dxa"/>
            <w:tcBorders>
              <w:bottom w:val="single" w:sz="4" w:space="0" w:color="000000"/>
              <w:right w:val="single" w:sz="4" w:space="0" w:color="000000"/>
            </w:tcBorders>
            <w:shd w:val="clear" w:color="auto" w:fill="auto"/>
            <w:vAlign w:val="bottom"/>
          </w:tcPr>
          <w:p w14:paraId="13C85035" w14:textId="54F66313"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Μ1</w:t>
            </w:r>
            <w:r w:rsidRPr="00EB2630">
              <w:rPr>
                <w:rFonts w:ascii="Tahoma" w:eastAsia="MS Mincho" w:hAnsi="Tahoma" w:cs="Tahoma"/>
                <w:b/>
                <w:bCs/>
                <w:color w:val="000000" w:themeColor="text1"/>
                <w:lang w:val="el-GR" w:eastAsia="ja-JP"/>
              </w:rPr>
              <w:t>0</w:t>
            </w:r>
          </w:p>
        </w:tc>
        <w:tc>
          <w:tcPr>
            <w:tcW w:w="576" w:type="dxa"/>
            <w:tcBorders>
              <w:bottom w:val="single" w:sz="4" w:space="0" w:color="000000"/>
              <w:right w:val="single" w:sz="4" w:space="0" w:color="000000"/>
            </w:tcBorders>
            <w:shd w:val="clear" w:color="auto" w:fill="auto"/>
            <w:vAlign w:val="bottom"/>
          </w:tcPr>
          <w:p w14:paraId="06B9B82E" w14:textId="0B43A26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Μ1</w:t>
            </w:r>
            <w:r w:rsidRPr="00EB2630">
              <w:rPr>
                <w:rFonts w:ascii="Tahoma" w:eastAsia="MS Mincho" w:hAnsi="Tahoma" w:cs="Tahoma"/>
                <w:b/>
                <w:bCs/>
                <w:color w:val="000000" w:themeColor="text1"/>
                <w:lang w:val="el-GR" w:eastAsia="ja-JP"/>
              </w:rPr>
              <w:t>1</w:t>
            </w:r>
          </w:p>
        </w:tc>
        <w:tc>
          <w:tcPr>
            <w:tcW w:w="575" w:type="dxa"/>
            <w:tcBorders>
              <w:bottom w:val="single" w:sz="4" w:space="0" w:color="000000"/>
              <w:right w:val="single" w:sz="4" w:space="0" w:color="000000"/>
            </w:tcBorders>
            <w:shd w:val="clear" w:color="auto" w:fill="auto"/>
            <w:vAlign w:val="bottom"/>
          </w:tcPr>
          <w:p w14:paraId="1DDB75A9" w14:textId="3CB9FC5F"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Μ1</w:t>
            </w:r>
            <w:r w:rsidRPr="00EB2630">
              <w:rPr>
                <w:rFonts w:ascii="Tahoma" w:eastAsia="MS Mincho" w:hAnsi="Tahoma" w:cs="Tahoma"/>
                <w:b/>
                <w:bCs/>
                <w:color w:val="000000" w:themeColor="text1"/>
                <w:lang w:val="el-GR" w:eastAsia="ja-JP"/>
              </w:rPr>
              <w:t>2</w:t>
            </w:r>
          </w:p>
        </w:tc>
        <w:tc>
          <w:tcPr>
            <w:tcW w:w="565" w:type="dxa"/>
            <w:shd w:val="clear" w:color="auto" w:fill="auto"/>
            <w:vAlign w:val="bottom"/>
          </w:tcPr>
          <w:p w14:paraId="340780BB" w14:textId="77777777" w:rsidR="000719E7" w:rsidRPr="00EB2630" w:rsidRDefault="000719E7" w:rsidP="00EB2630">
            <w:pPr>
              <w:widowControl w:val="0"/>
              <w:spacing w:line="276" w:lineRule="auto"/>
              <w:rPr>
                <w:rFonts w:ascii="Tahoma" w:eastAsia="MS Mincho" w:hAnsi="Tahoma" w:cs="Tahoma"/>
                <w:color w:val="000000" w:themeColor="text1"/>
                <w:lang w:eastAsia="ja-JP"/>
              </w:rPr>
            </w:pPr>
          </w:p>
        </w:tc>
        <w:tc>
          <w:tcPr>
            <w:tcW w:w="252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E259DC" w14:textId="77777777" w:rsidR="000719E7" w:rsidRPr="00EB2630" w:rsidRDefault="000719E7" w:rsidP="00EB2630">
            <w:pPr>
              <w:widowControl w:val="0"/>
              <w:spacing w:line="276" w:lineRule="auto"/>
              <w:jc w:val="center"/>
              <w:rPr>
                <w:rFonts w:ascii="Tahoma" w:eastAsia="MS Mincho" w:hAnsi="Tahoma" w:cs="Tahoma"/>
                <w:b/>
                <w:bCs/>
                <w:color w:val="000000" w:themeColor="text1"/>
                <w:lang w:eastAsia="ja-JP"/>
              </w:rPr>
            </w:pPr>
            <w:r w:rsidRPr="00EB2630">
              <w:rPr>
                <w:rFonts w:ascii="Tahoma" w:eastAsia="MS Mincho" w:hAnsi="Tahoma" w:cs="Tahoma"/>
                <w:b/>
                <w:bCs/>
                <w:color w:val="000000" w:themeColor="text1"/>
                <w:lang w:eastAsia="ja-JP"/>
              </w:rPr>
              <w:t>ΔΙΑΡΚΕΙΑ</w:t>
            </w:r>
          </w:p>
        </w:tc>
      </w:tr>
      <w:tr w:rsidR="000719E7" w:rsidRPr="00EB2630" w14:paraId="73DDC394" w14:textId="77777777" w:rsidTr="00EB2630">
        <w:trPr>
          <w:trHeight w:val="582"/>
        </w:trPr>
        <w:tc>
          <w:tcPr>
            <w:tcW w:w="1026" w:type="dxa"/>
            <w:tcBorders>
              <w:left w:val="single" w:sz="4" w:space="0" w:color="000000"/>
              <w:bottom w:val="single" w:sz="4" w:space="0" w:color="000000"/>
              <w:right w:val="single" w:sz="4" w:space="0" w:color="000000"/>
            </w:tcBorders>
            <w:shd w:val="clear" w:color="auto" w:fill="auto"/>
            <w:vAlign w:val="bottom"/>
          </w:tcPr>
          <w:p w14:paraId="04B8B846"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1</w:t>
            </w:r>
          </w:p>
        </w:tc>
        <w:tc>
          <w:tcPr>
            <w:tcW w:w="3137" w:type="dxa"/>
            <w:tcBorders>
              <w:bottom w:val="single" w:sz="4" w:space="0" w:color="000000"/>
              <w:right w:val="single" w:sz="4" w:space="0" w:color="000000"/>
            </w:tcBorders>
            <w:shd w:val="clear" w:color="auto" w:fill="auto"/>
            <w:vAlign w:val="bottom"/>
          </w:tcPr>
          <w:p w14:paraId="3D8206F5" w14:textId="77777777" w:rsidR="000719E7" w:rsidRPr="00EB2630" w:rsidRDefault="000719E7" w:rsidP="00EB2630">
            <w:pPr>
              <w:widowControl w:val="0"/>
              <w:spacing w:line="276" w:lineRule="auto"/>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Μελέτη Εφαρμογής</w:t>
            </w:r>
          </w:p>
        </w:tc>
        <w:tc>
          <w:tcPr>
            <w:tcW w:w="734" w:type="dxa"/>
            <w:gridSpan w:val="2"/>
            <w:tcBorders>
              <w:top w:val="single" w:sz="4" w:space="0" w:color="000000"/>
              <w:bottom w:val="single" w:sz="4" w:space="0" w:color="000000"/>
              <w:right w:val="single" w:sz="4" w:space="0" w:color="000000"/>
            </w:tcBorders>
            <w:shd w:val="clear" w:color="auto" w:fill="D9D9D9" w:themeFill="background1" w:themeFillShade="D9"/>
            <w:vAlign w:val="center"/>
          </w:tcPr>
          <w:p w14:paraId="4051C151"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1</w:t>
            </w:r>
          </w:p>
        </w:tc>
        <w:tc>
          <w:tcPr>
            <w:tcW w:w="577" w:type="dxa"/>
            <w:tcBorders>
              <w:top w:val="single" w:sz="4" w:space="0" w:color="000000"/>
              <w:bottom w:val="single" w:sz="4" w:space="0" w:color="000000"/>
              <w:right w:val="single" w:sz="4" w:space="0" w:color="000000"/>
            </w:tcBorders>
            <w:shd w:val="clear" w:color="auto" w:fill="D9D9D9" w:themeFill="background1" w:themeFillShade="D9"/>
            <w:vAlign w:val="center"/>
          </w:tcPr>
          <w:p w14:paraId="1B7211E0"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1</w:t>
            </w:r>
          </w:p>
        </w:tc>
        <w:tc>
          <w:tcPr>
            <w:tcW w:w="578" w:type="dxa"/>
            <w:tcBorders>
              <w:top w:val="single" w:sz="4" w:space="0" w:color="000000"/>
              <w:bottom w:val="single" w:sz="4" w:space="0" w:color="000000"/>
              <w:right w:val="single" w:sz="4" w:space="0" w:color="000000"/>
            </w:tcBorders>
            <w:shd w:val="clear" w:color="auto" w:fill="FFFFFF" w:themeFill="background1"/>
            <w:vAlign w:val="center"/>
          </w:tcPr>
          <w:p w14:paraId="022482DD" w14:textId="77777777" w:rsidR="000719E7" w:rsidRPr="00EB2630" w:rsidRDefault="000719E7" w:rsidP="00EB2630">
            <w:pPr>
              <w:widowControl w:val="0"/>
              <w:spacing w:line="276" w:lineRule="auto"/>
              <w:rPr>
                <w:rFonts w:ascii="Tahoma" w:eastAsia="MS Mincho" w:hAnsi="Tahoma" w:cs="Tahoma"/>
                <w:color w:val="000000" w:themeColor="text1"/>
                <w:lang w:val="el-GR" w:eastAsia="ja-JP"/>
              </w:rPr>
            </w:pPr>
          </w:p>
        </w:tc>
        <w:tc>
          <w:tcPr>
            <w:tcW w:w="575" w:type="dxa"/>
            <w:tcBorders>
              <w:top w:val="single" w:sz="4" w:space="0" w:color="000000"/>
              <w:bottom w:val="single" w:sz="4" w:space="0" w:color="000000"/>
              <w:right w:val="single" w:sz="4" w:space="0" w:color="000000"/>
            </w:tcBorders>
            <w:shd w:val="clear" w:color="auto" w:fill="FFFFFF" w:themeFill="background1"/>
            <w:vAlign w:val="center"/>
          </w:tcPr>
          <w:p w14:paraId="4DBD0C82"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p>
        </w:tc>
        <w:tc>
          <w:tcPr>
            <w:tcW w:w="576" w:type="dxa"/>
            <w:tcBorders>
              <w:top w:val="single" w:sz="4" w:space="0" w:color="000000"/>
              <w:bottom w:val="single" w:sz="4" w:space="0" w:color="000000"/>
              <w:right w:val="single" w:sz="4" w:space="0" w:color="000000"/>
            </w:tcBorders>
            <w:shd w:val="clear" w:color="auto" w:fill="auto"/>
            <w:vAlign w:val="center"/>
          </w:tcPr>
          <w:p w14:paraId="6895C838"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p>
        </w:tc>
        <w:tc>
          <w:tcPr>
            <w:tcW w:w="571" w:type="dxa"/>
            <w:tcBorders>
              <w:bottom w:val="single" w:sz="4" w:space="0" w:color="000000"/>
              <w:right w:val="single" w:sz="4" w:space="0" w:color="000000"/>
            </w:tcBorders>
            <w:shd w:val="clear" w:color="auto" w:fill="auto"/>
            <w:vAlign w:val="center"/>
          </w:tcPr>
          <w:p w14:paraId="552EF9E3"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 </w:t>
            </w:r>
          </w:p>
        </w:tc>
        <w:tc>
          <w:tcPr>
            <w:tcW w:w="575" w:type="dxa"/>
            <w:tcBorders>
              <w:bottom w:val="single" w:sz="4" w:space="0" w:color="000000"/>
              <w:right w:val="single" w:sz="4" w:space="0" w:color="000000"/>
            </w:tcBorders>
            <w:shd w:val="clear" w:color="auto" w:fill="auto"/>
            <w:vAlign w:val="center"/>
          </w:tcPr>
          <w:p w14:paraId="063568BD"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p>
        </w:tc>
        <w:tc>
          <w:tcPr>
            <w:tcW w:w="576" w:type="dxa"/>
            <w:tcBorders>
              <w:bottom w:val="single" w:sz="4" w:space="0" w:color="000000"/>
              <w:right w:val="single" w:sz="4" w:space="0" w:color="000000"/>
            </w:tcBorders>
            <w:shd w:val="clear" w:color="auto" w:fill="auto"/>
            <w:vAlign w:val="center"/>
          </w:tcPr>
          <w:p w14:paraId="49FFC405"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 </w:t>
            </w:r>
          </w:p>
        </w:tc>
        <w:tc>
          <w:tcPr>
            <w:tcW w:w="575" w:type="dxa"/>
            <w:tcBorders>
              <w:bottom w:val="single" w:sz="4" w:space="0" w:color="000000"/>
              <w:right w:val="single" w:sz="4" w:space="0" w:color="000000"/>
            </w:tcBorders>
            <w:shd w:val="clear" w:color="auto" w:fill="auto"/>
            <w:vAlign w:val="center"/>
          </w:tcPr>
          <w:p w14:paraId="740FD7D8"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p>
        </w:tc>
        <w:tc>
          <w:tcPr>
            <w:tcW w:w="581" w:type="dxa"/>
            <w:tcBorders>
              <w:bottom w:val="single" w:sz="4" w:space="0" w:color="000000"/>
              <w:right w:val="single" w:sz="4" w:space="0" w:color="000000"/>
            </w:tcBorders>
            <w:shd w:val="clear" w:color="auto" w:fill="auto"/>
            <w:vAlign w:val="center"/>
          </w:tcPr>
          <w:p w14:paraId="152FDB34"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p>
        </w:tc>
        <w:tc>
          <w:tcPr>
            <w:tcW w:w="576" w:type="dxa"/>
            <w:tcBorders>
              <w:bottom w:val="single" w:sz="4" w:space="0" w:color="000000"/>
              <w:right w:val="single" w:sz="4" w:space="0" w:color="000000"/>
            </w:tcBorders>
            <w:shd w:val="clear" w:color="auto" w:fill="auto"/>
            <w:vAlign w:val="center"/>
          </w:tcPr>
          <w:p w14:paraId="67F90AF7"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 </w:t>
            </w:r>
          </w:p>
        </w:tc>
        <w:tc>
          <w:tcPr>
            <w:tcW w:w="575" w:type="dxa"/>
            <w:tcBorders>
              <w:bottom w:val="single" w:sz="4" w:space="0" w:color="000000"/>
              <w:right w:val="single" w:sz="4" w:space="0" w:color="000000"/>
            </w:tcBorders>
            <w:shd w:val="clear" w:color="auto" w:fill="auto"/>
            <w:vAlign w:val="center"/>
          </w:tcPr>
          <w:p w14:paraId="5826A4F5"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p>
        </w:tc>
        <w:tc>
          <w:tcPr>
            <w:tcW w:w="565" w:type="dxa"/>
            <w:shd w:val="clear" w:color="auto" w:fill="auto"/>
            <w:vAlign w:val="bottom"/>
          </w:tcPr>
          <w:p w14:paraId="7456D2F4" w14:textId="77777777" w:rsidR="000719E7" w:rsidRPr="00EB2630" w:rsidRDefault="000719E7" w:rsidP="00EB2630">
            <w:pPr>
              <w:widowControl w:val="0"/>
              <w:spacing w:line="276" w:lineRule="auto"/>
              <w:rPr>
                <w:rFonts w:ascii="Tahoma" w:eastAsia="MS Mincho" w:hAnsi="Tahoma" w:cs="Tahoma"/>
                <w:color w:val="000000" w:themeColor="text1"/>
                <w:lang w:eastAsia="ja-JP"/>
              </w:rPr>
            </w:pPr>
          </w:p>
        </w:tc>
        <w:tc>
          <w:tcPr>
            <w:tcW w:w="2527" w:type="dxa"/>
            <w:tcBorders>
              <w:left w:val="single" w:sz="4" w:space="0" w:color="000000"/>
              <w:bottom w:val="single" w:sz="4" w:space="0" w:color="000000"/>
              <w:right w:val="single" w:sz="4" w:space="0" w:color="000000"/>
            </w:tcBorders>
            <w:shd w:val="clear" w:color="auto" w:fill="auto"/>
            <w:vAlign w:val="bottom"/>
          </w:tcPr>
          <w:p w14:paraId="41E7C783"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2</w:t>
            </w:r>
          </w:p>
        </w:tc>
      </w:tr>
      <w:tr w:rsidR="000719E7" w:rsidRPr="00EB2630" w14:paraId="30D46B8C" w14:textId="77777777" w:rsidTr="00EB2630">
        <w:trPr>
          <w:trHeight w:val="272"/>
        </w:trPr>
        <w:tc>
          <w:tcPr>
            <w:tcW w:w="1026" w:type="dxa"/>
            <w:tcBorders>
              <w:left w:val="single" w:sz="4" w:space="0" w:color="000000"/>
              <w:bottom w:val="single" w:sz="4" w:space="0" w:color="000000"/>
              <w:right w:val="single" w:sz="4" w:space="0" w:color="000000"/>
            </w:tcBorders>
            <w:shd w:val="clear" w:color="auto" w:fill="auto"/>
            <w:vAlign w:val="bottom"/>
          </w:tcPr>
          <w:p w14:paraId="1DA5008D"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2</w:t>
            </w:r>
          </w:p>
        </w:tc>
        <w:tc>
          <w:tcPr>
            <w:tcW w:w="3137" w:type="dxa"/>
            <w:tcBorders>
              <w:bottom w:val="single" w:sz="4" w:space="0" w:color="000000"/>
              <w:right w:val="single" w:sz="4" w:space="0" w:color="000000"/>
            </w:tcBorders>
            <w:shd w:val="clear" w:color="auto" w:fill="auto"/>
            <w:vAlign w:val="bottom"/>
          </w:tcPr>
          <w:p w14:paraId="5E12D765" w14:textId="77777777" w:rsidR="000719E7" w:rsidRPr="00EB2630" w:rsidRDefault="000719E7" w:rsidP="00EB2630">
            <w:pPr>
              <w:widowControl w:val="0"/>
              <w:spacing w:line="276" w:lineRule="auto"/>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Προμήθεια και Εγκατάσταση Εξοπλισμού και αδειών λογισμικού</w:t>
            </w:r>
          </w:p>
        </w:tc>
        <w:tc>
          <w:tcPr>
            <w:tcW w:w="734" w:type="dxa"/>
            <w:gridSpan w:val="2"/>
            <w:tcBorders>
              <w:bottom w:val="single" w:sz="4" w:space="0" w:color="000000"/>
              <w:right w:val="single" w:sz="4" w:space="0" w:color="000000"/>
            </w:tcBorders>
            <w:shd w:val="clear" w:color="auto" w:fill="D9D9D9" w:themeFill="background1" w:themeFillShade="D9"/>
          </w:tcPr>
          <w:p w14:paraId="13DE240C" w14:textId="46138FC5" w:rsidR="000719E7" w:rsidRPr="00EB2630" w:rsidRDefault="000719E7" w:rsidP="00EB2630">
            <w:pPr>
              <w:widowControl w:val="0"/>
              <w:spacing w:line="276" w:lineRule="auto"/>
              <w:jc w:val="center"/>
              <w:rPr>
                <w:rFonts w:ascii="Tahoma" w:eastAsia="MS Mincho" w:hAnsi="Tahoma" w:cs="Tahoma"/>
                <w:color w:val="000000" w:themeColor="text1"/>
                <w:highlight w:val="lightGray"/>
                <w:lang w:val="el-GR" w:eastAsia="ja-JP"/>
              </w:rPr>
            </w:pPr>
            <w:r w:rsidRPr="00EB2630">
              <w:rPr>
                <w:rFonts w:ascii="Tahoma" w:hAnsi="Tahoma" w:cs="Tahoma"/>
                <w:highlight w:val="lightGray"/>
              </w:rPr>
              <w:t>1</w:t>
            </w:r>
          </w:p>
        </w:tc>
        <w:tc>
          <w:tcPr>
            <w:tcW w:w="577" w:type="dxa"/>
            <w:tcBorders>
              <w:bottom w:val="single" w:sz="4" w:space="0" w:color="000000"/>
              <w:right w:val="single" w:sz="4" w:space="0" w:color="000000"/>
            </w:tcBorders>
            <w:shd w:val="clear" w:color="auto" w:fill="D9D9D9" w:themeFill="background1" w:themeFillShade="D9"/>
          </w:tcPr>
          <w:p w14:paraId="4C19987B" w14:textId="53727A1B" w:rsidR="000719E7" w:rsidRPr="00EB2630" w:rsidRDefault="000719E7" w:rsidP="00EB2630">
            <w:pPr>
              <w:widowControl w:val="0"/>
              <w:spacing w:line="276" w:lineRule="auto"/>
              <w:jc w:val="center"/>
              <w:rPr>
                <w:rFonts w:ascii="Tahoma" w:eastAsia="MS Mincho" w:hAnsi="Tahoma" w:cs="Tahoma"/>
                <w:color w:val="000000" w:themeColor="text1"/>
                <w:highlight w:val="lightGray"/>
                <w:lang w:val="el-GR" w:eastAsia="ja-JP"/>
              </w:rPr>
            </w:pPr>
            <w:r w:rsidRPr="00EB2630">
              <w:rPr>
                <w:rFonts w:ascii="Tahoma" w:hAnsi="Tahoma" w:cs="Tahoma"/>
                <w:highlight w:val="lightGray"/>
              </w:rPr>
              <w:t xml:space="preserve">1 </w:t>
            </w:r>
          </w:p>
        </w:tc>
        <w:tc>
          <w:tcPr>
            <w:tcW w:w="578" w:type="dxa"/>
            <w:tcBorders>
              <w:bottom w:val="single" w:sz="4" w:space="0" w:color="000000"/>
              <w:right w:val="single" w:sz="4" w:space="0" w:color="000000"/>
            </w:tcBorders>
            <w:shd w:val="clear" w:color="auto" w:fill="D0CECE" w:themeFill="background2" w:themeFillShade="E6"/>
          </w:tcPr>
          <w:p w14:paraId="0CFB8266" w14:textId="777F4870"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5" w:type="dxa"/>
            <w:tcBorders>
              <w:top w:val="single" w:sz="4" w:space="0" w:color="000000"/>
              <w:bottom w:val="single" w:sz="4" w:space="0" w:color="000000"/>
              <w:right w:val="single" w:sz="4" w:space="0" w:color="000000"/>
            </w:tcBorders>
            <w:shd w:val="clear" w:color="auto" w:fill="D0CECE" w:themeFill="background2" w:themeFillShade="E6"/>
          </w:tcPr>
          <w:p w14:paraId="27C6431F" w14:textId="61A60525"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6" w:type="dxa"/>
            <w:tcBorders>
              <w:bottom w:val="single" w:sz="4" w:space="0" w:color="000000"/>
              <w:right w:val="single" w:sz="4" w:space="0" w:color="000000"/>
            </w:tcBorders>
            <w:shd w:val="clear" w:color="auto" w:fill="D9D9D9" w:themeFill="background1" w:themeFillShade="D9"/>
          </w:tcPr>
          <w:p w14:paraId="7C09BB59" w14:textId="39204C89"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1" w:type="dxa"/>
            <w:tcBorders>
              <w:top w:val="single" w:sz="4" w:space="0" w:color="000000"/>
              <w:bottom w:val="single" w:sz="4" w:space="0" w:color="000000"/>
              <w:right w:val="single" w:sz="4" w:space="0" w:color="000000"/>
            </w:tcBorders>
            <w:shd w:val="clear" w:color="auto" w:fill="D9D9D9" w:themeFill="background1" w:themeFillShade="D9"/>
          </w:tcPr>
          <w:p w14:paraId="1C65434A" w14:textId="2724F36C"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hAnsi="Tahoma" w:cs="Tahoma"/>
              </w:rPr>
              <w:t>1</w:t>
            </w:r>
          </w:p>
        </w:tc>
        <w:tc>
          <w:tcPr>
            <w:tcW w:w="575" w:type="dxa"/>
            <w:tcBorders>
              <w:top w:val="single" w:sz="4" w:space="0" w:color="000000"/>
              <w:bottom w:val="single" w:sz="4" w:space="0" w:color="000000"/>
              <w:right w:val="single" w:sz="4" w:space="0" w:color="000000"/>
            </w:tcBorders>
            <w:shd w:val="clear" w:color="auto" w:fill="D9D9D9" w:themeFill="background1" w:themeFillShade="D9"/>
          </w:tcPr>
          <w:p w14:paraId="73D32E65" w14:textId="4F9B2CEE"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6" w:type="dxa"/>
            <w:tcBorders>
              <w:top w:val="single" w:sz="4" w:space="0" w:color="000000"/>
              <w:bottom w:val="single" w:sz="4" w:space="0" w:color="000000"/>
              <w:right w:val="single" w:sz="4" w:space="0" w:color="000000"/>
            </w:tcBorders>
            <w:shd w:val="clear" w:color="auto" w:fill="D9D9D9" w:themeFill="background1" w:themeFillShade="D9"/>
          </w:tcPr>
          <w:p w14:paraId="07A7C198" w14:textId="0F17973B"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hAnsi="Tahoma" w:cs="Tahoma"/>
              </w:rPr>
              <w:t>1</w:t>
            </w:r>
          </w:p>
        </w:tc>
        <w:tc>
          <w:tcPr>
            <w:tcW w:w="575" w:type="dxa"/>
            <w:tcBorders>
              <w:top w:val="single" w:sz="4" w:space="0" w:color="000000"/>
              <w:bottom w:val="single" w:sz="4" w:space="0" w:color="000000"/>
              <w:right w:val="single" w:sz="4" w:space="0" w:color="000000"/>
            </w:tcBorders>
            <w:shd w:val="clear" w:color="auto" w:fill="D9D9D9" w:themeFill="background1" w:themeFillShade="D9"/>
            <w:vAlign w:val="center"/>
          </w:tcPr>
          <w:p w14:paraId="49BAA315"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1</w:t>
            </w:r>
          </w:p>
        </w:tc>
        <w:tc>
          <w:tcPr>
            <w:tcW w:w="581" w:type="dxa"/>
            <w:tcBorders>
              <w:top w:val="single" w:sz="4" w:space="0" w:color="000000"/>
              <w:bottom w:val="single" w:sz="4" w:space="0" w:color="000000"/>
              <w:right w:val="single" w:sz="4" w:space="0" w:color="000000"/>
            </w:tcBorders>
            <w:shd w:val="clear" w:color="auto" w:fill="auto"/>
            <w:vAlign w:val="center"/>
          </w:tcPr>
          <w:p w14:paraId="625AE0E5"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6" w:type="dxa"/>
            <w:tcBorders>
              <w:top w:val="single" w:sz="4" w:space="0" w:color="000000"/>
              <w:bottom w:val="single" w:sz="4" w:space="0" w:color="000000"/>
              <w:right w:val="single" w:sz="4" w:space="0" w:color="000000"/>
            </w:tcBorders>
            <w:shd w:val="clear" w:color="auto" w:fill="auto"/>
            <w:vAlign w:val="center"/>
          </w:tcPr>
          <w:p w14:paraId="5372A51B"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top w:val="single" w:sz="4" w:space="0" w:color="000000"/>
              <w:bottom w:val="single" w:sz="4" w:space="0" w:color="000000"/>
              <w:right w:val="single" w:sz="4" w:space="0" w:color="000000"/>
            </w:tcBorders>
            <w:shd w:val="clear" w:color="auto" w:fill="auto"/>
            <w:vAlign w:val="center"/>
          </w:tcPr>
          <w:p w14:paraId="7034D692"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65" w:type="dxa"/>
            <w:shd w:val="clear" w:color="auto" w:fill="auto"/>
            <w:vAlign w:val="bottom"/>
          </w:tcPr>
          <w:p w14:paraId="312002E6" w14:textId="77777777" w:rsidR="000719E7" w:rsidRPr="00EB2630" w:rsidRDefault="000719E7" w:rsidP="00EB2630">
            <w:pPr>
              <w:widowControl w:val="0"/>
              <w:spacing w:line="276" w:lineRule="auto"/>
              <w:rPr>
                <w:rFonts w:ascii="Tahoma" w:eastAsia="MS Mincho" w:hAnsi="Tahoma" w:cs="Tahoma"/>
                <w:color w:val="000000" w:themeColor="text1"/>
                <w:lang w:eastAsia="ja-JP"/>
              </w:rPr>
            </w:pPr>
          </w:p>
        </w:tc>
        <w:tc>
          <w:tcPr>
            <w:tcW w:w="2527" w:type="dxa"/>
            <w:tcBorders>
              <w:left w:val="single" w:sz="4" w:space="0" w:color="000000"/>
              <w:bottom w:val="single" w:sz="4" w:space="0" w:color="000000"/>
              <w:right w:val="single" w:sz="4" w:space="0" w:color="000000"/>
            </w:tcBorders>
            <w:shd w:val="clear" w:color="auto" w:fill="auto"/>
            <w:vAlign w:val="bottom"/>
          </w:tcPr>
          <w:p w14:paraId="341BFD62" w14:textId="17117413"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9</w:t>
            </w:r>
          </w:p>
        </w:tc>
      </w:tr>
      <w:tr w:rsidR="000719E7" w:rsidRPr="00EB2630" w14:paraId="46B37B69" w14:textId="77777777" w:rsidTr="00EB2630">
        <w:trPr>
          <w:trHeight w:val="547"/>
        </w:trPr>
        <w:tc>
          <w:tcPr>
            <w:tcW w:w="1026" w:type="dxa"/>
            <w:tcBorders>
              <w:left w:val="single" w:sz="4" w:space="0" w:color="000000"/>
              <w:bottom w:val="single" w:sz="4" w:space="0" w:color="000000"/>
              <w:right w:val="single" w:sz="4" w:space="0" w:color="000000"/>
            </w:tcBorders>
            <w:shd w:val="clear" w:color="auto" w:fill="auto"/>
            <w:vAlign w:val="bottom"/>
          </w:tcPr>
          <w:p w14:paraId="602EB69E"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3</w:t>
            </w:r>
          </w:p>
        </w:tc>
        <w:tc>
          <w:tcPr>
            <w:tcW w:w="3137" w:type="dxa"/>
            <w:tcBorders>
              <w:bottom w:val="single" w:sz="4" w:space="0" w:color="000000"/>
              <w:right w:val="single" w:sz="4" w:space="0" w:color="000000"/>
            </w:tcBorders>
            <w:shd w:val="clear" w:color="auto" w:fill="auto"/>
            <w:vAlign w:val="bottom"/>
          </w:tcPr>
          <w:p w14:paraId="7B20C6A7" w14:textId="77777777" w:rsidR="000719E7" w:rsidRPr="00EB2630" w:rsidRDefault="000719E7" w:rsidP="00EB2630">
            <w:pPr>
              <w:widowControl w:val="0"/>
              <w:spacing w:line="276" w:lineRule="auto"/>
              <w:rPr>
                <w:rFonts w:ascii="Tahoma" w:eastAsia="MS Mincho" w:hAnsi="Tahoma" w:cs="Tahoma"/>
                <w:color w:val="000000" w:themeColor="text1"/>
                <w:lang w:val="el-GR" w:eastAsia="ja-JP"/>
              </w:rPr>
            </w:pPr>
            <w:r w:rsidRPr="00EB2630">
              <w:rPr>
                <w:rFonts w:ascii="Tahoma" w:hAnsi="Tahoma" w:cs="Tahoma"/>
                <w:lang w:val="el-GR"/>
              </w:rPr>
              <w:t>Πιλοτική και Παραγωγική λειτουργία του εξοπλισμού και του λογισμικού</w:t>
            </w:r>
          </w:p>
        </w:tc>
        <w:tc>
          <w:tcPr>
            <w:tcW w:w="734" w:type="dxa"/>
            <w:gridSpan w:val="2"/>
            <w:tcBorders>
              <w:bottom w:val="single" w:sz="4" w:space="0" w:color="000000"/>
              <w:right w:val="single" w:sz="4" w:space="0" w:color="000000"/>
            </w:tcBorders>
            <w:shd w:val="clear" w:color="auto" w:fill="auto"/>
            <w:vAlign w:val="center"/>
          </w:tcPr>
          <w:p w14:paraId="3371ED27"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eastAsia="ja-JP"/>
              </w:rPr>
              <w:t> </w:t>
            </w:r>
          </w:p>
        </w:tc>
        <w:tc>
          <w:tcPr>
            <w:tcW w:w="577" w:type="dxa"/>
            <w:tcBorders>
              <w:bottom w:val="single" w:sz="4" w:space="0" w:color="000000"/>
              <w:right w:val="single" w:sz="4" w:space="0" w:color="000000"/>
            </w:tcBorders>
            <w:shd w:val="clear" w:color="auto" w:fill="auto"/>
            <w:vAlign w:val="center"/>
          </w:tcPr>
          <w:p w14:paraId="34A3CE01"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8" w:type="dxa"/>
            <w:tcBorders>
              <w:bottom w:val="single" w:sz="4" w:space="0" w:color="000000"/>
              <w:right w:val="single" w:sz="4" w:space="0" w:color="000000"/>
            </w:tcBorders>
            <w:shd w:val="clear" w:color="auto" w:fill="auto"/>
            <w:vAlign w:val="center"/>
          </w:tcPr>
          <w:p w14:paraId="0B22D83B"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bottom w:val="single" w:sz="4" w:space="0" w:color="000000"/>
              <w:right w:val="single" w:sz="4" w:space="0" w:color="000000"/>
            </w:tcBorders>
            <w:shd w:val="clear" w:color="auto" w:fill="auto"/>
            <w:vAlign w:val="center"/>
          </w:tcPr>
          <w:p w14:paraId="52CDF712"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eastAsia="ja-JP"/>
              </w:rPr>
              <w:t> </w:t>
            </w:r>
          </w:p>
        </w:tc>
        <w:tc>
          <w:tcPr>
            <w:tcW w:w="576" w:type="dxa"/>
            <w:tcBorders>
              <w:bottom w:val="single" w:sz="4" w:space="0" w:color="000000"/>
              <w:right w:val="single" w:sz="4" w:space="0" w:color="000000"/>
            </w:tcBorders>
            <w:shd w:val="clear" w:color="auto" w:fill="auto"/>
            <w:vAlign w:val="center"/>
          </w:tcPr>
          <w:p w14:paraId="428C4AC0"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1" w:type="dxa"/>
            <w:tcBorders>
              <w:top w:val="single" w:sz="4" w:space="0" w:color="000000"/>
              <w:bottom w:val="single" w:sz="4" w:space="0" w:color="000000"/>
              <w:right w:val="single" w:sz="4" w:space="0" w:color="000000"/>
            </w:tcBorders>
            <w:shd w:val="clear" w:color="auto" w:fill="auto"/>
            <w:vAlign w:val="center"/>
          </w:tcPr>
          <w:p w14:paraId="1B1C8018"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top w:val="single" w:sz="4" w:space="0" w:color="000000"/>
              <w:bottom w:val="single" w:sz="4" w:space="0" w:color="000000"/>
              <w:right w:val="single" w:sz="4" w:space="0" w:color="000000"/>
            </w:tcBorders>
            <w:shd w:val="clear" w:color="auto" w:fill="D9D9D9" w:themeFill="background1" w:themeFillShade="D9"/>
          </w:tcPr>
          <w:p w14:paraId="2F6AD21D" w14:textId="52AEA640"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6" w:type="dxa"/>
            <w:tcBorders>
              <w:top w:val="single" w:sz="4" w:space="0" w:color="000000"/>
              <w:bottom w:val="single" w:sz="4" w:space="0" w:color="000000"/>
              <w:right w:val="single" w:sz="4" w:space="0" w:color="000000"/>
            </w:tcBorders>
            <w:shd w:val="clear" w:color="auto" w:fill="D9D9D9" w:themeFill="background1" w:themeFillShade="D9"/>
          </w:tcPr>
          <w:p w14:paraId="300B819F" w14:textId="112CD93E"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5" w:type="dxa"/>
            <w:tcBorders>
              <w:top w:val="single" w:sz="4" w:space="0" w:color="000000"/>
              <w:bottom w:val="single" w:sz="4" w:space="0" w:color="000000"/>
              <w:right w:val="single" w:sz="4" w:space="0" w:color="000000"/>
            </w:tcBorders>
            <w:shd w:val="clear" w:color="auto" w:fill="D9D9D9" w:themeFill="background1" w:themeFillShade="D9"/>
          </w:tcPr>
          <w:p w14:paraId="4478777E" w14:textId="0096D9E6"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81" w:type="dxa"/>
            <w:tcBorders>
              <w:top w:val="single" w:sz="4" w:space="0" w:color="000000"/>
              <w:bottom w:val="single" w:sz="4" w:space="0" w:color="000000"/>
              <w:right w:val="single" w:sz="4" w:space="0" w:color="000000"/>
            </w:tcBorders>
            <w:shd w:val="clear" w:color="auto" w:fill="D9D9D9" w:themeFill="background1" w:themeFillShade="D9"/>
          </w:tcPr>
          <w:p w14:paraId="04BA5CE8" w14:textId="139EB4E0"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6" w:type="dxa"/>
            <w:tcBorders>
              <w:top w:val="single" w:sz="4" w:space="0" w:color="000000"/>
              <w:bottom w:val="single" w:sz="4" w:space="0" w:color="000000"/>
              <w:right w:val="single" w:sz="4" w:space="0" w:color="000000"/>
            </w:tcBorders>
            <w:shd w:val="clear" w:color="auto" w:fill="D9D9D9" w:themeFill="background1" w:themeFillShade="D9"/>
          </w:tcPr>
          <w:p w14:paraId="7C8AE554" w14:textId="4A8DC326"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75" w:type="dxa"/>
            <w:tcBorders>
              <w:top w:val="single" w:sz="4" w:space="0" w:color="000000"/>
              <w:bottom w:val="single" w:sz="4" w:space="0" w:color="000000"/>
              <w:right w:val="single" w:sz="4" w:space="0" w:color="000000"/>
            </w:tcBorders>
            <w:shd w:val="clear" w:color="auto" w:fill="D9D9D9" w:themeFill="background1" w:themeFillShade="D9"/>
          </w:tcPr>
          <w:p w14:paraId="778CB86E" w14:textId="3B847779"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65" w:type="dxa"/>
            <w:shd w:val="clear" w:color="auto" w:fill="auto"/>
            <w:vAlign w:val="bottom"/>
          </w:tcPr>
          <w:p w14:paraId="67BC659D" w14:textId="77777777" w:rsidR="000719E7" w:rsidRPr="00EB2630" w:rsidRDefault="000719E7" w:rsidP="00EB2630">
            <w:pPr>
              <w:widowControl w:val="0"/>
              <w:spacing w:line="276" w:lineRule="auto"/>
              <w:rPr>
                <w:rFonts w:ascii="Tahoma" w:eastAsia="MS Mincho" w:hAnsi="Tahoma" w:cs="Tahoma"/>
                <w:color w:val="000000" w:themeColor="text1"/>
                <w:lang w:eastAsia="ja-JP"/>
              </w:rPr>
            </w:pPr>
          </w:p>
        </w:tc>
        <w:tc>
          <w:tcPr>
            <w:tcW w:w="2527" w:type="dxa"/>
            <w:tcBorders>
              <w:left w:val="single" w:sz="4" w:space="0" w:color="000000"/>
              <w:bottom w:val="single" w:sz="4" w:space="0" w:color="000000"/>
              <w:right w:val="single" w:sz="4" w:space="0" w:color="000000"/>
            </w:tcBorders>
            <w:shd w:val="clear" w:color="auto" w:fill="auto"/>
            <w:vAlign w:val="bottom"/>
          </w:tcPr>
          <w:p w14:paraId="4193305F" w14:textId="63E841A9"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6</w:t>
            </w:r>
          </w:p>
        </w:tc>
      </w:tr>
      <w:tr w:rsidR="000719E7" w:rsidRPr="00EB2630" w14:paraId="29C08BDF" w14:textId="77777777" w:rsidTr="000A56EC">
        <w:trPr>
          <w:trHeight w:val="547"/>
        </w:trPr>
        <w:tc>
          <w:tcPr>
            <w:tcW w:w="1026" w:type="dxa"/>
            <w:tcBorders>
              <w:left w:val="single" w:sz="4" w:space="0" w:color="000000"/>
              <w:bottom w:val="single" w:sz="4" w:space="0" w:color="000000"/>
              <w:right w:val="single" w:sz="4" w:space="0" w:color="000000"/>
            </w:tcBorders>
            <w:shd w:val="clear" w:color="auto" w:fill="auto"/>
            <w:vAlign w:val="bottom"/>
          </w:tcPr>
          <w:p w14:paraId="6E924F3F" w14:textId="77777777" w:rsidR="000719E7" w:rsidRPr="00EB2630" w:rsidRDefault="000719E7" w:rsidP="00EB2630">
            <w:pPr>
              <w:widowControl w:val="0"/>
              <w:spacing w:line="276" w:lineRule="auto"/>
              <w:jc w:val="center"/>
              <w:rPr>
                <w:rFonts w:ascii="Tahoma" w:eastAsia="MS Mincho" w:hAnsi="Tahoma" w:cs="Tahoma"/>
                <w:color w:val="000000" w:themeColor="text1"/>
                <w:lang w:eastAsia="ja-JP"/>
              </w:rPr>
            </w:pPr>
            <w:r w:rsidRPr="00EB2630">
              <w:rPr>
                <w:rFonts w:ascii="Tahoma" w:eastAsia="MS Mincho" w:hAnsi="Tahoma" w:cs="Tahoma"/>
                <w:color w:val="000000" w:themeColor="text1"/>
                <w:lang w:eastAsia="ja-JP"/>
              </w:rPr>
              <w:t>4</w:t>
            </w:r>
          </w:p>
        </w:tc>
        <w:tc>
          <w:tcPr>
            <w:tcW w:w="3137" w:type="dxa"/>
            <w:tcBorders>
              <w:bottom w:val="single" w:sz="4" w:space="0" w:color="000000"/>
              <w:right w:val="single" w:sz="4" w:space="0" w:color="000000"/>
            </w:tcBorders>
            <w:shd w:val="clear" w:color="auto" w:fill="auto"/>
            <w:vAlign w:val="bottom"/>
          </w:tcPr>
          <w:p w14:paraId="7DF7177F" w14:textId="77777777" w:rsidR="000719E7" w:rsidRPr="00EB2630" w:rsidRDefault="000719E7" w:rsidP="00EB2630">
            <w:pPr>
              <w:widowControl w:val="0"/>
              <w:spacing w:line="276" w:lineRule="auto"/>
              <w:rPr>
                <w:rFonts w:ascii="Tahoma" w:eastAsia="MS Mincho" w:hAnsi="Tahoma" w:cs="Tahoma"/>
                <w:color w:val="000000" w:themeColor="text1"/>
                <w:lang w:val="el-GR" w:eastAsia="ja-JP"/>
              </w:rPr>
            </w:pPr>
            <w:r w:rsidRPr="00EB2630">
              <w:rPr>
                <w:rFonts w:ascii="Tahoma" w:hAnsi="Tahoma" w:cs="Tahoma"/>
                <w:lang w:val="el-GR"/>
              </w:rPr>
              <w:t>Υπηρεσίες Εκπαίδευσης των χρηστών του Φορέα Λειτουργίας</w:t>
            </w:r>
          </w:p>
        </w:tc>
        <w:tc>
          <w:tcPr>
            <w:tcW w:w="734" w:type="dxa"/>
            <w:gridSpan w:val="2"/>
            <w:tcBorders>
              <w:bottom w:val="single" w:sz="4" w:space="0" w:color="000000"/>
              <w:right w:val="single" w:sz="4" w:space="0" w:color="000000"/>
            </w:tcBorders>
            <w:shd w:val="clear" w:color="auto" w:fill="auto"/>
            <w:vAlign w:val="center"/>
          </w:tcPr>
          <w:p w14:paraId="0B4D6DD5"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eastAsia="ja-JP"/>
              </w:rPr>
              <w:t> </w:t>
            </w:r>
          </w:p>
        </w:tc>
        <w:tc>
          <w:tcPr>
            <w:tcW w:w="577" w:type="dxa"/>
            <w:tcBorders>
              <w:bottom w:val="single" w:sz="4" w:space="0" w:color="000000"/>
              <w:right w:val="single" w:sz="4" w:space="0" w:color="000000"/>
            </w:tcBorders>
            <w:shd w:val="clear" w:color="auto" w:fill="auto"/>
            <w:vAlign w:val="center"/>
          </w:tcPr>
          <w:p w14:paraId="347B403F"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8" w:type="dxa"/>
            <w:tcBorders>
              <w:bottom w:val="single" w:sz="4" w:space="0" w:color="000000"/>
              <w:right w:val="single" w:sz="4" w:space="0" w:color="000000"/>
            </w:tcBorders>
            <w:shd w:val="clear" w:color="auto" w:fill="auto"/>
            <w:vAlign w:val="center"/>
          </w:tcPr>
          <w:p w14:paraId="775C8FBE"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bottom w:val="single" w:sz="4" w:space="0" w:color="000000"/>
              <w:right w:val="single" w:sz="4" w:space="0" w:color="000000"/>
            </w:tcBorders>
            <w:shd w:val="clear" w:color="auto" w:fill="auto"/>
            <w:vAlign w:val="center"/>
          </w:tcPr>
          <w:p w14:paraId="35036A94"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eastAsia="ja-JP"/>
              </w:rPr>
              <w:t> </w:t>
            </w:r>
          </w:p>
        </w:tc>
        <w:tc>
          <w:tcPr>
            <w:tcW w:w="576" w:type="dxa"/>
            <w:tcBorders>
              <w:bottom w:val="single" w:sz="4" w:space="0" w:color="000000"/>
              <w:right w:val="single" w:sz="4" w:space="0" w:color="000000"/>
            </w:tcBorders>
            <w:shd w:val="clear" w:color="auto" w:fill="auto"/>
            <w:vAlign w:val="center"/>
          </w:tcPr>
          <w:p w14:paraId="5F1C81A9"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1" w:type="dxa"/>
            <w:tcBorders>
              <w:top w:val="single" w:sz="4" w:space="0" w:color="000000"/>
              <w:bottom w:val="single" w:sz="4" w:space="0" w:color="000000"/>
              <w:right w:val="single" w:sz="4" w:space="0" w:color="000000"/>
            </w:tcBorders>
            <w:shd w:val="clear" w:color="auto" w:fill="auto"/>
            <w:vAlign w:val="center"/>
          </w:tcPr>
          <w:p w14:paraId="63A71EB0"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top w:val="single" w:sz="4" w:space="0" w:color="000000"/>
              <w:bottom w:val="single" w:sz="4" w:space="0" w:color="000000"/>
              <w:right w:val="single" w:sz="4" w:space="0" w:color="000000"/>
            </w:tcBorders>
            <w:shd w:val="clear" w:color="auto" w:fill="auto"/>
            <w:vAlign w:val="center"/>
          </w:tcPr>
          <w:p w14:paraId="1D512E2A"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6" w:type="dxa"/>
            <w:tcBorders>
              <w:top w:val="single" w:sz="4" w:space="0" w:color="000000"/>
              <w:bottom w:val="single" w:sz="4" w:space="0" w:color="000000"/>
              <w:right w:val="single" w:sz="4" w:space="0" w:color="000000"/>
            </w:tcBorders>
            <w:shd w:val="clear" w:color="auto" w:fill="auto"/>
            <w:vAlign w:val="center"/>
          </w:tcPr>
          <w:p w14:paraId="4E64CE22"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top w:val="single" w:sz="4" w:space="0" w:color="000000"/>
              <w:bottom w:val="single" w:sz="4" w:space="0" w:color="000000"/>
              <w:right w:val="single" w:sz="4" w:space="0" w:color="000000"/>
            </w:tcBorders>
            <w:shd w:val="clear" w:color="auto" w:fill="E7E6E6" w:themeFill="background2"/>
          </w:tcPr>
          <w:p w14:paraId="0C44D621" w14:textId="49EAB536" w:rsidR="000719E7" w:rsidRPr="00EB2630" w:rsidRDefault="000719E7" w:rsidP="00EB2630">
            <w:pPr>
              <w:widowControl w:val="0"/>
              <w:spacing w:line="276" w:lineRule="auto"/>
              <w:jc w:val="center"/>
              <w:rPr>
                <w:rFonts w:ascii="Tahoma" w:eastAsia="MS Mincho" w:hAnsi="Tahoma" w:cs="Tahoma"/>
                <w:color w:val="000000" w:themeColor="text1"/>
                <w:highlight w:val="lightGray"/>
                <w:lang w:val="el-GR" w:eastAsia="ja-JP"/>
              </w:rPr>
            </w:pPr>
            <w:r w:rsidRPr="00EB2630">
              <w:rPr>
                <w:rFonts w:ascii="Tahoma" w:hAnsi="Tahoma" w:cs="Tahoma"/>
                <w:highlight w:val="lightGray"/>
              </w:rPr>
              <w:t>1</w:t>
            </w:r>
          </w:p>
        </w:tc>
        <w:tc>
          <w:tcPr>
            <w:tcW w:w="581" w:type="dxa"/>
            <w:tcBorders>
              <w:top w:val="single" w:sz="4" w:space="0" w:color="000000"/>
              <w:bottom w:val="single" w:sz="4" w:space="0" w:color="000000"/>
              <w:right w:val="single" w:sz="4" w:space="0" w:color="000000"/>
            </w:tcBorders>
            <w:shd w:val="clear" w:color="auto" w:fill="E7E6E6" w:themeFill="background2"/>
          </w:tcPr>
          <w:p w14:paraId="01C0B247" w14:textId="4C36B082" w:rsidR="000719E7" w:rsidRPr="000A56EC" w:rsidRDefault="000719E7" w:rsidP="00EB2630">
            <w:pPr>
              <w:widowControl w:val="0"/>
              <w:spacing w:line="276" w:lineRule="auto"/>
              <w:jc w:val="center"/>
              <w:rPr>
                <w:rFonts w:ascii="Tahoma" w:hAnsi="Tahoma" w:cs="Tahoma"/>
              </w:rPr>
            </w:pPr>
            <w:r w:rsidRPr="000A56EC">
              <w:rPr>
                <w:rFonts w:ascii="Tahoma" w:hAnsi="Tahoma" w:cs="Tahoma"/>
              </w:rPr>
              <w:t>1</w:t>
            </w:r>
          </w:p>
        </w:tc>
        <w:tc>
          <w:tcPr>
            <w:tcW w:w="576" w:type="dxa"/>
            <w:tcBorders>
              <w:top w:val="single" w:sz="4" w:space="0" w:color="000000"/>
              <w:bottom w:val="single" w:sz="4" w:space="0" w:color="000000"/>
              <w:right w:val="single" w:sz="4" w:space="0" w:color="000000"/>
            </w:tcBorders>
            <w:shd w:val="clear" w:color="auto" w:fill="D0CECE" w:themeFill="background2" w:themeFillShade="E6"/>
          </w:tcPr>
          <w:p w14:paraId="5883F055" w14:textId="602BCF0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 xml:space="preserve"> 1</w:t>
            </w:r>
          </w:p>
        </w:tc>
        <w:tc>
          <w:tcPr>
            <w:tcW w:w="575" w:type="dxa"/>
            <w:tcBorders>
              <w:top w:val="single" w:sz="4" w:space="0" w:color="000000"/>
              <w:bottom w:val="single" w:sz="4" w:space="0" w:color="000000"/>
              <w:right w:val="single" w:sz="4" w:space="0" w:color="000000"/>
            </w:tcBorders>
            <w:shd w:val="clear" w:color="auto" w:fill="D0CECE" w:themeFill="background2" w:themeFillShade="E6"/>
          </w:tcPr>
          <w:p w14:paraId="58A7E2F8" w14:textId="0BB22932"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hAnsi="Tahoma" w:cs="Tahoma"/>
              </w:rPr>
              <w:t>1</w:t>
            </w:r>
          </w:p>
        </w:tc>
        <w:tc>
          <w:tcPr>
            <w:tcW w:w="565" w:type="dxa"/>
            <w:shd w:val="clear" w:color="auto" w:fill="auto"/>
            <w:vAlign w:val="bottom"/>
          </w:tcPr>
          <w:p w14:paraId="5DFE59ED" w14:textId="77777777" w:rsidR="000719E7" w:rsidRPr="00EB2630" w:rsidRDefault="000719E7" w:rsidP="00EB2630">
            <w:pPr>
              <w:widowControl w:val="0"/>
              <w:spacing w:line="276" w:lineRule="auto"/>
              <w:rPr>
                <w:rFonts w:ascii="Tahoma" w:eastAsia="MS Mincho" w:hAnsi="Tahoma" w:cs="Tahoma"/>
                <w:color w:val="000000" w:themeColor="text1"/>
                <w:lang w:eastAsia="ja-JP"/>
              </w:rPr>
            </w:pPr>
          </w:p>
        </w:tc>
        <w:tc>
          <w:tcPr>
            <w:tcW w:w="2527" w:type="dxa"/>
            <w:tcBorders>
              <w:left w:val="single" w:sz="4" w:space="0" w:color="000000"/>
              <w:bottom w:val="single" w:sz="4" w:space="0" w:color="000000"/>
              <w:right w:val="single" w:sz="4" w:space="0" w:color="000000"/>
            </w:tcBorders>
            <w:shd w:val="clear" w:color="auto" w:fill="auto"/>
            <w:vAlign w:val="bottom"/>
          </w:tcPr>
          <w:p w14:paraId="01CCD2D3"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4</w:t>
            </w:r>
          </w:p>
        </w:tc>
      </w:tr>
      <w:tr w:rsidR="000719E7" w:rsidRPr="00EB2630" w14:paraId="2AAB9B30" w14:textId="77777777" w:rsidTr="000A56EC">
        <w:trPr>
          <w:trHeight w:val="272"/>
        </w:trPr>
        <w:tc>
          <w:tcPr>
            <w:tcW w:w="1026" w:type="dxa"/>
            <w:tcBorders>
              <w:left w:val="single" w:sz="4" w:space="0" w:color="000000"/>
              <w:bottom w:val="single" w:sz="4" w:space="0" w:color="000000"/>
              <w:right w:val="single" w:sz="4" w:space="0" w:color="000000"/>
            </w:tcBorders>
            <w:shd w:val="clear" w:color="auto" w:fill="auto"/>
            <w:vAlign w:val="bottom"/>
          </w:tcPr>
          <w:p w14:paraId="5AC2ABBA"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6</w:t>
            </w:r>
          </w:p>
        </w:tc>
        <w:tc>
          <w:tcPr>
            <w:tcW w:w="3137" w:type="dxa"/>
            <w:tcBorders>
              <w:bottom w:val="single" w:sz="4" w:space="0" w:color="000000"/>
              <w:right w:val="single" w:sz="4" w:space="0" w:color="000000"/>
            </w:tcBorders>
            <w:shd w:val="clear" w:color="auto" w:fill="auto"/>
            <w:vAlign w:val="bottom"/>
          </w:tcPr>
          <w:p w14:paraId="7942D483" w14:textId="77777777" w:rsidR="000719E7" w:rsidRPr="00EB2630" w:rsidRDefault="000719E7" w:rsidP="00EB2630">
            <w:pPr>
              <w:widowControl w:val="0"/>
              <w:spacing w:line="276" w:lineRule="auto"/>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Υπηρεσίες Τεχνικής Υποστήριξης (</w:t>
            </w:r>
            <w:r w:rsidRPr="00EB2630">
              <w:rPr>
                <w:rFonts w:ascii="Tahoma" w:eastAsia="MS Mincho" w:hAnsi="Tahoma" w:cs="Tahoma"/>
                <w:color w:val="000000" w:themeColor="text1"/>
                <w:lang w:eastAsia="ja-JP"/>
              </w:rPr>
              <w:t>Helpdesk</w:t>
            </w:r>
            <w:r w:rsidRPr="00EB2630">
              <w:rPr>
                <w:rFonts w:ascii="Tahoma" w:eastAsia="MS Mincho" w:hAnsi="Tahoma" w:cs="Tahoma"/>
                <w:color w:val="000000" w:themeColor="text1"/>
                <w:lang w:val="el-GR" w:eastAsia="ja-JP"/>
              </w:rPr>
              <w:t>)</w:t>
            </w:r>
          </w:p>
        </w:tc>
        <w:tc>
          <w:tcPr>
            <w:tcW w:w="734" w:type="dxa"/>
            <w:gridSpan w:val="2"/>
            <w:tcBorders>
              <w:bottom w:val="single" w:sz="4" w:space="0" w:color="000000"/>
              <w:right w:val="single" w:sz="4" w:space="0" w:color="000000"/>
            </w:tcBorders>
            <w:shd w:val="clear" w:color="auto" w:fill="auto"/>
            <w:vAlign w:val="center"/>
          </w:tcPr>
          <w:p w14:paraId="13DF8C8B"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7" w:type="dxa"/>
            <w:tcBorders>
              <w:bottom w:val="single" w:sz="4" w:space="0" w:color="000000"/>
              <w:right w:val="single" w:sz="4" w:space="0" w:color="000000"/>
            </w:tcBorders>
            <w:shd w:val="clear" w:color="auto" w:fill="auto"/>
            <w:vAlign w:val="center"/>
          </w:tcPr>
          <w:p w14:paraId="021F7A28"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8" w:type="dxa"/>
            <w:tcBorders>
              <w:bottom w:val="single" w:sz="4" w:space="0" w:color="000000"/>
              <w:right w:val="single" w:sz="4" w:space="0" w:color="000000"/>
            </w:tcBorders>
            <w:shd w:val="clear" w:color="auto" w:fill="auto"/>
            <w:vAlign w:val="center"/>
          </w:tcPr>
          <w:p w14:paraId="0C9DF2DA"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bottom w:val="single" w:sz="4" w:space="0" w:color="000000"/>
              <w:right w:val="single" w:sz="4" w:space="0" w:color="000000"/>
            </w:tcBorders>
            <w:shd w:val="clear" w:color="auto" w:fill="auto"/>
            <w:vAlign w:val="center"/>
          </w:tcPr>
          <w:p w14:paraId="227A5005"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6" w:type="dxa"/>
            <w:tcBorders>
              <w:bottom w:val="single" w:sz="4" w:space="0" w:color="000000"/>
              <w:right w:val="single" w:sz="4" w:space="0" w:color="000000"/>
            </w:tcBorders>
            <w:shd w:val="clear" w:color="auto" w:fill="auto"/>
            <w:vAlign w:val="center"/>
          </w:tcPr>
          <w:p w14:paraId="495C8A7A"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1" w:type="dxa"/>
            <w:tcBorders>
              <w:top w:val="single" w:sz="4" w:space="0" w:color="000000"/>
              <w:bottom w:val="single" w:sz="4" w:space="0" w:color="000000"/>
              <w:right w:val="single" w:sz="4" w:space="0" w:color="000000"/>
            </w:tcBorders>
            <w:shd w:val="clear" w:color="auto" w:fill="auto"/>
            <w:vAlign w:val="center"/>
          </w:tcPr>
          <w:p w14:paraId="7E393D86"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5" w:type="dxa"/>
            <w:tcBorders>
              <w:top w:val="single" w:sz="4" w:space="0" w:color="000000"/>
              <w:bottom w:val="single" w:sz="4" w:space="0" w:color="000000"/>
              <w:right w:val="single" w:sz="4" w:space="0" w:color="000000"/>
            </w:tcBorders>
            <w:shd w:val="clear" w:color="auto" w:fill="auto"/>
            <w:vAlign w:val="center"/>
          </w:tcPr>
          <w:p w14:paraId="74FA460C"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p>
        </w:tc>
        <w:tc>
          <w:tcPr>
            <w:tcW w:w="576" w:type="dxa"/>
            <w:tcBorders>
              <w:top w:val="single" w:sz="4" w:space="0" w:color="000000"/>
              <w:bottom w:val="single" w:sz="4" w:space="0" w:color="000000"/>
              <w:right w:val="single" w:sz="4" w:space="0" w:color="000000"/>
            </w:tcBorders>
            <w:shd w:val="clear" w:color="auto" w:fill="E7E6E6" w:themeFill="background2"/>
            <w:vAlign w:val="center"/>
          </w:tcPr>
          <w:p w14:paraId="405E2AAD" w14:textId="173CBB24" w:rsidR="000719E7" w:rsidRPr="00EB2630" w:rsidRDefault="000719E7" w:rsidP="00EB2630">
            <w:pPr>
              <w:widowControl w:val="0"/>
              <w:spacing w:line="276" w:lineRule="auto"/>
              <w:jc w:val="center"/>
              <w:rPr>
                <w:rFonts w:ascii="Tahoma" w:eastAsia="MS Mincho" w:hAnsi="Tahoma" w:cs="Tahoma"/>
                <w:color w:val="000000" w:themeColor="text1"/>
                <w:highlight w:val="lightGray"/>
                <w:lang w:val="el-GR" w:eastAsia="ja-JP"/>
              </w:rPr>
            </w:pPr>
            <w:r w:rsidRPr="00EB2630">
              <w:rPr>
                <w:rFonts w:ascii="Tahoma" w:eastAsia="MS Mincho" w:hAnsi="Tahoma" w:cs="Tahoma"/>
                <w:color w:val="000000" w:themeColor="text1"/>
                <w:highlight w:val="lightGray"/>
                <w:lang w:val="el-GR" w:eastAsia="ja-JP"/>
              </w:rPr>
              <w:t>1</w:t>
            </w:r>
          </w:p>
        </w:tc>
        <w:tc>
          <w:tcPr>
            <w:tcW w:w="575" w:type="dxa"/>
            <w:tcBorders>
              <w:top w:val="single" w:sz="4" w:space="0" w:color="000000"/>
              <w:bottom w:val="single" w:sz="4" w:space="0" w:color="000000"/>
              <w:right w:val="single" w:sz="4" w:space="0" w:color="000000"/>
            </w:tcBorders>
            <w:shd w:val="clear" w:color="auto" w:fill="E7E6E6" w:themeFill="background2"/>
            <w:vAlign w:val="center"/>
          </w:tcPr>
          <w:p w14:paraId="77981379" w14:textId="36634264" w:rsidR="000719E7" w:rsidRPr="00EB2630" w:rsidRDefault="000719E7" w:rsidP="00EB2630">
            <w:pPr>
              <w:widowControl w:val="0"/>
              <w:spacing w:line="276" w:lineRule="auto"/>
              <w:jc w:val="center"/>
              <w:rPr>
                <w:rFonts w:ascii="Tahoma" w:eastAsia="MS Mincho" w:hAnsi="Tahoma" w:cs="Tahoma"/>
                <w:color w:val="000000" w:themeColor="text1"/>
                <w:highlight w:val="lightGray"/>
                <w:lang w:val="el-GR" w:eastAsia="ja-JP"/>
              </w:rPr>
            </w:pPr>
            <w:r w:rsidRPr="00EB2630">
              <w:rPr>
                <w:rFonts w:ascii="Tahoma" w:eastAsia="MS Mincho" w:hAnsi="Tahoma" w:cs="Tahoma"/>
                <w:color w:val="000000" w:themeColor="text1"/>
                <w:highlight w:val="lightGray"/>
                <w:lang w:val="el-GR" w:eastAsia="ja-JP"/>
              </w:rPr>
              <w:t>1</w:t>
            </w:r>
          </w:p>
        </w:tc>
        <w:tc>
          <w:tcPr>
            <w:tcW w:w="581" w:type="dxa"/>
            <w:tcBorders>
              <w:top w:val="single" w:sz="4" w:space="0" w:color="000000"/>
              <w:bottom w:val="single" w:sz="4" w:space="0" w:color="000000"/>
              <w:right w:val="single" w:sz="4" w:space="0" w:color="000000"/>
            </w:tcBorders>
            <w:shd w:val="clear" w:color="auto" w:fill="D0CECE" w:themeFill="background2" w:themeFillShade="E6"/>
            <w:vAlign w:val="center"/>
          </w:tcPr>
          <w:p w14:paraId="36F1C3FA" w14:textId="77777777" w:rsidR="000719E7" w:rsidRPr="00EB2630" w:rsidRDefault="000719E7" w:rsidP="00EB2630">
            <w:pPr>
              <w:widowControl w:val="0"/>
              <w:spacing w:line="276" w:lineRule="auto"/>
              <w:jc w:val="center"/>
              <w:rPr>
                <w:rFonts w:ascii="Tahoma" w:eastAsia="MS Mincho" w:hAnsi="Tahoma" w:cs="Tahoma"/>
                <w:color w:val="000000" w:themeColor="text1"/>
                <w:highlight w:val="lightGray"/>
                <w:lang w:val="el-GR" w:eastAsia="ja-JP"/>
              </w:rPr>
            </w:pPr>
            <w:r w:rsidRPr="00EB2630">
              <w:rPr>
                <w:rFonts w:ascii="Tahoma" w:eastAsia="MS Mincho" w:hAnsi="Tahoma" w:cs="Tahoma"/>
                <w:color w:val="000000" w:themeColor="text1"/>
                <w:highlight w:val="lightGray"/>
                <w:lang w:val="el-GR" w:eastAsia="ja-JP"/>
              </w:rPr>
              <w:t>1</w:t>
            </w:r>
          </w:p>
        </w:tc>
        <w:tc>
          <w:tcPr>
            <w:tcW w:w="576" w:type="dxa"/>
            <w:tcBorders>
              <w:top w:val="single" w:sz="4" w:space="0" w:color="000000"/>
              <w:bottom w:val="single" w:sz="4" w:space="0" w:color="000000"/>
              <w:right w:val="single" w:sz="4" w:space="0" w:color="000000"/>
            </w:tcBorders>
            <w:shd w:val="clear" w:color="auto" w:fill="D9D9D9" w:themeFill="background1" w:themeFillShade="D9"/>
            <w:vAlign w:val="center"/>
          </w:tcPr>
          <w:p w14:paraId="73F82F73"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eastAsia="ja-JP"/>
              </w:rPr>
              <w:t>1</w:t>
            </w:r>
          </w:p>
        </w:tc>
        <w:tc>
          <w:tcPr>
            <w:tcW w:w="575" w:type="dxa"/>
            <w:tcBorders>
              <w:top w:val="single" w:sz="4" w:space="0" w:color="000000"/>
              <w:bottom w:val="single" w:sz="4" w:space="0" w:color="000000"/>
              <w:right w:val="single" w:sz="4" w:space="0" w:color="000000"/>
            </w:tcBorders>
            <w:shd w:val="clear" w:color="auto" w:fill="D9D9D9" w:themeFill="background1" w:themeFillShade="D9"/>
            <w:vAlign w:val="center"/>
          </w:tcPr>
          <w:p w14:paraId="1341429F" w14:textId="77777777"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1</w:t>
            </w:r>
          </w:p>
        </w:tc>
        <w:tc>
          <w:tcPr>
            <w:tcW w:w="565" w:type="dxa"/>
            <w:shd w:val="clear" w:color="auto" w:fill="auto"/>
            <w:vAlign w:val="bottom"/>
          </w:tcPr>
          <w:p w14:paraId="5E867945" w14:textId="77777777" w:rsidR="000719E7" w:rsidRPr="00EB2630" w:rsidRDefault="000719E7" w:rsidP="00EB2630">
            <w:pPr>
              <w:widowControl w:val="0"/>
              <w:spacing w:line="276" w:lineRule="auto"/>
              <w:rPr>
                <w:rFonts w:ascii="Tahoma" w:eastAsia="MS Mincho" w:hAnsi="Tahoma" w:cs="Tahoma"/>
                <w:color w:val="000000" w:themeColor="text1"/>
                <w:lang w:val="el-GR" w:eastAsia="ja-JP"/>
              </w:rPr>
            </w:pPr>
          </w:p>
        </w:tc>
        <w:tc>
          <w:tcPr>
            <w:tcW w:w="2527" w:type="dxa"/>
            <w:tcBorders>
              <w:left w:val="single" w:sz="4" w:space="0" w:color="000000"/>
              <w:bottom w:val="single" w:sz="4" w:space="0" w:color="000000"/>
              <w:right w:val="single" w:sz="4" w:space="0" w:color="000000"/>
            </w:tcBorders>
            <w:shd w:val="clear" w:color="auto" w:fill="auto"/>
            <w:vAlign w:val="bottom"/>
          </w:tcPr>
          <w:p w14:paraId="67E72CB9" w14:textId="4CE31AFC" w:rsidR="000719E7" w:rsidRPr="00EB2630" w:rsidRDefault="000719E7" w:rsidP="00EB2630">
            <w:pPr>
              <w:widowControl w:val="0"/>
              <w:spacing w:line="276" w:lineRule="auto"/>
              <w:jc w:val="center"/>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5</w:t>
            </w:r>
          </w:p>
        </w:tc>
      </w:tr>
    </w:tbl>
    <w:p w14:paraId="146D3C15" w14:textId="77777777" w:rsidR="00805887" w:rsidRPr="00EB2630" w:rsidRDefault="00805887" w:rsidP="00EB2630">
      <w:pPr>
        <w:spacing w:line="276" w:lineRule="auto"/>
        <w:ind w:right="-81"/>
        <w:rPr>
          <w:rFonts w:ascii="Tahoma" w:hAnsi="Tahoma" w:cs="Tahoma"/>
        </w:rPr>
      </w:pPr>
    </w:p>
    <w:p w14:paraId="3DA6BB9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παραπάνω διάρκειες των επιμέρους Φάσεων είναι ενδεικτικές. Ο υποψήφιος Ανάδοχος μπορεί να προτείνει στην προσφορά του διαφορετικές διάρκειες με κατάλληλη τεκμηρίωση και παράλληλα, διατήρηση των προϋποθέσεων έναρξης έκαστης φάσης (του προηγούμενου πίνακα).</w:t>
      </w:r>
    </w:p>
    <w:p w14:paraId="407727AF" w14:textId="3F8F1BC0" w:rsidR="00805887" w:rsidRPr="00EB2630" w:rsidRDefault="008B15C3" w:rsidP="00EB2630">
      <w:pPr>
        <w:spacing w:after="120" w:line="276" w:lineRule="auto"/>
        <w:jc w:val="both"/>
        <w:rPr>
          <w:rFonts w:ascii="Tahoma" w:hAnsi="Tahoma" w:cs="Tahoma"/>
          <w:lang w:val="el-GR"/>
        </w:rPr>
        <w:sectPr w:rsidR="00805887" w:rsidRPr="00EB2630">
          <w:headerReference w:type="default" r:id="rId38"/>
          <w:footerReference w:type="default" r:id="rId39"/>
          <w:headerReference w:type="first" r:id="rId40"/>
          <w:footerReference w:type="first" r:id="rId41"/>
          <w:pgSz w:w="16838" w:h="11906" w:orient="landscape"/>
          <w:pgMar w:top="1134" w:right="1134" w:bottom="1134" w:left="1134" w:header="720" w:footer="709" w:gutter="0"/>
          <w:cols w:space="720"/>
          <w:formProt w:val="0"/>
          <w:titlePg/>
          <w:docGrid w:linePitch="360"/>
        </w:sectPr>
      </w:pPr>
      <w:r w:rsidRPr="00EB2630">
        <w:rPr>
          <w:rFonts w:ascii="Tahoma" w:hAnsi="Tahoma" w:cs="Tahoma"/>
          <w:lang w:val="el-GR"/>
        </w:rPr>
        <w:t xml:space="preserve">Η περίοδος εγγύησης αρχίζει με τη λήξη του συμβατικού χρονοδιαγράμματος των </w:t>
      </w:r>
      <w:r w:rsidR="006C54B1" w:rsidRPr="00EB2630">
        <w:rPr>
          <w:rFonts w:ascii="Tahoma" w:hAnsi="Tahoma" w:cs="Tahoma"/>
          <w:lang w:val="el-GR"/>
        </w:rPr>
        <w:t>1</w:t>
      </w:r>
      <w:r w:rsidR="006F579D" w:rsidRPr="00EB2630">
        <w:rPr>
          <w:rFonts w:ascii="Tahoma" w:hAnsi="Tahoma" w:cs="Tahoma"/>
          <w:lang w:val="el-GR"/>
        </w:rPr>
        <w:t>2</w:t>
      </w:r>
      <w:r w:rsidRPr="00EB2630">
        <w:rPr>
          <w:rFonts w:ascii="Tahoma" w:hAnsi="Tahoma" w:cs="Tahoma"/>
          <w:lang w:val="el-GR"/>
        </w:rPr>
        <w:t xml:space="preserve"> μηνών, σύμφωνα με την παρ. 2.2.6. του παρόντος Παραρτήματος.</w:t>
      </w:r>
      <w:bookmarkEnd w:id="492"/>
    </w:p>
    <w:p w14:paraId="363A3546" w14:textId="77777777" w:rsidR="00805887" w:rsidRPr="00EB2630" w:rsidRDefault="00805887" w:rsidP="00EB2630">
      <w:pPr>
        <w:spacing w:line="276" w:lineRule="auto"/>
        <w:rPr>
          <w:rFonts w:ascii="Tahoma" w:eastAsia="SimSun" w:hAnsi="Tahoma" w:cs="Tahoma"/>
          <w:lang w:val="el-GR"/>
        </w:rPr>
      </w:pPr>
    </w:p>
    <w:p w14:paraId="721A89F4" w14:textId="77777777" w:rsidR="00805887" w:rsidRPr="00EB2630" w:rsidRDefault="008B15C3" w:rsidP="00EB2630">
      <w:pPr>
        <w:pStyle w:val="40"/>
        <w:spacing w:line="276" w:lineRule="auto"/>
        <w:ind w:left="1728"/>
      </w:pPr>
      <w:bookmarkStart w:id="494" w:name="_Toc181182367"/>
      <w:r w:rsidRPr="00EB2630">
        <w:t>Τόπος υλοποίησης/ παροχής των υπηρεσιών</w:t>
      </w:r>
      <w:bookmarkEnd w:id="494"/>
      <w:r w:rsidRPr="00EB2630">
        <w:t xml:space="preserve"> </w:t>
      </w:r>
    </w:p>
    <w:p w14:paraId="7F2B5970" w14:textId="265900DF"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θα υλοποιήσει το έργο σε όλα τα σημεία εγκατάστασης και </w:t>
      </w:r>
      <w:r w:rsidR="009C2C2E" w:rsidRPr="00EB2630">
        <w:rPr>
          <w:rFonts w:ascii="Tahoma" w:hAnsi="Tahoma" w:cs="Tahoma"/>
          <w:lang w:val="el-GR"/>
        </w:rPr>
        <w:t>υποστήριξης</w:t>
      </w:r>
      <w:r w:rsidRPr="00EB2630">
        <w:rPr>
          <w:rFonts w:ascii="Tahoma" w:hAnsi="Tahoma" w:cs="Tahoma"/>
          <w:lang w:val="el-GR"/>
        </w:rPr>
        <w:t xml:space="preserve"> του εξοπλισμού, κατά περίπτωση. Τόπος παράδοσης των παραδοτέων που προκύπτουν από τη Σύμβαση που θα υπογραφεί με τον Ανάδοχο, ορίζονται τα κτήρια της Κεντρικής Υπηρεσίας του Υπουργείου Εξωτερικών (Φορέας Λειτουργίας) και η έδρα της Αναθέτουσας Αρχής (ΚτΠ ΜΑΕ).</w:t>
      </w:r>
    </w:p>
    <w:p w14:paraId="3D130B02" w14:textId="77777777" w:rsidR="00805887" w:rsidRPr="00EB2630" w:rsidRDefault="008B15C3" w:rsidP="00EB2630">
      <w:pPr>
        <w:pStyle w:val="40"/>
        <w:spacing w:line="276" w:lineRule="auto"/>
      </w:pPr>
      <w:bookmarkStart w:id="495" w:name="_Toc181182368"/>
      <w:r w:rsidRPr="00EB2630">
        <w:t>Τήρηση Εγγυημένου Επιπέδου Υπηρεσιών – Ρήτρες</w:t>
      </w:r>
      <w:bookmarkEnd w:id="495"/>
      <w:r w:rsidRPr="00EB2630">
        <w:t xml:space="preserve"> </w:t>
      </w:r>
    </w:p>
    <w:p w14:paraId="1E9A262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υποχρεούται να υλοποιήσει το σύνολο των συστημάτων του αντικειμένου της σύμβασης παρέχοντας παράλληλα τις απαιτούμενες υπηρεσίες τεχνικής υποστήριξης εντός της χώρας – εξαιρουμένων των προξενικών αρχών,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την περίοδο εγγύησης. </w:t>
      </w:r>
    </w:p>
    <w:p w14:paraId="1AB6FC51" w14:textId="77777777" w:rsidR="00805887" w:rsidRPr="00EB2630" w:rsidRDefault="008B15C3" w:rsidP="00EB2630">
      <w:pPr>
        <w:spacing w:after="120" w:line="276" w:lineRule="auto"/>
        <w:jc w:val="both"/>
        <w:rPr>
          <w:rFonts w:ascii="Tahoma" w:hAnsi="Tahoma" w:cs="Tahoma"/>
          <w:b/>
          <w:u w:val="single"/>
        </w:rPr>
      </w:pPr>
      <w:r w:rsidRPr="00EB2630">
        <w:rPr>
          <w:rFonts w:ascii="Tahoma" w:hAnsi="Tahoma" w:cs="Tahoma"/>
          <w:b/>
          <w:u w:val="single"/>
        </w:rPr>
        <w:t>Ορισμοί:</w:t>
      </w:r>
    </w:p>
    <w:p w14:paraId="78FA67D8" w14:textId="77777777" w:rsidR="00805887" w:rsidRPr="00EB2630" w:rsidRDefault="008B15C3" w:rsidP="00EB2630">
      <w:pPr>
        <w:numPr>
          <w:ilvl w:val="0"/>
          <w:numId w:val="35"/>
        </w:numPr>
        <w:spacing w:before="120" w:line="276" w:lineRule="auto"/>
        <w:ind w:left="357" w:hanging="357"/>
        <w:jc w:val="both"/>
        <w:rPr>
          <w:rFonts w:ascii="Tahoma" w:hAnsi="Tahoma" w:cs="Tahoma"/>
          <w:lang w:val="el-GR"/>
        </w:rPr>
      </w:pPr>
      <w:r w:rsidRPr="00EB2630">
        <w:rPr>
          <w:rFonts w:ascii="Tahoma" w:hAnsi="Tahoma" w:cs="Tahoma"/>
          <w:b/>
          <w:lang w:val="el-GR"/>
        </w:rPr>
        <w:t>Λογισμικό/Εφαρμογές:</w:t>
      </w:r>
      <w:r w:rsidRPr="00EB2630">
        <w:rPr>
          <w:rFonts w:ascii="Tahoma" w:hAnsi="Tahoma"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των συστημάτων, δηλ., εφαρμογές λογισμικού,  εργαλεία ανάπτυξης.</w:t>
      </w:r>
    </w:p>
    <w:p w14:paraId="396EC10E" w14:textId="77777777" w:rsidR="00805887" w:rsidRPr="00EB2630" w:rsidRDefault="008B15C3" w:rsidP="00EB2630">
      <w:pPr>
        <w:numPr>
          <w:ilvl w:val="0"/>
          <w:numId w:val="35"/>
        </w:numPr>
        <w:spacing w:before="120" w:line="276" w:lineRule="auto"/>
        <w:ind w:left="357" w:hanging="357"/>
        <w:jc w:val="both"/>
        <w:rPr>
          <w:rFonts w:ascii="Tahoma" w:hAnsi="Tahoma" w:cs="Tahoma"/>
          <w:lang w:val="el-GR"/>
        </w:rPr>
      </w:pPr>
      <w:r w:rsidRPr="00EB2630">
        <w:rPr>
          <w:rFonts w:ascii="Tahoma" w:hAnsi="Tahoma" w:cs="Tahoma"/>
          <w:b/>
          <w:lang w:val="el-GR"/>
        </w:rPr>
        <w:t>Βλάβη:</w:t>
      </w:r>
      <w:r w:rsidRPr="00EB2630">
        <w:rPr>
          <w:rFonts w:ascii="Tahoma" w:hAnsi="Tahoma" w:cs="Tahoma"/>
          <w:lang w:val="el-GR"/>
        </w:rPr>
        <w:t xml:space="preserve"> ζημιά μέρους ή όλης της διακριτής μονάδας εξοπλισμού ή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συνολικού Συστήματος. </w:t>
      </w:r>
    </w:p>
    <w:p w14:paraId="68F10C07" w14:textId="77777777" w:rsidR="00805887" w:rsidRPr="00EB2630" w:rsidRDefault="008B15C3" w:rsidP="00EB2630">
      <w:pPr>
        <w:numPr>
          <w:ilvl w:val="0"/>
          <w:numId w:val="35"/>
        </w:numPr>
        <w:spacing w:before="120" w:line="276" w:lineRule="auto"/>
        <w:ind w:left="357" w:hanging="357"/>
        <w:jc w:val="both"/>
        <w:rPr>
          <w:rFonts w:ascii="Tahoma" w:hAnsi="Tahoma" w:cs="Tahoma"/>
          <w:lang w:val="el-GR"/>
        </w:rPr>
      </w:pPr>
      <w:r w:rsidRPr="00EB2630">
        <w:rPr>
          <w:rFonts w:ascii="Tahoma" w:hAnsi="Tahoma" w:cs="Tahoma"/>
          <w:b/>
          <w:lang w:val="el-GR"/>
        </w:rPr>
        <w:t>Δυσλειτουργία:</w:t>
      </w:r>
      <w:r w:rsidRPr="00EB2630">
        <w:rPr>
          <w:rFonts w:ascii="Tahoma" w:hAnsi="Tahoma" w:cs="Tahoma"/>
          <w:lang w:val="el-GR"/>
        </w:rPr>
        <w:t xml:space="preserve"> ζημιά μέρους ή όλης της διακριτής μονάδας εξοπλισμού ή  λογισμικού/εφαρμογών, η οποία </w:t>
      </w:r>
      <w:r w:rsidRPr="00EB2630">
        <w:rPr>
          <w:rFonts w:ascii="Tahoma" w:hAnsi="Tahoma" w:cs="Tahoma"/>
          <w:u w:val="single"/>
          <w:lang w:val="el-GR"/>
        </w:rPr>
        <w:t>δεν</w:t>
      </w:r>
      <w:r w:rsidRPr="00EB2630">
        <w:rPr>
          <w:rFonts w:ascii="Tahoma" w:hAnsi="Tahoma"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συνολικού Συστήματος.</w:t>
      </w:r>
    </w:p>
    <w:p w14:paraId="02674F80" w14:textId="77777777" w:rsidR="00805887" w:rsidRPr="00EB2630" w:rsidRDefault="008B15C3" w:rsidP="00EB2630">
      <w:pPr>
        <w:numPr>
          <w:ilvl w:val="0"/>
          <w:numId w:val="35"/>
        </w:numPr>
        <w:spacing w:before="120" w:line="276" w:lineRule="auto"/>
        <w:ind w:left="357" w:hanging="357"/>
        <w:jc w:val="both"/>
        <w:rPr>
          <w:rFonts w:ascii="Tahoma" w:hAnsi="Tahoma" w:cs="Tahoma"/>
          <w:lang w:val="el-GR"/>
        </w:rPr>
      </w:pPr>
      <w:r w:rsidRPr="00EB2630">
        <w:rPr>
          <w:rFonts w:ascii="Tahoma" w:hAnsi="Tahoma" w:cs="Tahoma"/>
          <w:b/>
          <w:lang w:val="el-GR"/>
        </w:rPr>
        <w:t>ΚΩΚ</w:t>
      </w:r>
      <w:r w:rsidRPr="00EB2630">
        <w:rPr>
          <w:rFonts w:ascii="Tahoma" w:hAnsi="Tahoma" w:cs="Tahoma"/>
          <w:lang w:val="el-GR"/>
        </w:rPr>
        <w:t xml:space="preserve"> (κανονικές ώρες κάλυψης): Το χρονικό διάστημα 07:30 – 17:00 για τις εργάσιμες ημέρες.</w:t>
      </w:r>
    </w:p>
    <w:p w14:paraId="506184A4" w14:textId="77777777" w:rsidR="00805887" w:rsidRPr="00EB2630" w:rsidRDefault="008B15C3" w:rsidP="00EB2630">
      <w:pPr>
        <w:numPr>
          <w:ilvl w:val="0"/>
          <w:numId w:val="35"/>
        </w:numPr>
        <w:spacing w:before="120" w:line="276" w:lineRule="auto"/>
        <w:ind w:left="357" w:hanging="357"/>
        <w:jc w:val="both"/>
        <w:rPr>
          <w:rFonts w:ascii="Tahoma" w:hAnsi="Tahoma" w:cs="Tahoma"/>
          <w:lang w:val="el-GR"/>
        </w:rPr>
      </w:pPr>
      <w:r w:rsidRPr="00EB2630">
        <w:rPr>
          <w:rFonts w:ascii="Tahoma" w:hAnsi="Tahoma" w:cs="Tahoma"/>
          <w:b/>
          <w:lang w:val="el-GR"/>
        </w:rPr>
        <w:t>ΕΩΚ</w:t>
      </w:r>
      <w:r w:rsidRPr="00EB2630">
        <w:rPr>
          <w:rFonts w:ascii="Tahoma" w:hAnsi="Tahoma" w:cs="Tahoma"/>
          <w:lang w:val="el-GR"/>
        </w:rPr>
        <w:t xml:space="preserve"> (επιπλέον ώρες κάλυψης): Το υπόλοιπο χρονικό διάστημα.</w:t>
      </w:r>
    </w:p>
    <w:p w14:paraId="482A68B0" w14:textId="77777777" w:rsidR="00805887" w:rsidRPr="00EB2630" w:rsidRDefault="008B15C3" w:rsidP="00EB2630">
      <w:pPr>
        <w:numPr>
          <w:ilvl w:val="0"/>
          <w:numId w:val="35"/>
        </w:numPr>
        <w:spacing w:before="120" w:line="276" w:lineRule="auto"/>
        <w:jc w:val="both"/>
        <w:rPr>
          <w:rFonts w:ascii="Tahoma" w:hAnsi="Tahoma" w:cs="Tahoma"/>
          <w:b/>
          <w:u w:val="single"/>
        </w:rPr>
      </w:pPr>
      <w:r w:rsidRPr="00EB2630">
        <w:rPr>
          <w:rFonts w:ascii="Tahoma" w:hAnsi="Tahoma" w:cs="Tahoma"/>
          <w:b/>
          <w:lang w:val="el-GR"/>
        </w:rPr>
        <w:t xml:space="preserve">Χρόνος αποκατάστασης βλάβης </w:t>
      </w:r>
      <w:r w:rsidRPr="00EB2630">
        <w:rPr>
          <w:rFonts w:ascii="Tahoma" w:hAnsi="Tahoma"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EB2630">
        <w:rPr>
          <w:rFonts w:ascii="Tahoma" w:hAnsi="Tahoma" w:cs="Tahoma"/>
          <w:b/>
          <w:lang w:val="el-GR"/>
        </w:rPr>
        <w:t>αθροιστικά σε μηνιαία βάση.</w:t>
      </w:r>
      <w:r w:rsidRPr="00EB2630">
        <w:rPr>
          <w:rFonts w:ascii="Tahoma" w:hAnsi="Tahoma" w:cs="Tahoma"/>
          <w:lang w:val="el-GR"/>
        </w:rPr>
        <w:t xml:space="preserve"> </w:t>
      </w:r>
      <w:r w:rsidRPr="00EB2630">
        <w:rPr>
          <w:rFonts w:ascii="Tahoma" w:hAnsi="Tahoma" w:cs="Tahoma"/>
        </w:rPr>
        <w:t xml:space="preserve">Ο </w:t>
      </w:r>
      <w:r w:rsidRPr="00EB2630">
        <w:rPr>
          <w:rFonts w:ascii="Tahoma" w:hAnsi="Tahoma" w:cs="Tahoma"/>
          <w:lang w:val="el-GR"/>
        </w:rPr>
        <w:t>χρόνος</w:t>
      </w:r>
      <w:r w:rsidRPr="00EB2630">
        <w:rPr>
          <w:rFonts w:ascii="Tahoma" w:hAnsi="Tahoma" w:cs="Tahoma"/>
        </w:rPr>
        <w:t xml:space="preserve"> </w:t>
      </w:r>
      <w:r w:rsidRPr="00EB2630">
        <w:rPr>
          <w:rFonts w:ascii="Tahoma" w:hAnsi="Tahoma" w:cs="Tahoma"/>
          <w:lang w:val="el-GR"/>
        </w:rPr>
        <w:t>αυτός είναι</w:t>
      </w:r>
      <w:r w:rsidRPr="00EB2630">
        <w:rPr>
          <w:rFonts w:ascii="Tahoma" w:hAnsi="Tahoma" w:cs="Tahoma"/>
        </w:rPr>
        <w:t>:</w:t>
      </w:r>
    </w:p>
    <w:p w14:paraId="1DFF0201" w14:textId="77777777" w:rsidR="00805887" w:rsidRPr="00EB2630" w:rsidRDefault="008B15C3" w:rsidP="00EB2630">
      <w:pPr>
        <w:numPr>
          <w:ilvl w:val="0"/>
          <w:numId w:val="36"/>
        </w:numPr>
        <w:spacing w:before="120" w:line="276" w:lineRule="auto"/>
        <w:jc w:val="both"/>
        <w:rPr>
          <w:rFonts w:ascii="Tahoma" w:hAnsi="Tahoma" w:cs="Tahoma"/>
          <w:lang w:val="el-GR"/>
        </w:rPr>
      </w:pPr>
      <w:r w:rsidRPr="00EB2630">
        <w:rPr>
          <w:rFonts w:ascii="Tahoma" w:hAnsi="Tahoma" w:cs="Tahoma"/>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AFCA093" w14:textId="77777777" w:rsidR="00805887" w:rsidRPr="00EB2630" w:rsidRDefault="008B15C3" w:rsidP="00EB2630">
      <w:pPr>
        <w:numPr>
          <w:ilvl w:val="0"/>
          <w:numId w:val="36"/>
        </w:numPr>
        <w:spacing w:before="120" w:line="276" w:lineRule="auto"/>
        <w:jc w:val="both"/>
        <w:rPr>
          <w:rFonts w:ascii="Tahoma" w:hAnsi="Tahoma" w:cs="Tahoma"/>
          <w:lang w:val="el-GR"/>
        </w:rPr>
      </w:pPr>
      <w:r w:rsidRPr="00EB2630">
        <w:rPr>
          <w:rFonts w:ascii="Tahoma" w:hAnsi="Tahoma" w:cs="Tahoma"/>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28A91ACB" w14:textId="77777777" w:rsidR="00805887" w:rsidRPr="00EB2630" w:rsidRDefault="008B15C3" w:rsidP="00EB2630">
      <w:pPr>
        <w:numPr>
          <w:ilvl w:val="0"/>
          <w:numId w:val="35"/>
        </w:numPr>
        <w:spacing w:before="120" w:line="276" w:lineRule="auto"/>
        <w:jc w:val="both"/>
        <w:rPr>
          <w:rFonts w:ascii="Tahoma" w:hAnsi="Tahoma" w:cs="Tahoma"/>
          <w:b/>
          <w:bCs/>
          <w:u w:val="single"/>
          <w:lang w:val="el-GR"/>
        </w:rPr>
      </w:pPr>
      <w:r w:rsidRPr="00EB2630">
        <w:rPr>
          <w:rFonts w:ascii="Tahoma" w:hAnsi="Tahoma" w:cs="Tahoma"/>
          <w:b/>
          <w:bCs/>
          <w:lang w:val="el-GR"/>
        </w:rPr>
        <w:t xml:space="preserve">Χρόνος αποκατάστασης δυσλειτουργίας </w:t>
      </w:r>
      <w:r w:rsidRPr="00EB2630">
        <w:rPr>
          <w:rFonts w:ascii="Tahoma" w:hAnsi="Tahoma"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EB2630">
        <w:rPr>
          <w:rFonts w:ascii="Tahoma" w:hAnsi="Tahoma" w:cs="Tahoma"/>
          <w:b/>
          <w:bCs/>
          <w:lang w:val="el-GR"/>
        </w:rPr>
        <w:t>αθροιστικά σε μηνιαία βάση.</w:t>
      </w:r>
      <w:r w:rsidRPr="00EB2630">
        <w:rPr>
          <w:rFonts w:ascii="Tahoma" w:hAnsi="Tahoma" w:cs="Tahoma"/>
          <w:lang w:val="el-GR"/>
        </w:rPr>
        <w:t xml:space="preserve"> Ο χρόνος αυτός είναι:</w:t>
      </w:r>
    </w:p>
    <w:p w14:paraId="7A75AD18" w14:textId="77777777" w:rsidR="00805887" w:rsidRPr="00EB2630" w:rsidRDefault="008B15C3" w:rsidP="00EB2630">
      <w:pPr>
        <w:numPr>
          <w:ilvl w:val="0"/>
          <w:numId w:val="36"/>
        </w:numPr>
        <w:spacing w:before="120" w:line="276" w:lineRule="auto"/>
        <w:jc w:val="both"/>
        <w:rPr>
          <w:rFonts w:ascii="Tahoma" w:hAnsi="Tahoma" w:cs="Tahoma"/>
          <w:lang w:val="el-GR"/>
        </w:rPr>
      </w:pPr>
      <w:r w:rsidRPr="00EB2630">
        <w:rPr>
          <w:rFonts w:ascii="Tahoma" w:hAnsi="Tahoma" w:cs="Tahoma"/>
          <w:lang w:val="el-GR"/>
        </w:rPr>
        <w:lastRenderedPageBreak/>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F7E5946" w14:textId="77777777" w:rsidR="00805887" w:rsidRPr="00EB2630" w:rsidRDefault="008B15C3" w:rsidP="00EB2630">
      <w:pPr>
        <w:numPr>
          <w:ilvl w:val="0"/>
          <w:numId w:val="36"/>
        </w:numPr>
        <w:spacing w:before="120" w:line="276" w:lineRule="auto"/>
        <w:jc w:val="both"/>
        <w:rPr>
          <w:rFonts w:ascii="Tahoma" w:hAnsi="Tahoma" w:cs="Tahoma"/>
          <w:lang w:val="el-GR"/>
        </w:rPr>
      </w:pPr>
      <w:r w:rsidRPr="00EB2630">
        <w:rPr>
          <w:rFonts w:ascii="Tahoma" w:hAnsi="Tahoma" w:cs="Tahoma"/>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7D33871A" w14:textId="77777777" w:rsidR="00805887" w:rsidRPr="00EB2630" w:rsidRDefault="00805887" w:rsidP="00EB2630">
      <w:pPr>
        <w:spacing w:before="120" w:line="276" w:lineRule="auto"/>
        <w:rPr>
          <w:rFonts w:ascii="Tahoma" w:hAnsi="Tahoma" w:cs="Tahoma"/>
          <w:b/>
          <w:u w:val="single"/>
          <w:lang w:val="el-GR"/>
        </w:rPr>
      </w:pPr>
    </w:p>
    <w:p w14:paraId="3CD2E4E2" w14:textId="77777777" w:rsidR="00805887" w:rsidRPr="00EB2630" w:rsidRDefault="008B15C3" w:rsidP="00EB2630">
      <w:pPr>
        <w:spacing w:before="120" w:line="276" w:lineRule="auto"/>
        <w:rPr>
          <w:rFonts w:ascii="Tahoma" w:hAnsi="Tahoma" w:cs="Tahoma"/>
          <w:b/>
          <w:u w:val="single"/>
          <w:lang w:val="el-GR"/>
        </w:rPr>
      </w:pPr>
      <w:r w:rsidRPr="00EB2630">
        <w:rPr>
          <w:rFonts w:ascii="Tahoma" w:hAnsi="Tahoma" w:cs="Tahoma"/>
          <w:b/>
          <w:u w:val="single"/>
          <w:lang w:val="el-GR"/>
        </w:rPr>
        <w:t xml:space="preserve">Μη διαθεσιμότητα – Ρήτρες: </w:t>
      </w:r>
    </w:p>
    <w:p w14:paraId="01A3966F"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lang w:val="el-GR"/>
        </w:rPr>
        <w:t xml:space="preserve">Σε περίπτωση υπέρβασης του </w:t>
      </w:r>
      <w:r w:rsidRPr="00EB2630">
        <w:rPr>
          <w:rFonts w:ascii="Tahoma" w:hAnsi="Tahoma" w:cs="Tahoma"/>
          <w:b/>
          <w:lang w:val="el-GR"/>
        </w:rPr>
        <w:t xml:space="preserve">μηνιαίου </w:t>
      </w:r>
      <w:r w:rsidRPr="00EB2630">
        <w:rPr>
          <w:rFonts w:ascii="Tahoma" w:hAnsi="Tahoma" w:cs="Tahoma"/>
          <w:b/>
          <w:bCs/>
          <w:lang w:val="el-GR"/>
        </w:rPr>
        <w:t>χρόνου αποκατάστασης βλάβης</w:t>
      </w:r>
      <w:r w:rsidRPr="00EB2630">
        <w:rPr>
          <w:rFonts w:ascii="Tahoma" w:hAnsi="Tahoma" w:cs="Tahoma"/>
          <w:lang w:val="el-GR"/>
        </w:rPr>
        <w:t>, επιβάλλεται στον Ανάδοχο ρήτρα ίση με:</w:t>
      </w:r>
    </w:p>
    <w:p w14:paraId="7BCEDC1D" w14:textId="77777777" w:rsidR="00805887" w:rsidRPr="00EB2630" w:rsidRDefault="008B15C3" w:rsidP="00EB2630">
      <w:pPr>
        <w:numPr>
          <w:ilvl w:val="0"/>
          <w:numId w:val="37"/>
        </w:numPr>
        <w:spacing w:before="120" w:line="276" w:lineRule="auto"/>
        <w:jc w:val="both"/>
        <w:rPr>
          <w:rFonts w:ascii="Tahoma" w:hAnsi="Tahoma" w:cs="Tahoma"/>
          <w:lang w:val="el-GR"/>
        </w:rPr>
      </w:pPr>
      <w:r w:rsidRPr="00EB2630">
        <w:rPr>
          <w:rFonts w:ascii="Tahoma" w:hAnsi="Tahoma" w:cs="Tahoma"/>
          <w:b/>
          <w:lang w:val="el-GR"/>
        </w:rPr>
        <w:t>0,05%</w:t>
      </w:r>
      <w:r w:rsidRPr="00EB2630">
        <w:rPr>
          <w:rFonts w:ascii="Tahoma" w:hAnsi="Tahoma" w:cs="Tahoma"/>
          <w:lang w:val="el-GR"/>
        </w:rPr>
        <w:t xml:space="preserve"> επί του συμβατικού τιμήματος της μονάδας/τμήματος που είναι εκτός λειτουργίας</w:t>
      </w:r>
    </w:p>
    <w:p w14:paraId="49DF42CA"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b/>
          <w:lang w:val="el-GR"/>
        </w:rPr>
        <w:t>για κάθε επιπλέον ώρα βλάβης</w:t>
      </w:r>
      <w:r w:rsidRPr="00EB2630">
        <w:rPr>
          <w:rFonts w:ascii="Tahoma" w:hAnsi="Tahoma" w:cs="Tahoma"/>
          <w:lang w:val="el-GR"/>
        </w:rPr>
        <w:t xml:space="preserve"> </w:t>
      </w:r>
      <w:r w:rsidRPr="00EB2630">
        <w:rPr>
          <w:rFonts w:ascii="Tahoma" w:hAnsi="Tahoma" w:cs="Tahoma"/>
          <w:b/>
          <w:lang w:val="el-GR"/>
        </w:rPr>
        <w:t>(μη διαθεσιμότητας)/δυσλειτουργίας</w:t>
      </w:r>
      <w:r w:rsidRPr="00EB2630">
        <w:rPr>
          <w:rFonts w:ascii="Tahoma" w:hAnsi="Tahoma" w:cs="Tahoma"/>
          <w:lang w:val="el-GR"/>
        </w:rPr>
        <w:t>, εφόσον αυτή είναι εντός ΚΩΚ, ή το ήμισυ του ως άνω υπολογιζόμενου ποσού, εφόσον η ώρα είναι εκτός ΚΩΚ.</w:t>
      </w:r>
    </w:p>
    <w:p w14:paraId="15122750" w14:textId="77777777" w:rsidR="00805887" w:rsidRPr="00EB2630" w:rsidRDefault="00805887" w:rsidP="00EB2630">
      <w:pPr>
        <w:spacing w:before="120" w:line="276" w:lineRule="auto"/>
        <w:jc w:val="both"/>
        <w:rPr>
          <w:rFonts w:ascii="Tahoma" w:hAnsi="Tahoma" w:cs="Tahoma"/>
          <w:i/>
          <w:u w:val="single"/>
          <w:lang w:val="el-GR"/>
        </w:rPr>
      </w:pPr>
    </w:p>
    <w:p w14:paraId="747AD910"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lang w:val="el-GR"/>
        </w:rPr>
        <w:t xml:space="preserve">Σε περίπτωση υπέρβασης του </w:t>
      </w:r>
      <w:r w:rsidRPr="00EB2630">
        <w:rPr>
          <w:rFonts w:ascii="Tahoma" w:hAnsi="Tahoma" w:cs="Tahoma"/>
          <w:b/>
          <w:lang w:val="el-GR"/>
        </w:rPr>
        <w:t xml:space="preserve">μηνιαίου </w:t>
      </w:r>
      <w:r w:rsidRPr="00EB2630">
        <w:rPr>
          <w:rFonts w:ascii="Tahoma" w:hAnsi="Tahoma" w:cs="Tahoma"/>
          <w:b/>
          <w:bCs/>
          <w:lang w:val="el-GR"/>
        </w:rPr>
        <w:t>χρόνου αποκατάστασης δυσλειτουργίας</w:t>
      </w:r>
      <w:r w:rsidRPr="00EB2630">
        <w:rPr>
          <w:rFonts w:ascii="Tahoma" w:hAnsi="Tahoma" w:cs="Tahoma"/>
          <w:lang w:val="el-GR"/>
        </w:rPr>
        <w:t>, επιβάλλεται στον Ανάδοχο ρήτρα ίση με:</w:t>
      </w:r>
    </w:p>
    <w:p w14:paraId="27E63313" w14:textId="77777777" w:rsidR="00805887" w:rsidRPr="00EB2630" w:rsidRDefault="008B15C3" w:rsidP="00EB2630">
      <w:pPr>
        <w:numPr>
          <w:ilvl w:val="0"/>
          <w:numId w:val="37"/>
        </w:numPr>
        <w:spacing w:before="120" w:line="276" w:lineRule="auto"/>
        <w:jc w:val="both"/>
        <w:rPr>
          <w:rFonts w:ascii="Tahoma" w:hAnsi="Tahoma" w:cs="Tahoma"/>
          <w:lang w:val="el-GR"/>
        </w:rPr>
      </w:pPr>
      <w:r w:rsidRPr="00EB2630">
        <w:rPr>
          <w:rFonts w:ascii="Tahoma" w:hAnsi="Tahoma" w:cs="Tahoma"/>
          <w:b/>
          <w:lang w:val="el-GR"/>
        </w:rPr>
        <w:t>0,02%</w:t>
      </w:r>
      <w:r w:rsidRPr="00EB2630">
        <w:rPr>
          <w:rFonts w:ascii="Tahoma" w:hAnsi="Tahoma" w:cs="Tahoma"/>
          <w:lang w:val="el-GR"/>
        </w:rPr>
        <w:t xml:space="preserve"> επί του συμβατικού τιμήματος της μονάδας/τμήματος που είναι εκτός λειτουργίας</w:t>
      </w:r>
    </w:p>
    <w:p w14:paraId="454227E9" w14:textId="77777777" w:rsidR="00805887" w:rsidRPr="00EB2630" w:rsidRDefault="008B15C3" w:rsidP="00EB2630">
      <w:pPr>
        <w:spacing w:before="120" w:line="276" w:lineRule="auto"/>
        <w:jc w:val="both"/>
        <w:rPr>
          <w:rFonts w:ascii="Tahoma" w:hAnsi="Tahoma" w:cs="Tahoma"/>
          <w:lang w:val="el-GR"/>
        </w:rPr>
      </w:pPr>
      <w:r w:rsidRPr="00EB2630">
        <w:rPr>
          <w:rFonts w:ascii="Tahoma" w:hAnsi="Tahoma" w:cs="Tahoma"/>
          <w:b/>
          <w:lang w:val="el-GR"/>
        </w:rPr>
        <w:t>για κάθε επιπλέον ώρα βλάβης</w:t>
      </w:r>
      <w:r w:rsidRPr="00EB2630">
        <w:rPr>
          <w:rFonts w:ascii="Tahoma" w:hAnsi="Tahoma" w:cs="Tahoma"/>
          <w:lang w:val="el-GR"/>
        </w:rPr>
        <w:t xml:space="preserve"> </w:t>
      </w:r>
      <w:r w:rsidRPr="00EB2630">
        <w:rPr>
          <w:rFonts w:ascii="Tahoma" w:hAnsi="Tahoma" w:cs="Tahoma"/>
          <w:b/>
          <w:lang w:val="el-GR"/>
        </w:rPr>
        <w:t>(μη διαθεσιμότητας)/δυσλειτουργίας</w:t>
      </w:r>
      <w:r w:rsidRPr="00EB2630">
        <w:rPr>
          <w:rFonts w:ascii="Tahoma" w:hAnsi="Tahoma" w:cs="Tahoma"/>
          <w:lang w:val="el-GR"/>
        </w:rPr>
        <w:t>, εφόσον αυτή είναι εντός ΚΩΚ, ή το ήμισυ του ως άνω υπολογιζόμενου ποσού, εφόσον η ώρα είναι εκτός ΚΩΚ.</w:t>
      </w:r>
    </w:p>
    <w:p w14:paraId="1601DE7A" w14:textId="77777777" w:rsidR="00805887" w:rsidRPr="00EB2630" w:rsidRDefault="00805887" w:rsidP="00EB2630">
      <w:pPr>
        <w:spacing w:before="120" w:line="276" w:lineRule="auto"/>
        <w:jc w:val="both"/>
        <w:rPr>
          <w:rFonts w:ascii="Tahoma" w:hAnsi="Tahoma" w:cs="Tahoma"/>
          <w:i/>
          <w:u w:val="single"/>
          <w:lang w:val="el-GR"/>
        </w:rPr>
      </w:pPr>
    </w:p>
    <w:p w14:paraId="60C0B713" w14:textId="77777777" w:rsidR="00805887" w:rsidRPr="00EB2630" w:rsidRDefault="008B15C3" w:rsidP="00EB2630">
      <w:pPr>
        <w:spacing w:before="120" w:line="276" w:lineRule="auto"/>
        <w:jc w:val="both"/>
        <w:rPr>
          <w:rFonts w:ascii="Tahoma" w:hAnsi="Tahoma" w:cs="Tahoma"/>
          <w:i/>
          <w:u w:val="single"/>
        </w:rPr>
      </w:pPr>
      <w:r w:rsidRPr="00EB2630">
        <w:rPr>
          <w:rFonts w:ascii="Tahoma" w:hAnsi="Tahoma" w:cs="Tahoma"/>
          <w:i/>
          <w:u w:val="single"/>
        </w:rPr>
        <w:t>Διευκρινίζεται ότι:</w:t>
      </w:r>
    </w:p>
    <w:p w14:paraId="5C3C3C0D" w14:textId="77777777" w:rsidR="00805887" w:rsidRPr="00EB2630" w:rsidRDefault="008B15C3" w:rsidP="00EB2630">
      <w:pPr>
        <w:numPr>
          <w:ilvl w:val="0"/>
          <w:numId w:val="65"/>
        </w:numPr>
        <w:spacing w:before="120" w:line="276" w:lineRule="auto"/>
        <w:jc w:val="both"/>
        <w:rPr>
          <w:rFonts w:ascii="Tahoma" w:hAnsi="Tahoma" w:cs="Tahoma"/>
          <w:i/>
          <w:lang w:val="el-GR"/>
        </w:rPr>
      </w:pPr>
      <w:r w:rsidRPr="00EB2630">
        <w:rPr>
          <w:rFonts w:ascii="Tahoma" w:hAnsi="Tahoma"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0DD8AAFF" w14:textId="77777777" w:rsidR="00805887" w:rsidRPr="00EB2630" w:rsidRDefault="008B15C3" w:rsidP="00EB2630">
      <w:pPr>
        <w:numPr>
          <w:ilvl w:val="0"/>
          <w:numId w:val="66"/>
        </w:numPr>
        <w:spacing w:before="120" w:line="276" w:lineRule="auto"/>
        <w:jc w:val="both"/>
        <w:rPr>
          <w:rFonts w:ascii="Tahoma" w:hAnsi="Tahoma" w:cs="Tahoma"/>
          <w:i/>
          <w:lang w:val="el-GR"/>
        </w:rPr>
      </w:pPr>
      <w:r w:rsidRPr="00EB2630">
        <w:rPr>
          <w:rFonts w:ascii="Tahoma" w:hAnsi="Tahoma"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C24BE2B" w14:textId="77777777" w:rsidR="00805887" w:rsidRPr="00EB2630" w:rsidRDefault="00805887" w:rsidP="00EB2630">
      <w:pPr>
        <w:spacing w:before="120" w:line="276" w:lineRule="auto"/>
        <w:jc w:val="both"/>
        <w:rPr>
          <w:rFonts w:ascii="Tahoma" w:hAnsi="Tahoma" w:cs="Tahoma"/>
          <w:b/>
          <w:u w:val="single"/>
          <w:lang w:val="el-GR"/>
        </w:rPr>
      </w:pPr>
    </w:p>
    <w:p w14:paraId="38A0670A" w14:textId="77777777" w:rsidR="00805887" w:rsidRPr="00EB2630" w:rsidRDefault="008B15C3" w:rsidP="00EB2630">
      <w:pPr>
        <w:spacing w:before="120" w:line="276" w:lineRule="auto"/>
        <w:jc w:val="both"/>
        <w:rPr>
          <w:rFonts w:ascii="Tahoma" w:hAnsi="Tahoma" w:cs="Tahoma"/>
          <w:b/>
          <w:u w:val="single"/>
        </w:rPr>
      </w:pPr>
      <w:r w:rsidRPr="00EB2630">
        <w:rPr>
          <w:rFonts w:ascii="Tahoma" w:hAnsi="Tahoma" w:cs="Tahoma"/>
          <w:b/>
          <w:u w:val="single"/>
        </w:rPr>
        <w:t xml:space="preserve">Επιπρόσθετες ρήτρες </w:t>
      </w:r>
    </w:p>
    <w:p w14:paraId="7C9DC84A" w14:textId="77777777" w:rsidR="00805887" w:rsidRPr="00EB2630" w:rsidRDefault="008B15C3" w:rsidP="00EB2630">
      <w:pPr>
        <w:numPr>
          <w:ilvl w:val="0"/>
          <w:numId w:val="38"/>
        </w:numPr>
        <w:tabs>
          <w:tab w:val="clear" w:pos="716"/>
          <w:tab w:val="left" w:pos="284"/>
        </w:tabs>
        <w:spacing w:before="120" w:line="276" w:lineRule="auto"/>
        <w:ind w:left="284" w:hanging="291"/>
        <w:jc w:val="both"/>
        <w:rPr>
          <w:rFonts w:ascii="Tahoma" w:hAnsi="Tahoma" w:cs="Tahoma"/>
          <w:lang w:val="el-GR"/>
        </w:rPr>
      </w:pPr>
      <w:r w:rsidRPr="00EB2630">
        <w:rPr>
          <w:rFonts w:ascii="Tahoma" w:hAnsi="Tahoma"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4C19C108" w14:textId="77777777" w:rsidR="00805887" w:rsidRPr="00EB2630" w:rsidRDefault="008B15C3" w:rsidP="00EB2630">
      <w:pPr>
        <w:numPr>
          <w:ilvl w:val="0"/>
          <w:numId w:val="37"/>
        </w:numPr>
        <w:spacing w:before="120" w:line="276" w:lineRule="auto"/>
        <w:jc w:val="both"/>
        <w:rPr>
          <w:rFonts w:ascii="Tahoma" w:hAnsi="Tahoma" w:cs="Tahoma"/>
          <w:b/>
          <w:lang w:val="el-GR"/>
        </w:rPr>
      </w:pPr>
      <w:r w:rsidRPr="00EB2630">
        <w:rPr>
          <w:rFonts w:ascii="Tahoma" w:hAnsi="Tahoma" w:cs="Tahoma"/>
          <w:lang w:val="el-GR"/>
        </w:rPr>
        <w:t xml:space="preserve">επιβάλλεται στον Ανάδοχο ρήτρα ίση με </w:t>
      </w:r>
      <w:r w:rsidRPr="00EB2630">
        <w:rPr>
          <w:rFonts w:ascii="Tahoma" w:hAnsi="Tahoma" w:cs="Tahoma"/>
          <w:b/>
          <w:lang w:val="el-GR"/>
        </w:rPr>
        <w:t>0,02%</w:t>
      </w:r>
      <w:r w:rsidRPr="00EB2630">
        <w:rPr>
          <w:rFonts w:ascii="Tahoma" w:hAnsi="Tahoma" w:cs="Tahoma"/>
          <w:lang w:val="el-GR"/>
        </w:rPr>
        <w:t xml:space="preserve"> επί του συμβατικού τιμήματος της μονάδας/τμήματος που είναι εκτός λειτουργίας, κατά τη διάρκεια της περιόδου εγγύησης</w:t>
      </w:r>
    </w:p>
    <w:p w14:paraId="130F3D61"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br w:type="page"/>
      </w:r>
    </w:p>
    <w:p w14:paraId="4AB2742D" w14:textId="77777777" w:rsidR="00805887" w:rsidRPr="00EB2630" w:rsidRDefault="008B15C3" w:rsidP="00EB2630">
      <w:pPr>
        <w:pStyle w:val="40"/>
        <w:numPr>
          <w:ilvl w:val="2"/>
          <w:numId w:val="8"/>
        </w:numPr>
        <w:spacing w:line="276" w:lineRule="auto"/>
        <w:ind w:left="450"/>
        <w:rPr>
          <w:rFonts w:eastAsia="SimSun"/>
        </w:rPr>
      </w:pPr>
      <w:bookmarkStart w:id="496" w:name="_Ref6833186"/>
      <w:bookmarkStart w:id="497" w:name="_Toc181182369"/>
      <w:r w:rsidRPr="00EB2630">
        <w:rPr>
          <w:rFonts w:eastAsia="SimSun"/>
        </w:rPr>
        <w:lastRenderedPageBreak/>
        <w:t>Φάσεις - Παραδοτέα</w:t>
      </w:r>
      <w:bookmarkEnd w:id="496"/>
      <w:bookmarkEnd w:id="497"/>
      <w:r w:rsidRPr="00EB2630">
        <w:rPr>
          <w:rFonts w:eastAsia="SimSun"/>
        </w:rPr>
        <w:t xml:space="preserve"> </w:t>
      </w:r>
    </w:p>
    <w:p w14:paraId="3B1FB631" w14:textId="77777777" w:rsidR="00805887" w:rsidRPr="00EB2630" w:rsidRDefault="008B15C3" w:rsidP="00EB2630">
      <w:pPr>
        <w:pStyle w:val="40"/>
        <w:spacing w:line="276" w:lineRule="auto"/>
        <w:ind w:left="630"/>
        <w:rPr>
          <w:rFonts w:eastAsia="SimSun"/>
        </w:rPr>
      </w:pPr>
      <w:bookmarkStart w:id="498" w:name="_Toc80705598"/>
      <w:bookmarkStart w:id="499" w:name="_Ref288202846"/>
      <w:bookmarkStart w:id="500" w:name="_Ref365032969"/>
      <w:bookmarkStart w:id="501" w:name="_Toc380586523"/>
      <w:bookmarkStart w:id="502" w:name="_Toc181182370"/>
      <w:r w:rsidRPr="00EB2630">
        <w:rPr>
          <w:rFonts w:eastAsia="SimSun"/>
        </w:rPr>
        <w:t xml:space="preserve">ΦΑΣΗ 1: </w:t>
      </w:r>
      <w:bookmarkEnd w:id="498"/>
      <w:bookmarkEnd w:id="499"/>
      <w:bookmarkEnd w:id="500"/>
      <w:bookmarkEnd w:id="501"/>
      <w:r w:rsidRPr="00EB2630">
        <w:rPr>
          <w:rFonts w:eastAsia="SimSun"/>
        </w:rPr>
        <w:t>Μελέτη Εφαρμογής</w:t>
      </w:r>
      <w:bookmarkEnd w:id="502"/>
      <w:r w:rsidRPr="00EB2630">
        <w:rPr>
          <w:rFonts w:eastAsia="SimSun"/>
        </w:rPr>
        <w:t xml:space="preserve">   </w:t>
      </w:r>
    </w:p>
    <w:tbl>
      <w:tblPr>
        <w:tblW w:w="9855" w:type="dxa"/>
        <w:tblLayout w:type="fixed"/>
        <w:tblLook w:val="01E0" w:firstRow="1" w:lastRow="1" w:firstColumn="1" w:lastColumn="1" w:noHBand="0" w:noVBand="0"/>
      </w:tblPr>
      <w:tblGrid>
        <w:gridCol w:w="9855"/>
      </w:tblGrid>
      <w:tr w:rsidR="00805887" w:rsidRPr="000729CE" w14:paraId="1BD34260" w14:textId="77777777">
        <w:tc>
          <w:tcPr>
            <w:tcW w:w="9855" w:type="dxa"/>
            <w:tcBorders>
              <w:top w:val="single" w:sz="4" w:space="0" w:color="000000"/>
              <w:left w:val="single" w:sz="4" w:space="0" w:color="000000"/>
              <w:bottom w:val="single" w:sz="4" w:space="0" w:color="000000"/>
              <w:right w:val="single" w:sz="4" w:space="0" w:color="000000"/>
            </w:tcBorders>
            <w:shd w:val="clear" w:color="auto" w:fill="auto"/>
          </w:tcPr>
          <w:p w14:paraId="4A9D5975"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ΑΝΤΙΚΕΙΜΕΝΟ / ΠΕΡΙΕΧΟΜΕΝΟ ΦΑΣΗΣ:</w:t>
            </w:r>
          </w:p>
          <w:p w14:paraId="117DA750"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Κατά την παρούσα φάση θα πραγματοποιηθεί το σύνολο των ενεργειών που προβλέπονται στην περιγραφή της Μελέτης Εφαρμογής  της παρ.2.2.1. </w:t>
            </w:r>
          </w:p>
          <w:p w14:paraId="1C885852" w14:textId="3F833E2F"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Επίσης η Μελέτη Εφαρμογής θα λαμβάνει υπόψη όλες τις τεχνικές προδιαγραφές και υποχρεώσεις αναδόχου που καθορίζονται στις παρ. 2.2.2 </w:t>
            </w:r>
            <w:r w:rsidR="009C2C2E" w:rsidRPr="00EB2630">
              <w:rPr>
                <w:rFonts w:ascii="Tahoma" w:hAnsi="Tahoma" w:cs="Tahoma"/>
                <w:lang w:val="el-GR"/>
              </w:rPr>
              <w:t>έως</w:t>
            </w:r>
            <w:r w:rsidRPr="00EB2630">
              <w:rPr>
                <w:rFonts w:ascii="Tahoma" w:hAnsi="Tahoma" w:cs="Tahoma"/>
                <w:lang w:val="el-GR"/>
              </w:rPr>
              <w:t xml:space="preserve"> και 2.2.6.</w:t>
            </w:r>
          </w:p>
          <w:p w14:paraId="35B0F45E"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 xml:space="preserve"> ‘ΑΝΑΜΕΝΟΜΕΝΑ ΠΑΡΑΔΟΤΕΑ’ / ΑΠΟΤΕΛΕΣΜΑΤΑ ΦΑΣΗΣ: </w:t>
            </w:r>
          </w:p>
          <w:tbl>
            <w:tblPr>
              <w:tblW w:w="9629" w:type="dxa"/>
              <w:tblLayout w:type="fixed"/>
              <w:tblLook w:val="01E0" w:firstRow="1" w:lastRow="1" w:firstColumn="1" w:lastColumn="1" w:noHBand="0" w:noVBand="0"/>
            </w:tblPr>
            <w:tblGrid>
              <w:gridCol w:w="3595"/>
              <w:gridCol w:w="6034"/>
            </w:tblGrid>
            <w:tr w:rsidR="00805887" w:rsidRPr="00EB2630" w14:paraId="49475C94" w14:textId="77777777">
              <w:trPr>
                <w:trHeight w:val="113"/>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E6E6E6"/>
                </w:tcPr>
                <w:p w14:paraId="609B84ED"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b/>
                      <w:lang w:val="el-GR"/>
                    </w:rPr>
                    <w:t xml:space="preserve">Μελέτη Εφαρμογής </w:t>
                  </w:r>
                  <w:r w:rsidRPr="00EB2630">
                    <w:rPr>
                      <w:rFonts w:ascii="Tahoma" w:hAnsi="Tahoma" w:cs="Tahoma"/>
                      <w:lang w:val="el-GR"/>
                    </w:rPr>
                    <w:t>- Παραδοτέα (ελάχιστα):</w:t>
                  </w:r>
                </w:p>
              </w:tc>
            </w:tr>
            <w:tr w:rsidR="00805887" w:rsidRPr="00EB2630" w14:paraId="19B9D215" w14:textId="77777777">
              <w:trPr>
                <w:trHeight w:val="390"/>
              </w:trPr>
              <w:tc>
                <w:tcPr>
                  <w:tcW w:w="3595" w:type="dxa"/>
                  <w:tcBorders>
                    <w:top w:val="single" w:sz="4" w:space="0" w:color="000000"/>
                    <w:left w:val="single" w:sz="4" w:space="0" w:color="000000"/>
                    <w:bottom w:val="single" w:sz="4" w:space="0" w:color="000000"/>
                    <w:right w:val="single" w:sz="4" w:space="0" w:color="000000"/>
                  </w:tcBorders>
                  <w:shd w:val="clear" w:color="auto" w:fill="E6E6E6"/>
                </w:tcPr>
                <w:p w14:paraId="51B7637F"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Τίτλος Παραδοτέου</w:t>
                  </w:r>
                </w:p>
              </w:tc>
              <w:tc>
                <w:tcPr>
                  <w:tcW w:w="6033" w:type="dxa"/>
                  <w:tcBorders>
                    <w:top w:val="single" w:sz="4" w:space="0" w:color="000000"/>
                    <w:left w:val="single" w:sz="4" w:space="0" w:color="000000"/>
                    <w:bottom w:val="single" w:sz="4" w:space="0" w:color="000000"/>
                    <w:right w:val="single" w:sz="4" w:space="0" w:color="000000"/>
                  </w:tcBorders>
                  <w:shd w:val="clear" w:color="auto" w:fill="E6E6E6"/>
                </w:tcPr>
                <w:p w14:paraId="0370CECA"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 xml:space="preserve">Περιγραφή Παραδοτέου </w:t>
                  </w:r>
                </w:p>
              </w:tc>
            </w:tr>
            <w:tr w:rsidR="00805887" w:rsidRPr="000729CE" w14:paraId="69C4E12C" w14:textId="77777777">
              <w:trPr>
                <w:trHeight w:val="390"/>
              </w:trPr>
              <w:tc>
                <w:tcPr>
                  <w:tcW w:w="3595" w:type="dxa"/>
                  <w:tcBorders>
                    <w:top w:val="single" w:sz="4" w:space="0" w:color="000000"/>
                    <w:left w:val="single" w:sz="4" w:space="0" w:color="000000"/>
                    <w:bottom w:val="single" w:sz="4" w:space="0" w:color="000000"/>
                    <w:right w:val="single" w:sz="4" w:space="0" w:color="000000"/>
                  </w:tcBorders>
                </w:tcPr>
                <w:p w14:paraId="08BD3A09" w14:textId="77777777" w:rsidR="00805887" w:rsidRPr="00EB2630" w:rsidRDefault="008B15C3" w:rsidP="00EB2630">
                  <w:pPr>
                    <w:pStyle w:val="Tabletext"/>
                    <w:numPr>
                      <w:ilvl w:val="0"/>
                      <w:numId w:val="18"/>
                    </w:numPr>
                    <w:spacing w:line="276" w:lineRule="auto"/>
                    <w:jc w:val="both"/>
                    <w:rPr>
                      <w:rFonts w:cs="Tahoma"/>
                      <w:sz w:val="22"/>
                      <w:szCs w:val="22"/>
                    </w:rPr>
                  </w:pPr>
                  <w:r w:rsidRPr="00EB2630">
                    <w:rPr>
                      <w:rFonts w:cs="Tahoma"/>
                      <w:sz w:val="22"/>
                      <w:szCs w:val="22"/>
                    </w:rPr>
                    <w:t xml:space="preserve">Μελέτη Εφαρμογής </w:t>
                  </w:r>
                </w:p>
              </w:tc>
              <w:tc>
                <w:tcPr>
                  <w:tcW w:w="6033" w:type="dxa"/>
                  <w:tcBorders>
                    <w:top w:val="single" w:sz="4" w:space="0" w:color="000000"/>
                    <w:left w:val="single" w:sz="4" w:space="0" w:color="000000"/>
                    <w:bottom w:val="single" w:sz="4" w:space="0" w:color="000000"/>
                    <w:right w:val="single" w:sz="4" w:space="0" w:color="000000"/>
                  </w:tcBorders>
                </w:tcPr>
                <w:p w14:paraId="5E682CE8"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lang w:val="el-GR"/>
                    </w:rPr>
                    <w:t>Μελέτη που περιλαμβάνει κατ’ ελάχιστο τα αναφερόμενα στην Παρ. 2.2.1.</w:t>
                  </w:r>
                </w:p>
                <w:p w14:paraId="5D8F9E9D" w14:textId="77777777" w:rsidR="00805887" w:rsidRPr="00EB2630" w:rsidRDefault="00805887" w:rsidP="00EB2630">
                  <w:pPr>
                    <w:widowControl w:val="0"/>
                    <w:spacing w:line="276" w:lineRule="auto"/>
                    <w:jc w:val="both"/>
                    <w:rPr>
                      <w:rFonts w:ascii="Tahoma" w:hAnsi="Tahoma" w:cs="Tahoma"/>
                      <w:lang w:val="el-GR"/>
                    </w:rPr>
                  </w:pPr>
                </w:p>
              </w:tc>
            </w:tr>
          </w:tbl>
          <w:p w14:paraId="40FF43A7" w14:textId="77777777" w:rsidR="00805887" w:rsidRPr="00EB2630" w:rsidRDefault="00805887" w:rsidP="00EB2630">
            <w:pPr>
              <w:widowControl w:val="0"/>
              <w:spacing w:after="60" w:line="276" w:lineRule="auto"/>
              <w:jc w:val="both"/>
              <w:rPr>
                <w:rFonts w:ascii="Tahoma" w:hAnsi="Tahoma" w:cs="Tahoma"/>
                <w:lang w:val="el-GR"/>
              </w:rPr>
            </w:pPr>
          </w:p>
        </w:tc>
      </w:tr>
    </w:tbl>
    <w:p w14:paraId="12A61526" w14:textId="77777777" w:rsidR="00805887" w:rsidRPr="00EB2630" w:rsidRDefault="00805887" w:rsidP="00EB2630">
      <w:pPr>
        <w:spacing w:line="276" w:lineRule="auto"/>
        <w:rPr>
          <w:rFonts w:ascii="Tahoma" w:hAnsi="Tahoma" w:cs="Tahoma"/>
          <w:lang w:val="el-GR"/>
        </w:rPr>
      </w:pPr>
      <w:bookmarkStart w:id="503" w:name="_Toc104088353"/>
      <w:bookmarkStart w:id="504" w:name="_Toc104088519"/>
      <w:bookmarkStart w:id="505" w:name="_Toc104092921"/>
      <w:bookmarkStart w:id="506" w:name="_Toc104093086"/>
      <w:bookmarkStart w:id="507" w:name="_Toc104093251"/>
      <w:bookmarkStart w:id="508" w:name="_Toc104096252"/>
      <w:bookmarkStart w:id="509" w:name="_Toc104096418"/>
      <w:bookmarkStart w:id="510" w:name="_Toc104096584"/>
      <w:bookmarkStart w:id="511" w:name="_Toc104100309"/>
      <w:bookmarkStart w:id="512" w:name="_Toc104100482"/>
      <w:bookmarkStart w:id="513" w:name="_Toc104100655"/>
      <w:bookmarkStart w:id="514" w:name="_Toc104100828"/>
      <w:bookmarkStart w:id="515" w:name="_Toc104101001"/>
      <w:bookmarkStart w:id="516" w:name="_Toc104101175"/>
      <w:bookmarkStart w:id="517" w:name="_Toc104101349"/>
      <w:bookmarkStart w:id="518" w:name="_Toc104101523"/>
      <w:bookmarkStart w:id="519" w:name="_Toc104101698"/>
      <w:bookmarkStart w:id="520" w:name="_Toc104101873"/>
      <w:bookmarkStart w:id="521" w:name="_Toc104102048"/>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08861618" w14:textId="77777777" w:rsidR="00805887" w:rsidRPr="00EB2630" w:rsidRDefault="008B15C3" w:rsidP="00EB2630">
      <w:pPr>
        <w:pStyle w:val="40"/>
        <w:tabs>
          <w:tab w:val="clear" w:pos="1134"/>
          <w:tab w:val="left" w:pos="709"/>
        </w:tabs>
        <w:spacing w:line="276" w:lineRule="auto"/>
        <w:ind w:left="709"/>
      </w:pPr>
      <w:bookmarkStart w:id="522" w:name="_Ref377729607"/>
      <w:bookmarkStart w:id="523" w:name="_Toc380586524"/>
      <w:bookmarkStart w:id="524" w:name="_Toc181182371"/>
      <w:r w:rsidRPr="00EB2630">
        <w:rPr>
          <w:rFonts w:eastAsia="SimSun"/>
        </w:rPr>
        <w:t xml:space="preserve">ΦΑΣΗ 2: </w:t>
      </w:r>
      <w:bookmarkEnd w:id="522"/>
      <w:bookmarkEnd w:id="523"/>
      <w:r w:rsidRPr="00EB2630">
        <w:rPr>
          <w:rFonts w:eastAsia="SimSun"/>
        </w:rPr>
        <w:t>Προμήθεια και Εγκατάσταση εξοπλισμού και αδειών λογισμικού</w:t>
      </w:r>
      <w:bookmarkEnd w:id="524"/>
    </w:p>
    <w:tbl>
      <w:tblPr>
        <w:tblW w:w="9628" w:type="dxa"/>
        <w:tblLayout w:type="fixed"/>
        <w:tblLook w:val="01E0" w:firstRow="1" w:lastRow="1" w:firstColumn="1" w:lastColumn="1" w:noHBand="0" w:noVBand="0"/>
      </w:tblPr>
      <w:tblGrid>
        <w:gridCol w:w="9628"/>
      </w:tblGrid>
      <w:tr w:rsidR="00805887" w:rsidRPr="000729CE" w14:paraId="78FD2EF5" w14:textId="77777777">
        <w:trPr>
          <w:trHeight w:val="931"/>
        </w:trPr>
        <w:tc>
          <w:tcPr>
            <w:tcW w:w="9628" w:type="dxa"/>
            <w:tcBorders>
              <w:top w:val="single" w:sz="4" w:space="0" w:color="000000"/>
              <w:left w:val="single" w:sz="4" w:space="0" w:color="000000"/>
              <w:bottom w:val="single" w:sz="4" w:space="0" w:color="000000"/>
              <w:right w:val="single" w:sz="4" w:space="0" w:color="000000"/>
            </w:tcBorders>
            <w:shd w:val="clear" w:color="auto" w:fill="auto"/>
          </w:tcPr>
          <w:p w14:paraId="1B0A4E8B"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ΑΝΤΙΚΕΙΜΕΝΟ / ΠΕΡΙΕΧΟΜΕΝΟ ΦΑΣΗΣ:</w:t>
            </w:r>
          </w:p>
          <w:p w14:paraId="7573EA55"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Κατά την παρούσα φάση θα πραγματοποιηθεί το σύνολο των σχετικών με τη Φάση αυτή ενεργειών που προβλέπονται στην Παρ. 2.2.2.</w:t>
            </w:r>
          </w:p>
          <w:p w14:paraId="7AF1B5C9"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 xml:space="preserve"> ‘ΑΝΑΜΕΝΟΜΕΝΑ ΠΑΡΑΔΟΤΕΑ’ / ΑΠΟΤΕΛΕΣΜΑΤΑ ΦΑΣΗΣ: </w:t>
            </w:r>
          </w:p>
          <w:tbl>
            <w:tblPr>
              <w:tblW w:w="9403" w:type="dxa"/>
              <w:tblLayout w:type="fixed"/>
              <w:tblLook w:val="01E0" w:firstRow="1" w:lastRow="1" w:firstColumn="1" w:lastColumn="1" w:noHBand="0" w:noVBand="0"/>
            </w:tblPr>
            <w:tblGrid>
              <w:gridCol w:w="3559"/>
              <w:gridCol w:w="5844"/>
            </w:tblGrid>
            <w:tr w:rsidR="00805887" w:rsidRPr="000729CE" w14:paraId="6748AADD" w14:textId="77777777">
              <w:trPr>
                <w:trHeight w:val="113"/>
              </w:trPr>
              <w:tc>
                <w:tcPr>
                  <w:tcW w:w="9402" w:type="dxa"/>
                  <w:gridSpan w:val="2"/>
                  <w:tcBorders>
                    <w:top w:val="single" w:sz="4" w:space="0" w:color="000000"/>
                    <w:left w:val="single" w:sz="4" w:space="0" w:color="000000"/>
                    <w:bottom w:val="single" w:sz="4" w:space="0" w:color="000000"/>
                    <w:right w:val="single" w:sz="4" w:space="0" w:color="000000"/>
                  </w:tcBorders>
                  <w:shd w:val="clear" w:color="auto" w:fill="CCCCCC"/>
                </w:tcPr>
                <w:p w14:paraId="25D7EA6A" w14:textId="77777777" w:rsidR="00805887" w:rsidRPr="00EB2630" w:rsidRDefault="008B15C3" w:rsidP="00EB2630">
                  <w:pPr>
                    <w:widowControl w:val="0"/>
                    <w:spacing w:before="60" w:after="60" w:line="276" w:lineRule="auto"/>
                    <w:jc w:val="both"/>
                    <w:rPr>
                      <w:rFonts w:ascii="Tahoma" w:hAnsi="Tahoma" w:cs="Tahoma"/>
                      <w:lang w:val="el-GR"/>
                    </w:rPr>
                  </w:pPr>
                  <w:r w:rsidRPr="00EB2630">
                    <w:rPr>
                      <w:rFonts w:ascii="Tahoma" w:hAnsi="Tahoma" w:cs="Tahoma"/>
                      <w:b/>
                      <w:lang w:val="el-GR"/>
                    </w:rPr>
                    <w:t>Προμήθεια και Εγκατάσταση Εξοπλισμού και αδειών λογισμικού</w:t>
                  </w:r>
                  <w:r w:rsidRPr="00EB2630">
                    <w:rPr>
                      <w:rFonts w:ascii="Tahoma" w:hAnsi="Tahoma" w:cs="Tahoma"/>
                      <w:lang w:val="el-GR"/>
                    </w:rPr>
                    <w:t>- Παραδοτέα (ελάχιστα):</w:t>
                  </w:r>
                </w:p>
              </w:tc>
            </w:tr>
            <w:tr w:rsidR="00805887" w:rsidRPr="00EB2630" w14:paraId="6528069E" w14:textId="77777777">
              <w:trPr>
                <w:trHeight w:val="390"/>
              </w:trPr>
              <w:tc>
                <w:tcPr>
                  <w:tcW w:w="3559" w:type="dxa"/>
                  <w:tcBorders>
                    <w:top w:val="single" w:sz="4" w:space="0" w:color="000000"/>
                    <w:left w:val="single" w:sz="4" w:space="0" w:color="000000"/>
                    <w:bottom w:val="single" w:sz="4" w:space="0" w:color="000000"/>
                    <w:right w:val="single" w:sz="4" w:space="0" w:color="000000"/>
                  </w:tcBorders>
                  <w:shd w:val="clear" w:color="auto" w:fill="CCCCCC"/>
                </w:tcPr>
                <w:p w14:paraId="69CFCFA0" w14:textId="77777777" w:rsidR="00805887" w:rsidRPr="00EB2630" w:rsidRDefault="008B15C3" w:rsidP="00EB2630">
                  <w:pPr>
                    <w:pStyle w:val="Tabletext"/>
                    <w:spacing w:before="60" w:after="60" w:line="276" w:lineRule="auto"/>
                    <w:jc w:val="both"/>
                    <w:rPr>
                      <w:rFonts w:cs="Tahoma"/>
                      <w:sz w:val="22"/>
                      <w:szCs w:val="22"/>
                    </w:rPr>
                  </w:pPr>
                  <w:r w:rsidRPr="00EB2630">
                    <w:rPr>
                      <w:rFonts w:cs="Tahoma"/>
                      <w:sz w:val="22"/>
                      <w:szCs w:val="22"/>
                    </w:rPr>
                    <w:t>Τίτλος Παραδοτέου</w:t>
                  </w:r>
                </w:p>
              </w:tc>
              <w:tc>
                <w:tcPr>
                  <w:tcW w:w="5843" w:type="dxa"/>
                  <w:tcBorders>
                    <w:top w:val="single" w:sz="4" w:space="0" w:color="000000"/>
                    <w:left w:val="single" w:sz="4" w:space="0" w:color="000000"/>
                    <w:bottom w:val="single" w:sz="4" w:space="0" w:color="000000"/>
                    <w:right w:val="single" w:sz="4" w:space="0" w:color="000000"/>
                  </w:tcBorders>
                  <w:shd w:val="clear" w:color="auto" w:fill="CCCCCC"/>
                </w:tcPr>
                <w:p w14:paraId="645D2A2E" w14:textId="77777777" w:rsidR="00805887" w:rsidRPr="00EB2630" w:rsidRDefault="008B15C3" w:rsidP="00EB2630">
                  <w:pPr>
                    <w:pStyle w:val="Tabletext"/>
                    <w:spacing w:before="60" w:after="60" w:line="276" w:lineRule="auto"/>
                    <w:jc w:val="both"/>
                    <w:rPr>
                      <w:rFonts w:cs="Tahoma"/>
                      <w:sz w:val="22"/>
                      <w:szCs w:val="22"/>
                    </w:rPr>
                  </w:pPr>
                  <w:r w:rsidRPr="00EB2630">
                    <w:rPr>
                      <w:rFonts w:cs="Tahoma"/>
                      <w:sz w:val="22"/>
                      <w:szCs w:val="22"/>
                    </w:rPr>
                    <w:t xml:space="preserve">Περιγραφή Παραδοτέου </w:t>
                  </w:r>
                </w:p>
              </w:tc>
            </w:tr>
            <w:tr w:rsidR="00805887" w:rsidRPr="000729CE" w14:paraId="2BBFC6C8" w14:textId="77777777">
              <w:trPr>
                <w:trHeight w:val="390"/>
              </w:trPr>
              <w:tc>
                <w:tcPr>
                  <w:tcW w:w="3559" w:type="dxa"/>
                  <w:tcBorders>
                    <w:top w:val="single" w:sz="4" w:space="0" w:color="000000"/>
                    <w:left w:val="single" w:sz="4" w:space="0" w:color="000000"/>
                    <w:bottom w:val="single" w:sz="4" w:space="0" w:color="000000"/>
                    <w:right w:val="single" w:sz="4" w:space="0" w:color="000000"/>
                  </w:tcBorders>
                </w:tcPr>
                <w:p w14:paraId="4B92C86B" w14:textId="77777777" w:rsidR="00805887" w:rsidRPr="00EB2630" w:rsidRDefault="008B15C3" w:rsidP="00EB2630">
                  <w:pPr>
                    <w:pStyle w:val="af3"/>
                    <w:widowControl w:val="0"/>
                    <w:numPr>
                      <w:ilvl w:val="0"/>
                      <w:numId w:val="18"/>
                    </w:numPr>
                    <w:spacing w:line="276" w:lineRule="auto"/>
                    <w:jc w:val="both"/>
                    <w:rPr>
                      <w:rFonts w:ascii="Tahoma" w:hAnsi="Tahoma" w:cs="Tahoma"/>
                      <w:lang w:val="el-GR"/>
                    </w:rPr>
                  </w:pPr>
                  <w:r w:rsidRPr="00EB2630">
                    <w:rPr>
                      <w:rFonts w:ascii="Tahoma" w:hAnsi="Tahoma" w:cs="Tahoma"/>
                      <w:lang w:val="el-GR"/>
                    </w:rPr>
                    <w:t>Προμήθεια Εξοπλισμού και αδειών λογισμικού</w:t>
                  </w:r>
                </w:p>
              </w:tc>
              <w:tc>
                <w:tcPr>
                  <w:tcW w:w="5843" w:type="dxa"/>
                  <w:tcBorders>
                    <w:top w:val="single" w:sz="4" w:space="0" w:color="000000"/>
                    <w:left w:val="single" w:sz="4" w:space="0" w:color="000000"/>
                    <w:bottom w:val="single" w:sz="4" w:space="0" w:color="000000"/>
                    <w:right w:val="single" w:sz="4" w:space="0" w:color="000000"/>
                  </w:tcBorders>
                </w:tcPr>
                <w:p w14:paraId="591F95B9" w14:textId="28F55C61" w:rsidR="00805887" w:rsidRPr="00EB2630" w:rsidRDefault="008B15C3" w:rsidP="00EB2630">
                  <w:pPr>
                    <w:widowControl w:val="0"/>
                    <w:spacing w:before="60" w:after="60" w:line="276" w:lineRule="auto"/>
                    <w:jc w:val="both"/>
                    <w:rPr>
                      <w:rFonts w:ascii="Tahoma" w:hAnsi="Tahoma" w:cs="Tahoma"/>
                      <w:lang w:val="el-GR"/>
                    </w:rPr>
                  </w:pPr>
                  <w:r w:rsidRPr="00EB2630">
                    <w:rPr>
                      <w:rFonts w:ascii="Tahoma" w:hAnsi="Tahoma" w:cs="Tahoma"/>
                      <w:lang w:val="el-GR"/>
                    </w:rPr>
                    <w:t>Απολογιστική Αναφορά υλοποίησης (</w:t>
                  </w:r>
                  <w:r w:rsidR="009C2C2E" w:rsidRPr="00EB2630">
                    <w:rPr>
                      <w:rFonts w:ascii="Tahoma" w:hAnsi="Tahoma" w:cs="Tahoma"/>
                      <w:lang w:val="el-GR"/>
                    </w:rPr>
                    <w:t>Υποβάλλεται</w:t>
                  </w:r>
                  <w:r w:rsidRPr="00EB2630">
                    <w:rPr>
                      <w:rFonts w:ascii="Tahoma" w:hAnsi="Tahoma" w:cs="Tahoma"/>
                      <w:lang w:val="el-GR"/>
                    </w:rPr>
                    <w:t xml:space="preserve"> με έκαστη παράδοση εξοπλισμού /λογισμικού).  Θα περιλαμβάνει κατ’ ελάχιστο τα αναφερόμενα στην Παρ. 2.2.2. Συνοδεύεται και από  τα Δελτία Αποστολής του παραδιδόμενου εξοπλισμού /λογισμικού.</w:t>
                  </w:r>
                </w:p>
              </w:tc>
            </w:tr>
          </w:tbl>
          <w:p w14:paraId="7739A1B2"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 </w:t>
            </w:r>
          </w:p>
        </w:tc>
      </w:tr>
    </w:tbl>
    <w:p w14:paraId="23FF729A" w14:textId="77777777" w:rsidR="00805887" w:rsidRPr="00EB2630" w:rsidRDefault="00805887" w:rsidP="00EB2630">
      <w:pPr>
        <w:spacing w:line="276" w:lineRule="auto"/>
        <w:rPr>
          <w:rFonts w:ascii="Tahoma" w:eastAsia="SimSun" w:hAnsi="Tahoma" w:cs="Tahoma"/>
          <w:lang w:val="el-GR"/>
        </w:rPr>
      </w:pPr>
    </w:p>
    <w:p w14:paraId="19DC52B1" w14:textId="77777777" w:rsidR="00805887" w:rsidRPr="00EB2630" w:rsidRDefault="008B15C3" w:rsidP="00EB2630">
      <w:pPr>
        <w:pStyle w:val="40"/>
        <w:tabs>
          <w:tab w:val="clear" w:pos="1134"/>
          <w:tab w:val="left" w:pos="567"/>
        </w:tabs>
        <w:spacing w:line="276" w:lineRule="auto"/>
        <w:ind w:left="567"/>
        <w:rPr>
          <w:rFonts w:eastAsia="SimSun"/>
        </w:rPr>
      </w:pPr>
      <w:bookmarkStart w:id="525" w:name="_Toc181182372"/>
      <w:r w:rsidRPr="00EB2630">
        <w:rPr>
          <w:rFonts w:eastAsia="SimSun"/>
        </w:rPr>
        <w:t>Φάση 3:  Πιλοτική και Παραγωγική λειτουργία του εξοπλισμού και του λογισμικού</w:t>
      </w:r>
      <w:bookmarkEnd w:id="525"/>
    </w:p>
    <w:tbl>
      <w:tblPr>
        <w:tblW w:w="9628" w:type="dxa"/>
        <w:tblLayout w:type="fixed"/>
        <w:tblLook w:val="01E0" w:firstRow="1" w:lastRow="1" w:firstColumn="1" w:lastColumn="1" w:noHBand="0" w:noVBand="0"/>
      </w:tblPr>
      <w:tblGrid>
        <w:gridCol w:w="9628"/>
      </w:tblGrid>
      <w:tr w:rsidR="00805887" w:rsidRPr="000729CE" w14:paraId="5F98870B" w14:textId="77777777">
        <w:trPr>
          <w:trHeight w:val="70"/>
        </w:trPr>
        <w:tc>
          <w:tcPr>
            <w:tcW w:w="9628" w:type="dxa"/>
            <w:tcBorders>
              <w:top w:val="single" w:sz="4" w:space="0" w:color="000000"/>
              <w:left w:val="single" w:sz="4" w:space="0" w:color="000000"/>
              <w:bottom w:val="single" w:sz="4" w:space="0" w:color="000000"/>
              <w:right w:val="single" w:sz="4" w:space="0" w:color="000000"/>
            </w:tcBorders>
            <w:shd w:val="clear" w:color="auto" w:fill="auto"/>
          </w:tcPr>
          <w:p w14:paraId="345D147D"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ΑΝΤΙΚΕΙΜΕΝΟ / ΠΕΡΙΕΧΟΜΕΝΟ ΦΑΣΗΣ:</w:t>
            </w:r>
          </w:p>
          <w:p w14:paraId="71E7BE1F"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Κατά την παρούσα φάση θα πραγματοποιηθεί το σύνολο των ενεργειών που αναφέρονται στην Παρ. 2.2.3.  </w:t>
            </w:r>
          </w:p>
          <w:p w14:paraId="6275ACBC"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 xml:space="preserve">‘ΑΝΑΜΕΝΟΜΕΝΑ ΠΑΡΑΔΟΤΕΑ’ / ΑΠΟΤΕΛΕΣΜΑΤΑ ΦΑΣΗΣ: </w:t>
            </w:r>
          </w:p>
          <w:tbl>
            <w:tblPr>
              <w:tblW w:w="9403" w:type="dxa"/>
              <w:tblLayout w:type="fixed"/>
              <w:tblLook w:val="01E0" w:firstRow="1" w:lastRow="1" w:firstColumn="1" w:lastColumn="1" w:noHBand="0" w:noVBand="0"/>
            </w:tblPr>
            <w:tblGrid>
              <w:gridCol w:w="3567"/>
              <w:gridCol w:w="5836"/>
            </w:tblGrid>
            <w:tr w:rsidR="00805887" w:rsidRPr="000729CE" w14:paraId="17451074" w14:textId="77777777">
              <w:trPr>
                <w:trHeight w:val="113"/>
              </w:trPr>
              <w:tc>
                <w:tcPr>
                  <w:tcW w:w="9402" w:type="dxa"/>
                  <w:gridSpan w:val="2"/>
                  <w:tcBorders>
                    <w:top w:val="single" w:sz="4" w:space="0" w:color="000000"/>
                    <w:left w:val="single" w:sz="4" w:space="0" w:color="000000"/>
                    <w:bottom w:val="single" w:sz="4" w:space="0" w:color="000000"/>
                    <w:right w:val="single" w:sz="4" w:space="0" w:color="000000"/>
                  </w:tcBorders>
                  <w:shd w:val="clear" w:color="auto" w:fill="E6E6E6"/>
                </w:tcPr>
                <w:p w14:paraId="5770A3B4"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b/>
                      <w:lang w:val="el-GR"/>
                    </w:rPr>
                    <w:lastRenderedPageBreak/>
                    <w:t xml:space="preserve">πιλοτικής λειτουργίας του εξοπλισμού και του λογισμικού </w:t>
                  </w:r>
                  <w:r w:rsidRPr="00EB2630">
                    <w:rPr>
                      <w:rFonts w:ascii="Tahoma" w:hAnsi="Tahoma" w:cs="Tahoma"/>
                      <w:lang w:val="el-GR"/>
                    </w:rPr>
                    <w:t>- Παραδοτέα (ελάχιστα):</w:t>
                  </w:r>
                </w:p>
              </w:tc>
            </w:tr>
            <w:tr w:rsidR="00805887" w:rsidRPr="00EB2630" w14:paraId="7EE38794" w14:textId="77777777">
              <w:trPr>
                <w:trHeight w:val="390"/>
              </w:trPr>
              <w:tc>
                <w:tcPr>
                  <w:tcW w:w="3567" w:type="dxa"/>
                  <w:tcBorders>
                    <w:top w:val="single" w:sz="4" w:space="0" w:color="000000"/>
                    <w:left w:val="single" w:sz="4" w:space="0" w:color="000000"/>
                    <w:bottom w:val="single" w:sz="4" w:space="0" w:color="000000"/>
                    <w:right w:val="single" w:sz="4" w:space="0" w:color="000000"/>
                  </w:tcBorders>
                  <w:shd w:val="clear" w:color="auto" w:fill="E6E6E6"/>
                </w:tcPr>
                <w:p w14:paraId="4F94E05F"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Τίτλος Παραδοτέου</w:t>
                  </w:r>
                </w:p>
              </w:tc>
              <w:tc>
                <w:tcPr>
                  <w:tcW w:w="5835" w:type="dxa"/>
                  <w:tcBorders>
                    <w:top w:val="single" w:sz="4" w:space="0" w:color="000000"/>
                    <w:left w:val="single" w:sz="4" w:space="0" w:color="000000"/>
                    <w:bottom w:val="single" w:sz="4" w:space="0" w:color="000000"/>
                    <w:right w:val="single" w:sz="4" w:space="0" w:color="000000"/>
                  </w:tcBorders>
                  <w:shd w:val="clear" w:color="auto" w:fill="E6E6E6"/>
                </w:tcPr>
                <w:p w14:paraId="1D707920"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 xml:space="preserve">Περιγραφή Παραδοτέου </w:t>
                  </w:r>
                </w:p>
              </w:tc>
            </w:tr>
            <w:tr w:rsidR="00805887" w:rsidRPr="000729CE" w14:paraId="464804A5" w14:textId="77777777">
              <w:trPr>
                <w:trHeight w:val="390"/>
              </w:trPr>
              <w:tc>
                <w:tcPr>
                  <w:tcW w:w="3567" w:type="dxa"/>
                  <w:tcBorders>
                    <w:top w:val="single" w:sz="4" w:space="0" w:color="000000"/>
                    <w:left w:val="single" w:sz="4" w:space="0" w:color="000000"/>
                    <w:bottom w:val="single" w:sz="4" w:space="0" w:color="000000"/>
                    <w:right w:val="single" w:sz="4" w:space="0" w:color="000000"/>
                  </w:tcBorders>
                </w:tcPr>
                <w:p w14:paraId="79D5397D" w14:textId="77777777" w:rsidR="00805887" w:rsidRPr="00EB2630" w:rsidRDefault="008B15C3" w:rsidP="00EB2630">
                  <w:pPr>
                    <w:pStyle w:val="Tabletext"/>
                    <w:numPr>
                      <w:ilvl w:val="0"/>
                      <w:numId w:val="18"/>
                    </w:numPr>
                    <w:spacing w:line="276" w:lineRule="auto"/>
                    <w:jc w:val="both"/>
                    <w:rPr>
                      <w:rFonts w:cs="Tahoma"/>
                      <w:sz w:val="22"/>
                      <w:szCs w:val="22"/>
                    </w:rPr>
                  </w:pPr>
                  <w:r w:rsidRPr="00EB2630">
                    <w:rPr>
                      <w:rFonts w:cs="Tahoma"/>
                      <w:sz w:val="22"/>
                      <w:szCs w:val="22"/>
                    </w:rPr>
                    <w:t>Περιοδικές απολογιστικές αναφορές  εγκατάστασης, παραμετροποίησης και πιλοτικής λειτουργίας</w:t>
                  </w:r>
                </w:p>
              </w:tc>
              <w:tc>
                <w:tcPr>
                  <w:tcW w:w="5835" w:type="dxa"/>
                  <w:tcBorders>
                    <w:top w:val="single" w:sz="4" w:space="0" w:color="000000"/>
                    <w:left w:val="single" w:sz="4" w:space="0" w:color="000000"/>
                    <w:bottom w:val="single" w:sz="4" w:space="0" w:color="000000"/>
                    <w:right w:val="single" w:sz="4" w:space="0" w:color="000000"/>
                  </w:tcBorders>
                </w:tcPr>
                <w:p w14:paraId="040B7304"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Εκθέσεις για τον έλεγχο και επιβεβαίωση καλής λειτουργίας (πιλοτικής), σύμφωνα με υφιστάμενα από την μελέτη εφαρμογής ή και  τυχόν επικαιροποιημένα σενάρια ελέγχου  και τις τελικές δοκιμές ελέγχου λειτουργικότητας, επίδοσης και διαθεσιμότητας των  συστημάτων. Η έκθεση θα υποβάλλεται από τον Ανάδοχο, περιοδικά ανά δίμηνο κατά τη διάρκεια του προβλεπόμενου χρονικού διαστήματος  της φάσης  και  σύμφωνα με  τα προβλεπόμενα  στην Παρ. 2.2.3</w:t>
                  </w:r>
                </w:p>
              </w:tc>
            </w:tr>
          </w:tbl>
          <w:p w14:paraId="53E6FD84"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 </w:t>
            </w:r>
          </w:p>
        </w:tc>
      </w:tr>
    </w:tbl>
    <w:p w14:paraId="7981A5E2" w14:textId="77777777" w:rsidR="00805887" w:rsidRPr="00EB2630" w:rsidRDefault="00805887" w:rsidP="00EB2630">
      <w:pPr>
        <w:spacing w:line="276" w:lineRule="auto"/>
        <w:rPr>
          <w:rFonts w:ascii="Tahoma" w:eastAsia="SimSun" w:hAnsi="Tahoma" w:cs="Tahoma"/>
          <w:lang w:val="el-GR"/>
        </w:rPr>
      </w:pPr>
    </w:p>
    <w:p w14:paraId="7DC5B6B9" w14:textId="77777777" w:rsidR="00805887" w:rsidRPr="00EB2630" w:rsidRDefault="008B15C3" w:rsidP="00EB2630">
      <w:pPr>
        <w:pStyle w:val="40"/>
        <w:spacing w:line="276" w:lineRule="auto"/>
        <w:ind w:left="630"/>
        <w:rPr>
          <w:rFonts w:eastAsia="SimSun"/>
        </w:rPr>
      </w:pPr>
      <w:bookmarkStart w:id="526" w:name="_Ref293061812"/>
      <w:bookmarkStart w:id="527" w:name="_Toc380586527"/>
      <w:bookmarkStart w:id="528" w:name="_Toc181182373"/>
      <w:r w:rsidRPr="00EB2630">
        <w:rPr>
          <w:rFonts w:eastAsia="SimSun"/>
        </w:rPr>
        <w:t>ΦΑΣΗ 4: Υπηρεσίες Εκπαίδευση</w:t>
      </w:r>
      <w:bookmarkEnd w:id="526"/>
      <w:bookmarkEnd w:id="527"/>
      <w:r w:rsidRPr="00EB2630">
        <w:rPr>
          <w:rFonts w:eastAsia="SimSun"/>
        </w:rPr>
        <w:t>ς των χρηστών του Φορέα Λειτουργίας</w:t>
      </w:r>
      <w:bookmarkEnd w:id="528"/>
    </w:p>
    <w:tbl>
      <w:tblPr>
        <w:tblW w:w="9628" w:type="dxa"/>
        <w:tblLayout w:type="fixed"/>
        <w:tblLook w:val="01E0" w:firstRow="1" w:lastRow="1" w:firstColumn="1" w:lastColumn="1" w:noHBand="0" w:noVBand="0"/>
      </w:tblPr>
      <w:tblGrid>
        <w:gridCol w:w="9628"/>
      </w:tblGrid>
      <w:tr w:rsidR="00805887" w:rsidRPr="000729CE" w14:paraId="0D66C774" w14:textId="77777777">
        <w:trPr>
          <w:trHeight w:val="70"/>
        </w:trPr>
        <w:tc>
          <w:tcPr>
            <w:tcW w:w="9628" w:type="dxa"/>
            <w:tcBorders>
              <w:top w:val="single" w:sz="4" w:space="0" w:color="000000"/>
              <w:left w:val="single" w:sz="4" w:space="0" w:color="000000"/>
              <w:bottom w:val="single" w:sz="4" w:space="0" w:color="000000"/>
              <w:right w:val="single" w:sz="4" w:space="0" w:color="000000"/>
            </w:tcBorders>
            <w:shd w:val="clear" w:color="auto" w:fill="auto"/>
          </w:tcPr>
          <w:p w14:paraId="24FFDF81"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ΑΝΤΙΚΕΙΜΕΝΟ / ΠΕΡΙΕΧΟΜΕΝΟ ΦΑΣΗΣ:</w:t>
            </w:r>
          </w:p>
          <w:p w14:paraId="072E1AEE"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Κατά την παρούσα φάση θα πραγματοποιηθεί το σύνολο των ενεργειών που αναφέρονται στην Παρ. 2.2.4.  Θα περιλαμβάνονται τουλάχιστον τα εξής : </w:t>
            </w:r>
          </w:p>
          <w:p w14:paraId="0ECBBF61" w14:textId="77777777" w:rsidR="00805887" w:rsidRPr="00EB2630" w:rsidRDefault="008B15C3" w:rsidP="00EB2630">
            <w:pPr>
              <w:widowControl w:val="0"/>
              <w:numPr>
                <w:ilvl w:val="0"/>
                <w:numId w:val="20"/>
              </w:numPr>
              <w:spacing w:after="60" w:line="276" w:lineRule="auto"/>
              <w:jc w:val="both"/>
              <w:rPr>
                <w:rFonts w:ascii="Tahoma" w:hAnsi="Tahoma" w:cs="Tahoma"/>
                <w:lang w:val="el-GR"/>
              </w:rPr>
            </w:pPr>
            <w:r w:rsidRPr="00EB2630">
              <w:rPr>
                <w:rFonts w:ascii="Tahoma" w:hAnsi="Tahoma" w:cs="Tahoma"/>
                <w:lang w:val="el-GR"/>
              </w:rPr>
              <w:t>Προγραμματισμός εκπαίδευσης</w:t>
            </w:r>
          </w:p>
          <w:p w14:paraId="3979B871" w14:textId="77777777" w:rsidR="00805887" w:rsidRPr="00EB2630" w:rsidRDefault="008B15C3" w:rsidP="00EB2630">
            <w:pPr>
              <w:widowControl w:val="0"/>
              <w:numPr>
                <w:ilvl w:val="0"/>
                <w:numId w:val="20"/>
              </w:numPr>
              <w:spacing w:after="60" w:line="276" w:lineRule="auto"/>
              <w:jc w:val="both"/>
              <w:rPr>
                <w:rFonts w:ascii="Tahoma" w:hAnsi="Tahoma" w:cs="Tahoma"/>
                <w:lang w:val="el-GR"/>
              </w:rPr>
            </w:pPr>
            <w:r w:rsidRPr="00EB2630">
              <w:rPr>
                <w:rFonts w:ascii="Tahoma" w:hAnsi="Tahoma" w:cs="Tahoma"/>
                <w:lang w:val="el-GR"/>
              </w:rPr>
              <w:t>Ανάπτυξη εκπαιδευτικού υλικού (στην Ελληνική Γλώσσα)</w:t>
            </w:r>
          </w:p>
          <w:p w14:paraId="0DA5967A" w14:textId="77777777" w:rsidR="00805887" w:rsidRPr="00EB2630" w:rsidRDefault="008B15C3" w:rsidP="00EB2630">
            <w:pPr>
              <w:widowControl w:val="0"/>
              <w:numPr>
                <w:ilvl w:val="0"/>
                <w:numId w:val="20"/>
              </w:numPr>
              <w:spacing w:after="60" w:line="276" w:lineRule="auto"/>
              <w:jc w:val="both"/>
              <w:rPr>
                <w:rFonts w:ascii="Tahoma" w:hAnsi="Tahoma" w:cs="Tahoma"/>
                <w:lang w:val="el-GR"/>
              </w:rPr>
            </w:pPr>
            <w:r w:rsidRPr="00EB2630">
              <w:rPr>
                <w:rFonts w:ascii="Tahoma" w:hAnsi="Tahoma" w:cs="Tahoma"/>
                <w:lang w:val="el-GR"/>
              </w:rPr>
              <w:t>Διενέργεια εκπαίδευσης</w:t>
            </w:r>
          </w:p>
          <w:p w14:paraId="248A8E7A" w14:textId="77777777" w:rsidR="00805887" w:rsidRPr="00EB2630" w:rsidRDefault="008B15C3" w:rsidP="00EB2630">
            <w:pPr>
              <w:widowControl w:val="0"/>
              <w:numPr>
                <w:ilvl w:val="0"/>
                <w:numId w:val="20"/>
              </w:numPr>
              <w:spacing w:after="60" w:line="276" w:lineRule="auto"/>
              <w:jc w:val="both"/>
              <w:rPr>
                <w:rFonts w:ascii="Tahoma" w:hAnsi="Tahoma" w:cs="Tahoma"/>
              </w:rPr>
            </w:pPr>
            <w:r w:rsidRPr="00EB2630">
              <w:rPr>
                <w:rFonts w:ascii="Tahoma" w:hAnsi="Tahoma" w:cs="Tahoma"/>
                <w:lang w:val="el-GR"/>
              </w:rPr>
              <w:t>Αξιολόγηση εκπαίδευσης κ</w:t>
            </w:r>
            <w:r w:rsidRPr="00EB2630">
              <w:rPr>
                <w:rFonts w:ascii="Tahoma" w:hAnsi="Tahoma" w:cs="Tahoma"/>
              </w:rPr>
              <w:t>αι εκπαιδευομένων</w:t>
            </w:r>
          </w:p>
          <w:p w14:paraId="7288B516" w14:textId="77777777" w:rsidR="00805887" w:rsidRPr="00EB2630" w:rsidRDefault="008B15C3" w:rsidP="00EB2630">
            <w:pPr>
              <w:widowControl w:val="0"/>
              <w:spacing w:before="120" w:after="60" w:line="276" w:lineRule="auto"/>
              <w:jc w:val="both"/>
              <w:rPr>
                <w:rFonts w:ascii="Tahoma" w:hAnsi="Tahoma" w:cs="Tahoma"/>
                <w:u w:val="single"/>
              </w:rPr>
            </w:pPr>
            <w:r w:rsidRPr="00EB2630">
              <w:rPr>
                <w:rFonts w:ascii="Tahoma" w:hAnsi="Tahoma" w:cs="Tahoma"/>
                <w:u w:val="single"/>
              </w:rPr>
              <w:t xml:space="preserve">‘ΑΝΑΜΕΝΟΜΕΝΑ ΠΑΡΑΔΟΤΕΑ’ / ΑΠΟΤΕΛΕΣΜΑΤΑ ΦΑΣΗΣ: </w:t>
            </w:r>
          </w:p>
          <w:tbl>
            <w:tblPr>
              <w:tblW w:w="9403" w:type="dxa"/>
              <w:tblLayout w:type="fixed"/>
              <w:tblLook w:val="01E0" w:firstRow="1" w:lastRow="1" w:firstColumn="1" w:lastColumn="1" w:noHBand="0" w:noVBand="0"/>
            </w:tblPr>
            <w:tblGrid>
              <w:gridCol w:w="3566"/>
              <w:gridCol w:w="5837"/>
            </w:tblGrid>
            <w:tr w:rsidR="00805887" w:rsidRPr="000729CE" w14:paraId="3D7374A0" w14:textId="77777777">
              <w:trPr>
                <w:trHeight w:val="113"/>
              </w:trPr>
              <w:tc>
                <w:tcPr>
                  <w:tcW w:w="9402" w:type="dxa"/>
                  <w:gridSpan w:val="2"/>
                  <w:tcBorders>
                    <w:top w:val="single" w:sz="4" w:space="0" w:color="000000"/>
                    <w:left w:val="single" w:sz="4" w:space="0" w:color="000000"/>
                    <w:bottom w:val="single" w:sz="4" w:space="0" w:color="000000"/>
                    <w:right w:val="single" w:sz="4" w:space="0" w:color="000000"/>
                  </w:tcBorders>
                  <w:shd w:val="clear" w:color="auto" w:fill="E6E6E6"/>
                </w:tcPr>
                <w:p w14:paraId="0197F3DF"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b/>
                      <w:lang w:val="el-GR"/>
                    </w:rPr>
                    <w:t xml:space="preserve">Υπηρεσίες Εκπαίδευσης των χρηστών του Φορέα Λειτουργίας </w:t>
                  </w:r>
                  <w:r w:rsidRPr="00EB2630">
                    <w:rPr>
                      <w:rFonts w:ascii="Tahoma" w:hAnsi="Tahoma" w:cs="Tahoma"/>
                      <w:lang w:val="el-GR"/>
                    </w:rPr>
                    <w:t>- Παραδοτέα (ελάχιστα):</w:t>
                  </w:r>
                </w:p>
              </w:tc>
            </w:tr>
            <w:tr w:rsidR="00805887" w:rsidRPr="00EB2630" w14:paraId="4EADF437" w14:textId="77777777">
              <w:trPr>
                <w:trHeight w:val="390"/>
              </w:trPr>
              <w:tc>
                <w:tcPr>
                  <w:tcW w:w="3566" w:type="dxa"/>
                  <w:tcBorders>
                    <w:top w:val="single" w:sz="4" w:space="0" w:color="000000"/>
                    <w:left w:val="single" w:sz="4" w:space="0" w:color="000000"/>
                    <w:bottom w:val="single" w:sz="4" w:space="0" w:color="000000"/>
                    <w:right w:val="single" w:sz="4" w:space="0" w:color="000000"/>
                  </w:tcBorders>
                  <w:shd w:val="clear" w:color="auto" w:fill="E6E6E6"/>
                </w:tcPr>
                <w:p w14:paraId="114DE3F6"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Τίτλος Παραδοτέου</w:t>
                  </w:r>
                </w:p>
              </w:tc>
              <w:tc>
                <w:tcPr>
                  <w:tcW w:w="5836" w:type="dxa"/>
                  <w:tcBorders>
                    <w:top w:val="single" w:sz="4" w:space="0" w:color="000000"/>
                    <w:left w:val="single" w:sz="4" w:space="0" w:color="000000"/>
                    <w:bottom w:val="single" w:sz="4" w:space="0" w:color="000000"/>
                    <w:right w:val="single" w:sz="4" w:space="0" w:color="000000"/>
                  </w:tcBorders>
                  <w:shd w:val="clear" w:color="auto" w:fill="E6E6E6"/>
                </w:tcPr>
                <w:p w14:paraId="742F1E65"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 xml:space="preserve">Περιγραφή Παραδοτέου </w:t>
                  </w:r>
                </w:p>
              </w:tc>
            </w:tr>
            <w:tr w:rsidR="00805887" w:rsidRPr="000729CE" w14:paraId="47454201" w14:textId="77777777">
              <w:trPr>
                <w:trHeight w:val="390"/>
              </w:trPr>
              <w:tc>
                <w:tcPr>
                  <w:tcW w:w="3566" w:type="dxa"/>
                  <w:tcBorders>
                    <w:top w:val="single" w:sz="4" w:space="0" w:color="000000"/>
                    <w:left w:val="single" w:sz="4" w:space="0" w:color="000000"/>
                    <w:bottom w:val="single" w:sz="4" w:space="0" w:color="000000"/>
                    <w:right w:val="single" w:sz="4" w:space="0" w:color="000000"/>
                  </w:tcBorders>
                </w:tcPr>
                <w:p w14:paraId="027EAEA3" w14:textId="77777777" w:rsidR="00805887" w:rsidRPr="00EB2630" w:rsidRDefault="008B15C3" w:rsidP="00EB2630">
                  <w:pPr>
                    <w:pStyle w:val="Tabletext"/>
                    <w:numPr>
                      <w:ilvl w:val="0"/>
                      <w:numId w:val="18"/>
                    </w:numPr>
                    <w:spacing w:line="276" w:lineRule="auto"/>
                    <w:jc w:val="both"/>
                    <w:rPr>
                      <w:rFonts w:cs="Tahoma"/>
                      <w:sz w:val="22"/>
                      <w:szCs w:val="22"/>
                    </w:rPr>
                  </w:pPr>
                  <w:r w:rsidRPr="00EB2630">
                    <w:rPr>
                      <w:rFonts w:cs="Tahoma"/>
                      <w:sz w:val="22"/>
                      <w:szCs w:val="22"/>
                    </w:rPr>
                    <w:t>Οριστικοποιημένο Σχέδιο εκπαίδευσης στελεχών Φορέα</w:t>
                  </w:r>
                </w:p>
              </w:tc>
              <w:tc>
                <w:tcPr>
                  <w:tcW w:w="5836" w:type="dxa"/>
                  <w:tcBorders>
                    <w:top w:val="single" w:sz="4" w:space="0" w:color="000000"/>
                    <w:left w:val="single" w:sz="4" w:space="0" w:color="000000"/>
                    <w:bottom w:val="single" w:sz="4" w:space="0" w:color="000000"/>
                    <w:right w:val="single" w:sz="4" w:space="0" w:color="000000"/>
                  </w:tcBorders>
                </w:tcPr>
                <w:p w14:paraId="50FE4FB9"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Μεθοδολογία, λεπτομερές πρόγραμμα και αναλυτικό υλικό εκπαίδευσης των στελεχών Φορέα με βάση τον </w:t>
                  </w:r>
                  <w:r w:rsidRPr="00EB2630">
                    <w:rPr>
                      <w:rFonts w:ascii="Tahoma" w:hAnsi="Tahoma" w:cs="Tahoma"/>
                      <w:u w:val="single"/>
                      <w:lang w:val="el-GR"/>
                    </w:rPr>
                    <w:t>ρόλο</w:t>
                  </w:r>
                  <w:r w:rsidRPr="00EB2630">
                    <w:rPr>
                      <w:rFonts w:ascii="Tahoma" w:hAnsi="Tahoma" w:cs="Tahoma"/>
                      <w:lang w:val="el-GR"/>
                    </w:rPr>
                    <w:t xml:space="preserve"> κάθε κατηγορίας στελέχους στο Έργο. </w:t>
                  </w:r>
                </w:p>
              </w:tc>
            </w:tr>
            <w:tr w:rsidR="00805887" w:rsidRPr="000729CE" w14:paraId="317D0B52" w14:textId="77777777">
              <w:trPr>
                <w:trHeight w:val="390"/>
              </w:trPr>
              <w:tc>
                <w:tcPr>
                  <w:tcW w:w="3566" w:type="dxa"/>
                  <w:tcBorders>
                    <w:top w:val="single" w:sz="4" w:space="0" w:color="000000"/>
                    <w:left w:val="single" w:sz="4" w:space="0" w:color="000000"/>
                    <w:bottom w:val="single" w:sz="4" w:space="0" w:color="000000"/>
                    <w:right w:val="single" w:sz="4" w:space="0" w:color="000000"/>
                  </w:tcBorders>
                </w:tcPr>
                <w:p w14:paraId="4701EA05" w14:textId="77777777" w:rsidR="00805887" w:rsidRPr="00EB2630" w:rsidRDefault="008B15C3" w:rsidP="00EB2630">
                  <w:pPr>
                    <w:pStyle w:val="Tabletext"/>
                    <w:numPr>
                      <w:ilvl w:val="0"/>
                      <w:numId w:val="18"/>
                    </w:numPr>
                    <w:spacing w:line="276" w:lineRule="auto"/>
                    <w:jc w:val="both"/>
                    <w:rPr>
                      <w:rFonts w:cs="Tahoma"/>
                      <w:sz w:val="22"/>
                      <w:szCs w:val="22"/>
                    </w:rPr>
                  </w:pPr>
                  <w:r w:rsidRPr="00EB2630">
                    <w:rPr>
                      <w:rFonts w:cs="Tahoma"/>
                      <w:sz w:val="22"/>
                      <w:szCs w:val="22"/>
                    </w:rPr>
                    <w:t>Αναφορά αξιολόγησης αποτελεσμάτων εκπαίδευσης</w:t>
                  </w:r>
                </w:p>
              </w:tc>
              <w:tc>
                <w:tcPr>
                  <w:tcW w:w="5836" w:type="dxa"/>
                  <w:tcBorders>
                    <w:top w:val="single" w:sz="4" w:space="0" w:color="000000"/>
                    <w:left w:val="single" w:sz="4" w:space="0" w:color="000000"/>
                    <w:bottom w:val="single" w:sz="4" w:space="0" w:color="000000"/>
                    <w:right w:val="single" w:sz="4" w:space="0" w:color="000000"/>
                  </w:tcBorders>
                </w:tcPr>
                <w:p w14:paraId="2F7B8A80"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Τεύχος αξιολόγησης της διαδικασίας και των αποτελεσμάτων της εκπαίδευσης </w:t>
                  </w:r>
                </w:p>
              </w:tc>
            </w:tr>
          </w:tbl>
          <w:p w14:paraId="252812D2"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 </w:t>
            </w:r>
          </w:p>
        </w:tc>
      </w:tr>
    </w:tbl>
    <w:p w14:paraId="3AFE535B" w14:textId="77777777" w:rsidR="00805887" w:rsidRPr="00EB2630" w:rsidRDefault="008B15C3" w:rsidP="00EB2630">
      <w:pPr>
        <w:pStyle w:val="40"/>
        <w:tabs>
          <w:tab w:val="clear" w:pos="1134"/>
        </w:tabs>
        <w:spacing w:line="276" w:lineRule="auto"/>
        <w:ind w:left="630"/>
        <w:rPr>
          <w:rFonts w:eastAsia="SimSun"/>
        </w:rPr>
      </w:pPr>
      <w:bookmarkStart w:id="529" w:name="_Toc181182374"/>
      <w:r w:rsidRPr="00EB2630">
        <w:rPr>
          <w:rFonts w:eastAsia="SimSun"/>
        </w:rPr>
        <w:t>Φάση 5: Υπηρεσίες Τεχνικής Υποστήριξης (Helpdesk)</w:t>
      </w:r>
      <w:bookmarkEnd w:id="529"/>
    </w:p>
    <w:tbl>
      <w:tblPr>
        <w:tblW w:w="9628" w:type="dxa"/>
        <w:tblLayout w:type="fixed"/>
        <w:tblLook w:val="01E0" w:firstRow="1" w:lastRow="1" w:firstColumn="1" w:lastColumn="1" w:noHBand="0" w:noVBand="0"/>
      </w:tblPr>
      <w:tblGrid>
        <w:gridCol w:w="9628"/>
      </w:tblGrid>
      <w:tr w:rsidR="00805887" w:rsidRPr="000729CE" w14:paraId="6E9D0EEC" w14:textId="77777777">
        <w:trPr>
          <w:trHeight w:val="70"/>
        </w:trPr>
        <w:tc>
          <w:tcPr>
            <w:tcW w:w="9628" w:type="dxa"/>
            <w:tcBorders>
              <w:top w:val="single" w:sz="4" w:space="0" w:color="000000"/>
              <w:left w:val="single" w:sz="4" w:space="0" w:color="000000"/>
              <w:bottom w:val="single" w:sz="4" w:space="0" w:color="000000"/>
              <w:right w:val="single" w:sz="4" w:space="0" w:color="000000"/>
            </w:tcBorders>
            <w:shd w:val="clear" w:color="auto" w:fill="auto"/>
          </w:tcPr>
          <w:p w14:paraId="49D095F6"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ΑΝΤΙΚΕΙΜΕΝΟ / ΠΕΡΙΕΧΟΜΕΝΟ ΦΑΣΗΣ:</w:t>
            </w:r>
          </w:p>
          <w:p w14:paraId="6215D848"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Κατά την παρούσα φάση θα πραγματοποιηθεί το σύνολο των ενεργειών που αναφέρονται στην Παρ. 2.2.5.  </w:t>
            </w:r>
          </w:p>
          <w:p w14:paraId="7B171ACB" w14:textId="77777777" w:rsidR="00805887" w:rsidRPr="00EB2630" w:rsidRDefault="008B15C3" w:rsidP="00EB2630">
            <w:pPr>
              <w:widowControl w:val="0"/>
              <w:spacing w:before="120" w:after="60" w:line="276" w:lineRule="auto"/>
              <w:jc w:val="both"/>
              <w:rPr>
                <w:rFonts w:ascii="Tahoma" w:hAnsi="Tahoma" w:cs="Tahoma"/>
                <w:u w:val="single"/>
                <w:lang w:val="el-GR"/>
              </w:rPr>
            </w:pPr>
            <w:r w:rsidRPr="00EB2630">
              <w:rPr>
                <w:rFonts w:ascii="Tahoma" w:hAnsi="Tahoma" w:cs="Tahoma"/>
                <w:u w:val="single"/>
                <w:lang w:val="el-GR"/>
              </w:rPr>
              <w:t xml:space="preserve">‘ΑΝΑΜΕΝΟΜΕΝΑ ΠΑΡΑΔΟΤΕΑ’ / ΑΠΟΤΕΛΕΣΜΑΤΑ ΦΑΣΗΣ: </w:t>
            </w:r>
          </w:p>
          <w:tbl>
            <w:tblPr>
              <w:tblW w:w="9403" w:type="dxa"/>
              <w:tblLayout w:type="fixed"/>
              <w:tblLook w:val="01E0" w:firstRow="1" w:lastRow="1" w:firstColumn="1" w:lastColumn="1" w:noHBand="0" w:noVBand="0"/>
            </w:tblPr>
            <w:tblGrid>
              <w:gridCol w:w="3559"/>
              <w:gridCol w:w="5844"/>
            </w:tblGrid>
            <w:tr w:rsidR="00805887" w:rsidRPr="000729CE" w14:paraId="047F2CFE" w14:textId="77777777">
              <w:trPr>
                <w:trHeight w:val="113"/>
              </w:trPr>
              <w:tc>
                <w:tcPr>
                  <w:tcW w:w="9402" w:type="dxa"/>
                  <w:gridSpan w:val="2"/>
                  <w:tcBorders>
                    <w:top w:val="single" w:sz="4" w:space="0" w:color="000000"/>
                    <w:left w:val="single" w:sz="4" w:space="0" w:color="000000"/>
                    <w:bottom w:val="single" w:sz="4" w:space="0" w:color="000000"/>
                    <w:right w:val="single" w:sz="4" w:space="0" w:color="000000"/>
                  </w:tcBorders>
                  <w:shd w:val="clear" w:color="auto" w:fill="E6E6E6"/>
                </w:tcPr>
                <w:p w14:paraId="406BD961" w14:textId="77777777" w:rsidR="00805887" w:rsidRPr="00EB2630" w:rsidRDefault="008B15C3" w:rsidP="00EB2630">
                  <w:pPr>
                    <w:widowControl w:val="0"/>
                    <w:spacing w:line="276" w:lineRule="auto"/>
                    <w:jc w:val="both"/>
                    <w:rPr>
                      <w:rFonts w:ascii="Tahoma" w:hAnsi="Tahoma" w:cs="Tahoma"/>
                      <w:lang w:val="el-GR"/>
                    </w:rPr>
                  </w:pPr>
                  <w:r w:rsidRPr="00EB2630">
                    <w:rPr>
                      <w:rFonts w:ascii="Tahoma" w:hAnsi="Tahoma" w:cs="Tahoma"/>
                      <w:b/>
                      <w:lang w:val="el-GR"/>
                    </w:rPr>
                    <w:t xml:space="preserve">Υπηρεσίες Τεχνικής Υποστήριξης (Helpdesk) </w:t>
                  </w:r>
                  <w:r w:rsidRPr="00EB2630">
                    <w:rPr>
                      <w:rFonts w:ascii="Tahoma" w:hAnsi="Tahoma" w:cs="Tahoma"/>
                      <w:lang w:val="el-GR"/>
                    </w:rPr>
                    <w:t>- Παραδοτέα (ελάχιστα):</w:t>
                  </w:r>
                </w:p>
              </w:tc>
            </w:tr>
            <w:tr w:rsidR="00805887" w:rsidRPr="00EB2630" w14:paraId="10D695FC" w14:textId="77777777">
              <w:trPr>
                <w:trHeight w:val="390"/>
              </w:trPr>
              <w:tc>
                <w:tcPr>
                  <w:tcW w:w="3559" w:type="dxa"/>
                  <w:tcBorders>
                    <w:top w:val="single" w:sz="4" w:space="0" w:color="000000"/>
                    <w:left w:val="single" w:sz="4" w:space="0" w:color="000000"/>
                    <w:bottom w:val="single" w:sz="4" w:space="0" w:color="000000"/>
                    <w:right w:val="single" w:sz="4" w:space="0" w:color="000000"/>
                  </w:tcBorders>
                  <w:shd w:val="clear" w:color="auto" w:fill="E6E6E6"/>
                </w:tcPr>
                <w:p w14:paraId="1DEDBC15"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lastRenderedPageBreak/>
                    <w:t>Τίτλος Παραδοτέου</w:t>
                  </w:r>
                </w:p>
              </w:tc>
              <w:tc>
                <w:tcPr>
                  <w:tcW w:w="5843" w:type="dxa"/>
                  <w:tcBorders>
                    <w:top w:val="single" w:sz="4" w:space="0" w:color="000000"/>
                    <w:left w:val="single" w:sz="4" w:space="0" w:color="000000"/>
                    <w:bottom w:val="single" w:sz="4" w:space="0" w:color="000000"/>
                    <w:right w:val="single" w:sz="4" w:space="0" w:color="000000"/>
                  </w:tcBorders>
                  <w:shd w:val="clear" w:color="auto" w:fill="E6E6E6"/>
                </w:tcPr>
                <w:p w14:paraId="445520C2" w14:textId="77777777" w:rsidR="00805887" w:rsidRPr="00EB2630" w:rsidRDefault="008B15C3" w:rsidP="00EB2630">
                  <w:pPr>
                    <w:pStyle w:val="Tabletext"/>
                    <w:spacing w:line="276" w:lineRule="auto"/>
                    <w:jc w:val="both"/>
                    <w:rPr>
                      <w:rFonts w:cs="Tahoma"/>
                      <w:sz w:val="22"/>
                      <w:szCs w:val="22"/>
                    </w:rPr>
                  </w:pPr>
                  <w:r w:rsidRPr="00EB2630">
                    <w:rPr>
                      <w:rFonts w:cs="Tahoma"/>
                      <w:sz w:val="22"/>
                      <w:szCs w:val="22"/>
                    </w:rPr>
                    <w:t xml:space="preserve">Περιγραφή Παραδοτέου </w:t>
                  </w:r>
                </w:p>
              </w:tc>
            </w:tr>
            <w:tr w:rsidR="00805887" w:rsidRPr="000729CE" w14:paraId="6434AB56" w14:textId="77777777">
              <w:trPr>
                <w:trHeight w:val="390"/>
              </w:trPr>
              <w:tc>
                <w:tcPr>
                  <w:tcW w:w="3559" w:type="dxa"/>
                  <w:tcBorders>
                    <w:top w:val="single" w:sz="4" w:space="0" w:color="000000"/>
                    <w:left w:val="single" w:sz="4" w:space="0" w:color="000000"/>
                    <w:bottom w:val="single" w:sz="4" w:space="0" w:color="000000"/>
                    <w:right w:val="single" w:sz="4" w:space="0" w:color="000000"/>
                  </w:tcBorders>
                </w:tcPr>
                <w:p w14:paraId="1344A06B" w14:textId="77777777" w:rsidR="00805887" w:rsidRPr="00EB2630" w:rsidRDefault="008B15C3" w:rsidP="00EB2630">
                  <w:pPr>
                    <w:pStyle w:val="Tabletext"/>
                    <w:numPr>
                      <w:ilvl w:val="0"/>
                      <w:numId w:val="18"/>
                    </w:numPr>
                    <w:spacing w:line="276" w:lineRule="auto"/>
                    <w:jc w:val="both"/>
                    <w:rPr>
                      <w:rFonts w:cs="Tahoma"/>
                      <w:sz w:val="22"/>
                      <w:szCs w:val="22"/>
                    </w:rPr>
                  </w:pPr>
                  <w:r w:rsidRPr="00EB2630">
                    <w:rPr>
                      <w:rFonts w:cs="Tahoma"/>
                      <w:sz w:val="22"/>
                      <w:szCs w:val="22"/>
                    </w:rPr>
                    <w:t xml:space="preserve">Περιοδικές (διμηνιαίες) απολογιστικές εκθέσεις </w:t>
                  </w:r>
                  <w:r w:rsidRPr="00EB2630">
                    <w:rPr>
                      <w:rFonts w:cs="Tahoma"/>
                      <w:sz w:val="22"/>
                      <w:szCs w:val="22"/>
                      <w:lang w:val="en-US"/>
                    </w:rPr>
                    <w:t>Helpdesk</w:t>
                  </w:r>
                </w:p>
              </w:tc>
              <w:tc>
                <w:tcPr>
                  <w:tcW w:w="5843" w:type="dxa"/>
                  <w:tcBorders>
                    <w:top w:val="single" w:sz="4" w:space="0" w:color="000000"/>
                    <w:left w:val="single" w:sz="4" w:space="0" w:color="000000"/>
                    <w:bottom w:val="single" w:sz="4" w:space="0" w:color="000000"/>
                    <w:right w:val="single" w:sz="4" w:space="0" w:color="000000"/>
                  </w:tcBorders>
                </w:tcPr>
                <w:p w14:paraId="4ACAE15E"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Έκθεση για το βαθμό ικανοποίησης των όρων της παρεχόμενης υπηρεσίας. Η έκθεση θα υποβάλλεται από τον Ανάδοχο, με τη λήξη κάθε διμήνου της φάσης και  σύμφωνα με  τα προβλεπόμενα  στην Παρ. 2.2.5</w:t>
                  </w:r>
                </w:p>
              </w:tc>
            </w:tr>
          </w:tbl>
          <w:p w14:paraId="539DFA6D" w14:textId="77777777" w:rsidR="00805887" w:rsidRPr="00EB2630" w:rsidRDefault="008B15C3" w:rsidP="00EB2630">
            <w:pPr>
              <w:widowControl w:val="0"/>
              <w:spacing w:after="60" w:line="276" w:lineRule="auto"/>
              <w:jc w:val="both"/>
              <w:rPr>
                <w:rFonts w:ascii="Tahoma" w:hAnsi="Tahoma" w:cs="Tahoma"/>
                <w:lang w:val="el-GR"/>
              </w:rPr>
            </w:pPr>
            <w:r w:rsidRPr="00EB2630">
              <w:rPr>
                <w:rFonts w:ascii="Tahoma" w:hAnsi="Tahoma" w:cs="Tahoma"/>
                <w:lang w:val="el-GR"/>
              </w:rPr>
              <w:t xml:space="preserve"> </w:t>
            </w:r>
          </w:p>
        </w:tc>
      </w:tr>
    </w:tbl>
    <w:p w14:paraId="4DEB9B4D" w14:textId="6DE8FB39" w:rsidR="0032465C" w:rsidRPr="00EB2630" w:rsidRDefault="0032465C" w:rsidP="00EB2630">
      <w:pPr>
        <w:pStyle w:val="40"/>
        <w:numPr>
          <w:ilvl w:val="2"/>
          <w:numId w:val="98"/>
        </w:numPr>
        <w:spacing w:line="276" w:lineRule="auto"/>
      </w:pPr>
      <w:bookmarkStart w:id="530" w:name="_Toc97194369"/>
      <w:bookmarkStart w:id="531" w:name="_Toc151373777"/>
      <w:bookmarkStart w:id="532" w:name="_Toc181182375"/>
      <w:r w:rsidRPr="00EB2630">
        <w:lastRenderedPageBreak/>
        <w:t>Περίοδος Εγγύησης και Συντήρησης (ΠΕΣ)</w:t>
      </w:r>
      <w:bookmarkEnd w:id="530"/>
      <w:bookmarkEnd w:id="531"/>
      <w:bookmarkEnd w:id="532"/>
      <w:r w:rsidRPr="00EB2630">
        <w:tab/>
      </w:r>
    </w:p>
    <w:p w14:paraId="62B1C491" w14:textId="2AEEB83F" w:rsidR="0032465C" w:rsidRPr="00EB2630" w:rsidRDefault="0032465C" w:rsidP="000A56EC">
      <w:pPr>
        <w:spacing w:before="120" w:line="276" w:lineRule="auto"/>
        <w:jc w:val="both"/>
        <w:rPr>
          <w:rFonts w:ascii="Tahoma" w:hAnsi="Tahoma" w:cs="Tahoma"/>
          <w:lang w:val="el-GR"/>
        </w:rPr>
      </w:pPr>
      <w:r w:rsidRPr="00EB2630">
        <w:rPr>
          <w:rFonts w:ascii="Tahoma" w:hAnsi="Tahoma" w:cs="Tahoma"/>
          <w:lang w:val="el-GR"/>
        </w:rPr>
        <w:t xml:space="preserve">Ως </w:t>
      </w:r>
      <w:r w:rsidRPr="00EB2630">
        <w:rPr>
          <w:rFonts w:ascii="Tahoma" w:hAnsi="Tahoma" w:cs="Tahoma"/>
          <w:b/>
          <w:lang w:val="el-GR"/>
        </w:rPr>
        <w:t>ΠΕΣ</w:t>
      </w:r>
      <w:r w:rsidRPr="00EB2630">
        <w:rPr>
          <w:rFonts w:ascii="Tahoma" w:hAnsi="Tahoma" w:cs="Tahoma"/>
          <w:lang w:val="el-GR"/>
        </w:rPr>
        <w:t xml:space="preserve"> ορίζεται η συνολική Περίοδος Εγγύησης και Συντήρησης, με έναρξη την Οριστική Παραλαβή του Έργου και με χρονική διάρκεια </w:t>
      </w:r>
      <w:r w:rsidR="006F579D" w:rsidRPr="00EB2630">
        <w:rPr>
          <w:rFonts w:ascii="Tahoma" w:hAnsi="Tahoma" w:cs="Tahoma"/>
          <w:b/>
          <w:lang w:val="el-GR"/>
        </w:rPr>
        <w:t>τρία</w:t>
      </w:r>
      <w:r w:rsidRPr="00EB2630">
        <w:rPr>
          <w:rFonts w:ascii="Tahoma" w:hAnsi="Tahoma" w:cs="Tahoma"/>
          <w:b/>
          <w:lang w:val="el-GR"/>
        </w:rPr>
        <w:t xml:space="preserve"> (</w:t>
      </w:r>
      <w:r w:rsidR="006F579D" w:rsidRPr="00EB2630">
        <w:rPr>
          <w:rFonts w:ascii="Tahoma" w:hAnsi="Tahoma" w:cs="Tahoma"/>
          <w:b/>
          <w:lang w:val="el-GR"/>
        </w:rPr>
        <w:t>3</w:t>
      </w:r>
      <w:r w:rsidRPr="00EB2630">
        <w:rPr>
          <w:rFonts w:ascii="Tahoma" w:hAnsi="Tahoma" w:cs="Tahoma"/>
          <w:b/>
          <w:lang w:val="el-GR"/>
        </w:rPr>
        <w:t>) έτη</w:t>
      </w:r>
      <w:r w:rsidRPr="00EB2630">
        <w:rPr>
          <w:rFonts w:ascii="Tahoma" w:hAnsi="Tahoma" w:cs="Tahoma"/>
          <w:lang w:val="el-GR"/>
        </w:rPr>
        <w:t>.</w:t>
      </w:r>
    </w:p>
    <w:p w14:paraId="58CEE895" w14:textId="0BE6D61A" w:rsidR="0032465C" w:rsidRPr="00EB2630" w:rsidRDefault="0032465C" w:rsidP="000A56EC">
      <w:pPr>
        <w:spacing w:before="120" w:line="276" w:lineRule="auto"/>
        <w:jc w:val="both"/>
        <w:rPr>
          <w:rFonts w:ascii="Tahoma" w:hAnsi="Tahoma" w:cs="Tahoma"/>
          <w:lang w:val="el-GR"/>
        </w:rPr>
      </w:pPr>
      <w:r w:rsidRPr="00EB2630">
        <w:rPr>
          <w:rFonts w:ascii="Tahoma" w:hAnsi="Tahoma" w:cs="Tahoma"/>
          <w:lang w:val="el-GR"/>
        </w:rPr>
        <w:t xml:space="preserve">Η </w:t>
      </w:r>
      <w:r w:rsidRPr="00EB2630">
        <w:rPr>
          <w:rFonts w:ascii="Tahoma" w:hAnsi="Tahoma" w:cs="Tahoma"/>
          <w:b/>
          <w:lang w:val="el-GR"/>
        </w:rPr>
        <w:t>ελάχιστη ζητούμενη</w:t>
      </w:r>
      <w:r w:rsidRPr="00EB2630">
        <w:rPr>
          <w:rFonts w:ascii="Tahoma" w:hAnsi="Tahoma" w:cs="Tahoma"/>
          <w:lang w:val="el-GR"/>
        </w:rPr>
        <w:t xml:space="preserve"> Περίοδος Εγγύησης είναι </w:t>
      </w:r>
      <w:r w:rsidR="006F579D" w:rsidRPr="00EB2630">
        <w:rPr>
          <w:rFonts w:ascii="Tahoma" w:hAnsi="Tahoma" w:cs="Tahoma"/>
          <w:b/>
          <w:lang w:val="el-GR"/>
        </w:rPr>
        <w:t>ένα</w:t>
      </w:r>
      <w:r w:rsidRPr="00EB2630">
        <w:rPr>
          <w:rFonts w:ascii="Tahoma" w:hAnsi="Tahoma" w:cs="Tahoma"/>
          <w:b/>
          <w:lang w:val="el-GR"/>
        </w:rPr>
        <w:t xml:space="preserve"> (</w:t>
      </w:r>
      <w:r w:rsidR="006F579D" w:rsidRPr="00EB2630">
        <w:rPr>
          <w:rFonts w:ascii="Tahoma" w:hAnsi="Tahoma" w:cs="Tahoma"/>
          <w:b/>
          <w:lang w:val="el-GR"/>
        </w:rPr>
        <w:t>1</w:t>
      </w:r>
      <w:r w:rsidRPr="00EB2630">
        <w:rPr>
          <w:rFonts w:ascii="Tahoma" w:hAnsi="Tahoma" w:cs="Tahoma"/>
          <w:b/>
          <w:lang w:val="el-GR"/>
        </w:rPr>
        <w:t>) έτ</w:t>
      </w:r>
      <w:r w:rsidR="006F579D" w:rsidRPr="00EB2630">
        <w:rPr>
          <w:rFonts w:ascii="Tahoma" w:hAnsi="Tahoma" w:cs="Tahoma"/>
          <w:b/>
          <w:lang w:val="el-GR"/>
        </w:rPr>
        <w:t>ος</w:t>
      </w:r>
      <w:r w:rsidRPr="00EB2630">
        <w:rPr>
          <w:rFonts w:ascii="Tahoma" w:hAnsi="Tahoma" w:cs="Tahoma"/>
          <w:lang w:val="el-GR"/>
        </w:rPr>
        <w:t xml:space="preserve"> από την </w:t>
      </w:r>
      <w:r w:rsidRPr="00EB2630">
        <w:rPr>
          <w:rFonts w:ascii="Tahoma" w:hAnsi="Tahoma" w:cs="Tahoma"/>
          <w:b/>
          <w:lang w:val="el-GR"/>
        </w:rPr>
        <w:t xml:space="preserve">Οριστική Παραλαβή </w:t>
      </w:r>
      <w:r w:rsidRPr="00EB2630">
        <w:rPr>
          <w:rFonts w:ascii="Tahoma" w:hAnsi="Tahoma" w:cs="Tahoma"/>
          <w:lang w:val="el-GR"/>
        </w:rPr>
        <w:t>του Έργου.</w:t>
      </w:r>
    </w:p>
    <w:p w14:paraId="14BD8A47" w14:textId="77777777" w:rsidR="0032465C" w:rsidRPr="00EB2630" w:rsidRDefault="0032465C" w:rsidP="000A56EC">
      <w:pPr>
        <w:spacing w:before="120" w:line="276" w:lineRule="auto"/>
        <w:jc w:val="both"/>
        <w:rPr>
          <w:rFonts w:ascii="Tahoma" w:hAnsi="Tahoma" w:cs="Tahoma"/>
          <w:lang w:val="el-GR"/>
        </w:rPr>
      </w:pPr>
      <w:r w:rsidRPr="00EB2630">
        <w:rPr>
          <w:rFonts w:ascii="Tahoma" w:hAnsi="Tahoma" w:cs="Tahoma"/>
          <w:lang w:val="el-GR"/>
        </w:rPr>
        <w:t xml:space="preserve">Ο Ανάδοχος, μετά την </w:t>
      </w:r>
      <w:r w:rsidRPr="00EB2630">
        <w:rPr>
          <w:rFonts w:ascii="Tahoma" w:hAnsi="Tahoma" w:cs="Tahoma"/>
          <w:b/>
          <w:lang w:val="el-GR"/>
        </w:rPr>
        <w:t xml:space="preserve">Οριστική Παραλαβή </w:t>
      </w:r>
      <w:r w:rsidRPr="00EB2630">
        <w:rPr>
          <w:rFonts w:ascii="Tahoma" w:hAnsi="Tahoma" w:cs="Tahoma"/>
          <w:lang w:val="el-GR"/>
        </w:rPr>
        <w:t xml:space="preserve">του Έργου, είναι υποχρεωμένος να υπογράψει με τον Φορέα για τον οποίο προορίζεται το Έργο </w:t>
      </w:r>
      <w:r w:rsidRPr="00EB2630">
        <w:rPr>
          <w:rFonts w:ascii="Tahoma" w:hAnsi="Tahoma" w:cs="Tahoma"/>
          <w:b/>
          <w:lang w:val="el-GR"/>
        </w:rPr>
        <w:t>Σύμβαση Εγγύησης</w:t>
      </w:r>
      <w:r w:rsidRPr="00EB2630">
        <w:rPr>
          <w:rFonts w:ascii="Tahoma" w:hAnsi="Tahoma" w:cs="Tahoma"/>
          <w:lang w:val="el-GR"/>
        </w:rPr>
        <w:t xml:space="preserve"> για την προσφερόμενη από αυτόν Περίοδο Εγγύησης. </w:t>
      </w:r>
    </w:p>
    <w:p w14:paraId="466E79B8" w14:textId="77777777" w:rsidR="0032465C" w:rsidRPr="00EB2630" w:rsidRDefault="0032465C" w:rsidP="000A56EC">
      <w:pPr>
        <w:spacing w:before="120" w:line="276" w:lineRule="auto"/>
        <w:jc w:val="both"/>
        <w:rPr>
          <w:rFonts w:ascii="Tahoma" w:hAnsi="Tahoma" w:cs="Tahoma"/>
          <w:lang w:val="el-GR"/>
        </w:rPr>
      </w:pPr>
      <w:r w:rsidRPr="00EB2630">
        <w:rPr>
          <w:rFonts w:ascii="Tahoma" w:hAnsi="Tahoma" w:cs="Tahoma"/>
          <w:lang w:val="el-GR"/>
        </w:rPr>
        <w:t xml:space="preserve">Η Περίοδος Συντήρησης ξεκινά με τη λήξη της </w:t>
      </w:r>
      <w:r w:rsidRPr="00EB2630">
        <w:rPr>
          <w:rFonts w:ascii="Tahoma" w:hAnsi="Tahoma" w:cs="Tahoma"/>
          <w:b/>
          <w:lang w:val="el-GR"/>
        </w:rPr>
        <w:t>προσφερόμενης</w:t>
      </w:r>
      <w:r w:rsidRPr="00EB2630">
        <w:rPr>
          <w:rFonts w:ascii="Tahoma" w:hAnsi="Tahoma" w:cs="Tahoma"/>
          <w:lang w:val="el-GR"/>
        </w:rPr>
        <w:t xml:space="preserve"> Περιόδου Εγγύησης και λήγει με τη λήξη της </w:t>
      </w:r>
      <w:r w:rsidRPr="00EB2630">
        <w:rPr>
          <w:rFonts w:ascii="Tahoma" w:hAnsi="Tahoma" w:cs="Tahoma"/>
          <w:b/>
          <w:lang w:val="el-GR"/>
        </w:rPr>
        <w:t>ΠΕΣ</w:t>
      </w:r>
      <w:r w:rsidRPr="00EB2630">
        <w:rPr>
          <w:rFonts w:ascii="Tahoma" w:hAnsi="Tahoma" w:cs="Tahoma"/>
          <w:lang w:val="el-GR"/>
        </w:rPr>
        <w:t>.</w:t>
      </w:r>
    </w:p>
    <w:p w14:paraId="17405CF7" w14:textId="77777777" w:rsidR="0032465C" w:rsidRPr="00EB2630" w:rsidRDefault="0032465C" w:rsidP="000A56EC">
      <w:pPr>
        <w:spacing w:before="120" w:line="276" w:lineRule="auto"/>
        <w:jc w:val="both"/>
        <w:rPr>
          <w:rFonts w:ascii="Tahoma" w:hAnsi="Tahoma" w:cs="Tahoma"/>
          <w:lang w:val="el-GR"/>
        </w:rPr>
      </w:pPr>
      <w:r w:rsidRPr="00EB2630">
        <w:rPr>
          <w:rFonts w:ascii="Tahoma" w:hAnsi="Tahoma" w:cs="Tahoma"/>
          <w:lang w:val="el-GR"/>
        </w:rPr>
        <w:t xml:space="preserve">Ο Ανάδοχος είναι υποχρεωμένος, εφόσον το επιθυμεί ο Φορέας για τον οποίο προορίζεται το Έργο, να υπογράψει </w:t>
      </w:r>
      <w:r w:rsidRPr="00EB2630">
        <w:rPr>
          <w:rFonts w:ascii="Tahoma" w:hAnsi="Tahoma" w:cs="Tahoma"/>
          <w:b/>
          <w:lang w:val="el-GR"/>
        </w:rPr>
        <w:t>Σύμβαση Συντήρησης</w:t>
      </w:r>
      <w:r w:rsidRPr="00EB2630">
        <w:rPr>
          <w:rFonts w:ascii="Tahoma" w:hAnsi="Tahoma" w:cs="Tahoma"/>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8BC632A" w14:textId="77777777" w:rsidR="0032465C" w:rsidRPr="00EB2630" w:rsidRDefault="0032465C" w:rsidP="000A56EC">
      <w:pPr>
        <w:spacing w:before="120" w:line="276" w:lineRule="auto"/>
        <w:jc w:val="both"/>
        <w:rPr>
          <w:rFonts w:ascii="Tahoma" w:hAnsi="Tahoma" w:cs="Tahoma"/>
          <w:lang w:val="el-GR"/>
        </w:rPr>
      </w:pPr>
      <w:r w:rsidRPr="00EB2630">
        <w:rPr>
          <w:rFonts w:ascii="Tahoma" w:hAnsi="Tahoma" w:cs="Tahoma"/>
          <w:lang w:val="el-GR"/>
        </w:rPr>
        <w:t xml:space="preserve">Για την αξιολόγηση των προσφορών των υποψηφίων Αναδόχων </w:t>
      </w:r>
      <w:r w:rsidRPr="00EB2630">
        <w:rPr>
          <w:rFonts w:ascii="Tahoma" w:hAnsi="Tahoma" w:cs="Tahoma"/>
          <w:b/>
          <w:lang w:val="el-GR"/>
        </w:rPr>
        <w:t>δεν λαμβάνονται υπόψη τα έτη πέραν της ΠΕΣ</w:t>
      </w:r>
      <w:r w:rsidRPr="00EB2630">
        <w:rPr>
          <w:rFonts w:ascii="Tahoma" w:hAnsi="Tahoma" w:cs="Tahoma"/>
          <w:lang w:val="el-GR"/>
        </w:rPr>
        <w:t>.</w:t>
      </w:r>
    </w:p>
    <w:p w14:paraId="7E351F3E" w14:textId="77777777" w:rsidR="0032465C" w:rsidRPr="00EB2630" w:rsidRDefault="0032465C" w:rsidP="00EB2630">
      <w:pPr>
        <w:spacing w:line="276" w:lineRule="auto"/>
        <w:rPr>
          <w:rFonts w:ascii="Tahoma" w:hAnsi="Tahoma" w:cs="Tahoma"/>
          <w:lang w:val="el-GR"/>
        </w:rPr>
      </w:pPr>
    </w:p>
    <w:p w14:paraId="56FC7752" w14:textId="77777777" w:rsidR="0032465C" w:rsidRPr="00EB2630" w:rsidRDefault="0032465C" w:rsidP="00EB2630">
      <w:pPr>
        <w:pStyle w:val="40"/>
        <w:numPr>
          <w:ilvl w:val="3"/>
          <w:numId w:val="98"/>
        </w:numPr>
        <w:spacing w:line="276" w:lineRule="auto"/>
        <w:rPr>
          <w:rFonts w:eastAsia="SimSun"/>
        </w:rPr>
      </w:pPr>
      <w:bookmarkStart w:id="533" w:name="_Toc151373778"/>
      <w:bookmarkStart w:id="534" w:name="_Toc181182376"/>
      <w:r w:rsidRPr="00EB2630">
        <w:rPr>
          <w:rFonts w:eastAsia="SimSun"/>
        </w:rPr>
        <w:t>Υπηρεσίες Περιόδου Εγγύησης</w:t>
      </w:r>
      <w:bookmarkEnd w:id="533"/>
      <w:bookmarkEnd w:id="534"/>
    </w:p>
    <w:p w14:paraId="2E7A70E9" w14:textId="37369464" w:rsidR="0032465C" w:rsidRPr="00EB2630" w:rsidRDefault="0032465C" w:rsidP="00EB2630">
      <w:pPr>
        <w:spacing w:before="120" w:after="60" w:line="276" w:lineRule="auto"/>
        <w:rPr>
          <w:rFonts w:ascii="Tahoma" w:hAnsi="Tahoma" w:cs="Tahoma"/>
          <w:lang w:val="el-GR"/>
        </w:rPr>
      </w:pPr>
      <w:r w:rsidRPr="00EB2630">
        <w:rPr>
          <w:rFonts w:ascii="Tahoma" w:hAnsi="Tahoma" w:cs="Tahoma"/>
          <w:lang w:val="el-GR"/>
        </w:rPr>
        <w:t xml:space="preserve">Οι υπηρεσίες της Περιόδου Εγγύησης αφορούν στο σύνολο του Έργου, παρέχονται σε περιβάλλον </w:t>
      </w:r>
      <w:r w:rsidRPr="00EB2630">
        <w:rPr>
          <w:rFonts w:ascii="Tahoma" w:hAnsi="Tahoma" w:cs="Tahoma"/>
          <w:b/>
          <w:lang w:val="el-GR"/>
        </w:rPr>
        <w:t xml:space="preserve">Εγγυημένου Επιπέδου Υπηρεσιών </w:t>
      </w:r>
      <w:r w:rsidRPr="00EB2630">
        <w:rPr>
          <w:rFonts w:ascii="Tahoma" w:hAnsi="Tahoma" w:cs="Tahoma"/>
          <w:lang w:val="el-GR"/>
        </w:rPr>
        <w:t>(βλ. παρ.</w:t>
      </w:r>
      <w:r w:rsidR="006F579D" w:rsidRPr="00EB2630">
        <w:rPr>
          <w:rFonts w:ascii="Tahoma" w:hAnsi="Tahoma" w:cs="Tahoma"/>
          <w:lang w:val="el-GR"/>
        </w:rPr>
        <w:t xml:space="preserve"> 2.2.7.5</w:t>
      </w:r>
      <w:r w:rsidR="000729CE">
        <w:rPr>
          <w:rFonts w:ascii="Tahoma" w:hAnsi="Tahoma" w:cs="Tahoma"/>
          <w:lang w:val="el-GR"/>
        </w:rPr>
        <w:t xml:space="preserve"> Τήρηση </w:t>
      </w:r>
      <w:r w:rsidR="00034F55">
        <w:rPr>
          <w:rFonts w:ascii="Tahoma" w:hAnsi="Tahoma" w:cs="Tahoma"/>
          <w:lang w:val="el-GR"/>
        </w:rPr>
        <w:t xml:space="preserve">Εγγυημένου </w:t>
      </w:r>
      <w:r w:rsidR="003E6D2C">
        <w:rPr>
          <w:rFonts w:ascii="Tahoma" w:hAnsi="Tahoma" w:cs="Tahoma"/>
          <w:lang w:val="el-GR"/>
        </w:rPr>
        <w:t>Επιπέδου Υπηρεσιών – Ρήτρες)</w:t>
      </w:r>
      <w:r w:rsidRPr="00EB2630">
        <w:rPr>
          <w:rFonts w:ascii="Tahoma" w:hAnsi="Tahoma" w:cs="Tahoma"/>
          <w:lang w:val="el-GR"/>
        </w:rPr>
        <w:t xml:space="preserve"> και είναι αυτές που περιγράφονται στην παρ.</w:t>
      </w:r>
      <w:r w:rsidR="006F579D" w:rsidRPr="00EB2630">
        <w:rPr>
          <w:rFonts w:ascii="Tahoma" w:hAnsi="Tahoma" w:cs="Tahoma"/>
          <w:lang w:val="el-GR"/>
        </w:rPr>
        <w:t xml:space="preserve"> 2.2.9.2 </w:t>
      </w:r>
      <w:r w:rsidRPr="00EB2630">
        <w:rPr>
          <w:rFonts w:ascii="Tahoma" w:hAnsi="Tahoma" w:cs="Tahoma"/>
          <w:lang w:val="el-GR"/>
        </w:rPr>
        <w:fldChar w:fldCharType="begin"/>
      </w:r>
      <w:r w:rsidRPr="00EB2630">
        <w:rPr>
          <w:rFonts w:ascii="Tahoma" w:hAnsi="Tahoma" w:cs="Tahoma"/>
          <w:lang w:val="el-GR"/>
        </w:rPr>
        <w:instrText xml:space="preserve"> REF _Ref236033114 \h  \* MERGEFORMAT </w:instrText>
      </w:r>
      <w:r w:rsidRPr="00EB2630">
        <w:rPr>
          <w:rFonts w:ascii="Tahoma" w:hAnsi="Tahoma" w:cs="Tahoma"/>
          <w:lang w:val="el-GR"/>
        </w:rPr>
      </w:r>
      <w:r w:rsidRPr="00EB2630">
        <w:rPr>
          <w:rFonts w:ascii="Tahoma" w:hAnsi="Tahoma" w:cs="Tahoma"/>
          <w:lang w:val="el-GR"/>
        </w:rPr>
        <w:fldChar w:fldCharType="separate"/>
      </w:r>
      <w:r w:rsidR="00B864F6" w:rsidRPr="00B864F6">
        <w:rPr>
          <w:rFonts w:ascii="Tahoma" w:hAnsi="Tahoma" w:cs="Tahoma"/>
          <w:lang w:val="el-GR"/>
        </w:rPr>
        <w:t>Υπηρεσίες Περιόδου Συντήρησης</w:t>
      </w:r>
      <w:r w:rsidRPr="00EB2630">
        <w:rPr>
          <w:rFonts w:ascii="Tahoma" w:hAnsi="Tahoma" w:cs="Tahoma"/>
          <w:lang w:val="el-GR"/>
        </w:rPr>
        <w:fldChar w:fldCharType="end"/>
      </w:r>
      <w:r w:rsidRPr="00EB2630">
        <w:rPr>
          <w:rFonts w:ascii="Tahoma" w:hAnsi="Tahoma" w:cs="Tahoma"/>
          <w:lang w:val="el-GR"/>
        </w:rPr>
        <w:t xml:space="preserve">, αλλά παρέχονται </w:t>
      </w:r>
      <w:r w:rsidRPr="00EB2630">
        <w:rPr>
          <w:rFonts w:ascii="Tahoma" w:hAnsi="Tahoma" w:cs="Tahoma"/>
          <w:b/>
          <w:lang w:val="el-GR"/>
        </w:rPr>
        <w:t>δωρεάν</w:t>
      </w:r>
      <w:r w:rsidRPr="00EB2630">
        <w:rPr>
          <w:rFonts w:ascii="Tahoma" w:hAnsi="Tahoma" w:cs="Tahoma"/>
          <w:lang w:val="el-GR"/>
        </w:rPr>
        <w:t>.</w:t>
      </w:r>
    </w:p>
    <w:p w14:paraId="2A4A789B" w14:textId="77777777" w:rsidR="0032465C" w:rsidRPr="00EB2630" w:rsidRDefault="0032465C" w:rsidP="00EB2630">
      <w:pPr>
        <w:spacing w:before="120" w:line="276" w:lineRule="auto"/>
        <w:rPr>
          <w:rFonts w:ascii="Tahoma" w:hAnsi="Tahoma" w:cs="Tahoma"/>
          <w:b/>
          <w:u w:val="single"/>
          <w:lang w:val="el-GR"/>
        </w:rPr>
      </w:pPr>
      <w:r w:rsidRPr="00EB2630">
        <w:rPr>
          <w:rFonts w:ascii="Tahoma" w:hAnsi="Tahoma"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32465C" w:rsidRPr="00EB2630" w14:paraId="07EE4E39" w14:textId="77777777">
        <w:trPr>
          <w:trHeight w:val="113"/>
        </w:trPr>
        <w:tc>
          <w:tcPr>
            <w:tcW w:w="9535" w:type="dxa"/>
            <w:gridSpan w:val="2"/>
            <w:shd w:val="clear" w:color="auto" w:fill="E6E6E6"/>
          </w:tcPr>
          <w:p w14:paraId="0601A39C" w14:textId="77777777" w:rsidR="0032465C" w:rsidRPr="00EB2630" w:rsidRDefault="0032465C" w:rsidP="00EB2630">
            <w:pPr>
              <w:spacing w:before="120" w:line="276" w:lineRule="auto"/>
              <w:rPr>
                <w:rFonts w:ascii="Tahoma" w:hAnsi="Tahoma" w:cs="Tahoma"/>
              </w:rPr>
            </w:pPr>
            <w:r w:rsidRPr="00EB2630">
              <w:rPr>
                <w:rFonts w:ascii="Tahoma" w:hAnsi="Tahoma" w:cs="Tahoma"/>
                <w:b/>
              </w:rPr>
              <w:t xml:space="preserve">Περίοδος Εγγύησης </w:t>
            </w:r>
            <w:r w:rsidRPr="00EB2630">
              <w:rPr>
                <w:rFonts w:ascii="Tahoma" w:hAnsi="Tahoma" w:cs="Tahoma"/>
              </w:rPr>
              <w:t>– Παραδοτέα (ελάχιστα):</w:t>
            </w:r>
          </w:p>
        </w:tc>
      </w:tr>
      <w:tr w:rsidR="0032465C" w:rsidRPr="00EB2630" w14:paraId="68153BA7" w14:textId="77777777">
        <w:trPr>
          <w:trHeight w:val="390"/>
        </w:trPr>
        <w:tc>
          <w:tcPr>
            <w:tcW w:w="3528" w:type="dxa"/>
            <w:shd w:val="clear" w:color="auto" w:fill="E6E6E6"/>
            <w:vAlign w:val="center"/>
          </w:tcPr>
          <w:p w14:paraId="5C3B9D2C" w14:textId="77777777" w:rsidR="0032465C" w:rsidRPr="00EB2630" w:rsidRDefault="0032465C" w:rsidP="00EB2630">
            <w:pPr>
              <w:widowControl w:val="0"/>
              <w:suppressAutoHyphens w:val="0"/>
              <w:spacing w:before="120" w:line="276" w:lineRule="auto"/>
              <w:rPr>
                <w:rFonts w:ascii="Tahoma" w:hAnsi="Tahoma" w:cs="Tahoma"/>
                <w:lang w:val="el-GR"/>
              </w:rPr>
            </w:pPr>
            <w:r w:rsidRPr="00EB2630">
              <w:rPr>
                <w:rFonts w:ascii="Tahoma" w:hAnsi="Tahoma" w:cs="Tahoma"/>
                <w:lang w:val="el-GR"/>
              </w:rPr>
              <w:t>Τίτλος Παραδοτέου</w:t>
            </w:r>
          </w:p>
        </w:tc>
        <w:tc>
          <w:tcPr>
            <w:tcW w:w="6007" w:type="dxa"/>
            <w:shd w:val="clear" w:color="auto" w:fill="E6E6E6"/>
            <w:vAlign w:val="center"/>
          </w:tcPr>
          <w:p w14:paraId="76099139" w14:textId="77777777" w:rsidR="0032465C" w:rsidRPr="00EB2630" w:rsidRDefault="0032465C" w:rsidP="00EB2630">
            <w:pPr>
              <w:widowControl w:val="0"/>
              <w:suppressAutoHyphens w:val="0"/>
              <w:spacing w:before="120" w:line="276" w:lineRule="auto"/>
              <w:rPr>
                <w:rFonts w:ascii="Tahoma" w:hAnsi="Tahoma" w:cs="Tahoma"/>
                <w:lang w:val="el-GR"/>
              </w:rPr>
            </w:pPr>
            <w:r w:rsidRPr="00EB2630">
              <w:rPr>
                <w:rFonts w:ascii="Tahoma" w:hAnsi="Tahoma" w:cs="Tahoma"/>
                <w:lang w:val="el-GR"/>
              </w:rPr>
              <w:t xml:space="preserve">Περιγραφή Παραδοτέου </w:t>
            </w:r>
          </w:p>
        </w:tc>
      </w:tr>
      <w:tr w:rsidR="0032465C" w:rsidRPr="00EB2630" w14:paraId="69BACF03" w14:textId="77777777">
        <w:trPr>
          <w:trHeight w:val="390"/>
        </w:trPr>
        <w:tc>
          <w:tcPr>
            <w:tcW w:w="3528" w:type="dxa"/>
          </w:tcPr>
          <w:p w14:paraId="119E70EE" w14:textId="77777777" w:rsidR="0032465C" w:rsidRPr="00EB2630" w:rsidRDefault="0032465C" w:rsidP="00EB2630">
            <w:pPr>
              <w:widowControl w:val="0"/>
              <w:numPr>
                <w:ilvl w:val="0"/>
                <w:numId w:val="88"/>
              </w:numPr>
              <w:suppressAutoHyphens w:val="0"/>
              <w:spacing w:before="120" w:line="276" w:lineRule="auto"/>
              <w:rPr>
                <w:rFonts w:ascii="Tahoma" w:hAnsi="Tahoma" w:cs="Tahoma"/>
                <w:lang w:val="el-GR"/>
              </w:rPr>
            </w:pPr>
            <w:r w:rsidRPr="00EB2630">
              <w:rPr>
                <w:rFonts w:ascii="Tahoma" w:hAnsi="Tahoma" w:cs="Tahoma"/>
                <w:lang w:val="el-GR"/>
              </w:rPr>
              <w:t>Υπηρεσίες υποστήριξης και αποκατάστασης βλαβών</w:t>
            </w:r>
          </w:p>
        </w:tc>
        <w:tc>
          <w:tcPr>
            <w:tcW w:w="6007" w:type="dxa"/>
          </w:tcPr>
          <w:p w14:paraId="065F0639" w14:textId="77777777" w:rsidR="0032465C" w:rsidRPr="00EB2630" w:rsidRDefault="0032465C" w:rsidP="00EB2630">
            <w:pPr>
              <w:spacing w:before="120" w:line="276" w:lineRule="auto"/>
              <w:rPr>
                <w:rFonts w:ascii="Tahoma" w:hAnsi="Tahoma" w:cs="Tahoma"/>
                <w:lang w:val="el-GR"/>
              </w:rPr>
            </w:pPr>
            <w:r w:rsidRPr="00EB2630">
              <w:rPr>
                <w:rFonts w:ascii="Tahoma" w:hAnsi="Tahoma" w:cs="Tahoma"/>
                <w:lang w:val="el-GR"/>
              </w:rPr>
              <w:t>Τεύχος αποτύπωσης υπηρεσιών που θα περιλαμβάνει:</w:t>
            </w:r>
          </w:p>
          <w:p w14:paraId="067E6F2F" w14:textId="77777777" w:rsidR="0032465C" w:rsidRPr="00EB2630" w:rsidRDefault="0032465C" w:rsidP="00EB2630">
            <w:pPr>
              <w:pStyle w:val="af3"/>
              <w:numPr>
                <w:ilvl w:val="0"/>
                <w:numId w:val="86"/>
              </w:numPr>
              <w:spacing w:after="120" w:line="276" w:lineRule="auto"/>
              <w:jc w:val="both"/>
              <w:rPr>
                <w:rFonts w:ascii="Tahoma" w:hAnsi="Tahoma" w:cs="Tahoma"/>
                <w:lang w:val="el-GR"/>
              </w:rPr>
            </w:pPr>
            <w:r w:rsidRPr="00EB2630">
              <w:rPr>
                <w:rFonts w:ascii="Tahoma" w:hAnsi="Tahoma" w:cs="Tahoma"/>
                <w:lang w:val="el-GR"/>
              </w:rPr>
              <w:t>Καταγραφή των συμβάντων ενεργειών υποστήριξης στο Σύστημα Διαχείρισης Αιτημάτων Έργων (</w:t>
            </w:r>
            <w:r w:rsidRPr="00EB2630">
              <w:rPr>
                <w:rFonts w:ascii="Tahoma" w:hAnsi="Tahoma" w:cs="Tahoma"/>
              </w:rPr>
              <w:t>Ticket</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w:t>
            </w:r>
            <w:r w:rsidRPr="00EB2630">
              <w:rPr>
                <w:rFonts w:ascii="Tahoma" w:hAnsi="Tahoma" w:cs="Tahoma"/>
              </w:rPr>
              <w:t>System</w:t>
            </w:r>
            <w:r w:rsidRPr="00EB2630">
              <w:rPr>
                <w:rFonts w:ascii="Tahoma" w:hAnsi="Tahoma" w:cs="Tahoma"/>
                <w:lang w:val="el-GR"/>
              </w:rPr>
              <w:t>) που θα διατεθεί στον ανάδοχο.</w:t>
            </w:r>
          </w:p>
          <w:p w14:paraId="3B7C1393" w14:textId="77777777" w:rsidR="0032465C" w:rsidRPr="00EB2630" w:rsidRDefault="0032465C" w:rsidP="00EB2630">
            <w:pPr>
              <w:numPr>
                <w:ilvl w:val="0"/>
                <w:numId w:val="86"/>
              </w:numPr>
              <w:suppressAutoHyphens w:val="0"/>
              <w:spacing w:before="120" w:line="276" w:lineRule="auto"/>
              <w:ind w:left="357" w:hanging="357"/>
              <w:jc w:val="both"/>
              <w:rPr>
                <w:rFonts w:ascii="Tahoma" w:hAnsi="Tahoma" w:cs="Tahoma"/>
                <w:lang w:val="el-GR"/>
              </w:rPr>
            </w:pPr>
            <w:r w:rsidRPr="00EB2630">
              <w:rPr>
                <w:rFonts w:ascii="Tahoma" w:hAnsi="Tahoma" w:cs="Tahoma"/>
                <w:lang w:val="el-GR"/>
              </w:rPr>
              <w:t>Τεκμηρίωση πρόσθετων προσαρμογών και παραμετροποιήσεων σε λογισμικό και εφαρμογές</w:t>
            </w:r>
          </w:p>
          <w:p w14:paraId="2207BC68" w14:textId="77777777" w:rsidR="0032465C" w:rsidRPr="00EB2630" w:rsidRDefault="0032465C" w:rsidP="00EB2630">
            <w:pPr>
              <w:numPr>
                <w:ilvl w:val="0"/>
                <w:numId w:val="86"/>
              </w:numPr>
              <w:suppressAutoHyphens w:val="0"/>
              <w:spacing w:before="120" w:line="276" w:lineRule="auto"/>
              <w:ind w:left="357" w:hanging="357"/>
              <w:jc w:val="both"/>
              <w:rPr>
                <w:rFonts w:ascii="Tahoma" w:hAnsi="Tahoma" w:cs="Tahoma"/>
              </w:rPr>
            </w:pPr>
            <w:r w:rsidRPr="00EB2630">
              <w:rPr>
                <w:rFonts w:ascii="Tahoma" w:hAnsi="Tahoma" w:cs="Tahoma"/>
              </w:rPr>
              <w:lastRenderedPageBreak/>
              <w:t>Τεκμηρίωση σφαλμάτων</w:t>
            </w:r>
          </w:p>
          <w:p w14:paraId="1DD398A2" w14:textId="77777777" w:rsidR="0032465C" w:rsidRPr="00EB2630" w:rsidRDefault="0032465C" w:rsidP="00EB2630">
            <w:pPr>
              <w:numPr>
                <w:ilvl w:val="0"/>
                <w:numId w:val="86"/>
              </w:numPr>
              <w:suppressAutoHyphens w:val="0"/>
              <w:spacing w:before="120" w:line="276" w:lineRule="auto"/>
              <w:ind w:left="357" w:hanging="357"/>
              <w:jc w:val="both"/>
              <w:rPr>
                <w:rFonts w:ascii="Tahoma" w:hAnsi="Tahoma" w:cs="Tahoma"/>
                <w:lang w:val="el-GR"/>
              </w:rPr>
            </w:pPr>
            <w:r w:rsidRPr="00EB2630">
              <w:rPr>
                <w:rFonts w:ascii="Tahoma" w:hAnsi="Tahoma" w:cs="Tahoma"/>
                <w:lang w:val="el-GR"/>
              </w:rPr>
              <w:t>Παράδοση αντιτύπων όλων των μεταβολών ή επανεκδόσεων ή τροποποιήσεων των εγχειριδίων έτοιμου λογισμικού και εφαρμογής/ών</w:t>
            </w:r>
          </w:p>
          <w:p w14:paraId="599330D4" w14:textId="77777777" w:rsidR="0032465C" w:rsidRPr="00EB2630" w:rsidRDefault="0032465C" w:rsidP="00EB2630">
            <w:pPr>
              <w:numPr>
                <w:ilvl w:val="0"/>
                <w:numId w:val="86"/>
              </w:numPr>
              <w:suppressAutoHyphens w:val="0"/>
              <w:spacing w:before="120" w:line="276" w:lineRule="auto"/>
              <w:ind w:left="357" w:hanging="357"/>
              <w:jc w:val="both"/>
              <w:rPr>
                <w:rFonts w:ascii="Tahoma" w:hAnsi="Tahoma" w:cs="Tahoma"/>
                <w:lang w:val="el-GR"/>
              </w:rPr>
            </w:pPr>
            <w:r w:rsidRPr="00EB2630">
              <w:rPr>
                <w:rFonts w:ascii="Tahoma" w:hAnsi="Tahoma" w:cs="Tahoma"/>
                <w:lang w:val="el-GR"/>
              </w:rPr>
              <w:t>Τεκμηρίωση εγκαταστάσεων νέων εκδόσεων έτοιμου λογισμικού και εφαρμογής/ών</w:t>
            </w:r>
          </w:p>
          <w:p w14:paraId="7EC514C5" w14:textId="77777777" w:rsidR="0032465C" w:rsidRPr="00EB2630" w:rsidRDefault="0032465C" w:rsidP="00EB2630">
            <w:pPr>
              <w:numPr>
                <w:ilvl w:val="0"/>
                <w:numId w:val="86"/>
              </w:numPr>
              <w:suppressAutoHyphens w:val="0"/>
              <w:spacing w:before="120" w:line="276" w:lineRule="auto"/>
              <w:ind w:left="357" w:hanging="357"/>
              <w:jc w:val="both"/>
              <w:rPr>
                <w:rFonts w:ascii="Tahoma" w:hAnsi="Tahoma" w:cs="Tahoma"/>
              </w:rPr>
            </w:pPr>
            <w:r w:rsidRPr="00EB2630">
              <w:rPr>
                <w:rFonts w:ascii="Tahoma" w:hAnsi="Tahoma" w:cs="Tahoma"/>
              </w:rPr>
              <w:t xml:space="preserve">Έκθεση αξιολόγησης Περιόδου </w:t>
            </w:r>
          </w:p>
        </w:tc>
      </w:tr>
    </w:tbl>
    <w:p w14:paraId="3EA49343" w14:textId="77777777" w:rsidR="0032465C" w:rsidRPr="00EB2630" w:rsidRDefault="0032465C" w:rsidP="00EB2630">
      <w:pPr>
        <w:spacing w:before="120" w:line="276" w:lineRule="auto"/>
        <w:rPr>
          <w:rFonts w:ascii="Tahoma" w:hAnsi="Tahoma" w:cs="Tahoma"/>
          <w:highlight w:val="magenta"/>
        </w:rPr>
      </w:pPr>
    </w:p>
    <w:p w14:paraId="4AB23DC4" w14:textId="77777777" w:rsidR="0032465C" w:rsidRPr="00EB2630" w:rsidRDefault="0032465C" w:rsidP="00EB2630">
      <w:pPr>
        <w:pStyle w:val="40"/>
        <w:numPr>
          <w:ilvl w:val="3"/>
          <w:numId w:val="98"/>
        </w:numPr>
        <w:spacing w:line="276" w:lineRule="auto"/>
        <w:rPr>
          <w:rFonts w:eastAsia="SimSun"/>
        </w:rPr>
      </w:pPr>
      <w:bookmarkStart w:id="535" w:name="_Toc104101556"/>
      <w:bookmarkStart w:id="536" w:name="_Toc104101731"/>
      <w:bookmarkStart w:id="537" w:name="_Toc104101906"/>
      <w:bookmarkStart w:id="538" w:name="_Toc104102081"/>
      <w:bookmarkStart w:id="539" w:name="_Toc104100343"/>
      <w:bookmarkStart w:id="540" w:name="_Toc104100516"/>
      <w:bookmarkStart w:id="541" w:name="_Toc104100689"/>
      <w:bookmarkStart w:id="542" w:name="_Toc104100862"/>
      <w:bookmarkStart w:id="543" w:name="_Toc104101035"/>
      <w:bookmarkStart w:id="544" w:name="_Toc104101210"/>
      <w:bookmarkStart w:id="545" w:name="_Toc104101384"/>
      <w:bookmarkStart w:id="546" w:name="_Toc104101558"/>
      <w:bookmarkStart w:id="547" w:name="_Toc104101733"/>
      <w:bookmarkStart w:id="548" w:name="_Toc104101908"/>
      <w:bookmarkStart w:id="549" w:name="_Toc104102083"/>
      <w:bookmarkStart w:id="550" w:name="_Toc104101560"/>
      <w:bookmarkStart w:id="551" w:name="_Toc104101735"/>
      <w:bookmarkStart w:id="552" w:name="_Toc104101910"/>
      <w:bookmarkStart w:id="553" w:name="_Toc104102085"/>
      <w:bookmarkStart w:id="554" w:name="_Ref236033114"/>
      <w:bookmarkStart w:id="555" w:name="_Ref236033117"/>
      <w:bookmarkStart w:id="556" w:name="_Toc326758130"/>
      <w:bookmarkStart w:id="557" w:name="_Toc336003295"/>
      <w:bookmarkStart w:id="558" w:name="_Toc373144221"/>
      <w:bookmarkStart w:id="559" w:name="_Toc45706995"/>
      <w:bookmarkStart w:id="560" w:name="_Toc46478280"/>
      <w:bookmarkStart w:id="561" w:name="_Toc151373779"/>
      <w:bookmarkStart w:id="562" w:name="_Toc18118237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EB2630">
        <w:rPr>
          <w:rFonts w:eastAsia="SimSun"/>
        </w:rPr>
        <w:t>Υπηρεσίες Περιόδου Συντήρησης</w:t>
      </w:r>
      <w:bookmarkEnd w:id="554"/>
      <w:bookmarkEnd w:id="555"/>
      <w:bookmarkEnd w:id="556"/>
      <w:bookmarkEnd w:id="557"/>
      <w:bookmarkEnd w:id="558"/>
      <w:bookmarkEnd w:id="559"/>
      <w:bookmarkEnd w:id="560"/>
      <w:bookmarkEnd w:id="561"/>
      <w:bookmarkEnd w:id="562"/>
    </w:p>
    <w:p w14:paraId="32F86C89" w14:textId="77777777" w:rsidR="0032465C" w:rsidRPr="00EB2630" w:rsidRDefault="0032465C" w:rsidP="00EB2630">
      <w:pPr>
        <w:spacing w:before="120" w:line="276" w:lineRule="auto"/>
        <w:rPr>
          <w:rFonts w:ascii="Tahoma" w:hAnsi="Tahoma" w:cs="Tahoma"/>
          <w:lang w:val="el-GR"/>
        </w:rPr>
      </w:pPr>
      <w:r w:rsidRPr="00EB2630">
        <w:rPr>
          <w:rFonts w:ascii="Tahoma" w:hAnsi="Tahoma" w:cs="Tahoma"/>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465C" w:rsidRPr="00EB2630" w14:paraId="14B7235B" w14:textId="77777777">
        <w:tc>
          <w:tcPr>
            <w:tcW w:w="9828" w:type="dxa"/>
            <w:shd w:val="clear" w:color="auto" w:fill="auto"/>
          </w:tcPr>
          <w:p w14:paraId="7F687F8F" w14:textId="77777777" w:rsidR="0032465C" w:rsidRPr="00EB2630" w:rsidRDefault="0032465C" w:rsidP="00EB2630">
            <w:pPr>
              <w:spacing w:before="120" w:after="60" w:line="276" w:lineRule="auto"/>
              <w:rPr>
                <w:rFonts w:ascii="Tahoma" w:hAnsi="Tahoma" w:cs="Tahoma"/>
                <w:b/>
                <w:u w:val="single"/>
                <w:lang w:val="el-GR"/>
              </w:rPr>
            </w:pPr>
            <w:r w:rsidRPr="00EB2630">
              <w:rPr>
                <w:rFonts w:ascii="Tahoma" w:hAnsi="Tahoma" w:cs="Tahoma"/>
                <w:b/>
                <w:u w:val="single"/>
                <w:lang w:val="el-GR"/>
              </w:rPr>
              <w:t>ΑΝΤΙΚΕΙΜΕΝΟ / ΠΕΡΙΕΧΟΜΕΝΟ ΠΕΡΙΟΔΟΥ:</w:t>
            </w:r>
          </w:p>
          <w:p w14:paraId="66F28F34" w14:textId="77777777" w:rsidR="0032465C" w:rsidRPr="00EB2630" w:rsidRDefault="0032465C" w:rsidP="00EB2630">
            <w:pPr>
              <w:shd w:val="clear" w:color="auto" w:fill="FFFFFF"/>
              <w:spacing w:before="120" w:after="60" w:line="276" w:lineRule="auto"/>
              <w:rPr>
                <w:rFonts w:ascii="Tahoma" w:hAnsi="Tahoma" w:cs="Tahoma"/>
                <w:b/>
                <w:u w:val="single"/>
                <w:lang w:val="el-GR"/>
              </w:rPr>
            </w:pPr>
            <w:r w:rsidRPr="00EB2630">
              <w:rPr>
                <w:rFonts w:ascii="Tahoma" w:hAnsi="Tahoma" w:cs="Tahoma"/>
                <w:b/>
                <w:lang w:val="el-GR"/>
              </w:rPr>
              <w:t xml:space="preserve">ΣΥΝΤΗΡΗΣΗ ΕΤΟΙΜΟΥ ΛΟΓΙΣΜΙΚΟΥ ή ΑΛΛΟΥ ΛΟΓΙΣΜΙΚΟΥ εφόσον έχει παραδοθεί στο πλαίσιο της παρούσας </w:t>
            </w:r>
          </w:p>
          <w:p w14:paraId="026C9A48" w14:textId="77777777" w:rsidR="0032465C" w:rsidRPr="00EB2630" w:rsidRDefault="0032465C" w:rsidP="00EB2630">
            <w:pPr>
              <w:numPr>
                <w:ilvl w:val="0"/>
                <w:numId w:val="85"/>
              </w:numPr>
              <w:suppressAutoHyphens w:val="0"/>
              <w:spacing w:before="120" w:after="120" w:line="276" w:lineRule="auto"/>
              <w:jc w:val="both"/>
              <w:rPr>
                <w:rFonts w:ascii="Tahoma" w:hAnsi="Tahoma" w:cs="Tahoma"/>
                <w:lang w:val="el-GR"/>
              </w:rPr>
            </w:pPr>
            <w:r w:rsidRPr="00EB2630">
              <w:rPr>
                <w:rFonts w:ascii="Tahoma" w:hAnsi="Tahoma" w:cs="Tahoma"/>
                <w:lang w:val="el-GR"/>
              </w:rPr>
              <w:t xml:space="preserve">Διασφάλιση καλής λειτουργίας έτοιμου λογισμικού. </w:t>
            </w:r>
          </w:p>
          <w:p w14:paraId="1B676E36" w14:textId="36BE126E" w:rsidR="0032465C" w:rsidRPr="00EB2630" w:rsidRDefault="0032465C" w:rsidP="00EB2630">
            <w:pPr>
              <w:numPr>
                <w:ilvl w:val="0"/>
                <w:numId w:val="85"/>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A222C0" w:rsidRPr="00EB2630">
              <w:rPr>
                <w:rFonts w:ascii="Tahoma" w:hAnsi="Tahoma" w:cs="Tahoma"/>
                <w:b/>
                <w:bCs/>
                <w:lang w:val="el-GR"/>
              </w:rPr>
              <w:t>2.2.9.3</w:t>
            </w:r>
            <w:r w:rsidR="00D02728">
              <w:rPr>
                <w:rFonts w:ascii="Tahoma" w:hAnsi="Tahoma" w:cs="Tahoma"/>
                <w:b/>
                <w:bCs/>
                <w:lang w:val="el-GR"/>
              </w:rPr>
              <w:t xml:space="preserve"> Τήρηση Εγγυημένου Επιπέδου Υπηρεσιών – Ρήτρες </w:t>
            </w:r>
            <w:r w:rsidRPr="00EB2630">
              <w:rPr>
                <w:rFonts w:ascii="Tahoma" w:hAnsi="Tahoma" w:cs="Tahoma"/>
                <w:lang w:val="el-GR"/>
              </w:rPr>
              <w:t>επιβάλλονται οι προβλεπόμενες ρήτρες.</w:t>
            </w:r>
          </w:p>
          <w:p w14:paraId="69FBCDFB" w14:textId="77777777" w:rsidR="0032465C" w:rsidRPr="00EB2630" w:rsidRDefault="0032465C" w:rsidP="00EB2630">
            <w:pPr>
              <w:numPr>
                <w:ilvl w:val="0"/>
                <w:numId w:val="85"/>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Βελτιστοποιήσεις στη δομή της βάσης, έτσι ώστε να εξασφαλίζεται η βέλτιστη απόδοση του συστήματος. </w:t>
            </w:r>
          </w:p>
          <w:p w14:paraId="7C1A0825" w14:textId="77777777" w:rsidR="0032465C" w:rsidRPr="00EB2630" w:rsidRDefault="0032465C" w:rsidP="00EB2630">
            <w:pPr>
              <w:numPr>
                <w:ilvl w:val="0"/>
                <w:numId w:val="85"/>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Παράδοση – εγκατάσταση τυχόν βελτιωτικών εκδόσεων λογισμικού, μετά από έγκριση της ΕΠΕ. </w:t>
            </w:r>
          </w:p>
          <w:p w14:paraId="0DB77E36" w14:textId="77777777" w:rsidR="0032465C" w:rsidRPr="00EB2630" w:rsidRDefault="0032465C" w:rsidP="00EB2630">
            <w:pPr>
              <w:numPr>
                <w:ilvl w:val="0"/>
                <w:numId w:val="85"/>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Εξασφάλιση ορθής λειτουργίας όλων των </w:t>
            </w:r>
            <w:r w:rsidRPr="00EB2630">
              <w:rPr>
                <w:rFonts w:ascii="Tahoma" w:hAnsi="Tahoma" w:cs="Tahoma"/>
              </w:rPr>
              <w:t>customizations</w:t>
            </w:r>
            <w:r w:rsidRPr="00EB2630">
              <w:rPr>
                <w:rFonts w:ascii="Tahoma" w:hAnsi="Tahoma" w:cs="Tahoma"/>
                <w:lang w:val="el-GR"/>
              </w:rPr>
              <w:t>, διεπαφών με άλλα συστήματα, κ.λπ., με τις βελτιωτικές εκδόσεις.</w:t>
            </w:r>
          </w:p>
          <w:p w14:paraId="5371A061" w14:textId="77777777" w:rsidR="0032465C" w:rsidRPr="00EB2630" w:rsidRDefault="0032465C" w:rsidP="00EB2630">
            <w:pPr>
              <w:numPr>
                <w:ilvl w:val="0"/>
                <w:numId w:val="85"/>
              </w:numPr>
              <w:suppressAutoHyphens w:val="0"/>
              <w:spacing w:beforeLines="60" w:before="144" w:line="276" w:lineRule="auto"/>
              <w:jc w:val="both"/>
              <w:rPr>
                <w:rFonts w:ascii="Tahoma" w:hAnsi="Tahoma" w:cs="Tahoma"/>
                <w:lang w:val="el-GR"/>
              </w:rPr>
            </w:pPr>
            <w:r w:rsidRPr="00EB2630">
              <w:rPr>
                <w:rFonts w:ascii="Tahoma" w:hAnsi="Tahoma" w:cs="Tahoma"/>
                <w:lang w:val="el-GR"/>
              </w:rPr>
              <w:t>Παράδοση αντιτύπων όλων των μεταβολών ή των επανεκδόσεων ή τροποποιήσεων των εγχειριδίων λογισμικού.</w:t>
            </w:r>
          </w:p>
          <w:p w14:paraId="49227D02" w14:textId="77777777" w:rsidR="0032465C" w:rsidRPr="00EB2630" w:rsidRDefault="0032465C" w:rsidP="00EB2630">
            <w:pPr>
              <w:numPr>
                <w:ilvl w:val="0"/>
                <w:numId w:val="85"/>
              </w:numPr>
              <w:suppressAutoHyphens w:val="0"/>
              <w:spacing w:beforeLines="60" w:before="144" w:line="276" w:lineRule="auto"/>
              <w:jc w:val="both"/>
              <w:rPr>
                <w:rFonts w:ascii="Tahoma" w:hAnsi="Tahoma" w:cs="Tahoma"/>
                <w:lang w:val="el-GR"/>
              </w:rPr>
            </w:pPr>
            <w:r w:rsidRPr="00EB2630">
              <w:rPr>
                <w:rFonts w:ascii="Tahoma" w:hAnsi="Tahoma" w:cs="Tahoma"/>
                <w:lang w:val="el-GR"/>
              </w:rPr>
              <w:t>Χρήση του Συστήματος Διαχείρισης Αιτημάτων Έργων (</w:t>
            </w:r>
            <w:r w:rsidRPr="00EB2630">
              <w:rPr>
                <w:rFonts w:ascii="Tahoma" w:hAnsi="Tahoma" w:cs="Tahoma"/>
              </w:rPr>
              <w:t>Ticket</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w:t>
            </w:r>
            <w:r w:rsidRPr="00EB2630">
              <w:rPr>
                <w:rFonts w:ascii="Tahoma" w:hAnsi="Tahoma" w:cs="Tahoma"/>
              </w:rPr>
              <w:t>System</w:t>
            </w:r>
            <w:r w:rsidRPr="00EB2630">
              <w:rPr>
                <w:rFonts w:ascii="Tahoma" w:hAnsi="Tahoma" w:cs="Tahoma"/>
                <w:lang w:val="el-GR"/>
              </w:rPr>
              <w:t>) της Αναθέτουσας Αρχής από τον Ανάδοχο.</w:t>
            </w:r>
          </w:p>
          <w:p w14:paraId="4B22926A" w14:textId="77777777" w:rsidR="0032465C" w:rsidRPr="00EB2630" w:rsidRDefault="0032465C" w:rsidP="00EB2630">
            <w:pPr>
              <w:spacing w:before="120" w:line="276" w:lineRule="auto"/>
              <w:rPr>
                <w:rFonts w:ascii="Tahoma" w:hAnsi="Tahoma" w:cs="Tahoma"/>
                <w:lang w:val="el-GR"/>
              </w:rPr>
            </w:pPr>
          </w:p>
          <w:p w14:paraId="0857BA70" w14:textId="77777777" w:rsidR="0032465C" w:rsidRPr="00EB2630" w:rsidRDefault="0032465C" w:rsidP="00EB2630">
            <w:pPr>
              <w:spacing w:before="120" w:after="60" w:line="276" w:lineRule="auto"/>
              <w:rPr>
                <w:rFonts w:ascii="Tahoma" w:hAnsi="Tahoma" w:cs="Tahoma"/>
                <w:b/>
                <w:u w:val="single"/>
              </w:rPr>
            </w:pPr>
            <w:r w:rsidRPr="00EB2630">
              <w:rPr>
                <w:rFonts w:ascii="Tahoma" w:hAnsi="Tahoma" w:cs="Tahoma"/>
                <w:b/>
              </w:rPr>
              <w:t>ΣΥΝΤΗΡΗΣΗ ΕΦΑΡΜΟΓΗΣ/ΩΝ</w:t>
            </w:r>
          </w:p>
          <w:p w14:paraId="28980A92" w14:textId="77777777" w:rsidR="0032465C" w:rsidRPr="00EB2630" w:rsidRDefault="0032465C" w:rsidP="00EB2630">
            <w:pPr>
              <w:numPr>
                <w:ilvl w:val="0"/>
                <w:numId w:val="90"/>
              </w:numPr>
              <w:suppressAutoHyphens w:val="0"/>
              <w:spacing w:before="120" w:after="120" w:line="276" w:lineRule="auto"/>
              <w:jc w:val="both"/>
              <w:rPr>
                <w:rFonts w:ascii="Tahoma" w:hAnsi="Tahoma" w:cs="Tahoma"/>
                <w:lang w:val="el-GR"/>
              </w:rPr>
            </w:pPr>
            <w:r w:rsidRPr="00EB2630">
              <w:rPr>
                <w:rFonts w:ascii="Tahoma" w:hAnsi="Tahoma" w:cs="Tahoma"/>
                <w:lang w:val="el-GR"/>
              </w:rPr>
              <w:t xml:space="preserve">Διασφάλιση καλής λειτουργίας εφαρμογής/ών. </w:t>
            </w:r>
          </w:p>
          <w:p w14:paraId="6BDA3923" w14:textId="37A6605F"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lastRenderedPageBreak/>
              <w:t>Αποκατάσταση ανωμαλιών λειτουργίας (</w:t>
            </w:r>
            <w:r w:rsidRPr="00EB2630">
              <w:rPr>
                <w:rFonts w:ascii="Tahoma" w:hAnsi="Tahoma" w:cs="Tahoma"/>
              </w:rPr>
              <w:t>bugs</w:t>
            </w:r>
            <w:r w:rsidRPr="00EB2630">
              <w:rPr>
                <w:rFonts w:ascii="Tahoma" w:hAnsi="Tahoma" w:cs="Tahoma"/>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EB2630">
              <w:rPr>
                <w:rFonts w:ascii="Tahoma" w:hAnsi="Tahoma" w:cs="Tahoma"/>
                <w:b/>
                <w:lang w:val="el-GR"/>
              </w:rPr>
              <w:t xml:space="preserve"> </w:t>
            </w:r>
            <w:r w:rsidR="00A222C0" w:rsidRPr="00EB2630">
              <w:rPr>
                <w:rFonts w:ascii="Tahoma" w:hAnsi="Tahoma" w:cs="Tahoma"/>
                <w:b/>
                <w:bCs/>
                <w:lang w:val="el-GR"/>
              </w:rPr>
              <w:t>2.2.9.3</w:t>
            </w:r>
            <w:r w:rsidRPr="00EB2630">
              <w:rPr>
                <w:rFonts w:ascii="Tahoma" w:hAnsi="Tahoma" w:cs="Tahoma"/>
                <w:b/>
                <w:bCs/>
                <w:lang w:val="el-GR"/>
              </w:rPr>
              <w:t xml:space="preserve"> </w:t>
            </w:r>
            <w:r w:rsidRPr="00EB2630">
              <w:rPr>
                <w:rFonts w:ascii="Tahoma" w:hAnsi="Tahoma" w:cs="Tahoma"/>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EB2630">
              <w:rPr>
                <w:rFonts w:ascii="Tahoma" w:hAnsi="Tahoma" w:cs="Tahoma"/>
                <w:b/>
                <w:lang w:val="el-GR"/>
              </w:rPr>
              <w:t xml:space="preserve"> </w:t>
            </w:r>
            <w:r w:rsidR="00A222C0" w:rsidRPr="00EB2630">
              <w:rPr>
                <w:rFonts w:ascii="Tahoma" w:hAnsi="Tahoma" w:cs="Tahoma"/>
                <w:b/>
                <w:bCs/>
                <w:lang w:val="el-GR"/>
              </w:rPr>
              <w:t>2.2.9.3</w:t>
            </w:r>
            <w:r w:rsidR="0064218E">
              <w:rPr>
                <w:rFonts w:ascii="Tahoma" w:hAnsi="Tahoma" w:cs="Tahoma"/>
                <w:b/>
                <w:bCs/>
                <w:lang w:val="el-GR"/>
              </w:rPr>
              <w:t xml:space="preserve"> Τήρηση </w:t>
            </w:r>
            <w:r w:rsidR="00E80E06">
              <w:rPr>
                <w:rFonts w:ascii="Tahoma" w:hAnsi="Tahoma" w:cs="Tahoma"/>
                <w:b/>
                <w:bCs/>
                <w:lang w:val="el-GR"/>
              </w:rPr>
              <w:t xml:space="preserve">Εγγυημένου Επιπέδου Υπηρεσιών – Ρήτρες </w:t>
            </w:r>
            <w:r w:rsidR="00E80E06">
              <w:rPr>
                <w:rFonts w:ascii="Tahoma" w:hAnsi="Tahoma" w:cs="Tahoma"/>
                <w:lang w:val="el-GR"/>
              </w:rPr>
              <w:t xml:space="preserve">επιβάλλονται </w:t>
            </w:r>
            <w:r w:rsidRPr="00EB2630">
              <w:rPr>
                <w:rFonts w:ascii="Tahoma" w:hAnsi="Tahoma" w:cs="Tahoma"/>
                <w:lang w:val="el-GR"/>
              </w:rPr>
              <w:t>οι προβλεπόμενες ρήτρες.</w:t>
            </w:r>
          </w:p>
          <w:p w14:paraId="2DCED31A"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Εντοπισμός αιτιών βλαβών/ δυσλειτουργιών και αποκατάσταση.</w:t>
            </w:r>
          </w:p>
          <w:p w14:paraId="728548C3"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Παράδοση – εγκατάσταση τυχόν νέων εκδόσεων των εφαρμογών, μετά από έγκριση της ΕΠΕ.</w:t>
            </w:r>
          </w:p>
          <w:p w14:paraId="7E454324"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422DC845"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7168D335"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 xml:space="preserve">Εξασφάλιση ορθής λειτουργίας όλων των </w:t>
            </w:r>
            <w:r w:rsidRPr="00EB2630">
              <w:rPr>
                <w:rFonts w:ascii="Tahoma" w:hAnsi="Tahoma" w:cs="Tahoma"/>
              </w:rPr>
              <w:t>customizations</w:t>
            </w:r>
            <w:r w:rsidRPr="00EB2630">
              <w:rPr>
                <w:rFonts w:ascii="Tahoma" w:hAnsi="Tahoma" w:cs="Tahoma"/>
                <w:lang w:val="el-GR"/>
              </w:rPr>
              <w:t>, διεπαφών με άλλα συστήματα, κ.λπ., με τις νεότερες εκδόσεις.</w:t>
            </w:r>
          </w:p>
          <w:p w14:paraId="5D7B97C8"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Παράδοση αντιτύπων όλων των μεταβολών ή των επανεκδόσεων ή τροποποιήσεων των εγχειριδίων εφαρμογής/ών.</w:t>
            </w:r>
          </w:p>
          <w:p w14:paraId="697AB37D" w14:textId="77777777" w:rsidR="0032465C" w:rsidRPr="00EB2630" w:rsidRDefault="0032465C" w:rsidP="00EB2630">
            <w:pPr>
              <w:numPr>
                <w:ilvl w:val="0"/>
                <w:numId w:val="90"/>
              </w:numPr>
              <w:suppressAutoHyphens w:val="0"/>
              <w:spacing w:beforeLines="60" w:before="144" w:line="276" w:lineRule="auto"/>
              <w:jc w:val="both"/>
              <w:rPr>
                <w:rFonts w:ascii="Tahoma" w:hAnsi="Tahoma" w:cs="Tahoma"/>
                <w:lang w:val="el-GR"/>
              </w:rPr>
            </w:pPr>
            <w:r w:rsidRPr="00EB2630">
              <w:rPr>
                <w:rFonts w:ascii="Tahoma" w:hAnsi="Tahoma" w:cs="Tahoma"/>
                <w:lang w:val="el-GR"/>
              </w:rPr>
              <w:t>Χρήση του Συστήματος Διαχείρισης Αιτημάτων Έργων (</w:t>
            </w:r>
            <w:r w:rsidRPr="00EB2630">
              <w:rPr>
                <w:rFonts w:ascii="Tahoma" w:hAnsi="Tahoma" w:cs="Tahoma"/>
              </w:rPr>
              <w:t>Ticket</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w:t>
            </w:r>
            <w:r w:rsidRPr="00EB2630">
              <w:rPr>
                <w:rFonts w:ascii="Tahoma" w:hAnsi="Tahoma" w:cs="Tahoma"/>
              </w:rPr>
              <w:t>System</w:t>
            </w:r>
            <w:r w:rsidRPr="00EB2630">
              <w:rPr>
                <w:rFonts w:ascii="Tahoma" w:hAnsi="Tahoma" w:cs="Tahoma"/>
                <w:lang w:val="el-GR"/>
              </w:rPr>
              <w:t>) της Αναθέτουσας Αρχής από τον Ανάδοχο.</w:t>
            </w:r>
          </w:p>
          <w:p w14:paraId="2344A877" w14:textId="77777777" w:rsidR="0032465C" w:rsidRPr="00EB2630" w:rsidRDefault="0032465C" w:rsidP="00EB2630">
            <w:pPr>
              <w:shd w:val="clear" w:color="auto" w:fill="FFFFFF"/>
              <w:spacing w:before="120" w:line="276" w:lineRule="auto"/>
              <w:rPr>
                <w:rFonts w:ascii="Tahoma" w:hAnsi="Tahoma" w:cs="Tahoma"/>
                <w:lang w:val="el-GR"/>
              </w:rPr>
            </w:pPr>
          </w:p>
          <w:p w14:paraId="1BFF9FD8" w14:textId="77777777" w:rsidR="0032465C" w:rsidRPr="00EB2630" w:rsidRDefault="0032465C" w:rsidP="00EB2630">
            <w:pPr>
              <w:spacing w:before="120" w:after="60" w:line="276" w:lineRule="auto"/>
              <w:rPr>
                <w:rFonts w:ascii="Tahoma" w:hAnsi="Tahoma" w:cs="Tahoma"/>
                <w:b/>
                <w:u w:val="single"/>
              </w:rPr>
            </w:pPr>
            <w:r w:rsidRPr="00EB2630">
              <w:rPr>
                <w:rFonts w:ascii="Tahoma" w:hAnsi="Tahoma" w:cs="Tahoma"/>
                <w:b/>
              </w:rPr>
              <w:t xml:space="preserve">ΥΠΗΡΕΣΙΕΣ/ΤΕΧΝΙΚΗ ΥΠΟΣΤΗΡΙΞΗ </w:t>
            </w:r>
          </w:p>
          <w:p w14:paraId="38A3E74D" w14:textId="77777777" w:rsidR="0032465C" w:rsidRPr="00EB2630" w:rsidRDefault="0032465C" w:rsidP="00EB2630">
            <w:pPr>
              <w:numPr>
                <w:ilvl w:val="0"/>
                <w:numId w:val="89"/>
              </w:numPr>
              <w:suppressAutoHyphens w:val="0"/>
              <w:spacing w:before="120" w:after="120" w:line="276" w:lineRule="auto"/>
              <w:jc w:val="both"/>
              <w:rPr>
                <w:rFonts w:ascii="Tahoma" w:hAnsi="Tahoma" w:cs="Tahoma"/>
                <w:lang w:val="el-GR"/>
              </w:rPr>
            </w:pPr>
            <w:r w:rsidRPr="00EB2630">
              <w:rPr>
                <w:rFonts w:ascii="Tahoma" w:hAnsi="Tahoma" w:cs="Tahoma"/>
                <w:lang w:val="el-GR"/>
              </w:rPr>
              <w:t>Υπηρεσίες</w:t>
            </w:r>
            <w:r w:rsidRPr="00EB2630">
              <w:rPr>
                <w:rFonts w:ascii="Tahoma" w:hAnsi="Tahoma" w:cs="Tahoma"/>
              </w:rPr>
              <w:t xml:space="preserve"> </w:t>
            </w:r>
            <w:r w:rsidRPr="00EB2630">
              <w:rPr>
                <w:rFonts w:ascii="Tahoma" w:hAnsi="Tahoma" w:cs="Tahoma"/>
                <w:lang w:val="el-GR"/>
              </w:rPr>
              <w:t xml:space="preserve">απομακρυσμένης Τεχνικής Υποστήριξης </w:t>
            </w:r>
          </w:p>
          <w:p w14:paraId="02ED59E8" w14:textId="77777777" w:rsidR="0032465C" w:rsidRPr="00EB2630" w:rsidRDefault="0032465C" w:rsidP="00EB2630">
            <w:pPr>
              <w:numPr>
                <w:ilvl w:val="0"/>
                <w:numId w:val="89"/>
              </w:numPr>
              <w:suppressAutoHyphens w:val="0"/>
              <w:spacing w:before="120" w:after="120" w:line="276" w:lineRule="auto"/>
              <w:jc w:val="both"/>
              <w:rPr>
                <w:rFonts w:ascii="Tahoma" w:hAnsi="Tahoma" w:cs="Tahoma"/>
                <w:lang w:val="el-GR"/>
              </w:rPr>
            </w:pPr>
            <w:r w:rsidRPr="00EB2630">
              <w:rPr>
                <w:rFonts w:ascii="Tahoma" w:hAnsi="Tahoma" w:cs="Tahoma"/>
              </w:rPr>
              <w:t>On</w:t>
            </w:r>
            <w:r w:rsidRPr="00EB2630">
              <w:rPr>
                <w:rFonts w:ascii="Tahoma" w:hAnsi="Tahoma" w:cs="Tahoma"/>
                <w:lang w:val="el-GR"/>
              </w:rPr>
              <w:t xml:space="preserve"> </w:t>
            </w:r>
            <w:r w:rsidRPr="00EB2630">
              <w:rPr>
                <w:rFonts w:ascii="Tahoma" w:hAnsi="Tahoma" w:cs="Tahoma"/>
              </w:rPr>
              <w:t>site</w:t>
            </w:r>
            <w:r w:rsidRPr="00EB2630">
              <w:rPr>
                <w:rFonts w:ascii="Tahoma" w:hAnsi="Tahoma" w:cs="Tahoma"/>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69EC018" w14:textId="77777777" w:rsidR="0032465C" w:rsidRPr="00EB2630" w:rsidRDefault="0032465C" w:rsidP="00EB2630">
            <w:pPr>
              <w:numPr>
                <w:ilvl w:val="0"/>
                <w:numId w:val="89"/>
              </w:numPr>
              <w:suppressAutoHyphens w:val="0"/>
              <w:spacing w:before="120" w:after="120" w:line="276" w:lineRule="auto"/>
              <w:jc w:val="both"/>
              <w:rPr>
                <w:rFonts w:ascii="Tahoma" w:hAnsi="Tahoma" w:cs="Tahoma"/>
                <w:lang w:val="el-GR"/>
              </w:rPr>
            </w:pPr>
            <w:r w:rsidRPr="00EB2630">
              <w:rPr>
                <w:rFonts w:ascii="Tahoma" w:hAnsi="Tahoma" w:cs="Tahoma"/>
                <w:lang w:val="el-GR"/>
              </w:rPr>
              <w:t>Αντιμετώπιση λαθών και σφαλμάτων στη λειτουργία του συστήματος.</w:t>
            </w:r>
          </w:p>
          <w:p w14:paraId="733C3601" w14:textId="77777777" w:rsidR="0032465C" w:rsidRPr="00EB2630" w:rsidRDefault="0032465C" w:rsidP="00EB2630">
            <w:pPr>
              <w:numPr>
                <w:ilvl w:val="0"/>
                <w:numId w:val="89"/>
              </w:numPr>
              <w:suppressAutoHyphens w:val="0"/>
              <w:spacing w:before="120" w:after="120" w:line="276" w:lineRule="auto"/>
              <w:jc w:val="both"/>
              <w:rPr>
                <w:rFonts w:ascii="Tahoma" w:hAnsi="Tahoma" w:cs="Tahoma"/>
                <w:lang w:val="el-GR"/>
              </w:rPr>
            </w:pPr>
            <w:r w:rsidRPr="00EB2630">
              <w:rPr>
                <w:rFonts w:ascii="Tahoma" w:hAnsi="Tahoma" w:cs="Tahoma"/>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67F0BAAC" w14:textId="77777777" w:rsidR="0032465C" w:rsidRPr="00EB2630" w:rsidRDefault="0032465C" w:rsidP="00EB2630">
            <w:pPr>
              <w:numPr>
                <w:ilvl w:val="0"/>
                <w:numId w:val="89"/>
              </w:numPr>
              <w:suppressAutoHyphens w:val="0"/>
              <w:spacing w:before="120" w:after="120" w:line="276" w:lineRule="auto"/>
              <w:jc w:val="both"/>
              <w:rPr>
                <w:rFonts w:ascii="Tahoma" w:hAnsi="Tahoma" w:cs="Tahoma"/>
                <w:lang w:val="el-GR"/>
              </w:rPr>
            </w:pPr>
            <w:r w:rsidRPr="00EB2630">
              <w:rPr>
                <w:rFonts w:ascii="Tahoma" w:hAnsi="Tahoma" w:cs="Tahoma"/>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936517F" w14:textId="77777777" w:rsidR="0032465C" w:rsidRPr="00EB2630" w:rsidRDefault="0032465C" w:rsidP="00EB2630">
            <w:pPr>
              <w:numPr>
                <w:ilvl w:val="0"/>
                <w:numId w:val="89"/>
              </w:numPr>
              <w:suppressAutoHyphens w:val="0"/>
              <w:spacing w:before="120" w:after="120" w:line="276" w:lineRule="auto"/>
              <w:jc w:val="both"/>
              <w:rPr>
                <w:rFonts w:ascii="Tahoma" w:hAnsi="Tahoma" w:cs="Tahoma"/>
                <w:lang w:val="el-GR"/>
              </w:rPr>
            </w:pPr>
            <w:r w:rsidRPr="00EB2630">
              <w:rPr>
                <w:rFonts w:ascii="Tahoma" w:hAnsi="Tahoma" w:cs="Tahoma"/>
                <w:lang w:val="el-GR"/>
              </w:rPr>
              <w:lastRenderedPageBreak/>
              <w:t>Ενημέρωση των χειριστών του για τυχόν αλλαγές στη λειτουργικότητα του συστήματος.</w:t>
            </w:r>
          </w:p>
          <w:p w14:paraId="53E13606" w14:textId="77777777" w:rsidR="0032465C" w:rsidRPr="00EB2630" w:rsidRDefault="0032465C" w:rsidP="00EB2630">
            <w:pPr>
              <w:spacing w:before="120" w:line="276" w:lineRule="auto"/>
              <w:rPr>
                <w:rFonts w:ascii="Tahoma" w:hAnsi="Tahoma" w:cs="Tahoma"/>
                <w:u w:val="single"/>
                <w:lang w:val="el-GR"/>
              </w:rPr>
            </w:pPr>
          </w:p>
          <w:p w14:paraId="01E26990" w14:textId="77777777" w:rsidR="0032465C" w:rsidRPr="001E6643" w:rsidRDefault="0032465C" w:rsidP="001E6643">
            <w:pPr>
              <w:spacing w:before="120" w:line="276" w:lineRule="auto"/>
              <w:jc w:val="both"/>
              <w:rPr>
                <w:rFonts w:ascii="Tahoma" w:hAnsi="Tahoma" w:cs="Tahoma"/>
                <w:u w:val="single"/>
                <w:lang w:val="el-GR"/>
              </w:rPr>
            </w:pPr>
            <w:r w:rsidRPr="001E6643">
              <w:rPr>
                <w:rFonts w:ascii="Tahoma" w:hAnsi="Tahoma" w:cs="Tahoma"/>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65F86392" w14:textId="77777777" w:rsidR="0032465C" w:rsidRPr="00EB2630" w:rsidRDefault="0032465C" w:rsidP="001E6643">
            <w:pPr>
              <w:spacing w:before="120" w:line="276" w:lineRule="auto"/>
              <w:jc w:val="both"/>
              <w:rPr>
                <w:rFonts w:ascii="Tahoma" w:hAnsi="Tahoma" w:cs="Tahoma"/>
                <w:lang w:val="el-GR"/>
              </w:rPr>
            </w:pPr>
            <w:r w:rsidRPr="001E6643">
              <w:rPr>
                <w:rFonts w:ascii="Tahoma" w:hAnsi="Tahoma" w:cs="Tahoma"/>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0510C2F8" w14:textId="77777777" w:rsidR="0032465C" w:rsidRPr="00EB2630" w:rsidRDefault="0032465C" w:rsidP="00EB2630">
            <w:pPr>
              <w:spacing w:before="120" w:line="276" w:lineRule="auto"/>
              <w:rPr>
                <w:rFonts w:ascii="Tahoma" w:hAnsi="Tahoma" w:cs="Tahoma"/>
                <w:lang w:val="el-GR"/>
              </w:rPr>
            </w:pPr>
          </w:p>
          <w:p w14:paraId="6F144FED" w14:textId="77777777" w:rsidR="0032465C" w:rsidRPr="00EB2630" w:rsidRDefault="0032465C" w:rsidP="00EB2630">
            <w:pPr>
              <w:spacing w:before="120" w:after="60" w:line="276" w:lineRule="auto"/>
              <w:rPr>
                <w:rFonts w:ascii="Tahoma" w:hAnsi="Tahoma" w:cs="Tahoma"/>
                <w:b/>
                <w:u w:val="single"/>
                <w:lang w:val="el-GR"/>
              </w:rPr>
            </w:pPr>
            <w:r w:rsidRPr="00EB2630">
              <w:rPr>
                <w:rFonts w:ascii="Tahoma" w:hAnsi="Tahoma"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5855"/>
            </w:tblGrid>
            <w:tr w:rsidR="0032465C" w:rsidRPr="00EB2630" w14:paraId="5153E7A9" w14:textId="77777777">
              <w:trPr>
                <w:trHeight w:val="113"/>
              </w:trPr>
              <w:tc>
                <w:tcPr>
                  <w:tcW w:w="9535" w:type="dxa"/>
                  <w:gridSpan w:val="2"/>
                  <w:shd w:val="clear" w:color="auto" w:fill="E6E6E6"/>
                </w:tcPr>
                <w:p w14:paraId="794B1AE6" w14:textId="77777777" w:rsidR="0032465C" w:rsidRPr="00EB2630" w:rsidRDefault="0032465C" w:rsidP="00EB2630">
                  <w:pPr>
                    <w:spacing w:line="276" w:lineRule="auto"/>
                    <w:rPr>
                      <w:rFonts w:ascii="Tahoma" w:hAnsi="Tahoma" w:cs="Tahoma"/>
                      <w:lang w:val="el-GR"/>
                    </w:rPr>
                  </w:pPr>
                  <w:r w:rsidRPr="00EB2630">
                    <w:rPr>
                      <w:rFonts w:ascii="Tahoma" w:hAnsi="Tahoma" w:cs="Tahoma"/>
                      <w:b/>
                      <w:lang w:val="el-GR"/>
                    </w:rPr>
                    <w:t xml:space="preserve">Περίοδος Συντήρησης </w:t>
                  </w:r>
                  <w:r w:rsidRPr="00EB2630">
                    <w:rPr>
                      <w:rFonts w:ascii="Tahoma" w:hAnsi="Tahoma" w:cs="Tahoma"/>
                      <w:lang w:val="el-GR"/>
                    </w:rPr>
                    <w:t>– Παραδοτέα (ελάχιστα):</w:t>
                  </w:r>
                </w:p>
              </w:tc>
            </w:tr>
            <w:tr w:rsidR="0032465C" w:rsidRPr="00EB2630" w14:paraId="5044009A" w14:textId="77777777">
              <w:trPr>
                <w:trHeight w:val="390"/>
              </w:trPr>
              <w:tc>
                <w:tcPr>
                  <w:tcW w:w="3595" w:type="dxa"/>
                  <w:shd w:val="clear" w:color="auto" w:fill="E6E6E6"/>
                  <w:vAlign w:val="center"/>
                </w:tcPr>
                <w:p w14:paraId="1AEB0CD9" w14:textId="77777777" w:rsidR="0032465C" w:rsidRPr="00EB2630" w:rsidRDefault="0032465C" w:rsidP="00EB2630">
                  <w:pPr>
                    <w:widowControl w:val="0"/>
                    <w:suppressAutoHyphens w:val="0"/>
                    <w:spacing w:line="276" w:lineRule="auto"/>
                    <w:rPr>
                      <w:rFonts w:ascii="Tahoma" w:hAnsi="Tahoma" w:cs="Tahoma"/>
                      <w:lang w:val="el-GR"/>
                    </w:rPr>
                  </w:pPr>
                  <w:r w:rsidRPr="00EB2630">
                    <w:rPr>
                      <w:rFonts w:ascii="Tahoma" w:hAnsi="Tahoma" w:cs="Tahoma"/>
                      <w:lang w:val="el-GR"/>
                    </w:rPr>
                    <w:t>Τίτλος Παραδοτέου</w:t>
                  </w:r>
                </w:p>
              </w:tc>
              <w:tc>
                <w:tcPr>
                  <w:tcW w:w="5940" w:type="dxa"/>
                  <w:shd w:val="clear" w:color="auto" w:fill="E6E6E6"/>
                  <w:vAlign w:val="center"/>
                </w:tcPr>
                <w:p w14:paraId="46589B20" w14:textId="77777777" w:rsidR="0032465C" w:rsidRPr="00EB2630" w:rsidRDefault="0032465C" w:rsidP="00EB2630">
                  <w:pPr>
                    <w:widowControl w:val="0"/>
                    <w:suppressAutoHyphens w:val="0"/>
                    <w:spacing w:line="276" w:lineRule="auto"/>
                    <w:rPr>
                      <w:rFonts w:ascii="Tahoma" w:hAnsi="Tahoma" w:cs="Tahoma"/>
                      <w:lang w:val="el-GR"/>
                    </w:rPr>
                  </w:pPr>
                  <w:r w:rsidRPr="00EB2630">
                    <w:rPr>
                      <w:rFonts w:ascii="Tahoma" w:hAnsi="Tahoma" w:cs="Tahoma"/>
                      <w:lang w:val="el-GR"/>
                    </w:rPr>
                    <w:t xml:space="preserve">Περιγραφή Παραδοτέου </w:t>
                  </w:r>
                </w:p>
              </w:tc>
            </w:tr>
            <w:tr w:rsidR="0032465C" w:rsidRPr="00EB2630" w14:paraId="42ED7F8A" w14:textId="77777777">
              <w:trPr>
                <w:trHeight w:val="390"/>
              </w:trPr>
              <w:tc>
                <w:tcPr>
                  <w:tcW w:w="3595" w:type="dxa"/>
                </w:tcPr>
                <w:p w14:paraId="5BD7F5F3" w14:textId="77777777" w:rsidR="0032465C" w:rsidRPr="00EB2630" w:rsidRDefault="0032465C" w:rsidP="00EB2630">
                  <w:pPr>
                    <w:widowControl w:val="0"/>
                    <w:numPr>
                      <w:ilvl w:val="0"/>
                      <w:numId w:val="91"/>
                    </w:numPr>
                    <w:suppressAutoHyphens w:val="0"/>
                    <w:spacing w:before="120" w:line="276" w:lineRule="auto"/>
                    <w:rPr>
                      <w:rFonts w:ascii="Tahoma" w:hAnsi="Tahoma" w:cs="Tahoma"/>
                      <w:lang w:val="el-GR"/>
                    </w:rPr>
                  </w:pPr>
                  <w:r w:rsidRPr="00EB2630">
                    <w:rPr>
                      <w:rFonts w:ascii="Tahoma" w:hAnsi="Tahoma" w:cs="Tahoma"/>
                      <w:lang w:val="el-GR"/>
                    </w:rPr>
                    <w:t>Υπηρεσίες υποστήριξης και αποκατάστασης βλαβών</w:t>
                  </w:r>
                </w:p>
              </w:tc>
              <w:tc>
                <w:tcPr>
                  <w:tcW w:w="5940" w:type="dxa"/>
                </w:tcPr>
                <w:p w14:paraId="07035B99" w14:textId="77777777" w:rsidR="0032465C" w:rsidRPr="00EB2630" w:rsidRDefault="0032465C" w:rsidP="00EB2630">
                  <w:pPr>
                    <w:spacing w:line="276" w:lineRule="auto"/>
                    <w:rPr>
                      <w:rFonts w:ascii="Tahoma" w:hAnsi="Tahoma" w:cs="Tahoma"/>
                      <w:lang w:val="el-GR"/>
                    </w:rPr>
                  </w:pPr>
                  <w:r w:rsidRPr="00EB2630">
                    <w:rPr>
                      <w:rFonts w:ascii="Tahoma" w:hAnsi="Tahoma" w:cs="Tahoma"/>
                      <w:lang w:val="el-GR"/>
                    </w:rPr>
                    <w:t>Τεύχος αποτύπωσης υπηρεσιών που θα περιλαμβάνει:</w:t>
                  </w:r>
                </w:p>
                <w:p w14:paraId="26DDBAC6" w14:textId="77777777" w:rsidR="0032465C" w:rsidRPr="00EB2630" w:rsidRDefault="0032465C" w:rsidP="00EB2630">
                  <w:pPr>
                    <w:numPr>
                      <w:ilvl w:val="0"/>
                      <w:numId w:val="87"/>
                    </w:numPr>
                    <w:suppressAutoHyphens w:val="0"/>
                    <w:spacing w:before="120" w:line="276" w:lineRule="auto"/>
                    <w:jc w:val="both"/>
                    <w:rPr>
                      <w:rFonts w:ascii="Tahoma" w:hAnsi="Tahoma" w:cs="Tahoma"/>
                      <w:lang w:val="el-GR"/>
                    </w:rPr>
                  </w:pPr>
                  <w:r w:rsidRPr="00EB2630">
                    <w:rPr>
                      <w:rFonts w:ascii="Tahoma" w:hAnsi="Tahoma" w:cs="Tahoma"/>
                      <w:lang w:val="el-GR"/>
                    </w:rPr>
                    <w:t>Αναλυτικό Πρόγραμμα ενεργειών προληπτικής συντήρησης, που υποβάλλεται με την έναρξη της σχετικής περιόδου</w:t>
                  </w:r>
                </w:p>
                <w:p w14:paraId="23530EA1" w14:textId="77777777" w:rsidR="0032465C" w:rsidRPr="00EB2630" w:rsidRDefault="0032465C" w:rsidP="00EB2630">
                  <w:pPr>
                    <w:numPr>
                      <w:ilvl w:val="0"/>
                      <w:numId w:val="87"/>
                    </w:numPr>
                    <w:suppressAutoHyphens w:val="0"/>
                    <w:spacing w:before="120" w:line="276" w:lineRule="auto"/>
                    <w:jc w:val="both"/>
                    <w:rPr>
                      <w:rFonts w:ascii="Tahoma" w:hAnsi="Tahoma" w:cs="Tahoma"/>
                      <w:lang w:val="el-GR"/>
                    </w:rPr>
                  </w:pPr>
                  <w:r w:rsidRPr="00EB2630">
                    <w:rPr>
                      <w:rFonts w:ascii="Tahoma" w:hAnsi="Tahoma" w:cs="Tahoma"/>
                      <w:lang w:val="el-GR"/>
                    </w:rPr>
                    <w:t>Αναλυτική Καταγραφή Πεπραγμένων Συντήρησης (Τακτικών – Έκτακτων Ενεργειών)</w:t>
                  </w:r>
                </w:p>
                <w:p w14:paraId="44650204" w14:textId="77777777" w:rsidR="0032465C" w:rsidRPr="00EB2630" w:rsidRDefault="0032465C" w:rsidP="00EB2630">
                  <w:pPr>
                    <w:numPr>
                      <w:ilvl w:val="0"/>
                      <w:numId w:val="87"/>
                    </w:numPr>
                    <w:suppressAutoHyphens w:val="0"/>
                    <w:spacing w:before="120" w:line="276" w:lineRule="auto"/>
                    <w:jc w:val="both"/>
                    <w:rPr>
                      <w:rFonts w:ascii="Tahoma" w:hAnsi="Tahoma" w:cs="Tahoma"/>
                      <w:lang w:val="el-GR"/>
                    </w:rPr>
                  </w:pPr>
                  <w:r w:rsidRPr="00EB2630">
                    <w:rPr>
                      <w:rFonts w:ascii="Tahoma" w:hAnsi="Tahoma" w:cs="Tahoma"/>
                      <w:lang w:val="el-GR"/>
                    </w:rPr>
                    <w:t xml:space="preserve">Τεκμηρίωση πρόσθετων προσαρμογών και παραμετροποιήσεων σε έτοιμο λογισμικό και εφαρμογών </w:t>
                  </w:r>
                </w:p>
                <w:p w14:paraId="720B30E3" w14:textId="77777777" w:rsidR="0032465C" w:rsidRPr="00EB2630" w:rsidRDefault="0032465C" w:rsidP="00EB2630">
                  <w:pPr>
                    <w:numPr>
                      <w:ilvl w:val="0"/>
                      <w:numId w:val="87"/>
                    </w:numPr>
                    <w:suppressAutoHyphens w:val="0"/>
                    <w:spacing w:before="120" w:line="276" w:lineRule="auto"/>
                    <w:jc w:val="both"/>
                    <w:rPr>
                      <w:rFonts w:ascii="Tahoma" w:hAnsi="Tahoma" w:cs="Tahoma"/>
                      <w:lang w:val="el-GR"/>
                    </w:rPr>
                  </w:pPr>
                  <w:r w:rsidRPr="00EB2630">
                    <w:rPr>
                      <w:rFonts w:ascii="Tahoma" w:hAnsi="Tahoma" w:cs="Tahoma"/>
                      <w:lang w:val="el-GR"/>
                    </w:rPr>
                    <w:t>Παράδοση αντιτύπων όλων των μεταβολών ή επανεκδόσεων ή τροποποιήσεων των εγχειριδίων του έτοιμου λογισμικού και εφαρμογής/ών</w:t>
                  </w:r>
                </w:p>
                <w:p w14:paraId="325F61B6" w14:textId="77777777" w:rsidR="0032465C" w:rsidRPr="00EB2630" w:rsidRDefault="0032465C" w:rsidP="00EB2630">
                  <w:pPr>
                    <w:numPr>
                      <w:ilvl w:val="0"/>
                      <w:numId w:val="87"/>
                    </w:numPr>
                    <w:suppressAutoHyphens w:val="0"/>
                    <w:spacing w:before="120" w:line="276" w:lineRule="auto"/>
                    <w:jc w:val="both"/>
                    <w:rPr>
                      <w:rFonts w:ascii="Tahoma" w:hAnsi="Tahoma" w:cs="Tahoma"/>
                      <w:lang w:val="el-GR"/>
                    </w:rPr>
                  </w:pPr>
                  <w:r w:rsidRPr="00EB2630">
                    <w:rPr>
                      <w:rFonts w:ascii="Tahoma" w:hAnsi="Tahoma" w:cs="Tahoma"/>
                      <w:lang w:val="el-GR"/>
                    </w:rPr>
                    <w:t>Τεκμηρίωση εγκαταστάσεων νέων εκδόσεων έτοιμου λογισμικού και εφαρμογής/ών</w:t>
                  </w:r>
                </w:p>
                <w:p w14:paraId="103456AA" w14:textId="77777777" w:rsidR="0032465C" w:rsidRPr="00EB2630" w:rsidRDefault="0032465C" w:rsidP="00EB2630">
                  <w:pPr>
                    <w:numPr>
                      <w:ilvl w:val="0"/>
                      <w:numId w:val="87"/>
                    </w:numPr>
                    <w:suppressAutoHyphens w:val="0"/>
                    <w:spacing w:before="120" w:line="276" w:lineRule="auto"/>
                    <w:jc w:val="both"/>
                    <w:rPr>
                      <w:rFonts w:ascii="Tahoma" w:hAnsi="Tahoma" w:cs="Tahoma"/>
                    </w:rPr>
                  </w:pPr>
                  <w:r w:rsidRPr="00EB2630">
                    <w:rPr>
                      <w:rFonts w:ascii="Tahoma" w:hAnsi="Tahoma" w:cs="Tahoma"/>
                    </w:rPr>
                    <w:t xml:space="preserve">Έκθεση αξιολόγησης Περιόδου </w:t>
                  </w:r>
                </w:p>
              </w:tc>
            </w:tr>
          </w:tbl>
          <w:p w14:paraId="2C42AB6C" w14:textId="77777777" w:rsidR="0032465C" w:rsidRPr="00EB2630" w:rsidRDefault="0032465C" w:rsidP="00EB2630">
            <w:pPr>
              <w:suppressAutoHyphens w:val="0"/>
              <w:spacing w:line="276" w:lineRule="auto"/>
              <w:rPr>
                <w:rFonts w:ascii="Tahoma" w:hAnsi="Tahoma" w:cs="Tahoma"/>
                <w:highlight w:val="yellow"/>
                <w:lang w:val="el-GR"/>
              </w:rPr>
            </w:pPr>
            <w:r w:rsidRPr="00EB2630">
              <w:rPr>
                <w:rFonts w:ascii="Tahoma" w:hAnsi="Tahoma" w:cs="Tahoma"/>
                <w:highlight w:val="yellow"/>
                <w:lang w:val="el-GR"/>
              </w:rPr>
              <w:t xml:space="preserve"> </w:t>
            </w:r>
          </w:p>
        </w:tc>
      </w:tr>
    </w:tbl>
    <w:p w14:paraId="50D41AB9" w14:textId="77777777" w:rsidR="0032465C" w:rsidRPr="00EB2630" w:rsidRDefault="0032465C" w:rsidP="00EB2630">
      <w:pPr>
        <w:spacing w:line="276" w:lineRule="auto"/>
        <w:rPr>
          <w:rFonts w:ascii="Tahoma" w:eastAsia="SimSun" w:hAnsi="Tahoma" w:cs="Tahoma"/>
          <w:lang w:val="el-GR"/>
        </w:rPr>
      </w:pPr>
    </w:p>
    <w:p w14:paraId="12C0B726" w14:textId="77777777" w:rsidR="0032465C" w:rsidRPr="00EB2630" w:rsidRDefault="0032465C" w:rsidP="00EB2630">
      <w:pPr>
        <w:spacing w:line="276" w:lineRule="auto"/>
        <w:rPr>
          <w:rFonts w:ascii="Tahoma" w:eastAsia="SimSun" w:hAnsi="Tahoma" w:cs="Tahoma"/>
          <w:lang w:val="el-GR"/>
        </w:rPr>
      </w:pPr>
    </w:p>
    <w:p w14:paraId="063EE9BA" w14:textId="77777777" w:rsidR="0032465C" w:rsidRPr="00EB2630" w:rsidRDefault="0032465C" w:rsidP="00EB2630">
      <w:pPr>
        <w:pStyle w:val="40"/>
        <w:numPr>
          <w:ilvl w:val="3"/>
          <w:numId w:val="98"/>
        </w:numPr>
        <w:spacing w:line="276" w:lineRule="auto"/>
        <w:rPr>
          <w:rFonts w:eastAsia="SimSun"/>
        </w:rPr>
      </w:pPr>
      <w:bookmarkStart w:id="563" w:name="_Toc151373781"/>
      <w:bookmarkStart w:id="564" w:name="_Toc181182378"/>
      <w:r w:rsidRPr="00EB2630">
        <w:rPr>
          <w:rFonts w:eastAsia="SimSun"/>
        </w:rPr>
        <w:t>Προγραμματισμένες Διακοπές Υπηρεσίας</w:t>
      </w:r>
      <w:bookmarkEnd w:id="563"/>
      <w:bookmarkEnd w:id="564"/>
    </w:p>
    <w:p w14:paraId="36992B89" w14:textId="77777777" w:rsidR="0032465C" w:rsidRPr="00EB2630" w:rsidRDefault="0032465C" w:rsidP="00EB2630">
      <w:pPr>
        <w:spacing w:before="120" w:line="276" w:lineRule="auto"/>
        <w:rPr>
          <w:rFonts w:ascii="Tahoma" w:hAnsi="Tahoma" w:cs="Tahoma"/>
          <w:lang w:val="el-GR"/>
        </w:rPr>
      </w:pPr>
      <w:r w:rsidRPr="00EB2630">
        <w:rPr>
          <w:rFonts w:ascii="Tahoma" w:hAnsi="Tahoma" w:cs="Tahoma"/>
          <w:lang w:val="el-GR"/>
        </w:rPr>
        <w:t>Επιτρέπεται η διενέργεια προγραμματισμένων διακοπών της Υπηρεσίας (</w:t>
      </w:r>
      <w:r w:rsidRPr="00EB2630">
        <w:rPr>
          <w:rFonts w:ascii="Tahoma" w:hAnsi="Tahoma" w:cs="Tahoma"/>
        </w:rPr>
        <w:t>Planned</w:t>
      </w:r>
      <w:r w:rsidRPr="00EB2630">
        <w:rPr>
          <w:rFonts w:ascii="Tahoma" w:hAnsi="Tahoma" w:cs="Tahoma"/>
          <w:lang w:val="el-GR"/>
        </w:rPr>
        <w:t xml:space="preserve"> </w:t>
      </w:r>
      <w:r w:rsidRPr="00EB2630">
        <w:rPr>
          <w:rFonts w:ascii="Tahoma" w:hAnsi="Tahoma" w:cs="Tahoma"/>
        </w:rPr>
        <w:t>Outages</w:t>
      </w:r>
      <w:r w:rsidRPr="00EB2630">
        <w:rPr>
          <w:rFonts w:ascii="Tahoma" w:hAnsi="Tahoma" w:cs="Tahoma"/>
          <w:lang w:val="el-GR"/>
        </w:rPr>
        <w:t>), τόσο κατά την υλοποίηση του Έργου, όσο και κατά τη διάρκεια της ΠΕΣ, σύμφωνα με τις παρακάτω συνθήκες:</w:t>
      </w:r>
    </w:p>
    <w:p w14:paraId="2D27EBA1" w14:textId="77777777" w:rsidR="0032465C" w:rsidRPr="00EB2630" w:rsidRDefault="0032465C" w:rsidP="00EB2630">
      <w:pPr>
        <w:widowControl w:val="0"/>
        <w:numPr>
          <w:ilvl w:val="0"/>
          <w:numId w:val="97"/>
        </w:numPr>
        <w:suppressAutoHyphens w:val="0"/>
        <w:adjustRightInd w:val="0"/>
        <w:spacing w:before="120" w:after="120" w:line="276" w:lineRule="auto"/>
        <w:jc w:val="both"/>
        <w:textAlignment w:val="baseline"/>
        <w:rPr>
          <w:rFonts w:ascii="Tahoma" w:hAnsi="Tahoma" w:cs="Tahoma"/>
          <w:lang w:val="el-GR"/>
        </w:rPr>
      </w:pPr>
      <w:r w:rsidRPr="00EB2630">
        <w:rPr>
          <w:rFonts w:ascii="Tahoma" w:hAnsi="Tahoma" w:cs="Tahoma"/>
          <w:lang w:val="el-GR"/>
        </w:rPr>
        <w:t xml:space="preserve">Κάθε προγραμματισμένη διακοπή της υπηρεσίας από τον Ανάδοχο θα ανακοινώνεται τουλάχιστον </w:t>
      </w:r>
      <w:r w:rsidRPr="00EB2630">
        <w:rPr>
          <w:rFonts w:ascii="Tahoma" w:hAnsi="Tahoma" w:cs="Tahoma"/>
          <w:b/>
          <w:lang w:val="el-GR"/>
        </w:rPr>
        <w:t>15 ημερολογιακές ημέρες</w:t>
      </w:r>
      <w:r w:rsidRPr="00EB2630">
        <w:rPr>
          <w:rFonts w:ascii="Tahoma" w:hAnsi="Tahoma" w:cs="Tahoma"/>
          <w:lang w:val="el-GR"/>
        </w:rPr>
        <w:t xml:space="preserve"> νωρίτερα στο Φορέα, και θα πρέπει να τεκμηριώνεται κατάλληλα.</w:t>
      </w:r>
    </w:p>
    <w:p w14:paraId="6F87568D" w14:textId="77777777" w:rsidR="0032465C" w:rsidRPr="00EB2630" w:rsidRDefault="0032465C" w:rsidP="00EB2630">
      <w:pPr>
        <w:widowControl w:val="0"/>
        <w:numPr>
          <w:ilvl w:val="0"/>
          <w:numId w:val="97"/>
        </w:numPr>
        <w:suppressAutoHyphens w:val="0"/>
        <w:adjustRightInd w:val="0"/>
        <w:spacing w:before="120" w:after="120" w:line="276" w:lineRule="auto"/>
        <w:jc w:val="both"/>
        <w:textAlignment w:val="baseline"/>
        <w:rPr>
          <w:rFonts w:ascii="Tahoma" w:hAnsi="Tahoma" w:cs="Tahoma"/>
          <w:lang w:val="el-GR"/>
        </w:rPr>
      </w:pPr>
      <w:r w:rsidRPr="00EB2630">
        <w:rPr>
          <w:rFonts w:ascii="Tahoma" w:hAnsi="Tahoma" w:cs="Tahoma"/>
          <w:lang w:val="el-GR"/>
        </w:rPr>
        <w:t>Κάθε προγραμματισμένη διακοπή της υπηρεσίας θα πραγματοποιείται μόνο εφόσον ρητά συμφωνηθεί μεταξύ των δύο μερών.</w:t>
      </w:r>
    </w:p>
    <w:p w14:paraId="361061F9" w14:textId="77777777" w:rsidR="0032465C" w:rsidRPr="00EB2630" w:rsidRDefault="0032465C" w:rsidP="00EB2630">
      <w:pPr>
        <w:widowControl w:val="0"/>
        <w:numPr>
          <w:ilvl w:val="0"/>
          <w:numId w:val="97"/>
        </w:numPr>
        <w:suppressAutoHyphens w:val="0"/>
        <w:adjustRightInd w:val="0"/>
        <w:spacing w:before="120" w:after="120" w:line="276" w:lineRule="auto"/>
        <w:jc w:val="both"/>
        <w:textAlignment w:val="baseline"/>
        <w:rPr>
          <w:rFonts w:ascii="Tahoma" w:hAnsi="Tahoma" w:cs="Tahoma"/>
          <w:lang w:val="el-GR"/>
        </w:rPr>
      </w:pPr>
      <w:r w:rsidRPr="00EB2630">
        <w:rPr>
          <w:rFonts w:ascii="Tahoma" w:hAnsi="Tahoma" w:cs="Tahoma"/>
          <w:lang w:val="el-GR"/>
        </w:rPr>
        <w:t xml:space="preserve">Η μέγιστη διάρκεια μίας προγραμματισμένης διακοπής υπηρεσιών θα συμφωνείται ρητά μεταξύ </w:t>
      </w:r>
      <w:r w:rsidRPr="00EB2630">
        <w:rPr>
          <w:rFonts w:ascii="Tahoma" w:hAnsi="Tahoma" w:cs="Tahoma"/>
          <w:lang w:val="el-GR"/>
        </w:rPr>
        <w:lastRenderedPageBreak/>
        <w:t>των δύο μερών.</w:t>
      </w:r>
    </w:p>
    <w:p w14:paraId="2D8B65F3" w14:textId="77777777" w:rsidR="0032465C" w:rsidRPr="00EB2630" w:rsidRDefault="0032465C" w:rsidP="00EB2630">
      <w:pPr>
        <w:widowControl w:val="0"/>
        <w:numPr>
          <w:ilvl w:val="0"/>
          <w:numId w:val="97"/>
        </w:numPr>
        <w:suppressAutoHyphens w:val="0"/>
        <w:adjustRightInd w:val="0"/>
        <w:spacing w:before="120" w:after="120" w:line="276" w:lineRule="auto"/>
        <w:jc w:val="both"/>
        <w:textAlignment w:val="baseline"/>
        <w:rPr>
          <w:rFonts w:ascii="Tahoma" w:hAnsi="Tahoma" w:cs="Tahoma"/>
          <w:lang w:val="el-GR"/>
        </w:rPr>
      </w:pPr>
      <w:r w:rsidRPr="00EB2630">
        <w:rPr>
          <w:rFonts w:ascii="Tahoma" w:hAnsi="Tahoma" w:cs="Tahoma"/>
          <w:lang w:val="el-GR"/>
        </w:rPr>
        <w:t xml:space="preserve">Θα πραγματοποιείται μόνο </w:t>
      </w:r>
      <w:r w:rsidRPr="00EB2630">
        <w:rPr>
          <w:rFonts w:ascii="Tahoma" w:hAnsi="Tahoma" w:cs="Tahoma"/>
          <w:b/>
          <w:lang w:val="el-GR"/>
        </w:rPr>
        <w:t>σε ώρες ΕΩΚ</w:t>
      </w:r>
      <w:r w:rsidRPr="00EB2630">
        <w:rPr>
          <w:rFonts w:ascii="Tahoma" w:hAnsi="Tahoma" w:cs="Tahoma"/>
          <w:lang w:val="el-GR"/>
        </w:rPr>
        <w:t xml:space="preserve"> (όπως αυτές ορίζονται στην προηγούμενη ενότητα).</w:t>
      </w:r>
    </w:p>
    <w:p w14:paraId="57D2E29C" w14:textId="77777777" w:rsidR="0032465C" w:rsidRPr="00EB2630" w:rsidRDefault="0032465C" w:rsidP="00EB2630">
      <w:pPr>
        <w:widowControl w:val="0"/>
        <w:numPr>
          <w:ilvl w:val="0"/>
          <w:numId w:val="97"/>
        </w:numPr>
        <w:suppressAutoHyphens w:val="0"/>
        <w:adjustRightInd w:val="0"/>
        <w:spacing w:before="120" w:after="120" w:line="276" w:lineRule="auto"/>
        <w:jc w:val="both"/>
        <w:textAlignment w:val="baseline"/>
        <w:rPr>
          <w:rFonts w:ascii="Tahoma" w:hAnsi="Tahoma" w:cs="Tahoma"/>
          <w:lang w:val="el-GR"/>
        </w:rPr>
      </w:pPr>
      <w:r w:rsidRPr="00EB2630">
        <w:rPr>
          <w:rFonts w:ascii="Tahoma" w:hAnsi="Tahoma" w:cs="Tahoma"/>
          <w:lang w:val="el-GR"/>
        </w:rPr>
        <w:t xml:space="preserve">Η χρονική περίοδος απώλειας της υπηρεσίας που οφείλεται σε προγραμματισμένη διακοπή </w:t>
      </w:r>
      <w:r w:rsidRPr="00EB2630">
        <w:rPr>
          <w:rFonts w:ascii="Tahoma" w:hAnsi="Tahoma" w:cs="Tahoma"/>
          <w:b/>
          <w:lang w:val="el-GR"/>
        </w:rPr>
        <w:t>δε</w:t>
      </w:r>
      <w:r w:rsidRPr="00EB2630">
        <w:rPr>
          <w:rFonts w:ascii="Tahoma" w:hAnsi="Tahoma" w:cs="Tahoma"/>
          <w:lang w:val="el-GR"/>
        </w:rPr>
        <w:t xml:space="preserve"> θα υπολογίζεται στη μέτρηση των Ποιοτικών Κριτηρίων.</w:t>
      </w:r>
    </w:p>
    <w:p w14:paraId="504C5183" w14:textId="77777777" w:rsidR="0032465C" w:rsidRPr="00EB2630" w:rsidRDefault="0032465C" w:rsidP="00EB2630">
      <w:pPr>
        <w:spacing w:before="120" w:line="276" w:lineRule="auto"/>
        <w:rPr>
          <w:rFonts w:ascii="Tahoma" w:hAnsi="Tahoma" w:cs="Tahoma"/>
          <w:lang w:val="el-GR"/>
        </w:rPr>
      </w:pPr>
      <w:r w:rsidRPr="00EB2630">
        <w:rPr>
          <w:rFonts w:ascii="Tahoma" w:hAnsi="Tahoma"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1ADFFC70" w14:textId="77777777" w:rsidR="0032465C" w:rsidRPr="00EB2630" w:rsidRDefault="0032465C" w:rsidP="00EB2630">
      <w:pPr>
        <w:spacing w:line="276" w:lineRule="auto"/>
        <w:rPr>
          <w:rFonts w:ascii="Tahoma" w:hAnsi="Tahoma" w:cs="Tahoma"/>
          <w:lang w:val="el-GR"/>
        </w:rPr>
      </w:pPr>
    </w:p>
    <w:p w14:paraId="369DFCA2" w14:textId="77777777" w:rsidR="0032465C" w:rsidRPr="00EB2630" w:rsidRDefault="0032465C" w:rsidP="00EB2630">
      <w:pPr>
        <w:suppressAutoHyphens w:val="0"/>
        <w:autoSpaceDE w:val="0"/>
        <w:spacing w:after="60" w:line="276" w:lineRule="auto"/>
        <w:rPr>
          <w:rFonts w:ascii="Tahoma" w:eastAsia="SimSun" w:hAnsi="Tahoma" w:cs="Tahoma"/>
          <w:lang w:val="el-GR"/>
        </w:rPr>
      </w:pPr>
    </w:p>
    <w:p w14:paraId="65F1A0B3" w14:textId="77777777" w:rsidR="0032465C" w:rsidRPr="00EB2630" w:rsidRDefault="0032465C" w:rsidP="00EB2630">
      <w:pPr>
        <w:suppressAutoHyphens w:val="0"/>
        <w:autoSpaceDE w:val="0"/>
        <w:spacing w:after="60" w:line="276" w:lineRule="auto"/>
        <w:rPr>
          <w:rFonts w:ascii="Tahoma" w:eastAsia="SimSun" w:hAnsi="Tahoma" w:cs="Tahoma"/>
          <w:lang w:val="el-GR"/>
        </w:rPr>
      </w:pPr>
    </w:p>
    <w:p w14:paraId="1A526015" w14:textId="01AEE8AB" w:rsidR="00805887" w:rsidRPr="000A56EC" w:rsidRDefault="008B15C3" w:rsidP="000A56EC">
      <w:pPr>
        <w:rPr>
          <w:lang w:val="el-GR"/>
        </w:rPr>
      </w:pPr>
      <w:r w:rsidRPr="000A56EC">
        <w:rPr>
          <w:lang w:val="el-GR"/>
        </w:rPr>
        <w:br w:type="page"/>
      </w:r>
    </w:p>
    <w:p w14:paraId="653CD247" w14:textId="77777777" w:rsidR="00805887" w:rsidRPr="00EB2630" w:rsidRDefault="00805887" w:rsidP="00EB2630">
      <w:pPr>
        <w:spacing w:line="276" w:lineRule="auto"/>
        <w:rPr>
          <w:rFonts w:ascii="Tahoma" w:hAnsi="Tahoma" w:cs="Tahoma"/>
          <w:lang w:val="el-GR"/>
        </w:rPr>
      </w:pPr>
    </w:p>
    <w:p w14:paraId="695BE706" w14:textId="77777777" w:rsidR="00805887" w:rsidRPr="00EB2630" w:rsidRDefault="008B15C3" w:rsidP="00EB2630">
      <w:pPr>
        <w:pStyle w:val="2"/>
        <w:spacing w:line="276" w:lineRule="auto"/>
        <w:rPr>
          <w:rFonts w:ascii="Tahoma" w:hAnsi="Tahoma" w:cs="Tahoma"/>
          <w:sz w:val="22"/>
          <w:lang w:val="el-GR"/>
        </w:rPr>
      </w:pPr>
      <w:bookmarkStart w:id="565" w:name="_Ref510087011"/>
      <w:bookmarkStart w:id="566" w:name="_Toc181182379"/>
      <w:r w:rsidRPr="00EB2630">
        <w:rPr>
          <w:rFonts w:ascii="Tahoma" w:hAnsi="Tahoma" w:cs="Tahoma"/>
          <w:sz w:val="22"/>
          <w:lang w:val="el-GR"/>
        </w:rPr>
        <w:t>ΠΑΡΑΡΤΗΜΑ ΙΙ – Πίνακες Συμμόρφωσης</w:t>
      </w:r>
      <w:bookmarkEnd w:id="565"/>
      <w:bookmarkEnd w:id="566"/>
      <w:r w:rsidRPr="00EB2630">
        <w:rPr>
          <w:rFonts w:ascii="Tahoma" w:hAnsi="Tahoma" w:cs="Tahoma"/>
          <w:sz w:val="22"/>
          <w:lang w:val="el-GR"/>
        </w:rPr>
        <w:t xml:space="preserve"> </w:t>
      </w:r>
    </w:p>
    <w:p w14:paraId="05BACD57"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 υποψήφιος Ανάδοχος συμπληρώνει τους παρακάτω πίνακες συμμόρφωσης με την απόλυτη ευθύνη της ακρίβειας των δεδομένων.</w:t>
      </w:r>
    </w:p>
    <w:p w14:paraId="6A643541" w14:textId="77777777" w:rsidR="00805887" w:rsidRPr="00EB2630" w:rsidRDefault="008B15C3" w:rsidP="00EB2630">
      <w:pPr>
        <w:spacing w:line="276" w:lineRule="auto"/>
        <w:rPr>
          <w:rFonts w:ascii="Tahoma" w:hAnsi="Tahoma" w:cs="Tahoma"/>
          <w:b/>
          <w:bCs/>
          <w:lang w:val="el-GR"/>
        </w:rPr>
      </w:pPr>
      <w:r w:rsidRPr="00EB2630">
        <w:rPr>
          <w:rFonts w:ascii="Tahoma" w:hAnsi="Tahoma" w:cs="Tahoma"/>
          <w:b/>
          <w:bCs/>
          <w:lang w:val="el-GR"/>
        </w:rPr>
        <w:t>ΙΙ.1 Υπηρεσίες</w:t>
      </w:r>
    </w:p>
    <w:p w14:paraId="215BF6BA" w14:textId="77777777" w:rsidR="00805887" w:rsidRPr="00EB2630" w:rsidRDefault="008B15C3" w:rsidP="00EB2630">
      <w:pPr>
        <w:spacing w:line="276" w:lineRule="auto"/>
        <w:rPr>
          <w:rFonts w:ascii="Tahoma" w:hAnsi="Tahoma" w:cs="Tahoma"/>
          <w:b/>
          <w:bCs/>
          <w:lang w:val="el-GR"/>
        </w:rPr>
      </w:pPr>
      <w:r w:rsidRPr="00EB2630">
        <w:rPr>
          <w:rFonts w:ascii="Tahoma" w:hAnsi="Tahoma" w:cs="Tahoma"/>
          <w:b/>
          <w:bCs/>
          <w:lang w:val="el-GR"/>
        </w:rPr>
        <w:t>ΙΙ.1.1 Γενικές απαιτήσεις</w:t>
      </w:r>
    </w:p>
    <w:tbl>
      <w:tblPr>
        <w:tblW w:w="5000" w:type="pct"/>
        <w:tblLayout w:type="fixed"/>
        <w:tblCellMar>
          <w:left w:w="57" w:type="dxa"/>
          <w:right w:w="57" w:type="dxa"/>
        </w:tblCellMar>
        <w:tblLook w:val="0000" w:firstRow="0" w:lastRow="0" w:firstColumn="0" w:lastColumn="0" w:noHBand="0" w:noVBand="0"/>
      </w:tblPr>
      <w:tblGrid>
        <w:gridCol w:w="579"/>
        <w:gridCol w:w="5589"/>
        <w:gridCol w:w="1061"/>
        <w:gridCol w:w="1113"/>
        <w:gridCol w:w="1286"/>
      </w:tblGrid>
      <w:tr w:rsidR="00805887" w:rsidRPr="00EB2630" w14:paraId="2EACAA20" w14:textId="77777777">
        <w:trPr>
          <w:cantSplit/>
          <w:tblHeader/>
        </w:trPr>
        <w:tc>
          <w:tcPr>
            <w:tcW w:w="5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014F790" w14:textId="77777777" w:rsidR="00805887" w:rsidRPr="00EB2630" w:rsidRDefault="008B15C3" w:rsidP="00EB2630">
            <w:pPr>
              <w:widowControl w:val="0"/>
              <w:snapToGrid w:val="0"/>
              <w:spacing w:before="60" w:after="60" w:line="276" w:lineRule="auto"/>
              <w:jc w:val="center"/>
              <w:rPr>
                <w:rFonts w:ascii="Tahoma" w:hAnsi="Tahoma" w:cs="Tahoma"/>
                <w:b/>
                <w:bCs/>
              </w:rPr>
            </w:pPr>
            <w:r w:rsidRPr="00EB2630">
              <w:rPr>
                <w:rFonts w:ascii="Tahoma" w:hAnsi="Tahoma" w:cs="Tahoma"/>
                <w:b/>
              </w:rPr>
              <w:t>Α/Α</w:t>
            </w:r>
          </w:p>
        </w:tc>
        <w:tc>
          <w:tcPr>
            <w:tcW w:w="559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F6A3FC8" w14:textId="77777777" w:rsidR="00805887" w:rsidRPr="00EB2630" w:rsidRDefault="008B15C3" w:rsidP="00EB2630">
            <w:pPr>
              <w:widowControl w:val="0"/>
              <w:snapToGrid w:val="0"/>
              <w:spacing w:before="60" w:after="60" w:line="276" w:lineRule="auto"/>
              <w:jc w:val="center"/>
              <w:rPr>
                <w:rFonts w:ascii="Tahoma" w:hAnsi="Tahoma" w:cs="Tahoma"/>
                <w:b/>
                <w:bCs/>
              </w:rPr>
            </w:pPr>
            <w:r w:rsidRPr="00EB2630">
              <w:rPr>
                <w:rFonts w:ascii="Tahoma" w:hAnsi="Tahoma" w:cs="Tahoma"/>
                <w:b/>
              </w:rPr>
              <w:t>Χαρακτηριστικά</w:t>
            </w:r>
          </w:p>
        </w:tc>
        <w:tc>
          <w:tcPr>
            <w:tcW w:w="106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A1DA7C8" w14:textId="77777777" w:rsidR="00805887" w:rsidRPr="00EB2630" w:rsidRDefault="008B15C3" w:rsidP="00EB2630">
            <w:pPr>
              <w:widowControl w:val="0"/>
              <w:snapToGrid w:val="0"/>
              <w:spacing w:before="60" w:after="60" w:line="276" w:lineRule="auto"/>
              <w:jc w:val="center"/>
              <w:rPr>
                <w:rFonts w:ascii="Tahoma" w:hAnsi="Tahoma" w:cs="Tahoma"/>
                <w:b/>
                <w:bCs/>
              </w:rPr>
            </w:pPr>
            <w:r w:rsidRPr="00EB2630">
              <w:rPr>
                <w:rFonts w:ascii="Tahoma" w:hAnsi="Tahoma" w:cs="Tahoma"/>
                <w:b/>
              </w:rPr>
              <w:t>Απαίτηση</w:t>
            </w:r>
          </w:p>
        </w:tc>
        <w:tc>
          <w:tcPr>
            <w:tcW w:w="111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EBA9279" w14:textId="77777777" w:rsidR="00805887" w:rsidRPr="00EB2630" w:rsidRDefault="008B15C3" w:rsidP="00EB2630">
            <w:pPr>
              <w:widowControl w:val="0"/>
              <w:snapToGrid w:val="0"/>
              <w:spacing w:before="60" w:after="60" w:line="276" w:lineRule="auto"/>
              <w:jc w:val="center"/>
              <w:rPr>
                <w:rFonts w:ascii="Tahoma" w:hAnsi="Tahoma" w:cs="Tahoma"/>
                <w:b/>
                <w:bCs/>
              </w:rPr>
            </w:pPr>
            <w:r w:rsidRPr="00EB2630">
              <w:rPr>
                <w:rFonts w:ascii="Tahoma" w:hAnsi="Tahoma" w:cs="Tahoma"/>
                <w:b/>
              </w:rPr>
              <w:t>Απάντηση</w:t>
            </w:r>
          </w:p>
        </w:tc>
        <w:tc>
          <w:tcPr>
            <w:tcW w:w="128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6921E9A" w14:textId="77777777" w:rsidR="00805887" w:rsidRPr="00EB2630" w:rsidRDefault="008B15C3" w:rsidP="00EB2630">
            <w:pPr>
              <w:widowControl w:val="0"/>
              <w:snapToGrid w:val="0"/>
              <w:spacing w:after="60" w:line="276" w:lineRule="auto"/>
              <w:jc w:val="center"/>
              <w:rPr>
                <w:rFonts w:ascii="Tahoma" w:hAnsi="Tahoma" w:cs="Tahoma"/>
                <w:b/>
                <w:bCs/>
              </w:rPr>
            </w:pPr>
            <w:r w:rsidRPr="00EB2630">
              <w:rPr>
                <w:rFonts w:ascii="Tahoma" w:hAnsi="Tahoma" w:cs="Tahoma"/>
                <w:b/>
              </w:rPr>
              <w:t>Παραπομπή</w:t>
            </w:r>
          </w:p>
        </w:tc>
      </w:tr>
      <w:tr w:rsidR="00805887" w:rsidRPr="00EB2630" w14:paraId="0C95294C" w14:textId="77777777">
        <w:tc>
          <w:tcPr>
            <w:tcW w:w="580" w:type="dxa"/>
            <w:tcBorders>
              <w:top w:val="single" w:sz="4" w:space="0" w:color="000000"/>
              <w:left w:val="single" w:sz="4" w:space="0" w:color="000000"/>
              <w:bottom w:val="single" w:sz="4" w:space="0" w:color="000000"/>
              <w:right w:val="single" w:sz="4" w:space="0" w:color="000000"/>
            </w:tcBorders>
          </w:tcPr>
          <w:p w14:paraId="31075F99" w14:textId="77777777" w:rsidR="00805887" w:rsidRPr="00EB2630" w:rsidRDefault="008B15C3" w:rsidP="00EB2630">
            <w:pPr>
              <w:widowControl w:val="0"/>
              <w:spacing w:before="60" w:after="60" w:line="276" w:lineRule="auto"/>
              <w:jc w:val="center"/>
              <w:rPr>
                <w:rFonts w:ascii="Tahoma" w:hAnsi="Tahoma" w:cs="Tahoma"/>
                <w:bCs/>
              </w:rPr>
            </w:pPr>
            <w:r w:rsidRPr="00EB2630">
              <w:rPr>
                <w:rFonts w:ascii="Tahoma" w:hAnsi="Tahoma" w:cs="Tahoma"/>
                <w:bCs/>
              </w:rPr>
              <w:t>1</w:t>
            </w:r>
          </w:p>
        </w:tc>
        <w:tc>
          <w:tcPr>
            <w:tcW w:w="5595" w:type="dxa"/>
            <w:tcBorders>
              <w:top w:val="single" w:sz="4" w:space="0" w:color="000000"/>
              <w:left w:val="single" w:sz="4" w:space="0" w:color="000000"/>
              <w:bottom w:val="single" w:sz="4" w:space="0" w:color="000000"/>
              <w:right w:val="single" w:sz="4" w:space="0" w:color="000000"/>
            </w:tcBorders>
            <w:vAlign w:val="center"/>
          </w:tcPr>
          <w:p w14:paraId="02EB3F7C" w14:textId="77777777" w:rsidR="00805887" w:rsidRPr="00EB2630" w:rsidRDefault="008B15C3" w:rsidP="00EB2630">
            <w:pPr>
              <w:widowControl w:val="0"/>
              <w:snapToGrid w:val="0"/>
              <w:spacing w:before="60" w:after="60" w:line="276" w:lineRule="auto"/>
              <w:rPr>
                <w:rFonts w:ascii="Tahoma" w:hAnsi="Tahoma" w:cs="Tahoma"/>
                <w:lang w:val="el-GR"/>
              </w:rPr>
            </w:pPr>
            <w:r w:rsidRPr="00EB2630">
              <w:rPr>
                <w:rFonts w:ascii="Tahoma" w:hAnsi="Tahoma" w:cs="Tahoma"/>
                <w:lang w:val="el-GR"/>
              </w:rPr>
              <w:t>Πλήρης κατανόηση και συμμόρφωση με το περιβάλλον υλοποίησης του έργου, όπως αναφέρεται στις Παρ. 1 και 2 του ΠΑΡΑΡΤΗΜΑΤΟΣ Ι (συμπεριλαμβανομένων και των υποπαραγράφων).</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F35CA" w14:textId="77777777" w:rsidR="00805887" w:rsidRPr="00EB2630" w:rsidRDefault="008B15C3" w:rsidP="00EB2630">
            <w:pPr>
              <w:keepLines/>
              <w:widowControl w:val="0"/>
              <w:spacing w:line="276" w:lineRule="auto"/>
              <w:jc w:val="center"/>
              <w:rPr>
                <w:rFonts w:ascii="Tahoma" w:hAnsi="Tahoma" w:cs="Tahoma"/>
              </w:rPr>
            </w:pPr>
            <w:r w:rsidRPr="00EB2630">
              <w:rPr>
                <w:rFonts w:ascii="Tahoma" w:hAnsi="Tahoma" w:cs="Tahoma"/>
              </w:rPr>
              <w:t>ΝΑΙ</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14:paraId="14EF53A4" w14:textId="77777777" w:rsidR="00805887" w:rsidRPr="00EB2630" w:rsidRDefault="00805887" w:rsidP="00EB2630">
            <w:pPr>
              <w:widowControl w:val="0"/>
              <w:snapToGrid w:val="0"/>
              <w:spacing w:before="60" w:after="60" w:line="276" w:lineRule="auto"/>
              <w:jc w:val="center"/>
              <w:rPr>
                <w:rFonts w:ascii="Tahoma" w:hAnsi="Tahoma" w:cs="Tahoma"/>
                <w:b/>
                <w:bCs/>
                <w:lang w:val="el-GR"/>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14:paraId="3C68691C" w14:textId="77777777" w:rsidR="00805887" w:rsidRPr="00EB2630" w:rsidRDefault="00805887" w:rsidP="00EB2630">
            <w:pPr>
              <w:widowControl w:val="0"/>
              <w:snapToGrid w:val="0"/>
              <w:spacing w:before="60" w:after="60" w:line="276" w:lineRule="auto"/>
              <w:jc w:val="center"/>
              <w:rPr>
                <w:rFonts w:ascii="Tahoma" w:hAnsi="Tahoma" w:cs="Tahoma"/>
                <w:b/>
                <w:bCs/>
                <w:lang w:val="el-GR"/>
              </w:rPr>
            </w:pPr>
          </w:p>
        </w:tc>
      </w:tr>
      <w:tr w:rsidR="00805887" w:rsidRPr="00EB2630" w14:paraId="736CF1A0" w14:textId="77777777">
        <w:tc>
          <w:tcPr>
            <w:tcW w:w="580" w:type="dxa"/>
            <w:tcBorders>
              <w:top w:val="single" w:sz="4" w:space="0" w:color="000000"/>
              <w:left w:val="single" w:sz="4" w:space="0" w:color="000000"/>
              <w:bottom w:val="single" w:sz="4" w:space="0" w:color="000000"/>
              <w:right w:val="single" w:sz="4" w:space="0" w:color="000000"/>
            </w:tcBorders>
          </w:tcPr>
          <w:p w14:paraId="515DFF15" w14:textId="77777777" w:rsidR="00805887" w:rsidRPr="00EB2630" w:rsidRDefault="008B15C3" w:rsidP="00EB2630">
            <w:pPr>
              <w:widowControl w:val="0"/>
              <w:spacing w:before="60" w:after="60" w:line="276" w:lineRule="auto"/>
              <w:jc w:val="center"/>
              <w:rPr>
                <w:rFonts w:ascii="Tahoma" w:hAnsi="Tahoma" w:cs="Tahoma"/>
                <w:bCs/>
                <w:lang w:val="el-GR"/>
              </w:rPr>
            </w:pPr>
            <w:r w:rsidRPr="00EB2630">
              <w:rPr>
                <w:rFonts w:ascii="Tahoma" w:hAnsi="Tahoma" w:cs="Tahoma"/>
                <w:bCs/>
                <w:lang w:val="el-GR"/>
              </w:rPr>
              <w:t>2</w:t>
            </w:r>
          </w:p>
        </w:tc>
        <w:tc>
          <w:tcPr>
            <w:tcW w:w="5595" w:type="dxa"/>
            <w:tcBorders>
              <w:top w:val="single" w:sz="4" w:space="0" w:color="000000"/>
              <w:left w:val="single" w:sz="4" w:space="0" w:color="000000"/>
              <w:bottom w:val="single" w:sz="4" w:space="0" w:color="000000"/>
              <w:right w:val="single" w:sz="4" w:space="0" w:color="000000"/>
            </w:tcBorders>
            <w:vAlign w:val="center"/>
          </w:tcPr>
          <w:p w14:paraId="1E0FA47E" w14:textId="77777777" w:rsidR="00805887" w:rsidRPr="00EB2630" w:rsidRDefault="008B15C3" w:rsidP="00EB2630">
            <w:pPr>
              <w:widowControl w:val="0"/>
              <w:snapToGrid w:val="0"/>
              <w:spacing w:before="60" w:after="60" w:line="276" w:lineRule="auto"/>
              <w:rPr>
                <w:rFonts w:ascii="Tahoma" w:hAnsi="Tahoma" w:cs="Tahoma"/>
                <w:b/>
                <w:lang w:val="el-GR"/>
              </w:rPr>
            </w:pPr>
            <w:r w:rsidRPr="00EB2630">
              <w:rPr>
                <w:rFonts w:ascii="Tahoma" w:hAnsi="Tahoma" w:cs="Tahoma"/>
                <w:lang w:val="el-GR"/>
              </w:rPr>
              <w:t>Πλήρης κατανόηση και συμμόρφωση με τους σκοπούς και στόχους του έργου, όπως αναφέρονται στις  Παρ. 1 και 2  του ΠΑΡΑΡΤΗΜΑΤΟΣ Ι (συμπεριλαμβανομένων και των υποπαραγράφων).</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643C6" w14:textId="77777777" w:rsidR="00805887" w:rsidRPr="00EB2630" w:rsidRDefault="008B15C3" w:rsidP="00EB2630">
            <w:pPr>
              <w:keepLines/>
              <w:widowControl w:val="0"/>
              <w:spacing w:line="276" w:lineRule="auto"/>
              <w:jc w:val="center"/>
              <w:rPr>
                <w:rFonts w:ascii="Tahoma" w:hAnsi="Tahoma" w:cs="Tahoma"/>
              </w:rPr>
            </w:pPr>
            <w:r w:rsidRPr="00EB2630">
              <w:rPr>
                <w:rFonts w:ascii="Tahoma" w:hAnsi="Tahoma" w:cs="Tahoma"/>
              </w:rPr>
              <w:t>ΝΑΙ</w:t>
            </w:r>
          </w:p>
        </w:tc>
        <w:tc>
          <w:tcPr>
            <w:tcW w:w="1114" w:type="dxa"/>
            <w:tcBorders>
              <w:top w:val="single" w:sz="4" w:space="0" w:color="000000"/>
              <w:left w:val="single" w:sz="4" w:space="0" w:color="000000"/>
              <w:bottom w:val="single" w:sz="4" w:space="0" w:color="000000"/>
              <w:right w:val="single" w:sz="4" w:space="0" w:color="000000"/>
            </w:tcBorders>
            <w:shd w:val="clear" w:color="auto" w:fill="auto"/>
          </w:tcPr>
          <w:p w14:paraId="2C02E024" w14:textId="77777777" w:rsidR="00805887" w:rsidRPr="00EB2630" w:rsidRDefault="00805887" w:rsidP="00EB2630">
            <w:pPr>
              <w:widowControl w:val="0"/>
              <w:snapToGrid w:val="0"/>
              <w:spacing w:before="60" w:after="60" w:line="276" w:lineRule="auto"/>
              <w:jc w:val="center"/>
              <w:rPr>
                <w:rFonts w:ascii="Tahoma" w:hAnsi="Tahoma" w:cs="Tahoma"/>
                <w:b/>
                <w:bCs/>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14:paraId="055D9D6C" w14:textId="77777777" w:rsidR="00805887" w:rsidRPr="00EB2630" w:rsidRDefault="00805887" w:rsidP="00EB2630">
            <w:pPr>
              <w:widowControl w:val="0"/>
              <w:snapToGrid w:val="0"/>
              <w:spacing w:before="60" w:after="60" w:line="276" w:lineRule="auto"/>
              <w:jc w:val="center"/>
              <w:rPr>
                <w:rFonts w:ascii="Tahoma" w:hAnsi="Tahoma" w:cs="Tahoma"/>
                <w:b/>
                <w:bCs/>
                <w:lang w:val="el-GR"/>
              </w:rPr>
            </w:pPr>
          </w:p>
        </w:tc>
      </w:tr>
    </w:tbl>
    <w:p w14:paraId="357E8C93" w14:textId="77777777" w:rsidR="00805887" w:rsidRPr="00EB2630" w:rsidRDefault="00805887" w:rsidP="00EB2630">
      <w:pPr>
        <w:spacing w:line="276" w:lineRule="auto"/>
        <w:rPr>
          <w:rFonts w:ascii="Tahoma" w:hAnsi="Tahoma" w:cs="Tahoma"/>
          <w:b/>
          <w:bCs/>
          <w:lang w:val="el-GR"/>
        </w:rPr>
      </w:pPr>
    </w:p>
    <w:p w14:paraId="52E3AA35" w14:textId="4E74B264" w:rsidR="00805887" w:rsidRPr="00EB2630" w:rsidRDefault="008B15C3" w:rsidP="00EB2630">
      <w:pPr>
        <w:spacing w:line="276" w:lineRule="auto"/>
        <w:rPr>
          <w:rFonts w:ascii="Tahoma" w:hAnsi="Tahoma" w:cs="Tahoma"/>
          <w:b/>
          <w:lang w:val="el-GR"/>
        </w:rPr>
      </w:pPr>
      <w:r w:rsidRPr="00EB2630">
        <w:rPr>
          <w:rFonts w:ascii="Tahoma" w:hAnsi="Tahoma" w:cs="Tahoma"/>
          <w:b/>
          <w:bCs/>
        </w:rPr>
        <w:t>II</w:t>
      </w:r>
      <w:r w:rsidRPr="00EB2630">
        <w:rPr>
          <w:rFonts w:ascii="Tahoma" w:hAnsi="Tahoma" w:cs="Tahoma"/>
          <w:b/>
          <w:bCs/>
          <w:lang w:val="el-GR"/>
        </w:rPr>
        <w:t xml:space="preserve">.1.2 </w:t>
      </w:r>
      <w:r w:rsidRPr="00EB2630">
        <w:rPr>
          <w:rFonts w:ascii="Tahoma" w:hAnsi="Tahoma" w:cs="Tahoma"/>
          <w:b/>
        </w:rPr>
        <w:t>M</w:t>
      </w:r>
      <w:r w:rsidRPr="00EB2630">
        <w:rPr>
          <w:rFonts w:ascii="Tahoma" w:hAnsi="Tahoma" w:cs="Tahoma"/>
          <w:b/>
          <w:lang w:val="el-GR"/>
        </w:rPr>
        <w:t xml:space="preserve">ελέτη Εφαρμογής </w:t>
      </w:r>
    </w:p>
    <w:tbl>
      <w:tblPr>
        <w:tblW w:w="5000" w:type="pct"/>
        <w:tblLayout w:type="fixed"/>
        <w:tblCellMar>
          <w:left w:w="57" w:type="dxa"/>
          <w:right w:w="57" w:type="dxa"/>
        </w:tblCellMar>
        <w:tblLook w:val="0000" w:firstRow="0" w:lastRow="0" w:firstColumn="0" w:lastColumn="0" w:noHBand="0" w:noVBand="0"/>
      </w:tblPr>
      <w:tblGrid>
        <w:gridCol w:w="579"/>
        <w:gridCol w:w="5589"/>
        <w:gridCol w:w="1061"/>
        <w:gridCol w:w="1113"/>
        <w:gridCol w:w="1286"/>
      </w:tblGrid>
      <w:tr w:rsidR="00805887" w:rsidRPr="00EB2630" w14:paraId="191F1722" w14:textId="77777777">
        <w:tc>
          <w:tcPr>
            <w:tcW w:w="5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305A60C" w14:textId="77777777" w:rsidR="00805887" w:rsidRPr="00EB2630" w:rsidRDefault="008B15C3" w:rsidP="00EB2630">
            <w:pPr>
              <w:widowControl w:val="0"/>
              <w:spacing w:before="60" w:after="60" w:line="276" w:lineRule="auto"/>
              <w:jc w:val="center"/>
              <w:rPr>
                <w:rFonts w:ascii="Tahoma" w:hAnsi="Tahoma" w:cs="Tahoma"/>
                <w:b/>
                <w:lang w:val="el-GR"/>
              </w:rPr>
            </w:pPr>
            <w:r w:rsidRPr="00EB2630">
              <w:rPr>
                <w:rFonts w:ascii="Tahoma" w:hAnsi="Tahoma" w:cs="Tahoma"/>
                <w:b/>
              </w:rPr>
              <w:t>Α/Α</w:t>
            </w:r>
          </w:p>
        </w:tc>
        <w:tc>
          <w:tcPr>
            <w:tcW w:w="559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ABFD854"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Χαρακτηριστικά</w:t>
            </w:r>
          </w:p>
        </w:tc>
        <w:tc>
          <w:tcPr>
            <w:tcW w:w="106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CDACA4F"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Απαίτηση</w:t>
            </w:r>
          </w:p>
        </w:tc>
        <w:tc>
          <w:tcPr>
            <w:tcW w:w="111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0902795"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Απάντηση</w:t>
            </w:r>
          </w:p>
        </w:tc>
        <w:tc>
          <w:tcPr>
            <w:tcW w:w="128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54B699A"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Παραπομπή</w:t>
            </w:r>
          </w:p>
        </w:tc>
      </w:tr>
      <w:tr w:rsidR="00805887" w:rsidRPr="00EB2630" w14:paraId="0CCC8A9E" w14:textId="77777777">
        <w:tc>
          <w:tcPr>
            <w:tcW w:w="580" w:type="dxa"/>
            <w:tcBorders>
              <w:top w:val="single" w:sz="4" w:space="0" w:color="000000"/>
              <w:left w:val="single" w:sz="4" w:space="0" w:color="000000"/>
              <w:bottom w:val="single" w:sz="4" w:space="0" w:color="000000"/>
              <w:right w:val="single" w:sz="4" w:space="0" w:color="000000"/>
            </w:tcBorders>
            <w:vAlign w:val="center"/>
          </w:tcPr>
          <w:p w14:paraId="58C73330"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w:t>
            </w:r>
          </w:p>
        </w:tc>
        <w:tc>
          <w:tcPr>
            <w:tcW w:w="5595" w:type="dxa"/>
            <w:tcBorders>
              <w:top w:val="single" w:sz="4" w:space="0" w:color="000000"/>
              <w:left w:val="single" w:sz="4" w:space="0" w:color="000000"/>
              <w:bottom w:val="single" w:sz="4" w:space="0" w:color="000000"/>
              <w:right w:val="single" w:sz="4" w:space="0" w:color="000000"/>
            </w:tcBorders>
            <w:vAlign w:val="center"/>
          </w:tcPr>
          <w:p w14:paraId="6D03AF59"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Πλήρης συμμόρφωση στις απαιτήσεις της Παρ. 2.2.1 ΠΑΡΑΡΤΗΜΑΤΟΣ Ι συμπεριλαμβανομένων και των υποπαραγράφων). Να αναφερθούν αναλυτικά τα επιμέρους στοιχεία της προσφοράς, που εξειδικεύουν τις απαιτήσεις της παρούσας</w:t>
            </w:r>
          </w:p>
        </w:tc>
        <w:tc>
          <w:tcPr>
            <w:tcW w:w="1062" w:type="dxa"/>
            <w:tcBorders>
              <w:top w:val="single" w:sz="4" w:space="0" w:color="000000"/>
              <w:left w:val="single" w:sz="4" w:space="0" w:color="000000"/>
              <w:bottom w:val="single" w:sz="4" w:space="0" w:color="000000"/>
              <w:right w:val="single" w:sz="4" w:space="0" w:color="000000"/>
            </w:tcBorders>
            <w:vAlign w:val="center"/>
          </w:tcPr>
          <w:p w14:paraId="416ACD49" w14:textId="77777777" w:rsidR="00805887" w:rsidRPr="00EB2630" w:rsidRDefault="008B15C3" w:rsidP="00EB2630">
            <w:pPr>
              <w:keepLines/>
              <w:widowControl w:val="0"/>
              <w:spacing w:line="276" w:lineRule="auto"/>
              <w:jc w:val="center"/>
              <w:rPr>
                <w:rFonts w:ascii="Tahoma" w:hAnsi="Tahoma" w:cs="Tahoma"/>
              </w:rPr>
            </w:pPr>
            <w:r w:rsidRPr="00EB2630">
              <w:rPr>
                <w:rFonts w:ascii="Tahoma" w:hAnsi="Tahoma" w:cs="Tahoma"/>
              </w:rPr>
              <w:t>ΝΑΙ</w:t>
            </w:r>
          </w:p>
        </w:tc>
        <w:tc>
          <w:tcPr>
            <w:tcW w:w="1114" w:type="dxa"/>
            <w:tcBorders>
              <w:top w:val="single" w:sz="4" w:space="0" w:color="000000"/>
              <w:left w:val="single" w:sz="4" w:space="0" w:color="000000"/>
              <w:bottom w:val="single" w:sz="4" w:space="0" w:color="000000"/>
              <w:right w:val="single" w:sz="4" w:space="0" w:color="000000"/>
            </w:tcBorders>
            <w:vAlign w:val="center"/>
          </w:tcPr>
          <w:p w14:paraId="39524F59" w14:textId="77777777" w:rsidR="00805887" w:rsidRPr="00EB2630" w:rsidRDefault="00805887" w:rsidP="00EB2630">
            <w:pPr>
              <w:widowControl w:val="0"/>
              <w:snapToGrid w:val="0"/>
              <w:spacing w:line="276" w:lineRule="auto"/>
              <w:jc w:val="center"/>
              <w:rPr>
                <w:rFonts w:ascii="Tahoma" w:hAnsi="Tahoma" w:cs="Tahoma"/>
                <w:lang w:val="el-GR"/>
              </w:rPr>
            </w:pPr>
          </w:p>
        </w:tc>
        <w:tc>
          <w:tcPr>
            <w:tcW w:w="1287" w:type="dxa"/>
            <w:tcBorders>
              <w:top w:val="single" w:sz="4" w:space="0" w:color="000000"/>
              <w:left w:val="single" w:sz="4" w:space="0" w:color="000000"/>
              <w:bottom w:val="single" w:sz="4" w:space="0" w:color="000000"/>
              <w:right w:val="single" w:sz="4" w:space="0" w:color="000000"/>
            </w:tcBorders>
            <w:vAlign w:val="center"/>
          </w:tcPr>
          <w:p w14:paraId="25BADD67" w14:textId="77777777" w:rsidR="00805887" w:rsidRPr="00EB2630" w:rsidRDefault="00805887" w:rsidP="00EB2630">
            <w:pPr>
              <w:widowControl w:val="0"/>
              <w:snapToGrid w:val="0"/>
              <w:spacing w:line="276" w:lineRule="auto"/>
              <w:jc w:val="center"/>
              <w:rPr>
                <w:rFonts w:ascii="Tahoma" w:hAnsi="Tahoma" w:cs="Tahoma"/>
                <w:lang w:val="el-GR"/>
              </w:rPr>
            </w:pPr>
          </w:p>
        </w:tc>
      </w:tr>
    </w:tbl>
    <w:p w14:paraId="1DEE8CD8" w14:textId="77777777" w:rsidR="00805887" w:rsidRPr="00EB2630" w:rsidRDefault="00805887" w:rsidP="00EB2630">
      <w:pPr>
        <w:spacing w:line="276" w:lineRule="auto"/>
        <w:rPr>
          <w:rFonts w:ascii="Tahoma" w:hAnsi="Tahoma" w:cs="Tahoma"/>
          <w:b/>
          <w:bCs/>
          <w:lang w:val="el-GR"/>
        </w:rPr>
      </w:pPr>
    </w:p>
    <w:p w14:paraId="639DEBD8" w14:textId="6DEC973E" w:rsidR="00805887" w:rsidRPr="00EB2630" w:rsidRDefault="008B15C3" w:rsidP="00EB2630">
      <w:pPr>
        <w:spacing w:line="276" w:lineRule="auto"/>
        <w:rPr>
          <w:rFonts w:ascii="Tahoma" w:hAnsi="Tahoma" w:cs="Tahoma"/>
          <w:b/>
          <w:bCs/>
          <w:lang w:val="el-GR"/>
        </w:rPr>
      </w:pPr>
      <w:r w:rsidRPr="00EB2630">
        <w:rPr>
          <w:rFonts w:ascii="Tahoma" w:hAnsi="Tahoma" w:cs="Tahoma"/>
          <w:b/>
          <w:bCs/>
        </w:rPr>
        <w:t>II</w:t>
      </w:r>
      <w:r w:rsidRPr="00EB2630">
        <w:rPr>
          <w:rFonts w:ascii="Tahoma" w:hAnsi="Tahoma" w:cs="Tahoma"/>
          <w:b/>
          <w:bCs/>
          <w:lang w:val="el-GR"/>
        </w:rPr>
        <w:t xml:space="preserve">.1.3 </w:t>
      </w:r>
      <w:r w:rsidRPr="00EB2630">
        <w:rPr>
          <w:rFonts w:ascii="Tahoma" w:hAnsi="Tahoma" w:cs="Tahoma"/>
          <w:b/>
          <w:lang w:val="el-GR"/>
        </w:rPr>
        <w:t>Χαρακτηριστικά Αναδόχου</w:t>
      </w:r>
    </w:p>
    <w:tbl>
      <w:tblPr>
        <w:tblStyle w:val="TableGrid0"/>
        <w:tblW w:w="5000" w:type="pct"/>
        <w:tblInd w:w="0" w:type="dxa"/>
        <w:tblLayout w:type="fixed"/>
        <w:tblCellMar>
          <w:top w:w="40" w:type="dxa"/>
          <w:left w:w="106" w:type="dxa"/>
          <w:right w:w="32" w:type="dxa"/>
        </w:tblCellMar>
        <w:tblLook w:val="04A0" w:firstRow="1" w:lastRow="0" w:firstColumn="1" w:lastColumn="0" w:noHBand="0" w:noVBand="1"/>
      </w:tblPr>
      <w:tblGrid>
        <w:gridCol w:w="572"/>
        <w:gridCol w:w="5520"/>
        <w:gridCol w:w="1085"/>
        <w:gridCol w:w="1139"/>
        <w:gridCol w:w="1312"/>
      </w:tblGrid>
      <w:tr w:rsidR="00805887" w:rsidRPr="00EB2630" w14:paraId="3808E08E" w14:textId="77777777">
        <w:trPr>
          <w:trHeight w:val="998"/>
          <w:tblHeader/>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6DB235" w14:textId="77777777" w:rsidR="00805887" w:rsidRPr="00EB2630" w:rsidRDefault="008B15C3" w:rsidP="00EB2630">
            <w:pPr>
              <w:widowControl w:val="0"/>
              <w:spacing w:line="276" w:lineRule="auto"/>
              <w:ind w:left="2"/>
              <w:rPr>
                <w:rFonts w:ascii="Tahoma" w:hAnsi="Tahoma" w:cs="Tahoma"/>
                <w:lang w:val="el-GR"/>
              </w:rPr>
            </w:pPr>
            <w:r w:rsidRPr="00EB2630">
              <w:rPr>
                <w:rFonts w:ascii="Tahoma" w:hAnsi="Tahoma" w:cs="Tahoma"/>
                <w:b/>
              </w:rPr>
              <w:t>Α/Α</w:t>
            </w:r>
          </w:p>
        </w:tc>
        <w:tc>
          <w:tcPr>
            <w:tcW w:w="55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5A74F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b/>
              </w:rPr>
              <w:t>Χαρακτηριστικά</w:t>
            </w:r>
          </w:p>
        </w:tc>
        <w:tc>
          <w:tcPr>
            <w:tcW w:w="10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452BA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b/>
              </w:rPr>
              <w:t>Απαίτηση</w:t>
            </w:r>
          </w:p>
        </w:tc>
        <w:tc>
          <w:tcPr>
            <w:tcW w:w="1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A860F0" w14:textId="77777777" w:rsidR="00805887" w:rsidRPr="00EB2630" w:rsidRDefault="008B15C3" w:rsidP="00EB2630">
            <w:pPr>
              <w:widowControl w:val="0"/>
              <w:spacing w:line="276" w:lineRule="auto"/>
              <w:ind w:left="2"/>
              <w:rPr>
                <w:rFonts w:ascii="Tahoma" w:hAnsi="Tahoma" w:cs="Tahoma"/>
                <w:lang w:val="el-GR"/>
              </w:rPr>
            </w:pPr>
            <w:r w:rsidRPr="00EB2630">
              <w:rPr>
                <w:rFonts w:ascii="Tahoma" w:hAnsi="Tahoma" w:cs="Tahoma"/>
                <w:b/>
              </w:rPr>
              <w:t>Απάντηση</w:t>
            </w:r>
          </w:p>
        </w:tc>
        <w:tc>
          <w:tcPr>
            <w:tcW w:w="13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9BA4AA" w14:textId="77777777" w:rsidR="00805887" w:rsidRPr="00EB2630" w:rsidRDefault="008B15C3" w:rsidP="00EB2630">
            <w:pPr>
              <w:widowControl w:val="0"/>
              <w:spacing w:line="276" w:lineRule="auto"/>
              <w:ind w:left="2"/>
              <w:rPr>
                <w:rFonts w:ascii="Tahoma" w:hAnsi="Tahoma" w:cs="Tahoma"/>
                <w:lang w:val="el-GR"/>
              </w:rPr>
            </w:pPr>
            <w:r w:rsidRPr="00EB2630">
              <w:rPr>
                <w:rFonts w:ascii="Tahoma" w:hAnsi="Tahoma" w:cs="Tahoma"/>
                <w:b/>
              </w:rPr>
              <w:t>Παραπομπή</w:t>
            </w:r>
          </w:p>
        </w:tc>
      </w:tr>
      <w:tr w:rsidR="00805887" w:rsidRPr="00EB2630" w14:paraId="3C5ED687" w14:textId="77777777">
        <w:trPr>
          <w:trHeight w:val="341"/>
        </w:trPr>
        <w:tc>
          <w:tcPr>
            <w:tcW w:w="5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79B7669" w14:textId="77777777" w:rsidR="00805887" w:rsidRPr="00EB2630" w:rsidRDefault="008B15C3" w:rsidP="00EB2630">
            <w:pPr>
              <w:widowControl w:val="0"/>
              <w:spacing w:line="276" w:lineRule="auto"/>
              <w:ind w:left="2"/>
              <w:rPr>
                <w:rFonts w:ascii="Tahoma" w:hAnsi="Tahoma" w:cs="Tahoma"/>
                <w:lang w:val="el-GR"/>
              </w:rPr>
            </w:pPr>
            <w:r w:rsidRPr="00EB2630">
              <w:rPr>
                <w:rFonts w:ascii="Tahoma" w:hAnsi="Tahoma" w:cs="Tahoma"/>
                <w:b/>
                <w:lang w:val="el-GR"/>
              </w:rPr>
              <w:t xml:space="preserve">1 </w:t>
            </w:r>
          </w:p>
        </w:tc>
        <w:tc>
          <w:tcPr>
            <w:tcW w:w="9065"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1A774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b/>
                <w:lang w:val="el-GR"/>
              </w:rPr>
              <w:t xml:space="preserve">Γενικές Απαιτήσεις </w:t>
            </w:r>
          </w:p>
        </w:tc>
      </w:tr>
      <w:tr w:rsidR="00805887" w:rsidRPr="00EB2630" w14:paraId="4EE17788" w14:textId="77777777">
        <w:trPr>
          <w:trHeight w:val="925"/>
        </w:trPr>
        <w:tc>
          <w:tcPr>
            <w:tcW w:w="573" w:type="dxa"/>
            <w:tcBorders>
              <w:top w:val="single" w:sz="4" w:space="0" w:color="000000"/>
              <w:left w:val="single" w:sz="4" w:space="0" w:color="000000"/>
              <w:bottom w:val="single" w:sz="4" w:space="0" w:color="000000"/>
              <w:right w:val="single" w:sz="4" w:space="0" w:color="000000"/>
            </w:tcBorders>
          </w:tcPr>
          <w:p w14:paraId="1D58DCED" w14:textId="77777777" w:rsidR="00805887" w:rsidRPr="00EB2630" w:rsidRDefault="008B15C3" w:rsidP="00EB2630">
            <w:pPr>
              <w:widowControl w:val="0"/>
              <w:spacing w:line="276" w:lineRule="auto"/>
              <w:ind w:left="2"/>
              <w:rPr>
                <w:rFonts w:ascii="Tahoma" w:hAnsi="Tahoma" w:cs="Tahoma"/>
                <w:lang w:val="el-GR"/>
              </w:rPr>
            </w:pPr>
            <w:r w:rsidRPr="00EB2630">
              <w:rPr>
                <w:rFonts w:ascii="Tahoma" w:hAnsi="Tahoma" w:cs="Tahoma"/>
                <w:lang w:val="el-GR"/>
              </w:rPr>
              <w:t xml:space="preserve">1.1 </w:t>
            </w:r>
          </w:p>
        </w:tc>
        <w:tc>
          <w:tcPr>
            <w:tcW w:w="5526" w:type="dxa"/>
            <w:tcBorders>
              <w:top w:val="single" w:sz="4" w:space="0" w:color="000000"/>
              <w:left w:val="single" w:sz="4" w:space="0" w:color="000000"/>
              <w:bottom w:val="single" w:sz="4" w:space="0" w:color="000000"/>
              <w:right w:val="single" w:sz="4" w:space="0" w:color="000000"/>
            </w:tcBorders>
          </w:tcPr>
          <w:p w14:paraId="75202871" w14:textId="77777777" w:rsidR="00805887" w:rsidRPr="00EB2630" w:rsidRDefault="008B15C3" w:rsidP="00EB2630">
            <w:pPr>
              <w:widowControl w:val="0"/>
              <w:spacing w:line="276" w:lineRule="auto"/>
              <w:ind w:right="84"/>
              <w:rPr>
                <w:rFonts w:ascii="Tahoma" w:hAnsi="Tahoma" w:cs="Tahoma"/>
                <w:lang w:val="el-GR"/>
              </w:rPr>
            </w:pPr>
            <w:r w:rsidRPr="00EB2630">
              <w:rPr>
                <w:rFonts w:ascii="Tahoma" w:hAnsi="Tahoma" w:cs="Tahoma"/>
                <w:lang w:val="el-GR"/>
              </w:rPr>
              <w:t xml:space="preserve">Ο Ανάδοχος θα πρέπει να εφαρμόσει πλήρως το σύνολο των απαιτούμενων προδιαγραφών κατά την προμήθεια, την εγκατάσταση και την πιστοποίηση των προσφερόμενων υλικών </w:t>
            </w:r>
          </w:p>
        </w:tc>
        <w:tc>
          <w:tcPr>
            <w:tcW w:w="1086" w:type="dxa"/>
            <w:tcBorders>
              <w:top w:val="single" w:sz="4" w:space="0" w:color="000000"/>
              <w:left w:val="single" w:sz="4" w:space="0" w:color="000000"/>
              <w:bottom w:val="single" w:sz="4" w:space="0" w:color="000000"/>
              <w:right w:val="single" w:sz="4" w:space="0" w:color="000000"/>
            </w:tcBorders>
          </w:tcPr>
          <w:p w14:paraId="6DBC67A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p>
        </w:tc>
        <w:tc>
          <w:tcPr>
            <w:tcW w:w="1140" w:type="dxa"/>
            <w:tcBorders>
              <w:top w:val="single" w:sz="4" w:space="0" w:color="000000"/>
              <w:left w:val="single" w:sz="4" w:space="0" w:color="000000"/>
              <w:bottom w:val="single" w:sz="4" w:space="0" w:color="000000"/>
              <w:right w:val="single" w:sz="4" w:space="0" w:color="000000"/>
            </w:tcBorders>
          </w:tcPr>
          <w:p w14:paraId="6FE1E542"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c>
          <w:tcPr>
            <w:tcW w:w="1313" w:type="dxa"/>
            <w:tcBorders>
              <w:top w:val="single" w:sz="4" w:space="0" w:color="000000"/>
              <w:left w:val="single" w:sz="4" w:space="0" w:color="000000"/>
              <w:bottom w:val="single" w:sz="4" w:space="0" w:color="000000"/>
              <w:right w:val="single" w:sz="4" w:space="0" w:color="000000"/>
            </w:tcBorders>
          </w:tcPr>
          <w:p w14:paraId="48250299"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r>
      <w:tr w:rsidR="00805887" w:rsidRPr="00EB2630" w14:paraId="6F695767" w14:textId="77777777">
        <w:trPr>
          <w:trHeight w:val="768"/>
        </w:trPr>
        <w:tc>
          <w:tcPr>
            <w:tcW w:w="573" w:type="dxa"/>
            <w:tcBorders>
              <w:top w:val="single" w:sz="4" w:space="0" w:color="000000"/>
              <w:left w:val="single" w:sz="4" w:space="0" w:color="000000"/>
              <w:bottom w:val="single" w:sz="4" w:space="0" w:color="000000"/>
              <w:right w:val="single" w:sz="4" w:space="0" w:color="000000"/>
            </w:tcBorders>
          </w:tcPr>
          <w:p w14:paraId="3AB36EFA"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1.2 </w:t>
            </w:r>
          </w:p>
        </w:tc>
        <w:tc>
          <w:tcPr>
            <w:tcW w:w="5526" w:type="dxa"/>
            <w:tcBorders>
              <w:top w:val="single" w:sz="4" w:space="0" w:color="000000"/>
              <w:left w:val="single" w:sz="4" w:space="0" w:color="000000"/>
              <w:bottom w:val="single" w:sz="4" w:space="0" w:color="000000"/>
              <w:right w:val="single" w:sz="4" w:space="0" w:color="000000"/>
            </w:tcBorders>
          </w:tcPr>
          <w:p w14:paraId="10B54D1B" w14:textId="77777777" w:rsidR="00805887" w:rsidRPr="00EB2630" w:rsidRDefault="008B15C3" w:rsidP="00EB2630">
            <w:pPr>
              <w:widowControl w:val="0"/>
              <w:spacing w:line="276" w:lineRule="auto"/>
              <w:ind w:right="80"/>
              <w:rPr>
                <w:rFonts w:ascii="Tahoma" w:hAnsi="Tahoma" w:cs="Tahoma"/>
                <w:lang w:val="el-GR"/>
              </w:rPr>
            </w:pPr>
            <w:r w:rsidRPr="00EB2630">
              <w:rPr>
                <w:rFonts w:ascii="Tahoma" w:hAnsi="Tahoma" w:cs="Tahoma"/>
                <w:lang w:val="el-GR"/>
              </w:rPr>
              <w:t xml:space="preserve">Ο υποψήφιος Ανάδοχος θα πρέπει να καταθέσει συμπληρωμένους του πίνακες συμμόρφωσης όπου περιέχουν απαράβατους όρους της διακήρυξης, επί ποινή απόρριψης </w:t>
            </w:r>
          </w:p>
        </w:tc>
        <w:tc>
          <w:tcPr>
            <w:tcW w:w="1086" w:type="dxa"/>
            <w:tcBorders>
              <w:top w:val="single" w:sz="4" w:space="0" w:color="000000"/>
              <w:left w:val="single" w:sz="4" w:space="0" w:color="000000"/>
              <w:bottom w:val="single" w:sz="4" w:space="0" w:color="000000"/>
              <w:right w:val="single" w:sz="4" w:space="0" w:color="000000"/>
            </w:tcBorders>
          </w:tcPr>
          <w:p w14:paraId="165BC7F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ΝΑΙ</w:t>
            </w:r>
          </w:p>
        </w:tc>
        <w:tc>
          <w:tcPr>
            <w:tcW w:w="1140" w:type="dxa"/>
            <w:tcBorders>
              <w:top w:val="single" w:sz="4" w:space="0" w:color="000000"/>
              <w:left w:val="single" w:sz="4" w:space="0" w:color="000000"/>
              <w:bottom w:val="single" w:sz="4" w:space="0" w:color="000000"/>
              <w:right w:val="single" w:sz="4" w:space="0" w:color="000000"/>
            </w:tcBorders>
          </w:tcPr>
          <w:p w14:paraId="5A125F29"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c>
          <w:tcPr>
            <w:tcW w:w="1313" w:type="dxa"/>
            <w:tcBorders>
              <w:top w:val="single" w:sz="4" w:space="0" w:color="000000"/>
              <w:left w:val="single" w:sz="4" w:space="0" w:color="000000"/>
              <w:bottom w:val="single" w:sz="4" w:space="0" w:color="000000"/>
              <w:right w:val="single" w:sz="4" w:space="0" w:color="000000"/>
            </w:tcBorders>
          </w:tcPr>
          <w:p w14:paraId="0DD99658"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r>
      <w:tr w:rsidR="00805887" w:rsidRPr="00EB2630" w14:paraId="37A797AF" w14:textId="77777777">
        <w:trPr>
          <w:trHeight w:val="708"/>
        </w:trPr>
        <w:tc>
          <w:tcPr>
            <w:tcW w:w="573" w:type="dxa"/>
            <w:tcBorders>
              <w:top w:val="single" w:sz="4" w:space="0" w:color="000000"/>
              <w:left w:val="single" w:sz="4" w:space="0" w:color="000000"/>
              <w:bottom w:val="single" w:sz="4" w:space="0" w:color="000000"/>
              <w:right w:val="single" w:sz="4" w:space="0" w:color="000000"/>
            </w:tcBorders>
          </w:tcPr>
          <w:p w14:paraId="374AF56B"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lastRenderedPageBreak/>
              <w:t xml:space="preserve">1.3 </w:t>
            </w:r>
          </w:p>
        </w:tc>
        <w:tc>
          <w:tcPr>
            <w:tcW w:w="5526" w:type="dxa"/>
            <w:tcBorders>
              <w:top w:val="single" w:sz="4" w:space="0" w:color="000000"/>
              <w:left w:val="single" w:sz="4" w:space="0" w:color="000000"/>
              <w:bottom w:val="single" w:sz="4" w:space="0" w:color="000000"/>
              <w:right w:val="single" w:sz="4" w:space="0" w:color="000000"/>
            </w:tcBorders>
          </w:tcPr>
          <w:p w14:paraId="51B5CC08" w14:textId="77777777" w:rsidR="00805887" w:rsidRPr="00EB2630" w:rsidRDefault="008B15C3" w:rsidP="00EB2630">
            <w:pPr>
              <w:widowControl w:val="0"/>
              <w:spacing w:line="276" w:lineRule="auto"/>
              <w:ind w:right="79"/>
              <w:rPr>
                <w:rFonts w:ascii="Tahoma" w:hAnsi="Tahoma" w:cs="Tahoma"/>
                <w:lang w:val="el-GR"/>
              </w:rPr>
            </w:pPr>
            <w:r w:rsidRPr="00EB2630">
              <w:rPr>
                <w:rFonts w:ascii="Tahoma" w:hAnsi="Tahoma" w:cs="Tahoma"/>
                <w:lang w:val="el-GR"/>
              </w:rPr>
              <w:t>Ο υποψήφιος Ανάδοχος θα πρέπει να επισκεφτεί τα κτήρια του ΥΠΕΞ και να λάβει γνώση του χώρου και των ιδιαίτερων συνθηκών και να προσκομίσει υπεύθυνη δήλωση ότι έχει λάβει γνώση των συνθηκών εργασίας, των χώρων και των εγκαταστάσεων</w:t>
            </w:r>
          </w:p>
        </w:tc>
        <w:tc>
          <w:tcPr>
            <w:tcW w:w="1086" w:type="dxa"/>
            <w:tcBorders>
              <w:top w:val="single" w:sz="4" w:space="0" w:color="000000"/>
              <w:left w:val="single" w:sz="4" w:space="0" w:color="000000"/>
              <w:bottom w:val="single" w:sz="4" w:space="0" w:color="000000"/>
              <w:right w:val="single" w:sz="4" w:space="0" w:color="000000"/>
            </w:tcBorders>
          </w:tcPr>
          <w:p w14:paraId="466137A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ΝΑΙ</w:t>
            </w:r>
          </w:p>
        </w:tc>
        <w:tc>
          <w:tcPr>
            <w:tcW w:w="1140" w:type="dxa"/>
            <w:tcBorders>
              <w:top w:val="single" w:sz="4" w:space="0" w:color="000000"/>
              <w:left w:val="single" w:sz="4" w:space="0" w:color="000000"/>
              <w:bottom w:val="single" w:sz="4" w:space="0" w:color="000000"/>
              <w:right w:val="single" w:sz="4" w:space="0" w:color="000000"/>
            </w:tcBorders>
          </w:tcPr>
          <w:p w14:paraId="1AA0FF53"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c>
          <w:tcPr>
            <w:tcW w:w="1313" w:type="dxa"/>
            <w:tcBorders>
              <w:top w:val="single" w:sz="4" w:space="0" w:color="000000"/>
              <w:left w:val="single" w:sz="4" w:space="0" w:color="000000"/>
              <w:bottom w:val="single" w:sz="4" w:space="0" w:color="000000"/>
              <w:right w:val="single" w:sz="4" w:space="0" w:color="000000"/>
            </w:tcBorders>
          </w:tcPr>
          <w:p w14:paraId="2D6FDE15"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r>
      <w:tr w:rsidR="00805887" w:rsidRPr="00EB2630" w14:paraId="36534ED1" w14:textId="77777777">
        <w:trPr>
          <w:trHeight w:val="1275"/>
        </w:trPr>
        <w:tc>
          <w:tcPr>
            <w:tcW w:w="573" w:type="dxa"/>
            <w:tcBorders>
              <w:top w:val="single" w:sz="4" w:space="0" w:color="000000"/>
              <w:left w:val="single" w:sz="4" w:space="0" w:color="000000"/>
              <w:bottom w:val="single" w:sz="4" w:space="0" w:color="000000"/>
              <w:right w:val="single" w:sz="4" w:space="0" w:color="000000"/>
            </w:tcBorders>
          </w:tcPr>
          <w:p w14:paraId="3372D610"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1.4 </w:t>
            </w:r>
          </w:p>
        </w:tc>
        <w:tc>
          <w:tcPr>
            <w:tcW w:w="5526" w:type="dxa"/>
            <w:tcBorders>
              <w:top w:val="single" w:sz="4" w:space="0" w:color="000000"/>
              <w:left w:val="single" w:sz="4" w:space="0" w:color="000000"/>
              <w:bottom w:val="single" w:sz="4" w:space="0" w:color="000000"/>
              <w:right w:val="single" w:sz="4" w:space="0" w:color="000000"/>
            </w:tcBorders>
          </w:tcPr>
          <w:p w14:paraId="578AF436" w14:textId="13AA11FE" w:rsidR="00805887" w:rsidRPr="00EB2630" w:rsidRDefault="008B15C3" w:rsidP="00EB2630">
            <w:pPr>
              <w:widowControl w:val="0"/>
              <w:spacing w:line="276" w:lineRule="auto"/>
              <w:ind w:right="78"/>
              <w:rPr>
                <w:rFonts w:ascii="Tahoma" w:hAnsi="Tahoma" w:cs="Tahoma"/>
                <w:lang w:val="el-GR"/>
              </w:rPr>
            </w:pPr>
            <w:r w:rsidRPr="00EB2630">
              <w:rPr>
                <w:rFonts w:ascii="Tahoma" w:hAnsi="Tahoma" w:cs="Tahoma"/>
                <w:lang w:val="el-GR"/>
              </w:rPr>
              <w:t>Να δοθεί αντίγραφο του πιστοποιητικού εν ισχύ κατά την ημερομηνία υποβολής της προσφοράς για:</w:t>
            </w:r>
          </w:p>
          <w:p w14:paraId="08C791A3" w14:textId="77777777" w:rsidR="00805887" w:rsidRPr="00EB2630" w:rsidRDefault="008B15C3" w:rsidP="00EB2630">
            <w:pPr>
              <w:pStyle w:val="af3"/>
              <w:widowControl w:val="0"/>
              <w:numPr>
                <w:ilvl w:val="0"/>
                <w:numId w:val="30"/>
              </w:numPr>
              <w:spacing w:line="276" w:lineRule="auto"/>
              <w:rPr>
                <w:rFonts w:ascii="Tahoma" w:hAnsi="Tahoma" w:cs="Tahoma"/>
                <w:bCs/>
                <w:lang w:val="el-GR"/>
              </w:rPr>
            </w:pPr>
            <w:r w:rsidRPr="00EB2630">
              <w:rPr>
                <w:rFonts w:ascii="Tahoma" w:hAnsi="Tahoma" w:cs="Tahoma"/>
                <w:bCs/>
                <w:lang w:val="el-GR"/>
              </w:rPr>
              <w:t xml:space="preserve">πιστοποιημένο Σύστημα Διαχείρισης Ποιότητας έργων ΤΠΕ, σύμφωνα με το πρότυπο ΕΛΟΤ ΕΝ ISO 9001:2015 ή ισοδύναμο, </w:t>
            </w:r>
          </w:p>
          <w:p w14:paraId="6B2AE1C5" w14:textId="7E80EDC0" w:rsidR="00805887" w:rsidRPr="00EB2630" w:rsidRDefault="00A73C10" w:rsidP="00EB2630">
            <w:pPr>
              <w:pStyle w:val="af3"/>
              <w:widowControl w:val="0"/>
              <w:numPr>
                <w:ilvl w:val="0"/>
                <w:numId w:val="30"/>
              </w:numPr>
              <w:spacing w:line="276" w:lineRule="auto"/>
              <w:rPr>
                <w:rFonts w:ascii="Tahoma" w:hAnsi="Tahoma" w:cs="Tahoma"/>
                <w:bCs/>
                <w:lang w:val="el-GR"/>
              </w:rPr>
            </w:pPr>
            <w:r w:rsidRPr="00EB2630">
              <w:rPr>
                <w:rFonts w:ascii="Tahoma" w:hAnsi="Tahoma" w:cs="Tahoma"/>
                <w:bCs/>
                <w:lang w:val="el-GR"/>
              </w:rPr>
              <w:t>πιστοποιημένο</w:t>
            </w:r>
            <w:r w:rsidR="008B15C3" w:rsidRPr="00EB2630">
              <w:rPr>
                <w:rFonts w:ascii="Tahoma" w:hAnsi="Tahoma" w:cs="Tahoma"/>
                <w:bCs/>
                <w:lang w:val="el-GR"/>
              </w:rPr>
              <w:t xml:space="preserve"> Σύστημα Διαχείρισης Ασφάλειας Πληροφοριών κατά ISO 27001:2013 ή ισοδύναμο, </w:t>
            </w:r>
          </w:p>
          <w:p w14:paraId="67242E50" w14:textId="77777777" w:rsidR="00805887" w:rsidRPr="00EB2630" w:rsidRDefault="008B15C3" w:rsidP="00EB2630">
            <w:pPr>
              <w:pStyle w:val="af3"/>
              <w:widowControl w:val="0"/>
              <w:numPr>
                <w:ilvl w:val="0"/>
                <w:numId w:val="30"/>
              </w:numPr>
              <w:spacing w:line="276" w:lineRule="auto"/>
              <w:rPr>
                <w:rFonts w:ascii="Tahoma" w:hAnsi="Tahoma" w:cs="Tahoma"/>
                <w:bCs/>
                <w:lang w:val="el-GR"/>
              </w:rPr>
            </w:pPr>
            <w:r w:rsidRPr="00EB2630">
              <w:rPr>
                <w:rFonts w:ascii="Tahoma" w:hAnsi="Tahoma" w:cs="Tahoma"/>
                <w:bCs/>
                <w:lang w:val="el-GR"/>
              </w:rPr>
              <w:t>πιστοποιημένο Σύστημα Διαχείρισης Επιχειρησιακής Συνέχειας κατά ISO 22301:2019 ή ισοδύναμο,</w:t>
            </w:r>
          </w:p>
          <w:p w14:paraId="721194B1" w14:textId="77777777" w:rsidR="00805887" w:rsidRPr="00EB2630" w:rsidRDefault="008B15C3" w:rsidP="00EB2630">
            <w:pPr>
              <w:pStyle w:val="af3"/>
              <w:widowControl w:val="0"/>
              <w:numPr>
                <w:ilvl w:val="0"/>
                <w:numId w:val="30"/>
              </w:numPr>
              <w:spacing w:line="276" w:lineRule="auto"/>
              <w:rPr>
                <w:rFonts w:ascii="Tahoma" w:hAnsi="Tahoma" w:cs="Tahoma"/>
                <w:bCs/>
                <w:lang w:val="el-GR"/>
              </w:rPr>
            </w:pPr>
            <w:r w:rsidRPr="00EB2630">
              <w:rPr>
                <w:rFonts w:ascii="Tahoma" w:hAnsi="Tahoma" w:cs="Tahoma"/>
                <w:bCs/>
                <w:lang w:val="el-GR"/>
              </w:rPr>
              <w:t xml:space="preserve">πιστοποιημένο Σύστημα Διαχείρισης Υπηρεσιών της Τεχνολογίας Πληροφοριών κατά ISO 20000-1:2018 ή ισοδύναμο, </w:t>
            </w:r>
          </w:p>
          <w:p w14:paraId="27823E24" w14:textId="77777777" w:rsidR="00805887" w:rsidRPr="00EB2630" w:rsidRDefault="008B15C3" w:rsidP="00EB2630">
            <w:pPr>
              <w:pStyle w:val="af3"/>
              <w:widowControl w:val="0"/>
              <w:numPr>
                <w:ilvl w:val="0"/>
                <w:numId w:val="30"/>
              </w:numPr>
              <w:spacing w:line="276" w:lineRule="auto"/>
              <w:rPr>
                <w:rFonts w:ascii="Tahoma" w:hAnsi="Tahoma" w:cs="Tahoma"/>
                <w:bCs/>
                <w:lang w:val="el-GR"/>
              </w:rPr>
            </w:pPr>
            <w:r w:rsidRPr="00EB2630">
              <w:rPr>
                <w:rFonts w:ascii="Tahoma" w:hAnsi="Tahoma" w:cs="Tahoma"/>
                <w:bCs/>
                <w:lang w:val="el-GR"/>
              </w:rPr>
              <w:t xml:space="preserve">πιστοποιημένο Σύστημα Περιβαλλοντικής Διαχείρισης κατά ISO 14001:2015 ή ισοδύναμο και </w:t>
            </w:r>
          </w:p>
          <w:p w14:paraId="1404C8F2" w14:textId="332DCC99" w:rsidR="00805887" w:rsidRPr="00EB2630" w:rsidRDefault="008B15C3" w:rsidP="00EB2630">
            <w:pPr>
              <w:pStyle w:val="af3"/>
              <w:widowControl w:val="0"/>
              <w:numPr>
                <w:ilvl w:val="0"/>
                <w:numId w:val="30"/>
              </w:numPr>
              <w:spacing w:line="276" w:lineRule="auto"/>
              <w:rPr>
                <w:rFonts w:ascii="Tahoma" w:hAnsi="Tahoma" w:cs="Tahoma"/>
                <w:bCs/>
                <w:lang w:val="el-GR"/>
              </w:rPr>
            </w:pPr>
            <w:r w:rsidRPr="00EB2630">
              <w:rPr>
                <w:rFonts w:ascii="Tahoma" w:hAnsi="Tahoma" w:cs="Tahoma"/>
                <w:bCs/>
                <w:lang w:val="el-GR"/>
              </w:rPr>
              <w:t xml:space="preserve">Πιστοποιημένο και εν ισχύ </w:t>
            </w:r>
            <w:r w:rsidR="00A73C10" w:rsidRPr="00EB2630">
              <w:rPr>
                <w:rFonts w:ascii="Tahoma" w:hAnsi="Tahoma" w:cs="Tahoma"/>
                <w:bCs/>
                <w:lang w:val="el-GR"/>
              </w:rPr>
              <w:t>Σύστημα</w:t>
            </w:r>
            <w:r w:rsidRPr="00EB2630">
              <w:rPr>
                <w:rFonts w:ascii="Tahoma" w:hAnsi="Tahoma" w:cs="Tahoma"/>
                <w:bCs/>
                <w:lang w:val="el-GR"/>
              </w:rPr>
              <w:t xml:space="preserve"> διαχείρισης Προσωπικών Δεδομένων (Ιδιωτικότητας)  κατά </w:t>
            </w:r>
            <w:r w:rsidRPr="00EB2630">
              <w:rPr>
                <w:rFonts w:ascii="Tahoma" w:hAnsi="Tahoma" w:cs="Tahoma"/>
                <w:bCs/>
              </w:rPr>
              <w:t>ISO</w:t>
            </w:r>
            <w:r w:rsidRPr="00EB2630">
              <w:rPr>
                <w:rFonts w:ascii="Tahoma" w:hAnsi="Tahoma" w:cs="Tahoma"/>
                <w:bCs/>
                <w:lang w:val="el-GR"/>
              </w:rPr>
              <w:t>/</w:t>
            </w:r>
            <w:r w:rsidRPr="00EB2630">
              <w:rPr>
                <w:rFonts w:ascii="Tahoma" w:hAnsi="Tahoma" w:cs="Tahoma"/>
                <w:bCs/>
              </w:rPr>
              <w:t>IEC</w:t>
            </w:r>
            <w:r w:rsidRPr="00EB2630">
              <w:rPr>
                <w:rFonts w:ascii="Tahoma" w:hAnsi="Tahoma" w:cs="Tahoma"/>
                <w:bCs/>
                <w:lang w:val="el-GR"/>
              </w:rPr>
              <w:t xml:space="preserve"> 27701:2019 ή ισοδύναμο </w:t>
            </w:r>
          </w:p>
          <w:p w14:paraId="169D9A73" w14:textId="77777777" w:rsidR="00805887" w:rsidRPr="00EB2630" w:rsidRDefault="00805887" w:rsidP="00EB2630">
            <w:pPr>
              <w:pStyle w:val="af3"/>
              <w:widowControl w:val="0"/>
              <w:spacing w:line="276" w:lineRule="auto"/>
              <w:ind w:left="0"/>
              <w:rPr>
                <w:rFonts w:ascii="Tahoma" w:hAnsi="Tahoma" w:cs="Tahoma"/>
                <w:bCs/>
                <w:lang w:val="el-GR"/>
              </w:rPr>
            </w:pPr>
          </w:p>
          <w:p w14:paraId="373AD98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Σε περίπτωση ένωσης/κοινοπραξίας οι παραπάνω απαιτήσεις απαιτείται να καλύπτονται </w:t>
            </w:r>
            <w:r w:rsidRPr="00EB2630">
              <w:rPr>
                <w:rFonts w:ascii="Tahoma" w:hAnsi="Tahoma" w:cs="Tahoma"/>
                <w:b/>
                <w:lang w:val="el-GR"/>
              </w:rPr>
              <w:t>αθροιστικά</w:t>
            </w:r>
            <w:r w:rsidRPr="00EB2630">
              <w:rPr>
                <w:rFonts w:ascii="Tahoma" w:hAnsi="Tahoma" w:cs="Tahoma"/>
                <w:lang w:val="el-GR"/>
              </w:rPr>
              <w:t xml:space="preserve"> από τα μέλη της ένωσης/κοινοπραξίας.</w:t>
            </w:r>
          </w:p>
          <w:p w14:paraId="67B8399B" w14:textId="77777777" w:rsidR="00805887" w:rsidRPr="00EB2630" w:rsidRDefault="00805887" w:rsidP="00EB2630">
            <w:pPr>
              <w:widowControl w:val="0"/>
              <w:spacing w:line="276" w:lineRule="auto"/>
              <w:ind w:right="78"/>
              <w:rPr>
                <w:rFonts w:ascii="Tahoma" w:hAnsi="Tahoma" w:cs="Tahoma"/>
                <w:lang w:val="el-GR"/>
              </w:rPr>
            </w:pPr>
          </w:p>
        </w:tc>
        <w:tc>
          <w:tcPr>
            <w:tcW w:w="1086" w:type="dxa"/>
            <w:tcBorders>
              <w:top w:val="single" w:sz="4" w:space="0" w:color="000000"/>
              <w:left w:val="single" w:sz="4" w:space="0" w:color="000000"/>
              <w:bottom w:val="single" w:sz="4" w:space="0" w:color="000000"/>
              <w:right w:val="single" w:sz="4" w:space="0" w:color="000000"/>
            </w:tcBorders>
          </w:tcPr>
          <w:p w14:paraId="2186CB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ΝΑΙ</w:t>
            </w:r>
          </w:p>
        </w:tc>
        <w:tc>
          <w:tcPr>
            <w:tcW w:w="1140" w:type="dxa"/>
            <w:tcBorders>
              <w:top w:val="single" w:sz="4" w:space="0" w:color="000000"/>
              <w:left w:val="single" w:sz="4" w:space="0" w:color="000000"/>
              <w:bottom w:val="single" w:sz="4" w:space="0" w:color="000000"/>
              <w:right w:val="single" w:sz="4" w:space="0" w:color="000000"/>
            </w:tcBorders>
          </w:tcPr>
          <w:p w14:paraId="4B2D24FC"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c>
          <w:tcPr>
            <w:tcW w:w="1313" w:type="dxa"/>
            <w:tcBorders>
              <w:top w:val="single" w:sz="4" w:space="0" w:color="000000"/>
              <w:left w:val="single" w:sz="4" w:space="0" w:color="000000"/>
              <w:bottom w:val="single" w:sz="4" w:space="0" w:color="000000"/>
              <w:right w:val="single" w:sz="4" w:space="0" w:color="000000"/>
            </w:tcBorders>
          </w:tcPr>
          <w:p w14:paraId="1DF0B4C3"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r>
      <w:tr w:rsidR="00805887" w:rsidRPr="00EB2630" w14:paraId="53ADAD11" w14:textId="77777777">
        <w:trPr>
          <w:trHeight w:val="1272"/>
        </w:trPr>
        <w:tc>
          <w:tcPr>
            <w:tcW w:w="573" w:type="dxa"/>
            <w:tcBorders>
              <w:top w:val="single" w:sz="4" w:space="0" w:color="000000"/>
              <w:left w:val="single" w:sz="4" w:space="0" w:color="000000"/>
              <w:bottom w:val="single" w:sz="4" w:space="0" w:color="000000"/>
              <w:right w:val="single" w:sz="4" w:space="0" w:color="000000"/>
            </w:tcBorders>
          </w:tcPr>
          <w:p w14:paraId="350387AF"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1.5 </w:t>
            </w:r>
          </w:p>
        </w:tc>
        <w:tc>
          <w:tcPr>
            <w:tcW w:w="5526" w:type="dxa"/>
            <w:tcBorders>
              <w:top w:val="single" w:sz="4" w:space="0" w:color="000000"/>
              <w:left w:val="single" w:sz="4" w:space="0" w:color="000000"/>
              <w:bottom w:val="single" w:sz="4" w:space="0" w:color="000000"/>
              <w:right w:val="single" w:sz="4" w:space="0" w:color="000000"/>
            </w:tcBorders>
          </w:tcPr>
          <w:p w14:paraId="637923A8" w14:textId="77777777" w:rsidR="00805887" w:rsidRPr="00EB2630" w:rsidRDefault="008B15C3" w:rsidP="00EB2630">
            <w:pPr>
              <w:widowControl w:val="0"/>
              <w:spacing w:line="276" w:lineRule="auto"/>
              <w:ind w:right="79"/>
              <w:rPr>
                <w:rFonts w:ascii="Tahoma" w:hAnsi="Tahoma" w:cs="Tahoma"/>
                <w:lang w:val="el-GR"/>
              </w:rPr>
            </w:pPr>
            <w:r w:rsidRPr="00EB2630">
              <w:rPr>
                <w:rFonts w:ascii="Tahoma" w:hAnsi="Tahoma" w:cs="Tahoma"/>
                <w:bCs/>
                <w:lang w:val="el-GR"/>
              </w:rPr>
              <w:t xml:space="preserve">Οι οικονομικοί φορείς επιπλέον των ως άνω πιστοποιήσεων, απαιτείται επίσης κατά την υποβολή της προφοράς τους να διαθέτουν </w:t>
            </w:r>
            <w:r w:rsidRPr="00EB2630">
              <w:rPr>
                <w:rFonts w:ascii="Tahoma" w:hAnsi="Tahoma" w:cs="Tahoma"/>
                <w:lang w:val="el-GR"/>
              </w:rPr>
              <w:t>Πιστοποιητικό Βιομηχανικής Ασφάλειας κατά ΕΚΒΑ</w:t>
            </w:r>
          </w:p>
        </w:tc>
        <w:tc>
          <w:tcPr>
            <w:tcW w:w="1086" w:type="dxa"/>
            <w:tcBorders>
              <w:top w:val="single" w:sz="4" w:space="0" w:color="000000"/>
              <w:left w:val="single" w:sz="4" w:space="0" w:color="000000"/>
              <w:bottom w:val="single" w:sz="4" w:space="0" w:color="000000"/>
              <w:right w:val="single" w:sz="4" w:space="0" w:color="000000"/>
            </w:tcBorders>
          </w:tcPr>
          <w:p w14:paraId="3959D12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ΝΑΙ</w:t>
            </w:r>
          </w:p>
        </w:tc>
        <w:tc>
          <w:tcPr>
            <w:tcW w:w="1140" w:type="dxa"/>
            <w:tcBorders>
              <w:top w:val="single" w:sz="4" w:space="0" w:color="000000"/>
              <w:left w:val="single" w:sz="4" w:space="0" w:color="000000"/>
              <w:bottom w:val="single" w:sz="4" w:space="0" w:color="000000"/>
              <w:right w:val="single" w:sz="4" w:space="0" w:color="000000"/>
            </w:tcBorders>
          </w:tcPr>
          <w:p w14:paraId="45B8A472"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c>
          <w:tcPr>
            <w:tcW w:w="1313" w:type="dxa"/>
            <w:tcBorders>
              <w:top w:val="single" w:sz="4" w:space="0" w:color="000000"/>
              <w:left w:val="single" w:sz="4" w:space="0" w:color="000000"/>
              <w:bottom w:val="single" w:sz="4" w:space="0" w:color="000000"/>
              <w:right w:val="single" w:sz="4" w:space="0" w:color="000000"/>
            </w:tcBorders>
          </w:tcPr>
          <w:p w14:paraId="578991DD"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r>
      <w:tr w:rsidR="00805887" w:rsidRPr="00EB2630" w14:paraId="2E29B8BF" w14:textId="77777777">
        <w:trPr>
          <w:trHeight w:val="1102"/>
        </w:trPr>
        <w:tc>
          <w:tcPr>
            <w:tcW w:w="573" w:type="dxa"/>
            <w:tcBorders>
              <w:top w:val="single" w:sz="4" w:space="0" w:color="000000"/>
              <w:left w:val="single" w:sz="4" w:space="0" w:color="000000"/>
              <w:bottom w:val="single" w:sz="4" w:space="0" w:color="000000"/>
              <w:right w:val="single" w:sz="4" w:space="0" w:color="000000"/>
            </w:tcBorders>
          </w:tcPr>
          <w:p w14:paraId="48D54097"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1.7 </w:t>
            </w:r>
          </w:p>
        </w:tc>
        <w:tc>
          <w:tcPr>
            <w:tcW w:w="5526" w:type="dxa"/>
            <w:tcBorders>
              <w:top w:val="single" w:sz="4" w:space="0" w:color="000000"/>
              <w:left w:val="single" w:sz="4" w:space="0" w:color="000000"/>
              <w:bottom w:val="single" w:sz="4" w:space="0" w:color="000000"/>
              <w:right w:val="single" w:sz="4" w:space="0" w:color="000000"/>
            </w:tcBorders>
          </w:tcPr>
          <w:p w14:paraId="381BAB69" w14:textId="5F3492A2" w:rsidR="00805887" w:rsidRPr="00EB2630" w:rsidRDefault="008B15C3" w:rsidP="00EB2630">
            <w:pPr>
              <w:widowControl w:val="0"/>
              <w:spacing w:line="276" w:lineRule="auto"/>
              <w:ind w:right="80"/>
              <w:rPr>
                <w:rFonts w:ascii="Tahoma" w:hAnsi="Tahoma" w:cs="Tahoma"/>
                <w:lang w:val="el-GR"/>
              </w:rPr>
            </w:pPr>
            <w:r w:rsidRPr="00EB2630">
              <w:rPr>
                <w:rFonts w:ascii="Tahoma" w:hAnsi="Tahoma" w:cs="Tahoma"/>
                <w:lang w:val="el-GR"/>
              </w:rPr>
              <w:t xml:space="preserve">Ο Ανάδοχος θα πρέπει να ορίσει εγγράφως με την κατάθεση της προσφοράς υπεύθυνο παρακολούθησης και υλοποίησης του έργου ο οποίος οφείλει να επικοινωνεί άμεσα με την επιτροπή παρακολούθησης του έργου καθ΄ όλη την διάρκεια του </w:t>
            </w:r>
          </w:p>
        </w:tc>
        <w:tc>
          <w:tcPr>
            <w:tcW w:w="1086" w:type="dxa"/>
            <w:tcBorders>
              <w:top w:val="single" w:sz="4" w:space="0" w:color="000000"/>
              <w:left w:val="single" w:sz="4" w:space="0" w:color="000000"/>
              <w:bottom w:val="single" w:sz="4" w:space="0" w:color="000000"/>
              <w:right w:val="single" w:sz="4" w:space="0" w:color="000000"/>
            </w:tcBorders>
          </w:tcPr>
          <w:p w14:paraId="188BAAB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ΝΑΙ</w:t>
            </w:r>
          </w:p>
        </w:tc>
        <w:tc>
          <w:tcPr>
            <w:tcW w:w="1140" w:type="dxa"/>
            <w:tcBorders>
              <w:top w:val="single" w:sz="4" w:space="0" w:color="000000"/>
              <w:left w:val="single" w:sz="4" w:space="0" w:color="000000"/>
              <w:bottom w:val="single" w:sz="4" w:space="0" w:color="000000"/>
              <w:right w:val="single" w:sz="4" w:space="0" w:color="000000"/>
            </w:tcBorders>
          </w:tcPr>
          <w:p w14:paraId="41212AF0"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c>
          <w:tcPr>
            <w:tcW w:w="1313" w:type="dxa"/>
            <w:tcBorders>
              <w:top w:val="single" w:sz="4" w:space="0" w:color="000000"/>
              <w:left w:val="single" w:sz="4" w:space="0" w:color="000000"/>
              <w:bottom w:val="single" w:sz="4" w:space="0" w:color="000000"/>
              <w:right w:val="single" w:sz="4" w:space="0" w:color="000000"/>
            </w:tcBorders>
          </w:tcPr>
          <w:p w14:paraId="307907B7" w14:textId="77777777" w:rsidR="00805887" w:rsidRPr="00EB2630" w:rsidRDefault="008B15C3" w:rsidP="00EB2630">
            <w:pPr>
              <w:widowControl w:val="0"/>
              <w:spacing w:line="276" w:lineRule="auto"/>
              <w:ind w:left="2"/>
              <w:rPr>
                <w:rFonts w:ascii="Tahoma" w:hAnsi="Tahoma" w:cs="Tahoma"/>
              </w:rPr>
            </w:pPr>
            <w:r w:rsidRPr="00EB2630">
              <w:rPr>
                <w:rFonts w:ascii="Tahoma" w:hAnsi="Tahoma" w:cs="Tahoma"/>
              </w:rPr>
              <w:t xml:space="preserve"> </w:t>
            </w:r>
          </w:p>
        </w:tc>
      </w:tr>
    </w:tbl>
    <w:p w14:paraId="11A132E2" w14:textId="77777777" w:rsidR="00805887" w:rsidRPr="00EB2630" w:rsidRDefault="00805887" w:rsidP="00EB2630">
      <w:pPr>
        <w:spacing w:line="276" w:lineRule="auto"/>
        <w:rPr>
          <w:rFonts w:ascii="Tahoma" w:hAnsi="Tahoma" w:cs="Tahoma"/>
          <w:lang w:val="el-GR"/>
        </w:rPr>
      </w:pPr>
    </w:p>
    <w:p w14:paraId="7029C41E" w14:textId="77777777" w:rsidR="00805887" w:rsidRPr="00EB2630" w:rsidRDefault="008B15C3" w:rsidP="00EB2630">
      <w:pPr>
        <w:spacing w:line="276" w:lineRule="auto"/>
        <w:rPr>
          <w:rFonts w:ascii="Tahoma" w:hAnsi="Tahoma" w:cs="Tahoma"/>
          <w:b/>
          <w:lang w:val="el-GR"/>
        </w:rPr>
      </w:pPr>
      <w:r w:rsidRPr="00EB2630">
        <w:rPr>
          <w:rFonts w:ascii="Tahoma" w:hAnsi="Tahoma" w:cs="Tahoma"/>
          <w:b/>
          <w:bCs/>
        </w:rPr>
        <w:t>II</w:t>
      </w:r>
      <w:r w:rsidRPr="00EB2630">
        <w:rPr>
          <w:rFonts w:ascii="Tahoma" w:hAnsi="Tahoma" w:cs="Tahoma"/>
          <w:b/>
          <w:bCs/>
          <w:lang w:val="el-GR"/>
        </w:rPr>
        <w:t>.1.4</w:t>
      </w:r>
      <w:r w:rsidRPr="00EB2630">
        <w:rPr>
          <w:rFonts w:ascii="Tahoma" w:hAnsi="Tahoma" w:cs="Tahoma"/>
          <w:b/>
        </w:rPr>
        <w:t xml:space="preserve"> </w:t>
      </w:r>
      <w:r w:rsidRPr="00EB2630">
        <w:rPr>
          <w:rFonts w:ascii="Tahoma" w:hAnsi="Tahoma" w:cs="Tahoma"/>
          <w:b/>
          <w:lang w:val="el-GR"/>
        </w:rPr>
        <w:t xml:space="preserve">Υπηρεσίες Εκπαίδευσης </w:t>
      </w:r>
    </w:p>
    <w:tbl>
      <w:tblPr>
        <w:tblW w:w="5000" w:type="pct"/>
        <w:tblInd w:w="-5" w:type="dxa"/>
        <w:tblLayout w:type="fixed"/>
        <w:tblCellMar>
          <w:left w:w="57" w:type="dxa"/>
          <w:right w:w="57" w:type="dxa"/>
        </w:tblCellMar>
        <w:tblLook w:val="0000" w:firstRow="0" w:lastRow="0" w:firstColumn="0" w:lastColumn="0" w:noHBand="0" w:noVBand="0"/>
      </w:tblPr>
      <w:tblGrid>
        <w:gridCol w:w="578"/>
        <w:gridCol w:w="5590"/>
        <w:gridCol w:w="1061"/>
        <w:gridCol w:w="1113"/>
        <w:gridCol w:w="1286"/>
      </w:tblGrid>
      <w:tr w:rsidR="00805887" w:rsidRPr="00EB2630" w14:paraId="3B702B4F" w14:textId="77777777">
        <w:tc>
          <w:tcPr>
            <w:tcW w:w="57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D559FB3" w14:textId="77777777" w:rsidR="00805887" w:rsidRPr="00EB2630" w:rsidRDefault="008B15C3" w:rsidP="00EB2630">
            <w:pPr>
              <w:widowControl w:val="0"/>
              <w:spacing w:before="60" w:after="60" w:line="276" w:lineRule="auto"/>
              <w:jc w:val="center"/>
              <w:rPr>
                <w:rFonts w:ascii="Tahoma" w:hAnsi="Tahoma" w:cs="Tahoma"/>
                <w:b/>
                <w:lang w:val="el-GR"/>
              </w:rPr>
            </w:pPr>
            <w:r w:rsidRPr="00EB2630">
              <w:rPr>
                <w:rFonts w:ascii="Tahoma" w:hAnsi="Tahoma" w:cs="Tahoma"/>
                <w:b/>
              </w:rPr>
              <w:t>Α/Α</w:t>
            </w:r>
          </w:p>
        </w:tc>
        <w:tc>
          <w:tcPr>
            <w:tcW w:w="559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8DC3F9D"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Χαρακτηριστικά</w:t>
            </w:r>
          </w:p>
        </w:tc>
        <w:tc>
          <w:tcPr>
            <w:tcW w:w="106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4813C9C"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Απαίτηση</w:t>
            </w:r>
          </w:p>
        </w:tc>
        <w:tc>
          <w:tcPr>
            <w:tcW w:w="111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CFEE698"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Απάντηση</w:t>
            </w:r>
          </w:p>
        </w:tc>
        <w:tc>
          <w:tcPr>
            <w:tcW w:w="128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E1185B"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Παραπομπή</w:t>
            </w:r>
          </w:p>
        </w:tc>
      </w:tr>
      <w:tr w:rsidR="00805887" w:rsidRPr="00EB2630" w14:paraId="5DE0FEEF" w14:textId="77777777">
        <w:tc>
          <w:tcPr>
            <w:tcW w:w="579" w:type="dxa"/>
            <w:tcBorders>
              <w:top w:val="single" w:sz="4" w:space="0" w:color="000000"/>
              <w:left w:val="single" w:sz="4" w:space="0" w:color="000000"/>
              <w:bottom w:val="single" w:sz="4" w:space="0" w:color="000000"/>
              <w:right w:val="single" w:sz="4" w:space="0" w:color="000000"/>
            </w:tcBorders>
            <w:vAlign w:val="center"/>
          </w:tcPr>
          <w:p w14:paraId="593A3DC7"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w:t>
            </w:r>
          </w:p>
        </w:tc>
        <w:tc>
          <w:tcPr>
            <w:tcW w:w="5596" w:type="dxa"/>
            <w:tcBorders>
              <w:top w:val="single" w:sz="4" w:space="0" w:color="000000"/>
              <w:left w:val="single" w:sz="4" w:space="0" w:color="000000"/>
              <w:bottom w:val="single" w:sz="4" w:space="0" w:color="000000"/>
              <w:right w:val="single" w:sz="4" w:space="0" w:color="000000"/>
            </w:tcBorders>
            <w:vAlign w:val="center"/>
          </w:tcPr>
          <w:p w14:paraId="2A60F175"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Πλήρης συμμόρφωση στις απαιτήσεις της Παρ. 2.2.4 ΠΑΡΑΡΤΗΜΑΤΟΣ Ι συμπεριλαμβανομένων και των υποπαραγράφων). Να αναφερθούν αναλυτικά τα επιμέρους στοιχεία της προσφοράς, που εξειδικεύουν τις απαιτήσεις της παρούσας</w:t>
            </w:r>
          </w:p>
        </w:tc>
        <w:tc>
          <w:tcPr>
            <w:tcW w:w="1062" w:type="dxa"/>
            <w:tcBorders>
              <w:top w:val="single" w:sz="4" w:space="0" w:color="000000"/>
              <w:left w:val="single" w:sz="4" w:space="0" w:color="000000"/>
              <w:bottom w:val="single" w:sz="4" w:space="0" w:color="000000"/>
              <w:right w:val="single" w:sz="4" w:space="0" w:color="000000"/>
            </w:tcBorders>
            <w:vAlign w:val="center"/>
          </w:tcPr>
          <w:p w14:paraId="641BDA23" w14:textId="77777777" w:rsidR="00805887" w:rsidRPr="00EB2630" w:rsidRDefault="008B15C3" w:rsidP="00EB2630">
            <w:pPr>
              <w:keepLines/>
              <w:widowControl w:val="0"/>
              <w:spacing w:line="276" w:lineRule="auto"/>
              <w:jc w:val="center"/>
              <w:rPr>
                <w:rFonts w:ascii="Tahoma" w:hAnsi="Tahoma" w:cs="Tahoma"/>
              </w:rPr>
            </w:pPr>
            <w:r w:rsidRPr="00EB2630">
              <w:rPr>
                <w:rFonts w:ascii="Tahoma" w:hAnsi="Tahoma" w:cs="Tahoma"/>
              </w:rPr>
              <w:t>ΝΑΙ</w:t>
            </w:r>
          </w:p>
        </w:tc>
        <w:tc>
          <w:tcPr>
            <w:tcW w:w="1114" w:type="dxa"/>
            <w:tcBorders>
              <w:top w:val="single" w:sz="4" w:space="0" w:color="000000"/>
              <w:left w:val="single" w:sz="4" w:space="0" w:color="000000"/>
              <w:bottom w:val="single" w:sz="4" w:space="0" w:color="000000"/>
              <w:right w:val="single" w:sz="4" w:space="0" w:color="000000"/>
            </w:tcBorders>
            <w:vAlign w:val="center"/>
          </w:tcPr>
          <w:p w14:paraId="1B8C593E" w14:textId="77777777" w:rsidR="00805887" w:rsidRPr="00EB2630" w:rsidRDefault="00805887" w:rsidP="00EB2630">
            <w:pPr>
              <w:widowControl w:val="0"/>
              <w:snapToGrid w:val="0"/>
              <w:spacing w:line="276" w:lineRule="auto"/>
              <w:jc w:val="center"/>
              <w:rPr>
                <w:rFonts w:ascii="Tahoma" w:hAnsi="Tahoma" w:cs="Tahoma"/>
                <w:lang w:val="el-GR"/>
              </w:rPr>
            </w:pPr>
          </w:p>
        </w:tc>
        <w:tc>
          <w:tcPr>
            <w:tcW w:w="1287" w:type="dxa"/>
            <w:tcBorders>
              <w:top w:val="single" w:sz="4" w:space="0" w:color="000000"/>
              <w:left w:val="single" w:sz="4" w:space="0" w:color="000000"/>
              <w:bottom w:val="single" w:sz="4" w:space="0" w:color="000000"/>
              <w:right w:val="single" w:sz="4" w:space="0" w:color="000000"/>
            </w:tcBorders>
            <w:vAlign w:val="center"/>
          </w:tcPr>
          <w:p w14:paraId="724861E8" w14:textId="77777777" w:rsidR="00805887" w:rsidRPr="00EB2630" w:rsidRDefault="00805887" w:rsidP="00EB2630">
            <w:pPr>
              <w:widowControl w:val="0"/>
              <w:snapToGrid w:val="0"/>
              <w:spacing w:line="276" w:lineRule="auto"/>
              <w:jc w:val="center"/>
              <w:rPr>
                <w:rFonts w:ascii="Tahoma" w:hAnsi="Tahoma" w:cs="Tahoma"/>
                <w:lang w:val="el-GR"/>
              </w:rPr>
            </w:pPr>
          </w:p>
        </w:tc>
      </w:tr>
      <w:tr w:rsidR="00805887" w:rsidRPr="00EB2630" w14:paraId="2D176AD4" w14:textId="77777777">
        <w:tc>
          <w:tcPr>
            <w:tcW w:w="579" w:type="dxa"/>
            <w:tcBorders>
              <w:top w:val="single" w:sz="4" w:space="0" w:color="000000"/>
              <w:left w:val="single" w:sz="4" w:space="0" w:color="000000"/>
              <w:bottom w:val="single" w:sz="4" w:space="0" w:color="000000"/>
              <w:right w:val="single" w:sz="4" w:space="0" w:color="000000"/>
            </w:tcBorders>
            <w:vAlign w:val="center"/>
          </w:tcPr>
          <w:p w14:paraId="1BA10831" w14:textId="77777777" w:rsidR="00805887" w:rsidRPr="00EB2630" w:rsidRDefault="008B15C3" w:rsidP="00EB2630">
            <w:pPr>
              <w:widowControl w:val="0"/>
              <w:spacing w:before="60" w:after="60" w:line="276" w:lineRule="auto"/>
              <w:ind w:left="30"/>
              <w:jc w:val="center"/>
              <w:rPr>
                <w:rFonts w:ascii="Tahoma" w:hAnsi="Tahoma" w:cs="Tahoma"/>
                <w:bCs/>
                <w:lang w:val="el-GR"/>
              </w:rPr>
            </w:pPr>
            <w:r w:rsidRPr="00EB2630">
              <w:rPr>
                <w:rFonts w:ascii="Tahoma" w:hAnsi="Tahoma" w:cs="Tahoma"/>
                <w:bCs/>
                <w:lang w:val="el-GR"/>
              </w:rPr>
              <w:t>2</w:t>
            </w:r>
          </w:p>
        </w:tc>
        <w:tc>
          <w:tcPr>
            <w:tcW w:w="5596" w:type="dxa"/>
            <w:tcBorders>
              <w:top w:val="single" w:sz="4" w:space="0" w:color="000000"/>
              <w:left w:val="single" w:sz="4" w:space="0" w:color="000000"/>
              <w:bottom w:val="single" w:sz="4" w:space="0" w:color="000000"/>
              <w:right w:val="single" w:sz="4" w:space="0" w:color="000000"/>
            </w:tcBorders>
            <w:vAlign w:val="center"/>
          </w:tcPr>
          <w:p w14:paraId="0BC412D3" w14:textId="7F0EC825"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Προσφερόμενες ώρες σεμιναριακής εκπαίδευσης σύμφωνα με τις </w:t>
            </w:r>
            <w:r w:rsidR="00A73C10" w:rsidRPr="00EB2630">
              <w:rPr>
                <w:rFonts w:ascii="Tahoma" w:hAnsi="Tahoma" w:cs="Tahoma"/>
                <w:lang w:val="el-GR"/>
              </w:rPr>
              <w:t>απαιτήσεις</w:t>
            </w:r>
            <w:r w:rsidRPr="00EB2630">
              <w:rPr>
                <w:rFonts w:ascii="Tahoma" w:hAnsi="Tahoma" w:cs="Tahoma"/>
                <w:lang w:val="el-GR"/>
              </w:rPr>
              <w:t xml:space="preserve"> της παρ. 2.2.4</w:t>
            </w:r>
          </w:p>
        </w:tc>
        <w:tc>
          <w:tcPr>
            <w:tcW w:w="1062" w:type="dxa"/>
            <w:tcBorders>
              <w:top w:val="single" w:sz="4" w:space="0" w:color="000000"/>
              <w:left w:val="single" w:sz="4" w:space="0" w:color="000000"/>
              <w:bottom w:val="single" w:sz="4" w:space="0" w:color="000000"/>
              <w:right w:val="single" w:sz="4" w:space="0" w:color="000000"/>
            </w:tcBorders>
            <w:vAlign w:val="center"/>
          </w:tcPr>
          <w:p w14:paraId="7C12E604"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lang w:val="el-GR"/>
              </w:rPr>
              <w:t>&gt;=180</w:t>
            </w:r>
          </w:p>
        </w:tc>
        <w:tc>
          <w:tcPr>
            <w:tcW w:w="1114" w:type="dxa"/>
            <w:tcBorders>
              <w:top w:val="single" w:sz="4" w:space="0" w:color="000000"/>
              <w:left w:val="single" w:sz="4" w:space="0" w:color="000000"/>
              <w:bottom w:val="single" w:sz="4" w:space="0" w:color="000000"/>
              <w:right w:val="single" w:sz="4" w:space="0" w:color="000000"/>
            </w:tcBorders>
            <w:vAlign w:val="center"/>
          </w:tcPr>
          <w:p w14:paraId="7C0F1E96" w14:textId="77777777" w:rsidR="00805887" w:rsidRPr="00EB2630" w:rsidRDefault="00805887" w:rsidP="00EB2630">
            <w:pPr>
              <w:widowControl w:val="0"/>
              <w:snapToGrid w:val="0"/>
              <w:spacing w:line="276" w:lineRule="auto"/>
              <w:jc w:val="center"/>
              <w:rPr>
                <w:rFonts w:ascii="Tahoma" w:hAnsi="Tahoma" w:cs="Tahoma"/>
                <w:lang w:val="el-GR"/>
              </w:rPr>
            </w:pPr>
          </w:p>
        </w:tc>
        <w:tc>
          <w:tcPr>
            <w:tcW w:w="1287" w:type="dxa"/>
            <w:tcBorders>
              <w:top w:val="single" w:sz="4" w:space="0" w:color="000000"/>
              <w:left w:val="single" w:sz="4" w:space="0" w:color="000000"/>
              <w:bottom w:val="single" w:sz="4" w:space="0" w:color="000000"/>
              <w:right w:val="single" w:sz="4" w:space="0" w:color="000000"/>
            </w:tcBorders>
            <w:vAlign w:val="center"/>
          </w:tcPr>
          <w:p w14:paraId="6B155980" w14:textId="77777777" w:rsidR="00805887" w:rsidRPr="00EB2630" w:rsidRDefault="00805887" w:rsidP="00EB2630">
            <w:pPr>
              <w:widowControl w:val="0"/>
              <w:snapToGrid w:val="0"/>
              <w:spacing w:line="276" w:lineRule="auto"/>
              <w:jc w:val="center"/>
              <w:rPr>
                <w:rFonts w:ascii="Tahoma" w:hAnsi="Tahoma" w:cs="Tahoma"/>
                <w:lang w:val="el-GR"/>
              </w:rPr>
            </w:pPr>
          </w:p>
        </w:tc>
      </w:tr>
    </w:tbl>
    <w:p w14:paraId="766A0D12" w14:textId="77777777" w:rsidR="00805887" w:rsidRPr="00EB2630" w:rsidRDefault="00805887" w:rsidP="00EB2630">
      <w:pPr>
        <w:spacing w:line="276" w:lineRule="auto"/>
        <w:rPr>
          <w:rFonts w:ascii="Tahoma" w:hAnsi="Tahoma" w:cs="Tahoma"/>
          <w:b/>
          <w:bCs/>
          <w:lang w:val="el-GR"/>
        </w:rPr>
      </w:pPr>
    </w:p>
    <w:p w14:paraId="5D84655F" w14:textId="7EEA303B" w:rsidR="00805887" w:rsidRPr="00EB2630" w:rsidRDefault="008B15C3" w:rsidP="00EB2630">
      <w:pPr>
        <w:spacing w:line="276" w:lineRule="auto"/>
        <w:rPr>
          <w:rFonts w:ascii="Tahoma" w:hAnsi="Tahoma" w:cs="Tahoma"/>
          <w:b/>
          <w:lang w:val="el-GR"/>
        </w:rPr>
      </w:pPr>
      <w:r w:rsidRPr="00EB2630">
        <w:rPr>
          <w:rFonts w:ascii="Tahoma" w:hAnsi="Tahoma" w:cs="Tahoma"/>
          <w:b/>
          <w:bCs/>
        </w:rPr>
        <w:t>II</w:t>
      </w:r>
      <w:r w:rsidRPr="00EB2630">
        <w:rPr>
          <w:rFonts w:ascii="Tahoma" w:hAnsi="Tahoma" w:cs="Tahoma"/>
          <w:b/>
          <w:bCs/>
          <w:lang w:val="el-GR"/>
        </w:rPr>
        <w:t xml:space="preserve">.1.5 </w:t>
      </w:r>
      <w:r w:rsidRPr="00EB2630">
        <w:rPr>
          <w:rFonts w:ascii="Tahoma" w:hAnsi="Tahoma" w:cs="Tahoma"/>
          <w:b/>
          <w:lang w:val="el-GR"/>
        </w:rPr>
        <w:t xml:space="preserve">Υπηρεσίες Υποστήριξης </w:t>
      </w:r>
    </w:p>
    <w:tbl>
      <w:tblPr>
        <w:tblW w:w="5000" w:type="pct"/>
        <w:tblLayout w:type="fixed"/>
        <w:tblCellMar>
          <w:left w:w="57" w:type="dxa"/>
          <w:right w:w="57" w:type="dxa"/>
        </w:tblCellMar>
        <w:tblLook w:val="0000" w:firstRow="0" w:lastRow="0" w:firstColumn="0" w:lastColumn="0" w:noHBand="0" w:noVBand="0"/>
      </w:tblPr>
      <w:tblGrid>
        <w:gridCol w:w="579"/>
        <w:gridCol w:w="5589"/>
        <w:gridCol w:w="1061"/>
        <w:gridCol w:w="1113"/>
        <w:gridCol w:w="1286"/>
      </w:tblGrid>
      <w:tr w:rsidR="00805887" w:rsidRPr="00EB2630" w14:paraId="7D5D1EC7" w14:textId="77777777">
        <w:tc>
          <w:tcPr>
            <w:tcW w:w="5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31D4D7" w14:textId="77777777" w:rsidR="00805887" w:rsidRPr="00EB2630" w:rsidRDefault="008B15C3" w:rsidP="00EB2630">
            <w:pPr>
              <w:widowControl w:val="0"/>
              <w:spacing w:before="60" w:after="60" w:line="276" w:lineRule="auto"/>
              <w:jc w:val="center"/>
              <w:rPr>
                <w:rFonts w:ascii="Tahoma" w:hAnsi="Tahoma" w:cs="Tahoma"/>
                <w:b/>
                <w:lang w:val="el-GR"/>
              </w:rPr>
            </w:pPr>
            <w:r w:rsidRPr="00EB2630">
              <w:rPr>
                <w:rFonts w:ascii="Tahoma" w:hAnsi="Tahoma" w:cs="Tahoma"/>
                <w:b/>
              </w:rPr>
              <w:t>Α/Α</w:t>
            </w:r>
          </w:p>
        </w:tc>
        <w:tc>
          <w:tcPr>
            <w:tcW w:w="559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1BF0218"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Χαρακτηριστικά</w:t>
            </w:r>
          </w:p>
        </w:tc>
        <w:tc>
          <w:tcPr>
            <w:tcW w:w="106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7BFF8DC"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Απαίτηση</w:t>
            </w:r>
          </w:p>
        </w:tc>
        <w:tc>
          <w:tcPr>
            <w:tcW w:w="111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ABAD4DC"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Απάντηση</w:t>
            </w:r>
          </w:p>
        </w:tc>
        <w:tc>
          <w:tcPr>
            <w:tcW w:w="128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C84CA99" w14:textId="77777777" w:rsidR="00805887" w:rsidRPr="00EB2630" w:rsidRDefault="008B15C3" w:rsidP="00EB2630">
            <w:pPr>
              <w:widowControl w:val="0"/>
              <w:snapToGrid w:val="0"/>
              <w:spacing w:before="60" w:after="60" w:line="276" w:lineRule="auto"/>
              <w:jc w:val="center"/>
              <w:rPr>
                <w:rFonts w:ascii="Tahoma" w:hAnsi="Tahoma" w:cs="Tahoma"/>
                <w:b/>
                <w:bCs/>
                <w:lang w:val="el-GR"/>
              </w:rPr>
            </w:pPr>
            <w:r w:rsidRPr="00EB2630">
              <w:rPr>
                <w:rFonts w:ascii="Tahoma" w:hAnsi="Tahoma" w:cs="Tahoma"/>
                <w:b/>
              </w:rPr>
              <w:t>Παραπομπή</w:t>
            </w:r>
          </w:p>
        </w:tc>
      </w:tr>
      <w:tr w:rsidR="00805887" w:rsidRPr="00EB2630" w14:paraId="6E7F4DCD" w14:textId="77777777">
        <w:tc>
          <w:tcPr>
            <w:tcW w:w="580" w:type="dxa"/>
            <w:tcBorders>
              <w:top w:val="single" w:sz="4" w:space="0" w:color="000000"/>
              <w:left w:val="single" w:sz="4" w:space="0" w:color="000000"/>
              <w:bottom w:val="single" w:sz="4" w:space="0" w:color="000000"/>
              <w:right w:val="single" w:sz="4" w:space="0" w:color="000000"/>
            </w:tcBorders>
            <w:vAlign w:val="center"/>
          </w:tcPr>
          <w:p w14:paraId="7872B844"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w:t>
            </w:r>
          </w:p>
        </w:tc>
        <w:tc>
          <w:tcPr>
            <w:tcW w:w="5595" w:type="dxa"/>
            <w:tcBorders>
              <w:top w:val="single" w:sz="4" w:space="0" w:color="000000"/>
              <w:left w:val="single" w:sz="4" w:space="0" w:color="000000"/>
              <w:bottom w:val="single" w:sz="4" w:space="0" w:color="000000"/>
              <w:right w:val="single" w:sz="4" w:space="0" w:color="000000"/>
            </w:tcBorders>
            <w:vAlign w:val="center"/>
          </w:tcPr>
          <w:p w14:paraId="64141232"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Πλήρης συμμόρφωση στις απαιτήσεις της Παρ. 2.2.5 ΠΑΡΑΡΤΗΜΑΤΟΣ Ι συμπεριλαμβανομένων και των υποπαραγράφων). Να αναφερθούν αναλυτικά τα επιμέρους στοιχεία της προσφοράς, που εξειδικεύουν τις απαιτήσεις της παρούσας</w:t>
            </w:r>
          </w:p>
        </w:tc>
        <w:tc>
          <w:tcPr>
            <w:tcW w:w="1062" w:type="dxa"/>
            <w:tcBorders>
              <w:top w:val="single" w:sz="4" w:space="0" w:color="000000"/>
              <w:left w:val="single" w:sz="4" w:space="0" w:color="000000"/>
              <w:bottom w:val="single" w:sz="4" w:space="0" w:color="000000"/>
              <w:right w:val="single" w:sz="4" w:space="0" w:color="000000"/>
            </w:tcBorders>
            <w:vAlign w:val="center"/>
          </w:tcPr>
          <w:p w14:paraId="710AEDFD" w14:textId="77777777" w:rsidR="00805887" w:rsidRPr="00EB2630" w:rsidRDefault="008B15C3" w:rsidP="00EB2630">
            <w:pPr>
              <w:keepLines/>
              <w:widowControl w:val="0"/>
              <w:spacing w:line="276" w:lineRule="auto"/>
              <w:jc w:val="center"/>
              <w:rPr>
                <w:rFonts w:ascii="Tahoma" w:hAnsi="Tahoma" w:cs="Tahoma"/>
              </w:rPr>
            </w:pPr>
            <w:r w:rsidRPr="00EB2630">
              <w:rPr>
                <w:rFonts w:ascii="Tahoma" w:hAnsi="Tahoma" w:cs="Tahoma"/>
              </w:rPr>
              <w:t>ΝΑΙ</w:t>
            </w:r>
          </w:p>
        </w:tc>
        <w:tc>
          <w:tcPr>
            <w:tcW w:w="1114" w:type="dxa"/>
            <w:tcBorders>
              <w:top w:val="single" w:sz="4" w:space="0" w:color="000000"/>
              <w:left w:val="single" w:sz="4" w:space="0" w:color="000000"/>
              <w:bottom w:val="single" w:sz="4" w:space="0" w:color="000000"/>
              <w:right w:val="single" w:sz="4" w:space="0" w:color="000000"/>
            </w:tcBorders>
            <w:vAlign w:val="center"/>
          </w:tcPr>
          <w:p w14:paraId="4B58FD58" w14:textId="77777777" w:rsidR="00805887" w:rsidRPr="00EB2630" w:rsidRDefault="00805887" w:rsidP="00EB2630">
            <w:pPr>
              <w:widowControl w:val="0"/>
              <w:snapToGrid w:val="0"/>
              <w:spacing w:line="276" w:lineRule="auto"/>
              <w:jc w:val="center"/>
              <w:rPr>
                <w:rFonts w:ascii="Tahoma" w:hAnsi="Tahoma" w:cs="Tahoma"/>
                <w:lang w:val="el-GR"/>
              </w:rPr>
            </w:pPr>
          </w:p>
        </w:tc>
        <w:tc>
          <w:tcPr>
            <w:tcW w:w="1287" w:type="dxa"/>
            <w:tcBorders>
              <w:top w:val="single" w:sz="4" w:space="0" w:color="000000"/>
              <w:left w:val="single" w:sz="4" w:space="0" w:color="000000"/>
              <w:bottom w:val="single" w:sz="4" w:space="0" w:color="000000"/>
              <w:right w:val="single" w:sz="4" w:space="0" w:color="000000"/>
            </w:tcBorders>
            <w:vAlign w:val="center"/>
          </w:tcPr>
          <w:p w14:paraId="2FFBEB51" w14:textId="77777777" w:rsidR="00805887" w:rsidRPr="00EB2630" w:rsidRDefault="00805887" w:rsidP="00EB2630">
            <w:pPr>
              <w:widowControl w:val="0"/>
              <w:snapToGrid w:val="0"/>
              <w:spacing w:line="276" w:lineRule="auto"/>
              <w:jc w:val="center"/>
              <w:rPr>
                <w:rFonts w:ascii="Tahoma" w:hAnsi="Tahoma" w:cs="Tahoma"/>
                <w:lang w:val="el-GR"/>
              </w:rPr>
            </w:pPr>
          </w:p>
        </w:tc>
      </w:tr>
      <w:tr w:rsidR="00805887" w:rsidRPr="00EB2630" w14:paraId="4C8A4472" w14:textId="77777777">
        <w:tc>
          <w:tcPr>
            <w:tcW w:w="580" w:type="dxa"/>
            <w:tcBorders>
              <w:top w:val="single" w:sz="4" w:space="0" w:color="000000"/>
              <w:left w:val="single" w:sz="4" w:space="0" w:color="000000"/>
              <w:bottom w:val="single" w:sz="4" w:space="0" w:color="000000"/>
              <w:right w:val="single" w:sz="4" w:space="0" w:color="000000"/>
            </w:tcBorders>
            <w:vAlign w:val="center"/>
          </w:tcPr>
          <w:p w14:paraId="24D8A756" w14:textId="77777777" w:rsidR="00805887" w:rsidRPr="00EB2630" w:rsidRDefault="008B15C3" w:rsidP="00EB2630">
            <w:pPr>
              <w:widowControl w:val="0"/>
              <w:spacing w:before="60" w:after="60" w:line="276" w:lineRule="auto"/>
              <w:ind w:left="30"/>
              <w:jc w:val="center"/>
              <w:rPr>
                <w:rFonts w:ascii="Tahoma" w:hAnsi="Tahoma" w:cs="Tahoma"/>
                <w:bCs/>
                <w:lang w:val="el-GR"/>
              </w:rPr>
            </w:pPr>
            <w:r w:rsidRPr="00EB2630">
              <w:rPr>
                <w:rFonts w:ascii="Tahoma" w:hAnsi="Tahoma" w:cs="Tahoma"/>
                <w:bCs/>
                <w:lang w:val="el-GR"/>
              </w:rPr>
              <w:t>2</w:t>
            </w:r>
          </w:p>
        </w:tc>
        <w:tc>
          <w:tcPr>
            <w:tcW w:w="5595" w:type="dxa"/>
            <w:tcBorders>
              <w:top w:val="single" w:sz="4" w:space="0" w:color="000000"/>
              <w:left w:val="single" w:sz="4" w:space="0" w:color="000000"/>
              <w:bottom w:val="single" w:sz="4" w:space="0" w:color="000000"/>
              <w:right w:val="single" w:sz="4" w:space="0" w:color="000000"/>
            </w:tcBorders>
            <w:vAlign w:val="center"/>
          </w:tcPr>
          <w:p w14:paraId="26985D71" w14:textId="752126FA"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Προσφερόμενες ώρες ανά έτος για </w:t>
            </w:r>
            <w:r w:rsidR="00A73C10" w:rsidRPr="00EB2630">
              <w:rPr>
                <w:rFonts w:ascii="Tahoma" w:hAnsi="Tahoma" w:cs="Tahoma"/>
                <w:lang w:val="el-GR"/>
              </w:rPr>
              <w:t>υποστήριξη</w:t>
            </w:r>
            <w:r w:rsidRPr="00EB2630">
              <w:rPr>
                <w:rFonts w:ascii="Tahoma" w:hAnsi="Tahoma" w:cs="Tahoma"/>
                <w:lang w:val="el-GR"/>
              </w:rPr>
              <w:t xml:space="preserve"> διαχείρισης περιστατικών ασφαλείας </w:t>
            </w:r>
          </w:p>
        </w:tc>
        <w:tc>
          <w:tcPr>
            <w:tcW w:w="1062" w:type="dxa"/>
            <w:tcBorders>
              <w:top w:val="single" w:sz="4" w:space="0" w:color="000000"/>
              <w:left w:val="single" w:sz="4" w:space="0" w:color="000000"/>
              <w:bottom w:val="single" w:sz="4" w:space="0" w:color="000000"/>
              <w:right w:val="single" w:sz="4" w:space="0" w:color="000000"/>
            </w:tcBorders>
            <w:vAlign w:val="center"/>
          </w:tcPr>
          <w:p w14:paraId="3E4591AA"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lang w:val="el-GR"/>
              </w:rPr>
              <w:t>&gt;=40</w:t>
            </w:r>
          </w:p>
        </w:tc>
        <w:tc>
          <w:tcPr>
            <w:tcW w:w="1114" w:type="dxa"/>
            <w:tcBorders>
              <w:top w:val="single" w:sz="4" w:space="0" w:color="000000"/>
              <w:left w:val="single" w:sz="4" w:space="0" w:color="000000"/>
              <w:bottom w:val="single" w:sz="4" w:space="0" w:color="000000"/>
              <w:right w:val="single" w:sz="4" w:space="0" w:color="000000"/>
            </w:tcBorders>
            <w:vAlign w:val="center"/>
          </w:tcPr>
          <w:p w14:paraId="0DF209E4" w14:textId="77777777" w:rsidR="00805887" w:rsidRPr="00EB2630" w:rsidRDefault="00805887" w:rsidP="00EB2630">
            <w:pPr>
              <w:widowControl w:val="0"/>
              <w:snapToGrid w:val="0"/>
              <w:spacing w:line="276" w:lineRule="auto"/>
              <w:jc w:val="center"/>
              <w:rPr>
                <w:rFonts w:ascii="Tahoma" w:hAnsi="Tahoma" w:cs="Tahoma"/>
                <w:lang w:val="el-GR"/>
              </w:rPr>
            </w:pPr>
          </w:p>
        </w:tc>
        <w:tc>
          <w:tcPr>
            <w:tcW w:w="1287" w:type="dxa"/>
            <w:tcBorders>
              <w:top w:val="single" w:sz="4" w:space="0" w:color="000000"/>
              <w:left w:val="single" w:sz="4" w:space="0" w:color="000000"/>
              <w:bottom w:val="single" w:sz="4" w:space="0" w:color="000000"/>
              <w:right w:val="single" w:sz="4" w:space="0" w:color="000000"/>
            </w:tcBorders>
            <w:vAlign w:val="center"/>
          </w:tcPr>
          <w:p w14:paraId="19722F38" w14:textId="77777777" w:rsidR="00805887" w:rsidRPr="00EB2630" w:rsidRDefault="00805887" w:rsidP="00EB2630">
            <w:pPr>
              <w:widowControl w:val="0"/>
              <w:snapToGrid w:val="0"/>
              <w:spacing w:line="276" w:lineRule="auto"/>
              <w:jc w:val="center"/>
              <w:rPr>
                <w:rFonts w:ascii="Tahoma" w:hAnsi="Tahoma" w:cs="Tahoma"/>
                <w:lang w:val="el-GR"/>
              </w:rPr>
            </w:pPr>
          </w:p>
        </w:tc>
      </w:tr>
    </w:tbl>
    <w:p w14:paraId="6F709FBB" w14:textId="77777777" w:rsidR="00805887" w:rsidRPr="00EB2630" w:rsidRDefault="00805887" w:rsidP="00EB2630">
      <w:pPr>
        <w:spacing w:line="276" w:lineRule="auto"/>
        <w:rPr>
          <w:rFonts w:ascii="Tahoma" w:hAnsi="Tahoma" w:cs="Tahoma"/>
          <w:b/>
          <w:bCs/>
          <w:lang w:val="el-GR"/>
        </w:rPr>
      </w:pPr>
    </w:p>
    <w:p w14:paraId="4EACAC5D" w14:textId="77777777" w:rsidR="00805887" w:rsidRPr="00EB2630" w:rsidRDefault="00805887" w:rsidP="00EB2630">
      <w:pPr>
        <w:spacing w:line="276" w:lineRule="auto"/>
        <w:rPr>
          <w:rFonts w:ascii="Tahoma" w:hAnsi="Tahoma" w:cs="Tahoma"/>
          <w:b/>
          <w:bCs/>
          <w:lang w:val="el-GR"/>
        </w:rPr>
      </w:pPr>
    </w:p>
    <w:p w14:paraId="515D471F" w14:textId="77777777" w:rsidR="00805887" w:rsidRPr="00EB2630" w:rsidRDefault="008B15C3" w:rsidP="00EB2630">
      <w:pPr>
        <w:spacing w:line="276" w:lineRule="auto"/>
        <w:rPr>
          <w:rFonts w:ascii="Tahoma" w:hAnsi="Tahoma" w:cs="Tahoma"/>
          <w:b/>
          <w:bCs/>
          <w:lang w:val="el-GR"/>
        </w:rPr>
      </w:pPr>
      <w:r w:rsidRPr="00EB2630">
        <w:rPr>
          <w:rFonts w:ascii="Tahoma" w:hAnsi="Tahoma" w:cs="Tahoma"/>
          <w:b/>
          <w:bCs/>
          <w:lang w:val="el-GR"/>
        </w:rPr>
        <w:t>ΙΙ.2 Συστήματα Εξοπλισμού και Λογισμικού</w:t>
      </w:r>
    </w:p>
    <w:tbl>
      <w:tblPr>
        <w:tblW w:w="5000" w:type="pct"/>
        <w:jc w:val="center"/>
        <w:tblLayout w:type="fixed"/>
        <w:tblLook w:val="04A0" w:firstRow="1" w:lastRow="0" w:firstColumn="1" w:lastColumn="0" w:noHBand="0" w:noVBand="1"/>
      </w:tblPr>
      <w:tblGrid>
        <w:gridCol w:w="605"/>
        <w:gridCol w:w="5324"/>
        <w:gridCol w:w="1092"/>
        <w:gridCol w:w="1219"/>
        <w:gridCol w:w="1388"/>
      </w:tblGrid>
      <w:tr w:rsidR="00805887" w:rsidRPr="00EB2630" w14:paraId="6EB69422" w14:textId="77777777" w:rsidTr="1E950D63">
        <w:trPr>
          <w:tblHeade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27E5A37"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Α/Α</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4579D50"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Χαρακτηριστικά</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03ADBC8" w14:textId="77777777" w:rsidR="00805887" w:rsidRPr="00EB2630" w:rsidRDefault="008B15C3" w:rsidP="00EB2630">
            <w:pPr>
              <w:widowControl w:val="0"/>
              <w:spacing w:line="276" w:lineRule="auto"/>
              <w:ind w:left="-65" w:right="-66"/>
              <w:jc w:val="center"/>
              <w:rPr>
                <w:rFonts w:ascii="Tahoma" w:hAnsi="Tahoma" w:cs="Tahoma"/>
                <w:b/>
              </w:rPr>
            </w:pPr>
            <w:r w:rsidRPr="00EB2630">
              <w:rPr>
                <w:rFonts w:ascii="Tahoma" w:hAnsi="Tahoma" w:cs="Tahoma"/>
                <w:b/>
              </w:rPr>
              <w:t>Απαίτηση</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D0E70B5"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Απάντηση</w:t>
            </w: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E069CB4"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Παραπομπή</w:t>
            </w:r>
          </w:p>
        </w:tc>
      </w:tr>
      <w:tr w:rsidR="00805887" w:rsidRPr="000729CE" w14:paraId="41CF68C5" w14:textId="77777777" w:rsidTr="1E950D63">
        <w:trPr>
          <w:jc w:val="center"/>
        </w:trPr>
        <w:tc>
          <w:tcPr>
            <w:tcW w:w="963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6D5DC805" w14:textId="77777777" w:rsidR="00805887" w:rsidRPr="00EB2630" w:rsidRDefault="008B15C3" w:rsidP="00EB2630">
            <w:pPr>
              <w:pStyle w:val="3"/>
              <w:keepLines/>
              <w:widowControl w:val="0"/>
              <w:tabs>
                <w:tab w:val="left" w:pos="370"/>
              </w:tabs>
              <w:spacing w:before="40" w:after="0" w:line="276" w:lineRule="auto"/>
              <w:ind w:left="881" w:firstLine="0"/>
              <w:rPr>
                <w:rFonts w:ascii="Tahoma" w:hAnsi="Tahoma" w:cs="Tahoma"/>
                <w:szCs w:val="22"/>
                <w:lang w:val="el-GR"/>
              </w:rPr>
            </w:pPr>
            <w:bookmarkStart w:id="567" w:name="_Toc44517584"/>
            <w:bookmarkStart w:id="568" w:name="_Toc44931969"/>
            <w:bookmarkStart w:id="569" w:name="_Toc49256485"/>
            <w:bookmarkStart w:id="570" w:name="_Toc49295606"/>
            <w:bookmarkStart w:id="571" w:name="_Toc181182380"/>
            <w:r w:rsidRPr="00EB2630">
              <w:rPr>
                <w:rFonts w:ascii="Tahoma" w:hAnsi="Tahoma" w:cs="Tahoma"/>
                <w:szCs w:val="22"/>
              </w:rPr>
              <w:t>II</w:t>
            </w:r>
            <w:r w:rsidRPr="00EB2630">
              <w:rPr>
                <w:rFonts w:ascii="Tahoma" w:hAnsi="Tahoma" w:cs="Tahoma"/>
                <w:szCs w:val="22"/>
                <w:lang w:val="el-GR"/>
              </w:rPr>
              <w:t>.2.1. Απαιτήσεις</w:t>
            </w:r>
            <w:bookmarkEnd w:id="567"/>
            <w:bookmarkEnd w:id="568"/>
            <w:bookmarkEnd w:id="569"/>
            <w:bookmarkEnd w:id="570"/>
            <w:r w:rsidRPr="00EB2630">
              <w:rPr>
                <w:rFonts w:ascii="Tahoma" w:hAnsi="Tahoma" w:cs="Tahoma"/>
                <w:szCs w:val="22"/>
                <w:lang w:val="el-GR"/>
              </w:rPr>
              <w:t xml:space="preserve"> για ικριώματα για τους servers</w:t>
            </w:r>
            <w:bookmarkEnd w:id="571"/>
          </w:p>
        </w:tc>
      </w:tr>
      <w:tr w:rsidR="00805887" w:rsidRPr="00EB2630" w14:paraId="3B67052F"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F31845"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F6EC9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Αιτούμενο Πλήθος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DEB79E"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lang w:val="el-GR"/>
              </w:rPr>
              <w:t>&gt;=2</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36F7AD" w14:textId="77777777" w:rsidR="00805887" w:rsidRPr="00EB2630" w:rsidRDefault="00805887" w:rsidP="00EB2630">
            <w:pPr>
              <w:widowControl w:val="0"/>
              <w:spacing w:line="276" w:lineRule="auto"/>
              <w:rPr>
                <w:rFonts w:ascii="Tahoma" w:hAnsi="Tahoma" w:cs="Tahoma"/>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C86211" w14:textId="77777777" w:rsidR="00805887" w:rsidRPr="00EB2630" w:rsidRDefault="00805887" w:rsidP="00EB2630">
            <w:pPr>
              <w:widowControl w:val="0"/>
              <w:spacing w:line="276" w:lineRule="auto"/>
              <w:rPr>
                <w:rFonts w:ascii="Tahoma" w:hAnsi="Tahoma" w:cs="Tahoma"/>
              </w:rPr>
            </w:pPr>
          </w:p>
        </w:tc>
      </w:tr>
      <w:tr w:rsidR="00805887" w:rsidRPr="00EB2630" w14:paraId="0E29B3B4"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3EC233"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2</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AD0E7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Τα ικριώματα για τους servers θα πρέπει να είναι κλειστού τύπου, επιδαπέδια, με αντιστατική βαφή, πλάτους 19'', ύψους ανάλογου του διαθεσίμου ύψους των χώρων του νέου data center (τουλάχιστον 42U), πλάτους 60cm και βάθους 120cm, με 2 πόρτες που θα διαθέτουν κλειδαριά ασφαλείας (κοινό κλειδί για όλα τα ικριώματα), με δυνατότητα εισαγωγής καλωδίων από το πάνω και το κάτω μέρος.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10F9D3" w14:textId="77777777" w:rsidR="00805887" w:rsidRPr="00EB2630" w:rsidRDefault="008B15C3" w:rsidP="00EB2630">
            <w:pPr>
              <w:keepLines/>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4CBA2B" w14:textId="77777777" w:rsidR="00805887" w:rsidRPr="00EB2630" w:rsidRDefault="00805887" w:rsidP="00EB2630">
            <w:pPr>
              <w:widowControl w:val="0"/>
              <w:spacing w:line="276" w:lineRule="auto"/>
              <w:rPr>
                <w:rFonts w:ascii="Tahoma" w:hAnsi="Tahoma" w:cs="Tahoma"/>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8EC508" w14:textId="77777777" w:rsidR="00805887" w:rsidRPr="00EB2630" w:rsidRDefault="00805887" w:rsidP="00EB2630">
            <w:pPr>
              <w:widowControl w:val="0"/>
              <w:spacing w:line="276" w:lineRule="auto"/>
              <w:rPr>
                <w:rFonts w:ascii="Tahoma" w:hAnsi="Tahoma" w:cs="Tahoma"/>
              </w:rPr>
            </w:pPr>
          </w:p>
        </w:tc>
      </w:tr>
      <w:tr w:rsidR="00805887" w:rsidRPr="00EB2630" w14:paraId="6BA22D8F"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DFB42A"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3</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F9CC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Τα επιδαπέδια ικριώματα θα πρέπει να πληρούν τις παρακάτω προδιαγραφές. Όλα τα racks θα:</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FF53E4"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422F7E"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24AA32" w14:textId="77777777" w:rsidR="00805887" w:rsidRPr="00EB2630" w:rsidRDefault="00805887" w:rsidP="00EB2630">
            <w:pPr>
              <w:widowControl w:val="0"/>
              <w:spacing w:line="276" w:lineRule="auto"/>
              <w:rPr>
                <w:rFonts w:ascii="Tahoma" w:hAnsi="Tahoma" w:cs="Tahoma"/>
                <w:lang w:val="el-GR"/>
              </w:rPr>
            </w:pPr>
          </w:p>
        </w:tc>
      </w:tr>
      <w:tr w:rsidR="00805887" w:rsidRPr="00EB2630" w14:paraId="351901E6"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BAA848"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lastRenderedPageBreak/>
              <w:t>4</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D6AA3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είναι συναρμολογημένα, έτοιμα για εγκατάσταση και χρήση, και να είναι εύκολο να φιλοξενήσουν πληροφοριακό και τηλεπικοινωνιακό εξοπλισμό ανεξαρτήτως κατασκευαστή, όπως και να καλύπτουν το πρότυπο EIA-310.</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4C2A69"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03EDB7"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C34ACA" w14:textId="77777777" w:rsidR="00805887" w:rsidRPr="00EB2630" w:rsidRDefault="00805887" w:rsidP="00EB2630">
            <w:pPr>
              <w:widowControl w:val="0"/>
              <w:spacing w:line="276" w:lineRule="auto"/>
              <w:rPr>
                <w:rFonts w:ascii="Tahoma" w:hAnsi="Tahoma" w:cs="Tahoma"/>
                <w:lang w:val="el-GR"/>
              </w:rPr>
            </w:pPr>
          </w:p>
        </w:tc>
      </w:tr>
      <w:tr w:rsidR="00805887" w:rsidRPr="00EB2630" w14:paraId="0E9A3835"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6A9838"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5</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5E50A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είναι όλα του ίδιου ύψους και να έχουν 42 U διαθέσιμα για την φιλοξενία εξοπλισμού.</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489B8A"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83CF8D"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E4CEF" w14:textId="77777777" w:rsidR="00805887" w:rsidRPr="00EB2630" w:rsidRDefault="00805887" w:rsidP="00EB2630">
            <w:pPr>
              <w:widowControl w:val="0"/>
              <w:spacing w:line="276" w:lineRule="auto"/>
              <w:rPr>
                <w:rFonts w:ascii="Tahoma" w:hAnsi="Tahoma" w:cs="Tahoma"/>
                <w:lang w:val="el-GR"/>
              </w:rPr>
            </w:pPr>
          </w:p>
        </w:tc>
      </w:tr>
      <w:tr w:rsidR="00805887" w:rsidRPr="00EB2630" w14:paraId="55FB3109"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6AF264"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6</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E1B57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ενεργό πλάτος (mounting width) τοποθετούμενου εξοπλισμού 19" με κατακόρυφους οδηγούς στήριξης και από τις τέσσερις γωνίες.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FFAF5C9"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B40745"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87C772" w14:textId="77777777" w:rsidR="00805887" w:rsidRPr="00EB2630" w:rsidRDefault="00805887" w:rsidP="00EB2630">
            <w:pPr>
              <w:widowControl w:val="0"/>
              <w:spacing w:line="276" w:lineRule="auto"/>
              <w:rPr>
                <w:rFonts w:ascii="Tahoma" w:hAnsi="Tahoma" w:cs="Tahoma"/>
                <w:lang w:val="el-GR"/>
              </w:rPr>
            </w:pPr>
          </w:p>
        </w:tc>
      </w:tr>
      <w:tr w:rsidR="00805887" w:rsidRPr="00EB2630" w14:paraId="1D7D3599"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951132"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7</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C1665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δυνατότητα οριζόντιας μετακίνησης των τεσσάρων (4) κατακόρυφων οδηγών στήριξης έτσι ώστε να καλύπτουν διάφορους τύπους εξοπλισμού με διαφορετικά βάθη, και θα έχουν αρίθμηση των U στους κατακόρυφους οδηγούς στήριξης.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809DEE"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378A61"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C479B0" w14:textId="77777777" w:rsidR="00805887" w:rsidRPr="00EB2630" w:rsidRDefault="00805887" w:rsidP="00EB2630">
            <w:pPr>
              <w:widowControl w:val="0"/>
              <w:spacing w:line="276" w:lineRule="auto"/>
              <w:rPr>
                <w:rFonts w:ascii="Tahoma" w:hAnsi="Tahoma" w:cs="Tahoma"/>
                <w:lang w:val="el-GR"/>
              </w:rPr>
            </w:pPr>
          </w:p>
        </w:tc>
      </w:tr>
      <w:tr w:rsidR="00805887" w:rsidRPr="00EB2630" w14:paraId="64D197BC"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77DEE32"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8</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27D62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εγκατεστημένο σύστημα γείωσης από τον κατασκευαστή. Όλα τα τμήματα του rack θα είναι γειωμένα απευθείας στο σασί του.</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501FF0"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E61EBE"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362FB9" w14:textId="77777777" w:rsidR="00805887" w:rsidRPr="00EB2630" w:rsidRDefault="00805887" w:rsidP="00EB2630">
            <w:pPr>
              <w:widowControl w:val="0"/>
              <w:spacing w:line="276" w:lineRule="auto"/>
              <w:rPr>
                <w:rFonts w:ascii="Tahoma" w:hAnsi="Tahoma" w:cs="Tahoma"/>
                <w:lang w:val="el-GR"/>
              </w:rPr>
            </w:pPr>
          </w:p>
        </w:tc>
      </w:tr>
      <w:tr w:rsidR="00805887" w:rsidRPr="00EB2630" w14:paraId="5AF6A1EA"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B6E4BB"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9</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71C72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εγκατεστημένα τέσσερα (4) ρυθμιζόμενα κατ ύψος πόδια και τέσσερις (4) ρόδες.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F3031C"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CB0304"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3F92FD" w14:textId="77777777" w:rsidR="00805887" w:rsidRPr="00EB2630" w:rsidRDefault="00805887" w:rsidP="00EB2630">
            <w:pPr>
              <w:widowControl w:val="0"/>
              <w:spacing w:line="276" w:lineRule="auto"/>
              <w:rPr>
                <w:rFonts w:ascii="Tahoma" w:hAnsi="Tahoma" w:cs="Tahoma"/>
                <w:lang w:val="el-GR"/>
              </w:rPr>
            </w:pPr>
          </w:p>
        </w:tc>
      </w:tr>
      <w:tr w:rsidR="00805887" w:rsidRPr="00EB2630" w14:paraId="3773C561"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AE7C14"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10</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DADE9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αριστερά και δεξιά πλαϊνά μεταλλικά πάνελ τα οποία θα χωρίζονται σε δύο ανεξάρτητα τμήματα, έτσι ώστε να μπορεί κάθε φορά να αφαιρείται το ένα μόνο από τα δύο. Η αφαίρεση των πλαϊνών πάνελ θα γίνεται χωρίς την χρήση εργαλείου.</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99F9BB"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0E6196"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C28BA2" w14:textId="77777777" w:rsidR="00805887" w:rsidRPr="00EB2630" w:rsidRDefault="00805887" w:rsidP="00EB2630">
            <w:pPr>
              <w:widowControl w:val="0"/>
              <w:spacing w:line="276" w:lineRule="auto"/>
              <w:rPr>
                <w:rFonts w:ascii="Tahoma" w:hAnsi="Tahoma" w:cs="Tahoma"/>
                <w:lang w:val="el-GR"/>
              </w:rPr>
            </w:pPr>
          </w:p>
        </w:tc>
      </w:tr>
      <w:tr w:rsidR="00805887" w:rsidRPr="00EB2630" w14:paraId="7B6F6EBB"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67FA12"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11</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F16A9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δυνατότητα αφαίρεσης του πάνελ της οροφής.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930BFC"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3F6FF4"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B6D753" w14:textId="77777777" w:rsidR="00805887" w:rsidRPr="00EB2630" w:rsidRDefault="00805887" w:rsidP="00EB2630">
            <w:pPr>
              <w:widowControl w:val="0"/>
              <w:spacing w:line="276" w:lineRule="auto"/>
              <w:rPr>
                <w:rFonts w:ascii="Tahoma" w:hAnsi="Tahoma" w:cs="Tahoma"/>
                <w:lang w:val="el-GR"/>
              </w:rPr>
            </w:pPr>
          </w:p>
        </w:tc>
      </w:tr>
      <w:tr w:rsidR="00805887" w:rsidRPr="00EB2630" w14:paraId="1F8E2956"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F7E521"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12</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E241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διαθέτουν διάτρητη μονόφυλλη ή δίφυλλη μπροστινή θύρα και διάτρητη δίφυλλη πίσω θύρα. Η διάτρηση θα είναι τέτοια ώστε να παρέχει επαρκή αερισμό στον ενεργό εξοπλισμό.</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5B5F00"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5831E9"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7F5FE2" w14:textId="77777777" w:rsidR="00805887" w:rsidRPr="00EB2630" w:rsidRDefault="00805887" w:rsidP="00EB2630">
            <w:pPr>
              <w:widowControl w:val="0"/>
              <w:spacing w:line="276" w:lineRule="auto"/>
              <w:rPr>
                <w:rFonts w:ascii="Tahoma" w:hAnsi="Tahoma" w:cs="Tahoma"/>
                <w:lang w:val="el-GR"/>
              </w:rPr>
            </w:pPr>
          </w:p>
        </w:tc>
      </w:tr>
      <w:tr w:rsidR="00805887" w:rsidRPr="00EB2630" w14:paraId="7FC3358E"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D47F9E"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13</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308CC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μπρος και πίσω θύρες κατάλληλες για γρήγορη απόσπαση από τους μεντεσέδες χωρίς την χρήση εργαλείων.</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960AA8"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23B0BC"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40171B" w14:textId="77777777" w:rsidR="00805887" w:rsidRPr="00EB2630" w:rsidRDefault="00805887" w:rsidP="00EB2630">
            <w:pPr>
              <w:widowControl w:val="0"/>
              <w:spacing w:line="276" w:lineRule="auto"/>
              <w:rPr>
                <w:rFonts w:ascii="Tahoma" w:hAnsi="Tahoma" w:cs="Tahoma"/>
                <w:lang w:val="el-GR"/>
              </w:rPr>
            </w:pPr>
          </w:p>
        </w:tc>
      </w:tr>
      <w:tr w:rsidR="00805887" w:rsidRPr="00EB2630" w14:paraId="1138209E"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EA851D"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14</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01A58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τα μεταλλικά τμήματα τους βαμμένα με ηλεκτροστατική βαφή.</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3890A7"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121142"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2D12D4" w14:textId="77777777" w:rsidR="00805887" w:rsidRPr="00EB2630" w:rsidRDefault="00805887" w:rsidP="00EB2630">
            <w:pPr>
              <w:widowControl w:val="0"/>
              <w:spacing w:line="276" w:lineRule="auto"/>
              <w:rPr>
                <w:rFonts w:ascii="Tahoma" w:hAnsi="Tahoma" w:cs="Tahoma"/>
                <w:lang w:val="el-GR"/>
              </w:rPr>
            </w:pPr>
          </w:p>
        </w:tc>
      </w:tr>
      <w:tr w:rsidR="00805887" w:rsidRPr="00EB2630" w14:paraId="565D64A4"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47F975"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15</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39CFD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δυνατότητα αλλαγής φοράς ανοίγματος της μπροστινής θύρας.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E7A994"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613BE6"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43DC0B" w14:textId="77777777" w:rsidR="00805887" w:rsidRPr="00EB2630" w:rsidRDefault="00805887" w:rsidP="00EB2630">
            <w:pPr>
              <w:widowControl w:val="0"/>
              <w:spacing w:line="276" w:lineRule="auto"/>
              <w:rPr>
                <w:rFonts w:ascii="Tahoma" w:hAnsi="Tahoma" w:cs="Tahoma"/>
                <w:lang w:val="el-GR"/>
              </w:rPr>
            </w:pPr>
          </w:p>
        </w:tc>
      </w:tr>
      <w:tr w:rsidR="00805887" w:rsidRPr="00EB2630" w14:paraId="68F66150"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EACED4"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16</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0D806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 να έχουν από τέσσερις κάθετους διοργανωτές καλωδίων οι οποίοι θα μπορούν να τοποθετηθούν οπουδήποτε κατά μήκος των στηριγμάτων των </w:t>
            </w:r>
            <w:r w:rsidRPr="00EB2630">
              <w:rPr>
                <w:rFonts w:ascii="Tahoma" w:hAnsi="Tahoma" w:cs="Tahoma"/>
                <w:lang w:val="el-GR"/>
              </w:rPr>
              <w:lastRenderedPageBreak/>
              <w:t>πλευρών</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037351"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lastRenderedPageBreak/>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6BAEFC"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24DB1A" w14:textId="77777777" w:rsidR="00805887" w:rsidRPr="00EB2630" w:rsidRDefault="00805887" w:rsidP="00EB2630">
            <w:pPr>
              <w:widowControl w:val="0"/>
              <w:spacing w:line="276" w:lineRule="auto"/>
              <w:rPr>
                <w:rFonts w:ascii="Tahoma" w:hAnsi="Tahoma" w:cs="Tahoma"/>
                <w:lang w:val="el-GR"/>
              </w:rPr>
            </w:pPr>
          </w:p>
        </w:tc>
      </w:tr>
      <w:tr w:rsidR="00805887" w:rsidRPr="00EB2630" w14:paraId="01FFA49C"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003758"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17</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57F96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μεγάλα ανοίγματα για την διέλευση καλωδίων στην οροφή και στο κάτω μέρος.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085E88"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1F4705"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F46CD2" w14:textId="77777777" w:rsidR="00805887" w:rsidRPr="00EB2630" w:rsidRDefault="00805887" w:rsidP="00EB2630">
            <w:pPr>
              <w:widowControl w:val="0"/>
              <w:spacing w:line="276" w:lineRule="auto"/>
              <w:rPr>
                <w:rFonts w:ascii="Tahoma" w:hAnsi="Tahoma" w:cs="Tahoma"/>
                <w:lang w:val="el-GR"/>
              </w:rPr>
            </w:pPr>
          </w:p>
        </w:tc>
      </w:tr>
      <w:tr w:rsidR="00805887" w:rsidRPr="00EB2630" w14:paraId="1DA358F7"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5AB2F0"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18</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F78D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θα πρέπει να πληρούν τις απαιτήσεις για σταθερότητα και μηχανική αντοχή όπως αυτές ορίζονται από τα διεθνή πρότυπα για χώρους Data center.</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1C47F9"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01C9D6"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A90149" w14:textId="77777777" w:rsidR="00805887" w:rsidRPr="00EB2630" w:rsidRDefault="00805887" w:rsidP="00EB2630">
            <w:pPr>
              <w:widowControl w:val="0"/>
              <w:spacing w:line="276" w:lineRule="auto"/>
              <w:rPr>
                <w:rFonts w:ascii="Tahoma" w:hAnsi="Tahoma" w:cs="Tahoma"/>
                <w:lang w:val="el-GR"/>
              </w:rPr>
            </w:pPr>
          </w:p>
        </w:tc>
      </w:tr>
      <w:tr w:rsidR="00805887" w:rsidRPr="00EB2630" w14:paraId="7397C962"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98B08F"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19</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BA139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να έχουν περιφερειακά χαλύβδινα πάνελ πάχους τουλάχιστον 0,9 χιλιοστά.</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8EB086"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16B349"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E8D09B" w14:textId="77777777" w:rsidR="00805887" w:rsidRPr="00EB2630" w:rsidRDefault="00805887" w:rsidP="00EB2630">
            <w:pPr>
              <w:widowControl w:val="0"/>
              <w:spacing w:line="276" w:lineRule="auto"/>
              <w:rPr>
                <w:rFonts w:ascii="Tahoma" w:hAnsi="Tahoma" w:cs="Tahoma"/>
                <w:lang w:val="el-GR"/>
              </w:rPr>
            </w:pPr>
          </w:p>
        </w:tc>
      </w:tr>
      <w:tr w:rsidR="00805887" w:rsidRPr="00EB2630" w14:paraId="058DF200"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15B734"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20</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221071" w14:textId="79495066"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 θα πρέπει </w:t>
            </w:r>
            <w:r w:rsidR="005C7245" w:rsidRPr="00EB2630">
              <w:rPr>
                <w:rFonts w:ascii="Tahoma" w:hAnsi="Tahoma" w:cs="Tahoma"/>
                <w:lang w:val="el-GR"/>
              </w:rPr>
              <w:t>υποχρεωτικά</w:t>
            </w:r>
            <w:r w:rsidRPr="00EB2630">
              <w:rPr>
                <w:rFonts w:ascii="Tahoma" w:hAnsi="Tahoma" w:cs="Tahoma"/>
                <w:lang w:val="el-GR"/>
              </w:rPr>
              <w:t xml:space="preserve"> να έχουν την δυνατότητα να αντέξουν:</w:t>
            </w:r>
          </w:p>
          <w:p w14:paraId="0ADDB4F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μόνιμο στατικό βάρος ≥ 1700 kg</w:t>
            </w:r>
          </w:p>
          <w:p w14:paraId="7675240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μόνιμο δυναμικό βάρος ≥ 1020 kg</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F308E4"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8D417"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DD5836" w14:textId="77777777" w:rsidR="00805887" w:rsidRPr="00EB2630" w:rsidRDefault="00805887" w:rsidP="00EB2630">
            <w:pPr>
              <w:widowControl w:val="0"/>
              <w:spacing w:line="276" w:lineRule="auto"/>
              <w:rPr>
                <w:rFonts w:ascii="Tahoma" w:hAnsi="Tahoma" w:cs="Tahoma"/>
                <w:lang w:val="el-GR"/>
              </w:rPr>
            </w:pPr>
          </w:p>
        </w:tc>
      </w:tr>
      <w:tr w:rsidR="00805887" w:rsidRPr="00EB2630" w14:paraId="59647647"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89B06F"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21</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42624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θα πρέπει τα μεταλλικά ικριώματα να έχουν υποχρεωτικά δείκτη προστασίας ΙΡ20</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C0EA01"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DDE249"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3ECDA7" w14:textId="77777777" w:rsidR="00805887" w:rsidRPr="00EB2630" w:rsidRDefault="00805887" w:rsidP="00EB2630">
            <w:pPr>
              <w:widowControl w:val="0"/>
              <w:spacing w:line="276" w:lineRule="auto"/>
              <w:rPr>
                <w:rFonts w:ascii="Tahoma" w:hAnsi="Tahoma" w:cs="Tahoma"/>
                <w:lang w:val="el-GR"/>
              </w:rPr>
            </w:pPr>
          </w:p>
        </w:tc>
      </w:tr>
      <w:tr w:rsidR="00805887" w:rsidRPr="00EB2630" w14:paraId="2A4FF175"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1A703C"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22</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50A3F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Επιπλέον θα πρέπει να προσφερθούν 40 τεμ. blanking panels μεγέθους 1 U, του ιδίου εργοστασιακού προμηθευτή με αυτού που θα προμηθεύσει τα ικριώματα, τα οποία θα πρέπει να μπορούν να τοποθετούνται και να αφαιρούνται χωρίς την χρήση εργαλείων. </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AED913"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CA9D66"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051052" w14:textId="77777777" w:rsidR="00805887" w:rsidRPr="00EB2630" w:rsidRDefault="00805887" w:rsidP="00EB2630">
            <w:pPr>
              <w:widowControl w:val="0"/>
              <w:spacing w:line="276" w:lineRule="auto"/>
              <w:rPr>
                <w:rFonts w:ascii="Tahoma" w:hAnsi="Tahoma" w:cs="Tahoma"/>
                <w:lang w:val="el-GR"/>
              </w:rPr>
            </w:pPr>
          </w:p>
        </w:tc>
      </w:tr>
      <w:tr w:rsidR="00805887" w:rsidRPr="00EB2630" w14:paraId="32991AC0"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EEDCE9" w14:textId="77777777" w:rsidR="00805887" w:rsidRPr="00EB2630" w:rsidRDefault="00805887" w:rsidP="00EB2630">
            <w:pPr>
              <w:widowControl w:val="0"/>
              <w:spacing w:line="276" w:lineRule="auto"/>
              <w:rPr>
                <w:rFonts w:ascii="Tahoma" w:hAnsi="Tahoma" w:cs="Tahoma"/>
                <w:lang w:val="el-GR"/>
              </w:rPr>
            </w:pP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DB475" w14:textId="77777777" w:rsidR="00805887" w:rsidRPr="00EB2630" w:rsidRDefault="00805887" w:rsidP="00EB2630">
            <w:pPr>
              <w:widowControl w:val="0"/>
              <w:spacing w:line="276" w:lineRule="auto"/>
              <w:rPr>
                <w:rFonts w:ascii="Tahoma" w:hAnsi="Tahoma" w:cs="Tahoma"/>
                <w:lang w:val="el-GR"/>
              </w:rPr>
            </w:pP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A20AFDE" w14:textId="77777777" w:rsidR="00805887" w:rsidRPr="00EB2630" w:rsidRDefault="00805887" w:rsidP="00EB2630">
            <w:pPr>
              <w:keepLines/>
              <w:widowControl w:val="0"/>
              <w:spacing w:line="276" w:lineRule="auto"/>
              <w:jc w:val="center"/>
              <w:rPr>
                <w:rFonts w:ascii="Tahoma" w:hAnsi="Tahoma" w:cs="Tahoma"/>
                <w:lang w:val="el-GR"/>
              </w:rPr>
            </w:pP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079670"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233446" w14:textId="77777777" w:rsidR="00805887" w:rsidRPr="00EB2630" w:rsidRDefault="00805887" w:rsidP="00EB2630">
            <w:pPr>
              <w:widowControl w:val="0"/>
              <w:spacing w:line="276" w:lineRule="auto"/>
              <w:rPr>
                <w:rFonts w:ascii="Tahoma" w:hAnsi="Tahoma" w:cs="Tahoma"/>
                <w:lang w:val="el-GR"/>
              </w:rPr>
            </w:pPr>
          </w:p>
        </w:tc>
      </w:tr>
      <w:tr w:rsidR="00805887" w:rsidRPr="000729CE" w14:paraId="4F018280" w14:textId="77777777" w:rsidTr="1E950D63">
        <w:trPr>
          <w:jc w:val="center"/>
        </w:trPr>
        <w:tc>
          <w:tcPr>
            <w:tcW w:w="963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A40FDE" w14:textId="77777777" w:rsidR="00805887" w:rsidRPr="00EB2630" w:rsidRDefault="008B15C3" w:rsidP="00EB2630">
            <w:pPr>
              <w:pStyle w:val="3"/>
              <w:keepLines/>
              <w:widowControl w:val="0"/>
              <w:spacing w:before="40" w:after="0" w:line="276" w:lineRule="auto"/>
              <w:rPr>
                <w:rFonts w:ascii="Tahoma" w:hAnsi="Tahoma" w:cs="Tahoma"/>
                <w:szCs w:val="22"/>
                <w:lang w:val="el-GR"/>
              </w:rPr>
            </w:pPr>
            <w:r w:rsidRPr="00EB2630">
              <w:rPr>
                <w:rFonts w:ascii="Tahoma" w:hAnsi="Tahoma" w:cs="Tahoma"/>
                <w:szCs w:val="22"/>
                <w:lang w:val="el-GR"/>
              </w:rPr>
              <w:t xml:space="preserve">  </w:t>
            </w:r>
            <w:bookmarkStart w:id="572" w:name="_Toc181182381"/>
            <w:r w:rsidRPr="00EB2630">
              <w:rPr>
                <w:rFonts w:ascii="Tahoma" w:hAnsi="Tahoma" w:cs="Tahoma"/>
                <w:szCs w:val="22"/>
              </w:rPr>
              <w:t>II</w:t>
            </w:r>
            <w:r w:rsidRPr="00EB2630">
              <w:rPr>
                <w:rFonts w:ascii="Tahoma" w:hAnsi="Tahoma" w:cs="Tahoma"/>
                <w:szCs w:val="22"/>
                <w:lang w:val="el-GR"/>
              </w:rPr>
              <w:t xml:space="preserve">.2.2. Απαιτήσεις για </w:t>
            </w:r>
            <w:bookmarkStart w:id="573" w:name="_Toc527534291"/>
            <w:bookmarkStart w:id="574" w:name="_Toc8648481"/>
            <w:r w:rsidRPr="00EB2630">
              <w:rPr>
                <w:rFonts w:ascii="Tahoma" w:hAnsi="Tahoma" w:cs="Tahoma"/>
                <w:szCs w:val="22"/>
                <w:lang w:val="el-GR"/>
              </w:rPr>
              <w:t>Μονάδες διανομής ισχύος (rack metered PDU’s)</w:t>
            </w:r>
            <w:bookmarkEnd w:id="573"/>
            <w:bookmarkEnd w:id="574"/>
            <w:bookmarkEnd w:id="572"/>
          </w:p>
        </w:tc>
      </w:tr>
      <w:tr w:rsidR="00805887" w:rsidRPr="00EB2630" w14:paraId="32EAAE90"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F853F3"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1</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B956E2" w14:textId="77777777" w:rsidR="00805887" w:rsidRPr="001A26E4" w:rsidRDefault="008B15C3" w:rsidP="1E950D63">
            <w:pPr>
              <w:widowControl w:val="0"/>
              <w:spacing w:line="276" w:lineRule="auto"/>
              <w:rPr>
                <w:rFonts w:ascii="Tahoma" w:hAnsi="Tahoma" w:cs="Tahoma"/>
                <w:lang w:val="el-GR"/>
              </w:rPr>
            </w:pPr>
            <w:r w:rsidRPr="001A26E4">
              <w:rPr>
                <w:rFonts w:ascii="Tahoma" w:hAnsi="Tahoma" w:cs="Tahoma"/>
                <w:lang w:val="el-GR"/>
              </w:rPr>
              <w:t>Θα πρέπει να προσφερθούν μονάδες διανομής ηλεκτρικής τροφοδοσίας με πολλαπλούς ρευματολήπτες (</w:t>
            </w:r>
            <w:r w:rsidRPr="1E950D63">
              <w:rPr>
                <w:rFonts w:ascii="Tahoma" w:hAnsi="Tahoma" w:cs="Tahoma"/>
              </w:rPr>
              <w:t>rack</w:t>
            </w:r>
            <w:r w:rsidRPr="001A26E4">
              <w:rPr>
                <w:rFonts w:ascii="Tahoma" w:hAnsi="Tahoma" w:cs="Tahoma"/>
                <w:lang w:val="el-GR"/>
              </w:rPr>
              <w:t xml:space="preserve"> </w:t>
            </w:r>
            <w:r w:rsidRPr="1E950D63">
              <w:rPr>
                <w:rFonts w:ascii="Tahoma" w:hAnsi="Tahoma" w:cs="Tahoma"/>
              </w:rPr>
              <w:t>mounted</w:t>
            </w:r>
            <w:r w:rsidRPr="001A26E4">
              <w:rPr>
                <w:rFonts w:ascii="Tahoma" w:hAnsi="Tahoma" w:cs="Tahoma"/>
                <w:lang w:val="el-GR"/>
              </w:rPr>
              <w:t xml:space="preserve"> </w:t>
            </w:r>
            <w:r w:rsidRPr="1E950D63">
              <w:rPr>
                <w:rFonts w:ascii="Tahoma" w:hAnsi="Tahoma" w:cs="Tahoma"/>
              </w:rPr>
              <w:t>PDUs</w:t>
            </w:r>
            <w:r w:rsidRPr="001A26E4">
              <w:rPr>
                <w:rFonts w:ascii="Tahoma" w:hAnsi="Tahoma" w:cs="Tahoma"/>
                <w:lang w:val="el-GR"/>
              </w:rPr>
              <w:t>), που θα μπορούν να εγκατασταθούν εντός ενός ικριώματος (</w:t>
            </w:r>
            <w:r w:rsidRPr="1E950D63">
              <w:rPr>
                <w:rFonts w:ascii="Tahoma" w:hAnsi="Tahoma" w:cs="Tahoma"/>
              </w:rPr>
              <w:t>rack</w:t>
            </w:r>
            <w:r w:rsidRPr="001A26E4">
              <w:rPr>
                <w:rFonts w:ascii="Tahoma" w:hAnsi="Tahoma" w:cs="Tahoma"/>
                <w:lang w:val="el-GR"/>
              </w:rPr>
              <w:t xml:space="preserve">).  </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47127D"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9D1EF3"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B92C71" w14:textId="77777777" w:rsidR="00805887" w:rsidRPr="00EB2630" w:rsidRDefault="00805887" w:rsidP="00EB2630">
            <w:pPr>
              <w:widowControl w:val="0"/>
              <w:spacing w:line="276" w:lineRule="auto"/>
              <w:rPr>
                <w:rFonts w:ascii="Tahoma" w:hAnsi="Tahoma" w:cs="Tahoma"/>
                <w:lang w:val="el-GR"/>
              </w:rPr>
            </w:pPr>
          </w:p>
        </w:tc>
      </w:tr>
      <w:tr w:rsidR="00805887" w:rsidRPr="00EB2630" w14:paraId="1C5224B0"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379709"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2</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A3479" w14:textId="0C9E5AC2"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Για την ηλεκτρική τροφοδοσία εντός racks, θα πρέπει να  παραδοθούν από τον ανάδοχο συνολικά τέσσερα (4) Rack Power Distribution Units (PDU) κατάλληλα για κατακόρυφη εγκατάσταση στις πίσω πλευρές των rack (τύπου zero U) ανά </w:t>
            </w:r>
            <w:r w:rsidR="005C7245" w:rsidRPr="00EB2630">
              <w:rPr>
                <w:rFonts w:ascii="Tahoma" w:hAnsi="Tahoma" w:cs="Tahoma"/>
                <w:lang w:val="el-GR"/>
              </w:rPr>
              <w:t>ικρίωμα</w:t>
            </w:r>
            <w:r w:rsidRPr="00EB2630">
              <w:rPr>
                <w:rFonts w:ascii="Tahoma" w:hAnsi="Tahoma" w:cs="Tahoma"/>
                <w:lang w:val="el-GR"/>
              </w:rPr>
              <w:t>. Τα προσφερόμενα PDUs θα πρέπει να είναι του ιδίου εργοστασιακού προμηθευτή με αυτού που θα προμηθεύσει τα ικριώματα για λόγους συμβατότητας και ευκολίας εγκατάστασης.</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FABD7B4"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7EF4BF"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8033DB" w14:textId="77777777" w:rsidR="00805887" w:rsidRPr="00EB2630" w:rsidRDefault="00805887" w:rsidP="00EB2630">
            <w:pPr>
              <w:widowControl w:val="0"/>
              <w:spacing w:line="276" w:lineRule="auto"/>
              <w:rPr>
                <w:rFonts w:ascii="Tahoma" w:hAnsi="Tahoma" w:cs="Tahoma"/>
                <w:lang w:val="el-GR"/>
              </w:rPr>
            </w:pPr>
          </w:p>
        </w:tc>
      </w:tr>
      <w:tr w:rsidR="00805887" w:rsidRPr="00EB2630" w14:paraId="33F577F1"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563C65"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3</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57BAF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Κάθε PDU θα πρέπει να έχει τα κάτωθι χαρακτηριστικά:</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AC927D"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7C8972"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B1B18E" w14:textId="77777777" w:rsidR="00805887" w:rsidRPr="00EB2630" w:rsidRDefault="00805887" w:rsidP="00EB2630">
            <w:pPr>
              <w:widowControl w:val="0"/>
              <w:spacing w:line="276" w:lineRule="auto"/>
              <w:rPr>
                <w:rFonts w:ascii="Tahoma" w:hAnsi="Tahoma" w:cs="Tahoma"/>
                <w:lang w:val="el-GR"/>
              </w:rPr>
            </w:pPr>
          </w:p>
        </w:tc>
      </w:tr>
      <w:tr w:rsidR="00805887" w:rsidRPr="00EB2630" w14:paraId="726FB481"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072CD8"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4</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504193" w14:textId="77777777" w:rsidR="00805887" w:rsidRPr="00EB2630" w:rsidRDefault="008B15C3" w:rsidP="00EB2630">
            <w:pPr>
              <w:widowControl w:val="0"/>
              <w:spacing w:line="276" w:lineRule="auto"/>
              <w:rPr>
                <w:rFonts w:ascii="Tahoma" w:hAnsi="Tahoma" w:cs="Tahoma"/>
                <w:lang w:val="el-GR"/>
              </w:rPr>
            </w:pPr>
            <w:bookmarkStart w:id="575" w:name="_Hlk63092335"/>
            <w:r w:rsidRPr="00EB2630">
              <w:rPr>
                <w:rFonts w:ascii="Tahoma" w:hAnsi="Tahoma" w:cs="Tahoma"/>
                <w:lang w:val="el-GR"/>
              </w:rPr>
              <w:t xml:space="preserve">• να έχει είσοδο IEC C20 στα 230V 1PH/50Hz  </w:t>
            </w:r>
            <w:bookmarkEnd w:id="575"/>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F0557B"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C288C"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7C6D08" w14:textId="77777777" w:rsidR="00805887" w:rsidRPr="00EB2630" w:rsidRDefault="00805887" w:rsidP="00EB2630">
            <w:pPr>
              <w:widowControl w:val="0"/>
              <w:spacing w:line="276" w:lineRule="auto"/>
              <w:rPr>
                <w:rFonts w:ascii="Tahoma" w:hAnsi="Tahoma" w:cs="Tahoma"/>
                <w:lang w:val="el-GR"/>
              </w:rPr>
            </w:pPr>
          </w:p>
        </w:tc>
      </w:tr>
      <w:tr w:rsidR="00805887" w:rsidRPr="00EB2630" w14:paraId="1D391DB3" w14:textId="77777777" w:rsidTr="1E950D63">
        <w:trPr>
          <w:jc w:val="center"/>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6CA895" w14:textId="77777777" w:rsidR="00805887" w:rsidRPr="00EB2630" w:rsidRDefault="008B15C3" w:rsidP="00EB2630">
            <w:pPr>
              <w:widowControl w:val="0"/>
              <w:spacing w:before="60" w:after="60" w:line="276" w:lineRule="auto"/>
              <w:ind w:left="30"/>
              <w:jc w:val="center"/>
              <w:rPr>
                <w:rFonts w:ascii="Tahoma" w:hAnsi="Tahoma" w:cs="Tahoma"/>
                <w:bCs/>
              </w:rPr>
            </w:pPr>
            <w:r w:rsidRPr="00EB2630">
              <w:rPr>
                <w:rFonts w:ascii="Tahoma" w:hAnsi="Tahoma" w:cs="Tahoma"/>
                <w:bCs/>
              </w:rPr>
              <w:t>5</w:t>
            </w:r>
          </w:p>
        </w:tc>
        <w:tc>
          <w:tcPr>
            <w:tcW w:w="5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8C2F5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 να έχει εξόδους στα 230V 1PH/50Hz 16Α με  ≥ 20 </w:t>
            </w:r>
            <w:r w:rsidRPr="00EB2630">
              <w:rPr>
                <w:rFonts w:ascii="Tahoma" w:hAnsi="Tahoma" w:cs="Tahoma"/>
                <w:lang w:val="el-GR"/>
              </w:rPr>
              <w:lastRenderedPageBreak/>
              <w:t>πρίζες εξόδους τύπου IEC 320 C13 και ≥ 4 πρίζες εξόδους τύπου IEC 320 C19.</w:t>
            </w:r>
          </w:p>
        </w:tc>
        <w:tc>
          <w:tcPr>
            <w:tcW w:w="10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024825" w14:textId="77777777" w:rsidR="00805887" w:rsidRPr="00EB2630" w:rsidRDefault="008B15C3" w:rsidP="00EB2630">
            <w:pPr>
              <w:keepLines/>
              <w:widowControl w:val="0"/>
              <w:spacing w:line="276" w:lineRule="auto"/>
              <w:jc w:val="center"/>
              <w:rPr>
                <w:rFonts w:ascii="Tahoma" w:hAnsi="Tahoma" w:cs="Tahoma"/>
                <w:lang w:val="el-GR"/>
              </w:rPr>
            </w:pPr>
            <w:r w:rsidRPr="00EB2630">
              <w:rPr>
                <w:rFonts w:ascii="Tahoma" w:hAnsi="Tahoma" w:cs="Tahoma"/>
              </w:rPr>
              <w:lastRenderedPageBreak/>
              <w:t>ΝΑΙ</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969E38" w14:textId="77777777" w:rsidR="00805887" w:rsidRPr="00EB2630" w:rsidRDefault="00805887" w:rsidP="00EB2630">
            <w:pPr>
              <w:widowControl w:val="0"/>
              <w:spacing w:line="276" w:lineRule="auto"/>
              <w:rPr>
                <w:rFonts w:ascii="Tahoma" w:hAnsi="Tahoma" w:cs="Tahoma"/>
                <w:lang w:val="el-GR"/>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40779A" w14:textId="77777777" w:rsidR="00805887" w:rsidRPr="00EB2630" w:rsidRDefault="00805887" w:rsidP="00EB2630">
            <w:pPr>
              <w:widowControl w:val="0"/>
              <w:spacing w:line="276" w:lineRule="auto"/>
              <w:rPr>
                <w:rFonts w:ascii="Tahoma" w:hAnsi="Tahoma" w:cs="Tahoma"/>
                <w:lang w:val="el-GR"/>
              </w:rPr>
            </w:pPr>
          </w:p>
        </w:tc>
      </w:tr>
    </w:tbl>
    <w:p w14:paraId="33351756" w14:textId="77777777" w:rsidR="00805887" w:rsidRPr="00EB2630" w:rsidRDefault="00805887" w:rsidP="00EB2630">
      <w:pPr>
        <w:spacing w:line="276" w:lineRule="auto"/>
        <w:rPr>
          <w:rFonts w:ascii="Tahoma" w:hAnsi="Tahoma" w:cs="Tahoma"/>
          <w:lang w:val="el-GR"/>
        </w:rPr>
      </w:pPr>
    </w:p>
    <w:p w14:paraId="16CCFC06" w14:textId="77777777" w:rsidR="00805887" w:rsidRPr="00EB2630" w:rsidRDefault="00805887" w:rsidP="00EB2630">
      <w:pPr>
        <w:spacing w:line="276" w:lineRule="auto"/>
        <w:rPr>
          <w:rFonts w:ascii="Tahoma" w:hAnsi="Tahoma" w:cs="Tahoma"/>
          <w:lang w:val="el-GR"/>
        </w:rPr>
      </w:pPr>
    </w:p>
    <w:tbl>
      <w:tblPr>
        <w:tblW w:w="5000" w:type="pct"/>
        <w:tblLayout w:type="fixed"/>
        <w:tblCellMar>
          <w:left w:w="57" w:type="dxa"/>
          <w:right w:w="57" w:type="dxa"/>
        </w:tblCellMar>
        <w:tblLook w:val="04A0" w:firstRow="1" w:lastRow="0" w:firstColumn="1" w:lastColumn="0" w:noHBand="0" w:noVBand="1"/>
      </w:tblPr>
      <w:tblGrid>
        <w:gridCol w:w="555"/>
        <w:gridCol w:w="5388"/>
        <w:gridCol w:w="1132"/>
        <w:gridCol w:w="1134"/>
        <w:gridCol w:w="1409"/>
      </w:tblGrid>
      <w:tr w:rsidR="00805887" w:rsidRPr="00EB2630" w14:paraId="7C1F808D"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0ED2FBC"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Α/Α</w:t>
            </w:r>
          </w:p>
        </w:tc>
        <w:tc>
          <w:tcPr>
            <w:tcW w:w="5400" w:type="dxa"/>
            <w:tcBorders>
              <w:top w:val="single" w:sz="8" w:space="0" w:color="000000"/>
              <w:bottom w:val="single" w:sz="8" w:space="0" w:color="000000"/>
              <w:right w:val="single" w:sz="8" w:space="0" w:color="000000"/>
            </w:tcBorders>
            <w:shd w:val="clear" w:color="auto" w:fill="D9D9D9" w:themeFill="background1" w:themeFillShade="D9"/>
            <w:vAlign w:val="center"/>
          </w:tcPr>
          <w:p w14:paraId="364D0E4F"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Χαρακτηριστικά</w:t>
            </w:r>
          </w:p>
        </w:tc>
        <w:tc>
          <w:tcPr>
            <w:tcW w:w="1134" w:type="dxa"/>
            <w:tcBorders>
              <w:top w:val="single" w:sz="8" w:space="0" w:color="000000"/>
              <w:bottom w:val="single" w:sz="8" w:space="0" w:color="000000"/>
              <w:right w:val="single" w:sz="8" w:space="0" w:color="000000"/>
            </w:tcBorders>
            <w:shd w:val="clear" w:color="auto" w:fill="D9D9D9" w:themeFill="background1" w:themeFillShade="D9"/>
            <w:vAlign w:val="center"/>
          </w:tcPr>
          <w:p w14:paraId="452AC81D"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Απαίτηση</w:t>
            </w:r>
          </w:p>
        </w:tc>
        <w:tc>
          <w:tcPr>
            <w:tcW w:w="1136" w:type="dxa"/>
            <w:tcBorders>
              <w:top w:val="single" w:sz="8" w:space="0" w:color="000000"/>
              <w:bottom w:val="single" w:sz="8" w:space="0" w:color="000000"/>
              <w:right w:val="single" w:sz="8" w:space="0" w:color="000000"/>
            </w:tcBorders>
            <w:shd w:val="clear" w:color="auto" w:fill="D9D9D9" w:themeFill="background1" w:themeFillShade="D9"/>
            <w:vAlign w:val="center"/>
          </w:tcPr>
          <w:p w14:paraId="154BCB17"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Απάντηση</w:t>
            </w:r>
          </w:p>
        </w:tc>
        <w:tc>
          <w:tcPr>
            <w:tcW w:w="1412" w:type="dxa"/>
            <w:tcBorders>
              <w:top w:val="single" w:sz="8" w:space="0" w:color="000000"/>
              <w:bottom w:val="single" w:sz="8" w:space="0" w:color="000000"/>
              <w:right w:val="single" w:sz="8" w:space="0" w:color="000000"/>
            </w:tcBorders>
            <w:shd w:val="clear" w:color="auto" w:fill="D9D9D9" w:themeFill="background1" w:themeFillShade="D9"/>
            <w:vAlign w:val="center"/>
          </w:tcPr>
          <w:p w14:paraId="17BB00EF"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Παραπομπή</w:t>
            </w:r>
          </w:p>
        </w:tc>
      </w:tr>
      <w:tr w:rsidR="00805887" w:rsidRPr="00EB2630" w14:paraId="3BF297CC"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F93961C" w14:textId="77777777" w:rsidR="00805887" w:rsidRPr="00EB2630" w:rsidRDefault="008B15C3" w:rsidP="00EB2630">
            <w:pPr>
              <w:pStyle w:val="3"/>
              <w:keepLines/>
              <w:widowControl w:val="0"/>
              <w:spacing w:before="40" w:after="0" w:line="276" w:lineRule="auto"/>
              <w:rPr>
                <w:rFonts w:ascii="Tahoma" w:hAnsi="Tahoma" w:cs="Tahoma"/>
                <w:b w:val="0"/>
                <w:bCs w:val="0"/>
                <w:color w:val="000000"/>
                <w:szCs w:val="22"/>
                <w:lang w:val="el-GR"/>
              </w:rPr>
            </w:pPr>
            <w:r w:rsidRPr="00EB2630">
              <w:rPr>
                <w:rFonts w:ascii="Tahoma" w:hAnsi="Tahoma" w:cs="Tahoma"/>
                <w:szCs w:val="22"/>
              </w:rPr>
              <w:t xml:space="preserve">   </w:t>
            </w:r>
            <w:bookmarkStart w:id="576" w:name="_Toc181182382"/>
            <w:r w:rsidRPr="00EB2630">
              <w:rPr>
                <w:rFonts w:ascii="Tahoma" w:hAnsi="Tahoma" w:cs="Tahoma"/>
                <w:szCs w:val="22"/>
                <w:lang w:val="el-GR"/>
              </w:rPr>
              <w:t>II.2.3.</w:t>
            </w:r>
            <w:r w:rsidRPr="00EB2630">
              <w:rPr>
                <w:rFonts w:ascii="Tahoma" w:hAnsi="Tahoma" w:cs="Tahoma"/>
                <w:szCs w:val="22"/>
              </w:rPr>
              <w:t>1</w:t>
            </w:r>
            <w:r w:rsidRPr="00EB2630">
              <w:rPr>
                <w:rFonts w:ascii="Tahoma" w:hAnsi="Tahoma" w:cs="Tahoma"/>
                <w:szCs w:val="22"/>
                <w:lang w:val="el-GR"/>
              </w:rPr>
              <w:t xml:space="preserve"> Rack Switches</w:t>
            </w:r>
            <w:bookmarkEnd w:id="576"/>
          </w:p>
        </w:tc>
      </w:tr>
      <w:tr w:rsidR="00805887" w:rsidRPr="00EB2630" w14:paraId="251E0F1C" w14:textId="77777777">
        <w:trPr>
          <w:trHeight w:val="315"/>
        </w:trPr>
        <w:tc>
          <w:tcPr>
            <w:tcW w:w="556" w:type="dxa"/>
            <w:tcBorders>
              <w:left w:val="single" w:sz="8" w:space="0" w:color="000000"/>
              <w:bottom w:val="single" w:sz="8" w:space="0" w:color="000000"/>
              <w:right w:val="single" w:sz="8" w:space="0" w:color="000000"/>
            </w:tcBorders>
            <w:shd w:val="clear" w:color="auto" w:fill="D9D9D9" w:themeFill="background1" w:themeFillShade="D9"/>
            <w:vAlign w:val="center"/>
          </w:tcPr>
          <w:p w14:paraId="64B64EF7" w14:textId="77777777" w:rsidR="00805887" w:rsidRPr="00EB2630" w:rsidRDefault="008B15C3" w:rsidP="00EB2630">
            <w:pPr>
              <w:widowControl w:val="0"/>
              <w:spacing w:line="276" w:lineRule="auto"/>
              <w:jc w:val="center"/>
              <w:rPr>
                <w:rFonts w:ascii="Tahoma" w:hAnsi="Tahoma" w:cs="Tahoma"/>
                <w:color w:val="000000"/>
                <w:lang w:val="el-GR"/>
              </w:rPr>
            </w:pPr>
            <w:r w:rsidRPr="00EB2630">
              <w:rPr>
                <w:rFonts w:ascii="Tahoma" w:hAnsi="Tahoma" w:cs="Tahoma"/>
                <w:color w:val="000000"/>
              </w:rPr>
              <w:t> </w:t>
            </w:r>
          </w:p>
        </w:tc>
        <w:tc>
          <w:tcPr>
            <w:tcW w:w="5400" w:type="dxa"/>
            <w:tcBorders>
              <w:bottom w:val="single" w:sz="8" w:space="0" w:color="000000"/>
              <w:right w:val="single" w:sz="8" w:space="0" w:color="000000"/>
            </w:tcBorders>
            <w:shd w:val="clear" w:color="auto" w:fill="D9D9D9" w:themeFill="background1" w:themeFillShade="D9"/>
            <w:vAlign w:val="center"/>
          </w:tcPr>
          <w:p w14:paraId="41003C1D"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xml:space="preserve">ΓΕΝΙΚΕΣ ΑΠΑΙΤΗΣΕΙΣ </w:t>
            </w:r>
          </w:p>
        </w:tc>
        <w:tc>
          <w:tcPr>
            <w:tcW w:w="1134" w:type="dxa"/>
            <w:tcBorders>
              <w:bottom w:val="single" w:sz="8" w:space="0" w:color="000000"/>
              <w:right w:val="single" w:sz="8" w:space="0" w:color="000000"/>
            </w:tcBorders>
            <w:shd w:val="clear" w:color="auto" w:fill="D9D9D9" w:themeFill="background1" w:themeFillShade="D9"/>
            <w:vAlign w:val="center"/>
          </w:tcPr>
          <w:p w14:paraId="410EEAF8" w14:textId="77777777" w:rsidR="00805887" w:rsidRPr="00EB2630" w:rsidRDefault="00805887" w:rsidP="00EB2630">
            <w:pPr>
              <w:widowControl w:val="0"/>
              <w:spacing w:line="276" w:lineRule="auto"/>
              <w:jc w:val="center"/>
              <w:rPr>
                <w:rFonts w:ascii="Tahoma" w:hAnsi="Tahoma" w:cs="Tahoma"/>
                <w:b/>
                <w:bCs/>
                <w:color w:val="000000"/>
              </w:rPr>
            </w:pPr>
          </w:p>
        </w:tc>
        <w:tc>
          <w:tcPr>
            <w:tcW w:w="1136" w:type="dxa"/>
            <w:tcBorders>
              <w:bottom w:val="single" w:sz="8" w:space="0" w:color="000000"/>
              <w:right w:val="single" w:sz="8" w:space="0" w:color="000000"/>
            </w:tcBorders>
            <w:shd w:val="clear" w:color="auto" w:fill="D9D9D9" w:themeFill="background1" w:themeFillShade="D9"/>
            <w:vAlign w:val="center"/>
          </w:tcPr>
          <w:p w14:paraId="7458FC0A"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w:t>
            </w:r>
          </w:p>
        </w:tc>
        <w:tc>
          <w:tcPr>
            <w:tcW w:w="1412" w:type="dxa"/>
            <w:tcBorders>
              <w:bottom w:val="single" w:sz="8" w:space="0" w:color="000000"/>
              <w:right w:val="single" w:sz="8" w:space="0" w:color="000000"/>
            </w:tcBorders>
            <w:shd w:val="clear" w:color="auto" w:fill="D9D9D9" w:themeFill="background1" w:themeFillShade="D9"/>
            <w:vAlign w:val="center"/>
          </w:tcPr>
          <w:p w14:paraId="14CA0492"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w:t>
            </w:r>
          </w:p>
        </w:tc>
      </w:tr>
      <w:tr w:rsidR="00805887" w:rsidRPr="00EB2630" w14:paraId="1E632AE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D36763F"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D6316E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μεταγωγών</w:t>
            </w:r>
          </w:p>
        </w:tc>
        <w:tc>
          <w:tcPr>
            <w:tcW w:w="1134" w:type="dxa"/>
            <w:tcBorders>
              <w:bottom w:val="single" w:sz="8" w:space="0" w:color="000000"/>
              <w:right w:val="single" w:sz="8" w:space="0" w:color="000000"/>
            </w:tcBorders>
            <w:shd w:val="clear" w:color="auto" w:fill="auto"/>
            <w:vAlign w:val="center"/>
          </w:tcPr>
          <w:p w14:paraId="5D72180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1136" w:type="dxa"/>
            <w:tcBorders>
              <w:bottom w:val="single" w:sz="8" w:space="0" w:color="000000"/>
              <w:right w:val="single" w:sz="8" w:space="0" w:color="000000"/>
            </w:tcBorders>
            <w:shd w:val="clear" w:color="auto" w:fill="auto"/>
            <w:vAlign w:val="center"/>
          </w:tcPr>
          <w:p w14:paraId="7D1066E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949C6F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B3A90E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D70CD48"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B80314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μοντέλο και εταιρεία κατασκευής για κάθε έναν από τους μεταγωγούς</w:t>
            </w:r>
          </w:p>
        </w:tc>
        <w:tc>
          <w:tcPr>
            <w:tcW w:w="1134" w:type="dxa"/>
            <w:tcBorders>
              <w:bottom w:val="single" w:sz="8" w:space="0" w:color="000000"/>
              <w:right w:val="single" w:sz="8" w:space="0" w:color="000000"/>
            </w:tcBorders>
            <w:shd w:val="clear" w:color="auto" w:fill="auto"/>
            <w:vAlign w:val="center"/>
          </w:tcPr>
          <w:p w14:paraId="0FF0314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C9EAC7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E4AEB8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F78751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0D4E4B9"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3257770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A</w:t>
            </w:r>
            <w:r w:rsidRPr="00EB2630">
              <w:rPr>
                <w:rFonts w:ascii="Tahoma" w:hAnsi="Tahoma" w:cs="Tahoma"/>
                <w:lang w:val="el-GR"/>
              </w:rPr>
              <w:t>ριθμός πορτών 40/100</w:t>
            </w:r>
            <w:r w:rsidRPr="00EB2630">
              <w:rPr>
                <w:rFonts w:ascii="Tahoma" w:hAnsi="Tahoma" w:cs="Tahoma"/>
              </w:rPr>
              <w:t>Gbps</w:t>
            </w:r>
            <w:r w:rsidRPr="00EB2630">
              <w:rPr>
                <w:rFonts w:ascii="Tahoma" w:hAnsi="Tahoma" w:cs="Tahoma"/>
                <w:lang w:val="el-GR"/>
              </w:rPr>
              <w:t xml:space="preserve"> </w:t>
            </w:r>
            <w:r w:rsidRPr="00EB2630">
              <w:rPr>
                <w:rFonts w:ascii="Tahoma" w:hAnsi="Tahoma" w:cs="Tahoma"/>
              </w:rPr>
              <w:t>QSFP</w:t>
            </w:r>
            <w:r w:rsidRPr="00EB2630">
              <w:rPr>
                <w:rFonts w:ascii="Tahoma" w:hAnsi="Tahoma" w:cs="Tahoma"/>
                <w:lang w:val="el-GR"/>
              </w:rPr>
              <w:t>28 ανα μεταγωγέα</w:t>
            </w:r>
          </w:p>
        </w:tc>
        <w:tc>
          <w:tcPr>
            <w:tcW w:w="1134" w:type="dxa"/>
            <w:tcBorders>
              <w:bottom w:val="single" w:sz="8" w:space="0" w:color="000000"/>
              <w:right w:val="single" w:sz="8" w:space="0" w:color="000000"/>
            </w:tcBorders>
            <w:shd w:val="clear" w:color="auto" w:fill="auto"/>
            <w:vAlign w:val="center"/>
          </w:tcPr>
          <w:p w14:paraId="607D4D7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&gt;=6</w:t>
            </w:r>
          </w:p>
        </w:tc>
        <w:tc>
          <w:tcPr>
            <w:tcW w:w="1136" w:type="dxa"/>
            <w:tcBorders>
              <w:bottom w:val="single" w:sz="8" w:space="0" w:color="000000"/>
              <w:right w:val="single" w:sz="8" w:space="0" w:color="000000"/>
            </w:tcBorders>
            <w:shd w:val="clear" w:color="auto" w:fill="auto"/>
            <w:vAlign w:val="center"/>
          </w:tcPr>
          <w:p w14:paraId="42126C0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7C65A0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41328A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B30D62F"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B95B96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A</w:t>
            </w:r>
            <w:r w:rsidRPr="00EB2630">
              <w:rPr>
                <w:rFonts w:ascii="Tahoma" w:hAnsi="Tahoma" w:cs="Tahoma"/>
                <w:lang w:val="el-GR"/>
              </w:rPr>
              <w:t>ριθμός πορτών 1/10/25</w:t>
            </w:r>
            <w:r w:rsidRPr="00EB2630">
              <w:rPr>
                <w:rFonts w:ascii="Tahoma" w:hAnsi="Tahoma" w:cs="Tahoma"/>
              </w:rPr>
              <w:t>Gbps</w:t>
            </w:r>
            <w:r w:rsidRPr="00EB2630">
              <w:rPr>
                <w:rFonts w:ascii="Tahoma" w:hAnsi="Tahoma" w:cs="Tahoma"/>
                <w:lang w:val="el-GR"/>
              </w:rPr>
              <w:t xml:space="preserve"> </w:t>
            </w:r>
            <w:r w:rsidRPr="00EB2630">
              <w:rPr>
                <w:rFonts w:ascii="Tahoma" w:hAnsi="Tahoma" w:cs="Tahoma"/>
              </w:rPr>
              <w:t>SFP</w:t>
            </w:r>
            <w:r w:rsidRPr="00EB2630">
              <w:rPr>
                <w:rFonts w:ascii="Tahoma" w:hAnsi="Tahoma" w:cs="Tahoma"/>
                <w:lang w:val="el-GR"/>
              </w:rPr>
              <w:t>/</w:t>
            </w:r>
            <w:r w:rsidRPr="00EB2630">
              <w:rPr>
                <w:rFonts w:ascii="Tahoma" w:hAnsi="Tahoma" w:cs="Tahoma"/>
              </w:rPr>
              <w:t>SFP</w:t>
            </w:r>
            <w:r w:rsidRPr="00EB2630">
              <w:rPr>
                <w:rFonts w:ascii="Tahoma" w:hAnsi="Tahoma" w:cs="Tahoma"/>
                <w:lang w:val="el-GR"/>
              </w:rPr>
              <w:t>+ ανα μεταγωγέα</w:t>
            </w:r>
          </w:p>
        </w:tc>
        <w:tc>
          <w:tcPr>
            <w:tcW w:w="1134" w:type="dxa"/>
            <w:tcBorders>
              <w:bottom w:val="single" w:sz="8" w:space="0" w:color="000000"/>
              <w:right w:val="single" w:sz="8" w:space="0" w:color="000000"/>
            </w:tcBorders>
            <w:shd w:val="clear" w:color="auto" w:fill="auto"/>
            <w:vAlign w:val="center"/>
          </w:tcPr>
          <w:p w14:paraId="59F615F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&gt;=48</w:t>
            </w:r>
          </w:p>
        </w:tc>
        <w:tc>
          <w:tcPr>
            <w:tcW w:w="1136" w:type="dxa"/>
            <w:tcBorders>
              <w:bottom w:val="single" w:sz="8" w:space="0" w:color="000000"/>
              <w:right w:val="single" w:sz="8" w:space="0" w:color="000000"/>
            </w:tcBorders>
            <w:shd w:val="clear" w:color="auto" w:fill="auto"/>
            <w:vAlign w:val="center"/>
          </w:tcPr>
          <w:p w14:paraId="50B52FA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1F2A0E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4B9F552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E0ADEF0"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217825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προσφερθούν αδειοδοτημένα για τουλάχιστον 24 πόρτες</w:t>
            </w:r>
          </w:p>
        </w:tc>
        <w:tc>
          <w:tcPr>
            <w:tcW w:w="1134" w:type="dxa"/>
            <w:tcBorders>
              <w:bottom w:val="single" w:sz="8" w:space="0" w:color="000000"/>
              <w:right w:val="single" w:sz="8" w:space="0" w:color="000000"/>
            </w:tcBorders>
            <w:shd w:val="clear" w:color="auto" w:fill="auto"/>
            <w:vAlign w:val="center"/>
          </w:tcPr>
          <w:p w14:paraId="2AF025B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p>
        </w:tc>
        <w:tc>
          <w:tcPr>
            <w:tcW w:w="1136" w:type="dxa"/>
            <w:tcBorders>
              <w:bottom w:val="single" w:sz="8" w:space="0" w:color="000000"/>
              <w:right w:val="single" w:sz="8" w:space="0" w:color="000000"/>
            </w:tcBorders>
            <w:shd w:val="clear" w:color="auto" w:fill="auto"/>
            <w:vAlign w:val="center"/>
          </w:tcPr>
          <w:p w14:paraId="59E2A1DC" w14:textId="77777777" w:rsidR="00805887" w:rsidRPr="00EB2630" w:rsidRDefault="00805887" w:rsidP="00EB2630">
            <w:pPr>
              <w:widowControl w:val="0"/>
              <w:spacing w:line="276" w:lineRule="auto"/>
              <w:rPr>
                <w:rFonts w:ascii="Tahoma" w:hAnsi="Tahoma" w:cs="Tahoma"/>
                <w:lang w:val="el-GR"/>
              </w:rPr>
            </w:pPr>
          </w:p>
        </w:tc>
        <w:tc>
          <w:tcPr>
            <w:tcW w:w="1412" w:type="dxa"/>
            <w:tcBorders>
              <w:bottom w:val="single" w:sz="8" w:space="0" w:color="000000"/>
              <w:right w:val="single" w:sz="8" w:space="0" w:color="000000"/>
            </w:tcBorders>
            <w:shd w:val="clear" w:color="auto" w:fill="auto"/>
            <w:vAlign w:val="center"/>
          </w:tcPr>
          <w:p w14:paraId="6668555A" w14:textId="77777777" w:rsidR="00805887" w:rsidRPr="00EB2630" w:rsidRDefault="00805887" w:rsidP="00EB2630">
            <w:pPr>
              <w:widowControl w:val="0"/>
              <w:spacing w:line="276" w:lineRule="auto"/>
              <w:rPr>
                <w:rFonts w:ascii="Tahoma" w:hAnsi="Tahoma" w:cs="Tahoma"/>
                <w:lang w:val="el-GR"/>
              </w:rPr>
            </w:pPr>
          </w:p>
        </w:tc>
      </w:tr>
      <w:tr w:rsidR="00805887" w:rsidRPr="00EB2630" w14:paraId="5AB6016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A91C15C"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04B3AF4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A</w:t>
            </w:r>
            <w:r w:rsidRPr="00EB2630">
              <w:rPr>
                <w:rFonts w:ascii="Tahoma" w:hAnsi="Tahoma" w:cs="Tahoma"/>
                <w:lang w:val="el-GR"/>
              </w:rPr>
              <w:t>ριθμός πορτών για διαχειριστικούς λόγους ανα μεταγωγέα</w:t>
            </w:r>
          </w:p>
        </w:tc>
        <w:tc>
          <w:tcPr>
            <w:tcW w:w="1134" w:type="dxa"/>
            <w:tcBorders>
              <w:bottom w:val="single" w:sz="8" w:space="0" w:color="000000"/>
              <w:right w:val="single" w:sz="8" w:space="0" w:color="000000"/>
            </w:tcBorders>
            <w:shd w:val="clear" w:color="auto" w:fill="auto"/>
            <w:vAlign w:val="center"/>
          </w:tcPr>
          <w:p w14:paraId="7C57195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w:t>
            </w:r>
          </w:p>
        </w:tc>
        <w:tc>
          <w:tcPr>
            <w:tcW w:w="1136" w:type="dxa"/>
            <w:tcBorders>
              <w:bottom w:val="single" w:sz="8" w:space="0" w:color="000000"/>
              <w:right w:val="single" w:sz="8" w:space="0" w:color="000000"/>
            </w:tcBorders>
            <w:shd w:val="clear" w:color="auto" w:fill="auto"/>
            <w:vAlign w:val="center"/>
          </w:tcPr>
          <w:p w14:paraId="3475134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A72370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4A3C2CD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35FA70E"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57987C2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USB πορτών</w:t>
            </w:r>
          </w:p>
        </w:tc>
        <w:tc>
          <w:tcPr>
            <w:tcW w:w="1134" w:type="dxa"/>
            <w:tcBorders>
              <w:bottom w:val="single" w:sz="8" w:space="0" w:color="000000"/>
              <w:right w:val="single" w:sz="8" w:space="0" w:color="000000"/>
            </w:tcBorders>
            <w:shd w:val="clear" w:color="auto" w:fill="auto"/>
            <w:vAlign w:val="center"/>
          </w:tcPr>
          <w:p w14:paraId="0FDEF91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w:t>
            </w:r>
          </w:p>
        </w:tc>
        <w:tc>
          <w:tcPr>
            <w:tcW w:w="1136" w:type="dxa"/>
            <w:tcBorders>
              <w:bottom w:val="single" w:sz="8" w:space="0" w:color="000000"/>
              <w:right w:val="single" w:sz="8" w:space="0" w:color="000000"/>
            </w:tcBorders>
            <w:shd w:val="clear" w:color="auto" w:fill="auto"/>
            <w:vAlign w:val="center"/>
          </w:tcPr>
          <w:p w14:paraId="7806F84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E6F2DC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2B9043C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191367C"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3AE3E89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διαχείρισης μέσω </w:t>
            </w:r>
            <w:r w:rsidRPr="00EB2630">
              <w:rPr>
                <w:rFonts w:ascii="Tahoma" w:hAnsi="Tahoma" w:cs="Tahoma"/>
              </w:rPr>
              <w:t>console</w:t>
            </w:r>
            <w:r w:rsidRPr="00EB2630">
              <w:rPr>
                <w:rFonts w:ascii="Tahoma" w:hAnsi="Tahoma" w:cs="Tahoma"/>
                <w:lang w:val="el-GR"/>
              </w:rPr>
              <w:t xml:space="preserve"> </w:t>
            </w:r>
            <w:r w:rsidRPr="00EB2630">
              <w:rPr>
                <w:rFonts w:ascii="Tahoma" w:hAnsi="Tahoma" w:cs="Tahoma"/>
              </w:rPr>
              <w:t>port</w:t>
            </w:r>
            <w:r w:rsidRPr="00EB2630">
              <w:rPr>
                <w:rFonts w:ascii="Tahoma" w:hAnsi="Tahoma" w:cs="Tahoma"/>
                <w:lang w:val="el-GR"/>
              </w:rPr>
              <w:t xml:space="preserve"> (</w:t>
            </w:r>
            <w:r w:rsidRPr="00EB2630">
              <w:rPr>
                <w:rFonts w:ascii="Tahoma" w:hAnsi="Tahoma" w:cs="Tahoma"/>
              </w:rPr>
              <w:t>RS</w:t>
            </w:r>
            <w:r w:rsidRPr="00EB2630">
              <w:rPr>
                <w:rFonts w:ascii="Tahoma" w:hAnsi="Tahoma" w:cs="Tahoma"/>
                <w:lang w:val="el-GR"/>
              </w:rPr>
              <w:t xml:space="preserve">-232 </w:t>
            </w:r>
            <w:r w:rsidRPr="00EB2630">
              <w:rPr>
                <w:rFonts w:ascii="Tahoma" w:hAnsi="Tahoma" w:cs="Tahoma"/>
              </w:rPr>
              <w:t>port</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545FF0B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FA31A7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2F3BFE1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242B0F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884E755"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DAB910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Συνολική αθροιστική ταχύτητα μεταγωγής κάθε μεταγωγού </w:t>
            </w:r>
            <w:r w:rsidRPr="00EB2630">
              <w:rPr>
                <w:rFonts w:ascii="Tahoma" w:hAnsi="Tahoma" w:cs="Tahoma"/>
              </w:rPr>
              <w:t>Layer</w:t>
            </w:r>
            <w:r w:rsidRPr="00EB2630">
              <w:rPr>
                <w:rFonts w:ascii="Tahoma" w:hAnsi="Tahoma" w:cs="Tahoma"/>
                <w:lang w:val="el-GR"/>
              </w:rPr>
              <w:t xml:space="preserve"> 2 και </w:t>
            </w:r>
            <w:r w:rsidRPr="00EB2630">
              <w:rPr>
                <w:rFonts w:ascii="Tahoma" w:hAnsi="Tahoma" w:cs="Tahoma"/>
              </w:rPr>
              <w:t>Layer</w:t>
            </w:r>
            <w:r w:rsidRPr="00EB2630">
              <w:rPr>
                <w:rFonts w:ascii="Tahoma" w:hAnsi="Tahoma" w:cs="Tahoma"/>
                <w:lang w:val="el-GR"/>
              </w:rPr>
              <w:t xml:space="preserve"> 3</w:t>
            </w:r>
          </w:p>
        </w:tc>
        <w:tc>
          <w:tcPr>
            <w:tcW w:w="1134" w:type="dxa"/>
            <w:tcBorders>
              <w:bottom w:val="single" w:sz="8" w:space="0" w:color="000000"/>
              <w:right w:val="single" w:sz="8" w:space="0" w:color="000000"/>
            </w:tcBorders>
            <w:shd w:val="clear" w:color="auto" w:fill="auto"/>
            <w:vAlign w:val="center"/>
          </w:tcPr>
          <w:p w14:paraId="39E6A7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≥3.6 Tbps</w:t>
            </w:r>
          </w:p>
        </w:tc>
        <w:tc>
          <w:tcPr>
            <w:tcW w:w="1136" w:type="dxa"/>
            <w:tcBorders>
              <w:bottom w:val="single" w:sz="8" w:space="0" w:color="000000"/>
              <w:right w:val="single" w:sz="8" w:space="0" w:color="000000"/>
            </w:tcBorders>
            <w:shd w:val="clear" w:color="auto" w:fill="auto"/>
            <w:vAlign w:val="center"/>
          </w:tcPr>
          <w:p w14:paraId="60A6A03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35C2D4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5AE8D1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38C1DBE"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15DE15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Ικανότητα διαμεταγωγής πακέτων ανά δευτερόλεπτο</w:t>
            </w:r>
          </w:p>
        </w:tc>
        <w:tc>
          <w:tcPr>
            <w:tcW w:w="1134" w:type="dxa"/>
            <w:tcBorders>
              <w:bottom w:val="single" w:sz="8" w:space="0" w:color="000000"/>
              <w:right w:val="single" w:sz="8" w:space="0" w:color="000000"/>
            </w:tcBorders>
            <w:shd w:val="clear" w:color="auto" w:fill="auto"/>
            <w:vAlign w:val="center"/>
          </w:tcPr>
          <w:p w14:paraId="399A558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 bpps</w:t>
            </w:r>
          </w:p>
        </w:tc>
        <w:tc>
          <w:tcPr>
            <w:tcW w:w="1136" w:type="dxa"/>
            <w:tcBorders>
              <w:bottom w:val="single" w:sz="8" w:space="0" w:color="000000"/>
              <w:right w:val="single" w:sz="8" w:space="0" w:color="000000"/>
            </w:tcBorders>
            <w:shd w:val="clear" w:color="auto" w:fill="auto"/>
            <w:vAlign w:val="center"/>
          </w:tcPr>
          <w:p w14:paraId="70CF887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64B3ED9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984573D" w14:textId="77777777">
        <w:trPr>
          <w:trHeight w:val="585"/>
        </w:trPr>
        <w:tc>
          <w:tcPr>
            <w:tcW w:w="556" w:type="dxa"/>
            <w:tcBorders>
              <w:left w:val="single" w:sz="8" w:space="0" w:color="000000"/>
              <w:bottom w:val="single" w:sz="8" w:space="0" w:color="000000"/>
              <w:right w:val="single" w:sz="8" w:space="0" w:color="000000"/>
            </w:tcBorders>
            <w:shd w:val="clear" w:color="auto" w:fill="auto"/>
            <w:vAlign w:val="center"/>
          </w:tcPr>
          <w:p w14:paraId="7467F0B7"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528A874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Θα πρέπει να υπάρχει η δυνατότητα όλες οι πόρτες να υποστηρίζουν </w:t>
            </w:r>
            <w:r w:rsidRPr="00EB2630">
              <w:rPr>
                <w:rFonts w:ascii="Tahoma" w:hAnsi="Tahoma" w:cs="Tahoma"/>
              </w:rPr>
              <w:t>MACSEC</w:t>
            </w:r>
            <w:r w:rsidRPr="00EB2630">
              <w:rPr>
                <w:rFonts w:ascii="Tahoma" w:hAnsi="Tahoma" w:cs="Tahoma"/>
                <w:lang w:val="el-GR"/>
              </w:rPr>
              <w:t xml:space="preserve"> κρυπτογράφηση με την χρήση του αντίστοιχου </w:t>
            </w:r>
            <w:r w:rsidRPr="00EB2630">
              <w:rPr>
                <w:rFonts w:ascii="Tahoma" w:hAnsi="Tahoma" w:cs="Tahoma"/>
              </w:rPr>
              <w:t>license</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27739C4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940586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48CD2E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1E4723A" w14:textId="77777777">
        <w:trPr>
          <w:trHeight w:val="585"/>
        </w:trPr>
        <w:tc>
          <w:tcPr>
            <w:tcW w:w="556" w:type="dxa"/>
            <w:tcBorders>
              <w:left w:val="single" w:sz="8" w:space="0" w:color="000000"/>
              <w:bottom w:val="single" w:sz="8" w:space="0" w:color="000000"/>
              <w:right w:val="single" w:sz="8" w:space="0" w:color="000000"/>
            </w:tcBorders>
            <w:shd w:val="clear" w:color="auto" w:fill="auto"/>
            <w:vAlign w:val="center"/>
          </w:tcPr>
          <w:p w14:paraId="25139F25"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CCD1C1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υποστηρίζονται καλώδια τύπου </w:t>
            </w:r>
            <w:r w:rsidRPr="00EB2630">
              <w:rPr>
                <w:rFonts w:ascii="Tahoma" w:hAnsi="Tahoma" w:cs="Tahoma"/>
              </w:rPr>
              <w:t>Direct</w:t>
            </w:r>
            <w:r w:rsidRPr="00EB2630">
              <w:rPr>
                <w:rFonts w:ascii="Tahoma" w:hAnsi="Tahoma" w:cs="Tahoma"/>
                <w:lang w:val="el-GR"/>
              </w:rPr>
              <w:t xml:space="preserve"> </w:t>
            </w:r>
            <w:r w:rsidRPr="00EB2630">
              <w:rPr>
                <w:rFonts w:ascii="Tahoma" w:hAnsi="Tahoma" w:cs="Tahoma"/>
              </w:rPr>
              <w:t>attach</w:t>
            </w:r>
            <w:r w:rsidRPr="00EB2630">
              <w:rPr>
                <w:rFonts w:ascii="Tahoma" w:hAnsi="Tahoma" w:cs="Tahoma"/>
                <w:lang w:val="el-GR"/>
              </w:rPr>
              <w:t xml:space="preserve"> </w:t>
            </w:r>
            <w:r w:rsidRPr="00EB2630">
              <w:rPr>
                <w:rFonts w:ascii="Tahoma" w:hAnsi="Tahoma" w:cs="Tahoma"/>
              </w:rPr>
              <w:t>cable</w:t>
            </w:r>
            <w:r w:rsidRPr="00EB2630">
              <w:rPr>
                <w:rFonts w:ascii="Tahoma" w:hAnsi="Tahoma" w:cs="Tahoma"/>
                <w:lang w:val="el-GR"/>
              </w:rPr>
              <w:t xml:space="preserve"> (</w:t>
            </w:r>
            <w:r w:rsidRPr="00EB2630">
              <w:rPr>
                <w:rFonts w:ascii="Tahoma" w:hAnsi="Tahoma" w:cs="Tahoma"/>
              </w:rPr>
              <w:t>DAC</w:t>
            </w:r>
            <w:r w:rsidRPr="00EB2630">
              <w:rPr>
                <w:rFonts w:ascii="Tahoma" w:hAnsi="Tahoma" w:cs="Tahoma"/>
                <w:lang w:val="el-GR"/>
              </w:rPr>
              <w:t xml:space="preserve">) για την διασύνδεση : 40/100 </w:t>
            </w:r>
            <w:r w:rsidRPr="00EB2630">
              <w:rPr>
                <w:rFonts w:ascii="Tahoma" w:hAnsi="Tahoma" w:cs="Tahoma"/>
              </w:rPr>
              <w:t>Gbps</w:t>
            </w:r>
            <w:r w:rsidRPr="00EB2630">
              <w:rPr>
                <w:rFonts w:ascii="Tahoma" w:hAnsi="Tahoma" w:cs="Tahoma"/>
                <w:lang w:val="el-GR"/>
              </w:rPr>
              <w:t xml:space="preserve"> </w:t>
            </w:r>
            <w:r w:rsidRPr="00EB2630">
              <w:rPr>
                <w:rFonts w:ascii="Tahoma" w:hAnsi="Tahoma" w:cs="Tahoma"/>
              </w:rPr>
              <w:t>Ethernet</w:t>
            </w:r>
            <w:r w:rsidRPr="00EB2630">
              <w:rPr>
                <w:rFonts w:ascii="Tahoma" w:hAnsi="Tahoma" w:cs="Tahoma"/>
                <w:lang w:val="el-GR"/>
              </w:rPr>
              <w:t xml:space="preserve"> Θύρες  </w:t>
            </w:r>
          </w:p>
        </w:tc>
        <w:tc>
          <w:tcPr>
            <w:tcW w:w="1134" w:type="dxa"/>
            <w:tcBorders>
              <w:bottom w:val="single" w:sz="8" w:space="0" w:color="000000"/>
              <w:right w:val="single" w:sz="8" w:space="0" w:color="000000"/>
            </w:tcBorders>
            <w:shd w:val="clear" w:color="auto" w:fill="auto"/>
            <w:vAlign w:val="center"/>
          </w:tcPr>
          <w:p w14:paraId="63BA98E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888E94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76B13D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2E2DA76" w14:textId="77777777">
        <w:trPr>
          <w:trHeight w:val="870"/>
        </w:trPr>
        <w:tc>
          <w:tcPr>
            <w:tcW w:w="556" w:type="dxa"/>
            <w:tcBorders>
              <w:left w:val="single" w:sz="8" w:space="0" w:color="000000"/>
              <w:bottom w:val="single" w:sz="8" w:space="0" w:color="000000"/>
              <w:right w:val="single" w:sz="8" w:space="0" w:color="000000"/>
            </w:tcBorders>
            <w:shd w:val="clear" w:color="auto" w:fill="auto"/>
            <w:vAlign w:val="center"/>
          </w:tcPr>
          <w:p w14:paraId="23FED61E"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0268F57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υποστηρίζονται καλώδια τύπου </w:t>
            </w:r>
            <w:r w:rsidRPr="00EB2630">
              <w:rPr>
                <w:rFonts w:ascii="Tahoma" w:hAnsi="Tahoma" w:cs="Tahoma"/>
              </w:rPr>
              <w:t>Direct</w:t>
            </w:r>
            <w:r w:rsidRPr="00EB2630">
              <w:rPr>
                <w:rFonts w:ascii="Tahoma" w:hAnsi="Tahoma" w:cs="Tahoma"/>
                <w:lang w:val="el-GR"/>
              </w:rPr>
              <w:t xml:space="preserve"> </w:t>
            </w:r>
            <w:r w:rsidRPr="00EB2630">
              <w:rPr>
                <w:rFonts w:ascii="Tahoma" w:hAnsi="Tahoma" w:cs="Tahoma"/>
              </w:rPr>
              <w:t>attach</w:t>
            </w:r>
            <w:r w:rsidRPr="00EB2630">
              <w:rPr>
                <w:rFonts w:ascii="Tahoma" w:hAnsi="Tahoma" w:cs="Tahoma"/>
                <w:lang w:val="el-GR"/>
              </w:rPr>
              <w:t xml:space="preserve"> </w:t>
            </w:r>
            <w:r w:rsidRPr="00EB2630">
              <w:rPr>
                <w:rFonts w:ascii="Tahoma" w:hAnsi="Tahoma" w:cs="Tahoma"/>
              </w:rPr>
              <w:t>cable</w:t>
            </w:r>
            <w:r w:rsidRPr="00EB2630">
              <w:rPr>
                <w:rFonts w:ascii="Tahoma" w:hAnsi="Tahoma" w:cs="Tahoma"/>
                <w:lang w:val="el-GR"/>
              </w:rPr>
              <w:t xml:space="preserve"> (</w:t>
            </w:r>
            <w:r w:rsidRPr="00EB2630">
              <w:rPr>
                <w:rFonts w:ascii="Tahoma" w:hAnsi="Tahoma" w:cs="Tahoma"/>
              </w:rPr>
              <w:t>DAC</w:t>
            </w:r>
            <w:r w:rsidRPr="00EB2630">
              <w:rPr>
                <w:rFonts w:ascii="Tahoma" w:hAnsi="Tahoma" w:cs="Tahoma"/>
                <w:lang w:val="el-GR"/>
              </w:rPr>
              <w:t xml:space="preserve">) για την διασύνδεση :10 </w:t>
            </w:r>
            <w:r w:rsidRPr="00EB2630">
              <w:rPr>
                <w:rFonts w:ascii="Tahoma" w:hAnsi="Tahoma" w:cs="Tahoma"/>
              </w:rPr>
              <w:t>Gbps</w:t>
            </w:r>
            <w:r w:rsidRPr="00EB2630">
              <w:rPr>
                <w:rFonts w:ascii="Tahoma" w:hAnsi="Tahoma" w:cs="Tahoma"/>
                <w:lang w:val="el-GR"/>
              </w:rPr>
              <w:t xml:space="preserve"> </w:t>
            </w:r>
            <w:r w:rsidRPr="00EB2630">
              <w:rPr>
                <w:rFonts w:ascii="Tahoma" w:hAnsi="Tahoma" w:cs="Tahoma"/>
              </w:rPr>
              <w:t>Ethernet</w:t>
            </w:r>
            <w:r w:rsidRPr="00EB2630">
              <w:rPr>
                <w:rFonts w:ascii="Tahoma" w:hAnsi="Tahoma" w:cs="Tahoma"/>
                <w:lang w:val="el-GR"/>
              </w:rPr>
              <w:t xml:space="preserve"> Θύρες  ανα μεταγωγό ή </w:t>
            </w:r>
            <w:r w:rsidRPr="00EB2630">
              <w:rPr>
                <w:rFonts w:ascii="Tahoma" w:hAnsi="Tahoma" w:cs="Tahoma"/>
              </w:rPr>
              <w:t>SFP</w:t>
            </w:r>
            <w:r w:rsidRPr="00EB2630">
              <w:rPr>
                <w:rFonts w:ascii="Tahoma" w:hAnsi="Tahoma" w:cs="Tahoma"/>
                <w:lang w:val="el-GR"/>
              </w:rPr>
              <w:t xml:space="preserve">+ </w:t>
            </w:r>
            <w:r w:rsidRPr="00EB2630">
              <w:rPr>
                <w:rFonts w:ascii="Tahoma" w:hAnsi="Tahoma" w:cs="Tahoma"/>
              </w:rPr>
              <w:t>SR</w:t>
            </w:r>
            <w:r w:rsidRPr="00EB2630">
              <w:rPr>
                <w:rFonts w:ascii="Tahoma" w:hAnsi="Tahoma" w:cs="Tahoma"/>
                <w:lang w:val="el-GR"/>
              </w:rPr>
              <w:t xml:space="preserve">  10</w:t>
            </w:r>
            <w:r w:rsidRPr="00EB2630">
              <w:rPr>
                <w:rFonts w:ascii="Tahoma" w:hAnsi="Tahoma" w:cs="Tahoma"/>
              </w:rPr>
              <w:t>Gbps</w:t>
            </w:r>
            <w:r w:rsidRPr="00EB2630">
              <w:rPr>
                <w:rFonts w:ascii="Tahoma" w:hAnsi="Tahoma" w:cs="Tahoma"/>
                <w:lang w:val="el-GR"/>
              </w:rPr>
              <w:t xml:space="preserve"> ανάλογα με την κάρτα που θα προσφερθεί στους εξυπηρετητές </w:t>
            </w:r>
          </w:p>
        </w:tc>
        <w:tc>
          <w:tcPr>
            <w:tcW w:w="1134" w:type="dxa"/>
            <w:tcBorders>
              <w:bottom w:val="single" w:sz="8" w:space="0" w:color="000000"/>
              <w:right w:val="single" w:sz="8" w:space="0" w:color="000000"/>
            </w:tcBorders>
            <w:shd w:val="clear" w:color="auto" w:fill="auto"/>
            <w:vAlign w:val="center"/>
          </w:tcPr>
          <w:p w14:paraId="0F9DDBC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360448D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D6A524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C490619" w14:textId="77777777">
        <w:trPr>
          <w:trHeight w:val="870"/>
        </w:trPr>
        <w:tc>
          <w:tcPr>
            <w:tcW w:w="556" w:type="dxa"/>
            <w:tcBorders>
              <w:left w:val="single" w:sz="8" w:space="0" w:color="000000"/>
              <w:bottom w:val="single" w:sz="8" w:space="0" w:color="000000"/>
              <w:right w:val="single" w:sz="8" w:space="0" w:color="000000"/>
            </w:tcBorders>
            <w:shd w:val="clear" w:color="auto" w:fill="auto"/>
            <w:vAlign w:val="center"/>
          </w:tcPr>
          <w:p w14:paraId="63E3BFF3"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3347BA6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προσαρμογής στο </w:t>
            </w:r>
            <w:r w:rsidRPr="00EB2630">
              <w:rPr>
                <w:rFonts w:ascii="Tahoma" w:hAnsi="Tahoma" w:cs="Tahoma"/>
              </w:rPr>
              <w:t>Rack</w:t>
            </w:r>
            <w:r w:rsidRPr="00EB2630">
              <w:rPr>
                <w:rFonts w:ascii="Tahoma" w:hAnsi="Tahoma" w:cs="Tahoma"/>
                <w:lang w:val="el-GR"/>
              </w:rPr>
              <w:t xml:space="preserve"> με την εισαγωγή του αέρα από την πλευρά των θυρών, είτε με την εξαγωγή του αέρα από την πλευρά των θυρών με την αντίστοιχη αλλαγή/προμήθεια των ανεμιστήρων και των τροφοδοτικών</w:t>
            </w:r>
          </w:p>
        </w:tc>
        <w:tc>
          <w:tcPr>
            <w:tcW w:w="1134" w:type="dxa"/>
            <w:tcBorders>
              <w:bottom w:val="single" w:sz="8" w:space="0" w:color="000000"/>
              <w:right w:val="single" w:sz="8" w:space="0" w:color="000000"/>
            </w:tcBorders>
            <w:shd w:val="clear" w:color="auto" w:fill="auto"/>
            <w:vAlign w:val="center"/>
          </w:tcPr>
          <w:p w14:paraId="61C5BA5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98A375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679734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A196AD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87BBE9A"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E4C0BC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εφεδρικού τροφοδοτικού και εφεδρικών </w:t>
            </w:r>
            <w:r w:rsidRPr="00EB2630">
              <w:rPr>
                <w:rFonts w:ascii="Tahoma" w:hAnsi="Tahoma" w:cs="Tahoma"/>
                <w:lang w:val="el-GR"/>
              </w:rPr>
              <w:lastRenderedPageBreak/>
              <w:t>ανεμιστήρων</w:t>
            </w:r>
          </w:p>
        </w:tc>
        <w:tc>
          <w:tcPr>
            <w:tcW w:w="1134" w:type="dxa"/>
            <w:tcBorders>
              <w:bottom w:val="single" w:sz="8" w:space="0" w:color="000000"/>
              <w:right w:val="single" w:sz="8" w:space="0" w:color="000000"/>
            </w:tcBorders>
            <w:shd w:val="clear" w:color="auto" w:fill="auto"/>
            <w:vAlign w:val="center"/>
          </w:tcPr>
          <w:p w14:paraId="666C0E4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6" w:type="dxa"/>
            <w:tcBorders>
              <w:bottom w:val="single" w:sz="8" w:space="0" w:color="000000"/>
              <w:right w:val="single" w:sz="8" w:space="0" w:color="000000"/>
            </w:tcBorders>
            <w:shd w:val="clear" w:color="auto" w:fill="auto"/>
            <w:vAlign w:val="center"/>
          </w:tcPr>
          <w:p w14:paraId="5A6DB7B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E2D476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405A572" w14:textId="77777777">
        <w:trPr>
          <w:trHeight w:val="585"/>
        </w:trPr>
        <w:tc>
          <w:tcPr>
            <w:tcW w:w="556" w:type="dxa"/>
            <w:tcBorders>
              <w:left w:val="single" w:sz="8" w:space="0" w:color="000000"/>
              <w:bottom w:val="single" w:sz="8" w:space="0" w:color="000000"/>
              <w:right w:val="single" w:sz="8" w:space="0" w:color="000000"/>
            </w:tcBorders>
            <w:shd w:val="clear" w:color="auto" w:fill="auto"/>
            <w:vAlign w:val="center"/>
          </w:tcPr>
          <w:p w14:paraId="6C25E425"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04AE584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αντικατάστασης τροφοδοτικού και ανεμιστήρων χωρίς διακοπή λειτουργίας του μεταγωγέα.</w:t>
            </w:r>
          </w:p>
        </w:tc>
        <w:tc>
          <w:tcPr>
            <w:tcW w:w="1134" w:type="dxa"/>
            <w:tcBorders>
              <w:bottom w:val="single" w:sz="8" w:space="0" w:color="000000"/>
              <w:right w:val="single" w:sz="8" w:space="0" w:color="000000"/>
            </w:tcBorders>
            <w:shd w:val="clear" w:color="auto" w:fill="auto"/>
            <w:vAlign w:val="center"/>
          </w:tcPr>
          <w:p w14:paraId="2F7E5B5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D83CD0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645CB7D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2C1DDE6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7A8E74B"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5BE232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σε λειτουργία </w:t>
            </w:r>
            <w:r w:rsidRPr="00EB2630">
              <w:rPr>
                <w:rFonts w:ascii="Tahoma" w:hAnsi="Tahoma" w:cs="Tahoma"/>
              </w:rPr>
              <w:t>VXLAN</w:t>
            </w:r>
            <w:r w:rsidRPr="00EB2630">
              <w:rPr>
                <w:rFonts w:ascii="Tahoma" w:hAnsi="Tahoma" w:cs="Tahoma"/>
                <w:lang w:val="el-GR"/>
              </w:rPr>
              <w:t xml:space="preserve"> </w:t>
            </w:r>
            <w:r w:rsidRPr="00EB2630">
              <w:rPr>
                <w:rFonts w:ascii="Tahoma" w:hAnsi="Tahoma" w:cs="Tahoma"/>
              </w:rPr>
              <w:t>EVPN</w:t>
            </w:r>
            <w:r w:rsidRPr="00EB2630">
              <w:rPr>
                <w:rFonts w:ascii="Tahoma" w:hAnsi="Tahoma" w:cs="Tahoma"/>
                <w:lang w:val="el-GR"/>
              </w:rPr>
              <w:t xml:space="preserve"> </w:t>
            </w:r>
            <w:r w:rsidRPr="00EB2630">
              <w:rPr>
                <w:rFonts w:ascii="Tahoma" w:hAnsi="Tahoma" w:cs="Tahoma"/>
              </w:rPr>
              <w:t>fabric</w:t>
            </w:r>
          </w:p>
        </w:tc>
        <w:tc>
          <w:tcPr>
            <w:tcW w:w="1134" w:type="dxa"/>
            <w:tcBorders>
              <w:bottom w:val="single" w:sz="8" w:space="0" w:color="000000"/>
              <w:right w:val="single" w:sz="8" w:space="0" w:color="000000"/>
            </w:tcBorders>
            <w:shd w:val="clear" w:color="auto" w:fill="auto"/>
            <w:vAlign w:val="center"/>
          </w:tcPr>
          <w:p w14:paraId="0A567EA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3344D7E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31C9F7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2115B9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0E94D1E"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1402082" w14:textId="320C8823" w:rsidR="00805887" w:rsidRPr="00EB2630" w:rsidRDefault="005C7245" w:rsidP="00EB2630">
            <w:pPr>
              <w:widowControl w:val="0"/>
              <w:spacing w:line="276" w:lineRule="auto"/>
              <w:rPr>
                <w:rFonts w:ascii="Tahoma" w:hAnsi="Tahoma" w:cs="Tahoma"/>
                <w:lang w:val="el-GR"/>
              </w:rPr>
            </w:pPr>
            <w:r w:rsidRPr="00EB2630">
              <w:rPr>
                <w:rFonts w:ascii="Tahoma" w:hAnsi="Tahoma" w:cs="Tahoma"/>
                <w:lang w:val="el-GR"/>
              </w:rPr>
              <w:t>Υποστήριξη</w:t>
            </w:r>
            <w:r w:rsidR="008B15C3" w:rsidRPr="00EB2630">
              <w:rPr>
                <w:rFonts w:ascii="Tahoma" w:hAnsi="Tahoma" w:cs="Tahoma"/>
                <w:lang w:val="el-GR"/>
              </w:rPr>
              <w:t xml:space="preserve"> δυναμικών πρωτοκόλλων δρομολόγησης </w:t>
            </w:r>
            <w:r w:rsidR="008B15C3" w:rsidRPr="00EB2630">
              <w:rPr>
                <w:rFonts w:ascii="Tahoma" w:hAnsi="Tahoma" w:cs="Tahoma"/>
              </w:rPr>
              <w:t>OSPF</w:t>
            </w:r>
            <w:r w:rsidR="008B15C3" w:rsidRPr="00EB2630">
              <w:rPr>
                <w:rFonts w:ascii="Tahoma" w:hAnsi="Tahoma" w:cs="Tahoma"/>
                <w:lang w:val="el-GR"/>
              </w:rPr>
              <w:t>,</w:t>
            </w:r>
            <w:r w:rsidR="008B15C3" w:rsidRPr="00EB2630">
              <w:rPr>
                <w:rFonts w:ascii="Tahoma" w:hAnsi="Tahoma" w:cs="Tahoma"/>
              </w:rPr>
              <w:t>BGP</w:t>
            </w:r>
          </w:p>
        </w:tc>
        <w:tc>
          <w:tcPr>
            <w:tcW w:w="1134" w:type="dxa"/>
            <w:tcBorders>
              <w:bottom w:val="single" w:sz="8" w:space="0" w:color="000000"/>
              <w:right w:val="single" w:sz="8" w:space="0" w:color="000000"/>
            </w:tcBorders>
            <w:shd w:val="clear" w:color="auto" w:fill="auto"/>
            <w:vAlign w:val="center"/>
          </w:tcPr>
          <w:p w14:paraId="742C064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57FA811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037A71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60BCB5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EF2B772"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0746E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διαχείρισης του μεταγωγέα μέσω πλατφόρμας διαχείρισης</w:t>
            </w:r>
          </w:p>
        </w:tc>
        <w:tc>
          <w:tcPr>
            <w:tcW w:w="1134" w:type="dxa"/>
            <w:tcBorders>
              <w:bottom w:val="single" w:sz="8" w:space="0" w:color="000000"/>
              <w:right w:val="single" w:sz="8" w:space="0" w:color="000000"/>
            </w:tcBorders>
            <w:shd w:val="clear" w:color="auto" w:fill="auto"/>
            <w:vAlign w:val="center"/>
          </w:tcPr>
          <w:p w14:paraId="2DB56A6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23C0E31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9D5B19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877FFE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D83E939"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89700C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αποστολής δεδομένων τηλεμετρίας σε εργαλείο ανάλυσης</w:t>
            </w:r>
          </w:p>
        </w:tc>
        <w:tc>
          <w:tcPr>
            <w:tcW w:w="1134" w:type="dxa"/>
            <w:tcBorders>
              <w:bottom w:val="single" w:sz="8" w:space="0" w:color="000000"/>
              <w:right w:val="single" w:sz="8" w:space="0" w:color="000000"/>
            </w:tcBorders>
            <w:shd w:val="clear" w:color="auto" w:fill="auto"/>
            <w:vAlign w:val="center"/>
          </w:tcPr>
          <w:p w14:paraId="0405C0A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6BBD029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D19239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0660B9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EA0E76F"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DDB4EB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Μέγιστος αριθμός υποστηριζόμενων </w:t>
            </w:r>
            <w:r w:rsidRPr="00EB2630">
              <w:rPr>
                <w:rFonts w:ascii="Tahoma" w:hAnsi="Tahoma" w:cs="Tahoma"/>
              </w:rPr>
              <w:t>MAC</w:t>
            </w:r>
            <w:r w:rsidRPr="00EB2630">
              <w:rPr>
                <w:rFonts w:ascii="Tahoma" w:hAnsi="Tahoma" w:cs="Tahoma"/>
                <w:lang w:val="el-GR"/>
              </w:rPr>
              <w:t xml:space="preserve"> </w:t>
            </w:r>
            <w:r w:rsidRPr="00EB2630">
              <w:rPr>
                <w:rFonts w:ascii="Tahoma" w:hAnsi="Tahoma" w:cs="Tahoma"/>
              </w:rPr>
              <w:t>addresses</w:t>
            </w:r>
            <w:r w:rsidRPr="00EB2630">
              <w:rPr>
                <w:rFonts w:ascii="Tahoma" w:hAnsi="Tahoma" w:cs="Tahoma"/>
                <w:lang w:val="el-GR"/>
              </w:rPr>
              <w:t xml:space="preserve"> εγγραφών</w:t>
            </w:r>
          </w:p>
        </w:tc>
        <w:tc>
          <w:tcPr>
            <w:tcW w:w="1134" w:type="dxa"/>
            <w:tcBorders>
              <w:bottom w:val="single" w:sz="8" w:space="0" w:color="000000"/>
              <w:right w:val="single" w:sz="8" w:space="0" w:color="000000"/>
            </w:tcBorders>
            <w:shd w:val="clear" w:color="auto" w:fill="auto"/>
            <w:vAlign w:val="center"/>
          </w:tcPr>
          <w:p w14:paraId="7168721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&gt;=512000</w:t>
            </w:r>
          </w:p>
        </w:tc>
        <w:tc>
          <w:tcPr>
            <w:tcW w:w="1136" w:type="dxa"/>
            <w:tcBorders>
              <w:bottom w:val="single" w:sz="8" w:space="0" w:color="000000"/>
              <w:right w:val="single" w:sz="8" w:space="0" w:color="000000"/>
            </w:tcBorders>
            <w:shd w:val="clear" w:color="auto" w:fill="auto"/>
            <w:vAlign w:val="center"/>
          </w:tcPr>
          <w:p w14:paraId="4EEDB67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107EED6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BCAA55B"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5D68548"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1C3D94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Μέγιστος αριθμός υποστηριζόμενων </w:t>
            </w:r>
            <w:r w:rsidRPr="00EB2630">
              <w:rPr>
                <w:rFonts w:ascii="Tahoma" w:hAnsi="Tahoma" w:cs="Tahoma"/>
              </w:rPr>
              <w:t>ECMP</w:t>
            </w:r>
            <w:r w:rsidRPr="00EB2630">
              <w:rPr>
                <w:rFonts w:ascii="Tahoma" w:hAnsi="Tahoma" w:cs="Tahoma"/>
                <w:lang w:val="el-GR"/>
              </w:rPr>
              <w:t xml:space="preserve"> διαδρομών</w:t>
            </w:r>
          </w:p>
        </w:tc>
        <w:tc>
          <w:tcPr>
            <w:tcW w:w="1134" w:type="dxa"/>
            <w:tcBorders>
              <w:bottom w:val="single" w:sz="8" w:space="0" w:color="000000"/>
              <w:right w:val="single" w:sz="8" w:space="0" w:color="000000"/>
            </w:tcBorders>
            <w:shd w:val="clear" w:color="auto" w:fill="auto"/>
            <w:vAlign w:val="center"/>
          </w:tcPr>
          <w:p w14:paraId="31731C2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64</w:t>
            </w:r>
          </w:p>
        </w:tc>
        <w:tc>
          <w:tcPr>
            <w:tcW w:w="1136" w:type="dxa"/>
            <w:tcBorders>
              <w:bottom w:val="single" w:sz="8" w:space="0" w:color="000000"/>
              <w:right w:val="single" w:sz="8" w:space="0" w:color="000000"/>
            </w:tcBorders>
            <w:shd w:val="clear" w:color="auto" w:fill="auto"/>
            <w:vAlign w:val="center"/>
          </w:tcPr>
          <w:p w14:paraId="280C208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449518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828730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83655C5"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07854BE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Μέγεθος Buffer  </w:t>
            </w:r>
          </w:p>
        </w:tc>
        <w:tc>
          <w:tcPr>
            <w:tcW w:w="1134" w:type="dxa"/>
            <w:tcBorders>
              <w:bottom w:val="single" w:sz="8" w:space="0" w:color="000000"/>
              <w:right w:val="single" w:sz="8" w:space="0" w:color="000000"/>
            </w:tcBorders>
            <w:shd w:val="clear" w:color="auto" w:fill="auto"/>
            <w:vAlign w:val="center"/>
          </w:tcPr>
          <w:p w14:paraId="1FBC73A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&gt;=40 MB</w:t>
            </w:r>
          </w:p>
        </w:tc>
        <w:tc>
          <w:tcPr>
            <w:tcW w:w="1136" w:type="dxa"/>
            <w:tcBorders>
              <w:bottom w:val="single" w:sz="8" w:space="0" w:color="000000"/>
              <w:right w:val="single" w:sz="8" w:space="0" w:color="000000"/>
            </w:tcBorders>
            <w:shd w:val="clear" w:color="auto" w:fill="auto"/>
            <w:vAlign w:val="center"/>
          </w:tcPr>
          <w:p w14:paraId="1BAE2FC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46CACA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1DD9F6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2D2F1F9"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199AA0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Μέγιστος Αριθμός δικτυακών διαδρομών ( </w:t>
            </w:r>
            <w:r w:rsidRPr="00EB2630">
              <w:rPr>
                <w:rFonts w:ascii="Tahoma" w:hAnsi="Tahoma" w:cs="Tahoma"/>
              </w:rPr>
              <w:t>IP</w:t>
            </w:r>
            <w:r w:rsidRPr="00EB2630">
              <w:rPr>
                <w:rFonts w:ascii="Tahoma" w:hAnsi="Tahoma" w:cs="Tahoma"/>
                <w:lang w:val="el-GR"/>
              </w:rPr>
              <w:t xml:space="preserve"> </w:t>
            </w:r>
            <w:r w:rsidRPr="00EB2630">
              <w:rPr>
                <w:rFonts w:ascii="Tahoma" w:hAnsi="Tahoma" w:cs="Tahoma"/>
              </w:rPr>
              <w:t>routes</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4F1CE7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&gt;=1792000</w:t>
            </w:r>
          </w:p>
        </w:tc>
        <w:tc>
          <w:tcPr>
            <w:tcW w:w="1136" w:type="dxa"/>
            <w:tcBorders>
              <w:bottom w:val="single" w:sz="8" w:space="0" w:color="000000"/>
              <w:right w:val="single" w:sz="8" w:space="0" w:color="000000"/>
            </w:tcBorders>
            <w:shd w:val="clear" w:color="auto" w:fill="auto"/>
            <w:vAlign w:val="center"/>
          </w:tcPr>
          <w:p w14:paraId="22DD5CE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2141BC3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12ECEA4B"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E3A33EC"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9E6D36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Multicast Routes</w:t>
            </w:r>
          </w:p>
        </w:tc>
        <w:tc>
          <w:tcPr>
            <w:tcW w:w="1134" w:type="dxa"/>
            <w:tcBorders>
              <w:bottom w:val="single" w:sz="8" w:space="0" w:color="000000"/>
              <w:right w:val="single" w:sz="8" w:space="0" w:color="000000"/>
            </w:tcBorders>
            <w:shd w:val="clear" w:color="auto" w:fill="auto"/>
            <w:vAlign w:val="center"/>
          </w:tcPr>
          <w:p w14:paraId="2748FB2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&gt;=128000</w:t>
            </w:r>
          </w:p>
        </w:tc>
        <w:tc>
          <w:tcPr>
            <w:tcW w:w="1136" w:type="dxa"/>
            <w:tcBorders>
              <w:bottom w:val="single" w:sz="8" w:space="0" w:color="000000"/>
              <w:right w:val="single" w:sz="8" w:space="0" w:color="000000"/>
            </w:tcBorders>
            <w:shd w:val="clear" w:color="auto" w:fill="auto"/>
            <w:vAlign w:val="center"/>
          </w:tcPr>
          <w:p w14:paraId="35D6B2E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899E4D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137A5D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5E4FF16"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5D1ABF8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VRFs</w:t>
            </w:r>
          </w:p>
        </w:tc>
        <w:tc>
          <w:tcPr>
            <w:tcW w:w="1134" w:type="dxa"/>
            <w:tcBorders>
              <w:bottom w:val="single" w:sz="8" w:space="0" w:color="000000"/>
              <w:right w:val="single" w:sz="8" w:space="0" w:color="000000"/>
            </w:tcBorders>
            <w:shd w:val="clear" w:color="auto" w:fill="auto"/>
            <w:vAlign w:val="center"/>
          </w:tcPr>
          <w:p w14:paraId="6632F51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&gt;=16000</w:t>
            </w:r>
          </w:p>
        </w:tc>
        <w:tc>
          <w:tcPr>
            <w:tcW w:w="1136" w:type="dxa"/>
            <w:tcBorders>
              <w:bottom w:val="single" w:sz="8" w:space="0" w:color="000000"/>
              <w:right w:val="single" w:sz="8" w:space="0" w:color="000000"/>
            </w:tcBorders>
            <w:shd w:val="clear" w:color="auto" w:fill="auto"/>
            <w:vAlign w:val="center"/>
          </w:tcPr>
          <w:p w14:paraId="4BF132A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F31B69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487693D"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EE1E5DF"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B3C81C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port Channels</w:t>
            </w:r>
          </w:p>
        </w:tc>
        <w:tc>
          <w:tcPr>
            <w:tcW w:w="1134" w:type="dxa"/>
            <w:tcBorders>
              <w:bottom w:val="single" w:sz="8" w:space="0" w:color="000000"/>
              <w:right w:val="single" w:sz="8" w:space="0" w:color="000000"/>
            </w:tcBorders>
            <w:shd w:val="clear" w:color="auto" w:fill="auto"/>
            <w:vAlign w:val="center"/>
          </w:tcPr>
          <w:p w14:paraId="5B4B094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&gt;=512</w:t>
            </w:r>
          </w:p>
        </w:tc>
        <w:tc>
          <w:tcPr>
            <w:tcW w:w="1136" w:type="dxa"/>
            <w:tcBorders>
              <w:bottom w:val="single" w:sz="8" w:space="0" w:color="000000"/>
              <w:right w:val="single" w:sz="8" w:space="0" w:color="000000"/>
            </w:tcBorders>
            <w:shd w:val="clear" w:color="auto" w:fill="auto"/>
            <w:vAlign w:val="center"/>
          </w:tcPr>
          <w:p w14:paraId="68B0CBB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618488F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0CFEBD2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9DD0627"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3F41DA7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Μέγιστος αριθμός συνδέσεων σε </w:t>
            </w:r>
            <w:r w:rsidRPr="00EB2630">
              <w:rPr>
                <w:rFonts w:ascii="Tahoma" w:hAnsi="Tahoma" w:cs="Tahoma"/>
              </w:rPr>
              <w:t>port</w:t>
            </w:r>
            <w:r w:rsidRPr="00EB2630">
              <w:rPr>
                <w:rFonts w:ascii="Tahoma" w:hAnsi="Tahoma" w:cs="Tahoma"/>
                <w:lang w:val="el-GR"/>
              </w:rPr>
              <w:t xml:space="preserve"> </w:t>
            </w:r>
            <w:r w:rsidRPr="00EB2630">
              <w:rPr>
                <w:rFonts w:ascii="Tahoma" w:hAnsi="Tahoma" w:cs="Tahoma"/>
              </w:rPr>
              <w:t>channel</w:t>
            </w:r>
          </w:p>
        </w:tc>
        <w:tc>
          <w:tcPr>
            <w:tcW w:w="1134" w:type="dxa"/>
            <w:tcBorders>
              <w:bottom w:val="single" w:sz="8" w:space="0" w:color="000000"/>
              <w:right w:val="single" w:sz="8" w:space="0" w:color="000000"/>
            </w:tcBorders>
            <w:shd w:val="clear" w:color="auto" w:fill="auto"/>
            <w:vAlign w:val="center"/>
          </w:tcPr>
          <w:p w14:paraId="5C66C7F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&gt;=32</w:t>
            </w:r>
          </w:p>
        </w:tc>
        <w:tc>
          <w:tcPr>
            <w:tcW w:w="1136" w:type="dxa"/>
            <w:tcBorders>
              <w:bottom w:val="single" w:sz="8" w:space="0" w:color="000000"/>
              <w:right w:val="single" w:sz="8" w:space="0" w:color="000000"/>
            </w:tcBorders>
            <w:shd w:val="clear" w:color="auto" w:fill="auto"/>
            <w:vAlign w:val="center"/>
          </w:tcPr>
          <w:p w14:paraId="6E124C8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F0EFCA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6CBD7A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3AC3786"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0DAD0C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NAT entries</w:t>
            </w:r>
          </w:p>
        </w:tc>
        <w:tc>
          <w:tcPr>
            <w:tcW w:w="1134" w:type="dxa"/>
            <w:tcBorders>
              <w:bottom w:val="single" w:sz="8" w:space="0" w:color="000000"/>
              <w:right w:val="single" w:sz="8" w:space="0" w:color="000000"/>
            </w:tcBorders>
            <w:shd w:val="clear" w:color="auto" w:fill="auto"/>
            <w:vAlign w:val="center"/>
          </w:tcPr>
          <w:p w14:paraId="0588CFA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&gt;=1023</w:t>
            </w:r>
          </w:p>
        </w:tc>
        <w:tc>
          <w:tcPr>
            <w:tcW w:w="1136" w:type="dxa"/>
            <w:tcBorders>
              <w:bottom w:val="single" w:sz="8" w:space="0" w:color="000000"/>
              <w:right w:val="single" w:sz="8" w:space="0" w:color="000000"/>
            </w:tcBorders>
            <w:shd w:val="clear" w:color="auto" w:fill="auto"/>
            <w:vAlign w:val="center"/>
          </w:tcPr>
          <w:p w14:paraId="6C93976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523504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126D589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51D51D3"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0D8E6E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Μέγιστος Αριθμός Multiple Spanning Tree (MST) instances </w:t>
            </w:r>
          </w:p>
        </w:tc>
        <w:tc>
          <w:tcPr>
            <w:tcW w:w="1134" w:type="dxa"/>
            <w:tcBorders>
              <w:bottom w:val="single" w:sz="8" w:space="0" w:color="000000"/>
              <w:right w:val="single" w:sz="8" w:space="0" w:color="000000"/>
            </w:tcBorders>
            <w:shd w:val="clear" w:color="auto" w:fill="auto"/>
            <w:vAlign w:val="center"/>
          </w:tcPr>
          <w:p w14:paraId="5C1F81F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&gt;=64</w:t>
            </w:r>
          </w:p>
        </w:tc>
        <w:tc>
          <w:tcPr>
            <w:tcW w:w="1136" w:type="dxa"/>
            <w:tcBorders>
              <w:bottom w:val="single" w:sz="8" w:space="0" w:color="000000"/>
              <w:right w:val="single" w:sz="8" w:space="0" w:color="000000"/>
            </w:tcBorders>
            <w:shd w:val="clear" w:color="auto" w:fill="auto"/>
            <w:vAlign w:val="center"/>
          </w:tcPr>
          <w:p w14:paraId="3FCA9EB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B381AE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16C8DCC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7EBE9E1"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0078147D" w14:textId="25CF8161" w:rsidR="00805887" w:rsidRPr="00EB2630" w:rsidRDefault="008B15C3" w:rsidP="00EB2630">
            <w:pPr>
              <w:widowControl w:val="0"/>
              <w:spacing w:line="276" w:lineRule="auto"/>
              <w:rPr>
                <w:rFonts w:ascii="Tahoma" w:hAnsi="Tahoma" w:cs="Tahoma"/>
              </w:rPr>
            </w:pPr>
            <w:r w:rsidRPr="00EB2630">
              <w:rPr>
                <w:rFonts w:ascii="Tahoma" w:hAnsi="Tahoma" w:cs="Tahoma"/>
              </w:rPr>
              <w:t>Αριθμός υποστηριζόμενων VLANs</w:t>
            </w:r>
          </w:p>
        </w:tc>
        <w:tc>
          <w:tcPr>
            <w:tcW w:w="1134" w:type="dxa"/>
            <w:tcBorders>
              <w:bottom w:val="single" w:sz="8" w:space="0" w:color="000000"/>
              <w:right w:val="single" w:sz="8" w:space="0" w:color="000000"/>
            </w:tcBorders>
            <w:shd w:val="clear" w:color="auto" w:fill="auto"/>
            <w:vAlign w:val="center"/>
          </w:tcPr>
          <w:p w14:paraId="19B6B84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≥4096</w:t>
            </w:r>
          </w:p>
        </w:tc>
        <w:tc>
          <w:tcPr>
            <w:tcW w:w="1136" w:type="dxa"/>
            <w:tcBorders>
              <w:bottom w:val="single" w:sz="8" w:space="0" w:color="000000"/>
              <w:right w:val="single" w:sz="8" w:space="0" w:color="000000"/>
            </w:tcBorders>
            <w:shd w:val="clear" w:color="auto" w:fill="auto"/>
            <w:vAlign w:val="center"/>
          </w:tcPr>
          <w:p w14:paraId="11C876D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2836BB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4F1005FD" w14:textId="77777777">
        <w:trPr>
          <w:trHeight w:val="2010"/>
        </w:trPr>
        <w:tc>
          <w:tcPr>
            <w:tcW w:w="556" w:type="dxa"/>
            <w:tcBorders>
              <w:left w:val="single" w:sz="8" w:space="0" w:color="000000"/>
              <w:bottom w:val="single" w:sz="8" w:space="0" w:color="000000"/>
              <w:right w:val="single" w:sz="8" w:space="0" w:color="000000"/>
            </w:tcBorders>
            <w:shd w:val="clear" w:color="auto" w:fill="auto"/>
            <w:vAlign w:val="center"/>
          </w:tcPr>
          <w:p w14:paraId="32CABFC5"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72BBD9D" w14:textId="24A337D6"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παραμετροποίησης 2 μεταγωγών με τέτοιο τρόπο ώστε να μπορεί να </w:t>
            </w:r>
            <w:r w:rsidR="005C7245" w:rsidRPr="00EB2630">
              <w:rPr>
                <w:rFonts w:ascii="Tahoma" w:hAnsi="Tahoma" w:cs="Tahoma"/>
                <w:lang w:val="el-GR"/>
              </w:rPr>
              <w:t>δημιουργηθεί</w:t>
            </w:r>
            <w:r w:rsidRPr="00EB2630">
              <w:rPr>
                <w:rFonts w:ascii="Tahoma" w:hAnsi="Tahoma" w:cs="Tahoma"/>
                <w:lang w:val="el-GR"/>
              </w:rPr>
              <w:t xml:space="preserve"> ένα λογικό κανάλι που θα ομαδοποιεί ανά δύο (2) και ανά υποσύστημα μεταγωγής τις θύρες </w:t>
            </w:r>
            <w:r w:rsidRPr="00EB2630">
              <w:rPr>
                <w:rFonts w:ascii="Tahoma" w:hAnsi="Tahoma" w:cs="Tahoma"/>
              </w:rPr>
              <w:t>Ethernet</w:t>
            </w:r>
            <w:r w:rsidRPr="00EB2630">
              <w:rPr>
                <w:rFonts w:ascii="Tahoma" w:hAnsi="Tahoma" w:cs="Tahoma"/>
                <w:lang w:val="el-GR"/>
              </w:rPr>
              <w:t xml:space="preserve"> του κάθε εξυπηρετητή ή του κάθε μεταγωγέα που δύναται να συνδεθεί με τους διακομιστές, μέσω </w:t>
            </w:r>
            <w:r w:rsidRPr="00EB2630">
              <w:rPr>
                <w:rFonts w:ascii="Tahoma" w:hAnsi="Tahoma" w:cs="Tahoma"/>
              </w:rPr>
              <w:t>IEEE</w:t>
            </w:r>
            <w:r w:rsidRPr="00EB2630">
              <w:rPr>
                <w:rFonts w:ascii="Tahoma" w:hAnsi="Tahoma" w:cs="Tahoma"/>
                <w:lang w:val="el-GR"/>
              </w:rPr>
              <w:t xml:space="preserve"> 802.3</w:t>
            </w:r>
            <w:r w:rsidRPr="00EB2630">
              <w:rPr>
                <w:rFonts w:ascii="Tahoma" w:hAnsi="Tahoma" w:cs="Tahoma"/>
              </w:rPr>
              <w:t>ad</w:t>
            </w:r>
            <w:r w:rsidRPr="00EB2630">
              <w:rPr>
                <w:rFonts w:ascii="Tahoma" w:hAnsi="Tahoma" w:cs="Tahoma"/>
                <w:lang w:val="el-GR"/>
              </w:rPr>
              <w:t xml:space="preserve"> </w:t>
            </w:r>
            <w:r w:rsidRPr="00EB2630">
              <w:rPr>
                <w:rFonts w:ascii="Tahoma" w:hAnsi="Tahoma" w:cs="Tahoma"/>
              </w:rPr>
              <w:t>Link</w:t>
            </w:r>
            <w:r w:rsidRPr="00EB2630">
              <w:rPr>
                <w:rFonts w:ascii="Tahoma" w:hAnsi="Tahoma" w:cs="Tahoma"/>
                <w:lang w:val="el-GR"/>
              </w:rPr>
              <w:t xml:space="preserve"> </w:t>
            </w:r>
            <w:r w:rsidRPr="00EB2630">
              <w:rPr>
                <w:rFonts w:ascii="Tahoma" w:hAnsi="Tahoma" w:cs="Tahoma"/>
              </w:rPr>
              <w:t>Aggregation</w:t>
            </w:r>
            <w:r w:rsidRPr="00EB2630">
              <w:rPr>
                <w:rFonts w:ascii="Tahoma" w:hAnsi="Tahoma" w:cs="Tahoma"/>
                <w:lang w:val="el-GR"/>
              </w:rPr>
              <w:t xml:space="preserve">. Μέσα από το κανάλι αυτό ο εξυπηρετητής θα επικοινωνεί μέσω </w:t>
            </w:r>
            <w:r w:rsidRPr="00EB2630">
              <w:rPr>
                <w:rFonts w:ascii="Tahoma" w:hAnsi="Tahoma" w:cs="Tahoma"/>
              </w:rPr>
              <w:t>IEEE</w:t>
            </w:r>
            <w:r w:rsidRPr="00EB2630">
              <w:rPr>
                <w:rFonts w:ascii="Tahoma" w:hAnsi="Tahoma" w:cs="Tahoma"/>
                <w:lang w:val="el-GR"/>
              </w:rPr>
              <w:t xml:space="preserve"> 802.1</w:t>
            </w:r>
            <w:r w:rsidRPr="00EB2630">
              <w:rPr>
                <w:rFonts w:ascii="Tahoma" w:hAnsi="Tahoma" w:cs="Tahoma"/>
              </w:rPr>
              <w:t>Q</w:t>
            </w:r>
            <w:r w:rsidRPr="00EB2630">
              <w:rPr>
                <w:rFonts w:ascii="Tahoma" w:hAnsi="Tahoma" w:cs="Tahoma"/>
                <w:lang w:val="el-GR"/>
              </w:rPr>
              <w:t xml:space="preserve"> </w:t>
            </w:r>
            <w:r w:rsidRPr="00EB2630">
              <w:rPr>
                <w:rFonts w:ascii="Tahoma" w:hAnsi="Tahoma" w:cs="Tahoma"/>
              </w:rPr>
              <w:t>VLAN</w:t>
            </w:r>
            <w:r w:rsidRPr="00EB2630">
              <w:rPr>
                <w:rFonts w:ascii="Tahoma" w:hAnsi="Tahoma" w:cs="Tahoma"/>
                <w:lang w:val="el-GR"/>
              </w:rPr>
              <w:t xml:space="preserve"> </w:t>
            </w:r>
            <w:r w:rsidRPr="00EB2630">
              <w:rPr>
                <w:rFonts w:ascii="Tahoma" w:hAnsi="Tahoma" w:cs="Tahoma"/>
              </w:rPr>
              <w:t>tagging</w:t>
            </w:r>
            <w:r w:rsidRPr="00EB2630">
              <w:rPr>
                <w:rFonts w:ascii="Tahoma" w:hAnsi="Tahoma" w:cs="Tahoma"/>
                <w:lang w:val="el-GR"/>
              </w:rPr>
              <w:t xml:space="preserve">, ώστε να συμμετέχει σε άνω του ενός </w:t>
            </w:r>
            <w:r w:rsidRPr="00EB2630">
              <w:rPr>
                <w:rFonts w:ascii="Tahoma" w:hAnsi="Tahoma" w:cs="Tahoma"/>
              </w:rPr>
              <w:t>VLAN</w:t>
            </w:r>
            <w:r w:rsidRPr="00EB2630">
              <w:rPr>
                <w:rFonts w:ascii="Tahoma" w:hAnsi="Tahoma" w:cs="Tahoma"/>
                <w:lang w:val="el-GR"/>
              </w:rPr>
              <w:t>.  (</w:t>
            </w:r>
            <w:r w:rsidRPr="00EB2630">
              <w:rPr>
                <w:rFonts w:ascii="Tahoma" w:hAnsi="Tahoma" w:cs="Tahoma"/>
              </w:rPr>
              <w:t>Multi</w:t>
            </w:r>
            <w:r w:rsidRPr="00EB2630">
              <w:rPr>
                <w:rFonts w:ascii="Tahoma" w:hAnsi="Tahoma" w:cs="Tahoma"/>
                <w:lang w:val="el-GR"/>
              </w:rPr>
              <w:t xml:space="preserve"> </w:t>
            </w:r>
            <w:r w:rsidRPr="00EB2630">
              <w:rPr>
                <w:rFonts w:ascii="Tahoma" w:hAnsi="Tahoma" w:cs="Tahoma"/>
              </w:rPr>
              <w:t>chassis</w:t>
            </w:r>
            <w:r w:rsidRPr="00EB2630">
              <w:rPr>
                <w:rFonts w:ascii="Tahoma" w:hAnsi="Tahoma" w:cs="Tahoma"/>
                <w:lang w:val="el-GR"/>
              </w:rPr>
              <w:t xml:space="preserve"> </w:t>
            </w:r>
            <w:r w:rsidRPr="00EB2630">
              <w:rPr>
                <w:rFonts w:ascii="Tahoma" w:hAnsi="Tahoma" w:cs="Tahoma"/>
              </w:rPr>
              <w:t>port</w:t>
            </w:r>
            <w:r w:rsidRPr="00EB2630">
              <w:rPr>
                <w:rFonts w:ascii="Tahoma" w:hAnsi="Tahoma" w:cs="Tahoma"/>
                <w:lang w:val="el-GR"/>
              </w:rPr>
              <w:t xml:space="preserve"> </w:t>
            </w:r>
            <w:r w:rsidRPr="00EB2630">
              <w:rPr>
                <w:rFonts w:ascii="Tahoma" w:hAnsi="Tahoma" w:cs="Tahoma"/>
              </w:rPr>
              <w:t>channel</w:t>
            </w:r>
            <w:r w:rsidRPr="00EB2630">
              <w:rPr>
                <w:rFonts w:ascii="Tahoma" w:hAnsi="Tahoma" w:cs="Tahoma"/>
                <w:lang w:val="el-GR"/>
              </w:rPr>
              <w:t xml:space="preserve">). Η προηγούμενη δυνατότητα  να υποστηρίζεται χωρίς την ενοποίηση του </w:t>
            </w:r>
            <w:r w:rsidRPr="00EB2630">
              <w:rPr>
                <w:rFonts w:ascii="Tahoma" w:hAnsi="Tahoma" w:cs="Tahoma"/>
              </w:rPr>
              <w:t>control</w:t>
            </w:r>
            <w:r w:rsidRPr="00EB2630">
              <w:rPr>
                <w:rFonts w:ascii="Tahoma" w:hAnsi="Tahoma" w:cs="Tahoma"/>
                <w:lang w:val="el-GR"/>
              </w:rPr>
              <w:t xml:space="preserve"> </w:t>
            </w:r>
            <w:r w:rsidRPr="00EB2630">
              <w:rPr>
                <w:rFonts w:ascii="Tahoma" w:hAnsi="Tahoma" w:cs="Tahoma"/>
              </w:rPr>
              <w:t>plane</w:t>
            </w:r>
            <w:r w:rsidRPr="00EB2630">
              <w:rPr>
                <w:rFonts w:ascii="Tahoma" w:hAnsi="Tahoma" w:cs="Tahoma"/>
                <w:lang w:val="el-GR"/>
              </w:rPr>
              <w:t xml:space="preserve"> των μεταγωγών (</w:t>
            </w:r>
            <w:r w:rsidRPr="00EB2630">
              <w:rPr>
                <w:rFonts w:ascii="Tahoma" w:hAnsi="Tahoma" w:cs="Tahoma"/>
              </w:rPr>
              <w:t>stacking</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5415E9B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67B47F8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128D3AA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0087F1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4C29546"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7E57A8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active SPAN Sessions</w:t>
            </w:r>
          </w:p>
        </w:tc>
        <w:tc>
          <w:tcPr>
            <w:tcW w:w="1134" w:type="dxa"/>
            <w:tcBorders>
              <w:bottom w:val="single" w:sz="8" w:space="0" w:color="000000"/>
              <w:right w:val="single" w:sz="8" w:space="0" w:color="000000"/>
            </w:tcBorders>
            <w:shd w:val="clear" w:color="auto" w:fill="auto"/>
            <w:vAlign w:val="center"/>
          </w:tcPr>
          <w:p w14:paraId="2999FCD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&gt;=4</w:t>
            </w:r>
          </w:p>
        </w:tc>
        <w:tc>
          <w:tcPr>
            <w:tcW w:w="1136" w:type="dxa"/>
            <w:tcBorders>
              <w:bottom w:val="single" w:sz="8" w:space="0" w:color="000000"/>
              <w:right w:val="single" w:sz="8" w:space="0" w:color="000000"/>
            </w:tcBorders>
            <w:shd w:val="clear" w:color="auto" w:fill="auto"/>
            <w:vAlign w:val="center"/>
          </w:tcPr>
          <w:p w14:paraId="138654C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236EE30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EEA6C3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100D014"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73B5B9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HSRP ή αντίστοιχο</w:t>
            </w:r>
          </w:p>
        </w:tc>
        <w:tc>
          <w:tcPr>
            <w:tcW w:w="1134" w:type="dxa"/>
            <w:tcBorders>
              <w:bottom w:val="single" w:sz="8" w:space="0" w:color="000000"/>
              <w:right w:val="single" w:sz="8" w:space="0" w:color="000000"/>
            </w:tcBorders>
            <w:shd w:val="clear" w:color="auto" w:fill="auto"/>
            <w:vAlign w:val="center"/>
          </w:tcPr>
          <w:p w14:paraId="6B3699C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28B58DC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80BFCB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08C31FC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24575BB"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DC2704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Μέγιστος αριθμός HSRP Groups </w:t>
            </w:r>
          </w:p>
        </w:tc>
        <w:tc>
          <w:tcPr>
            <w:tcW w:w="1134" w:type="dxa"/>
            <w:tcBorders>
              <w:bottom w:val="single" w:sz="8" w:space="0" w:color="000000"/>
              <w:right w:val="single" w:sz="8" w:space="0" w:color="000000"/>
            </w:tcBorders>
            <w:shd w:val="clear" w:color="auto" w:fill="auto"/>
            <w:vAlign w:val="center"/>
          </w:tcPr>
          <w:p w14:paraId="475A62D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&gt;=490</w:t>
            </w:r>
          </w:p>
        </w:tc>
        <w:tc>
          <w:tcPr>
            <w:tcW w:w="1136" w:type="dxa"/>
            <w:tcBorders>
              <w:bottom w:val="single" w:sz="8" w:space="0" w:color="000000"/>
              <w:right w:val="single" w:sz="8" w:space="0" w:color="000000"/>
            </w:tcBorders>
            <w:shd w:val="clear" w:color="auto" w:fill="auto"/>
            <w:vAlign w:val="center"/>
          </w:tcPr>
          <w:p w14:paraId="718E55B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C7AA97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08C9006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0A7EDE3"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055E055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Access List Entries – ingress</w:t>
            </w:r>
          </w:p>
        </w:tc>
        <w:tc>
          <w:tcPr>
            <w:tcW w:w="1134" w:type="dxa"/>
            <w:tcBorders>
              <w:bottom w:val="single" w:sz="8" w:space="0" w:color="000000"/>
              <w:right w:val="single" w:sz="8" w:space="0" w:color="000000"/>
            </w:tcBorders>
            <w:shd w:val="clear" w:color="auto" w:fill="auto"/>
            <w:vAlign w:val="center"/>
          </w:tcPr>
          <w:p w14:paraId="02FEC4D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&gt;=5000</w:t>
            </w:r>
          </w:p>
        </w:tc>
        <w:tc>
          <w:tcPr>
            <w:tcW w:w="1136" w:type="dxa"/>
            <w:tcBorders>
              <w:bottom w:val="single" w:sz="8" w:space="0" w:color="000000"/>
              <w:right w:val="single" w:sz="8" w:space="0" w:color="000000"/>
            </w:tcBorders>
            <w:shd w:val="clear" w:color="auto" w:fill="auto"/>
            <w:vAlign w:val="center"/>
          </w:tcPr>
          <w:p w14:paraId="02D1A8A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040960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15CBED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2205A03"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E29F79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Μέγιστος αριθμός Access List Entries – egress</w:t>
            </w:r>
          </w:p>
        </w:tc>
        <w:tc>
          <w:tcPr>
            <w:tcW w:w="1134" w:type="dxa"/>
            <w:tcBorders>
              <w:bottom w:val="single" w:sz="8" w:space="0" w:color="000000"/>
              <w:right w:val="single" w:sz="8" w:space="0" w:color="000000"/>
            </w:tcBorders>
            <w:shd w:val="clear" w:color="auto" w:fill="auto"/>
            <w:vAlign w:val="center"/>
          </w:tcPr>
          <w:p w14:paraId="3B0C0EC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&gt;=2000</w:t>
            </w:r>
          </w:p>
        </w:tc>
        <w:tc>
          <w:tcPr>
            <w:tcW w:w="1136" w:type="dxa"/>
            <w:tcBorders>
              <w:bottom w:val="single" w:sz="8" w:space="0" w:color="000000"/>
              <w:right w:val="single" w:sz="8" w:space="0" w:color="000000"/>
            </w:tcBorders>
            <w:shd w:val="clear" w:color="auto" w:fill="auto"/>
            <w:vAlign w:val="center"/>
          </w:tcPr>
          <w:p w14:paraId="58A0E27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2F1C726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4680B1DA"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E122283"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8C2BE5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Ο προσφερόμενος αριθμός θυρών πρέπει να καλύπτει πλήρως τις ανάγκες της συνδεσμολογίας </w:t>
            </w:r>
          </w:p>
        </w:tc>
        <w:tc>
          <w:tcPr>
            <w:tcW w:w="1134" w:type="dxa"/>
            <w:tcBorders>
              <w:bottom w:val="single" w:sz="8" w:space="0" w:color="000000"/>
              <w:right w:val="single" w:sz="8" w:space="0" w:color="000000"/>
            </w:tcBorders>
            <w:shd w:val="clear" w:color="auto" w:fill="auto"/>
            <w:vAlign w:val="center"/>
          </w:tcPr>
          <w:p w14:paraId="120D567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24BAEFE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292D84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6AD290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233D4A8"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972106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ο χώρος που καταλαμβάνεται στο </w:t>
            </w:r>
            <w:r w:rsidRPr="00EB2630">
              <w:rPr>
                <w:rFonts w:ascii="Tahoma" w:hAnsi="Tahoma" w:cs="Tahoma"/>
              </w:rPr>
              <w:t>Rack</w:t>
            </w:r>
            <w:r w:rsidRPr="00EB2630">
              <w:rPr>
                <w:rFonts w:ascii="Tahoma" w:hAnsi="Tahoma" w:cs="Tahoma"/>
                <w:lang w:val="el-GR"/>
              </w:rPr>
              <w:t xml:space="preserve"> </w:t>
            </w:r>
          </w:p>
        </w:tc>
        <w:tc>
          <w:tcPr>
            <w:tcW w:w="1134" w:type="dxa"/>
            <w:tcBorders>
              <w:bottom w:val="single" w:sz="8" w:space="0" w:color="000000"/>
              <w:right w:val="single" w:sz="8" w:space="0" w:color="000000"/>
            </w:tcBorders>
            <w:shd w:val="clear" w:color="auto" w:fill="auto"/>
            <w:vAlign w:val="center"/>
          </w:tcPr>
          <w:p w14:paraId="17EC951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6A2154D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1BC1D8F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24777F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C0D2087"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EA5D37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 μεταγωγέας θα πρέπει να είναι σύμφωνος βάσει των προτύπων 2004/108/</w:t>
            </w:r>
            <w:r w:rsidRPr="00EB2630">
              <w:rPr>
                <w:rFonts w:ascii="Tahoma" w:hAnsi="Tahoma" w:cs="Tahoma"/>
              </w:rPr>
              <w:t>EC</w:t>
            </w:r>
            <w:r w:rsidRPr="00EB2630">
              <w:rPr>
                <w:rFonts w:ascii="Tahoma" w:hAnsi="Tahoma" w:cs="Tahoma"/>
                <w:lang w:val="el-GR"/>
              </w:rPr>
              <w:t xml:space="preserve"> και 2006/95/</w:t>
            </w:r>
            <w:r w:rsidRPr="00EB2630">
              <w:rPr>
                <w:rFonts w:ascii="Tahoma" w:hAnsi="Tahoma" w:cs="Tahoma"/>
              </w:rPr>
              <w:t>EC</w:t>
            </w:r>
          </w:p>
        </w:tc>
        <w:tc>
          <w:tcPr>
            <w:tcW w:w="1134" w:type="dxa"/>
            <w:tcBorders>
              <w:bottom w:val="single" w:sz="8" w:space="0" w:color="000000"/>
              <w:right w:val="single" w:sz="8" w:space="0" w:color="000000"/>
            </w:tcBorders>
            <w:shd w:val="clear" w:color="auto" w:fill="auto"/>
            <w:vAlign w:val="center"/>
          </w:tcPr>
          <w:p w14:paraId="4AADDF1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B540F9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2E690A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9751267" w14:textId="77777777">
        <w:trPr>
          <w:trHeight w:val="2295"/>
        </w:trPr>
        <w:tc>
          <w:tcPr>
            <w:tcW w:w="556" w:type="dxa"/>
            <w:tcBorders>
              <w:left w:val="single" w:sz="8" w:space="0" w:color="000000"/>
              <w:bottom w:val="single" w:sz="8" w:space="0" w:color="000000"/>
              <w:right w:val="single" w:sz="8" w:space="0" w:color="000000"/>
            </w:tcBorders>
            <w:shd w:val="clear" w:color="auto" w:fill="auto"/>
            <w:vAlign w:val="center"/>
          </w:tcPr>
          <w:p w14:paraId="1AD1DB6E"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FDBD43D" w14:textId="24A1DF2A"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Ο μεταγωγέας θα πρέπει να είναι σύμφωνος βάσει των παρακάτω προτύπων </w:t>
            </w:r>
            <w:r w:rsidR="00657B96" w:rsidRPr="00EB2630">
              <w:rPr>
                <w:rFonts w:ascii="Tahoma" w:hAnsi="Tahoma" w:cs="Tahoma"/>
              </w:rPr>
              <w:t>ασφαλείας:</w:t>
            </w:r>
            <w:r w:rsidRPr="00EB2630">
              <w:rPr>
                <w:rFonts w:ascii="Tahoma" w:hAnsi="Tahoma" w:cs="Tahoma"/>
              </w:rPr>
              <w:br/>
              <w:t>NEBS</w:t>
            </w:r>
            <w:r w:rsidRPr="00EB2630">
              <w:rPr>
                <w:rFonts w:ascii="Tahoma" w:hAnsi="Tahoma" w:cs="Tahoma"/>
              </w:rPr>
              <w:br/>
              <w:t>UL 60950-1 Second Edition</w:t>
            </w:r>
            <w:r w:rsidRPr="00EB2630">
              <w:rPr>
                <w:rFonts w:ascii="Tahoma" w:hAnsi="Tahoma" w:cs="Tahoma"/>
              </w:rPr>
              <w:br/>
              <w:t>CAN/CSA-C22.2 No. 60950-1 Second Edition</w:t>
            </w:r>
            <w:r w:rsidRPr="00EB2630">
              <w:rPr>
                <w:rFonts w:ascii="Tahoma" w:hAnsi="Tahoma" w:cs="Tahoma"/>
              </w:rPr>
              <w:br/>
              <w:t>EN 60950-1 Second Edition</w:t>
            </w:r>
            <w:r w:rsidRPr="00EB2630">
              <w:rPr>
                <w:rFonts w:ascii="Tahoma" w:hAnsi="Tahoma" w:cs="Tahoma"/>
              </w:rPr>
              <w:br/>
              <w:t>IEC 60950-1 Second Edition</w:t>
            </w:r>
            <w:r w:rsidRPr="00EB2630">
              <w:rPr>
                <w:rFonts w:ascii="Tahoma" w:hAnsi="Tahoma" w:cs="Tahoma"/>
              </w:rPr>
              <w:br/>
              <w:t>AS/NZS 60950-1</w:t>
            </w:r>
            <w:r w:rsidRPr="00EB2630">
              <w:rPr>
                <w:rFonts w:ascii="Tahoma" w:hAnsi="Tahoma" w:cs="Tahoma"/>
              </w:rPr>
              <w:br/>
              <w:t>GB4943</w:t>
            </w:r>
          </w:p>
        </w:tc>
        <w:tc>
          <w:tcPr>
            <w:tcW w:w="1134" w:type="dxa"/>
            <w:tcBorders>
              <w:bottom w:val="single" w:sz="8" w:space="0" w:color="000000"/>
              <w:right w:val="single" w:sz="8" w:space="0" w:color="000000"/>
            </w:tcBorders>
            <w:shd w:val="clear" w:color="auto" w:fill="auto"/>
            <w:vAlign w:val="center"/>
          </w:tcPr>
          <w:p w14:paraId="2F6A1AB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490211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8517EA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62A0C43" w14:textId="77777777">
        <w:trPr>
          <w:trHeight w:val="602"/>
        </w:trPr>
        <w:tc>
          <w:tcPr>
            <w:tcW w:w="556"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vAlign w:val="center"/>
          </w:tcPr>
          <w:p w14:paraId="4B4FE0BE" w14:textId="77777777" w:rsidR="00805887" w:rsidRPr="00EB2630" w:rsidRDefault="00805887" w:rsidP="00EB2630">
            <w:pPr>
              <w:widowControl w:val="0"/>
              <w:spacing w:line="276" w:lineRule="auto"/>
              <w:rPr>
                <w:rFonts w:ascii="Tahoma" w:hAnsi="Tahoma" w:cs="Tahoma"/>
              </w:rPr>
            </w:pPr>
          </w:p>
        </w:tc>
        <w:tc>
          <w:tcPr>
            <w:tcW w:w="5400"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vAlign w:val="center"/>
          </w:tcPr>
          <w:p w14:paraId="526DC55E" w14:textId="77777777" w:rsidR="00805887" w:rsidRPr="00EB2630" w:rsidRDefault="008B15C3" w:rsidP="00EB2630">
            <w:pPr>
              <w:widowControl w:val="0"/>
              <w:spacing w:line="276" w:lineRule="auto"/>
              <w:rPr>
                <w:rFonts w:ascii="Tahoma" w:hAnsi="Tahoma" w:cs="Tahoma"/>
              </w:rPr>
            </w:pPr>
            <w:r w:rsidRPr="00EB2630">
              <w:rPr>
                <w:rFonts w:ascii="Tahoma" w:hAnsi="Tahoma" w:cs="Tahoma"/>
                <w:b/>
                <w:bCs/>
                <w:lang w:val="el-GR"/>
              </w:rPr>
              <w:t>Εγγύηση - Υποστήριξη</w:t>
            </w:r>
          </w:p>
        </w:tc>
        <w:tc>
          <w:tcPr>
            <w:tcW w:w="1134"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vAlign w:val="center"/>
          </w:tcPr>
          <w:p w14:paraId="58399A03" w14:textId="77777777" w:rsidR="00805887" w:rsidRPr="00EB2630" w:rsidRDefault="00805887" w:rsidP="00EB2630">
            <w:pPr>
              <w:widowControl w:val="0"/>
              <w:spacing w:line="276" w:lineRule="auto"/>
              <w:jc w:val="center"/>
              <w:rPr>
                <w:rFonts w:ascii="Tahoma" w:hAnsi="Tahoma" w:cs="Tahoma"/>
              </w:rPr>
            </w:pPr>
          </w:p>
        </w:tc>
        <w:tc>
          <w:tcPr>
            <w:tcW w:w="1136"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vAlign w:val="center"/>
          </w:tcPr>
          <w:p w14:paraId="34D65063" w14:textId="77777777" w:rsidR="00805887" w:rsidRPr="00EB2630" w:rsidRDefault="00805887" w:rsidP="00EB2630">
            <w:pPr>
              <w:widowControl w:val="0"/>
              <w:spacing w:line="276" w:lineRule="auto"/>
              <w:rPr>
                <w:rFonts w:ascii="Tahoma" w:hAnsi="Tahoma" w:cs="Tahoma"/>
              </w:rPr>
            </w:pPr>
          </w:p>
        </w:tc>
        <w:tc>
          <w:tcPr>
            <w:tcW w:w="1412"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vAlign w:val="center"/>
          </w:tcPr>
          <w:p w14:paraId="1CD6C401" w14:textId="77777777" w:rsidR="00805887" w:rsidRPr="00EB2630" w:rsidRDefault="00805887" w:rsidP="00EB2630">
            <w:pPr>
              <w:widowControl w:val="0"/>
              <w:spacing w:line="276" w:lineRule="auto"/>
              <w:rPr>
                <w:rFonts w:ascii="Tahoma" w:hAnsi="Tahoma" w:cs="Tahoma"/>
              </w:rPr>
            </w:pPr>
          </w:p>
        </w:tc>
      </w:tr>
      <w:tr w:rsidR="00805887" w:rsidRPr="00EB2630" w14:paraId="53CD265E" w14:textId="77777777">
        <w:trPr>
          <w:trHeight w:val="298"/>
        </w:trPr>
        <w:tc>
          <w:tcPr>
            <w:tcW w:w="55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25657E" w14:textId="77777777" w:rsidR="00805887" w:rsidRPr="00EB2630" w:rsidRDefault="00805887" w:rsidP="00EB2630">
            <w:pPr>
              <w:pStyle w:val="af3"/>
              <w:widowControl w:val="0"/>
              <w:numPr>
                <w:ilvl w:val="0"/>
                <w:numId w:val="51"/>
              </w:numPr>
              <w:spacing w:line="276" w:lineRule="auto"/>
              <w:ind w:left="226" w:hanging="113"/>
              <w:jc w:val="both"/>
              <w:rPr>
                <w:rFonts w:ascii="Tahoma" w:hAnsi="Tahoma" w:cs="Tahoma"/>
              </w:rPr>
            </w:pPr>
          </w:p>
        </w:tc>
        <w:tc>
          <w:tcPr>
            <w:tcW w:w="5400" w:type="dxa"/>
            <w:tcBorders>
              <w:top w:val="single" w:sz="8" w:space="0" w:color="000000"/>
              <w:bottom w:val="single" w:sz="8" w:space="0" w:color="000000"/>
              <w:right w:val="single" w:sz="8" w:space="0" w:color="000000"/>
            </w:tcBorders>
            <w:shd w:val="clear" w:color="auto" w:fill="auto"/>
          </w:tcPr>
          <w:p w14:paraId="23B3760E"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lang w:val="el-GR"/>
              </w:rPr>
              <w:t>Εγγύηση καλής λειτουργίας από τον κατασκευαστή</w:t>
            </w:r>
          </w:p>
        </w:tc>
        <w:tc>
          <w:tcPr>
            <w:tcW w:w="1134" w:type="dxa"/>
            <w:tcBorders>
              <w:top w:val="single" w:sz="8" w:space="0" w:color="000000"/>
              <w:bottom w:val="single" w:sz="8" w:space="0" w:color="000000"/>
              <w:right w:val="single" w:sz="8" w:space="0" w:color="000000"/>
            </w:tcBorders>
            <w:shd w:val="clear" w:color="auto" w:fill="auto"/>
          </w:tcPr>
          <w:p w14:paraId="36C4C46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 χρόνια</w:t>
            </w:r>
          </w:p>
        </w:tc>
        <w:tc>
          <w:tcPr>
            <w:tcW w:w="1136" w:type="dxa"/>
            <w:tcBorders>
              <w:top w:val="single" w:sz="8" w:space="0" w:color="000000"/>
              <w:bottom w:val="single" w:sz="8" w:space="0" w:color="000000"/>
              <w:right w:val="single" w:sz="8" w:space="0" w:color="000000"/>
            </w:tcBorders>
            <w:shd w:val="clear" w:color="auto" w:fill="auto"/>
            <w:vAlign w:val="center"/>
          </w:tcPr>
          <w:p w14:paraId="35AFDB5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top w:val="single" w:sz="8" w:space="0" w:color="000000"/>
              <w:bottom w:val="single" w:sz="8" w:space="0" w:color="000000"/>
              <w:right w:val="single" w:sz="8" w:space="0" w:color="000000"/>
            </w:tcBorders>
            <w:shd w:val="clear" w:color="auto" w:fill="auto"/>
            <w:vAlign w:val="center"/>
          </w:tcPr>
          <w:p w14:paraId="367F7C3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E0F7D89" w14:textId="77777777">
        <w:trPr>
          <w:trHeight w:val="440"/>
        </w:trPr>
        <w:tc>
          <w:tcPr>
            <w:tcW w:w="556" w:type="dxa"/>
            <w:tcBorders>
              <w:left w:val="single" w:sz="8" w:space="0" w:color="000000"/>
              <w:bottom w:val="single" w:sz="8" w:space="0" w:color="000000"/>
              <w:right w:val="single" w:sz="8" w:space="0" w:color="000000"/>
            </w:tcBorders>
            <w:shd w:val="clear" w:color="auto" w:fill="auto"/>
            <w:vAlign w:val="center"/>
          </w:tcPr>
          <w:p w14:paraId="0045BC91"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tcPr>
          <w:p w14:paraId="0E5FC70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Ανταπόκριση για το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την επόμενη εργάσιμη ημέρα</w:t>
            </w:r>
          </w:p>
        </w:tc>
        <w:tc>
          <w:tcPr>
            <w:tcW w:w="1134" w:type="dxa"/>
            <w:tcBorders>
              <w:bottom w:val="single" w:sz="8" w:space="0" w:color="000000"/>
              <w:right w:val="single" w:sz="8" w:space="0" w:color="000000"/>
            </w:tcBorders>
            <w:shd w:val="clear" w:color="auto" w:fill="auto"/>
          </w:tcPr>
          <w:p w14:paraId="0B63A59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08D4B40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630C687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690FEB8" w14:textId="77777777">
        <w:trPr>
          <w:trHeight w:val="118"/>
        </w:trPr>
        <w:tc>
          <w:tcPr>
            <w:tcW w:w="556" w:type="dxa"/>
            <w:tcBorders>
              <w:left w:val="single" w:sz="8" w:space="0" w:color="000000"/>
              <w:bottom w:val="single" w:sz="8" w:space="0" w:color="000000"/>
              <w:right w:val="single" w:sz="8" w:space="0" w:color="000000"/>
            </w:tcBorders>
            <w:shd w:val="clear" w:color="auto" w:fill="auto"/>
            <w:vAlign w:val="center"/>
          </w:tcPr>
          <w:p w14:paraId="634FF5EA" w14:textId="77777777" w:rsidR="00805887" w:rsidRPr="00EB2630" w:rsidRDefault="00805887" w:rsidP="00EB2630">
            <w:pPr>
              <w:pStyle w:val="af3"/>
              <w:widowControl w:val="0"/>
              <w:numPr>
                <w:ilvl w:val="0"/>
                <w:numId w:val="51"/>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tcPr>
          <w:p w14:paraId="0D9A09A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Στην εγγύηση να συμπεριλαμβάνονται όλες οι αναβαθμίσεις των τελευταίων εκδόσεων του προσφερόμενου λογισμικού</w:t>
            </w:r>
          </w:p>
        </w:tc>
        <w:tc>
          <w:tcPr>
            <w:tcW w:w="1134" w:type="dxa"/>
            <w:tcBorders>
              <w:bottom w:val="single" w:sz="8" w:space="0" w:color="000000"/>
              <w:right w:val="single" w:sz="8" w:space="0" w:color="000000"/>
            </w:tcBorders>
            <w:shd w:val="clear" w:color="auto" w:fill="auto"/>
          </w:tcPr>
          <w:p w14:paraId="6971C20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4C2D8FB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AF00F8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bl>
    <w:p w14:paraId="7388ADA9" w14:textId="77777777" w:rsidR="00805887" w:rsidRPr="00EB2630" w:rsidRDefault="00805887" w:rsidP="00EB2630">
      <w:pPr>
        <w:spacing w:line="276" w:lineRule="auto"/>
        <w:rPr>
          <w:rFonts w:ascii="Tahoma" w:hAnsi="Tahoma" w:cs="Tahoma"/>
          <w:lang w:val="el-GR"/>
        </w:rPr>
      </w:pPr>
    </w:p>
    <w:p w14:paraId="5D7B1DE9" w14:textId="77777777" w:rsidR="00805887" w:rsidRPr="00EB2630" w:rsidRDefault="00805887" w:rsidP="00EB2630">
      <w:pPr>
        <w:spacing w:line="276" w:lineRule="auto"/>
        <w:rPr>
          <w:rFonts w:ascii="Tahoma" w:hAnsi="Tahoma" w:cs="Tahoma"/>
          <w:lang w:val="el-GR"/>
        </w:rPr>
      </w:pPr>
    </w:p>
    <w:tbl>
      <w:tblPr>
        <w:tblW w:w="5000" w:type="pct"/>
        <w:tblLayout w:type="fixed"/>
        <w:tblCellMar>
          <w:left w:w="57" w:type="dxa"/>
          <w:right w:w="57" w:type="dxa"/>
        </w:tblCellMar>
        <w:tblLook w:val="04A0" w:firstRow="1" w:lastRow="0" w:firstColumn="1" w:lastColumn="0" w:noHBand="0" w:noVBand="1"/>
      </w:tblPr>
      <w:tblGrid>
        <w:gridCol w:w="555"/>
        <w:gridCol w:w="5388"/>
        <w:gridCol w:w="1132"/>
        <w:gridCol w:w="1134"/>
        <w:gridCol w:w="1409"/>
      </w:tblGrid>
      <w:tr w:rsidR="00805887" w:rsidRPr="00EB2630" w14:paraId="06CEA409"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73754AD"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Α/Α</w:t>
            </w:r>
          </w:p>
        </w:tc>
        <w:tc>
          <w:tcPr>
            <w:tcW w:w="5400" w:type="dxa"/>
            <w:tcBorders>
              <w:top w:val="single" w:sz="8" w:space="0" w:color="000000"/>
              <w:bottom w:val="single" w:sz="8" w:space="0" w:color="000000"/>
              <w:right w:val="single" w:sz="8" w:space="0" w:color="000000"/>
            </w:tcBorders>
            <w:shd w:val="clear" w:color="auto" w:fill="D9D9D9" w:themeFill="background1" w:themeFillShade="D9"/>
            <w:vAlign w:val="center"/>
          </w:tcPr>
          <w:p w14:paraId="00B8534F" w14:textId="77777777" w:rsidR="00805887" w:rsidRPr="00EB2630" w:rsidRDefault="008B15C3" w:rsidP="00EB2630">
            <w:pPr>
              <w:widowControl w:val="0"/>
              <w:spacing w:line="276" w:lineRule="auto"/>
              <w:jc w:val="center"/>
              <w:rPr>
                <w:rFonts w:ascii="Tahoma" w:hAnsi="Tahoma" w:cs="Tahoma"/>
                <w:b/>
                <w:bCs/>
                <w:color w:val="000000"/>
                <w:lang w:val="el-GR"/>
              </w:rPr>
            </w:pPr>
            <w:r w:rsidRPr="00EB2630">
              <w:rPr>
                <w:rFonts w:ascii="Tahoma" w:hAnsi="Tahoma" w:cs="Tahoma"/>
                <w:b/>
              </w:rPr>
              <w:t>Χαρακτηριστικά</w:t>
            </w:r>
          </w:p>
        </w:tc>
        <w:tc>
          <w:tcPr>
            <w:tcW w:w="1134" w:type="dxa"/>
            <w:tcBorders>
              <w:top w:val="single" w:sz="8" w:space="0" w:color="000000"/>
              <w:bottom w:val="single" w:sz="8" w:space="0" w:color="000000"/>
              <w:right w:val="single" w:sz="8" w:space="0" w:color="000000"/>
            </w:tcBorders>
            <w:shd w:val="clear" w:color="auto" w:fill="D9D9D9" w:themeFill="background1" w:themeFillShade="D9"/>
            <w:vAlign w:val="center"/>
          </w:tcPr>
          <w:p w14:paraId="3A60A4BD"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Απαίτηση</w:t>
            </w:r>
          </w:p>
        </w:tc>
        <w:tc>
          <w:tcPr>
            <w:tcW w:w="1136" w:type="dxa"/>
            <w:tcBorders>
              <w:top w:val="single" w:sz="8" w:space="0" w:color="000000"/>
              <w:bottom w:val="single" w:sz="8" w:space="0" w:color="000000"/>
              <w:right w:val="single" w:sz="8" w:space="0" w:color="000000"/>
            </w:tcBorders>
            <w:shd w:val="clear" w:color="auto" w:fill="D9D9D9" w:themeFill="background1" w:themeFillShade="D9"/>
            <w:vAlign w:val="center"/>
          </w:tcPr>
          <w:p w14:paraId="289CB27E"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Απάντηση</w:t>
            </w:r>
          </w:p>
        </w:tc>
        <w:tc>
          <w:tcPr>
            <w:tcW w:w="1412" w:type="dxa"/>
            <w:tcBorders>
              <w:top w:val="single" w:sz="8" w:space="0" w:color="000000"/>
              <w:bottom w:val="single" w:sz="8" w:space="0" w:color="000000"/>
              <w:right w:val="single" w:sz="8" w:space="0" w:color="000000"/>
            </w:tcBorders>
            <w:shd w:val="clear" w:color="auto" w:fill="D9D9D9" w:themeFill="background1" w:themeFillShade="D9"/>
            <w:vAlign w:val="center"/>
          </w:tcPr>
          <w:p w14:paraId="1E7843D2"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Παραπομπή</w:t>
            </w:r>
          </w:p>
        </w:tc>
      </w:tr>
      <w:tr w:rsidR="00805887" w:rsidRPr="00EB2630" w14:paraId="4ADF9438"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4077B174" w14:textId="77777777" w:rsidR="00805887" w:rsidRPr="00EB2630" w:rsidRDefault="008B15C3" w:rsidP="00EB2630">
            <w:pPr>
              <w:pStyle w:val="3"/>
              <w:keepLines/>
              <w:widowControl w:val="0"/>
              <w:spacing w:before="40" w:after="0" w:line="276" w:lineRule="auto"/>
              <w:rPr>
                <w:rFonts w:ascii="Tahoma" w:hAnsi="Tahoma" w:cs="Tahoma"/>
                <w:b w:val="0"/>
                <w:bCs w:val="0"/>
                <w:color w:val="000000"/>
                <w:szCs w:val="22"/>
              </w:rPr>
            </w:pPr>
            <w:r w:rsidRPr="00EB2630">
              <w:rPr>
                <w:rFonts w:ascii="Tahoma" w:hAnsi="Tahoma" w:cs="Tahoma"/>
                <w:szCs w:val="22"/>
              </w:rPr>
              <w:t xml:space="preserve">   </w:t>
            </w:r>
            <w:bookmarkStart w:id="577" w:name="_Toc181182383"/>
            <w:r w:rsidRPr="00EB2630">
              <w:rPr>
                <w:rFonts w:ascii="Tahoma" w:hAnsi="Tahoma" w:cs="Tahoma"/>
                <w:szCs w:val="22"/>
              </w:rPr>
              <w:t>II.2.3.2 SAN Switches</w:t>
            </w:r>
            <w:bookmarkEnd w:id="577"/>
          </w:p>
        </w:tc>
      </w:tr>
      <w:tr w:rsidR="00805887" w:rsidRPr="00EB2630" w14:paraId="6ACF4020" w14:textId="77777777">
        <w:trPr>
          <w:trHeight w:val="315"/>
        </w:trPr>
        <w:tc>
          <w:tcPr>
            <w:tcW w:w="556" w:type="dxa"/>
            <w:tcBorders>
              <w:left w:val="single" w:sz="8" w:space="0" w:color="000000"/>
              <w:bottom w:val="single" w:sz="8" w:space="0" w:color="000000"/>
              <w:right w:val="single" w:sz="8" w:space="0" w:color="000000"/>
            </w:tcBorders>
            <w:shd w:val="clear" w:color="auto" w:fill="D9D9D9" w:themeFill="background1" w:themeFillShade="D9"/>
            <w:vAlign w:val="center"/>
          </w:tcPr>
          <w:p w14:paraId="7E460374" w14:textId="77777777" w:rsidR="00805887" w:rsidRPr="00EB2630" w:rsidRDefault="008B15C3" w:rsidP="00EB2630">
            <w:pPr>
              <w:widowControl w:val="0"/>
              <w:spacing w:line="276" w:lineRule="auto"/>
              <w:jc w:val="center"/>
              <w:rPr>
                <w:rFonts w:ascii="Tahoma" w:hAnsi="Tahoma" w:cs="Tahoma"/>
                <w:color w:val="000000"/>
              </w:rPr>
            </w:pPr>
            <w:r w:rsidRPr="00EB2630">
              <w:rPr>
                <w:rFonts w:ascii="Tahoma" w:hAnsi="Tahoma" w:cs="Tahoma"/>
                <w:color w:val="000000"/>
              </w:rPr>
              <w:t> </w:t>
            </w:r>
          </w:p>
        </w:tc>
        <w:tc>
          <w:tcPr>
            <w:tcW w:w="5400" w:type="dxa"/>
            <w:tcBorders>
              <w:bottom w:val="single" w:sz="8" w:space="0" w:color="000000"/>
              <w:right w:val="single" w:sz="8" w:space="0" w:color="000000"/>
            </w:tcBorders>
            <w:shd w:val="clear" w:color="auto" w:fill="D9D9D9" w:themeFill="background1" w:themeFillShade="D9"/>
            <w:vAlign w:val="center"/>
          </w:tcPr>
          <w:p w14:paraId="5EFF748C"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xml:space="preserve">ΓΕΝΙΚΕΣ ΑΠΑΙΤΗΣΕΙΣ </w:t>
            </w:r>
          </w:p>
        </w:tc>
        <w:tc>
          <w:tcPr>
            <w:tcW w:w="1134" w:type="dxa"/>
            <w:tcBorders>
              <w:bottom w:val="single" w:sz="8" w:space="0" w:color="000000"/>
              <w:right w:val="single" w:sz="8" w:space="0" w:color="000000"/>
            </w:tcBorders>
            <w:shd w:val="clear" w:color="auto" w:fill="D9D9D9" w:themeFill="background1" w:themeFillShade="D9"/>
            <w:vAlign w:val="center"/>
          </w:tcPr>
          <w:p w14:paraId="0926FEFF" w14:textId="77777777" w:rsidR="00805887" w:rsidRPr="00EB2630" w:rsidRDefault="00805887" w:rsidP="00EB2630">
            <w:pPr>
              <w:widowControl w:val="0"/>
              <w:spacing w:line="276" w:lineRule="auto"/>
              <w:jc w:val="center"/>
              <w:rPr>
                <w:rFonts w:ascii="Tahoma" w:hAnsi="Tahoma" w:cs="Tahoma"/>
                <w:b/>
                <w:bCs/>
                <w:color w:val="000000"/>
              </w:rPr>
            </w:pPr>
          </w:p>
        </w:tc>
        <w:tc>
          <w:tcPr>
            <w:tcW w:w="1136" w:type="dxa"/>
            <w:tcBorders>
              <w:bottom w:val="single" w:sz="8" w:space="0" w:color="000000"/>
              <w:right w:val="single" w:sz="8" w:space="0" w:color="000000"/>
            </w:tcBorders>
            <w:shd w:val="clear" w:color="auto" w:fill="D9D9D9" w:themeFill="background1" w:themeFillShade="D9"/>
            <w:vAlign w:val="center"/>
          </w:tcPr>
          <w:p w14:paraId="381131D6"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w:t>
            </w:r>
          </w:p>
        </w:tc>
        <w:tc>
          <w:tcPr>
            <w:tcW w:w="1412" w:type="dxa"/>
            <w:tcBorders>
              <w:bottom w:val="single" w:sz="8" w:space="0" w:color="000000"/>
              <w:right w:val="single" w:sz="8" w:space="0" w:color="000000"/>
            </w:tcBorders>
            <w:shd w:val="clear" w:color="auto" w:fill="D9D9D9" w:themeFill="background1" w:themeFillShade="D9"/>
            <w:vAlign w:val="center"/>
          </w:tcPr>
          <w:p w14:paraId="06B1B73C"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w:t>
            </w:r>
          </w:p>
        </w:tc>
      </w:tr>
      <w:tr w:rsidR="00805887" w:rsidRPr="00EB2630" w14:paraId="2583DB4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BDC08D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400" w:type="dxa"/>
            <w:tcBorders>
              <w:bottom w:val="single" w:sz="8" w:space="0" w:color="000000"/>
              <w:right w:val="single" w:sz="8" w:space="0" w:color="000000"/>
            </w:tcBorders>
            <w:shd w:val="clear" w:color="auto" w:fill="auto"/>
          </w:tcPr>
          <w:p w14:paraId="334B9AF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μοντέλο και εταιρεία κατασκευής</w:t>
            </w:r>
          </w:p>
        </w:tc>
        <w:tc>
          <w:tcPr>
            <w:tcW w:w="1134" w:type="dxa"/>
            <w:tcBorders>
              <w:bottom w:val="single" w:sz="8" w:space="0" w:color="000000"/>
              <w:right w:val="single" w:sz="8" w:space="0" w:color="000000"/>
            </w:tcBorders>
            <w:shd w:val="clear" w:color="auto" w:fill="auto"/>
            <w:vAlign w:val="center"/>
          </w:tcPr>
          <w:p w14:paraId="7683AE9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34CCF88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666EC4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79C19FFD"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E7F169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400" w:type="dxa"/>
            <w:tcBorders>
              <w:bottom w:val="single" w:sz="8" w:space="0" w:color="000000"/>
              <w:right w:val="single" w:sz="8" w:space="0" w:color="000000"/>
            </w:tcBorders>
            <w:shd w:val="clear" w:color="auto" w:fill="auto"/>
          </w:tcPr>
          <w:p w14:paraId="7C919D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Αριθμός μεταγωγών για υλοποίηση τοπολογίας </w:t>
            </w:r>
            <w:r w:rsidRPr="00EB2630">
              <w:rPr>
                <w:rFonts w:ascii="Tahoma" w:hAnsi="Tahoma" w:cs="Tahoma"/>
              </w:rPr>
              <w:t>SAN</w:t>
            </w:r>
          </w:p>
        </w:tc>
        <w:tc>
          <w:tcPr>
            <w:tcW w:w="1134" w:type="dxa"/>
            <w:tcBorders>
              <w:bottom w:val="single" w:sz="8" w:space="0" w:color="000000"/>
              <w:right w:val="single" w:sz="8" w:space="0" w:color="000000"/>
            </w:tcBorders>
            <w:shd w:val="clear" w:color="auto" w:fill="auto"/>
            <w:vAlign w:val="center"/>
          </w:tcPr>
          <w:p w14:paraId="7949B12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1136" w:type="dxa"/>
            <w:tcBorders>
              <w:bottom w:val="single" w:sz="8" w:space="0" w:color="000000"/>
              <w:right w:val="single" w:sz="8" w:space="0" w:color="000000"/>
            </w:tcBorders>
            <w:shd w:val="clear" w:color="auto" w:fill="auto"/>
            <w:vAlign w:val="center"/>
          </w:tcPr>
          <w:p w14:paraId="1B1D30F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9EBE51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4C87D0F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423A2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400" w:type="dxa"/>
            <w:tcBorders>
              <w:bottom w:val="single" w:sz="8" w:space="0" w:color="000000"/>
              <w:right w:val="single" w:sz="8" w:space="0" w:color="000000"/>
            </w:tcBorders>
            <w:shd w:val="clear" w:color="auto" w:fill="auto"/>
          </w:tcPr>
          <w:p w14:paraId="362E14D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Τύπος </w:t>
            </w:r>
            <w:r w:rsidRPr="00EB2630">
              <w:rPr>
                <w:rFonts w:ascii="Tahoma" w:hAnsi="Tahoma" w:cs="Tahoma"/>
              </w:rPr>
              <w:t>Rack</w:t>
            </w:r>
            <w:r w:rsidRPr="00EB2630">
              <w:rPr>
                <w:rFonts w:ascii="Tahoma" w:hAnsi="Tahoma" w:cs="Tahoma"/>
                <w:lang w:val="el-GR"/>
              </w:rPr>
              <w:t>-</w:t>
            </w:r>
            <w:r w:rsidRPr="00EB2630">
              <w:rPr>
                <w:rFonts w:ascii="Tahoma" w:hAnsi="Tahoma" w:cs="Tahoma"/>
              </w:rPr>
              <w:t>Mount</w:t>
            </w:r>
            <w:r w:rsidRPr="00EB2630">
              <w:rPr>
                <w:rFonts w:ascii="Tahoma" w:hAnsi="Tahoma" w:cs="Tahoma"/>
                <w:lang w:val="el-GR"/>
              </w:rPr>
              <w:t xml:space="preserve">  για ενσωμάτωση σε ικρίωμα 19’’ (</w:t>
            </w:r>
            <w:r w:rsidRPr="00EB2630">
              <w:rPr>
                <w:rFonts w:ascii="Tahoma" w:hAnsi="Tahoma" w:cs="Tahoma"/>
              </w:rPr>
              <w:t>rack</w:t>
            </w:r>
            <w:r w:rsidRPr="00EB2630">
              <w:rPr>
                <w:rFonts w:ascii="Tahoma" w:hAnsi="Tahoma" w:cs="Tahoma"/>
                <w:lang w:val="el-GR"/>
              </w:rPr>
              <w:t xml:space="preserve">). Να δοθεί το </w:t>
            </w:r>
            <w:r w:rsidRPr="00EB2630">
              <w:rPr>
                <w:rFonts w:ascii="Tahoma" w:hAnsi="Tahoma" w:cs="Tahoma"/>
              </w:rPr>
              <w:t>Rack</w:t>
            </w:r>
            <w:r w:rsidRPr="00EB2630">
              <w:rPr>
                <w:rFonts w:ascii="Tahoma" w:hAnsi="Tahoma" w:cs="Tahoma"/>
                <w:lang w:val="el-GR"/>
              </w:rPr>
              <w:t>-</w:t>
            </w:r>
            <w:r w:rsidRPr="00EB2630">
              <w:rPr>
                <w:rFonts w:ascii="Tahoma" w:hAnsi="Tahoma" w:cs="Tahoma"/>
              </w:rPr>
              <w:t>Mount</w:t>
            </w:r>
            <w:r w:rsidRPr="00EB2630">
              <w:rPr>
                <w:rFonts w:ascii="Tahoma" w:hAnsi="Tahoma" w:cs="Tahoma"/>
                <w:lang w:val="el-GR"/>
              </w:rPr>
              <w:t xml:space="preserve"> </w:t>
            </w:r>
            <w:r w:rsidRPr="00EB2630">
              <w:rPr>
                <w:rFonts w:ascii="Tahoma" w:hAnsi="Tahoma" w:cs="Tahoma"/>
              </w:rPr>
              <w:t>Kit</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20E3806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 RU</w:t>
            </w:r>
          </w:p>
        </w:tc>
        <w:tc>
          <w:tcPr>
            <w:tcW w:w="1136" w:type="dxa"/>
            <w:tcBorders>
              <w:bottom w:val="single" w:sz="8" w:space="0" w:color="000000"/>
              <w:right w:val="single" w:sz="8" w:space="0" w:color="000000"/>
            </w:tcBorders>
            <w:shd w:val="clear" w:color="auto" w:fill="auto"/>
            <w:vAlign w:val="center"/>
          </w:tcPr>
          <w:p w14:paraId="52C1137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415346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1152558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167ADF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400" w:type="dxa"/>
            <w:tcBorders>
              <w:bottom w:val="single" w:sz="8" w:space="0" w:color="000000"/>
              <w:right w:val="single" w:sz="8" w:space="0" w:color="000000"/>
            </w:tcBorders>
            <w:shd w:val="clear" w:color="auto" w:fill="auto"/>
          </w:tcPr>
          <w:p w14:paraId="518A366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Υποστηριζόμενες πόρτες 4/8/16/32-</w:t>
            </w:r>
            <w:r w:rsidRPr="00EB2630">
              <w:rPr>
                <w:rFonts w:ascii="Tahoma" w:hAnsi="Tahoma" w:cs="Tahoma"/>
              </w:rPr>
              <w:t>Gbps</w:t>
            </w:r>
            <w:r w:rsidRPr="00EB2630">
              <w:rPr>
                <w:rFonts w:ascii="Tahoma" w:hAnsi="Tahoma" w:cs="Tahoma"/>
                <w:lang w:val="el-GR"/>
              </w:rPr>
              <w:t xml:space="preserve"> </w:t>
            </w:r>
            <w:r w:rsidRPr="00EB2630">
              <w:rPr>
                <w:rFonts w:ascii="Tahoma" w:hAnsi="Tahoma" w:cs="Tahoma"/>
              </w:rPr>
              <w:t>Fibre</w:t>
            </w:r>
            <w:r w:rsidRPr="00EB2630">
              <w:rPr>
                <w:rFonts w:ascii="Tahoma" w:hAnsi="Tahoma" w:cs="Tahoma"/>
                <w:lang w:val="el-GR"/>
              </w:rPr>
              <w:t xml:space="preserve"> </w:t>
            </w:r>
            <w:r w:rsidRPr="00EB2630">
              <w:rPr>
                <w:rFonts w:ascii="Tahoma" w:hAnsi="Tahoma" w:cs="Tahoma"/>
              </w:rPr>
              <w:t>Channel</w:t>
            </w:r>
            <w:r w:rsidRPr="00EB2630">
              <w:rPr>
                <w:rFonts w:ascii="Tahoma" w:hAnsi="Tahoma" w:cs="Tahoma"/>
                <w:lang w:val="el-GR"/>
              </w:rPr>
              <w:t xml:space="preserve"> (ανα μεταγωγέα)</w:t>
            </w:r>
          </w:p>
        </w:tc>
        <w:tc>
          <w:tcPr>
            <w:tcW w:w="1134" w:type="dxa"/>
            <w:tcBorders>
              <w:bottom w:val="single" w:sz="8" w:space="0" w:color="000000"/>
              <w:right w:val="single" w:sz="8" w:space="0" w:color="000000"/>
            </w:tcBorders>
            <w:shd w:val="clear" w:color="auto" w:fill="auto"/>
            <w:vAlign w:val="center"/>
          </w:tcPr>
          <w:p w14:paraId="3E55B41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32</w:t>
            </w:r>
          </w:p>
        </w:tc>
        <w:tc>
          <w:tcPr>
            <w:tcW w:w="1136" w:type="dxa"/>
            <w:tcBorders>
              <w:bottom w:val="single" w:sz="8" w:space="0" w:color="000000"/>
              <w:right w:val="single" w:sz="8" w:space="0" w:color="000000"/>
            </w:tcBorders>
            <w:shd w:val="clear" w:color="auto" w:fill="auto"/>
            <w:vAlign w:val="center"/>
          </w:tcPr>
          <w:p w14:paraId="78EA58F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5164565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A74A38B"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EA8D04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5</w:t>
            </w:r>
          </w:p>
        </w:tc>
        <w:tc>
          <w:tcPr>
            <w:tcW w:w="5400" w:type="dxa"/>
            <w:tcBorders>
              <w:bottom w:val="single" w:sz="8" w:space="0" w:color="000000"/>
              <w:right w:val="single" w:sz="8" w:space="0" w:color="000000"/>
            </w:tcBorders>
            <w:shd w:val="clear" w:color="auto" w:fill="auto"/>
          </w:tcPr>
          <w:p w14:paraId="4D4BD7CA" w14:textId="77777777" w:rsidR="00805887" w:rsidRPr="00EB2630" w:rsidRDefault="008B15C3" w:rsidP="00EB2630">
            <w:pPr>
              <w:widowControl w:val="0"/>
              <w:shd w:val="clear" w:color="auto" w:fill="FFFFFF"/>
              <w:spacing w:after="60" w:line="276" w:lineRule="auto"/>
              <w:rPr>
                <w:rFonts w:ascii="Tahoma" w:hAnsi="Tahoma" w:cs="Tahoma"/>
                <w:lang w:val="el-GR"/>
              </w:rPr>
            </w:pPr>
            <w:r w:rsidRPr="00EB2630">
              <w:rPr>
                <w:rFonts w:ascii="Tahoma" w:hAnsi="Tahoma" w:cs="Tahoma"/>
                <w:lang w:val="el-GR"/>
              </w:rPr>
              <w:t>Προσφερόμενες και αδειοδοτημένες και οπλισμένες πόρτες 32-Gbps Fibre Channel (ανα μεταγωγέα)</w:t>
            </w:r>
          </w:p>
          <w:p w14:paraId="71A2349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lastRenderedPageBreak/>
              <w:t>Να υποστηρίζονται διασυνδέσεις σε 8/16/32-Gbps</w:t>
            </w:r>
          </w:p>
        </w:tc>
        <w:tc>
          <w:tcPr>
            <w:tcW w:w="1134" w:type="dxa"/>
            <w:tcBorders>
              <w:bottom w:val="single" w:sz="8" w:space="0" w:color="000000"/>
              <w:right w:val="single" w:sz="8" w:space="0" w:color="000000"/>
            </w:tcBorders>
            <w:shd w:val="clear" w:color="auto" w:fill="auto"/>
            <w:vAlign w:val="center"/>
          </w:tcPr>
          <w:p w14:paraId="76C8D81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 8</w:t>
            </w:r>
          </w:p>
          <w:p w14:paraId="121652E8" w14:textId="77777777" w:rsidR="00805887" w:rsidRPr="00EB2630" w:rsidRDefault="00805887" w:rsidP="00EB2630">
            <w:pPr>
              <w:widowControl w:val="0"/>
              <w:spacing w:line="276" w:lineRule="auto"/>
              <w:rPr>
                <w:rFonts w:ascii="Tahoma" w:hAnsi="Tahoma" w:cs="Tahoma"/>
                <w:lang w:val="el-GR"/>
              </w:rPr>
            </w:pPr>
          </w:p>
          <w:p w14:paraId="7D77477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NAI</w:t>
            </w:r>
          </w:p>
        </w:tc>
        <w:tc>
          <w:tcPr>
            <w:tcW w:w="1136" w:type="dxa"/>
            <w:tcBorders>
              <w:bottom w:val="single" w:sz="8" w:space="0" w:color="000000"/>
              <w:right w:val="single" w:sz="8" w:space="0" w:color="000000"/>
            </w:tcBorders>
            <w:shd w:val="clear" w:color="auto" w:fill="auto"/>
            <w:vAlign w:val="center"/>
          </w:tcPr>
          <w:p w14:paraId="63FCF751" w14:textId="77777777" w:rsidR="00805887" w:rsidRPr="00EB2630" w:rsidRDefault="00805887" w:rsidP="00EB2630">
            <w:pPr>
              <w:widowControl w:val="0"/>
              <w:spacing w:line="276" w:lineRule="auto"/>
              <w:rPr>
                <w:rFonts w:ascii="Tahoma" w:hAnsi="Tahoma" w:cs="Tahoma"/>
                <w:lang w:val="el-GR"/>
              </w:rPr>
            </w:pPr>
          </w:p>
        </w:tc>
        <w:tc>
          <w:tcPr>
            <w:tcW w:w="1412" w:type="dxa"/>
            <w:tcBorders>
              <w:bottom w:val="single" w:sz="8" w:space="0" w:color="000000"/>
              <w:right w:val="single" w:sz="8" w:space="0" w:color="000000"/>
            </w:tcBorders>
            <w:shd w:val="clear" w:color="auto" w:fill="auto"/>
            <w:vAlign w:val="center"/>
          </w:tcPr>
          <w:p w14:paraId="7AA8D80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367343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7B2D00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400" w:type="dxa"/>
            <w:tcBorders>
              <w:bottom w:val="single" w:sz="8" w:space="0" w:color="000000"/>
              <w:right w:val="single" w:sz="8" w:space="0" w:color="000000"/>
            </w:tcBorders>
            <w:shd w:val="clear" w:color="auto" w:fill="auto"/>
          </w:tcPr>
          <w:p w14:paraId="11E48AA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Εφεδρικά Τροφοδοτικά</w:t>
            </w:r>
          </w:p>
        </w:tc>
        <w:tc>
          <w:tcPr>
            <w:tcW w:w="1134" w:type="dxa"/>
            <w:tcBorders>
              <w:bottom w:val="single" w:sz="8" w:space="0" w:color="000000"/>
              <w:right w:val="single" w:sz="8" w:space="0" w:color="000000"/>
            </w:tcBorders>
            <w:shd w:val="clear" w:color="auto" w:fill="auto"/>
            <w:vAlign w:val="center"/>
          </w:tcPr>
          <w:p w14:paraId="07A7A27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50FECB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EF8371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 </w:t>
            </w:r>
          </w:p>
        </w:tc>
      </w:tr>
      <w:tr w:rsidR="00805887" w:rsidRPr="00EB2630" w14:paraId="774E0E7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94A21C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400" w:type="dxa"/>
            <w:tcBorders>
              <w:bottom w:val="single" w:sz="8" w:space="0" w:color="000000"/>
              <w:right w:val="single" w:sz="8" w:space="0" w:color="000000"/>
            </w:tcBorders>
            <w:shd w:val="clear" w:color="auto" w:fill="auto"/>
          </w:tcPr>
          <w:p w14:paraId="7BFEB14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αλλαγής τροφοδοτικών σε λειτουργία (</w:t>
            </w:r>
            <w:r w:rsidRPr="00EB2630">
              <w:rPr>
                <w:rFonts w:ascii="Tahoma" w:hAnsi="Tahoma" w:cs="Tahoma"/>
              </w:rPr>
              <w:t>hot</w:t>
            </w:r>
            <w:r w:rsidRPr="00EB2630">
              <w:rPr>
                <w:rFonts w:ascii="Tahoma" w:hAnsi="Tahoma" w:cs="Tahoma"/>
                <w:lang w:val="el-GR"/>
              </w:rPr>
              <w:t xml:space="preserve"> </w:t>
            </w:r>
            <w:r w:rsidRPr="00EB2630">
              <w:rPr>
                <w:rFonts w:ascii="Tahoma" w:hAnsi="Tahoma" w:cs="Tahoma"/>
              </w:rPr>
              <w:t>swapping</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74E4A0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1FE88B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1CD01F5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13BDA47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88CCF6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400" w:type="dxa"/>
            <w:tcBorders>
              <w:bottom w:val="single" w:sz="8" w:space="0" w:color="000000"/>
              <w:right w:val="single" w:sz="8" w:space="0" w:color="000000"/>
            </w:tcBorders>
            <w:shd w:val="clear" w:color="auto" w:fill="auto"/>
          </w:tcPr>
          <w:p w14:paraId="1CFC9D4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αλλαγής οπτικών </w:t>
            </w:r>
            <w:r w:rsidRPr="00EB2630">
              <w:rPr>
                <w:rFonts w:ascii="Tahoma" w:hAnsi="Tahoma" w:cs="Tahoma"/>
              </w:rPr>
              <w:t>SFP</w:t>
            </w:r>
            <w:r w:rsidRPr="00EB2630">
              <w:rPr>
                <w:rFonts w:ascii="Tahoma" w:hAnsi="Tahoma" w:cs="Tahoma"/>
                <w:lang w:val="el-GR"/>
              </w:rPr>
              <w:t>+ σε λειτουργία (</w:t>
            </w:r>
            <w:r w:rsidRPr="00EB2630">
              <w:rPr>
                <w:rFonts w:ascii="Tahoma" w:hAnsi="Tahoma" w:cs="Tahoma"/>
              </w:rPr>
              <w:t>hot</w:t>
            </w:r>
            <w:r w:rsidRPr="00EB2630">
              <w:rPr>
                <w:rFonts w:ascii="Tahoma" w:hAnsi="Tahoma" w:cs="Tahoma"/>
                <w:lang w:val="el-GR"/>
              </w:rPr>
              <w:t xml:space="preserve"> </w:t>
            </w:r>
            <w:r w:rsidRPr="00EB2630">
              <w:rPr>
                <w:rFonts w:ascii="Tahoma" w:hAnsi="Tahoma" w:cs="Tahoma"/>
              </w:rPr>
              <w:t>swapping</w:t>
            </w:r>
            <w:r w:rsidRPr="00EB2630">
              <w:rPr>
                <w:rFonts w:ascii="Tahoma" w:hAnsi="Tahoma" w:cs="Tahoma"/>
                <w:lang w:val="el-GR"/>
              </w:rPr>
              <w:t>)</w:t>
            </w:r>
          </w:p>
        </w:tc>
        <w:tc>
          <w:tcPr>
            <w:tcW w:w="1134" w:type="dxa"/>
            <w:tcBorders>
              <w:bottom w:val="single" w:sz="8" w:space="0" w:color="000000"/>
              <w:right w:val="single" w:sz="8" w:space="0" w:color="000000"/>
            </w:tcBorders>
            <w:shd w:val="clear" w:color="auto" w:fill="auto"/>
            <w:vAlign w:val="center"/>
          </w:tcPr>
          <w:p w14:paraId="222A428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A46DC1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1B75DD7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211F85D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D5AAC8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400" w:type="dxa"/>
            <w:tcBorders>
              <w:bottom w:val="single" w:sz="8" w:space="0" w:color="000000"/>
              <w:right w:val="single" w:sz="8" w:space="0" w:color="000000"/>
            </w:tcBorders>
            <w:shd w:val="clear" w:color="auto" w:fill="auto"/>
          </w:tcPr>
          <w:p w14:paraId="4A99FF0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Visibility στα Virtual machines που έχουν κάνει login στο fabric</w:t>
            </w:r>
          </w:p>
        </w:tc>
        <w:tc>
          <w:tcPr>
            <w:tcW w:w="1134" w:type="dxa"/>
            <w:tcBorders>
              <w:bottom w:val="single" w:sz="8" w:space="0" w:color="000000"/>
              <w:right w:val="single" w:sz="8" w:space="0" w:color="000000"/>
            </w:tcBorders>
            <w:shd w:val="clear" w:color="auto" w:fill="auto"/>
            <w:vAlign w:val="center"/>
          </w:tcPr>
          <w:p w14:paraId="10D981B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353137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251E93F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DAD5D50" w14:textId="77777777">
        <w:trPr>
          <w:trHeight w:val="585"/>
        </w:trPr>
        <w:tc>
          <w:tcPr>
            <w:tcW w:w="556" w:type="dxa"/>
            <w:tcBorders>
              <w:left w:val="single" w:sz="8" w:space="0" w:color="000000"/>
              <w:bottom w:val="single" w:sz="8" w:space="0" w:color="000000"/>
              <w:right w:val="single" w:sz="8" w:space="0" w:color="000000"/>
            </w:tcBorders>
            <w:shd w:val="clear" w:color="auto" w:fill="auto"/>
            <w:vAlign w:val="center"/>
          </w:tcPr>
          <w:p w14:paraId="515E2D1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400" w:type="dxa"/>
            <w:tcBorders>
              <w:bottom w:val="single" w:sz="8" w:space="0" w:color="000000"/>
              <w:right w:val="single" w:sz="8" w:space="0" w:color="000000"/>
            </w:tcBorders>
            <w:shd w:val="clear" w:color="auto" w:fill="auto"/>
          </w:tcPr>
          <w:p w14:paraId="24F3EC9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Προστασία του συστήματος μέσω </w:t>
            </w:r>
            <w:r w:rsidRPr="00EB2630">
              <w:rPr>
                <w:rFonts w:ascii="Tahoma" w:hAnsi="Tahoma" w:cs="Tahoma"/>
              </w:rPr>
              <w:t>hardware</w:t>
            </w:r>
            <w:r w:rsidRPr="00EB2630">
              <w:rPr>
                <w:rFonts w:ascii="Tahoma" w:hAnsi="Tahoma" w:cs="Tahoma"/>
                <w:lang w:val="el-GR"/>
              </w:rPr>
              <w:t xml:space="preserve"> από </w:t>
            </w:r>
            <w:r w:rsidRPr="00EB2630">
              <w:rPr>
                <w:rFonts w:ascii="Tahoma" w:hAnsi="Tahoma" w:cs="Tahoma"/>
              </w:rPr>
              <w:t>malicious</w:t>
            </w:r>
            <w:r w:rsidRPr="00EB2630">
              <w:rPr>
                <w:rFonts w:ascii="Tahoma" w:hAnsi="Tahoma" w:cs="Tahoma"/>
                <w:lang w:val="el-GR"/>
              </w:rPr>
              <w:t xml:space="preserve"> </w:t>
            </w:r>
            <w:r w:rsidRPr="00EB2630">
              <w:rPr>
                <w:rFonts w:ascii="Tahoma" w:hAnsi="Tahoma" w:cs="Tahoma"/>
              </w:rPr>
              <w:t>attacks</w:t>
            </w:r>
          </w:p>
        </w:tc>
        <w:tc>
          <w:tcPr>
            <w:tcW w:w="1134" w:type="dxa"/>
            <w:tcBorders>
              <w:bottom w:val="single" w:sz="8" w:space="0" w:color="000000"/>
              <w:right w:val="single" w:sz="8" w:space="0" w:color="000000"/>
            </w:tcBorders>
            <w:shd w:val="clear" w:color="auto" w:fill="auto"/>
            <w:vAlign w:val="center"/>
          </w:tcPr>
          <w:p w14:paraId="3CC77F7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C72F88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1B591F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0BA7161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EE1A2E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400" w:type="dxa"/>
            <w:tcBorders>
              <w:bottom w:val="single" w:sz="8" w:space="0" w:color="000000"/>
              <w:right w:val="single" w:sz="8" w:space="0" w:color="000000"/>
            </w:tcBorders>
            <w:shd w:val="clear" w:color="auto" w:fill="auto"/>
          </w:tcPr>
          <w:p w14:paraId="11332D6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Υποστήριξη NVMe/FC</w:t>
            </w:r>
          </w:p>
        </w:tc>
        <w:tc>
          <w:tcPr>
            <w:tcW w:w="1134" w:type="dxa"/>
            <w:tcBorders>
              <w:bottom w:val="single" w:sz="8" w:space="0" w:color="000000"/>
              <w:right w:val="single" w:sz="8" w:space="0" w:color="000000"/>
            </w:tcBorders>
            <w:shd w:val="clear" w:color="auto" w:fill="auto"/>
            <w:vAlign w:val="center"/>
          </w:tcPr>
          <w:p w14:paraId="73622FD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8D35B3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7F5F720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15464922" w14:textId="77777777">
        <w:tc>
          <w:tcPr>
            <w:tcW w:w="556" w:type="dxa"/>
            <w:tcBorders>
              <w:left w:val="single" w:sz="8" w:space="0" w:color="000000"/>
              <w:bottom w:val="single" w:sz="8" w:space="0" w:color="000000"/>
              <w:right w:val="single" w:sz="8" w:space="0" w:color="000000"/>
            </w:tcBorders>
            <w:shd w:val="clear" w:color="auto" w:fill="auto"/>
          </w:tcPr>
          <w:p w14:paraId="24085C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400" w:type="dxa"/>
            <w:tcBorders>
              <w:bottom w:val="single" w:sz="8" w:space="0" w:color="000000"/>
              <w:right w:val="single" w:sz="8" w:space="0" w:color="000000"/>
            </w:tcBorders>
            <w:shd w:val="clear" w:color="auto" w:fill="auto"/>
          </w:tcPr>
          <w:p w14:paraId="6FC3590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Διαχείριση Δικτύου</w:t>
            </w:r>
          </w:p>
        </w:tc>
        <w:tc>
          <w:tcPr>
            <w:tcW w:w="1134" w:type="dxa"/>
            <w:tcBorders>
              <w:bottom w:val="single" w:sz="8" w:space="0" w:color="000000"/>
              <w:right w:val="single" w:sz="8" w:space="0" w:color="000000"/>
            </w:tcBorders>
            <w:shd w:val="clear" w:color="auto" w:fill="auto"/>
          </w:tcPr>
          <w:p w14:paraId="343AF86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tcPr>
          <w:p w14:paraId="555823F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tcPr>
          <w:p w14:paraId="31689C7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D554DC0" w14:textId="77777777">
        <w:trPr>
          <w:trHeight w:val="870"/>
        </w:trPr>
        <w:tc>
          <w:tcPr>
            <w:tcW w:w="556" w:type="dxa"/>
            <w:tcBorders>
              <w:left w:val="single" w:sz="8" w:space="0" w:color="000000"/>
              <w:bottom w:val="single" w:sz="8" w:space="0" w:color="000000"/>
              <w:right w:val="single" w:sz="8" w:space="0" w:color="000000"/>
            </w:tcBorders>
            <w:shd w:val="clear" w:color="auto" w:fill="auto"/>
            <w:vAlign w:val="center"/>
          </w:tcPr>
          <w:p w14:paraId="44706C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400" w:type="dxa"/>
            <w:tcBorders>
              <w:bottom w:val="single" w:sz="8" w:space="0" w:color="000000"/>
              <w:right w:val="single" w:sz="8" w:space="0" w:color="000000"/>
            </w:tcBorders>
            <w:shd w:val="clear" w:color="auto" w:fill="auto"/>
          </w:tcPr>
          <w:p w14:paraId="27ED17BE" w14:textId="77777777" w:rsidR="00805887" w:rsidRPr="00EB2630" w:rsidRDefault="008B15C3" w:rsidP="00EB2630">
            <w:pPr>
              <w:pStyle w:val="af3"/>
              <w:widowControl w:val="0"/>
              <w:numPr>
                <w:ilvl w:val="0"/>
                <w:numId w:val="44"/>
              </w:numPr>
              <w:shd w:val="clear" w:color="auto" w:fill="FFFFFF"/>
              <w:spacing w:before="60" w:after="60" w:line="276" w:lineRule="auto"/>
              <w:ind w:right="-146"/>
              <w:rPr>
                <w:rFonts w:ascii="Tahoma" w:hAnsi="Tahoma" w:cs="Tahoma"/>
              </w:rPr>
            </w:pPr>
            <w:r w:rsidRPr="00EB2630">
              <w:rPr>
                <w:rFonts w:ascii="Tahoma" w:hAnsi="Tahoma" w:cs="Tahoma"/>
              </w:rPr>
              <w:t>Μέθοδοι Πρόσβασης</w:t>
            </w:r>
          </w:p>
          <w:p w14:paraId="4DB4ADA3" w14:textId="77777777" w:rsidR="00805887" w:rsidRPr="00EB2630" w:rsidRDefault="008B15C3" w:rsidP="00EB2630">
            <w:pPr>
              <w:pStyle w:val="af3"/>
              <w:widowControl w:val="0"/>
              <w:numPr>
                <w:ilvl w:val="1"/>
                <w:numId w:val="44"/>
              </w:numPr>
              <w:spacing w:line="276" w:lineRule="auto"/>
              <w:ind w:left="841" w:hanging="448"/>
              <w:rPr>
                <w:rFonts w:ascii="Tahoma" w:hAnsi="Tahoma" w:cs="Tahoma"/>
              </w:rPr>
            </w:pPr>
            <w:r w:rsidRPr="00EB2630">
              <w:rPr>
                <w:rFonts w:ascii="Tahoma" w:hAnsi="Tahoma" w:cs="Tahoma"/>
              </w:rPr>
              <w:t>Πόρτα 10/100/1000 Ethernet</w:t>
            </w:r>
          </w:p>
          <w:p w14:paraId="27762959" w14:textId="77777777" w:rsidR="00805887" w:rsidRPr="00EB2630" w:rsidRDefault="008B15C3" w:rsidP="00EB2630">
            <w:pPr>
              <w:pStyle w:val="af3"/>
              <w:widowControl w:val="0"/>
              <w:numPr>
                <w:ilvl w:val="1"/>
                <w:numId w:val="44"/>
              </w:numPr>
              <w:spacing w:line="276" w:lineRule="auto"/>
              <w:ind w:left="841" w:hanging="448"/>
              <w:rPr>
                <w:rFonts w:ascii="Tahoma" w:hAnsi="Tahoma" w:cs="Tahoma"/>
              </w:rPr>
            </w:pPr>
            <w:r w:rsidRPr="00EB2630">
              <w:rPr>
                <w:rFonts w:ascii="Tahoma" w:hAnsi="Tahoma" w:cs="Tahoma"/>
              </w:rPr>
              <w:t>Πόρτα Σειριακή RS-232</w:t>
            </w:r>
          </w:p>
        </w:tc>
        <w:tc>
          <w:tcPr>
            <w:tcW w:w="1134" w:type="dxa"/>
            <w:tcBorders>
              <w:bottom w:val="single" w:sz="8" w:space="0" w:color="000000"/>
              <w:right w:val="single" w:sz="8" w:space="0" w:color="000000"/>
            </w:tcBorders>
            <w:shd w:val="clear" w:color="auto" w:fill="auto"/>
            <w:vAlign w:val="center"/>
          </w:tcPr>
          <w:p w14:paraId="7B1CFAB8" w14:textId="77777777" w:rsidR="00805887" w:rsidRPr="00EB2630" w:rsidRDefault="00805887" w:rsidP="00EB2630">
            <w:pPr>
              <w:widowControl w:val="0"/>
              <w:spacing w:line="276" w:lineRule="auto"/>
              <w:jc w:val="center"/>
              <w:rPr>
                <w:rFonts w:ascii="Tahoma" w:hAnsi="Tahoma" w:cs="Tahoma"/>
              </w:rPr>
            </w:pPr>
          </w:p>
        </w:tc>
        <w:tc>
          <w:tcPr>
            <w:tcW w:w="1136" w:type="dxa"/>
            <w:tcBorders>
              <w:bottom w:val="single" w:sz="8" w:space="0" w:color="000000"/>
              <w:right w:val="single" w:sz="8" w:space="0" w:color="000000"/>
            </w:tcBorders>
            <w:shd w:val="clear" w:color="auto" w:fill="auto"/>
            <w:vAlign w:val="center"/>
          </w:tcPr>
          <w:p w14:paraId="21CB584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1107A51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9031B23" w14:textId="77777777">
        <w:trPr>
          <w:trHeight w:val="870"/>
        </w:trPr>
        <w:tc>
          <w:tcPr>
            <w:tcW w:w="556" w:type="dxa"/>
            <w:tcBorders>
              <w:left w:val="single" w:sz="8" w:space="0" w:color="000000"/>
              <w:bottom w:val="single" w:sz="8" w:space="0" w:color="000000"/>
              <w:right w:val="single" w:sz="8" w:space="0" w:color="000000"/>
            </w:tcBorders>
            <w:shd w:val="clear" w:color="auto" w:fill="auto"/>
            <w:vAlign w:val="center"/>
          </w:tcPr>
          <w:p w14:paraId="7C94BC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400" w:type="dxa"/>
            <w:tcBorders>
              <w:bottom w:val="single" w:sz="8" w:space="0" w:color="000000"/>
              <w:right w:val="single" w:sz="8" w:space="0" w:color="000000"/>
            </w:tcBorders>
            <w:shd w:val="clear" w:color="auto" w:fill="auto"/>
          </w:tcPr>
          <w:p w14:paraId="7106ED0A" w14:textId="77777777" w:rsidR="00805887" w:rsidRPr="00EB2630" w:rsidRDefault="008B15C3" w:rsidP="00EB2630">
            <w:pPr>
              <w:pStyle w:val="af3"/>
              <w:widowControl w:val="0"/>
              <w:numPr>
                <w:ilvl w:val="0"/>
                <w:numId w:val="44"/>
              </w:numPr>
              <w:shd w:val="clear" w:color="auto" w:fill="FFFFFF"/>
              <w:spacing w:before="60" w:after="60" w:line="276" w:lineRule="auto"/>
              <w:ind w:right="-146"/>
              <w:rPr>
                <w:rFonts w:ascii="Tahoma" w:hAnsi="Tahoma" w:cs="Tahoma"/>
              </w:rPr>
            </w:pPr>
            <w:r w:rsidRPr="00EB2630">
              <w:rPr>
                <w:rFonts w:ascii="Tahoma" w:hAnsi="Tahoma" w:cs="Tahoma"/>
              </w:rPr>
              <w:t>Πρωτόκολλα Πρόσβασης</w:t>
            </w:r>
          </w:p>
          <w:p w14:paraId="31C09A56" w14:textId="77777777" w:rsidR="00805887" w:rsidRPr="00EB2630" w:rsidRDefault="008B15C3" w:rsidP="00EB2630">
            <w:pPr>
              <w:pStyle w:val="af3"/>
              <w:widowControl w:val="0"/>
              <w:numPr>
                <w:ilvl w:val="1"/>
                <w:numId w:val="44"/>
              </w:numPr>
              <w:spacing w:line="276" w:lineRule="auto"/>
              <w:ind w:left="841" w:hanging="448"/>
              <w:rPr>
                <w:rFonts w:ascii="Tahoma" w:hAnsi="Tahoma" w:cs="Tahoma"/>
              </w:rPr>
            </w:pPr>
            <w:r w:rsidRPr="00EB2630">
              <w:rPr>
                <w:rFonts w:ascii="Tahoma" w:hAnsi="Tahoma" w:cs="Tahoma"/>
              </w:rPr>
              <w:t>CLI</w:t>
            </w:r>
          </w:p>
          <w:p w14:paraId="44ED98E7" w14:textId="77777777" w:rsidR="00805887" w:rsidRPr="00EB2630" w:rsidRDefault="008B15C3" w:rsidP="00EB2630">
            <w:pPr>
              <w:pStyle w:val="af3"/>
              <w:widowControl w:val="0"/>
              <w:numPr>
                <w:ilvl w:val="1"/>
                <w:numId w:val="44"/>
              </w:numPr>
              <w:spacing w:line="276" w:lineRule="auto"/>
              <w:ind w:left="841" w:hanging="448"/>
              <w:rPr>
                <w:rFonts w:ascii="Tahoma" w:hAnsi="Tahoma" w:cs="Tahoma"/>
                <w:lang w:val="el-GR"/>
              </w:rPr>
            </w:pPr>
            <w:r w:rsidRPr="00EB2630">
              <w:rPr>
                <w:rFonts w:ascii="Tahoma" w:hAnsi="Tahoma" w:cs="Tahoma"/>
                <w:lang w:val="el-GR"/>
              </w:rPr>
              <w:t xml:space="preserve">Εξωτερικά με </w:t>
            </w:r>
            <w:r w:rsidRPr="00EB2630">
              <w:rPr>
                <w:rFonts w:ascii="Tahoma" w:hAnsi="Tahoma" w:cs="Tahoma"/>
              </w:rPr>
              <w:t>SNMPv</w:t>
            </w:r>
            <w:r w:rsidRPr="00EB2630">
              <w:rPr>
                <w:rFonts w:ascii="Tahoma" w:hAnsi="Tahoma" w:cs="Tahoma"/>
                <w:lang w:val="el-GR"/>
              </w:rPr>
              <w:t xml:space="preserve">3 και εσωτερικά με </w:t>
            </w:r>
            <w:r w:rsidRPr="00EB2630">
              <w:rPr>
                <w:rFonts w:ascii="Tahoma" w:hAnsi="Tahoma" w:cs="Tahoma"/>
              </w:rPr>
              <w:t>IP</w:t>
            </w:r>
            <w:r w:rsidRPr="00EB2630">
              <w:rPr>
                <w:rFonts w:ascii="Tahoma" w:hAnsi="Tahoma" w:cs="Tahoma"/>
                <w:lang w:val="el-GR"/>
              </w:rPr>
              <w:t xml:space="preserve"> πάνω από πρόσβαση </w:t>
            </w:r>
            <w:r w:rsidRPr="00EB2630">
              <w:rPr>
                <w:rFonts w:ascii="Tahoma" w:hAnsi="Tahoma" w:cs="Tahoma"/>
              </w:rPr>
              <w:t>Fibre</w:t>
            </w:r>
            <w:r w:rsidRPr="00EB2630">
              <w:rPr>
                <w:rFonts w:ascii="Tahoma" w:hAnsi="Tahoma" w:cs="Tahoma"/>
                <w:lang w:val="el-GR"/>
              </w:rPr>
              <w:t xml:space="preserve"> </w:t>
            </w:r>
            <w:r w:rsidRPr="00EB2630">
              <w:rPr>
                <w:rFonts w:ascii="Tahoma" w:hAnsi="Tahoma" w:cs="Tahoma"/>
              </w:rPr>
              <w:t>Channel</w:t>
            </w:r>
            <w:r w:rsidRPr="00EB2630">
              <w:rPr>
                <w:rFonts w:ascii="Tahoma" w:hAnsi="Tahoma" w:cs="Tahoma"/>
                <w:lang w:val="el-GR"/>
              </w:rPr>
              <w:t>.</w:t>
            </w:r>
          </w:p>
          <w:p w14:paraId="6A0FB094" w14:textId="77777777" w:rsidR="00805887" w:rsidRPr="00EB2630" w:rsidRDefault="008B15C3" w:rsidP="00EB2630">
            <w:pPr>
              <w:pStyle w:val="af3"/>
              <w:widowControl w:val="0"/>
              <w:numPr>
                <w:ilvl w:val="1"/>
                <w:numId w:val="44"/>
              </w:numPr>
              <w:spacing w:line="276" w:lineRule="auto"/>
              <w:ind w:left="841" w:hanging="448"/>
              <w:rPr>
                <w:rFonts w:ascii="Tahoma" w:hAnsi="Tahoma" w:cs="Tahoma"/>
                <w:lang w:val="el-GR"/>
              </w:rPr>
            </w:pPr>
            <w:r w:rsidRPr="00EB2630">
              <w:rPr>
                <w:rFonts w:ascii="Tahoma" w:hAnsi="Tahoma" w:cs="Tahoma"/>
              </w:rPr>
              <w:t>SMI-S</w:t>
            </w:r>
          </w:p>
        </w:tc>
        <w:tc>
          <w:tcPr>
            <w:tcW w:w="1134" w:type="dxa"/>
            <w:tcBorders>
              <w:bottom w:val="single" w:sz="8" w:space="0" w:color="000000"/>
              <w:right w:val="single" w:sz="8" w:space="0" w:color="000000"/>
            </w:tcBorders>
            <w:shd w:val="clear" w:color="auto" w:fill="auto"/>
            <w:vAlign w:val="center"/>
          </w:tcPr>
          <w:p w14:paraId="76F615B9" w14:textId="77777777" w:rsidR="00805887" w:rsidRPr="00EB2630" w:rsidRDefault="00805887" w:rsidP="00EB2630">
            <w:pPr>
              <w:widowControl w:val="0"/>
              <w:spacing w:line="276" w:lineRule="auto"/>
              <w:jc w:val="center"/>
              <w:rPr>
                <w:rFonts w:ascii="Tahoma" w:hAnsi="Tahoma" w:cs="Tahoma"/>
              </w:rPr>
            </w:pPr>
          </w:p>
        </w:tc>
        <w:tc>
          <w:tcPr>
            <w:tcW w:w="1136" w:type="dxa"/>
            <w:tcBorders>
              <w:bottom w:val="single" w:sz="8" w:space="0" w:color="000000"/>
              <w:right w:val="single" w:sz="8" w:space="0" w:color="000000"/>
            </w:tcBorders>
            <w:shd w:val="clear" w:color="auto" w:fill="auto"/>
            <w:vAlign w:val="center"/>
          </w:tcPr>
          <w:p w14:paraId="59AC52F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2F8AC9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5CB5EEF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735039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400" w:type="dxa"/>
            <w:tcBorders>
              <w:bottom w:val="single" w:sz="8" w:space="0" w:color="000000"/>
              <w:right w:val="single" w:sz="8" w:space="0" w:color="000000"/>
            </w:tcBorders>
            <w:shd w:val="clear" w:color="auto" w:fill="auto"/>
          </w:tcPr>
          <w:p w14:paraId="77D713E3" w14:textId="77777777" w:rsidR="00805887" w:rsidRPr="00EB2630" w:rsidRDefault="008B15C3" w:rsidP="00EB2630">
            <w:pPr>
              <w:pStyle w:val="af3"/>
              <w:widowControl w:val="0"/>
              <w:numPr>
                <w:ilvl w:val="0"/>
                <w:numId w:val="44"/>
              </w:numPr>
              <w:shd w:val="clear" w:color="auto" w:fill="FFFFFF"/>
              <w:spacing w:before="60" w:after="60" w:line="276" w:lineRule="auto"/>
              <w:ind w:right="-146"/>
              <w:rPr>
                <w:rFonts w:ascii="Tahoma" w:hAnsi="Tahoma" w:cs="Tahoma"/>
              </w:rPr>
            </w:pPr>
            <w:r w:rsidRPr="00EB2630">
              <w:rPr>
                <w:rFonts w:ascii="Tahoma" w:hAnsi="Tahoma" w:cs="Tahoma"/>
              </w:rPr>
              <w:t>Ασφάλεια</w:t>
            </w:r>
          </w:p>
          <w:p w14:paraId="1122E47A" w14:textId="77777777" w:rsidR="00805887" w:rsidRPr="00EB2630" w:rsidRDefault="008B15C3" w:rsidP="00EB2630">
            <w:pPr>
              <w:pStyle w:val="af3"/>
              <w:widowControl w:val="0"/>
              <w:numPr>
                <w:ilvl w:val="1"/>
                <w:numId w:val="44"/>
              </w:numPr>
              <w:spacing w:line="276" w:lineRule="auto"/>
              <w:ind w:left="841" w:hanging="448"/>
              <w:rPr>
                <w:rFonts w:ascii="Tahoma" w:hAnsi="Tahoma" w:cs="Tahoma"/>
              </w:rPr>
            </w:pPr>
            <w:r w:rsidRPr="00EB2630">
              <w:rPr>
                <w:rFonts w:ascii="Tahoma" w:hAnsi="Tahoma" w:cs="Tahoma"/>
              </w:rPr>
              <w:t>SFTP με AES</w:t>
            </w:r>
          </w:p>
          <w:p w14:paraId="02A3DD4A" w14:textId="77777777" w:rsidR="00805887" w:rsidRPr="00EB2630" w:rsidRDefault="008B15C3" w:rsidP="00EB2630">
            <w:pPr>
              <w:pStyle w:val="af3"/>
              <w:widowControl w:val="0"/>
              <w:numPr>
                <w:ilvl w:val="1"/>
                <w:numId w:val="44"/>
              </w:numPr>
              <w:spacing w:line="276" w:lineRule="auto"/>
              <w:ind w:left="841" w:hanging="448"/>
              <w:rPr>
                <w:rFonts w:ascii="Tahoma" w:hAnsi="Tahoma" w:cs="Tahoma"/>
              </w:rPr>
            </w:pPr>
            <w:r w:rsidRPr="00EB2630">
              <w:rPr>
                <w:rFonts w:ascii="Tahoma" w:hAnsi="Tahoma" w:cs="Tahoma"/>
              </w:rPr>
              <w:t>SSHv2 με AES</w:t>
            </w:r>
          </w:p>
        </w:tc>
        <w:tc>
          <w:tcPr>
            <w:tcW w:w="1134" w:type="dxa"/>
            <w:tcBorders>
              <w:bottom w:val="single" w:sz="8" w:space="0" w:color="000000"/>
              <w:right w:val="single" w:sz="8" w:space="0" w:color="000000"/>
            </w:tcBorders>
            <w:shd w:val="clear" w:color="auto" w:fill="auto"/>
          </w:tcPr>
          <w:p w14:paraId="636CFF80" w14:textId="77777777" w:rsidR="00805887" w:rsidRPr="00EB2630" w:rsidRDefault="00805887" w:rsidP="00EB2630">
            <w:pPr>
              <w:widowControl w:val="0"/>
              <w:spacing w:line="276" w:lineRule="auto"/>
              <w:jc w:val="center"/>
              <w:rPr>
                <w:rFonts w:ascii="Tahoma" w:hAnsi="Tahoma" w:cs="Tahoma"/>
              </w:rPr>
            </w:pPr>
          </w:p>
        </w:tc>
        <w:tc>
          <w:tcPr>
            <w:tcW w:w="1136" w:type="dxa"/>
            <w:tcBorders>
              <w:bottom w:val="single" w:sz="8" w:space="0" w:color="000000"/>
              <w:right w:val="single" w:sz="8" w:space="0" w:color="000000"/>
            </w:tcBorders>
            <w:shd w:val="clear" w:color="auto" w:fill="auto"/>
            <w:vAlign w:val="center"/>
          </w:tcPr>
          <w:p w14:paraId="6792C45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484261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39191E02" w14:textId="77777777">
        <w:tc>
          <w:tcPr>
            <w:tcW w:w="556" w:type="dxa"/>
            <w:tcBorders>
              <w:left w:val="single" w:sz="8" w:space="0" w:color="000000"/>
              <w:bottom w:val="single" w:sz="8" w:space="0" w:color="000000"/>
              <w:right w:val="single" w:sz="8" w:space="0" w:color="000000"/>
            </w:tcBorders>
            <w:shd w:val="clear" w:color="auto" w:fill="auto"/>
          </w:tcPr>
          <w:p w14:paraId="4A9D2C7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400" w:type="dxa"/>
            <w:tcBorders>
              <w:bottom w:val="single" w:sz="8" w:space="0" w:color="000000"/>
              <w:right w:val="single" w:sz="8" w:space="0" w:color="000000"/>
            </w:tcBorders>
            <w:shd w:val="clear" w:color="auto" w:fill="auto"/>
          </w:tcPr>
          <w:p w14:paraId="0ABF5D3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Inter-Switch Link (ISL)</w:t>
            </w:r>
          </w:p>
        </w:tc>
        <w:tc>
          <w:tcPr>
            <w:tcW w:w="1134" w:type="dxa"/>
            <w:tcBorders>
              <w:bottom w:val="single" w:sz="8" w:space="0" w:color="000000"/>
              <w:right w:val="single" w:sz="8" w:space="0" w:color="000000"/>
            </w:tcBorders>
            <w:shd w:val="clear" w:color="auto" w:fill="auto"/>
          </w:tcPr>
          <w:p w14:paraId="6A68099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tcPr>
          <w:p w14:paraId="3444639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tcPr>
          <w:p w14:paraId="3EAE204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0BEC4DD7" w14:textId="77777777">
        <w:trPr>
          <w:trHeight w:val="315"/>
        </w:trPr>
        <w:tc>
          <w:tcPr>
            <w:tcW w:w="556" w:type="dxa"/>
            <w:tcBorders>
              <w:left w:val="single" w:sz="8" w:space="0" w:color="000000"/>
              <w:bottom w:val="single" w:sz="8" w:space="0" w:color="000000"/>
              <w:right w:val="single" w:sz="8" w:space="0" w:color="000000"/>
            </w:tcBorders>
            <w:shd w:val="clear" w:color="auto" w:fill="D9D9D9" w:themeFill="background1" w:themeFillShade="D9"/>
            <w:vAlign w:val="center"/>
          </w:tcPr>
          <w:p w14:paraId="13A100E1" w14:textId="77777777" w:rsidR="00805887" w:rsidRPr="00EB2630" w:rsidRDefault="00805887" w:rsidP="00EB2630">
            <w:pPr>
              <w:widowControl w:val="0"/>
              <w:spacing w:line="276" w:lineRule="auto"/>
              <w:jc w:val="center"/>
              <w:rPr>
                <w:rFonts w:ascii="Tahoma" w:hAnsi="Tahoma" w:cs="Tahoma"/>
              </w:rPr>
            </w:pPr>
          </w:p>
        </w:tc>
        <w:tc>
          <w:tcPr>
            <w:tcW w:w="5400" w:type="dxa"/>
            <w:tcBorders>
              <w:bottom w:val="single" w:sz="8" w:space="0" w:color="000000"/>
              <w:right w:val="single" w:sz="8" w:space="0" w:color="000000"/>
            </w:tcBorders>
            <w:shd w:val="clear" w:color="auto" w:fill="D9D9D9" w:themeFill="background1" w:themeFillShade="D9"/>
            <w:vAlign w:val="center"/>
          </w:tcPr>
          <w:p w14:paraId="22AB7C86"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Εγγύηση - Υποστήριξη</w:t>
            </w:r>
          </w:p>
        </w:tc>
        <w:tc>
          <w:tcPr>
            <w:tcW w:w="1134" w:type="dxa"/>
            <w:tcBorders>
              <w:bottom w:val="single" w:sz="8" w:space="0" w:color="000000"/>
              <w:right w:val="single" w:sz="8" w:space="0" w:color="000000"/>
            </w:tcBorders>
            <w:shd w:val="clear" w:color="auto" w:fill="D9D9D9" w:themeFill="background1" w:themeFillShade="D9"/>
            <w:vAlign w:val="center"/>
          </w:tcPr>
          <w:p w14:paraId="27D4F0C8" w14:textId="77777777" w:rsidR="00805887" w:rsidRPr="00EB2630" w:rsidRDefault="00805887" w:rsidP="00EB2630">
            <w:pPr>
              <w:widowControl w:val="0"/>
              <w:spacing w:line="276" w:lineRule="auto"/>
              <w:jc w:val="center"/>
              <w:rPr>
                <w:rFonts w:ascii="Tahoma" w:hAnsi="Tahoma" w:cs="Tahoma"/>
              </w:rPr>
            </w:pPr>
          </w:p>
        </w:tc>
        <w:tc>
          <w:tcPr>
            <w:tcW w:w="1136" w:type="dxa"/>
            <w:tcBorders>
              <w:bottom w:val="single" w:sz="8" w:space="0" w:color="000000"/>
              <w:right w:val="single" w:sz="8" w:space="0" w:color="000000"/>
            </w:tcBorders>
            <w:shd w:val="clear" w:color="auto" w:fill="D9D9D9" w:themeFill="background1" w:themeFillShade="D9"/>
            <w:vAlign w:val="center"/>
          </w:tcPr>
          <w:p w14:paraId="2F25E2CD"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D9D9D9" w:themeFill="background1" w:themeFillShade="D9"/>
            <w:vAlign w:val="center"/>
          </w:tcPr>
          <w:p w14:paraId="5B7AAA83" w14:textId="77777777" w:rsidR="00805887" w:rsidRPr="00EB2630" w:rsidRDefault="00805887" w:rsidP="00EB2630">
            <w:pPr>
              <w:widowControl w:val="0"/>
              <w:spacing w:line="276" w:lineRule="auto"/>
              <w:rPr>
                <w:rFonts w:ascii="Tahoma" w:hAnsi="Tahoma" w:cs="Tahoma"/>
              </w:rPr>
            </w:pPr>
          </w:p>
        </w:tc>
      </w:tr>
      <w:tr w:rsidR="00805887" w:rsidRPr="00EB2630" w14:paraId="12FB33B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372FA5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400" w:type="dxa"/>
            <w:tcBorders>
              <w:bottom w:val="single" w:sz="8" w:space="0" w:color="000000"/>
              <w:right w:val="single" w:sz="8" w:space="0" w:color="000000"/>
            </w:tcBorders>
            <w:shd w:val="clear" w:color="auto" w:fill="auto"/>
          </w:tcPr>
          <w:p w14:paraId="6CF9944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Εγγύηση καλής λειτουργίας από τον κατασκευαστή</w:t>
            </w:r>
          </w:p>
        </w:tc>
        <w:tc>
          <w:tcPr>
            <w:tcW w:w="1134" w:type="dxa"/>
            <w:tcBorders>
              <w:bottom w:val="single" w:sz="8" w:space="0" w:color="000000"/>
              <w:right w:val="single" w:sz="8" w:space="0" w:color="000000"/>
            </w:tcBorders>
            <w:shd w:val="clear" w:color="auto" w:fill="auto"/>
          </w:tcPr>
          <w:p w14:paraId="3DBAFB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 χρόνια</w:t>
            </w:r>
          </w:p>
        </w:tc>
        <w:tc>
          <w:tcPr>
            <w:tcW w:w="1136" w:type="dxa"/>
            <w:tcBorders>
              <w:bottom w:val="single" w:sz="8" w:space="0" w:color="000000"/>
              <w:right w:val="single" w:sz="8" w:space="0" w:color="000000"/>
            </w:tcBorders>
            <w:shd w:val="clear" w:color="auto" w:fill="auto"/>
            <w:vAlign w:val="center"/>
          </w:tcPr>
          <w:p w14:paraId="4941F56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026FB83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639B65F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9FB67C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400" w:type="dxa"/>
            <w:tcBorders>
              <w:bottom w:val="single" w:sz="8" w:space="0" w:color="000000"/>
              <w:right w:val="single" w:sz="8" w:space="0" w:color="000000"/>
            </w:tcBorders>
            <w:shd w:val="clear" w:color="auto" w:fill="auto"/>
          </w:tcPr>
          <w:p w14:paraId="4CC9BAB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Ανταπόκριση για το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την επόμενη εργάσιμη ημέρα</w:t>
            </w:r>
          </w:p>
        </w:tc>
        <w:tc>
          <w:tcPr>
            <w:tcW w:w="1134" w:type="dxa"/>
            <w:tcBorders>
              <w:bottom w:val="single" w:sz="8" w:space="0" w:color="000000"/>
              <w:right w:val="single" w:sz="8" w:space="0" w:color="000000"/>
            </w:tcBorders>
            <w:shd w:val="clear" w:color="auto" w:fill="auto"/>
          </w:tcPr>
          <w:p w14:paraId="720C4AB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5C9AC7E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38F329E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805887" w:rsidRPr="00EB2630" w14:paraId="0D1F0A3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BA3E03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400" w:type="dxa"/>
            <w:tcBorders>
              <w:bottom w:val="single" w:sz="8" w:space="0" w:color="000000"/>
              <w:right w:val="single" w:sz="8" w:space="0" w:color="000000"/>
            </w:tcBorders>
            <w:shd w:val="clear" w:color="auto" w:fill="auto"/>
          </w:tcPr>
          <w:p w14:paraId="38DE7BB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Στην εγγύηση να συμπεριλαμβάνονται όλες οι αναβαθμίσεις των τελευταίων εκδόσεων του προσφερόμενου λογισμικού</w:t>
            </w:r>
          </w:p>
        </w:tc>
        <w:tc>
          <w:tcPr>
            <w:tcW w:w="1134" w:type="dxa"/>
            <w:tcBorders>
              <w:bottom w:val="single" w:sz="8" w:space="0" w:color="000000"/>
              <w:right w:val="single" w:sz="8" w:space="0" w:color="000000"/>
            </w:tcBorders>
            <w:shd w:val="clear" w:color="auto" w:fill="auto"/>
          </w:tcPr>
          <w:p w14:paraId="4A3E245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4D04917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412" w:type="dxa"/>
            <w:tcBorders>
              <w:bottom w:val="single" w:sz="8" w:space="0" w:color="000000"/>
              <w:right w:val="single" w:sz="8" w:space="0" w:color="000000"/>
            </w:tcBorders>
            <w:shd w:val="clear" w:color="auto" w:fill="auto"/>
            <w:vAlign w:val="center"/>
          </w:tcPr>
          <w:p w14:paraId="434D721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bl>
    <w:p w14:paraId="7AD6BCDC" w14:textId="77777777" w:rsidR="00805887" w:rsidRPr="00EB2630" w:rsidRDefault="00805887" w:rsidP="00EB2630">
      <w:pPr>
        <w:spacing w:line="276" w:lineRule="auto"/>
        <w:rPr>
          <w:rFonts w:ascii="Tahoma" w:hAnsi="Tahoma" w:cs="Tahoma"/>
        </w:rPr>
      </w:pPr>
    </w:p>
    <w:p w14:paraId="1B183391" w14:textId="77777777" w:rsidR="00805887" w:rsidRPr="00EB2630" w:rsidRDefault="00805887" w:rsidP="00EB2630">
      <w:pPr>
        <w:spacing w:line="276" w:lineRule="auto"/>
        <w:rPr>
          <w:rFonts w:ascii="Tahoma" w:hAnsi="Tahoma" w:cs="Tahoma"/>
          <w:lang w:val="el-GR"/>
        </w:rPr>
      </w:pPr>
    </w:p>
    <w:tbl>
      <w:tblPr>
        <w:tblW w:w="5000" w:type="pct"/>
        <w:tblLayout w:type="fixed"/>
        <w:tblCellMar>
          <w:left w:w="57" w:type="dxa"/>
          <w:right w:w="57" w:type="dxa"/>
        </w:tblCellMar>
        <w:tblLook w:val="04A0" w:firstRow="1" w:lastRow="0" w:firstColumn="1" w:lastColumn="0" w:noHBand="0" w:noVBand="1"/>
      </w:tblPr>
      <w:tblGrid>
        <w:gridCol w:w="555"/>
        <w:gridCol w:w="5388"/>
        <w:gridCol w:w="1132"/>
        <w:gridCol w:w="1135"/>
        <w:gridCol w:w="1408"/>
      </w:tblGrid>
      <w:tr w:rsidR="00805887" w:rsidRPr="00EB2630" w14:paraId="3D0E530D"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0A7F0E08"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Α/Α</w:t>
            </w:r>
          </w:p>
        </w:tc>
        <w:tc>
          <w:tcPr>
            <w:tcW w:w="5400" w:type="dxa"/>
            <w:tcBorders>
              <w:top w:val="single" w:sz="8" w:space="0" w:color="000000"/>
              <w:bottom w:val="single" w:sz="8" w:space="0" w:color="000000"/>
              <w:right w:val="single" w:sz="8" w:space="0" w:color="000000"/>
            </w:tcBorders>
            <w:shd w:val="clear" w:color="auto" w:fill="D9D9D9" w:themeFill="background1" w:themeFillShade="D9"/>
            <w:vAlign w:val="center"/>
          </w:tcPr>
          <w:p w14:paraId="4749FFE7" w14:textId="77777777" w:rsidR="00805887" w:rsidRPr="00EB2630" w:rsidRDefault="008B15C3" w:rsidP="00EB2630">
            <w:pPr>
              <w:widowControl w:val="0"/>
              <w:spacing w:line="276" w:lineRule="auto"/>
              <w:jc w:val="center"/>
              <w:rPr>
                <w:rFonts w:ascii="Tahoma" w:hAnsi="Tahoma" w:cs="Tahoma"/>
                <w:b/>
                <w:bCs/>
                <w:color w:val="000000"/>
                <w:lang w:val="el-GR"/>
              </w:rPr>
            </w:pPr>
            <w:r w:rsidRPr="00EB2630">
              <w:rPr>
                <w:rFonts w:ascii="Tahoma" w:hAnsi="Tahoma" w:cs="Tahoma"/>
                <w:b/>
              </w:rPr>
              <w:t>Χαρακτηριστικά</w:t>
            </w:r>
          </w:p>
        </w:tc>
        <w:tc>
          <w:tcPr>
            <w:tcW w:w="1134" w:type="dxa"/>
            <w:tcBorders>
              <w:top w:val="single" w:sz="8" w:space="0" w:color="000000"/>
              <w:bottom w:val="single" w:sz="8" w:space="0" w:color="000000"/>
              <w:right w:val="single" w:sz="8" w:space="0" w:color="000000"/>
            </w:tcBorders>
            <w:shd w:val="clear" w:color="auto" w:fill="D9D9D9" w:themeFill="background1" w:themeFillShade="D9"/>
            <w:vAlign w:val="center"/>
          </w:tcPr>
          <w:p w14:paraId="7CEB2731"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Απαίτηση</w:t>
            </w:r>
          </w:p>
        </w:tc>
        <w:tc>
          <w:tcPr>
            <w:tcW w:w="1137" w:type="dxa"/>
            <w:tcBorders>
              <w:top w:val="single" w:sz="8" w:space="0" w:color="000000"/>
              <w:bottom w:val="single" w:sz="8" w:space="0" w:color="000000"/>
              <w:right w:val="single" w:sz="8" w:space="0" w:color="000000"/>
            </w:tcBorders>
            <w:shd w:val="clear" w:color="auto" w:fill="D9D9D9" w:themeFill="background1" w:themeFillShade="D9"/>
            <w:vAlign w:val="center"/>
          </w:tcPr>
          <w:p w14:paraId="644B80AE"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Απάντηση</w:t>
            </w:r>
          </w:p>
        </w:tc>
        <w:tc>
          <w:tcPr>
            <w:tcW w:w="1411" w:type="dxa"/>
            <w:tcBorders>
              <w:top w:val="single" w:sz="8" w:space="0" w:color="000000"/>
              <w:bottom w:val="single" w:sz="8" w:space="0" w:color="000000"/>
              <w:right w:val="single" w:sz="8" w:space="0" w:color="000000"/>
            </w:tcBorders>
            <w:shd w:val="clear" w:color="auto" w:fill="D9D9D9" w:themeFill="background1" w:themeFillShade="D9"/>
            <w:vAlign w:val="center"/>
          </w:tcPr>
          <w:p w14:paraId="3F94730B" w14:textId="77777777" w:rsidR="00805887" w:rsidRPr="00EB2630" w:rsidRDefault="008B15C3" w:rsidP="00EB2630">
            <w:pPr>
              <w:widowControl w:val="0"/>
              <w:spacing w:line="276" w:lineRule="auto"/>
              <w:jc w:val="center"/>
              <w:rPr>
                <w:rFonts w:ascii="Tahoma" w:hAnsi="Tahoma" w:cs="Tahoma"/>
                <w:b/>
                <w:bCs/>
                <w:color w:val="000000"/>
              </w:rPr>
            </w:pPr>
            <w:r w:rsidRPr="00EB2630">
              <w:rPr>
                <w:rFonts w:ascii="Tahoma" w:hAnsi="Tahoma" w:cs="Tahoma"/>
                <w:b/>
              </w:rPr>
              <w:t>Παραπομπή</w:t>
            </w:r>
          </w:p>
        </w:tc>
      </w:tr>
      <w:tr w:rsidR="00805887" w:rsidRPr="00EB2630" w14:paraId="0ED59514"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6994DC55" w14:textId="77777777" w:rsidR="00805887" w:rsidRPr="00EB2630" w:rsidRDefault="008B15C3" w:rsidP="00EB2630">
            <w:pPr>
              <w:pStyle w:val="3"/>
              <w:keepLines/>
              <w:widowControl w:val="0"/>
              <w:spacing w:before="40" w:after="0" w:line="276" w:lineRule="auto"/>
              <w:rPr>
                <w:rFonts w:ascii="Tahoma" w:hAnsi="Tahoma" w:cs="Tahoma"/>
                <w:szCs w:val="22"/>
              </w:rPr>
            </w:pPr>
            <w:r w:rsidRPr="00EB2630">
              <w:rPr>
                <w:rFonts w:ascii="Tahoma" w:hAnsi="Tahoma" w:cs="Tahoma"/>
                <w:szCs w:val="22"/>
              </w:rPr>
              <w:t xml:space="preserve">  </w:t>
            </w:r>
            <w:bookmarkStart w:id="578" w:name="_Toc181182384"/>
            <w:r w:rsidRPr="00EB2630">
              <w:rPr>
                <w:rFonts w:ascii="Tahoma" w:hAnsi="Tahoma" w:cs="Tahoma"/>
                <w:szCs w:val="22"/>
              </w:rPr>
              <w:t>II.2.4. Εξυπηρετητές</w:t>
            </w:r>
            <w:bookmarkEnd w:id="578"/>
          </w:p>
        </w:tc>
      </w:tr>
      <w:tr w:rsidR="00805887" w:rsidRPr="00EB2630" w14:paraId="6D563221" w14:textId="77777777">
        <w:trPr>
          <w:trHeight w:val="315"/>
        </w:trPr>
        <w:tc>
          <w:tcPr>
            <w:tcW w:w="556" w:type="dxa"/>
            <w:tcBorders>
              <w:left w:val="single" w:sz="8" w:space="0" w:color="000000"/>
              <w:bottom w:val="single" w:sz="8" w:space="0" w:color="000000"/>
              <w:right w:val="single" w:sz="8" w:space="0" w:color="000000"/>
            </w:tcBorders>
            <w:shd w:val="clear" w:color="auto" w:fill="D9D9D9" w:themeFill="background1" w:themeFillShade="D9"/>
            <w:vAlign w:val="center"/>
          </w:tcPr>
          <w:p w14:paraId="32C4DED5" w14:textId="77777777" w:rsidR="00805887" w:rsidRPr="00EB2630" w:rsidRDefault="008B15C3" w:rsidP="00EB2630">
            <w:pPr>
              <w:widowControl w:val="0"/>
              <w:spacing w:line="276" w:lineRule="auto"/>
              <w:jc w:val="center"/>
              <w:rPr>
                <w:rFonts w:ascii="Tahoma" w:hAnsi="Tahoma" w:cs="Tahoma"/>
                <w:color w:val="000000"/>
              </w:rPr>
            </w:pPr>
            <w:r w:rsidRPr="00EB2630">
              <w:rPr>
                <w:rFonts w:ascii="Tahoma" w:hAnsi="Tahoma" w:cs="Tahoma"/>
                <w:color w:val="000000"/>
              </w:rPr>
              <w:t> </w:t>
            </w:r>
          </w:p>
        </w:tc>
        <w:tc>
          <w:tcPr>
            <w:tcW w:w="5400" w:type="dxa"/>
            <w:tcBorders>
              <w:bottom w:val="single" w:sz="8" w:space="0" w:color="000000"/>
              <w:right w:val="single" w:sz="8" w:space="0" w:color="000000"/>
            </w:tcBorders>
            <w:shd w:val="clear" w:color="auto" w:fill="D9D9D9" w:themeFill="background1" w:themeFillShade="D9"/>
            <w:vAlign w:val="center"/>
          </w:tcPr>
          <w:p w14:paraId="45A55E8E"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xml:space="preserve">ΓΕΝΙΚΕΣ ΑΠΑΙΤΗΣΕΙΣ </w:t>
            </w:r>
          </w:p>
        </w:tc>
        <w:tc>
          <w:tcPr>
            <w:tcW w:w="1134" w:type="dxa"/>
            <w:tcBorders>
              <w:bottom w:val="single" w:sz="8" w:space="0" w:color="000000"/>
              <w:right w:val="single" w:sz="8" w:space="0" w:color="000000"/>
            </w:tcBorders>
            <w:shd w:val="clear" w:color="auto" w:fill="D9D9D9" w:themeFill="background1" w:themeFillShade="D9"/>
            <w:vAlign w:val="center"/>
          </w:tcPr>
          <w:p w14:paraId="74294ADE" w14:textId="77777777" w:rsidR="00805887" w:rsidRPr="00EB2630" w:rsidRDefault="00805887" w:rsidP="00EB2630">
            <w:pPr>
              <w:widowControl w:val="0"/>
              <w:spacing w:line="276" w:lineRule="auto"/>
              <w:jc w:val="center"/>
              <w:rPr>
                <w:rFonts w:ascii="Tahoma" w:hAnsi="Tahoma" w:cs="Tahoma"/>
                <w:b/>
                <w:bCs/>
                <w:color w:val="000000"/>
              </w:rPr>
            </w:pPr>
          </w:p>
        </w:tc>
        <w:tc>
          <w:tcPr>
            <w:tcW w:w="1137" w:type="dxa"/>
            <w:tcBorders>
              <w:bottom w:val="single" w:sz="8" w:space="0" w:color="000000"/>
              <w:right w:val="single" w:sz="8" w:space="0" w:color="000000"/>
            </w:tcBorders>
            <w:shd w:val="clear" w:color="auto" w:fill="D9D9D9" w:themeFill="background1" w:themeFillShade="D9"/>
            <w:vAlign w:val="center"/>
          </w:tcPr>
          <w:p w14:paraId="6F2A2C51"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w:t>
            </w:r>
          </w:p>
        </w:tc>
        <w:tc>
          <w:tcPr>
            <w:tcW w:w="1411" w:type="dxa"/>
            <w:tcBorders>
              <w:bottom w:val="single" w:sz="8" w:space="0" w:color="000000"/>
              <w:right w:val="single" w:sz="8" w:space="0" w:color="000000"/>
            </w:tcBorders>
            <w:shd w:val="clear" w:color="auto" w:fill="D9D9D9" w:themeFill="background1" w:themeFillShade="D9"/>
            <w:vAlign w:val="center"/>
          </w:tcPr>
          <w:p w14:paraId="3FF3216D"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 </w:t>
            </w:r>
          </w:p>
        </w:tc>
      </w:tr>
      <w:tr w:rsidR="00805887" w:rsidRPr="00EB2630" w14:paraId="4AF319A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ECE0C88"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1C390A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Ποσότητα</w:t>
            </w:r>
          </w:p>
        </w:tc>
        <w:tc>
          <w:tcPr>
            <w:tcW w:w="1134" w:type="dxa"/>
            <w:tcBorders>
              <w:bottom w:val="single" w:sz="8" w:space="0" w:color="000000"/>
              <w:right w:val="single" w:sz="8" w:space="0" w:color="000000"/>
            </w:tcBorders>
            <w:shd w:val="clear" w:color="auto" w:fill="auto"/>
            <w:vAlign w:val="center"/>
          </w:tcPr>
          <w:p w14:paraId="269128F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8</w:t>
            </w:r>
          </w:p>
        </w:tc>
        <w:tc>
          <w:tcPr>
            <w:tcW w:w="1137" w:type="dxa"/>
            <w:tcBorders>
              <w:bottom w:val="single" w:sz="8" w:space="0" w:color="000000"/>
              <w:right w:val="single" w:sz="8" w:space="0" w:color="000000"/>
            </w:tcBorders>
            <w:shd w:val="clear" w:color="auto" w:fill="auto"/>
            <w:vAlign w:val="center"/>
          </w:tcPr>
          <w:p w14:paraId="29DC69F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7D9D5FE" w14:textId="77777777" w:rsidR="00805887" w:rsidRPr="00EB2630" w:rsidRDefault="00805887" w:rsidP="00EB2630">
            <w:pPr>
              <w:widowControl w:val="0"/>
              <w:spacing w:line="276" w:lineRule="auto"/>
              <w:rPr>
                <w:rFonts w:ascii="Tahoma" w:hAnsi="Tahoma" w:cs="Tahoma"/>
              </w:rPr>
            </w:pPr>
          </w:p>
        </w:tc>
      </w:tr>
      <w:tr w:rsidR="00805887" w:rsidRPr="00EB2630" w14:paraId="7E7AD85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B2C3E8F"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B68EFCF"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Να αναφερθεί το μοντέλο και η εταιρία κατασκευής. </w:t>
            </w:r>
            <w:r w:rsidRPr="00EB2630">
              <w:rPr>
                <w:rFonts w:ascii="Tahoma" w:hAnsi="Tahoma" w:cs="Tahoma"/>
              </w:rPr>
              <w:lastRenderedPageBreak/>
              <w:t>Να δοθεί το ISO 9001.</w:t>
            </w:r>
          </w:p>
        </w:tc>
        <w:tc>
          <w:tcPr>
            <w:tcW w:w="1134" w:type="dxa"/>
            <w:tcBorders>
              <w:bottom w:val="single" w:sz="8" w:space="0" w:color="000000"/>
              <w:right w:val="single" w:sz="8" w:space="0" w:color="000000"/>
            </w:tcBorders>
            <w:shd w:val="clear" w:color="auto" w:fill="auto"/>
            <w:vAlign w:val="center"/>
          </w:tcPr>
          <w:p w14:paraId="23C4956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7" w:type="dxa"/>
            <w:tcBorders>
              <w:bottom w:val="single" w:sz="8" w:space="0" w:color="000000"/>
              <w:right w:val="single" w:sz="8" w:space="0" w:color="000000"/>
            </w:tcBorders>
            <w:shd w:val="clear" w:color="auto" w:fill="auto"/>
            <w:vAlign w:val="center"/>
          </w:tcPr>
          <w:p w14:paraId="47A4ECB5"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D19B67F" w14:textId="77777777" w:rsidR="00805887" w:rsidRPr="00EB2630" w:rsidRDefault="00805887" w:rsidP="00EB2630">
            <w:pPr>
              <w:widowControl w:val="0"/>
              <w:spacing w:line="276" w:lineRule="auto"/>
              <w:rPr>
                <w:rFonts w:ascii="Tahoma" w:hAnsi="Tahoma" w:cs="Tahoma"/>
              </w:rPr>
            </w:pPr>
          </w:p>
        </w:tc>
      </w:tr>
      <w:tr w:rsidR="00805887" w:rsidRPr="00EB2630" w14:paraId="5B72ED5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9CA4FE8"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1684A1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Rack mount Server</w:t>
            </w:r>
          </w:p>
        </w:tc>
        <w:tc>
          <w:tcPr>
            <w:tcW w:w="1134" w:type="dxa"/>
            <w:tcBorders>
              <w:bottom w:val="single" w:sz="8" w:space="0" w:color="000000"/>
              <w:right w:val="single" w:sz="8" w:space="0" w:color="000000"/>
            </w:tcBorders>
            <w:shd w:val="clear" w:color="auto" w:fill="auto"/>
            <w:vAlign w:val="center"/>
          </w:tcPr>
          <w:p w14:paraId="48EEB01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1U</w:t>
            </w:r>
          </w:p>
        </w:tc>
        <w:tc>
          <w:tcPr>
            <w:tcW w:w="1137" w:type="dxa"/>
            <w:tcBorders>
              <w:bottom w:val="single" w:sz="8" w:space="0" w:color="000000"/>
              <w:right w:val="single" w:sz="8" w:space="0" w:color="000000"/>
            </w:tcBorders>
            <w:shd w:val="clear" w:color="auto" w:fill="auto"/>
            <w:vAlign w:val="center"/>
          </w:tcPr>
          <w:p w14:paraId="07E63F7F"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71E9626" w14:textId="77777777" w:rsidR="00805887" w:rsidRPr="00EB2630" w:rsidRDefault="00805887" w:rsidP="00EB2630">
            <w:pPr>
              <w:widowControl w:val="0"/>
              <w:spacing w:line="276" w:lineRule="auto"/>
              <w:rPr>
                <w:rFonts w:ascii="Tahoma" w:hAnsi="Tahoma" w:cs="Tahoma"/>
              </w:rPr>
            </w:pPr>
          </w:p>
        </w:tc>
      </w:tr>
      <w:tr w:rsidR="00805887" w:rsidRPr="00EB2630" w14:paraId="53FA4EF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307417F"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tcPr>
          <w:p w14:paraId="286895C1"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Να διαθέτει Πιστοποιητικά Ποιότητας και Ασφάλειας, </w:t>
            </w:r>
            <w:r w:rsidRPr="00EB2630">
              <w:rPr>
                <w:rFonts w:ascii="Tahoma" w:hAnsi="Tahoma" w:cs="Tahoma"/>
              </w:rPr>
              <w:t>CE</w:t>
            </w:r>
            <w:r w:rsidRPr="00EB2630">
              <w:rPr>
                <w:rFonts w:ascii="Tahoma" w:hAnsi="Tahoma" w:cs="Tahoma"/>
                <w:lang w:val="el-GR"/>
              </w:rPr>
              <w:t xml:space="preserve">. </w:t>
            </w:r>
            <w:r w:rsidRPr="00EB2630">
              <w:rPr>
                <w:rFonts w:ascii="Tahoma" w:hAnsi="Tahoma" w:cs="Tahoma"/>
              </w:rPr>
              <w:t>Να δοθούν.</w:t>
            </w:r>
          </w:p>
        </w:tc>
        <w:tc>
          <w:tcPr>
            <w:tcW w:w="1134" w:type="dxa"/>
            <w:tcBorders>
              <w:bottom w:val="single" w:sz="8" w:space="0" w:color="000000"/>
              <w:right w:val="single" w:sz="8" w:space="0" w:color="000000"/>
            </w:tcBorders>
            <w:shd w:val="clear" w:color="auto" w:fill="auto"/>
          </w:tcPr>
          <w:p w14:paraId="4F45E72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47C28FED"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E184421" w14:textId="77777777" w:rsidR="00805887" w:rsidRPr="00EB2630" w:rsidRDefault="00805887" w:rsidP="00EB2630">
            <w:pPr>
              <w:widowControl w:val="0"/>
              <w:spacing w:line="276" w:lineRule="auto"/>
              <w:rPr>
                <w:rFonts w:ascii="Tahoma" w:hAnsi="Tahoma" w:cs="Tahoma"/>
              </w:rPr>
            </w:pPr>
          </w:p>
        </w:tc>
      </w:tr>
      <w:tr w:rsidR="00805887" w:rsidRPr="00EB2630" w14:paraId="47705F3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4B48E02"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tcPr>
          <w:p w14:paraId="5DB8BD9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Να διαθέτει Sliding Rack Rails </w:t>
            </w:r>
          </w:p>
        </w:tc>
        <w:tc>
          <w:tcPr>
            <w:tcW w:w="1134" w:type="dxa"/>
            <w:tcBorders>
              <w:bottom w:val="single" w:sz="8" w:space="0" w:color="000000"/>
              <w:right w:val="single" w:sz="8" w:space="0" w:color="000000"/>
            </w:tcBorders>
            <w:shd w:val="clear" w:color="auto" w:fill="auto"/>
          </w:tcPr>
          <w:p w14:paraId="134F168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5C207230"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63C99545" w14:textId="77777777" w:rsidR="00805887" w:rsidRPr="00EB2630" w:rsidRDefault="00805887" w:rsidP="00EB2630">
            <w:pPr>
              <w:widowControl w:val="0"/>
              <w:spacing w:line="276" w:lineRule="auto"/>
              <w:rPr>
                <w:rFonts w:ascii="Tahoma" w:hAnsi="Tahoma" w:cs="Tahoma"/>
              </w:rPr>
            </w:pPr>
          </w:p>
        </w:tc>
      </w:tr>
      <w:tr w:rsidR="00805887" w:rsidRPr="000729CE" w14:paraId="55B6B79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D02ABEF"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tcPr>
          <w:p w14:paraId="2A8AC49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προσφερθεί με επεξεργαστή με τα ακόλουθα χαρακτηριστικά κατ’ ελάχιστο :</w:t>
            </w:r>
          </w:p>
          <w:p w14:paraId="28A3D9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Ρολόι </w:t>
            </w:r>
          </w:p>
          <w:p w14:paraId="30D144C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Πυρήνες (</w:t>
            </w:r>
            <w:r w:rsidRPr="00EB2630">
              <w:rPr>
                <w:rFonts w:ascii="Tahoma" w:hAnsi="Tahoma" w:cs="Tahoma"/>
              </w:rPr>
              <w:t>cores</w:t>
            </w:r>
            <w:r w:rsidRPr="00EB2630">
              <w:rPr>
                <w:rFonts w:ascii="Tahoma" w:hAnsi="Tahoma" w:cs="Tahoma"/>
                <w:lang w:val="el-GR"/>
              </w:rPr>
              <w:t>)</w:t>
            </w:r>
          </w:p>
          <w:p w14:paraId="6748AE2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TDP</w:t>
            </w:r>
            <w:r w:rsidRPr="00EB2630">
              <w:rPr>
                <w:rFonts w:ascii="Tahoma" w:hAnsi="Tahoma" w:cs="Tahoma"/>
                <w:lang w:val="el-GR"/>
              </w:rPr>
              <w:t xml:space="preserve"> </w:t>
            </w:r>
          </w:p>
          <w:p w14:paraId="6A4D2365" w14:textId="77777777" w:rsidR="00805887" w:rsidRPr="00EB2630" w:rsidRDefault="00805887" w:rsidP="00EB2630">
            <w:pPr>
              <w:widowControl w:val="0"/>
              <w:spacing w:line="276" w:lineRule="auto"/>
              <w:rPr>
                <w:rFonts w:ascii="Tahoma" w:hAnsi="Tahoma" w:cs="Tahoma"/>
                <w:lang w:val="el-GR"/>
              </w:rPr>
            </w:pPr>
          </w:p>
          <w:p w14:paraId="2C53B9C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System</w:t>
            </w:r>
            <w:r w:rsidRPr="00EB2630">
              <w:rPr>
                <w:rFonts w:ascii="Tahoma" w:hAnsi="Tahoma" w:cs="Tahoma"/>
                <w:lang w:val="el-GR"/>
              </w:rPr>
              <w:t xml:space="preserve"> </w:t>
            </w:r>
            <w:r w:rsidRPr="00EB2630">
              <w:rPr>
                <w:rFonts w:ascii="Tahoma" w:hAnsi="Tahoma" w:cs="Tahoma"/>
              </w:rPr>
              <w:t>memory</w:t>
            </w:r>
            <w:r w:rsidRPr="00EB2630">
              <w:rPr>
                <w:rFonts w:ascii="Tahoma" w:hAnsi="Tahoma" w:cs="Tahoma"/>
                <w:lang w:val="el-GR"/>
              </w:rPr>
              <w:t xml:space="preserve"> 4800</w:t>
            </w:r>
            <w:r w:rsidRPr="00EB2630">
              <w:rPr>
                <w:rFonts w:ascii="Tahoma" w:hAnsi="Tahoma" w:cs="Tahoma"/>
              </w:rPr>
              <w:t>MHz</w:t>
            </w:r>
            <w:r w:rsidRPr="00EB2630">
              <w:rPr>
                <w:rFonts w:ascii="Tahoma" w:hAnsi="Tahoma" w:cs="Tahoma"/>
                <w:lang w:val="el-GR"/>
              </w:rPr>
              <w:t xml:space="preserve"> υποστήριξη ή ανώτερο</w:t>
            </w:r>
          </w:p>
          <w:p w14:paraId="2309CF5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Ανακοίνωση 2022 ή νεότερος </w:t>
            </w:r>
          </w:p>
        </w:tc>
        <w:tc>
          <w:tcPr>
            <w:tcW w:w="1134" w:type="dxa"/>
            <w:tcBorders>
              <w:bottom w:val="single" w:sz="8" w:space="0" w:color="000000"/>
              <w:right w:val="single" w:sz="8" w:space="0" w:color="000000"/>
            </w:tcBorders>
            <w:shd w:val="clear" w:color="auto" w:fill="auto"/>
            <w:vAlign w:val="center"/>
          </w:tcPr>
          <w:p w14:paraId="4A643F9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1</w:t>
            </w:r>
          </w:p>
          <w:p w14:paraId="02E7FE17" w14:textId="77777777" w:rsidR="00805887" w:rsidRPr="00EB2630" w:rsidRDefault="00805887" w:rsidP="00EB2630">
            <w:pPr>
              <w:widowControl w:val="0"/>
              <w:spacing w:line="276" w:lineRule="auto"/>
              <w:jc w:val="center"/>
              <w:rPr>
                <w:rFonts w:ascii="Tahoma" w:hAnsi="Tahoma" w:cs="Tahoma"/>
                <w:lang w:val="el-GR"/>
              </w:rPr>
            </w:pPr>
          </w:p>
          <w:p w14:paraId="190B6C5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3.25</w:t>
            </w:r>
            <w:r w:rsidRPr="00EB2630">
              <w:rPr>
                <w:rFonts w:ascii="Tahoma" w:hAnsi="Tahoma" w:cs="Tahoma"/>
              </w:rPr>
              <w:t>GHz</w:t>
            </w:r>
          </w:p>
          <w:p w14:paraId="6648BB2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32</w:t>
            </w:r>
          </w:p>
          <w:p w14:paraId="0F40745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 αναφερθεί</w:t>
            </w:r>
          </w:p>
          <w:p w14:paraId="36BC687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r w:rsidRPr="00EB2630">
              <w:rPr>
                <w:rFonts w:ascii="Tahoma" w:hAnsi="Tahoma" w:cs="Tahoma"/>
                <w:lang w:val="el-GR"/>
              </w:rPr>
              <w:br/>
            </w:r>
          </w:p>
          <w:p w14:paraId="7500EA9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p>
        </w:tc>
        <w:tc>
          <w:tcPr>
            <w:tcW w:w="1137" w:type="dxa"/>
            <w:tcBorders>
              <w:bottom w:val="single" w:sz="8" w:space="0" w:color="000000"/>
              <w:right w:val="single" w:sz="8" w:space="0" w:color="000000"/>
            </w:tcBorders>
            <w:shd w:val="clear" w:color="auto" w:fill="auto"/>
            <w:vAlign w:val="center"/>
          </w:tcPr>
          <w:p w14:paraId="3F3537CA" w14:textId="77777777" w:rsidR="00805887" w:rsidRPr="00EB2630" w:rsidRDefault="00805887" w:rsidP="00EB2630">
            <w:pPr>
              <w:widowControl w:val="0"/>
              <w:spacing w:line="276" w:lineRule="auto"/>
              <w:rPr>
                <w:rFonts w:ascii="Tahoma" w:hAnsi="Tahoma" w:cs="Tahoma"/>
                <w:lang w:val="el-GR"/>
              </w:rPr>
            </w:pPr>
          </w:p>
        </w:tc>
        <w:tc>
          <w:tcPr>
            <w:tcW w:w="1411" w:type="dxa"/>
            <w:tcBorders>
              <w:bottom w:val="single" w:sz="8" w:space="0" w:color="000000"/>
              <w:right w:val="single" w:sz="8" w:space="0" w:color="000000"/>
            </w:tcBorders>
            <w:shd w:val="clear" w:color="auto" w:fill="auto"/>
            <w:vAlign w:val="center"/>
          </w:tcPr>
          <w:p w14:paraId="77AA2768" w14:textId="77777777" w:rsidR="00805887" w:rsidRPr="00EB2630" w:rsidRDefault="00805887" w:rsidP="00EB2630">
            <w:pPr>
              <w:widowControl w:val="0"/>
              <w:spacing w:line="276" w:lineRule="auto"/>
              <w:rPr>
                <w:rFonts w:ascii="Tahoma" w:hAnsi="Tahoma" w:cs="Tahoma"/>
                <w:lang w:val="el-GR"/>
              </w:rPr>
            </w:pPr>
          </w:p>
        </w:tc>
      </w:tr>
      <w:tr w:rsidR="00805887" w:rsidRPr="00EB2630" w14:paraId="120F535D"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DAF0588"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lang w:val="el-GR"/>
              </w:rPr>
            </w:pPr>
          </w:p>
        </w:tc>
        <w:tc>
          <w:tcPr>
            <w:tcW w:w="5400" w:type="dxa"/>
            <w:tcBorders>
              <w:bottom w:val="single" w:sz="8" w:space="0" w:color="000000"/>
              <w:right w:val="single" w:sz="8" w:space="0" w:color="000000"/>
            </w:tcBorders>
            <w:shd w:val="clear" w:color="auto" w:fill="auto"/>
          </w:tcPr>
          <w:p w14:paraId="1E742A2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Performance Throughput σε CPU2017 Integer Rates (Base)</w:t>
            </w:r>
          </w:p>
        </w:tc>
        <w:tc>
          <w:tcPr>
            <w:tcW w:w="1134" w:type="dxa"/>
            <w:tcBorders>
              <w:bottom w:val="single" w:sz="8" w:space="0" w:color="000000"/>
              <w:right w:val="single" w:sz="8" w:space="0" w:color="000000"/>
            </w:tcBorders>
            <w:shd w:val="clear" w:color="auto" w:fill="auto"/>
            <w:vAlign w:val="center"/>
          </w:tcPr>
          <w:p w14:paraId="69818AF5" w14:textId="77777777" w:rsidR="00805887" w:rsidRPr="00EB2630" w:rsidRDefault="008B15C3" w:rsidP="00EB2630">
            <w:pPr>
              <w:pStyle w:val="af3"/>
              <w:widowControl w:val="0"/>
              <w:spacing w:line="276" w:lineRule="auto"/>
              <w:ind w:left="0"/>
              <w:jc w:val="center"/>
              <w:rPr>
                <w:rFonts w:ascii="Tahoma" w:hAnsi="Tahoma" w:cs="Tahoma"/>
                <w:lang w:val="el-GR"/>
              </w:rPr>
            </w:pPr>
            <w:r w:rsidRPr="00EB2630">
              <w:rPr>
                <w:rFonts w:ascii="Tahoma" w:hAnsi="Tahoma" w:cs="Tahoma"/>
              </w:rPr>
              <w:t>&gt;</w:t>
            </w:r>
            <w:r w:rsidRPr="00EB2630">
              <w:rPr>
                <w:rFonts w:ascii="Tahoma" w:hAnsi="Tahoma" w:cs="Tahoma"/>
                <w:lang w:val="el-GR"/>
              </w:rPr>
              <w:t>365</w:t>
            </w:r>
          </w:p>
        </w:tc>
        <w:tc>
          <w:tcPr>
            <w:tcW w:w="1137" w:type="dxa"/>
            <w:tcBorders>
              <w:bottom w:val="single" w:sz="8" w:space="0" w:color="000000"/>
              <w:right w:val="single" w:sz="8" w:space="0" w:color="000000"/>
            </w:tcBorders>
            <w:shd w:val="clear" w:color="auto" w:fill="auto"/>
            <w:vAlign w:val="center"/>
          </w:tcPr>
          <w:p w14:paraId="29BCB7B7"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47E0B1BC" w14:textId="77777777" w:rsidR="00805887" w:rsidRPr="00EB2630" w:rsidRDefault="00805887" w:rsidP="00EB2630">
            <w:pPr>
              <w:widowControl w:val="0"/>
              <w:spacing w:line="276" w:lineRule="auto"/>
              <w:rPr>
                <w:rFonts w:ascii="Tahoma" w:hAnsi="Tahoma" w:cs="Tahoma"/>
              </w:rPr>
            </w:pPr>
          </w:p>
        </w:tc>
      </w:tr>
      <w:tr w:rsidR="00805887" w:rsidRPr="00EB2630" w14:paraId="694BD72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0FDD6FF"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tcPr>
          <w:p w14:paraId="552DE80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Performance Throughput σε CPU2017 Floating Point Rates (Base)</w:t>
            </w:r>
          </w:p>
        </w:tc>
        <w:tc>
          <w:tcPr>
            <w:tcW w:w="1134" w:type="dxa"/>
            <w:tcBorders>
              <w:bottom w:val="single" w:sz="8" w:space="0" w:color="000000"/>
              <w:right w:val="single" w:sz="8" w:space="0" w:color="000000"/>
            </w:tcBorders>
            <w:shd w:val="clear" w:color="auto" w:fill="auto"/>
            <w:vAlign w:val="center"/>
          </w:tcPr>
          <w:p w14:paraId="5D2B23E4" w14:textId="77777777" w:rsidR="00805887" w:rsidRPr="00EB2630" w:rsidRDefault="008B15C3" w:rsidP="00EB2630">
            <w:pPr>
              <w:pStyle w:val="af3"/>
              <w:widowControl w:val="0"/>
              <w:spacing w:line="276" w:lineRule="auto"/>
              <w:ind w:left="0"/>
              <w:jc w:val="center"/>
              <w:rPr>
                <w:rFonts w:ascii="Tahoma" w:hAnsi="Tahoma" w:cs="Tahoma"/>
              </w:rPr>
            </w:pPr>
            <w:r w:rsidRPr="00EB2630">
              <w:rPr>
                <w:rFonts w:ascii="Tahoma" w:hAnsi="Tahoma" w:cs="Tahoma"/>
              </w:rPr>
              <w:t>&gt;440</w:t>
            </w:r>
          </w:p>
        </w:tc>
        <w:tc>
          <w:tcPr>
            <w:tcW w:w="1137" w:type="dxa"/>
            <w:tcBorders>
              <w:bottom w:val="single" w:sz="8" w:space="0" w:color="000000"/>
              <w:right w:val="single" w:sz="8" w:space="0" w:color="000000"/>
            </w:tcBorders>
            <w:shd w:val="clear" w:color="auto" w:fill="auto"/>
            <w:vAlign w:val="center"/>
          </w:tcPr>
          <w:p w14:paraId="5B0CC961"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4966921" w14:textId="77777777" w:rsidR="00805887" w:rsidRPr="00EB2630" w:rsidRDefault="00805887" w:rsidP="00EB2630">
            <w:pPr>
              <w:widowControl w:val="0"/>
              <w:spacing w:line="276" w:lineRule="auto"/>
              <w:rPr>
                <w:rFonts w:ascii="Tahoma" w:hAnsi="Tahoma" w:cs="Tahoma"/>
              </w:rPr>
            </w:pPr>
          </w:p>
        </w:tc>
      </w:tr>
      <w:tr w:rsidR="00805887" w:rsidRPr="00EB2630" w14:paraId="7B3C351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D88D30C"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51546D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PCIe slots </w:t>
            </w:r>
          </w:p>
          <w:p w14:paraId="3C4B1A31"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Υποστήριξη</w:t>
            </w:r>
            <w:r w:rsidRPr="00EB2630">
              <w:rPr>
                <w:rFonts w:ascii="Tahoma" w:hAnsi="Tahoma" w:cs="Tahoma"/>
              </w:rPr>
              <w:t xml:space="preserve"> Gen5</w:t>
            </w:r>
          </w:p>
        </w:tc>
        <w:tc>
          <w:tcPr>
            <w:tcW w:w="1134" w:type="dxa"/>
            <w:tcBorders>
              <w:bottom w:val="single" w:sz="8" w:space="0" w:color="000000"/>
              <w:right w:val="single" w:sz="8" w:space="0" w:color="000000"/>
            </w:tcBorders>
            <w:shd w:val="clear" w:color="auto" w:fill="auto"/>
            <w:vAlign w:val="center"/>
          </w:tcPr>
          <w:p w14:paraId="2838A83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p w14:paraId="2099F45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4D4057F8"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87BAA2C" w14:textId="77777777" w:rsidR="00805887" w:rsidRPr="00EB2630" w:rsidRDefault="00805887" w:rsidP="00EB2630">
            <w:pPr>
              <w:widowControl w:val="0"/>
              <w:spacing w:line="276" w:lineRule="auto"/>
              <w:rPr>
                <w:rFonts w:ascii="Tahoma" w:hAnsi="Tahoma" w:cs="Tahoma"/>
              </w:rPr>
            </w:pPr>
          </w:p>
        </w:tc>
      </w:tr>
      <w:tr w:rsidR="00805887" w:rsidRPr="00EB2630" w14:paraId="67644E0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FCDD520"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6760CC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USB</w:t>
            </w:r>
            <w:r w:rsidRPr="00EB2630">
              <w:rPr>
                <w:rFonts w:ascii="Tahoma" w:hAnsi="Tahoma" w:cs="Tahoma"/>
                <w:lang w:val="el-GR"/>
              </w:rPr>
              <w:t xml:space="preserve"> </w:t>
            </w:r>
            <w:r w:rsidRPr="00EB2630">
              <w:rPr>
                <w:rFonts w:ascii="Tahoma" w:hAnsi="Tahoma" w:cs="Tahoma"/>
              </w:rPr>
              <w:t>ports</w:t>
            </w:r>
          </w:p>
          <w:p w14:paraId="19D44A0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w:t>
            </w:r>
            <w:r w:rsidRPr="00EB2630">
              <w:rPr>
                <w:rFonts w:ascii="Tahoma" w:hAnsi="Tahoma" w:cs="Tahoma"/>
              </w:rPr>
              <w:t>USB</w:t>
            </w:r>
            <w:r w:rsidRPr="00EB2630">
              <w:rPr>
                <w:rFonts w:ascii="Tahoma" w:hAnsi="Tahoma" w:cs="Tahoma"/>
                <w:lang w:val="el-GR"/>
              </w:rPr>
              <w:t xml:space="preserve"> 3.0 σε τουλάχιστον μία πόρτα</w:t>
            </w:r>
          </w:p>
        </w:tc>
        <w:tc>
          <w:tcPr>
            <w:tcW w:w="1134" w:type="dxa"/>
            <w:tcBorders>
              <w:bottom w:val="single" w:sz="8" w:space="0" w:color="000000"/>
              <w:right w:val="single" w:sz="8" w:space="0" w:color="000000"/>
            </w:tcBorders>
            <w:shd w:val="clear" w:color="auto" w:fill="auto"/>
            <w:vAlign w:val="center"/>
          </w:tcPr>
          <w:p w14:paraId="00293A2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w:t>
            </w:r>
          </w:p>
          <w:p w14:paraId="48A7A4F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p>
        </w:tc>
        <w:tc>
          <w:tcPr>
            <w:tcW w:w="1137" w:type="dxa"/>
            <w:tcBorders>
              <w:bottom w:val="single" w:sz="8" w:space="0" w:color="000000"/>
              <w:right w:val="single" w:sz="8" w:space="0" w:color="000000"/>
            </w:tcBorders>
            <w:shd w:val="clear" w:color="auto" w:fill="auto"/>
            <w:vAlign w:val="center"/>
          </w:tcPr>
          <w:p w14:paraId="627021D8"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2CF57B4" w14:textId="77777777" w:rsidR="00805887" w:rsidRPr="00EB2630" w:rsidRDefault="00805887" w:rsidP="00EB2630">
            <w:pPr>
              <w:widowControl w:val="0"/>
              <w:spacing w:line="276" w:lineRule="auto"/>
              <w:rPr>
                <w:rFonts w:ascii="Tahoma" w:hAnsi="Tahoma" w:cs="Tahoma"/>
              </w:rPr>
            </w:pPr>
          </w:p>
        </w:tc>
      </w:tr>
      <w:tr w:rsidR="00805887" w:rsidRPr="00EB2630" w14:paraId="5CE03FF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E1196B9"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53CFE23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Display connector</w:t>
            </w:r>
          </w:p>
        </w:tc>
        <w:tc>
          <w:tcPr>
            <w:tcW w:w="1134" w:type="dxa"/>
            <w:tcBorders>
              <w:bottom w:val="single" w:sz="8" w:space="0" w:color="000000"/>
              <w:right w:val="single" w:sz="8" w:space="0" w:color="000000"/>
            </w:tcBorders>
            <w:shd w:val="clear" w:color="auto" w:fill="auto"/>
            <w:vAlign w:val="center"/>
          </w:tcPr>
          <w:p w14:paraId="69263BD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w:t>
            </w:r>
          </w:p>
        </w:tc>
        <w:tc>
          <w:tcPr>
            <w:tcW w:w="1137" w:type="dxa"/>
            <w:tcBorders>
              <w:bottom w:val="single" w:sz="8" w:space="0" w:color="000000"/>
              <w:right w:val="single" w:sz="8" w:space="0" w:color="000000"/>
            </w:tcBorders>
            <w:shd w:val="clear" w:color="auto" w:fill="auto"/>
            <w:vAlign w:val="center"/>
          </w:tcPr>
          <w:p w14:paraId="7AD345A1"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623221C" w14:textId="77777777" w:rsidR="00805887" w:rsidRPr="00EB2630" w:rsidRDefault="00805887" w:rsidP="00EB2630">
            <w:pPr>
              <w:widowControl w:val="0"/>
              <w:spacing w:line="276" w:lineRule="auto"/>
              <w:rPr>
                <w:rFonts w:ascii="Tahoma" w:hAnsi="Tahoma" w:cs="Tahoma"/>
              </w:rPr>
            </w:pPr>
          </w:p>
        </w:tc>
      </w:tr>
      <w:tr w:rsidR="00805887" w:rsidRPr="00EB2630" w14:paraId="3701201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2021476"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4D7BBC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Gigabit Ethernet ports</w:t>
            </w:r>
          </w:p>
        </w:tc>
        <w:tc>
          <w:tcPr>
            <w:tcW w:w="1134" w:type="dxa"/>
            <w:tcBorders>
              <w:bottom w:val="single" w:sz="8" w:space="0" w:color="000000"/>
              <w:right w:val="single" w:sz="8" w:space="0" w:color="000000"/>
            </w:tcBorders>
            <w:shd w:val="clear" w:color="auto" w:fill="auto"/>
            <w:vAlign w:val="center"/>
          </w:tcPr>
          <w:p w14:paraId="234B6AA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w:t>
            </w:r>
          </w:p>
        </w:tc>
        <w:tc>
          <w:tcPr>
            <w:tcW w:w="1137" w:type="dxa"/>
            <w:tcBorders>
              <w:bottom w:val="single" w:sz="8" w:space="0" w:color="000000"/>
              <w:right w:val="single" w:sz="8" w:space="0" w:color="000000"/>
            </w:tcBorders>
            <w:shd w:val="clear" w:color="auto" w:fill="auto"/>
            <w:vAlign w:val="center"/>
          </w:tcPr>
          <w:p w14:paraId="1F476CB3"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221D550" w14:textId="77777777" w:rsidR="00805887" w:rsidRPr="00EB2630" w:rsidRDefault="00805887" w:rsidP="00EB2630">
            <w:pPr>
              <w:widowControl w:val="0"/>
              <w:spacing w:line="276" w:lineRule="auto"/>
              <w:rPr>
                <w:rFonts w:ascii="Tahoma" w:hAnsi="Tahoma" w:cs="Tahoma"/>
              </w:rPr>
            </w:pPr>
          </w:p>
        </w:tc>
      </w:tr>
      <w:tr w:rsidR="00805887" w:rsidRPr="00EB2630" w14:paraId="0C3FB42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13853B7"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28F0730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Κάρτα 10/25</w:t>
            </w:r>
            <w:r w:rsidRPr="00EB2630">
              <w:rPr>
                <w:rFonts w:ascii="Tahoma" w:hAnsi="Tahoma" w:cs="Tahoma"/>
              </w:rPr>
              <w:t>Gbit</w:t>
            </w:r>
            <w:r w:rsidRPr="00EB2630">
              <w:rPr>
                <w:rFonts w:ascii="Tahoma" w:hAnsi="Tahoma" w:cs="Tahoma"/>
                <w:lang w:val="el-GR"/>
              </w:rPr>
              <w:t xml:space="preserve"> με τα κάτωθι χαρακτηριστικά :</w:t>
            </w:r>
          </w:p>
          <w:p w14:paraId="2B792AA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SFP28 ports</w:t>
            </w:r>
          </w:p>
          <w:p w14:paraId="62655BF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RoCE v1/2</w:t>
            </w:r>
          </w:p>
          <w:p w14:paraId="65853D9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FCoE HW Offload</w:t>
            </w:r>
          </w:p>
        </w:tc>
        <w:tc>
          <w:tcPr>
            <w:tcW w:w="1134" w:type="dxa"/>
            <w:tcBorders>
              <w:bottom w:val="single" w:sz="8" w:space="0" w:color="000000"/>
              <w:right w:val="single" w:sz="8" w:space="0" w:color="000000"/>
            </w:tcBorders>
            <w:shd w:val="clear" w:color="auto" w:fill="auto"/>
            <w:vAlign w:val="center"/>
          </w:tcPr>
          <w:p w14:paraId="43997CB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r w:rsidRPr="00EB2630">
              <w:rPr>
                <w:rFonts w:ascii="Tahoma" w:hAnsi="Tahoma" w:cs="Tahoma"/>
              </w:rPr>
              <w:br/>
            </w:r>
          </w:p>
          <w:p w14:paraId="72513EC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p w14:paraId="31E360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p w14:paraId="7B0CC95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3495CD80"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71F983BC" w14:textId="77777777" w:rsidR="00805887" w:rsidRPr="00EB2630" w:rsidRDefault="00805887" w:rsidP="00EB2630">
            <w:pPr>
              <w:widowControl w:val="0"/>
              <w:spacing w:line="276" w:lineRule="auto"/>
              <w:rPr>
                <w:rFonts w:ascii="Tahoma" w:hAnsi="Tahoma" w:cs="Tahoma"/>
              </w:rPr>
            </w:pPr>
          </w:p>
        </w:tc>
      </w:tr>
      <w:tr w:rsidR="00805887" w:rsidRPr="00EB2630" w14:paraId="7E04C25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2EE91D6"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55D808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Μέγιστη υποστηριζόμενη μνήμη</w:t>
            </w:r>
          </w:p>
        </w:tc>
        <w:tc>
          <w:tcPr>
            <w:tcW w:w="1134" w:type="dxa"/>
            <w:tcBorders>
              <w:bottom w:val="single" w:sz="8" w:space="0" w:color="000000"/>
              <w:right w:val="single" w:sz="8" w:space="0" w:color="000000"/>
            </w:tcBorders>
            <w:shd w:val="clear" w:color="auto" w:fill="auto"/>
            <w:vAlign w:val="center"/>
          </w:tcPr>
          <w:p w14:paraId="3F18A75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xml:space="preserve">≥ </w:t>
            </w:r>
            <w:r w:rsidRPr="00EB2630">
              <w:rPr>
                <w:rFonts w:ascii="Tahoma" w:hAnsi="Tahoma" w:cs="Tahoma"/>
                <w:lang w:val="el-GR"/>
              </w:rPr>
              <w:t>3</w:t>
            </w:r>
            <w:r w:rsidRPr="00EB2630">
              <w:rPr>
                <w:rFonts w:ascii="Tahoma" w:hAnsi="Tahoma" w:cs="Tahoma"/>
              </w:rPr>
              <w:t>TB</w:t>
            </w:r>
          </w:p>
        </w:tc>
        <w:tc>
          <w:tcPr>
            <w:tcW w:w="1137" w:type="dxa"/>
            <w:tcBorders>
              <w:bottom w:val="single" w:sz="8" w:space="0" w:color="000000"/>
              <w:right w:val="single" w:sz="8" w:space="0" w:color="000000"/>
            </w:tcBorders>
            <w:shd w:val="clear" w:color="auto" w:fill="auto"/>
            <w:vAlign w:val="center"/>
          </w:tcPr>
          <w:p w14:paraId="2FD7AAF7"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7FC685B7" w14:textId="77777777" w:rsidR="00805887" w:rsidRPr="00EB2630" w:rsidRDefault="00805887" w:rsidP="00EB2630">
            <w:pPr>
              <w:widowControl w:val="0"/>
              <w:spacing w:line="276" w:lineRule="auto"/>
              <w:rPr>
                <w:rFonts w:ascii="Tahoma" w:hAnsi="Tahoma" w:cs="Tahoma"/>
              </w:rPr>
            </w:pPr>
          </w:p>
        </w:tc>
      </w:tr>
      <w:tr w:rsidR="00805887" w:rsidRPr="00EB2630" w14:paraId="7260625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79FEC4E"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D39337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Προσφερόμενη Μνήμη </w:t>
            </w:r>
            <w:r w:rsidRPr="00EB2630">
              <w:rPr>
                <w:rFonts w:ascii="Tahoma" w:hAnsi="Tahoma" w:cs="Tahoma"/>
              </w:rPr>
              <w:t>DDR</w:t>
            </w:r>
            <w:r w:rsidRPr="00EB2630">
              <w:rPr>
                <w:rFonts w:ascii="Tahoma" w:hAnsi="Tahoma" w:cs="Tahoma"/>
                <w:lang w:val="el-GR"/>
              </w:rPr>
              <w:t xml:space="preserve">4 σε </w:t>
            </w:r>
            <w:r w:rsidRPr="00EB2630">
              <w:rPr>
                <w:rFonts w:ascii="Tahoma" w:hAnsi="Tahoma" w:cs="Tahoma"/>
              </w:rPr>
              <w:t>DIMM</w:t>
            </w:r>
            <w:r w:rsidRPr="00EB2630">
              <w:rPr>
                <w:rFonts w:ascii="Tahoma" w:hAnsi="Tahoma" w:cs="Tahoma"/>
                <w:lang w:val="el-GR"/>
              </w:rPr>
              <w:t xml:space="preserve"> των 64</w:t>
            </w:r>
            <w:r w:rsidRPr="00EB2630">
              <w:rPr>
                <w:rFonts w:ascii="Tahoma" w:hAnsi="Tahoma" w:cs="Tahoma"/>
              </w:rPr>
              <w:t>GB</w:t>
            </w:r>
          </w:p>
        </w:tc>
        <w:tc>
          <w:tcPr>
            <w:tcW w:w="1134" w:type="dxa"/>
            <w:tcBorders>
              <w:bottom w:val="single" w:sz="8" w:space="0" w:color="000000"/>
              <w:right w:val="single" w:sz="8" w:space="0" w:color="000000"/>
            </w:tcBorders>
            <w:shd w:val="clear" w:color="auto" w:fill="auto"/>
            <w:vAlign w:val="center"/>
          </w:tcPr>
          <w:p w14:paraId="46775E5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384GB</w:t>
            </w:r>
          </w:p>
        </w:tc>
        <w:tc>
          <w:tcPr>
            <w:tcW w:w="1137" w:type="dxa"/>
            <w:tcBorders>
              <w:bottom w:val="single" w:sz="8" w:space="0" w:color="000000"/>
              <w:right w:val="single" w:sz="8" w:space="0" w:color="000000"/>
            </w:tcBorders>
            <w:shd w:val="clear" w:color="auto" w:fill="auto"/>
            <w:vAlign w:val="center"/>
          </w:tcPr>
          <w:p w14:paraId="6C6B768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71AF6FC9" w14:textId="77777777" w:rsidR="00805887" w:rsidRPr="00EB2630" w:rsidRDefault="00805887" w:rsidP="00EB2630">
            <w:pPr>
              <w:widowControl w:val="0"/>
              <w:spacing w:line="276" w:lineRule="auto"/>
              <w:rPr>
                <w:rFonts w:ascii="Tahoma" w:hAnsi="Tahoma" w:cs="Tahoma"/>
              </w:rPr>
            </w:pPr>
          </w:p>
        </w:tc>
      </w:tr>
      <w:tr w:rsidR="00805887" w:rsidRPr="00EB2630" w14:paraId="5CD3895C"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6A961DE"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5B1C7FC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Ονομαστική συχνότητα μνήμης </w:t>
            </w:r>
          </w:p>
        </w:tc>
        <w:tc>
          <w:tcPr>
            <w:tcW w:w="1134" w:type="dxa"/>
            <w:tcBorders>
              <w:bottom w:val="single" w:sz="8" w:space="0" w:color="000000"/>
              <w:right w:val="single" w:sz="8" w:space="0" w:color="000000"/>
            </w:tcBorders>
            <w:shd w:val="clear" w:color="auto" w:fill="auto"/>
            <w:vAlign w:val="center"/>
          </w:tcPr>
          <w:p w14:paraId="6F5DDD9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xml:space="preserve">≥ </w:t>
            </w:r>
            <w:r w:rsidRPr="00EB2630">
              <w:rPr>
                <w:rFonts w:ascii="Tahoma" w:hAnsi="Tahoma" w:cs="Tahoma"/>
                <w:lang w:val="el-GR"/>
              </w:rPr>
              <w:t>48</w:t>
            </w:r>
            <w:r w:rsidRPr="00EB2630">
              <w:rPr>
                <w:rFonts w:ascii="Tahoma" w:hAnsi="Tahoma" w:cs="Tahoma"/>
              </w:rPr>
              <w:t>00MT/s</w:t>
            </w:r>
          </w:p>
        </w:tc>
        <w:tc>
          <w:tcPr>
            <w:tcW w:w="1137" w:type="dxa"/>
            <w:tcBorders>
              <w:bottom w:val="single" w:sz="8" w:space="0" w:color="000000"/>
              <w:right w:val="single" w:sz="8" w:space="0" w:color="000000"/>
            </w:tcBorders>
            <w:shd w:val="clear" w:color="auto" w:fill="auto"/>
            <w:vAlign w:val="center"/>
          </w:tcPr>
          <w:p w14:paraId="7F09BDF7"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3C9B939" w14:textId="77777777" w:rsidR="00805887" w:rsidRPr="00EB2630" w:rsidRDefault="00805887" w:rsidP="00EB2630">
            <w:pPr>
              <w:widowControl w:val="0"/>
              <w:spacing w:line="276" w:lineRule="auto"/>
              <w:rPr>
                <w:rFonts w:ascii="Tahoma" w:hAnsi="Tahoma" w:cs="Tahoma"/>
              </w:rPr>
            </w:pPr>
          </w:p>
        </w:tc>
      </w:tr>
      <w:tr w:rsidR="00805887" w:rsidRPr="00EB2630" w14:paraId="2578A58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A497D77"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305F1F6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Dual ranking ή καλύτερο</w:t>
            </w:r>
          </w:p>
        </w:tc>
        <w:tc>
          <w:tcPr>
            <w:tcW w:w="1134" w:type="dxa"/>
            <w:tcBorders>
              <w:bottom w:val="single" w:sz="8" w:space="0" w:color="000000"/>
              <w:right w:val="single" w:sz="8" w:space="0" w:color="000000"/>
            </w:tcBorders>
            <w:shd w:val="clear" w:color="auto" w:fill="auto"/>
            <w:vAlign w:val="center"/>
          </w:tcPr>
          <w:p w14:paraId="4C44EF8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0BA6464C"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4E377D4" w14:textId="77777777" w:rsidR="00805887" w:rsidRPr="00EB2630" w:rsidRDefault="00805887" w:rsidP="00EB2630">
            <w:pPr>
              <w:widowControl w:val="0"/>
              <w:spacing w:line="276" w:lineRule="auto"/>
              <w:rPr>
                <w:rFonts w:ascii="Tahoma" w:hAnsi="Tahoma" w:cs="Tahoma"/>
              </w:rPr>
            </w:pPr>
          </w:p>
        </w:tc>
      </w:tr>
      <w:tr w:rsidR="00805887" w:rsidRPr="00EB2630" w14:paraId="21D552D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0741281"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FF6912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Ο </w:t>
            </w:r>
            <w:r w:rsidRPr="00EB2630">
              <w:rPr>
                <w:rFonts w:ascii="Tahoma" w:hAnsi="Tahoma" w:cs="Tahoma"/>
              </w:rPr>
              <w:t>Server</w:t>
            </w:r>
            <w:r w:rsidRPr="00EB2630">
              <w:rPr>
                <w:rFonts w:ascii="Tahoma" w:hAnsi="Tahoma" w:cs="Tahoma"/>
                <w:lang w:val="el-GR"/>
              </w:rPr>
              <w:t xml:space="preserve"> να υποστηρίζει </w:t>
            </w:r>
            <w:r w:rsidRPr="00EB2630">
              <w:rPr>
                <w:rFonts w:ascii="Tahoma" w:hAnsi="Tahoma" w:cs="Tahoma"/>
              </w:rPr>
              <w:t>hot</w:t>
            </w:r>
            <w:r w:rsidRPr="00EB2630">
              <w:rPr>
                <w:rFonts w:ascii="Tahoma" w:hAnsi="Tahoma" w:cs="Tahoma"/>
                <w:lang w:val="el-GR"/>
              </w:rPr>
              <w:t>-</w:t>
            </w:r>
            <w:r w:rsidRPr="00EB2630">
              <w:rPr>
                <w:rFonts w:ascii="Tahoma" w:hAnsi="Tahoma" w:cs="Tahoma"/>
              </w:rPr>
              <w:t>plug</w:t>
            </w:r>
            <w:r w:rsidRPr="00EB2630">
              <w:rPr>
                <w:rFonts w:ascii="Tahoma" w:hAnsi="Tahoma" w:cs="Tahoma"/>
                <w:lang w:val="el-GR"/>
              </w:rPr>
              <w:t xml:space="preserve"> σκληρούς δίσκους</w:t>
            </w:r>
          </w:p>
        </w:tc>
        <w:tc>
          <w:tcPr>
            <w:tcW w:w="1134" w:type="dxa"/>
            <w:tcBorders>
              <w:bottom w:val="single" w:sz="8" w:space="0" w:color="000000"/>
              <w:right w:val="single" w:sz="8" w:space="0" w:color="000000"/>
            </w:tcBorders>
            <w:shd w:val="clear" w:color="auto" w:fill="auto"/>
            <w:vAlign w:val="center"/>
          </w:tcPr>
          <w:p w14:paraId="512AE75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p>
        </w:tc>
        <w:tc>
          <w:tcPr>
            <w:tcW w:w="1137" w:type="dxa"/>
            <w:tcBorders>
              <w:bottom w:val="single" w:sz="8" w:space="0" w:color="000000"/>
              <w:right w:val="single" w:sz="8" w:space="0" w:color="000000"/>
            </w:tcBorders>
            <w:shd w:val="clear" w:color="auto" w:fill="auto"/>
            <w:vAlign w:val="center"/>
          </w:tcPr>
          <w:p w14:paraId="75FA0FEE"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5420C0F" w14:textId="77777777" w:rsidR="00805887" w:rsidRPr="00EB2630" w:rsidRDefault="00805887" w:rsidP="00EB2630">
            <w:pPr>
              <w:widowControl w:val="0"/>
              <w:spacing w:line="276" w:lineRule="auto"/>
              <w:rPr>
                <w:rFonts w:ascii="Tahoma" w:hAnsi="Tahoma" w:cs="Tahoma"/>
              </w:rPr>
            </w:pPr>
          </w:p>
        </w:tc>
      </w:tr>
      <w:tr w:rsidR="00805887" w:rsidRPr="00EB2630" w14:paraId="2723355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FD7250C"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BB5004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Mirroring</w:t>
            </w:r>
          </w:p>
        </w:tc>
        <w:tc>
          <w:tcPr>
            <w:tcW w:w="1134" w:type="dxa"/>
            <w:tcBorders>
              <w:bottom w:val="single" w:sz="8" w:space="0" w:color="000000"/>
              <w:right w:val="single" w:sz="8" w:space="0" w:color="000000"/>
            </w:tcBorders>
            <w:shd w:val="clear" w:color="auto" w:fill="auto"/>
            <w:vAlign w:val="center"/>
          </w:tcPr>
          <w:p w14:paraId="79D838C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7706D85F"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CA7A9A0" w14:textId="77777777" w:rsidR="00805887" w:rsidRPr="00EB2630" w:rsidRDefault="00805887" w:rsidP="00EB2630">
            <w:pPr>
              <w:widowControl w:val="0"/>
              <w:spacing w:line="276" w:lineRule="auto"/>
              <w:rPr>
                <w:rFonts w:ascii="Tahoma" w:hAnsi="Tahoma" w:cs="Tahoma"/>
              </w:rPr>
            </w:pPr>
          </w:p>
        </w:tc>
      </w:tr>
      <w:tr w:rsidR="00805887" w:rsidRPr="00EB2630" w14:paraId="74FB40F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CC3339D"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379FC70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προσφερθεί με 2 </w:t>
            </w:r>
            <w:r w:rsidRPr="00EB2630">
              <w:rPr>
                <w:rFonts w:ascii="Tahoma" w:hAnsi="Tahoma" w:cs="Tahoma"/>
              </w:rPr>
              <w:t>nvme</w:t>
            </w:r>
            <w:r w:rsidRPr="00EB2630">
              <w:rPr>
                <w:rFonts w:ascii="Tahoma" w:hAnsi="Tahoma" w:cs="Tahoma"/>
                <w:lang w:val="el-GR"/>
              </w:rPr>
              <w:t xml:space="preserve"> </w:t>
            </w:r>
            <w:r w:rsidRPr="00EB2630">
              <w:rPr>
                <w:rFonts w:ascii="Tahoma" w:hAnsi="Tahoma" w:cs="Tahoma"/>
              </w:rPr>
              <w:t>ssd</w:t>
            </w:r>
            <w:r w:rsidRPr="00EB2630">
              <w:rPr>
                <w:rFonts w:ascii="Tahoma" w:hAnsi="Tahoma" w:cs="Tahoma"/>
                <w:lang w:val="el-GR"/>
              </w:rPr>
              <w:t xml:space="preserve">   με υποστήριξη από τον κατασκευαστή για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vSphere</w:t>
            </w:r>
            <w:r w:rsidRPr="00EB2630">
              <w:rPr>
                <w:rFonts w:ascii="Tahoma" w:hAnsi="Tahoma" w:cs="Tahoma"/>
                <w:lang w:val="el-GR"/>
              </w:rPr>
              <w:t xml:space="preserve"> 7.</w:t>
            </w:r>
            <w:r w:rsidRPr="00EB2630">
              <w:rPr>
                <w:rFonts w:ascii="Tahoma" w:hAnsi="Tahoma" w:cs="Tahoma"/>
              </w:rPr>
              <w:t>x</w:t>
            </w:r>
            <w:r w:rsidRPr="00EB2630">
              <w:rPr>
                <w:rFonts w:ascii="Tahoma" w:hAnsi="Tahoma" w:cs="Tahoma"/>
                <w:lang w:val="el-GR"/>
              </w:rPr>
              <w:t xml:space="preserve"> ή νεότερο. Επίσης σε περίπτωση σφάλματος να μην </w:t>
            </w:r>
            <w:r w:rsidRPr="00EB2630">
              <w:rPr>
                <w:rFonts w:ascii="Tahoma" w:hAnsi="Tahoma" w:cs="Tahoma"/>
                <w:lang w:val="el-GR"/>
              </w:rPr>
              <w:lastRenderedPageBreak/>
              <w:t>απαιτείται η επιστροφή των δίσκων στον κατασκευαστή για αντικατάσταση</w:t>
            </w:r>
          </w:p>
        </w:tc>
        <w:tc>
          <w:tcPr>
            <w:tcW w:w="1134" w:type="dxa"/>
            <w:tcBorders>
              <w:bottom w:val="single" w:sz="8" w:space="0" w:color="000000"/>
              <w:right w:val="single" w:sz="8" w:space="0" w:color="000000"/>
            </w:tcBorders>
            <w:shd w:val="clear" w:color="auto" w:fill="auto"/>
            <w:vAlign w:val="center"/>
          </w:tcPr>
          <w:p w14:paraId="07A446B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NAI</w:t>
            </w:r>
          </w:p>
        </w:tc>
        <w:tc>
          <w:tcPr>
            <w:tcW w:w="1137" w:type="dxa"/>
            <w:tcBorders>
              <w:bottom w:val="single" w:sz="8" w:space="0" w:color="000000"/>
              <w:right w:val="single" w:sz="8" w:space="0" w:color="000000"/>
            </w:tcBorders>
            <w:shd w:val="clear" w:color="auto" w:fill="auto"/>
            <w:vAlign w:val="center"/>
          </w:tcPr>
          <w:p w14:paraId="4438CFA3"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2828A2A" w14:textId="77777777" w:rsidR="00805887" w:rsidRPr="00EB2630" w:rsidRDefault="00805887" w:rsidP="00EB2630">
            <w:pPr>
              <w:widowControl w:val="0"/>
              <w:spacing w:line="276" w:lineRule="auto"/>
              <w:rPr>
                <w:rFonts w:ascii="Tahoma" w:hAnsi="Tahoma" w:cs="Tahoma"/>
              </w:rPr>
            </w:pPr>
          </w:p>
        </w:tc>
      </w:tr>
      <w:tr w:rsidR="00805887" w:rsidRPr="00EB2630" w14:paraId="3178BD0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5F7A65B"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68B5E97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 xml:space="preserve">Χωρητικότητα </w:t>
            </w:r>
            <w:r w:rsidRPr="00EB2630">
              <w:rPr>
                <w:rFonts w:ascii="Tahoma" w:hAnsi="Tahoma" w:cs="Tahoma"/>
                <w:lang w:val="el-GR"/>
              </w:rPr>
              <w:t>έκαστου δίσκου</w:t>
            </w:r>
          </w:p>
        </w:tc>
        <w:tc>
          <w:tcPr>
            <w:tcW w:w="1134" w:type="dxa"/>
            <w:tcBorders>
              <w:bottom w:val="single" w:sz="8" w:space="0" w:color="000000"/>
              <w:right w:val="single" w:sz="8" w:space="0" w:color="000000"/>
            </w:tcBorders>
            <w:shd w:val="clear" w:color="auto" w:fill="auto"/>
            <w:vAlign w:val="center"/>
          </w:tcPr>
          <w:p w14:paraId="25CA767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480GB</w:t>
            </w:r>
          </w:p>
        </w:tc>
        <w:tc>
          <w:tcPr>
            <w:tcW w:w="1137" w:type="dxa"/>
            <w:tcBorders>
              <w:bottom w:val="single" w:sz="8" w:space="0" w:color="000000"/>
              <w:right w:val="single" w:sz="8" w:space="0" w:color="000000"/>
            </w:tcBorders>
            <w:shd w:val="clear" w:color="auto" w:fill="auto"/>
            <w:vAlign w:val="center"/>
          </w:tcPr>
          <w:p w14:paraId="632F6CD9"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D6FB4D3" w14:textId="77777777" w:rsidR="00805887" w:rsidRPr="00EB2630" w:rsidRDefault="00805887" w:rsidP="00EB2630">
            <w:pPr>
              <w:widowControl w:val="0"/>
              <w:spacing w:line="276" w:lineRule="auto"/>
              <w:rPr>
                <w:rFonts w:ascii="Tahoma" w:hAnsi="Tahoma" w:cs="Tahoma"/>
              </w:rPr>
            </w:pPr>
          </w:p>
        </w:tc>
      </w:tr>
      <w:tr w:rsidR="00805887" w:rsidRPr="00EB2630" w14:paraId="2CC749A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FF855C2"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74FEF7B9"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Δύο</w:t>
            </w:r>
            <w:r w:rsidRPr="00EB2630">
              <w:rPr>
                <w:rFonts w:ascii="Tahoma" w:hAnsi="Tahoma" w:cs="Tahoma"/>
              </w:rPr>
              <w:t xml:space="preserve"> Redundant hot plug τροφοδοτικά, titanium class</w:t>
            </w:r>
          </w:p>
        </w:tc>
        <w:tc>
          <w:tcPr>
            <w:tcW w:w="1134" w:type="dxa"/>
            <w:tcBorders>
              <w:bottom w:val="single" w:sz="8" w:space="0" w:color="000000"/>
              <w:right w:val="single" w:sz="8" w:space="0" w:color="000000"/>
            </w:tcBorders>
            <w:shd w:val="clear" w:color="auto" w:fill="auto"/>
            <w:vAlign w:val="center"/>
          </w:tcPr>
          <w:p w14:paraId="747264F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63988C88"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6E5422C8" w14:textId="77777777" w:rsidR="00805887" w:rsidRPr="00EB2630" w:rsidRDefault="00805887" w:rsidP="00EB2630">
            <w:pPr>
              <w:widowControl w:val="0"/>
              <w:spacing w:line="276" w:lineRule="auto"/>
              <w:rPr>
                <w:rFonts w:ascii="Tahoma" w:hAnsi="Tahoma" w:cs="Tahoma"/>
              </w:rPr>
            </w:pPr>
          </w:p>
        </w:tc>
      </w:tr>
      <w:tr w:rsidR="00805887" w:rsidRPr="00EB2630" w14:paraId="3E8EECE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461037F"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48D0270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Ισχύς τροφοδοτικού</w:t>
            </w:r>
          </w:p>
        </w:tc>
        <w:tc>
          <w:tcPr>
            <w:tcW w:w="1134" w:type="dxa"/>
            <w:tcBorders>
              <w:bottom w:val="single" w:sz="8" w:space="0" w:color="000000"/>
              <w:right w:val="single" w:sz="8" w:space="0" w:color="000000"/>
            </w:tcBorders>
            <w:shd w:val="clear" w:color="auto" w:fill="auto"/>
            <w:vAlign w:val="center"/>
          </w:tcPr>
          <w:p w14:paraId="7477311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700W</w:t>
            </w:r>
          </w:p>
        </w:tc>
        <w:tc>
          <w:tcPr>
            <w:tcW w:w="1137" w:type="dxa"/>
            <w:tcBorders>
              <w:bottom w:val="single" w:sz="8" w:space="0" w:color="000000"/>
              <w:right w:val="single" w:sz="8" w:space="0" w:color="000000"/>
            </w:tcBorders>
            <w:shd w:val="clear" w:color="auto" w:fill="auto"/>
            <w:vAlign w:val="center"/>
          </w:tcPr>
          <w:p w14:paraId="1BA3BDA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73AFE91D" w14:textId="77777777" w:rsidR="00805887" w:rsidRPr="00EB2630" w:rsidRDefault="00805887" w:rsidP="00EB2630">
            <w:pPr>
              <w:widowControl w:val="0"/>
              <w:spacing w:line="276" w:lineRule="auto"/>
              <w:rPr>
                <w:rFonts w:ascii="Tahoma" w:hAnsi="Tahoma" w:cs="Tahoma"/>
              </w:rPr>
            </w:pPr>
          </w:p>
        </w:tc>
      </w:tr>
      <w:tr w:rsidR="00805887" w:rsidRPr="00EB2630" w14:paraId="48B402C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C224A95" w14:textId="77777777" w:rsidR="00805887" w:rsidRPr="00EB2630" w:rsidRDefault="00805887" w:rsidP="00EB2630">
            <w:pPr>
              <w:pStyle w:val="af3"/>
              <w:widowControl w:val="0"/>
              <w:numPr>
                <w:ilvl w:val="0"/>
                <w:numId w:val="50"/>
              </w:numPr>
              <w:spacing w:line="276" w:lineRule="auto"/>
              <w:ind w:left="226" w:hanging="113"/>
              <w:jc w:val="center"/>
              <w:rPr>
                <w:rFonts w:ascii="Tahoma" w:hAnsi="Tahoma" w:cs="Tahoma"/>
              </w:rPr>
            </w:pPr>
          </w:p>
        </w:tc>
        <w:tc>
          <w:tcPr>
            <w:tcW w:w="5400" w:type="dxa"/>
            <w:tcBorders>
              <w:bottom w:val="single" w:sz="8" w:space="0" w:color="000000"/>
              <w:right w:val="single" w:sz="8" w:space="0" w:color="000000"/>
            </w:tcBorders>
            <w:shd w:val="clear" w:color="auto" w:fill="auto"/>
            <w:vAlign w:val="center"/>
          </w:tcPr>
          <w:p w14:paraId="1A93FD9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Καλώδια τροφοδοσίας, όσα και ο αριθμός των τροφοδοτικών </w:t>
            </w:r>
          </w:p>
        </w:tc>
        <w:tc>
          <w:tcPr>
            <w:tcW w:w="1134" w:type="dxa"/>
            <w:tcBorders>
              <w:bottom w:val="single" w:sz="8" w:space="0" w:color="000000"/>
              <w:right w:val="single" w:sz="8" w:space="0" w:color="000000"/>
            </w:tcBorders>
            <w:shd w:val="clear" w:color="auto" w:fill="auto"/>
            <w:vAlign w:val="center"/>
          </w:tcPr>
          <w:p w14:paraId="3A752E7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3C83D761"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8EA89C5" w14:textId="77777777" w:rsidR="00805887" w:rsidRPr="00EB2630" w:rsidRDefault="00805887" w:rsidP="00EB2630">
            <w:pPr>
              <w:widowControl w:val="0"/>
              <w:spacing w:line="276" w:lineRule="auto"/>
              <w:rPr>
                <w:rFonts w:ascii="Tahoma" w:hAnsi="Tahoma" w:cs="Tahoma"/>
              </w:rPr>
            </w:pPr>
          </w:p>
        </w:tc>
      </w:tr>
      <w:tr w:rsidR="00805887" w:rsidRPr="00EB2630" w14:paraId="0DA2110E" w14:textId="77777777">
        <w:trPr>
          <w:trHeight w:val="315"/>
        </w:trPr>
        <w:tc>
          <w:tcPr>
            <w:tcW w:w="556" w:type="dxa"/>
            <w:tcBorders>
              <w:left w:val="single" w:sz="8" w:space="0" w:color="000000"/>
              <w:bottom w:val="single" w:sz="8" w:space="0" w:color="000000"/>
              <w:right w:val="single" w:sz="8" w:space="0" w:color="000000"/>
            </w:tcBorders>
            <w:shd w:val="clear" w:color="auto" w:fill="D9D9D9" w:themeFill="background1" w:themeFillShade="D9"/>
            <w:vAlign w:val="center"/>
          </w:tcPr>
          <w:p w14:paraId="3CDAD585" w14:textId="77777777" w:rsidR="00805887" w:rsidRPr="00EB2630" w:rsidRDefault="00805887" w:rsidP="00EB2630">
            <w:pPr>
              <w:widowControl w:val="0"/>
              <w:spacing w:line="276" w:lineRule="auto"/>
              <w:jc w:val="center"/>
              <w:rPr>
                <w:rFonts w:ascii="Tahoma" w:hAnsi="Tahoma" w:cs="Tahoma"/>
                <w:color w:val="000000"/>
              </w:rPr>
            </w:pPr>
          </w:p>
        </w:tc>
        <w:tc>
          <w:tcPr>
            <w:tcW w:w="5400" w:type="dxa"/>
            <w:tcBorders>
              <w:bottom w:val="single" w:sz="8" w:space="0" w:color="000000"/>
              <w:right w:val="single" w:sz="8" w:space="0" w:color="000000"/>
            </w:tcBorders>
            <w:shd w:val="clear" w:color="auto" w:fill="D9D9D9" w:themeFill="background1" w:themeFillShade="D9"/>
            <w:vAlign w:val="center"/>
          </w:tcPr>
          <w:p w14:paraId="323E31A0" w14:textId="77777777" w:rsidR="00805887" w:rsidRPr="00EB2630" w:rsidRDefault="008B15C3" w:rsidP="00EB2630">
            <w:pPr>
              <w:widowControl w:val="0"/>
              <w:spacing w:line="276" w:lineRule="auto"/>
              <w:rPr>
                <w:rFonts w:ascii="Tahoma" w:hAnsi="Tahoma" w:cs="Tahoma"/>
                <w:b/>
                <w:bCs/>
                <w:color w:val="000000"/>
              </w:rPr>
            </w:pPr>
            <w:r w:rsidRPr="00EB2630">
              <w:rPr>
                <w:rFonts w:ascii="Tahoma" w:hAnsi="Tahoma" w:cs="Tahoma"/>
                <w:b/>
                <w:bCs/>
                <w:color w:val="000000"/>
              </w:rPr>
              <w:t>Ελεγκτής διαχείρισης</w:t>
            </w:r>
          </w:p>
        </w:tc>
        <w:tc>
          <w:tcPr>
            <w:tcW w:w="1134" w:type="dxa"/>
            <w:tcBorders>
              <w:bottom w:val="single" w:sz="8" w:space="0" w:color="000000"/>
              <w:right w:val="single" w:sz="8" w:space="0" w:color="000000"/>
            </w:tcBorders>
            <w:shd w:val="clear" w:color="auto" w:fill="D9D9D9" w:themeFill="background1" w:themeFillShade="D9"/>
            <w:vAlign w:val="center"/>
          </w:tcPr>
          <w:p w14:paraId="17028698" w14:textId="77777777" w:rsidR="00805887" w:rsidRPr="00EB2630" w:rsidRDefault="00805887" w:rsidP="00EB2630">
            <w:pPr>
              <w:widowControl w:val="0"/>
              <w:spacing w:line="276" w:lineRule="auto"/>
              <w:jc w:val="center"/>
              <w:rPr>
                <w:rFonts w:ascii="Tahoma" w:hAnsi="Tahoma" w:cs="Tahoma"/>
                <w:color w:val="000000"/>
              </w:rPr>
            </w:pPr>
          </w:p>
        </w:tc>
        <w:tc>
          <w:tcPr>
            <w:tcW w:w="1137" w:type="dxa"/>
            <w:tcBorders>
              <w:bottom w:val="single" w:sz="8" w:space="0" w:color="000000"/>
              <w:right w:val="single" w:sz="8" w:space="0" w:color="000000"/>
            </w:tcBorders>
            <w:shd w:val="clear" w:color="auto" w:fill="D9D9D9" w:themeFill="background1" w:themeFillShade="D9"/>
            <w:vAlign w:val="center"/>
          </w:tcPr>
          <w:p w14:paraId="56F222ED" w14:textId="77777777" w:rsidR="00805887" w:rsidRPr="00EB2630" w:rsidRDefault="00805887" w:rsidP="00EB2630">
            <w:pPr>
              <w:widowControl w:val="0"/>
              <w:spacing w:line="276" w:lineRule="auto"/>
              <w:rPr>
                <w:rFonts w:ascii="Tahoma" w:hAnsi="Tahoma" w:cs="Tahoma"/>
                <w:color w:val="000000"/>
              </w:rPr>
            </w:pPr>
          </w:p>
        </w:tc>
        <w:tc>
          <w:tcPr>
            <w:tcW w:w="1411" w:type="dxa"/>
            <w:tcBorders>
              <w:bottom w:val="single" w:sz="8" w:space="0" w:color="000000"/>
              <w:right w:val="single" w:sz="8" w:space="0" w:color="000000"/>
            </w:tcBorders>
            <w:shd w:val="clear" w:color="auto" w:fill="D9D9D9" w:themeFill="background1" w:themeFillShade="D9"/>
            <w:vAlign w:val="center"/>
          </w:tcPr>
          <w:p w14:paraId="2232B04C" w14:textId="77777777" w:rsidR="00805887" w:rsidRPr="00EB2630" w:rsidRDefault="00805887" w:rsidP="00EB2630">
            <w:pPr>
              <w:widowControl w:val="0"/>
              <w:spacing w:line="276" w:lineRule="auto"/>
              <w:rPr>
                <w:rFonts w:ascii="Tahoma" w:hAnsi="Tahoma" w:cs="Tahoma"/>
                <w:color w:val="000000"/>
              </w:rPr>
            </w:pPr>
          </w:p>
        </w:tc>
      </w:tr>
      <w:tr w:rsidR="00805887" w:rsidRPr="00EB2630" w14:paraId="4E9D6DF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D74F77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26</w:t>
            </w:r>
          </w:p>
        </w:tc>
        <w:tc>
          <w:tcPr>
            <w:tcW w:w="5400" w:type="dxa"/>
            <w:tcBorders>
              <w:bottom w:val="single" w:sz="8" w:space="0" w:color="000000"/>
              <w:right w:val="single" w:sz="8" w:space="0" w:color="000000"/>
            </w:tcBorders>
            <w:shd w:val="clear" w:color="auto" w:fill="auto"/>
            <w:vAlign w:val="center"/>
          </w:tcPr>
          <w:p w14:paraId="2B465E9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Dedicated NIC για management</w:t>
            </w:r>
          </w:p>
        </w:tc>
        <w:tc>
          <w:tcPr>
            <w:tcW w:w="1134" w:type="dxa"/>
            <w:tcBorders>
              <w:bottom w:val="single" w:sz="8" w:space="0" w:color="000000"/>
              <w:right w:val="single" w:sz="8" w:space="0" w:color="000000"/>
            </w:tcBorders>
            <w:shd w:val="clear" w:color="auto" w:fill="auto"/>
            <w:vAlign w:val="center"/>
          </w:tcPr>
          <w:p w14:paraId="45A839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61C5D5BC"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7DA56EED" w14:textId="77777777" w:rsidR="00805887" w:rsidRPr="00EB2630" w:rsidRDefault="00805887" w:rsidP="00EB2630">
            <w:pPr>
              <w:widowControl w:val="0"/>
              <w:spacing w:line="276" w:lineRule="auto"/>
              <w:rPr>
                <w:rFonts w:ascii="Tahoma" w:hAnsi="Tahoma" w:cs="Tahoma"/>
              </w:rPr>
            </w:pPr>
          </w:p>
        </w:tc>
      </w:tr>
      <w:tr w:rsidR="00805887" w:rsidRPr="00EB2630" w14:paraId="5D469FFB"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88F632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w:t>
            </w:r>
          </w:p>
        </w:tc>
        <w:tc>
          <w:tcPr>
            <w:tcW w:w="5400" w:type="dxa"/>
            <w:tcBorders>
              <w:bottom w:val="single" w:sz="8" w:space="0" w:color="000000"/>
              <w:right w:val="single" w:sz="8" w:space="0" w:color="000000"/>
            </w:tcBorders>
            <w:shd w:val="clear" w:color="auto" w:fill="auto"/>
            <w:vAlign w:val="center"/>
          </w:tcPr>
          <w:p w14:paraId="7FDAEC1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interfaces/standards: IPMI 2.0, DCMI 1.5, Redfish, Web GUI, local/remote CLI, Telnet, SSH</w:t>
            </w:r>
          </w:p>
        </w:tc>
        <w:tc>
          <w:tcPr>
            <w:tcW w:w="1134" w:type="dxa"/>
            <w:tcBorders>
              <w:bottom w:val="single" w:sz="8" w:space="0" w:color="000000"/>
              <w:right w:val="single" w:sz="8" w:space="0" w:color="000000"/>
            </w:tcBorders>
            <w:shd w:val="clear" w:color="auto" w:fill="auto"/>
            <w:vAlign w:val="center"/>
          </w:tcPr>
          <w:p w14:paraId="0CA0E96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1427F329"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BA82956" w14:textId="77777777" w:rsidR="00805887" w:rsidRPr="00EB2630" w:rsidRDefault="00805887" w:rsidP="00EB2630">
            <w:pPr>
              <w:widowControl w:val="0"/>
              <w:spacing w:line="276" w:lineRule="auto"/>
              <w:rPr>
                <w:rFonts w:ascii="Tahoma" w:hAnsi="Tahoma" w:cs="Tahoma"/>
              </w:rPr>
            </w:pPr>
          </w:p>
        </w:tc>
      </w:tr>
      <w:tr w:rsidR="00805887" w:rsidRPr="00EB2630" w14:paraId="17A0A21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97454E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28</w:t>
            </w:r>
          </w:p>
        </w:tc>
        <w:tc>
          <w:tcPr>
            <w:tcW w:w="5400" w:type="dxa"/>
            <w:tcBorders>
              <w:bottom w:val="single" w:sz="8" w:space="0" w:color="000000"/>
              <w:right w:val="single" w:sz="8" w:space="0" w:color="000000"/>
            </w:tcBorders>
            <w:shd w:val="clear" w:color="auto" w:fill="auto"/>
            <w:vAlign w:val="center"/>
          </w:tcPr>
          <w:p w14:paraId="7EEABB6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connectivity: IPv4, IPv6, DHCP, DNS.</w:t>
            </w:r>
          </w:p>
        </w:tc>
        <w:tc>
          <w:tcPr>
            <w:tcW w:w="1134" w:type="dxa"/>
            <w:tcBorders>
              <w:bottom w:val="single" w:sz="8" w:space="0" w:color="000000"/>
              <w:right w:val="single" w:sz="8" w:space="0" w:color="000000"/>
            </w:tcBorders>
            <w:shd w:val="clear" w:color="auto" w:fill="auto"/>
            <w:vAlign w:val="center"/>
          </w:tcPr>
          <w:p w14:paraId="0E25086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3DC06675"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92766D4" w14:textId="77777777" w:rsidR="00805887" w:rsidRPr="00EB2630" w:rsidRDefault="00805887" w:rsidP="00EB2630">
            <w:pPr>
              <w:widowControl w:val="0"/>
              <w:spacing w:line="276" w:lineRule="auto"/>
              <w:rPr>
                <w:rFonts w:ascii="Tahoma" w:hAnsi="Tahoma" w:cs="Tahoma"/>
              </w:rPr>
            </w:pPr>
          </w:p>
        </w:tc>
      </w:tr>
      <w:tr w:rsidR="00805887" w:rsidRPr="00EB2630" w14:paraId="1D10C36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87631D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29</w:t>
            </w:r>
          </w:p>
        </w:tc>
        <w:tc>
          <w:tcPr>
            <w:tcW w:w="5400" w:type="dxa"/>
            <w:tcBorders>
              <w:bottom w:val="single" w:sz="8" w:space="0" w:color="000000"/>
              <w:right w:val="single" w:sz="8" w:space="0" w:color="000000"/>
            </w:tcBorders>
            <w:shd w:val="clear" w:color="auto" w:fill="auto"/>
            <w:vAlign w:val="center"/>
          </w:tcPr>
          <w:p w14:paraId="3963639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security: SSL, Role-based authority, IP blocking, Single sign-on, PK authentication, Directory services (AD, LDAP).</w:t>
            </w:r>
          </w:p>
        </w:tc>
        <w:tc>
          <w:tcPr>
            <w:tcW w:w="1134" w:type="dxa"/>
            <w:tcBorders>
              <w:bottom w:val="single" w:sz="8" w:space="0" w:color="000000"/>
              <w:right w:val="single" w:sz="8" w:space="0" w:color="000000"/>
            </w:tcBorders>
            <w:shd w:val="clear" w:color="auto" w:fill="auto"/>
            <w:vAlign w:val="center"/>
          </w:tcPr>
          <w:p w14:paraId="34EF96A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6674655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A612D3A" w14:textId="77777777" w:rsidR="00805887" w:rsidRPr="00EB2630" w:rsidRDefault="00805887" w:rsidP="00EB2630">
            <w:pPr>
              <w:widowControl w:val="0"/>
              <w:spacing w:line="276" w:lineRule="auto"/>
              <w:rPr>
                <w:rFonts w:ascii="Tahoma" w:hAnsi="Tahoma" w:cs="Tahoma"/>
              </w:rPr>
            </w:pPr>
          </w:p>
        </w:tc>
      </w:tr>
      <w:tr w:rsidR="00805887" w:rsidRPr="00EB2630" w14:paraId="2685D6F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724AB7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w:t>
            </w:r>
          </w:p>
        </w:tc>
        <w:tc>
          <w:tcPr>
            <w:tcW w:w="5400" w:type="dxa"/>
            <w:tcBorders>
              <w:bottom w:val="single" w:sz="8" w:space="0" w:color="000000"/>
              <w:right w:val="single" w:sz="8" w:space="0" w:color="000000"/>
            </w:tcBorders>
            <w:shd w:val="clear" w:color="auto" w:fill="auto"/>
            <w:vAlign w:val="center"/>
          </w:tcPr>
          <w:p w14:paraId="44D1FF4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μηχανισμό κλειδώματος του συστήματος για αποφυγή  </w:t>
            </w:r>
            <w:r w:rsidRPr="00EB2630">
              <w:rPr>
                <w:rFonts w:ascii="Tahoma" w:hAnsi="Tahoma" w:cs="Tahoma"/>
              </w:rPr>
              <w:t>configuration</w:t>
            </w:r>
            <w:r w:rsidRPr="00EB2630">
              <w:rPr>
                <w:rFonts w:ascii="Tahoma" w:hAnsi="Tahoma" w:cs="Tahoma"/>
                <w:lang w:val="el-GR"/>
              </w:rPr>
              <w:t xml:space="preserve"> ή αλλαγή </w:t>
            </w:r>
            <w:r w:rsidRPr="00EB2630">
              <w:rPr>
                <w:rFonts w:ascii="Tahoma" w:hAnsi="Tahoma" w:cs="Tahoma"/>
              </w:rPr>
              <w:t>firmware</w:t>
            </w:r>
            <w:r w:rsidRPr="00EB2630">
              <w:rPr>
                <w:rFonts w:ascii="Tahoma" w:hAnsi="Tahoma" w:cs="Tahoma"/>
                <w:lang w:val="el-GR"/>
              </w:rPr>
              <w:t xml:space="preserve"> στον </w:t>
            </w:r>
            <w:r w:rsidRPr="00EB2630">
              <w:rPr>
                <w:rFonts w:ascii="Tahoma" w:hAnsi="Tahoma" w:cs="Tahoma"/>
              </w:rPr>
              <w:t>server</w:t>
            </w:r>
          </w:p>
        </w:tc>
        <w:tc>
          <w:tcPr>
            <w:tcW w:w="1134" w:type="dxa"/>
            <w:tcBorders>
              <w:bottom w:val="single" w:sz="8" w:space="0" w:color="000000"/>
              <w:right w:val="single" w:sz="8" w:space="0" w:color="000000"/>
            </w:tcBorders>
            <w:shd w:val="clear" w:color="auto" w:fill="auto"/>
            <w:vAlign w:val="center"/>
          </w:tcPr>
          <w:p w14:paraId="473ABF2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33C400C7"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15EA252" w14:textId="77777777" w:rsidR="00805887" w:rsidRPr="00EB2630" w:rsidRDefault="00805887" w:rsidP="00EB2630">
            <w:pPr>
              <w:widowControl w:val="0"/>
              <w:spacing w:line="276" w:lineRule="auto"/>
              <w:rPr>
                <w:rFonts w:ascii="Tahoma" w:hAnsi="Tahoma" w:cs="Tahoma"/>
              </w:rPr>
            </w:pPr>
          </w:p>
        </w:tc>
      </w:tr>
      <w:tr w:rsidR="00805887" w:rsidRPr="00EB2630" w14:paraId="0630E8B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7949DE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31</w:t>
            </w:r>
          </w:p>
        </w:tc>
        <w:tc>
          <w:tcPr>
            <w:tcW w:w="5400" w:type="dxa"/>
            <w:tcBorders>
              <w:bottom w:val="single" w:sz="8" w:space="0" w:color="000000"/>
              <w:right w:val="single" w:sz="8" w:space="0" w:color="000000"/>
            </w:tcBorders>
            <w:shd w:val="clear" w:color="auto" w:fill="auto"/>
            <w:vAlign w:val="center"/>
          </w:tcPr>
          <w:p w14:paraId="1B7A293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υποστηρίζει μηχανισμό που ο administrator να μπορεί να σβήσει data από local storage (HDDs, SSDs, NVMs) και embedded flash devices</w:t>
            </w:r>
          </w:p>
        </w:tc>
        <w:tc>
          <w:tcPr>
            <w:tcW w:w="1134" w:type="dxa"/>
            <w:tcBorders>
              <w:bottom w:val="single" w:sz="8" w:space="0" w:color="000000"/>
              <w:right w:val="single" w:sz="8" w:space="0" w:color="000000"/>
            </w:tcBorders>
            <w:shd w:val="clear" w:color="auto" w:fill="auto"/>
            <w:vAlign w:val="center"/>
          </w:tcPr>
          <w:p w14:paraId="388B8B6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5C6ED9C2"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3A4D94B" w14:textId="77777777" w:rsidR="00805887" w:rsidRPr="00EB2630" w:rsidRDefault="00805887" w:rsidP="00EB2630">
            <w:pPr>
              <w:widowControl w:val="0"/>
              <w:spacing w:line="276" w:lineRule="auto"/>
              <w:rPr>
                <w:rFonts w:ascii="Tahoma" w:hAnsi="Tahoma" w:cs="Tahoma"/>
              </w:rPr>
            </w:pPr>
          </w:p>
        </w:tc>
      </w:tr>
      <w:tr w:rsidR="00805887" w:rsidRPr="00EB2630" w14:paraId="14EBFBA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D5C7F7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32</w:t>
            </w:r>
          </w:p>
        </w:tc>
        <w:tc>
          <w:tcPr>
            <w:tcW w:w="5400" w:type="dxa"/>
            <w:tcBorders>
              <w:bottom w:val="single" w:sz="8" w:space="0" w:color="000000"/>
              <w:right w:val="single" w:sz="8" w:space="0" w:color="000000"/>
            </w:tcBorders>
            <w:shd w:val="clear" w:color="auto" w:fill="auto"/>
            <w:vAlign w:val="center"/>
          </w:tcPr>
          <w:p w14:paraId="00938B1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υποστηρίζει απευθείας σύνδεση USB με το management controller interface στο front-panel του server για γρήγορο configuration</w:t>
            </w:r>
          </w:p>
        </w:tc>
        <w:tc>
          <w:tcPr>
            <w:tcW w:w="1134" w:type="dxa"/>
            <w:tcBorders>
              <w:bottom w:val="single" w:sz="8" w:space="0" w:color="000000"/>
              <w:right w:val="single" w:sz="8" w:space="0" w:color="000000"/>
            </w:tcBorders>
            <w:shd w:val="clear" w:color="auto" w:fill="auto"/>
            <w:vAlign w:val="center"/>
          </w:tcPr>
          <w:p w14:paraId="374AEEE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50BC0B0E"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900F60B" w14:textId="77777777" w:rsidR="00805887" w:rsidRPr="00EB2630" w:rsidRDefault="00805887" w:rsidP="00EB2630">
            <w:pPr>
              <w:widowControl w:val="0"/>
              <w:spacing w:line="276" w:lineRule="auto"/>
              <w:rPr>
                <w:rFonts w:ascii="Tahoma" w:hAnsi="Tahoma" w:cs="Tahoma"/>
              </w:rPr>
            </w:pPr>
          </w:p>
        </w:tc>
      </w:tr>
      <w:tr w:rsidR="00805887" w:rsidRPr="00EB2630" w14:paraId="7D8A4F9D"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C2238F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33</w:t>
            </w:r>
          </w:p>
        </w:tc>
        <w:tc>
          <w:tcPr>
            <w:tcW w:w="5400" w:type="dxa"/>
            <w:tcBorders>
              <w:bottom w:val="single" w:sz="8" w:space="0" w:color="000000"/>
              <w:right w:val="single" w:sz="8" w:space="0" w:color="000000"/>
            </w:tcBorders>
            <w:shd w:val="clear" w:color="auto" w:fill="auto"/>
            <w:vAlign w:val="center"/>
          </w:tcPr>
          <w:p w14:paraId="07EF586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διαθέτει built-in one-to-many monitoring και inventory δυνατότητα και για άλλους servers με τον ίδιο ελεγκτή διαχείρισης, χωρίς ανάγκη για άλλο software και ξεχωριστή monitoring console</w:t>
            </w:r>
          </w:p>
        </w:tc>
        <w:tc>
          <w:tcPr>
            <w:tcW w:w="1134" w:type="dxa"/>
            <w:tcBorders>
              <w:bottom w:val="single" w:sz="8" w:space="0" w:color="000000"/>
              <w:right w:val="single" w:sz="8" w:space="0" w:color="000000"/>
            </w:tcBorders>
            <w:shd w:val="clear" w:color="auto" w:fill="auto"/>
            <w:vAlign w:val="center"/>
          </w:tcPr>
          <w:p w14:paraId="041E717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1EF45945"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F1180E3" w14:textId="77777777" w:rsidR="00805887" w:rsidRPr="00EB2630" w:rsidRDefault="00805887" w:rsidP="00EB2630">
            <w:pPr>
              <w:widowControl w:val="0"/>
              <w:spacing w:line="276" w:lineRule="auto"/>
              <w:rPr>
                <w:rFonts w:ascii="Tahoma" w:hAnsi="Tahoma" w:cs="Tahoma"/>
              </w:rPr>
            </w:pPr>
          </w:p>
        </w:tc>
      </w:tr>
      <w:tr w:rsidR="00805887" w:rsidRPr="00EB2630" w14:paraId="52DA2E5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E1D415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34</w:t>
            </w:r>
          </w:p>
        </w:tc>
        <w:tc>
          <w:tcPr>
            <w:tcW w:w="5400" w:type="dxa"/>
            <w:tcBorders>
              <w:bottom w:val="single" w:sz="8" w:space="0" w:color="000000"/>
              <w:right w:val="single" w:sz="8" w:space="0" w:color="000000"/>
            </w:tcBorders>
            <w:shd w:val="clear" w:color="auto" w:fill="auto"/>
            <w:vAlign w:val="center"/>
          </w:tcPr>
          <w:p w14:paraId="03611BB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Υποστήριξη Virtual Media, Virtual Folders, Virtual Console, Virtual Console Chat, Virtual Console Collaboration, Remote File Share, </w:t>
            </w:r>
          </w:p>
        </w:tc>
        <w:tc>
          <w:tcPr>
            <w:tcW w:w="1134" w:type="dxa"/>
            <w:tcBorders>
              <w:bottom w:val="single" w:sz="8" w:space="0" w:color="000000"/>
              <w:right w:val="single" w:sz="8" w:space="0" w:color="000000"/>
            </w:tcBorders>
            <w:shd w:val="clear" w:color="auto" w:fill="auto"/>
            <w:vAlign w:val="center"/>
          </w:tcPr>
          <w:p w14:paraId="3F705B2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54649DD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307F1F6" w14:textId="77777777" w:rsidR="00805887" w:rsidRPr="00EB2630" w:rsidRDefault="00805887" w:rsidP="00EB2630">
            <w:pPr>
              <w:widowControl w:val="0"/>
              <w:spacing w:line="276" w:lineRule="auto"/>
              <w:rPr>
                <w:rFonts w:ascii="Tahoma" w:hAnsi="Tahoma" w:cs="Tahoma"/>
              </w:rPr>
            </w:pPr>
          </w:p>
        </w:tc>
      </w:tr>
      <w:tr w:rsidR="00805887" w:rsidRPr="00EB2630" w14:paraId="626C945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7301CB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35</w:t>
            </w:r>
          </w:p>
        </w:tc>
        <w:tc>
          <w:tcPr>
            <w:tcW w:w="5400" w:type="dxa"/>
            <w:tcBorders>
              <w:bottom w:val="single" w:sz="8" w:space="0" w:color="000000"/>
              <w:right w:val="single" w:sz="8" w:space="0" w:color="000000"/>
            </w:tcBorders>
            <w:shd w:val="clear" w:color="auto" w:fill="auto"/>
            <w:vAlign w:val="center"/>
          </w:tcPr>
          <w:p w14:paraId="2BC9736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Υποστήριξη HTML5 </w:t>
            </w:r>
          </w:p>
        </w:tc>
        <w:tc>
          <w:tcPr>
            <w:tcW w:w="1134" w:type="dxa"/>
            <w:tcBorders>
              <w:bottom w:val="single" w:sz="8" w:space="0" w:color="000000"/>
              <w:right w:val="single" w:sz="8" w:space="0" w:color="000000"/>
            </w:tcBorders>
            <w:shd w:val="clear" w:color="auto" w:fill="auto"/>
            <w:vAlign w:val="center"/>
          </w:tcPr>
          <w:p w14:paraId="6A5D7D6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1FA1A939"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7E5B565" w14:textId="77777777" w:rsidR="00805887" w:rsidRPr="00EB2630" w:rsidRDefault="00805887" w:rsidP="00EB2630">
            <w:pPr>
              <w:widowControl w:val="0"/>
              <w:spacing w:line="276" w:lineRule="auto"/>
              <w:rPr>
                <w:rFonts w:ascii="Tahoma" w:hAnsi="Tahoma" w:cs="Tahoma"/>
              </w:rPr>
            </w:pPr>
          </w:p>
        </w:tc>
      </w:tr>
      <w:tr w:rsidR="00805887" w:rsidRPr="00EB2630" w14:paraId="0ECF85C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A82E33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36</w:t>
            </w:r>
          </w:p>
        </w:tc>
        <w:tc>
          <w:tcPr>
            <w:tcW w:w="5400" w:type="dxa"/>
            <w:tcBorders>
              <w:bottom w:val="single" w:sz="8" w:space="0" w:color="000000"/>
              <w:right w:val="single" w:sz="8" w:space="0" w:color="000000"/>
            </w:tcBorders>
            <w:shd w:val="clear" w:color="auto" w:fill="auto"/>
            <w:vAlign w:val="center"/>
          </w:tcPr>
          <w:p w14:paraId="0A5344C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monitoring για temperature, fan power supply, memory, CPU, RAID, NIC, HD, και επίσης Agent-free monitoring, Predictive failure monitoring, Out of Band Performance Monitoring</w:t>
            </w:r>
          </w:p>
        </w:tc>
        <w:tc>
          <w:tcPr>
            <w:tcW w:w="1134" w:type="dxa"/>
            <w:tcBorders>
              <w:bottom w:val="single" w:sz="8" w:space="0" w:color="000000"/>
              <w:right w:val="single" w:sz="8" w:space="0" w:color="000000"/>
            </w:tcBorders>
            <w:shd w:val="clear" w:color="auto" w:fill="auto"/>
            <w:vAlign w:val="center"/>
          </w:tcPr>
          <w:p w14:paraId="3782DFD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32D0EDA7"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439F743" w14:textId="77777777" w:rsidR="00805887" w:rsidRPr="00EB2630" w:rsidRDefault="00805887" w:rsidP="00EB2630">
            <w:pPr>
              <w:widowControl w:val="0"/>
              <w:spacing w:line="276" w:lineRule="auto"/>
              <w:rPr>
                <w:rFonts w:ascii="Tahoma" w:hAnsi="Tahoma" w:cs="Tahoma"/>
              </w:rPr>
            </w:pPr>
          </w:p>
        </w:tc>
      </w:tr>
      <w:tr w:rsidR="00805887" w:rsidRPr="00EB2630" w14:paraId="2DDA7F6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A4C053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37</w:t>
            </w:r>
          </w:p>
        </w:tc>
        <w:tc>
          <w:tcPr>
            <w:tcW w:w="5400" w:type="dxa"/>
            <w:tcBorders>
              <w:bottom w:val="single" w:sz="8" w:space="0" w:color="000000"/>
              <w:right w:val="single" w:sz="8" w:space="0" w:color="000000"/>
            </w:tcBorders>
            <w:shd w:val="clear" w:color="auto" w:fill="auto"/>
            <w:vAlign w:val="center"/>
          </w:tcPr>
          <w:p w14:paraId="6171450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Email Alerting, SNMPv1, v2, and v3 (traps and gets), System Event Log, Remote Syslog.</w:t>
            </w:r>
          </w:p>
        </w:tc>
        <w:tc>
          <w:tcPr>
            <w:tcW w:w="1134" w:type="dxa"/>
            <w:tcBorders>
              <w:bottom w:val="single" w:sz="8" w:space="0" w:color="000000"/>
              <w:right w:val="single" w:sz="8" w:space="0" w:color="000000"/>
            </w:tcBorders>
            <w:shd w:val="clear" w:color="auto" w:fill="auto"/>
            <w:vAlign w:val="center"/>
          </w:tcPr>
          <w:p w14:paraId="517312C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46A3932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C518150" w14:textId="77777777" w:rsidR="00805887" w:rsidRPr="00EB2630" w:rsidRDefault="00805887" w:rsidP="00EB2630">
            <w:pPr>
              <w:widowControl w:val="0"/>
              <w:spacing w:line="276" w:lineRule="auto"/>
              <w:rPr>
                <w:rFonts w:ascii="Tahoma" w:hAnsi="Tahoma" w:cs="Tahoma"/>
              </w:rPr>
            </w:pPr>
          </w:p>
        </w:tc>
      </w:tr>
      <w:tr w:rsidR="00805887" w:rsidRPr="00EB2630" w14:paraId="5B8B1D8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255714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3</w:t>
            </w:r>
            <w:r w:rsidRPr="00EB2630">
              <w:rPr>
                <w:rFonts w:ascii="Tahoma" w:hAnsi="Tahoma" w:cs="Tahoma"/>
                <w:lang w:val="el-GR"/>
              </w:rPr>
              <w:t>8</w:t>
            </w:r>
          </w:p>
        </w:tc>
        <w:tc>
          <w:tcPr>
            <w:tcW w:w="5400" w:type="dxa"/>
            <w:tcBorders>
              <w:bottom w:val="single" w:sz="8" w:space="0" w:color="000000"/>
              <w:right w:val="single" w:sz="8" w:space="0" w:color="000000"/>
            </w:tcBorders>
            <w:shd w:val="clear" w:color="auto" w:fill="auto"/>
            <w:vAlign w:val="center"/>
          </w:tcPr>
          <w:p w14:paraId="12E662E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Crash Screen Video (Agent-free for Windows Server OS), Boot Capture</w:t>
            </w:r>
          </w:p>
        </w:tc>
        <w:tc>
          <w:tcPr>
            <w:tcW w:w="1134" w:type="dxa"/>
            <w:tcBorders>
              <w:bottom w:val="single" w:sz="8" w:space="0" w:color="000000"/>
              <w:right w:val="single" w:sz="8" w:space="0" w:color="000000"/>
            </w:tcBorders>
            <w:shd w:val="clear" w:color="auto" w:fill="auto"/>
          </w:tcPr>
          <w:p w14:paraId="2B6C98F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003561A0"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AEEF073" w14:textId="77777777" w:rsidR="00805887" w:rsidRPr="00EB2630" w:rsidRDefault="00805887" w:rsidP="00EB2630">
            <w:pPr>
              <w:widowControl w:val="0"/>
              <w:spacing w:line="276" w:lineRule="auto"/>
              <w:rPr>
                <w:rFonts w:ascii="Tahoma" w:hAnsi="Tahoma" w:cs="Tahoma"/>
              </w:rPr>
            </w:pPr>
          </w:p>
        </w:tc>
      </w:tr>
      <w:tr w:rsidR="00805887" w:rsidRPr="00EB2630" w14:paraId="2AD8CC8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2F8C3A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lastRenderedPageBreak/>
              <w:t>3</w:t>
            </w:r>
            <w:r w:rsidRPr="00EB2630">
              <w:rPr>
                <w:rFonts w:ascii="Tahoma" w:hAnsi="Tahoma" w:cs="Tahoma"/>
                <w:lang w:val="el-GR"/>
              </w:rPr>
              <w:t>9</w:t>
            </w:r>
          </w:p>
        </w:tc>
        <w:tc>
          <w:tcPr>
            <w:tcW w:w="5400" w:type="dxa"/>
            <w:tcBorders>
              <w:bottom w:val="single" w:sz="8" w:space="0" w:color="000000"/>
              <w:right w:val="single" w:sz="8" w:space="0" w:color="000000"/>
            </w:tcBorders>
            <w:shd w:val="clear" w:color="auto" w:fill="auto"/>
            <w:vAlign w:val="center"/>
          </w:tcPr>
          <w:p w14:paraId="1C76779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Real-time power meter, temperature monitoring, customized exhaust temperature</w:t>
            </w:r>
          </w:p>
        </w:tc>
        <w:tc>
          <w:tcPr>
            <w:tcW w:w="1134" w:type="dxa"/>
            <w:tcBorders>
              <w:bottom w:val="single" w:sz="8" w:space="0" w:color="000000"/>
              <w:right w:val="single" w:sz="8" w:space="0" w:color="000000"/>
            </w:tcBorders>
            <w:shd w:val="clear" w:color="auto" w:fill="auto"/>
          </w:tcPr>
          <w:p w14:paraId="07D6D63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57E4DE3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22D9C7B" w14:textId="77777777" w:rsidR="00805887" w:rsidRPr="00EB2630" w:rsidRDefault="00805887" w:rsidP="00EB2630">
            <w:pPr>
              <w:widowControl w:val="0"/>
              <w:spacing w:line="276" w:lineRule="auto"/>
              <w:rPr>
                <w:rFonts w:ascii="Tahoma" w:hAnsi="Tahoma" w:cs="Tahoma"/>
              </w:rPr>
            </w:pPr>
          </w:p>
        </w:tc>
      </w:tr>
      <w:tr w:rsidR="00805887" w:rsidRPr="00EB2630" w14:paraId="28E73D2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A2A8F6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40</w:t>
            </w:r>
          </w:p>
        </w:tc>
        <w:tc>
          <w:tcPr>
            <w:tcW w:w="5400" w:type="dxa"/>
            <w:tcBorders>
              <w:bottom w:val="single" w:sz="8" w:space="0" w:color="000000"/>
              <w:right w:val="single" w:sz="8" w:space="0" w:color="000000"/>
            </w:tcBorders>
            <w:shd w:val="clear" w:color="auto" w:fill="auto"/>
            <w:vAlign w:val="center"/>
          </w:tcPr>
          <w:p w14:paraId="2DCCAD7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Quality bandwidth control</w:t>
            </w:r>
          </w:p>
        </w:tc>
        <w:tc>
          <w:tcPr>
            <w:tcW w:w="1134" w:type="dxa"/>
            <w:tcBorders>
              <w:bottom w:val="single" w:sz="8" w:space="0" w:color="000000"/>
              <w:right w:val="single" w:sz="8" w:space="0" w:color="000000"/>
            </w:tcBorders>
            <w:shd w:val="clear" w:color="auto" w:fill="auto"/>
          </w:tcPr>
          <w:p w14:paraId="2027DE3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3485977D"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4115B46" w14:textId="77777777" w:rsidR="00805887" w:rsidRPr="00EB2630" w:rsidRDefault="00805887" w:rsidP="00EB2630">
            <w:pPr>
              <w:widowControl w:val="0"/>
              <w:spacing w:line="276" w:lineRule="auto"/>
              <w:rPr>
                <w:rFonts w:ascii="Tahoma" w:hAnsi="Tahoma" w:cs="Tahoma"/>
              </w:rPr>
            </w:pPr>
          </w:p>
        </w:tc>
      </w:tr>
      <w:tr w:rsidR="00805887" w:rsidRPr="00EB2630" w14:paraId="46236A1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A211DB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41</w:t>
            </w:r>
          </w:p>
        </w:tc>
        <w:tc>
          <w:tcPr>
            <w:tcW w:w="5400" w:type="dxa"/>
            <w:tcBorders>
              <w:bottom w:val="single" w:sz="8" w:space="0" w:color="000000"/>
              <w:right w:val="single" w:sz="8" w:space="0" w:color="000000"/>
            </w:tcBorders>
            <w:shd w:val="clear" w:color="auto" w:fill="auto"/>
            <w:vAlign w:val="center"/>
          </w:tcPr>
          <w:p w14:paraId="737EB41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Πρόσβαση σε </w:t>
            </w:r>
            <w:r w:rsidRPr="00EB2630">
              <w:rPr>
                <w:rFonts w:ascii="Tahoma" w:hAnsi="Tahoma" w:cs="Tahoma"/>
              </w:rPr>
              <w:t>firmware</w:t>
            </w:r>
            <w:r w:rsidRPr="00EB2630">
              <w:rPr>
                <w:rFonts w:ascii="Tahoma" w:hAnsi="Tahoma" w:cs="Tahoma"/>
                <w:lang w:val="el-GR"/>
              </w:rPr>
              <w:t xml:space="preserve"> </w:t>
            </w:r>
            <w:r w:rsidRPr="00EB2630">
              <w:rPr>
                <w:rFonts w:ascii="Tahoma" w:hAnsi="Tahoma" w:cs="Tahoma"/>
              </w:rPr>
              <w:t>updates</w:t>
            </w:r>
            <w:r w:rsidRPr="00EB2630">
              <w:rPr>
                <w:rFonts w:ascii="Tahoma" w:hAnsi="Tahoma" w:cs="Tahoma"/>
                <w:lang w:val="el-GR"/>
              </w:rPr>
              <w:t xml:space="preserve"> από τον κατασκευαστή για όλη τη διάρκεια ζωής του μηχανήματος</w:t>
            </w:r>
          </w:p>
        </w:tc>
        <w:tc>
          <w:tcPr>
            <w:tcW w:w="1134" w:type="dxa"/>
            <w:tcBorders>
              <w:bottom w:val="single" w:sz="8" w:space="0" w:color="000000"/>
              <w:right w:val="single" w:sz="8" w:space="0" w:color="000000"/>
            </w:tcBorders>
            <w:shd w:val="clear" w:color="auto" w:fill="auto"/>
          </w:tcPr>
          <w:p w14:paraId="5ECF23A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4B96B287" w14:textId="77777777" w:rsidR="00805887" w:rsidRPr="00EB2630" w:rsidRDefault="00805887" w:rsidP="00EB2630">
            <w:pPr>
              <w:widowControl w:val="0"/>
              <w:spacing w:line="276" w:lineRule="auto"/>
              <w:rPr>
                <w:rFonts w:ascii="Tahoma" w:hAnsi="Tahoma" w:cs="Tahoma"/>
                <w:lang w:val="el-GR"/>
              </w:rPr>
            </w:pPr>
          </w:p>
        </w:tc>
        <w:tc>
          <w:tcPr>
            <w:tcW w:w="1411" w:type="dxa"/>
            <w:tcBorders>
              <w:bottom w:val="single" w:sz="8" w:space="0" w:color="000000"/>
              <w:right w:val="single" w:sz="8" w:space="0" w:color="000000"/>
            </w:tcBorders>
            <w:shd w:val="clear" w:color="auto" w:fill="auto"/>
            <w:vAlign w:val="center"/>
          </w:tcPr>
          <w:p w14:paraId="6F4BB31E" w14:textId="77777777" w:rsidR="00805887" w:rsidRPr="00EB2630" w:rsidRDefault="00805887" w:rsidP="00EB2630">
            <w:pPr>
              <w:widowControl w:val="0"/>
              <w:spacing w:line="276" w:lineRule="auto"/>
              <w:rPr>
                <w:rFonts w:ascii="Tahoma" w:hAnsi="Tahoma" w:cs="Tahoma"/>
                <w:lang w:val="el-GR"/>
              </w:rPr>
            </w:pPr>
          </w:p>
        </w:tc>
      </w:tr>
      <w:tr w:rsidR="00805887" w:rsidRPr="00EB2630" w14:paraId="3DD7C9ED"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7A9558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42</w:t>
            </w:r>
          </w:p>
        </w:tc>
        <w:tc>
          <w:tcPr>
            <w:tcW w:w="5400" w:type="dxa"/>
            <w:tcBorders>
              <w:bottom w:val="single" w:sz="8" w:space="0" w:color="000000"/>
              <w:right w:val="single" w:sz="8" w:space="0" w:color="000000"/>
            </w:tcBorders>
            <w:shd w:val="clear" w:color="auto" w:fill="auto"/>
            <w:vAlign w:val="center"/>
          </w:tcPr>
          <w:p w14:paraId="1644360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UEFI secure boot με custom certificates</w:t>
            </w:r>
          </w:p>
        </w:tc>
        <w:tc>
          <w:tcPr>
            <w:tcW w:w="1134" w:type="dxa"/>
            <w:tcBorders>
              <w:bottom w:val="single" w:sz="8" w:space="0" w:color="000000"/>
              <w:right w:val="single" w:sz="8" w:space="0" w:color="000000"/>
            </w:tcBorders>
            <w:shd w:val="clear" w:color="auto" w:fill="auto"/>
          </w:tcPr>
          <w:p w14:paraId="51DA68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42DAEC1F"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63A14B6F" w14:textId="77777777" w:rsidR="00805887" w:rsidRPr="00EB2630" w:rsidRDefault="00805887" w:rsidP="00EB2630">
            <w:pPr>
              <w:widowControl w:val="0"/>
              <w:spacing w:line="276" w:lineRule="auto"/>
              <w:rPr>
                <w:rFonts w:ascii="Tahoma" w:hAnsi="Tahoma" w:cs="Tahoma"/>
              </w:rPr>
            </w:pPr>
          </w:p>
        </w:tc>
      </w:tr>
      <w:tr w:rsidR="00805887" w:rsidRPr="00EB2630" w14:paraId="5806B7AA"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A6A527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43</w:t>
            </w:r>
          </w:p>
        </w:tc>
        <w:tc>
          <w:tcPr>
            <w:tcW w:w="5400" w:type="dxa"/>
            <w:tcBorders>
              <w:bottom w:val="single" w:sz="8" w:space="0" w:color="000000"/>
              <w:right w:val="single" w:sz="8" w:space="0" w:color="000000"/>
            </w:tcBorders>
            <w:shd w:val="clear" w:color="auto" w:fill="auto"/>
            <w:vAlign w:val="center"/>
          </w:tcPr>
          <w:p w14:paraId="7BE9FF4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w:t>
            </w:r>
            <w:r w:rsidRPr="00EB2630">
              <w:rPr>
                <w:rFonts w:ascii="Tahoma" w:hAnsi="Tahoma" w:cs="Tahoma"/>
              </w:rPr>
              <w:t> </w:t>
            </w:r>
            <w:r w:rsidRPr="00EB2630">
              <w:rPr>
                <w:rFonts w:ascii="Tahoma" w:hAnsi="Tahoma" w:cs="Tahoma"/>
                <w:lang w:val="el-GR"/>
              </w:rPr>
              <w:t xml:space="preserve"> για λόγους ασφαλείας «κλειδώματος»</w:t>
            </w:r>
            <w:r w:rsidRPr="00EB2630">
              <w:rPr>
                <w:rFonts w:ascii="Tahoma" w:hAnsi="Tahoma" w:cs="Tahoma"/>
              </w:rPr>
              <w:t> </w:t>
            </w:r>
            <w:r w:rsidRPr="00EB2630">
              <w:rPr>
                <w:rFonts w:ascii="Tahoma" w:hAnsi="Tahoma" w:cs="Tahoma"/>
                <w:lang w:val="el-GR"/>
              </w:rPr>
              <w:t xml:space="preserve"> των θυρών </w:t>
            </w:r>
            <w:r w:rsidRPr="00EB2630">
              <w:rPr>
                <w:rFonts w:ascii="Tahoma" w:hAnsi="Tahoma" w:cs="Tahoma"/>
              </w:rPr>
              <w:t>USB</w:t>
            </w:r>
            <w:r w:rsidRPr="00EB2630">
              <w:rPr>
                <w:rFonts w:ascii="Tahoma" w:hAnsi="Tahoma" w:cs="Tahoma"/>
                <w:lang w:val="el-GR"/>
              </w:rPr>
              <w:t xml:space="preserve"> χωρίς επανεκκίνηση του μηχανήματος</w:t>
            </w:r>
          </w:p>
        </w:tc>
        <w:tc>
          <w:tcPr>
            <w:tcW w:w="1134" w:type="dxa"/>
            <w:tcBorders>
              <w:bottom w:val="single" w:sz="8" w:space="0" w:color="000000"/>
              <w:right w:val="single" w:sz="8" w:space="0" w:color="000000"/>
            </w:tcBorders>
            <w:shd w:val="clear" w:color="auto" w:fill="auto"/>
          </w:tcPr>
          <w:p w14:paraId="5AF46B5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6DC7BDC0" w14:textId="77777777" w:rsidR="00805887" w:rsidRPr="00EB2630" w:rsidRDefault="00805887" w:rsidP="00EB2630">
            <w:pPr>
              <w:widowControl w:val="0"/>
              <w:spacing w:line="276" w:lineRule="auto"/>
              <w:rPr>
                <w:rFonts w:ascii="Tahoma" w:hAnsi="Tahoma" w:cs="Tahoma"/>
                <w:lang w:val="el-GR"/>
              </w:rPr>
            </w:pPr>
          </w:p>
        </w:tc>
        <w:tc>
          <w:tcPr>
            <w:tcW w:w="1411" w:type="dxa"/>
            <w:tcBorders>
              <w:bottom w:val="single" w:sz="8" w:space="0" w:color="000000"/>
              <w:right w:val="single" w:sz="8" w:space="0" w:color="000000"/>
            </w:tcBorders>
            <w:shd w:val="clear" w:color="auto" w:fill="auto"/>
            <w:vAlign w:val="center"/>
          </w:tcPr>
          <w:p w14:paraId="22C76F54" w14:textId="77777777" w:rsidR="00805887" w:rsidRPr="00EB2630" w:rsidRDefault="00805887" w:rsidP="00EB2630">
            <w:pPr>
              <w:widowControl w:val="0"/>
              <w:spacing w:line="276" w:lineRule="auto"/>
              <w:rPr>
                <w:rFonts w:ascii="Tahoma" w:hAnsi="Tahoma" w:cs="Tahoma"/>
                <w:lang w:val="el-GR"/>
              </w:rPr>
            </w:pPr>
          </w:p>
        </w:tc>
      </w:tr>
      <w:tr w:rsidR="00805887" w:rsidRPr="00EB2630" w14:paraId="44D7F40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4C0DFE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44</w:t>
            </w:r>
          </w:p>
        </w:tc>
        <w:tc>
          <w:tcPr>
            <w:tcW w:w="5400" w:type="dxa"/>
            <w:tcBorders>
              <w:bottom w:val="single" w:sz="8" w:space="0" w:color="000000"/>
              <w:right w:val="single" w:sz="8" w:space="0" w:color="000000"/>
            </w:tcBorders>
            <w:shd w:val="clear" w:color="auto" w:fill="auto"/>
            <w:vAlign w:val="center"/>
          </w:tcPr>
          <w:p w14:paraId="465A976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δυνατότητα ορισμού από το </w:t>
            </w:r>
            <w:r w:rsidRPr="00EB2630">
              <w:rPr>
                <w:rFonts w:ascii="Tahoma" w:hAnsi="Tahoma" w:cs="Tahoma"/>
              </w:rPr>
              <w:t>BIOS</w:t>
            </w:r>
            <w:r w:rsidRPr="00EB2630">
              <w:rPr>
                <w:rFonts w:ascii="Tahoma" w:hAnsi="Tahoma" w:cs="Tahoma"/>
                <w:lang w:val="el-GR"/>
              </w:rPr>
              <w:t>, φυσικού μέσου αποκατάστασης του λειτουργικού συστήματος, σε περίπτωση βλάβης αυτού</w:t>
            </w:r>
          </w:p>
        </w:tc>
        <w:tc>
          <w:tcPr>
            <w:tcW w:w="1134" w:type="dxa"/>
            <w:tcBorders>
              <w:bottom w:val="single" w:sz="8" w:space="0" w:color="000000"/>
              <w:right w:val="single" w:sz="8" w:space="0" w:color="000000"/>
            </w:tcBorders>
            <w:shd w:val="clear" w:color="auto" w:fill="auto"/>
          </w:tcPr>
          <w:p w14:paraId="1C6E44C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4D502B6D" w14:textId="77777777" w:rsidR="00805887" w:rsidRPr="00EB2630" w:rsidRDefault="00805887" w:rsidP="00EB2630">
            <w:pPr>
              <w:widowControl w:val="0"/>
              <w:spacing w:line="276" w:lineRule="auto"/>
              <w:rPr>
                <w:rFonts w:ascii="Tahoma" w:hAnsi="Tahoma" w:cs="Tahoma"/>
                <w:lang w:val="el-GR"/>
              </w:rPr>
            </w:pPr>
          </w:p>
        </w:tc>
        <w:tc>
          <w:tcPr>
            <w:tcW w:w="1411" w:type="dxa"/>
            <w:tcBorders>
              <w:bottom w:val="single" w:sz="8" w:space="0" w:color="000000"/>
              <w:right w:val="single" w:sz="8" w:space="0" w:color="000000"/>
            </w:tcBorders>
            <w:shd w:val="clear" w:color="auto" w:fill="auto"/>
            <w:vAlign w:val="center"/>
          </w:tcPr>
          <w:p w14:paraId="179EDED9" w14:textId="77777777" w:rsidR="00805887" w:rsidRPr="00EB2630" w:rsidRDefault="00805887" w:rsidP="00EB2630">
            <w:pPr>
              <w:widowControl w:val="0"/>
              <w:spacing w:line="276" w:lineRule="auto"/>
              <w:rPr>
                <w:rFonts w:ascii="Tahoma" w:hAnsi="Tahoma" w:cs="Tahoma"/>
                <w:lang w:val="el-GR"/>
              </w:rPr>
            </w:pPr>
          </w:p>
        </w:tc>
      </w:tr>
      <w:tr w:rsidR="00805887" w:rsidRPr="00EB2630" w14:paraId="2A177AA0" w14:textId="77777777">
        <w:trPr>
          <w:trHeight w:val="315"/>
        </w:trPr>
        <w:tc>
          <w:tcPr>
            <w:tcW w:w="556" w:type="dxa"/>
            <w:tcBorders>
              <w:left w:val="single" w:sz="8" w:space="0" w:color="000000"/>
              <w:bottom w:val="single" w:sz="8" w:space="0" w:color="000000"/>
              <w:right w:val="single" w:sz="8" w:space="0" w:color="000000"/>
            </w:tcBorders>
            <w:shd w:val="clear" w:color="auto" w:fill="D9D9D9" w:themeFill="background1" w:themeFillShade="D9"/>
            <w:vAlign w:val="center"/>
          </w:tcPr>
          <w:p w14:paraId="2BB9E8DE" w14:textId="77777777" w:rsidR="00805887" w:rsidRPr="00EB2630" w:rsidRDefault="00805887" w:rsidP="00EB2630">
            <w:pPr>
              <w:widowControl w:val="0"/>
              <w:spacing w:line="276" w:lineRule="auto"/>
              <w:rPr>
                <w:rFonts w:ascii="Tahoma" w:hAnsi="Tahoma" w:cs="Tahoma"/>
                <w:lang w:val="el-GR"/>
              </w:rPr>
            </w:pPr>
          </w:p>
        </w:tc>
        <w:tc>
          <w:tcPr>
            <w:tcW w:w="5400" w:type="dxa"/>
            <w:tcBorders>
              <w:bottom w:val="single" w:sz="8" w:space="0" w:color="000000"/>
              <w:right w:val="single" w:sz="8" w:space="0" w:color="000000"/>
            </w:tcBorders>
            <w:shd w:val="clear" w:color="auto" w:fill="D9D9D9" w:themeFill="background1" w:themeFillShade="D9"/>
            <w:vAlign w:val="center"/>
          </w:tcPr>
          <w:p w14:paraId="1627603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Εγγύηση</w:t>
            </w:r>
          </w:p>
        </w:tc>
        <w:tc>
          <w:tcPr>
            <w:tcW w:w="1134" w:type="dxa"/>
            <w:tcBorders>
              <w:bottom w:val="single" w:sz="8" w:space="0" w:color="000000"/>
              <w:right w:val="single" w:sz="8" w:space="0" w:color="000000"/>
            </w:tcBorders>
            <w:shd w:val="clear" w:color="auto" w:fill="D9D9D9" w:themeFill="background1" w:themeFillShade="D9"/>
            <w:vAlign w:val="center"/>
          </w:tcPr>
          <w:p w14:paraId="7FA225F1" w14:textId="77777777" w:rsidR="00805887" w:rsidRPr="00EB2630" w:rsidRDefault="00805887" w:rsidP="00EB2630">
            <w:pPr>
              <w:widowControl w:val="0"/>
              <w:spacing w:line="276" w:lineRule="auto"/>
              <w:jc w:val="center"/>
              <w:rPr>
                <w:rFonts w:ascii="Tahoma" w:hAnsi="Tahoma" w:cs="Tahoma"/>
                <w:lang w:val="el-GR"/>
              </w:rPr>
            </w:pPr>
          </w:p>
        </w:tc>
        <w:tc>
          <w:tcPr>
            <w:tcW w:w="1137" w:type="dxa"/>
            <w:tcBorders>
              <w:bottom w:val="single" w:sz="8" w:space="0" w:color="000000"/>
              <w:right w:val="single" w:sz="8" w:space="0" w:color="000000"/>
            </w:tcBorders>
            <w:shd w:val="clear" w:color="auto" w:fill="D9D9D9" w:themeFill="background1" w:themeFillShade="D9"/>
            <w:vAlign w:val="center"/>
          </w:tcPr>
          <w:p w14:paraId="0A968F35"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D9D9D9" w:themeFill="background1" w:themeFillShade="D9"/>
            <w:vAlign w:val="center"/>
          </w:tcPr>
          <w:p w14:paraId="4D009315" w14:textId="77777777" w:rsidR="00805887" w:rsidRPr="00EB2630" w:rsidRDefault="00805887" w:rsidP="00EB2630">
            <w:pPr>
              <w:widowControl w:val="0"/>
              <w:spacing w:line="276" w:lineRule="auto"/>
              <w:rPr>
                <w:rFonts w:ascii="Tahoma" w:hAnsi="Tahoma" w:cs="Tahoma"/>
              </w:rPr>
            </w:pPr>
          </w:p>
        </w:tc>
      </w:tr>
      <w:tr w:rsidR="00805887" w:rsidRPr="00EB2630" w14:paraId="7C837383"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1C8187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45</w:t>
            </w:r>
          </w:p>
        </w:tc>
        <w:tc>
          <w:tcPr>
            <w:tcW w:w="5400" w:type="dxa"/>
            <w:tcBorders>
              <w:bottom w:val="single" w:sz="8" w:space="0" w:color="000000"/>
              <w:right w:val="single" w:sz="8" w:space="0" w:color="000000"/>
            </w:tcBorders>
            <w:shd w:val="clear" w:color="auto" w:fill="auto"/>
            <w:vAlign w:val="center"/>
          </w:tcPr>
          <w:p w14:paraId="545FDDA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Συνολική εγγύηση συστήματος από τον κατασκευαστή</w:t>
            </w:r>
          </w:p>
        </w:tc>
        <w:tc>
          <w:tcPr>
            <w:tcW w:w="1134" w:type="dxa"/>
            <w:tcBorders>
              <w:bottom w:val="single" w:sz="8" w:space="0" w:color="000000"/>
              <w:right w:val="single" w:sz="8" w:space="0" w:color="000000"/>
            </w:tcBorders>
            <w:shd w:val="clear" w:color="auto" w:fill="auto"/>
            <w:vAlign w:val="center"/>
          </w:tcPr>
          <w:p w14:paraId="7CC8427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 έτη</w:t>
            </w:r>
          </w:p>
        </w:tc>
        <w:tc>
          <w:tcPr>
            <w:tcW w:w="1137" w:type="dxa"/>
            <w:tcBorders>
              <w:bottom w:val="single" w:sz="8" w:space="0" w:color="000000"/>
              <w:right w:val="single" w:sz="8" w:space="0" w:color="000000"/>
            </w:tcBorders>
            <w:shd w:val="clear" w:color="auto" w:fill="auto"/>
            <w:vAlign w:val="center"/>
          </w:tcPr>
          <w:p w14:paraId="29AB8CEE"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54A3FEF" w14:textId="77777777" w:rsidR="00805887" w:rsidRPr="00EB2630" w:rsidRDefault="00805887" w:rsidP="00EB2630">
            <w:pPr>
              <w:widowControl w:val="0"/>
              <w:spacing w:line="276" w:lineRule="auto"/>
              <w:rPr>
                <w:rFonts w:ascii="Tahoma" w:hAnsi="Tahoma" w:cs="Tahoma"/>
              </w:rPr>
            </w:pPr>
          </w:p>
        </w:tc>
      </w:tr>
      <w:tr w:rsidR="00805887" w:rsidRPr="00EB2630" w14:paraId="046EDF5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9F3519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46</w:t>
            </w:r>
          </w:p>
        </w:tc>
        <w:tc>
          <w:tcPr>
            <w:tcW w:w="5400" w:type="dxa"/>
            <w:tcBorders>
              <w:bottom w:val="single" w:sz="8" w:space="0" w:color="000000"/>
              <w:right w:val="single" w:sz="8" w:space="0" w:color="000000"/>
            </w:tcBorders>
            <w:shd w:val="clear" w:color="auto" w:fill="auto"/>
            <w:vAlign w:val="center"/>
          </w:tcPr>
          <w:p w14:paraId="668CED9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Ανταπόκριση για το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την επόμενη εργάσιμη ημέρα μετά από την διάγνωση της βλάβης συμπεριλαμβανομένων των ανταλλακτικών και της εργασίας </w:t>
            </w:r>
          </w:p>
        </w:tc>
        <w:tc>
          <w:tcPr>
            <w:tcW w:w="1134" w:type="dxa"/>
            <w:tcBorders>
              <w:bottom w:val="single" w:sz="8" w:space="0" w:color="000000"/>
              <w:right w:val="single" w:sz="8" w:space="0" w:color="000000"/>
            </w:tcBorders>
            <w:shd w:val="clear" w:color="auto" w:fill="auto"/>
            <w:vAlign w:val="center"/>
          </w:tcPr>
          <w:p w14:paraId="478359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14FB2A9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29E0D3F" w14:textId="77777777" w:rsidR="00805887" w:rsidRPr="00EB2630" w:rsidRDefault="00805887" w:rsidP="00EB2630">
            <w:pPr>
              <w:widowControl w:val="0"/>
              <w:spacing w:line="276" w:lineRule="auto"/>
              <w:rPr>
                <w:rFonts w:ascii="Tahoma" w:hAnsi="Tahoma" w:cs="Tahoma"/>
              </w:rPr>
            </w:pPr>
          </w:p>
        </w:tc>
      </w:tr>
      <w:tr w:rsidR="00805887" w:rsidRPr="00EB2630" w14:paraId="77433AC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C79C71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47</w:t>
            </w:r>
          </w:p>
        </w:tc>
        <w:tc>
          <w:tcPr>
            <w:tcW w:w="5400" w:type="dxa"/>
            <w:tcBorders>
              <w:bottom w:val="single" w:sz="8" w:space="0" w:color="000000"/>
              <w:right w:val="single" w:sz="8" w:space="0" w:color="000000"/>
            </w:tcBorders>
            <w:shd w:val="clear" w:color="auto" w:fill="auto"/>
            <w:vAlign w:val="center"/>
          </w:tcPr>
          <w:p w14:paraId="56D7DC0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περιλαμβάνεται 24</w:t>
            </w:r>
            <w:r w:rsidRPr="00EB2630">
              <w:rPr>
                <w:rFonts w:ascii="Tahoma" w:hAnsi="Tahoma" w:cs="Tahoma"/>
              </w:rPr>
              <w:t>x</w:t>
            </w:r>
            <w:r w:rsidRPr="00EB2630">
              <w:rPr>
                <w:rFonts w:ascii="Tahoma" w:hAnsi="Tahoma" w:cs="Tahoma"/>
                <w:lang w:val="el-GR"/>
              </w:rPr>
              <w:t>7</w:t>
            </w:r>
            <w:r w:rsidRPr="00EB2630">
              <w:rPr>
                <w:rFonts w:ascii="Tahoma" w:hAnsi="Tahoma" w:cs="Tahoma"/>
              </w:rPr>
              <w:t>x</w:t>
            </w:r>
            <w:r w:rsidRPr="00EB2630">
              <w:rPr>
                <w:rFonts w:ascii="Tahoma" w:hAnsi="Tahoma" w:cs="Tahoma"/>
                <w:lang w:val="el-GR"/>
              </w:rPr>
              <w:t xml:space="preserve">365 τηλεφωνική υποστήριξη από τον κατασκευαστή </w:t>
            </w:r>
          </w:p>
        </w:tc>
        <w:tc>
          <w:tcPr>
            <w:tcW w:w="1134" w:type="dxa"/>
            <w:tcBorders>
              <w:bottom w:val="single" w:sz="8" w:space="0" w:color="000000"/>
              <w:right w:val="single" w:sz="8" w:space="0" w:color="000000"/>
            </w:tcBorders>
            <w:shd w:val="clear" w:color="auto" w:fill="auto"/>
            <w:vAlign w:val="center"/>
          </w:tcPr>
          <w:p w14:paraId="3221780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4905DD5C"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109FD33" w14:textId="77777777" w:rsidR="00805887" w:rsidRPr="00EB2630" w:rsidRDefault="00805887" w:rsidP="00EB2630">
            <w:pPr>
              <w:widowControl w:val="0"/>
              <w:spacing w:line="276" w:lineRule="auto"/>
              <w:rPr>
                <w:rFonts w:ascii="Tahoma" w:hAnsi="Tahoma" w:cs="Tahoma"/>
              </w:rPr>
            </w:pPr>
          </w:p>
        </w:tc>
      </w:tr>
      <w:tr w:rsidR="00805887" w:rsidRPr="00EB2630" w14:paraId="23624AB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932FFC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48</w:t>
            </w:r>
          </w:p>
        </w:tc>
        <w:tc>
          <w:tcPr>
            <w:tcW w:w="5400" w:type="dxa"/>
            <w:tcBorders>
              <w:bottom w:val="single" w:sz="8" w:space="0" w:color="000000"/>
              <w:right w:val="single" w:sz="8" w:space="0" w:color="000000"/>
            </w:tcBorders>
            <w:shd w:val="clear" w:color="auto" w:fill="auto"/>
            <w:vAlign w:val="center"/>
          </w:tcPr>
          <w:p w14:paraId="648B0A5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προσφερόμενη εγγύηση – τεχνική υποστήριξη θα πρέπει να προσφέρεται από τον κατασκευαστή</w:t>
            </w:r>
          </w:p>
        </w:tc>
        <w:tc>
          <w:tcPr>
            <w:tcW w:w="1134" w:type="dxa"/>
            <w:tcBorders>
              <w:bottom w:val="single" w:sz="8" w:space="0" w:color="000000"/>
              <w:right w:val="single" w:sz="8" w:space="0" w:color="000000"/>
            </w:tcBorders>
            <w:shd w:val="clear" w:color="auto" w:fill="auto"/>
            <w:vAlign w:val="center"/>
          </w:tcPr>
          <w:p w14:paraId="4518D3B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648010F0"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016BD20" w14:textId="77777777" w:rsidR="00805887" w:rsidRPr="00EB2630" w:rsidRDefault="00805887" w:rsidP="00EB2630">
            <w:pPr>
              <w:widowControl w:val="0"/>
              <w:spacing w:line="276" w:lineRule="auto"/>
              <w:rPr>
                <w:rFonts w:ascii="Tahoma" w:hAnsi="Tahoma" w:cs="Tahoma"/>
              </w:rPr>
            </w:pPr>
          </w:p>
        </w:tc>
      </w:tr>
      <w:tr w:rsidR="00805887" w:rsidRPr="00EB2630" w14:paraId="0DF5BA1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CD9435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49</w:t>
            </w:r>
          </w:p>
        </w:tc>
        <w:tc>
          <w:tcPr>
            <w:tcW w:w="5400" w:type="dxa"/>
            <w:tcBorders>
              <w:bottom w:val="single" w:sz="8" w:space="0" w:color="000000"/>
              <w:right w:val="single" w:sz="8" w:space="0" w:color="000000"/>
            </w:tcBorders>
            <w:shd w:val="clear" w:color="auto" w:fill="auto"/>
            <w:vAlign w:val="center"/>
          </w:tcPr>
          <w:p w14:paraId="05FA54C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εγγύηση θα πρέπει να αποδεικνύεται γραπτά, με επίσημη δήλωση του κατασκευαστή του υλικού</w:t>
            </w:r>
          </w:p>
        </w:tc>
        <w:tc>
          <w:tcPr>
            <w:tcW w:w="1134" w:type="dxa"/>
            <w:tcBorders>
              <w:bottom w:val="single" w:sz="8" w:space="0" w:color="000000"/>
              <w:right w:val="single" w:sz="8" w:space="0" w:color="000000"/>
            </w:tcBorders>
            <w:shd w:val="clear" w:color="auto" w:fill="auto"/>
            <w:vAlign w:val="center"/>
          </w:tcPr>
          <w:p w14:paraId="6F9311C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bottom w:val="single" w:sz="8" w:space="0" w:color="000000"/>
              <w:right w:val="single" w:sz="8" w:space="0" w:color="000000"/>
            </w:tcBorders>
            <w:shd w:val="clear" w:color="auto" w:fill="auto"/>
            <w:vAlign w:val="center"/>
          </w:tcPr>
          <w:p w14:paraId="781E2E6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8E6EBED" w14:textId="77777777" w:rsidR="00805887" w:rsidRPr="00EB2630" w:rsidRDefault="00805887" w:rsidP="00EB2630">
            <w:pPr>
              <w:widowControl w:val="0"/>
              <w:spacing w:line="276" w:lineRule="auto"/>
              <w:rPr>
                <w:rFonts w:ascii="Tahoma" w:hAnsi="Tahoma" w:cs="Tahoma"/>
              </w:rPr>
            </w:pPr>
          </w:p>
        </w:tc>
      </w:tr>
    </w:tbl>
    <w:p w14:paraId="26F0D9C7" w14:textId="77777777" w:rsidR="00805887" w:rsidRPr="00EB2630" w:rsidRDefault="00805887" w:rsidP="00EB2630">
      <w:pPr>
        <w:spacing w:line="276" w:lineRule="auto"/>
        <w:rPr>
          <w:rFonts w:ascii="Tahoma" w:hAnsi="Tahoma" w:cs="Tahoma"/>
        </w:rPr>
      </w:pPr>
    </w:p>
    <w:p w14:paraId="00DF5D78" w14:textId="77777777" w:rsidR="00805887" w:rsidRPr="00EB2630" w:rsidRDefault="00805887" w:rsidP="00EB2630">
      <w:pPr>
        <w:spacing w:line="276" w:lineRule="auto"/>
        <w:rPr>
          <w:rFonts w:ascii="Tahoma" w:hAnsi="Tahoma" w:cs="Tahoma"/>
        </w:rPr>
      </w:pPr>
    </w:p>
    <w:tbl>
      <w:tblPr>
        <w:tblW w:w="5000" w:type="pct"/>
        <w:tblInd w:w="-11" w:type="dxa"/>
        <w:tblLayout w:type="fixed"/>
        <w:tblCellMar>
          <w:left w:w="57" w:type="dxa"/>
          <w:right w:w="57" w:type="dxa"/>
        </w:tblCellMar>
        <w:tblLook w:val="04A0" w:firstRow="1" w:lastRow="0" w:firstColumn="1" w:lastColumn="0" w:noHBand="0" w:noVBand="1"/>
      </w:tblPr>
      <w:tblGrid>
        <w:gridCol w:w="562"/>
        <w:gridCol w:w="5385"/>
        <w:gridCol w:w="1128"/>
        <w:gridCol w:w="1134"/>
        <w:gridCol w:w="1409"/>
      </w:tblGrid>
      <w:tr w:rsidR="00805887" w:rsidRPr="00EB2630" w14:paraId="200C471E" w14:textId="77777777">
        <w:trPr>
          <w:trHeight w:val="315"/>
          <w:tblHeader/>
        </w:trPr>
        <w:tc>
          <w:tcPr>
            <w:tcW w:w="56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14118496"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Α/Α</w:t>
            </w:r>
          </w:p>
        </w:tc>
        <w:tc>
          <w:tcPr>
            <w:tcW w:w="5397" w:type="dxa"/>
            <w:tcBorders>
              <w:top w:val="single" w:sz="8" w:space="0" w:color="000000"/>
              <w:bottom w:val="single" w:sz="8" w:space="0" w:color="000000"/>
              <w:right w:val="single" w:sz="8" w:space="0" w:color="000000"/>
            </w:tcBorders>
            <w:shd w:val="clear" w:color="auto" w:fill="D9D9D9" w:themeFill="background1" w:themeFillShade="D9"/>
            <w:vAlign w:val="center"/>
          </w:tcPr>
          <w:p w14:paraId="7F18269C"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Χαρακτηριστικά</w:t>
            </w:r>
          </w:p>
        </w:tc>
        <w:tc>
          <w:tcPr>
            <w:tcW w:w="1130" w:type="dxa"/>
            <w:tcBorders>
              <w:top w:val="single" w:sz="8" w:space="0" w:color="000000"/>
              <w:bottom w:val="single" w:sz="8" w:space="0" w:color="000000"/>
              <w:right w:val="single" w:sz="8" w:space="0" w:color="000000"/>
            </w:tcBorders>
            <w:shd w:val="clear" w:color="auto" w:fill="D9D9D9" w:themeFill="background1" w:themeFillShade="D9"/>
            <w:vAlign w:val="center"/>
          </w:tcPr>
          <w:p w14:paraId="5C8E3C3F"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Απαίτηση</w:t>
            </w:r>
          </w:p>
        </w:tc>
        <w:tc>
          <w:tcPr>
            <w:tcW w:w="1136" w:type="dxa"/>
            <w:tcBorders>
              <w:top w:val="single" w:sz="8" w:space="0" w:color="000000"/>
              <w:bottom w:val="single" w:sz="8" w:space="0" w:color="000000"/>
              <w:right w:val="single" w:sz="8" w:space="0" w:color="000000"/>
            </w:tcBorders>
            <w:shd w:val="clear" w:color="auto" w:fill="D9D9D9" w:themeFill="background1" w:themeFillShade="D9"/>
            <w:vAlign w:val="center"/>
          </w:tcPr>
          <w:p w14:paraId="57AA3200"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Απάντηση</w:t>
            </w:r>
          </w:p>
        </w:tc>
        <w:tc>
          <w:tcPr>
            <w:tcW w:w="1412" w:type="dxa"/>
            <w:tcBorders>
              <w:top w:val="single" w:sz="8" w:space="0" w:color="000000"/>
              <w:bottom w:val="single" w:sz="8" w:space="0" w:color="000000"/>
              <w:right w:val="single" w:sz="8" w:space="0" w:color="000000"/>
            </w:tcBorders>
            <w:shd w:val="clear" w:color="auto" w:fill="D9D9D9" w:themeFill="background1" w:themeFillShade="D9"/>
            <w:vAlign w:val="center"/>
          </w:tcPr>
          <w:p w14:paraId="374D002B"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Παραπομπή</w:t>
            </w:r>
          </w:p>
        </w:tc>
      </w:tr>
      <w:tr w:rsidR="00805887" w:rsidRPr="00EB2630" w14:paraId="3247ECDD"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1211070B" w14:textId="77777777" w:rsidR="00805887" w:rsidRPr="00EB2630" w:rsidRDefault="008B15C3" w:rsidP="00EB2630">
            <w:pPr>
              <w:pStyle w:val="3"/>
              <w:keepLines/>
              <w:widowControl w:val="0"/>
              <w:spacing w:before="40" w:after="0" w:line="276" w:lineRule="auto"/>
              <w:rPr>
                <w:rFonts w:ascii="Tahoma" w:hAnsi="Tahoma" w:cs="Tahoma"/>
                <w:szCs w:val="22"/>
              </w:rPr>
            </w:pPr>
            <w:r w:rsidRPr="00EB2630">
              <w:rPr>
                <w:rFonts w:ascii="Tahoma" w:hAnsi="Tahoma" w:cs="Tahoma"/>
                <w:szCs w:val="22"/>
              </w:rPr>
              <w:t xml:space="preserve">  </w:t>
            </w:r>
            <w:bookmarkStart w:id="579" w:name="_Toc181182385"/>
            <w:r w:rsidRPr="00EB2630">
              <w:rPr>
                <w:rFonts w:ascii="Tahoma" w:hAnsi="Tahoma" w:cs="Tahoma"/>
                <w:szCs w:val="22"/>
              </w:rPr>
              <w:t>II.2.</w:t>
            </w:r>
            <w:r w:rsidRPr="00EB2630">
              <w:rPr>
                <w:rFonts w:ascii="Tahoma" w:hAnsi="Tahoma" w:cs="Tahoma"/>
                <w:szCs w:val="22"/>
                <w:lang w:val="el-GR"/>
              </w:rPr>
              <w:t>5</w:t>
            </w:r>
            <w:r w:rsidRPr="00EB2630">
              <w:rPr>
                <w:rFonts w:ascii="Tahoma" w:hAnsi="Tahoma" w:cs="Tahoma"/>
                <w:szCs w:val="22"/>
              </w:rPr>
              <w:t xml:space="preserve">.1. </w:t>
            </w:r>
            <w:r w:rsidRPr="00EB2630">
              <w:rPr>
                <w:rFonts w:ascii="Tahoma" w:hAnsi="Tahoma" w:cs="Tahoma"/>
                <w:szCs w:val="22"/>
                <w:lang w:val="el-GR"/>
              </w:rPr>
              <w:t>Σύστημα Αποθήκευσης (</w:t>
            </w:r>
            <w:r w:rsidRPr="00EB2630">
              <w:rPr>
                <w:rFonts w:ascii="Tahoma" w:hAnsi="Tahoma" w:cs="Tahoma"/>
                <w:szCs w:val="22"/>
              </w:rPr>
              <w:t>Storage)</w:t>
            </w:r>
            <w:bookmarkEnd w:id="579"/>
          </w:p>
        </w:tc>
      </w:tr>
      <w:tr w:rsidR="00805887" w:rsidRPr="00EB2630" w14:paraId="760998A1"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0C56B926" w14:textId="77777777" w:rsidR="00805887" w:rsidRPr="00EB2630" w:rsidRDefault="008B15C3" w:rsidP="00EB2630">
            <w:pPr>
              <w:widowControl w:val="0"/>
              <w:spacing w:before="60" w:after="60" w:line="276" w:lineRule="auto"/>
              <w:rPr>
                <w:rFonts w:ascii="Tahoma" w:hAnsi="Tahoma" w:cs="Tahoma"/>
                <w:b/>
                <w:bCs/>
                <w:color w:val="000000"/>
              </w:rPr>
            </w:pPr>
            <w:r w:rsidRPr="00EB2630">
              <w:rPr>
                <w:rFonts w:ascii="Tahoma" w:hAnsi="Tahoma" w:cs="Tahoma"/>
                <w:b/>
                <w:bCs/>
                <w:color w:val="000000"/>
              </w:rPr>
              <w:t xml:space="preserve">ΓΕΝΙΚΕΣ ΑΠΑΙΤΗΣΕΙΣ </w:t>
            </w:r>
          </w:p>
        </w:tc>
      </w:tr>
      <w:tr w:rsidR="00805887" w:rsidRPr="00EB2630" w14:paraId="73BD15E0"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93150A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397" w:type="dxa"/>
            <w:tcBorders>
              <w:bottom w:val="single" w:sz="8" w:space="0" w:color="000000"/>
              <w:right w:val="single" w:sz="8" w:space="0" w:color="000000"/>
            </w:tcBorders>
            <w:shd w:val="clear" w:color="auto" w:fill="auto"/>
          </w:tcPr>
          <w:p w14:paraId="23F0BDD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μοντέλο και η εταιρεία κατασκευής</w:t>
            </w:r>
          </w:p>
        </w:tc>
        <w:tc>
          <w:tcPr>
            <w:tcW w:w="1130" w:type="dxa"/>
            <w:tcBorders>
              <w:bottom w:val="single" w:sz="8" w:space="0" w:color="000000"/>
              <w:right w:val="single" w:sz="8" w:space="0" w:color="000000"/>
            </w:tcBorders>
            <w:shd w:val="clear" w:color="auto" w:fill="auto"/>
          </w:tcPr>
          <w:p w14:paraId="65AE9A8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66BB95C"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DB2E9B9" w14:textId="77777777" w:rsidR="00805887" w:rsidRPr="00EB2630" w:rsidRDefault="00805887" w:rsidP="00EB2630">
            <w:pPr>
              <w:widowControl w:val="0"/>
              <w:spacing w:line="276" w:lineRule="auto"/>
              <w:rPr>
                <w:rFonts w:ascii="Tahoma" w:hAnsi="Tahoma" w:cs="Tahoma"/>
              </w:rPr>
            </w:pPr>
          </w:p>
        </w:tc>
      </w:tr>
      <w:tr w:rsidR="00805887" w:rsidRPr="00EB2630" w14:paraId="355EA9B9"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37FD310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397" w:type="dxa"/>
            <w:tcBorders>
              <w:bottom w:val="single" w:sz="8" w:space="0" w:color="000000"/>
              <w:right w:val="single" w:sz="8" w:space="0" w:color="000000"/>
            </w:tcBorders>
            <w:shd w:val="clear" w:color="auto" w:fill="auto"/>
          </w:tcPr>
          <w:p w14:paraId="074DCC4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προτεινόμενο υλικό θα πρέπει να είναι καινούριο και αμεταχείριστο. </w:t>
            </w:r>
          </w:p>
        </w:tc>
        <w:tc>
          <w:tcPr>
            <w:tcW w:w="1130" w:type="dxa"/>
            <w:tcBorders>
              <w:bottom w:val="single" w:sz="8" w:space="0" w:color="000000"/>
              <w:right w:val="single" w:sz="8" w:space="0" w:color="000000"/>
            </w:tcBorders>
            <w:shd w:val="clear" w:color="auto" w:fill="auto"/>
          </w:tcPr>
          <w:p w14:paraId="4EA3971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4E91803"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D4B1B2F" w14:textId="77777777" w:rsidR="00805887" w:rsidRPr="00EB2630" w:rsidRDefault="00805887" w:rsidP="00EB2630">
            <w:pPr>
              <w:widowControl w:val="0"/>
              <w:spacing w:line="276" w:lineRule="auto"/>
              <w:rPr>
                <w:rFonts w:ascii="Tahoma" w:hAnsi="Tahoma" w:cs="Tahoma"/>
              </w:rPr>
            </w:pPr>
          </w:p>
        </w:tc>
      </w:tr>
      <w:tr w:rsidR="00805887" w:rsidRPr="00EB2630" w14:paraId="61CCA517"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0BA1FB4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397" w:type="dxa"/>
            <w:tcBorders>
              <w:bottom w:val="single" w:sz="8" w:space="0" w:color="000000"/>
              <w:right w:val="single" w:sz="8" w:space="0" w:color="000000"/>
            </w:tcBorders>
            <w:shd w:val="clear" w:color="auto" w:fill="auto"/>
          </w:tcPr>
          <w:p w14:paraId="6031507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προτεινόμενο υλικό θα πρέπει να βρίσκεται σε παραγωγή και να είναι διαθέσιμο εμπορικά από τον κατασκευαστή του τη χρονική στιγμή υποβολής της προσφοράς και να μην βρίσκεται σε κατάσταση </w:t>
            </w:r>
            <w:r w:rsidRPr="00EB2630">
              <w:rPr>
                <w:rFonts w:ascii="Tahoma" w:hAnsi="Tahoma" w:cs="Tahoma"/>
              </w:rPr>
              <w:t>End</w:t>
            </w:r>
            <w:r w:rsidRPr="00EB2630">
              <w:rPr>
                <w:rFonts w:ascii="Tahoma" w:hAnsi="Tahoma" w:cs="Tahoma"/>
                <w:lang w:val="el-GR"/>
              </w:rPr>
              <w:t xml:space="preserve"> </w:t>
            </w:r>
            <w:r w:rsidRPr="00EB2630">
              <w:rPr>
                <w:rFonts w:ascii="Tahoma" w:hAnsi="Tahoma" w:cs="Tahoma"/>
              </w:rPr>
              <w:lastRenderedPageBreak/>
              <w:t>of</w:t>
            </w:r>
            <w:r w:rsidRPr="00EB2630">
              <w:rPr>
                <w:rFonts w:ascii="Tahoma" w:hAnsi="Tahoma" w:cs="Tahoma"/>
                <w:lang w:val="el-GR"/>
              </w:rPr>
              <w:t xml:space="preserve"> </w:t>
            </w:r>
            <w:r w:rsidRPr="00EB2630">
              <w:rPr>
                <w:rFonts w:ascii="Tahoma" w:hAnsi="Tahoma" w:cs="Tahoma"/>
              </w:rPr>
              <w:t>Availability</w:t>
            </w:r>
            <w:r w:rsidRPr="00EB2630">
              <w:rPr>
                <w:rFonts w:ascii="Tahoma" w:hAnsi="Tahoma" w:cs="Tahoma"/>
                <w:lang w:val="el-GR"/>
              </w:rPr>
              <w:t xml:space="preserve">, </w:t>
            </w:r>
            <w:r w:rsidRPr="00EB2630">
              <w:rPr>
                <w:rFonts w:ascii="Tahoma" w:hAnsi="Tahoma" w:cs="Tahoma"/>
              </w:rPr>
              <w:t>End</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Support</w:t>
            </w:r>
            <w:r w:rsidRPr="00EB2630">
              <w:rPr>
                <w:rFonts w:ascii="Tahoma" w:hAnsi="Tahoma" w:cs="Tahoma"/>
                <w:lang w:val="el-GR"/>
              </w:rPr>
              <w:t xml:space="preserve">, </w:t>
            </w:r>
            <w:r w:rsidRPr="00EB2630">
              <w:rPr>
                <w:rFonts w:ascii="Tahoma" w:hAnsi="Tahoma" w:cs="Tahoma"/>
              </w:rPr>
              <w:t>End</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Life</w:t>
            </w:r>
            <w:r w:rsidRPr="00EB2630">
              <w:rPr>
                <w:rFonts w:ascii="Tahoma" w:hAnsi="Tahoma" w:cs="Tahoma"/>
                <w:lang w:val="el-GR"/>
              </w:rPr>
              <w:t xml:space="preserve">, </w:t>
            </w:r>
            <w:r w:rsidRPr="00EB2630">
              <w:rPr>
                <w:rFonts w:ascii="Tahoma" w:hAnsi="Tahoma" w:cs="Tahoma"/>
              </w:rPr>
              <w:t>End</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Manufacturing</w:t>
            </w:r>
            <w:r w:rsidRPr="00EB2630">
              <w:rPr>
                <w:rFonts w:ascii="Tahoma" w:hAnsi="Tahoma" w:cs="Tahoma"/>
                <w:lang w:val="el-GR"/>
              </w:rPr>
              <w:t xml:space="preserve"> κτλ.. Να προσκομιστούν σχετικά στοιχεία από τον κατασκευαστή που να αποδεικνύουν τη κατάστασή του.</w:t>
            </w:r>
          </w:p>
        </w:tc>
        <w:tc>
          <w:tcPr>
            <w:tcW w:w="1130" w:type="dxa"/>
            <w:tcBorders>
              <w:bottom w:val="single" w:sz="8" w:space="0" w:color="000000"/>
              <w:right w:val="single" w:sz="8" w:space="0" w:color="000000"/>
            </w:tcBorders>
            <w:shd w:val="clear" w:color="auto" w:fill="auto"/>
          </w:tcPr>
          <w:p w14:paraId="5EE8F39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6" w:type="dxa"/>
            <w:tcBorders>
              <w:bottom w:val="single" w:sz="8" w:space="0" w:color="000000"/>
              <w:right w:val="single" w:sz="8" w:space="0" w:color="000000"/>
            </w:tcBorders>
            <w:shd w:val="clear" w:color="auto" w:fill="auto"/>
            <w:vAlign w:val="center"/>
          </w:tcPr>
          <w:p w14:paraId="29D5EC8E"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EE0D15D" w14:textId="77777777" w:rsidR="00805887" w:rsidRPr="00EB2630" w:rsidRDefault="00805887" w:rsidP="00EB2630">
            <w:pPr>
              <w:widowControl w:val="0"/>
              <w:spacing w:line="276" w:lineRule="auto"/>
              <w:rPr>
                <w:rFonts w:ascii="Tahoma" w:hAnsi="Tahoma" w:cs="Tahoma"/>
              </w:rPr>
            </w:pPr>
          </w:p>
        </w:tc>
      </w:tr>
      <w:tr w:rsidR="00805887" w:rsidRPr="00EB2630" w14:paraId="2BCC363D"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02E6481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397" w:type="dxa"/>
            <w:tcBorders>
              <w:bottom w:val="single" w:sz="8" w:space="0" w:color="000000"/>
              <w:right w:val="single" w:sz="8" w:space="0" w:color="000000"/>
            </w:tcBorders>
            <w:shd w:val="clear" w:color="auto" w:fill="auto"/>
          </w:tcPr>
          <w:p w14:paraId="5767461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Server</w:t>
            </w:r>
            <w:r w:rsidRPr="00EB2630">
              <w:rPr>
                <w:rFonts w:ascii="Tahoma" w:hAnsi="Tahoma" w:cs="Tahoma"/>
                <w:lang w:val="el-GR"/>
              </w:rPr>
              <w:t xml:space="preserve"> και </w:t>
            </w:r>
            <w:r w:rsidRPr="00EB2630">
              <w:rPr>
                <w:rFonts w:ascii="Tahoma" w:hAnsi="Tahoma" w:cs="Tahoma"/>
              </w:rPr>
              <w:t>Storage</w:t>
            </w:r>
            <w:r w:rsidRPr="00EB2630">
              <w:rPr>
                <w:rFonts w:ascii="Tahoma" w:hAnsi="Tahoma" w:cs="Tahoma"/>
                <w:lang w:val="el-GR"/>
              </w:rPr>
              <w:t xml:space="preserve"> να είναι του ίδιου κατασκευαστή για ενιαίο </w:t>
            </w:r>
            <w:r w:rsidRPr="00EB2630">
              <w:rPr>
                <w:rFonts w:ascii="Tahoma" w:hAnsi="Tahoma" w:cs="Tahoma"/>
              </w:rPr>
              <w:t>support</w:t>
            </w:r>
          </w:p>
        </w:tc>
        <w:tc>
          <w:tcPr>
            <w:tcW w:w="1130" w:type="dxa"/>
            <w:tcBorders>
              <w:bottom w:val="single" w:sz="8" w:space="0" w:color="000000"/>
              <w:right w:val="single" w:sz="8" w:space="0" w:color="000000"/>
            </w:tcBorders>
            <w:shd w:val="clear" w:color="auto" w:fill="auto"/>
          </w:tcPr>
          <w:p w14:paraId="2FF87D4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6AEB01FB" w14:textId="77777777" w:rsidR="00805887" w:rsidRPr="00EB2630" w:rsidRDefault="00805887" w:rsidP="00EB2630">
            <w:pPr>
              <w:widowControl w:val="0"/>
              <w:spacing w:line="276" w:lineRule="auto"/>
              <w:rPr>
                <w:rFonts w:ascii="Tahoma" w:hAnsi="Tahoma" w:cs="Tahoma"/>
                <w:lang w:val="el-GR"/>
              </w:rPr>
            </w:pPr>
          </w:p>
        </w:tc>
        <w:tc>
          <w:tcPr>
            <w:tcW w:w="1412" w:type="dxa"/>
            <w:tcBorders>
              <w:bottom w:val="single" w:sz="8" w:space="0" w:color="000000"/>
              <w:right w:val="single" w:sz="8" w:space="0" w:color="000000"/>
            </w:tcBorders>
            <w:shd w:val="clear" w:color="auto" w:fill="auto"/>
            <w:vAlign w:val="center"/>
          </w:tcPr>
          <w:p w14:paraId="54B7D752" w14:textId="77777777" w:rsidR="00805887" w:rsidRPr="00EB2630" w:rsidRDefault="00805887" w:rsidP="00EB2630">
            <w:pPr>
              <w:widowControl w:val="0"/>
              <w:spacing w:line="276" w:lineRule="auto"/>
              <w:rPr>
                <w:rFonts w:ascii="Tahoma" w:hAnsi="Tahoma" w:cs="Tahoma"/>
                <w:lang w:val="el-GR"/>
              </w:rPr>
            </w:pPr>
          </w:p>
        </w:tc>
      </w:tr>
      <w:tr w:rsidR="00805887" w:rsidRPr="00EB2630" w14:paraId="623BC48A"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44986A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397" w:type="dxa"/>
            <w:tcBorders>
              <w:bottom w:val="single" w:sz="8" w:space="0" w:color="000000"/>
              <w:right w:val="single" w:sz="8" w:space="0" w:color="000000"/>
            </w:tcBorders>
            <w:shd w:val="clear" w:color="auto" w:fill="auto"/>
          </w:tcPr>
          <w:p w14:paraId="23BF428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Αιτούμενη Ποσότητα</w:t>
            </w:r>
          </w:p>
        </w:tc>
        <w:tc>
          <w:tcPr>
            <w:tcW w:w="1130" w:type="dxa"/>
            <w:tcBorders>
              <w:bottom w:val="single" w:sz="8" w:space="0" w:color="000000"/>
              <w:right w:val="single" w:sz="8" w:space="0" w:color="000000"/>
            </w:tcBorders>
            <w:shd w:val="clear" w:color="auto" w:fill="auto"/>
          </w:tcPr>
          <w:p w14:paraId="7B68260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 xml:space="preserve">≥ </w:t>
            </w:r>
            <w:r w:rsidRPr="00EB2630">
              <w:rPr>
                <w:rFonts w:ascii="Tahoma" w:hAnsi="Tahoma" w:cs="Tahoma"/>
                <w:lang w:val="el-GR"/>
              </w:rPr>
              <w:t>2</w:t>
            </w:r>
          </w:p>
        </w:tc>
        <w:tc>
          <w:tcPr>
            <w:tcW w:w="1136" w:type="dxa"/>
            <w:tcBorders>
              <w:bottom w:val="single" w:sz="8" w:space="0" w:color="000000"/>
              <w:right w:val="single" w:sz="8" w:space="0" w:color="000000"/>
            </w:tcBorders>
            <w:shd w:val="clear" w:color="auto" w:fill="auto"/>
            <w:vAlign w:val="center"/>
          </w:tcPr>
          <w:p w14:paraId="6587FDCF"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D20E69C" w14:textId="77777777" w:rsidR="00805887" w:rsidRPr="00EB2630" w:rsidRDefault="00805887" w:rsidP="00EB2630">
            <w:pPr>
              <w:widowControl w:val="0"/>
              <w:spacing w:line="276" w:lineRule="auto"/>
              <w:rPr>
                <w:rFonts w:ascii="Tahoma" w:hAnsi="Tahoma" w:cs="Tahoma"/>
              </w:rPr>
            </w:pPr>
          </w:p>
        </w:tc>
      </w:tr>
      <w:tr w:rsidR="00805887" w:rsidRPr="00EB2630" w14:paraId="599DAEBE"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9EFC21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6</w:t>
            </w:r>
          </w:p>
        </w:tc>
        <w:tc>
          <w:tcPr>
            <w:tcW w:w="5397" w:type="dxa"/>
            <w:tcBorders>
              <w:bottom w:val="single" w:sz="8" w:space="0" w:color="000000"/>
              <w:right w:val="single" w:sz="8" w:space="0" w:color="000000"/>
            </w:tcBorders>
            <w:shd w:val="clear" w:color="auto" w:fill="auto"/>
          </w:tcPr>
          <w:p w14:paraId="6DF6C68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Πιστοποιητικό </w:t>
            </w:r>
            <w:r w:rsidRPr="00EB2630">
              <w:rPr>
                <w:rFonts w:ascii="Tahoma" w:hAnsi="Tahoma" w:cs="Tahoma"/>
              </w:rPr>
              <w:t>ISO</w:t>
            </w:r>
            <w:r w:rsidRPr="00EB2630">
              <w:rPr>
                <w:rFonts w:ascii="Tahoma" w:hAnsi="Tahoma" w:cs="Tahoma"/>
                <w:lang w:val="el-GR"/>
              </w:rPr>
              <w:t xml:space="preserve"> 9001 του κατασκευαστή και άλλα πιστοποιητικά ποιότητας του μηχανήματος</w:t>
            </w:r>
          </w:p>
        </w:tc>
        <w:tc>
          <w:tcPr>
            <w:tcW w:w="1130" w:type="dxa"/>
            <w:tcBorders>
              <w:bottom w:val="single" w:sz="8" w:space="0" w:color="000000"/>
              <w:right w:val="single" w:sz="8" w:space="0" w:color="000000"/>
            </w:tcBorders>
            <w:shd w:val="clear" w:color="auto" w:fill="auto"/>
          </w:tcPr>
          <w:p w14:paraId="2F2AE36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B63202B"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44D5D01C" w14:textId="77777777" w:rsidR="00805887" w:rsidRPr="00EB2630" w:rsidRDefault="00805887" w:rsidP="00EB2630">
            <w:pPr>
              <w:widowControl w:val="0"/>
              <w:spacing w:line="276" w:lineRule="auto"/>
              <w:rPr>
                <w:rFonts w:ascii="Tahoma" w:hAnsi="Tahoma" w:cs="Tahoma"/>
              </w:rPr>
            </w:pPr>
          </w:p>
        </w:tc>
      </w:tr>
      <w:tr w:rsidR="00805887" w:rsidRPr="00EB2630" w14:paraId="1ECC5B28"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145906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7</w:t>
            </w:r>
          </w:p>
        </w:tc>
        <w:tc>
          <w:tcPr>
            <w:tcW w:w="5397" w:type="dxa"/>
            <w:tcBorders>
              <w:bottom w:val="single" w:sz="8" w:space="0" w:color="000000"/>
              <w:right w:val="single" w:sz="8" w:space="0" w:color="000000"/>
            </w:tcBorders>
            <w:shd w:val="clear" w:color="auto" w:fill="auto"/>
          </w:tcPr>
          <w:p w14:paraId="34C2AAE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Πλαίσιο κατάλληλο για να εφαρμοστεί ο εξοπλισμός σε ικρίωμα 19 ιντσών</w:t>
            </w:r>
          </w:p>
        </w:tc>
        <w:tc>
          <w:tcPr>
            <w:tcW w:w="1130" w:type="dxa"/>
            <w:tcBorders>
              <w:bottom w:val="single" w:sz="8" w:space="0" w:color="000000"/>
              <w:right w:val="single" w:sz="8" w:space="0" w:color="000000"/>
            </w:tcBorders>
            <w:shd w:val="clear" w:color="auto" w:fill="auto"/>
          </w:tcPr>
          <w:p w14:paraId="2B22F25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6B83465"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3BEEE65" w14:textId="77777777" w:rsidR="00805887" w:rsidRPr="00EB2630" w:rsidRDefault="00805887" w:rsidP="00EB2630">
            <w:pPr>
              <w:widowControl w:val="0"/>
              <w:spacing w:line="276" w:lineRule="auto"/>
              <w:rPr>
                <w:rFonts w:ascii="Tahoma" w:hAnsi="Tahoma" w:cs="Tahoma"/>
              </w:rPr>
            </w:pPr>
          </w:p>
        </w:tc>
      </w:tr>
      <w:tr w:rsidR="00805887" w:rsidRPr="00EB2630" w14:paraId="2A368756"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0D1C56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8</w:t>
            </w:r>
          </w:p>
        </w:tc>
        <w:tc>
          <w:tcPr>
            <w:tcW w:w="5397" w:type="dxa"/>
            <w:tcBorders>
              <w:bottom w:val="single" w:sz="8" w:space="0" w:color="000000"/>
              <w:right w:val="single" w:sz="8" w:space="0" w:color="000000"/>
            </w:tcBorders>
            <w:shd w:val="clear" w:color="auto" w:fill="auto"/>
          </w:tcPr>
          <w:p w14:paraId="2A8FD3C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το συνολικό ύψος σε </w:t>
            </w:r>
            <w:r w:rsidRPr="00EB2630">
              <w:rPr>
                <w:rFonts w:ascii="Tahoma" w:hAnsi="Tahoma" w:cs="Tahoma"/>
              </w:rPr>
              <w:t>Rackunits</w:t>
            </w:r>
            <w:r w:rsidRPr="00EB2630">
              <w:rPr>
                <w:rFonts w:ascii="Tahoma" w:hAnsi="Tahoma" w:cs="Tahoma"/>
                <w:lang w:val="el-GR"/>
              </w:rPr>
              <w:t xml:space="preserve"> του προσφερόμενου εξοπλισμού</w:t>
            </w:r>
          </w:p>
        </w:tc>
        <w:tc>
          <w:tcPr>
            <w:tcW w:w="1130" w:type="dxa"/>
            <w:tcBorders>
              <w:bottom w:val="single" w:sz="8" w:space="0" w:color="000000"/>
              <w:right w:val="single" w:sz="8" w:space="0" w:color="000000"/>
            </w:tcBorders>
            <w:shd w:val="clear" w:color="auto" w:fill="auto"/>
          </w:tcPr>
          <w:p w14:paraId="6ABBF8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84C0C9A"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88C521A" w14:textId="77777777" w:rsidR="00805887" w:rsidRPr="00EB2630" w:rsidRDefault="00805887" w:rsidP="00EB2630">
            <w:pPr>
              <w:widowControl w:val="0"/>
              <w:spacing w:line="276" w:lineRule="auto"/>
              <w:rPr>
                <w:rFonts w:ascii="Tahoma" w:hAnsi="Tahoma" w:cs="Tahoma"/>
              </w:rPr>
            </w:pPr>
          </w:p>
        </w:tc>
      </w:tr>
      <w:tr w:rsidR="00805887" w:rsidRPr="00EB2630" w14:paraId="1983535C"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08F2CA8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9</w:t>
            </w:r>
          </w:p>
        </w:tc>
        <w:tc>
          <w:tcPr>
            <w:tcW w:w="5397" w:type="dxa"/>
            <w:tcBorders>
              <w:bottom w:val="single" w:sz="8" w:space="0" w:color="000000"/>
              <w:right w:val="single" w:sz="8" w:space="0" w:color="000000"/>
            </w:tcBorders>
            <w:shd w:val="clear" w:color="auto" w:fill="auto"/>
          </w:tcPr>
          <w:p w14:paraId="65517B0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προσφερθεί ένα ενιαίο σύστημα </w:t>
            </w:r>
            <w:r w:rsidRPr="00EB2630">
              <w:rPr>
                <w:rFonts w:ascii="Tahoma" w:hAnsi="Tahoma" w:cs="Tahoma"/>
              </w:rPr>
              <w:t>NAS</w:t>
            </w:r>
            <w:r w:rsidRPr="00EB2630">
              <w:rPr>
                <w:rFonts w:ascii="Tahoma" w:hAnsi="Tahoma" w:cs="Tahoma"/>
                <w:lang w:val="el-GR"/>
              </w:rPr>
              <w:t xml:space="preserve"> και </w:t>
            </w:r>
            <w:r w:rsidRPr="00EB2630">
              <w:rPr>
                <w:rFonts w:ascii="Tahoma" w:hAnsi="Tahoma" w:cs="Tahoma"/>
              </w:rPr>
              <w:t>SAN</w:t>
            </w:r>
            <w:r w:rsidRPr="00EB2630">
              <w:rPr>
                <w:rFonts w:ascii="Tahoma" w:hAnsi="Tahoma" w:cs="Tahoma"/>
                <w:lang w:val="el-GR"/>
              </w:rPr>
              <w:t xml:space="preserve"> (</w:t>
            </w:r>
            <w:r w:rsidRPr="00EB2630">
              <w:rPr>
                <w:rFonts w:ascii="Tahoma" w:hAnsi="Tahoma" w:cs="Tahoma"/>
              </w:rPr>
              <w:t>unified</w:t>
            </w:r>
            <w:r w:rsidRPr="00EB2630">
              <w:rPr>
                <w:rFonts w:ascii="Tahoma" w:hAnsi="Tahoma" w:cs="Tahoma"/>
                <w:lang w:val="el-GR"/>
              </w:rPr>
              <w:t>) με ένα ενιαίο λογισμικό διαχείρισης.</w:t>
            </w:r>
          </w:p>
        </w:tc>
        <w:tc>
          <w:tcPr>
            <w:tcW w:w="1130" w:type="dxa"/>
            <w:tcBorders>
              <w:bottom w:val="single" w:sz="8" w:space="0" w:color="000000"/>
              <w:right w:val="single" w:sz="8" w:space="0" w:color="000000"/>
            </w:tcBorders>
            <w:shd w:val="clear" w:color="auto" w:fill="auto"/>
          </w:tcPr>
          <w:p w14:paraId="01E9CCC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0160E2B5"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CE5DE05" w14:textId="77777777" w:rsidR="00805887" w:rsidRPr="00EB2630" w:rsidRDefault="00805887" w:rsidP="00EB2630">
            <w:pPr>
              <w:widowControl w:val="0"/>
              <w:spacing w:line="276" w:lineRule="auto"/>
              <w:rPr>
                <w:rFonts w:ascii="Tahoma" w:hAnsi="Tahoma" w:cs="Tahoma"/>
              </w:rPr>
            </w:pPr>
          </w:p>
        </w:tc>
      </w:tr>
      <w:tr w:rsidR="00805887" w:rsidRPr="00EB2630" w14:paraId="0FF9F5F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E21A64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10</w:t>
            </w:r>
          </w:p>
        </w:tc>
        <w:tc>
          <w:tcPr>
            <w:tcW w:w="5397" w:type="dxa"/>
            <w:tcBorders>
              <w:bottom w:val="single" w:sz="8" w:space="0" w:color="000000"/>
              <w:right w:val="single" w:sz="8" w:space="0" w:color="000000"/>
            </w:tcBorders>
            <w:shd w:val="clear" w:color="auto" w:fill="auto"/>
          </w:tcPr>
          <w:p w14:paraId="4BF57C1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προσφερόμενο σύστημα αποθήκευσης πρέπει να πληροί χαρακτηριστικά υψηλής διαθεσιμότητας χωρίς κανένα μοναδικό σημείο αστοχίας (</w:t>
            </w:r>
            <w:r w:rsidRPr="00EB2630">
              <w:rPr>
                <w:rFonts w:ascii="Tahoma" w:hAnsi="Tahoma" w:cs="Tahoma"/>
              </w:rPr>
              <w:t>no</w:t>
            </w:r>
            <w:r w:rsidRPr="00EB2630">
              <w:rPr>
                <w:rFonts w:ascii="Tahoma" w:hAnsi="Tahoma" w:cs="Tahoma"/>
                <w:lang w:val="el-GR"/>
              </w:rPr>
              <w:t xml:space="preserve"> </w:t>
            </w:r>
            <w:r w:rsidRPr="00EB2630">
              <w:rPr>
                <w:rFonts w:ascii="Tahoma" w:hAnsi="Tahoma" w:cs="Tahoma"/>
              </w:rPr>
              <w:t>single</w:t>
            </w:r>
            <w:r w:rsidRPr="00EB2630">
              <w:rPr>
                <w:rFonts w:ascii="Tahoma" w:hAnsi="Tahoma" w:cs="Tahoma"/>
                <w:lang w:val="el-GR"/>
              </w:rPr>
              <w:t xml:space="preserve"> </w:t>
            </w:r>
            <w:r w:rsidRPr="00EB2630">
              <w:rPr>
                <w:rFonts w:ascii="Tahoma" w:hAnsi="Tahoma" w:cs="Tahoma"/>
              </w:rPr>
              <w:t>point</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failure</w:t>
            </w:r>
            <w:r w:rsidRPr="00EB2630">
              <w:rPr>
                <w:rFonts w:ascii="Tahoma" w:hAnsi="Tahoma" w:cs="Tahoma"/>
                <w:lang w:val="el-GR"/>
              </w:rPr>
              <w:t>)</w:t>
            </w:r>
          </w:p>
        </w:tc>
        <w:tc>
          <w:tcPr>
            <w:tcW w:w="1130" w:type="dxa"/>
            <w:tcBorders>
              <w:bottom w:val="single" w:sz="8" w:space="0" w:color="000000"/>
              <w:right w:val="single" w:sz="8" w:space="0" w:color="000000"/>
            </w:tcBorders>
            <w:shd w:val="clear" w:color="auto" w:fill="auto"/>
          </w:tcPr>
          <w:p w14:paraId="23A646F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3CFD2595"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6979347" w14:textId="77777777" w:rsidR="00805887" w:rsidRPr="00EB2630" w:rsidRDefault="00805887" w:rsidP="00EB2630">
            <w:pPr>
              <w:widowControl w:val="0"/>
              <w:spacing w:line="276" w:lineRule="auto"/>
              <w:rPr>
                <w:rFonts w:ascii="Tahoma" w:hAnsi="Tahoma" w:cs="Tahoma"/>
              </w:rPr>
            </w:pPr>
          </w:p>
        </w:tc>
      </w:tr>
      <w:tr w:rsidR="00805887" w:rsidRPr="00EB2630" w14:paraId="34E15FBF"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035CEEA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1</w:t>
            </w:r>
          </w:p>
        </w:tc>
        <w:tc>
          <w:tcPr>
            <w:tcW w:w="5397" w:type="dxa"/>
            <w:tcBorders>
              <w:bottom w:val="single" w:sz="8" w:space="0" w:color="000000"/>
              <w:right w:val="single" w:sz="8" w:space="0" w:color="000000"/>
            </w:tcBorders>
            <w:shd w:val="clear" w:color="auto" w:fill="auto"/>
          </w:tcPr>
          <w:p w14:paraId="1F3C36D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αποθήκευσης να προσφέρει 99.999% </w:t>
            </w:r>
            <w:r w:rsidRPr="00EB2630">
              <w:rPr>
                <w:rFonts w:ascii="Tahoma" w:hAnsi="Tahoma" w:cs="Tahoma"/>
              </w:rPr>
              <w:t>availability</w:t>
            </w:r>
          </w:p>
        </w:tc>
        <w:tc>
          <w:tcPr>
            <w:tcW w:w="1130" w:type="dxa"/>
            <w:tcBorders>
              <w:bottom w:val="single" w:sz="8" w:space="0" w:color="000000"/>
              <w:right w:val="single" w:sz="8" w:space="0" w:color="000000"/>
            </w:tcBorders>
            <w:shd w:val="clear" w:color="auto" w:fill="auto"/>
          </w:tcPr>
          <w:p w14:paraId="640FA19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6B77B32"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7FDF65F" w14:textId="77777777" w:rsidR="00805887" w:rsidRPr="00EB2630" w:rsidRDefault="00805887" w:rsidP="00EB2630">
            <w:pPr>
              <w:widowControl w:val="0"/>
              <w:spacing w:line="276" w:lineRule="auto"/>
              <w:rPr>
                <w:rFonts w:ascii="Tahoma" w:hAnsi="Tahoma" w:cs="Tahoma"/>
              </w:rPr>
            </w:pPr>
          </w:p>
        </w:tc>
      </w:tr>
      <w:tr w:rsidR="00805887" w:rsidRPr="00EB2630" w14:paraId="77D81A8E"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4522F5E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2</w:t>
            </w:r>
          </w:p>
        </w:tc>
        <w:tc>
          <w:tcPr>
            <w:tcW w:w="5397" w:type="dxa"/>
            <w:tcBorders>
              <w:bottom w:val="single" w:sz="8" w:space="0" w:color="000000"/>
              <w:right w:val="single" w:sz="8" w:space="0" w:color="000000"/>
            </w:tcBorders>
            <w:shd w:val="clear" w:color="auto" w:fill="auto"/>
          </w:tcPr>
          <w:p w14:paraId="6941999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Παρουσία δύο (2) active-active storage controllers με αυτόματο failover</w:t>
            </w:r>
          </w:p>
        </w:tc>
        <w:tc>
          <w:tcPr>
            <w:tcW w:w="1130" w:type="dxa"/>
            <w:tcBorders>
              <w:bottom w:val="single" w:sz="8" w:space="0" w:color="000000"/>
              <w:right w:val="single" w:sz="8" w:space="0" w:color="000000"/>
            </w:tcBorders>
            <w:shd w:val="clear" w:color="auto" w:fill="auto"/>
          </w:tcPr>
          <w:p w14:paraId="14AEA99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BAD27B4"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CD8E50F" w14:textId="77777777" w:rsidR="00805887" w:rsidRPr="00EB2630" w:rsidRDefault="00805887" w:rsidP="00EB2630">
            <w:pPr>
              <w:widowControl w:val="0"/>
              <w:spacing w:line="276" w:lineRule="auto"/>
              <w:rPr>
                <w:rFonts w:ascii="Tahoma" w:hAnsi="Tahoma" w:cs="Tahoma"/>
              </w:rPr>
            </w:pPr>
          </w:p>
        </w:tc>
      </w:tr>
      <w:tr w:rsidR="00805887" w:rsidRPr="00EB2630" w14:paraId="70BF1E73"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387FBCF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3</w:t>
            </w:r>
          </w:p>
        </w:tc>
        <w:tc>
          <w:tcPr>
            <w:tcW w:w="5397" w:type="dxa"/>
            <w:tcBorders>
              <w:bottom w:val="single" w:sz="8" w:space="0" w:color="000000"/>
              <w:right w:val="single" w:sz="8" w:space="0" w:color="000000"/>
            </w:tcBorders>
            <w:shd w:val="clear" w:color="auto" w:fill="auto"/>
          </w:tcPr>
          <w:p w14:paraId="178006B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Παρουσία δύο (2) </w:t>
            </w:r>
            <w:r w:rsidRPr="00EB2630">
              <w:rPr>
                <w:rFonts w:ascii="Tahoma" w:hAnsi="Tahoma" w:cs="Tahoma"/>
              </w:rPr>
              <w:t>CPU</w:t>
            </w:r>
            <w:r w:rsidRPr="00EB2630">
              <w:rPr>
                <w:rFonts w:ascii="Tahoma" w:hAnsi="Tahoma" w:cs="Tahoma"/>
                <w:lang w:val="el-GR"/>
              </w:rPr>
              <w:t xml:space="preserve"> στον κάθε </w:t>
            </w:r>
            <w:r w:rsidRPr="00EB2630">
              <w:rPr>
                <w:rFonts w:ascii="Tahoma" w:hAnsi="Tahoma" w:cs="Tahoma"/>
              </w:rPr>
              <w:t>storage</w:t>
            </w:r>
            <w:r w:rsidRPr="00EB2630">
              <w:rPr>
                <w:rFonts w:ascii="Tahoma" w:hAnsi="Tahoma" w:cs="Tahoma"/>
                <w:lang w:val="el-GR"/>
              </w:rPr>
              <w:t xml:space="preserve"> </w:t>
            </w:r>
            <w:r w:rsidRPr="00EB2630">
              <w:rPr>
                <w:rFonts w:ascii="Tahoma" w:hAnsi="Tahoma" w:cs="Tahoma"/>
              </w:rPr>
              <w:t>controller</w:t>
            </w:r>
            <w:r w:rsidRPr="00EB2630">
              <w:rPr>
                <w:rFonts w:ascii="Tahoma" w:hAnsi="Tahoma" w:cs="Tahoma"/>
                <w:lang w:val="el-GR"/>
              </w:rPr>
              <w:t xml:space="preserve"> τουλάχιστον 16-</w:t>
            </w:r>
            <w:r w:rsidRPr="00EB2630">
              <w:rPr>
                <w:rFonts w:ascii="Tahoma" w:hAnsi="Tahoma" w:cs="Tahoma"/>
              </w:rPr>
              <w:t>core</w:t>
            </w:r>
          </w:p>
        </w:tc>
        <w:tc>
          <w:tcPr>
            <w:tcW w:w="1130" w:type="dxa"/>
            <w:tcBorders>
              <w:bottom w:val="single" w:sz="8" w:space="0" w:color="000000"/>
              <w:right w:val="single" w:sz="8" w:space="0" w:color="000000"/>
            </w:tcBorders>
            <w:shd w:val="clear" w:color="auto" w:fill="auto"/>
          </w:tcPr>
          <w:p w14:paraId="258DCDC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C1B3EF4"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4C4AE850" w14:textId="77777777" w:rsidR="00805887" w:rsidRPr="00EB2630" w:rsidRDefault="00805887" w:rsidP="00EB2630">
            <w:pPr>
              <w:widowControl w:val="0"/>
              <w:spacing w:line="276" w:lineRule="auto"/>
              <w:rPr>
                <w:rFonts w:ascii="Tahoma" w:hAnsi="Tahoma" w:cs="Tahoma"/>
              </w:rPr>
            </w:pPr>
          </w:p>
        </w:tc>
      </w:tr>
      <w:tr w:rsidR="00805887" w:rsidRPr="00EB2630" w14:paraId="4E361976"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F00165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14</w:t>
            </w:r>
          </w:p>
        </w:tc>
        <w:tc>
          <w:tcPr>
            <w:tcW w:w="5397" w:type="dxa"/>
            <w:tcBorders>
              <w:bottom w:val="single" w:sz="8" w:space="0" w:color="000000"/>
              <w:right w:val="single" w:sz="8" w:space="0" w:color="000000"/>
            </w:tcBorders>
            <w:shd w:val="clear" w:color="auto" w:fill="auto"/>
          </w:tcPr>
          <w:p w14:paraId="7166DFE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διαθέτει θύρες διασύνδεσης 32</w:t>
            </w:r>
            <w:r w:rsidRPr="00EB2630">
              <w:rPr>
                <w:rFonts w:ascii="Tahoma" w:hAnsi="Tahoma" w:cs="Tahoma"/>
              </w:rPr>
              <w:t>Gbit</w:t>
            </w:r>
            <w:r w:rsidRPr="00EB2630">
              <w:rPr>
                <w:rFonts w:ascii="Tahoma" w:hAnsi="Tahoma" w:cs="Tahoma"/>
                <w:lang w:val="el-GR"/>
              </w:rPr>
              <w:t xml:space="preserve"> </w:t>
            </w:r>
            <w:r w:rsidRPr="00EB2630">
              <w:rPr>
                <w:rFonts w:ascii="Tahoma" w:hAnsi="Tahoma" w:cs="Tahoma"/>
              </w:rPr>
              <w:t>FC</w:t>
            </w:r>
            <w:r w:rsidRPr="00EB2630">
              <w:rPr>
                <w:rFonts w:ascii="Tahoma" w:hAnsi="Tahoma" w:cs="Tahoma"/>
                <w:lang w:val="el-GR"/>
              </w:rPr>
              <w:t xml:space="preserve"> για διασύνδεση σε </w:t>
            </w:r>
            <w:r w:rsidRPr="00EB2630">
              <w:rPr>
                <w:rFonts w:ascii="Tahoma" w:hAnsi="Tahoma" w:cs="Tahoma"/>
              </w:rPr>
              <w:t>FC</w:t>
            </w:r>
            <w:r w:rsidRPr="00EB2630">
              <w:rPr>
                <w:rFonts w:ascii="Tahoma" w:hAnsi="Tahoma" w:cs="Tahoma"/>
                <w:lang w:val="el-GR"/>
              </w:rPr>
              <w:t xml:space="preserve"> </w:t>
            </w:r>
            <w:r w:rsidRPr="00EB2630">
              <w:rPr>
                <w:rFonts w:ascii="Tahoma" w:hAnsi="Tahoma" w:cs="Tahoma"/>
              </w:rPr>
              <w:t>switches</w:t>
            </w:r>
          </w:p>
        </w:tc>
        <w:tc>
          <w:tcPr>
            <w:tcW w:w="1130" w:type="dxa"/>
            <w:tcBorders>
              <w:bottom w:val="single" w:sz="8" w:space="0" w:color="000000"/>
              <w:right w:val="single" w:sz="8" w:space="0" w:color="000000"/>
            </w:tcBorders>
            <w:shd w:val="clear" w:color="auto" w:fill="auto"/>
          </w:tcPr>
          <w:p w14:paraId="12A86CF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8</w:t>
            </w:r>
          </w:p>
          <w:p w14:paraId="62694E04" w14:textId="77777777" w:rsidR="00805887" w:rsidRPr="00EB2630" w:rsidRDefault="00805887" w:rsidP="00EB2630">
            <w:pPr>
              <w:widowControl w:val="0"/>
              <w:spacing w:line="276" w:lineRule="auto"/>
              <w:jc w:val="center"/>
              <w:rPr>
                <w:rFonts w:ascii="Tahoma" w:hAnsi="Tahoma" w:cs="Tahoma"/>
                <w:lang w:val="el-GR"/>
              </w:rPr>
            </w:pPr>
          </w:p>
        </w:tc>
        <w:tc>
          <w:tcPr>
            <w:tcW w:w="1136" w:type="dxa"/>
            <w:tcBorders>
              <w:bottom w:val="single" w:sz="8" w:space="0" w:color="000000"/>
              <w:right w:val="single" w:sz="8" w:space="0" w:color="000000"/>
            </w:tcBorders>
            <w:shd w:val="clear" w:color="auto" w:fill="auto"/>
            <w:vAlign w:val="center"/>
          </w:tcPr>
          <w:p w14:paraId="7CE2ED2E"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8B1F5F9" w14:textId="77777777" w:rsidR="00805887" w:rsidRPr="00EB2630" w:rsidRDefault="00805887" w:rsidP="00EB2630">
            <w:pPr>
              <w:widowControl w:val="0"/>
              <w:spacing w:line="276" w:lineRule="auto"/>
              <w:rPr>
                <w:rFonts w:ascii="Tahoma" w:hAnsi="Tahoma" w:cs="Tahoma"/>
              </w:rPr>
            </w:pPr>
          </w:p>
        </w:tc>
      </w:tr>
      <w:tr w:rsidR="00805887" w:rsidRPr="00EB2630" w14:paraId="75342A1E"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0C7BB31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5397" w:type="dxa"/>
            <w:tcBorders>
              <w:bottom w:val="single" w:sz="8" w:space="0" w:color="000000"/>
              <w:right w:val="single" w:sz="8" w:space="0" w:color="000000"/>
            </w:tcBorders>
            <w:shd w:val="clear" w:color="auto" w:fill="auto"/>
          </w:tcPr>
          <w:p w14:paraId="0091359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διαθέτει θύρες διασύνδεσης 25</w:t>
            </w:r>
            <w:r w:rsidRPr="00EB2630">
              <w:rPr>
                <w:rFonts w:ascii="Tahoma" w:hAnsi="Tahoma" w:cs="Tahoma"/>
              </w:rPr>
              <w:t>G</w:t>
            </w:r>
            <w:r w:rsidRPr="00EB2630">
              <w:rPr>
                <w:rFonts w:ascii="Tahoma" w:hAnsi="Tahoma" w:cs="Tahoma"/>
                <w:lang w:val="el-GR"/>
              </w:rPr>
              <w:t xml:space="preserve"> </w:t>
            </w:r>
            <w:r w:rsidRPr="00EB2630">
              <w:rPr>
                <w:rFonts w:ascii="Tahoma" w:hAnsi="Tahoma" w:cs="Tahoma"/>
              </w:rPr>
              <w:t>SFP</w:t>
            </w:r>
            <w:r w:rsidRPr="00EB2630">
              <w:rPr>
                <w:rFonts w:ascii="Tahoma" w:hAnsi="Tahoma" w:cs="Tahoma"/>
                <w:lang w:val="el-GR"/>
              </w:rPr>
              <w:t xml:space="preserve">28 για </w:t>
            </w:r>
            <w:r w:rsidRPr="00EB2630">
              <w:rPr>
                <w:rFonts w:ascii="Tahoma" w:hAnsi="Tahoma" w:cs="Tahoma"/>
              </w:rPr>
              <w:t>iSCSI</w:t>
            </w:r>
            <w:r w:rsidRPr="00EB2630">
              <w:rPr>
                <w:rFonts w:ascii="Tahoma" w:hAnsi="Tahoma" w:cs="Tahoma"/>
                <w:lang w:val="el-GR"/>
              </w:rPr>
              <w:t xml:space="preserve"> και </w:t>
            </w:r>
            <w:r w:rsidRPr="00EB2630">
              <w:rPr>
                <w:rFonts w:ascii="Tahoma" w:hAnsi="Tahoma" w:cs="Tahoma"/>
              </w:rPr>
              <w:t>NAS</w:t>
            </w:r>
            <w:r w:rsidRPr="00EB2630">
              <w:rPr>
                <w:rFonts w:ascii="Tahoma" w:hAnsi="Tahoma" w:cs="Tahoma"/>
                <w:lang w:val="el-GR"/>
              </w:rPr>
              <w:t xml:space="preserve"> διασύνδεση.</w:t>
            </w:r>
          </w:p>
        </w:tc>
        <w:tc>
          <w:tcPr>
            <w:tcW w:w="1130" w:type="dxa"/>
            <w:tcBorders>
              <w:bottom w:val="single" w:sz="8" w:space="0" w:color="000000"/>
              <w:right w:val="single" w:sz="8" w:space="0" w:color="000000"/>
            </w:tcBorders>
            <w:shd w:val="clear" w:color="auto" w:fill="auto"/>
          </w:tcPr>
          <w:p w14:paraId="5DC0E3D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8</w:t>
            </w:r>
          </w:p>
        </w:tc>
        <w:tc>
          <w:tcPr>
            <w:tcW w:w="1136" w:type="dxa"/>
            <w:tcBorders>
              <w:bottom w:val="single" w:sz="8" w:space="0" w:color="000000"/>
              <w:right w:val="single" w:sz="8" w:space="0" w:color="000000"/>
            </w:tcBorders>
            <w:shd w:val="clear" w:color="auto" w:fill="auto"/>
            <w:vAlign w:val="center"/>
          </w:tcPr>
          <w:p w14:paraId="4BF101ED"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7E3B218" w14:textId="77777777" w:rsidR="00805887" w:rsidRPr="00EB2630" w:rsidRDefault="00805887" w:rsidP="00EB2630">
            <w:pPr>
              <w:widowControl w:val="0"/>
              <w:spacing w:line="276" w:lineRule="auto"/>
              <w:rPr>
                <w:rFonts w:ascii="Tahoma" w:hAnsi="Tahoma" w:cs="Tahoma"/>
              </w:rPr>
            </w:pPr>
          </w:p>
        </w:tc>
      </w:tr>
      <w:tr w:rsidR="00805887" w:rsidRPr="00EB2630" w14:paraId="1BA3037F"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D40B43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6</w:t>
            </w:r>
          </w:p>
        </w:tc>
        <w:tc>
          <w:tcPr>
            <w:tcW w:w="5397" w:type="dxa"/>
            <w:tcBorders>
              <w:bottom w:val="single" w:sz="8" w:space="0" w:color="000000"/>
              <w:right w:val="single" w:sz="8" w:space="0" w:color="000000"/>
            </w:tcBorders>
            <w:shd w:val="clear" w:color="auto" w:fill="auto"/>
          </w:tcPr>
          <w:p w14:paraId="664E6A6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επέκτασης με προσθήκη θυρών 10/25G Ethernet (Βase-T, ή optical,  ή μέσω TWINAX) ή/και 16/32 Gb/s FC.</w:t>
            </w:r>
          </w:p>
          <w:p w14:paraId="6956170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υπάρχει τουλάχιστον ένα  ελεύθερο I/O module επέκτασης ανά ελεγκτή για προσθήκη επιπλέον θυρών. </w:t>
            </w:r>
          </w:p>
        </w:tc>
        <w:tc>
          <w:tcPr>
            <w:tcW w:w="1130" w:type="dxa"/>
            <w:tcBorders>
              <w:bottom w:val="single" w:sz="8" w:space="0" w:color="000000"/>
              <w:right w:val="single" w:sz="8" w:space="0" w:color="000000"/>
            </w:tcBorders>
            <w:shd w:val="clear" w:color="auto" w:fill="auto"/>
          </w:tcPr>
          <w:p w14:paraId="26BEB7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DA5718C"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4F0205BD" w14:textId="77777777" w:rsidR="00805887" w:rsidRPr="00EB2630" w:rsidRDefault="00805887" w:rsidP="00EB2630">
            <w:pPr>
              <w:widowControl w:val="0"/>
              <w:spacing w:line="276" w:lineRule="auto"/>
              <w:rPr>
                <w:rFonts w:ascii="Tahoma" w:hAnsi="Tahoma" w:cs="Tahoma"/>
              </w:rPr>
            </w:pPr>
          </w:p>
        </w:tc>
      </w:tr>
      <w:tr w:rsidR="00805887" w:rsidRPr="00EB2630" w14:paraId="76B1D619"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7C9DED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7</w:t>
            </w:r>
          </w:p>
        </w:tc>
        <w:tc>
          <w:tcPr>
            <w:tcW w:w="5397" w:type="dxa"/>
            <w:tcBorders>
              <w:bottom w:val="single" w:sz="8" w:space="0" w:color="000000"/>
              <w:right w:val="single" w:sz="8" w:space="0" w:color="000000"/>
            </w:tcBorders>
            <w:shd w:val="clear" w:color="auto" w:fill="auto"/>
          </w:tcPr>
          <w:p w14:paraId="76762DA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διασύνδεση με SAN hosts</w:t>
            </w:r>
          </w:p>
        </w:tc>
        <w:tc>
          <w:tcPr>
            <w:tcW w:w="1130" w:type="dxa"/>
            <w:tcBorders>
              <w:bottom w:val="single" w:sz="8" w:space="0" w:color="000000"/>
              <w:right w:val="single" w:sz="8" w:space="0" w:color="000000"/>
            </w:tcBorders>
            <w:shd w:val="clear" w:color="auto" w:fill="auto"/>
          </w:tcPr>
          <w:p w14:paraId="2EC13F5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1024</w:t>
            </w:r>
          </w:p>
        </w:tc>
        <w:tc>
          <w:tcPr>
            <w:tcW w:w="1136" w:type="dxa"/>
            <w:tcBorders>
              <w:bottom w:val="single" w:sz="8" w:space="0" w:color="000000"/>
              <w:right w:val="single" w:sz="8" w:space="0" w:color="000000"/>
            </w:tcBorders>
            <w:shd w:val="clear" w:color="auto" w:fill="auto"/>
            <w:vAlign w:val="center"/>
          </w:tcPr>
          <w:p w14:paraId="46A711B8"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25F8D06" w14:textId="77777777" w:rsidR="00805887" w:rsidRPr="00EB2630" w:rsidRDefault="00805887" w:rsidP="00EB2630">
            <w:pPr>
              <w:widowControl w:val="0"/>
              <w:spacing w:line="276" w:lineRule="auto"/>
              <w:rPr>
                <w:rFonts w:ascii="Tahoma" w:hAnsi="Tahoma" w:cs="Tahoma"/>
              </w:rPr>
            </w:pPr>
          </w:p>
        </w:tc>
      </w:tr>
      <w:tr w:rsidR="00805887" w:rsidRPr="00EB2630" w14:paraId="2D5BA1C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F6F82C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8</w:t>
            </w:r>
          </w:p>
        </w:tc>
        <w:tc>
          <w:tcPr>
            <w:tcW w:w="5397" w:type="dxa"/>
            <w:tcBorders>
              <w:bottom w:val="single" w:sz="8" w:space="0" w:color="000000"/>
              <w:right w:val="single" w:sz="8" w:space="0" w:color="000000"/>
            </w:tcBorders>
            <w:shd w:val="clear" w:color="auto" w:fill="auto"/>
          </w:tcPr>
          <w:p w14:paraId="13F801C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Direct Host Attach σύνδεση</w:t>
            </w:r>
          </w:p>
        </w:tc>
        <w:tc>
          <w:tcPr>
            <w:tcW w:w="1130" w:type="dxa"/>
            <w:tcBorders>
              <w:bottom w:val="single" w:sz="8" w:space="0" w:color="000000"/>
              <w:right w:val="single" w:sz="8" w:space="0" w:color="000000"/>
            </w:tcBorders>
            <w:shd w:val="clear" w:color="auto" w:fill="auto"/>
          </w:tcPr>
          <w:p w14:paraId="2C68023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2D2994D4"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F3F603C" w14:textId="77777777" w:rsidR="00805887" w:rsidRPr="00EB2630" w:rsidRDefault="00805887" w:rsidP="00EB2630">
            <w:pPr>
              <w:widowControl w:val="0"/>
              <w:spacing w:line="276" w:lineRule="auto"/>
              <w:rPr>
                <w:rFonts w:ascii="Tahoma" w:hAnsi="Tahoma" w:cs="Tahoma"/>
              </w:rPr>
            </w:pPr>
          </w:p>
        </w:tc>
      </w:tr>
      <w:tr w:rsidR="00805887" w:rsidRPr="00EB2630" w14:paraId="07003A11"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F595FA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9</w:t>
            </w:r>
          </w:p>
        </w:tc>
        <w:tc>
          <w:tcPr>
            <w:tcW w:w="5397" w:type="dxa"/>
            <w:tcBorders>
              <w:bottom w:val="single" w:sz="8" w:space="0" w:color="000000"/>
              <w:right w:val="single" w:sz="8" w:space="0" w:color="000000"/>
            </w:tcBorders>
            <w:shd w:val="clear" w:color="auto" w:fill="auto"/>
          </w:tcPr>
          <w:p w14:paraId="12B74AC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Συνολική ποσότητα προσφερόμενης μνήμης στο σύστημα</w:t>
            </w:r>
          </w:p>
        </w:tc>
        <w:tc>
          <w:tcPr>
            <w:tcW w:w="1130" w:type="dxa"/>
            <w:tcBorders>
              <w:bottom w:val="single" w:sz="8" w:space="0" w:color="000000"/>
              <w:right w:val="single" w:sz="8" w:space="0" w:color="000000"/>
            </w:tcBorders>
            <w:shd w:val="clear" w:color="auto" w:fill="auto"/>
          </w:tcPr>
          <w:p w14:paraId="1CBCAE9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192GB</w:t>
            </w:r>
          </w:p>
        </w:tc>
        <w:tc>
          <w:tcPr>
            <w:tcW w:w="1136" w:type="dxa"/>
            <w:tcBorders>
              <w:bottom w:val="single" w:sz="8" w:space="0" w:color="000000"/>
              <w:right w:val="single" w:sz="8" w:space="0" w:color="000000"/>
            </w:tcBorders>
            <w:shd w:val="clear" w:color="auto" w:fill="auto"/>
            <w:vAlign w:val="center"/>
          </w:tcPr>
          <w:p w14:paraId="0D822807"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5465A3A" w14:textId="77777777" w:rsidR="00805887" w:rsidRPr="00EB2630" w:rsidRDefault="00805887" w:rsidP="00EB2630">
            <w:pPr>
              <w:widowControl w:val="0"/>
              <w:spacing w:line="276" w:lineRule="auto"/>
              <w:rPr>
                <w:rFonts w:ascii="Tahoma" w:hAnsi="Tahoma" w:cs="Tahoma"/>
              </w:rPr>
            </w:pPr>
          </w:p>
        </w:tc>
      </w:tr>
      <w:tr w:rsidR="00805887" w:rsidRPr="00EB2630" w14:paraId="184EC52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EC04D3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20</w:t>
            </w:r>
          </w:p>
        </w:tc>
        <w:tc>
          <w:tcPr>
            <w:tcW w:w="5397" w:type="dxa"/>
            <w:tcBorders>
              <w:bottom w:val="single" w:sz="8" w:space="0" w:color="000000"/>
              <w:right w:val="single" w:sz="8" w:space="0" w:color="000000"/>
            </w:tcBorders>
            <w:shd w:val="clear" w:color="auto" w:fill="auto"/>
          </w:tcPr>
          <w:p w14:paraId="225FACF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προσφερόμενο σύστημα αποθήκευσης πρέπει να υποστηρίζει εγγενώς (</w:t>
            </w:r>
            <w:r w:rsidRPr="00EB2630">
              <w:rPr>
                <w:rFonts w:ascii="Tahoma" w:hAnsi="Tahoma" w:cs="Tahoma"/>
              </w:rPr>
              <w:t>natively</w:t>
            </w:r>
            <w:r w:rsidRPr="00EB2630">
              <w:rPr>
                <w:rFonts w:ascii="Tahoma" w:hAnsi="Tahoma" w:cs="Tahoma"/>
                <w:lang w:val="el-GR"/>
              </w:rPr>
              <w:t xml:space="preserve">), από τους </w:t>
            </w:r>
            <w:r w:rsidRPr="00EB2630">
              <w:rPr>
                <w:rFonts w:ascii="Tahoma" w:hAnsi="Tahoma" w:cs="Tahoma"/>
                <w:lang w:val="el-GR"/>
              </w:rPr>
              <w:lastRenderedPageBreak/>
              <w:t xml:space="preserve">προσφερόμενους </w:t>
            </w:r>
            <w:r w:rsidRPr="00EB2630">
              <w:rPr>
                <w:rFonts w:ascii="Tahoma" w:hAnsi="Tahoma" w:cs="Tahoma"/>
              </w:rPr>
              <w:t>storage</w:t>
            </w:r>
            <w:r w:rsidRPr="00EB2630">
              <w:rPr>
                <w:rFonts w:ascii="Tahoma" w:hAnsi="Tahoma" w:cs="Tahoma"/>
                <w:lang w:val="el-GR"/>
              </w:rPr>
              <w:t xml:space="preserve"> </w:t>
            </w:r>
            <w:r w:rsidRPr="00EB2630">
              <w:rPr>
                <w:rFonts w:ascii="Tahoma" w:hAnsi="Tahoma" w:cs="Tahoma"/>
              </w:rPr>
              <w:t>controllers</w:t>
            </w:r>
            <w:r w:rsidRPr="00EB2630">
              <w:rPr>
                <w:rFonts w:ascii="Tahoma" w:hAnsi="Tahoma" w:cs="Tahoma"/>
                <w:lang w:val="el-GR"/>
              </w:rPr>
              <w:t xml:space="preserve">: </w:t>
            </w:r>
            <w:r w:rsidRPr="00EB2630">
              <w:rPr>
                <w:rFonts w:ascii="Tahoma" w:hAnsi="Tahoma" w:cs="Tahoma"/>
              </w:rPr>
              <w:t>Block</w:t>
            </w:r>
            <w:r w:rsidRPr="00EB2630">
              <w:rPr>
                <w:rFonts w:ascii="Tahoma" w:hAnsi="Tahoma" w:cs="Tahoma"/>
                <w:lang w:val="el-GR"/>
              </w:rPr>
              <w:t xml:space="preserve"> </w:t>
            </w:r>
            <w:r w:rsidRPr="00EB2630">
              <w:rPr>
                <w:rFonts w:ascii="Tahoma" w:hAnsi="Tahoma" w:cs="Tahoma"/>
              </w:rPr>
              <w:t>Level</w:t>
            </w:r>
            <w:r w:rsidRPr="00EB2630">
              <w:rPr>
                <w:rFonts w:ascii="Tahoma" w:hAnsi="Tahoma" w:cs="Tahoma"/>
                <w:lang w:val="el-GR"/>
              </w:rPr>
              <w:t xml:space="preserve"> </w:t>
            </w:r>
            <w:r w:rsidRPr="00EB2630">
              <w:rPr>
                <w:rFonts w:ascii="Tahoma" w:hAnsi="Tahoma" w:cs="Tahoma"/>
              </w:rPr>
              <w:t>Access</w:t>
            </w:r>
            <w:r w:rsidRPr="00EB2630">
              <w:rPr>
                <w:rFonts w:ascii="Tahoma" w:hAnsi="Tahoma" w:cs="Tahoma"/>
                <w:lang w:val="el-GR"/>
              </w:rPr>
              <w:t xml:space="preserve">, και </w:t>
            </w:r>
            <w:r w:rsidRPr="00EB2630">
              <w:rPr>
                <w:rFonts w:ascii="Tahoma" w:hAnsi="Tahoma" w:cs="Tahoma"/>
              </w:rPr>
              <w:t>File</w:t>
            </w:r>
            <w:r w:rsidRPr="00EB2630">
              <w:rPr>
                <w:rFonts w:ascii="Tahoma" w:hAnsi="Tahoma" w:cs="Tahoma"/>
                <w:lang w:val="el-GR"/>
              </w:rPr>
              <w:t xml:space="preserve"> </w:t>
            </w:r>
            <w:r w:rsidRPr="00EB2630">
              <w:rPr>
                <w:rFonts w:ascii="Tahoma" w:hAnsi="Tahoma" w:cs="Tahoma"/>
              </w:rPr>
              <w:t>Access</w:t>
            </w:r>
            <w:r w:rsidRPr="00EB2630">
              <w:rPr>
                <w:rFonts w:ascii="Tahoma" w:hAnsi="Tahoma" w:cs="Tahoma"/>
                <w:lang w:val="el-GR"/>
              </w:rPr>
              <w:t xml:space="preserve"> (</w:t>
            </w:r>
            <w:r w:rsidRPr="00EB2630">
              <w:rPr>
                <w:rFonts w:ascii="Tahoma" w:hAnsi="Tahoma" w:cs="Tahoma"/>
              </w:rPr>
              <w:t>NFS</w:t>
            </w:r>
            <w:r w:rsidRPr="00EB2630">
              <w:rPr>
                <w:rFonts w:ascii="Tahoma" w:hAnsi="Tahoma" w:cs="Tahoma"/>
                <w:lang w:val="el-GR"/>
              </w:rPr>
              <w:t xml:space="preserve">, </w:t>
            </w:r>
            <w:r w:rsidRPr="00EB2630">
              <w:rPr>
                <w:rFonts w:ascii="Tahoma" w:hAnsi="Tahoma" w:cs="Tahoma"/>
              </w:rPr>
              <w:t>SMB</w:t>
            </w:r>
            <w:r w:rsidRPr="00EB2630">
              <w:rPr>
                <w:rFonts w:ascii="Tahoma" w:hAnsi="Tahoma" w:cs="Tahoma"/>
                <w:lang w:val="el-GR"/>
              </w:rPr>
              <w:t xml:space="preserve">, </w:t>
            </w:r>
            <w:r w:rsidRPr="00EB2630">
              <w:rPr>
                <w:rFonts w:ascii="Tahoma" w:hAnsi="Tahoma" w:cs="Tahoma"/>
              </w:rPr>
              <w:t>FTP</w:t>
            </w:r>
            <w:r w:rsidRPr="00EB2630">
              <w:rPr>
                <w:rFonts w:ascii="Tahoma" w:hAnsi="Tahoma" w:cs="Tahoma"/>
                <w:lang w:val="el-GR"/>
              </w:rPr>
              <w:t xml:space="preserve">) και </w:t>
            </w:r>
            <w:r w:rsidRPr="00EB2630">
              <w:rPr>
                <w:rFonts w:ascii="Tahoma" w:hAnsi="Tahoma" w:cs="Tahoma"/>
              </w:rPr>
              <w:t>VVOLS</w:t>
            </w:r>
            <w:r w:rsidRPr="00EB2630">
              <w:rPr>
                <w:rFonts w:ascii="Tahoma" w:hAnsi="Tahoma" w:cs="Tahoma"/>
                <w:lang w:val="el-GR"/>
              </w:rPr>
              <w:t>, χωρίς την ανάγκη χρήσης εξωτερικών συσκευών</w:t>
            </w:r>
          </w:p>
        </w:tc>
        <w:tc>
          <w:tcPr>
            <w:tcW w:w="1130" w:type="dxa"/>
            <w:tcBorders>
              <w:bottom w:val="single" w:sz="8" w:space="0" w:color="000000"/>
              <w:right w:val="single" w:sz="8" w:space="0" w:color="000000"/>
            </w:tcBorders>
            <w:shd w:val="clear" w:color="auto" w:fill="auto"/>
          </w:tcPr>
          <w:p w14:paraId="4B7B8C7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6" w:type="dxa"/>
            <w:tcBorders>
              <w:bottom w:val="single" w:sz="8" w:space="0" w:color="000000"/>
              <w:right w:val="single" w:sz="8" w:space="0" w:color="000000"/>
            </w:tcBorders>
            <w:shd w:val="clear" w:color="auto" w:fill="auto"/>
            <w:vAlign w:val="center"/>
          </w:tcPr>
          <w:p w14:paraId="5DC7CFE6"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57F8644" w14:textId="77777777" w:rsidR="00805887" w:rsidRPr="00EB2630" w:rsidRDefault="00805887" w:rsidP="00EB2630">
            <w:pPr>
              <w:widowControl w:val="0"/>
              <w:spacing w:line="276" w:lineRule="auto"/>
              <w:rPr>
                <w:rFonts w:ascii="Tahoma" w:hAnsi="Tahoma" w:cs="Tahoma"/>
              </w:rPr>
            </w:pPr>
          </w:p>
        </w:tc>
      </w:tr>
      <w:tr w:rsidR="00805887" w:rsidRPr="00EB2630" w14:paraId="6B4917C4" w14:textId="77777777">
        <w:tc>
          <w:tcPr>
            <w:tcW w:w="563" w:type="dxa"/>
            <w:tcBorders>
              <w:left w:val="single" w:sz="8" w:space="0" w:color="000000"/>
              <w:bottom w:val="single" w:sz="8" w:space="0" w:color="000000"/>
              <w:right w:val="single" w:sz="8" w:space="0" w:color="000000"/>
            </w:tcBorders>
            <w:shd w:val="clear" w:color="auto" w:fill="auto"/>
          </w:tcPr>
          <w:p w14:paraId="20ED6872"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1</w:t>
            </w:r>
          </w:p>
        </w:tc>
        <w:tc>
          <w:tcPr>
            <w:tcW w:w="5397" w:type="dxa"/>
            <w:tcBorders>
              <w:bottom w:val="single" w:sz="8" w:space="0" w:color="000000"/>
              <w:right w:val="single" w:sz="8" w:space="0" w:color="000000"/>
            </w:tcBorders>
            <w:shd w:val="clear" w:color="auto" w:fill="auto"/>
          </w:tcPr>
          <w:p w14:paraId="4ECC8EA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LUNs/volumes</w:t>
            </w:r>
          </w:p>
        </w:tc>
        <w:tc>
          <w:tcPr>
            <w:tcW w:w="1130" w:type="dxa"/>
            <w:tcBorders>
              <w:bottom w:val="single" w:sz="8" w:space="0" w:color="000000"/>
              <w:right w:val="single" w:sz="8" w:space="0" w:color="000000"/>
            </w:tcBorders>
            <w:shd w:val="clear" w:color="auto" w:fill="auto"/>
          </w:tcPr>
          <w:p w14:paraId="18891062"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 1500</w:t>
            </w:r>
          </w:p>
        </w:tc>
        <w:tc>
          <w:tcPr>
            <w:tcW w:w="1136" w:type="dxa"/>
            <w:tcBorders>
              <w:bottom w:val="single" w:sz="8" w:space="0" w:color="000000"/>
              <w:right w:val="single" w:sz="8" w:space="0" w:color="000000"/>
            </w:tcBorders>
            <w:shd w:val="clear" w:color="auto" w:fill="auto"/>
          </w:tcPr>
          <w:p w14:paraId="5D463B2B"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6A58C9F8" w14:textId="77777777" w:rsidR="00805887" w:rsidRPr="00EB2630" w:rsidRDefault="00805887" w:rsidP="00EB2630">
            <w:pPr>
              <w:widowControl w:val="0"/>
              <w:spacing w:before="60" w:after="60" w:line="276" w:lineRule="auto"/>
              <w:rPr>
                <w:rFonts w:ascii="Tahoma" w:hAnsi="Tahoma" w:cs="Tahoma"/>
              </w:rPr>
            </w:pPr>
          </w:p>
        </w:tc>
      </w:tr>
      <w:tr w:rsidR="00805887" w:rsidRPr="00EB2630" w14:paraId="4ABB065F" w14:textId="77777777">
        <w:tc>
          <w:tcPr>
            <w:tcW w:w="563" w:type="dxa"/>
            <w:tcBorders>
              <w:left w:val="single" w:sz="8" w:space="0" w:color="000000"/>
              <w:bottom w:val="single" w:sz="8" w:space="0" w:color="000000"/>
              <w:right w:val="single" w:sz="8" w:space="0" w:color="000000"/>
            </w:tcBorders>
            <w:shd w:val="clear" w:color="auto" w:fill="auto"/>
          </w:tcPr>
          <w:p w14:paraId="6E21B0E3"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2</w:t>
            </w:r>
          </w:p>
        </w:tc>
        <w:tc>
          <w:tcPr>
            <w:tcW w:w="5397" w:type="dxa"/>
            <w:tcBorders>
              <w:bottom w:val="single" w:sz="8" w:space="0" w:color="000000"/>
              <w:right w:val="single" w:sz="8" w:space="0" w:color="000000"/>
            </w:tcBorders>
            <w:shd w:val="clear" w:color="auto" w:fill="auto"/>
          </w:tcPr>
          <w:p w14:paraId="1D8BE9E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VVOLS</w:t>
            </w:r>
          </w:p>
        </w:tc>
        <w:tc>
          <w:tcPr>
            <w:tcW w:w="1130" w:type="dxa"/>
            <w:tcBorders>
              <w:bottom w:val="single" w:sz="8" w:space="0" w:color="000000"/>
              <w:right w:val="single" w:sz="8" w:space="0" w:color="000000"/>
            </w:tcBorders>
            <w:shd w:val="clear" w:color="auto" w:fill="auto"/>
          </w:tcPr>
          <w:p w14:paraId="1B98287E"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tcPr>
          <w:p w14:paraId="375635C0"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0158E7A3"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3EE48E4" w14:textId="77777777">
        <w:tc>
          <w:tcPr>
            <w:tcW w:w="563" w:type="dxa"/>
            <w:tcBorders>
              <w:left w:val="single" w:sz="8" w:space="0" w:color="000000"/>
              <w:bottom w:val="single" w:sz="8" w:space="0" w:color="000000"/>
              <w:right w:val="single" w:sz="8" w:space="0" w:color="000000"/>
            </w:tcBorders>
            <w:shd w:val="clear" w:color="auto" w:fill="auto"/>
          </w:tcPr>
          <w:p w14:paraId="03F04029"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3</w:t>
            </w:r>
          </w:p>
        </w:tc>
        <w:tc>
          <w:tcPr>
            <w:tcW w:w="5397" w:type="dxa"/>
            <w:tcBorders>
              <w:bottom w:val="single" w:sz="8" w:space="0" w:color="000000"/>
              <w:right w:val="single" w:sz="8" w:space="0" w:color="000000"/>
            </w:tcBorders>
            <w:shd w:val="clear" w:color="auto" w:fill="auto"/>
          </w:tcPr>
          <w:p w14:paraId="32DA151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SNAPSHOTS</w:t>
            </w:r>
          </w:p>
        </w:tc>
        <w:tc>
          <w:tcPr>
            <w:tcW w:w="1130" w:type="dxa"/>
            <w:tcBorders>
              <w:bottom w:val="single" w:sz="8" w:space="0" w:color="000000"/>
              <w:right w:val="single" w:sz="8" w:space="0" w:color="000000"/>
            </w:tcBorders>
            <w:shd w:val="clear" w:color="auto" w:fill="auto"/>
          </w:tcPr>
          <w:p w14:paraId="73674BDF"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color w:val="000000" w:themeColor="text1"/>
              </w:rPr>
              <w:t>≥ 1500</w:t>
            </w:r>
          </w:p>
        </w:tc>
        <w:tc>
          <w:tcPr>
            <w:tcW w:w="1136" w:type="dxa"/>
            <w:tcBorders>
              <w:bottom w:val="single" w:sz="8" w:space="0" w:color="000000"/>
              <w:right w:val="single" w:sz="8" w:space="0" w:color="000000"/>
            </w:tcBorders>
            <w:shd w:val="clear" w:color="auto" w:fill="auto"/>
          </w:tcPr>
          <w:p w14:paraId="5CD69F46"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30A9249C" w14:textId="77777777" w:rsidR="00805887" w:rsidRPr="00EB2630" w:rsidRDefault="00805887" w:rsidP="00EB2630">
            <w:pPr>
              <w:widowControl w:val="0"/>
              <w:spacing w:before="60" w:after="60" w:line="276" w:lineRule="auto"/>
              <w:rPr>
                <w:rFonts w:ascii="Tahoma" w:hAnsi="Tahoma" w:cs="Tahoma"/>
              </w:rPr>
            </w:pPr>
          </w:p>
        </w:tc>
      </w:tr>
      <w:tr w:rsidR="00805887" w:rsidRPr="00EB2630" w14:paraId="2CDDD775" w14:textId="77777777">
        <w:tc>
          <w:tcPr>
            <w:tcW w:w="563" w:type="dxa"/>
            <w:tcBorders>
              <w:left w:val="single" w:sz="8" w:space="0" w:color="000000"/>
              <w:bottom w:val="single" w:sz="8" w:space="0" w:color="000000"/>
              <w:right w:val="single" w:sz="8" w:space="0" w:color="000000"/>
            </w:tcBorders>
            <w:shd w:val="clear" w:color="auto" w:fill="auto"/>
          </w:tcPr>
          <w:p w14:paraId="476F32F6"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4</w:t>
            </w:r>
          </w:p>
        </w:tc>
        <w:tc>
          <w:tcPr>
            <w:tcW w:w="5397" w:type="dxa"/>
            <w:tcBorders>
              <w:bottom w:val="single" w:sz="8" w:space="0" w:color="000000"/>
              <w:right w:val="single" w:sz="8" w:space="0" w:color="000000"/>
            </w:tcBorders>
            <w:shd w:val="clear" w:color="auto" w:fill="auto"/>
          </w:tcPr>
          <w:p w14:paraId="1002E2E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REPLICATION SESSIONS </w:t>
            </w:r>
          </w:p>
        </w:tc>
        <w:tc>
          <w:tcPr>
            <w:tcW w:w="1130" w:type="dxa"/>
            <w:tcBorders>
              <w:bottom w:val="single" w:sz="8" w:space="0" w:color="000000"/>
              <w:right w:val="single" w:sz="8" w:space="0" w:color="000000"/>
            </w:tcBorders>
            <w:shd w:val="clear" w:color="auto" w:fill="auto"/>
          </w:tcPr>
          <w:p w14:paraId="59C89CF3" w14:textId="77777777" w:rsidR="00805887" w:rsidRPr="00EB2630" w:rsidRDefault="008B15C3" w:rsidP="00EB2630">
            <w:pPr>
              <w:widowControl w:val="0"/>
              <w:spacing w:before="60" w:after="60" w:line="276" w:lineRule="auto"/>
              <w:jc w:val="center"/>
              <w:rPr>
                <w:rFonts w:ascii="Tahoma" w:hAnsi="Tahoma" w:cs="Tahoma"/>
                <w:color w:val="000000" w:themeColor="text1"/>
              </w:rPr>
            </w:pPr>
            <w:r w:rsidRPr="00EB2630">
              <w:rPr>
                <w:rFonts w:ascii="Tahoma" w:hAnsi="Tahoma" w:cs="Tahoma"/>
                <w:color w:val="000000" w:themeColor="text1"/>
              </w:rPr>
              <w:t>≥ 1000</w:t>
            </w:r>
          </w:p>
        </w:tc>
        <w:tc>
          <w:tcPr>
            <w:tcW w:w="1136" w:type="dxa"/>
            <w:tcBorders>
              <w:bottom w:val="single" w:sz="8" w:space="0" w:color="000000"/>
              <w:right w:val="single" w:sz="8" w:space="0" w:color="000000"/>
            </w:tcBorders>
            <w:shd w:val="clear" w:color="auto" w:fill="auto"/>
          </w:tcPr>
          <w:p w14:paraId="003A03FA"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4CB73E4C" w14:textId="77777777" w:rsidR="00805887" w:rsidRPr="00EB2630" w:rsidRDefault="00805887" w:rsidP="00EB2630">
            <w:pPr>
              <w:widowControl w:val="0"/>
              <w:spacing w:before="60" w:after="60" w:line="276" w:lineRule="auto"/>
              <w:rPr>
                <w:rFonts w:ascii="Tahoma" w:hAnsi="Tahoma" w:cs="Tahoma"/>
              </w:rPr>
            </w:pPr>
          </w:p>
        </w:tc>
      </w:tr>
      <w:tr w:rsidR="00805887" w:rsidRPr="00EB2630" w14:paraId="165E25C1" w14:textId="77777777">
        <w:tc>
          <w:tcPr>
            <w:tcW w:w="563" w:type="dxa"/>
            <w:tcBorders>
              <w:left w:val="single" w:sz="8" w:space="0" w:color="000000"/>
              <w:bottom w:val="single" w:sz="8" w:space="0" w:color="000000"/>
              <w:right w:val="single" w:sz="8" w:space="0" w:color="000000"/>
            </w:tcBorders>
            <w:shd w:val="clear" w:color="auto" w:fill="auto"/>
          </w:tcPr>
          <w:p w14:paraId="559F704E"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5</w:t>
            </w:r>
          </w:p>
        </w:tc>
        <w:tc>
          <w:tcPr>
            <w:tcW w:w="5397" w:type="dxa"/>
            <w:tcBorders>
              <w:bottom w:val="single" w:sz="8" w:space="0" w:color="000000"/>
              <w:right w:val="single" w:sz="8" w:space="0" w:color="000000"/>
            </w:tcBorders>
            <w:shd w:val="clear" w:color="auto" w:fill="auto"/>
          </w:tcPr>
          <w:p w14:paraId="60A4412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FILESYSTEMS (NAS)</w:t>
            </w:r>
          </w:p>
        </w:tc>
        <w:tc>
          <w:tcPr>
            <w:tcW w:w="1130" w:type="dxa"/>
            <w:tcBorders>
              <w:bottom w:val="single" w:sz="8" w:space="0" w:color="000000"/>
              <w:right w:val="single" w:sz="8" w:space="0" w:color="000000"/>
            </w:tcBorders>
            <w:shd w:val="clear" w:color="auto" w:fill="auto"/>
          </w:tcPr>
          <w:p w14:paraId="1863F5FF" w14:textId="77777777" w:rsidR="00805887" w:rsidRPr="00EB2630" w:rsidRDefault="008B15C3" w:rsidP="00EB2630">
            <w:pPr>
              <w:widowControl w:val="0"/>
              <w:spacing w:before="60" w:after="60" w:line="276" w:lineRule="auto"/>
              <w:jc w:val="center"/>
              <w:rPr>
                <w:rFonts w:ascii="Tahoma" w:hAnsi="Tahoma" w:cs="Tahoma"/>
                <w:color w:val="000000" w:themeColor="text1"/>
              </w:rPr>
            </w:pPr>
            <w:r w:rsidRPr="00EB2630">
              <w:rPr>
                <w:rFonts w:ascii="Tahoma" w:hAnsi="Tahoma" w:cs="Tahoma"/>
                <w:color w:val="000000" w:themeColor="text1"/>
              </w:rPr>
              <w:t>≥ 1500</w:t>
            </w:r>
          </w:p>
        </w:tc>
        <w:tc>
          <w:tcPr>
            <w:tcW w:w="1136" w:type="dxa"/>
            <w:tcBorders>
              <w:bottom w:val="single" w:sz="8" w:space="0" w:color="000000"/>
              <w:right w:val="single" w:sz="8" w:space="0" w:color="000000"/>
            </w:tcBorders>
            <w:shd w:val="clear" w:color="auto" w:fill="auto"/>
          </w:tcPr>
          <w:p w14:paraId="4DE0EB09"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48A5A956" w14:textId="77777777" w:rsidR="00805887" w:rsidRPr="00EB2630" w:rsidRDefault="00805887" w:rsidP="00EB2630">
            <w:pPr>
              <w:widowControl w:val="0"/>
              <w:spacing w:before="60" w:after="60" w:line="276" w:lineRule="auto"/>
              <w:rPr>
                <w:rFonts w:ascii="Tahoma" w:hAnsi="Tahoma" w:cs="Tahoma"/>
              </w:rPr>
            </w:pPr>
          </w:p>
        </w:tc>
      </w:tr>
      <w:tr w:rsidR="00805887" w:rsidRPr="00EB2630" w14:paraId="569733DD" w14:textId="77777777">
        <w:tc>
          <w:tcPr>
            <w:tcW w:w="563" w:type="dxa"/>
            <w:tcBorders>
              <w:left w:val="single" w:sz="8" w:space="0" w:color="000000"/>
              <w:bottom w:val="single" w:sz="8" w:space="0" w:color="000000"/>
              <w:right w:val="single" w:sz="8" w:space="0" w:color="000000"/>
            </w:tcBorders>
            <w:shd w:val="clear" w:color="auto" w:fill="auto"/>
          </w:tcPr>
          <w:p w14:paraId="34DB2AF7"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6</w:t>
            </w:r>
          </w:p>
        </w:tc>
        <w:tc>
          <w:tcPr>
            <w:tcW w:w="5397" w:type="dxa"/>
            <w:tcBorders>
              <w:bottom w:val="single" w:sz="8" w:space="0" w:color="000000"/>
              <w:right w:val="single" w:sz="8" w:space="0" w:color="000000"/>
            </w:tcBorders>
            <w:shd w:val="clear" w:color="auto" w:fill="auto"/>
          </w:tcPr>
          <w:p w14:paraId="570C150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μέγιστου μεγέθους LUN</w:t>
            </w:r>
          </w:p>
        </w:tc>
        <w:tc>
          <w:tcPr>
            <w:tcW w:w="1130" w:type="dxa"/>
            <w:tcBorders>
              <w:bottom w:val="single" w:sz="8" w:space="0" w:color="000000"/>
              <w:right w:val="single" w:sz="8" w:space="0" w:color="000000"/>
            </w:tcBorders>
            <w:shd w:val="clear" w:color="auto" w:fill="auto"/>
          </w:tcPr>
          <w:p w14:paraId="058EA7F3" w14:textId="77777777" w:rsidR="00805887" w:rsidRPr="00EB2630" w:rsidRDefault="008B15C3" w:rsidP="00EB2630">
            <w:pPr>
              <w:widowControl w:val="0"/>
              <w:spacing w:before="60" w:after="60" w:line="276" w:lineRule="auto"/>
              <w:jc w:val="center"/>
              <w:rPr>
                <w:rFonts w:ascii="Tahoma" w:hAnsi="Tahoma" w:cs="Tahoma"/>
                <w:color w:val="000000" w:themeColor="text1"/>
              </w:rPr>
            </w:pPr>
            <w:r w:rsidRPr="00EB2630">
              <w:rPr>
                <w:rFonts w:ascii="Tahoma" w:hAnsi="Tahoma" w:cs="Tahoma"/>
              </w:rPr>
              <w:t>≥ 256TB</w:t>
            </w:r>
          </w:p>
        </w:tc>
        <w:tc>
          <w:tcPr>
            <w:tcW w:w="1136" w:type="dxa"/>
            <w:tcBorders>
              <w:bottom w:val="single" w:sz="8" w:space="0" w:color="000000"/>
              <w:right w:val="single" w:sz="8" w:space="0" w:color="000000"/>
            </w:tcBorders>
            <w:shd w:val="clear" w:color="auto" w:fill="auto"/>
          </w:tcPr>
          <w:p w14:paraId="4CCDCDEC"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0E61BCDD" w14:textId="77777777" w:rsidR="00805887" w:rsidRPr="00EB2630" w:rsidRDefault="00805887" w:rsidP="00EB2630">
            <w:pPr>
              <w:widowControl w:val="0"/>
              <w:spacing w:before="60" w:after="60" w:line="276" w:lineRule="auto"/>
              <w:rPr>
                <w:rFonts w:ascii="Tahoma" w:hAnsi="Tahoma" w:cs="Tahoma"/>
              </w:rPr>
            </w:pPr>
          </w:p>
        </w:tc>
      </w:tr>
      <w:tr w:rsidR="00805887" w:rsidRPr="00EB2630" w14:paraId="566CCA49" w14:textId="77777777">
        <w:tc>
          <w:tcPr>
            <w:tcW w:w="563" w:type="dxa"/>
            <w:tcBorders>
              <w:left w:val="single" w:sz="8" w:space="0" w:color="000000"/>
              <w:bottom w:val="single" w:sz="8" w:space="0" w:color="000000"/>
              <w:right w:val="single" w:sz="8" w:space="0" w:color="000000"/>
            </w:tcBorders>
            <w:shd w:val="clear" w:color="auto" w:fill="auto"/>
          </w:tcPr>
          <w:p w14:paraId="01AD8D5D"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7</w:t>
            </w:r>
          </w:p>
        </w:tc>
        <w:tc>
          <w:tcPr>
            <w:tcW w:w="5397" w:type="dxa"/>
            <w:tcBorders>
              <w:bottom w:val="single" w:sz="8" w:space="0" w:color="000000"/>
              <w:right w:val="single" w:sz="8" w:space="0" w:color="000000"/>
            </w:tcBorders>
            <w:shd w:val="clear" w:color="auto" w:fill="auto"/>
          </w:tcPr>
          <w:p w14:paraId="7A14E7B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μέγιστου μεγέθους FILESYSTEM</w:t>
            </w:r>
          </w:p>
        </w:tc>
        <w:tc>
          <w:tcPr>
            <w:tcW w:w="1130" w:type="dxa"/>
            <w:tcBorders>
              <w:bottom w:val="single" w:sz="8" w:space="0" w:color="000000"/>
              <w:right w:val="single" w:sz="8" w:space="0" w:color="000000"/>
            </w:tcBorders>
            <w:shd w:val="clear" w:color="auto" w:fill="auto"/>
          </w:tcPr>
          <w:p w14:paraId="0F0A943B"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 256TB</w:t>
            </w:r>
          </w:p>
        </w:tc>
        <w:tc>
          <w:tcPr>
            <w:tcW w:w="1136" w:type="dxa"/>
            <w:tcBorders>
              <w:bottom w:val="single" w:sz="8" w:space="0" w:color="000000"/>
              <w:right w:val="single" w:sz="8" w:space="0" w:color="000000"/>
            </w:tcBorders>
            <w:shd w:val="clear" w:color="auto" w:fill="auto"/>
          </w:tcPr>
          <w:p w14:paraId="23E554C1"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tcPr>
          <w:p w14:paraId="2FF1483B" w14:textId="77777777" w:rsidR="00805887" w:rsidRPr="00EB2630" w:rsidRDefault="00805887" w:rsidP="00EB2630">
            <w:pPr>
              <w:widowControl w:val="0"/>
              <w:spacing w:before="60" w:after="60" w:line="276" w:lineRule="auto"/>
              <w:rPr>
                <w:rFonts w:ascii="Tahoma" w:hAnsi="Tahoma" w:cs="Tahoma"/>
              </w:rPr>
            </w:pPr>
          </w:p>
        </w:tc>
      </w:tr>
      <w:tr w:rsidR="00805887" w:rsidRPr="00EB2630" w14:paraId="0B50475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6993DF8"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8</w:t>
            </w:r>
          </w:p>
        </w:tc>
        <w:tc>
          <w:tcPr>
            <w:tcW w:w="5397" w:type="dxa"/>
            <w:tcBorders>
              <w:bottom w:val="single" w:sz="8" w:space="0" w:color="000000"/>
              <w:right w:val="single" w:sz="8" w:space="0" w:color="000000"/>
            </w:tcBorders>
            <w:shd w:val="clear" w:color="auto" w:fill="auto"/>
          </w:tcPr>
          <w:p w14:paraId="5FEB18B3"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Το προσφερόμενο σύστημα αποθήκευσης πρέπει να υποστηρίζει  τα εξής </w:t>
            </w:r>
            <w:r w:rsidRPr="00EB2630">
              <w:rPr>
                <w:rFonts w:ascii="Tahoma" w:hAnsi="Tahoma" w:cs="Tahoma"/>
              </w:rPr>
              <w:t>interface</w:t>
            </w:r>
            <w:r w:rsidRPr="00EB2630">
              <w:rPr>
                <w:rFonts w:ascii="Tahoma" w:hAnsi="Tahoma" w:cs="Tahoma"/>
                <w:lang w:val="el-GR"/>
              </w:rPr>
              <w:t xml:space="preserve"> πρωτόκολλα: </w:t>
            </w:r>
          </w:p>
          <w:p w14:paraId="591F816A" w14:textId="77777777" w:rsidR="00805887" w:rsidRPr="00EB2630" w:rsidRDefault="008B15C3" w:rsidP="00EB2630">
            <w:pPr>
              <w:widowControl w:val="0"/>
              <w:numPr>
                <w:ilvl w:val="0"/>
                <w:numId w:val="48"/>
              </w:numPr>
              <w:spacing w:before="60" w:after="60" w:line="276" w:lineRule="auto"/>
              <w:ind w:left="0"/>
              <w:rPr>
                <w:rFonts w:ascii="Tahoma" w:hAnsi="Tahoma" w:cs="Tahoma"/>
              </w:rPr>
            </w:pPr>
            <w:r w:rsidRPr="00EB2630">
              <w:rPr>
                <w:rFonts w:ascii="Tahoma" w:hAnsi="Tahoma" w:cs="Tahoma"/>
              </w:rPr>
              <w:t>NFSv3, 4, 4.1</w:t>
            </w:r>
          </w:p>
          <w:p w14:paraId="28B4990D" w14:textId="77777777" w:rsidR="00805887" w:rsidRPr="00EB2630" w:rsidRDefault="008B15C3" w:rsidP="00EB2630">
            <w:pPr>
              <w:widowControl w:val="0"/>
              <w:numPr>
                <w:ilvl w:val="0"/>
                <w:numId w:val="48"/>
              </w:numPr>
              <w:spacing w:before="60" w:after="60" w:line="276" w:lineRule="auto"/>
              <w:ind w:left="0"/>
              <w:rPr>
                <w:rFonts w:ascii="Tahoma" w:hAnsi="Tahoma" w:cs="Tahoma"/>
              </w:rPr>
            </w:pPr>
            <w:r w:rsidRPr="00EB2630">
              <w:rPr>
                <w:rFonts w:ascii="Tahoma" w:hAnsi="Tahoma" w:cs="Tahoma"/>
              </w:rPr>
              <w:t>CIFS/SMB 1, 2, 3, 3.1</w:t>
            </w:r>
          </w:p>
          <w:p w14:paraId="33603D86" w14:textId="77777777" w:rsidR="00805887" w:rsidRPr="00EB2630" w:rsidRDefault="008B15C3" w:rsidP="00EB2630">
            <w:pPr>
              <w:widowControl w:val="0"/>
              <w:numPr>
                <w:ilvl w:val="0"/>
                <w:numId w:val="48"/>
              </w:numPr>
              <w:spacing w:before="60" w:after="60" w:line="276" w:lineRule="auto"/>
              <w:ind w:left="0"/>
              <w:rPr>
                <w:rFonts w:ascii="Tahoma" w:hAnsi="Tahoma" w:cs="Tahoma"/>
              </w:rPr>
            </w:pPr>
            <w:r w:rsidRPr="00EB2630">
              <w:rPr>
                <w:rFonts w:ascii="Tahoma" w:hAnsi="Tahoma" w:cs="Tahoma"/>
              </w:rPr>
              <w:t>FTP</w:t>
            </w:r>
          </w:p>
          <w:p w14:paraId="0E250132" w14:textId="77777777" w:rsidR="00805887" w:rsidRPr="00EB2630" w:rsidRDefault="008B15C3" w:rsidP="00EB2630">
            <w:pPr>
              <w:widowControl w:val="0"/>
              <w:numPr>
                <w:ilvl w:val="0"/>
                <w:numId w:val="48"/>
              </w:numPr>
              <w:spacing w:before="60" w:after="60" w:line="276" w:lineRule="auto"/>
              <w:ind w:left="0"/>
              <w:rPr>
                <w:rFonts w:ascii="Tahoma" w:hAnsi="Tahoma" w:cs="Tahoma"/>
              </w:rPr>
            </w:pPr>
            <w:r w:rsidRPr="00EB2630">
              <w:rPr>
                <w:rFonts w:ascii="Tahoma" w:hAnsi="Tahoma" w:cs="Tahoma"/>
              </w:rPr>
              <w:t>SFTP</w:t>
            </w:r>
          </w:p>
          <w:p w14:paraId="3CAB8187" w14:textId="77777777" w:rsidR="00805887" w:rsidRPr="00EB2630" w:rsidRDefault="008B15C3" w:rsidP="00EB2630">
            <w:pPr>
              <w:widowControl w:val="0"/>
              <w:numPr>
                <w:ilvl w:val="0"/>
                <w:numId w:val="48"/>
              </w:numPr>
              <w:spacing w:before="60" w:after="60" w:line="276" w:lineRule="auto"/>
              <w:ind w:left="0"/>
              <w:rPr>
                <w:rFonts w:ascii="Tahoma" w:hAnsi="Tahoma" w:cs="Tahoma"/>
              </w:rPr>
            </w:pPr>
            <w:r w:rsidRPr="00EB2630">
              <w:rPr>
                <w:rFonts w:ascii="Tahoma" w:hAnsi="Tahoma" w:cs="Tahoma"/>
              </w:rPr>
              <w:t>ISCSI</w:t>
            </w:r>
          </w:p>
        </w:tc>
        <w:tc>
          <w:tcPr>
            <w:tcW w:w="1130" w:type="dxa"/>
            <w:tcBorders>
              <w:bottom w:val="single" w:sz="8" w:space="0" w:color="000000"/>
              <w:right w:val="single" w:sz="8" w:space="0" w:color="000000"/>
            </w:tcBorders>
            <w:shd w:val="clear" w:color="auto" w:fill="auto"/>
          </w:tcPr>
          <w:p w14:paraId="1A94F1E2" w14:textId="77777777" w:rsidR="00805887" w:rsidRPr="00EB2630" w:rsidRDefault="00805887" w:rsidP="00EB2630">
            <w:pPr>
              <w:widowControl w:val="0"/>
              <w:spacing w:before="60" w:after="60" w:line="276" w:lineRule="auto"/>
              <w:ind w:left="-164" w:right="-108"/>
              <w:jc w:val="center"/>
              <w:rPr>
                <w:rFonts w:ascii="Tahoma" w:hAnsi="Tahoma" w:cs="Tahoma"/>
              </w:rPr>
            </w:pPr>
          </w:p>
          <w:p w14:paraId="5F103CC6" w14:textId="77777777" w:rsidR="00805887" w:rsidRPr="00EB2630" w:rsidRDefault="00805887" w:rsidP="00EB2630">
            <w:pPr>
              <w:widowControl w:val="0"/>
              <w:spacing w:before="60" w:after="60" w:line="276" w:lineRule="auto"/>
              <w:ind w:left="-164" w:right="-108"/>
              <w:jc w:val="center"/>
              <w:rPr>
                <w:rFonts w:ascii="Tahoma" w:hAnsi="Tahoma" w:cs="Tahoma"/>
              </w:rPr>
            </w:pPr>
          </w:p>
          <w:p w14:paraId="0CF85153" w14:textId="77777777" w:rsidR="00805887" w:rsidRPr="00EB2630" w:rsidRDefault="00805887" w:rsidP="00EB2630">
            <w:pPr>
              <w:widowControl w:val="0"/>
              <w:spacing w:before="60" w:after="60" w:line="276" w:lineRule="auto"/>
              <w:ind w:left="-164" w:right="-108"/>
              <w:jc w:val="center"/>
              <w:rPr>
                <w:rFonts w:ascii="Tahoma" w:hAnsi="Tahoma" w:cs="Tahoma"/>
              </w:rPr>
            </w:pPr>
          </w:p>
          <w:p w14:paraId="2D548504"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1E7FB635"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47DDB3C" w14:textId="77777777" w:rsidR="00805887" w:rsidRPr="00EB2630" w:rsidRDefault="00805887" w:rsidP="00EB2630">
            <w:pPr>
              <w:widowControl w:val="0"/>
              <w:spacing w:before="60" w:after="60" w:line="276" w:lineRule="auto"/>
              <w:rPr>
                <w:rFonts w:ascii="Tahoma" w:hAnsi="Tahoma" w:cs="Tahoma"/>
              </w:rPr>
            </w:pPr>
          </w:p>
        </w:tc>
      </w:tr>
      <w:tr w:rsidR="00805887" w:rsidRPr="00EB2630" w14:paraId="58DEBD99"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1CCC2F2"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2</w:t>
            </w:r>
            <w:r w:rsidRPr="00EB2630">
              <w:rPr>
                <w:rFonts w:ascii="Tahoma" w:hAnsi="Tahoma" w:cs="Tahoma"/>
                <w:lang w:val="el-GR"/>
              </w:rPr>
              <w:t>9</w:t>
            </w:r>
          </w:p>
        </w:tc>
        <w:tc>
          <w:tcPr>
            <w:tcW w:w="5397" w:type="dxa"/>
            <w:tcBorders>
              <w:bottom w:val="single" w:sz="8" w:space="0" w:color="000000"/>
              <w:right w:val="single" w:sz="8" w:space="0" w:color="000000"/>
            </w:tcBorders>
            <w:shd w:val="clear" w:color="auto" w:fill="auto"/>
          </w:tcPr>
          <w:p w14:paraId="475F938F"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Μέγιστος αριθμός υποστηριζόμενων 2.5» δίσκων στο βασικό </w:t>
            </w:r>
            <w:r w:rsidRPr="00EB2630">
              <w:rPr>
                <w:rFonts w:ascii="Tahoma" w:hAnsi="Tahoma" w:cs="Tahoma"/>
              </w:rPr>
              <w:t>enclosure</w:t>
            </w:r>
          </w:p>
        </w:tc>
        <w:tc>
          <w:tcPr>
            <w:tcW w:w="1130" w:type="dxa"/>
            <w:tcBorders>
              <w:bottom w:val="single" w:sz="8" w:space="0" w:color="000000"/>
              <w:right w:val="single" w:sz="8" w:space="0" w:color="000000"/>
            </w:tcBorders>
            <w:shd w:val="clear" w:color="auto" w:fill="auto"/>
          </w:tcPr>
          <w:p w14:paraId="38ACA007"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 25</w:t>
            </w:r>
          </w:p>
        </w:tc>
        <w:tc>
          <w:tcPr>
            <w:tcW w:w="1136" w:type="dxa"/>
            <w:tcBorders>
              <w:bottom w:val="single" w:sz="8" w:space="0" w:color="000000"/>
              <w:right w:val="single" w:sz="8" w:space="0" w:color="000000"/>
            </w:tcBorders>
            <w:shd w:val="clear" w:color="auto" w:fill="auto"/>
            <w:vAlign w:val="center"/>
          </w:tcPr>
          <w:p w14:paraId="51840688"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0FB6F04"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18D93DB"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741C8BEB"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30</w:t>
            </w:r>
          </w:p>
        </w:tc>
        <w:tc>
          <w:tcPr>
            <w:tcW w:w="5397" w:type="dxa"/>
            <w:tcBorders>
              <w:bottom w:val="single" w:sz="8" w:space="0" w:color="000000"/>
              <w:right w:val="single" w:sz="8" w:space="0" w:color="000000"/>
            </w:tcBorders>
            <w:shd w:val="clear" w:color="auto" w:fill="auto"/>
          </w:tcPr>
          <w:p w14:paraId="0630A173"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Μέγιστος αριθμός υποστηριζόμενων 3.5» δίσκων στο βασικό </w:t>
            </w:r>
            <w:r w:rsidRPr="00EB2630">
              <w:rPr>
                <w:rFonts w:ascii="Tahoma" w:hAnsi="Tahoma" w:cs="Tahoma"/>
              </w:rPr>
              <w:t>enclosure</w:t>
            </w:r>
          </w:p>
        </w:tc>
        <w:tc>
          <w:tcPr>
            <w:tcW w:w="1130" w:type="dxa"/>
            <w:tcBorders>
              <w:bottom w:val="single" w:sz="8" w:space="0" w:color="000000"/>
              <w:right w:val="single" w:sz="8" w:space="0" w:color="000000"/>
            </w:tcBorders>
            <w:shd w:val="clear" w:color="auto" w:fill="auto"/>
          </w:tcPr>
          <w:p w14:paraId="12AE5B9F"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 xml:space="preserve">≥ </w:t>
            </w:r>
            <w:r w:rsidRPr="00EB2630">
              <w:rPr>
                <w:rFonts w:ascii="Tahoma" w:hAnsi="Tahoma" w:cs="Tahoma"/>
                <w:lang w:val="el-GR"/>
              </w:rPr>
              <w:t>1</w:t>
            </w:r>
            <w:r w:rsidRPr="00EB2630">
              <w:rPr>
                <w:rFonts w:ascii="Tahoma" w:hAnsi="Tahoma" w:cs="Tahoma"/>
              </w:rPr>
              <w:t>5</w:t>
            </w:r>
          </w:p>
        </w:tc>
        <w:tc>
          <w:tcPr>
            <w:tcW w:w="1136" w:type="dxa"/>
            <w:tcBorders>
              <w:bottom w:val="single" w:sz="8" w:space="0" w:color="000000"/>
              <w:right w:val="single" w:sz="8" w:space="0" w:color="000000"/>
            </w:tcBorders>
            <w:shd w:val="clear" w:color="auto" w:fill="auto"/>
            <w:vAlign w:val="center"/>
          </w:tcPr>
          <w:p w14:paraId="45FDA7FF"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F22B52F" w14:textId="77777777" w:rsidR="00805887" w:rsidRPr="00EB2630" w:rsidRDefault="00805887" w:rsidP="00EB2630">
            <w:pPr>
              <w:widowControl w:val="0"/>
              <w:spacing w:before="60" w:after="60" w:line="276" w:lineRule="auto"/>
              <w:rPr>
                <w:rFonts w:ascii="Tahoma" w:hAnsi="Tahoma" w:cs="Tahoma"/>
              </w:rPr>
            </w:pPr>
          </w:p>
        </w:tc>
      </w:tr>
      <w:tr w:rsidR="00805887" w:rsidRPr="00EB2630" w14:paraId="157F76E0"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0F6E12DA"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rPr>
              <w:t>3</w:t>
            </w:r>
            <w:r w:rsidRPr="00EB2630">
              <w:rPr>
                <w:rFonts w:ascii="Tahoma" w:hAnsi="Tahoma" w:cs="Tahoma"/>
                <w:lang w:val="el-GR"/>
              </w:rPr>
              <w:t>1</w:t>
            </w:r>
          </w:p>
        </w:tc>
        <w:tc>
          <w:tcPr>
            <w:tcW w:w="5397" w:type="dxa"/>
            <w:tcBorders>
              <w:bottom w:val="single" w:sz="8" w:space="0" w:color="000000"/>
              <w:right w:val="single" w:sz="8" w:space="0" w:color="000000"/>
            </w:tcBorders>
            <w:shd w:val="clear" w:color="auto" w:fill="auto"/>
          </w:tcPr>
          <w:p w14:paraId="0CD5E3F4"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Μέγιστος αριθμός υποστηριζόμενων δίσκων με </w:t>
            </w:r>
            <w:r w:rsidRPr="00EB2630">
              <w:rPr>
                <w:rFonts w:ascii="Tahoma" w:hAnsi="Tahoma" w:cs="Tahoma"/>
              </w:rPr>
              <w:t>enclosures</w:t>
            </w:r>
            <w:r w:rsidRPr="00EB2630">
              <w:rPr>
                <w:rFonts w:ascii="Tahoma" w:hAnsi="Tahoma" w:cs="Tahoma"/>
                <w:lang w:val="el-GR"/>
              </w:rPr>
              <w:t xml:space="preserve"> επέκτασης στο ίδιο σύστημα</w:t>
            </w:r>
          </w:p>
        </w:tc>
        <w:tc>
          <w:tcPr>
            <w:tcW w:w="1130" w:type="dxa"/>
            <w:tcBorders>
              <w:bottom w:val="single" w:sz="8" w:space="0" w:color="000000"/>
              <w:right w:val="single" w:sz="8" w:space="0" w:color="000000"/>
            </w:tcBorders>
            <w:shd w:val="clear" w:color="auto" w:fill="auto"/>
          </w:tcPr>
          <w:p w14:paraId="0496C84F"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 750</w:t>
            </w:r>
          </w:p>
        </w:tc>
        <w:tc>
          <w:tcPr>
            <w:tcW w:w="1136" w:type="dxa"/>
            <w:tcBorders>
              <w:bottom w:val="single" w:sz="8" w:space="0" w:color="000000"/>
              <w:right w:val="single" w:sz="8" w:space="0" w:color="000000"/>
            </w:tcBorders>
            <w:shd w:val="clear" w:color="auto" w:fill="auto"/>
            <w:vAlign w:val="center"/>
          </w:tcPr>
          <w:p w14:paraId="278F28D0"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3A1D6A30" w14:textId="77777777" w:rsidR="00805887" w:rsidRPr="00EB2630" w:rsidRDefault="00805887" w:rsidP="00EB2630">
            <w:pPr>
              <w:widowControl w:val="0"/>
              <w:spacing w:before="60" w:after="60" w:line="276" w:lineRule="auto"/>
              <w:rPr>
                <w:rFonts w:ascii="Tahoma" w:hAnsi="Tahoma" w:cs="Tahoma"/>
              </w:rPr>
            </w:pPr>
          </w:p>
        </w:tc>
      </w:tr>
      <w:tr w:rsidR="00805887" w:rsidRPr="00EB2630" w14:paraId="20B81600"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6003522"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32</w:t>
            </w:r>
          </w:p>
        </w:tc>
        <w:tc>
          <w:tcPr>
            <w:tcW w:w="5397" w:type="dxa"/>
            <w:tcBorders>
              <w:bottom w:val="single" w:sz="8" w:space="0" w:color="000000"/>
              <w:right w:val="single" w:sz="8" w:space="0" w:color="000000"/>
            </w:tcBorders>
            <w:shd w:val="clear" w:color="auto" w:fill="auto"/>
          </w:tcPr>
          <w:p w14:paraId="6103374F" w14:textId="77777777" w:rsidR="00805887" w:rsidRPr="00EB2630" w:rsidRDefault="008B15C3" w:rsidP="00EB2630">
            <w:pPr>
              <w:widowControl w:val="0"/>
              <w:spacing w:before="60" w:after="60" w:line="276" w:lineRule="auto"/>
              <w:rPr>
                <w:rFonts w:ascii="Tahoma" w:hAnsi="Tahoma" w:cs="Tahoma"/>
              </w:rPr>
            </w:pPr>
            <w:r w:rsidRPr="00EB2630">
              <w:rPr>
                <w:rFonts w:ascii="Tahoma" w:hAnsi="Tahoma" w:cs="Tahoma"/>
              </w:rPr>
              <w:t>12Gb/s SAS ports (back end connection) για σύνδεση expansion enclosures</w:t>
            </w:r>
          </w:p>
        </w:tc>
        <w:tc>
          <w:tcPr>
            <w:tcW w:w="1130" w:type="dxa"/>
            <w:tcBorders>
              <w:bottom w:val="single" w:sz="8" w:space="0" w:color="000000"/>
              <w:right w:val="single" w:sz="8" w:space="0" w:color="000000"/>
            </w:tcBorders>
            <w:shd w:val="clear" w:color="auto" w:fill="auto"/>
          </w:tcPr>
          <w:p w14:paraId="536DC95C"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35D2AB55"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E03BEB5" w14:textId="77777777" w:rsidR="00805887" w:rsidRPr="00EB2630" w:rsidRDefault="00805887" w:rsidP="00EB2630">
            <w:pPr>
              <w:widowControl w:val="0"/>
              <w:spacing w:before="60" w:after="60" w:line="276" w:lineRule="auto"/>
              <w:rPr>
                <w:rFonts w:ascii="Tahoma" w:hAnsi="Tahoma" w:cs="Tahoma"/>
              </w:rPr>
            </w:pPr>
          </w:p>
        </w:tc>
      </w:tr>
      <w:tr w:rsidR="00805887" w:rsidRPr="00EB2630" w14:paraId="19777216"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130B55F"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33</w:t>
            </w:r>
          </w:p>
        </w:tc>
        <w:tc>
          <w:tcPr>
            <w:tcW w:w="5397" w:type="dxa"/>
            <w:tcBorders>
              <w:bottom w:val="single" w:sz="8" w:space="0" w:color="000000"/>
              <w:right w:val="single" w:sz="8" w:space="0" w:color="000000"/>
            </w:tcBorders>
            <w:shd w:val="clear" w:color="auto" w:fill="auto"/>
          </w:tcPr>
          <w:p w14:paraId="54AAE044"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Υποστήριξη </w:t>
            </w:r>
            <w:r w:rsidRPr="00EB2630">
              <w:rPr>
                <w:rFonts w:ascii="Tahoma" w:hAnsi="Tahoma" w:cs="Tahoma"/>
              </w:rPr>
              <w:t>RAID</w:t>
            </w:r>
            <w:r w:rsidRPr="00EB2630">
              <w:rPr>
                <w:rFonts w:ascii="Tahoma" w:hAnsi="Tahoma" w:cs="Tahoma"/>
                <w:lang w:val="el-GR"/>
              </w:rPr>
              <w:t xml:space="preserve"> 1/0, 5, 6 καθώς και μίξη αυτών</w:t>
            </w:r>
          </w:p>
        </w:tc>
        <w:tc>
          <w:tcPr>
            <w:tcW w:w="1130" w:type="dxa"/>
            <w:tcBorders>
              <w:bottom w:val="single" w:sz="8" w:space="0" w:color="000000"/>
              <w:right w:val="single" w:sz="8" w:space="0" w:color="000000"/>
            </w:tcBorders>
            <w:shd w:val="clear" w:color="auto" w:fill="auto"/>
          </w:tcPr>
          <w:p w14:paraId="3A6A79FA"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21D64D87"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3569087D" w14:textId="77777777" w:rsidR="00805887" w:rsidRPr="00EB2630" w:rsidRDefault="00805887" w:rsidP="00EB2630">
            <w:pPr>
              <w:widowControl w:val="0"/>
              <w:spacing w:before="60" w:after="60" w:line="276" w:lineRule="auto"/>
              <w:rPr>
                <w:rFonts w:ascii="Tahoma" w:hAnsi="Tahoma" w:cs="Tahoma"/>
              </w:rPr>
            </w:pPr>
          </w:p>
        </w:tc>
      </w:tr>
      <w:tr w:rsidR="00805887" w:rsidRPr="00EB2630" w14:paraId="2D742C39"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6608532"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34</w:t>
            </w:r>
          </w:p>
        </w:tc>
        <w:tc>
          <w:tcPr>
            <w:tcW w:w="5397" w:type="dxa"/>
            <w:tcBorders>
              <w:bottom w:val="single" w:sz="8" w:space="0" w:color="000000"/>
              <w:right w:val="single" w:sz="8" w:space="0" w:color="000000"/>
            </w:tcBorders>
            <w:shd w:val="clear" w:color="auto" w:fill="auto"/>
          </w:tcPr>
          <w:p w14:paraId="0FE2826B"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rPr>
              <w:t xml:space="preserve">Μέγιστη υποστηριζόμενη RAW χωρητικότητα </w:t>
            </w:r>
          </w:p>
        </w:tc>
        <w:tc>
          <w:tcPr>
            <w:tcW w:w="1130" w:type="dxa"/>
            <w:tcBorders>
              <w:bottom w:val="single" w:sz="8" w:space="0" w:color="000000"/>
              <w:right w:val="single" w:sz="8" w:space="0" w:color="000000"/>
            </w:tcBorders>
            <w:shd w:val="clear" w:color="auto" w:fill="auto"/>
          </w:tcPr>
          <w:p w14:paraId="7FB1FFA2"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 4.0 PB</w:t>
            </w:r>
          </w:p>
        </w:tc>
        <w:tc>
          <w:tcPr>
            <w:tcW w:w="1136" w:type="dxa"/>
            <w:tcBorders>
              <w:bottom w:val="single" w:sz="8" w:space="0" w:color="000000"/>
              <w:right w:val="single" w:sz="8" w:space="0" w:color="000000"/>
            </w:tcBorders>
            <w:shd w:val="clear" w:color="auto" w:fill="auto"/>
            <w:vAlign w:val="center"/>
          </w:tcPr>
          <w:p w14:paraId="6AA8F5F7"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EF0F858"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13E60BE"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CD1620B"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35</w:t>
            </w:r>
          </w:p>
        </w:tc>
        <w:tc>
          <w:tcPr>
            <w:tcW w:w="5397" w:type="dxa"/>
            <w:tcBorders>
              <w:bottom w:val="single" w:sz="8" w:space="0" w:color="000000"/>
              <w:right w:val="single" w:sz="8" w:space="0" w:color="000000"/>
            </w:tcBorders>
            <w:shd w:val="clear" w:color="auto" w:fill="auto"/>
          </w:tcPr>
          <w:p w14:paraId="67AB29F1"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Να προσφερθεί όλο το απαραίτητο υλικό και λογισμικό για τη πλήρη, κεντρική και  ενιαία διαχείριση του συστήματος</w:t>
            </w:r>
          </w:p>
        </w:tc>
        <w:tc>
          <w:tcPr>
            <w:tcW w:w="1130" w:type="dxa"/>
            <w:tcBorders>
              <w:bottom w:val="single" w:sz="8" w:space="0" w:color="000000"/>
              <w:right w:val="single" w:sz="8" w:space="0" w:color="000000"/>
            </w:tcBorders>
            <w:shd w:val="clear" w:color="auto" w:fill="auto"/>
          </w:tcPr>
          <w:p w14:paraId="2C74FC9C"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F0BC264"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12D4860" w14:textId="77777777" w:rsidR="00805887" w:rsidRPr="00EB2630" w:rsidRDefault="00805887" w:rsidP="00EB2630">
            <w:pPr>
              <w:widowControl w:val="0"/>
              <w:spacing w:before="60" w:after="60" w:line="276" w:lineRule="auto"/>
              <w:rPr>
                <w:rFonts w:ascii="Tahoma" w:hAnsi="Tahoma" w:cs="Tahoma"/>
              </w:rPr>
            </w:pPr>
          </w:p>
        </w:tc>
      </w:tr>
      <w:tr w:rsidR="00805887" w:rsidRPr="00EB2630" w14:paraId="78575061"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31123902"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36</w:t>
            </w:r>
          </w:p>
        </w:tc>
        <w:tc>
          <w:tcPr>
            <w:tcW w:w="5397" w:type="dxa"/>
            <w:tcBorders>
              <w:bottom w:val="single" w:sz="8" w:space="0" w:color="000000"/>
              <w:right w:val="single" w:sz="8" w:space="0" w:color="000000"/>
            </w:tcBorders>
            <w:shd w:val="clear" w:color="auto" w:fill="auto"/>
          </w:tcPr>
          <w:p w14:paraId="2321CF5B"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Η προσφερόμενη διαχείριση του </w:t>
            </w:r>
            <w:r w:rsidRPr="00EB2630">
              <w:rPr>
                <w:rFonts w:ascii="Tahoma" w:hAnsi="Tahoma" w:cs="Tahoma"/>
              </w:rPr>
              <w:t>Storage</w:t>
            </w:r>
            <w:r w:rsidRPr="00EB2630">
              <w:rPr>
                <w:rFonts w:ascii="Tahoma" w:hAnsi="Tahoma" w:cs="Tahoma"/>
                <w:lang w:val="el-GR"/>
              </w:rPr>
              <w:t xml:space="preserve"> </w:t>
            </w:r>
            <w:r w:rsidRPr="00EB2630">
              <w:rPr>
                <w:rFonts w:ascii="Tahoma" w:hAnsi="Tahoma" w:cs="Tahoma"/>
              </w:rPr>
              <w:t>System</w:t>
            </w:r>
            <w:r w:rsidRPr="00EB2630">
              <w:rPr>
                <w:rFonts w:ascii="Tahoma" w:hAnsi="Tahoma" w:cs="Tahoma"/>
                <w:lang w:val="el-GR"/>
              </w:rPr>
              <w:t xml:space="preserve"> να πληροί χαρακτηριστικά υψηλής διαθεσιμότητας και να μπορεί να γίνει μέσω:</w:t>
            </w:r>
          </w:p>
          <w:p w14:paraId="631C906D" w14:textId="70FB209A" w:rsidR="00805887" w:rsidRPr="00EB2630" w:rsidRDefault="008B15C3" w:rsidP="00EB2630">
            <w:pPr>
              <w:widowControl w:val="0"/>
              <w:numPr>
                <w:ilvl w:val="0"/>
                <w:numId w:val="45"/>
              </w:numPr>
              <w:spacing w:before="60" w:after="60" w:line="276" w:lineRule="auto"/>
              <w:ind w:left="0"/>
              <w:rPr>
                <w:rFonts w:ascii="Tahoma" w:hAnsi="Tahoma" w:cs="Tahoma"/>
              </w:rPr>
            </w:pPr>
            <w:r w:rsidRPr="00EB2630">
              <w:rPr>
                <w:rFonts w:ascii="Tahoma" w:hAnsi="Tahoma" w:cs="Tahoma"/>
              </w:rPr>
              <w:lastRenderedPageBreak/>
              <w:t xml:space="preserve">γραφικού περιβάλλοντος (GUI) </w:t>
            </w:r>
          </w:p>
          <w:p w14:paraId="59DD928B" w14:textId="2A19AC5B" w:rsidR="00805887" w:rsidRPr="00EB2630" w:rsidRDefault="008B15C3" w:rsidP="00EB2630">
            <w:pPr>
              <w:widowControl w:val="0"/>
              <w:numPr>
                <w:ilvl w:val="0"/>
                <w:numId w:val="45"/>
              </w:numPr>
              <w:spacing w:before="60" w:after="60" w:line="276" w:lineRule="auto"/>
              <w:ind w:left="0"/>
              <w:rPr>
                <w:rFonts w:ascii="Tahoma" w:hAnsi="Tahoma" w:cs="Tahoma"/>
              </w:rPr>
            </w:pPr>
            <w:r w:rsidRPr="00EB2630">
              <w:rPr>
                <w:rFonts w:ascii="Tahoma" w:hAnsi="Tahoma" w:cs="Tahoma"/>
              </w:rPr>
              <w:t>command line interface</w:t>
            </w:r>
            <w:r w:rsidR="005C7245" w:rsidRPr="00EB2630">
              <w:rPr>
                <w:rFonts w:ascii="Tahoma" w:hAnsi="Tahoma" w:cs="Tahoma"/>
                <w:lang w:val="el-GR"/>
              </w:rPr>
              <w:t xml:space="preserve"> </w:t>
            </w:r>
            <w:r w:rsidRPr="00EB2630">
              <w:rPr>
                <w:rFonts w:ascii="Tahoma" w:hAnsi="Tahoma" w:cs="Tahoma"/>
              </w:rPr>
              <w:t>(CLI)</w:t>
            </w:r>
          </w:p>
          <w:p w14:paraId="244BBC62" w14:textId="6D1EA5AF" w:rsidR="00805887" w:rsidRPr="00EB2630" w:rsidRDefault="008B15C3" w:rsidP="00EB2630">
            <w:pPr>
              <w:widowControl w:val="0"/>
              <w:numPr>
                <w:ilvl w:val="0"/>
                <w:numId w:val="45"/>
              </w:numPr>
              <w:spacing w:before="60" w:after="60" w:line="276" w:lineRule="auto"/>
              <w:ind w:left="0"/>
              <w:rPr>
                <w:rFonts w:ascii="Tahoma" w:hAnsi="Tahoma" w:cs="Tahoma"/>
              </w:rPr>
            </w:pPr>
            <w:r w:rsidRPr="00EB2630">
              <w:rPr>
                <w:rFonts w:ascii="Tahoma" w:hAnsi="Tahoma" w:cs="Tahoma"/>
              </w:rPr>
              <w:t>REST API</w:t>
            </w:r>
          </w:p>
        </w:tc>
        <w:tc>
          <w:tcPr>
            <w:tcW w:w="1130" w:type="dxa"/>
            <w:tcBorders>
              <w:bottom w:val="single" w:sz="8" w:space="0" w:color="000000"/>
              <w:right w:val="single" w:sz="8" w:space="0" w:color="000000"/>
            </w:tcBorders>
            <w:shd w:val="clear" w:color="auto" w:fill="auto"/>
          </w:tcPr>
          <w:p w14:paraId="0886C5EF" w14:textId="77777777" w:rsidR="00805887" w:rsidRPr="00EB2630" w:rsidRDefault="00805887" w:rsidP="00EB2630">
            <w:pPr>
              <w:widowControl w:val="0"/>
              <w:spacing w:before="60" w:after="60" w:line="276" w:lineRule="auto"/>
              <w:ind w:left="-164" w:right="-108"/>
              <w:jc w:val="center"/>
              <w:rPr>
                <w:rFonts w:ascii="Tahoma" w:hAnsi="Tahoma" w:cs="Tahoma"/>
              </w:rPr>
            </w:pPr>
          </w:p>
          <w:p w14:paraId="35641C7E" w14:textId="77777777" w:rsidR="00805887" w:rsidRPr="00EB2630" w:rsidRDefault="00805887" w:rsidP="00EB2630">
            <w:pPr>
              <w:widowControl w:val="0"/>
              <w:spacing w:before="60" w:after="60" w:line="276" w:lineRule="auto"/>
              <w:ind w:left="-164" w:right="-108"/>
              <w:jc w:val="center"/>
              <w:rPr>
                <w:rFonts w:ascii="Tahoma" w:hAnsi="Tahoma" w:cs="Tahoma"/>
              </w:rPr>
            </w:pPr>
          </w:p>
          <w:p w14:paraId="5CA5F03A" w14:textId="77777777" w:rsidR="00805887" w:rsidRPr="00EB2630" w:rsidRDefault="00805887" w:rsidP="00EB2630">
            <w:pPr>
              <w:widowControl w:val="0"/>
              <w:spacing w:before="60" w:after="60" w:line="276" w:lineRule="auto"/>
              <w:ind w:left="-164" w:right="-108"/>
              <w:jc w:val="center"/>
              <w:rPr>
                <w:rFonts w:ascii="Tahoma" w:hAnsi="Tahoma" w:cs="Tahoma"/>
              </w:rPr>
            </w:pPr>
          </w:p>
          <w:p w14:paraId="64FDD4D5"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lastRenderedPageBreak/>
              <w:t>ΝΑΙ</w:t>
            </w:r>
          </w:p>
        </w:tc>
        <w:tc>
          <w:tcPr>
            <w:tcW w:w="1136" w:type="dxa"/>
            <w:tcBorders>
              <w:bottom w:val="single" w:sz="8" w:space="0" w:color="000000"/>
              <w:right w:val="single" w:sz="8" w:space="0" w:color="000000"/>
            </w:tcBorders>
            <w:shd w:val="clear" w:color="auto" w:fill="auto"/>
            <w:vAlign w:val="center"/>
          </w:tcPr>
          <w:p w14:paraId="78DAE191"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00C70FD" w14:textId="77777777" w:rsidR="00805887" w:rsidRPr="00EB2630" w:rsidRDefault="00805887" w:rsidP="00EB2630">
            <w:pPr>
              <w:widowControl w:val="0"/>
              <w:spacing w:before="60" w:after="60" w:line="276" w:lineRule="auto"/>
              <w:rPr>
                <w:rFonts w:ascii="Tahoma" w:hAnsi="Tahoma" w:cs="Tahoma"/>
              </w:rPr>
            </w:pPr>
          </w:p>
        </w:tc>
      </w:tr>
      <w:tr w:rsidR="00805887" w:rsidRPr="00EB2630" w14:paraId="436D831B"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48B39B77"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37</w:t>
            </w:r>
          </w:p>
        </w:tc>
        <w:tc>
          <w:tcPr>
            <w:tcW w:w="5397" w:type="dxa"/>
            <w:tcBorders>
              <w:bottom w:val="single" w:sz="8" w:space="0" w:color="000000"/>
              <w:right w:val="single" w:sz="8" w:space="0" w:color="000000"/>
            </w:tcBorders>
            <w:shd w:val="clear" w:color="auto" w:fill="auto"/>
          </w:tcPr>
          <w:p w14:paraId="2D600005"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Η λύση να είναι ολοκληρωμένη με </w:t>
            </w:r>
            <w:r w:rsidRPr="00EB2630">
              <w:rPr>
                <w:rFonts w:ascii="Tahoma" w:hAnsi="Tahoma" w:cs="Tahoma"/>
              </w:rPr>
              <w:t>virtualization</w:t>
            </w:r>
            <w:r w:rsidRPr="00EB2630">
              <w:rPr>
                <w:rFonts w:ascii="Tahoma" w:hAnsi="Tahoma" w:cs="Tahoma"/>
                <w:lang w:val="el-GR"/>
              </w:rPr>
              <w:t xml:space="preserve"> λύσεις όπως:</w:t>
            </w:r>
          </w:p>
          <w:p w14:paraId="56ED86D9" w14:textId="77777777" w:rsidR="00805887" w:rsidRPr="00EB2630" w:rsidRDefault="008B15C3" w:rsidP="00EB2630">
            <w:pPr>
              <w:pStyle w:val="af3"/>
              <w:widowControl w:val="0"/>
              <w:numPr>
                <w:ilvl w:val="0"/>
                <w:numId w:val="46"/>
              </w:numPr>
              <w:spacing w:before="60" w:after="60" w:line="276" w:lineRule="auto"/>
              <w:ind w:left="0"/>
              <w:rPr>
                <w:rFonts w:ascii="Tahoma" w:hAnsi="Tahoma" w:cs="Tahoma"/>
              </w:rPr>
            </w:pPr>
            <w:r w:rsidRPr="00EB2630">
              <w:rPr>
                <w:rFonts w:ascii="Tahoma" w:hAnsi="Tahoma" w:cs="Tahoma"/>
              </w:rPr>
              <w:t>Microsoft Hyper-V (Systems Center)</w:t>
            </w:r>
          </w:p>
          <w:p w14:paraId="715B1429" w14:textId="77777777" w:rsidR="00805887" w:rsidRPr="00EB2630" w:rsidRDefault="008B15C3" w:rsidP="00EB2630">
            <w:pPr>
              <w:pStyle w:val="af3"/>
              <w:widowControl w:val="0"/>
              <w:numPr>
                <w:ilvl w:val="0"/>
                <w:numId w:val="46"/>
              </w:numPr>
              <w:spacing w:before="60" w:after="60" w:line="276" w:lineRule="auto"/>
              <w:ind w:left="0"/>
              <w:rPr>
                <w:rFonts w:ascii="Tahoma" w:hAnsi="Tahoma" w:cs="Tahoma"/>
              </w:rPr>
            </w:pPr>
            <w:r w:rsidRPr="00EB2630">
              <w:rPr>
                <w:rFonts w:ascii="Tahoma" w:hAnsi="Tahoma" w:cs="Tahoma"/>
              </w:rPr>
              <w:t>Openstack</w:t>
            </w:r>
          </w:p>
          <w:p w14:paraId="4E216739" w14:textId="77777777" w:rsidR="00805887" w:rsidRPr="00EB2630" w:rsidRDefault="008B15C3" w:rsidP="00EB2630">
            <w:pPr>
              <w:pStyle w:val="af3"/>
              <w:widowControl w:val="0"/>
              <w:numPr>
                <w:ilvl w:val="0"/>
                <w:numId w:val="46"/>
              </w:numPr>
              <w:spacing w:before="60" w:after="60" w:line="276" w:lineRule="auto"/>
              <w:ind w:left="0"/>
              <w:rPr>
                <w:rFonts w:ascii="Tahoma" w:hAnsi="Tahoma" w:cs="Tahoma"/>
              </w:rPr>
            </w:pPr>
            <w:r w:rsidRPr="00EB2630">
              <w:rPr>
                <w:rFonts w:ascii="Tahoma" w:hAnsi="Tahoma" w:cs="Tahoma"/>
              </w:rPr>
              <w:t>Vmware vSphere, Site Recovery Manager, VAAI και VASA</w:t>
            </w:r>
          </w:p>
        </w:tc>
        <w:tc>
          <w:tcPr>
            <w:tcW w:w="1130" w:type="dxa"/>
            <w:tcBorders>
              <w:bottom w:val="single" w:sz="8" w:space="0" w:color="000000"/>
              <w:right w:val="single" w:sz="8" w:space="0" w:color="000000"/>
            </w:tcBorders>
            <w:shd w:val="clear" w:color="auto" w:fill="auto"/>
          </w:tcPr>
          <w:p w14:paraId="7281D922"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7A73EEF9"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4CA3CFF3"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9DA22E3"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B4B76E0"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38</w:t>
            </w:r>
          </w:p>
        </w:tc>
        <w:tc>
          <w:tcPr>
            <w:tcW w:w="5397" w:type="dxa"/>
            <w:tcBorders>
              <w:bottom w:val="single" w:sz="8" w:space="0" w:color="000000"/>
              <w:right w:val="single" w:sz="8" w:space="0" w:color="000000"/>
            </w:tcBorders>
            <w:shd w:val="clear" w:color="auto" w:fill="auto"/>
          </w:tcPr>
          <w:p w14:paraId="791C67EE" w14:textId="77777777" w:rsidR="00805887" w:rsidRPr="00EB2630" w:rsidRDefault="008B15C3" w:rsidP="00EB2630">
            <w:pPr>
              <w:pStyle w:val="af3"/>
              <w:widowControl w:val="0"/>
              <w:numPr>
                <w:ilvl w:val="0"/>
                <w:numId w:val="49"/>
              </w:numPr>
              <w:spacing w:before="60" w:after="60" w:line="276" w:lineRule="auto"/>
              <w:ind w:left="0"/>
              <w:rPr>
                <w:rFonts w:ascii="Tahoma" w:hAnsi="Tahoma" w:cs="Tahoma"/>
                <w:lang w:val="el-GR"/>
              </w:rPr>
            </w:pPr>
            <w:r w:rsidRPr="00EB2630">
              <w:rPr>
                <w:rFonts w:ascii="Tahoma" w:hAnsi="Tahoma" w:cs="Tahoma"/>
                <w:lang w:val="el-GR"/>
              </w:rPr>
              <w:t xml:space="preserve">Να προσφερθεί η τεχνολογία </w:t>
            </w:r>
            <w:r w:rsidRPr="00EB2630">
              <w:rPr>
                <w:rFonts w:ascii="Tahoma" w:hAnsi="Tahoma" w:cs="Tahoma"/>
              </w:rPr>
              <w:t>asynchronous</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για </w:t>
            </w:r>
            <w:r w:rsidRPr="00EB2630">
              <w:rPr>
                <w:rFonts w:ascii="Tahoma" w:hAnsi="Tahoma" w:cs="Tahoma"/>
              </w:rPr>
              <w:t>Block</w:t>
            </w:r>
            <w:r w:rsidRPr="00EB2630">
              <w:rPr>
                <w:rFonts w:ascii="Tahoma" w:hAnsi="Tahoma" w:cs="Tahoma"/>
                <w:lang w:val="el-GR"/>
              </w:rPr>
              <w:t xml:space="preserve"> &amp; </w:t>
            </w:r>
            <w:r w:rsidRPr="00EB2630">
              <w:rPr>
                <w:rFonts w:ascii="Tahoma" w:hAnsi="Tahoma" w:cs="Tahoma"/>
              </w:rPr>
              <w:t>File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(με άλλο σύστημα που θα ζητηθεί στο μέλλον)</w:t>
            </w:r>
          </w:p>
        </w:tc>
        <w:tc>
          <w:tcPr>
            <w:tcW w:w="1130" w:type="dxa"/>
            <w:tcBorders>
              <w:bottom w:val="single" w:sz="8" w:space="0" w:color="000000"/>
              <w:right w:val="single" w:sz="8" w:space="0" w:color="000000"/>
            </w:tcBorders>
            <w:shd w:val="clear" w:color="auto" w:fill="auto"/>
          </w:tcPr>
          <w:p w14:paraId="51CC1FA1"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1EE63B3B"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17B14D0" w14:textId="77777777" w:rsidR="00805887" w:rsidRPr="00EB2630" w:rsidRDefault="00805887" w:rsidP="00EB2630">
            <w:pPr>
              <w:widowControl w:val="0"/>
              <w:spacing w:before="60" w:after="60" w:line="276" w:lineRule="auto"/>
              <w:rPr>
                <w:rFonts w:ascii="Tahoma" w:hAnsi="Tahoma" w:cs="Tahoma"/>
              </w:rPr>
            </w:pPr>
          </w:p>
        </w:tc>
      </w:tr>
      <w:tr w:rsidR="00805887" w:rsidRPr="00EB2630" w14:paraId="59083543"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70794890"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39</w:t>
            </w:r>
          </w:p>
        </w:tc>
        <w:tc>
          <w:tcPr>
            <w:tcW w:w="5397" w:type="dxa"/>
            <w:tcBorders>
              <w:bottom w:val="single" w:sz="8" w:space="0" w:color="000000"/>
              <w:right w:val="single" w:sz="8" w:space="0" w:color="000000"/>
            </w:tcBorders>
            <w:shd w:val="clear" w:color="auto" w:fill="auto"/>
          </w:tcPr>
          <w:p w14:paraId="77E1A968" w14:textId="77777777" w:rsidR="00805887" w:rsidRPr="00EB2630" w:rsidRDefault="008B15C3" w:rsidP="00EB2630">
            <w:pPr>
              <w:pStyle w:val="af3"/>
              <w:widowControl w:val="0"/>
              <w:numPr>
                <w:ilvl w:val="0"/>
                <w:numId w:val="49"/>
              </w:numPr>
              <w:spacing w:before="60" w:after="60" w:line="276" w:lineRule="auto"/>
              <w:ind w:left="0"/>
              <w:rPr>
                <w:rFonts w:ascii="Tahoma" w:hAnsi="Tahoma" w:cs="Tahoma"/>
                <w:lang w:val="el-GR"/>
              </w:rPr>
            </w:pPr>
            <w:r w:rsidRPr="00EB2630">
              <w:rPr>
                <w:rFonts w:ascii="Tahoma" w:hAnsi="Tahoma" w:cs="Tahoma"/>
                <w:lang w:val="el-GR"/>
              </w:rPr>
              <w:t xml:space="preserve">Να προσφερθεί η τεχνολογία </w:t>
            </w:r>
            <w:r w:rsidRPr="00EB2630">
              <w:rPr>
                <w:rFonts w:ascii="Tahoma" w:hAnsi="Tahoma" w:cs="Tahoma"/>
              </w:rPr>
              <w:t>synchronous</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για </w:t>
            </w:r>
            <w:r w:rsidRPr="00EB2630">
              <w:rPr>
                <w:rFonts w:ascii="Tahoma" w:hAnsi="Tahoma" w:cs="Tahoma"/>
              </w:rPr>
              <w:t>Block</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(με άλλο σύστημα που θα ζητηθεί στο μέλλον)</w:t>
            </w:r>
          </w:p>
        </w:tc>
        <w:tc>
          <w:tcPr>
            <w:tcW w:w="1130" w:type="dxa"/>
            <w:tcBorders>
              <w:bottom w:val="single" w:sz="8" w:space="0" w:color="000000"/>
              <w:right w:val="single" w:sz="8" w:space="0" w:color="000000"/>
            </w:tcBorders>
            <w:shd w:val="clear" w:color="auto" w:fill="auto"/>
          </w:tcPr>
          <w:p w14:paraId="272CE69B"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0978A79"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0A80658"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9E022F8"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AF021BC"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40</w:t>
            </w:r>
          </w:p>
        </w:tc>
        <w:tc>
          <w:tcPr>
            <w:tcW w:w="5397" w:type="dxa"/>
            <w:tcBorders>
              <w:bottom w:val="single" w:sz="8" w:space="0" w:color="000000"/>
              <w:right w:val="single" w:sz="8" w:space="0" w:color="000000"/>
            </w:tcBorders>
            <w:shd w:val="clear" w:color="auto" w:fill="auto"/>
          </w:tcPr>
          <w:p w14:paraId="594AED55"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Να προσφερθεί η δυνατότητα δυναμικής επέκτασης &amp; μείωσης ενός </w:t>
            </w:r>
            <w:r w:rsidRPr="00EB2630">
              <w:rPr>
                <w:rFonts w:ascii="Tahoma" w:hAnsi="Tahoma" w:cs="Tahoma"/>
              </w:rPr>
              <w:t>filesystem</w:t>
            </w:r>
            <w:r w:rsidRPr="00EB2630">
              <w:rPr>
                <w:rFonts w:ascii="Tahoma" w:hAnsi="Tahoma" w:cs="Tahoma"/>
                <w:lang w:val="el-GR"/>
              </w:rPr>
              <w:t xml:space="preserve"> (</w:t>
            </w:r>
            <w:r w:rsidRPr="00EB2630">
              <w:rPr>
                <w:rFonts w:ascii="Tahoma" w:hAnsi="Tahoma" w:cs="Tahoma"/>
              </w:rPr>
              <w:t>nas</w:t>
            </w:r>
            <w:r w:rsidRPr="00EB2630">
              <w:rPr>
                <w:rFonts w:ascii="Tahoma" w:hAnsi="Tahoma" w:cs="Tahoma"/>
                <w:lang w:val="el-GR"/>
              </w:rPr>
              <w:t>)</w:t>
            </w:r>
          </w:p>
        </w:tc>
        <w:tc>
          <w:tcPr>
            <w:tcW w:w="1130" w:type="dxa"/>
            <w:tcBorders>
              <w:bottom w:val="single" w:sz="8" w:space="0" w:color="000000"/>
              <w:right w:val="single" w:sz="8" w:space="0" w:color="000000"/>
            </w:tcBorders>
            <w:shd w:val="clear" w:color="auto" w:fill="auto"/>
          </w:tcPr>
          <w:p w14:paraId="2A7FAD06"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F1D7C2B"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9317848" w14:textId="77777777" w:rsidR="00805887" w:rsidRPr="00EB2630" w:rsidRDefault="00805887" w:rsidP="00EB2630">
            <w:pPr>
              <w:widowControl w:val="0"/>
              <w:spacing w:before="60" w:after="60" w:line="276" w:lineRule="auto"/>
              <w:rPr>
                <w:rFonts w:ascii="Tahoma" w:hAnsi="Tahoma" w:cs="Tahoma"/>
              </w:rPr>
            </w:pPr>
          </w:p>
        </w:tc>
      </w:tr>
      <w:tr w:rsidR="00805887" w:rsidRPr="00EB2630" w14:paraId="23E52E0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6AA6281"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41</w:t>
            </w:r>
          </w:p>
        </w:tc>
        <w:tc>
          <w:tcPr>
            <w:tcW w:w="5397" w:type="dxa"/>
            <w:tcBorders>
              <w:bottom w:val="single" w:sz="8" w:space="0" w:color="000000"/>
              <w:right w:val="single" w:sz="8" w:space="0" w:color="000000"/>
            </w:tcBorders>
            <w:shd w:val="clear" w:color="auto" w:fill="auto"/>
          </w:tcPr>
          <w:p w14:paraId="6191C39B"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Να προσφερθεί η δυνατότητα  κρυπτογράφησης των δεδομένων όταν αποθηκεύονται  στους δίσκους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at</w:t>
            </w:r>
            <w:r w:rsidRPr="00EB2630">
              <w:rPr>
                <w:rFonts w:ascii="Tahoma" w:hAnsi="Tahoma" w:cs="Tahoma"/>
                <w:lang w:val="el-GR"/>
              </w:rPr>
              <w:t xml:space="preserve"> </w:t>
            </w:r>
            <w:r w:rsidRPr="00EB2630">
              <w:rPr>
                <w:rFonts w:ascii="Tahoma" w:hAnsi="Tahoma" w:cs="Tahoma"/>
              </w:rPr>
              <w:t>Rest</w:t>
            </w:r>
            <w:r w:rsidRPr="00EB2630">
              <w:rPr>
                <w:rFonts w:ascii="Tahoma" w:hAnsi="Tahoma" w:cs="Tahoma"/>
                <w:lang w:val="el-GR"/>
              </w:rPr>
              <w:t xml:space="preserve"> </w:t>
            </w:r>
            <w:r w:rsidRPr="00EB2630">
              <w:rPr>
                <w:rFonts w:ascii="Tahoma" w:hAnsi="Tahoma" w:cs="Tahoma"/>
              </w:rPr>
              <w:t>Encryption</w:t>
            </w:r>
            <w:r w:rsidRPr="00EB2630">
              <w:rPr>
                <w:rFonts w:ascii="Tahoma" w:hAnsi="Tahoma" w:cs="Tahoma"/>
                <w:lang w:val="el-GR"/>
              </w:rPr>
              <w:t>)</w:t>
            </w:r>
          </w:p>
        </w:tc>
        <w:tc>
          <w:tcPr>
            <w:tcW w:w="1130" w:type="dxa"/>
            <w:tcBorders>
              <w:bottom w:val="single" w:sz="8" w:space="0" w:color="000000"/>
              <w:right w:val="single" w:sz="8" w:space="0" w:color="000000"/>
            </w:tcBorders>
            <w:shd w:val="clear" w:color="auto" w:fill="auto"/>
          </w:tcPr>
          <w:p w14:paraId="3009FBDC"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p w14:paraId="0A0FE5A4" w14:textId="77777777" w:rsidR="00805887" w:rsidRPr="00EB2630" w:rsidRDefault="008B15C3" w:rsidP="00EB2630">
            <w:pPr>
              <w:widowControl w:val="0"/>
              <w:spacing w:before="60" w:after="60" w:line="276" w:lineRule="auto"/>
              <w:rPr>
                <w:rFonts w:ascii="Tahoma" w:hAnsi="Tahoma" w:cs="Tahoma"/>
              </w:rPr>
            </w:pPr>
            <w:r w:rsidRPr="00EB2630">
              <w:rPr>
                <w:rFonts w:ascii="Tahoma" w:hAnsi="Tahoma" w:cs="Tahoma"/>
              </w:rPr>
              <w:t xml:space="preserve"> </w:t>
            </w:r>
          </w:p>
        </w:tc>
        <w:tc>
          <w:tcPr>
            <w:tcW w:w="1136" w:type="dxa"/>
            <w:tcBorders>
              <w:bottom w:val="single" w:sz="8" w:space="0" w:color="000000"/>
              <w:right w:val="single" w:sz="8" w:space="0" w:color="000000"/>
            </w:tcBorders>
            <w:shd w:val="clear" w:color="auto" w:fill="auto"/>
            <w:vAlign w:val="center"/>
          </w:tcPr>
          <w:p w14:paraId="1EE97954"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DE0608E" w14:textId="77777777" w:rsidR="00805887" w:rsidRPr="00EB2630" w:rsidRDefault="00805887" w:rsidP="00EB2630">
            <w:pPr>
              <w:widowControl w:val="0"/>
              <w:spacing w:before="60" w:after="60" w:line="276" w:lineRule="auto"/>
              <w:rPr>
                <w:rFonts w:ascii="Tahoma" w:hAnsi="Tahoma" w:cs="Tahoma"/>
              </w:rPr>
            </w:pPr>
          </w:p>
        </w:tc>
      </w:tr>
      <w:tr w:rsidR="00805887" w:rsidRPr="00EB2630" w14:paraId="0E4257E8"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A22D779"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42</w:t>
            </w:r>
          </w:p>
        </w:tc>
        <w:tc>
          <w:tcPr>
            <w:tcW w:w="5397" w:type="dxa"/>
            <w:tcBorders>
              <w:bottom w:val="single" w:sz="8" w:space="0" w:color="000000"/>
              <w:right w:val="single" w:sz="8" w:space="0" w:color="000000"/>
            </w:tcBorders>
            <w:shd w:val="clear" w:color="auto" w:fill="auto"/>
          </w:tcPr>
          <w:p w14:paraId="15B10125"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Η παραπάνω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at</w:t>
            </w:r>
            <w:r w:rsidRPr="00EB2630">
              <w:rPr>
                <w:rFonts w:ascii="Tahoma" w:hAnsi="Tahoma" w:cs="Tahoma"/>
                <w:lang w:val="el-GR"/>
              </w:rPr>
              <w:t xml:space="preserve"> </w:t>
            </w:r>
            <w:r w:rsidRPr="00EB2630">
              <w:rPr>
                <w:rFonts w:ascii="Tahoma" w:hAnsi="Tahoma" w:cs="Tahoma"/>
              </w:rPr>
              <w:t>Rest</w:t>
            </w:r>
            <w:r w:rsidRPr="00EB2630">
              <w:rPr>
                <w:rFonts w:ascii="Tahoma" w:hAnsi="Tahoma" w:cs="Tahoma"/>
                <w:lang w:val="el-GR"/>
              </w:rPr>
              <w:t xml:space="preserve"> </w:t>
            </w:r>
            <w:r w:rsidRPr="00EB2630">
              <w:rPr>
                <w:rFonts w:ascii="Tahoma" w:hAnsi="Tahoma" w:cs="Tahoma"/>
              </w:rPr>
              <w:t>Encryption</w:t>
            </w:r>
            <w:r w:rsidRPr="00EB2630">
              <w:rPr>
                <w:rFonts w:ascii="Tahoma" w:hAnsi="Tahoma" w:cs="Tahoma"/>
                <w:lang w:val="el-GR"/>
              </w:rPr>
              <w:t xml:space="preserve"> δυνατότητα να επιτυγχάνεται εγγενώς, χωρίς την ανάγκη ύπαρξης εξωγενών </w:t>
            </w:r>
            <w:r w:rsidRPr="00EB2630">
              <w:rPr>
                <w:rFonts w:ascii="Tahoma" w:hAnsi="Tahoma" w:cs="Tahoma"/>
              </w:rPr>
              <w:t>Key</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w:t>
            </w:r>
            <w:r w:rsidRPr="00EB2630">
              <w:rPr>
                <w:rFonts w:ascii="Tahoma" w:hAnsi="Tahoma" w:cs="Tahoma"/>
              </w:rPr>
              <w:t>Servers</w:t>
            </w:r>
            <w:r w:rsidRPr="00EB2630">
              <w:rPr>
                <w:rFonts w:ascii="Tahoma" w:hAnsi="Tahoma" w:cs="Tahoma"/>
                <w:lang w:val="el-GR"/>
              </w:rPr>
              <w:t xml:space="preserve"> ή </w:t>
            </w:r>
            <w:r w:rsidRPr="00EB2630">
              <w:rPr>
                <w:rFonts w:ascii="Tahoma" w:hAnsi="Tahoma" w:cs="Tahoma"/>
              </w:rPr>
              <w:t>Software</w:t>
            </w:r>
          </w:p>
        </w:tc>
        <w:tc>
          <w:tcPr>
            <w:tcW w:w="1130" w:type="dxa"/>
            <w:tcBorders>
              <w:bottom w:val="single" w:sz="8" w:space="0" w:color="000000"/>
              <w:right w:val="single" w:sz="8" w:space="0" w:color="000000"/>
            </w:tcBorders>
            <w:shd w:val="clear" w:color="auto" w:fill="auto"/>
          </w:tcPr>
          <w:p w14:paraId="4285A728"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p w14:paraId="1C6A84A6" w14:textId="77777777" w:rsidR="00805887" w:rsidRPr="00EB2630" w:rsidRDefault="00805887" w:rsidP="00EB2630">
            <w:pPr>
              <w:widowControl w:val="0"/>
              <w:spacing w:before="60" w:after="60" w:line="276" w:lineRule="auto"/>
              <w:ind w:left="-164" w:right="-108"/>
              <w:jc w:val="center"/>
              <w:rPr>
                <w:rFonts w:ascii="Tahoma" w:hAnsi="Tahoma" w:cs="Tahoma"/>
              </w:rPr>
            </w:pPr>
          </w:p>
        </w:tc>
        <w:tc>
          <w:tcPr>
            <w:tcW w:w="1136" w:type="dxa"/>
            <w:tcBorders>
              <w:bottom w:val="single" w:sz="8" w:space="0" w:color="000000"/>
              <w:right w:val="single" w:sz="8" w:space="0" w:color="000000"/>
            </w:tcBorders>
            <w:shd w:val="clear" w:color="auto" w:fill="auto"/>
            <w:vAlign w:val="center"/>
          </w:tcPr>
          <w:p w14:paraId="3D6F82FC"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A00DD9A" w14:textId="77777777" w:rsidR="00805887" w:rsidRPr="00EB2630" w:rsidRDefault="00805887" w:rsidP="00EB2630">
            <w:pPr>
              <w:widowControl w:val="0"/>
              <w:spacing w:before="60" w:after="60" w:line="276" w:lineRule="auto"/>
              <w:rPr>
                <w:rFonts w:ascii="Tahoma" w:hAnsi="Tahoma" w:cs="Tahoma"/>
              </w:rPr>
            </w:pPr>
          </w:p>
        </w:tc>
      </w:tr>
      <w:tr w:rsidR="00805887" w:rsidRPr="00EB2630" w14:paraId="4974B920"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233159B"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43</w:t>
            </w:r>
          </w:p>
        </w:tc>
        <w:tc>
          <w:tcPr>
            <w:tcW w:w="5397" w:type="dxa"/>
            <w:tcBorders>
              <w:bottom w:val="single" w:sz="8" w:space="0" w:color="000000"/>
              <w:right w:val="single" w:sz="8" w:space="0" w:color="000000"/>
            </w:tcBorders>
            <w:shd w:val="clear" w:color="auto" w:fill="auto"/>
          </w:tcPr>
          <w:p w14:paraId="1CD0A93D"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Σε περίπτωση που απαιτηθεί, να μπορεί να υποστηρίξει και εξωτερικό </w:t>
            </w:r>
            <w:r w:rsidRPr="00EB2630">
              <w:rPr>
                <w:rFonts w:ascii="Tahoma" w:hAnsi="Tahoma" w:cs="Tahoma"/>
              </w:rPr>
              <w:t>key</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w:t>
            </w:r>
            <w:r w:rsidRPr="00EB2630">
              <w:rPr>
                <w:rFonts w:ascii="Tahoma" w:hAnsi="Tahoma" w:cs="Tahoma"/>
              </w:rPr>
              <w:t>server</w:t>
            </w:r>
          </w:p>
        </w:tc>
        <w:tc>
          <w:tcPr>
            <w:tcW w:w="1130" w:type="dxa"/>
            <w:tcBorders>
              <w:bottom w:val="single" w:sz="8" w:space="0" w:color="000000"/>
              <w:right w:val="single" w:sz="8" w:space="0" w:color="000000"/>
            </w:tcBorders>
            <w:shd w:val="clear" w:color="auto" w:fill="auto"/>
          </w:tcPr>
          <w:p w14:paraId="0BF9390B"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30E1117"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DB2A519" w14:textId="77777777" w:rsidR="00805887" w:rsidRPr="00EB2630" w:rsidRDefault="00805887" w:rsidP="00EB2630">
            <w:pPr>
              <w:widowControl w:val="0"/>
              <w:spacing w:before="60" w:after="60" w:line="276" w:lineRule="auto"/>
              <w:rPr>
                <w:rFonts w:ascii="Tahoma" w:hAnsi="Tahoma" w:cs="Tahoma"/>
              </w:rPr>
            </w:pPr>
          </w:p>
        </w:tc>
      </w:tr>
      <w:tr w:rsidR="00805887" w:rsidRPr="00EB2630" w14:paraId="5B9DCE65"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DEEE302"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44</w:t>
            </w:r>
          </w:p>
        </w:tc>
        <w:tc>
          <w:tcPr>
            <w:tcW w:w="5397" w:type="dxa"/>
            <w:tcBorders>
              <w:bottom w:val="single" w:sz="8" w:space="0" w:color="000000"/>
              <w:right w:val="single" w:sz="8" w:space="0" w:color="000000"/>
            </w:tcBorders>
            <w:shd w:val="clear" w:color="auto" w:fill="auto"/>
          </w:tcPr>
          <w:p w14:paraId="70878A28"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Να προσφερθεί η δυνατότητα </w:t>
            </w:r>
            <w:r w:rsidRPr="00EB2630">
              <w:rPr>
                <w:rFonts w:ascii="Tahoma" w:hAnsi="Tahoma" w:cs="Tahoma"/>
              </w:rPr>
              <w:t>thin</w:t>
            </w:r>
            <w:r w:rsidRPr="00EB2630">
              <w:rPr>
                <w:rFonts w:ascii="Tahoma" w:hAnsi="Tahoma" w:cs="Tahoma"/>
                <w:lang w:val="el-GR"/>
              </w:rPr>
              <w:t xml:space="preserve"> </w:t>
            </w:r>
            <w:r w:rsidRPr="00EB2630">
              <w:rPr>
                <w:rFonts w:ascii="Tahoma" w:hAnsi="Tahoma" w:cs="Tahoma"/>
              </w:rPr>
              <w:t>provisioning</w:t>
            </w:r>
          </w:p>
        </w:tc>
        <w:tc>
          <w:tcPr>
            <w:tcW w:w="1130" w:type="dxa"/>
            <w:tcBorders>
              <w:bottom w:val="single" w:sz="8" w:space="0" w:color="000000"/>
              <w:right w:val="single" w:sz="8" w:space="0" w:color="000000"/>
            </w:tcBorders>
            <w:shd w:val="clear" w:color="auto" w:fill="auto"/>
          </w:tcPr>
          <w:p w14:paraId="1ACC16D8"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22952F1E"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03D52C9"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3556784"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003EFAD"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45</w:t>
            </w:r>
          </w:p>
        </w:tc>
        <w:tc>
          <w:tcPr>
            <w:tcW w:w="5397" w:type="dxa"/>
            <w:tcBorders>
              <w:bottom w:val="single" w:sz="8" w:space="0" w:color="000000"/>
              <w:right w:val="single" w:sz="8" w:space="0" w:color="000000"/>
            </w:tcBorders>
            <w:shd w:val="clear" w:color="auto" w:fill="auto"/>
          </w:tcPr>
          <w:p w14:paraId="420EAAC5" w14:textId="77777777" w:rsidR="00805887" w:rsidRPr="00EB2630" w:rsidRDefault="008B15C3" w:rsidP="00EB2630">
            <w:pPr>
              <w:widowControl w:val="0"/>
              <w:spacing w:before="60" w:after="60" w:line="276" w:lineRule="auto"/>
              <w:rPr>
                <w:rFonts w:ascii="Tahoma" w:hAnsi="Tahoma" w:cs="Tahoma"/>
              </w:rPr>
            </w:pPr>
            <w:r w:rsidRPr="00EB2630">
              <w:rPr>
                <w:rFonts w:ascii="Tahoma" w:hAnsi="Tahoma" w:cs="Tahoma"/>
              </w:rPr>
              <w:t>Να προσφερθεί η δυνατότητα Quality of Service (Block and VVols)</w:t>
            </w:r>
          </w:p>
        </w:tc>
        <w:tc>
          <w:tcPr>
            <w:tcW w:w="1130" w:type="dxa"/>
            <w:tcBorders>
              <w:bottom w:val="single" w:sz="8" w:space="0" w:color="000000"/>
              <w:right w:val="single" w:sz="8" w:space="0" w:color="000000"/>
            </w:tcBorders>
            <w:shd w:val="clear" w:color="auto" w:fill="auto"/>
          </w:tcPr>
          <w:p w14:paraId="47BA291F"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BC87722"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48F2A44" w14:textId="77777777" w:rsidR="00805887" w:rsidRPr="00EB2630" w:rsidRDefault="00805887" w:rsidP="00EB2630">
            <w:pPr>
              <w:widowControl w:val="0"/>
              <w:spacing w:before="60" w:after="60" w:line="276" w:lineRule="auto"/>
              <w:rPr>
                <w:rFonts w:ascii="Tahoma" w:hAnsi="Tahoma" w:cs="Tahoma"/>
              </w:rPr>
            </w:pPr>
          </w:p>
        </w:tc>
      </w:tr>
      <w:tr w:rsidR="00805887" w:rsidRPr="00EB2630" w14:paraId="4ABDA96D"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E71139C"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46</w:t>
            </w:r>
          </w:p>
        </w:tc>
        <w:tc>
          <w:tcPr>
            <w:tcW w:w="5397" w:type="dxa"/>
            <w:tcBorders>
              <w:bottom w:val="single" w:sz="8" w:space="0" w:color="000000"/>
              <w:right w:val="single" w:sz="8" w:space="0" w:color="000000"/>
            </w:tcBorders>
            <w:shd w:val="clear" w:color="auto" w:fill="auto"/>
          </w:tcPr>
          <w:p w14:paraId="330A2DA7" w14:textId="77777777" w:rsidR="00805887" w:rsidRPr="00EB2630" w:rsidRDefault="008B15C3" w:rsidP="00EB2630">
            <w:pPr>
              <w:widowControl w:val="0"/>
              <w:spacing w:before="60" w:after="60" w:line="276" w:lineRule="auto"/>
              <w:rPr>
                <w:rFonts w:ascii="Tahoma" w:hAnsi="Tahoma" w:cs="Tahoma"/>
              </w:rPr>
            </w:pPr>
            <w:r w:rsidRPr="00EB2630">
              <w:rPr>
                <w:rFonts w:ascii="Tahoma" w:hAnsi="Tahoma" w:cs="Tahoma"/>
                <w:lang w:val="el-GR"/>
              </w:rPr>
              <w:t>Να</w:t>
            </w:r>
            <w:r w:rsidRPr="00EB2630">
              <w:rPr>
                <w:rFonts w:ascii="Tahoma" w:hAnsi="Tahoma" w:cs="Tahoma"/>
              </w:rPr>
              <w:t xml:space="preserve"> </w:t>
            </w:r>
            <w:r w:rsidRPr="00EB2630">
              <w:rPr>
                <w:rFonts w:ascii="Tahoma" w:hAnsi="Tahoma" w:cs="Tahoma"/>
                <w:lang w:val="el-GR"/>
              </w:rPr>
              <w:t>προσφερθεί</w:t>
            </w:r>
            <w:r w:rsidRPr="00EB2630">
              <w:rPr>
                <w:rFonts w:ascii="Tahoma" w:hAnsi="Tahoma" w:cs="Tahoma"/>
              </w:rPr>
              <w:t xml:space="preserve"> </w:t>
            </w:r>
            <w:r w:rsidRPr="00EB2630">
              <w:rPr>
                <w:rFonts w:ascii="Tahoma" w:hAnsi="Tahoma" w:cs="Tahoma"/>
                <w:lang w:val="el-GR"/>
              </w:rPr>
              <w:t>η</w:t>
            </w:r>
            <w:r w:rsidRPr="00EB2630">
              <w:rPr>
                <w:rFonts w:ascii="Tahoma" w:hAnsi="Tahoma" w:cs="Tahoma"/>
              </w:rPr>
              <w:t xml:space="preserve"> </w:t>
            </w:r>
            <w:r w:rsidRPr="00EB2630">
              <w:rPr>
                <w:rFonts w:ascii="Tahoma" w:hAnsi="Tahoma" w:cs="Tahoma"/>
                <w:lang w:val="el-GR"/>
              </w:rPr>
              <w:t>δυνατότητα</w:t>
            </w:r>
            <w:r w:rsidRPr="00EB2630">
              <w:rPr>
                <w:rFonts w:ascii="Tahoma" w:hAnsi="Tahoma" w:cs="Tahoma"/>
              </w:rPr>
              <w:t xml:space="preserve"> Automated Storage Tiering </w:t>
            </w:r>
            <w:r w:rsidRPr="00EB2630">
              <w:rPr>
                <w:rFonts w:ascii="Tahoma" w:hAnsi="Tahoma" w:cs="Tahoma"/>
                <w:lang w:val="el-GR"/>
              </w:rPr>
              <w:t>μεταξύ</w:t>
            </w:r>
            <w:r w:rsidRPr="00EB2630">
              <w:rPr>
                <w:rFonts w:ascii="Tahoma" w:hAnsi="Tahoma" w:cs="Tahoma"/>
              </w:rPr>
              <w:t xml:space="preserve"> FLASH, SAS </w:t>
            </w:r>
            <w:r w:rsidRPr="00EB2630">
              <w:rPr>
                <w:rFonts w:ascii="Tahoma" w:hAnsi="Tahoma" w:cs="Tahoma"/>
                <w:lang w:val="el-GR"/>
              </w:rPr>
              <w:t>και</w:t>
            </w:r>
            <w:r w:rsidRPr="00EB2630">
              <w:rPr>
                <w:rFonts w:ascii="Tahoma" w:hAnsi="Tahoma" w:cs="Tahoma"/>
              </w:rPr>
              <w:t xml:space="preserve"> NLSAS </w:t>
            </w:r>
            <w:r w:rsidRPr="00EB2630">
              <w:rPr>
                <w:rFonts w:ascii="Tahoma" w:hAnsi="Tahoma" w:cs="Tahoma"/>
                <w:lang w:val="el-GR"/>
              </w:rPr>
              <w:t>δίσκων</w:t>
            </w:r>
          </w:p>
        </w:tc>
        <w:tc>
          <w:tcPr>
            <w:tcW w:w="1130" w:type="dxa"/>
            <w:tcBorders>
              <w:bottom w:val="single" w:sz="8" w:space="0" w:color="000000"/>
              <w:right w:val="single" w:sz="8" w:space="0" w:color="000000"/>
            </w:tcBorders>
            <w:shd w:val="clear" w:color="auto" w:fill="auto"/>
          </w:tcPr>
          <w:p w14:paraId="28861B50"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3BD29604"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8D1FC02" w14:textId="77777777" w:rsidR="00805887" w:rsidRPr="00EB2630" w:rsidRDefault="00805887" w:rsidP="00EB2630">
            <w:pPr>
              <w:widowControl w:val="0"/>
              <w:spacing w:before="60" w:after="60" w:line="276" w:lineRule="auto"/>
              <w:rPr>
                <w:rFonts w:ascii="Tahoma" w:hAnsi="Tahoma" w:cs="Tahoma"/>
              </w:rPr>
            </w:pPr>
          </w:p>
        </w:tc>
      </w:tr>
      <w:tr w:rsidR="00805887" w:rsidRPr="00EB2630" w14:paraId="42E0B590"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9198620"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47</w:t>
            </w:r>
          </w:p>
        </w:tc>
        <w:tc>
          <w:tcPr>
            <w:tcW w:w="5397" w:type="dxa"/>
            <w:tcBorders>
              <w:bottom w:val="single" w:sz="8" w:space="0" w:color="000000"/>
              <w:right w:val="single" w:sz="8" w:space="0" w:color="000000"/>
            </w:tcBorders>
            <w:shd w:val="clear" w:color="auto" w:fill="auto"/>
          </w:tcPr>
          <w:p w14:paraId="133B5710"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Να υποστηρίζεται η δυνατότητα χρήσης </w:t>
            </w:r>
            <w:r w:rsidRPr="00EB2630">
              <w:rPr>
                <w:rFonts w:ascii="Tahoma" w:hAnsi="Tahoma" w:cs="Tahoma"/>
              </w:rPr>
              <w:t>FLASH</w:t>
            </w:r>
            <w:r w:rsidRPr="00EB2630">
              <w:rPr>
                <w:rFonts w:ascii="Tahoma" w:hAnsi="Tahoma" w:cs="Tahoma"/>
                <w:lang w:val="el-GR"/>
              </w:rPr>
              <w:t xml:space="preserve"> δίσκων σαν δευτερεύουσα </w:t>
            </w:r>
            <w:r w:rsidRPr="00EB2630">
              <w:rPr>
                <w:rFonts w:ascii="Tahoma" w:hAnsi="Tahoma" w:cs="Tahoma"/>
              </w:rPr>
              <w:t>cache</w:t>
            </w:r>
            <w:r w:rsidRPr="00EB2630">
              <w:rPr>
                <w:rFonts w:ascii="Tahoma" w:hAnsi="Tahoma" w:cs="Tahoma"/>
                <w:lang w:val="el-GR"/>
              </w:rPr>
              <w:t xml:space="preserve"> του συστήματος</w:t>
            </w:r>
          </w:p>
        </w:tc>
        <w:tc>
          <w:tcPr>
            <w:tcW w:w="1130" w:type="dxa"/>
            <w:tcBorders>
              <w:bottom w:val="single" w:sz="8" w:space="0" w:color="000000"/>
              <w:right w:val="single" w:sz="8" w:space="0" w:color="000000"/>
            </w:tcBorders>
            <w:shd w:val="clear" w:color="auto" w:fill="auto"/>
          </w:tcPr>
          <w:p w14:paraId="6687C7B1"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204CB10"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CEEDEA9" w14:textId="77777777" w:rsidR="00805887" w:rsidRPr="00EB2630" w:rsidRDefault="00805887" w:rsidP="00EB2630">
            <w:pPr>
              <w:widowControl w:val="0"/>
              <w:spacing w:before="60" w:after="60" w:line="276" w:lineRule="auto"/>
              <w:rPr>
                <w:rFonts w:ascii="Tahoma" w:hAnsi="Tahoma" w:cs="Tahoma"/>
              </w:rPr>
            </w:pPr>
          </w:p>
        </w:tc>
      </w:tr>
      <w:tr w:rsidR="00805887" w:rsidRPr="00EB2630" w14:paraId="10944F18"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41A240AD"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48</w:t>
            </w:r>
          </w:p>
        </w:tc>
        <w:tc>
          <w:tcPr>
            <w:tcW w:w="5397" w:type="dxa"/>
            <w:tcBorders>
              <w:bottom w:val="single" w:sz="8" w:space="0" w:color="000000"/>
              <w:right w:val="single" w:sz="8" w:space="0" w:color="000000"/>
            </w:tcBorders>
            <w:shd w:val="clear" w:color="auto" w:fill="auto"/>
          </w:tcPr>
          <w:p w14:paraId="08980292"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Να προσφερθεί η δυνατότητα </w:t>
            </w:r>
            <w:r w:rsidRPr="00EB2630">
              <w:rPr>
                <w:rFonts w:ascii="Tahoma" w:hAnsi="Tahoma" w:cs="Tahoma"/>
              </w:rPr>
              <w:t>Tiering</w:t>
            </w:r>
            <w:r w:rsidRPr="00EB2630">
              <w:rPr>
                <w:rFonts w:ascii="Tahoma" w:hAnsi="Tahoma" w:cs="Tahoma"/>
                <w:lang w:val="el-GR"/>
              </w:rPr>
              <w:t>/</w:t>
            </w:r>
            <w:r w:rsidRPr="00EB2630">
              <w:rPr>
                <w:rFonts w:ascii="Tahoma" w:hAnsi="Tahoma" w:cs="Tahoma"/>
              </w:rPr>
              <w:t>Archiving</w:t>
            </w:r>
            <w:r w:rsidRPr="00EB2630">
              <w:rPr>
                <w:rFonts w:ascii="Tahoma" w:hAnsi="Tahoma" w:cs="Tahoma"/>
                <w:lang w:val="el-GR"/>
              </w:rPr>
              <w:t xml:space="preserve"> </w:t>
            </w:r>
            <w:r w:rsidRPr="00EB2630">
              <w:rPr>
                <w:rFonts w:ascii="Tahoma" w:hAnsi="Tahoma" w:cs="Tahoma"/>
              </w:rPr>
              <w:t>File</w:t>
            </w:r>
            <w:r w:rsidRPr="00EB2630">
              <w:rPr>
                <w:rFonts w:ascii="Tahoma" w:hAnsi="Tahoma" w:cs="Tahoma"/>
                <w:lang w:val="el-GR"/>
              </w:rPr>
              <w:t xml:space="preserve"> &amp; </w:t>
            </w:r>
            <w:r w:rsidRPr="00EB2630">
              <w:rPr>
                <w:rFonts w:ascii="Tahoma" w:hAnsi="Tahoma" w:cs="Tahoma"/>
              </w:rPr>
              <w:t>Block</w:t>
            </w:r>
            <w:r w:rsidRPr="00EB2630">
              <w:rPr>
                <w:rFonts w:ascii="Tahoma" w:hAnsi="Tahoma" w:cs="Tahoma"/>
                <w:lang w:val="el-GR"/>
              </w:rPr>
              <w:t xml:space="preserve"> δεδομένων σε </w:t>
            </w:r>
            <w:r w:rsidRPr="00EB2630">
              <w:rPr>
                <w:rFonts w:ascii="Tahoma" w:hAnsi="Tahoma" w:cs="Tahoma"/>
              </w:rPr>
              <w:t>Public</w:t>
            </w:r>
            <w:r w:rsidRPr="00EB2630">
              <w:rPr>
                <w:rFonts w:ascii="Tahoma" w:hAnsi="Tahoma" w:cs="Tahoma"/>
                <w:lang w:val="el-GR"/>
              </w:rPr>
              <w:t xml:space="preserve"> ή </w:t>
            </w:r>
            <w:r w:rsidRPr="00EB2630">
              <w:rPr>
                <w:rFonts w:ascii="Tahoma" w:hAnsi="Tahoma" w:cs="Tahoma"/>
              </w:rPr>
              <w:t>Private</w:t>
            </w:r>
            <w:r w:rsidRPr="00EB2630">
              <w:rPr>
                <w:rFonts w:ascii="Tahoma" w:hAnsi="Tahoma" w:cs="Tahoma"/>
                <w:lang w:val="el-GR"/>
              </w:rPr>
              <w:t xml:space="preserve"> </w:t>
            </w:r>
            <w:r w:rsidRPr="00EB2630">
              <w:rPr>
                <w:rFonts w:ascii="Tahoma" w:hAnsi="Tahoma" w:cs="Tahoma"/>
              </w:rPr>
              <w:t>Cloud</w:t>
            </w:r>
            <w:r w:rsidRPr="00EB2630">
              <w:rPr>
                <w:rFonts w:ascii="Tahoma" w:hAnsi="Tahoma" w:cs="Tahoma"/>
                <w:lang w:val="el-GR"/>
              </w:rPr>
              <w:t xml:space="preserve"> υλοποιήσεις. </w:t>
            </w:r>
          </w:p>
        </w:tc>
        <w:tc>
          <w:tcPr>
            <w:tcW w:w="1130" w:type="dxa"/>
            <w:tcBorders>
              <w:bottom w:val="single" w:sz="8" w:space="0" w:color="000000"/>
              <w:right w:val="single" w:sz="8" w:space="0" w:color="000000"/>
            </w:tcBorders>
            <w:shd w:val="clear" w:color="auto" w:fill="auto"/>
          </w:tcPr>
          <w:p w14:paraId="4AA746B9"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E50FD14"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409A1E2" w14:textId="77777777" w:rsidR="00805887" w:rsidRPr="00EB2630" w:rsidRDefault="00805887" w:rsidP="00EB2630">
            <w:pPr>
              <w:widowControl w:val="0"/>
              <w:spacing w:before="60" w:after="60" w:line="276" w:lineRule="auto"/>
              <w:rPr>
                <w:rFonts w:ascii="Tahoma" w:hAnsi="Tahoma" w:cs="Tahoma"/>
              </w:rPr>
            </w:pPr>
          </w:p>
        </w:tc>
      </w:tr>
      <w:tr w:rsidR="00805887" w:rsidRPr="00EB2630" w14:paraId="0DCEF9B1"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24AB0617"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lastRenderedPageBreak/>
              <w:t>49</w:t>
            </w:r>
          </w:p>
        </w:tc>
        <w:tc>
          <w:tcPr>
            <w:tcW w:w="5397" w:type="dxa"/>
            <w:tcBorders>
              <w:bottom w:val="single" w:sz="8" w:space="0" w:color="000000"/>
              <w:right w:val="single" w:sz="8" w:space="0" w:color="000000"/>
            </w:tcBorders>
            <w:shd w:val="clear" w:color="auto" w:fill="auto"/>
          </w:tcPr>
          <w:p w14:paraId="501566F0"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Ενημέρωση του λογισμικού συστήματος (</w:t>
            </w:r>
            <w:r w:rsidRPr="00EB2630">
              <w:rPr>
                <w:rFonts w:ascii="Tahoma" w:hAnsi="Tahoma" w:cs="Tahoma"/>
              </w:rPr>
              <w:t>firmware</w:t>
            </w:r>
            <w:r w:rsidRPr="00EB2630">
              <w:rPr>
                <w:rFonts w:ascii="Tahoma" w:hAnsi="Tahoma" w:cs="Tahoma"/>
                <w:lang w:val="el-GR"/>
              </w:rPr>
              <w:t xml:space="preserve"> </w:t>
            </w:r>
            <w:r w:rsidRPr="00EB2630">
              <w:rPr>
                <w:rFonts w:ascii="Tahoma" w:hAnsi="Tahoma" w:cs="Tahoma"/>
              </w:rPr>
              <w:t>upgrade</w:t>
            </w:r>
            <w:r w:rsidRPr="00EB2630">
              <w:rPr>
                <w:rFonts w:ascii="Tahoma" w:hAnsi="Tahoma" w:cs="Tahoma"/>
                <w:lang w:val="el-GR"/>
              </w:rPr>
              <w:t>) των ελεγκτών χωρίς να επιβάλλεται η διακοπή της λειτουργίας ολόκληρου του συστήματος</w:t>
            </w:r>
          </w:p>
        </w:tc>
        <w:tc>
          <w:tcPr>
            <w:tcW w:w="1130" w:type="dxa"/>
            <w:tcBorders>
              <w:bottom w:val="single" w:sz="8" w:space="0" w:color="000000"/>
              <w:right w:val="single" w:sz="8" w:space="0" w:color="000000"/>
            </w:tcBorders>
            <w:shd w:val="clear" w:color="auto" w:fill="auto"/>
          </w:tcPr>
          <w:p w14:paraId="601AE312"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2861A3C"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DA92A77" w14:textId="77777777" w:rsidR="00805887" w:rsidRPr="00EB2630" w:rsidRDefault="00805887" w:rsidP="00EB2630">
            <w:pPr>
              <w:widowControl w:val="0"/>
              <w:spacing w:before="60" w:after="60" w:line="276" w:lineRule="auto"/>
              <w:rPr>
                <w:rFonts w:ascii="Tahoma" w:hAnsi="Tahoma" w:cs="Tahoma"/>
              </w:rPr>
            </w:pPr>
          </w:p>
        </w:tc>
      </w:tr>
      <w:tr w:rsidR="00805887" w:rsidRPr="00EB2630" w14:paraId="24A1C3C5"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84DB96A"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50</w:t>
            </w:r>
          </w:p>
        </w:tc>
        <w:tc>
          <w:tcPr>
            <w:tcW w:w="5397" w:type="dxa"/>
            <w:tcBorders>
              <w:bottom w:val="single" w:sz="8" w:space="0" w:color="000000"/>
              <w:right w:val="single" w:sz="8" w:space="0" w:color="000000"/>
            </w:tcBorders>
            <w:shd w:val="clear" w:color="auto" w:fill="auto"/>
          </w:tcPr>
          <w:p w14:paraId="38CF079A"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Η τροφοδοσία του συστήματος θα πρέπει να γίνεται με διπλά τροφοδοτικά (</w:t>
            </w:r>
            <w:r w:rsidRPr="00EB2630">
              <w:rPr>
                <w:rFonts w:ascii="Tahoma" w:hAnsi="Tahoma" w:cs="Tahoma"/>
              </w:rPr>
              <w:t>redundant</w:t>
            </w:r>
            <w:r w:rsidRPr="00EB2630">
              <w:rPr>
                <w:rFonts w:ascii="Tahoma" w:hAnsi="Tahoma" w:cs="Tahoma"/>
                <w:lang w:val="el-GR"/>
              </w:rPr>
              <w:t xml:space="preserve"> </w:t>
            </w:r>
            <w:r w:rsidRPr="00EB2630">
              <w:rPr>
                <w:rFonts w:ascii="Tahoma" w:hAnsi="Tahoma" w:cs="Tahoma"/>
              </w:rPr>
              <w:t>power</w:t>
            </w:r>
            <w:r w:rsidRPr="00EB2630">
              <w:rPr>
                <w:rFonts w:ascii="Tahoma" w:hAnsi="Tahoma" w:cs="Tahoma"/>
                <w:lang w:val="el-GR"/>
              </w:rPr>
              <w:t xml:space="preserve"> </w:t>
            </w:r>
            <w:r w:rsidRPr="00EB2630">
              <w:rPr>
                <w:rFonts w:ascii="Tahoma" w:hAnsi="Tahoma" w:cs="Tahoma"/>
              </w:rPr>
              <w:t>supplies</w:t>
            </w:r>
            <w:r w:rsidRPr="00EB2630">
              <w:rPr>
                <w:rFonts w:ascii="Tahoma" w:hAnsi="Tahoma" w:cs="Tahoma"/>
                <w:lang w:val="el-GR"/>
              </w:rPr>
              <w:t>)</w:t>
            </w:r>
          </w:p>
        </w:tc>
        <w:tc>
          <w:tcPr>
            <w:tcW w:w="1130" w:type="dxa"/>
            <w:tcBorders>
              <w:bottom w:val="single" w:sz="8" w:space="0" w:color="000000"/>
              <w:right w:val="single" w:sz="8" w:space="0" w:color="000000"/>
            </w:tcBorders>
            <w:shd w:val="clear" w:color="auto" w:fill="auto"/>
          </w:tcPr>
          <w:p w14:paraId="79636E97"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6969A47"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AA986B7" w14:textId="77777777" w:rsidR="00805887" w:rsidRPr="00EB2630" w:rsidRDefault="00805887" w:rsidP="00EB2630">
            <w:pPr>
              <w:widowControl w:val="0"/>
              <w:spacing w:before="60" w:after="60" w:line="276" w:lineRule="auto"/>
              <w:rPr>
                <w:rFonts w:ascii="Tahoma" w:hAnsi="Tahoma" w:cs="Tahoma"/>
              </w:rPr>
            </w:pPr>
          </w:p>
        </w:tc>
      </w:tr>
      <w:tr w:rsidR="00805887" w:rsidRPr="00EB2630" w14:paraId="6672F461"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CE01343"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51</w:t>
            </w:r>
          </w:p>
        </w:tc>
        <w:tc>
          <w:tcPr>
            <w:tcW w:w="5397" w:type="dxa"/>
            <w:tcBorders>
              <w:bottom w:val="single" w:sz="8" w:space="0" w:color="000000"/>
              <w:right w:val="single" w:sz="8" w:space="0" w:color="000000"/>
            </w:tcBorders>
            <w:shd w:val="clear" w:color="auto" w:fill="auto"/>
          </w:tcPr>
          <w:p w14:paraId="6B4FE21B"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Υποστήριξη τουλάχιστον των παρακάτω λειτουργικών συστημάτων:</w:t>
            </w:r>
          </w:p>
          <w:p w14:paraId="72A20DE2" w14:textId="77777777" w:rsidR="00805887" w:rsidRPr="00EB2630" w:rsidRDefault="008B15C3" w:rsidP="00EB2630">
            <w:pPr>
              <w:pStyle w:val="af3"/>
              <w:widowControl w:val="0"/>
              <w:numPr>
                <w:ilvl w:val="0"/>
                <w:numId w:val="47"/>
              </w:numPr>
              <w:spacing w:before="60" w:after="60" w:line="276" w:lineRule="auto"/>
              <w:ind w:left="0"/>
              <w:rPr>
                <w:rFonts w:ascii="Tahoma" w:hAnsi="Tahoma" w:cs="Tahoma"/>
              </w:rPr>
            </w:pPr>
            <w:r w:rsidRPr="00EB2630">
              <w:rPr>
                <w:rFonts w:ascii="Tahoma" w:hAnsi="Tahoma" w:cs="Tahoma"/>
              </w:rPr>
              <w:t xml:space="preserve">Microsoft Windows </w:t>
            </w:r>
          </w:p>
          <w:p w14:paraId="4DFB7C7B"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 xml:space="preserve">IBM AIX </w:t>
            </w:r>
          </w:p>
          <w:p w14:paraId="43E34B62"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 xml:space="preserve">HP-UX </w:t>
            </w:r>
          </w:p>
          <w:p w14:paraId="01CFBA22"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Oracle Linux</w:t>
            </w:r>
          </w:p>
          <w:p w14:paraId="1924616D"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Oracle Solaris</w:t>
            </w:r>
          </w:p>
          <w:p w14:paraId="23BA597C"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Red Hat Linux</w:t>
            </w:r>
          </w:p>
          <w:p w14:paraId="3F07AE15"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SUSE Linux</w:t>
            </w:r>
          </w:p>
          <w:p w14:paraId="24AE32C6"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Vmware ESXi</w:t>
            </w:r>
          </w:p>
        </w:tc>
        <w:tc>
          <w:tcPr>
            <w:tcW w:w="1130" w:type="dxa"/>
            <w:tcBorders>
              <w:bottom w:val="single" w:sz="8" w:space="0" w:color="000000"/>
              <w:right w:val="single" w:sz="8" w:space="0" w:color="000000"/>
            </w:tcBorders>
            <w:shd w:val="clear" w:color="auto" w:fill="auto"/>
          </w:tcPr>
          <w:p w14:paraId="49DE92EC"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7AB73C07"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286BFA4" w14:textId="77777777" w:rsidR="00805887" w:rsidRPr="00EB2630" w:rsidRDefault="00805887" w:rsidP="00EB2630">
            <w:pPr>
              <w:widowControl w:val="0"/>
              <w:spacing w:before="60" w:after="60" w:line="276" w:lineRule="auto"/>
              <w:rPr>
                <w:rFonts w:ascii="Tahoma" w:hAnsi="Tahoma" w:cs="Tahoma"/>
              </w:rPr>
            </w:pPr>
          </w:p>
        </w:tc>
      </w:tr>
      <w:tr w:rsidR="00805887" w:rsidRPr="00EB2630" w14:paraId="4F8F3603"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3162C77"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52</w:t>
            </w:r>
          </w:p>
        </w:tc>
        <w:tc>
          <w:tcPr>
            <w:tcW w:w="5397" w:type="dxa"/>
            <w:tcBorders>
              <w:bottom w:val="single" w:sz="8" w:space="0" w:color="000000"/>
              <w:right w:val="single" w:sz="8" w:space="0" w:color="000000"/>
            </w:tcBorders>
            <w:shd w:val="clear" w:color="auto" w:fill="auto"/>
          </w:tcPr>
          <w:p w14:paraId="64B4BB67"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Το προσφερόμενο σύστημα αποθήκευσης να υποστηρίζει  τα εξής πρωτόκολλα: </w:t>
            </w:r>
          </w:p>
          <w:p w14:paraId="04864706"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SNMP</w:t>
            </w:r>
          </w:p>
          <w:p w14:paraId="2E5F542C"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SMTP</w:t>
            </w:r>
          </w:p>
          <w:p w14:paraId="1A2CEF28"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LDAP</w:t>
            </w:r>
          </w:p>
          <w:p w14:paraId="48DF9CD5"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NDMP</w:t>
            </w:r>
          </w:p>
          <w:p w14:paraId="45908646"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NTP</w:t>
            </w:r>
          </w:p>
          <w:p w14:paraId="547BFEAD"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Link Aggregation for File (IEEE 802.3ad)</w:t>
            </w:r>
          </w:p>
          <w:p w14:paraId="33E6051F"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Virtual LAN (IEEE 802.1q)</w:t>
            </w:r>
          </w:p>
          <w:p w14:paraId="1A5F3AAD" w14:textId="77777777" w:rsidR="00805887" w:rsidRPr="00EB2630" w:rsidRDefault="008B15C3" w:rsidP="00EB2630">
            <w:pPr>
              <w:pStyle w:val="af3"/>
              <w:widowControl w:val="0"/>
              <w:numPr>
                <w:ilvl w:val="0"/>
                <w:numId w:val="47"/>
              </w:numPr>
              <w:spacing w:before="60" w:after="60" w:line="276" w:lineRule="auto"/>
              <w:rPr>
                <w:rFonts w:ascii="Tahoma" w:hAnsi="Tahoma" w:cs="Tahoma"/>
              </w:rPr>
            </w:pPr>
            <w:r w:rsidRPr="00EB2630">
              <w:rPr>
                <w:rFonts w:ascii="Tahoma" w:hAnsi="Tahoma" w:cs="Tahoma"/>
              </w:rPr>
              <w:t>ICMP</w:t>
            </w:r>
          </w:p>
        </w:tc>
        <w:tc>
          <w:tcPr>
            <w:tcW w:w="1130" w:type="dxa"/>
            <w:tcBorders>
              <w:bottom w:val="single" w:sz="8" w:space="0" w:color="000000"/>
              <w:right w:val="single" w:sz="8" w:space="0" w:color="000000"/>
            </w:tcBorders>
            <w:shd w:val="clear" w:color="auto" w:fill="auto"/>
          </w:tcPr>
          <w:p w14:paraId="525AAC1B" w14:textId="77777777" w:rsidR="00805887" w:rsidRPr="00EB2630" w:rsidRDefault="00805887" w:rsidP="00EB2630">
            <w:pPr>
              <w:widowControl w:val="0"/>
              <w:spacing w:before="60" w:after="60" w:line="276" w:lineRule="auto"/>
              <w:ind w:left="-164" w:right="-108"/>
              <w:jc w:val="center"/>
              <w:rPr>
                <w:rFonts w:ascii="Tahoma" w:hAnsi="Tahoma" w:cs="Tahoma"/>
              </w:rPr>
            </w:pPr>
          </w:p>
          <w:p w14:paraId="7B89568E" w14:textId="77777777" w:rsidR="00805887" w:rsidRPr="00EB2630" w:rsidRDefault="00805887" w:rsidP="00EB2630">
            <w:pPr>
              <w:widowControl w:val="0"/>
              <w:spacing w:before="60" w:after="60" w:line="276" w:lineRule="auto"/>
              <w:ind w:left="-164" w:right="-108"/>
              <w:jc w:val="center"/>
              <w:rPr>
                <w:rFonts w:ascii="Tahoma" w:hAnsi="Tahoma" w:cs="Tahoma"/>
              </w:rPr>
            </w:pPr>
          </w:p>
          <w:p w14:paraId="5ECA821D" w14:textId="77777777" w:rsidR="00805887" w:rsidRPr="00EB2630" w:rsidRDefault="00805887" w:rsidP="00EB2630">
            <w:pPr>
              <w:widowControl w:val="0"/>
              <w:spacing w:before="60" w:after="60" w:line="276" w:lineRule="auto"/>
              <w:ind w:left="-164" w:right="-108"/>
              <w:jc w:val="center"/>
              <w:rPr>
                <w:rFonts w:ascii="Tahoma" w:hAnsi="Tahoma" w:cs="Tahoma"/>
              </w:rPr>
            </w:pPr>
          </w:p>
          <w:p w14:paraId="19EE8E8B" w14:textId="77777777" w:rsidR="00805887" w:rsidRPr="00EB2630" w:rsidRDefault="008B15C3" w:rsidP="00EB2630">
            <w:pPr>
              <w:widowControl w:val="0"/>
              <w:spacing w:before="60" w:after="60" w:line="276" w:lineRule="auto"/>
              <w:ind w:left="-164" w:right="-108"/>
              <w:jc w:val="center"/>
              <w:rPr>
                <w:rFonts w:ascii="Tahoma" w:hAnsi="Tahoma" w:cs="Tahoma"/>
              </w:rPr>
            </w:pPr>
            <w:r w:rsidRPr="00EB2630">
              <w:rPr>
                <w:rFonts w:ascii="Tahoma" w:hAnsi="Tahoma" w:cs="Tahoma"/>
              </w:rPr>
              <w:t>NAI</w:t>
            </w:r>
          </w:p>
        </w:tc>
        <w:tc>
          <w:tcPr>
            <w:tcW w:w="1136" w:type="dxa"/>
            <w:tcBorders>
              <w:bottom w:val="single" w:sz="8" w:space="0" w:color="000000"/>
              <w:right w:val="single" w:sz="8" w:space="0" w:color="000000"/>
            </w:tcBorders>
            <w:shd w:val="clear" w:color="auto" w:fill="auto"/>
            <w:vAlign w:val="center"/>
          </w:tcPr>
          <w:p w14:paraId="6FDF3592"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1172264" w14:textId="77777777" w:rsidR="00805887" w:rsidRPr="00EB2630" w:rsidRDefault="00805887" w:rsidP="00EB2630">
            <w:pPr>
              <w:widowControl w:val="0"/>
              <w:spacing w:before="60" w:after="60" w:line="276" w:lineRule="auto"/>
              <w:rPr>
                <w:rFonts w:ascii="Tahoma" w:hAnsi="Tahoma" w:cs="Tahoma"/>
              </w:rPr>
            </w:pPr>
          </w:p>
        </w:tc>
      </w:tr>
      <w:tr w:rsidR="00805887" w:rsidRPr="00EB2630" w14:paraId="129E185E"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4417E935"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53</w:t>
            </w:r>
          </w:p>
        </w:tc>
        <w:tc>
          <w:tcPr>
            <w:tcW w:w="5397" w:type="dxa"/>
            <w:tcBorders>
              <w:bottom w:val="single" w:sz="8" w:space="0" w:color="000000"/>
              <w:right w:val="single" w:sz="8" w:space="0" w:color="000000"/>
            </w:tcBorders>
            <w:shd w:val="clear" w:color="auto" w:fill="auto"/>
          </w:tcPr>
          <w:p w14:paraId="645A611B"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Να αναφερθούν οι συνολικές απαιτήσεις σε ισχύ ρεύματος σε κατάσταση πλήρους φορτίου λειτουργίας (</w:t>
            </w:r>
            <w:r w:rsidRPr="00EB2630">
              <w:rPr>
                <w:rFonts w:ascii="Tahoma" w:hAnsi="Tahoma" w:cs="Tahoma"/>
              </w:rPr>
              <w:t>W</w:t>
            </w:r>
            <w:r w:rsidRPr="00EB2630">
              <w:rPr>
                <w:rFonts w:ascii="Tahoma" w:hAnsi="Tahoma" w:cs="Tahoma"/>
                <w:lang w:val="el-GR"/>
              </w:rPr>
              <w:t>)</w:t>
            </w:r>
          </w:p>
        </w:tc>
        <w:tc>
          <w:tcPr>
            <w:tcW w:w="1130" w:type="dxa"/>
            <w:tcBorders>
              <w:bottom w:val="single" w:sz="8" w:space="0" w:color="000000"/>
              <w:right w:val="single" w:sz="8" w:space="0" w:color="000000"/>
            </w:tcBorders>
            <w:shd w:val="clear" w:color="auto" w:fill="auto"/>
          </w:tcPr>
          <w:p w14:paraId="7A4C3441" w14:textId="77777777" w:rsidR="00805887" w:rsidRPr="00EB2630" w:rsidRDefault="008B15C3" w:rsidP="00EB2630">
            <w:pPr>
              <w:widowControl w:val="0"/>
              <w:spacing w:before="60" w:after="60"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587D8D95" w14:textId="77777777" w:rsidR="00805887" w:rsidRPr="00EB2630" w:rsidRDefault="00805887" w:rsidP="00EB2630">
            <w:pPr>
              <w:widowControl w:val="0"/>
              <w:spacing w:before="60" w:after="60"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3AD8397" w14:textId="77777777" w:rsidR="00805887" w:rsidRPr="00EB2630" w:rsidRDefault="00805887" w:rsidP="00EB2630">
            <w:pPr>
              <w:widowControl w:val="0"/>
              <w:spacing w:before="60" w:after="60" w:line="276" w:lineRule="auto"/>
              <w:rPr>
                <w:rFonts w:ascii="Tahoma" w:hAnsi="Tahoma" w:cs="Tahoma"/>
              </w:rPr>
            </w:pPr>
          </w:p>
        </w:tc>
      </w:tr>
      <w:tr w:rsidR="00805887" w:rsidRPr="000729CE" w14:paraId="3F543073" w14:textId="77777777">
        <w:trPr>
          <w:trHeight w:val="315"/>
        </w:trPr>
        <w:tc>
          <w:tcPr>
            <w:tcW w:w="563" w:type="dxa"/>
            <w:tcBorders>
              <w:left w:val="single" w:sz="8" w:space="0" w:color="000000"/>
              <w:bottom w:val="single" w:sz="8" w:space="0" w:color="000000"/>
              <w:right w:val="single" w:sz="8" w:space="0" w:color="000000"/>
            </w:tcBorders>
            <w:shd w:val="clear" w:color="auto" w:fill="D9D9D9" w:themeFill="background1" w:themeFillShade="D9"/>
            <w:vAlign w:val="center"/>
          </w:tcPr>
          <w:p w14:paraId="56197FD3" w14:textId="77777777" w:rsidR="00805887" w:rsidRPr="00EB2630" w:rsidRDefault="00805887" w:rsidP="00EB2630">
            <w:pPr>
              <w:widowControl w:val="0"/>
              <w:spacing w:line="276" w:lineRule="auto"/>
              <w:jc w:val="center"/>
              <w:rPr>
                <w:rFonts w:ascii="Tahoma" w:hAnsi="Tahoma" w:cs="Tahoma"/>
              </w:rPr>
            </w:pPr>
          </w:p>
        </w:tc>
        <w:tc>
          <w:tcPr>
            <w:tcW w:w="5397" w:type="dxa"/>
            <w:tcBorders>
              <w:bottom w:val="single" w:sz="8" w:space="0" w:color="000000"/>
              <w:right w:val="single" w:sz="8" w:space="0" w:color="000000"/>
            </w:tcBorders>
            <w:shd w:val="clear" w:color="auto" w:fill="D9D9D9" w:themeFill="background1" w:themeFillShade="D9"/>
            <w:vAlign w:val="center"/>
          </w:tcPr>
          <w:p w14:paraId="2B49ABE7"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Μέγεθος αποθηκευτικής συστοιχίας και επεκτασιμότητα</w:t>
            </w:r>
          </w:p>
        </w:tc>
        <w:tc>
          <w:tcPr>
            <w:tcW w:w="1130" w:type="dxa"/>
            <w:tcBorders>
              <w:bottom w:val="single" w:sz="8" w:space="0" w:color="000000"/>
              <w:right w:val="single" w:sz="8" w:space="0" w:color="000000"/>
            </w:tcBorders>
            <w:shd w:val="clear" w:color="auto" w:fill="D9D9D9" w:themeFill="background1" w:themeFillShade="D9"/>
            <w:vAlign w:val="center"/>
          </w:tcPr>
          <w:p w14:paraId="4454861F" w14:textId="77777777" w:rsidR="00805887" w:rsidRPr="00EB2630" w:rsidRDefault="00805887" w:rsidP="00EB2630">
            <w:pPr>
              <w:widowControl w:val="0"/>
              <w:spacing w:line="276" w:lineRule="auto"/>
              <w:rPr>
                <w:rFonts w:ascii="Tahoma" w:hAnsi="Tahoma" w:cs="Tahoma"/>
                <w:lang w:val="el-GR"/>
              </w:rPr>
            </w:pPr>
          </w:p>
        </w:tc>
        <w:tc>
          <w:tcPr>
            <w:tcW w:w="1136" w:type="dxa"/>
            <w:tcBorders>
              <w:bottom w:val="single" w:sz="8" w:space="0" w:color="000000"/>
              <w:right w:val="single" w:sz="8" w:space="0" w:color="000000"/>
            </w:tcBorders>
            <w:shd w:val="clear" w:color="auto" w:fill="D9D9D9" w:themeFill="background1" w:themeFillShade="D9"/>
            <w:vAlign w:val="center"/>
          </w:tcPr>
          <w:p w14:paraId="79AA3EDB" w14:textId="77777777" w:rsidR="00805887" w:rsidRPr="00EB2630" w:rsidRDefault="00805887" w:rsidP="00EB2630">
            <w:pPr>
              <w:widowControl w:val="0"/>
              <w:spacing w:line="276" w:lineRule="auto"/>
              <w:rPr>
                <w:rFonts w:ascii="Tahoma" w:hAnsi="Tahoma" w:cs="Tahoma"/>
                <w:lang w:val="el-GR"/>
              </w:rPr>
            </w:pPr>
          </w:p>
        </w:tc>
        <w:tc>
          <w:tcPr>
            <w:tcW w:w="1412" w:type="dxa"/>
            <w:tcBorders>
              <w:bottom w:val="single" w:sz="8" w:space="0" w:color="000000"/>
              <w:right w:val="single" w:sz="8" w:space="0" w:color="000000"/>
            </w:tcBorders>
            <w:shd w:val="clear" w:color="auto" w:fill="D9D9D9" w:themeFill="background1" w:themeFillShade="D9"/>
            <w:vAlign w:val="center"/>
          </w:tcPr>
          <w:p w14:paraId="133A5178" w14:textId="77777777" w:rsidR="00805887" w:rsidRPr="00EB2630" w:rsidRDefault="00805887" w:rsidP="00EB2630">
            <w:pPr>
              <w:widowControl w:val="0"/>
              <w:spacing w:line="276" w:lineRule="auto"/>
              <w:rPr>
                <w:rFonts w:ascii="Tahoma" w:hAnsi="Tahoma" w:cs="Tahoma"/>
                <w:lang w:val="el-GR"/>
              </w:rPr>
            </w:pPr>
          </w:p>
        </w:tc>
      </w:tr>
      <w:tr w:rsidR="00805887" w:rsidRPr="00EB2630" w14:paraId="2C2D83B6"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BD38D0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54</w:t>
            </w:r>
          </w:p>
        </w:tc>
        <w:tc>
          <w:tcPr>
            <w:tcW w:w="5397" w:type="dxa"/>
            <w:tcBorders>
              <w:bottom w:val="single" w:sz="8" w:space="0" w:color="000000"/>
              <w:right w:val="single" w:sz="8" w:space="0" w:color="000000"/>
            </w:tcBorders>
            <w:shd w:val="clear" w:color="auto" w:fill="auto"/>
          </w:tcPr>
          <w:p w14:paraId="1DD6634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Συνολικά προσφερόμενος ωφέλιμος αποθηκευτικός χώρος χωρίς συμπίεση ή αποδιπλοποίηση δεδομένων </w:t>
            </w:r>
          </w:p>
        </w:tc>
        <w:tc>
          <w:tcPr>
            <w:tcW w:w="1130" w:type="dxa"/>
            <w:tcBorders>
              <w:bottom w:val="single" w:sz="8" w:space="0" w:color="000000"/>
              <w:right w:val="single" w:sz="8" w:space="0" w:color="000000"/>
            </w:tcBorders>
            <w:shd w:val="clear" w:color="auto" w:fill="auto"/>
          </w:tcPr>
          <w:p w14:paraId="44AB0F1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&gt;=82TB</w:t>
            </w:r>
          </w:p>
          <w:p w14:paraId="716F4BC2" w14:textId="77777777" w:rsidR="00805887" w:rsidRPr="00EB2630" w:rsidRDefault="00805887" w:rsidP="00EB2630">
            <w:pPr>
              <w:widowControl w:val="0"/>
              <w:spacing w:line="276" w:lineRule="auto"/>
              <w:jc w:val="center"/>
              <w:rPr>
                <w:rFonts w:ascii="Tahoma" w:hAnsi="Tahoma" w:cs="Tahoma"/>
              </w:rPr>
            </w:pPr>
          </w:p>
        </w:tc>
        <w:tc>
          <w:tcPr>
            <w:tcW w:w="1136" w:type="dxa"/>
            <w:tcBorders>
              <w:bottom w:val="single" w:sz="8" w:space="0" w:color="000000"/>
              <w:right w:val="single" w:sz="8" w:space="0" w:color="000000"/>
            </w:tcBorders>
            <w:shd w:val="clear" w:color="auto" w:fill="auto"/>
            <w:vAlign w:val="center"/>
          </w:tcPr>
          <w:p w14:paraId="55BA4038"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53E902A" w14:textId="77777777" w:rsidR="00805887" w:rsidRPr="00EB2630" w:rsidRDefault="00805887" w:rsidP="00EB2630">
            <w:pPr>
              <w:widowControl w:val="0"/>
              <w:spacing w:line="276" w:lineRule="auto"/>
              <w:rPr>
                <w:rFonts w:ascii="Tahoma" w:hAnsi="Tahoma" w:cs="Tahoma"/>
              </w:rPr>
            </w:pPr>
          </w:p>
        </w:tc>
      </w:tr>
      <w:tr w:rsidR="00805887" w:rsidRPr="00EB2630" w14:paraId="5C798FB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922988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55</w:t>
            </w:r>
          </w:p>
        </w:tc>
        <w:tc>
          <w:tcPr>
            <w:tcW w:w="5397" w:type="dxa"/>
            <w:tcBorders>
              <w:bottom w:val="single" w:sz="8" w:space="0" w:color="000000"/>
              <w:right w:val="single" w:sz="8" w:space="0" w:color="000000"/>
            </w:tcBorders>
            <w:shd w:val="clear" w:color="auto" w:fill="auto"/>
          </w:tcPr>
          <w:p w14:paraId="6F429B2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Στη παραπάνω ωφέλιμη χωρητικότητα να περιλαμβάνεται αποθηκευτικός χώρος με δίσκους </w:t>
            </w:r>
            <w:r w:rsidRPr="00EB2630">
              <w:rPr>
                <w:rFonts w:ascii="Tahoma" w:hAnsi="Tahoma" w:cs="Tahoma"/>
              </w:rPr>
              <w:t>SSD</w:t>
            </w:r>
            <w:r w:rsidRPr="00EB2630">
              <w:rPr>
                <w:rFonts w:ascii="Tahoma" w:hAnsi="Tahoma" w:cs="Tahoma"/>
                <w:lang w:val="el-GR"/>
              </w:rPr>
              <w:t xml:space="preserve"> </w:t>
            </w:r>
            <w:r w:rsidRPr="00EB2630">
              <w:rPr>
                <w:rFonts w:ascii="Tahoma" w:hAnsi="Tahoma" w:cs="Tahoma"/>
              </w:rPr>
              <w:t>mixed</w:t>
            </w:r>
            <w:r w:rsidRPr="00EB2630">
              <w:rPr>
                <w:rFonts w:ascii="Tahoma" w:hAnsi="Tahoma" w:cs="Tahoma"/>
                <w:lang w:val="el-GR"/>
              </w:rPr>
              <w:t xml:space="preserve"> </w:t>
            </w:r>
            <w:r w:rsidRPr="00EB2630">
              <w:rPr>
                <w:rFonts w:ascii="Tahoma" w:hAnsi="Tahoma" w:cs="Tahoma"/>
              </w:rPr>
              <w:t>use</w:t>
            </w:r>
            <w:r w:rsidRPr="00EB2630">
              <w:rPr>
                <w:rFonts w:ascii="Tahoma" w:hAnsi="Tahoma" w:cs="Tahoma"/>
                <w:lang w:val="el-GR"/>
              </w:rPr>
              <w:t xml:space="preserve">, με χρήση </w:t>
            </w:r>
            <w:r w:rsidRPr="00EB2630">
              <w:rPr>
                <w:rFonts w:ascii="Tahoma" w:hAnsi="Tahoma" w:cs="Tahoma"/>
              </w:rPr>
              <w:t>RAID</w:t>
            </w:r>
            <w:r w:rsidRPr="00EB2630">
              <w:rPr>
                <w:rFonts w:ascii="Tahoma" w:hAnsi="Tahoma" w:cs="Tahoma"/>
                <w:lang w:val="el-GR"/>
              </w:rPr>
              <w:t xml:space="preserve"> 5 και </w:t>
            </w:r>
            <w:r w:rsidRPr="00EB2630">
              <w:rPr>
                <w:rFonts w:ascii="Tahoma" w:hAnsi="Tahoma" w:cs="Tahoma"/>
              </w:rPr>
              <w:t>hot</w:t>
            </w:r>
            <w:r w:rsidRPr="00EB2630">
              <w:rPr>
                <w:rFonts w:ascii="Tahoma" w:hAnsi="Tahoma" w:cs="Tahoma"/>
                <w:lang w:val="el-GR"/>
              </w:rPr>
              <w:t xml:space="preserve"> </w:t>
            </w:r>
            <w:r w:rsidRPr="00EB2630">
              <w:rPr>
                <w:rFonts w:ascii="Tahoma" w:hAnsi="Tahoma" w:cs="Tahoma"/>
              </w:rPr>
              <w:t>spare</w:t>
            </w:r>
          </w:p>
        </w:tc>
        <w:tc>
          <w:tcPr>
            <w:tcW w:w="1130" w:type="dxa"/>
            <w:tcBorders>
              <w:bottom w:val="single" w:sz="8" w:space="0" w:color="000000"/>
              <w:right w:val="single" w:sz="8" w:space="0" w:color="000000"/>
            </w:tcBorders>
            <w:shd w:val="clear" w:color="auto" w:fill="auto"/>
          </w:tcPr>
          <w:p w14:paraId="694824A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&gt;=19 TB</w:t>
            </w:r>
          </w:p>
        </w:tc>
        <w:tc>
          <w:tcPr>
            <w:tcW w:w="1136" w:type="dxa"/>
            <w:tcBorders>
              <w:bottom w:val="single" w:sz="8" w:space="0" w:color="000000"/>
              <w:right w:val="single" w:sz="8" w:space="0" w:color="000000"/>
            </w:tcBorders>
            <w:shd w:val="clear" w:color="auto" w:fill="auto"/>
            <w:vAlign w:val="center"/>
          </w:tcPr>
          <w:p w14:paraId="0FB20424"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3B558FC7" w14:textId="77777777" w:rsidR="00805887" w:rsidRPr="00EB2630" w:rsidRDefault="00805887" w:rsidP="00EB2630">
            <w:pPr>
              <w:widowControl w:val="0"/>
              <w:spacing w:line="276" w:lineRule="auto"/>
              <w:rPr>
                <w:rFonts w:ascii="Tahoma" w:hAnsi="Tahoma" w:cs="Tahoma"/>
              </w:rPr>
            </w:pPr>
          </w:p>
        </w:tc>
      </w:tr>
      <w:tr w:rsidR="00805887" w:rsidRPr="00EB2630" w14:paraId="3EF692C0"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3E8A87A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56</w:t>
            </w:r>
          </w:p>
        </w:tc>
        <w:tc>
          <w:tcPr>
            <w:tcW w:w="5397" w:type="dxa"/>
            <w:tcBorders>
              <w:bottom w:val="single" w:sz="8" w:space="0" w:color="000000"/>
              <w:right w:val="single" w:sz="8" w:space="0" w:color="000000"/>
            </w:tcBorders>
            <w:shd w:val="clear" w:color="auto" w:fill="auto"/>
          </w:tcPr>
          <w:p w14:paraId="6383631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Στη παραπάνω ωφέλιμη χωρητικότητα να περιλαμβάνεται αποθηκευτικός χώρος με δίσκους </w:t>
            </w:r>
            <w:r w:rsidRPr="00EB2630">
              <w:rPr>
                <w:rFonts w:ascii="Tahoma" w:hAnsi="Tahoma" w:cs="Tahoma"/>
              </w:rPr>
              <w:t>NLSAS</w:t>
            </w:r>
            <w:r w:rsidRPr="00EB2630">
              <w:rPr>
                <w:rFonts w:ascii="Tahoma" w:hAnsi="Tahoma" w:cs="Tahoma"/>
                <w:lang w:val="el-GR"/>
              </w:rPr>
              <w:t xml:space="preserve"> 12</w:t>
            </w:r>
            <w:r w:rsidRPr="00EB2630">
              <w:rPr>
                <w:rFonts w:ascii="Tahoma" w:hAnsi="Tahoma" w:cs="Tahoma"/>
              </w:rPr>
              <w:t>Gbit</w:t>
            </w:r>
            <w:r w:rsidRPr="00EB2630">
              <w:rPr>
                <w:rFonts w:ascii="Tahoma" w:hAnsi="Tahoma" w:cs="Tahoma"/>
                <w:lang w:val="el-GR"/>
              </w:rPr>
              <w:t xml:space="preserve">, χρήση </w:t>
            </w:r>
            <w:r w:rsidRPr="00EB2630">
              <w:rPr>
                <w:rFonts w:ascii="Tahoma" w:hAnsi="Tahoma" w:cs="Tahoma"/>
              </w:rPr>
              <w:t>RAID</w:t>
            </w:r>
            <w:r w:rsidRPr="00EB2630">
              <w:rPr>
                <w:rFonts w:ascii="Tahoma" w:hAnsi="Tahoma" w:cs="Tahoma"/>
                <w:lang w:val="el-GR"/>
              </w:rPr>
              <w:t xml:space="preserve"> 6 και </w:t>
            </w:r>
            <w:r w:rsidRPr="00EB2630">
              <w:rPr>
                <w:rFonts w:ascii="Tahoma" w:hAnsi="Tahoma" w:cs="Tahoma"/>
              </w:rPr>
              <w:t>hot</w:t>
            </w:r>
            <w:r w:rsidRPr="00EB2630">
              <w:rPr>
                <w:rFonts w:ascii="Tahoma" w:hAnsi="Tahoma" w:cs="Tahoma"/>
                <w:lang w:val="el-GR"/>
              </w:rPr>
              <w:t xml:space="preserve"> </w:t>
            </w:r>
            <w:r w:rsidRPr="00EB2630">
              <w:rPr>
                <w:rFonts w:ascii="Tahoma" w:hAnsi="Tahoma" w:cs="Tahoma"/>
              </w:rPr>
              <w:t>spare</w:t>
            </w:r>
          </w:p>
        </w:tc>
        <w:tc>
          <w:tcPr>
            <w:tcW w:w="1130" w:type="dxa"/>
            <w:tcBorders>
              <w:bottom w:val="single" w:sz="8" w:space="0" w:color="000000"/>
              <w:right w:val="single" w:sz="8" w:space="0" w:color="000000"/>
            </w:tcBorders>
            <w:shd w:val="clear" w:color="auto" w:fill="auto"/>
          </w:tcPr>
          <w:p w14:paraId="427D5D7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&gt;=63 TB</w:t>
            </w:r>
          </w:p>
        </w:tc>
        <w:tc>
          <w:tcPr>
            <w:tcW w:w="1136" w:type="dxa"/>
            <w:tcBorders>
              <w:bottom w:val="single" w:sz="8" w:space="0" w:color="000000"/>
              <w:right w:val="single" w:sz="8" w:space="0" w:color="000000"/>
            </w:tcBorders>
            <w:shd w:val="clear" w:color="auto" w:fill="auto"/>
            <w:vAlign w:val="center"/>
          </w:tcPr>
          <w:p w14:paraId="5E789971"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3A368C1" w14:textId="77777777" w:rsidR="00805887" w:rsidRPr="00EB2630" w:rsidRDefault="00805887" w:rsidP="00EB2630">
            <w:pPr>
              <w:widowControl w:val="0"/>
              <w:spacing w:line="276" w:lineRule="auto"/>
              <w:rPr>
                <w:rFonts w:ascii="Tahoma" w:hAnsi="Tahoma" w:cs="Tahoma"/>
              </w:rPr>
            </w:pPr>
          </w:p>
        </w:tc>
      </w:tr>
      <w:tr w:rsidR="00805887" w:rsidRPr="00EB2630" w14:paraId="1A340EE8"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468930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57</w:t>
            </w:r>
          </w:p>
        </w:tc>
        <w:tc>
          <w:tcPr>
            <w:tcW w:w="5397" w:type="dxa"/>
            <w:tcBorders>
              <w:bottom w:val="single" w:sz="8" w:space="0" w:color="000000"/>
              <w:right w:val="single" w:sz="8" w:space="0" w:color="000000"/>
            </w:tcBorders>
            <w:shd w:val="clear" w:color="auto" w:fill="auto"/>
          </w:tcPr>
          <w:p w14:paraId="0ADD9E75"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Συνολικό</w:t>
            </w:r>
            <w:r w:rsidRPr="00EB2630">
              <w:rPr>
                <w:rFonts w:ascii="Tahoma" w:hAnsi="Tahoma" w:cs="Tahoma"/>
              </w:rPr>
              <w:t xml:space="preserve"> </w:t>
            </w:r>
            <w:r w:rsidRPr="00EB2630">
              <w:rPr>
                <w:rFonts w:ascii="Tahoma" w:hAnsi="Tahoma" w:cs="Tahoma"/>
                <w:lang w:val="el-GR"/>
              </w:rPr>
              <w:t>προσφερόμενο</w:t>
            </w:r>
            <w:r w:rsidRPr="00EB2630">
              <w:rPr>
                <w:rFonts w:ascii="Tahoma" w:hAnsi="Tahoma" w:cs="Tahoma"/>
              </w:rPr>
              <w:t xml:space="preserve"> effective capacity </w:t>
            </w:r>
            <w:r w:rsidRPr="00EB2630">
              <w:rPr>
                <w:rFonts w:ascii="Tahoma" w:hAnsi="Tahoma" w:cs="Tahoma"/>
                <w:lang w:val="el-GR"/>
              </w:rPr>
              <w:t>με</w:t>
            </w:r>
            <w:r w:rsidRPr="00EB2630">
              <w:rPr>
                <w:rFonts w:ascii="Tahoma" w:hAnsi="Tahoma" w:cs="Tahoma"/>
              </w:rPr>
              <w:t xml:space="preserve"> </w:t>
            </w:r>
            <w:r w:rsidRPr="00EB2630">
              <w:rPr>
                <w:rFonts w:ascii="Tahoma" w:hAnsi="Tahoma" w:cs="Tahoma"/>
                <w:lang w:val="el-GR"/>
              </w:rPr>
              <w:t>χρήσης</w:t>
            </w:r>
            <w:r w:rsidRPr="00EB2630">
              <w:rPr>
                <w:rFonts w:ascii="Tahoma" w:hAnsi="Tahoma" w:cs="Tahoma"/>
              </w:rPr>
              <w:t xml:space="preserve"> </w:t>
            </w:r>
            <w:r w:rsidRPr="00EB2630">
              <w:rPr>
                <w:rFonts w:ascii="Tahoma" w:hAnsi="Tahoma" w:cs="Tahoma"/>
                <w:lang w:val="el-GR"/>
              </w:rPr>
              <w:lastRenderedPageBreak/>
              <w:t>τεχνολογιών</w:t>
            </w:r>
            <w:r w:rsidRPr="00EB2630">
              <w:rPr>
                <w:rFonts w:ascii="Tahoma" w:hAnsi="Tahoma" w:cs="Tahoma"/>
              </w:rPr>
              <w:t xml:space="preserve"> </w:t>
            </w:r>
            <w:r w:rsidRPr="00EB2630">
              <w:rPr>
                <w:rFonts w:ascii="Tahoma" w:hAnsi="Tahoma" w:cs="Tahoma"/>
                <w:lang w:val="el-GR"/>
              </w:rPr>
              <w:t>συμπύκνωσης</w:t>
            </w:r>
            <w:r w:rsidRPr="00EB2630">
              <w:rPr>
                <w:rFonts w:ascii="Tahoma" w:hAnsi="Tahoma" w:cs="Tahoma"/>
              </w:rPr>
              <w:t xml:space="preserve"> (compression </w:t>
            </w:r>
            <w:r w:rsidRPr="00EB2630">
              <w:rPr>
                <w:rFonts w:ascii="Tahoma" w:hAnsi="Tahoma" w:cs="Tahoma"/>
                <w:lang w:val="el-GR"/>
              </w:rPr>
              <w:t>και</w:t>
            </w:r>
            <w:r w:rsidRPr="00EB2630">
              <w:rPr>
                <w:rFonts w:ascii="Tahoma" w:hAnsi="Tahoma" w:cs="Tahoma"/>
              </w:rPr>
              <w:t xml:space="preserve"> deduplication)</w:t>
            </w:r>
          </w:p>
        </w:tc>
        <w:tc>
          <w:tcPr>
            <w:tcW w:w="1130" w:type="dxa"/>
            <w:tcBorders>
              <w:bottom w:val="single" w:sz="8" w:space="0" w:color="000000"/>
              <w:right w:val="single" w:sz="8" w:space="0" w:color="000000"/>
            </w:tcBorders>
            <w:shd w:val="clear" w:color="auto" w:fill="auto"/>
          </w:tcPr>
          <w:p w14:paraId="7314AE5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&gt;=240 TB</w:t>
            </w:r>
          </w:p>
        </w:tc>
        <w:tc>
          <w:tcPr>
            <w:tcW w:w="1136" w:type="dxa"/>
            <w:tcBorders>
              <w:bottom w:val="single" w:sz="8" w:space="0" w:color="000000"/>
              <w:right w:val="single" w:sz="8" w:space="0" w:color="000000"/>
            </w:tcBorders>
            <w:shd w:val="clear" w:color="auto" w:fill="auto"/>
            <w:vAlign w:val="center"/>
          </w:tcPr>
          <w:p w14:paraId="7B713683"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414549FC" w14:textId="77777777" w:rsidR="00805887" w:rsidRPr="00EB2630" w:rsidRDefault="00805887" w:rsidP="00EB2630">
            <w:pPr>
              <w:widowControl w:val="0"/>
              <w:spacing w:line="276" w:lineRule="auto"/>
              <w:rPr>
                <w:rFonts w:ascii="Tahoma" w:hAnsi="Tahoma" w:cs="Tahoma"/>
              </w:rPr>
            </w:pPr>
          </w:p>
        </w:tc>
      </w:tr>
      <w:tr w:rsidR="00805887" w:rsidRPr="00EB2630" w14:paraId="5736ABC1"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A2CA34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58</w:t>
            </w:r>
          </w:p>
        </w:tc>
        <w:tc>
          <w:tcPr>
            <w:tcW w:w="5397" w:type="dxa"/>
            <w:tcBorders>
              <w:bottom w:val="single" w:sz="8" w:space="0" w:color="000000"/>
              <w:right w:val="single" w:sz="8" w:space="0" w:color="000000"/>
            </w:tcBorders>
            <w:shd w:val="clear" w:color="auto" w:fill="auto"/>
          </w:tcPr>
          <w:p w14:paraId="7D80180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επέκταση &amp; αξιοποίηση πολλαπλών τεχνολογιών δίσκων όπως </w:t>
            </w:r>
            <w:r w:rsidRPr="00EB2630">
              <w:rPr>
                <w:rFonts w:ascii="Tahoma" w:hAnsi="Tahoma" w:cs="Tahoma"/>
              </w:rPr>
              <w:t>SAS</w:t>
            </w:r>
            <w:r w:rsidRPr="00EB2630">
              <w:rPr>
                <w:rFonts w:ascii="Tahoma" w:hAnsi="Tahoma" w:cs="Tahoma"/>
                <w:lang w:val="el-GR"/>
              </w:rPr>
              <w:t xml:space="preserve"> </w:t>
            </w:r>
            <w:r w:rsidRPr="00EB2630">
              <w:rPr>
                <w:rFonts w:ascii="Tahoma" w:hAnsi="Tahoma" w:cs="Tahoma"/>
              </w:rPr>
              <w:t>SSD</w:t>
            </w:r>
            <w:r w:rsidRPr="00EB2630">
              <w:rPr>
                <w:rFonts w:ascii="Tahoma" w:hAnsi="Tahoma" w:cs="Tahoma"/>
                <w:lang w:val="el-GR"/>
              </w:rPr>
              <w:t xml:space="preserve"> και συμβατικούς δίσκους </w:t>
            </w:r>
            <w:r w:rsidRPr="00EB2630">
              <w:rPr>
                <w:rFonts w:ascii="Tahoma" w:hAnsi="Tahoma" w:cs="Tahoma"/>
              </w:rPr>
              <w:t>SAS</w:t>
            </w:r>
            <w:r w:rsidRPr="00EB2630">
              <w:rPr>
                <w:rFonts w:ascii="Tahoma" w:hAnsi="Tahoma" w:cs="Tahoma"/>
                <w:lang w:val="el-GR"/>
              </w:rPr>
              <w:t>/</w:t>
            </w:r>
            <w:r w:rsidRPr="00EB2630">
              <w:rPr>
                <w:rFonts w:ascii="Tahoma" w:hAnsi="Tahoma" w:cs="Tahoma"/>
              </w:rPr>
              <w:t>NLSAS</w:t>
            </w:r>
            <w:r w:rsidRPr="00EB2630">
              <w:rPr>
                <w:rFonts w:ascii="Tahoma" w:hAnsi="Tahoma" w:cs="Tahoma"/>
                <w:lang w:val="el-GR"/>
              </w:rPr>
              <w:t xml:space="preserve"> 10</w:t>
            </w:r>
            <w:r w:rsidRPr="00EB2630">
              <w:rPr>
                <w:rFonts w:ascii="Tahoma" w:hAnsi="Tahoma" w:cs="Tahoma"/>
              </w:rPr>
              <w:t>K</w:t>
            </w:r>
            <w:r w:rsidRPr="00EB2630">
              <w:rPr>
                <w:rFonts w:ascii="Tahoma" w:hAnsi="Tahoma" w:cs="Tahoma"/>
                <w:lang w:val="el-GR"/>
              </w:rPr>
              <w:t xml:space="preserve">&amp; 7Κ </w:t>
            </w:r>
            <w:r w:rsidRPr="00EB2630">
              <w:rPr>
                <w:rFonts w:ascii="Tahoma" w:hAnsi="Tahoma" w:cs="Tahoma"/>
              </w:rPr>
              <w:t>rpm</w:t>
            </w:r>
            <w:r w:rsidRPr="00EB2630">
              <w:rPr>
                <w:rFonts w:ascii="Tahoma" w:hAnsi="Tahoma" w:cs="Tahoma"/>
                <w:lang w:val="el-GR"/>
              </w:rPr>
              <w:t xml:space="preserve">. Όλοι οι δίσκοι να μπορούν να ενταχθούν στο ίδιο </w:t>
            </w:r>
            <w:r w:rsidRPr="00EB2630">
              <w:rPr>
                <w:rFonts w:ascii="Tahoma" w:hAnsi="Tahoma" w:cs="Tahoma"/>
              </w:rPr>
              <w:t>tier</w:t>
            </w:r>
          </w:p>
        </w:tc>
        <w:tc>
          <w:tcPr>
            <w:tcW w:w="1130" w:type="dxa"/>
            <w:tcBorders>
              <w:bottom w:val="single" w:sz="8" w:space="0" w:color="000000"/>
              <w:right w:val="single" w:sz="8" w:space="0" w:color="000000"/>
            </w:tcBorders>
            <w:shd w:val="clear" w:color="auto" w:fill="auto"/>
          </w:tcPr>
          <w:p w14:paraId="3626CAD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093F7A96"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34E8AFB" w14:textId="77777777" w:rsidR="00805887" w:rsidRPr="00EB2630" w:rsidRDefault="00805887" w:rsidP="00EB2630">
            <w:pPr>
              <w:widowControl w:val="0"/>
              <w:spacing w:line="276" w:lineRule="auto"/>
              <w:rPr>
                <w:rFonts w:ascii="Tahoma" w:hAnsi="Tahoma" w:cs="Tahoma"/>
              </w:rPr>
            </w:pPr>
          </w:p>
        </w:tc>
      </w:tr>
      <w:tr w:rsidR="00805887" w:rsidRPr="00EB2630" w14:paraId="06DE8073"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767EC8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59</w:t>
            </w:r>
          </w:p>
        </w:tc>
        <w:tc>
          <w:tcPr>
            <w:tcW w:w="5397" w:type="dxa"/>
            <w:tcBorders>
              <w:bottom w:val="single" w:sz="8" w:space="0" w:color="000000"/>
              <w:right w:val="single" w:sz="8" w:space="0" w:color="000000"/>
            </w:tcBorders>
            <w:shd w:val="clear" w:color="auto" w:fill="auto"/>
          </w:tcPr>
          <w:p w14:paraId="18E9894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IOPS</w:t>
            </w:r>
            <w:r w:rsidRPr="00EB2630">
              <w:rPr>
                <w:rFonts w:ascii="Tahoma" w:hAnsi="Tahoma" w:cs="Tahoma"/>
                <w:lang w:val="el-GR"/>
              </w:rPr>
              <w:t xml:space="preserve"> με τη χρήση των προσφερόμενων δίσκων, </w:t>
            </w:r>
            <w:r w:rsidRPr="00EB2630">
              <w:rPr>
                <w:rFonts w:ascii="Tahoma" w:hAnsi="Tahoma" w:cs="Tahoma"/>
              </w:rPr>
              <w:t>pools</w:t>
            </w:r>
            <w:r w:rsidRPr="00EB2630">
              <w:rPr>
                <w:rFonts w:ascii="Tahoma" w:hAnsi="Tahoma" w:cs="Tahoma"/>
                <w:lang w:val="el-GR"/>
              </w:rPr>
              <w:t xml:space="preserve"> και ζητούμενων </w:t>
            </w:r>
            <w:r w:rsidRPr="00EB2630">
              <w:rPr>
                <w:rFonts w:ascii="Tahoma" w:hAnsi="Tahoma" w:cs="Tahoma"/>
              </w:rPr>
              <w:t>RAID</w:t>
            </w:r>
            <w:r w:rsidRPr="00EB2630">
              <w:rPr>
                <w:rFonts w:ascii="Tahoma" w:hAnsi="Tahoma" w:cs="Tahoma"/>
                <w:lang w:val="el-GR"/>
              </w:rPr>
              <w:t xml:space="preserve"> επιπέδων με προφίλ 80% </w:t>
            </w:r>
            <w:r w:rsidRPr="00EB2630">
              <w:rPr>
                <w:rFonts w:ascii="Tahoma" w:hAnsi="Tahoma" w:cs="Tahoma"/>
              </w:rPr>
              <w:t>Read</w:t>
            </w:r>
            <w:r w:rsidRPr="00EB2630">
              <w:rPr>
                <w:rFonts w:ascii="Tahoma" w:hAnsi="Tahoma" w:cs="Tahoma"/>
                <w:lang w:val="el-GR"/>
              </w:rPr>
              <w:t xml:space="preserve"> - 20% </w:t>
            </w:r>
            <w:r w:rsidRPr="00EB2630">
              <w:rPr>
                <w:rFonts w:ascii="Tahoma" w:hAnsi="Tahoma" w:cs="Tahoma"/>
              </w:rPr>
              <w:t>Write</w:t>
            </w:r>
            <w:r w:rsidRPr="00EB2630">
              <w:rPr>
                <w:rFonts w:ascii="Tahoma" w:hAnsi="Tahoma" w:cs="Tahoma"/>
                <w:lang w:val="el-GR"/>
              </w:rPr>
              <w:t xml:space="preserve">, </w:t>
            </w:r>
            <w:r w:rsidRPr="00EB2630">
              <w:rPr>
                <w:rFonts w:ascii="Tahoma" w:hAnsi="Tahoma" w:cs="Tahoma"/>
              </w:rPr>
              <w:t>Block</w:t>
            </w:r>
            <w:r w:rsidRPr="00EB2630">
              <w:rPr>
                <w:rFonts w:ascii="Tahoma" w:hAnsi="Tahoma" w:cs="Tahoma"/>
                <w:lang w:val="el-GR"/>
              </w:rPr>
              <w:t xml:space="preserve"> </w:t>
            </w:r>
            <w:r w:rsidRPr="00EB2630">
              <w:rPr>
                <w:rFonts w:ascii="Tahoma" w:hAnsi="Tahoma" w:cs="Tahoma"/>
              </w:rPr>
              <w:t>Size</w:t>
            </w:r>
            <w:r w:rsidRPr="00EB2630">
              <w:rPr>
                <w:rFonts w:ascii="Tahoma" w:hAnsi="Tahoma" w:cs="Tahoma"/>
                <w:lang w:val="el-GR"/>
              </w:rPr>
              <w:t xml:space="preserve"> 8</w:t>
            </w:r>
            <w:r w:rsidRPr="00EB2630">
              <w:rPr>
                <w:rFonts w:ascii="Tahoma" w:hAnsi="Tahoma" w:cs="Tahoma"/>
              </w:rPr>
              <w:t>K</w:t>
            </w:r>
          </w:p>
        </w:tc>
        <w:tc>
          <w:tcPr>
            <w:tcW w:w="1130" w:type="dxa"/>
            <w:tcBorders>
              <w:bottom w:val="single" w:sz="8" w:space="0" w:color="000000"/>
              <w:right w:val="single" w:sz="8" w:space="0" w:color="000000"/>
            </w:tcBorders>
            <w:shd w:val="clear" w:color="auto" w:fill="auto"/>
          </w:tcPr>
          <w:p w14:paraId="52433B6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&gt;=</w:t>
            </w:r>
            <w:r w:rsidRPr="00EB2630">
              <w:rPr>
                <w:rFonts w:ascii="Tahoma" w:hAnsi="Tahoma" w:cs="Tahoma"/>
                <w:lang w:val="el-GR"/>
              </w:rPr>
              <w:t>90.000</w:t>
            </w:r>
          </w:p>
        </w:tc>
        <w:tc>
          <w:tcPr>
            <w:tcW w:w="1136" w:type="dxa"/>
            <w:tcBorders>
              <w:bottom w:val="single" w:sz="8" w:space="0" w:color="000000"/>
              <w:right w:val="single" w:sz="8" w:space="0" w:color="000000"/>
            </w:tcBorders>
            <w:shd w:val="clear" w:color="auto" w:fill="auto"/>
            <w:vAlign w:val="center"/>
          </w:tcPr>
          <w:p w14:paraId="784AF8D8"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F395E2B" w14:textId="77777777" w:rsidR="00805887" w:rsidRPr="00EB2630" w:rsidRDefault="00805887" w:rsidP="00EB2630">
            <w:pPr>
              <w:widowControl w:val="0"/>
              <w:spacing w:line="276" w:lineRule="auto"/>
              <w:rPr>
                <w:rFonts w:ascii="Tahoma" w:hAnsi="Tahoma" w:cs="Tahoma"/>
              </w:rPr>
            </w:pPr>
          </w:p>
        </w:tc>
      </w:tr>
      <w:tr w:rsidR="00805887" w:rsidRPr="00EB2630" w14:paraId="7EA65E90" w14:textId="77777777">
        <w:trPr>
          <w:trHeight w:val="315"/>
        </w:trPr>
        <w:tc>
          <w:tcPr>
            <w:tcW w:w="563" w:type="dxa"/>
            <w:tcBorders>
              <w:left w:val="single" w:sz="8" w:space="0" w:color="000000"/>
              <w:bottom w:val="single" w:sz="8" w:space="0" w:color="000000"/>
              <w:right w:val="single" w:sz="8" w:space="0" w:color="000000"/>
            </w:tcBorders>
            <w:shd w:val="clear" w:color="auto" w:fill="D9D9D9" w:themeFill="background1" w:themeFillShade="D9"/>
            <w:vAlign w:val="center"/>
          </w:tcPr>
          <w:p w14:paraId="20F273C0" w14:textId="77777777" w:rsidR="00805887" w:rsidRPr="00EB2630" w:rsidRDefault="00805887" w:rsidP="00EB2630">
            <w:pPr>
              <w:widowControl w:val="0"/>
              <w:spacing w:line="276" w:lineRule="auto"/>
              <w:jc w:val="center"/>
              <w:rPr>
                <w:rFonts w:ascii="Tahoma" w:hAnsi="Tahoma" w:cs="Tahoma"/>
                <w:b/>
                <w:bCs/>
                <w:lang w:val="el-GR"/>
              </w:rPr>
            </w:pPr>
          </w:p>
        </w:tc>
        <w:tc>
          <w:tcPr>
            <w:tcW w:w="5397" w:type="dxa"/>
            <w:tcBorders>
              <w:bottom w:val="single" w:sz="8" w:space="0" w:color="000000"/>
              <w:right w:val="single" w:sz="8" w:space="0" w:color="000000"/>
            </w:tcBorders>
            <w:shd w:val="clear" w:color="auto" w:fill="D9D9D9" w:themeFill="background1" w:themeFillShade="D9"/>
            <w:vAlign w:val="center"/>
          </w:tcPr>
          <w:p w14:paraId="104F5A87"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rPr>
              <w:t>ΕΓΓΥΗΣΗ – ΤΕΧΝΙΚΗ ΥΠΟΣΤΗΡΙΞΗ</w:t>
            </w:r>
          </w:p>
        </w:tc>
        <w:tc>
          <w:tcPr>
            <w:tcW w:w="1130" w:type="dxa"/>
            <w:tcBorders>
              <w:bottom w:val="single" w:sz="8" w:space="0" w:color="000000"/>
              <w:right w:val="single" w:sz="8" w:space="0" w:color="000000"/>
            </w:tcBorders>
            <w:shd w:val="clear" w:color="auto" w:fill="D9D9D9" w:themeFill="background1" w:themeFillShade="D9"/>
            <w:vAlign w:val="center"/>
          </w:tcPr>
          <w:p w14:paraId="4F50B559" w14:textId="77777777" w:rsidR="00805887" w:rsidRPr="00EB2630" w:rsidRDefault="00805887" w:rsidP="00EB2630">
            <w:pPr>
              <w:widowControl w:val="0"/>
              <w:spacing w:line="276" w:lineRule="auto"/>
              <w:rPr>
                <w:rFonts w:ascii="Tahoma" w:hAnsi="Tahoma" w:cs="Tahoma"/>
                <w:b/>
                <w:bCs/>
              </w:rPr>
            </w:pPr>
          </w:p>
        </w:tc>
        <w:tc>
          <w:tcPr>
            <w:tcW w:w="1136" w:type="dxa"/>
            <w:tcBorders>
              <w:bottom w:val="single" w:sz="8" w:space="0" w:color="000000"/>
              <w:right w:val="single" w:sz="8" w:space="0" w:color="000000"/>
            </w:tcBorders>
            <w:shd w:val="clear" w:color="auto" w:fill="D9D9D9" w:themeFill="background1" w:themeFillShade="D9"/>
            <w:vAlign w:val="center"/>
          </w:tcPr>
          <w:p w14:paraId="6649FC09" w14:textId="77777777" w:rsidR="00805887" w:rsidRPr="00EB2630" w:rsidRDefault="00805887" w:rsidP="00EB2630">
            <w:pPr>
              <w:widowControl w:val="0"/>
              <w:spacing w:line="276" w:lineRule="auto"/>
              <w:rPr>
                <w:rFonts w:ascii="Tahoma" w:hAnsi="Tahoma" w:cs="Tahoma"/>
                <w:b/>
                <w:bCs/>
              </w:rPr>
            </w:pPr>
          </w:p>
        </w:tc>
        <w:tc>
          <w:tcPr>
            <w:tcW w:w="1412" w:type="dxa"/>
            <w:tcBorders>
              <w:bottom w:val="single" w:sz="8" w:space="0" w:color="000000"/>
              <w:right w:val="single" w:sz="8" w:space="0" w:color="000000"/>
            </w:tcBorders>
            <w:shd w:val="clear" w:color="auto" w:fill="D9D9D9" w:themeFill="background1" w:themeFillShade="D9"/>
            <w:vAlign w:val="center"/>
          </w:tcPr>
          <w:p w14:paraId="3F56C3E8" w14:textId="77777777" w:rsidR="00805887" w:rsidRPr="00EB2630" w:rsidRDefault="00805887" w:rsidP="00EB2630">
            <w:pPr>
              <w:widowControl w:val="0"/>
              <w:spacing w:line="276" w:lineRule="auto"/>
              <w:rPr>
                <w:rFonts w:ascii="Tahoma" w:hAnsi="Tahoma" w:cs="Tahoma"/>
                <w:b/>
                <w:bCs/>
              </w:rPr>
            </w:pPr>
          </w:p>
        </w:tc>
      </w:tr>
      <w:tr w:rsidR="00805887" w:rsidRPr="00EB2630" w14:paraId="25967106"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4F86BED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6</w:t>
            </w:r>
            <w:r w:rsidRPr="00EB2630">
              <w:rPr>
                <w:rFonts w:ascii="Tahoma" w:hAnsi="Tahoma" w:cs="Tahoma"/>
              </w:rPr>
              <w:t>0</w:t>
            </w:r>
          </w:p>
        </w:tc>
        <w:tc>
          <w:tcPr>
            <w:tcW w:w="5397" w:type="dxa"/>
            <w:tcBorders>
              <w:bottom w:val="single" w:sz="8" w:space="0" w:color="000000"/>
              <w:right w:val="single" w:sz="8" w:space="0" w:color="000000"/>
            </w:tcBorders>
            <w:shd w:val="clear" w:color="auto" w:fill="auto"/>
          </w:tcPr>
          <w:p w14:paraId="7F54E43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Εγγύηση καλής λειτουργίας από τον κατασκευαστή</w:t>
            </w:r>
          </w:p>
        </w:tc>
        <w:tc>
          <w:tcPr>
            <w:tcW w:w="1130" w:type="dxa"/>
            <w:tcBorders>
              <w:bottom w:val="single" w:sz="8" w:space="0" w:color="000000"/>
              <w:right w:val="single" w:sz="8" w:space="0" w:color="000000"/>
            </w:tcBorders>
            <w:shd w:val="clear" w:color="auto" w:fill="auto"/>
          </w:tcPr>
          <w:p w14:paraId="76C3500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xml:space="preserve">≥ </w:t>
            </w:r>
            <w:r w:rsidRPr="00EB2630">
              <w:rPr>
                <w:rFonts w:ascii="Tahoma" w:hAnsi="Tahoma" w:cs="Tahoma"/>
                <w:lang w:val="el-GR"/>
              </w:rPr>
              <w:t>3</w:t>
            </w:r>
            <w:r w:rsidRPr="00EB2630">
              <w:rPr>
                <w:rFonts w:ascii="Tahoma" w:hAnsi="Tahoma" w:cs="Tahoma"/>
              </w:rPr>
              <w:t xml:space="preserve"> χρόνια</w:t>
            </w:r>
          </w:p>
        </w:tc>
        <w:tc>
          <w:tcPr>
            <w:tcW w:w="1136" w:type="dxa"/>
            <w:tcBorders>
              <w:bottom w:val="single" w:sz="8" w:space="0" w:color="000000"/>
              <w:right w:val="single" w:sz="8" w:space="0" w:color="000000"/>
            </w:tcBorders>
            <w:shd w:val="clear" w:color="auto" w:fill="auto"/>
            <w:vAlign w:val="center"/>
          </w:tcPr>
          <w:p w14:paraId="3DE295D4"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389ACC25" w14:textId="77777777" w:rsidR="00805887" w:rsidRPr="00EB2630" w:rsidRDefault="00805887" w:rsidP="00EB2630">
            <w:pPr>
              <w:widowControl w:val="0"/>
              <w:spacing w:line="276" w:lineRule="auto"/>
              <w:rPr>
                <w:rFonts w:ascii="Tahoma" w:hAnsi="Tahoma" w:cs="Tahoma"/>
              </w:rPr>
            </w:pPr>
          </w:p>
        </w:tc>
      </w:tr>
      <w:tr w:rsidR="00805887" w:rsidRPr="00EB2630" w14:paraId="566146C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177AB4E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6</w:t>
            </w:r>
            <w:r w:rsidRPr="00EB2630">
              <w:rPr>
                <w:rFonts w:ascii="Tahoma" w:hAnsi="Tahoma" w:cs="Tahoma"/>
              </w:rPr>
              <w:t>1</w:t>
            </w:r>
          </w:p>
        </w:tc>
        <w:tc>
          <w:tcPr>
            <w:tcW w:w="5397" w:type="dxa"/>
            <w:tcBorders>
              <w:bottom w:val="single" w:sz="8" w:space="0" w:color="000000"/>
              <w:right w:val="single" w:sz="8" w:space="0" w:color="000000"/>
            </w:tcBorders>
            <w:shd w:val="clear" w:color="auto" w:fill="auto"/>
          </w:tcPr>
          <w:p w14:paraId="597A742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Ανταπόκριση για το Hardware, On-Site εντός τεσσάρων ωρών, μετά την μετά την αναγγελία και απομακρυσμένη διάγνωση της βλάβης, συμπεριλαμβανομένων των ανταλλακτικών και της εργασίας.</w:t>
            </w:r>
          </w:p>
        </w:tc>
        <w:tc>
          <w:tcPr>
            <w:tcW w:w="1130" w:type="dxa"/>
            <w:tcBorders>
              <w:bottom w:val="single" w:sz="8" w:space="0" w:color="000000"/>
              <w:right w:val="single" w:sz="8" w:space="0" w:color="000000"/>
            </w:tcBorders>
            <w:shd w:val="clear" w:color="auto" w:fill="auto"/>
          </w:tcPr>
          <w:p w14:paraId="49C6060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4CE14368"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8E3CDF6" w14:textId="77777777" w:rsidR="00805887" w:rsidRPr="00EB2630" w:rsidRDefault="00805887" w:rsidP="00EB2630">
            <w:pPr>
              <w:widowControl w:val="0"/>
              <w:spacing w:line="276" w:lineRule="auto"/>
              <w:rPr>
                <w:rFonts w:ascii="Tahoma" w:hAnsi="Tahoma" w:cs="Tahoma"/>
              </w:rPr>
            </w:pPr>
          </w:p>
        </w:tc>
      </w:tr>
      <w:tr w:rsidR="00805887" w:rsidRPr="00EB2630" w14:paraId="18035C5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6CE46B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6</w:t>
            </w:r>
            <w:r w:rsidRPr="00EB2630">
              <w:rPr>
                <w:rFonts w:ascii="Tahoma" w:hAnsi="Tahoma" w:cs="Tahoma"/>
              </w:rPr>
              <w:t>2</w:t>
            </w:r>
          </w:p>
        </w:tc>
        <w:tc>
          <w:tcPr>
            <w:tcW w:w="5397" w:type="dxa"/>
            <w:tcBorders>
              <w:bottom w:val="single" w:sz="8" w:space="0" w:color="000000"/>
              <w:right w:val="single" w:sz="8" w:space="0" w:color="000000"/>
            </w:tcBorders>
            <w:shd w:val="clear" w:color="auto" w:fill="auto"/>
          </w:tcPr>
          <w:p w14:paraId="1210089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Τηλεφωνική υποστήριξη 24</w:t>
            </w:r>
            <w:r w:rsidRPr="00EB2630">
              <w:rPr>
                <w:rFonts w:ascii="Tahoma" w:hAnsi="Tahoma" w:cs="Tahoma"/>
              </w:rPr>
              <w:t>x</w:t>
            </w:r>
            <w:r w:rsidRPr="00EB2630">
              <w:rPr>
                <w:rFonts w:ascii="Tahoma" w:hAnsi="Tahoma" w:cs="Tahoma"/>
                <w:lang w:val="el-GR"/>
              </w:rPr>
              <w:t>7</w:t>
            </w:r>
            <w:r w:rsidRPr="00EB2630">
              <w:rPr>
                <w:rFonts w:ascii="Tahoma" w:hAnsi="Tahoma" w:cs="Tahoma"/>
              </w:rPr>
              <w:t>x</w:t>
            </w:r>
            <w:r w:rsidRPr="00EB2630">
              <w:rPr>
                <w:rFonts w:ascii="Tahoma" w:hAnsi="Tahoma" w:cs="Tahoma"/>
                <w:lang w:val="el-GR"/>
              </w:rPr>
              <w:t>365 από τον κατασκευαστή για θέματα υλικού και λογισμικού.</w:t>
            </w:r>
          </w:p>
        </w:tc>
        <w:tc>
          <w:tcPr>
            <w:tcW w:w="1130" w:type="dxa"/>
            <w:tcBorders>
              <w:bottom w:val="single" w:sz="8" w:space="0" w:color="000000"/>
              <w:right w:val="single" w:sz="8" w:space="0" w:color="000000"/>
            </w:tcBorders>
            <w:shd w:val="clear" w:color="auto" w:fill="auto"/>
          </w:tcPr>
          <w:p w14:paraId="0C25E1D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2454F6C7"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6A8C00B0" w14:textId="77777777" w:rsidR="00805887" w:rsidRPr="00EB2630" w:rsidRDefault="00805887" w:rsidP="00EB2630">
            <w:pPr>
              <w:widowControl w:val="0"/>
              <w:spacing w:line="276" w:lineRule="auto"/>
              <w:rPr>
                <w:rFonts w:ascii="Tahoma" w:hAnsi="Tahoma" w:cs="Tahoma"/>
              </w:rPr>
            </w:pPr>
          </w:p>
        </w:tc>
      </w:tr>
      <w:tr w:rsidR="00805887" w:rsidRPr="00EB2630" w14:paraId="5FD663E2" w14:textId="77777777">
        <w:trPr>
          <w:trHeight w:val="315"/>
        </w:trPr>
        <w:tc>
          <w:tcPr>
            <w:tcW w:w="563" w:type="dxa"/>
            <w:tcBorders>
              <w:left w:val="single" w:sz="8" w:space="0" w:color="000000"/>
              <w:bottom w:val="single" w:sz="8" w:space="0" w:color="000000"/>
              <w:right w:val="single" w:sz="8" w:space="0" w:color="000000"/>
            </w:tcBorders>
            <w:shd w:val="clear" w:color="auto" w:fill="auto"/>
            <w:vAlign w:val="center"/>
          </w:tcPr>
          <w:p w14:paraId="53F97D5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63</w:t>
            </w:r>
          </w:p>
        </w:tc>
        <w:tc>
          <w:tcPr>
            <w:tcW w:w="5397" w:type="dxa"/>
            <w:tcBorders>
              <w:bottom w:val="single" w:sz="8" w:space="0" w:color="000000"/>
              <w:right w:val="single" w:sz="8" w:space="0" w:color="000000"/>
            </w:tcBorders>
            <w:shd w:val="clear" w:color="auto" w:fill="auto"/>
          </w:tcPr>
          <w:p w14:paraId="254A84B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προσκομιστεί δήλωση του κατασκευαστή για την προσφερόμενη εγγύηση – υποστήριξη.</w:t>
            </w:r>
          </w:p>
        </w:tc>
        <w:tc>
          <w:tcPr>
            <w:tcW w:w="1130" w:type="dxa"/>
            <w:tcBorders>
              <w:bottom w:val="single" w:sz="8" w:space="0" w:color="000000"/>
              <w:right w:val="single" w:sz="8" w:space="0" w:color="000000"/>
            </w:tcBorders>
            <w:shd w:val="clear" w:color="auto" w:fill="auto"/>
          </w:tcPr>
          <w:p w14:paraId="36D241F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bottom w:val="single" w:sz="8" w:space="0" w:color="000000"/>
              <w:right w:val="single" w:sz="8" w:space="0" w:color="000000"/>
            </w:tcBorders>
            <w:shd w:val="clear" w:color="auto" w:fill="auto"/>
            <w:vAlign w:val="center"/>
          </w:tcPr>
          <w:p w14:paraId="3B396045"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232F121B" w14:textId="77777777" w:rsidR="00805887" w:rsidRPr="00EB2630" w:rsidRDefault="00805887" w:rsidP="00EB2630">
            <w:pPr>
              <w:widowControl w:val="0"/>
              <w:spacing w:line="276" w:lineRule="auto"/>
              <w:rPr>
                <w:rFonts w:ascii="Tahoma" w:hAnsi="Tahoma" w:cs="Tahoma"/>
              </w:rPr>
            </w:pPr>
          </w:p>
        </w:tc>
      </w:tr>
    </w:tbl>
    <w:p w14:paraId="3EC2B948" w14:textId="77777777" w:rsidR="00805887" w:rsidRPr="00EB2630" w:rsidRDefault="00805887" w:rsidP="00EB2630">
      <w:pPr>
        <w:spacing w:line="276" w:lineRule="auto"/>
        <w:rPr>
          <w:rFonts w:ascii="Tahoma" w:hAnsi="Tahoma" w:cs="Tahoma"/>
          <w:lang w:val="el-GR"/>
        </w:rPr>
      </w:pPr>
    </w:p>
    <w:p w14:paraId="4F4AD360" w14:textId="77777777" w:rsidR="00805887" w:rsidRPr="00EB2630" w:rsidRDefault="00805887" w:rsidP="00EB2630">
      <w:pPr>
        <w:spacing w:line="276" w:lineRule="auto"/>
        <w:rPr>
          <w:rFonts w:ascii="Tahoma" w:hAnsi="Tahoma" w:cs="Tahoma"/>
          <w:b/>
          <w:bCs/>
          <w:color w:val="323130"/>
        </w:rPr>
      </w:pPr>
    </w:p>
    <w:tbl>
      <w:tblPr>
        <w:tblpPr w:leftFromText="180" w:rightFromText="180" w:vertAnchor="text" w:tblpX="-30" w:tblpY="1"/>
        <w:tblW w:w="5000" w:type="pct"/>
        <w:tblLayout w:type="fixed"/>
        <w:tblLook w:val="0000" w:firstRow="0" w:lastRow="0" w:firstColumn="0" w:lastColumn="0" w:noHBand="0" w:noVBand="0"/>
      </w:tblPr>
      <w:tblGrid>
        <w:gridCol w:w="897"/>
        <w:gridCol w:w="4819"/>
        <w:gridCol w:w="1297"/>
        <w:gridCol w:w="1218"/>
        <w:gridCol w:w="1387"/>
      </w:tblGrid>
      <w:tr w:rsidR="00805887" w:rsidRPr="00EB2630" w14:paraId="0A1E8775" w14:textId="77777777">
        <w:trPr>
          <w:trHeight w:val="60"/>
          <w:tblHeader/>
        </w:trPr>
        <w:tc>
          <w:tcPr>
            <w:tcW w:w="898"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049BEA03" w14:textId="77777777" w:rsidR="00805887" w:rsidRPr="00EB2630" w:rsidRDefault="008B15C3" w:rsidP="00EB2630">
            <w:pPr>
              <w:widowControl w:val="0"/>
              <w:spacing w:line="276" w:lineRule="auto"/>
              <w:jc w:val="center"/>
              <w:rPr>
                <w:rFonts w:ascii="Tahoma" w:hAnsi="Tahoma" w:cs="Tahoma"/>
                <w:b/>
                <w:bCs/>
              </w:rPr>
            </w:pPr>
            <w:r w:rsidRPr="00EB2630">
              <w:rPr>
                <w:rFonts w:ascii="Tahoma" w:hAnsi="Tahoma" w:cs="Tahoma"/>
                <w:b/>
                <w:bCs/>
              </w:rPr>
              <w:t>Α/Α</w:t>
            </w:r>
          </w:p>
        </w:tc>
        <w:tc>
          <w:tcPr>
            <w:tcW w:w="483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6C6D2A49"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30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32FC316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2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0FFEF749"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39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436162F7"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805887" w:rsidRPr="000729CE" w14:paraId="2844E954" w14:textId="77777777">
        <w:trPr>
          <w:trHeight w:val="60"/>
        </w:trPr>
        <w:tc>
          <w:tcPr>
            <w:tcW w:w="9638" w:type="dxa"/>
            <w:gridSpan w:val="5"/>
            <w:tcBorders>
              <w:top w:val="single" w:sz="8" w:space="0" w:color="000000"/>
              <w:left w:val="single" w:sz="8" w:space="0" w:color="000000"/>
              <w:bottom w:val="single" w:sz="4" w:space="0" w:color="000000"/>
              <w:right w:val="single" w:sz="12" w:space="0" w:color="000000"/>
            </w:tcBorders>
            <w:shd w:val="clear" w:color="auto" w:fill="BFBFBF" w:themeFill="background1" w:themeFillShade="BF"/>
          </w:tcPr>
          <w:p w14:paraId="503F524B" w14:textId="77777777" w:rsidR="00805887" w:rsidRPr="00EB2630" w:rsidRDefault="008B15C3" w:rsidP="00EB2630">
            <w:pPr>
              <w:widowControl w:val="0"/>
              <w:spacing w:line="276" w:lineRule="auto"/>
              <w:jc w:val="center"/>
              <w:rPr>
                <w:rFonts w:ascii="Tahoma" w:hAnsi="Tahoma" w:cs="Tahoma"/>
                <w:b/>
                <w:bCs/>
                <w:lang w:val="el-GR"/>
              </w:rPr>
            </w:pPr>
            <w:r w:rsidRPr="00EB2630">
              <w:rPr>
                <w:rFonts w:ascii="Tahoma" w:hAnsi="Tahoma" w:cs="Tahoma"/>
                <w:b/>
                <w:bCs/>
              </w:rPr>
              <w:t>II</w:t>
            </w:r>
            <w:r w:rsidRPr="00EB2630">
              <w:rPr>
                <w:rFonts w:ascii="Tahoma" w:hAnsi="Tahoma" w:cs="Tahoma"/>
                <w:b/>
                <w:bCs/>
                <w:lang w:val="el-GR"/>
              </w:rPr>
              <w:t>.2.5.2. Κύριο σύστημα αποθήκευσης αντιγράφων ασφαλείας (</w:t>
            </w:r>
            <w:r w:rsidRPr="00EB2630">
              <w:rPr>
                <w:rFonts w:ascii="Tahoma" w:hAnsi="Tahoma" w:cs="Tahoma"/>
                <w:b/>
                <w:bCs/>
              </w:rPr>
              <w:t>backup</w:t>
            </w:r>
            <w:r w:rsidRPr="00EB2630">
              <w:rPr>
                <w:rFonts w:ascii="Tahoma" w:hAnsi="Tahoma" w:cs="Tahoma"/>
                <w:b/>
                <w:bCs/>
                <w:lang w:val="el-GR"/>
              </w:rPr>
              <w:t>)</w:t>
            </w:r>
          </w:p>
        </w:tc>
      </w:tr>
      <w:tr w:rsidR="00805887" w:rsidRPr="00EB2630" w14:paraId="7013C496" w14:textId="77777777">
        <w:trPr>
          <w:trHeight w:val="60"/>
        </w:trPr>
        <w:tc>
          <w:tcPr>
            <w:tcW w:w="898" w:type="dxa"/>
            <w:tcBorders>
              <w:top w:val="single" w:sz="8" w:space="0" w:color="000000"/>
              <w:left w:val="single" w:sz="8" w:space="0" w:color="000000"/>
              <w:bottom w:val="single" w:sz="4" w:space="0" w:color="000000"/>
            </w:tcBorders>
          </w:tcPr>
          <w:p w14:paraId="76B80C6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p>
        </w:tc>
        <w:tc>
          <w:tcPr>
            <w:tcW w:w="4830" w:type="dxa"/>
            <w:tcBorders>
              <w:top w:val="single" w:sz="8" w:space="0" w:color="000000"/>
              <w:left w:val="single" w:sz="4" w:space="0" w:color="000000"/>
              <w:bottom w:val="single" w:sz="4" w:space="0" w:color="000000"/>
            </w:tcBorders>
          </w:tcPr>
          <w:p w14:paraId="0DC2052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προσφερθεί ένα ειδικό σύστημα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to</w:t>
            </w:r>
            <w:r w:rsidRPr="00EB2630">
              <w:rPr>
                <w:rFonts w:ascii="Tahoma" w:hAnsi="Tahoma" w:cs="Tahoma"/>
                <w:lang w:val="el-GR"/>
              </w:rPr>
              <w:t xml:space="preserve"> </w:t>
            </w:r>
            <w:r w:rsidRPr="00EB2630">
              <w:rPr>
                <w:rFonts w:ascii="Tahoma" w:hAnsi="Tahoma" w:cs="Tahoma"/>
              </w:rPr>
              <w:t>disk</w:t>
            </w:r>
            <w:r w:rsidRPr="00EB2630">
              <w:rPr>
                <w:rFonts w:ascii="Tahoma" w:hAnsi="Tahoma" w:cs="Tahoma"/>
                <w:lang w:val="el-GR"/>
              </w:rPr>
              <w:t xml:space="preserve"> για την τήρηση του συνόλου των αντιγράφων ασφαλείας.</w:t>
            </w:r>
          </w:p>
        </w:tc>
        <w:tc>
          <w:tcPr>
            <w:tcW w:w="1300" w:type="dxa"/>
            <w:tcBorders>
              <w:top w:val="single" w:sz="8" w:space="0" w:color="000000"/>
              <w:left w:val="single" w:sz="4" w:space="0" w:color="000000"/>
              <w:bottom w:val="single" w:sz="4" w:space="0" w:color="000000"/>
            </w:tcBorders>
          </w:tcPr>
          <w:p w14:paraId="674B476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8" w:space="0" w:color="000000"/>
              <w:left w:val="single" w:sz="4" w:space="0" w:color="000000"/>
              <w:bottom w:val="single" w:sz="4" w:space="0" w:color="000000"/>
            </w:tcBorders>
          </w:tcPr>
          <w:p w14:paraId="4DFF561E" w14:textId="77777777" w:rsidR="00805887" w:rsidRPr="00EB2630" w:rsidRDefault="00805887" w:rsidP="00EB2630">
            <w:pPr>
              <w:widowControl w:val="0"/>
              <w:spacing w:line="276" w:lineRule="auto"/>
              <w:rPr>
                <w:rFonts w:ascii="Tahoma" w:hAnsi="Tahoma" w:cs="Tahoma"/>
              </w:rPr>
            </w:pPr>
          </w:p>
        </w:tc>
        <w:tc>
          <w:tcPr>
            <w:tcW w:w="1390" w:type="dxa"/>
            <w:tcBorders>
              <w:top w:val="single" w:sz="8" w:space="0" w:color="000000"/>
              <w:left w:val="single" w:sz="4" w:space="0" w:color="000000"/>
              <w:bottom w:val="single" w:sz="4" w:space="0" w:color="000000"/>
              <w:right w:val="single" w:sz="12" w:space="0" w:color="000000"/>
            </w:tcBorders>
          </w:tcPr>
          <w:p w14:paraId="5797A7F8" w14:textId="77777777" w:rsidR="00805887" w:rsidRPr="00EB2630" w:rsidRDefault="00805887" w:rsidP="00EB2630">
            <w:pPr>
              <w:widowControl w:val="0"/>
              <w:spacing w:line="276" w:lineRule="auto"/>
              <w:rPr>
                <w:rFonts w:ascii="Tahoma" w:hAnsi="Tahoma" w:cs="Tahoma"/>
              </w:rPr>
            </w:pPr>
          </w:p>
        </w:tc>
      </w:tr>
      <w:tr w:rsidR="00805887" w:rsidRPr="00EB2630" w14:paraId="6B1A1197" w14:textId="77777777">
        <w:trPr>
          <w:trHeight w:val="60"/>
        </w:trPr>
        <w:tc>
          <w:tcPr>
            <w:tcW w:w="898" w:type="dxa"/>
            <w:tcBorders>
              <w:top w:val="single" w:sz="4" w:space="0" w:color="000000"/>
              <w:left w:val="single" w:sz="8" w:space="0" w:color="000000"/>
              <w:bottom w:val="single" w:sz="4" w:space="0" w:color="000000"/>
            </w:tcBorders>
          </w:tcPr>
          <w:p w14:paraId="4169931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p>
        </w:tc>
        <w:tc>
          <w:tcPr>
            <w:tcW w:w="4830" w:type="dxa"/>
            <w:tcBorders>
              <w:top w:val="single" w:sz="4" w:space="0" w:color="000000"/>
              <w:left w:val="single" w:sz="4" w:space="0" w:color="000000"/>
              <w:bottom w:val="single" w:sz="4" w:space="0" w:color="000000"/>
            </w:tcBorders>
          </w:tcPr>
          <w:p w14:paraId="0A3DE40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Ημερομηνία ανακοίνωσης μοντέλου</w:t>
            </w:r>
          </w:p>
        </w:tc>
        <w:tc>
          <w:tcPr>
            <w:tcW w:w="1300" w:type="dxa"/>
            <w:tcBorders>
              <w:top w:val="single" w:sz="4" w:space="0" w:color="000000"/>
              <w:left w:val="single" w:sz="4" w:space="0" w:color="000000"/>
              <w:bottom w:val="single" w:sz="4" w:space="0" w:color="000000"/>
            </w:tcBorders>
          </w:tcPr>
          <w:p w14:paraId="0360C8B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 έτη</w:t>
            </w:r>
          </w:p>
        </w:tc>
        <w:tc>
          <w:tcPr>
            <w:tcW w:w="1220" w:type="dxa"/>
            <w:tcBorders>
              <w:top w:val="single" w:sz="4" w:space="0" w:color="000000"/>
              <w:left w:val="single" w:sz="4" w:space="0" w:color="000000"/>
              <w:bottom w:val="single" w:sz="4" w:space="0" w:color="000000"/>
            </w:tcBorders>
          </w:tcPr>
          <w:p w14:paraId="3301D45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83C446E" w14:textId="77777777" w:rsidR="00805887" w:rsidRPr="00EB2630" w:rsidRDefault="00805887" w:rsidP="00EB2630">
            <w:pPr>
              <w:widowControl w:val="0"/>
              <w:spacing w:line="276" w:lineRule="auto"/>
              <w:rPr>
                <w:rFonts w:ascii="Tahoma" w:hAnsi="Tahoma" w:cs="Tahoma"/>
              </w:rPr>
            </w:pPr>
          </w:p>
        </w:tc>
      </w:tr>
      <w:tr w:rsidR="00805887" w:rsidRPr="00EB2630" w14:paraId="4A854C11" w14:textId="77777777">
        <w:trPr>
          <w:trHeight w:val="60"/>
        </w:trPr>
        <w:tc>
          <w:tcPr>
            <w:tcW w:w="898" w:type="dxa"/>
            <w:tcBorders>
              <w:top w:val="single" w:sz="4" w:space="0" w:color="000000"/>
              <w:left w:val="single" w:sz="8" w:space="0" w:color="000000"/>
              <w:bottom w:val="single" w:sz="4" w:space="0" w:color="000000"/>
            </w:tcBorders>
          </w:tcPr>
          <w:p w14:paraId="6221C1B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p>
        </w:tc>
        <w:tc>
          <w:tcPr>
            <w:tcW w:w="4830" w:type="dxa"/>
            <w:tcBorders>
              <w:top w:val="single" w:sz="4" w:space="0" w:color="000000"/>
              <w:left w:val="single" w:sz="4" w:space="0" w:color="000000"/>
              <w:bottom w:val="single" w:sz="4" w:space="0" w:color="000000"/>
            </w:tcBorders>
          </w:tcPr>
          <w:p w14:paraId="44109C9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προσφερόμενων μονάδων.</w:t>
            </w:r>
          </w:p>
        </w:tc>
        <w:tc>
          <w:tcPr>
            <w:tcW w:w="1300" w:type="dxa"/>
            <w:tcBorders>
              <w:top w:val="single" w:sz="4" w:space="0" w:color="000000"/>
              <w:left w:val="single" w:sz="4" w:space="0" w:color="000000"/>
              <w:bottom w:val="single" w:sz="4" w:space="0" w:color="000000"/>
            </w:tcBorders>
          </w:tcPr>
          <w:p w14:paraId="4C54E96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1220" w:type="dxa"/>
            <w:tcBorders>
              <w:top w:val="single" w:sz="4" w:space="0" w:color="000000"/>
              <w:left w:val="single" w:sz="4" w:space="0" w:color="000000"/>
              <w:bottom w:val="single" w:sz="4" w:space="0" w:color="000000"/>
            </w:tcBorders>
          </w:tcPr>
          <w:p w14:paraId="708C1C3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A236277" w14:textId="77777777" w:rsidR="00805887" w:rsidRPr="00EB2630" w:rsidRDefault="00805887" w:rsidP="00EB2630">
            <w:pPr>
              <w:widowControl w:val="0"/>
              <w:spacing w:line="276" w:lineRule="auto"/>
              <w:rPr>
                <w:rFonts w:ascii="Tahoma" w:hAnsi="Tahoma" w:cs="Tahoma"/>
              </w:rPr>
            </w:pPr>
          </w:p>
        </w:tc>
      </w:tr>
      <w:tr w:rsidR="00805887" w:rsidRPr="00EB2630" w14:paraId="4B1A2CFF" w14:textId="77777777">
        <w:trPr>
          <w:trHeight w:val="539"/>
        </w:trPr>
        <w:tc>
          <w:tcPr>
            <w:tcW w:w="898" w:type="dxa"/>
            <w:tcBorders>
              <w:top w:val="single" w:sz="4" w:space="0" w:color="000000"/>
              <w:left w:val="single" w:sz="8" w:space="0" w:color="000000"/>
              <w:bottom w:val="single" w:sz="4" w:space="0" w:color="000000"/>
            </w:tcBorders>
          </w:tcPr>
          <w:p w14:paraId="76C4040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w:t>
            </w:r>
          </w:p>
        </w:tc>
        <w:tc>
          <w:tcPr>
            <w:tcW w:w="4830" w:type="dxa"/>
            <w:tcBorders>
              <w:top w:val="single" w:sz="4" w:space="0" w:color="000000"/>
              <w:left w:val="single" w:sz="4" w:space="0" w:color="000000"/>
              <w:bottom w:val="single" w:sz="4" w:space="0" w:color="000000"/>
            </w:tcBorders>
          </w:tcPr>
          <w:p w14:paraId="58DBC1A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ο κατασκευαστής και το μοντέλο του προσφερόμενου συστήματος.</w:t>
            </w:r>
          </w:p>
        </w:tc>
        <w:tc>
          <w:tcPr>
            <w:tcW w:w="1300" w:type="dxa"/>
            <w:tcBorders>
              <w:top w:val="single" w:sz="4" w:space="0" w:color="000000"/>
              <w:left w:val="single" w:sz="4" w:space="0" w:color="000000"/>
              <w:bottom w:val="single" w:sz="4" w:space="0" w:color="000000"/>
            </w:tcBorders>
          </w:tcPr>
          <w:p w14:paraId="01A0412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BEFBB0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6E6B0D2" w14:textId="77777777" w:rsidR="00805887" w:rsidRPr="00EB2630" w:rsidRDefault="00805887" w:rsidP="00EB2630">
            <w:pPr>
              <w:widowControl w:val="0"/>
              <w:spacing w:line="276" w:lineRule="auto"/>
              <w:rPr>
                <w:rFonts w:ascii="Tahoma" w:hAnsi="Tahoma" w:cs="Tahoma"/>
              </w:rPr>
            </w:pPr>
          </w:p>
        </w:tc>
      </w:tr>
      <w:tr w:rsidR="00805887" w:rsidRPr="00EB2630" w14:paraId="6967A1E9" w14:textId="77777777">
        <w:trPr>
          <w:trHeight w:val="60"/>
        </w:trPr>
        <w:tc>
          <w:tcPr>
            <w:tcW w:w="898" w:type="dxa"/>
            <w:tcBorders>
              <w:top w:val="single" w:sz="4" w:space="0" w:color="000000"/>
              <w:left w:val="single" w:sz="8" w:space="0" w:color="000000"/>
              <w:bottom w:val="single" w:sz="4" w:space="0" w:color="000000"/>
            </w:tcBorders>
          </w:tcPr>
          <w:p w14:paraId="463D222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5</w:t>
            </w:r>
          </w:p>
        </w:tc>
        <w:tc>
          <w:tcPr>
            <w:tcW w:w="4830" w:type="dxa"/>
            <w:tcBorders>
              <w:top w:val="single" w:sz="4" w:space="0" w:color="000000"/>
              <w:left w:val="single" w:sz="4" w:space="0" w:color="000000"/>
              <w:bottom w:val="single" w:sz="4" w:space="0" w:color="000000"/>
            </w:tcBorders>
          </w:tcPr>
          <w:p w14:paraId="3253309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Χρόνος ανακοίνωσης του προσφερόμενου μοντέλου.</w:t>
            </w:r>
          </w:p>
        </w:tc>
        <w:tc>
          <w:tcPr>
            <w:tcW w:w="1300" w:type="dxa"/>
            <w:tcBorders>
              <w:top w:val="single" w:sz="4" w:space="0" w:color="000000"/>
              <w:left w:val="single" w:sz="4" w:space="0" w:color="000000"/>
              <w:bottom w:val="single" w:sz="4" w:space="0" w:color="000000"/>
            </w:tcBorders>
          </w:tcPr>
          <w:p w14:paraId="3C7CF51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20D2549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003B5F0" w14:textId="77777777" w:rsidR="00805887" w:rsidRPr="00EB2630" w:rsidRDefault="00805887" w:rsidP="00EB2630">
            <w:pPr>
              <w:widowControl w:val="0"/>
              <w:spacing w:line="276" w:lineRule="auto"/>
              <w:rPr>
                <w:rFonts w:ascii="Tahoma" w:hAnsi="Tahoma" w:cs="Tahoma"/>
              </w:rPr>
            </w:pPr>
          </w:p>
        </w:tc>
      </w:tr>
      <w:tr w:rsidR="00805887" w:rsidRPr="00EB2630" w14:paraId="7C681BAC" w14:textId="77777777">
        <w:trPr>
          <w:trHeight w:val="70"/>
        </w:trPr>
        <w:tc>
          <w:tcPr>
            <w:tcW w:w="898" w:type="dxa"/>
            <w:tcBorders>
              <w:top w:val="single" w:sz="4" w:space="0" w:color="000000"/>
              <w:left w:val="single" w:sz="8" w:space="0" w:color="000000"/>
              <w:bottom w:val="single" w:sz="4" w:space="0" w:color="000000"/>
            </w:tcBorders>
          </w:tcPr>
          <w:p w14:paraId="47BB4CC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6</w:t>
            </w:r>
          </w:p>
        </w:tc>
        <w:tc>
          <w:tcPr>
            <w:tcW w:w="4830" w:type="dxa"/>
            <w:tcBorders>
              <w:top w:val="single" w:sz="4" w:space="0" w:color="000000"/>
              <w:left w:val="single" w:sz="4" w:space="0" w:color="000000"/>
              <w:bottom w:val="single" w:sz="4" w:space="0" w:color="000000"/>
            </w:tcBorders>
          </w:tcPr>
          <w:p w14:paraId="777E103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να αποτελεί συγκεκριμένο προϊόν και να μην προκύπτει από συνδυασμό ανεξάρτητων </w:t>
            </w:r>
            <w:r w:rsidRPr="00EB2630">
              <w:rPr>
                <w:rFonts w:ascii="Tahoma" w:hAnsi="Tahoma" w:cs="Tahoma"/>
              </w:rPr>
              <w:t>hardware</w:t>
            </w:r>
            <w:r w:rsidRPr="00EB2630">
              <w:rPr>
                <w:rFonts w:ascii="Tahoma" w:hAnsi="Tahoma" w:cs="Tahoma"/>
                <w:lang w:val="el-GR"/>
              </w:rPr>
              <w:t xml:space="preserve"> και </w:t>
            </w:r>
            <w:r w:rsidRPr="00EB2630">
              <w:rPr>
                <w:rFonts w:ascii="Tahoma" w:hAnsi="Tahoma" w:cs="Tahoma"/>
              </w:rPr>
              <w:t>software</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3A3FF8B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4335B1A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DECB1A6" w14:textId="77777777" w:rsidR="00805887" w:rsidRPr="00EB2630" w:rsidRDefault="00805887" w:rsidP="00EB2630">
            <w:pPr>
              <w:widowControl w:val="0"/>
              <w:spacing w:line="276" w:lineRule="auto"/>
              <w:rPr>
                <w:rFonts w:ascii="Tahoma" w:hAnsi="Tahoma" w:cs="Tahoma"/>
              </w:rPr>
            </w:pPr>
          </w:p>
        </w:tc>
      </w:tr>
      <w:tr w:rsidR="00805887" w:rsidRPr="00EB2630" w14:paraId="153F8F75" w14:textId="77777777">
        <w:trPr>
          <w:trHeight w:val="70"/>
        </w:trPr>
        <w:tc>
          <w:tcPr>
            <w:tcW w:w="898" w:type="dxa"/>
            <w:tcBorders>
              <w:top w:val="single" w:sz="4" w:space="0" w:color="000000"/>
              <w:left w:val="single" w:sz="8" w:space="0" w:color="000000"/>
              <w:bottom w:val="single" w:sz="4" w:space="0" w:color="000000"/>
            </w:tcBorders>
          </w:tcPr>
          <w:p w14:paraId="40FA84C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7</w:t>
            </w:r>
          </w:p>
        </w:tc>
        <w:tc>
          <w:tcPr>
            <w:tcW w:w="4830" w:type="dxa"/>
            <w:tcBorders>
              <w:top w:val="single" w:sz="4" w:space="0" w:color="000000"/>
              <w:left w:val="single" w:sz="4" w:space="0" w:color="000000"/>
              <w:bottom w:val="single" w:sz="4" w:space="0" w:color="000000"/>
            </w:tcBorders>
          </w:tcPr>
          <w:p w14:paraId="65C3AFE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η τοπολογία διασύνδεσης και να περιγραφεί αναλυτικά η λειτουργικότητα.</w:t>
            </w:r>
          </w:p>
        </w:tc>
        <w:tc>
          <w:tcPr>
            <w:tcW w:w="1300" w:type="dxa"/>
            <w:tcBorders>
              <w:top w:val="single" w:sz="4" w:space="0" w:color="000000"/>
              <w:left w:val="single" w:sz="4" w:space="0" w:color="000000"/>
              <w:bottom w:val="single" w:sz="4" w:space="0" w:color="000000"/>
            </w:tcBorders>
          </w:tcPr>
          <w:p w14:paraId="1F4068A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04FB441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6708232" w14:textId="77777777" w:rsidR="00805887" w:rsidRPr="00EB2630" w:rsidRDefault="00805887" w:rsidP="00EB2630">
            <w:pPr>
              <w:widowControl w:val="0"/>
              <w:spacing w:line="276" w:lineRule="auto"/>
              <w:rPr>
                <w:rFonts w:ascii="Tahoma" w:hAnsi="Tahoma" w:cs="Tahoma"/>
              </w:rPr>
            </w:pPr>
          </w:p>
        </w:tc>
      </w:tr>
      <w:tr w:rsidR="00805887" w:rsidRPr="00EB2630" w14:paraId="336C9518" w14:textId="77777777">
        <w:trPr>
          <w:trHeight w:val="70"/>
        </w:trPr>
        <w:tc>
          <w:tcPr>
            <w:tcW w:w="898" w:type="dxa"/>
            <w:tcBorders>
              <w:top w:val="single" w:sz="4" w:space="0" w:color="000000"/>
              <w:left w:val="single" w:sz="8" w:space="0" w:color="000000"/>
              <w:bottom w:val="single" w:sz="4" w:space="0" w:color="000000"/>
            </w:tcBorders>
          </w:tcPr>
          <w:p w14:paraId="426F466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8</w:t>
            </w:r>
          </w:p>
        </w:tc>
        <w:tc>
          <w:tcPr>
            <w:tcW w:w="4830" w:type="dxa"/>
            <w:tcBorders>
              <w:top w:val="single" w:sz="4" w:space="0" w:color="000000"/>
              <w:left w:val="single" w:sz="4" w:space="0" w:color="000000"/>
              <w:bottom w:val="single" w:sz="4" w:space="0" w:color="000000"/>
            </w:tcBorders>
          </w:tcPr>
          <w:p w14:paraId="41EDDC60"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Το προσφερόμενο σύστημα να πληροί χαρακτηριστικά υψηλής διαθεσιμότητας. </w:t>
            </w:r>
            <w:r w:rsidRPr="00EB2630">
              <w:rPr>
                <w:rFonts w:ascii="Tahoma" w:hAnsi="Tahoma" w:cs="Tahoma"/>
              </w:rPr>
              <w:t>Να αναφερθεί η αρχιτεκτονική του προτεινόμενου συστήματος.</w:t>
            </w:r>
          </w:p>
        </w:tc>
        <w:tc>
          <w:tcPr>
            <w:tcW w:w="1300" w:type="dxa"/>
            <w:tcBorders>
              <w:top w:val="single" w:sz="4" w:space="0" w:color="000000"/>
              <w:left w:val="single" w:sz="4" w:space="0" w:color="000000"/>
              <w:bottom w:val="single" w:sz="4" w:space="0" w:color="000000"/>
            </w:tcBorders>
          </w:tcPr>
          <w:p w14:paraId="5D2C36B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043C4DF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887F91D" w14:textId="77777777" w:rsidR="00805887" w:rsidRPr="00EB2630" w:rsidRDefault="00805887" w:rsidP="00EB2630">
            <w:pPr>
              <w:widowControl w:val="0"/>
              <w:spacing w:line="276" w:lineRule="auto"/>
              <w:rPr>
                <w:rFonts w:ascii="Tahoma" w:hAnsi="Tahoma" w:cs="Tahoma"/>
              </w:rPr>
            </w:pPr>
          </w:p>
        </w:tc>
      </w:tr>
      <w:tr w:rsidR="00805887" w:rsidRPr="00EB2630" w14:paraId="1E863AEF" w14:textId="77777777">
        <w:trPr>
          <w:trHeight w:val="258"/>
        </w:trPr>
        <w:tc>
          <w:tcPr>
            <w:tcW w:w="898" w:type="dxa"/>
            <w:tcBorders>
              <w:top w:val="single" w:sz="4" w:space="0" w:color="000000"/>
              <w:left w:val="single" w:sz="8" w:space="0" w:color="000000"/>
              <w:bottom w:val="single" w:sz="4" w:space="0" w:color="000000"/>
            </w:tcBorders>
            <w:shd w:val="clear" w:color="auto" w:fill="BFBFBF" w:themeFill="background1" w:themeFillShade="BF"/>
          </w:tcPr>
          <w:p w14:paraId="67A07F1A" w14:textId="77777777" w:rsidR="00805887" w:rsidRPr="00EB2630" w:rsidRDefault="00805887" w:rsidP="00EB2630">
            <w:pPr>
              <w:widowControl w:val="0"/>
              <w:spacing w:line="276" w:lineRule="auto"/>
              <w:jc w:val="center"/>
              <w:rPr>
                <w:rFonts w:ascii="Tahoma" w:hAnsi="Tahoma" w:cs="Tahoma"/>
                <w:b/>
                <w:bCs/>
              </w:rPr>
            </w:pPr>
          </w:p>
        </w:tc>
        <w:tc>
          <w:tcPr>
            <w:tcW w:w="4830" w:type="dxa"/>
            <w:tcBorders>
              <w:top w:val="single" w:sz="4" w:space="0" w:color="000000"/>
              <w:left w:val="single" w:sz="4" w:space="0" w:color="000000"/>
              <w:bottom w:val="single" w:sz="4" w:space="0" w:color="000000"/>
            </w:tcBorders>
            <w:shd w:val="clear" w:color="auto" w:fill="BFBFBF" w:themeFill="background1" w:themeFillShade="BF"/>
          </w:tcPr>
          <w:p w14:paraId="1338E9EE"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 xml:space="preserve"> ΛΕΙΤΟΥΡΓΙΚΟΤΗΤΑ</w:t>
            </w:r>
          </w:p>
        </w:tc>
        <w:tc>
          <w:tcPr>
            <w:tcW w:w="1300" w:type="dxa"/>
            <w:tcBorders>
              <w:top w:val="single" w:sz="4" w:space="0" w:color="000000"/>
              <w:left w:val="single" w:sz="4" w:space="0" w:color="000000"/>
              <w:bottom w:val="single" w:sz="4" w:space="0" w:color="000000"/>
            </w:tcBorders>
            <w:shd w:val="clear" w:color="auto" w:fill="BFBFBF" w:themeFill="background1" w:themeFillShade="BF"/>
          </w:tcPr>
          <w:p w14:paraId="09730F01" w14:textId="77777777" w:rsidR="00805887" w:rsidRPr="00EB2630" w:rsidRDefault="00805887" w:rsidP="00EB2630">
            <w:pPr>
              <w:widowControl w:val="0"/>
              <w:spacing w:line="276" w:lineRule="auto"/>
              <w:jc w:val="center"/>
              <w:rPr>
                <w:rFonts w:ascii="Tahoma" w:hAnsi="Tahoma" w:cs="Tahoma"/>
                <w:b/>
                <w:bCs/>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1E134E0A" w14:textId="77777777" w:rsidR="00805887" w:rsidRPr="00EB2630" w:rsidRDefault="00805887" w:rsidP="00EB2630">
            <w:pPr>
              <w:widowControl w:val="0"/>
              <w:spacing w:line="276" w:lineRule="auto"/>
              <w:rPr>
                <w:rFonts w:ascii="Tahoma" w:hAnsi="Tahoma" w:cs="Tahoma"/>
                <w:b/>
                <w:bCs/>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65A5A3B5" w14:textId="77777777" w:rsidR="00805887" w:rsidRPr="00EB2630" w:rsidRDefault="00805887" w:rsidP="00EB2630">
            <w:pPr>
              <w:widowControl w:val="0"/>
              <w:spacing w:line="276" w:lineRule="auto"/>
              <w:rPr>
                <w:rFonts w:ascii="Tahoma" w:hAnsi="Tahoma" w:cs="Tahoma"/>
                <w:b/>
                <w:bCs/>
              </w:rPr>
            </w:pPr>
          </w:p>
        </w:tc>
      </w:tr>
      <w:tr w:rsidR="00805887" w:rsidRPr="00EB2630" w14:paraId="6690DC67" w14:textId="77777777">
        <w:trPr>
          <w:trHeight w:val="70"/>
        </w:trPr>
        <w:tc>
          <w:tcPr>
            <w:tcW w:w="898" w:type="dxa"/>
            <w:tcBorders>
              <w:top w:val="single" w:sz="4" w:space="0" w:color="000000"/>
              <w:left w:val="single" w:sz="8" w:space="0" w:color="000000"/>
              <w:bottom w:val="single" w:sz="4" w:space="0" w:color="000000"/>
            </w:tcBorders>
          </w:tcPr>
          <w:p w14:paraId="1E8FB70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9</w:t>
            </w:r>
          </w:p>
        </w:tc>
        <w:tc>
          <w:tcPr>
            <w:tcW w:w="4830" w:type="dxa"/>
            <w:tcBorders>
              <w:top w:val="single" w:sz="4" w:space="0" w:color="000000"/>
              <w:left w:val="single" w:sz="4" w:space="0" w:color="000000"/>
              <w:bottom w:val="single" w:sz="4" w:space="0" w:color="000000"/>
            </w:tcBorders>
          </w:tcPr>
          <w:p w14:paraId="0A6E012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να διαθέτει </w:t>
            </w:r>
            <w:r w:rsidRPr="00EB2630">
              <w:rPr>
                <w:rFonts w:ascii="Tahoma" w:hAnsi="Tahoma" w:cs="Tahoma"/>
              </w:rPr>
              <w:t>inline</w:t>
            </w:r>
            <w:r w:rsidRPr="00EB2630">
              <w:rPr>
                <w:rFonts w:ascii="Tahoma" w:hAnsi="Tahoma" w:cs="Tahoma"/>
                <w:lang w:val="el-GR"/>
              </w:rPr>
              <w:t xml:space="preserve">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και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based</w:t>
            </w:r>
            <w:r w:rsidRPr="00EB2630">
              <w:rPr>
                <w:rFonts w:ascii="Tahoma" w:hAnsi="Tahoma" w:cs="Tahoma"/>
                <w:lang w:val="el-GR"/>
              </w:rPr>
              <w:t xml:space="preserve"> </w:t>
            </w:r>
            <w:r w:rsidRPr="00EB2630">
              <w:rPr>
                <w:rFonts w:ascii="Tahoma" w:hAnsi="Tahoma" w:cs="Tahoma"/>
              </w:rPr>
              <w:t>Compression</w:t>
            </w:r>
            <w:r w:rsidRPr="00EB2630">
              <w:rPr>
                <w:rFonts w:ascii="Tahoma" w:hAnsi="Tahoma" w:cs="Tahoma"/>
                <w:lang w:val="el-GR"/>
              </w:rPr>
              <w:t xml:space="preserve"> τεχνολογίες.</w:t>
            </w:r>
          </w:p>
        </w:tc>
        <w:tc>
          <w:tcPr>
            <w:tcW w:w="1300" w:type="dxa"/>
            <w:tcBorders>
              <w:top w:val="single" w:sz="4" w:space="0" w:color="000000"/>
              <w:left w:val="single" w:sz="4" w:space="0" w:color="000000"/>
              <w:bottom w:val="single" w:sz="4" w:space="0" w:color="000000"/>
            </w:tcBorders>
          </w:tcPr>
          <w:p w14:paraId="392E2A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B233BB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51B6A2D0" w14:textId="77777777" w:rsidR="00805887" w:rsidRPr="00EB2630" w:rsidRDefault="00805887" w:rsidP="00EB2630">
            <w:pPr>
              <w:widowControl w:val="0"/>
              <w:spacing w:line="276" w:lineRule="auto"/>
              <w:rPr>
                <w:rFonts w:ascii="Tahoma" w:hAnsi="Tahoma" w:cs="Tahoma"/>
              </w:rPr>
            </w:pPr>
          </w:p>
        </w:tc>
      </w:tr>
      <w:tr w:rsidR="00805887" w:rsidRPr="00EB2630" w14:paraId="4EC462FF" w14:textId="77777777">
        <w:trPr>
          <w:trHeight w:val="70"/>
        </w:trPr>
        <w:tc>
          <w:tcPr>
            <w:tcW w:w="898" w:type="dxa"/>
            <w:tcBorders>
              <w:top w:val="single" w:sz="4" w:space="0" w:color="000000"/>
              <w:left w:val="single" w:sz="8" w:space="0" w:color="000000"/>
              <w:bottom w:val="single" w:sz="4" w:space="0" w:color="000000"/>
            </w:tcBorders>
          </w:tcPr>
          <w:p w14:paraId="5E64494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10</w:t>
            </w:r>
          </w:p>
        </w:tc>
        <w:tc>
          <w:tcPr>
            <w:tcW w:w="4830" w:type="dxa"/>
            <w:tcBorders>
              <w:top w:val="single" w:sz="4" w:space="0" w:color="000000"/>
              <w:left w:val="single" w:sz="4" w:space="0" w:color="000000"/>
              <w:bottom w:val="single" w:sz="4" w:space="0" w:color="000000"/>
            </w:tcBorders>
          </w:tcPr>
          <w:p w14:paraId="485B741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w:t>
            </w:r>
            <w:r w:rsidRPr="00EB2630">
              <w:rPr>
                <w:rFonts w:ascii="Tahoma" w:hAnsi="Tahoma" w:cs="Tahoma"/>
              </w:rPr>
              <w:t>source</w:t>
            </w:r>
            <w:r w:rsidRPr="00EB2630">
              <w:rPr>
                <w:rFonts w:ascii="Tahoma" w:hAnsi="Tahoma" w:cs="Tahoma"/>
                <w:lang w:val="el-GR"/>
              </w:rPr>
              <w:t xml:space="preserve"> και </w:t>
            </w:r>
            <w:r w:rsidRPr="00EB2630">
              <w:rPr>
                <w:rFonts w:ascii="Tahoma" w:hAnsi="Tahoma" w:cs="Tahoma"/>
              </w:rPr>
              <w:t>target</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σε συνδυασμό με το προσφερόμενο </w:t>
            </w:r>
            <w:r w:rsidRPr="00EB2630">
              <w:rPr>
                <w:rFonts w:ascii="Tahoma" w:hAnsi="Tahoma" w:cs="Tahoma"/>
              </w:rPr>
              <w:t>backup</w:t>
            </w:r>
            <w:r w:rsidRPr="00EB2630">
              <w:rPr>
                <w:rFonts w:ascii="Tahoma" w:hAnsi="Tahoma" w:cs="Tahoma"/>
                <w:lang w:val="el-GR"/>
              </w:rPr>
              <w:t xml:space="preserve"> λογισμικό.</w:t>
            </w:r>
          </w:p>
        </w:tc>
        <w:tc>
          <w:tcPr>
            <w:tcW w:w="1300" w:type="dxa"/>
            <w:tcBorders>
              <w:top w:val="single" w:sz="4" w:space="0" w:color="000000"/>
              <w:left w:val="single" w:sz="4" w:space="0" w:color="000000"/>
              <w:bottom w:val="single" w:sz="4" w:space="0" w:color="000000"/>
            </w:tcBorders>
          </w:tcPr>
          <w:p w14:paraId="7782888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65BB7C0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491F72D" w14:textId="77777777" w:rsidR="00805887" w:rsidRPr="00EB2630" w:rsidRDefault="00805887" w:rsidP="00EB2630">
            <w:pPr>
              <w:widowControl w:val="0"/>
              <w:spacing w:line="276" w:lineRule="auto"/>
              <w:rPr>
                <w:rFonts w:ascii="Tahoma" w:hAnsi="Tahoma" w:cs="Tahoma"/>
              </w:rPr>
            </w:pPr>
          </w:p>
        </w:tc>
      </w:tr>
      <w:tr w:rsidR="00805887" w:rsidRPr="00EB2630" w14:paraId="4AA08886" w14:textId="77777777">
        <w:trPr>
          <w:trHeight w:val="70"/>
        </w:trPr>
        <w:tc>
          <w:tcPr>
            <w:tcW w:w="898" w:type="dxa"/>
            <w:tcBorders>
              <w:top w:val="single" w:sz="4" w:space="0" w:color="000000"/>
              <w:left w:val="single" w:sz="8" w:space="0" w:color="000000"/>
              <w:bottom w:val="single" w:sz="4" w:space="0" w:color="000000"/>
            </w:tcBorders>
          </w:tcPr>
          <w:p w14:paraId="5F16AED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11</w:t>
            </w:r>
          </w:p>
        </w:tc>
        <w:tc>
          <w:tcPr>
            <w:tcW w:w="4830" w:type="dxa"/>
            <w:tcBorders>
              <w:top w:val="single" w:sz="4" w:space="0" w:color="000000"/>
              <w:left w:val="single" w:sz="4" w:space="0" w:color="000000"/>
              <w:bottom w:val="single" w:sz="4" w:space="0" w:color="000000"/>
            </w:tcBorders>
          </w:tcPr>
          <w:p w14:paraId="043D947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διασυνδεσιμότητα μέσω </w:t>
            </w:r>
            <w:r w:rsidRPr="00EB2630">
              <w:rPr>
                <w:rFonts w:ascii="Tahoma" w:hAnsi="Tahoma" w:cs="Tahoma"/>
              </w:rPr>
              <w:t>FC</w:t>
            </w:r>
            <w:r w:rsidRPr="00EB2630">
              <w:rPr>
                <w:rFonts w:ascii="Tahoma" w:hAnsi="Tahoma" w:cs="Tahoma"/>
                <w:lang w:val="el-GR"/>
              </w:rPr>
              <w:t>/</w:t>
            </w:r>
            <w:r w:rsidRPr="00EB2630">
              <w:rPr>
                <w:rFonts w:ascii="Tahoma" w:hAnsi="Tahoma" w:cs="Tahoma"/>
              </w:rPr>
              <w:t>VTL</w:t>
            </w:r>
            <w:r w:rsidRPr="00EB2630">
              <w:rPr>
                <w:rFonts w:ascii="Tahoma" w:hAnsi="Tahoma" w:cs="Tahoma"/>
                <w:lang w:val="el-GR"/>
              </w:rPr>
              <w:t xml:space="preserve">, </w:t>
            </w:r>
            <w:r w:rsidRPr="00EB2630">
              <w:rPr>
                <w:rFonts w:ascii="Tahoma" w:hAnsi="Tahoma" w:cs="Tahoma"/>
              </w:rPr>
              <w:t>IP</w:t>
            </w:r>
            <w:r w:rsidRPr="00EB2630">
              <w:rPr>
                <w:rFonts w:ascii="Tahoma" w:hAnsi="Tahoma" w:cs="Tahoma"/>
                <w:lang w:val="el-GR"/>
              </w:rPr>
              <w:t>/</w:t>
            </w:r>
            <w:r w:rsidRPr="00EB2630">
              <w:rPr>
                <w:rFonts w:ascii="Tahoma" w:hAnsi="Tahoma" w:cs="Tahoma"/>
              </w:rPr>
              <w:t>NFS</w:t>
            </w:r>
            <w:r w:rsidRPr="00EB2630">
              <w:rPr>
                <w:rFonts w:ascii="Tahoma" w:hAnsi="Tahoma" w:cs="Tahoma"/>
                <w:lang w:val="el-GR"/>
              </w:rPr>
              <w:t xml:space="preserve"> &amp; </w:t>
            </w:r>
            <w:r w:rsidRPr="00EB2630">
              <w:rPr>
                <w:rFonts w:ascii="Tahoma" w:hAnsi="Tahoma" w:cs="Tahoma"/>
              </w:rPr>
              <w:t>CIFS</w:t>
            </w:r>
            <w:r w:rsidRPr="00EB2630">
              <w:rPr>
                <w:rFonts w:ascii="Tahoma" w:hAnsi="Tahoma" w:cs="Tahoma"/>
                <w:lang w:val="el-GR"/>
              </w:rPr>
              <w:t>, άλλα να περιγραφούν.</w:t>
            </w:r>
          </w:p>
        </w:tc>
        <w:tc>
          <w:tcPr>
            <w:tcW w:w="1300" w:type="dxa"/>
            <w:tcBorders>
              <w:top w:val="single" w:sz="4" w:space="0" w:color="000000"/>
              <w:left w:val="single" w:sz="4" w:space="0" w:color="000000"/>
              <w:bottom w:val="single" w:sz="4" w:space="0" w:color="000000"/>
            </w:tcBorders>
          </w:tcPr>
          <w:p w14:paraId="4976765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60A60BB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5D1D5DB3" w14:textId="77777777" w:rsidR="00805887" w:rsidRPr="00EB2630" w:rsidRDefault="00805887" w:rsidP="00EB2630">
            <w:pPr>
              <w:widowControl w:val="0"/>
              <w:spacing w:line="276" w:lineRule="auto"/>
              <w:rPr>
                <w:rFonts w:ascii="Tahoma" w:hAnsi="Tahoma" w:cs="Tahoma"/>
              </w:rPr>
            </w:pPr>
          </w:p>
        </w:tc>
      </w:tr>
      <w:tr w:rsidR="00805887" w:rsidRPr="00EB2630" w14:paraId="1F0E3B47" w14:textId="77777777">
        <w:trPr>
          <w:trHeight w:val="70"/>
        </w:trPr>
        <w:tc>
          <w:tcPr>
            <w:tcW w:w="898" w:type="dxa"/>
            <w:tcBorders>
              <w:top w:val="single" w:sz="4" w:space="0" w:color="000000"/>
              <w:left w:val="single" w:sz="8" w:space="0" w:color="000000"/>
              <w:bottom w:val="single" w:sz="4" w:space="0" w:color="000000"/>
            </w:tcBorders>
          </w:tcPr>
          <w:p w14:paraId="0BA2571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12</w:t>
            </w:r>
          </w:p>
        </w:tc>
        <w:tc>
          <w:tcPr>
            <w:tcW w:w="4830" w:type="dxa"/>
            <w:tcBorders>
              <w:top w:val="single" w:sz="4" w:space="0" w:color="000000"/>
              <w:left w:val="single" w:sz="4" w:space="0" w:color="000000"/>
              <w:bottom w:val="single" w:sz="4" w:space="0" w:color="000000"/>
            </w:tcBorders>
          </w:tcPr>
          <w:p w14:paraId="6DF4FCF3" w14:textId="4BC72096" w:rsidR="00805887" w:rsidRPr="00EB2630" w:rsidRDefault="008B15C3" w:rsidP="00EB2630">
            <w:pPr>
              <w:widowControl w:val="0"/>
              <w:spacing w:line="276" w:lineRule="auto"/>
              <w:rPr>
                <w:rFonts w:ascii="Tahoma" w:hAnsi="Tahoma" w:cs="Tahoma"/>
                <w:lang w:val="el-GR"/>
              </w:rPr>
            </w:pPr>
            <w:r w:rsidRPr="00EB2630">
              <w:rPr>
                <w:rFonts w:ascii="Tahoma" w:hAnsi="Tahoma" w:cs="Tahoma"/>
              </w:rPr>
              <w:t>To</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να είναι </w:t>
            </w:r>
            <w:r w:rsidRPr="00EB2630">
              <w:rPr>
                <w:rFonts w:ascii="Tahoma" w:hAnsi="Tahoma" w:cs="Tahoma"/>
              </w:rPr>
              <w:t>global</w:t>
            </w:r>
            <w:r w:rsidRPr="00EB2630">
              <w:rPr>
                <w:rFonts w:ascii="Tahoma" w:hAnsi="Tahoma" w:cs="Tahoma"/>
                <w:lang w:val="el-GR"/>
              </w:rPr>
              <w:t xml:space="preserve"> (</w:t>
            </w:r>
            <w:r w:rsidRPr="00EB2630">
              <w:rPr>
                <w:rFonts w:ascii="Tahoma" w:hAnsi="Tahoma" w:cs="Tahoma"/>
              </w:rPr>
              <w:t>source</w:t>
            </w:r>
            <w:r w:rsidRPr="00EB2630">
              <w:rPr>
                <w:rFonts w:ascii="Tahoma" w:hAnsi="Tahoma" w:cs="Tahoma"/>
                <w:lang w:val="el-GR"/>
              </w:rPr>
              <w:t xml:space="preserve"> &amp; </w:t>
            </w:r>
            <w:r w:rsidRPr="00EB2630">
              <w:rPr>
                <w:rFonts w:ascii="Tahoma" w:hAnsi="Tahoma" w:cs="Tahoma"/>
              </w:rPr>
              <w:t>target</w:t>
            </w:r>
            <w:r w:rsidRPr="00EB2630">
              <w:rPr>
                <w:rFonts w:ascii="Tahoma" w:hAnsi="Tahoma" w:cs="Tahoma"/>
                <w:lang w:val="el-GR"/>
              </w:rPr>
              <w:t xml:space="preserve"> </w:t>
            </w:r>
            <w:r w:rsidRPr="00EB2630">
              <w:rPr>
                <w:rFonts w:ascii="Tahoma" w:hAnsi="Tahoma" w:cs="Tahoma"/>
              </w:rPr>
              <w:t>deduplicated</w:t>
            </w:r>
            <w:r w:rsidRPr="00EB2630">
              <w:rPr>
                <w:rFonts w:ascii="Tahoma" w:hAnsi="Tahoma" w:cs="Tahoma"/>
                <w:lang w:val="el-GR"/>
              </w:rPr>
              <w:t xml:space="preserve"> δεδομένα σε οποιοδήποτε </w:t>
            </w:r>
            <w:r w:rsidRPr="00EB2630">
              <w:rPr>
                <w:rFonts w:ascii="Tahoma" w:hAnsi="Tahoma" w:cs="Tahoma"/>
              </w:rPr>
              <w:t>VTL</w:t>
            </w:r>
            <w:r w:rsidRPr="00EB2630">
              <w:rPr>
                <w:rFonts w:ascii="Tahoma" w:hAnsi="Tahoma" w:cs="Tahoma"/>
                <w:lang w:val="el-GR"/>
              </w:rPr>
              <w:t xml:space="preserve">, </w:t>
            </w:r>
            <w:r w:rsidRPr="00EB2630">
              <w:rPr>
                <w:rFonts w:ascii="Tahoma" w:hAnsi="Tahoma" w:cs="Tahoma"/>
              </w:rPr>
              <w:t>network</w:t>
            </w:r>
            <w:r w:rsidRPr="00EB2630">
              <w:rPr>
                <w:rFonts w:ascii="Tahoma" w:hAnsi="Tahoma" w:cs="Tahoma"/>
                <w:lang w:val="el-GR"/>
              </w:rPr>
              <w:t xml:space="preserve"> </w:t>
            </w:r>
            <w:r w:rsidRPr="00EB2630">
              <w:rPr>
                <w:rFonts w:ascii="Tahoma" w:hAnsi="Tahoma" w:cs="Tahoma"/>
              </w:rPr>
              <w:t>share</w:t>
            </w:r>
            <w:r w:rsidRPr="00EB2630">
              <w:rPr>
                <w:rFonts w:ascii="Tahoma" w:hAnsi="Tahoma" w:cs="Tahoma"/>
                <w:lang w:val="el-GR"/>
              </w:rPr>
              <w:t xml:space="preserve"> ή άλλο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device</w:t>
            </w:r>
            <w:r w:rsidRPr="00EB2630">
              <w:rPr>
                <w:rFonts w:ascii="Tahoma" w:hAnsi="Tahoma" w:cs="Tahoma"/>
                <w:lang w:val="el-GR"/>
              </w:rPr>
              <w:t xml:space="preserve"> να αποθηκεύονται μόνο μία φορά). </w:t>
            </w:r>
          </w:p>
        </w:tc>
        <w:tc>
          <w:tcPr>
            <w:tcW w:w="1300" w:type="dxa"/>
            <w:tcBorders>
              <w:top w:val="single" w:sz="4" w:space="0" w:color="000000"/>
              <w:left w:val="single" w:sz="4" w:space="0" w:color="000000"/>
              <w:bottom w:val="single" w:sz="4" w:space="0" w:color="000000"/>
            </w:tcBorders>
          </w:tcPr>
          <w:p w14:paraId="6A98FB6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09F255E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0D60F1B" w14:textId="77777777" w:rsidR="00805887" w:rsidRPr="00EB2630" w:rsidRDefault="00805887" w:rsidP="00EB2630">
            <w:pPr>
              <w:widowControl w:val="0"/>
              <w:spacing w:line="276" w:lineRule="auto"/>
              <w:rPr>
                <w:rFonts w:ascii="Tahoma" w:hAnsi="Tahoma" w:cs="Tahoma"/>
              </w:rPr>
            </w:pPr>
          </w:p>
        </w:tc>
      </w:tr>
      <w:tr w:rsidR="00805887" w:rsidRPr="00EB2630" w14:paraId="6B9AD9AE" w14:textId="77777777">
        <w:trPr>
          <w:trHeight w:val="70"/>
        </w:trPr>
        <w:tc>
          <w:tcPr>
            <w:tcW w:w="898" w:type="dxa"/>
            <w:tcBorders>
              <w:top w:val="single" w:sz="4" w:space="0" w:color="000000"/>
              <w:left w:val="single" w:sz="8" w:space="0" w:color="000000"/>
              <w:bottom w:val="single" w:sz="4" w:space="0" w:color="000000"/>
            </w:tcBorders>
          </w:tcPr>
          <w:p w14:paraId="0004DCA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13</w:t>
            </w:r>
          </w:p>
        </w:tc>
        <w:tc>
          <w:tcPr>
            <w:tcW w:w="4830" w:type="dxa"/>
            <w:tcBorders>
              <w:top w:val="single" w:sz="4" w:space="0" w:color="000000"/>
              <w:left w:val="single" w:sz="4" w:space="0" w:color="000000"/>
              <w:bottom w:val="single" w:sz="4" w:space="0" w:color="000000"/>
            </w:tcBorders>
          </w:tcPr>
          <w:p w14:paraId="5592901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αναλυθεί ο μηχανισμός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Να γίνει αναλυτική αναφορά στον τρόπο υλοποίησης και την αποτελεσματικότητα των αλγορίθμων που χρησιμοποιούνται. </w:t>
            </w:r>
          </w:p>
        </w:tc>
        <w:tc>
          <w:tcPr>
            <w:tcW w:w="1300" w:type="dxa"/>
            <w:tcBorders>
              <w:top w:val="single" w:sz="4" w:space="0" w:color="000000"/>
              <w:left w:val="single" w:sz="4" w:space="0" w:color="000000"/>
              <w:bottom w:val="single" w:sz="4" w:space="0" w:color="000000"/>
            </w:tcBorders>
          </w:tcPr>
          <w:p w14:paraId="72ADD75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22BBD71"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30F436F" w14:textId="77777777" w:rsidR="00805887" w:rsidRPr="00EB2630" w:rsidRDefault="00805887" w:rsidP="00EB2630">
            <w:pPr>
              <w:widowControl w:val="0"/>
              <w:spacing w:line="276" w:lineRule="auto"/>
              <w:rPr>
                <w:rFonts w:ascii="Tahoma" w:hAnsi="Tahoma" w:cs="Tahoma"/>
              </w:rPr>
            </w:pPr>
          </w:p>
        </w:tc>
      </w:tr>
      <w:tr w:rsidR="00805887" w:rsidRPr="00EB2630" w14:paraId="0E877D25" w14:textId="77777777">
        <w:trPr>
          <w:trHeight w:val="1307"/>
        </w:trPr>
        <w:tc>
          <w:tcPr>
            <w:tcW w:w="898" w:type="dxa"/>
            <w:tcBorders>
              <w:top w:val="single" w:sz="4" w:space="0" w:color="000000"/>
              <w:left w:val="single" w:sz="8" w:space="0" w:color="000000"/>
              <w:bottom w:val="single" w:sz="4" w:space="0" w:color="000000"/>
            </w:tcBorders>
          </w:tcPr>
          <w:p w14:paraId="2E9DD8A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14</w:t>
            </w:r>
          </w:p>
        </w:tc>
        <w:tc>
          <w:tcPr>
            <w:tcW w:w="4830" w:type="dxa"/>
            <w:tcBorders>
              <w:top w:val="single" w:sz="4" w:space="0" w:color="000000"/>
              <w:left w:val="single" w:sz="4" w:space="0" w:color="000000"/>
              <w:bottom w:val="single" w:sz="4" w:space="0" w:color="000000"/>
            </w:tcBorders>
          </w:tcPr>
          <w:p w14:paraId="788E576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είναι συμβατό με το  λογισμικό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EMC</w:t>
            </w:r>
            <w:r w:rsidRPr="00EB2630">
              <w:rPr>
                <w:rFonts w:ascii="Tahoma" w:hAnsi="Tahoma" w:cs="Tahoma"/>
                <w:lang w:val="el-GR"/>
              </w:rPr>
              <w:t xml:space="preserve"> </w:t>
            </w:r>
            <w:r w:rsidRPr="00EB2630">
              <w:rPr>
                <w:rFonts w:ascii="Tahoma" w:hAnsi="Tahoma" w:cs="Tahoma"/>
              </w:rPr>
              <w:t>Networker</w:t>
            </w:r>
            <w:r w:rsidRPr="00EB2630">
              <w:rPr>
                <w:rFonts w:ascii="Tahoma" w:hAnsi="Tahoma" w:cs="Tahoma"/>
                <w:lang w:val="el-GR"/>
              </w:rPr>
              <w:t xml:space="preserve">και απευθείας από τις εφαρμογές με </w:t>
            </w:r>
            <w:r w:rsidRPr="00EB2630">
              <w:rPr>
                <w:rFonts w:ascii="Tahoma" w:hAnsi="Tahoma" w:cs="Tahoma"/>
              </w:rPr>
              <w:t>source</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w:t>
            </w:r>
            <w:r w:rsidRPr="00EB2630">
              <w:rPr>
                <w:rFonts w:ascii="Tahoma" w:hAnsi="Tahoma" w:cs="Tahoma"/>
              </w:rPr>
              <w:t>Oracle</w:t>
            </w:r>
            <w:r w:rsidRPr="00EB2630">
              <w:rPr>
                <w:rFonts w:ascii="Tahoma" w:hAnsi="Tahoma" w:cs="Tahoma"/>
                <w:lang w:val="el-GR"/>
              </w:rPr>
              <w:t xml:space="preserve">, </w:t>
            </w:r>
            <w:r w:rsidRPr="00EB2630">
              <w:rPr>
                <w:rFonts w:ascii="Tahoma" w:hAnsi="Tahoma" w:cs="Tahoma"/>
              </w:rPr>
              <w:t>MS</w:t>
            </w:r>
            <w:r w:rsidRPr="00EB2630">
              <w:rPr>
                <w:rFonts w:ascii="Tahoma" w:hAnsi="Tahoma" w:cs="Tahoma"/>
                <w:lang w:val="el-GR"/>
              </w:rPr>
              <w:t xml:space="preserve"> </w:t>
            </w:r>
            <w:r w:rsidRPr="00EB2630">
              <w:rPr>
                <w:rFonts w:ascii="Tahoma" w:hAnsi="Tahoma" w:cs="Tahoma"/>
              </w:rPr>
              <w:t>Exchange</w:t>
            </w:r>
            <w:r w:rsidRPr="00EB2630">
              <w:rPr>
                <w:rFonts w:ascii="Tahoma" w:hAnsi="Tahoma" w:cs="Tahoma"/>
                <w:lang w:val="el-GR"/>
              </w:rPr>
              <w:t xml:space="preserve">, </w:t>
            </w:r>
            <w:r w:rsidRPr="00EB2630">
              <w:rPr>
                <w:rFonts w:ascii="Tahoma" w:hAnsi="Tahoma" w:cs="Tahoma"/>
              </w:rPr>
              <w:t>MS</w:t>
            </w:r>
            <w:r w:rsidRPr="00EB2630">
              <w:rPr>
                <w:rFonts w:ascii="Tahoma" w:hAnsi="Tahoma" w:cs="Tahoma"/>
                <w:lang w:val="el-GR"/>
              </w:rPr>
              <w:t xml:space="preserve"> </w:t>
            </w:r>
            <w:r w:rsidRPr="00EB2630">
              <w:rPr>
                <w:rFonts w:ascii="Tahoma" w:hAnsi="Tahoma" w:cs="Tahoma"/>
              </w:rPr>
              <w:t>SQL</w:t>
            </w:r>
            <w:r w:rsidRPr="00EB2630">
              <w:rPr>
                <w:rFonts w:ascii="Tahoma" w:hAnsi="Tahoma" w:cs="Tahoma"/>
                <w:lang w:val="el-GR"/>
              </w:rPr>
              <w:t xml:space="preserve">, </w:t>
            </w:r>
            <w:r w:rsidRPr="00EB2630">
              <w:rPr>
                <w:rFonts w:ascii="Tahoma" w:hAnsi="Tahoma" w:cs="Tahoma"/>
              </w:rPr>
              <w:t>DB</w:t>
            </w:r>
            <w:r w:rsidRPr="00EB2630">
              <w:rPr>
                <w:rFonts w:ascii="Tahoma" w:hAnsi="Tahoma" w:cs="Tahoma"/>
                <w:lang w:val="el-GR"/>
              </w:rPr>
              <w:t xml:space="preserve">2, </w:t>
            </w:r>
            <w:r w:rsidRPr="00EB2630">
              <w:rPr>
                <w:rFonts w:ascii="Tahoma" w:hAnsi="Tahoma" w:cs="Tahoma"/>
              </w:rPr>
              <w:t>SAP</w:t>
            </w:r>
            <w:r w:rsidRPr="00EB2630">
              <w:rPr>
                <w:rFonts w:ascii="Tahoma" w:hAnsi="Tahoma" w:cs="Tahoma"/>
                <w:lang w:val="el-GR"/>
              </w:rPr>
              <w:t>/</w:t>
            </w:r>
            <w:r w:rsidRPr="00EB2630">
              <w:rPr>
                <w:rFonts w:ascii="Tahoma" w:hAnsi="Tahoma" w:cs="Tahoma"/>
              </w:rPr>
              <w:t>SAP</w:t>
            </w:r>
            <w:r w:rsidRPr="00EB2630">
              <w:rPr>
                <w:rFonts w:ascii="Tahoma" w:hAnsi="Tahoma" w:cs="Tahoma"/>
                <w:lang w:val="el-GR"/>
              </w:rPr>
              <w:t xml:space="preserve"> </w:t>
            </w:r>
            <w:r w:rsidRPr="00EB2630">
              <w:rPr>
                <w:rFonts w:ascii="Tahoma" w:hAnsi="Tahoma" w:cs="Tahoma"/>
              </w:rPr>
              <w:t>HANA</w:t>
            </w:r>
            <w:r w:rsidRPr="00EB2630">
              <w:rPr>
                <w:rFonts w:ascii="Tahoma" w:hAnsi="Tahoma" w:cs="Tahoma"/>
                <w:lang w:val="el-GR"/>
              </w:rPr>
              <w:t xml:space="preserve">, </w:t>
            </w:r>
            <w:r w:rsidRPr="00EB2630">
              <w:rPr>
                <w:rFonts w:ascii="Tahoma" w:hAnsi="Tahoma" w:cs="Tahoma"/>
              </w:rPr>
              <w:t>Hadoop</w:t>
            </w:r>
            <w:r w:rsidRPr="00EB2630">
              <w:rPr>
                <w:rFonts w:ascii="Tahoma" w:hAnsi="Tahoma" w:cs="Tahoma"/>
                <w:lang w:val="el-GR"/>
              </w:rPr>
              <w:t xml:space="preserve"> </w:t>
            </w:r>
            <w:r w:rsidRPr="00EB2630">
              <w:rPr>
                <w:rFonts w:ascii="Tahoma" w:hAnsi="Tahoma" w:cs="Tahoma"/>
              </w:rPr>
              <w:t>distributions</w:t>
            </w:r>
            <w:r w:rsidRPr="00EB2630">
              <w:rPr>
                <w:rFonts w:ascii="Tahoma" w:hAnsi="Tahoma" w:cs="Tahoma"/>
                <w:lang w:val="el-GR"/>
              </w:rPr>
              <w:t>)</w:t>
            </w:r>
          </w:p>
          <w:p w14:paraId="07BC4CF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δοθεί πλήρης λίστα υποστηριζόμενων λογισμικών. </w:t>
            </w:r>
          </w:p>
        </w:tc>
        <w:tc>
          <w:tcPr>
            <w:tcW w:w="1300" w:type="dxa"/>
            <w:tcBorders>
              <w:top w:val="single" w:sz="4" w:space="0" w:color="000000"/>
              <w:left w:val="single" w:sz="4" w:space="0" w:color="000000"/>
              <w:bottom w:val="single" w:sz="4" w:space="0" w:color="000000"/>
            </w:tcBorders>
          </w:tcPr>
          <w:p w14:paraId="5DE034F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D5D57F2"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103EC28" w14:textId="77777777" w:rsidR="00805887" w:rsidRPr="00EB2630" w:rsidRDefault="00805887" w:rsidP="00EB2630">
            <w:pPr>
              <w:widowControl w:val="0"/>
              <w:spacing w:line="276" w:lineRule="auto"/>
              <w:rPr>
                <w:rFonts w:ascii="Tahoma" w:hAnsi="Tahoma" w:cs="Tahoma"/>
              </w:rPr>
            </w:pPr>
          </w:p>
        </w:tc>
      </w:tr>
      <w:tr w:rsidR="00805887" w:rsidRPr="00EB2630" w14:paraId="3C3BA116" w14:textId="77777777">
        <w:trPr>
          <w:trHeight w:val="70"/>
        </w:trPr>
        <w:tc>
          <w:tcPr>
            <w:tcW w:w="898" w:type="dxa"/>
            <w:tcBorders>
              <w:top w:val="single" w:sz="4" w:space="0" w:color="000000"/>
              <w:left w:val="single" w:sz="8" w:space="0" w:color="000000"/>
              <w:bottom w:val="single" w:sz="4" w:space="0" w:color="000000"/>
            </w:tcBorders>
          </w:tcPr>
          <w:p w14:paraId="7ED8BA4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4830" w:type="dxa"/>
            <w:tcBorders>
              <w:top w:val="single" w:sz="4" w:space="0" w:color="000000"/>
              <w:left w:val="single" w:sz="4" w:space="0" w:color="000000"/>
              <w:bottom w:val="single" w:sz="4" w:space="0" w:color="000000"/>
            </w:tcBorders>
          </w:tcPr>
          <w:p w14:paraId="5B6EFFD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και αναλυθούν άλλες δυνατότητες χρήσης του συστήματος (</w:t>
            </w:r>
            <w:r w:rsidRPr="00EB2630">
              <w:rPr>
                <w:rFonts w:ascii="Tahoma" w:hAnsi="Tahoma" w:cs="Tahoma"/>
              </w:rPr>
              <w:t>archiving</w:t>
            </w:r>
            <w:r w:rsidRPr="00EB2630">
              <w:rPr>
                <w:rFonts w:ascii="Tahoma" w:hAnsi="Tahoma" w:cs="Tahoma"/>
                <w:lang w:val="el-GR"/>
              </w:rPr>
              <w:t xml:space="preserve"> εφαρμογές, </w:t>
            </w:r>
            <w:r w:rsidRPr="00EB2630">
              <w:rPr>
                <w:rFonts w:ascii="Tahoma" w:hAnsi="Tahoma" w:cs="Tahoma"/>
              </w:rPr>
              <w:t>MF</w:t>
            </w:r>
            <w:r w:rsidRPr="00EB2630">
              <w:rPr>
                <w:rFonts w:ascii="Tahoma" w:hAnsi="Tahoma" w:cs="Tahoma"/>
                <w:lang w:val="el-GR"/>
              </w:rPr>
              <w:t>/</w:t>
            </w:r>
            <w:r w:rsidRPr="00EB2630">
              <w:rPr>
                <w:rFonts w:ascii="Tahoma" w:hAnsi="Tahoma" w:cs="Tahoma"/>
              </w:rPr>
              <w:t>iSeries</w:t>
            </w:r>
            <w:r w:rsidRPr="00EB2630">
              <w:rPr>
                <w:rFonts w:ascii="Tahoma" w:hAnsi="Tahoma" w:cs="Tahoma"/>
                <w:lang w:val="el-GR"/>
              </w:rPr>
              <w:t xml:space="preserve"> κλπ)</w:t>
            </w:r>
          </w:p>
        </w:tc>
        <w:tc>
          <w:tcPr>
            <w:tcW w:w="1300" w:type="dxa"/>
            <w:tcBorders>
              <w:top w:val="single" w:sz="4" w:space="0" w:color="000000"/>
              <w:left w:val="single" w:sz="4" w:space="0" w:color="000000"/>
              <w:bottom w:val="single" w:sz="4" w:space="0" w:color="000000"/>
            </w:tcBorders>
          </w:tcPr>
          <w:p w14:paraId="4C5A76D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458EAAE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D3EC5EC" w14:textId="77777777" w:rsidR="00805887" w:rsidRPr="00EB2630" w:rsidRDefault="00805887" w:rsidP="00EB2630">
            <w:pPr>
              <w:widowControl w:val="0"/>
              <w:spacing w:line="276" w:lineRule="auto"/>
              <w:rPr>
                <w:rFonts w:ascii="Tahoma" w:hAnsi="Tahoma" w:cs="Tahoma"/>
              </w:rPr>
            </w:pPr>
          </w:p>
        </w:tc>
      </w:tr>
      <w:tr w:rsidR="00805887" w:rsidRPr="00EB2630" w14:paraId="0CF803FE" w14:textId="77777777">
        <w:trPr>
          <w:trHeight w:val="70"/>
        </w:trPr>
        <w:tc>
          <w:tcPr>
            <w:tcW w:w="898" w:type="dxa"/>
            <w:tcBorders>
              <w:top w:val="single" w:sz="4" w:space="0" w:color="000000"/>
              <w:left w:val="single" w:sz="8" w:space="0" w:color="000000"/>
              <w:bottom w:val="single" w:sz="4" w:space="0" w:color="000000"/>
            </w:tcBorders>
          </w:tcPr>
          <w:p w14:paraId="569FA53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16</w:t>
            </w:r>
          </w:p>
        </w:tc>
        <w:tc>
          <w:tcPr>
            <w:tcW w:w="4830" w:type="dxa"/>
            <w:tcBorders>
              <w:top w:val="single" w:sz="4" w:space="0" w:color="000000"/>
              <w:left w:val="single" w:sz="4" w:space="0" w:color="000000"/>
              <w:bottom w:val="single" w:sz="4" w:space="0" w:color="000000"/>
            </w:tcBorders>
          </w:tcPr>
          <w:p w14:paraId="459292E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Ενσωμάτωση μηχανισμών εξασφάλισης της ακεραιότητας των δεδομένων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integrity</w:t>
            </w:r>
            <w:r w:rsidRPr="00EB2630">
              <w:rPr>
                <w:rFonts w:ascii="Tahoma" w:hAnsi="Tahoma" w:cs="Tahoma"/>
                <w:lang w:val="el-GR"/>
              </w:rPr>
              <w:t xml:space="preserve">) που εισάγονται για αποθήκευση στο σύστημα σε πραγματικό χρόνο. </w:t>
            </w:r>
          </w:p>
          <w:p w14:paraId="231AE39E"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Ο μηχανισμός αυτός να υποστηρίζει τον έλεγχος της ορθότητας των δεδομένων οποιαδήποτε στιγμή απαιτηθεί.  </w:t>
            </w:r>
            <w:r w:rsidRPr="00EB2630">
              <w:rPr>
                <w:rFonts w:ascii="Tahoma" w:hAnsi="Tahoma" w:cs="Tahoma"/>
              </w:rPr>
              <w:t>Να αναλυθεί ο μηχανισμός.</w:t>
            </w:r>
          </w:p>
        </w:tc>
        <w:tc>
          <w:tcPr>
            <w:tcW w:w="1300" w:type="dxa"/>
            <w:tcBorders>
              <w:top w:val="single" w:sz="4" w:space="0" w:color="000000"/>
              <w:left w:val="single" w:sz="4" w:space="0" w:color="000000"/>
              <w:bottom w:val="single" w:sz="4" w:space="0" w:color="000000"/>
            </w:tcBorders>
          </w:tcPr>
          <w:p w14:paraId="599AD83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2466DD6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9487D34" w14:textId="77777777" w:rsidR="00805887" w:rsidRPr="00EB2630" w:rsidRDefault="00805887" w:rsidP="00EB2630">
            <w:pPr>
              <w:widowControl w:val="0"/>
              <w:spacing w:line="276" w:lineRule="auto"/>
              <w:rPr>
                <w:rFonts w:ascii="Tahoma" w:hAnsi="Tahoma" w:cs="Tahoma"/>
              </w:rPr>
            </w:pPr>
          </w:p>
        </w:tc>
      </w:tr>
      <w:tr w:rsidR="00805887" w:rsidRPr="00EB2630" w14:paraId="20D1BB6E" w14:textId="77777777">
        <w:trPr>
          <w:trHeight w:val="60"/>
        </w:trPr>
        <w:tc>
          <w:tcPr>
            <w:tcW w:w="898" w:type="dxa"/>
            <w:tcBorders>
              <w:top w:val="single" w:sz="4" w:space="0" w:color="000000"/>
              <w:left w:val="single" w:sz="8" w:space="0" w:color="000000"/>
              <w:bottom w:val="single" w:sz="4" w:space="0" w:color="000000"/>
            </w:tcBorders>
          </w:tcPr>
          <w:p w14:paraId="21BDE16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17</w:t>
            </w:r>
          </w:p>
        </w:tc>
        <w:tc>
          <w:tcPr>
            <w:tcW w:w="4830" w:type="dxa"/>
            <w:tcBorders>
              <w:top w:val="single" w:sz="4" w:space="0" w:color="000000"/>
              <w:left w:val="single" w:sz="4" w:space="0" w:color="000000"/>
              <w:bottom w:val="single" w:sz="4" w:space="0" w:color="000000"/>
            </w:tcBorders>
          </w:tcPr>
          <w:p w14:paraId="0C7D9DE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διαθέτει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με </w:t>
            </w:r>
            <w:r w:rsidRPr="00EB2630">
              <w:rPr>
                <w:rFonts w:ascii="Tahoma" w:hAnsi="Tahoma" w:cs="Tahoma"/>
              </w:rPr>
              <w:t>encryption</w:t>
            </w:r>
            <w:r w:rsidRPr="00EB2630">
              <w:rPr>
                <w:rFonts w:ascii="Tahoma" w:hAnsi="Tahoma" w:cs="Tahoma"/>
                <w:lang w:val="el-GR"/>
              </w:rPr>
              <w:t xml:space="preserve"> (από το ένα σύστημα στο άλλο) μέσω </w:t>
            </w:r>
            <w:r w:rsidRPr="00EB2630">
              <w:rPr>
                <w:rFonts w:ascii="Tahoma" w:hAnsi="Tahoma" w:cs="Tahoma"/>
              </w:rPr>
              <w:t>TCP</w:t>
            </w:r>
            <w:r w:rsidRPr="00EB2630">
              <w:rPr>
                <w:rFonts w:ascii="Tahoma" w:hAnsi="Tahoma" w:cs="Tahoma"/>
                <w:lang w:val="el-GR"/>
              </w:rPr>
              <w:t>/</w:t>
            </w:r>
            <w:r w:rsidRPr="00EB2630">
              <w:rPr>
                <w:rFonts w:ascii="Tahoma" w:hAnsi="Tahoma" w:cs="Tahoma"/>
              </w:rPr>
              <w:t>IP</w:t>
            </w:r>
            <w:r w:rsidRPr="00EB2630">
              <w:rPr>
                <w:rFonts w:ascii="Tahoma" w:hAnsi="Tahoma" w:cs="Tahoma"/>
                <w:lang w:val="el-GR"/>
              </w:rPr>
              <w:t xml:space="preserve"> πρωτοκόλλου .</w:t>
            </w:r>
          </w:p>
        </w:tc>
        <w:tc>
          <w:tcPr>
            <w:tcW w:w="1300" w:type="dxa"/>
            <w:tcBorders>
              <w:top w:val="single" w:sz="4" w:space="0" w:color="000000"/>
              <w:left w:val="single" w:sz="4" w:space="0" w:color="000000"/>
              <w:bottom w:val="single" w:sz="4" w:space="0" w:color="000000"/>
            </w:tcBorders>
          </w:tcPr>
          <w:p w14:paraId="4A1FDDE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4390636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542054B" w14:textId="77777777" w:rsidR="00805887" w:rsidRPr="00EB2630" w:rsidRDefault="00805887" w:rsidP="00EB2630">
            <w:pPr>
              <w:widowControl w:val="0"/>
              <w:spacing w:line="276" w:lineRule="auto"/>
              <w:rPr>
                <w:rFonts w:ascii="Tahoma" w:hAnsi="Tahoma" w:cs="Tahoma"/>
              </w:rPr>
            </w:pPr>
          </w:p>
        </w:tc>
      </w:tr>
      <w:tr w:rsidR="00805887" w:rsidRPr="00EB2630" w14:paraId="7C033656" w14:textId="77777777">
        <w:trPr>
          <w:trHeight w:val="60"/>
        </w:trPr>
        <w:tc>
          <w:tcPr>
            <w:tcW w:w="898" w:type="dxa"/>
            <w:tcBorders>
              <w:top w:val="single" w:sz="4" w:space="0" w:color="000000"/>
              <w:left w:val="single" w:sz="8" w:space="0" w:color="000000"/>
              <w:bottom w:val="single" w:sz="4" w:space="0" w:color="000000"/>
            </w:tcBorders>
          </w:tcPr>
          <w:p w14:paraId="291032B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18</w:t>
            </w:r>
          </w:p>
        </w:tc>
        <w:tc>
          <w:tcPr>
            <w:tcW w:w="4830" w:type="dxa"/>
            <w:tcBorders>
              <w:top w:val="single" w:sz="4" w:space="0" w:color="000000"/>
              <w:left w:val="single" w:sz="4" w:space="0" w:color="000000"/>
              <w:bottom w:val="single" w:sz="4" w:space="0" w:color="000000"/>
            </w:tcBorders>
          </w:tcPr>
          <w:p w14:paraId="6D777D4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Κατά το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να μεταφέρονται κρυπτογραφημένα μόνο τα νέα </w:t>
            </w:r>
            <w:r w:rsidRPr="00EB2630">
              <w:rPr>
                <w:rFonts w:ascii="Tahoma" w:hAnsi="Tahoma" w:cs="Tahoma"/>
              </w:rPr>
              <w:t>deduplicated</w:t>
            </w:r>
            <w:r w:rsidRPr="00EB2630">
              <w:rPr>
                <w:rFonts w:ascii="Tahoma" w:hAnsi="Tahoma" w:cs="Tahoma"/>
                <w:lang w:val="el-GR"/>
              </w:rPr>
              <w:t xml:space="preserve"> </w:t>
            </w:r>
            <w:r w:rsidRPr="00EB2630">
              <w:rPr>
                <w:rFonts w:ascii="Tahoma" w:hAnsi="Tahoma" w:cs="Tahoma"/>
              </w:rPr>
              <w:t>blocks</w:t>
            </w:r>
            <w:r w:rsidRPr="00EB2630">
              <w:rPr>
                <w:rFonts w:ascii="Tahoma" w:hAnsi="Tahoma" w:cs="Tahoma"/>
                <w:lang w:val="el-GR"/>
              </w:rPr>
              <w:t xml:space="preserve"> στο απομακρυσμένο σύστημα </w:t>
            </w:r>
          </w:p>
        </w:tc>
        <w:tc>
          <w:tcPr>
            <w:tcW w:w="1300" w:type="dxa"/>
            <w:tcBorders>
              <w:top w:val="single" w:sz="4" w:space="0" w:color="000000"/>
              <w:left w:val="single" w:sz="4" w:space="0" w:color="000000"/>
              <w:bottom w:val="single" w:sz="4" w:space="0" w:color="000000"/>
            </w:tcBorders>
          </w:tcPr>
          <w:p w14:paraId="1C0F3B2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0F5E3AB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D003522" w14:textId="77777777" w:rsidR="00805887" w:rsidRPr="00EB2630" w:rsidRDefault="00805887" w:rsidP="00EB2630">
            <w:pPr>
              <w:widowControl w:val="0"/>
              <w:spacing w:line="276" w:lineRule="auto"/>
              <w:rPr>
                <w:rFonts w:ascii="Tahoma" w:hAnsi="Tahoma" w:cs="Tahoma"/>
              </w:rPr>
            </w:pPr>
          </w:p>
        </w:tc>
      </w:tr>
      <w:tr w:rsidR="00805887" w:rsidRPr="00EB2630" w14:paraId="37975E85" w14:textId="77777777">
        <w:trPr>
          <w:trHeight w:val="60"/>
        </w:trPr>
        <w:tc>
          <w:tcPr>
            <w:tcW w:w="898" w:type="dxa"/>
            <w:tcBorders>
              <w:top w:val="single" w:sz="4" w:space="0" w:color="000000"/>
              <w:left w:val="single" w:sz="8" w:space="0" w:color="000000"/>
              <w:bottom w:val="single" w:sz="4" w:space="0" w:color="000000"/>
            </w:tcBorders>
          </w:tcPr>
          <w:p w14:paraId="22486B0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19</w:t>
            </w:r>
          </w:p>
        </w:tc>
        <w:tc>
          <w:tcPr>
            <w:tcW w:w="4830" w:type="dxa"/>
            <w:tcBorders>
              <w:top w:val="single" w:sz="4" w:space="0" w:color="000000"/>
              <w:left w:val="single" w:sz="4" w:space="0" w:color="000000"/>
              <w:bottom w:val="single" w:sz="4" w:space="0" w:color="000000"/>
            </w:tcBorders>
            <w:vAlign w:val="center"/>
          </w:tcPr>
          <w:p w14:paraId="4F3F4AC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w:t>
            </w:r>
            <w:r w:rsidRPr="00EB2630">
              <w:rPr>
                <w:rFonts w:ascii="Tahoma" w:hAnsi="Tahoma" w:cs="Tahoma"/>
              </w:rPr>
              <w:t>bandwidth</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για το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ανάλογα με ώρα και ημέρα.</w:t>
            </w:r>
          </w:p>
        </w:tc>
        <w:tc>
          <w:tcPr>
            <w:tcW w:w="1300" w:type="dxa"/>
            <w:tcBorders>
              <w:top w:val="single" w:sz="4" w:space="0" w:color="000000"/>
              <w:left w:val="single" w:sz="4" w:space="0" w:color="000000"/>
              <w:bottom w:val="single" w:sz="4" w:space="0" w:color="000000"/>
            </w:tcBorders>
          </w:tcPr>
          <w:p w14:paraId="4A23AC1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558D2633"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2FF4F71" w14:textId="77777777" w:rsidR="00805887" w:rsidRPr="00EB2630" w:rsidRDefault="00805887" w:rsidP="00EB2630">
            <w:pPr>
              <w:widowControl w:val="0"/>
              <w:spacing w:line="276" w:lineRule="auto"/>
              <w:rPr>
                <w:rFonts w:ascii="Tahoma" w:hAnsi="Tahoma" w:cs="Tahoma"/>
              </w:rPr>
            </w:pPr>
          </w:p>
        </w:tc>
      </w:tr>
      <w:tr w:rsidR="00805887" w:rsidRPr="00EB2630" w14:paraId="43F524F7" w14:textId="77777777">
        <w:trPr>
          <w:trHeight w:val="60"/>
        </w:trPr>
        <w:tc>
          <w:tcPr>
            <w:tcW w:w="898" w:type="dxa"/>
            <w:tcBorders>
              <w:top w:val="single" w:sz="4" w:space="0" w:color="000000"/>
              <w:left w:val="single" w:sz="8" w:space="0" w:color="000000"/>
              <w:bottom w:val="single" w:sz="4" w:space="0" w:color="000000"/>
            </w:tcBorders>
          </w:tcPr>
          <w:p w14:paraId="4511DE3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20</w:t>
            </w:r>
          </w:p>
        </w:tc>
        <w:tc>
          <w:tcPr>
            <w:tcW w:w="4830" w:type="dxa"/>
            <w:tcBorders>
              <w:top w:val="single" w:sz="4" w:space="0" w:color="000000"/>
              <w:left w:val="single" w:sz="4" w:space="0" w:color="000000"/>
              <w:bottom w:val="single" w:sz="4" w:space="0" w:color="000000"/>
            </w:tcBorders>
          </w:tcPr>
          <w:p w14:paraId="598601C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δημιουργία </w:t>
            </w:r>
            <w:r w:rsidRPr="00EB2630">
              <w:rPr>
                <w:rFonts w:ascii="Tahoma" w:hAnsi="Tahoma" w:cs="Tahoma"/>
              </w:rPr>
              <w:t>snapshots</w:t>
            </w:r>
          </w:p>
        </w:tc>
        <w:tc>
          <w:tcPr>
            <w:tcW w:w="1300" w:type="dxa"/>
            <w:tcBorders>
              <w:top w:val="single" w:sz="4" w:space="0" w:color="000000"/>
              <w:left w:val="single" w:sz="4" w:space="0" w:color="000000"/>
              <w:bottom w:val="single" w:sz="4" w:space="0" w:color="000000"/>
            </w:tcBorders>
          </w:tcPr>
          <w:p w14:paraId="04FDF79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E0F6732"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FF6A3C2" w14:textId="77777777" w:rsidR="00805887" w:rsidRPr="00EB2630" w:rsidRDefault="00805887" w:rsidP="00EB2630">
            <w:pPr>
              <w:widowControl w:val="0"/>
              <w:spacing w:line="276" w:lineRule="auto"/>
              <w:rPr>
                <w:rFonts w:ascii="Tahoma" w:hAnsi="Tahoma" w:cs="Tahoma"/>
              </w:rPr>
            </w:pPr>
          </w:p>
        </w:tc>
      </w:tr>
      <w:tr w:rsidR="00805887" w:rsidRPr="00EB2630" w14:paraId="7452CE8D" w14:textId="77777777">
        <w:trPr>
          <w:trHeight w:val="60"/>
        </w:trPr>
        <w:tc>
          <w:tcPr>
            <w:tcW w:w="898" w:type="dxa"/>
            <w:tcBorders>
              <w:top w:val="single" w:sz="4" w:space="0" w:color="000000"/>
              <w:left w:val="single" w:sz="8" w:space="0" w:color="000000"/>
              <w:bottom w:val="single" w:sz="4" w:space="0" w:color="000000"/>
            </w:tcBorders>
          </w:tcPr>
          <w:p w14:paraId="2E97E94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21</w:t>
            </w:r>
          </w:p>
        </w:tc>
        <w:tc>
          <w:tcPr>
            <w:tcW w:w="4830" w:type="dxa"/>
            <w:tcBorders>
              <w:top w:val="single" w:sz="4" w:space="0" w:color="000000"/>
              <w:left w:val="single" w:sz="4" w:space="0" w:color="000000"/>
              <w:bottom w:val="single" w:sz="4" w:space="0" w:color="000000"/>
            </w:tcBorders>
          </w:tcPr>
          <w:p w14:paraId="14DC2E1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κρυπτογράφηση των αποθηκευμένων δεδομένων ώστε ακόμη και με απώλεια των δίσκων να μην μπορούν αυτά να ανακτηθούν (</w:t>
            </w:r>
            <w:r w:rsidRPr="00EB2630">
              <w:rPr>
                <w:rFonts w:ascii="Tahoma" w:hAnsi="Tahoma" w:cs="Tahoma"/>
              </w:rPr>
              <w:t>encryption</w:t>
            </w:r>
            <w:r w:rsidRPr="00EB2630">
              <w:rPr>
                <w:rFonts w:ascii="Tahoma" w:hAnsi="Tahoma" w:cs="Tahoma"/>
                <w:lang w:val="el-GR"/>
              </w:rPr>
              <w:t xml:space="preserve"> </w:t>
            </w:r>
            <w:r w:rsidRPr="00EB2630">
              <w:rPr>
                <w:rFonts w:ascii="Tahoma" w:hAnsi="Tahoma" w:cs="Tahoma"/>
              </w:rPr>
              <w:t>at</w:t>
            </w:r>
            <w:r w:rsidRPr="00EB2630">
              <w:rPr>
                <w:rFonts w:ascii="Tahoma" w:hAnsi="Tahoma" w:cs="Tahoma"/>
                <w:lang w:val="el-GR"/>
              </w:rPr>
              <w:t xml:space="preserve"> </w:t>
            </w:r>
            <w:r w:rsidRPr="00EB2630">
              <w:rPr>
                <w:rFonts w:ascii="Tahoma" w:hAnsi="Tahoma" w:cs="Tahoma"/>
              </w:rPr>
              <w:t>rest</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5DE018A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791E3CF1"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814E2F0" w14:textId="77777777" w:rsidR="00805887" w:rsidRPr="00EB2630" w:rsidRDefault="00805887" w:rsidP="00EB2630">
            <w:pPr>
              <w:widowControl w:val="0"/>
              <w:spacing w:line="276" w:lineRule="auto"/>
              <w:rPr>
                <w:rFonts w:ascii="Tahoma" w:hAnsi="Tahoma" w:cs="Tahoma"/>
              </w:rPr>
            </w:pPr>
          </w:p>
        </w:tc>
      </w:tr>
      <w:tr w:rsidR="00805887" w:rsidRPr="00EB2630" w14:paraId="6FF91FF9" w14:textId="77777777">
        <w:trPr>
          <w:trHeight w:val="60"/>
        </w:trPr>
        <w:tc>
          <w:tcPr>
            <w:tcW w:w="898" w:type="dxa"/>
            <w:tcBorders>
              <w:top w:val="single" w:sz="4" w:space="0" w:color="000000"/>
              <w:left w:val="single" w:sz="8" w:space="0" w:color="000000"/>
              <w:bottom w:val="single" w:sz="4" w:space="0" w:color="000000"/>
            </w:tcBorders>
          </w:tcPr>
          <w:p w14:paraId="27CAEE5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22</w:t>
            </w:r>
          </w:p>
        </w:tc>
        <w:tc>
          <w:tcPr>
            <w:tcW w:w="4830" w:type="dxa"/>
            <w:tcBorders>
              <w:top w:val="single" w:sz="4" w:space="0" w:color="000000"/>
              <w:left w:val="single" w:sz="4" w:space="0" w:color="000000"/>
              <w:bottom w:val="single" w:sz="4" w:space="0" w:color="000000"/>
            </w:tcBorders>
          </w:tcPr>
          <w:p w14:paraId="2F27121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συνεργάζεται με το </w:t>
            </w:r>
            <w:r w:rsidRPr="00EB2630">
              <w:rPr>
                <w:rFonts w:ascii="Tahoma" w:hAnsi="Tahoma" w:cs="Tahoma"/>
              </w:rPr>
              <w:t>backup</w:t>
            </w:r>
            <w:r w:rsidRPr="00EB2630">
              <w:rPr>
                <w:rFonts w:ascii="Tahoma" w:hAnsi="Tahoma" w:cs="Tahoma"/>
                <w:lang w:val="el-GR"/>
              </w:rPr>
              <w:t xml:space="preserve"> λογισμικό και να κάνει </w:t>
            </w:r>
            <w:r w:rsidRPr="00EB2630">
              <w:rPr>
                <w:rFonts w:ascii="Tahoma" w:hAnsi="Tahoma" w:cs="Tahoma"/>
              </w:rPr>
              <w:t>enforce</w:t>
            </w:r>
            <w:r w:rsidRPr="00EB2630">
              <w:rPr>
                <w:rFonts w:ascii="Tahoma" w:hAnsi="Tahoma" w:cs="Tahoma"/>
                <w:lang w:val="el-GR"/>
              </w:rPr>
              <w:t xml:space="preserve"> το </w:t>
            </w:r>
            <w:r w:rsidRPr="00EB2630">
              <w:rPr>
                <w:rFonts w:ascii="Tahoma" w:hAnsi="Tahoma" w:cs="Tahoma"/>
              </w:rPr>
              <w:t>retention</w:t>
            </w:r>
            <w:r w:rsidRPr="00EB2630">
              <w:rPr>
                <w:rFonts w:ascii="Tahoma" w:hAnsi="Tahoma" w:cs="Tahoma"/>
                <w:lang w:val="el-GR"/>
              </w:rPr>
              <w:t xml:space="preserve"> των </w:t>
            </w:r>
            <w:r w:rsidRPr="00EB2630">
              <w:rPr>
                <w:rFonts w:ascii="Tahoma" w:hAnsi="Tahoma" w:cs="Tahoma"/>
              </w:rPr>
              <w:t>backups</w:t>
            </w:r>
            <w:r w:rsidRPr="00EB2630">
              <w:rPr>
                <w:rFonts w:ascii="Tahoma" w:hAnsi="Tahoma" w:cs="Tahoma"/>
                <w:lang w:val="el-GR"/>
              </w:rPr>
              <w:t xml:space="preserve"> </w:t>
            </w:r>
          </w:p>
        </w:tc>
        <w:tc>
          <w:tcPr>
            <w:tcW w:w="1300" w:type="dxa"/>
            <w:tcBorders>
              <w:top w:val="single" w:sz="4" w:space="0" w:color="000000"/>
              <w:left w:val="single" w:sz="4" w:space="0" w:color="000000"/>
              <w:bottom w:val="single" w:sz="4" w:space="0" w:color="000000"/>
            </w:tcBorders>
          </w:tcPr>
          <w:p w14:paraId="08ECFD6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06C323F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747FE72" w14:textId="77777777" w:rsidR="00805887" w:rsidRPr="00EB2630" w:rsidRDefault="00805887" w:rsidP="00EB2630">
            <w:pPr>
              <w:widowControl w:val="0"/>
              <w:spacing w:line="276" w:lineRule="auto"/>
              <w:rPr>
                <w:rFonts w:ascii="Tahoma" w:hAnsi="Tahoma" w:cs="Tahoma"/>
              </w:rPr>
            </w:pPr>
          </w:p>
        </w:tc>
      </w:tr>
      <w:tr w:rsidR="00805887" w:rsidRPr="00EB2630" w14:paraId="0F726E57" w14:textId="77777777">
        <w:trPr>
          <w:trHeight w:val="60"/>
        </w:trPr>
        <w:tc>
          <w:tcPr>
            <w:tcW w:w="898" w:type="dxa"/>
            <w:tcBorders>
              <w:top w:val="single" w:sz="4" w:space="0" w:color="000000"/>
              <w:left w:val="single" w:sz="8" w:space="0" w:color="000000"/>
              <w:bottom w:val="single" w:sz="4" w:space="0" w:color="000000"/>
            </w:tcBorders>
            <w:shd w:val="clear" w:color="auto" w:fill="BFBFBF" w:themeFill="background1" w:themeFillShade="BF"/>
          </w:tcPr>
          <w:p w14:paraId="434C7504" w14:textId="77777777" w:rsidR="00805887" w:rsidRPr="00EB2630" w:rsidRDefault="00805887" w:rsidP="00EB2630">
            <w:pPr>
              <w:widowControl w:val="0"/>
              <w:spacing w:line="276" w:lineRule="auto"/>
              <w:jc w:val="center"/>
              <w:rPr>
                <w:rFonts w:ascii="Tahoma" w:hAnsi="Tahoma" w:cs="Tahoma"/>
                <w:b/>
                <w:bCs/>
              </w:rPr>
            </w:pPr>
          </w:p>
        </w:tc>
        <w:tc>
          <w:tcPr>
            <w:tcW w:w="4830" w:type="dxa"/>
            <w:tcBorders>
              <w:top w:val="single" w:sz="4" w:space="0" w:color="000000"/>
              <w:left w:val="single" w:sz="4" w:space="0" w:color="000000"/>
              <w:bottom w:val="single" w:sz="4" w:space="0" w:color="000000"/>
            </w:tcBorders>
            <w:shd w:val="clear" w:color="auto" w:fill="BFBFBF" w:themeFill="background1" w:themeFillShade="BF"/>
          </w:tcPr>
          <w:p w14:paraId="6731E11C"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 xml:space="preserve">ΤΕΧΝΙΚΑ ΧΑΡΑΚΤΗΡΙΣΤΙΚΑ </w:t>
            </w:r>
          </w:p>
        </w:tc>
        <w:tc>
          <w:tcPr>
            <w:tcW w:w="1300" w:type="dxa"/>
            <w:tcBorders>
              <w:top w:val="single" w:sz="4" w:space="0" w:color="000000"/>
              <w:left w:val="single" w:sz="4" w:space="0" w:color="000000"/>
              <w:bottom w:val="single" w:sz="4" w:space="0" w:color="000000"/>
            </w:tcBorders>
            <w:shd w:val="clear" w:color="auto" w:fill="BFBFBF" w:themeFill="background1" w:themeFillShade="BF"/>
          </w:tcPr>
          <w:p w14:paraId="7F95D406" w14:textId="77777777" w:rsidR="00805887" w:rsidRPr="00EB2630" w:rsidRDefault="00805887" w:rsidP="00EB2630">
            <w:pPr>
              <w:widowControl w:val="0"/>
              <w:spacing w:line="276" w:lineRule="auto"/>
              <w:jc w:val="center"/>
              <w:rPr>
                <w:rFonts w:ascii="Tahoma" w:hAnsi="Tahoma" w:cs="Tahoma"/>
                <w:b/>
                <w:bCs/>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31F3D6C1" w14:textId="77777777" w:rsidR="00805887" w:rsidRPr="00EB2630" w:rsidRDefault="00805887" w:rsidP="00EB2630">
            <w:pPr>
              <w:widowControl w:val="0"/>
              <w:spacing w:line="276" w:lineRule="auto"/>
              <w:rPr>
                <w:rFonts w:ascii="Tahoma" w:hAnsi="Tahoma" w:cs="Tahoma"/>
                <w:b/>
                <w:bCs/>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7282653B" w14:textId="77777777" w:rsidR="00805887" w:rsidRPr="00EB2630" w:rsidRDefault="00805887" w:rsidP="00EB2630">
            <w:pPr>
              <w:widowControl w:val="0"/>
              <w:spacing w:line="276" w:lineRule="auto"/>
              <w:rPr>
                <w:rFonts w:ascii="Tahoma" w:hAnsi="Tahoma" w:cs="Tahoma"/>
                <w:b/>
                <w:bCs/>
              </w:rPr>
            </w:pPr>
          </w:p>
        </w:tc>
      </w:tr>
      <w:tr w:rsidR="00805887" w:rsidRPr="00EB2630" w14:paraId="4A88C3D7" w14:textId="77777777">
        <w:trPr>
          <w:trHeight w:val="70"/>
        </w:trPr>
        <w:tc>
          <w:tcPr>
            <w:tcW w:w="898" w:type="dxa"/>
            <w:tcBorders>
              <w:top w:val="single" w:sz="4" w:space="0" w:color="000000"/>
              <w:left w:val="single" w:sz="8" w:space="0" w:color="000000"/>
              <w:bottom w:val="single" w:sz="4" w:space="0" w:color="000000"/>
            </w:tcBorders>
          </w:tcPr>
          <w:p w14:paraId="33FFB44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23</w:t>
            </w:r>
          </w:p>
        </w:tc>
        <w:tc>
          <w:tcPr>
            <w:tcW w:w="4830" w:type="dxa"/>
            <w:tcBorders>
              <w:top w:val="single" w:sz="4" w:space="0" w:color="000000"/>
              <w:left w:val="single" w:sz="4" w:space="0" w:color="000000"/>
              <w:bottom w:val="single" w:sz="4" w:space="0" w:color="000000"/>
            </w:tcBorders>
          </w:tcPr>
          <w:p w14:paraId="73B3FC3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διαθέτει </w:t>
            </w:r>
            <w:r w:rsidRPr="00EB2630">
              <w:rPr>
                <w:rFonts w:ascii="Tahoma" w:hAnsi="Tahoma" w:cs="Tahoma"/>
              </w:rPr>
              <w:t>FC</w:t>
            </w:r>
            <w:r w:rsidRPr="00EB2630">
              <w:rPr>
                <w:rFonts w:ascii="Tahoma" w:hAnsi="Tahoma" w:cs="Tahoma"/>
                <w:lang w:val="el-GR"/>
              </w:rPr>
              <w:t xml:space="preserve"> θύρες 16 </w:t>
            </w:r>
            <w:r w:rsidRPr="00EB2630">
              <w:rPr>
                <w:rFonts w:ascii="Tahoma" w:hAnsi="Tahoma" w:cs="Tahoma"/>
              </w:rPr>
              <w:t>Gbps</w:t>
            </w:r>
            <w:r w:rsidRPr="00EB2630">
              <w:rPr>
                <w:rFonts w:ascii="Tahoma" w:hAnsi="Tahoma" w:cs="Tahoma"/>
                <w:lang w:val="el-GR"/>
              </w:rPr>
              <w:t xml:space="preserve"> - για διασύνδεση με το </w:t>
            </w:r>
            <w:r w:rsidRPr="00EB2630">
              <w:rPr>
                <w:rFonts w:ascii="Tahoma" w:hAnsi="Tahoma" w:cs="Tahoma"/>
              </w:rPr>
              <w:t>SAN</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5AE0479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w:t>
            </w:r>
          </w:p>
        </w:tc>
        <w:tc>
          <w:tcPr>
            <w:tcW w:w="1220" w:type="dxa"/>
            <w:tcBorders>
              <w:top w:val="single" w:sz="4" w:space="0" w:color="000000"/>
              <w:left w:val="single" w:sz="4" w:space="0" w:color="000000"/>
              <w:bottom w:val="single" w:sz="4" w:space="0" w:color="000000"/>
            </w:tcBorders>
          </w:tcPr>
          <w:p w14:paraId="6928265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4534B9E" w14:textId="77777777" w:rsidR="00805887" w:rsidRPr="00EB2630" w:rsidRDefault="00805887" w:rsidP="00EB2630">
            <w:pPr>
              <w:widowControl w:val="0"/>
              <w:spacing w:line="276" w:lineRule="auto"/>
              <w:rPr>
                <w:rFonts w:ascii="Tahoma" w:hAnsi="Tahoma" w:cs="Tahoma"/>
              </w:rPr>
            </w:pPr>
          </w:p>
        </w:tc>
      </w:tr>
      <w:tr w:rsidR="00805887" w:rsidRPr="00EB2630" w14:paraId="4EA53F76" w14:textId="77777777">
        <w:trPr>
          <w:trHeight w:val="70"/>
        </w:trPr>
        <w:tc>
          <w:tcPr>
            <w:tcW w:w="898" w:type="dxa"/>
            <w:tcBorders>
              <w:top w:val="single" w:sz="4" w:space="0" w:color="000000"/>
              <w:left w:val="single" w:sz="8" w:space="0" w:color="000000"/>
              <w:bottom w:val="single" w:sz="4" w:space="0" w:color="000000"/>
            </w:tcBorders>
          </w:tcPr>
          <w:p w14:paraId="7BCDE7F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24</w:t>
            </w:r>
          </w:p>
        </w:tc>
        <w:tc>
          <w:tcPr>
            <w:tcW w:w="4830" w:type="dxa"/>
            <w:tcBorders>
              <w:top w:val="single" w:sz="4" w:space="0" w:color="000000"/>
              <w:left w:val="single" w:sz="4" w:space="0" w:color="000000"/>
              <w:bottom w:val="single" w:sz="4" w:space="0" w:color="000000"/>
            </w:tcBorders>
          </w:tcPr>
          <w:p w14:paraId="2548FF4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Θύρες διασύνδεσης 10 Gigabit Ethernet Base-T</w:t>
            </w:r>
          </w:p>
        </w:tc>
        <w:tc>
          <w:tcPr>
            <w:tcW w:w="1300" w:type="dxa"/>
            <w:tcBorders>
              <w:top w:val="single" w:sz="4" w:space="0" w:color="000000"/>
              <w:left w:val="single" w:sz="4" w:space="0" w:color="000000"/>
              <w:bottom w:val="single" w:sz="4" w:space="0" w:color="000000"/>
            </w:tcBorders>
          </w:tcPr>
          <w:p w14:paraId="7C75BC6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w:t>
            </w:r>
          </w:p>
        </w:tc>
        <w:tc>
          <w:tcPr>
            <w:tcW w:w="1220" w:type="dxa"/>
            <w:tcBorders>
              <w:top w:val="single" w:sz="4" w:space="0" w:color="000000"/>
              <w:left w:val="single" w:sz="4" w:space="0" w:color="000000"/>
              <w:bottom w:val="single" w:sz="4" w:space="0" w:color="000000"/>
            </w:tcBorders>
          </w:tcPr>
          <w:p w14:paraId="4BC8A59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B84545C" w14:textId="77777777" w:rsidR="00805887" w:rsidRPr="00EB2630" w:rsidRDefault="00805887" w:rsidP="00EB2630">
            <w:pPr>
              <w:widowControl w:val="0"/>
              <w:spacing w:line="276" w:lineRule="auto"/>
              <w:rPr>
                <w:rFonts w:ascii="Tahoma" w:hAnsi="Tahoma" w:cs="Tahoma"/>
              </w:rPr>
            </w:pPr>
          </w:p>
        </w:tc>
      </w:tr>
      <w:tr w:rsidR="00805887" w:rsidRPr="00EB2630" w14:paraId="2FA44591" w14:textId="77777777">
        <w:trPr>
          <w:trHeight w:val="70"/>
        </w:trPr>
        <w:tc>
          <w:tcPr>
            <w:tcW w:w="898" w:type="dxa"/>
            <w:tcBorders>
              <w:top w:val="single" w:sz="4" w:space="0" w:color="000000"/>
              <w:left w:val="single" w:sz="8" w:space="0" w:color="000000"/>
              <w:bottom w:val="single" w:sz="4" w:space="0" w:color="000000"/>
            </w:tcBorders>
          </w:tcPr>
          <w:p w14:paraId="34807D6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25</w:t>
            </w:r>
          </w:p>
        </w:tc>
        <w:tc>
          <w:tcPr>
            <w:tcW w:w="4830" w:type="dxa"/>
            <w:tcBorders>
              <w:top w:val="single" w:sz="4" w:space="0" w:color="000000"/>
              <w:left w:val="single" w:sz="4" w:space="0" w:color="000000"/>
              <w:bottom w:val="single" w:sz="4" w:space="0" w:color="000000"/>
            </w:tcBorders>
          </w:tcPr>
          <w:p w14:paraId="405731E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η επεκτασιμότητα σε </w:t>
            </w:r>
            <w:r w:rsidRPr="00EB2630">
              <w:rPr>
                <w:rFonts w:ascii="Tahoma" w:hAnsi="Tahoma" w:cs="Tahoma"/>
              </w:rPr>
              <w:t>interfaces</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6C225D2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7D5DADF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DE89B8E" w14:textId="77777777" w:rsidR="00805887" w:rsidRPr="00EB2630" w:rsidRDefault="00805887" w:rsidP="00EB2630">
            <w:pPr>
              <w:widowControl w:val="0"/>
              <w:spacing w:line="276" w:lineRule="auto"/>
              <w:rPr>
                <w:rFonts w:ascii="Tahoma" w:hAnsi="Tahoma" w:cs="Tahoma"/>
              </w:rPr>
            </w:pPr>
          </w:p>
        </w:tc>
      </w:tr>
      <w:tr w:rsidR="00805887" w:rsidRPr="00EB2630" w14:paraId="307E3A8B" w14:textId="77777777">
        <w:trPr>
          <w:trHeight w:val="70"/>
        </w:trPr>
        <w:tc>
          <w:tcPr>
            <w:tcW w:w="898" w:type="dxa"/>
            <w:tcBorders>
              <w:top w:val="single" w:sz="4" w:space="0" w:color="000000"/>
              <w:left w:val="single" w:sz="8" w:space="0" w:color="000000"/>
              <w:bottom w:val="single" w:sz="4" w:space="0" w:color="000000"/>
            </w:tcBorders>
          </w:tcPr>
          <w:p w14:paraId="4C0DA13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26</w:t>
            </w:r>
          </w:p>
        </w:tc>
        <w:tc>
          <w:tcPr>
            <w:tcW w:w="4830" w:type="dxa"/>
            <w:tcBorders>
              <w:top w:val="single" w:sz="4" w:space="0" w:color="000000"/>
              <w:left w:val="single" w:sz="4" w:space="0" w:color="000000"/>
              <w:bottom w:val="single" w:sz="4" w:space="0" w:color="000000"/>
            </w:tcBorders>
          </w:tcPr>
          <w:p w14:paraId="41EFB1F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Ταχύτητα εγγραφής των </w:t>
            </w:r>
            <w:r w:rsidRPr="00EB2630">
              <w:rPr>
                <w:rFonts w:ascii="Tahoma" w:hAnsi="Tahoma" w:cs="Tahoma"/>
              </w:rPr>
              <w:t>backup</w:t>
            </w:r>
            <w:r w:rsidRPr="00EB2630">
              <w:rPr>
                <w:rFonts w:ascii="Tahoma" w:hAnsi="Tahoma" w:cs="Tahoma"/>
                <w:lang w:val="el-GR"/>
              </w:rPr>
              <w:t xml:space="preserve"> δεδομένων στο σύστημα (με </w:t>
            </w:r>
            <w:r w:rsidRPr="00EB2630">
              <w:rPr>
                <w:rFonts w:ascii="Tahoma" w:hAnsi="Tahoma" w:cs="Tahoma"/>
              </w:rPr>
              <w:t>inline</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238C61C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≥27ΤΒ/hour</w:t>
            </w:r>
          </w:p>
        </w:tc>
        <w:tc>
          <w:tcPr>
            <w:tcW w:w="1220" w:type="dxa"/>
            <w:tcBorders>
              <w:top w:val="single" w:sz="4" w:space="0" w:color="000000"/>
              <w:left w:val="single" w:sz="4" w:space="0" w:color="000000"/>
              <w:bottom w:val="single" w:sz="4" w:space="0" w:color="000000"/>
            </w:tcBorders>
          </w:tcPr>
          <w:p w14:paraId="5B8EBB9F"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DC0976F" w14:textId="77777777" w:rsidR="00805887" w:rsidRPr="00EB2630" w:rsidRDefault="00805887" w:rsidP="00EB2630">
            <w:pPr>
              <w:widowControl w:val="0"/>
              <w:spacing w:line="276" w:lineRule="auto"/>
              <w:rPr>
                <w:rFonts w:ascii="Tahoma" w:hAnsi="Tahoma" w:cs="Tahoma"/>
              </w:rPr>
            </w:pPr>
          </w:p>
        </w:tc>
      </w:tr>
      <w:tr w:rsidR="00805887" w:rsidRPr="00EB2630" w14:paraId="1869AA71" w14:textId="77777777">
        <w:trPr>
          <w:trHeight w:val="70"/>
        </w:trPr>
        <w:tc>
          <w:tcPr>
            <w:tcW w:w="898" w:type="dxa"/>
            <w:tcBorders>
              <w:top w:val="single" w:sz="4" w:space="0" w:color="000000"/>
              <w:left w:val="single" w:sz="8" w:space="0" w:color="000000"/>
              <w:bottom w:val="single" w:sz="4" w:space="0" w:color="000000"/>
            </w:tcBorders>
          </w:tcPr>
          <w:p w14:paraId="7598A95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27</w:t>
            </w:r>
          </w:p>
        </w:tc>
        <w:tc>
          <w:tcPr>
            <w:tcW w:w="4830" w:type="dxa"/>
            <w:tcBorders>
              <w:top w:val="single" w:sz="4" w:space="0" w:color="000000"/>
              <w:left w:val="single" w:sz="4" w:space="0" w:color="000000"/>
              <w:bottom w:val="single" w:sz="4" w:space="0" w:color="000000"/>
            </w:tcBorders>
          </w:tcPr>
          <w:p w14:paraId="7CA4FC9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Προσφερόμενη ωφέλιμη χωρητικότητα .</w:t>
            </w:r>
          </w:p>
        </w:tc>
        <w:tc>
          <w:tcPr>
            <w:tcW w:w="1300" w:type="dxa"/>
            <w:tcBorders>
              <w:top w:val="single" w:sz="4" w:space="0" w:color="000000"/>
              <w:left w:val="single" w:sz="4" w:space="0" w:color="000000"/>
              <w:bottom w:val="single" w:sz="4" w:space="0" w:color="000000"/>
            </w:tcBorders>
          </w:tcPr>
          <w:p w14:paraId="607C120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48ΤΒ</w:t>
            </w:r>
          </w:p>
        </w:tc>
        <w:tc>
          <w:tcPr>
            <w:tcW w:w="1220" w:type="dxa"/>
            <w:tcBorders>
              <w:top w:val="single" w:sz="4" w:space="0" w:color="000000"/>
              <w:left w:val="single" w:sz="4" w:space="0" w:color="000000"/>
              <w:bottom w:val="single" w:sz="4" w:space="0" w:color="000000"/>
            </w:tcBorders>
          </w:tcPr>
          <w:p w14:paraId="12CCDEF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5892F263" w14:textId="77777777" w:rsidR="00805887" w:rsidRPr="00EB2630" w:rsidRDefault="00805887" w:rsidP="00EB2630">
            <w:pPr>
              <w:widowControl w:val="0"/>
              <w:spacing w:line="276" w:lineRule="auto"/>
              <w:rPr>
                <w:rFonts w:ascii="Tahoma" w:hAnsi="Tahoma" w:cs="Tahoma"/>
              </w:rPr>
            </w:pPr>
          </w:p>
        </w:tc>
      </w:tr>
      <w:tr w:rsidR="00805887" w:rsidRPr="00EB2630" w14:paraId="271F0FA7" w14:textId="77777777">
        <w:trPr>
          <w:trHeight w:val="604"/>
        </w:trPr>
        <w:tc>
          <w:tcPr>
            <w:tcW w:w="898" w:type="dxa"/>
            <w:tcBorders>
              <w:top w:val="single" w:sz="4" w:space="0" w:color="000000"/>
              <w:left w:val="single" w:sz="8" w:space="0" w:color="000000"/>
              <w:bottom w:val="single" w:sz="4" w:space="0" w:color="000000"/>
            </w:tcBorders>
          </w:tcPr>
          <w:p w14:paraId="28BC68C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28</w:t>
            </w:r>
          </w:p>
        </w:tc>
        <w:tc>
          <w:tcPr>
            <w:tcW w:w="4830" w:type="dxa"/>
            <w:tcBorders>
              <w:top w:val="single" w:sz="4" w:space="0" w:color="000000"/>
              <w:left w:val="single" w:sz="4" w:space="0" w:color="000000"/>
              <w:bottom w:val="single" w:sz="4" w:space="0" w:color="000000"/>
            </w:tcBorders>
          </w:tcPr>
          <w:p w14:paraId="5F0D395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Μέγιστη επεκτασιμότητα σε ωφέλιμη χωρητικότητα</w:t>
            </w:r>
          </w:p>
        </w:tc>
        <w:tc>
          <w:tcPr>
            <w:tcW w:w="1300" w:type="dxa"/>
            <w:tcBorders>
              <w:top w:val="single" w:sz="4" w:space="0" w:color="000000"/>
              <w:left w:val="single" w:sz="4" w:space="0" w:color="000000"/>
              <w:bottom w:val="single" w:sz="4" w:space="0" w:color="000000"/>
            </w:tcBorders>
          </w:tcPr>
          <w:p w14:paraId="195DB9A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172 ΤΒ</w:t>
            </w:r>
          </w:p>
        </w:tc>
        <w:tc>
          <w:tcPr>
            <w:tcW w:w="1220" w:type="dxa"/>
            <w:tcBorders>
              <w:top w:val="single" w:sz="4" w:space="0" w:color="000000"/>
              <w:left w:val="single" w:sz="4" w:space="0" w:color="000000"/>
              <w:bottom w:val="single" w:sz="4" w:space="0" w:color="000000"/>
            </w:tcBorders>
          </w:tcPr>
          <w:p w14:paraId="3BA785C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4C4A5F3" w14:textId="77777777" w:rsidR="00805887" w:rsidRPr="00EB2630" w:rsidRDefault="00805887" w:rsidP="00EB2630">
            <w:pPr>
              <w:widowControl w:val="0"/>
              <w:spacing w:line="276" w:lineRule="auto"/>
              <w:rPr>
                <w:rFonts w:ascii="Tahoma" w:hAnsi="Tahoma" w:cs="Tahoma"/>
              </w:rPr>
            </w:pPr>
          </w:p>
        </w:tc>
      </w:tr>
      <w:tr w:rsidR="00805887" w:rsidRPr="00EB2630" w14:paraId="66A9050A" w14:textId="77777777">
        <w:trPr>
          <w:trHeight w:val="604"/>
        </w:trPr>
        <w:tc>
          <w:tcPr>
            <w:tcW w:w="898" w:type="dxa"/>
            <w:tcBorders>
              <w:top w:val="single" w:sz="4" w:space="0" w:color="000000"/>
              <w:left w:val="single" w:sz="8" w:space="0" w:color="000000"/>
              <w:bottom w:val="single" w:sz="4" w:space="0" w:color="000000"/>
            </w:tcBorders>
          </w:tcPr>
          <w:p w14:paraId="6DA8523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29</w:t>
            </w:r>
          </w:p>
        </w:tc>
        <w:tc>
          <w:tcPr>
            <w:tcW w:w="4830" w:type="dxa"/>
            <w:tcBorders>
              <w:top w:val="single" w:sz="4" w:space="0" w:color="000000"/>
              <w:left w:val="single" w:sz="4" w:space="0" w:color="000000"/>
              <w:bottom w:val="single" w:sz="4" w:space="0" w:color="000000"/>
            </w:tcBorders>
          </w:tcPr>
          <w:p w14:paraId="6D67961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παράλληλη/ταυτόχρονη δημιουργία τουλάχιστον 270 αντιγράφων ασφαλείας σε αυτό.</w:t>
            </w:r>
          </w:p>
        </w:tc>
        <w:tc>
          <w:tcPr>
            <w:tcW w:w="1300" w:type="dxa"/>
            <w:tcBorders>
              <w:top w:val="single" w:sz="4" w:space="0" w:color="000000"/>
              <w:left w:val="single" w:sz="4" w:space="0" w:color="000000"/>
              <w:bottom w:val="single" w:sz="4" w:space="0" w:color="000000"/>
            </w:tcBorders>
          </w:tcPr>
          <w:p w14:paraId="39F60FE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2FCBF9A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F34C652" w14:textId="77777777" w:rsidR="00805887" w:rsidRPr="00EB2630" w:rsidRDefault="00805887" w:rsidP="00EB2630">
            <w:pPr>
              <w:widowControl w:val="0"/>
              <w:spacing w:line="276" w:lineRule="auto"/>
              <w:rPr>
                <w:rFonts w:ascii="Tahoma" w:hAnsi="Tahoma" w:cs="Tahoma"/>
              </w:rPr>
            </w:pPr>
          </w:p>
        </w:tc>
      </w:tr>
      <w:tr w:rsidR="00805887" w:rsidRPr="00EB2630" w14:paraId="42FBC739" w14:textId="77777777">
        <w:tc>
          <w:tcPr>
            <w:tcW w:w="898" w:type="dxa"/>
            <w:tcBorders>
              <w:top w:val="single" w:sz="4" w:space="0" w:color="000000"/>
              <w:left w:val="single" w:sz="8" w:space="0" w:color="000000"/>
              <w:bottom w:val="single" w:sz="4" w:space="0" w:color="000000"/>
            </w:tcBorders>
          </w:tcPr>
          <w:p w14:paraId="7D3334E2" w14:textId="77777777" w:rsidR="00805887" w:rsidRPr="00EB2630" w:rsidRDefault="008B15C3" w:rsidP="00EB2630">
            <w:pPr>
              <w:widowControl w:val="0"/>
              <w:spacing w:line="276" w:lineRule="auto"/>
              <w:jc w:val="center"/>
              <w:rPr>
                <w:rFonts w:ascii="Tahoma" w:hAnsi="Tahoma" w:cs="Tahoma"/>
                <w:lang w:val="el-GR"/>
              </w:rPr>
            </w:pPr>
            <w:bookmarkStart w:id="580" w:name="_Hlk121153492"/>
            <w:bookmarkEnd w:id="580"/>
            <w:r w:rsidRPr="00EB2630">
              <w:rPr>
                <w:rFonts w:ascii="Tahoma" w:hAnsi="Tahoma" w:cs="Tahoma"/>
                <w:lang w:val="el-GR"/>
              </w:rPr>
              <w:t>30</w:t>
            </w:r>
          </w:p>
        </w:tc>
        <w:tc>
          <w:tcPr>
            <w:tcW w:w="4830" w:type="dxa"/>
            <w:tcBorders>
              <w:top w:val="single" w:sz="4" w:space="0" w:color="000000"/>
              <w:left w:val="single" w:sz="4" w:space="0" w:color="000000"/>
              <w:bottom w:val="single" w:sz="4" w:space="0" w:color="000000"/>
            </w:tcBorders>
          </w:tcPr>
          <w:p w14:paraId="3080C3A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διαθέτει global Spare Space</w:t>
            </w:r>
          </w:p>
        </w:tc>
        <w:tc>
          <w:tcPr>
            <w:tcW w:w="1300" w:type="dxa"/>
            <w:tcBorders>
              <w:top w:val="single" w:sz="4" w:space="0" w:color="000000"/>
              <w:left w:val="single" w:sz="4" w:space="0" w:color="000000"/>
              <w:bottom w:val="single" w:sz="4" w:space="0" w:color="000000"/>
            </w:tcBorders>
          </w:tcPr>
          <w:p w14:paraId="56DEB9C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989040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586C04AA" w14:textId="77777777" w:rsidR="00805887" w:rsidRPr="00EB2630" w:rsidRDefault="00805887" w:rsidP="00EB2630">
            <w:pPr>
              <w:widowControl w:val="0"/>
              <w:spacing w:line="276" w:lineRule="auto"/>
              <w:rPr>
                <w:rFonts w:ascii="Tahoma" w:hAnsi="Tahoma" w:cs="Tahoma"/>
              </w:rPr>
            </w:pPr>
          </w:p>
        </w:tc>
      </w:tr>
      <w:tr w:rsidR="00805887" w:rsidRPr="00EB2630" w14:paraId="7FB0D527" w14:textId="77777777">
        <w:trPr>
          <w:trHeight w:val="70"/>
        </w:trPr>
        <w:tc>
          <w:tcPr>
            <w:tcW w:w="898" w:type="dxa"/>
            <w:tcBorders>
              <w:top w:val="single" w:sz="4" w:space="0" w:color="000000"/>
              <w:left w:val="single" w:sz="8" w:space="0" w:color="000000"/>
              <w:bottom w:val="single" w:sz="4" w:space="0" w:color="000000"/>
            </w:tcBorders>
          </w:tcPr>
          <w:p w14:paraId="5016AAE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31</w:t>
            </w:r>
          </w:p>
        </w:tc>
        <w:tc>
          <w:tcPr>
            <w:tcW w:w="4830" w:type="dxa"/>
            <w:tcBorders>
              <w:top w:val="single" w:sz="4" w:space="0" w:color="000000"/>
              <w:left w:val="single" w:sz="4" w:space="0" w:color="000000"/>
              <w:bottom w:val="single" w:sz="4" w:space="0" w:color="000000"/>
            </w:tcBorders>
          </w:tcPr>
          <w:p w14:paraId="10A7278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w:t>
            </w:r>
            <w:r w:rsidRPr="00EB2630">
              <w:rPr>
                <w:rFonts w:ascii="Tahoma" w:hAnsi="Tahoma" w:cs="Tahoma"/>
              </w:rPr>
              <w:t>dual</w:t>
            </w:r>
            <w:r w:rsidRPr="00EB2630">
              <w:rPr>
                <w:rFonts w:ascii="Tahoma" w:hAnsi="Tahoma" w:cs="Tahoma"/>
                <w:lang w:val="el-GR"/>
              </w:rPr>
              <w:t xml:space="preserve"> </w:t>
            </w:r>
            <w:r w:rsidRPr="00EB2630">
              <w:rPr>
                <w:rFonts w:ascii="Tahoma" w:hAnsi="Tahoma" w:cs="Tahoma"/>
              </w:rPr>
              <w:t>disk</w:t>
            </w:r>
            <w:r w:rsidRPr="00EB2630">
              <w:rPr>
                <w:rFonts w:ascii="Tahoma" w:hAnsi="Tahoma" w:cs="Tahoma"/>
                <w:lang w:val="el-GR"/>
              </w:rPr>
              <w:t xml:space="preserve"> </w:t>
            </w:r>
            <w:r w:rsidRPr="00EB2630">
              <w:rPr>
                <w:rFonts w:ascii="Tahoma" w:hAnsi="Tahoma" w:cs="Tahoma"/>
              </w:rPr>
              <w:t>parity</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77A5189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3AC9CC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006CB44" w14:textId="77777777" w:rsidR="00805887" w:rsidRPr="00EB2630" w:rsidRDefault="00805887" w:rsidP="00EB2630">
            <w:pPr>
              <w:widowControl w:val="0"/>
              <w:spacing w:line="276" w:lineRule="auto"/>
              <w:rPr>
                <w:rFonts w:ascii="Tahoma" w:hAnsi="Tahoma" w:cs="Tahoma"/>
              </w:rPr>
            </w:pPr>
            <w:bookmarkStart w:id="581" w:name="_Hlk121153492_Copy_1"/>
            <w:bookmarkEnd w:id="581"/>
          </w:p>
        </w:tc>
      </w:tr>
      <w:tr w:rsidR="00805887" w:rsidRPr="00EB2630" w14:paraId="4D3FD647" w14:textId="77777777">
        <w:trPr>
          <w:trHeight w:val="70"/>
        </w:trPr>
        <w:tc>
          <w:tcPr>
            <w:tcW w:w="898" w:type="dxa"/>
            <w:tcBorders>
              <w:top w:val="single" w:sz="4" w:space="0" w:color="000000"/>
              <w:left w:val="single" w:sz="8" w:space="0" w:color="000000"/>
              <w:bottom w:val="single" w:sz="4" w:space="0" w:color="000000"/>
            </w:tcBorders>
          </w:tcPr>
          <w:p w14:paraId="3DEE371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32</w:t>
            </w:r>
          </w:p>
        </w:tc>
        <w:tc>
          <w:tcPr>
            <w:tcW w:w="4830" w:type="dxa"/>
            <w:tcBorders>
              <w:top w:val="single" w:sz="4" w:space="0" w:color="000000"/>
              <w:left w:val="single" w:sz="4" w:space="0" w:color="000000"/>
              <w:bottom w:val="single" w:sz="4" w:space="0" w:color="000000"/>
            </w:tcBorders>
          </w:tcPr>
          <w:p w14:paraId="76C5872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tape library emulation με LTO drives (open systems)</w:t>
            </w:r>
          </w:p>
        </w:tc>
        <w:tc>
          <w:tcPr>
            <w:tcW w:w="1300" w:type="dxa"/>
            <w:tcBorders>
              <w:top w:val="single" w:sz="4" w:space="0" w:color="000000"/>
              <w:left w:val="single" w:sz="4" w:space="0" w:color="000000"/>
              <w:bottom w:val="single" w:sz="4" w:space="0" w:color="000000"/>
            </w:tcBorders>
          </w:tcPr>
          <w:p w14:paraId="12DE329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1489643"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8B97165" w14:textId="77777777" w:rsidR="00805887" w:rsidRPr="00EB2630" w:rsidRDefault="00805887" w:rsidP="00EB2630">
            <w:pPr>
              <w:widowControl w:val="0"/>
              <w:spacing w:line="276" w:lineRule="auto"/>
              <w:rPr>
                <w:rFonts w:ascii="Tahoma" w:hAnsi="Tahoma" w:cs="Tahoma"/>
              </w:rPr>
            </w:pPr>
          </w:p>
        </w:tc>
      </w:tr>
      <w:tr w:rsidR="00805887" w:rsidRPr="00EB2630" w14:paraId="37090D07" w14:textId="77777777">
        <w:trPr>
          <w:trHeight w:val="461"/>
        </w:trPr>
        <w:tc>
          <w:tcPr>
            <w:tcW w:w="898" w:type="dxa"/>
            <w:tcBorders>
              <w:top w:val="single" w:sz="6" w:space="0" w:color="000000"/>
              <w:left w:val="single" w:sz="8" w:space="0" w:color="000000"/>
              <w:bottom w:val="single" w:sz="4" w:space="0" w:color="000000"/>
            </w:tcBorders>
            <w:shd w:val="clear" w:color="auto" w:fill="BFBFBF" w:themeFill="background1" w:themeFillShade="BF"/>
          </w:tcPr>
          <w:p w14:paraId="250C508A" w14:textId="77777777" w:rsidR="00805887" w:rsidRPr="00EB2630" w:rsidRDefault="00805887" w:rsidP="00EB2630">
            <w:pPr>
              <w:widowControl w:val="0"/>
              <w:spacing w:line="276" w:lineRule="auto"/>
              <w:jc w:val="center"/>
              <w:rPr>
                <w:rFonts w:ascii="Tahoma" w:hAnsi="Tahoma" w:cs="Tahoma"/>
                <w:b/>
                <w:bCs/>
              </w:rPr>
            </w:pPr>
          </w:p>
        </w:tc>
        <w:tc>
          <w:tcPr>
            <w:tcW w:w="4830" w:type="dxa"/>
            <w:tcBorders>
              <w:top w:val="single" w:sz="6" w:space="0" w:color="000000"/>
              <w:left w:val="single" w:sz="4" w:space="0" w:color="000000"/>
              <w:bottom w:val="single" w:sz="4" w:space="0" w:color="000000"/>
            </w:tcBorders>
            <w:shd w:val="clear" w:color="auto" w:fill="BFBFBF" w:themeFill="background1" w:themeFillShade="BF"/>
          </w:tcPr>
          <w:p w14:paraId="647A8371"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ΔΙΑΧΕΙΡΙΣΗ/ΠΑΡΑΚΟΛΟΥΘΗΣΗ ΕΞΟΠΛΙΣΜΟΥ</w:t>
            </w:r>
          </w:p>
        </w:tc>
        <w:tc>
          <w:tcPr>
            <w:tcW w:w="1300" w:type="dxa"/>
            <w:tcBorders>
              <w:top w:val="single" w:sz="6" w:space="0" w:color="000000"/>
              <w:left w:val="single" w:sz="4" w:space="0" w:color="000000"/>
              <w:bottom w:val="single" w:sz="4" w:space="0" w:color="000000"/>
            </w:tcBorders>
            <w:shd w:val="clear" w:color="auto" w:fill="BFBFBF" w:themeFill="background1" w:themeFillShade="BF"/>
          </w:tcPr>
          <w:p w14:paraId="4B116090" w14:textId="77777777" w:rsidR="00805887" w:rsidRPr="00EB2630" w:rsidRDefault="00805887" w:rsidP="00EB2630">
            <w:pPr>
              <w:widowControl w:val="0"/>
              <w:spacing w:line="276" w:lineRule="auto"/>
              <w:jc w:val="center"/>
              <w:rPr>
                <w:rFonts w:ascii="Tahoma" w:hAnsi="Tahoma" w:cs="Tahoma"/>
                <w:b/>
                <w:bCs/>
              </w:rPr>
            </w:pPr>
          </w:p>
        </w:tc>
        <w:tc>
          <w:tcPr>
            <w:tcW w:w="1220" w:type="dxa"/>
            <w:tcBorders>
              <w:top w:val="single" w:sz="6" w:space="0" w:color="000000"/>
              <w:left w:val="single" w:sz="4" w:space="0" w:color="000000"/>
              <w:bottom w:val="single" w:sz="4" w:space="0" w:color="000000"/>
            </w:tcBorders>
            <w:shd w:val="clear" w:color="auto" w:fill="BFBFBF" w:themeFill="background1" w:themeFillShade="BF"/>
          </w:tcPr>
          <w:p w14:paraId="74B25E55" w14:textId="77777777" w:rsidR="00805887" w:rsidRPr="00EB2630" w:rsidRDefault="00805887" w:rsidP="00EB2630">
            <w:pPr>
              <w:widowControl w:val="0"/>
              <w:spacing w:line="276" w:lineRule="auto"/>
              <w:rPr>
                <w:rFonts w:ascii="Tahoma" w:hAnsi="Tahoma" w:cs="Tahoma"/>
              </w:rPr>
            </w:pPr>
          </w:p>
        </w:tc>
        <w:tc>
          <w:tcPr>
            <w:tcW w:w="1390" w:type="dxa"/>
            <w:tcBorders>
              <w:top w:val="single" w:sz="6" w:space="0" w:color="000000"/>
              <w:left w:val="single" w:sz="4" w:space="0" w:color="000000"/>
              <w:bottom w:val="single" w:sz="4" w:space="0" w:color="000000"/>
              <w:right w:val="single" w:sz="12" w:space="0" w:color="000000"/>
            </w:tcBorders>
            <w:shd w:val="clear" w:color="auto" w:fill="BFBFBF" w:themeFill="background1" w:themeFillShade="BF"/>
          </w:tcPr>
          <w:p w14:paraId="79D9E3E7" w14:textId="77777777" w:rsidR="00805887" w:rsidRPr="00EB2630" w:rsidRDefault="00805887" w:rsidP="00EB2630">
            <w:pPr>
              <w:widowControl w:val="0"/>
              <w:spacing w:line="276" w:lineRule="auto"/>
              <w:rPr>
                <w:rFonts w:ascii="Tahoma" w:hAnsi="Tahoma" w:cs="Tahoma"/>
              </w:rPr>
            </w:pPr>
          </w:p>
        </w:tc>
      </w:tr>
      <w:tr w:rsidR="00805887" w:rsidRPr="00EB2630" w14:paraId="7C381AE6" w14:textId="77777777">
        <w:trPr>
          <w:trHeight w:val="60"/>
        </w:trPr>
        <w:tc>
          <w:tcPr>
            <w:tcW w:w="898" w:type="dxa"/>
            <w:tcBorders>
              <w:top w:val="single" w:sz="4" w:space="0" w:color="000000"/>
              <w:left w:val="single" w:sz="8" w:space="0" w:color="000000"/>
              <w:bottom w:val="single" w:sz="4" w:space="0" w:color="000000"/>
            </w:tcBorders>
          </w:tcPr>
          <w:p w14:paraId="7145A5F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33</w:t>
            </w:r>
          </w:p>
        </w:tc>
        <w:tc>
          <w:tcPr>
            <w:tcW w:w="4830" w:type="dxa"/>
            <w:tcBorders>
              <w:top w:val="single" w:sz="4" w:space="0" w:color="000000"/>
              <w:left w:val="single" w:sz="4" w:space="0" w:color="000000"/>
              <w:bottom w:val="single" w:sz="4" w:space="0" w:color="000000"/>
            </w:tcBorders>
          </w:tcPr>
          <w:p w14:paraId="17FD38E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προσφερόμενο σύστημα πρέπει να συνοδεύεται από το απαραίτητο λογισμικό κεντρικής διαχείρισης μέσω γραφικού  περιβάλλοντος (</w:t>
            </w:r>
            <w:r w:rsidRPr="00EB2630">
              <w:rPr>
                <w:rFonts w:ascii="Tahoma" w:hAnsi="Tahoma" w:cs="Tahoma"/>
              </w:rPr>
              <w:t>GUI</w:t>
            </w:r>
            <w:r w:rsidRPr="00EB2630">
              <w:rPr>
                <w:rFonts w:ascii="Tahoma" w:hAnsi="Tahoma" w:cs="Tahoma"/>
                <w:lang w:val="el-GR"/>
              </w:rPr>
              <w:t xml:space="preserve">). </w:t>
            </w:r>
          </w:p>
        </w:tc>
        <w:tc>
          <w:tcPr>
            <w:tcW w:w="1300" w:type="dxa"/>
            <w:tcBorders>
              <w:top w:val="single" w:sz="4" w:space="0" w:color="000000"/>
              <w:left w:val="single" w:sz="4" w:space="0" w:color="000000"/>
              <w:bottom w:val="single" w:sz="4" w:space="0" w:color="000000"/>
            </w:tcBorders>
          </w:tcPr>
          <w:p w14:paraId="687C715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09153A1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E62B7F6" w14:textId="77777777" w:rsidR="00805887" w:rsidRPr="00EB2630" w:rsidRDefault="00805887" w:rsidP="00EB2630">
            <w:pPr>
              <w:widowControl w:val="0"/>
              <w:spacing w:line="276" w:lineRule="auto"/>
              <w:rPr>
                <w:rFonts w:ascii="Tahoma" w:hAnsi="Tahoma" w:cs="Tahoma"/>
              </w:rPr>
            </w:pPr>
          </w:p>
        </w:tc>
      </w:tr>
      <w:tr w:rsidR="00805887" w:rsidRPr="00EB2630" w14:paraId="480F66C1" w14:textId="77777777">
        <w:trPr>
          <w:trHeight w:val="60"/>
        </w:trPr>
        <w:tc>
          <w:tcPr>
            <w:tcW w:w="898" w:type="dxa"/>
            <w:tcBorders>
              <w:top w:val="single" w:sz="4" w:space="0" w:color="000000"/>
              <w:left w:val="single" w:sz="8" w:space="0" w:color="000000"/>
              <w:bottom w:val="single" w:sz="4" w:space="0" w:color="000000"/>
            </w:tcBorders>
          </w:tcPr>
          <w:p w14:paraId="0F6CF52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34</w:t>
            </w:r>
          </w:p>
        </w:tc>
        <w:tc>
          <w:tcPr>
            <w:tcW w:w="4830" w:type="dxa"/>
            <w:tcBorders>
              <w:top w:val="single" w:sz="4" w:space="0" w:color="000000"/>
              <w:left w:val="single" w:sz="4" w:space="0" w:color="000000"/>
              <w:bottom w:val="single" w:sz="4" w:space="0" w:color="000000"/>
            </w:tcBorders>
          </w:tcPr>
          <w:p w14:paraId="6205759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για πλήρη απομακρυσμένη διαχείριση του συστήματος μέσω </w:t>
            </w:r>
            <w:r w:rsidRPr="00EB2630">
              <w:rPr>
                <w:rFonts w:ascii="Tahoma" w:hAnsi="Tahoma" w:cs="Tahoma"/>
              </w:rPr>
              <w:t>TCP</w:t>
            </w:r>
            <w:r w:rsidRPr="00EB2630">
              <w:rPr>
                <w:rFonts w:ascii="Tahoma" w:hAnsi="Tahoma" w:cs="Tahoma"/>
                <w:lang w:val="el-GR"/>
              </w:rPr>
              <w:t>/</w:t>
            </w:r>
            <w:r w:rsidRPr="00EB2630">
              <w:rPr>
                <w:rFonts w:ascii="Tahoma" w:hAnsi="Tahoma" w:cs="Tahoma"/>
              </w:rPr>
              <w:t>IP</w:t>
            </w:r>
            <w:r w:rsidRPr="00EB2630">
              <w:rPr>
                <w:rFonts w:ascii="Tahoma" w:hAnsi="Tahoma" w:cs="Tahoma"/>
                <w:lang w:val="el-GR"/>
              </w:rPr>
              <w:t>.Να γίνει αναφορά στις προσφερόμενες δυνατότητες.</w:t>
            </w:r>
          </w:p>
        </w:tc>
        <w:tc>
          <w:tcPr>
            <w:tcW w:w="1300" w:type="dxa"/>
            <w:tcBorders>
              <w:top w:val="single" w:sz="4" w:space="0" w:color="000000"/>
              <w:left w:val="single" w:sz="4" w:space="0" w:color="000000"/>
              <w:bottom w:val="single" w:sz="4" w:space="0" w:color="000000"/>
            </w:tcBorders>
          </w:tcPr>
          <w:p w14:paraId="067C0F7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6069651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658645F" w14:textId="77777777" w:rsidR="00805887" w:rsidRPr="00EB2630" w:rsidRDefault="00805887" w:rsidP="00EB2630">
            <w:pPr>
              <w:widowControl w:val="0"/>
              <w:spacing w:line="276" w:lineRule="auto"/>
              <w:rPr>
                <w:rFonts w:ascii="Tahoma" w:hAnsi="Tahoma" w:cs="Tahoma"/>
              </w:rPr>
            </w:pPr>
          </w:p>
        </w:tc>
      </w:tr>
      <w:tr w:rsidR="00805887" w:rsidRPr="00EB2630" w14:paraId="209B839F" w14:textId="77777777">
        <w:trPr>
          <w:trHeight w:val="60"/>
        </w:trPr>
        <w:tc>
          <w:tcPr>
            <w:tcW w:w="898" w:type="dxa"/>
            <w:tcBorders>
              <w:top w:val="single" w:sz="4" w:space="0" w:color="000000"/>
              <w:left w:val="single" w:sz="8" w:space="0" w:color="000000"/>
              <w:bottom w:val="single" w:sz="4" w:space="0" w:color="000000"/>
            </w:tcBorders>
          </w:tcPr>
          <w:p w14:paraId="11E5D69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35</w:t>
            </w:r>
          </w:p>
        </w:tc>
        <w:tc>
          <w:tcPr>
            <w:tcW w:w="4830" w:type="dxa"/>
            <w:tcBorders>
              <w:top w:val="single" w:sz="4" w:space="0" w:color="000000"/>
              <w:left w:val="single" w:sz="4" w:space="0" w:color="000000"/>
              <w:bottom w:val="single" w:sz="4" w:space="0" w:color="000000"/>
            </w:tcBorders>
          </w:tcPr>
          <w:p w14:paraId="3965A4C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προσφερόμενο σύστημα σε περίπτωση βλάβης να ειδοποιεί αυτόματα τον διαχειριστή (</w:t>
            </w:r>
            <w:r w:rsidRPr="00EB2630">
              <w:rPr>
                <w:rFonts w:ascii="Tahoma" w:hAnsi="Tahoma" w:cs="Tahoma"/>
              </w:rPr>
              <w:t>administrator</w:t>
            </w:r>
            <w:r w:rsidRPr="00EB2630">
              <w:rPr>
                <w:rFonts w:ascii="Tahoma" w:hAnsi="Tahoma" w:cs="Tahoma"/>
                <w:lang w:val="el-GR"/>
              </w:rPr>
              <w:t>) και τον Ανάδοχο ή κατασκευαστή που παρέχει την εγγύηση καλής λειτουργίας.</w:t>
            </w:r>
          </w:p>
        </w:tc>
        <w:tc>
          <w:tcPr>
            <w:tcW w:w="1300" w:type="dxa"/>
            <w:tcBorders>
              <w:top w:val="single" w:sz="4" w:space="0" w:color="000000"/>
              <w:left w:val="single" w:sz="4" w:space="0" w:color="000000"/>
              <w:bottom w:val="single" w:sz="4" w:space="0" w:color="000000"/>
            </w:tcBorders>
          </w:tcPr>
          <w:p w14:paraId="0B6F95A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52CBF67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5BAF6D0" w14:textId="77777777" w:rsidR="00805887" w:rsidRPr="00EB2630" w:rsidRDefault="00805887" w:rsidP="00EB2630">
            <w:pPr>
              <w:widowControl w:val="0"/>
              <w:spacing w:line="276" w:lineRule="auto"/>
              <w:rPr>
                <w:rFonts w:ascii="Tahoma" w:hAnsi="Tahoma" w:cs="Tahoma"/>
              </w:rPr>
            </w:pPr>
          </w:p>
        </w:tc>
      </w:tr>
      <w:tr w:rsidR="00805887" w:rsidRPr="00EB2630" w14:paraId="598772A0" w14:textId="77777777">
        <w:trPr>
          <w:trHeight w:val="60"/>
        </w:trPr>
        <w:tc>
          <w:tcPr>
            <w:tcW w:w="898" w:type="dxa"/>
            <w:tcBorders>
              <w:top w:val="single" w:sz="4" w:space="0" w:color="000000"/>
              <w:left w:val="single" w:sz="8" w:space="0" w:color="000000"/>
              <w:bottom w:val="single" w:sz="4" w:space="0" w:color="000000"/>
            </w:tcBorders>
          </w:tcPr>
          <w:p w14:paraId="0915408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36</w:t>
            </w:r>
          </w:p>
        </w:tc>
        <w:tc>
          <w:tcPr>
            <w:tcW w:w="4830" w:type="dxa"/>
            <w:tcBorders>
              <w:top w:val="single" w:sz="4" w:space="0" w:color="000000"/>
              <w:left w:val="single" w:sz="4" w:space="0" w:color="000000"/>
              <w:bottom w:val="single" w:sz="4" w:space="0" w:color="000000"/>
            </w:tcBorders>
          </w:tcPr>
          <w:p w14:paraId="0F5A609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πρωτοκόλλου </w:t>
            </w:r>
            <w:r w:rsidRPr="00EB2630">
              <w:rPr>
                <w:rFonts w:ascii="Tahoma" w:hAnsi="Tahoma" w:cs="Tahoma"/>
              </w:rPr>
              <w:t>SNMP</w:t>
            </w:r>
            <w:r w:rsidRPr="00EB2630">
              <w:rPr>
                <w:rFonts w:ascii="Tahoma" w:hAnsi="Tahoma" w:cs="Tahoma"/>
                <w:lang w:val="el-GR"/>
              </w:rPr>
              <w:t xml:space="preserve"> για ολοκλήρωση με γνωστές πλατφόρμες διαχείρισης (</w:t>
            </w:r>
            <w:r w:rsidRPr="00EB2630">
              <w:rPr>
                <w:rFonts w:ascii="Tahoma" w:hAnsi="Tahoma" w:cs="Tahoma"/>
              </w:rPr>
              <w:t>OpenView</w:t>
            </w:r>
            <w:r w:rsidRPr="00EB2630">
              <w:rPr>
                <w:rFonts w:ascii="Tahoma" w:hAnsi="Tahoma" w:cs="Tahoma"/>
                <w:lang w:val="el-GR"/>
              </w:rPr>
              <w:t xml:space="preserve">, </w:t>
            </w:r>
            <w:r w:rsidRPr="00EB2630">
              <w:rPr>
                <w:rFonts w:ascii="Tahoma" w:hAnsi="Tahoma" w:cs="Tahoma"/>
              </w:rPr>
              <w:t>Tivoli</w:t>
            </w:r>
            <w:r w:rsidRPr="00EB2630">
              <w:rPr>
                <w:rFonts w:ascii="Tahoma" w:hAnsi="Tahoma" w:cs="Tahoma"/>
                <w:lang w:val="el-GR"/>
              </w:rPr>
              <w:t xml:space="preserve">, </w:t>
            </w:r>
            <w:r w:rsidRPr="00EB2630">
              <w:rPr>
                <w:rFonts w:ascii="Tahoma" w:hAnsi="Tahoma" w:cs="Tahoma"/>
              </w:rPr>
              <w:t>Unicenter</w:t>
            </w:r>
            <w:r w:rsidRPr="00EB2630">
              <w:rPr>
                <w:rFonts w:ascii="Tahoma" w:hAnsi="Tahoma" w:cs="Tahoma"/>
                <w:lang w:val="el-GR"/>
              </w:rPr>
              <w:t>, κλπ).</w:t>
            </w:r>
          </w:p>
        </w:tc>
        <w:tc>
          <w:tcPr>
            <w:tcW w:w="1300" w:type="dxa"/>
            <w:tcBorders>
              <w:top w:val="single" w:sz="4" w:space="0" w:color="000000"/>
              <w:left w:val="single" w:sz="4" w:space="0" w:color="000000"/>
              <w:bottom w:val="single" w:sz="4" w:space="0" w:color="000000"/>
            </w:tcBorders>
          </w:tcPr>
          <w:p w14:paraId="1938C5B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204F7A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39DD881" w14:textId="77777777" w:rsidR="00805887" w:rsidRPr="00EB2630" w:rsidRDefault="00805887" w:rsidP="00EB2630">
            <w:pPr>
              <w:widowControl w:val="0"/>
              <w:spacing w:line="276" w:lineRule="auto"/>
              <w:rPr>
                <w:rFonts w:ascii="Tahoma" w:hAnsi="Tahoma" w:cs="Tahoma"/>
              </w:rPr>
            </w:pPr>
          </w:p>
        </w:tc>
      </w:tr>
      <w:tr w:rsidR="00805887" w:rsidRPr="00EB2630" w14:paraId="07B2E47B" w14:textId="77777777">
        <w:trPr>
          <w:trHeight w:val="60"/>
        </w:trPr>
        <w:tc>
          <w:tcPr>
            <w:tcW w:w="898" w:type="dxa"/>
            <w:tcBorders>
              <w:top w:val="single" w:sz="4" w:space="0" w:color="000000"/>
              <w:left w:val="single" w:sz="8" w:space="0" w:color="000000"/>
              <w:bottom w:val="single" w:sz="4" w:space="0" w:color="000000"/>
            </w:tcBorders>
          </w:tcPr>
          <w:p w14:paraId="3C4552F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37</w:t>
            </w:r>
          </w:p>
        </w:tc>
        <w:tc>
          <w:tcPr>
            <w:tcW w:w="4830" w:type="dxa"/>
            <w:tcBorders>
              <w:top w:val="single" w:sz="4" w:space="0" w:color="000000"/>
              <w:left w:val="single" w:sz="4" w:space="0" w:color="000000"/>
              <w:bottom w:val="single" w:sz="4" w:space="0" w:color="000000"/>
            </w:tcBorders>
          </w:tcPr>
          <w:p w14:paraId="4A8BDA31"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Ο κατασκευαστής του αποθηκευτικού συστήματος να προσφέρει υπηρεσίες απομακρυσμένης παρακολούθησης και υποστήριξής τουλάχιστον καθ’ όλη τη διάρκεια της προσφερόμενης υποστήριξης. </w:t>
            </w:r>
            <w:r w:rsidRPr="00EB2630">
              <w:rPr>
                <w:rFonts w:ascii="Tahoma" w:hAnsi="Tahoma" w:cs="Tahoma"/>
              </w:rPr>
              <w:t>Να περιγραφεί αναλυτικά.</w:t>
            </w:r>
          </w:p>
        </w:tc>
        <w:tc>
          <w:tcPr>
            <w:tcW w:w="1300" w:type="dxa"/>
            <w:tcBorders>
              <w:top w:val="single" w:sz="4" w:space="0" w:color="000000"/>
              <w:left w:val="single" w:sz="4" w:space="0" w:color="000000"/>
              <w:bottom w:val="single" w:sz="4" w:space="0" w:color="000000"/>
            </w:tcBorders>
          </w:tcPr>
          <w:p w14:paraId="723E603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5DFD2233"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5315D5AB" w14:textId="77777777" w:rsidR="00805887" w:rsidRPr="00EB2630" w:rsidRDefault="00805887" w:rsidP="00EB2630">
            <w:pPr>
              <w:widowControl w:val="0"/>
              <w:spacing w:line="276" w:lineRule="auto"/>
              <w:rPr>
                <w:rFonts w:ascii="Tahoma" w:hAnsi="Tahoma" w:cs="Tahoma"/>
              </w:rPr>
            </w:pPr>
          </w:p>
        </w:tc>
      </w:tr>
      <w:tr w:rsidR="00805887" w:rsidRPr="00EB2630" w14:paraId="174B9DE3" w14:textId="77777777">
        <w:trPr>
          <w:trHeight w:val="60"/>
        </w:trPr>
        <w:tc>
          <w:tcPr>
            <w:tcW w:w="898" w:type="dxa"/>
            <w:tcBorders>
              <w:top w:val="single" w:sz="4" w:space="0" w:color="000000"/>
              <w:left w:val="single" w:sz="8" w:space="0" w:color="000000"/>
              <w:bottom w:val="single" w:sz="4" w:space="0" w:color="000000"/>
            </w:tcBorders>
          </w:tcPr>
          <w:p w14:paraId="74F3F09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38</w:t>
            </w:r>
          </w:p>
        </w:tc>
        <w:tc>
          <w:tcPr>
            <w:tcW w:w="4830" w:type="dxa"/>
            <w:tcBorders>
              <w:top w:val="single" w:sz="4" w:space="0" w:color="000000"/>
              <w:left w:val="single" w:sz="4" w:space="0" w:color="000000"/>
              <w:bottom w:val="single" w:sz="4" w:space="0" w:color="000000"/>
            </w:tcBorders>
          </w:tcPr>
          <w:p w14:paraId="4D629E23"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Καταγραφή ιστορικών και </w:t>
            </w:r>
            <w:r w:rsidRPr="00EB2630">
              <w:rPr>
                <w:rFonts w:ascii="Tahoma" w:hAnsi="Tahoma" w:cs="Tahoma"/>
              </w:rPr>
              <w:t>online</w:t>
            </w:r>
            <w:r w:rsidRPr="00EB2630">
              <w:rPr>
                <w:rFonts w:ascii="Tahoma" w:hAnsi="Tahoma" w:cs="Tahoma"/>
                <w:lang w:val="el-GR"/>
              </w:rPr>
              <w:t xml:space="preserve"> στατιστικών στοιχείων για την δραστηριότητα και τις επιδόσεις λογικών και φυσικών συσκευών σε ανάλογα χρονικά διαστήματα και παραγωγή στατιστικών αναφορών με δυνατότητα επιλογής της χρονικής περιόδου. </w:t>
            </w:r>
            <w:r w:rsidRPr="00EB2630">
              <w:rPr>
                <w:rFonts w:ascii="Tahoma" w:hAnsi="Tahoma" w:cs="Tahoma"/>
              </w:rPr>
              <w:t>Να περιγραφεί αναλυτικά.</w:t>
            </w:r>
          </w:p>
        </w:tc>
        <w:tc>
          <w:tcPr>
            <w:tcW w:w="1300" w:type="dxa"/>
            <w:tcBorders>
              <w:top w:val="single" w:sz="4" w:space="0" w:color="000000"/>
              <w:left w:val="single" w:sz="4" w:space="0" w:color="000000"/>
              <w:bottom w:val="single" w:sz="4" w:space="0" w:color="000000"/>
            </w:tcBorders>
          </w:tcPr>
          <w:p w14:paraId="5B597C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2FCE36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AAC83DE" w14:textId="77777777" w:rsidR="00805887" w:rsidRPr="00EB2630" w:rsidRDefault="00805887" w:rsidP="00EB2630">
            <w:pPr>
              <w:widowControl w:val="0"/>
              <w:spacing w:line="276" w:lineRule="auto"/>
              <w:rPr>
                <w:rFonts w:ascii="Tahoma" w:hAnsi="Tahoma" w:cs="Tahoma"/>
              </w:rPr>
            </w:pPr>
          </w:p>
        </w:tc>
      </w:tr>
      <w:tr w:rsidR="00805887" w:rsidRPr="00EB2630" w14:paraId="6915E0CC" w14:textId="77777777">
        <w:trPr>
          <w:trHeight w:val="60"/>
        </w:trPr>
        <w:tc>
          <w:tcPr>
            <w:tcW w:w="898" w:type="dxa"/>
            <w:tcBorders>
              <w:top w:val="single" w:sz="4" w:space="0" w:color="000000"/>
              <w:left w:val="single" w:sz="8" w:space="0" w:color="000000"/>
              <w:bottom w:val="single" w:sz="4" w:space="0" w:color="000000"/>
            </w:tcBorders>
            <w:shd w:val="clear" w:color="auto" w:fill="BFBFBF" w:themeFill="background1" w:themeFillShade="BF"/>
          </w:tcPr>
          <w:p w14:paraId="4AF4D6D2" w14:textId="77777777" w:rsidR="00805887" w:rsidRPr="00EB2630" w:rsidRDefault="00805887" w:rsidP="00EB2630">
            <w:pPr>
              <w:widowControl w:val="0"/>
              <w:spacing w:line="276" w:lineRule="auto"/>
              <w:jc w:val="center"/>
              <w:rPr>
                <w:rFonts w:ascii="Tahoma" w:hAnsi="Tahoma" w:cs="Tahoma"/>
              </w:rPr>
            </w:pPr>
          </w:p>
        </w:tc>
        <w:tc>
          <w:tcPr>
            <w:tcW w:w="4830" w:type="dxa"/>
            <w:tcBorders>
              <w:top w:val="single" w:sz="4" w:space="0" w:color="000000"/>
              <w:left w:val="single" w:sz="4" w:space="0" w:color="000000"/>
              <w:bottom w:val="single" w:sz="4" w:space="0" w:color="000000"/>
            </w:tcBorders>
            <w:shd w:val="clear" w:color="auto" w:fill="BFBFBF" w:themeFill="background1" w:themeFillShade="BF"/>
          </w:tcPr>
          <w:p w14:paraId="2DE2097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ΔΙΑΣΤΑΣΕΙΣ ΚΑΙ ΧΑΡΑΚΤΗΡΙΣΤΙΚΑ ΛΕΙΤΟΥΡΓΙΑΣ</w:t>
            </w:r>
          </w:p>
        </w:tc>
        <w:tc>
          <w:tcPr>
            <w:tcW w:w="1300" w:type="dxa"/>
            <w:tcBorders>
              <w:top w:val="single" w:sz="4" w:space="0" w:color="000000"/>
              <w:left w:val="single" w:sz="4" w:space="0" w:color="000000"/>
              <w:bottom w:val="single" w:sz="4" w:space="0" w:color="000000"/>
            </w:tcBorders>
            <w:shd w:val="clear" w:color="auto" w:fill="BFBFBF" w:themeFill="background1" w:themeFillShade="BF"/>
            <w:vAlign w:val="center"/>
          </w:tcPr>
          <w:p w14:paraId="5391BF2B" w14:textId="77777777" w:rsidR="00805887" w:rsidRPr="00EB2630" w:rsidRDefault="00805887" w:rsidP="00EB2630">
            <w:pPr>
              <w:widowControl w:val="0"/>
              <w:spacing w:line="276" w:lineRule="auto"/>
              <w:rPr>
                <w:rFonts w:ascii="Tahoma" w:hAnsi="Tahoma" w:cs="Tahoma"/>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195FC38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09DC7234" w14:textId="77777777" w:rsidR="00805887" w:rsidRPr="00EB2630" w:rsidRDefault="00805887" w:rsidP="00EB2630">
            <w:pPr>
              <w:widowControl w:val="0"/>
              <w:spacing w:line="276" w:lineRule="auto"/>
              <w:rPr>
                <w:rFonts w:ascii="Tahoma" w:hAnsi="Tahoma" w:cs="Tahoma"/>
              </w:rPr>
            </w:pPr>
          </w:p>
        </w:tc>
      </w:tr>
      <w:tr w:rsidR="00805887" w:rsidRPr="00EB2630" w14:paraId="4D6949D3" w14:textId="77777777">
        <w:trPr>
          <w:trHeight w:val="60"/>
        </w:trPr>
        <w:tc>
          <w:tcPr>
            <w:tcW w:w="898" w:type="dxa"/>
            <w:tcBorders>
              <w:top w:val="single" w:sz="4" w:space="0" w:color="000000"/>
              <w:left w:val="single" w:sz="8" w:space="0" w:color="000000"/>
              <w:bottom w:val="single" w:sz="4" w:space="0" w:color="000000"/>
            </w:tcBorders>
          </w:tcPr>
          <w:p w14:paraId="075DDCE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39</w:t>
            </w:r>
          </w:p>
        </w:tc>
        <w:tc>
          <w:tcPr>
            <w:tcW w:w="4830" w:type="dxa"/>
            <w:tcBorders>
              <w:top w:val="single" w:sz="4" w:space="0" w:color="000000"/>
              <w:left w:val="single" w:sz="4" w:space="0" w:color="000000"/>
              <w:bottom w:val="single" w:sz="4" w:space="0" w:color="000000"/>
            </w:tcBorders>
          </w:tcPr>
          <w:p w14:paraId="36EF9DB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οι απαιτήσεις θερμοαπαγωγής σε τυπική λειτουργία (</w:t>
            </w:r>
            <w:r w:rsidRPr="00EB2630">
              <w:rPr>
                <w:rFonts w:ascii="Tahoma" w:hAnsi="Tahoma" w:cs="Tahoma"/>
              </w:rPr>
              <w:t>BTUs</w:t>
            </w:r>
            <w:r w:rsidRPr="00EB2630">
              <w:rPr>
                <w:rFonts w:ascii="Tahoma" w:hAnsi="Tahoma" w:cs="Tahoma"/>
                <w:lang w:val="el-GR"/>
              </w:rPr>
              <w:t>/</w:t>
            </w:r>
            <w:r w:rsidRPr="00EB2630">
              <w:rPr>
                <w:rFonts w:ascii="Tahoma" w:hAnsi="Tahoma" w:cs="Tahoma"/>
              </w:rPr>
              <w:t>hr</w:t>
            </w:r>
            <w:r w:rsidRPr="00EB2630">
              <w:rPr>
                <w:rFonts w:ascii="Tahoma" w:hAnsi="Tahoma" w:cs="Tahoma"/>
                <w:lang w:val="el-GR"/>
              </w:rPr>
              <w:t>) τόσο για την προσφερόμενη σύνθεση όσο και για την μέγιστη.</w:t>
            </w:r>
          </w:p>
        </w:tc>
        <w:tc>
          <w:tcPr>
            <w:tcW w:w="1300" w:type="dxa"/>
            <w:tcBorders>
              <w:top w:val="single" w:sz="4" w:space="0" w:color="000000"/>
              <w:left w:val="single" w:sz="4" w:space="0" w:color="000000"/>
              <w:bottom w:val="single" w:sz="4" w:space="0" w:color="000000"/>
            </w:tcBorders>
          </w:tcPr>
          <w:p w14:paraId="218290F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28FFDD2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7AD4B679" w14:textId="77777777" w:rsidR="00805887" w:rsidRPr="00EB2630" w:rsidRDefault="00805887" w:rsidP="00EB2630">
            <w:pPr>
              <w:widowControl w:val="0"/>
              <w:spacing w:line="276" w:lineRule="auto"/>
              <w:rPr>
                <w:rFonts w:ascii="Tahoma" w:hAnsi="Tahoma" w:cs="Tahoma"/>
              </w:rPr>
            </w:pPr>
          </w:p>
        </w:tc>
      </w:tr>
      <w:tr w:rsidR="00805887" w:rsidRPr="00EB2630" w14:paraId="45FD7040" w14:textId="77777777">
        <w:trPr>
          <w:trHeight w:val="60"/>
        </w:trPr>
        <w:tc>
          <w:tcPr>
            <w:tcW w:w="898" w:type="dxa"/>
            <w:tcBorders>
              <w:top w:val="single" w:sz="4" w:space="0" w:color="000000"/>
              <w:left w:val="single" w:sz="8" w:space="0" w:color="000000"/>
              <w:bottom w:val="single" w:sz="4" w:space="0" w:color="000000"/>
            </w:tcBorders>
          </w:tcPr>
          <w:p w14:paraId="5B4205E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40</w:t>
            </w:r>
          </w:p>
        </w:tc>
        <w:tc>
          <w:tcPr>
            <w:tcW w:w="4830" w:type="dxa"/>
            <w:tcBorders>
              <w:top w:val="single" w:sz="4" w:space="0" w:color="000000"/>
              <w:left w:val="single" w:sz="4" w:space="0" w:color="000000"/>
              <w:bottom w:val="single" w:sz="4" w:space="0" w:color="000000"/>
            </w:tcBorders>
          </w:tcPr>
          <w:p w14:paraId="0EE88DF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η συνολική απαίτηση ισχύος ρεύματος (σε </w:t>
            </w:r>
            <w:r w:rsidRPr="00EB2630">
              <w:rPr>
                <w:rFonts w:ascii="Tahoma" w:hAnsi="Tahoma" w:cs="Tahoma"/>
              </w:rPr>
              <w:t>W</w:t>
            </w:r>
            <w:r w:rsidRPr="00EB2630">
              <w:rPr>
                <w:rFonts w:ascii="Tahoma" w:hAnsi="Tahoma" w:cs="Tahoma"/>
                <w:lang w:val="el-GR"/>
              </w:rPr>
              <w:t xml:space="preserve"> στα 220</w:t>
            </w:r>
            <w:r w:rsidRPr="00EB2630">
              <w:rPr>
                <w:rFonts w:ascii="Tahoma" w:hAnsi="Tahoma" w:cs="Tahoma"/>
              </w:rPr>
              <w:t>V</w:t>
            </w:r>
            <w:r w:rsidRPr="00EB2630">
              <w:rPr>
                <w:rFonts w:ascii="Tahoma" w:hAnsi="Tahoma" w:cs="Tahoma"/>
                <w:lang w:val="el-GR"/>
              </w:rPr>
              <w:t>) σε κατάσταση τυπικής και μέγιστης λειτουργίας τόσο για την προσφερόμενη σύνθεση όσο και για την μέγιστη.</w:t>
            </w:r>
          </w:p>
        </w:tc>
        <w:tc>
          <w:tcPr>
            <w:tcW w:w="1300" w:type="dxa"/>
            <w:tcBorders>
              <w:top w:val="single" w:sz="4" w:space="0" w:color="000000"/>
              <w:left w:val="single" w:sz="4" w:space="0" w:color="000000"/>
              <w:bottom w:val="single" w:sz="4" w:space="0" w:color="000000"/>
            </w:tcBorders>
          </w:tcPr>
          <w:p w14:paraId="0A9AEE9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74BEB5C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53502DE4" w14:textId="77777777" w:rsidR="00805887" w:rsidRPr="00EB2630" w:rsidRDefault="00805887" w:rsidP="00EB2630">
            <w:pPr>
              <w:widowControl w:val="0"/>
              <w:spacing w:line="276" w:lineRule="auto"/>
              <w:rPr>
                <w:rFonts w:ascii="Tahoma" w:hAnsi="Tahoma" w:cs="Tahoma"/>
              </w:rPr>
            </w:pPr>
          </w:p>
        </w:tc>
      </w:tr>
      <w:tr w:rsidR="00805887" w:rsidRPr="00EB2630" w14:paraId="079D4441" w14:textId="77777777">
        <w:trPr>
          <w:trHeight w:val="60"/>
        </w:trPr>
        <w:tc>
          <w:tcPr>
            <w:tcW w:w="898" w:type="dxa"/>
            <w:tcBorders>
              <w:top w:val="single" w:sz="4" w:space="0" w:color="000000"/>
              <w:left w:val="single" w:sz="8" w:space="0" w:color="000000"/>
              <w:bottom w:val="single" w:sz="4" w:space="0" w:color="000000"/>
            </w:tcBorders>
          </w:tcPr>
          <w:p w14:paraId="26C81AB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41</w:t>
            </w:r>
          </w:p>
        </w:tc>
        <w:tc>
          <w:tcPr>
            <w:tcW w:w="4830" w:type="dxa"/>
            <w:tcBorders>
              <w:top w:val="single" w:sz="4" w:space="0" w:color="000000"/>
              <w:left w:val="single" w:sz="4" w:space="0" w:color="000000"/>
              <w:bottom w:val="single" w:sz="4" w:space="0" w:color="000000"/>
            </w:tcBorders>
          </w:tcPr>
          <w:p w14:paraId="65B5EC0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το συνολικό βάρος του προσφερόμενου συστήματος καθώς και το επιμέρους βάρος κάθε </w:t>
            </w:r>
            <w:r w:rsidRPr="00EB2630">
              <w:rPr>
                <w:rFonts w:ascii="Tahoma" w:hAnsi="Tahoma" w:cs="Tahoma"/>
              </w:rPr>
              <w:t>rack</w:t>
            </w:r>
            <w:r w:rsidRPr="00EB2630">
              <w:rPr>
                <w:rFonts w:ascii="Tahoma" w:hAnsi="Tahoma" w:cs="Tahoma"/>
                <w:lang w:val="el-GR"/>
              </w:rPr>
              <w:t>(σε κιλά) τόσο για την προσφερόμενη σύνθεση όσο και για την μέγιστη.</w:t>
            </w:r>
          </w:p>
        </w:tc>
        <w:tc>
          <w:tcPr>
            <w:tcW w:w="1300" w:type="dxa"/>
            <w:tcBorders>
              <w:top w:val="single" w:sz="4" w:space="0" w:color="000000"/>
              <w:left w:val="single" w:sz="4" w:space="0" w:color="000000"/>
              <w:bottom w:val="single" w:sz="4" w:space="0" w:color="000000"/>
            </w:tcBorders>
          </w:tcPr>
          <w:p w14:paraId="0F2C5A3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338E37D1"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7200111C" w14:textId="77777777" w:rsidR="00805887" w:rsidRPr="00EB2630" w:rsidRDefault="00805887" w:rsidP="00EB2630">
            <w:pPr>
              <w:widowControl w:val="0"/>
              <w:spacing w:line="276" w:lineRule="auto"/>
              <w:rPr>
                <w:rFonts w:ascii="Tahoma" w:hAnsi="Tahoma" w:cs="Tahoma"/>
              </w:rPr>
            </w:pPr>
          </w:p>
        </w:tc>
      </w:tr>
      <w:tr w:rsidR="00805887" w:rsidRPr="00EB2630" w14:paraId="119DE39E" w14:textId="77777777">
        <w:trPr>
          <w:trHeight w:val="60"/>
        </w:trPr>
        <w:tc>
          <w:tcPr>
            <w:tcW w:w="898" w:type="dxa"/>
            <w:tcBorders>
              <w:top w:val="single" w:sz="4" w:space="0" w:color="000000"/>
              <w:left w:val="single" w:sz="8" w:space="0" w:color="000000"/>
              <w:bottom w:val="single" w:sz="4" w:space="0" w:color="000000"/>
            </w:tcBorders>
          </w:tcPr>
          <w:p w14:paraId="3750267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42</w:t>
            </w:r>
          </w:p>
        </w:tc>
        <w:tc>
          <w:tcPr>
            <w:tcW w:w="4830" w:type="dxa"/>
            <w:tcBorders>
              <w:top w:val="single" w:sz="4" w:space="0" w:color="000000"/>
              <w:left w:val="single" w:sz="4" w:space="0" w:color="000000"/>
              <w:bottom w:val="single" w:sz="4" w:space="0" w:color="000000"/>
            </w:tcBorders>
          </w:tcPr>
          <w:p w14:paraId="18DF72B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οι μηχανισμοί διασφάλισης χαμηλής κατανάλωσης ρεύματος και ψύξης.</w:t>
            </w:r>
          </w:p>
        </w:tc>
        <w:tc>
          <w:tcPr>
            <w:tcW w:w="1300" w:type="dxa"/>
            <w:tcBorders>
              <w:top w:val="single" w:sz="4" w:space="0" w:color="000000"/>
              <w:left w:val="single" w:sz="4" w:space="0" w:color="000000"/>
              <w:bottom w:val="single" w:sz="4" w:space="0" w:color="000000"/>
            </w:tcBorders>
          </w:tcPr>
          <w:p w14:paraId="4F4018F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690A90B2"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555DFC1E" w14:textId="77777777" w:rsidR="00805887" w:rsidRPr="00EB2630" w:rsidRDefault="00805887" w:rsidP="00EB2630">
            <w:pPr>
              <w:widowControl w:val="0"/>
              <w:spacing w:line="276" w:lineRule="auto"/>
              <w:rPr>
                <w:rFonts w:ascii="Tahoma" w:hAnsi="Tahoma" w:cs="Tahoma"/>
              </w:rPr>
            </w:pPr>
          </w:p>
        </w:tc>
      </w:tr>
      <w:tr w:rsidR="00805887" w:rsidRPr="00EB2630" w14:paraId="70AA4CCA" w14:textId="77777777">
        <w:trPr>
          <w:trHeight w:val="60"/>
        </w:trPr>
        <w:tc>
          <w:tcPr>
            <w:tcW w:w="898" w:type="dxa"/>
            <w:tcBorders>
              <w:top w:val="single" w:sz="4" w:space="0" w:color="000000"/>
              <w:left w:val="single" w:sz="8" w:space="0" w:color="000000"/>
              <w:bottom w:val="single" w:sz="4" w:space="0" w:color="000000"/>
            </w:tcBorders>
          </w:tcPr>
          <w:p w14:paraId="7131DA4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43</w:t>
            </w:r>
          </w:p>
        </w:tc>
        <w:tc>
          <w:tcPr>
            <w:tcW w:w="4830" w:type="dxa"/>
            <w:tcBorders>
              <w:top w:val="single" w:sz="4" w:space="0" w:color="000000"/>
              <w:left w:val="single" w:sz="4" w:space="0" w:color="000000"/>
              <w:bottom w:val="single" w:sz="4" w:space="0" w:color="000000"/>
            </w:tcBorders>
          </w:tcPr>
          <w:p w14:paraId="208F79E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τα πρότυπα συμμόρφωσης (</w:t>
            </w:r>
            <w:r w:rsidRPr="00EB2630">
              <w:rPr>
                <w:rFonts w:ascii="Tahoma" w:hAnsi="Tahoma" w:cs="Tahoma"/>
              </w:rPr>
              <w:t>compliance</w:t>
            </w:r>
            <w:r w:rsidRPr="00EB2630">
              <w:rPr>
                <w:rFonts w:ascii="Tahoma" w:hAnsi="Tahoma" w:cs="Tahoma"/>
                <w:lang w:val="el-GR"/>
              </w:rPr>
              <w:t xml:space="preserve"> </w:t>
            </w:r>
            <w:r w:rsidRPr="00EB2630">
              <w:rPr>
                <w:rFonts w:ascii="Tahoma" w:hAnsi="Tahoma" w:cs="Tahoma"/>
              </w:rPr>
              <w:t>regulations</w:t>
            </w:r>
            <w:r w:rsidRPr="00EB2630">
              <w:rPr>
                <w:rFonts w:ascii="Tahoma" w:hAnsi="Tahoma" w:cs="Tahoma"/>
                <w:lang w:val="el-GR"/>
              </w:rPr>
              <w:t>)</w:t>
            </w:r>
          </w:p>
        </w:tc>
        <w:tc>
          <w:tcPr>
            <w:tcW w:w="1300" w:type="dxa"/>
            <w:tcBorders>
              <w:top w:val="single" w:sz="4" w:space="0" w:color="000000"/>
              <w:left w:val="single" w:sz="4" w:space="0" w:color="000000"/>
              <w:bottom w:val="single" w:sz="4" w:space="0" w:color="000000"/>
            </w:tcBorders>
          </w:tcPr>
          <w:p w14:paraId="3B44A86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53FD393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34886C2A" w14:textId="77777777" w:rsidR="00805887" w:rsidRPr="00EB2630" w:rsidRDefault="00805887" w:rsidP="00EB2630">
            <w:pPr>
              <w:widowControl w:val="0"/>
              <w:spacing w:line="276" w:lineRule="auto"/>
              <w:rPr>
                <w:rFonts w:ascii="Tahoma" w:hAnsi="Tahoma" w:cs="Tahoma"/>
              </w:rPr>
            </w:pPr>
          </w:p>
        </w:tc>
      </w:tr>
      <w:tr w:rsidR="00805887" w:rsidRPr="00EB2630" w14:paraId="47672635" w14:textId="77777777">
        <w:trPr>
          <w:trHeight w:val="60"/>
        </w:trPr>
        <w:tc>
          <w:tcPr>
            <w:tcW w:w="9638" w:type="dxa"/>
            <w:gridSpan w:val="5"/>
            <w:tcBorders>
              <w:top w:val="single" w:sz="4" w:space="0" w:color="000000"/>
              <w:left w:val="single" w:sz="8" w:space="0" w:color="000000"/>
              <w:bottom w:val="single" w:sz="4" w:space="0" w:color="000000"/>
              <w:right w:val="single" w:sz="12" w:space="0" w:color="000000"/>
            </w:tcBorders>
            <w:shd w:val="clear" w:color="auto" w:fill="BFBFBF" w:themeFill="background1" w:themeFillShade="BF"/>
          </w:tcPr>
          <w:p w14:paraId="5050D0C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ΕΓΚΑΤΑΣΤΑΣΗ - ΑΡΧΙΚΟΠΟΙΗΣΗ</w:t>
            </w:r>
          </w:p>
        </w:tc>
      </w:tr>
      <w:tr w:rsidR="00805887" w:rsidRPr="00EB2630" w14:paraId="048D7598" w14:textId="77777777">
        <w:trPr>
          <w:trHeight w:val="60"/>
        </w:trPr>
        <w:tc>
          <w:tcPr>
            <w:tcW w:w="898" w:type="dxa"/>
            <w:tcBorders>
              <w:top w:val="single" w:sz="4" w:space="0" w:color="000000"/>
              <w:left w:val="single" w:sz="8" w:space="0" w:color="000000"/>
              <w:bottom w:val="single" w:sz="4" w:space="0" w:color="000000"/>
            </w:tcBorders>
          </w:tcPr>
          <w:p w14:paraId="5B31A20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44</w:t>
            </w:r>
          </w:p>
        </w:tc>
        <w:tc>
          <w:tcPr>
            <w:tcW w:w="4830" w:type="dxa"/>
            <w:tcBorders>
              <w:top w:val="single" w:sz="4" w:space="0" w:color="000000"/>
              <w:left w:val="single" w:sz="4" w:space="0" w:color="000000"/>
              <w:bottom w:val="single" w:sz="4" w:space="0" w:color="000000"/>
            </w:tcBorders>
          </w:tcPr>
          <w:p w14:paraId="1A21100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περιλαμβάνεται  υπηρεσία του κατασκευαστή, για την εγκατάσταση και παραμετροποίηση του συστήματος επιτόπου στο χώρο του πελάτη. </w:t>
            </w:r>
          </w:p>
        </w:tc>
        <w:tc>
          <w:tcPr>
            <w:tcW w:w="1300" w:type="dxa"/>
            <w:tcBorders>
              <w:top w:val="single" w:sz="4" w:space="0" w:color="000000"/>
              <w:left w:val="single" w:sz="4" w:space="0" w:color="000000"/>
              <w:bottom w:val="single" w:sz="4" w:space="0" w:color="000000"/>
            </w:tcBorders>
          </w:tcPr>
          <w:p w14:paraId="016FB1B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35014133"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C2F1035" w14:textId="77777777" w:rsidR="00805887" w:rsidRPr="00EB2630" w:rsidRDefault="00805887" w:rsidP="00EB2630">
            <w:pPr>
              <w:widowControl w:val="0"/>
              <w:spacing w:line="276" w:lineRule="auto"/>
              <w:rPr>
                <w:rFonts w:ascii="Tahoma" w:hAnsi="Tahoma" w:cs="Tahoma"/>
              </w:rPr>
            </w:pPr>
          </w:p>
        </w:tc>
      </w:tr>
      <w:tr w:rsidR="00805887" w:rsidRPr="00EB2630" w14:paraId="7EB72862" w14:textId="77777777">
        <w:trPr>
          <w:trHeight w:val="60"/>
        </w:trPr>
        <w:tc>
          <w:tcPr>
            <w:tcW w:w="898" w:type="dxa"/>
            <w:tcBorders>
              <w:top w:val="single" w:sz="4" w:space="0" w:color="000000"/>
              <w:left w:val="single" w:sz="8" w:space="0" w:color="000000"/>
              <w:bottom w:val="single" w:sz="4" w:space="0" w:color="000000"/>
            </w:tcBorders>
          </w:tcPr>
          <w:p w14:paraId="41E50A1E" w14:textId="77777777" w:rsidR="00805887" w:rsidRPr="00EB2630" w:rsidRDefault="00805887" w:rsidP="00EB2630">
            <w:pPr>
              <w:widowControl w:val="0"/>
              <w:spacing w:line="276" w:lineRule="auto"/>
              <w:jc w:val="center"/>
              <w:rPr>
                <w:rFonts w:ascii="Tahoma" w:hAnsi="Tahoma" w:cs="Tahoma"/>
              </w:rPr>
            </w:pPr>
          </w:p>
        </w:tc>
        <w:tc>
          <w:tcPr>
            <w:tcW w:w="4830" w:type="dxa"/>
            <w:tcBorders>
              <w:top w:val="single" w:sz="4" w:space="0" w:color="000000"/>
              <w:left w:val="single" w:sz="4" w:space="0" w:color="000000"/>
              <w:bottom w:val="single" w:sz="4" w:space="0" w:color="000000"/>
            </w:tcBorders>
          </w:tcPr>
          <w:p w14:paraId="0AC2047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ΕΓΓΥΗΣΗ</w:t>
            </w:r>
          </w:p>
        </w:tc>
        <w:tc>
          <w:tcPr>
            <w:tcW w:w="1300" w:type="dxa"/>
            <w:tcBorders>
              <w:top w:val="single" w:sz="4" w:space="0" w:color="000000"/>
              <w:left w:val="single" w:sz="4" w:space="0" w:color="000000"/>
              <w:bottom w:val="single" w:sz="4" w:space="0" w:color="000000"/>
            </w:tcBorders>
          </w:tcPr>
          <w:p w14:paraId="5031359F" w14:textId="77777777" w:rsidR="00805887" w:rsidRPr="00EB2630" w:rsidRDefault="00805887" w:rsidP="00EB2630">
            <w:pPr>
              <w:widowControl w:val="0"/>
              <w:spacing w:line="276" w:lineRule="auto"/>
              <w:rPr>
                <w:rFonts w:ascii="Tahoma" w:hAnsi="Tahoma" w:cs="Tahoma"/>
              </w:rPr>
            </w:pPr>
          </w:p>
        </w:tc>
        <w:tc>
          <w:tcPr>
            <w:tcW w:w="1220" w:type="dxa"/>
            <w:tcBorders>
              <w:top w:val="single" w:sz="4" w:space="0" w:color="000000"/>
              <w:left w:val="single" w:sz="4" w:space="0" w:color="000000"/>
              <w:bottom w:val="single" w:sz="4" w:space="0" w:color="000000"/>
            </w:tcBorders>
          </w:tcPr>
          <w:p w14:paraId="0AE2F50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FDF907F" w14:textId="77777777" w:rsidR="00805887" w:rsidRPr="00EB2630" w:rsidRDefault="00805887" w:rsidP="00EB2630">
            <w:pPr>
              <w:widowControl w:val="0"/>
              <w:spacing w:line="276" w:lineRule="auto"/>
              <w:rPr>
                <w:rFonts w:ascii="Tahoma" w:hAnsi="Tahoma" w:cs="Tahoma"/>
              </w:rPr>
            </w:pPr>
          </w:p>
        </w:tc>
      </w:tr>
      <w:tr w:rsidR="00805887" w:rsidRPr="00EB2630" w14:paraId="1615A4A2" w14:textId="77777777">
        <w:trPr>
          <w:trHeight w:val="60"/>
        </w:trPr>
        <w:tc>
          <w:tcPr>
            <w:tcW w:w="898" w:type="dxa"/>
            <w:tcBorders>
              <w:top w:val="single" w:sz="4" w:space="0" w:color="000000"/>
              <w:left w:val="single" w:sz="8" w:space="0" w:color="000000"/>
              <w:bottom w:val="single" w:sz="4" w:space="0" w:color="000000"/>
            </w:tcBorders>
          </w:tcPr>
          <w:p w14:paraId="5395260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45</w:t>
            </w:r>
          </w:p>
        </w:tc>
        <w:tc>
          <w:tcPr>
            <w:tcW w:w="4830" w:type="dxa"/>
            <w:tcBorders>
              <w:top w:val="single" w:sz="4" w:space="0" w:color="000000"/>
              <w:left w:val="single" w:sz="4" w:space="0" w:color="000000"/>
              <w:bottom w:val="single" w:sz="4" w:space="0" w:color="000000"/>
            </w:tcBorders>
          </w:tcPr>
          <w:p w14:paraId="1BE16A4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Συνολική εγγύηση συστήματος για όλα τα μέρη και υποσυστήματα.</w:t>
            </w:r>
          </w:p>
        </w:tc>
        <w:tc>
          <w:tcPr>
            <w:tcW w:w="1300" w:type="dxa"/>
            <w:tcBorders>
              <w:top w:val="single" w:sz="4" w:space="0" w:color="000000"/>
              <w:left w:val="single" w:sz="4" w:space="0" w:color="000000"/>
              <w:bottom w:val="single" w:sz="4" w:space="0" w:color="000000"/>
            </w:tcBorders>
          </w:tcPr>
          <w:p w14:paraId="31B82B4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3 έτη</w:t>
            </w:r>
          </w:p>
        </w:tc>
        <w:tc>
          <w:tcPr>
            <w:tcW w:w="1220" w:type="dxa"/>
            <w:tcBorders>
              <w:top w:val="single" w:sz="4" w:space="0" w:color="000000"/>
              <w:left w:val="single" w:sz="4" w:space="0" w:color="000000"/>
              <w:bottom w:val="single" w:sz="4" w:space="0" w:color="000000"/>
            </w:tcBorders>
          </w:tcPr>
          <w:p w14:paraId="0160D65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B0BFDD4" w14:textId="77777777" w:rsidR="00805887" w:rsidRPr="00EB2630" w:rsidRDefault="00805887" w:rsidP="00EB2630">
            <w:pPr>
              <w:widowControl w:val="0"/>
              <w:spacing w:line="276" w:lineRule="auto"/>
              <w:rPr>
                <w:rFonts w:ascii="Tahoma" w:hAnsi="Tahoma" w:cs="Tahoma"/>
              </w:rPr>
            </w:pPr>
          </w:p>
        </w:tc>
      </w:tr>
      <w:tr w:rsidR="00805887" w:rsidRPr="00EB2630" w14:paraId="6020FA71" w14:textId="77777777">
        <w:trPr>
          <w:trHeight w:val="60"/>
        </w:trPr>
        <w:tc>
          <w:tcPr>
            <w:tcW w:w="898" w:type="dxa"/>
            <w:tcBorders>
              <w:top w:val="single" w:sz="4" w:space="0" w:color="000000"/>
              <w:left w:val="single" w:sz="8" w:space="0" w:color="000000"/>
              <w:bottom w:val="single" w:sz="4" w:space="0" w:color="000000"/>
            </w:tcBorders>
          </w:tcPr>
          <w:p w14:paraId="5759882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46</w:t>
            </w:r>
          </w:p>
        </w:tc>
        <w:tc>
          <w:tcPr>
            <w:tcW w:w="4830" w:type="dxa"/>
            <w:tcBorders>
              <w:top w:val="single" w:sz="4" w:space="0" w:color="000000"/>
              <w:left w:val="single" w:sz="4" w:space="0" w:color="000000"/>
              <w:bottom w:val="single" w:sz="4" w:space="0" w:color="000000"/>
            </w:tcBorders>
          </w:tcPr>
          <w:p w14:paraId="20CA48C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Τηλεφωνική υποστήριξη 24</w:t>
            </w:r>
            <w:r w:rsidRPr="00EB2630">
              <w:rPr>
                <w:rFonts w:ascii="Tahoma" w:hAnsi="Tahoma" w:cs="Tahoma"/>
              </w:rPr>
              <w:t>x</w:t>
            </w:r>
            <w:r w:rsidRPr="00EB2630">
              <w:rPr>
                <w:rFonts w:ascii="Tahoma" w:hAnsi="Tahoma" w:cs="Tahoma"/>
                <w:lang w:val="el-GR"/>
              </w:rPr>
              <w:t>7</w:t>
            </w:r>
            <w:r w:rsidRPr="00EB2630">
              <w:rPr>
                <w:rFonts w:ascii="Tahoma" w:hAnsi="Tahoma" w:cs="Tahoma"/>
              </w:rPr>
              <w:t>x</w:t>
            </w:r>
            <w:r w:rsidRPr="00EB2630">
              <w:rPr>
                <w:rFonts w:ascii="Tahoma" w:hAnsi="Tahoma" w:cs="Tahoma"/>
                <w:lang w:val="el-GR"/>
              </w:rPr>
              <w:t>365 από τον κατασκευαστή για θέματα υλικού και λογισμικού.</w:t>
            </w:r>
          </w:p>
        </w:tc>
        <w:tc>
          <w:tcPr>
            <w:tcW w:w="1300" w:type="dxa"/>
            <w:tcBorders>
              <w:top w:val="single" w:sz="4" w:space="0" w:color="000000"/>
              <w:left w:val="single" w:sz="4" w:space="0" w:color="000000"/>
              <w:bottom w:val="single" w:sz="4" w:space="0" w:color="000000"/>
            </w:tcBorders>
          </w:tcPr>
          <w:p w14:paraId="0B5765C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2E8F29D"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DB05105" w14:textId="77777777" w:rsidR="00805887" w:rsidRPr="00EB2630" w:rsidRDefault="00805887" w:rsidP="00EB2630">
            <w:pPr>
              <w:widowControl w:val="0"/>
              <w:spacing w:line="276" w:lineRule="auto"/>
              <w:rPr>
                <w:rFonts w:ascii="Tahoma" w:hAnsi="Tahoma" w:cs="Tahoma"/>
              </w:rPr>
            </w:pPr>
          </w:p>
        </w:tc>
      </w:tr>
      <w:tr w:rsidR="00805887" w:rsidRPr="00EB2630" w14:paraId="621F75E1" w14:textId="77777777">
        <w:trPr>
          <w:trHeight w:val="60"/>
        </w:trPr>
        <w:tc>
          <w:tcPr>
            <w:tcW w:w="898" w:type="dxa"/>
            <w:tcBorders>
              <w:top w:val="single" w:sz="4" w:space="0" w:color="000000"/>
              <w:left w:val="single" w:sz="8" w:space="0" w:color="000000"/>
              <w:bottom w:val="single" w:sz="4" w:space="0" w:color="000000"/>
            </w:tcBorders>
          </w:tcPr>
          <w:p w14:paraId="6C34A1C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47</w:t>
            </w:r>
          </w:p>
        </w:tc>
        <w:tc>
          <w:tcPr>
            <w:tcW w:w="4830" w:type="dxa"/>
            <w:tcBorders>
              <w:top w:val="single" w:sz="4" w:space="0" w:color="000000"/>
              <w:left w:val="single" w:sz="4" w:space="0" w:color="000000"/>
              <w:bottom w:val="single" w:sz="4" w:space="0" w:color="000000"/>
            </w:tcBorders>
          </w:tcPr>
          <w:p w14:paraId="3A2F629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Ανταπόκριση για το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εντός τεσσάρων ωρών μετά από την διάγνωση της βλάβης,  για ζητήματα κρίσιμης σημασίας, συμπεριλαμβανομένων των ανταλλακτικών και της εργασίας. </w:t>
            </w:r>
          </w:p>
        </w:tc>
        <w:tc>
          <w:tcPr>
            <w:tcW w:w="1300" w:type="dxa"/>
            <w:tcBorders>
              <w:top w:val="single" w:sz="4" w:space="0" w:color="000000"/>
              <w:left w:val="single" w:sz="4" w:space="0" w:color="000000"/>
              <w:bottom w:val="single" w:sz="4" w:space="0" w:color="000000"/>
            </w:tcBorders>
          </w:tcPr>
          <w:p w14:paraId="46E68BF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594F47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E72B892" w14:textId="77777777" w:rsidR="00805887" w:rsidRPr="00EB2630" w:rsidRDefault="00805887" w:rsidP="00EB2630">
            <w:pPr>
              <w:widowControl w:val="0"/>
              <w:spacing w:line="276" w:lineRule="auto"/>
              <w:rPr>
                <w:rFonts w:ascii="Tahoma" w:hAnsi="Tahoma" w:cs="Tahoma"/>
              </w:rPr>
            </w:pPr>
          </w:p>
        </w:tc>
      </w:tr>
      <w:tr w:rsidR="00805887" w:rsidRPr="00EB2630" w14:paraId="67A4BEBD" w14:textId="77777777">
        <w:trPr>
          <w:trHeight w:val="60"/>
        </w:trPr>
        <w:tc>
          <w:tcPr>
            <w:tcW w:w="898" w:type="dxa"/>
            <w:tcBorders>
              <w:top w:val="single" w:sz="4" w:space="0" w:color="000000"/>
              <w:left w:val="single" w:sz="8" w:space="0" w:color="000000"/>
              <w:bottom w:val="single" w:sz="4" w:space="0" w:color="000000"/>
            </w:tcBorders>
          </w:tcPr>
          <w:p w14:paraId="6BFA257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48</w:t>
            </w:r>
          </w:p>
        </w:tc>
        <w:tc>
          <w:tcPr>
            <w:tcW w:w="4830" w:type="dxa"/>
            <w:tcBorders>
              <w:top w:val="single" w:sz="4" w:space="0" w:color="000000"/>
              <w:left w:val="single" w:sz="4" w:space="0" w:color="000000"/>
              <w:bottom w:val="single" w:sz="4" w:space="0" w:color="000000"/>
            </w:tcBorders>
          </w:tcPr>
          <w:p w14:paraId="767BE8D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προσφερόμενη εγγύηση – τεχνική υποστήριξη θα πρέπει να προσφέρεται από τον κατασκευαστή.</w:t>
            </w:r>
          </w:p>
        </w:tc>
        <w:tc>
          <w:tcPr>
            <w:tcW w:w="1300" w:type="dxa"/>
            <w:tcBorders>
              <w:top w:val="single" w:sz="4" w:space="0" w:color="000000"/>
              <w:left w:val="single" w:sz="4" w:space="0" w:color="000000"/>
              <w:bottom w:val="single" w:sz="4" w:space="0" w:color="000000"/>
            </w:tcBorders>
          </w:tcPr>
          <w:p w14:paraId="0AA0A3A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4FB3EB6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45ABA2A" w14:textId="77777777" w:rsidR="00805887" w:rsidRPr="00EB2630" w:rsidRDefault="00805887" w:rsidP="00EB2630">
            <w:pPr>
              <w:widowControl w:val="0"/>
              <w:spacing w:line="276" w:lineRule="auto"/>
              <w:rPr>
                <w:rFonts w:ascii="Tahoma" w:hAnsi="Tahoma" w:cs="Tahoma"/>
              </w:rPr>
            </w:pPr>
          </w:p>
        </w:tc>
      </w:tr>
      <w:tr w:rsidR="00805887" w:rsidRPr="00EB2630" w14:paraId="35F1A963" w14:textId="77777777">
        <w:trPr>
          <w:trHeight w:val="60"/>
        </w:trPr>
        <w:tc>
          <w:tcPr>
            <w:tcW w:w="898" w:type="dxa"/>
            <w:tcBorders>
              <w:top w:val="single" w:sz="4" w:space="0" w:color="000000"/>
              <w:left w:val="single" w:sz="8" w:space="0" w:color="000000"/>
              <w:bottom w:val="single" w:sz="4" w:space="0" w:color="000000"/>
            </w:tcBorders>
          </w:tcPr>
          <w:p w14:paraId="36363E9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49</w:t>
            </w:r>
          </w:p>
        </w:tc>
        <w:tc>
          <w:tcPr>
            <w:tcW w:w="4830" w:type="dxa"/>
            <w:tcBorders>
              <w:top w:val="single" w:sz="4" w:space="0" w:color="000000"/>
              <w:left w:val="single" w:sz="4" w:space="0" w:color="000000"/>
              <w:bottom w:val="single" w:sz="4" w:space="0" w:color="000000"/>
            </w:tcBorders>
          </w:tcPr>
          <w:p w14:paraId="5A0AF55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εγγύηση θα πρέπει να αποδεικνύεται γραπτά, με επίσημη δήλωση του κατασκευαστή του υλικού.</w:t>
            </w:r>
          </w:p>
        </w:tc>
        <w:tc>
          <w:tcPr>
            <w:tcW w:w="1300" w:type="dxa"/>
            <w:tcBorders>
              <w:top w:val="single" w:sz="4" w:space="0" w:color="000000"/>
              <w:left w:val="single" w:sz="4" w:space="0" w:color="000000"/>
              <w:bottom w:val="single" w:sz="4" w:space="0" w:color="000000"/>
            </w:tcBorders>
          </w:tcPr>
          <w:p w14:paraId="71734BC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6F2EA8B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C0C7BAE" w14:textId="77777777" w:rsidR="00805887" w:rsidRPr="00EB2630" w:rsidRDefault="00805887" w:rsidP="00EB2630">
            <w:pPr>
              <w:widowControl w:val="0"/>
              <w:spacing w:line="276" w:lineRule="auto"/>
              <w:rPr>
                <w:rFonts w:ascii="Tahoma" w:hAnsi="Tahoma" w:cs="Tahoma"/>
              </w:rPr>
            </w:pPr>
          </w:p>
        </w:tc>
      </w:tr>
    </w:tbl>
    <w:p w14:paraId="12FC1974" w14:textId="77777777" w:rsidR="00805887" w:rsidRPr="00EB2630" w:rsidRDefault="00805887" w:rsidP="00EB2630">
      <w:pPr>
        <w:spacing w:line="276" w:lineRule="auto"/>
        <w:rPr>
          <w:rFonts w:ascii="Tahoma" w:hAnsi="Tahoma" w:cs="Tahoma"/>
          <w:color w:val="323130"/>
        </w:rPr>
      </w:pPr>
    </w:p>
    <w:p w14:paraId="6C692C7D" w14:textId="77777777" w:rsidR="00805887" w:rsidRPr="00EB2630" w:rsidRDefault="00805887" w:rsidP="00EB2630">
      <w:pPr>
        <w:spacing w:line="276" w:lineRule="auto"/>
        <w:rPr>
          <w:rFonts w:ascii="Tahoma" w:hAnsi="Tahoma" w:cs="Tahoma"/>
          <w:b/>
          <w:bCs/>
          <w:color w:val="323130"/>
        </w:rPr>
      </w:pPr>
    </w:p>
    <w:tbl>
      <w:tblPr>
        <w:tblpPr w:leftFromText="180" w:rightFromText="180" w:vertAnchor="text" w:tblpX="-20" w:tblpY="1"/>
        <w:tblW w:w="5000" w:type="pct"/>
        <w:tblLayout w:type="fixed"/>
        <w:tblLook w:val="0000" w:firstRow="0" w:lastRow="0" w:firstColumn="0" w:lastColumn="0" w:noHBand="0" w:noVBand="0"/>
      </w:tblPr>
      <w:tblGrid>
        <w:gridCol w:w="606"/>
        <w:gridCol w:w="5219"/>
        <w:gridCol w:w="1188"/>
        <w:gridCol w:w="1218"/>
        <w:gridCol w:w="1387"/>
      </w:tblGrid>
      <w:tr w:rsidR="005C7245" w:rsidRPr="00EB2630" w14:paraId="4C790CDA" w14:textId="77777777">
        <w:trPr>
          <w:trHeight w:val="60"/>
          <w:tblHeader/>
        </w:trPr>
        <w:tc>
          <w:tcPr>
            <w:tcW w:w="607"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19DC9DD7"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231"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3FA00045"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19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7837359F"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2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79111DC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39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20B14A3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18CBCCFD" w14:textId="77777777">
        <w:trPr>
          <w:trHeight w:val="60"/>
        </w:trPr>
        <w:tc>
          <w:tcPr>
            <w:tcW w:w="9638" w:type="dxa"/>
            <w:gridSpan w:val="5"/>
            <w:tcBorders>
              <w:top w:val="single" w:sz="8" w:space="0" w:color="000000"/>
              <w:left w:val="single" w:sz="8" w:space="0" w:color="000000"/>
              <w:bottom w:val="single" w:sz="4" w:space="0" w:color="000000"/>
              <w:right w:val="single" w:sz="12" w:space="0" w:color="000000"/>
            </w:tcBorders>
            <w:shd w:val="clear" w:color="auto" w:fill="BFBFBF" w:themeFill="background1" w:themeFillShade="BF"/>
          </w:tcPr>
          <w:p w14:paraId="5AEEDE1C"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rPr>
              <w:t>II</w:t>
            </w:r>
            <w:r w:rsidRPr="00EB2630">
              <w:rPr>
                <w:rFonts w:ascii="Tahoma" w:hAnsi="Tahoma" w:cs="Tahoma"/>
                <w:b/>
                <w:bCs/>
                <w:lang w:val="el-GR"/>
              </w:rPr>
              <w:t>.2.5.3. Εφεδρικό σύστημα αποθήκευσης αντιγράφων ασφαλείας (</w:t>
            </w:r>
            <w:r w:rsidRPr="00EB2630">
              <w:rPr>
                <w:rFonts w:ascii="Tahoma" w:hAnsi="Tahoma" w:cs="Tahoma"/>
                <w:b/>
                <w:bCs/>
              </w:rPr>
              <w:t>backup</w:t>
            </w:r>
            <w:r w:rsidRPr="00EB2630">
              <w:rPr>
                <w:rFonts w:ascii="Tahoma" w:hAnsi="Tahoma" w:cs="Tahoma"/>
                <w:b/>
                <w:bCs/>
                <w:lang w:val="el-GR"/>
              </w:rPr>
              <w:t>)</w:t>
            </w:r>
          </w:p>
        </w:tc>
      </w:tr>
      <w:tr w:rsidR="005C7245" w:rsidRPr="00EB2630" w14:paraId="0D19F204" w14:textId="77777777">
        <w:trPr>
          <w:trHeight w:val="60"/>
        </w:trPr>
        <w:tc>
          <w:tcPr>
            <w:tcW w:w="607" w:type="dxa"/>
            <w:tcBorders>
              <w:top w:val="single" w:sz="8" w:space="0" w:color="000000"/>
              <w:left w:val="single" w:sz="8" w:space="0" w:color="000000"/>
              <w:bottom w:val="single" w:sz="4" w:space="0" w:color="000000"/>
            </w:tcBorders>
          </w:tcPr>
          <w:p w14:paraId="5D83C03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p>
        </w:tc>
        <w:tc>
          <w:tcPr>
            <w:tcW w:w="5231" w:type="dxa"/>
            <w:tcBorders>
              <w:top w:val="single" w:sz="8" w:space="0" w:color="000000"/>
              <w:left w:val="single" w:sz="4" w:space="0" w:color="000000"/>
              <w:bottom w:val="single" w:sz="4" w:space="0" w:color="000000"/>
            </w:tcBorders>
          </w:tcPr>
          <w:p w14:paraId="227170D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προσφερθεί ένα ειδικό σύστημα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to</w:t>
            </w:r>
            <w:r w:rsidRPr="00EB2630">
              <w:rPr>
                <w:rFonts w:ascii="Tahoma" w:hAnsi="Tahoma" w:cs="Tahoma"/>
                <w:lang w:val="el-GR"/>
              </w:rPr>
              <w:t xml:space="preserve"> </w:t>
            </w:r>
            <w:r w:rsidRPr="00EB2630">
              <w:rPr>
                <w:rFonts w:ascii="Tahoma" w:hAnsi="Tahoma" w:cs="Tahoma"/>
              </w:rPr>
              <w:t>disk</w:t>
            </w:r>
            <w:r w:rsidRPr="00EB2630">
              <w:rPr>
                <w:rFonts w:ascii="Tahoma" w:hAnsi="Tahoma" w:cs="Tahoma"/>
                <w:lang w:val="el-GR"/>
              </w:rPr>
              <w:t xml:space="preserve"> για την τήρηση του συνόλου των αντιγράφων ασφαλείας, ίδιου κατασκευαστή με τους </w:t>
            </w:r>
            <w:r w:rsidRPr="00EB2630">
              <w:rPr>
                <w:rFonts w:ascii="Tahoma" w:hAnsi="Tahoma" w:cs="Tahoma"/>
              </w:rPr>
              <w:t>servers</w:t>
            </w:r>
            <w:r w:rsidRPr="00EB2630">
              <w:rPr>
                <w:rFonts w:ascii="Tahoma" w:hAnsi="Tahoma" w:cs="Tahoma"/>
                <w:lang w:val="el-GR"/>
              </w:rPr>
              <w:t xml:space="preserve"> και το </w:t>
            </w:r>
            <w:r w:rsidRPr="00EB2630">
              <w:rPr>
                <w:rFonts w:ascii="Tahoma" w:hAnsi="Tahoma" w:cs="Tahoma"/>
              </w:rPr>
              <w:t>storage</w:t>
            </w:r>
            <w:r w:rsidRPr="00EB2630">
              <w:rPr>
                <w:rFonts w:ascii="Tahoma" w:hAnsi="Tahoma" w:cs="Tahoma"/>
                <w:lang w:val="el-GR"/>
              </w:rPr>
              <w:t>.</w:t>
            </w:r>
          </w:p>
        </w:tc>
        <w:tc>
          <w:tcPr>
            <w:tcW w:w="1190" w:type="dxa"/>
            <w:tcBorders>
              <w:top w:val="single" w:sz="8" w:space="0" w:color="000000"/>
              <w:left w:val="single" w:sz="4" w:space="0" w:color="000000"/>
              <w:bottom w:val="single" w:sz="4" w:space="0" w:color="000000"/>
            </w:tcBorders>
          </w:tcPr>
          <w:p w14:paraId="7503D6A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8" w:space="0" w:color="000000"/>
              <w:left w:val="single" w:sz="4" w:space="0" w:color="000000"/>
              <w:bottom w:val="single" w:sz="4" w:space="0" w:color="000000"/>
            </w:tcBorders>
          </w:tcPr>
          <w:p w14:paraId="2F4EB4FD" w14:textId="77777777" w:rsidR="00805887" w:rsidRPr="00EB2630" w:rsidRDefault="00805887" w:rsidP="00EB2630">
            <w:pPr>
              <w:widowControl w:val="0"/>
              <w:spacing w:line="276" w:lineRule="auto"/>
              <w:rPr>
                <w:rFonts w:ascii="Tahoma" w:hAnsi="Tahoma" w:cs="Tahoma"/>
              </w:rPr>
            </w:pPr>
          </w:p>
        </w:tc>
        <w:tc>
          <w:tcPr>
            <w:tcW w:w="1390" w:type="dxa"/>
            <w:tcBorders>
              <w:top w:val="single" w:sz="8" w:space="0" w:color="000000"/>
              <w:left w:val="single" w:sz="4" w:space="0" w:color="000000"/>
              <w:bottom w:val="single" w:sz="4" w:space="0" w:color="000000"/>
              <w:right w:val="single" w:sz="12" w:space="0" w:color="000000"/>
            </w:tcBorders>
          </w:tcPr>
          <w:p w14:paraId="79820C2C" w14:textId="77777777" w:rsidR="00805887" w:rsidRPr="00EB2630" w:rsidRDefault="00805887" w:rsidP="00EB2630">
            <w:pPr>
              <w:widowControl w:val="0"/>
              <w:spacing w:line="276" w:lineRule="auto"/>
              <w:rPr>
                <w:rFonts w:ascii="Tahoma" w:hAnsi="Tahoma" w:cs="Tahoma"/>
              </w:rPr>
            </w:pPr>
          </w:p>
        </w:tc>
      </w:tr>
      <w:tr w:rsidR="005C7245" w:rsidRPr="00EB2630" w14:paraId="4625A244" w14:textId="77777777">
        <w:trPr>
          <w:trHeight w:val="60"/>
        </w:trPr>
        <w:tc>
          <w:tcPr>
            <w:tcW w:w="607" w:type="dxa"/>
            <w:tcBorders>
              <w:top w:val="single" w:sz="4" w:space="0" w:color="000000"/>
              <w:left w:val="single" w:sz="8" w:space="0" w:color="000000"/>
              <w:bottom w:val="single" w:sz="4" w:space="0" w:color="000000"/>
            </w:tcBorders>
          </w:tcPr>
          <w:p w14:paraId="37664B0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p>
        </w:tc>
        <w:tc>
          <w:tcPr>
            <w:tcW w:w="5231" w:type="dxa"/>
            <w:tcBorders>
              <w:top w:val="single" w:sz="4" w:space="0" w:color="000000"/>
              <w:left w:val="single" w:sz="4" w:space="0" w:color="000000"/>
              <w:bottom w:val="single" w:sz="4" w:space="0" w:color="000000"/>
            </w:tcBorders>
          </w:tcPr>
          <w:p w14:paraId="6A58777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προσφερόμενων μονάδων</w:t>
            </w:r>
          </w:p>
        </w:tc>
        <w:tc>
          <w:tcPr>
            <w:tcW w:w="1190" w:type="dxa"/>
            <w:tcBorders>
              <w:top w:val="single" w:sz="4" w:space="0" w:color="000000"/>
              <w:left w:val="single" w:sz="4" w:space="0" w:color="000000"/>
              <w:bottom w:val="single" w:sz="4" w:space="0" w:color="000000"/>
            </w:tcBorders>
          </w:tcPr>
          <w:p w14:paraId="5EEC3E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1220" w:type="dxa"/>
            <w:tcBorders>
              <w:top w:val="single" w:sz="4" w:space="0" w:color="000000"/>
              <w:left w:val="single" w:sz="4" w:space="0" w:color="000000"/>
              <w:bottom w:val="single" w:sz="4" w:space="0" w:color="000000"/>
            </w:tcBorders>
          </w:tcPr>
          <w:p w14:paraId="2824349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0025FE6" w14:textId="77777777" w:rsidR="00805887" w:rsidRPr="00EB2630" w:rsidRDefault="00805887" w:rsidP="00EB2630">
            <w:pPr>
              <w:widowControl w:val="0"/>
              <w:spacing w:line="276" w:lineRule="auto"/>
              <w:rPr>
                <w:rFonts w:ascii="Tahoma" w:hAnsi="Tahoma" w:cs="Tahoma"/>
              </w:rPr>
            </w:pPr>
          </w:p>
        </w:tc>
      </w:tr>
      <w:tr w:rsidR="005C7245" w:rsidRPr="00EB2630" w14:paraId="715B6E85" w14:textId="77777777">
        <w:trPr>
          <w:trHeight w:val="60"/>
        </w:trPr>
        <w:tc>
          <w:tcPr>
            <w:tcW w:w="607" w:type="dxa"/>
            <w:tcBorders>
              <w:top w:val="single" w:sz="4" w:space="0" w:color="000000"/>
              <w:left w:val="single" w:sz="8" w:space="0" w:color="000000"/>
              <w:bottom w:val="single" w:sz="4" w:space="0" w:color="000000"/>
            </w:tcBorders>
          </w:tcPr>
          <w:p w14:paraId="2CCEEEE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p>
        </w:tc>
        <w:tc>
          <w:tcPr>
            <w:tcW w:w="5231" w:type="dxa"/>
            <w:tcBorders>
              <w:top w:val="single" w:sz="4" w:space="0" w:color="000000"/>
              <w:left w:val="single" w:sz="4" w:space="0" w:color="000000"/>
              <w:bottom w:val="single" w:sz="4" w:space="0" w:color="000000"/>
            </w:tcBorders>
          </w:tcPr>
          <w:p w14:paraId="19AF285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ο κατασκευαστής και το μοντέλο του προσφερόμενου συστήματος.</w:t>
            </w:r>
          </w:p>
        </w:tc>
        <w:tc>
          <w:tcPr>
            <w:tcW w:w="1190" w:type="dxa"/>
            <w:tcBorders>
              <w:top w:val="single" w:sz="4" w:space="0" w:color="000000"/>
              <w:left w:val="single" w:sz="4" w:space="0" w:color="000000"/>
              <w:bottom w:val="single" w:sz="4" w:space="0" w:color="000000"/>
            </w:tcBorders>
          </w:tcPr>
          <w:p w14:paraId="6FAAB1E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0278864D"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4C4EA3F" w14:textId="77777777" w:rsidR="00805887" w:rsidRPr="00EB2630" w:rsidRDefault="00805887" w:rsidP="00EB2630">
            <w:pPr>
              <w:widowControl w:val="0"/>
              <w:spacing w:line="276" w:lineRule="auto"/>
              <w:rPr>
                <w:rFonts w:ascii="Tahoma" w:hAnsi="Tahoma" w:cs="Tahoma"/>
              </w:rPr>
            </w:pPr>
          </w:p>
        </w:tc>
      </w:tr>
      <w:tr w:rsidR="005C7245" w:rsidRPr="00EB2630" w14:paraId="28E76859" w14:textId="77777777">
        <w:trPr>
          <w:trHeight w:val="539"/>
        </w:trPr>
        <w:tc>
          <w:tcPr>
            <w:tcW w:w="607" w:type="dxa"/>
            <w:tcBorders>
              <w:top w:val="single" w:sz="4" w:space="0" w:color="000000"/>
              <w:left w:val="single" w:sz="8" w:space="0" w:color="000000"/>
              <w:bottom w:val="single" w:sz="4" w:space="0" w:color="000000"/>
            </w:tcBorders>
          </w:tcPr>
          <w:p w14:paraId="5BABC9E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w:t>
            </w:r>
          </w:p>
        </w:tc>
        <w:tc>
          <w:tcPr>
            <w:tcW w:w="5231" w:type="dxa"/>
            <w:tcBorders>
              <w:top w:val="single" w:sz="4" w:space="0" w:color="000000"/>
              <w:left w:val="single" w:sz="4" w:space="0" w:color="000000"/>
              <w:bottom w:val="single" w:sz="4" w:space="0" w:color="000000"/>
            </w:tcBorders>
          </w:tcPr>
          <w:p w14:paraId="686E21E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Χρόνος ανακοίνωσης του προσφερόμενου μοντέλου.</w:t>
            </w:r>
          </w:p>
        </w:tc>
        <w:tc>
          <w:tcPr>
            <w:tcW w:w="1190" w:type="dxa"/>
            <w:tcBorders>
              <w:top w:val="single" w:sz="4" w:space="0" w:color="000000"/>
              <w:left w:val="single" w:sz="4" w:space="0" w:color="000000"/>
              <w:bottom w:val="single" w:sz="4" w:space="0" w:color="000000"/>
            </w:tcBorders>
          </w:tcPr>
          <w:p w14:paraId="6417531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6DDC623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AB0BA49" w14:textId="77777777" w:rsidR="00805887" w:rsidRPr="00EB2630" w:rsidRDefault="00805887" w:rsidP="00EB2630">
            <w:pPr>
              <w:widowControl w:val="0"/>
              <w:spacing w:line="276" w:lineRule="auto"/>
              <w:rPr>
                <w:rFonts w:ascii="Tahoma" w:hAnsi="Tahoma" w:cs="Tahoma"/>
              </w:rPr>
            </w:pPr>
          </w:p>
        </w:tc>
      </w:tr>
      <w:tr w:rsidR="005C7245" w:rsidRPr="00EB2630" w14:paraId="5E39E5F1" w14:textId="77777777">
        <w:trPr>
          <w:trHeight w:val="60"/>
        </w:trPr>
        <w:tc>
          <w:tcPr>
            <w:tcW w:w="607" w:type="dxa"/>
            <w:tcBorders>
              <w:top w:val="single" w:sz="4" w:space="0" w:color="000000"/>
              <w:left w:val="single" w:sz="8" w:space="0" w:color="000000"/>
              <w:bottom w:val="single" w:sz="4" w:space="0" w:color="000000"/>
            </w:tcBorders>
          </w:tcPr>
          <w:p w14:paraId="509AF26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5</w:t>
            </w:r>
          </w:p>
        </w:tc>
        <w:tc>
          <w:tcPr>
            <w:tcW w:w="5231" w:type="dxa"/>
            <w:tcBorders>
              <w:top w:val="single" w:sz="4" w:space="0" w:color="000000"/>
              <w:left w:val="single" w:sz="4" w:space="0" w:color="000000"/>
              <w:bottom w:val="single" w:sz="4" w:space="0" w:color="000000"/>
            </w:tcBorders>
          </w:tcPr>
          <w:p w14:paraId="63522B9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να αποτελεί συγκεκριμένο προϊόν και να μην προκύπτει από συνδυασμό ανεξάρτητων </w:t>
            </w:r>
            <w:r w:rsidRPr="00EB2630">
              <w:rPr>
                <w:rFonts w:ascii="Tahoma" w:hAnsi="Tahoma" w:cs="Tahoma"/>
              </w:rPr>
              <w:t>hardware</w:t>
            </w:r>
            <w:r w:rsidRPr="00EB2630">
              <w:rPr>
                <w:rFonts w:ascii="Tahoma" w:hAnsi="Tahoma" w:cs="Tahoma"/>
                <w:lang w:val="el-GR"/>
              </w:rPr>
              <w:t xml:space="preserve"> και </w:t>
            </w:r>
            <w:r w:rsidRPr="00EB2630">
              <w:rPr>
                <w:rFonts w:ascii="Tahoma" w:hAnsi="Tahoma" w:cs="Tahoma"/>
              </w:rPr>
              <w:t>software</w:t>
            </w:r>
            <w:r w:rsidRPr="00EB2630">
              <w:rPr>
                <w:rFonts w:ascii="Tahoma" w:hAnsi="Tahoma" w:cs="Tahoma"/>
                <w:lang w:val="el-GR"/>
              </w:rPr>
              <w:t>.</w:t>
            </w:r>
          </w:p>
        </w:tc>
        <w:tc>
          <w:tcPr>
            <w:tcW w:w="1190" w:type="dxa"/>
            <w:tcBorders>
              <w:top w:val="single" w:sz="4" w:space="0" w:color="000000"/>
              <w:left w:val="single" w:sz="4" w:space="0" w:color="000000"/>
              <w:bottom w:val="single" w:sz="4" w:space="0" w:color="000000"/>
            </w:tcBorders>
          </w:tcPr>
          <w:p w14:paraId="626009D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96654D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5D1D736" w14:textId="77777777" w:rsidR="00805887" w:rsidRPr="00EB2630" w:rsidRDefault="00805887" w:rsidP="00EB2630">
            <w:pPr>
              <w:widowControl w:val="0"/>
              <w:spacing w:line="276" w:lineRule="auto"/>
              <w:rPr>
                <w:rFonts w:ascii="Tahoma" w:hAnsi="Tahoma" w:cs="Tahoma"/>
              </w:rPr>
            </w:pPr>
          </w:p>
        </w:tc>
      </w:tr>
      <w:tr w:rsidR="005C7245" w:rsidRPr="00EB2630" w14:paraId="2208D07C" w14:textId="77777777">
        <w:trPr>
          <w:trHeight w:val="70"/>
        </w:trPr>
        <w:tc>
          <w:tcPr>
            <w:tcW w:w="607" w:type="dxa"/>
            <w:tcBorders>
              <w:top w:val="single" w:sz="4" w:space="0" w:color="000000"/>
              <w:left w:val="single" w:sz="8" w:space="0" w:color="000000"/>
              <w:bottom w:val="single" w:sz="4" w:space="0" w:color="000000"/>
            </w:tcBorders>
          </w:tcPr>
          <w:p w14:paraId="6E3738A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6</w:t>
            </w:r>
          </w:p>
        </w:tc>
        <w:tc>
          <w:tcPr>
            <w:tcW w:w="5231" w:type="dxa"/>
            <w:tcBorders>
              <w:top w:val="single" w:sz="4" w:space="0" w:color="000000"/>
              <w:left w:val="single" w:sz="4" w:space="0" w:color="000000"/>
              <w:bottom w:val="single" w:sz="4" w:space="0" w:color="000000"/>
            </w:tcBorders>
          </w:tcPr>
          <w:p w14:paraId="578519E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η τοπολογία διασύνδεσης και να περιγραφεί αναλυτικά η λειτουργικότητα.</w:t>
            </w:r>
          </w:p>
        </w:tc>
        <w:tc>
          <w:tcPr>
            <w:tcW w:w="1190" w:type="dxa"/>
            <w:tcBorders>
              <w:top w:val="single" w:sz="4" w:space="0" w:color="000000"/>
              <w:left w:val="single" w:sz="4" w:space="0" w:color="000000"/>
              <w:bottom w:val="single" w:sz="4" w:space="0" w:color="000000"/>
            </w:tcBorders>
          </w:tcPr>
          <w:p w14:paraId="2840D9B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5AEE016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7B97D4C" w14:textId="77777777" w:rsidR="00805887" w:rsidRPr="00EB2630" w:rsidRDefault="00805887" w:rsidP="00EB2630">
            <w:pPr>
              <w:widowControl w:val="0"/>
              <w:spacing w:line="276" w:lineRule="auto"/>
              <w:rPr>
                <w:rFonts w:ascii="Tahoma" w:hAnsi="Tahoma" w:cs="Tahoma"/>
              </w:rPr>
            </w:pPr>
          </w:p>
        </w:tc>
      </w:tr>
      <w:tr w:rsidR="005C7245" w:rsidRPr="00EB2630" w14:paraId="5C20D020" w14:textId="77777777">
        <w:trPr>
          <w:trHeight w:val="70"/>
        </w:trPr>
        <w:tc>
          <w:tcPr>
            <w:tcW w:w="607" w:type="dxa"/>
            <w:tcBorders>
              <w:top w:val="single" w:sz="4" w:space="0" w:color="000000"/>
              <w:left w:val="single" w:sz="8" w:space="0" w:color="000000"/>
              <w:bottom w:val="single" w:sz="4" w:space="0" w:color="000000"/>
            </w:tcBorders>
          </w:tcPr>
          <w:p w14:paraId="4732F2E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7</w:t>
            </w:r>
          </w:p>
        </w:tc>
        <w:tc>
          <w:tcPr>
            <w:tcW w:w="5231" w:type="dxa"/>
            <w:tcBorders>
              <w:top w:val="single" w:sz="4" w:space="0" w:color="000000"/>
              <w:left w:val="single" w:sz="4" w:space="0" w:color="000000"/>
              <w:bottom w:val="single" w:sz="4" w:space="0" w:color="000000"/>
            </w:tcBorders>
          </w:tcPr>
          <w:p w14:paraId="089D30D5"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Το προσφερόμενο σύστημα να πληροί </w:t>
            </w:r>
            <w:r w:rsidRPr="00EB2630">
              <w:rPr>
                <w:rFonts w:ascii="Tahoma" w:hAnsi="Tahoma" w:cs="Tahoma"/>
                <w:lang w:val="el-GR"/>
              </w:rPr>
              <w:lastRenderedPageBreak/>
              <w:t xml:space="preserve">χαρακτηριστικά υψηλής διαθεσιμότητας. </w:t>
            </w:r>
            <w:r w:rsidRPr="00EB2630">
              <w:rPr>
                <w:rFonts w:ascii="Tahoma" w:hAnsi="Tahoma" w:cs="Tahoma"/>
              </w:rPr>
              <w:t>Να αναφερθεί η αρχιτεκτονική του προτεινόμενου συστήματος.</w:t>
            </w:r>
          </w:p>
        </w:tc>
        <w:tc>
          <w:tcPr>
            <w:tcW w:w="1190" w:type="dxa"/>
            <w:tcBorders>
              <w:top w:val="single" w:sz="4" w:space="0" w:color="000000"/>
              <w:left w:val="single" w:sz="4" w:space="0" w:color="000000"/>
              <w:bottom w:val="single" w:sz="4" w:space="0" w:color="000000"/>
            </w:tcBorders>
          </w:tcPr>
          <w:p w14:paraId="1167159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NAI</w:t>
            </w:r>
          </w:p>
        </w:tc>
        <w:tc>
          <w:tcPr>
            <w:tcW w:w="1220" w:type="dxa"/>
            <w:tcBorders>
              <w:top w:val="single" w:sz="4" w:space="0" w:color="000000"/>
              <w:left w:val="single" w:sz="4" w:space="0" w:color="000000"/>
              <w:bottom w:val="single" w:sz="4" w:space="0" w:color="000000"/>
            </w:tcBorders>
          </w:tcPr>
          <w:p w14:paraId="3AB46D9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6DD1FFC" w14:textId="77777777" w:rsidR="00805887" w:rsidRPr="00EB2630" w:rsidRDefault="00805887" w:rsidP="00EB2630">
            <w:pPr>
              <w:widowControl w:val="0"/>
              <w:spacing w:line="276" w:lineRule="auto"/>
              <w:rPr>
                <w:rFonts w:ascii="Tahoma" w:hAnsi="Tahoma" w:cs="Tahoma"/>
              </w:rPr>
            </w:pPr>
          </w:p>
        </w:tc>
      </w:tr>
      <w:tr w:rsidR="005C7245" w:rsidRPr="00EB2630" w14:paraId="0431807A" w14:textId="77777777">
        <w:trPr>
          <w:trHeight w:val="258"/>
        </w:trPr>
        <w:tc>
          <w:tcPr>
            <w:tcW w:w="607" w:type="dxa"/>
            <w:tcBorders>
              <w:top w:val="single" w:sz="4" w:space="0" w:color="000000"/>
              <w:left w:val="single" w:sz="8" w:space="0" w:color="000000"/>
              <w:bottom w:val="single" w:sz="4" w:space="0" w:color="000000"/>
            </w:tcBorders>
            <w:shd w:val="clear" w:color="auto" w:fill="BFBFBF" w:themeFill="background1" w:themeFillShade="BF"/>
          </w:tcPr>
          <w:p w14:paraId="71DD43B3" w14:textId="77777777" w:rsidR="00805887" w:rsidRPr="00EB2630" w:rsidRDefault="00805887" w:rsidP="00EB2630">
            <w:pPr>
              <w:widowControl w:val="0"/>
              <w:spacing w:line="276" w:lineRule="auto"/>
              <w:rPr>
                <w:rFonts w:ascii="Tahoma" w:hAnsi="Tahoma" w:cs="Tahoma"/>
              </w:rPr>
            </w:pPr>
          </w:p>
        </w:tc>
        <w:tc>
          <w:tcPr>
            <w:tcW w:w="5231" w:type="dxa"/>
            <w:tcBorders>
              <w:top w:val="single" w:sz="4" w:space="0" w:color="000000"/>
              <w:left w:val="single" w:sz="4" w:space="0" w:color="000000"/>
              <w:bottom w:val="single" w:sz="4" w:space="0" w:color="000000"/>
            </w:tcBorders>
            <w:shd w:val="clear" w:color="auto" w:fill="BFBFBF" w:themeFill="background1" w:themeFillShade="BF"/>
          </w:tcPr>
          <w:p w14:paraId="507B0F54"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rPr>
              <w:t xml:space="preserve"> </w:t>
            </w:r>
            <w:r w:rsidRPr="00EB2630">
              <w:rPr>
                <w:rFonts w:ascii="Tahoma" w:hAnsi="Tahoma" w:cs="Tahoma"/>
                <w:b/>
                <w:bCs/>
              </w:rPr>
              <w:t>ΛΕΙΤΟΥΡΓΙΚΟΤΗΤΑ</w:t>
            </w:r>
          </w:p>
        </w:tc>
        <w:tc>
          <w:tcPr>
            <w:tcW w:w="1190" w:type="dxa"/>
            <w:tcBorders>
              <w:top w:val="single" w:sz="4" w:space="0" w:color="000000"/>
              <w:left w:val="single" w:sz="4" w:space="0" w:color="000000"/>
              <w:bottom w:val="single" w:sz="4" w:space="0" w:color="000000"/>
            </w:tcBorders>
            <w:shd w:val="clear" w:color="auto" w:fill="BFBFBF" w:themeFill="background1" w:themeFillShade="BF"/>
          </w:tcPr>
          <w:p w14:paraId="1C07F989" w14:textId="77777777" w:rsidR="00805887" w:rsidRPr="00EB2630" w:rsidRDefault="00805887" w:rsidP="00EB2630">
            <w:pPr>
              <w:widowControl w:val="0"/>
              <w:spacing w:line="276" w:lineRule="auto"/>
              <w:rPr>
                <w:rFonts w:ascii="Tahoma" w:hAnsi="Tahoma" w:cs="Tahoma"/>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78FCC572"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142FADF6" w14:textId="77777777" w:rsidR="00805887" w:rsidRPr="00EB2630" w:rsidRDefault="00805887" w:rsidP="00EB2630">
            <w:pPr>
              <w:widowControl w:val="0"/>
              <w:spacing w:line="276" w:lineRule="auto"/>
              <w:rPr>
                <w:rFonts w:ascii="Tahoma" w:hAnsi="Tahoma" w:cs="Tahoma"/>
              </w:rPr>
            </w:pPr>
          </w:p>
        </w:tc>
      </w:tr>
      <w:tr w:rsidR="005C7245" w:rsidRPr="00EB2630" w14:paraId="0DA4DD31" w14:textId="77777777">
        <w:trPr>
          <w:trHeight w:val="70"/>
        </w:trPr>
        <w:tc>
          <w:tcPr>
            <w:tcW w:w="607" w:type="dxa"/>
            <w:tcBorders>
              <w:top w:val="single" w:sz="4" w:space="0" w:color="000000"/>
              <w:left w:val="single" w:sz="8" w:space="0" w:color="000000"/>
              <w:bottom w:val="single" w:sz="4" w:space="0" w:color="000000"/>
            </w:tcBorders>
          </w:tcPr>
          <w:p w14:paraId="7A1A6E1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8</w:t>
            </w:r>
          </w:p>
        </w:tc>
        <w:tc>
          <w:tcPr>
            <w:tcW w:w="5231" w:type="dxa"/>
            <w:tcBorders>
              <w:top w:val="single" w:sz="4" w:space="0" w:color="000000"/>
              <w:left w:val="single" w:sz="4" w:space="0" w:color="000000"/>
              <w:bottom w:val="single" w:sz="4" w:space="0" w:color="000000"/>
            </w:tcBorders>
          </w:tcPr>
          <w:p w14:paraId="62FE0A7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να διαθέτει τεχνολογία </w:t>
            </w:r>
            <w:r w:rsidRPr="00EB2630">
              <w:rPr>
                <w:rFonts w:ascii="Tahoma" w:hAnsi="Tahoma" w:cs="Tahoma"/>
              </w:rPr>
              <w:t>inline</w:t>
            </w:r>
            <w:r w:rsidRPr="00EB2630">
              <w:rPr>
                <w:rFonts w:ascii="Tahoma" w:hAnsi="Tahoma" w:cs="Tahoma"/>
                <w:lang w:val="el-GR"/>
              </w:rPr>
              <w:t xml:space="preserve">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w:t>
            </w:r>
          </w:p>
        </w:tc>
        <w:tc>
          <w:tcPr>
            <w:tcW w:w="1190" w:type="dxa"/>
            <w:tcBorders>
              <w:top w:val="single" w:sz="4" w:space="0" w:color="000000"/>
              <w:left w:val="single" w:sz="4" w:space="0" w:color="000000"/>
              <w:bottom w:val="single" w:sz="4" w:space="0" w:color="000000"/>
            </w:tcBorders>
          </w:tcPr>
          <w:p w14:paraId="46E3AA2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2702915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88EE99C" w14:textId="77777777" w:rsidR="00805887" w:rsidRPr="00EB2630" w:rsidRDefault="00805887" w:rsidP="00EB2630">
            <w:pPr>
              <w:widowControl w:val="0"/>
              <w:spacing w:line="276" w:lineRule="auto"/>
              <w:rPr>
                <w:rFonts w:ascii="Tahoma" w:hAnsi="Tahoma" w:cs="Tahoma"/>
              </w:rPr>
            </w:pPr>
          </w:p>
        </w:tc>
      </w:tr>
      <w:tr w:rsidR="005C7245" w:rsidRPr="00EB2630" w14:paraId="12130741" w14:textId="77777777">
        <w:trPr>
          <w:trHeight w:val="70"/>
        </w:trPr>
        <w:tc>
          <w:tcPr>
            <w:tcW w:w="607" w:type="dxa"/>
            <w:tcBorders>
              <w:top w:val="single" w:sz="4" w:space="0" w:color="000000"/>
              <w:left w:val="single" w:sz="8" w:space="0" w:color="000000"/>
              <w:bottom w:val="single" w:sz="4" w:space="0" w:color="000000"/>
            </w:tcBorders>
          </w:tcPr>
          <w:p w14:paraId="08C65A4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9</w:t>
            </w:r>
          </w:p>
        </w:tc>
        <w:tc>
          <w:tcPr>
            <w:tcW w:w="5231" w:type="dxa"/>
            <w:tcBorders>
              <w:top w:val="single" w:sz="4" w:space="0" w:color="000000"/>
              <w:left w:val="single" w:sz="4" w:space="0" w:color="000000"/>
              <w:bottom w:val="single" w:sz="4" w:space="0" w:color="000000"/>
            </w:tcBorders>
          </w:tcPr>
          <w:p w14:paraId="3C81EF1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w:t>
            </w:r>
            <w:r w:rsidRPr="00EB2630">
              <w:rPr>
                <w:rFonts w:ascii="Tahoma" w:hAnsi="Tahoma" w:cs="Tahoma"/>
              </w:rPr>
              <w:t>source</w:t>
            </w:r>
            <w:r w:rsidRPr="00EB2630">
              <w:rPr>
                <w:rFonts w:ascii="Tahoma" w:hAnsi="Tahoma" w:cs="Tahoma"/>
                <w:lang w:val="el-GR"/>
              </w:rPr>
              <w:t xml:space="preserve"> και </w:t>
            </w:r>
            <w:r w:rsidRPr="00EB2630">
              <w:rPr>
                <w:rFonts w:ascii="Tahoma" w:hAnsi="Tahoma" w:cs="Tahoma"/>
              </w:rPr>
              <w:t>target</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σε συνδιασμό με το προσφερόμενο </w:t>
            </w:r>
            <w:r w:rsidRPr="00EB2630">
              <w:rPr>
                <w:rFonts w:ascii="Tahoma" w:hAnsi="Tahoma" w:cs="Tahoma"/>
              </w:rPr>
              <w:t>backup</w:t>
            </w:r>
            <w:r w:rsidRPr="00EB2630">
              <w:rPr>
                <w:rFonts w:ascii="Tahoma" w:hAnsi="Tahoma" w:cs="Tahoma"/>
                <w:lang w:val="el-GR"/>
              </w:rPr>
              <w:t xml:space="preserve"> λογισμικό.</w:t>
            </w:r>
          </w:p>
        </w:tc>
        <w:tc>
          <w:tcPr>
            <w:tcW w:w="1190" w:type="dxa"/>
            <w:tcBorders>
              <w:top w:val="single" w:sz="4" w:space="0" w:color="000000"/>
              <w:left w:val="single" w:sz="4" w:space="0" w:color="000000"/>
              <w:bottom w:val="single" w:sz="4" w:space="0" w:color="000000"/>
            </w:tcBorders>
          </w:tcPr>
          <w:p w14:paraId="5FBF3AD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4642693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CCAFB2E" w14:textId="77777777" w:rsidR="00805887" w:rsidRPr="00EB2630" w:rsidRDefault="00805887" w:rsidP="00EB2630">
            <w:pPr>
              <w:widowControl w:val="0"/>
              <w:spacing w:line="276" w:lineRule="auto"/>
              <w:rPr>
                <w:rFonts w:ascii="Tahoma" w:hAnsi="Tahoma" w:cs="Tahoma"/>
              </w:rPr>
            </w:pPr>
          </w:p>
        </w:tc>
      </w:tr>
      <w:tr w:rsidR="005C7245" w:rsidRPr="00EB2630" w14:paraId="17226637" w14:textId="77777777">
        <w:trPr>
          <w:trHeight w:val="70"/>
        </w:trPr>
        <w:tc>
          <w:tcPr>
            <w:tcW w:w="607" w:type="dxa"/>
            <w:tcBorders>
              <w:top w:val="single" w:sz="4" w:space="0" w:color="000000"/>
              <w:left w:val="single" w:sz="8" w:space="0" w:color="000000"/>
              <w:bottom w:val="single" w:sz="4" w:space="0" w:color="000000"/>
            </w:tcBorders>
          </w:tcPr>
          <w:p w14:paraId="7F09FFA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10</w:t>
            </w:r>
          </w:p>
        </w:tc>
        <w:tc>
          <w:tcPr>
            <w:tcW w:w="5231" w:type="dxa"/>
            <w:tcBorders>
              <w:top w:val="single" w:sz="4" w:space="0" w:color="000000"/>
              <w:left w:val="single" w:sz="4" w:space="0" w:color="000000"/>
              <w:bottom w:val="single" w:sz="4" w:space="0" w:color="000000"/>
            </w:tcBorders>
          </w:tcPr>
          <w:p w14:paraId="3DA2C9D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διασυνδεσιμότητα μέσω </w:t>
            </w:r>
            <w:r w:rsidRPr="00EB2630">
              <w:rPr>
                <w:rFonts w:ascii="Tahoma" w:hAnsi="Tahoma" w:cs="Tahoma"/>
              </w:rPr>
              <w:t>FC</w:t>
            </w:r>
            <w:r w:rsidRPr="00EB2630">
              <w:rPr>
                <w:rFonts w:ascii="Tahoma" w:hAnsi="Tahoma" w:cs="Tahoma"/>
                <w:lang w:val="el-GR"/>
              </w:rPr>
              <w:t>/</w:t>
            </w:r>
            <w:r w:rsidRPr="00EB2630">
              <w:rPr>
                <w:rFonts w:ascii="Tahoma" w:hAnsi="Tahoma" w:cs="Tahoma"/>
              </w:rPr>
              <w:t>VTL</w:t>
            </w:r>
            <w:r w:rsidRPr="00EB2630">
              <w:rPr>
                <w:rFonts w:ascii="Tahoma" w:hAnsi="Tahoma" w:cs="Tahoma"/>
                <w:lang w:val="el-GR"/>
              </w:rPr>
              <w:t xml:space="preserve">, </w:t>
            </w:r>
            <w:r w:rsidRPr="00EB2630">
              <w:rPr>
                <w:rFonts w:ascii="Tahoma" w:hAnsi="Tahoma" w:cs="Tahoma"/>
              </w:rPr>
              <w:t>IP</w:t>
            </w:r>
            <w:r w:rsidRPr="00EB2630">
              <w:rPr>
                <w:rFonts w:ascii="Tahoma" w:hAnsi="Tahoma" w:cs="Tahoma"/>
                <w:lang w:val="el-GR"/>
              </w:rPr>
              <w:t>/</w:t>
            </w:r>
            <w:r w:rsidRPr="00EB2630">
              <w:rPr>
                <w:rFonts w:ascii="Tahoma" w:hAnsi="Tahoma" w:cs="Tahoma"/>
              </w:rPr>
              <w:t>NFS</w:t>
            </w:r>
            <w:r w:rsidRPr="00EB2630">
              <w:rPr>
                <w:rFonts w:ascii="Tahoma" w:hAnsi="Tahoma" w:cs="Tahoma"/>
                <w:lang w:val="el-GR"/>
              </w:rPr>
              <w:t xml:space="preserve"> &amp; </w:t>
            </w:r>
            <w:r w:rsidRPr="00EB2630">
              <w:rPr>
                <w:rFonts w:ascii="Tahoma" w:hAnsi="Tahoma" w:cs="Tahoma"/>
              </w:rPr>
              <w:t>CIFS</w:t>
            </w:r>
            <w:r w:rsidRPr="00EB2630">
              <w:rPr>
                <w:rFonts w:ascii="Tahoma" w:hAnsi="Tahoma" w:cs="Tahoma"/>
                <w:lang w:val="el-GR"/>
              </w:rPr>
              <w:t>.</w:t>
            </w:r>
          </w:p>
        </w:tc>
        <w:tc>
          <w:tcPr>
            <w:tcW w:w="1190" w:type="dxa"/>
            <w:tcBorders>
              <w:top w:val="single" w:sz="4" w:space="0" w:color="000000"/>
              <w:left w:val="single" w:sz="4" w:space="0" w:color="000000"/>
              <w:bottom w:val="single" w:sz="4" w:space="0" w:color="000000"/>
            </w:tcBorders>
          </w:tcPr>
          <w:p w14:paraId="292550D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79AE98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CFD93F8" w14:textId="77777777" w:rsidR="00805887" w:rsidRPr="00EB2630" w:rsidRDefault="00805887" w:rsidP="00EB2630">
            <w:pPr>
              <w:widowControl w:val="0"/>
              <w:spacing w:line="276" w:lineRule="auto"/>
              <w:rPr>
                <w:rFonts w:ascii="Tahoma" w:hAnsi="Tahoma" w:cs="Tahoma"/>
              </w:rPr>
            </w:pPr>
          </w:p>
        </w:tc>
      </w:tr>
      <w:tr w:rsidR="005C7245" w:rsidRPr="00EB2630" w14:paraId="1D215FEF" w14:textId="77777777">
        <w:trPr>
          <w:trHeight w:val="70"/>
        </w:trPr>
        <w:tc>
          <w:tcPr>
            <w:tcW w:w="607" w:type="dxa"/>
            <w:tcBorders>
              <w:top w:val="single" w:sz="4" w:space="0" w:color="000000"/>
              <w:left w:val="single" w:sz="8" w:space="0" w:color="000000"/>
              <w:bottom w:val="single" w:sz="4" w:space="0" w:color="000000"/>
            </w:tcBorders>
          </w:tcPr>
          <w:p w14:paraId="1DB80CA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11</w:t>
            </w:r>
          </w:p>
        </w:tc>
        <w:tc>
          <w:tcPr>
            <w:tcW w:w="5231" w:type="dxa"/>
            <w:tcBorders>
              <w:top w:val="single" w:sz="4" w:space="0" w:color="000000"/>
              <w:left w:val="single" w:sz="4" w:space="0" w:color="000000"/>
              <w:bottom w:val="single" w:sz="4" w:space="0" w:color="000000"/>
            </w:tcBorders>
          </w:tcPr>
          <w:p w14:paraId="38C9E66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To</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να είναι </w:t>
            </w:r>
            <w:r w:rsidRPr="00EB2630">
              <w:rPr>
                <w:rFonts w:ascii="Tahoma" w:hAnsi="Tahoma" w:cs="Tahoma"/>
              </w:rPr>
              <w:t>global</w:t>
            </w:r>
            <w:r w:rsidRPr="00EB2630">
              <w:rPr>
                <w:rFonts w:ascii="Tahoma" w:hAnsi="Tahoma" w:cs="Tahoma"/>
                <w:lang w:val="el-GR"/>
              </w:rPr>
              <w:t xml:space="preserve"> (</w:t>
            </w:r>
            <w:r w:rsidRPr="00EB2630">
              <w:rPr>
                <w:rFonts w:ascii="Tahoma" w:hAnsi="Tahoma" w:cs="Tahoma"/>
              </w:rPr>
              <w:t>source</w:t>
            </w:r>
            <w:r w:rsidRPr="00EB2630">
              <w:rPr>
                <w:rFonts w:ascii="Tahoma" w:hAnsi="Tahoma" w:cs="Tahoma"/>
                <w:lang w:val="el-GR"/>
              </w:rPr>
              <w:t xml:space="preserve"> &amp; </w:t>
            </w:r>
            <w:r w:rsidRPr="00EB2630">
              <w:rPr>
                <w:rFonts w:ascii="Tahoma" w:hAnsi="Tahoma" w:cs="Tahoma"/>
              </w:rPr>
              <w:t>target</w:t>
            </w:r>
            <w:r w:rsidRPr="00EB2630">
              <w:rPr>
                <w:rFonts w:ascii="Tahoma" w:hAnsi="Tahoma" w:cs="Tahoma"/>
                <w:lang w:val="el-GR"/>
              </w:rPr>
              <w:t xml:space="preserve"> </w:t>
            </w:r>
            <w:r w:rsidRPr="00EB2630">
              <w:rPr>
                <w:rFonts w:ascii="Tahoma" w:hAnsi="Tahoma" w:cs="Tahoma"/>
              </w:rPr>
              <w:t>deduplicated</w:t>
            </w:r>
            <w:r w:rsidRPr="00EB2630">
              <w:rPr>
                <w:rFonts w:ascii="Tahoma" w:hAnsi="Tahoma" w:cs="Tahoma"/>
                <w:lang w:val="el-GR"/>
              </w:rPr>
              <w:t xml:space="preserve">  δεδομένα σε οποιοδήποτε </w:t>
            </w:r>
            <w:r w:rsidRPr="00EB2630">
              <w:rPr>
                <w:rFonts w:ascii="Tahoma" w:hAnsi="Tahoma" w:cs="Tahoma"/>
              </w:rPr>
              <w:t>VTL</w:t>
            </w:r>
            <w:r w:rsidRPr="00EB2630">
              <w:rPr>
                <w:rFonts w:ascii="Tahoma" w:hAnsi="Tahoma" w:cs="Tahoma"/>
                <w:lang w:val="el-GR"/>
              </w:rPr>
              <w:t xml:space="preserve">, </w:t>
            </w:r>
            <w:r w:rsidRPr="00EB2630">
              <w:rPr>
                <w:rFonts w:ascii="Tahoma" w:hAnsi="Tahoma" w:cs="Tahoma"/>
              </w:rPr>
              <w:t>network</w:t>
            </w:r>
            <w:r w:rsidRPr="00EB2630">
              <w:rPr>
                <w:rFonts w:ascii="Tahoma" w:hAnsi="Tahoma" w:cs="Tahoma"/>
                <w:lang w:val="el-GR"/>
              </w:rPr>
              <w:t xml:space="preserve"> </w:t>
            </w:r>
            <w:r w:rsidRPr="00EB2630">
              <w:rPr>
                <w:rFonts w:ascii="Tahoma" w:hAnsi="Tahoma" w:cs="Tahoma"/>
              </w:rPr>
              <w:t>share</w:t>
            </w:r>
            <w:r w:rsidRPr="00EB2630">
              <w:rPr>
                <w:rFonts w:ascii="Tahoma" w:hAnsi="Tahoma" w:cs="Tahoma"/>
                <w:lang w:val="el-GR"/>
              </w:rPr>
              <w:t xml:space="preserve"> ή άλλο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device</w:t>
            </w:r>
            <w:r w:rsidRPr="00EB2630">
              <w:rPr>
                <w:rFonts w:ascii="Tahoma" w:hAnsi="Tahoma" w:cs="Tahoma"/>
                <w:lang w:val="el-GR"/>
              </w:rPr>
              <w:t xml:space="preserve"> να αποθηκεύονται μόνο μία φορά). </w:t>
            </w:r>
          </w:p>
        </w:tc>
        <w:tc>
          <w:tcPr>
            <w:tcW w:w="1190" w:type="dxa"/>
            <w:tcBorders>
              <w:top w:val="single" w:sz="4" w:space="0" w:color="000000"/>
              <w:left w:val="single" w:sz="4" w:space="0" w:color="000000"/>
              <w:bottom w:val="single" w:sz="4" w:space="0" w:color="000000"/>
            </w:tcBorders>
          </w:tcPr>
          <w:p w14:paraId="34994D7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83EC492"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B08012A" w14:textId="77777777" w:rsidR="00805887" w:rsidRPr="00EB2630" w:rsidRDefault="00805887" w:rsidP="00EB2630">
            <w:pPr>
              <w:widowControl w:val="0"/>
              <w:spacing w:line="276" w:lineRule="auto"/>
              <w:rPr>
                <w:rFonts w:ascii="Tahoma" w:hAnsi="Tahoma" w:cs="Tahoma"/>
              </w:rPr>
            </w:pPr>
          </w:p>
        </w:tc>
      </w:tr>
      <w:tr w:rsidR="005C7245" w:rsidRPr="00EB2630" w14:paraId="03D3C642" w14:textId="77777777">
        <w:trPr>
          <w:trHeight w:val="70"/>
        </w:trPr>
        <w:tc>
          <w:tcPr>
            <w:tcW w:w="607" w:type="dxa"/>
            <w:tcBorders>
              <w:top w:val="single" w:sz="4" w:space="0" w:color="000000"/>
              <w:left w:val="single" w:sz="8" w:space="0" w:color="000000"/>
              <w:bottom w:val="single" w:sz="4" w:space="0" w:color="000000"/>
            </w:tcBorders>
          </w:tcPr>
          <w:p w14:paraId="246A05B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2</w:t>
            </w:r>
          </w:p>
        </w:tc>
        <w:tc>
          <w:tcPr>
            <w:tcW w:w="5231" w:type="dxa"/>
            <w:tcBorders>
              <w:top w:val="single" w:sz="4" w:space="0" w:color="000000"/>
              <w:left w:val="single" w:sz="4" w:space="0" w:color="000000"/>
              <w:bottom w:val="single" w:sz="4" w:space="0" w:color="000000"/>
            </w:tcBorders>
          </w:tcPr>
          <w:p w14:paraId="126A895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αναλυθεί ο μηχανισμός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Να γίνει αναλυτική αναφορά στον τρόπο υλοποίησης και την αποτελεσματικότητα των αλγορίθμων που χρησιμοποιούνται. </w:t>
            </w:r>
          </w:p>
        </w:tc>
        <w:tc>
          <w:tcPr>
            <w:tcW w:w="1190" w:type="dxa"/>
            <w:tcBorders>
              <w:top w:val="single" w:sz="4" w:space="0" w:color="000000"/>
              <w:left w:val="single" w:sz="4" w:space="0" w:color="000000"/>
              <w:bottom w:val="single" w:sz="4" w:space="0" w:color="000000"/>
            </w:tcBorders>
          </w:tcPr>
          <w:p w14:paraId="1C2471A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D27F3D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0C294D0" w14:textId="77777777" w:rsidR="00805887" w:rsidRPr="00EB2630" w:rsidRDefault="00805887" w:rsidP="00EB2630">
            <w:pPr>
              <w:widowControl w:val="0"/>
              <w:spacing w:line="276" w:lineRule="auto"/>
              <w:rPr>
                <w:rFonts w:ascii="Tahoma" w:hAnsi="Tahoma" w:cs="Tahoma"/>
              </w:rPr>
            </w:pPr>
          </w:p>
        </w:tc>
      </w:tr>
      <w:tr w:rsidR="005C7245" w:rsidRPr="00EB2630" w14:paraId="278D2D06" w14:textId="77777777">
        <w:trPr>
          <w:trHeight w:val="1307"/>
        </w:trPr>
        <w:tc>
          <w:tcPr>
            <w:tcW w:w="607" w:type="dxa"/>
            <w:tcBorders>
              <w:top w:val="single" w:sz="4" w:space="0" w:color="000000"/>
              <w:left w:val="single" w:sz="8" w:space="0" w:color="000000"/>
              <w:bottom w:val="single" w:sz="4" w:space="0" w:color="000000"/>
            </w:tcBorders>
          </w:tcPr>
          <w:p w14:paraId="6E698B8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13</w:t>
            </w:r>
          </w:p>
        </w:tc>
        <w:tc>
          <w:tcPr>
            <w:tcW w:w="5231" w:type="dxa"/>
            <w:tcBorders>
              <w:top w:val="single" w:sz="4" w:space="0" w:color="000000"/>
              <w:left w:val="single" w:sz="4" w:space="0" w:color="000000"/>
              <w:bottom w:val="single" w:sz="4" w:space="0" w:color="000000"/>
            </w:tcBorders>
          </w:tcPr>
          <w:p w14:paraId="621A5A5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προσφερόμενο σύστημα να είναι συμβατό με όλα τα  καθιερωμένα λογισμικά </w:t>
            </w:r>
            <w:r w:rsidRPr="00EB2630">
              <w:rPr>
                <w:rFonts w:ascii="Tahoma" w:hAnsi="Tahoma" w:cs="Tahoma"/>
              </w:rPr>
              <w:t>backup</w:t>
            </w:r>
            <w:r w:rsidRPr="00EB2630">
              <w:rPr>
                <w:rFonts w:ascii="Tahoma" w:hAnsi="Tahoma" w:cs="Tahoma"/>
                <w:lang w:val="el-GR"/>
              </w:rPr>
              <w:t xml:space="preserve"> (όπως </w:t>
            </w:r>
            <w:r w:rsidRPr="00EB2630">
              <w:rPr>
                <w:rFonts w:ascii="Tahoma" w:hAnsi="Tahoma" w:cs="Tahoma"/>
              </w:rPr>
              <w:t>EMC</w:t>
            </w:r>
            <w:r w:rsidRPr="00EB2630">
              <w:rPr>
                <w:rFonts w:ascii="Tahoma" w:hAnsi="Tahoma" w:cs="Tahoma"/>
                <w:lang w:val="el-GR"/>
              </w:rPr>
              <w:t xml:space="preserve"> </w:t>
            </w:r>
            <w:r w:rsidRPr="00EB2630">
              <w:rPr>
                <w:rFonts w:ascii="Tahoma" w:hAnsi="Tahoma" w:cs="Tahoma"/>
              </w:rPr>
              <w:t>Networker</w:t>
            </w:r>
            <w:r w:rsidRPr="00EB2630">
              <w:rPr>
                <w:rFonts w:ascii="Tahoma" w:hAnsi="Tahoma" w:cs="Tahoma"/>
                <w:lang w:val="el-GR"/>
              </w:rPr>
              <w:t xml:space="preserve">,  </w:t>
            </w:r>
            <w:r w:rsidRPr="00EB2630">
              <w:rPr>
                <w:rFonts w:ascii="Tahoma" w:hAnsi="Tahoma" w:cs="Tahoma"/>
              </w:rPr>
              <w:t>IBM</w:t>
            </w:r>
            <w:r w:rsidRPr="00EB2630">
              <w:rPr>
                <w:rFonts w:ascii="Tahoma" w:hAnsi="Tahoma" w:cs="Tahoma"/>
                <w:lang w:val="el-GR"/>
              </w:rPr>
              <w:t xml:space="preserve"> </w:t>
            </w:r>
            <w:r w:rsidRPr="00EB2630">
              <w:rPr>
                <w:rFonts w:ascii="Tahoma" w:hAnsi="Tahoma" w:cs="Tahoma"/>
              </w:rPr>
              <w:t>Spectrum</w:t>
            </w:r>
            <w:r w:rsidRPr="00EB2630">
              <w:rPr>
                <w:rFonts w:ascii="Tahoma" w:hAnsi="Tahoma" w:cs="Tahoma"/>
                <w:lang w:val="el-GR"/>
              </w:rPr>
              <w:t xml:space="preserve"> </w:t>
            </w:r>
            <w:r w:rsidRPr="00EB2630">
              <w:rPr>
                <w:rFonts w:ascii="Tahoma" w:hAnsi="Tahoma" w:cs="Tahoma"/>
              </w:rPr>
              <w:t>Protect</w:t>
            </w:r>
            <w:r w:rsidRPr="00EB2630">
              <w:rPr>
                <w:rFonts w:ascii="Tahoma" w:hAnsi="Tahoma" w:cs="Tahoma"/>
                <w:lang w:val="el-GR"/>
              </w:rPr>
              <w:t xml:space="preserve">, </w:t>
            </w:r>
            <w:r w:rsidRPr="00EB2630">
              <w:rPr>
                <w:rFonts w:ascii="Tahoma" w:hAnsi="Tahoma" w:cs="Tahoma"/>
              </w:rPr>
              <w:t>Veritas</w:t>
            </w:r>
            <w:r w:rsidRPr="00EB2630">
              <w:rPr>
                <w:rFonts w:ascii="Tahoma" w:hAnsi="Tahoma" w:cs="Tahoma"/>
                <w:lang w:val="el-GR"/>
              </w:rPr>
              <w:t xml:space="preserve"> </w:t>
            </w:r>
            <w:r w:rsidRPr="00EB2630">
              <w:rPr>
                <w:rFonts w:ascii="Tahoma" w:hAnsi="Tahoma" w:cs="Tahoma"/>
              </w:rPr>
              <w:t>Netbackup</w:t>
            </w:r>
            <w:r w:rsidRPr="00EB2630">
              <w:rPr>
                <w:rFonts w:ascii="Tahoma" w:hAnsi="Tahoma" w:cs="Tahoma"/>
                <w:lang w:val="el-GR"/>
              </w:rPr>
              <w:t xml:space="preserve">, κλπ) και απευθείας από τις εφαρμογές με </w:t>
            </w:r>
            <w:r w:rsidRPr="00EB2630">
              <w:rPr>
                <w:rFonts w:ascii="Tahoma" w:hAnsi="Tahoma" w:cs="Tahoma"/>
              </w:rPr>
              <w:t>source</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w:t>
            </w:r>
            <w:r w:rsidRPr="00EB2630">
              <w:rPr>
                <w:rFonts w:ascii="Tahoma" w:hAnsi="Tahoma" w:cs="Tahoma"/>
              </w:rPr>
              <w:t>Oracle</w:t>
            </w:r>
            <w:r w:rsidRPr="00EB2630">
              <w:rPr>
                <w:rFonts w:ascii="Tahoma" w:hAnsi="Tahoma" w:cs="Tahoma"/>
                <w:lang w:val="el-GR"/>
              </w:rPr>
              <w:t xml:space="preserve">, </w:t>
            </w:r>
            <w:r w:rsidRPr="00EB2630">
              <w:rPr>
                <w:rFonts w:ascii="Tahoma" w:hAnsi="Tahoma" w:cs="Tahoma"/>
              </w:rPr>
              <w:t>MS</w:t>
            </w:r>
            <w:r w:rsidRPr="00EB2630">
              <w:rPr>
                <w:rFonts w:ascii="Tahoma" w:hAnsi="Tahoma" w:cs="Tahoma"/>
                <w:lang w:val="el-GR"/>
              </w:rPr>
              <w:t xml:space="preserve"> </w:t>
            </w:r>
            <w:r w:rsidRPr="00EB2630">
              <w:rPr>
                <w:rFonts w:ascii="Tahoma" w:hAnsi="Tahoma" w:cs="Tahoma"/>
              </w:rPr>
              <w:t>Exchange</w:t>
            </w:r>
            <w:r w:rsidRPr="00EB2630">
              <w:rPr>
                <w:rFonts w:ascii="Tahoma" w:hAnsi="Tahoma" w:cs="Tahoma"/>
                <w:lang w:val="el-GR"/>
              </w:rPr>
              <w:t xml:space="preserve">, </w:t>
            </w:r>
            <w:r w:rsidRPr="00EB2630">
              <w:rPr>
                <w:rFonts w:ascii="Tahoma" w:hAnsi="Tahoma" w:cs="Tahoma"/>
              </w:rPr>
              <w:t>MS</w:t>
            </w:r>
            <w:r w:rsidRPr="00EB2630">
              <w:rPr>
                <w:rFonts w:ascii="Tahoma" w:hAnsi="Tahoma" w:cs="Tahoma"/>
                <w:lang w:val="el-GR"/>
              </w:rPr>
              <w:t xml:space="preserve"> </w:t>
            </w:r>
            <w:r w:rsidRPr="00EB2630">
              <w:rPr>
                <w:rFonts w:ascii="Tahoma" w:hAnsi="Tahoma" w:cs="Tahoma"/>
              </w:rPr>
              <w:t>SQL</w:t>
            </w:r>
            <w:r w:rsidRPr="00EB2630">
              <w:rPr>
                <w:rFonts w:ascii="Tahoma" w:hAnsi="Tahoma" w:cs="Tahoma"/>
                <w:lang w:val="el-GR"/>
              </w:rPr>
              <w:t xml:space="preserve">, </w:t>
            </w:r>
            <w:r w:rsidRPr="00EB2630">
              <w:rPr>
                <w:rFonts w:ascii="Tahoma" w:hAnsi="Tahoma" w:cs="Tahoma"/>
              </w:rPr>
              <w:t>DB</w:t>
            </w:r>
            <w:r w:rsidRPr="00EB2630">
              <w:rPr>
                <w:rFonts w:ascii="Tahoma" w:hAnsi="Tahoma" w:cs="Tahoma"/>
                <w:lang w:val="el-GR"/>
              </w:rPr>
              <w:t xml:space="preserve">2, </w:t>
            </w:r>
            <w:r w:rsidRPr="00EB2630">
              <w:rPr>
                <w:rFonts w:ascii="Tahoma" w:hAnsi="Tahoma" w:cs="Tahoma"/>
              </w:rPr>
              <w:t>SAP</w:t>
            </w:r>
            <w:r w:rsidRPr="00EB2630">
              <w:rPr>
                <w:rFonts w:ascii="Tahoma" w:hAnsi="Tahoma" w:cs="Tahoma"/>
                <w:lang w:val="el-GR"/>
              </w:rPr>
              <w:t>/</w:t>
            </w:r>
            <w:r w:rsidRPr="00EB2630">
              <w:rPr>
                <w:rFonts w:ascii="Tahoma" w:hAnsi="Tahoma" w:cs="Tahoma"/>
              </w:rPr>
              <w:t>SAP</w:t>
            </w:r>
            <w:r w:rsidRPr="00EB2630">
              <w:rPr>
                <w:rFonts w:ascii="Tahoma" w:hAnsi="Tahoma" w:cs="Tahoma"/>
                <w:lang w:val="el-GR"/>
              </w:rPr>
              <w:t xml:space="preserve"> </w:t>
            </w:r>
            <w:r w:rsidRPr="00EB2630">
              <w:rPr>
                <w:rFonts w:ascii="Tahoma" w:hAnsi="Tahoma" w:cs="Tahoma"/>
              </w:rPr>
              <w:t>HANA</w:t>
            </w:r>
            <w:r w:rsidRPr="00EB2630">
              <w:rPr>
                <w:rFonts w:ascii="Tahoma" w:hAnsi="Tahoma" w:cs="Tahoma"/>
                <w:lang w:val="el-GR"/>
              </w:rPr>
              <w:t xml:space="preserve">, </w:t>
            </w:r>
            <w:r w:rsidRPr="00EB2630">
              <w:rPr>
                <w:rFonts w:ascii="Tahoma" w:hAnsi="Tahoma" w:cs="Tahoma"/>
              </w:rPr>
              <w:t>Hadoop</w:t>
            </w:r>
            <w:r w:rsidRPr="00EB2630">
              <w:rPr>
                <w:rFonts w:ascii="Tahoma" w:hAnsi="Tahoma" w:cs="Tahoma"/>
                <w:lang w:val="el-GR"/>
              </w:rPr>
              <w:t xml:space="preserve"> </w:t>
            </w:r>
            <w:r w:rsidRPr="00EB2630">
              <w:rPr>
                <w:rFonts w:ascii="Tahoma" w:hAnsi="Tahoma" w:cs="Tahoma"/>
              </w:rPr>
              <w:t>distributions</w:t>
            </w:r>
          </w:p>
        </w:tc>
        <w:tc>
          <w:tcPr>
            <w:tcW w:w="1190" w:type="dxa"/>
            <w:tcBorders>
              <w:top w:val="single" w:sz="4" w:space="0" w:color="000000"/>
              <w:left w:val="single" w:sz="4" w:space="0" w:color="000000"/>
              <w:bottom w:val="single" w:sz="4" w:space="0" w:color="000000"/>
            </w:tcBorders>
          </w:tcPr>
          <w:p w14:paraId="28087A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6843B72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8D67D2F" w14:textId="77777777" w:rsidR="00805887" w:rsidRPr="00EB2630" w:rsidRDefault="00805887" w:rsidP="00EB2630">
            <w:pPr>
              <w:widowControl w:val="0"/>
              <w:spacing w:line="276" w:lineRule="auto"/>
              <w:rPr>
                <w:rFonts w:ascii="Tahoma" w:hAnsi="Tahoma" w:cs="Tahoma"/>
              </w:rPr>
            </w:pPr>
          </w:p>
        </w:tc>
      </w:tr>
      <w:tr w:rsidR="005C7245" w:rsidRPr="00EB2630" w14:paraId="77F2ED18" w14:textId="77777777">
        <w:trPr>
          <w:trHeight w:val="70"/>
        </w:trPr>
        <w:tc>
          <w:tcPr>
            <w:tcW w:w="607" w:type="dxa"/>
            <w:tcBorders>
              <w:top w:val="single" w:sz="4" w:space="0" w:color="000000"/>
              <w:left w:val="single" w:sz="8" w:space="0" w:color="000000"/>
              <w:bottom w:val="single" w:sz="4" w:space="0" w:color="000000"/>
            </w:tcBorders>
          </w:tcPr>
          <w:p w14:paraId="6E04F47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rPr>
              <w:t>1</w:t>
            </w:r>
            <w:r w:rsidRPr="00EB2630">
              <w:rPr>
                <w:rFonts w:ascii="Tahoma" w:hAnsi="Tahoma" w:cs="Tahoma"/>
                <w:lang w:val="el-GR"/>
              </w:rPr>
              <w:t>4</w:t>
            </w:r>
          </w:p>
        </w:tc>
        <w:tc>
          <w:tcPr>
            <w:tcW w:w="5231" w:type="dxa"/>
            <w:tcBorders>
              <w:top w:val="single" w:sz="4" w:space="0" w:color="000000"/>
              <w:left w:val="single" w:sz="4" w:space="0" w:color="000000"/>
              <w:bottom w:val="single" w:sz="4" w:space="0" w:color="000000"/>
            </w:tcBorders>
          </w:tcPr>
          <w:p w14:paraId="4F22E59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Ενσωμάτωση μηχανισμών εξασφάλισης της ακεραιότητας των δεδομένων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integrity</w:t>
            </w:r>
            <w:r w:rsidRPr="00EB2630">
              <w:rPr>
                <w:rFonts w:ascii="Tahoma" w:hAnsi="Tahoma" w:cs="Tahoma"/>
                <w:lang w:val="el-GR"/>
              </w:rPr>
              <w:t xml:space="preserve">) που εισάγονται για αποθήκευση στο σύστημα σε πραγματικό χρόνο. </w:t>
            </w:r>
          </w:p>
          <w:p w14:paraId="08CF084F"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Ο μηχανισμός αυτός να υποστηρίζει τον έλεγχος της ορθότητας των δεδομένων οποιαδήποτε στιγμή απαιτηθεί.  </w:t>
            </w:r>
            <w:r w:rsidRPr="00EB2630">
              <w:rPr>
                <w:rFonts w:ascii="Tahoma" w:hAnsi="Tahoma" w:cs="Tahoma"/>
              </w:rPr>
              <w:t>Να αναλυθεί ο μηχανισμός.</w:t>
            </w:r>
          </w:p>
        </w:tc>
        <w:tc>
          <w:tcPr>
            <w:tcW w:w="1190" w:type="dxa"/>
            <w:tcBorders>
              <w:top w:val="single" w:sz="4" w:space="0" w:color="000000"/>
              <w:left w:val="single" w:sz="4" w:space="0" w:color="000000"/>
              <w:bottom w:val="single" w:sz="4" w:space="0" w:color="000000"/>
            </w:tcBorders>
          </w:tcPr>
          <w:p w14:paraId="097E7D7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54A1067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082E0B2" w14:textId="77777777" w:rsidR="00805887" w:rsidRPr="00EB2630" w:rsidRDefault="00805887" w:rsidP="00EB2630">
            <w:pPr>
              <w:widowControl w:val="0"/>
              <w:spacing w:line="276" w:lineRule="auto"/>
              <w:rPr>
                <w:rFonts w:ascii="Tahoma" w:hAnsi="Tahoma" w:cs="Tahoma"/>
              </w:rPr>
            </w:pPr>
          </w:p>
        </w:tc>
      </w:tr>
      <w:tr w:rsidR="005C7245" w:rsidRPr="00EB2630" w14:paraId="273D172D" w14:textId="77777777">
        <w:trPr>
          <w:trHeight w:val="70"/>
        </w:trPr>
        <w:tc>
          <w:tcPr>
            <w:tcW w:w="607" w:type="dxa"/>
            <w:tcBorders>
              <w:top w:val="single" w:sz="4" w:space="0" w:color="000000"/>
              <w:left w:val="single" w:sz="8" w:space="0" w:color="000000"/>
              <w:bottom w:val="single" w:sz="4" w:space="0" w:color="000000"/>
            </w:tcBorders>
          </w:tcPr>
          <w:p w14:paraId="3D7EA92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5231" w:type="dxa"/>
            <w:tcBorders>
              <w:top w:val="single" w:sz="4" w:space="0" w:color="000000"/>
              <w:left w:val="single" w:sz="4" w:space="0" w:color="000000"/>
              <w:bottom w:val="single" w:sz="4" w:space="0" w:color="000000"/>
            </w:tcBorders>
          </w:tcPr>
          <w:p w14:paraId="3F2C2BB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διαθέτει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με </w:t>
            </w:r>
            <w:r w:rsidRPr="00EB2630">
              <w:rPr>
                <w:rFonts w:ascii="Tahoma" w:hAnsi="Tahoma" w:cs="Tahoma"/>
              </w:rPr>
              <w:t>encryption</w:t>
            </w:r>
            <w:r w:rsidRPr="00EB2630">
              <w:rPr>
                <w:rFonts w:ascii="Tahoma" w:hAnsi="Tahoma" w:cs="Tahoma"/>
                <w:lang w:val="el-GR"/>
              </w:rPr>
              <w:t xml:space="preserve"> (από το ένα σύστημα στο άλλο) μέσω </w:t>
            </w:r>
            <w:r w:rsidRPr="00EB2630">
              <w:rPr>
                <w:rFonts w:ascii="Tahoma" w:hAnsi="Tahoma" w:cs="Tahoma"/>
              </w:rPr>
              <w:t>TCP</w:t>
            </w:r>
            <w:r w:rsidRPr="00EB2630">
              <w:rPr>
                <w:rFonts w:ascii="Tahoma" w:hAnsi="Tahoma" w:cs="Tahoma"/>
                <w:lang w:val="el-GR"/>
              </w:rPr>
              <w:t>/</w:t>
            </w:r>
            <w:r w:rsidRPr="00EB2630">
              <w:rPr>
                <w:rFonts w:ascii="Tahoma" w:hAnsi="Tahoma" w:cs="Tahoma"/>
              </w:rPr>
              <w:t>IP</w:t>
            </w:r>
            <w:r w:rsidRPr="00EB2630">
              <w:rPr>
                <w:rFonts w:ascii="Tahoma" w:hAnsi="Tahoma" w:cs="Tahoma"/>
                <w:lang w:val="el-GR"/>
              </w:rPr>
              <w:t xml:space="preserve"> πρωτοκόλλου .</w:t>
            </w:r>
          </w:p>
        </w:tc>
        <w:tc>
          <w:tcPr>
            <w:tcW w:w="1190" w:type="dxa"/>
            <w:tcBorders>
              <w:top w:val="single" w:sz="4" w:space="0" w:color="000000"/>
              <w:left w:val="single" w:sz="4" w:space="0" w:color="000000"/>
              <w:bottom w:val="single" w:sz="4" w:space="0" w:color="000000"/>
            </w:tcBorders>
          </w:tcPr>
          <w:p w14:paraId="1C94D5B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14D7414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0EFB69B" w14:textId="77777777" w:rsidR="00805887" w:rsidRPr="00EB2630" w:rsidRDefault="00805887" w:rsidP="00EB2630">
            <w:pPr>
              <w:widowControl w:val="0"/>
              <w:spacing w:line="276" w:lineRule="auto"/>
              <w:rPr>
                <w:rFonts w:ascii="Tahoma" w:hAnsi="Tahoma" w:cs="Tahoma"/>
              </w:rPr>
            </w:pPr>
          </w:p>
        </w:tc>
      </w:tr>
      <w:tr w:rsidR="005C7245" w:rsidRPr="00EB2630" w14:paraId="7D67E68D" w14:textId="77777777">
        <w:trPr>
          <w:trHeight w:val="60"/>
        </w:trPr>
        <w:tc>
          <w:tcPr>
            <w:tcW w:w="607" w:type="dxa"/>
            <w:tcBorders>
              <w:top w:val="single" w:sz="4" w:space="0" w:color="000000"/>
              <w:left w:val="single" w:sz="8" w:space="0" w:color="000000"/>
              <w:bottom w:val="single" w:sz="4" w:space="0" w:color="000000"/>
            </w:tcBorders>
          </w:tcPr>
          <w:p w14:paraId="6DAEDC0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16</w:t>
            </w:r>
          </w:p>
        </w:tc>
        <w:tc>
          <w:tcPr>
            <w:tcW w:w="5231" w:type="dxa"/>
            <w:tcBorders>
              <w:top w:val="single" w:sz="4" w:space="0" w:color="000000"/>
              <w:left w:val="single" w:sz="4" w:space="0" w:color="000000"/>
              <w:bottom w:val="single" w:sz="4" w:space="0" w:color="000000"/>
            </w:tcBorders>
          </w:tcPr>
          <w:p w14:paraId="683C121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Κατά το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να μεταφέρονται κρυπτογραφημένα μόνο τα νέα </w:t>
            </w:r>
            <w:r w:rsidRPr="00EB2630">
              <w:rPr>
                <w:rFonts w:ascii="Tahoma" w:hAnsi="Tahoma" w:cs="Tahoma"/>
              </w:rPr>
              <w:t>deduplicated</w:t>
            </w:r>
            <w:r w:rsidRPr="00EB2630">
              <w:rPr>
                <w:rFonts w:ascii="Tahoma" w:hAnsi="Tahoma" w:cs="Tahoma"/>
                <w:lang w:val="el-GR"/>
              </w:rPr>
              <w:t xml:space="preserve"> </w:t>
            </w:r>
            <w:r w:rsidRPr="00EB2630">
              <w:rPr>
                <w:rFonts w:ascii="Tahoma" w:hAnsi="Tahoma" w:cs="Tahoma"/>
              </w:rPr>
              <w:t>blocks</w:t>
            </w:r>
            <w:r w:rsidRPr="00EB2630">
              <w:rPr>
                <w:rFonts w:ascii="Tahoma" w:hAnsi="Tahoma" w:cs="Tahoma"/>
                <w:lang w:val="el-GR"/>
              </w:rPr>
              <w:t xml:space="preserve"> στο απομακρυσμένο σύστημα </w:t>
            </w:r>
          </w:p>
        </w:tc>
        <w:tc>
          <w:tcPr>
            <w:tcW w:w="1190" w:type="dxa"/>
            <w:tcBorders>
              <w:top w:val="single" w:sz="4" w:space="0" w:color="000000"/>
              <w:left w:val="single" w:sz="4" w:space="0" w:color="000000"/>
              <w:bottom w:val="single" w:sz="4" w:space="0" w:color="000000"/>
            </w:tcBorders>
          </w:tcPr>
          <w:p w14:paraId="638E1D6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5E0B8CC1"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C239DC1" w14:textId="77777777" w:rsidR="00805887" w:rsidRPr="00EB2630" w:rsidRDefault="00805887" w:rsidP="00EB2630">
            <w:pPr>
              <w:widowControl w:val="0"/>
              <w:spacing w:line="276" w:lineRule="auto"/>
              <w:rPr>
                <w:rFonts w:ascii="Tahoma" w:hAnsi="Tahoma" w:cs="Tahoma"/>
              </w:rPr>
            </w:pPr>
          </w:p>
        </w:tc>
      </w:tr>
      <w:tr w:rsidR="005C7245" w:rsidRPr="00EB2630" w14:paraId="41D64BE9" w14:textId="77777777">
        <w:trPr>
          <w:trHeight w:val="60"/>
        </w:trPr>
        <w:tc>
          <w:tcPr>
            <w:tcW w:w="607" w:type="dxa"/>
            <w:tcBorders>
              <w:top w:val="single" w:sz="4" w:space="0" w:color="000000"/>
              <w:left w:val="single" w:sz="8" w:space="0" w:color="000000"/>
              <w:bottom w:val="single" w:sz="4" w:space="0" w:color="000000"/>
            </w:tcBorders>
          </w:tcPr>
          <w:p w14:paraId="1604AFB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17</w:t>
            </w:r>
          </w:p>
        </w:tc>
        <w:tc>
          <w:tcPr>
            <w:tcW w:w="5231" w:type="dxa"/>
            <w:tcBorders>
              <w:top w:val="single" w:sz="4" w:space="0" w:color="000000"/>
              <w:left w:val="single" w:sz="4" w:space="0" w:color="000000"/>
              <w:bottom w:val="single" w:sz="4" w:space="0" w:color="000000"/>
            </w:tcBorders>
            <w:vAlign w:val="center"/>
          </w:tcPr>
          <w:p w14:paraId="4CD639D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w:t>
            </w:r>
            <w:r w:rsidRPr="00EB2630">
              <w:rPr>
                <w:rFonts w:ascii="Tahoma" w:hAnsi="Tahoma" w:cs="Tahoma"/>
              </w:rPr>
              <w:t>bandwidth</w:t>
            </w:r>
            <w:r w:rsidRPr="00EB2630">
              <w:rPr>
                <w:rFonts w:ascii="Tahoma" w:hAnsi="Tahoma" w:cs="Tahoma"/>
                <w:lang w:val="el-GR"/>
              </w:rPr>
              <w:t xml:space="preserve"> </w:t>
            </w:r>
            <w:r w:rsidRPr="00EB2630">
              <w:rPr>
                <w:rFonts w:ascii="Tahoma" w:hAnsi="Tahoma" w:cs="Tahoma"/>
              </w:rPr>
              <w:t>management</w:t>
            </w:r>
            <w:r w:rsidRPr="00EB2630">
              <w:rPr>
                <w:rFonts w:ascii="Tahoma" w:hAnsi="Tahoma" w:cs="Tahoma"/>
                <w:lang w:val="el-GR"/>
              </w:rPr>
              <w:t xml:space="preserve"> για το  </w:t>
            </w:r>
            <w:r w:rsidRPr="00EB2630">
              <w:rPr>
                <w:rFonts w:ascii="Tahoma" w:hAnsi="Tahoma" w:cs="Tahoma"/>
              </w:rPr>
              <w:t>data</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replication</w:t>
            </w:r>
            <w:r w:rsidRPr="00EB2630">
              <w:rPr>
                <w:rFonts w:ascii="Tahoma" w:hAnsi="Tahoma" w:cs="Tahoma"/>
                <w:lang w:val="el-GR"/>
              </w:rPr>
              <w:t xml:space="preserve"> ανάλογα με ώρα και ημέρα.</w:t>
            </w:r>
          </w:p>
        </w:tc>
        <w:tc>
          <w:tcPr>
            <w:tcW w:w="1190" w:type="dxa"/>
            <w:tcBorders>
              <w:top w:val="single" w:sz="4" w:space="0" w:color="000000"/>
              <w:left w:val="single" w:sz="4" w:space="0" w:color="000000"/>
              <w:bottom w:val="single" w:sz="4" w:space="0" w:color="000000"/>
            </w:tcBorders>
          </w:tcPr>
          <w:p w14:paraId="517549E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1BA07B6F"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6AC0F5D" w14:textId="77777777" w:rsidR="00805887" w:rsidRPr="00EB2630" w:rsidRDefault="00805887" w:rsidP="00EB2630">
            <w:pPr>
              <w:widowControl w:val="0"/>
              <w:spacing w:line="276" w:lineRule="auto"/>
              <w:rPr>
                <w:rFonts w:ascii="Tahoma" w:hAnsi="Tahoma" w:cs="Tahoma"/>
              </w:rPr>
            </w:pPr>
          </w:p>
        </w:tc>
      </w:tr>
      <w:tr w:rsidR="005C7245" w:rsidRPr="00EB2630" w14:paraId="7556C02D" w14:textId="77777777">
        <w:trPr>
          <w:trHeight w:val="60"/>
        </w:trPr>
        <w:tc>
          <w:tcPr>
            <w:tcW w:w="607" w:type="dxa"/>
            <w:tcBorders>
              <w:top w:val="single" w:sz="4" w:space="0" w:color="000000"/>
              <w:left w:val="single" w:sz="8" w:space="0" w:color="000000"/>
              <w:bottom w:val="single" w:sz="4" w:space="0" w:color="000000"/>
            </w:tcBorders>
          </w:tcPr>
          <w:p w14:paraId="552AFD7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18</w:t>
            </w:r>
          </w:p>
        </w:tc>
        <w:tc>
          <w:tcPr>
            <w:tcW w:w="5231" w:type="dxa"/>
            <w:tcBorders>
              <w:top w:val="single" w:sz="4" w:space="0" w:color="000000"/>
              <w:left w:val="single" w:sz="4" w:space="0" w:color="000000"/>
              <w:bottom w:val="single" w:sz="4" w:space="0" w:color="000000"/>
            </w:tcBorders>
          </w:tcPr>
          <w:p w14:paraId="6D4B881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δημιουργία </w:t>
            </w:r>
            <w:r w:rsidRPr="00EB2630">
              <w:rPr>
                <w:rFonts w:ascii="Tahoma" w:hAnsi="Tahoma" w:cs="Tahoma"/>
              </w:rPr>
              <w:t>snapshots</w:t>
            </w:r>
          </w:p>
        </w:tc>
        <w:tc>
          <w:tcPr>
            <w:tcW w:w="1190" w:type="dxa"/>
            <w:tcBorders>
              <w:top w:val="single" w:sz="4" w:space="0" w:color="000000"/>
              <w:left w:val="single" w:sz="4" w:space="0" w:color="000000"/>
              <w:bottom w:val="single" w:sz="4" w:space="0" w:color="000000"/>
            </w:tcBorders>
          </w:tcPr>
          <w:p w14:paraId="05AFBDF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42181CE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2189D49" w14:textId="77777777" w:rsidR="00805887" w:rsidRPr="00EB2630" w:rsidRDefault="00805887" w:rsidP="00EB2630">
            <w:pPr>
              <w:widowControl w:val="0"/>
              <w:spacing w:line="276" w:lineRule="auto"/>
              <w:rPr>
                <w:rFonts w:ascii="Tahoma" w:hAnsi="Tahoma" w:cs="Tahoma"/>
              </w:rPr>
            </w:pPr>
          </w:p>
        </w:tc>
      </w:tr>
      <w:tr w:rsidR="005C7245" w:rsidRPr="00EB2630" w14:paraId="4455F36D" w14:textId="77777777">
        <w:trPr>
          <w:trHeight w:val="60"/>
        </w:trPr>
        <w:tc>
          <w:tcPr>
            <w:tcW w:w="607" w:type="dxa"/>
            <w:tcBorders>
              <w:top w:val="single" w:sz="4" w:space="0" w:color="000000"/>
              <w:left w:val="single" w:sz="8" w:space="0" w:color="000000"/>
              <w:bottom w:val="single" w:sz="4" w:space="0" w:color="000000"/>
            </w:tcBorders>
          </w:tcPr>
          <w:p w14:paraId="1C17633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19</w:t>
            </w:r>
          </w:p>
        </w:tc>
        <w:tc>
          <w:tcPr>
            <w:tcW w:w="5231" w:type="dxa"/>
            <w:tcBorders>
              <w:top w:val="single" w:sz="4" w:space="0" w:color="000000"/>
              <w:left w:val="single" w:sz="4" w:space="0" w:color="000000"/>
              <w:bottom w:val="single" w:sz="4" w:space="0" w:color="000000"/>
            </w:tcBorders>
          </w:tcPr>
          <w:p w14:paraId="4845884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κρυπτογράφηση των </w:t>
            </w:r>
            <w:r w:rsidRPr="00EB2630">
              <w:rPr>
                <w:rFonts w:ascii="Tahoma" w:hAnsi="Tahoma" w:cs="Tahoma"/>
                <w:lang w:val="el-GR"/>
              </w:rPr>
              <w:lastRenderedPageBreak/>
              <w:t>αποθηκευμένων δεδομένων ώστε ακόμη και με απώλεια των δίσκων να μην μπορούν αυτά να ανακτηθούν (</w:t>
            </w:r>
            <w:r w:rsidRPr="00EB2630">
              <w:rPr>
                <w:rFonts w:ascii="Tahoma" w:hAnsi="Tahoma" w:cs="Tahoma"/>
              </w:rPr>
              <w:t>encryption</w:t>
            </w:r>
            <w:r w:rsidRPr="00EB2630">
              <w:rPr>
                <w:rFonts w:ascii="Tahoma" w:hAnsi="Tahoma" w:cs="Tahoma"/>
                <w:lang w:val="el-GR"/>
              </w:rPr>
              <w:t xml:space="preserve"> </w:t>
            </w:r>
            <w:r w:rsidRPr="00EB2630">
              <w:rPr>
                <w:rFonts w:ascii="Tahoma" w:hAnsi="Tahoma" w:cs="Tahoma"/>
              </w:rPr>
              <w:t>at</w:t>
            </w:r>
            <w:r w:rsidRPr="00EB2630">
              <w:rPr>
                <w:rFonts w:ascii="Tahoma" w:hAnsi="Tahoma" w:cs="Tahoma"/>
                <w:lang w:val="el-GR"/>
              </w:rPr>
              <w:t xml:space="preserve"> </w:t>
            </w:r>
            <w:r w:rsidRPr="00EB2630">
              <w:rPr>
                <w:rFonts w:ascii="Tahoma" w:hAnsi="Tahoma" w:cs="Tahoma"/>
              </w:rPr>
              <w:t>rest</w:t>
            </w:r>
            <w:r w:rsidRPr="00EB2630">
              <w:rPr>
                <w:rFonts w:ascii="Tahoma" w:hAnsi="Tahoma" w:cs="Tahoma"/>
                <w:lang w:val="el-GR"/>
              </w:rPr>
              <w:t>).</w:t>
            </w:r>
          </w:p>
        </w:tc>
        <w:tc>
          <w:tcPr>
            <w:tcW w:w="1190" w:type="dxa"/>
            <w:tcBorders>
              <w:top w:val="single" w:sz="4" w:space="0" w:color="000000"/>
              <w:left w:val="single" w:sz="4" w:space="0" w:color="000000"/>
              <w:bottom w:val="single" w:sz="4" w:space="0" w:color="000000"/>
            </w:tcBorders>
          </w:tcPr>
          <w:p w14:paraId="2E88C83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NAI</w:t>
            </w:r>
          </w:p>
        </w:tc>
        <w:tc>
          <w:tcPr>
            <w:tcW w:w="1220" w:type="dxa"/>
            <w:tcBorders>
              <w:top w:val="single" w:sz="4" w:space="0" w:color="000000"/>
              <w:left w:val="single" w:sz="4" w:space="0" w:color="000000"/>
              <w:bottom w:val="single" w:sz="4" w:space="0" w:color="000000"/>
            </w:tcBorders>
          </w:tcPr>
          <w:p w14:paraId="5076562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6D2E988" w14:textId="77777777" w:rsidR="00805887" w:rsidRPr="00EB2630" w:rsidRDefault="00805887" w:rsidP="00EB2630">
            <w:pPr>
              <w:widowControl w:val="0"/>
              <w:spacing w:line="276" w:lineRule="auto"/>
              <w:rPr>
                <w:rFonts w:ascii="Tahoma" w:hAnsi="Tahoma" w:cs="Tahoma"/>
              </w:rPr>
            </w:pPr>
          </w:p>
        </w:tc>
      </w:tr>
      <w:tr w:rsidR="005C7245" w:rsidRPr="00EB2630" w14:paraId="67E445F0" w14:textId="77777777">
        <w:trPr>
          <w:trHeight w:val="60"/>
        </w:trPr>
        <w:tc>
          <w:tcPr>
            <w:tcW w:w="607" w:type="dxa"/>
            <w:tcBorders>
              <w:top w:val="single" w:sz="4" w:space="0" w:color="000000"/>
              <w:left w:val="single" w:sz="8" w:space="0" w:color="000000"/>
              <w:bottom w:val="single" w:sz="4" w:space="0" w:color="000000"/>
            </w:tcBorders>
          </w:tcPr>
          <w:p w14:paraId="3068817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20</w:t>
            </w:r>
          </w:p>
        </w:tc>
        <w:tc>
          <w:tcPr>
            <w:tcW w:w="5231" w:type="dxa"/>
            <w:tcBorders>
              <w:top w:val="single" w:sz="4" w:space="0" w:color="000000"/>
              <w:left w:val="single" w:sz="4" w:space="0" w:color="000000"/>
              <w:bottom w:val="single" w:sz="4" w:space="0" w:color="000000"/>
            </w:tcBorders>
          </w:tcPr>
          <w:p w14:paraId="343B055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συνεργάζεται με το </w:t>
            </w:r>
            <w:r w:rsidRPr="00EB2630">
              <w:rPr>
                <w:rFonts w:ascii="Tahoma" w:hAnsi="Tahoma" w:cs="Tahoma"/>
              </w:rPr>
              <w:t>backup</w:t>
            </w:r>
            <w:r w:rsidRPr="00EB2630">
              <w:rPr>
                <w:rFonts w:ascii="Tahoma" w:hAnsi="Tahoma" w:cs="Tahoma"/>
                <w:lang w:val="el-GR"/>
              </w:rPr>
              <w:t xml:space="preserve"> λογισμικό και να κάνει </w:t>
            </w:r>
            <w:r w:rsidRPr="00EB2630">
              <w:rPr>
                <w:rFonts w:ascii="Tahoma" w:hAnsi="Tahoma" w:cs="Tahoma"/>
              </w:rPr>
              <w:t>enforce</w:t>
            </w:r>
            <w:r w:rsidRPr="00EB2630">
              <w:rPr>
                <w:rFonts w:ascii="Tahoma" w:hAnsi="Tahoma" w:cs="Tahoma"/>
                <w:lang w:val="el-GR"/>
              </w:rPr>
              <w:t xml:space="preserve"> το </w:t>
            </w:r>
            <w:r w:rsidRPr="00EB2630">
              <w:rPr>
                <w:rFonts w:ascii="Tahoma" w:hAnsi="Tahoma" w:cs="Tahoma"/>
              </w:rPr>
              <w:t>retention</w:t>
            </w:r>
            <w:r w:rsidRPr="00EB2630">
              <w:rPr>
                <w:rFonts w:ascii="Tahoma" w:hAnsi="Tahoma" w:cs="Tahoma"/>
                <w:lang w:val="el-GR"/>
              </w:rPr>
              <w:t xml:space="preserve"> των </w:t>
            </w:r>
            <w:r w:rsidRPr="00EB2630">
              <w:rPr>
                <w:rFonts w:ascii="Tahoma" w:hAnsi="Tahoma" w:cs="Tahoma"/>
              </w:rPr>
              <w:t>backups</w:t>
            </w:r>
            <w:r w:rsidRPr="00EB2630">
              <w:rPr>
                <w:rFonts w:ascii="Tahoma" w:hAnsi="Tahoma" w:cs="Tahoma"/>
                <w:lang w:val="el-GR"/>
              </w:rPr>
              <w:t xml:space="preserve"> </w:t>
            </w:r>
          </w:p>
        </w:tc>
        <w:tc>
          <w:tcPr>
            <w:tcW w:w="1190" w:type="dxa"/>
            <w:tcBorders>
              <w:top w:val="single" w:sz="4" w:space="0" w:color="000000"/>
              <w:left w:val="single" w:sz="4" w:space="0" w:color="000000"/>
              <w:bottom w:val="single" w:sz="4" w:space="0" w:color="000000"/>
            </w:tcBorders>
          </w:tcPr>
          <w:p w14:paraId="574908B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27E1199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19FBB62" w14:textId="77777777" w:rsidR="00805887" w:rsidRPr="00EB2630" w:rsidRDefault="00805887" w:rsidP="00EB2630">
            <w:pPr>
              <w:widowControl w:val="0"/>
              <w:spacing w:line="276" w:lineRule="auto"/>
              <w:rPr>
                <w:rFonts w:ascii="Tahoma" w:hAnsi="Tahoma" w:cs="Tahoma"/>
              </w:rPr>
            </w:pPr>
          </w:p>
        </w:tc>
      </w:tr>
      <w:tr w:rsidR="005C7245" w:rsidRPr="00EB2630" w14:paraId="7B326AA1" w14:textId="77777777">
        <w:trPr>
          <w:trHeight w:val="60"/>
        </w:trPr>
        <w:tc>
          <w:tcPr>
            <w:tcW w:w="607" w:type="dxa"/>
            <w:tcBorders>
              <w:top w:val="single" w:sz="4" w:space="0" w:color="000000"/>
              <w:left w:val="single" w:sz="8" w:space="0" w:color="000000"/>
              <w:bottom w:val="single" w:sz="4" w:space="0" w:color="000000"/>
            </w:tcBorders>
            <w:shd w:val="clear" w:color="auto" w:fill="BFBFBF" w:themeFill="background1" w:themeFillShade="BF"/>
          </w:tcPr>
          <w:p w14:paraId="3B5BEFE4" w14:textId="77777777" w:rsidR="00805887" w:rsidRPr="00EB2630" w:rsidRDefault="00805887" w:rsidP="00EB2630">
            <w:pPr>
              <w:widowControl w:val="0"/>
              <w:spacing w:line="276" w:lineRule="auto"/>
              <w:rPr>
                <w:rFonts w:ascii="Tahoma" w:hAnsi="Tahoma" w:cs="Tahoma"/>
              </w:rPr>
            </w:pPr>
          </w:p>
        </w:tc>
        <w:tc>
          <w:tcPr>
            <w:tcW w:w="5231" w:type="dxa"/>
            <w:tcBorders>
              <w:top w:val="single" w:sz="4" w:space="0" w:color="000000"/>
              <w:left w:val="single" w:sz="4" w:space="0" w:color="000000"/>
              <w:bottom w:val="single" w:sz="4" w:space="0" w:color="000000"/>
            </w:tcBorders>
            <w:shd w:val="clear" w:color="auto" w:fill="BFBFBF" w:themeFill="background1" w:themeFillShade="BF"/>
          </w:tcPr>
          <w:p w14:paraId="510ECBC1"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 xml:space="preserve">ΤΕΧΝΙΚΑ ΧΑΡΑΚΤΗΡΙΣΤΙΚΑ </w:t>
            </w:r>
          </w:p>
        </w:tc>
        <w:tc>
          <w:tcPr>
            <w:tcW w:w="1190" w:type="dxa"/>
            <w:tcBorders>
              <w:top w:val="single" w:sz="4" w:space="0" w:color="000000"/>
              <w:left w:val="single" w:sz="4" w:space="0" w:color="000000"/>
              <w:bottom w:val="single" w:sz="4" w:space="0" w:color="000000"/>
            </w:tcBorders>
            <w:shd w:val="clear" w:color="auto" w:fill="BFBFBF" w:themeFill="background1" w:themeFillShade="BF"/>
          </w:tcPr>
          <w:p w14:paraId="3FAB815B" w14:textId="77777777" w:rsidR="00805887" w:rsidRPr="00EB2630" w:rsidRDefault="00805887" w:rsidP="00EB2630">
            <w:pPr>
              <w:widowControl w:val="0"/>
              <w:spacing w:line="276" w:lineRule="auto"/>
              <w:jc w:val="center"/>
              <w:rPr>
                <w:rFonts w:ascii="Tahoma" w:hAnsi="Tahoma" w:cs="Tahoma"/>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318E5C8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3D8039B3" w14:textId="77777777" w:rsidR="00805887" w:rsidRPr="00EB2630" w:rsidRDefault="00805887" w:rsidP="00EB2630">
            <w:pPr>
              <w:widowControl w:val="0"/>
              <w:spacing w:line="276" w:lineRule="auto"/>
              <w:rPr>
                <w:rFonts w:ascii="Tahoma" w:hAnsi="Tahoma" w:cs="Tahoma"/>
              </w:rPr>
            </w:pPr>
          </w:p>
        </w:tc>
      </w:tr>
      <w:tr w:rsidR="005C7245" w:rsidRPr="00EB2630" w14:paraId="2AB5A05E" w14:textId="77777777">
        <w:trPr>
          <w:trHeight w:val="70"/>
        </w:trPr>
        <w:tc>
          <w:tcPr>
            <w:tcW w:w="607" w:type="dxa"/>
            <w:tcBorders>
              <w:top w:val="single" w:sz="4" w:space="0" w:color="000000"/>
              <w:left w:val="single" w:sz="8" w:space="0" w:color="000000"/>
              <w:bottom w:val="single" w:sz="4" w:space="0" w:color="000000"/>
            </w:tcBorders>
          </w:tcPr>
          <w:p w14:paraId="5831A43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21</w:t>
            </w:r>
          </w:p>
        </w:tc>
        <w:tc>
          <w:tcPr>
            <w:tcW w:w="5231" w:type="dxa"/>
            <w:tcBorders>
              <w:top w:val="single" w:sz="4" w:space="0" w:color="000000"/>
              <w:left w:val="single" w:sz="4" w:space="0" w:color="000000"/>
              <w:bottom w:val="single" w:sz="4" w:space="0" w:color="000000"/>
            </w:tcBorders>
          </w:tcPr>
          <w:p w14:paraId="0374AF7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Θύρες διασύνδεσης 10 Gigabit Ethernet Base-T</w:t>
            </w:r>
          </w:p>
        </w:tc>
        <w:tc>
          <w:tcPr>
            <w:tcW w:w="1190" w:type="dxa"/>
            <w:tcBorders>
              <w:top w:val="single" w:sz="4" w:space="0" w:color="000000"/>
              <w:left w:val="single" w:sz="4" w:space="0" w:color="000000"/>
              <w:bottom w:val="single" w:sz="4" w:space="0" w:color="000000"/>
            </w:tcBorders>
          </w:tcPr>
          <w:p w14:paraId="2E7C1C8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w:t>
            </w:r>
          </w:p>
        </w:tc>
        <w:tc>
          <w:tcPr>
            <w:tcW w:w="1220" w:type="dxa"/>
            <w:tcBorders>
              <w:top w:val="single" w:sz="4" w:space="0" w:color="000000"/>
              <w:left w:val="single" w:sz="4" w:space="0" w:color="000000"/>
              <w:bottom w:val="single" w:sz="4" w:space="0" w:color="000000"/>
            </w:tcBorders>
          </w:tcPr>
          <w:p w14:paraId="6A5F5F0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7CC7BC8" w14:textId="77777777" w:rsidR="00805887" w:rsidRPr="00EB2630" w:rsidRDefault="00805887" w:rsidP="00EB2630">
            <w:pPr>
              <w:widowControl w:val="0"/>
              <w:spacing w:line="276" w:lineRule="auto"/>
              <w:rPr>
                <w:rFonts w:ascii="Tahoma" w:hAnsi="Tahoma" w:cs="Tahoma"/>
              </w:rPr>
            </w:pPr>
          </w:p>
        </w:tc>
      </w:tr>
      <w:tr w:rsidR="005C7245" w:rsidRPr="00EB2630" w14:paraId="6126FD27" w14:textId="77777777">
        <w:trPr>
          <w:trHeight w:val="70"/>
        </w:trPr>
        <w:tc>
          <w:tcPr>
            <w:tcW w:w="607" w:type="dxa"/>
            <w:tcBorders>
              <w:top w:val="single" w:sz="4" w:space="0" w:color="000000"/>
              <w:left w:val="single" w:sz="8" w:space="0" w:color="000000"/>
              <w:bottom w:val="single" w:sz="4" w:space="0" w:color="000000"/>
            </w:tcBorders>
          </w:tcPr>
          <w:p w14:paraId="14D6018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22</w:t>
            </w:r>
          </w:p>
        </w:tc>
        <w:tc>
          <w:tcPr>
            <w:tcW w:w="5231" w:type="dxa"/>
            <w:tcBorders>
              <w:top w:val="single" w:sz="4" w:space="0" w:color="000000"/>
              <w:left w:val="single" w:sz="4" w:space="0" w:color="000000"/>
              <w:bottom w:val="single" w:sz="4" w:space="0" w:color="000000"/>
            </w:tcBorders>
          </w:tcPr>
          <w:p w14:paraId="7105678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10GbE Direct Attach SFP+ports</w:t>
            </w:r>
          </w:p>
        </w:tc>
        <w:tc>
          <w:tcPr>
            <w:tcW w:w="1190" w:type="dxa"/>
            <w:tcBorders>
              <w:top w:val="single" w:sz="4" w:space="0" w:color="000000"/>
              <w:left w:val="single" w:sz="4" w:space="0" w:color="000000"/>
              <w:bottom w:val="single" w:sz="4" w:space="0" w:color="000000"/>
            </w:tcBorders>
          </w:tcPr>
          <w:p w14:paraId="77620E9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w:t>
            </w:r>
          </w:p>
        </w:tc>
        <w:tc>
          <w:tcPr>
            <w:tcW w:w="1220" w:type="dxa"/>
            <w:tcBorders>
              <w:top w:val="single" w:sz="4" w:space="0" w:color="000000"/>
              <w:left w:val="single" w:sz="4" w:space="0" w:color="000000"/>
              <w:bottom w:val="single" w:sz="4" w:space="0" w:color="000000"/>
            </w:tcBorders>
          </w:tcPr>
          <w:p w14:paraId="07D7BC6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A63C91B" w14:textId="77777777" w:rsidR="00805887" w:rsidRPr="00EB2630" w:rsidRDefault="00805887" w:rsidP="00EB2630">
            <w:pPr>
              <w:widowControl w:val="0"/>
              <w:spacing w:line="276" w:lineRule="auto"/>
              <w:rPr>
                <w:rFonts w:ascii="Tahoma" w:hAnsi="Tahoma" w:cs="Tahoma"/>
              </w:rPr>
            </w:pPr>
          </w:p>
        </w:tc>
      </w:tr>
      <w:tr w:rsidR="005C7245" w:rsidRPr="00EB2630" w14:paraId="4956BE6C" w14:textId="77777777">
        <w:trPr>
          <w:trHeight w:val="70"/>
        </w:trPr>
        <w:tc>
          <w:tcPr>
            <w:tcW w:w="607" w:type="dxa"/>
            <w:tcBorders>
              <w:top w:val="single" w:sz="4" w:space="0" w:color="000000"/>
              <w:left w:val="single" w:sz="8" w:space="0" w:color="000000"/>
              <w:bottom w:val="single" w:sz="4" w:space="0" w:color="000000"/>
            </w:tcBorders>
          </w:tcPr>
          <w:p w14:paraId="2FCAB42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23</w:t>
            </w:r>
          </w:p>
        </w:tc>
        <w:tc>
          <w:tcPr>
            <w:tcW w:w="5231" w:type="dxa"/>
            <w:tcBorders>
              <w:top w:val="single" w:sz="4" w:space="0" w:color="000000"/>
              <w:left w:val="single" w:sz="4" w:space="0" w:color="000000"/>
              <w:bottom w:val="single" w:sz="4" w:space="0" w:color="000000"/>
            </w:tcBorders>
          </w:tcPr>
          <w:p w14:paraId="0E6F41F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περιλαμβάνει επεξεργαστή   8-</w:t>
            </w:r>
            <w:r w:rsidRPr="00EB2630">
              <w:rPr>
                <w:rFonts w:ascii="Tahoma" w:hAnsi="Tahoma" w:cs="Tahoma"/>
              </w:rPr>
              <w:t>core</w:t>
            </w:r>
            <w:r w:rsidRPr="00EB2630">
              <w:rPr>
                <w:rFonts w:ascii="Tahoma" w:hAnsi="Tahoma" w:cs="Tahoma"/>
                <w:lang w:val="el-GR"/>
              </w:rPr>
              <w:t xml:space="preserve"> </w:t>
            </w:r>
            <w:r w:rsidRPr="00EB2630">
              <w:rPr>
                <w:rFonts w:ascii="Tahoma" w:hAnsi="Tahoma" w:cs="Tahoma"/>
              </w:rPr>
              <w:t>Intel</w:t>
            </w:r>
            <w:r w:rsidRPr="00EB2630">
              <w:rPr>
                <w:rFonts w:ascii="Tahoma" w:hAnsi="Tahoma" w:cs="Tahoma"/>
                <w:lang w:val="el-GR"/>
              </w:rPr>
              <w:t xml:space="preserve"> 4</w:t>
            </w:r>
            <w:r w:rsidRPr="00EB2630">
              <w:rPr>
                <w:rFonts w:ascii="Tahoma" w:hAnsi="Tahoma" w:cs="Tahoma"/>
              </w:rPr>
              <w:t>xxx</w:t>
            </w:r>
            <w:r w:rsidRPr="00EB2630">
              <w:rPr>
                <w:rFonts w:ascii="Tahoma" w:hAnsi="Tahoma" w:cs="Tahoma"/>
                <w:lang w:val="el-GR"/>
              </w:rPr>
              <w:t xml:space="preserve"> </w:t>
            </w:r>
            <w:r w:rsidRPr="00EB2630">
              <w:rPr>
                <w:rFonts w:ascii="Tahoma" w:hAnsi="Tahoma" w:cs="Tahoma"/>
              </w:rPr>
              <w:t>series</w:t>
            </w:r>
            <w:r w:rsidRPr="00EB2630">
              <w:rPr>
                <w:rFonts w:ascii="Tahoma" w:hAnsi="Tahoma" w:cs="Tahoma"/>
                <w:lang w:val="el-GR"/>
              </w:rPr>
              <w:t xml:space="preserve">, </w:t>
            </w:r>
            <w:r w:rsidRPr="00EB2630">
              <w:rPr>
                <w:rFonts w:ascii="Tahoma" w:hAnsi="Tahoma" w:cs="Tahoma"/>
              </w:rPr>
              <w:t>hyperthreaded</w:t>
            </w:r>
            <w:r w:rsidRPr="00EB2630">
              <w:rPr>
                <w:rFonts w:ascii="Tahoma" w:hAnsi="Tahoma" w:cs="Tahoma"/>
                <w:lang w:val="el-GR"/>
              </w:rPr>
              <w:t xml:space="preserve"> ή καλύτερο </w:t>
            </w:r>
          </w:p>
        </w:tc>
        <w:tc>
          <w:tcPr>
            <w:tcW w:w="1190" w:type="dxa"/>
            <w:tcBorders>
              <w:top w:val="single" w:sz="4" w:space="0" w:color="000000"/>
              <w:left w:val="single" w:sz="4" w:space="0" w:color="000000"/>
              <w:bottom w:val="single" w:sz="4" w:space="0" w:color="000000"/>
            </w:tcBorders>
          </w:tcPr>
          <w:p w14:paraId="5D41B6B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3D0B16C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D755550" w14:textId="77777777" w:rsidR="00805887" w:rsidRPr="00EB2630" w:rsidRDefault="00805887" w:rsidP="00EB2630">
            <w:pPr>
              <w:widowControl w:val="0"/>
              <w:spacing w:line="276" w:lineRule="auto"/>
              <w:rPr>
                <w:rFonts w:ascii="Tahoma" w:hAnsi="Tahoma" w:cs="Tahoma"/>
              </w:rPr>
            </w:pPr>
          </w:p>
        </w:tc>
      </w:tr>
      <w:tr w:rsidR="005C7245" w:rsidRPr="00EB2630" w14:paraId="4E93810E" w14:textId="77777777">
        <w:trPr>
          <w:trHeight w:val="70"/>
        </w:trPr>
        <w:tc>
          <w:tcPr>
            <w:tcW w:w="607" w:type="dxa"/>
            <w:tcBorders>
              <w:top w:val="single" w:sz="4" w:space="0" w:color="000000"/>
              <w:left w:val="single" w:sz="8" w:space="0" w:color="000000"/>
              <w:bottom w:val="single" w:sz="4" w:space="0" w:color="000000"/>
            </w:tcBorders>
          </w:tcPr>
          <w:p w14:paraId="1FD3FF7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24</w:t>
            </w:r>
          </w:p>
        </w:tc>
        <w:tc>
          <w:tcPr>
            <w:tcW w:w="5231" w:type="dxa"/>
            <w:tcBorders>
              <w:top w:val="single" w:sz="4" w:space="0" w:color="000000"/>
              <w:left w:val="single" w:sz="4" w:space="0" w:color="000000"/>
              <w:bottom w:val="single" w:sz="4" w:space="0" w:color="000000"/>
            </w:tcBorders>
          </w:tcPr>
          <w:p w14:paraId="22FD387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Μνήμη συστήματος </w:t>
            </w:r>
          </w:p>
        </w:tc>
        <w:tc>
          <w:tcPr>
            <w:tcW w:w="1190" w:type="dxa"/>
            <w:tcBorders>
              <w:top w:val="single" w:sz="4" w:space="0" w:color="000000"/>
              <w:left w:val="single" w:sz="4" w:space="0" w:color="000000"/>
              <w:bottom w:val="single" w:sz="4" w:space="0" w:color="000000"/>
            </w:tcBorders>
          </w:tcPr>
          <w:p w14:paraId="676C608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48GB</w:t>
            </w:r>
          </w:p>
        </w:tc>
        <w:tc>
          <w:tcPr>
            <w:tcW w:w="1220" w:type="dxa"/>
            <w:tcBorders>
              <w:top w:val="single" w:sz="4" w:space="0" w:color="000000"/>
              <w:left w:val="single" w:sz="4" w:space="0" w:color="000000"/>
              <w:bottom w:val="single" w:sz="4" w:space="0" w:color="000000"/>
            </w:tcBorders>
          </w:tcPr>
          <w:p w14:paraId="43C034C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FB64575" w14:textId="77777777" w:rsidR="00805887" w:rsidRPr="00EB2630" w:rsidRDefault="00805887" w:rsidP="00EB2630">
            <w:pPr>
              <w:widowControl w:val="0"/>
              <w:spacing w:line="276" w:lineRule="auto"/>
              <w:rPr>
                <w:rFonts w:ascii="Tahoma" w:hAnsi="Tahoma" w:cs="Tahoma"/>
              </w:rPr>
            </w:pPr>
          </w:p>
        </w:tc>
      </w:tr>
      <w:tr w:rsidR="005C7245" w:rsidRPr="00EB2630" w14:paraId="1CC49200" w14:textId="77777777">
        <w:trPr>
          <w:trHeight w:val="70"/>
        </w:trPr>
        <w:tc>
          <w:tcPr>
            <w:tcW w:w="607" w:type="dxa"/>
            <w:tcBorders>
              <w:top w:val="single" w:sz="4" w:space="0" w:color="000000"/>
              <w:left w:val="single" w:sz="8" w:space="0" w:color="000000"/>
              <w:bottom w:val="single" w:sz="4" w:space="0" w:color="000000"/>
            </w:tcBorders>
          </w:tcPr>
          <w:p w14:paraId="0BCAD0F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25</w:t>
            </w:r>
          </w:p>
        </w:tc>
        <w:tc>
          <w:tcPr>
            <w:tcW w:w="5231" w:type="dxa"/>
            <w:tcBorders>
              <w:top w:val="single" w:sz="4" w:space="0" w:color="000000"/>
              <w:left w:val="single" w:sz="4" w:space="0" w:color="000000"/>
              <w:bottom w:val="single" w:sz="4" w:space="0" w:color="000000"/>
            </w:tcBorders>
          </w:tcPr>
          <w:p w14:paraId="7EBFC6F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Φυσικοί δίσκοι στο σύστημα </w:t>
            </w:r>
          </w:p>
        </w:tc>
        <w:tc>
          <w:tcPr>
            <w:tcW w:w="1190" w:type="dxa"/>
            <w:tcBorders>
              <w:top w:val="single" w:sz="4" w:space="0" w:color="000000"/>
              <w:left w:val="single" w:sz="4" w:space="0" w:color="000000"/>
              <w:bottom w:val="single" w:sz="4" w:space="0" w:color="000000"/>
            </w:tcBorders>
          </w:tcPr>
          <w:p w14:paraId="1E40916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10</w:t>
            </w:r>
          </w:p>
        </w:tc>
        <w:tc>
          <w:tcPr>
            <w:tcW w:w="1220" w:type="dxa"/>
            <w:tcBorders>
              <w:top w:val="single" w:sz="4" w:space="0" w:color="000000"/>
              <w:left w:val="single" w:sz="4" w:space="0" w:color="000000"/>
              <w:bottom w:val="single" w:sz="4" w:space="0" w:color="000000"/>
            </w:tcBorders>
          </w:tcPr>
          <w:p w14:paraId="2E17D62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637F1139" w14:textId="77777777" w:rsidR="00805887" w:rsidRPr="00EB2630" w:rsidRDefault="00805887" w:rsidP="00EB2630">
            <w:pPr>
              <w:widowControl w:val="0"/>
              <w:spacing w:line="276" w:lineRule="auto"/>
              <w:rPr>
                <w:rFonts w:ascii="Tahoma" w:hAnsi="Tahoma" w:cs="Tahoma"/>
              </w:rPr>
            </w:pPr>
          </w:p>
        </w:tc>
      </w:tr>
      <w:tr w:rsidR="005C7245" w:rsidRPr="00EB2630" w14:paraId="1E0C53C7" w14:textId="77777777">
        <w:trPr>
          <w:trHeight w:val="604"/>
        </w:trPr>
        <w:tc>
          <w:tcPr>
            <w:tcW w:w="607" w:type="dxa"/>
            <w:tcBorders>
              <w:top w:val="single" w:sz="4" w:space="0" w:color="000000"/>
              <w:left w:val="single" w:sz="8" w:space="0" w:color="000000"/>
              <w:bottom w:val="single" w:sz="4" w:space="0" w:color="000000"/>
            </w:tcBorders>
          </w:tcPr>
          <w:p w14:paraId="3C21B8C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26</w:t>
            </w:r>
          </w:p>
        </w:tc>
        <w:tc>
          <w:tcPr>
            <w:tcW w:w="5231" w:type="dxa"/>
            <w:tcBorders>
              <w:top w:val="single" w:sz="4" w:space="0" w:color="000000"/>
              <w:left w:val="single" w:sz="4" w:space="0" w:color="000000"/>
              <w:bottom w:val="single" w:sz="4" w:space="0" w:color="000000"/>
            </w:tcBorders>
          </w:tcPr>
          <w:p w14:paraId="74B9AB2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Ταχύτητα εγγραφής των </w:t>
            </w:r>
            <w:r w:rsidRPr="00EB2630">
              <w:rPr>
                <w:rFonts w:ascii="Tahoma" w:hAnsi="Tahoma" w:cs="Tahoma"/>
              </w:rPr>
              <w:t>backup</w:t>
            </w:r>
            <w:r w:rsidRPr="00EB2630">
              <w:rPr>
                <w:rFonts w:ascii="Tahoma" w:hAnsi="Tahoma" w:cs="Tahoma"/>
                <w:lang w:val="el-GR"/>
              </w:rPr>
              <w:t xml:space="preserve"> δεδομένων στο σύστημα </w:t>
            </w:r>
          </w:p>
        </w:tc>
        <w:tc>
          <w:tcPr>
            <w:tcW w:w="1190" w:type="dxa"/>
            <w:tcBorders>
              <w:top w:val="single" w:sz="4" w:space="0" w:color="000000"/>
              <w:left w:val="single" w:sz="4" w:space="0" w:color="000000"/>
              <w:bottom w:val="single" w:sz="4" w:space="0" w:color="000000"/>
            </w:tcBorders>
          </w:tcPr>
          <w:p w14:paraId="11E7548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≥4ΤΒ/hour</w:t>
            </w:r>
          </w:p>
        </w:tc>
        <w:tc>
          <w:tcPr>
            <w:tcW w:w="1220" w:type="dxa"/>
            <w:tcBorders>
              <w:top w:val="single" w:sz="4" w:space="0" w:color="000000"/>
              <w:left w:val="single" w:sz="4" w:space="0" w:color="000000"/>
              <w:bottom w:val="single" w:sz="4" w:space="0" w:color="000000"/>
            </w:tcBorders>
          </w:tcPr>
          <w:p w14:paraId="72A3825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5CCD4CC" w14:textId="77777777" w:rsidR="00805887" w:rsidRPr="00EB2630" w:rsidRDefault="00805887" w:rsidP="00EB2630">
            <w:pPr>
              <w:widowControl w:val="0"/>
              <w:spacing w:line="276" w:lineRule="auto"/>
              <w:rPr>
                <w:rFonts w:ascii="Tahoma" w:hAnsi="Tahoma" w:cs="Tahoma"/>
              </w:rPr>
            </w:pPr>
          </w:p>
        </w:tc>
      </w:tr>
      <w:tr w:rsidR="005C7245" w:rsidRPr="00EB2630" w14:paraId="3CC70CC5" w14:textId="77777777">
        <w:trPr>
          <w:trHeight w:val="604"/>
        </w:trPr>
        <w:tc>
          <w:tcPr>
            <w:tcW w:w="607" w:type="dxa"/>
            <w:tcBorders>
              <w:top w:val="single" w:sz="4" w:space="0" w:color="000000"/>
              <w:left w:val="single" w:sz="8" w:space="0" w:color="000000"/>
              <w:bottom w:val="single" w:sz="4" w:space="0" w:color="000000"/>
            </w:tcBorders>
          </w:tcPr>
          <w:p w14:paraId="59F6BF9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27</w:t>
            </w:r>
          </w:p>
        </w:tc>
        <w:tc>
          <w:tcPr>
            <w:tcW w:w="5231" w:type="dxa"/>
            <w:tcBorders>
              <w:top w:val="single" w:sz="4" w:space="0" w:color="000000"/>
              <w:left w:val="single" w:sz="4" w:space="0" w:color="000000"/>
              <w:bottom w:val="single" w:sz="4" w:space="0" w:color="000000"/>
            </w:tcBorders>
          </w:tcPr>
          <w:p w14:paraId="6A2052C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Προσφερόμενη ωφέλιμη χωρητικότητα.</w:t>
            </w:r>
          </w:p>
        </w:tc>
        <w:tc>
          <w:tcPr>
            <w:tcW w:w="1190" w:type="dxa"/>
            <w:tcBorders>
              <w:top w:val="single" w:sz="4" w:space="0" w:color="000000"/>
              <w:left w:val="single" w:sz="4" w:space="0" w:color="000000"/>
              <w:bottom w:val="single" w:sz="4" w:space="0" w:color="000000"/>
            </w:tcBorders>
          </w:tcPr>
          <w:p w14:paraId="7514771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16ΤΒ</w:t>
            </w:r>
          </w:p>
        </w:tc>
        <w:tc>
          <w:tcPr>
            <w:tcW w:w="1220" w:type="dxa"/>
            <w:tcBorders>
              <w:top w:val="single" w:sz="4" w:space="0" w:color="000000"/>
              <w:left w:val="single" w:sz="4" w:space="0" w:color="000000"/>
              <w:bottom w:val="single" w:sz="4" w:space="0" w:color="000000"/>
            </w:tcBorders>
          </w:tcPr>
          <w:p w14:paraId="2D2A2658"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50DC839" w14:textId="77777777" w:rsidR="00805887" w:rsidRPr="00EB2630" w:rsidRDefault="00805887" w:rsidP="00EB2630">
            <w:pPr>
              <w:widowControl w:val="0"/>
              <w:spacing w:line="276" w:lineRule="auto"/>
              <w:rPr>
                <w:rFonts w:ascii="Tahoma" w:hAnsi="Tahoma" w:cs="Tahoma"/>
              </w:rPr>
            </w:pPr>
          </w:p>
        </w:tc>
      </w:tr>
      <w:tr w:rsidR="005C7245" w:rsidRPr="00EB2630" w14:paraId="5B75021F" w14:textId="77777777">
        <w:tc>
          <w:tcPr>
            <w:tcW w:w="607" w:type="dxa"/>
            <w:tcBorders>
              <w:top w:val="single" w:sz="4" w:space="0" w:color="000000"/>
              <w:left w:val="single" w:sz="8" w:space="0" w:color="000000"/>
              <w:bottom w:val="single" w:sz="4" w:space="0" w:color="000000"/>
            </w:tcBorders>
          </w:tcPr>
          <w:p w14:paraId="3B41C82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28</w:t>
            </w:r>
          </w:p>
        </w:tc>
        <w:tc>
          <w:tcPr>
            <w:tcW w:w="5231" w:type="dxa"/>
            <w:tcBorders>
              <w:top w:val="single" w:sz="4" w:space="0" w:color="000000"/>
              <w:left w:val="single" w:sz="4" w:space="0" w:color="000000"/>
              <w:bottom w:val="single" w:sz="4" w:space="0" w:color="000000"/>
            </w:tcBorders>
          </w:tcPr>
          <w:p w14:paraId="65A8007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Μέγιστη επεκτασιμότητα σε ωφέλιμη χωρητικότητα</w:t>
            </w:r>
          </w:p>
        </w:tc>
        <w:tc>
          <w:tcPr>
            <w:tcW w:w="1190" w:type="dxa"/>
            <w:tcBorders>
              <w:top w:val="single" w:sz="4" w:space="0" w:color="000000"/>
              <w:left w:val="single" w:sz="4" w:space="0" w:color="000000"/>
              <w:bottom w:val="single" w:sz="4" w:space="0" w:color="000000"/>
            </w:tcBorders>
          </w:tcPr>
          <w:p w14:paraId="7926CAF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32 ΤΒ</w:t>
            </w:r>
          </w:p>
        </w:tc>
        <w:tc>
          <w:tcPr>
            <w:tcW w:w="1220" w:type="dxa"/>
            <w:tcBorders>
              <w:top w:val="single" w:sz="4" w:space="0" w:color="000000"/>
              <w:left w:val="single" w:sz="4" w:space="0" w:color="000000"/>
              <w:bottom w:val="single" w:sz="4" w:space="0" w:color="000000"/>
            </w:tcBorders>
          </w:tcPr>
          <w:p w14:paraId="6044671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B342B7C" w14:textId="77777777" w:rsidR="00805887" w:rsidRPr="00EB2630" w:rsidRDefault="00805887" w:rsidP="00EB2630">
            <w:pPr>
              <w:widowControl w:val="0"/>
              <w:spacing w:line="276" w:lineRule="auto"/>
              <w:rPr>
                <w:rFonts w:ascii="Tahoma" w:hAnsi="Tahoma" w:cs="Tahoma"/>
              </w:rPr>
            </w:pPr>
          </w:p>
        </w:tc>
      </w:tr>
      <w:tr w:rsidR="005C7245" w:rsidRPr="00EB2630" w14:paraId="54BEFB2A" w14:textId="77777777">
        <w:trPr>
          <w:trHeight w:val="70"/>
        </w:trPr>
        <w:tc>
          <w:tcPr>
            <w:tcW w:w="607" w:type="dxa"/>
            <w:tcBorders>
              <w:top w:val="single" w:sz="4" w:space="0" w:color="000000"/>
              <w:left w:val="single" w:sz="8" w:space="0" w:color="000000"/>
              <w:bottom w:val="single" w:sz="4" w:space="0" w:color="000000"/>
            </w:tcBorders>
          </w:tcPr>
          <w:p w14:paraId="32DF437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29</w:t>
            </w:r>
          </w:p>
        </w:tc>
        <w:tc>
          <w:tcPr>
            <w:tcW w:w="5231" w:type="dxa"/>
            <w:tcBorders>
              <w:top w:val="single" w:sz="4" w:space="0" w:color="000000"/>
              <w:left w:val="single" w:sz="4" w:space="0" w:color="000000"/>
              <w:bottom w:val="single" w:sz="4" w:space="0" w:color="000000"/>
            </w:tcBorders>
          </w:tcPr>
          <w:p w14:paraId="3A2B1A4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τουλάχιστον 90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write</w:t>
            </w:r>
            <w:r w:rsidRPr="00EB2630">
              <w:rPr>
                <w:rFonts w:ascii="Tahoma" w:hAnsi="Tahoma" w:cs="Tahoma"/>
                <w:lang w:val="el-GR"/>
              </w:rPr>
              <w:t xml:space="preserve"> </w:t>
            </w:r>
            <w:r w:rsidRPr="00EB2630">
              <w:rPr>
                <w:rFonts w:ascii="Tahoma" w:hAnsi="Tahoma" w:cs="Tahoma"/>
              </w:rPr>
              <w:t>streams</w:t>
            </w:r>
            <w:r w:rsidRPr="00EB2630">
              <w:rPr>
                <w:rFonts w:ascii="Tahoma" w:hAnsi="Tahoma" w:cs="Tahoma"/>
                <w:lang w:val="el-GR"/>
              </w:rPr>
              <w:t xml:space="preserve"> και  τουλάχιστον 50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read</w:t>
            </w:r>
            <w:r w:rsidRPr="00EB2630">
              <w:rPr>
                <w:rFonts w:ascii="Tahoma" w:hAnsi="Tahoma" w:cs="Tahoma"/>
                <w:lang w:val="el-GR"/>
              </w:rPr>
              <w:t xml:space="preserve"> </w:t>
            </w:r>
            <w:r w:rsidRPr="00EB2630">
              <w:rPr>
                <w:rFonts w:ascii="Tahoma" w:hAnsi="Tahoma" w:cs="Tahoma"/>
              </w:rPr>
              <w:t>streams</w:t>
            </w:r>
          </w:p>
        </w:tc>
        <w:tc>
          <w:tcPr>
            <w:tcW w:w="1190" w:type="dxa"/>
            <w:tcBorders>
              <w:top w:val="single" w:sz="4" w:space="0" w:color="000000"/>
              <w:left w:val="single" w:sz="4" w:space="0" w:color="000000"/>
              <w:bottom w:val="single" w:sz="4" w:space="0" w:color="000000"/>
            </w:tcBorders>
          </w:tcPr>
          <w:p w14:paraId="229BA93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48B6E51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B7F7BD9" w14:textId="77777777" w:rsidR="00805887" w:rsidRPr="00EB2630" w:rsidRDefault="00805887" w:rsidP="00EB2630">
            <w:pPr>
              <w:widowControl w:val="0"/>
              <w:spacing w:line="276" w:lineRule="auto"/>
              <w:rPr>
                <w:rFonts w:ascii="Tahoma" w:hAnsi="Tahoma" w:cs="Tahoma"/>
              </w:rPr>
            </w:pPr>
          </w:p>
        </w:tc>
      </w:tr>
      <w:tr w:rsidR="005C7245" w:rsidRPr="00EB2630" w14:paraId="16EDB7F8" w14:textId="77777777">
        <w:trPr>
          <w:trHeight w:val="70"/>
        </w:trPr>
        <w:tc>
          <w:tcPr>
            <w:tcW w:w="607" w:type="dxa"/>
            <w:tcBorders>
              <w:top w:val="single" w:sz="4" w:space="0" w:color="000000"/>
              <w:left w:val="single" w:sz="8" w:space="0" w:color="000000"/>
              <w:bottom w:val="single" w:sz="4" w:space="0" w:color="000000"/>
            </w:tcBorders>
          </w:tcPr>
          <w:p w14:paraId="3DB6511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30</w:t>
            </w:r>
          </w:p>
        </w:tc>
        <w:tc>
          <w:tcPr>
            <w:tcW w:w="5231" w:type="dxa"/>
            <w:tcBorders>
              <w:top w:val="single" w:sz="4" w:space="0" w:color="000000"/>
              <w:left w:val="single" w:sz="4" w:space="0" w:color="000000"/>
              <w:bottom w:val="single" w:sz="4" w:space="0" w:color="000000"/>
            </w:tcBorders>
          </w:tcPr>
          <w:p w14:paraId="165219E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διαθέτει dual disk parity.</w:t>
            </w:r>
          </w:p>
        </w:tc>
        <w:tc>
          <w:tcPr>
            <w:tcW w:w="1190" w:type="dxa"/>
            <w:tcBorders>
              <w:top w:val="single" w:sz="4" w:space="0" w:color="000000"/>
              <w:left w:val="single" w:sz="4" w:space="0" w:color="000000"/>
              <w:bottom w:val="single" w:sz="4" w:space="0" w:color="000000"/>
            </w:tcBorders>
          </w:tcPr>
          <w:p w14:paraId="66B97DE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51EDFF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C835F59" w14:textId="77777777" w:rsidR="00805887" w:rsidRPr="00EB2630" w:rsidRDefault="00805887" w:rsidP="00EB2630">
            <w:pPr>
              <w:widowControl w:val="0"/>
              <w:spacing w:line="276" w:lineRule="auto"/>
              <w:rPr>
                <w:rFonts w:ascii="Tahoma" w:hAnsi="Tahoma" w:cs="Tahoma"/>
              </w:rPr>
            </w:pPr>
          </w:p>
        </w:tc>
      </w:tr>
      <w:tr w:rsidR="005C7245" w:rsidRPr="00EB2630" w14:paraId="75A9516D" w14:textId="77777777">
        <w:trPr>
          <w:trHeight w:val="70"/>
        </w:trPr>
        <w:tc>
          <w:tcPr>
            <w:tcW w:w="607" w:type="dxa"/>
            <w:tcBorders>
              <w:top w:val="single" w:sz="4" w:space="0" w:color="000000"/>
              <w:left w:val="single" w:sz="8" w:space="0" w:color="000000"/>
              <w:bottom w:val="single" w:sz="4" w:space="0" w:color="000000"/>
            </w:tcBorders>
          </w:tcPr>
          <w:p w14:paraId="38B7686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31</w:t>
            </w:r>
          </w:p>
        </w:tc>
        <w:tc>
          <w:tcPr>
            <w:tcW w:w="5231" w:type="dxa"/>
            <w:tcBorders>
              <w:top w:val="single" w:sz="4" w:space="0" w:color="000000"/>
              <w:left w:val="single" w:sz="4" w:space="0" w:color="000000"/>
              <w:bottom w:val="single" w:sz="4" w:space="0" w:color="000000"/>
            </w:tcBorders>
          </w:tcPr>
          <w:p w14:paraId="6F2C2F6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tape library emulation με LTO drives (open systems)</w:t>
            </w:r>
          </w:p>
        </w:tc>
        <w:tc>
          <w:tcPr>
            <w:tcW w:w="1190" w:type="dxa"/>
            <w:tcBorders>
              <w:top w:val="single" w:sz="4" w:space="0" w:color="000000"/>
              <w:left w:val="single" w:sz="4" w:space="0" w:color="000000"/>
              <w:bottom w:val="single" w:sz="4" w:space="0" w:color="000000"/>
            </w:tcBorders>
          </w:tcPr>
          <w:p w14:paraId="0D24287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F30213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477DEC1" w14:textId="77777777" w:rsidR="00805887" w:rsidRPr="00EB2630" w:rsidRDefault="00805887" w:rsidP="00EB2630">
            <w:pPr>
              <w:widowControl w:val="0"/>
              <w:spacing w:line="276" w:lineRule="auto"/>
              <w:rPr>
                <w:rFonts w:ascii="Tahoma" w:hAnsi="Tahoma" w:cs="Tahoma"/>
              </w:rPr>
            </w:pPr>
          </w:p>
        </w:tc>
      </w:tr>
      <w:tr w:rsidR="005C7245" w:rsidRPr="00EB2630" w14:paraId="27736C9A" w14:textId="77777777">
        <w:trPr>
          <w:trHeight w:val="461"/>
        </w:trPr>
        <w:tc>
          <w:tcPr>
            <w:tcW w:w="607" w:type="dxa"/>
            <w:tcBorders>
              <w:top w:val="single" w:sz="6" w:space="0" w:color="000000"/>
              <w:left w:val="single" w:sz="8" w:space="0" w:color="000000"/>
              <w:bottom w:val="single" w:sz="4" w:space="0" w:color="000000"/>
            </w:tcBorders>
            <w:shd w:val="clear" w:color="auto" w:fill="BFBFBF" w:themeFill="background1" w:themeFillShade="BF"/>
          </w:tcPr>
          <w:p w14:paraId="7BA5AF17" w14:textId="77777777" w:rsidR="00805887" w:rsidRPr="00EB2630" w:rsidRDefault="00805887" w:rsidP="00EB2630">
            <w:pPr>
              <w:widowControl w:val="0"/>
              <w:spacing w:line="276" w:lineRule="auto"/>
              <w:rPr>
                <w:rFonts w:ascii="Tahoma" w:hAnsi="Tahoma" w:cs="Tahoma"/>
              </w:rPr>
            </w:pPr>
          </w:p>
        </w:tc>
        <w:tc>
          <w:tcPr>
            <w:tcW w:w="5231" w:type="dxa"/>
            <w:tcBorders>
              <w:top w:val="single" w:sz="6" w:space="0" w:color="000000"/>
              <w:left w:val="single" w:sz="4" w:space="0" w:color="000000"/>
              <w:bottom w:val="single" w:sz="4" w:space="0" w:color="000000"/>
            </w:tcBorders>
            <w:shd w:val="clear" w:color="auto" w:fill="BFBFBF" w:themeFill="background1" w:themeFillShade="BF"/>
          </w:tcPr>
          <w:p w14:paraId="1E3B0629"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ΔΙΑΧΕΙΡΙΣΗ/ΠΑΡΑΚΟΛΟΥΘΗΣΗ ΕΞΟΠΛΙΣΜΟΥ</w:t>
            </w:r>
          </w:p>
        </w:tc>
        <w:tc>
          <w:tcPr>
            <w:tcW w:w="1190" w:type="dxa"/>
            <w:tcBorders>
              <w:top w:val="single" w:sz="6" w:space="0" w:color="000000"/>
              <w:left w:val="single" w:sz="4" w:space="0" w:color="000000"/>
              <w:bottom w:val="single" w:sz="4" w:space="0" w:color="000000"/>
            </w:tcBorders>
            <w:shd w:val="clear" w:color="auto" w:fill="BFBFBF" w:themeFill="background1" w:themeFillShade="BF"/>
          </w:tcPr>
          <w:p w14:paraId="59680FA9" w14:textId="77777777" w:rsidR="00805887" w:rsidRPr="00EB2630" w:rsidRDefault="00805887" w:rsidP="00EB2630">
            <w:pPr>
              <w:widowControl w:val="0"/>
              <w:spacing w:line="276" w:lineRule="auto"/>
              <w:jc w:val="center"/>
              <w:rPr>
                <w:rFonts w:ascii="Tahoma" w:hAnsi="Tahoma" w:cs="Tahoma"/>
              </w:rPr>
            </w:pPr>
          </w:p>
        </w:tc>
        <w:tc>
          <w:tcPr>
            <w:tcW w:w="1220" w:type="dxa"/>
            <w:tcBorders>
              <w:top w:val="single" w:sz="6" w:space="0" w:color="000000"/>
              <w:left w:val="single" w:sz="4" w:space="0" w:color="000000"/>
              <w:bottom w:val="single" w:sz="4" w:space="0" w:color="000000"/>
            </w:tcBorders>
            <w:shd w:val="clear" w:color="auto" w:fill="BFBFBF" w:themeFill="background1" w:themeFillShade="BF"/>
          </w:tcPr>
          <w:p w14:paraId="082DAC27" w14:textId="77777777" w:rsidR="00805887" w:rsidRPr="00EB2630" w:rsidRDefault="00805887" w:rsidP="00EB2630">
            <w:pPr>
              <w:widowControl w:val="0"/>
              <w:spacing w:line="276" w:lineRule="auto"/>
              <w:rPr>
                <w:rFonts w:ascii="Tahoma" w:hAnsi="Tahoma" w:cs="Tahoma"/>
              </w:rPr>
            </w:pPr>
          </w:p>
        </w:tc>
        <w:tc>
          <w:tcPr>
            <w:tcW w:w="1390" w:type="dxa"/>
            <w:tcBorders>
              <w:top w:val="single" w:sz="6" w:space="0" w:color="000000"/>
              <w:left w:val="single" w:sz="4" w:space="0" w:color="000000"/>
              <w:bottom w:val="single" w:sz="4" w:space="0" w:color="000000"/>
              <w:right w:val="single" w:sz="12" w:space="0" w:color="000000"/>
            </w:tcBorders>
            <w:shd w:val="clear" w:color="auto" w:fill="BFBFBF" w:themeFill="background1" w:themeFillShade="BF"/>
          </w:tcPr>
          <w:p w14:paraId="5B31FAE8" w14:textId="77777777" w:rsidR="00805887" w:rsidRPr="00EB2630" w:rsidRDefault="00805887" w:rsidP="00EB2630">
            <w:pPr>
              <w:widowControl w:val="0"/>
              <w:spacing w:line="276" w:lineRule="auto"/>
              <w:rPr>
                <w:rFonts w:ascii="Tahoma" w:hAnsi="Tahoma" w:cs="Tahoma"/>
              </w:rPr>
            </w:pPr>
          </w:p>
        </w:tc>
      </w:tr>
      <w:tr w:rsidR="005C7245" w:rsidRPr="00EB2630" w14:paraId="2C7DE404" w14:textId="77777777">
        <w:trPr>
          <w:trHeight w:val="60"/>
        </w:trPr>
        <w:tc>
          <w:tcPr>
            <w:tcW w:w="607" w:type="dxa"/>
            <w:tcBorders>
              <w:top w:val="single" w:sz="4" w:space="0" w:color="000000"/>
              <w:left w:val="single" w:sz="8" w:space="0" w:color="000000"/>
              <w:bottom w:val="single" w:sz="4" w:space="0" w:color="000000"/>
            </w:tcBorders>
          </w:tcPr>
          <w:p w14:paraId="121A0D0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32</w:t>
            </w:r>
          </w:p>
        </w:tc>
        <w:tc>
          <w:tcPr>
            <w:tcW w:w="5231" w:type="dxa"/>
            <w:tcBorders>
              <w:top w:val="single" w:sz="4" w:space="0" w:color="000000"/>
              <w:left w:val="single" w:sz="4" w:space="0" w:color="000000"/>
              <w:bottom w:val="single" w:sz="4" w:space="0" w:color="000000"/>
            </w:tcBorders>
          </w:tcPr>
          <w:p w14:paraId="0C72075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προσφερόμενο σύστημα πρέπει να συνοδεύεται από το απαραίτητο λογισμικό κεντρικής διαχείρισης μέσω γραφικού  περιβάλλοντος (</w:t>
            </w:r>
            <w:r w:rsidRPr="00EB2630">
              <w:rPr>
                <w:rFonts w:ascii="Tahoma" w:hAnsi="Tahoma" w:cs="Tahoma"/>
              </w:rPr>
              <w:t>GUI</w:t>
            </w:r>
            <w:r w:rsidRPr="00EB2630">
              <w:rPr>
                <w:rFonts w:ascii="Tahoma" w:hAnsi="Tahoma" w:cs="Tahoma"/>
                <w:lang w:val="el-GR"/>
              </w:rPr>
              <w:t xml:space="preserve">). </w:t>
            </w:r>
          </w:p>
        </w:tc>
        <w:tc>
          <w:tcPr>
            <w:tcW w:w="1190" w:type="dxa"/>
            <w:tcBorders>
              <w:top w:val="single" w:sz="4" w:space="0" w:color="000000"/>
              <w:left w:val="single" w:sz="4" w:space="0" w:color="000000"/>
              <w:bottom w:val="single" w:sz="4" w:space="0" w:color="000000"/>
            </w:tcBorders>
          </w:tcPr>
          <w:p w14:paraId="0D90EAA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0B87C6A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2DD3D19" w14:textId="77777777" w:rsidR="00805887" w:rsidRPr="00EB2630" w:rsidRDefault="00805887" w:rsidP="00EB2630">
            <w:pPr>
              <w:widowControl w:val="0"/>
              <w:spacing w:line="276" w:lineRule="auto"/>
              <w:rPr>
                <w:rFonts w:ascii="Tahoma" w:hAnsi="Tahoma" w:cs="Tahoma"/>
              </w:rPr>
            </w:pPr>
          </w:p>
        </w:tc>
      </w:tr>
      <w:tr w:rsidR="005C7245" w:rsidRPr="00EB2630" w14:paraId="5A8D64CA" w14:textId="77777777">
        <w:trPr>
          <w:trHeight w:val="60"/>
        </w:trPr>
        <w:tc>
          <w:tcPr>
            <w:tcW w:w="607" w:type="dxa"/>
            <w:tcBorders>
              <w:top w:val="single" w:sz="4" w:space="0" w:color="000000"/>
              <w:left w:val="single" w:sz="8" w:space="0" w:color="000000"/>
              <w:bottom w:val="single" w:sz="4" w:space="0" w:color="000000"/>
            </w:tcBorders>
          </w:tcPr>
          <w:p w14:paraId="74A131B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33</w:t>
            </w:r>
          </w:p>
        </w:tc>
        <w:tc>
          <w:tcPr>
            <w:tcW w:w="5231" w:type="dxa"/>
            <w:tcBorders>
              <w:top w:val="single" w:sz="4" w:space="0" w:color="000000"/>
              <w:left w:val="single" w:sz="4" w:space="0" w:color="000000"/>
              <w:bottom w:val="single" w:sz="4" w:space="0" w:color="000000"/>
            </w:tcBorders>
          </w:tcPr>
          <w:p w14:paraId="66FCFF2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για πλήρη απομακρυσμένη διαχείριση του συστήματος μέσω </w:t>
            </w:r>
            <w:r w:rsidRPr="00EB2630">
              <w:rPr>
                <w:rFonts w:ascii="Tahoma" w:hAnsi="Tahoma" w:cs="Tahoma"/>
              </w:rPr>
              <w:t>TCP</w:t>
            </w:r>
            <w:r w:rsidRPr="00EB2630">
              <w:rPr>
                <w:rFonts w:ascii="Tahoma" w:hAnsi="Tahoma" w:cs="Tahoma"/>
                <w:lang w:val="el-GR"/>
              </w:rPr>
              <w:t>/</w:t>
            </w:r>
            <w:r w:rsidRPr="00EB2630">
              <w:rPr>
                <w:rFonts w:ascii="Tahoma" w:hAnsi="Tahoma" w:cs="Tahoma"/>
              </w:rPr>
              <w:t>IP</w:t>
            </w:r>
            <w:r w:rsidRPr="00EB2630">
              <w:rPr>
                <w:rFonts w:ascii="Tahoma" w:hAnsi="Tahoma" w:cs="Tahoma"/>
                <w:lang w:val="el-GR"/>
              </w:rPr>
              <w:t>.</w:t>
            </w:r>
          </w:p>
        </w:tc>
        <w:tc>
          <w:tcPr>
            <w:tcW w:w="1190" w:type="dxa"/>
            <w:tcBorders>
              <w:top w:val="single" w:sz="4" w:space="0" w:color="000000"/>
              <w:left w:val="single" w:sz="4" w:space="0" w:color="000000"/>
              <w:bottom w:val="single" w:sz="4" w:space="0" w:color="000000"/>
            </w:tcBorders>
          </w:tcPr>
          <w:p w14:paraId="12D5C56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2E02BD6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A293971" w14:textId="77777777" w:rsidR="00805887" w:rsidRPr="00EB2630" w:rsidRDefault="00805887" w:rsidP="00EB2630">
            <w:pPr>
              <w:widowControl w:val="0"/>
              <w:spacing w:line="276" w:lineRule="auto"/>
              <w:rPr>
                <w:rFonts w:ascii="Tahoma" w:hAnsi="Tahoma" w:cs="Tahoma"/>
              </w:rPr>
            </w:pPr>
          </w:p>
        </w:tc>
      </w:tr>
      <w:tr w:rsidR="005C7245" w:rsidRPr="00EB2630" w14:paraId="76192A10" w14:textId="77777777">
        <w:trPr>
          <w:trHeight w:val="60"/>
        </w:trPr>
        <w:tc>
          <w:tcPr>
            <w:tcW w:w="607" w:type="dxa"/>
            <w:tcBorders>
              <w:top w:val="single" w:sz="4" w:space="0" w:color="000000"/>
              <w:left w:val="single" w:sz="8" w:space="0" w:color="000000"/>
              <w:bottom w:val="single" w:sz="4" w:space="0" w:color="000000"/>
            </w:tcBorders>
          </w:tcPr>
          <w:p w14:paraId="7D6070D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34</w:t>
            </w:r>
          </w:p>
        </w:tc>
        <w:tc>
          <w:tcPr>
            <w:tcW w:w="5231" w:type="dxa"/>
            <w:tcBorders>
              <w:top w:val="single" w:sz="4" w:space="0" w:color="000000"/>
              <w:left w:val="single" w:sz="4" w:space="0" w:color="000000"/>
              <w:bottom w:val="single" w:sz="4" w:space="0" w:color="000000"/>
            </w:tcBorders>
          </w:tcPr>
          <w:p w14:paraId="77D5278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προσφερόμενο σύστημα σε περίπτωση βλάβης να ειδοποιεί αυτόματα τον διαχειριστή (</w:t>
            </w:r>
            <w:r w:rsidRPr="00EB2630">
              <w:rPr>
                <w:rFonts w:ascii="Tahoma" w:hAnsi="Tahoma" w:cs="Tahoma"/>
              </w:rPr>
              <w:t>Administrator</w:t>
            </w:r>
            <w:r w:rsidRPr="00EB2630">
              <w:rPr>
                <w:rFonts w:ascii="Tahoma" w:hAnsi="Tahoma" w:cs="Tahoma"/>
                <w:lang w:val="el-GR"/>
              </w:rPr>
              <w:t>) και τον Ανάδοχο ή κατασκευαστή που παρέχει την εγγύηση καλής λειτουργίας.</w:t>
            </w:r>
          </w:p>
        </w:tc>
        <w:tc>
          <w:tcPr>
            <w:tcW w:w="1190" w:type="dxa"/>
            <w:tcBorders>
              <w:top w:val="single" w:sz="4" w:space="0" w:color="000000"/>
              <w:left w:val="single" w:sz="4" w:space="0" w:color="000000"/>
              <w:bottom w:val="single" w:sz="4" w:space="0" w:color="000000"/>
            </w:tcBorders>
          </w:tcPr>
          <w:p w14:paraId="4759DD4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5D8ABD0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2E831714" w14:textId="77777777" w:rsidR="00805887" w:rsidRPr="00EB2630" w:rsidRDefault="00805887" w:rsidP="00EB2630">
            <w:pPr>
              <w:widowControl w:val="0"/>
              <w:spacing w:line="276" w:lineRule="auto"/>
              <w:rPr>
                <w:rFonts w:ascii="Tahoma" w:hAnsi="Tahoma" w:cs="Tahoma"/>
              </w:rPr>
            </w:pPr>
          </w:p>
        </w:tc>
      </w:tr>
      <w:tr w:rsidR="005C7245" w:rsidRPr="00EB2630" w14:paraId="57C97A2F" w14:textId="77777777">
        <w:trPr>
          <w:trHeight w:val="60"/>
        </w:trPr>
        <w:tc>
          <w:tcPr>
            <w:tcW w:w="607" w:type="dxa"/>
            <w:tcBorders>
              <w:top w:val="single" w:sz="4" w:space="0" w:color="000000"/>
              <w:left w:val="single" w:sz="8" w:space="0" w:color="000000"/>
              <w:bottom w:val="single" w:sz="4" w:space="0" w:color="000000"/>
            </w:tcBorders>
          </w:tcPr>
          <w:p w14:paraId="3E6F92C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35</w:t>
            </w:r>
          </w:p>
        </w:tc>
        <w:tc>
          <w:tcPr>
            <w:tcW w:w="5231" w:type="dxa"/>
            <w:tcBorders>
              <w:top w:val="single" w:sz="4" w:space="0" w:color="000000"/>
              <w:left w:val="single" w:sz="4" w:space="0" w:color="000000"/>
              <w:bottom w:val="single" w:sz="4" w:space="0" w:color="000000"/>
            </w:tcBorders>
          </w:tcPr>
          <w:p w14:paraId="595FF7B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Εγκατάσταση σε </w:t>
            </w:r>
            <w:r w:rsidRPr="00EB2630">
              <w:rPr>
                <w:rFonts w:ascii="Tahoma" w:hAnsi="Tahoma" w:cs="Tahoma"/>
              </w:rPr>
              <w:t>rack</w:t>
            </w:r>
            <w:r w:rsidRPr="00EB2630">
              <w:rPr>
                <w:rFonts w:ascii="Tahoma" w:hAnsi="Tahoma" w:cs="Tahoma"/>
                <w:lang w:val="el-GR"/>
              </w:rPr>
              <w:t xml:space="preserve"> εξοπλισμού </w:t>
            </w:r>
            <w:r w:rsidRPr="00EB2630">
              <w:rPr>
                <w:rFonts w:ascii="Tahoma" w:hAnsi="Tahoma" w:cs="Tahoma"/>
              </w:rPr>
              <w:t>datacenter</w:t>
            </w:r>
          </w:p>
        </w:tc>
        <w:tc>
          <w:tcPr>
            <w:tcW w:w="1190" w:type="dxa"/>
            <w:tcBorders>
              <w:top w:val="single" w:sz="4" w:space="0" w:color="000000"/>
              <w:left w:val="single" w:sz="4" w:space="0" w:color="000000"/>
              <w:bottom w:val="single" w:sz="4" w:space="0" w:color="000000"/>
            </w:tcBorders>
          </w:tcPr>
          <w:p w14:paraId="51AF5CF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4F8DFA4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4C8008A" w14:textId="77777777" w:rsidR="00805887" w:rsidRPr="00EB2630" w:rsidRDefault="00805887" w:rsidP="00EB2630">
            <w:pPr>
              <w:widowControl w:val="0"/>
              <w:spacing w:line="276" w:lineRule="auto"/>
              <w:rPr>
                <w:rFonts w:ascii="Tahoma" w:hAnsi="Tahoma" w:cs="Tahoma"/>
              </w:rPr>
            </w:pPr>
          </w:p>
        </w:tc>
      </w:tr>
      <w:tr w:rsidR="005C7245" w:rsidRPr="00EB2630" w14:paraId="166E834B" w14:textId="77777777">
        <w:trPr>
          <w:trHeight w:val="60"/>
        </w:trPr>
        <w:tc>
          <w:tcPr>
            <w:tcW w:w="607" w:type="dxa"/>
            <w:tcBorders>
              <w:top w:val="single" w:sz="4" w:space="0" w:color="000000"/>
              <w:left w:val="single" w:sz="8" w:space="0" w:color="000000"/>
              <w:bottom w:val="single" w:sz="4" w:space="0" w:color="000000"/>
            </w:tcBorders>
          </w:tcPr>
          <w:p w14:paraId="676144E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36</w:t>
            </w:r>
          </w:p>
        </w:tc>
        <w:tc>
          <w:tcPr>
            <w:tcW w:w="5231" w:type="dxa"/>
            <w:tcBorders>
              <w:top w:val="single" w:sz="4" w:space="0" w:color="000000"/>
              <w:left w:val="single" w:sz="4" w:space="0" w:color="000000"/>
              <w:bottom w:val="single" w:sz="4" w:space="0" w:color="000000"/>
            </w:tcBorders>
          </w:tcPr>
          <w:p w14:paraId="199E0880"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Ο κατασκευαστής του αποθηκευτικού συστήματος να προσφέρει υπηρεσίες απομακρυσμένης παρακολούθησης και υποστήριξής τουλάχιστον καθ’ όλη τη διάρκεια της προσφερόμενης υποστήριξης. </w:t>
            </w:r>
            <w:r w:rsidRPr="00EB2630">
              <w:rPr>
                <w:rFonts w:ascii="Tahoma" w:hAnsi="Tahoma" w:cs="Tahoma"/>
              </w:rPr>
              <w:t>Να περιγραφεί αναλυτικά.</w:t>
            </w:r>
          </w:p>
        </w:tc>
        <w:tc>
          <w:tcPr>
            <w:tcW w:w="1190" w:type="dxa"/>
            <w:tcBorders>
              <w:top w:val="single" w:sz="4" w:space="0" w:color="000000"/>
              <w:left w:val="single" w:sz="4" w:space="0" w:color="000000"/>
              <w:bottom w:val="single" w:sz="4" w:space="0" w:color="000000"/>
            </w:tcBorders>
          </w:tcPr>
          <w:p w14:paraId="5EB8C62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196B41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3D879BBD" w14:textId="77777777" w:rsidR="00805887" w:rsidRPr="00EB2630" w:rsidRDefault="00805887" w:rsidP="00EB2630">
            <w:pPr>
              <w:widowControl w:val="0"/>
              <w:spacing w:line="276" w:lineRule="auto"/>
              <w:rPr>
                <w:rFonts w:ascii="Tahoma" w:hAnsi="Tahoma" w:cs="Tahoma"/>
              </w:rPr>
            </w:pPr>
          </w:p>
        </w:tc>
      </w:tr>
      <w:tr w:rsidR="005C7245" w:rsidRPr="00EB2630" w14:paraId="4AE327CF" w14:textId="77777777">
        <w:trPr>
          <w:trHeight w:val="60"/>
        </w:trPr>
        <w:tc>
          <w:tcPr>
            <w:tcW w:w="607" w:type="dxa"/>
            <w:tcBorders>
              <w:top w:val="single" w:sz="4" w:space="0" w:color="000000"/>
              <w:left w:val="single" w:sz="8" w:space="0" w:color="000000"/>
              <w:bottom w:val="single" w:sz="4" w:space="0" w:color="000000"/>
            </w:tcBorders>
            <w:shd w:val="clear" w:color="auto" w:fill="BFBFBF" w:themeFill="background1" w:themeFillShade="BF"/>
          </w:tcPr>
          <w:p w14:paraId="28AFA1B9" w14:textId="77777777" w:rsidR="00805887" w:rsidRPr="00EB2630" w:rsidRDefault="00805887" w:rsidP="00EB2630">
            <w:pPr>
              <w:widowControl w:val="0"/>
              <w:spacing w:line="276" w:lineRule="auto"/>
              <w:rPr>
                <w:rFonts w:ascii="Tahoma" w:hAnsi="Tahoma" w:cs="Tahoma"/>
              </w:rPr>
            </w:pPr>
          </w:p>
        </w:tc>
        <w:tc>
          <w:tcPr>
            <w:tcW w:w="5231" w:type="dxa"/>
            <w:tcBorders>
              <w:top w:val="single" w:sz="4" w:space="0" w:color="000000"/>
              <w:left w:val="single" w:sz="4" w:space="0" w:color="000000"/>
              <w:bottom w:val="single" w:sz="4" w:space="0" w:color="000000"/>
            </w:tcBorders>
            <w:shd w:val="clear" w:color="auto" w:fill="BFBFBF" w:themeFill="background1" w:themeFillShade="BF"/>
          </w:tcPr>
          <w:p w14:paraId="74DC090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ΔΙΑΣΤΑΣΕΙΣ ΚΑΙ ΧΑΡΑΚΤΗΡΙΣΤΙΚΑ ΛΕΙΤΟΥΡΓΙΑΣ</w:t>
            </w:r>
          </w:p>
        </w:tc>
        <w:tc>
          <w:tcPr>
            <w:tcW w:w="1190" w:type="dxa"/>
            <w:tcBorders>
              <w:top w:val="single" w:sz="4" w:space="0" w:color="000000"/>
              <w:left w:val="single" w:sz="4" w:space="0" w:color="000000"/>
              <w:bottom w:val="single" w:sz="4" w:space="0" w:color="000000"/>
            </w:tcBorders>
            <w:shd w:val="clear" w:color="auto" w:fill="BFBFBF" w:themeFill="background1" w:themeFillShade="BF"/>
            <w:vAlign w:val="center"/>
          </w:tcPr>
          <w:p w14:paraId="38523A30" w14:textId="77777777" w:rsidR="00805887" w:rsidRPr="00EB2630" w:rsidRDefault="00805887" w:rsidP="00EB2630">
            <w:pPr>
              <w:widowControl w:val="0"/>
              <w:spacing w:line="276" w:lineRule="auto"/>
              <w:rPr>
                <w:rFonts w:ascii="Tahoma" w:hAnsi="Tahoma" w:cs="Tahoma"/>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458F2093"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1EE178C7" w14:textId="77777777" w:rsidR="00805887" w:rsidRPr="00EB2630" w:rsidRDefault="00805887" w:rsidP="00EB2630">
            <w:pPr>
              <w:widowControl w:val="0"/>
              <w:spacing w:line="276" w:lineRule="auto"/>
              <w:rPr>
                <w:rFonts w:ascii="Tahoma" w:hAnsi="Tahoma" w:cs="Tahoma"/>
              </w:rPr>
            </w:pPr>
          </w:p>
        </w:tc>
      </w:tr>
      <w:tr w:rsidR="005C7245" w:rsidRPr="00EB2630" w14:paraId="6466952E" w14:textId="77777777">
        <w:trPr>
          <w:trHeight w:val="60"/>
        </w:trPr>
        <w:tc>
          <w:tcPr>
            <w:tcW w:w="607" w:type="dxa"/>
            <w:tcBorders>
              <w:top w:val="single" w:sz="4" w:space="0" w:color="000000"/>
              <w:left w:val="single" w:sz="8" w:space="0" w:color="000000"/>
              <w:bottom w:val="single" w:sz="4" w:space="0" w:color="000000"/>
            </w:tcBorders>
          </w:tcPr>
          <w:p w14:paraId="077B0EE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37</w:t>
            </w:r>
          </w:p>
        </w:tc>
        <w:tc>
          <w:tcPr>
            <w:tcW w:w="5231" w:type="dxa"/>
            <w:tcBorders>
              <w:top w:val="single" w:sz="4" w:space="0" w:color="000000"/>
              <w:left w:val="single" w:sz="4" w:space="0" w:color="000000"/>
              <w:bottom w:val="single" w:sz="4" w:space="0" w:color="000000"/>
            </w:tcBorders>
          </w:tcPr>
          <w:p w14:paraId="16F7CAE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οι απαιτήσεις θερμοαπαγωγής σε τυπική λειτουργία (</w:t>
            </w:r>
            <w:r w:rsidRPr="00EB2630">
              <w:rPr>
                <w:rFonts w:ascii="Tahoma" w:hAnsi="Tahoma" w:cs="Tahoma"/>
              </w:rPr>
              <w:t>BTUs</w:t>
            </w:r>
            <w:r w:rsidRPr="00EB2630">
              <w:rPr>
                <w:rFonts w:ascii="Tahoma" w:hAnsi="Tahoma" w:cs="Tahoma"/>
                <w:lang w:val="el-GR"/>
              </w:rPr>
              <w:t>/</w:t>
            </w:r>
            <w:r w:rsidRPr="00EB2630">
              <w:rPr>
                <w:rFonts w:ascii="Tahoma" w:hAnsi="Tahoma" w:cs="Tahoma"/>
              </w:rPr>
              <w:t>hr</w:t>
            </w:r>
            <w:r w:rsidRPr="00EB2630">
              <w:rPr>
                <w:rFonts w:ascii="Tahoma" w:hAnsi="Tahoma" w:cs="Tahoma"/>
                <w:lang w:val="el-GR"/>
              </w:rPr>
              <w:t>) τόσο για την προσφερόμενη σύνθεση όσο και για την μέγιστη.</w:t>
            </w:r>
          </w:p>
        </w:tc>
        <w:tc>
          <w:tcPr>
            <w:tcW w:w="1190" w:type="dxa"/>
            <w:tcBorders>
              <w:top w:val="single" w:sz="4" w:space="0" w:color="000000"/>
              <w:left w:val="single" w:sz="4" w:space="0" w:color="000000"/>
              <w:bottom w:val="single" w:sz="4" w:space="0" w:color="000000"/>
            </w:tcBorders>
          </w:tcPr>
          <w:p w14:paraId="3B2FB39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300A9AF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21E835D9" w14:textId="77777777" w:rsidR="00805887" w:rsidRPr="00EB2630" w:rsidRDefault="00805887" w:rsidP="00EB2630">
            <w:pPr>
              <w:widowControl w:val="0"/>
              <w:spacing w:line="276" w:lineRule="auto"/>
              <w:rPr>
                <w:rFonts w:ascii="Tahoma" w:hAnsi="Tahoma" w:cs="Tahoma"/>
              </w:rPr>
            </w:pPr>
          </w:p>
        </w:tc>
      </w:tr>
      <w:tr w:rsidR="005C7245" w:rsidRPr="00EB2630" w14:paraId="10974A6C" w14:textId="77777777">
        <w:trPr>
          <w:trHeight w:val="60"/>
        </w:trPr>
        <w:tc>
          <w:tcPr>
            <w:tcW w:w="607" w:type="dxa"/>
            <w:tcBorders>
              <w:top w:val="single" w:sz="4" w:space="0" w:color="000000"/>
              <w:left w:val="single" w:sz="8" w:space="0" w:color="000000"/>
              <w:bottom w:val="single" w:sz="4" w:space="0" w:color="000000"/>
            </w:tcBorders>
          </w:tcPr>
          <w:p w14:paraId="4E75ED4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38</w:t>
            </w:r>
          </w:p>
        </w:tc>
        <w:tc>
          <w:tcPr>
            <w:tcW w:w="5231" w:type="dxa"/>
            <w:tcBorders>
              <w:top w:val="single" w:sz="4" w:space="0" w:color="000000"/>
              <w:left w:val="single" w:sz="4" w:space="0" w:color="000000"/>
              <w:bottom w:val="single" w:sz="4" w:space="0" w:color="000000"/>
            </w:tcBorders>
          </w:tcPr>
          <w:p w14:paraId="1D1BFE3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η συνολική απαίτηση ισχύος ρεύματος (σε </w:t>
            </w:r>
            <w:r w:rsidRPr="00EB2630">
              <w:rPr>
                <w:rFonts w:ascii="Tahoma" w:hAnsi="Tahoma" w:cs="Tahoma"/>
              </w:rPr>
              <w:t>W</w:t>
            </w:r>
            <w:r w:rsidRPr="00EB2630">
              <w:rPr>
                <w:rFonts w:ascii="Tahoma" w:hAnsi="Tahoma" w:cs="Tahoma"/>
                <w:lang w:val="el-GR"/>
              </w:rPr>
              <w:t xml:space="preserve"> στα 220</w:t>
            </w:r>
            <w:r w:rsidRPr="00EB2630">
              <w:rPr>
                <w:rFonts w:ascii="Tahoma" w:hAnsi="Tahoma" w:cs="Tahoma"/>
              </w:rPr>
              <w:t>V</w:t>
            </w:r>
            <w:r w:rsidRPr="00EB2630">
              <w:rPr>
                <w:rFonts w:ascii="Tahoma" w:hAnsi="Tahoma" w:cs="Tahoma"/>
                <w:lang w:val="el-GR"/>
              </w:rPr>
              <w:t>) σε κατάσταση τυπικής και μέγιστης λειτουργίας τόσο για την προσφερόμενη σύνθεση όσο και για την μέγιστη.</w:t>
            </w:r>
          </w:p>
        </w:tc>
        <w:tc>
          <w:tcPr>
            <w:tcW w:w="1190" w:type="dxa"/>
            <w:tcBorders>
              <w:top w:val="single" w:sz="4" w:space="0" w:color="000000"/>
              <w:left w:val="single" w:sz="4" w:space="0" w:color="000000"/>
              <w:bottom w:val="single" w:sz="4" w:space="0" w:color="000000"/>
            </w:tcBorders>
          </w:tcPr>
          <w:p w14:paraId="55F4DD9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2DE5167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489B8056" w14:textId="77777777" w:rsidR="00805887" w:rsidRPr="00EB2630" w:rsidRDefault="00805887" w:rsidP="00EB2630">
            <w:pPr>
              <w:widowControl w:val="0"/>
              <w:spacing w:line="276" w:lineRule="auto"/>
              <w:rPr>
                <w:rFonts w:ascii="Tahoma" w:hAnsi="Tahoma" w:cs="Tahoma"/>
              </w:rPr>
            </w:pPr>
          </w:p>
        </w:tc>
      </w:tr>
      <w:tr w:rsidR="005C7245" w:rsidRPr="00EB2630" w14:paraId="38928AA9" w14:textId="77777777">
        <w:trPr>
          <w:trHeight w:val="60"/>
        </w:trPr>
        <w:tc>
          <w:tcPr>
            <w:tcW w:w="607" w:type="dxa"/>
            <w:tcBorders>
              <w:top w:val="single" w:sz="4" w:space="0" w:color="000000"/>
              <w:left w:val="single" w:sz="8" w:space="0" w:color="000000"/>
              <w:bottom w:val="single" w:sz="4" w:space="0" w:color="000000"/>
            </w:tcBorders>
          </w:tcPr>
          <w:p w14:paraId="170EC94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39</w:t>
            </w:r>
          </w:p>
        </w:tc>
        <w:tc>
          <w:tcPr>
            <w:tcW w:w="5231" w:type="dxa"/>
            <w:tcBorders>
              <w:top w:val="single" w:sz="4" w:space="0" w:color="000000"/>
              <w:left w:val="single" w:sz="4" w:space="0" w:color="000000"/>
              <w:bottom w:val="single" w:sz="4" w:space="0" w:color="000000"/>
            </w:tcBorders>
          </w:tcPr>
          <w:p w14:paraId="2D4CA3E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το συνολικό βάρος του προσφερόμενου συστήματος καθώς και το επιμέρους βάρος κάθε </w:t>
            </w:r>
            <w:r w:rsidRPr="00EB2630">
              <w:rPr>
                <w:rFonts w:ascii="Tahoma" w:hAnsi="Tahoma" w:cs="Tahoma"/>
              </w:rPr>
              <w:t>rack</w:t>
            </w:r>
            <w:r w:rsidRPr="00EB2630">
              <w:rPr>
                <w:rFonts w:ascii="Tahoma" w:hAnsi="Tahoma" w:cs="Tahoma"/>
                <w:lang w:val="el-GR"/>
              </w:rPr>
              <w:t>(σε κιλά) τόσο για την προσφερόμενη σύνθεση όσο και για την μέγιστη.</w:t>
            </w:r>
          </w:p>
        </w:tc>
        <w:tc>
          <w:tcPr>
            <w:tcW w:w="1190" w:type="dxa"/>
            <w:tcBorders>
              <w:top w:val="single" w:sz="4" w:space="0" w:color="000000"/>
              <w:left w:val="single" w:sz="4" w:space="0" w:color="000000"/>
              <w:bottom w:val="single" w:sz="4" w:space="0" w:color="000000"/>
            </w:tcBorders>
          </w:tcPr>
          <w:p w14:paraId="7038991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46565F8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7A9B72DD" w14:textId="77777777" w:rsidR="00805887" w:rsidRPr="00EB2630" w:rsidRDefault="00805887" w:rsidP="00EB2630">
            <w:pPr>
              <w:widowControl w:val="0"/>
              <w:spacing w:line="276" w:lineRule="auto"/>
              <w:rPr>
                <w:rFonts w:ascii="Tahoma" w:hAnsi="Tahoma" w:cs="Tahoma"/>
              </w:rPr>
            </w:pPr>
          </w:p>
        </w:tc>
      </w:tr>
      <w:tr w:rsidR="005C7245" w:rsidRPr="00EB2630" w14:paraId="3752B0EF" w14:textId="77777777">
        <w:trPr>
          <w:trHeight w:val="60"/>
        </w:trPr>
        <w:tc>
          <w:tcPr>
            <w:tcW w:w="607" w:type="dxa"/>
            <w:tcBorders>
              <w:top w:val="single" w:sz="4" w:space="0" w:color="000000"/>
              <w:left w:val="single" w:sz="8" w:space="0" w:color="000000"/>
              <w:bottom w:val="single" w:sz="4" w:space="0" w:color="000000"/>
            </w:tcBorders>
          </w:tcPr>
          <w:p w14:paraId="68DE515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40</w:t>
            </w:r>
          </w:p>
        </w:tc>
        <w:tc>
          <w:tcPr>
            <w:tcW w:w="5231" w:type="dxa"/>
            <w:tcBorders>
              <w:top w:val="single" w:sz="4" w:space="0" w:color="000000"/>
              <w:left w:val="single" w:sz="4" w:space="0" w:color="000000"/>
              <w:bottom w:val="single" w:sz="4" w:space="0" w:color="000000"/>
            </w:tcBorders>
          </w:tcPr>
          <w:p w14:paraId="33E2FED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οι μηχανισμοί διασφάλισης χαμηλής κατανάλωσης ρεύματος και ψύξης.</w:t>
            </w:r>
          </w:p>
        </w:tc>
        <w:tc>
          <w:tcPr>
            <w:tcW w:w="1190" w:type="dxa"/>
            <w:tcBorders>
              <w:top w:val="single" w:sz="4" w:space="0" w:color="000000"/>
              <w:left w:val="single" w:sz="4" w:space="0" w:color="000000"/>
              <w:bottom w:val="single" w:sz="4" w:space="0" w:color="000000"/>
            </w:tcBorders>
          </w:tcPr>
          <w:p w14:paraId="2657A3E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0B386D7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0ECBB104" w14:textId="77777777" w:rsidR="00805887" w:rsidRPr="00EB2630" w:rsidRDefault="00805887" w:rsidP="00EB2630">
            <w:pPr>
              <w:widowControl w:val="0"/>
              <w:spacing w:line="276" w:lineRule="auto"/>
              <w:rPr>
                <w:rFonts w:ascii="Tahoma" w:hAnsi="Tahoma" w:cs="Tahoma"/>
              </w:rPr>
            </w:pPr>
          </w:p>
        </w:tc>
      </w:tr>
      <w:tr w:rsidR="005C7245" w:rsidRPr="00EB2630" w14:paraId="58C729BE" w14:textId="77777777">
        <w:trPr>
          <w:trHeight w:val="60"/>
        </w:trPr>
        <w:tc>
          <w:tcPr>
            <w:tcW w:w="607" w:type="dxa"/>
            <w:tcBorders>
              <w:top w:val="single" w:sz="4" w:space="0" w:color="000000"/>
              <w:left w:val="single" w:sz="8" w:space="0" w:color="000000"/>
              <w:bottom w:val="single" w:sz="4" w:space="0" w:color="000000"/>
            </w:tcBorders>
          </w:tcPr>
          <w:p w14:paraId="7A5A896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41</w:t>
            </w:r>
          </w:p>
        </w:tc>
        <w:tc>
          <w:tcPr>
            <w:tcW w:w="5231" w:type="dxa"/>
            <w:tcBorders>
              <w:top w:val="single" w:sz="4" w:space="0" w:color="000000"/>
              <w:left w:val="single" w:sz="4" w:space="0" w:color="000000"/>
              <w:bottom w:val="single" w:sz="4" w:space="0" w:color="000000"/>
            </w:tcBorders>
          </w:tcPr>
          <w:p w14:paraId="7E571B2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αναφερθούν τα πρότυπα συμμόρφωσης (</w:t>
            </w:r>
            <w:r w:rsidRPr="00EB2630">
              <w:rPr>
                <w:rFonts w:ascii="Tahoma" w:hAnsi="Tahoma" w:cs="Tahoma"/>
              </w:rPr>
              <w:t>compliance</w:t>
            </w:r>
            <w:r w:rsidRPr="00EB2630">
              <w:rPr>
                <w:rFonts w:ascii="Tahoma" w:hAnsi="Tahoma" w:cs="Tahoma"/>
                <w:lang w:val="el-GR"/>
              </w:rPr>
              <w:t xml:space="preserve"> </w:t>
            </w:r>
            <w:r w:rsidRPr="00EB2630">
              <w:rPr>
                <w:rFonts w:ascii="Tahoma" w:hAnsi="Tahoma" w:cs="Tahoma"/>
              </w:rPr>
              <w:t>regulations</w:t>
            </w:r>
            <w:r w:rsidRPr="00EB2630">
              <w:rPr>
                <w:rFonts w:ascii="Tahoma" w:hAnsi="Tahoma" w:cs="Tahoma"/>
                <w:lang w:val="el-GR"/>
              </w:rPr>
              <w:t>)</w:t>
            </w:r>
          </w:p>
        </w:tc>
        <w:tc>
          <w:tcPr>
            <w:tcW w:w="1190" w:type="dxa"/>
            <w:tcBorders>
              <w:top w:val="single" w:sz="4" w:space="0" w:color="000000"/>
              <w:left w:val="single" w:sz="4" w:space="0" w:color="000000"/>
              <w:bottom w:val="single" w:sz="4" w:space="0" w:color="000000"/>
            </w:tcBorders>
          </w:tcPr>
          <w:p w14:paraId="6EBA5B7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vAlign w:val="center"/>
          </w:tcPr>
          <w:p w14:paraId="7E55025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vAlign w:val="center"/>
          </w:tcPr>
          <w:p w14:paraId="1E485A91" w14:textId="77777777" w:rsidR="00805887" w:rsidRPr="00EB2630" w:rsidRDefault="00805887" w:rsidP="00EB2630">
            <w:pPr>
              <w:widowControl w:val="0"/>
              <w:spacing w:line="276" w:lineRule="auto"/>
              <w:rPr>
                <w:rFonts w:ascii="Tahoma" w:hAnsi="Tahoma" w:cs="Tahoma"/>
              </w:rPr>
            </w:pPr>
          </w:p>
        </w:tc>
      </w:tr>
      <w:tr w:rsidR="005C7245" w:rsidRPr="00EB2630" w14:paraId="659AA9EB" w14:textId="77777777">
        <w:trPr>
          <w:trHeight w:val="60"/>
        </w:trPr>
        <w:tc>
          <w:tcPr>
            <w:tcW w:w="607" w:type="dxa"/>
            <w:tcBorders>
              <w:top w:val="single" w:sz="4" w:space="0" w:color="000000"/>
              <w:left w:val="single" w:sz="8" w:space="0" w:color="000000"/>
              <w:bottom w:val="single" w:sz="4" w:space="0" w:color="000000"/>
            </w:tcBorders>
            <w:shd w:val="clear" w:color="auto" w:fill="BFBFBF" w:themeFill="background1" w:themeFillShade="BF"/>
          </w:tcPr>
          <w:p w14:paraId="6B993949" w14:textId="77777777" w:rsidR="00805887" w:rsidRPr="00EB2630" w:rsidRDefault="00805887" w:rsidP="00EB2630">
            <w:pPr>
              <w:widowControl w:val="0"/>
              <w:spacing w:line="276" w:lineRule="auto"/>
              <w:rPr>
                <w:rFonts w:ascii="Tahoma" w:hAnsi="Tahoma" w:cs="Tahoma"/>
              </w:rPr>
            </w:pPr>
          </w:p>
        </w:tc>
        <w:tc>
          <w:tcPr>
            <w:tcW w:w="5231" w:type="dxa"/>
            <w:tcBorders>
              <w:top w:val="single" w:sz="4" w:space="0" w:color="000000"/>
              <w:left w:val="single" w:sz="4" w:space="0" w:color="000000"/>
              <w:bottom w:val="single" w:sz="4" w:space="0" w:color="000000"/>
            </w:tcBorders>
            <w:shd w:val="clear" w:color="auto" w:fill="BFBFBF" w:themeFill="background1" w:themeFillShade="BF"/>
          </w:tcPr>
          <w:p w14:paraId="7037887F"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ΕΓΚΑΤΑΣΤΑΣΗ - ΑΡΧΙΚΟΠΟΙΗΣΗ</w:t>
            </w:r>
          </w:p>
        </w:tc>
        <w:tc>
          <w:tcPr>
            <w:tcW w:w="11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D7C6E65" w14:textId="77777777" w:rsidR="00805887" w:rsidRPr="00EB2630" w:rsidRDefault="00805887" w:rsidP="00EB2630">
            <w:pPr>
              <w:widowControl w:val="0"/>
              <w:spacing w:line="276" w:lineRule="auto"/>
              <w:rPr>
                <w:rFonts w:ascii="Tahoma" w:hAnsi="Tahoma" w:cs="Tahoma"/>
              </w:rPr>
            </w:pPr>
          </w:p>
        </w:tc>
        <w:tc>
          <w:tcPr>
            <w:tcW w:w="1220" w:type="dxa"/>
            <w:tcBorders>
              <w:top w:val="single" w:sz="4" w:space="0" w:color="000000"/>
              <w:left w:val="single" w:sz="4" w:space="0" w:color="000000"/>
              <w:bottom w:val="single" w:sz="4" w:space="0" w:color="000000"/>
            </w:tcBorders>
            <w:shd w:val="clear" w:color="auto" w:fill="BFBFBF" w:themeFill="background1" w:themeFillShade="BF"/>
          </w:tcPr>
          <w:p w14:paraId="49A3CEB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shd w:val="clear" w:color="auto" w:fill="BFBFBF" w:themeFill="background1" w:themeFillShade="BF"/>
          </w:tcPr>
          <w:p w14:paraId="2C3E1AE6" w14:textId="77777777" w:rsidR="00805887" w:rsidRPr="00EB2630" w:rsidRDefault="00805887" w:rsidP="00EB2630">
            <w:pPr>
              <w:widowControl w:val="0"/>
              <w:spacing w:line="276" w:lineRule="auto"/>
              <w:rPr>
                <w:rFonts w:ascii="Tahoma" w:hAnsi="Tahoma" w:cs="Tahoma"/>
              </w:rPr>
            </w:pPr>
          </w:p>
        </w:tc>
      </w:tr>
      <w:tr w:rsidR="005C7245" w:rsidRPr="00EB2630" w14:paraId="61E848CB" w14:textId="77777777">
        <w:trPr>
          <w:trHeight w:val="60"/>
        </w:trPr>
        <w:tc>
          <w:tcPr>
            <w:tcW w:w="607" w:type="dxa"/>
            <w:tcBorders>
              <w:top w:val="single" w:sz="4" w:space="0" w:color="000000"/>
              <w:left w:val="single" w:sz="8" w:space="0" w:color="000000"/>
              <w:bottom w:val="single" w:sz="4" w:space="0" w:color="000000"/>
            </w:tcBorders>
          </w:tcPr>
          <w:p w14:paraId="7975775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42</w:t>
            </w:r>
          </w:p>
        </w:tc>
        <w:tc>
          <w:tcPr>
            <w:tcW w:w="5231" w:type="dxa"/>
            <w:tcBorders>
              <w:top w:val="single" w:sz="4" w:space="0" w:color="000000"/>
              <w:left w:val="single" w:sz="4" w:space="0" w:color="000000"/>
              <w:bottom w:val="single" w:sz="4" w:space="0" w:color="000000"/>
            </w:tcBorders>
          </w:tcPr>
          <w:p w14:paraId="2A6FE55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περιλαμβάνεται  υπηρεσία του κατασκευαστή, για την εγκατάσταση και παραμετροποίηση του συστήματος επιτόπου στο χώρο του πελάτη. </w:t>
            </w:r>
          </w:p>
        </w:tc>
        <w:tc>
          <w:tcPr>
            <w:tcW w:w="1190" w:type="dxa"/>
            <w:tcBorders>
              <w:top w:val="single" w:sz="4" w:space="0" w:color="000000"/>
              <w:left w:val="single" w:sz="4" w:space="0" w:color="000000"/>
              <w:bottom w:val="single" w:sz="4" w:space="0" w:color="000000"/>
            </w:tcBorders>
          </w:tcPr>
          <w:p w14:paraId="21BE6FB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20" w:type="dxa"/>
            <w:tcBorders>
              <w:top w:val="single" w:sz="4" w:space="0" w:color="000000"/>
              <w:left w:val="single" w:sz="4" w:space="0" w:color="000000"/>
              <w:bottom w:val="single" w:sz="4" w:space="0" w:color="000000"/>
            </w:tcBorders>
          </w:tcPr>
          <w:p w14:paraId="21D04D92"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F3C9335" w14:textId="77777777" w:rsidR="00805887" w:rsidRPr="00EB2630" w:rsidRDefault="00805887" w:rsidP="00EB2630">
            <w:pPr>
              <w:widowControl w:val="0"/>
              <w:spacing w:line="276" w:lineRule="auto"/>
              <w:rPr>
                <w:rFonts w:ascii="Tahoma" w:hAnsi="Tahoma" w:cs="Tahoma"/>
              </w:rPr>
            </w:pPr>
          </w:p>
        </w:tc>
      </w:tr>
      <w:tr w:rsidR="005C7245" w:rsidRPr="00EB2630" w14:paraId="26842527" w14:textId="77777777">
        <w:trPr>
          <w:trHeight w:val="60"/>
        </w:trPr>
        <w:tc>
          <w:tcPr>
            <w:tcW w:w="607" w:type="dxa"/>
            <w:tcBorders>
              <w:top w:val="single" w:sz="4" w:space="0" w:color="000000"/>
              <w:left w:val="single" w:sz="8" w:space="0" w:color="000000"/>
              <w:bottom w:val="single" w:sz="4" w:space="0" w:color="000000"/>
            </w:tcBorders>
          </w:tcPr>
          <w:p w14:paraId="273D8D35" w14:textId="77777777" w:rsidR="00805887" w:rsidRPr="00EB2630" w:rsidRDefault="00805887" w:rsidP="00EB2630">
            <w:pPr>
              <w:widowControl w:val="0"/>
              <w:spacing w:line="276" w:lineRule="auto"/>
              <w:rPr>
                <w:rFonts w:ascii="Tahoma" w:hAnsi="Tahoma" w:cs="Tahoma"/>
                <w:b/>
                <w:bCs/>
              </w:rPr>
            </w:pPr>
          </w:p>
        </w:tc>
        <w:tc>
          <w:tcPr>
            <w:tcW w:w="5231" w:type="dxa"/>
            <w:tcBorders>
              <w:top w:val="single" w:sz="4" w:space="0" w:color="000000"/>
              <w:left w:val="single" w:sz="4" w:space="0" w:color="000000"/>
              <w:bottom w:val="single" w:sz="4" w:space="0" w:color="000000"/>
            </w:tcBorders>
          </w:tcPr>
          <w:p w14:paraId="7F5EEE9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ΕΓΓΥΗΣΗ</w:t>
            </w:r>
          </w:p>
        </w:tc>
        <w:tc>
          <w:tcPr>
            <w:tcW w:w="1190" w:type="dxa"/>
            <w:tcBorders>
              <w:top w:val="single" w:sz="4" w:space="0" w:color="000000"/>
              <w:left w:val="single" w:sz="4" w:space="0" w:color="000000"/>
              <w:bottom w:val="single" w:sz="4" w:space="0" w:color="000000"/>
            </w:tcBorders>
          </w:tcPr>
          <w:p w14:paraId="77F3E381" w14:textId="77777777" w:rsidR="00805887" w:rsidRPr="00EB2630" w:rsidRDefault="00805887" w:rsidP="00EB2630">
            <w:pPr>
              <w:widowControl w:val="0"/>
              <w:spacing w:line="276" w:lineRule="auto"/>
              <w:rPr>
                <w:rFonts w:ascii="Tahoma" w:hAnsi="Tahoma" w:cs="Tahoma"/>
              </w:rPr>
            </w:pPr>
          </w:p>
        </w:tc>
        <w:tc>
          <w:tcPr>
            <w:tcW w:w="1220" w:type="dxa"/>
            <w:tcBorders>
              <w:top w:val="single" w:sz="4" w:space="0" w:color="000000"/>
              <w:left w:val="single" w:sz="4" w:space="0" w:color="000000"/>
              <w:bottom w:val="single" w:sz="4" w:space="0" w:color="000000"/>
            </w:tcBorders>
          </w:tcPr>
          <w:p w14:paraId="626BC52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5B7805D2" w14:textId="77777777" w:rsidR="00805887" w:rsidRPr="00EB2630" w:rsidRDefault="00805887" w:rsidP="00EB2630">
            <w:pPr>
              <w:widowControl w:val="0"/>
              <w:spacing w:line="276" w:lineRule="auto"/>
              <w:rPr>
                <w:rFonts w:ascii="Tahoma" w:hAnsi="Tahoma" w:cs="Tahoma"/>
              </w:rPr>
            </w:pPr>
          </w:p>
        </w:tc>
      </w:tr>
      <w:tr w:rsidR="005C7245" w:rsidRPr="00EB2630" w14:paraId="529A8AB6" w14:textId="77777777">
        <w:trPr>
          <w:trHeight w:val="60"/>
        </w:trPr>
        <w:tc>
          <w:tcPr>
            <w:tcW w:w="607" w:type="dxa"/>
            <w:tcBorders>
              <w:top w:val="single" w:sz="4" w:space="0" w:color="000000"/>
              <w:left w:val="single" w:sz="8" w:space="0" w:color="000000"/>
              <w:bottom w:val="single" w:sz="4" w:space="0" w:color="000000"/>
            </w:tcBorders>
          </w:tcPr>
          <w:p w14:paraId="3692172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43</w:t>
            </w:r>
          </w:p>
        </w:tc>
        <w:tc>
          <w:tcPr>
            <w:tcW w:w="5231" w:type="dxa"/>
            <w:tcBorders>
              <w:top w:val="single" w:sz="4" w:space="0" w:color="000000"/>
              <w:left w:val="single" w:sz="4" w:space="0" w:color="000000"/>
              <w:bottom w:val="single" w:sz="4" w:space="0" w:color="000000"/>
            </w:tcBorders>
          </w:tcPr>
          <w:p w14:paraId="1D8FA9D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Συνολική εγγύηση συστήματος για όλα τα μέρη και υποσυστήματα.</w:t>
            </w:r>
          </w:p>
        </w:tc>
        <w:tc>
          <w:tcPr>
            <w:tcW w:w="1190" w:type="dxa"/>
            <w:tcBorders>
              <w:top w:val="single" w:sz="4" w:space="0" w:color="000000"/>
              <w:left w:val="single" w:sz="4" w:space="0" w:color="000000"/>
              <w:bottom w:val="single" w:sz="4" w:space="0" w:color="000000"/>
            </w:tcBorders>
          </w:tcPr>
          <w:p w14:paraId="2B7328B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 έτη</w:t>
            </w:r>
          </w:p>
        </w:tc>
        <w:tc>
          <w:tcPr>
            <w:tcW w:w="1220" w:type="dxa"/>
            <w:tcBorders>
              <w:top w:val="single" w:sz="4" w:space="0" w:color="000000"/>
              <w:left w:val="single" w:sz="4" w:space="0" w:color="000000"/>
              <w:bottom w:val="single" w:sz="4" w:space="0" w:color="000000"/>
            </w:tcBorders>
          </w:tcPr>
          <w:p w14:paraId="7BEDFA9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73B3C507" w14:textId="77777777" w:rsidR="00805887" w:rsidRPr="00EB2630" w:rsidRDefault="00805887" w:rsidP="00EB2630">
            <w:pPr>
              <w:widowControl w:val="0"/>
              <w:spacing w:line="276" w:lineRule="auto"/>
              <w:rPr>
                <w:rFonts w:ascii="Tahoma" w:hAnsi="Tahoma" w:cs="Tahoma"/>
              </w:rPr>
            </w:pPr>
          </w:p>
        </w:tc>
      </w:tr>
      <w:tr w:rsidR="005C7245" w:rsidRPr="00EB2630" w14:paraId="2F223B93" w14:textId="77777777">
        <w:trPr>
          <w:trHeight w:val="60"/>
        </w:trPr>
        <w:tc>
          <w:tcPr>
            <w:tcW w:w="607" w:type="dxa"/>
            <w:tcBorders>
              <w:top w:val="single" w:sz="4" w:space="0" w:color="000000"/>
              <w:left w:val="single" w:sz="8" w:space="0" w:color="000000"/>
              <w:bottom w:val="single" w:sz="4" w:space="0" w:color="000000"/>
            </w:tcBorders>
          </w:tcPr>
          <w:p w14:paraId="0DC85AF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44</w:t>
            </w:r>
          </w:p>
        </w:tc>
        <w:tc>
          <w:tcPr>
            <w:tcW w:w="5231" w:type="dxa"/>
            <w:tcBorders>
              <w:top w:val="single" w:sz="4" w:space="0" w:color="000000"/>
              <w:left w:val="single" w:sz="4" w:space="0" w:color="000000"/>
              <w:bottom w:val="single" w:sz="4" w:space="0" w:color="000000"/>
            </w:tcBorders>
          </w:tcPr>
          <w:p w14:paraId="5A573A7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Τηλεφωνική υποστήριξη 24</w:t>
            </w:r>
            <w:r w:rsidRPr="00EB2630">
              <w:rPr>
                <w:rFonts w:ascii="Tahoma" w:hAnsi="Tahoma" w:cs="Tahoma"/>
              </w:rPr>
              <w:t>x</w:t>
            </w:r>
            <w:r w:rsidRPr="00EB2630">
              <w:rPr>
                <w:rFonts w:ascii="Tahoma" w:hAnsi="Tahoma" w:cs="Tahoma"/>
                <w:lang w:val="el-GR"/>
              </w:rPr>
              <w:t>7</w:t>
            </w:r>
            <w:r w:rsidRPr="00EB2630">
              <w:rPr>
                <w:rFonts w:ascii="Tahoma" w:hAnsi="Tahoma" w:cs="Tahoma"/>
              </w:rPr>
              <w:t>x</w:t>
            </w:r>
            <w:r w:rsidRPr="00EB2630">
              <w:rPr>
                <w:rFonts w:ascii="Tahoma" w:hAnsi="Tahoma" w:cs="Tahoma"/>
                <w:lang w:val="el-GR"/>
              </w:rPr>
              <w:t>365 από τον κατασκευαστή για θέματα υλικού και λογισμικού.</w:t>
            </w:r>
          </w:p>
        </w:tc>
        <w:tc>
          <w:tcPr>
            <w:tcW w:w="1190" w:type="dxa"/>
            <w:tcBorders>
              <w:top w:val="single" w:sz="4" w:space="0" w:color="000000"/>
              <w:left w:val="single" w:sz="4" w:space="0" w:color="000000"/>
              <w:bottom w:val="single" w:sz="4" w:space="0" w:color="000000"/>
            </w:tcBorders>
          </w:tcPr>
          <w:p w14:paraId="5F6B5EB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351D911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4A54B7F6" w14:textId="77777777" w:rsidR="00805887" w:rsidRPr="00EB2630" w:rsidRDefault="00805887" w:rsidP="00EB2630">
            <w:pPr>
              <w:widowControl w:val="0"/>
              <w:spacing w:line="276" w:lineRule="auto"/>
              <w:rPr>
                <w:rFonts w:ascii="Tahoma" w:hAnsi="Tahoma" w:cs="Tahoma"/>
              </w:rPr>
            </w:pPr>
          </w:p>
        </w:tc>
      </w:tr>
      <w:tr w:rsidR="005C7245" w:rsidRPr="00EB2630" w14:paraId="67E91C90" w14:textId="77777777">
        <w:trPr>
          <w:trHeight w:val="60"/>
        </w:trPr>
        <w:tc>
          <w:tcPr>
            <w:tcW w:w="607" w:type="dxa"/>
            <w:tcBorders>
              <w:top w:val="single" w:sz="4" w:space="0" w:color="000000"/>
              <w:left w:val="single" w:sz="8" w:space="0" w:color="000000"/>
              <w:bottom w:val="single" w:sz="4" w:space="0" w:color="000000"/>
            </w:tcBorders>
          </w:tcPr>
          <w:p w14:paraId="4F543CC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45</w:t>
            </w:r>
          </w:p>
        </w:tc>
        <w:tc>
          <w:tcPr>
            <w:tcW w:w="5231" w:type="dxa"/>
            <w:tcBorders>
              <w:top w:val="single" w:sz="4" w:space="0" w:color="000000"/>
              <w:left w:val="single" w:sz="4" w:space="0" w:color="000000"/>
              <w:bottom w:val="single" w:sz="4" w:space="0" w:color="000000"/>
            </w:tcBorders>
          </w:tcPr>
          <w:p w14:paraId="6DABCDD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Ανταπόκριση για το </w:t>
            </w:r>
            <w:r w:rsidRPr="00EB2630">
              <w:rPr>
                <w:rFonts w:ascii="Tahoma" w:hAnsi="Tahoma" w:cs="Tahoma"/>
              </w:rPr>
              <w:t>hardware</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εντός τεσσάρων ωρών μετά από την διάγνωση της βλάβης,  για ζητήματα κρίσιμης σημασίας, συμπεριλαμβανομένων των ανταλλακτικών και της εργασίας. </w:t>
            </w:r>
          </w:p>
        </w:tc>
        <w:tc>
          <w:tcPr>
            <w:tcW w:w="1190" w:type="dxa"/>
            <w:tcBorders>
              <w:top w:val="single" w:sz="4" w:space="0" w:color="000000"/>
              <w:left w:val="single" w:sz="4" w:space="0" w:color="000000"/>
              <w:bottom w:val="single" w:sz="4" w:space="0" w:color="000000"/>
            </w:tcBorders>
          </w:tcPr>
          <w:p w14:paraId="7303C7F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731BC82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0BDAE753" w14:textId="77777777" w:rsidR="00805887" w:rsidRPr="00EB2630" w:rsidRDefault="00805887" w:rsidP="00EB2630">
            <w:pPr>
              <w:widowControl w:val="0"/>
              <w:spacing w:line="276" w:lineRule="auto"/>
              <w:rPr>
                <w:rFonts w:ascii="Tahoma" w:hAnsi="Tahoma" w:cs="Tahoma"/>
              </w:rPr>
            </w:pPr>
          </w:p>
        </w:tc>
      </w:tr>
      <w:tr w:rsidR="005C7245" w:rsidRPr="00EB2630" w14:paraId="0382F2A5" w14:textId="77777777">
        <w:trPr>
          <w:trHeight w:val="60"/>
        </w:trPr>
        <w:tc>
          <w:tcPr>
            <w:tcW w:w="607" w:type="dxa"/>
            <w:tcBorders>
              <w:top w:val="single" w:sz="4" w:space="0" w:color="000000"/>
              <w:left w:val="single" w:sz="8" w:space="0" w:color="000000"/>
              <w:bottom w:val="single" w:sz="4" w:space="0" w:color="000000"/>
            </w:tcBorders>
          </w:tcPr>
          <w:p w14:paraId="74F9B01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46</w:t>
            </w:r>
          </w:p>
        </w:tc>
        <w:tc>
          <w:tcPr>
            <w:tcW w:w="5231" w:type="dxa"/>
            <w:tcBorders>
              <w:top w:val="single" w:sz="4" w:space="0" w:color="000000"/>
              <w:left w:val="single" w:sz="4" w:space="0" w:color="000000"/>
              <w:bottom w:val="single" w:sz="4" w:space="0" w:color="000000"/>
            </w:tcBorders>
          </w:tcPr>
          <w:p w14:paraId="29E5D5F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προσφερόμενη εγγύηση – τεχνική υποστήριξη θα πρέπει να προσφέρεται από τον κατασκευαστή.</w:t>
            </w:r>
          </w:p>
        </w:tc>
        <w:tc>
          <w:tcPr>
            <w:tcW w:w="1190" w:type="dxa"/>
            <w:tcBorders>
              <w:top w:val="single" w:sz="4" w:space="0" w:color="000000"/>
              <w:left w:val="single" w:sz="4" w:space="0" w:color="000000"/>
              <w:bottom w:val="single" w:sz="4" w:space="0" w:color="000000"/>
            </w:tcBorders>
          </w:tcPr>
          <w:p w14:paraId="714D928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20" w:type="dxa"/>
            <w:tcBorders>
              <w:top w:val="single" w:sz="4" w:space="0" w:color="000000"/>
              <w:left w:val="single" w:sz="4" w:space="0" w:color="000000"/>
              <w:bottom w:val="single" w:sz="4" w:space="0" w:color="000000"/>
            </w:tcBorders>
          </w:tcPr>
          <w:p w14:paraId="47FB61A5"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left w:val="single" w:sz="4" w:space="0" w:color="000000"/>
              <w:bottom w:val="single" w:sz="4" w:space="0" w:color="000000"/>
              <w:right w:val="single" w:sz="12" w:space="0" w:color="000000"/>
            </w:tcBorders>
          </w:tcPr>
          <w:p w14:paraId="11DDC2B2" w14:textId="77777777" w:rsidR="00805887" w:rsidRPr="00EB2630" w:rsidRDefault="00805887" w:rsidP="00EB2630">
            <w:pPr>
              <w:widowControl w:val="0"/>
              <w:spacing w:line="276" w:lineRule="auto"/>
              <w:rPr>
                <w:rFonts w:ascii="Tahoma" w:hAnsi="Tahoma" w:cs="Tahoma"/>
              </w:rPr>
            </w:pPr>
          </w:p>
        </w:tc>
      </w:tr>
    </w:tbl>
    <w:p w14:paraId="51A35E76" w14:textId="77777777" w:rsidR="00805887" w:rsidRPr="00EB2630" w:rsidRDefault="00805887" w:rsidP="00EB2630">
      <w:pPr>
        <w:spacing w:line="276" w:lineRule="auto"/>
        <w:rPr>
          <w:rFonts w:ascii="Tahoma" w:hAnsi="Tahoma" w:cs="Tahoma"/>
        </w:rPr>
      </w:pPr>
    </w:p>
    <w:p w14:paraId="036BA964"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555"/>
        <w:gridCol w:w="5246"/>
        <w:gridCol w:w="1274"/>
        <w:gridCol w:w="1135"/>
        <w:gridCol w:w="1408"/>
      </w:tblGrid>
      <w:tr w:rsidR="005C7245" w:rsidRPr="00EB2630" w14:paraId="5C91DCF4"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44E109B"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257" w:type="dxa"/>
            <w:tcBorders>
              <w:top w:val="single" w:sz="8" w:space="0" w:color="000000"/>
              <w:bottom w:val="single" w:sz="8" w:space="0" w:color="000000"/>
              <w:right w:val="single" w:sz="8" w:space="0" w:color="000000"/>
            </w:tcBorders>
            <w:shd w:val="clear" w:color="auto" w:fill="D9D9D9" w:themeFill="background1" w:themeFillShade="D9"/>
            <w:vAlign w:val="center"/>
          </w:tcPr>
          <w:p w14:paraId="51DFFBC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277" w:type="dxa"/>
            <w:tcBorders>
              <w:top w:val="single" w:sz="8" w:space="0" w:color="000000"/>
              <w:bottom w:val="single" w:sz="8" w:space="0" w:color="000000"/>
              <w:right w:val="single" w:sz="8" w:space="0" w:color="000000"/>
            </w:tcBorders>
            <w:shd w:val="clear" w:color="auto" w:fill="D9D9D9" w:themeFill="background1" w:themeFillShade="D9"/>
            <w:vAlign w:val="center"/>
          </w:tcPr>
          <w:p w14:paraId="18C9CEBE"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137" w:type="dxa"/>
            <w:tcBorders>
              <w:top w:val="single" w:sz="8" w:space="0" w:color="000000"/>
              <w:bottom w:val="single" w:sz="8" w:space="0" w:color="000000"/>
              <w:right w:val="single" w:sz="8" w:space="0" w:color="000000"/>
            </w:tcBorders>
            <w:shd w:val="clear" w:color="auto" w:fill="D9D9D9" w:themeFill="background1" w:themeFillShade="D9"/>
            <w:vAlign w:val="center"/>
          </w:tcPr>
          <w:p w14:paraId="110D084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411" w:type="dxa"/>
            <w:tcBorders>
              <w:top w:val="single" w:sz="8" w:space="0" w:color="000000"/>
              <w:bottom w:val="single" w:sz="8" w:space="0" w:color="000000"/>
              <w:right w:val="single" w:sz="8" w:space="0" w:color="000000"/>
            </w:tcBorders>
            <w:shd w:val="clear" w:color="auto" w:fill="D9D9D9" w:themeFill="background1" w:themeFillShade="D9"/>
            <w:vAlign w:val="center"/>
          </w:tcPr>
          <w:p w14:paraId="3C031037"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5655A09C"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62D667B6"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 xml:space="preserve">  </w:t>
            </w:r>
            <w:r w:rsidRPr="00EB2630">
              <w:rPr>
                <w:rFonts w:ascii="Tahoma" w:hAnsi="Tahoma" w:cs="Tahoma"/>
                <w:b/>
                <w:bCs/>
              </w:rPr>
              <w:t>II</w:t>
            </w:r>
            <w:r w:rsidRPr="00EB2630">
              <w:rPr>
                <w:rFonts w:ascii="Tahoma" w:hAnsi="Tahoma" w:cs="Tahoma"/>
                <w:b/>
                <w:bCs/>
                <w:lang w:val="el-GR"/>
              </w:rPr>
              <w:t>.2.6.1. Περιμετρικά Τείχη Προστασίας (</w:t>
            </w:r>
            <w:r w:rsidRPr="00EB2630">
              <w:rPr>
                <w:rFonts w:ascii="Tahoma" w:hAnsi="Tahoma" w:cs="Tahoma"/>
                <w:b/>
                <w:bCs/>
              </w:rPr>
              <w:t>Firewalls</w:t>
            </w:r>
            <w:r w:rsidRPr="00EB2630">
              <w:rPr>
                <w:rFonts w:ascii="Tahoma" w:hAnsi="Tahoma" w:cs="Tahoma"/>
                <w:b/>
                <w:bCs/>
                <w:lang w:val="el-GR"/>
              </w:rPr>
              <w:t>)</w:t>
            </w:r>
          </w:p>
        </w:tc>
      </w:tr>
      <w:tr w:rsidR="005C7245" w:rsidRPr="00EB2630" w14:paraId="39DE12A4"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2DFF654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ΓΕΝΙΚΕΣ ΑΠΑΙΤΗΣΕΙΣ</w:t>
            </w:r>
          </w:p>
        </w:tc>
      </w:tr>
      <w:tr w:rsidR="005C7245" w:rsidRPr="00EB2630" w14:paraId="62280BE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77DE4F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57" w:type="dxa"/>
            <w:tcBorders>
              <w:bottom w:val="single" w:sz="8" w:space="0" w:color="000000"/>
              <w:right w:val="single" w:sz="8" w:space="0" w:color="000000"/>
            </w:tcBorders>
            <w:shd w:val="clear" w:color="auto" w:fill="auto"/>
          </w:tcPr>
          <w:p w14:paraId="53C6755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μοντέλο και η εταιρεία κατασκευής</w:t>
            </w:r>
          </w:p>
        </w:tc>
        <w:tc>
          <w:tcPr>
            <w:tcW w:w="1277" w:type="dxa"/>
            <w:tcBorders>
              <w:bottom w:val="single" w:sz="8" w:space="0" w:color="000000"/>
              <w:right w:val="single" w:sz="8" w:space="0" w:color="000000"/>
            </w:tcBorders>
            <w:shd w:val="clear" w:color="auto" w:fill="auto"/>
          </w:tcPr>
          <w:p w14:paraId="7F910DC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7ACA96CE"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4908656E" w14:textId="77777777" w:rsidR="00805887" w:rsidRPr="00EB2630" w:rsidRDefault="00805887" w:rsidP="00EB2630">
            <w:pPr>
              <w:widowControl w:val="0"/>
              <w:spacing w:line="276" w:lineRule="auto"/>
              <w:rPr>
                <w:rFonts w:ascii="Tahoma" w:hAnsi="Tahoma" w:cs="Tahoma"/>
              </w:rPr>
            </w:pPr>
          </w:p>
        </w:tc>
      </w:tr>
      <w:tr w:rsidR="005C7245" w:rsidRPr="00EB2630" w14:paraId="5D464CC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55D2F5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57" w:type="dxa"/>
            <w:tcBorders>
              <w:bottom w:val="single" w:sz="8" w:space="0" w:color="000000"/>
              <w:right w:val="single" w:sz="8" w:space="0" w:color="000000"/>
            </w:tcBorders>
            <w:shd w:val="clear" w:color="auto" w:fill="auto"/>
          </w:tcPr>
          <w:p w14:paraId="52EE5D6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προτεινόμενο υλικό θα πρέπει να είναι καινούριο και αμεταχείριστο. </w:t>
            </w:r>
          </w:p>
        </w:tc>
        <w:tc>
          <w:tcPr>
            <w:tcW w:w="1277" w:type="dxa"/>
            <w:tcBorders>
              <w:bottom w:val="single" w:sz="8" w:space="0" w:color="000000"/>
              <w:right w:val="single" w:sz="8" w:space="0" w:color="000000"/>
            </w:tcBorders>
            <w:shd w:val="clear" w:color="auto" w:fill="auto"/>
          </w:tcPr>
          <w:p w14:paraId="1D81D36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18978C28"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8E8926E" w14:textId="77777777" w:rsidR="00805887" w:rsidRPr="00EB2630" w:rsidRDefault="00805887" w:rsidP="00EB2630">
            <w:pPr>
              <w:widowControl w:val="0"/>
              <w:spacing w:line="276" w:lineRule="auto"/>
              <w:rPr>
                <w:rFonts w:ascii="Tahoma" w:hAnsi="Tahoma" w:cs="Tahoma"/>
              </w:rPr>
            </w:pPr>
          </w:p>
        </w:tc>
      </w:tr>
      <w:tr w:rsidR="005C7245" w:rsidRPr="00EB2630" w14:paraId="7BC55BF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CFBED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257" w:type="dxa"/>
            <w:tcBorders>
              <w:bottom w:val="single" w:sz="8" w:space="0" w:color="000000"/>
              <w:right w:val="single" w:sz="8" w:space="0" w:color="000000"/>
            </w:tcBorders>
            <w:shd w:val="clear" w:color="auto" w:fill="auto"/>
          </w:tcPr>
          <w:p w14:paraId="17E60D9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Αιτούμενη Ποσότητα</w:t>
            </w:r>
          </w:p>
        </w:tc>
        <w:tc>
          <w:tcPr>
            <w:tcW w:w="1277" w:type="dxa"/>
            <w:tcBorders>
              <w:bottom w:val="single" w:sz="8" w:space="0" w:color="000000"/>
              <w:right w:val="single" w:sz="8" w:space="0" w:color="000000"/>
            </w:tcBorders>
            <w:shd w:val="clear" w:color="auto" w:fill="auto"/>
          </w:tcPr>
          <w:p w14:paraId="6FA4AF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150</w:t>
            </w:r>
          </w:p>
        </w:tc>
        <w:tc>
          <w:tcPr>
            <w:tcW w:w="1137" w:type="dxa"/>
            <w:tcBorders>
              <w:bottom w:val="single" w:sz="8" w:space="0" w:color="000000"/>
              <w:right w:val="single" w:sz="8" w:space="0" w:color="000000"/>
            </w:tcBorders>
            <w:shd w:val="clear" w:color="auto" w:fill="auto"/>
            <w:vAlign w:val="center"/>
          </w:tcPr>
          <w:p w14:paraId="1BE1303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9033999" w14:textId="77777777" w:rsidR="00805887" w:rsidRPr="00EB2630" w:rsidRDefault="00805887" w:rsidP="00EB2630">
            <w:pPr>
              <w:widowControl w:val="0"/>
              <w:spacing w:line="276" w:lineRule="auto"/>
              <w:rPr>
                <w:rFonts w:ascii="Tahoma" w:hAnsi="Tahoma" w:cs="Tahoma"/>
              </w:rPr>
            </w:pPr>
          </w:p>
        </w:tc>
      </w:tr>
      <w:tr w:rsidR="005C7245" w:rsidRPr="00EB2630" w14:paraId="43D7C34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D6664E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4</w:t>
            </w:r>
          </w:p>
        </w:tc>
        <w:tc>
          <w:tcPr>
            <w:tcW w:w="5257" w:type="dxa"/>
            <w:tcBorders>
              <w:bottom w:val="single" w:sz="8" w:space="0" w:color="000000"/>
              <w:right w:val="single" w:sz="8" w:space="0" w:color="000000"/>
            </w:tcBorders>
            <w:shd w:val="clear" w:color="auto" w:fill="auto"/>
          </w:tcPr>
          <w:p w14:paraId="3C39DF1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Εξειδικευμένη συσκευή ασφάλειας, η λειτουργία της οποίας δεν θα είναι βασισμένη σε ευρέως διαδεδομένες γενικής χρήσης πλατφόρμες λειτουργικών συστημάτων</w:t>
            </w:r>
          </w:p>
        </w:tc>
        <w:tc>
          <w:tcPr>
            <w:tcW w:w="1277" w:type="dxa"/>
            <w:tcBorders>
              <w:bottom w:val="single" w:sz="8" w:space="0" w:color="000000"/>
              <w:right w:val="single" w:sz="8" w:space="0" w:color="000000"/>
            </w:tcBorders>
            <w:shd w:val="clear" w:color="auto" w:fill="auto"/>
          </w:tcPr>
          <w:p w14:paraId="133041C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3D5879FC"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64C9AB5" w14:textId="77777777" w:rsidR="00805887" w:rsidRPr="00EB2630" w:rsidRDefault="00805887" w:rsidP="00EB2630">
            <w:pPr>
              <w:widowControl w:val="0"/>
              <w:spacing w:line="276" w:lineRule="auto"/>
              <w:rPr>
                <w:rFonts w:ascii="Tahoma" w:hAnsi="Tahoma" w:cs="Tahoma"/>
              </w:rPr>
            </w:pPr>
          </w:p>
        </w:tc>
      </w:tr>
      <w:tr w:rsidR="005C7245" w:rsidRPr="00EB2630" w14:paraId="1B232F5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76B7D7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257" w:type="dxa"/>
            <w:tcBorders>
              <w:bottom w:val="single" w:sz="8" w:space="0" w:color="000000"/>
              <w:right w:val="single" w:sz="8" w:space="0" w:color="000000"/>
            </w:tcBorders>
            <w:shd w:val="clear" w:color="auto" w:fill="auto"/>
          </w:tcPr>
          <w:p w14:paraId="01B9360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διαχείριση των συσκευών να γίνεται από τη ζητούμενη πλατφόρμα διαχείρισης συστημάτων ασφάλειας (ΙΙ. 2.6.2.)</w:t>
            </w:r>
          </w:p>
        </w:tc>
        <w:tc>
          <w:tcPr>
            <w:tcW w:w="1277" w:type="dxa"/>
            <w:tcBorders>
              <w:bottom w:val="single" w:sz="8" w:space="0" w:color="000000"/>
              <w:right w:val="single" w:sz="8" w:space="0" w:color="000000"/>
            </w:tcBorders>
            <w:shd w:val="clear" w:color="auto" w:fill="auto"/>
          </w:tcPr>
          <w:p w14:paraId="395B087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74613145"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4FAC2C10" w14:textId="77777777" w:rsidR="00805887" w:rsidRPr="00EB2630" w:rsidRDefault="00805887" w:rsidP="00EB2630">
            <w:pPr>
              <w:widowControl w:val="0"/>
              <w:spacing w:line="276" w:lineRule="auto"/>
              <w:rPr>
                <w:rFonts w:ascii="Tahoma" w:hAnsi="Tahoma" w:cs="Tahoma"/>
              </w:rPr>
            </w:pPr>
          </w:p>
        </w:tc>
      </w:tr>
      <w:tr w:rsidR="005C7245" w:rsidRPr="00EB2630" w14:paraId="2B33723A"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FDCDC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257" w:type="dxa"/>
            <w:tcBorders>
              <w:bottom w:val="single" w:sz="8" w:space="0" w:color="000000"/>
              <w:right w:val="single" w:sz="8" w:space="0" w:color="000000"/>
            </w:tcBorders>
            <w:shd w:val="clear" w:color="auto" w:fill="auto"/>
          </w:tcPr>
          <w:p w14:paraId="4705D7E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εγκατάστασης σε ικρίωμα, σε χώρο μέχρι ένα </w:t>
            </w:r>
            <w:r w:rsidRPr="00EB2630">
              <w:rPr>
                <w:rFonts w:ascii="Tahoma" w:hAnsi="Tahoma" w:cs="Tahoma"/>
              </w:rPr>
              <w:t>RU</w:t>
            </w:r>
          </w:p>
        </w:tc>
        <w:tc>
          <w:tcPr>
            <w:tcW w:w="1277" w:type="dxa"/>
            <w:tcBorders>
              <w:bottom w:val="single" w:sz="8" w:space="0" w:color="000000"/>
              <w:right w:val="single" w:sz="8" w:space="0" w:color="000000"/>
            </w:tcBorders>
            <w:shd w:val="clear" w:color="auto" w:fill="auto"/>
          </w:tcPr>
          <w:p w14:paraId="46397C9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bottom w:val="single" w:sz="8" w:space="0" w:color="000000"/>
              <w:right w:val="single" w:sz="8" w:space="0" w:color="000000"/>
            </w:tcBorders>
            <w:shd w:val="clear" w:color="auto" w:fill="auto"/>
            <w:vAlign w:val="center"/>
          </w:tcPr>
          <w:p w14:paraId="266E3A8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6DC7F5F4" w14:textId="77777777" w:rsidR="00805887" w:rsidRPr="00EB2630" w:rsidRDefault="00805887" w:rsidP="00EB2630">
            <w:pPr>
              <w:widowControl w:val="0"/>
              <w:spacing w:line="276" w:lineRule="auto"/>
              <w:rPr>
                <w:rFonts w:ascii="Tahoma" w:hAnsi="Tahoma" w:cs="Tahoma"/>
              </w:rPr>
            </w:pPr>
          </w:p>
        </w:tc>
      </w:tr>
      <w:tr w:rsidR="005C7245" w:rsidRPr="00EB2630" w14:paraId="13C54811" w14:textId="77777777">
        <w:trPr>
          <w:trHeight w:val="315"/>
        </w:trPr>
        <w:tc>
          <w:tcPr>
            <w:tcW w:w="556" w:type="dxa"/>
            <w:tcBorders>
              <w:left w:val="single" w:sz="8" w:space="0" w:color="000000"/>
              <w:bottom w:val="single" w:sz="4" w:space="0" w:color="000000"/>
              <w:right w:val="single" w:sz="8" w:space="0" w:color="000000"/>
            </w:tcBorders>
            <w:shd w:val="clear" w:color="auto" w:fill="auto"/>
            <w:vAlign w:val="center"/>
          </w:tcPr>
          <w:p w14:paraId="6FB1D3C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257" w:type="dxa"/>
            <w:tcBorders>
              <w:bottom w:val="single" w:sz="4" w:space="0" w:color="000000"/>
              <w:right w:val="single" w:sz="8" w:space="0" w:color="000000"/>
            </w:tcBorders>
            <w:shd w:val="clear" w:color="auto" w:fill="auto"/>
          </w:tcPr>
          <w:p w14:paraId="1416D97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διαθέτει δικτυακές θύρες 10Mbps/100Mbps/1GBASE-T Ethernet - RJ45</w:t>
            </w:r>
          </w:p>
        </w:tc>
        <w:tc>
          <w:tcPr>
            <w:tcW w:w="1277" w:type="dxa"/>
            <w:tcBorders>
              <w:bottom w:val="single" w:sz="4" w:space="0" w:color="000000"/>
              <w:right w:val="single" w:sz="8" w:space="0" w:color="000000"/>
            </w:tcBorders>
            <w:shd w:val="clear" w:color="auto" w:fill="auto"/>
          </w:tcPr>
          <w:p w14:paraId="4BA2092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8</w:t>
            </w:r>
          </w:p>
        </w:tc>
        <w:tc>
          <w:tcPr>
            <w:tcW w:w="1137" w:type="dxa"/>
            <w:tcBorders>
              <w:bottom w:val="single" w:sz="4" w:space="0" w:color="000000"/>
              <w:right w:val="single" w:sz="8" w:space="0" w:color="000000"/>
            </w:tcBorders>
            <w:shd w:val="clear" w:color="auto" w:fill="auto"/>
            <w:vAlign w:val="center"/>
          </w:tcPr>
          <w:p w14:paraId="22459288" w14:textId="77777777" w:rsidR="00805887" w:rsidRPr="00EB2630" w:rsidRDefault="00805887" w:rsidP="00EB2630">
            <w:pPr>
              <w:widowControl w:val="0"/>
              <w:spacing w:line="276" w:lineRule="auto"/>
              <w:rPr>
                <w:rFonts w:ascii="Tahoma" w:hAnsi="Tahoma" w:cs="Tahoma"/>
              </w:rPr>
            </w:pPr>
          </w:p>
        </w:tc>
        <w:tc>
          <w:tcPr>
            <w:tcW w:w="1411" w:type="dxa"/>
            <w:tcBorders>
              <w:bottom w:val="single" w:sz="4" w:space="0" w:color="000000"/>
              <w:right w:val="single" w:sz="8" w:space="0" w:color="000000"/>
            </w:tcBorders>
            <w:shd w:val="clear" w:color="auto" w:fill="auto"/>
            <w:vAlign w:val="center"/>
          </w:tcPr>
          <w:p w14:paraId="621326D3" w14:textId="77777777" w:rsidR="00805887" w:rsidRPr="00EB2630" w:rsidRDefault="00805887" w:rsidP="00EB2630">
            <w:pPr>
              <w:widowControl w:val="0"/>
              <w:spacing w:line="276" w:lineRule="auto"/>
              <w:rPr>
                <w:rFonts w:ascii="Tahoma" w:hAnsi="Tahoma" w:cs="Tahoma"/>
              </w:rPr>
            </w:pPr>
          </w:p>
        </w:tc>
      </w:tr>
      <w:tr w:rsidR="005C7245" w:rsidRPr="00EB2630" w14:paraId="03870DCC"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7EB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257" w:type="dxa"/>
            <w:tcBorders>
              <w:top w:val="single" w:sz="4" w:space="0" w:color="000000"/>
              <w:left w:val="single" w:sz="4" w:space="0" w:color="000000"/>
              <w:bottom w:val="single" w:sz="4" w:space="0" w:color="000000"/>
              <w:right w:val="single" w:sz="4" w:space="0" w:color="000000"/>
            </w:tcBorders>
            <w:shd w:val="clear" w:color="auto" w:fill="auto"/>
          </w:tcPr>
          <w:p w14:paraId="1A8C9B8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διαθέτει δικτυακές θύρες 1 </w:t>
            </w:r>
            <w:r w:rsidRPr="00EB2630">
              <w:rPr>
                <w:rFonts w:ascii="Tahoma" w:hAnsi="Tahoma" w:cs="Tahoma"/>
              </w:rPr>
              <w:t>Gigabit</w:t>
            </w:r>
            <w:r w:rsidRPr="00EB2630">
              <w:rPr>
                <w:rFonts w:ascii="Tahoma" w:hAnsi="Tahoma" w:cs="Tahoma"/>
                <w:lang w:val="el-GR"/>
              </w:rPr>
              <w:t xml:space="preserve"> </w:t>
            </w:r>
            <w:r w:rsidRPr="00EB2630">
              <w:rPr>
                <w:rFonts w:ascii="Tahoma" w:hAnsi="Tahoma" w:cs="Tahoma"/>
              </w:rPr>
              <w:t>Ethernet</w:t>
            </w:r>
            <w:r w:rsidRPr="00EB2630">
              <w:rPr>
                <w:rFonts w:ascii="Tahoma" w:hAnsi="Tahoma" w:cs="Tahoma"/>
                <w:lang w:val="el-GR"/>
              </w:rPr>
              <w:t xml:space="preserve"> που υποστηρίζουν πομποδέκτες 1000</w:t>
            </w:r>
            <w:r w:rsidRPr="00EB2630">
              <w:rPr>
                <w:rFonts w:ascii="Tahoma" w:hAnsi="Tahoma" w:cs="Tahoma"/>
              </w:rPr>
              <w:t>BASE</w:t>
            </w:r>
            <w:r w:rsidRPr="00EB2630">
              <w:rPr>
                <w:rFonts w:ascii="Tahoma" w:hAnsi="Tahoma" w:cs="Tahoma"/>
                <w:lang w:val="el-GR"/>
              </w:rPr>
              <w:t xml:space="preserve"> </w:t>
            </w:r>
            <w:r w:rsidRPr="00EB2630">
              <w:rPr>
                <w:rFonts w:ascii="Tahoma" w:hAnsi="Tahoma" w:cs="Tahoma"/>
              </w:rPr>
              <w:t>SFP</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F36A05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385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A3CB0" w14:textId="77777777" w:rsidR="00805887" w:rsidRPr="00EB2630" w:rsidRDefault="00805887" w:rsidP="00EB2630">
            <w:pPr>
              <w:widowControl w:val="0"/>
              <w:spacing w:line="276" w:lineRule="auto"/>
              <w:rPr>
                <w:rFonts w:ascii="Tahoma" w:hAnsi="Tahoma" w:cs="Tahoma"/>
              </w:rPr>
            </w:pPr>
          </w:p>
        </w:tc>
      </w:tr>
      <w:tr w:rsidR="005C7245" w:rsidRPr="00EB2630" w14:paraId="1403436D"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F29072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ΒΑΣΙΚΑ ΧΑΡΑΚΤΗΡΙΣΤΙΚΑ ΚΑΙ ΑΠΟΔΟΣΗ</w:t>
            </w:r>
          </w:p>
        </w:tc>
      </w:tr>
      <w:tr w:rsidR="005C7245" w:rsidRPr="00EB2630" w14:paraId="5CD86668"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E562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D1BA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Αρχιτεκτονική με </w:t>
            </w:r>
            <w:r w:rsidRPr="00EB2630">
              <w:rPr>
                <w:rFonts w:ascii="Tahoma" w:hAnsi="Tahoma" w:cs="Tahoma"/>
              </w:rPr>
              <w:t>stateful</w:t>
            </w:r>
            <w:r w:rsidRPr="00EB2630">
              <w:rPr>
                <w:rFonts w:ascii="Tahoma" w:hAnsi="Tahoma" w:cs="Tahoma"/>
                <w:lang w:val="el-GR"/>
              </w:rPr>
              <w:t xml:space="preserve"> </w:t>
            </w:r>
            <w:r w:rsidRPr="00EB2630">
              <w:rPr>
                <w:rFonts w:ascii="Tahoma" w:hAnsi="Tahoma" w:cs="Tahoma"/>
              </w:rPr>
              <w:t>inspection</w:t>
            </w:r>
            <w:r w:rsidRPr="00EB2630">
              <w:rPr>
                <w:rFonts w:ascii="Tahoma" w:hAnsi="Tahoma" w:cs="Tahoma"/>
                <w:lang w:val="el-GR"/>
              </w:rPr>
              <w:t xml:space="preserve"> </w:t>
            </w:r>
            <w:r w:rsidRPr="00EB2630">
              <w:rPr>
                <w:rFonts w:ascii="Tahoma" w:hAnsi="Tahoma" w:cs="Tahoma"/>
              </w:rPr>
              <w:t>firewall</w:t>
            </w:r>
            <w:r w:rsidRPr="00EB2630">
              <w:rPr>
                <w:rFonts w:ascii="Tahoma" w:hAnsi="Tahoma" w:cs="Tahoma"/>
                <w:lang w:val="el-GR"/>
              </w:rPr>
              <w:t xml:space="preserve"> για κάθε συσκευή</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A693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39935"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5680" w14:textId="77777777" w:rsidR="00805887" w:rsidRPr="00EB2630" w:rsidRDefault="00805887" w:rsidP="00EB2630">
            <w:pPr>
              <w:widowControl w:val="0"/>
              <w:spacing w:line="276" w:lineRule="auto"/>
              <w:rPr>
                <w:rFonts w:ascii="Tahoma" w:hAnsi="Tahoma" w:cs="Tahoma"/>
              </w:rPr>
            </w:pPr>
          </w:p>
        </w:tc>
      </w:tr>
      <w:tr w:rsidR="005C7245" w:rsidRPr="00EB2630" w14:paraId="5942260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91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EB4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Ελάχιστο </w:t>
            </w:r>
            <w:r w:rsidRPr="00EB2630">
              <w:rPr>
                <w:rFonts w:ascii="Tahoma" w:hAnsi="Tahoma" w:cs="Tahoma"/>
              </w:rPr>
              <w:t>throughput</w:t>
            </w:r>
            <w:r w:rsidRPr="00EB2630">
              <w:rPr>
                <w:rFonts w:ascii="Tahoma" w:hAnsi="Tahoma" w:cs="Tahoma"/>
                <w:lang w:val="el-GR"/>
              </w:rPr>
              <w:t xml:space="preserve"> για λειτουργία </w:t>
            </w:r>
            <w:r w:rsidRPr="00EB2630">
              <w:rPr>
                <w:rFonts w:ascii="Tahoma" w:hAnsi="Tahoma" w:cs="Tahoma"/>
              </w:rPr>
              <w:t>firewall</w:t>
            </w:r>
            <w:r w:rsidRPr="00EB2630">
              <w:rPr>
                <w:rFonts w:ascii="Tahoma" w:hAnsi="Tahoma" w:cs="Tahoma"/>
                <w:lang w:val="el-GR"/>
              </w:rPr>
              <w:t xml:space="preserve"> (</w:t>
            </w:r>
            <w:r w:rsidRPr="00EB2630">
              <w:rPr>
                <w:rFonts w:ascii="Tahoma" w:hAnsi="Tahoma" w:cs="Tahoma"/>
              </w:rPr>
              <w:t>FW</w:t>
            </w:r>
            <w:r w:rsidRPr="00EB2630">
              <w:rPr>
                <w:rFonts w:ascii="Tahoma" w:hAnsi="Tahoma" w:cs="Tahoma"/>
                <w:lang w:val="el-GR"/>
              </w:rPr>
              <w:t>) με αναγνώριση εφαρμογών (</w:t>
            </w:r>
            <w:r w:rsidRPr="00EB2630">
              <w:rPr>
                <w:rFonts w:ascii="Tahoma" w:hAnsi="Tahoma" w:cs="Tahoma"/>
              </w:rPr>
              <w:t>AVC</w:t>
            </w:r>
            <w:r w:rsidRPr="00EB2630">
              <w:rPr>
                <w:rFonts w:ascii="Tahoma" w:hAnsi="Tahoma" w:cs="Tahoma"/>
                <w:lang w:val="el-GR"/>
              </w:rPr>
              <w:t xml:space="preserve">). </w:t>
            </w:r>
            <w:r w:rsidRPr="00EB2630">
              <w:rPr>
                <w:rFonts w:ascii="Tahoma" w:hAnsi="Tahoma" w:cs="Tahoma"/>
              </w:rPr>
              <w:t>N</w:t>
            </w:r>
            <w:r w:rsidRPr="00EB2630">
              <w:rPr>
                <w:rFonts w:ascii="Tahoma" w:hAnsi="Tahoma" w:cs="Tahoma"/>
                <w:lang w:val="el-GR"/>
              </w:rPr>
              <w:t xml:space="preserve">α αναφέρεται σε </w:t>
            </w:r>
            <w:r w:rsidRPr="00EB2630">
              <w:rPr>
                <w:rFonts w:ascii="Tahoma" w:hAnsi="Tahoma" w:cs="Tahoma"/>
              </w:rPr>
              <w:t>HTTP</w:t>
            </w:r>
            <w:r w:rsidRPr="00EB2630">
              <w:rPr>
                <w:rFonts w:ascii="Tahoma" w:hAnsi="Tahoma" w:cs="Tahoma"/>
                <w:lang w:val="el-GR"/>
              </w:rPr>
              <w:t xml:space="preserve"> </w:t>
            </w:r>
            <w:r w:rsidRPr="00EB2630">
              <w:rPr>
                <w:rFonts w:ascii="Tahoma" w:hAnsi="Tahoma" w:cs="Tahoma"/>
              </w:rPr>
              <w:t>sessions</w:t>
            </w:r>
            <w:r w:rsidRPr="00EB2630">
              <w:rPr>
                <w:rFonts w:ascii="Tahoma" w:hAnsi="Tahoma" w:cs="Tahoma"/>
                <w:lang w:val="el-GR"/>
              </w:rPr>
              <w:t xml:space="preserve"> με μέσο όρο μεγέθους των πακέτων να είναι 1024 </w:t>
            </w:r>
            <w:r w:rsidRPr="00EB2630">
              <w:rPr>
                <w:rFonts w:ascii="Tahoma" w:hAnsi="Tahoma" w:cs="Tahoma"/>
              </w:rPr>
              <w:t>bytes</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C142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2.3 Gbps</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CDEA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75E86" w14:textId="77777777" w:rsidR="00805887" w:rsidRPr="00EB2630" w:rsidRDefault="00805887" w:rsidP="00EB2630">
            <w:pPr>
              <w:widowControl w:val="0"/>
              <w:spacing w:line="276" w:lineRule="auto"/>
              <w:rPr>
                <w:rFonts w:ascii="Tahoma" w:hAnsi="Tahoma" w:cs="Tahoma"/>
              </w:rPr>
            </w:pPr>
          </w:p>
        </w:tc>
      </w:tr>
      <w:tr w:rsidR="005C7245" w:rsidRPr="00EB2630" w14:paraId="026A005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AA5C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7849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Ελάχιστο </w:t>
            </w:r>
            <w:r w:rsidRPr="00EB2630">
              <w:rPr>
                <w:rFonts w:ascii="Tahoma" w:hAnsi="Tahoma" w:cs="Tahoma"/>
              </w:rPr>
              <w:t>throughput</w:t>
            </w:r>
            <w:r w:rsidRPr="00EB2630">
              <w:rPr>
                <w:rFonts w:ascii="Tahoma" w:hAnsi="Tahoma" w:cs="Tahoma"/>
                <w:lang w:val="el-GR"/>
              </w:rPr>
              <w:t xml:space="preserve"> για ταυτόχρονη λειτουργία </w:t>
            </w:r>
            <w:r w:rsidRPr="00EB2630">
              <w:rPr>
                <w:rFonts w:ascii="Tahoma" w:hAnsi="Tahoma" w:cs="Tahoma"/>
              </w:rPr>
              <w:t>firewall</w:t>
            </w:r>
            <w:r w:rsidRPr="00EB2630">
              <w:rPr>
                <w:rFonts w:ascii="Tahoma" w:hAnsi="Tahoma" w:cs="Tahoma"/>
                <w:lang w:val="el-GR"/>
              </w:rPr>
              <w:t xml:space="preserve"> (</w:t>
            </w:r>
            <w:r w:rsidRPr="00EB2630">
              <w:rPr>
                <w:rFonts w:ascii="Tahoma" w:hAnsi="Tahoma" w:cs="Tahoma"/>
              </w:rPr>
              <w:t>FW</w:t>
            </w:r>
            <w:r w:rsidRPr="00EB2630">
              <w:rPr>
                <w:rFonts w:ascii="Tahoma" w:hAnsi="Tahoma" w:cs="Tahoma"/>
                <w:lang w:val="el-GR"/>
              </w:rPr>
              <w:t>) με αναγνώρισης εφαρμογών (</w:t>
            </w:r>
            <w:r w:rsidRPr="00EB2630">
              <w:rPr>
                <w:rFonts w:ascii="Tahoma" w:hAnsi="Tahoma" w:cs="Tahoma"/>
              </w:rPr>
              <w:t>AVC</w:t>
            </w:r>
            <w:r w:rsidRPr="00EB2630">
              <w:rPr>
                <w:rFonts w:ascii="Tahoma" w:hAnsi="Tahoma" w:cs="Tahoma"/>
                <w:lang w:val="el-GR"/>
              </w:rPr>
              <w:t xml:space="preserve">) και </w:t>
            </w:r>
            <w:r w:rsidRPr="00EB2630">
              <w:rPr>
                <w:rFonts w:ascii="Tahoma" w:hAnsi="Tahoma" w:cs="Tahoma"/>
              </w:rPr>
              <w:t>IPS</w:t>
            </w:r>
            <w:r w:rsidRPr="00EB2630">
              <w:rPr>
                <w:rFonts w:ascii="Tahoma" w:hAnsi="Tahoma" w:cs="Tahoma"/>
                <w:lang w:val="el-GR"/>
              </w:rPr>
              <w:t xml:space="preserve">.  </w:t>
            </w:r>
            <w:r w:rsidRPr="00EB2630">
              <w:rPr>
                <w:rFonts w:ascii="Tahoma" w:hAnsi="Tahoma" w:cs="Tahoma"/>
              </w:rPr>
              <w:t>N</w:t>
            </w:r>
            <w:r w:rsidRPr="00EB2630">
              <w:rPr>
                <w:rFonts w:ascii="Tahoma" w:hAnsi="Tahoma" w:cs="Tahoma"/>
                <w:lang w:val="el-GR"/>
              </w:rPr>
              <w:t xml:space="preserve">α αναφέρεται σε </w:t>
            </w:r>
            <w:r w:rsidRPr="00EB2630">
              <w:rPr>
                <w:rFonts w:ascii="Tahoma" w:hAnsi="Tahoma" w:cs="Tahoma"/>
              </w:rPr>
              <w:t>HTTP</w:t>
            </w:r>
            <w:r w:rsidRPr="00EB2630">
              <w:rPr>
                <w:rFonts w:ascii="Tahoma" w:hAnsi="Tahoma" w:cs="Tahoma"/>
                <w:lang w:val="el-GR"/>
              </w:rPr>
              <w:t xml:space="preserve"> </w:t>
            </w:r>
            <w:r w:rsidRPr="00EB2630">
              <w:rPr>
                <w:rFonts w:ascii="Tahoma" w:hAnsi="Tahoma" w:cs="Tahoma"/>
              </w:rPr>
              <w:t>sessions</w:t>
            </w:r>
            <w:r w:rsidRPr="00EB2630">
              <w:rPr>
                <w:rFonts w:ascii="Tahoma" w:hAnsi="Tahoma" w:cs="Tahoma"/>
                <w:lang w:val="el-GR"/>
              </w:rPr>
              <w:t xml:space="preserve"> με μέσο όρο μεγέθους των πακέτων να είναι 1024 </w:t>
            </w:r>
            <w:r w:rsidRPr="00EB2630">
              <w:rPr>
                <w:rFonts w:ascii="Tahoma" w:hAnsi="Tahoma" w:cs="Tahoma"/>
              </w:rPr>
              <w:t>bytes</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6438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2.3 Gbps</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BED3"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A9F9B" w14:textId="77777777" w:rsidR="00805887" w:rsidRPr="00EB2630" w:rsidRDefault="00805887" w:rsidP="00EB2630">
            <w:pPr>
              <w:widowControl w:val="0"/>
              <w:spacing w:line="276" w:lineRule="auto"/>
              <w:rPr>
                <w:rFonts w:ascii="Tahoma" w:hAnsi="Tahoma" w:cs="Tahoma"/>
              </w:rPr>
            </w:pPr>
          </w:p>
        </w:tc>
      </w:tr>
      <w:tr w:rsidR="005C7245" w:rsidRPr="00EB2630" w14:paraId="2135311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C976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9E77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Ρυθμός δημιουργίας νέων συνδέσεων (</w:t>
            </w:r>
            <w:r w:rsidRPr="00EB2630">
              <w:rPr>
                <w:rFonts w:ascii="Tahoma" w:hAnsi="Tahoma" w:cs="Tahoma"/>
              </w:rPr>
              <w:t>connections</w:t>
            </w:r>
            <w:r w:rsidRPr="00EB2630">
              <w:rPr>
                <w:rFonts w:ascii="Tahoma" w:hAnsi="Tahoma" w:cs="Tahoma"/>
                <w:lang w:val="el-GR"/>
              </w:rPr>
              <w:t xml:space="preserve"> </w:t>
            </w:r>
            <w:r w:rsidRPr="00EB2630">
              <w:rPr>
                <w:rFonts w:ascii="Tahoma" w:hAnsi="Tahoma" w:cs="Tahoma"/>
              </w:rPr>
              <w:t>per</w:t>
            </w:r>
            <w:r w:rsidRPr="00EB2630">
              <w:rPr>
                <w:rFonts w:ascii="Tahoma" w:hAnsi="Tahoma" w:cs="Tahoma"/>
                <w:lang w:val="el-GR"/>
              </w:rPr>
              <w:t xml:space="preserve"> </w:t>
            </w:r>
            <w:r w:rsidRPr="00EB2630">
              <w:rPr>
                <w:rFonts w:ascii="Tahoma" w:hAnsi="Tahoma" w:cs="Tahoma"/>
              </w:rPr>
              <w:t>second</w:t>
            </w:r>
            <w:r w:rsidRPr="00EB2630">
              <w:rPr>
                <w:rFonts w:ascii="Tahoma" w:hAnsi="Tahoma" w:cs="Tahoma"/>
                <w:lang w:val="el-GR"/>
              </w:rPr>
              <w:t>) ανά συσκευή</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0EFC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15.000</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ABC2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19D88" w14:textId="77777777" w:rsidR="00805887" w:rsidRPr="00EB2630" w:rsidRDefault="00805887" w:rsidP="00EB2630">
            <w:pPr>
              <w:widowControl w:val="0"/>
              <w:spacing w:line="276" w:lineRule="auto"/>
              <w:rPr>
                <w:rFonts w:ascii="Tahoma" w:hAnsi="Tahoma" w:cs="Tahoma"/>
              </w:rPr>
            </w:pPr>
          </w:p>
        </w:tc>
      </w:tr>
      <w:tr w:rsidR="005C7245" w:rsidRPr="00EB2630" w14:paraId="4574C65C"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817A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0C15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Αριθμός ταυτόχρονων συνδέσεων (</w:t>
            </w:r>
            <w:r w:rsidRPr="00EB2630">
              <w:rPr>
                <w:rFonts w:ascii="Tahoma" w:hAnsi="Tahoma" w:cs="Tahoma"/>
              </w:rPr>
              <w:t>concurrent</w:t>
            </w:r>
            <w:r w:rsidRPr="00EB2630">
              <w:rPr>
                <w:rFonts w:ascii="Tahoma" w:hAnsi="Tahoma" w:cs="Tahoma"/>
                <w:lang w:val="el-GR"/>
              </w:rPr>
              <w:t xml:space="preserve"> </w:t>
            </w:r>
            <w:r w:rsidRPr="00EB2630">
              <w:rPr>
                <w:rFonts w:ascii="Tahoma" w:hAnsi="Tahoma" w:cs="Tahoma"/>
              </w:rPr>
              <w:t>sessions</w:t>
            </w:r>
            <w:r w:rsidRPr="00EB2630">
              <w:rPr>
                <w:rFonts w:ascii="Tahoma" w:hAnsi="Tahoma" w:cs="Tahoma"/>
                <w:lang w:val="el-GR"/>
              </w:rPr>
              <w:t>) ανά συσκευή</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594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200.000</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00AC"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7F48" w14:textId="77777777" w:rsidR="00805887" w:rsidRPr="00EB2630" w:rsidRDefault="00805887" w:rsidP="00EB2630">
            <w:pPr>
              <w:widowControl w:val="0"/>
              <w:spacing w:line="276" w:lineRule="auto"/>
              <w:rPr>
                <w:rFonts w:ascii="Tahoma" w:hAnsi="Tahoma" w:cs="Tahoma"/>
              </w:rPr>
            </w:pPr>
          </w:p>
        </w:tc>
      </w:tr>
      <w:tr w:rsidR="005C7245" w:rsidRPr="00EB2630" w14:paraId="52E3DA2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A876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89F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IPSec VPN throughput (για πακέτα 1024 bytes TCP)</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3C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1.2 Gbps</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1024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21246" w14:textId="77777777" w:rsidR="00805887" w:rsidRPr="00EB2630" w:rsidRDefault="00805887" w:rsidP="00EB2630">
            <w:pPr>
              <w:widowControl w:val="0"/>
              <w:spacing w:line="276" w:lineRule="auto"/>
              <w:rPr>
                <w:rFonts w:ascii="Tahoma" w:hAnsi="Tahoma" w:cs="Tahoma"/>
              </w:rPr>
            </w:pPr>
          </w:p>
        </w:tc>
      </w:tr>
      <w:tr w:rsidR="005C7245" w:rsidRPr="00EB2630" w14:paraId="4341C94F"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4D2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A117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λειτουργίας σε </w:t>
            </w:r>
            <w:r w:rsidRPr="00EB2630">
              <w:rPr>
                <w:rFonts w:ascii="Tahoma" w:hAnsi="Tahoma" w:cs="Tahoma"/>
              </w:rPr>
              <w:t>transparent</w:t>
            </w:r>
            <w:r w:rsidRPr="00EB2630">
              <w:rPr>
                <w:rFonts w:ascii="Tahoma" w:hAnsi="Tahoma" w:cs="Tahoma"/>
                <w:lang w:val="el-GR"/>
              </w:rPr>
              <w:t xml:space="preserve"> </w:t>
            </w:r>
            <w:r w:rsidRPr="00EB2630">
              <w:rPr>
                <w:rFonts w:ascii="Tahoma" w:hAnsi="Tahoma" w:cs="Tahoma"/>
              </w:rPr>
              <w:t>L</w:t>
            </w:r>
            <w:r w:rsidRPr="00EB2630">
              <w:rPr>
                <w:rFonts w:ascii="Tahoma" w:hAnsi="Tahoma" w:cs="Tahoma"/>
                <w:lang w:val="el-GR"/>
              </w:rPr>
              <w:t xml:space="preserve">2 </w:t>
            </w:r>
            <w:r w:rsidRPr="00EB2630">
              <w:rPr>
                <w:rFonts w:ascii="Tahoma" w:hAnsi="Tahoma" w:cs="Tahoma"/>
              </w:rPr>
              <w:t>firewall</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BC6B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0EF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559C6" w14:textId="77777777" w:rsidR="00805887" w:rsidRPr="00EB2630" w:rsidRDefault="00805887" w:rsidP="00EB2630">
            <w:pPr>
              <w:widowControl w:val="0"/>
              <w:spacing w:line="276" w:lineRule="auto"/>
              <w:rPr>
                <w:rFonts w:ascii="Tahoma" w:hAnsi="Tahoma" w:cs="Tahoma"/>
              </w:rPr>
            </w:pPr>
          </w:p>
        </w:tc>
      </w:tr>
      <w:tr w:rsidR="005C7245" w:rsidRPr="00EB2630" w14:paraId="4BBDFB6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4C75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1620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Αυτόματη μετάβαση (όχι με ανθρώπινη παρέμβαση) στη δεύτερη συσκευή του ζεύγους </w:t>
            </w:r>
            <w:r w:rsidRPr="00EB2630">
              <w:rPr>
                <w:rFonts w:ascii="Tahoma" w:hAnsi="Tahoma" w:cs="Tahoma"/>
              </w:rPr>
              <w:t>active</w:t>
            </w:r>
            <w:r w:rsidRPr="00EB2630">
              <w:rPr>
                <w:rFonts w:ascii="Tahoma" w:hAnsi="Tahoma" w:cs="Tahoma"/>
                <w:lang w:val="el-GR"/>
              </w:rPr>
              <w:t>/</w:t>
            </w:r>
            <w:r w:rsidRPr="00EB2630">
              <w:rPr>
                <w:rFonts w:ascii="Tahoma" w:hAnsi="Tahoma" w:cs="Tahoma"/>
              </w:rPr>
              <w:t>standby</w:t>
            </w:r>
            <w:r w:rsidRPr="00EB2630">
              <w:rPr>
                <w:rFonts w:ascii="Tahoma" w:hAnsi="Tahoma" w:cs="Tahoma"/>
                <w:lang w:val="el-GR"/>
              </w:rPr>
              <w:t xml:space="preserve"> σε περίπτωση διακοπής της λειτουργίας του ενεργού (</w:t>
            </w:r>
            <w:r w:rsidRPr="00EB2630">
              <w:rPr>
                <w:rFonts w:ascii="Tahoma" w:hAnsi="Tahoma" w:cs="Tahoma"/>
              </w:rPr>
              <w:t>active</w:t>
            </w:r>
            <w:r w:rsidRPr="00EB2630">
              <w:rPr>
                <w:rFonts w:ascii="Tahoma" w:hAnsi="Tahoma" w:cs="Tahoma"/>
                <w:lang w:val="el-GR"/>
              </w:rPr>
              <w:t>) συστήματος</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6A3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927A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2240E" w14:textId="77777777" w:rsidR="00805887" w:rsidRPr="00EB2630" w:rsidRDefault="00805887" w:rsidP="00EB2630">
            <w:pPr>
              <w:widowControl w:val="0"/>
              <w:spacing w:line="276" w:lineRule="auto"/>
              <w:rPr>
                <w:rFonts w:ascii="Tahoma" w:hAnsi="Tahoma" w:cs="Tahoma"/>
              </w:rPr>
            </w:pPr>
          </w:p>
        </w:tc>
      </w:tr>
      <w:tr w:rsidR="005C7245" w:rsidRPr="00EB2630" w14:paraId="61A7AD9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1D7A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C42C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στατικής δρομολόγησης (</w:t>
            </w:r>
            <w:r w:rsidRPr="00EB2630">
              <w:rPr>
                <w:rFonts w:ascii="Tahoma" w:hAnsi="Tahoma" w:cs="Tahoma"/>
              </w:rPr>
              <w:t>static</w:t>
            </w:r>
            <w:r w:rsidRPr="00EB2630">
              <w:rPr>
                <w:rFonts w:ascii="Tahoma" w:hAnsi="Tahoma" w:cs="Tahoma"/>
                <w:lang w:val="el-GR"/>
              </w:rPr>
              <w:t xml:space="preserve"> </w:t>
            </w:r>
            <w:r w:rsidRPr="00EB2630">
              <w:rPr>
                <w:rFonts w:ascii="Tahoma" w:hAnsi="Tahoma" w:cs="Tahoma"/>
              </w:rPr>
              <w:t>routes</w:t>
            </w:r>
            <w:r w:rsidRPr="00EB2630">
              <w:rPr>
                <w:rFonts w:ascii="Tahoma" w:hAnsi="Tahoma" w:cs="Tahoma"/>
                <w:lang w:val="el-GR"/>
              </w:rPr>
              <w:t xml:space="preserve">) και δυναμικής δρομολόγησης τουλάχιστον για τα πρωτόκολλα </w:t>
            </w:r>
            <w:r w:rsidRPr="00EB2630">
              <w:rPr>
                <w:rFonts w:ascii="Tahoma" w:hAnsi="Tahoma" w:cs="Tahoma"/>
              </w:rPr>
              <w:t>RIP</w:t>
            </w:r>
            <w:r w:rsidRPr="00EB2630">
              <w:rPr>
                <w:rFonts w:ascii="Tahoma" w:hAnsi="Tahoma" w:cs="Tahoma"/>
                <w:lang w:val="el-GR"/>
              </w:rPr>
              <w:t xml:space="preserve">, </w:t>
            </w:r>
            <w:r w:rsidRPr="00EB2630">
              <w:rPr>
                <w:rFonts w:ascii="Tahoma" w:hAnsi="Tahoma" w:cs="Tahoma"/>
              </w:rPr>
              <w:t>OSPF</w:t>
            </w:r>
            <w:r w:rsidRPr="00EB2630">
              <w:rPr>
                <w:rFonts w:ascii="Tahoma" w:hAnsi="Tahoma" w:cs="Tahoma"/>
                <w:lang w:val="el-GR"/>
              </w:rPr>
              <w:t xml:space="preserve"> και </w:t>
            </w:r>
            <w:r w:rsidRPr="00EB2630">
              <w:rPr>
                <w:rFonts w:ascii="Tahoma" w:hAnsi="Tahoma" w:cs="Tahoma"/>
              </w:rPr>
              <w:t>BGP</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B470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FC25C"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02AD2" w14:textId="77777777" w:rsidR="00805887" w:rsidRPr="00EB2630" w:rsidRDefault="00805887" w:rsidP="00EB2630">
            <w:pPr>
              <w:widowControl w:val="0"/>
              <w:spacing w:line="276" w:lineRule="auto"/>
              <w:rPr>
                <w:rFonts w:ascii="Tahoma" w:hAnsi="Tahoma" w:cs="Tahoma"/>
              </w:rPr>
            </w:pPr>
          </w:p>
        </w:tc>
      </w:tr>
      <w:tr w:rsidR="005C7245" w:rsidRPr="00EB2630" w14:paraId="198BD43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BDBB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7DA9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LACP</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A6D4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E6DF8"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99A2" w14:textId="77777777" w:rsidR="00805887" w:rsidRPr="00EB2630" w:rsidRDefault="00805887" w:rsidP="00EB2630">
            <w:pPr>
              <w:widowControl w:val="0"/>
              <w:spacing w:line="276" w:lineRule="auto"/>
              <w:rPr>
                <w:rFonts w:ascii="Tahoma" w:hAnsi="Tahoma" w:cs="Tahoma"/>
              </w:rPr>
            </w:pPr>
          </w:p>
        </w:tc>
      </w:tr>
      <w:tr w:rsidR="005C7245" w:rsidRPr="00EB2630" w14:paraId="5FB0FB16"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458047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ΛΕΙΤΟΥΡΓΙΚΑ ΧΑΡΑΚΤΗΡΙΣΤΙΚΑ</w:t>
            </w:r>
          </w:p>
        </w:tc>
      </w:tr>
      <w:tr w:rsidR="005C7245" w:rsidRPr="00EB2630" w14:paraId="4ABE053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D665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CE2C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Υποστήριξη κανόνων ελέγχου πρόσβασης (</w:t>
            </w:r>
            <w:r w:rsidRPr="00EB2630">
              <w:rPr>
                <w:rFonts w:ascii="Tahoma" w:hAnsi="Tahoma" w:cs="Tahoma"/>
              </w:rPr>
              <w:t>Access</w:t>
            </w:r>
            <w:r w:rsidRPr="00EB2630">
              <w:rPr>
                <w:rFonts w:ascii="Tahoma" w:hAnsi="Tahoma" w:cs="Tahoma"/>
                <w:lang w:val="el-GR"/>
              </w:rPr>
              <w:t xml:space="preserve"> </w:t>
            </w:r>
            <w:r w:rsidRPr="00EB2630">
              <w:rPr>
                <w:rFonts w:ascii="Tahoma" w:hAnsi="Tahoma" w:cs="Tahoma"/>
              </w:rPr>
              <w:t>Control</w:t>
            </w:r>
            <w:r w:rsidRPr="00EB2630">
              <w:rPr>
                <w:rFonts w:ascii="Tahoma" w:hAnsi="Tahoma" w:cs="Tahoma"/>
                <w:lang w:val="el-GR"/>
              </w:rPr>
              <w:t xml:space="preserve"> </w:t>
            </w:r>
            <w:r w:rsidRPr="00EB2630">
              <w:rPr>
                <w:rFonts w:ascii="Tahoma" w:hAnsi="Tahoma" w:cs="Tahoma"/>
              </w:rPr>
              <w:t>Rules</w:t>
            </w:r>
            <w:r w:rsidRPr="00EB2630">
              <w:rPr>
                <w:rFonts w:ascii="Tahoma" w:hAnsi="Tahoma" w:cs="Tahoma"/>
                <w:lang w:val="el-GR"/>
              </w:rPr>
              <w:t>) ως ακολούθως:</w:t>
            </w:r>
          </w:p>
          <w:p w14:paraId="3445338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lastRenderedPageBreak/>
              <w:br/>
              <w:t>Έλεγχος εισερχόμενης και εξερχόμενης κίνησης</w:t>
            </w:r>
            <w:r w:rsidRPr="00EB2630">
              <w:rPr>
                <w:rFonts w:ascii="Tahoma" w:hAnsi="Tahoma" w:cs="Tahoma"/>
                <w:lang w:val="el-GR"/>
              </w:rPr>
              <w:br/>
              <w:t xml:space="preserve">Κανόνες ανά </w:t>
            </w:r>
            <w:r w:rsidRPr="00EB2630">
              <w:rPr>
                <w:rFonts w:ascii="Tahoma" w:hAnsi="Tahoma" w:cs="Tahoma"/>
              </w:rPr>
              <w:t>VLAN</w:t>
            </w:r>
            <w:r w:rsidRPr="00EB2630">
              <w:rPr>
                <w:rFonts w:ascii="Tahoma" w:hAnsi="Tahoma" w:cs="Tahoma"/>
                <w:lang w:val="el-GR"/>
              </w:rPr>
              <w:br/>
              <w:t>Κανόνες ανά χρήστη</w:t>
            </w:r>
            <w:r w:rsidRPr="00EB2630">
              <w:rPr>
                <w:rFonts w:ascii="Tahoma" w:hAnsi="Tahoma" w:cs="Tahoma"/>
                <w:lang w:val="el-GR"/>
              </w:rPr>
              <w:br/>
              <w:t>Ομαδοποίηση κανόνων</w:t>
            </w:r>
            <w:r w:rsidRPr="00EB2630">
              <w:rPr>
                <w:rFonts w:ascii="Tahoma" w:hAnsi="Tahoma" w:cs="Tahoma"/>
                <w:lang w:val="el-GR"/>
              </w:rPr>
              <w:br/>
              <w:t>Ενεργοποίηση - απενεργοποίηση κανόνων</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69B3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D1FF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F124E" w14:textId="77777777" w:rsidR="00805887" w:rsidRPr="00EB2630" w:rsidRDefault="00805887" w:rsidP="00EB2630">
            <w:pPr>
              <w:widowControl w:val="0"/>
              <w:spacing w:line="276" w:lineRule="auto"/>
              <w:rPr>
                <w:rFonts w:ascii="Tahoma" w:hAnsi="Tahoma" w:cs="Tahoma"/>
              </w:rPr>
            </w:pPr>
          </w:p>
        </w:tc>
      </w:tr>
      <w:tr w:rsidR="005C7245" w:rsidRPr="00EB2630" w14:paraId="1B3EC1F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9EDE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7E31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αναγνώρισης εφαρμογών (applications)</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F1F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B8082"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DD345" w14:textId="77777777" w:rsidR="00805887" w:rsidRPr="00EB2630" w:rsidRDefault="00805887" w:rsidP="00EB2630">
            <w:pPr>
              <w:widowControl w:val="0"/>
              <w:spacing w:line="276" w:lineRule="auto"/>
              <w:rPr>
                <w:rFonts w:ascii="Tahoma" w:hAnsi="Tahoma" w:cs="Tahoma"/>
              </w:rPr>
            </w:pPr>
          </w:p>
        </w:tc>
      </w:tr>
      <w:tr w:rsidR="005C7245" w:rsidRPr="00EB2630" w14:paraId="112AB0A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376D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3281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αναγνώρισης custom applications</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4E7B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A6BF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DA334" w14:textId="77777777" w:rsidR="00805887" w:rsidRPr="00EB2630" w:rsidRDefault="00805887" w:rsidP="00EB2630">
            <w:pPr>
              <w:widowControl w:val="0"/>
              <w:spacing w:line="276" w:lineRule="auto"/>
              <w:rPr>
                <w:rFonts w:ascii="Tahoma" w:hAnsi="Tahoma" w:cs="Tahoma"/>
              </w:rPr>
            </w:pPr>
          </w:p>
        </w:tc>
      </w:tr>
      <w:tr w:rsidR="005C7245" w:rsidRPr="00EB2630" w14:paraId="6415D4B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790F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4A9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εφαρμογής πολιτικών ασφαλείας σε επίπεδο εφαρμογής (</w:t>
            </w:r>
            <w:r w:rsidRPr="00EB2630">
              <w:rPr>
                <w:rFonts w:ascii="Tahoma" w:hAnsi="Tahoma" w:cs="Tahoma"/>
              </w:rPr>
              <w:t>application</w:t>
            </w:r>
            <w:r w:rsidRPr="00EB2630">
              <w:rPr>
                <w:rFonts w:ascii="Tahoma" w:hAnsi="Tahoma" w:cs="Tahoma"/>
                <w:lang w:val="el-GR"/>
              </w:rPr>
              <w:t xml:space="preserve"> </w:t>
            </w:r>
            <w:r w:rsidRPr="00EB2630">
              <w:rPr>
                <w:rFonts w:ascii="Tahoma" w:hAnsi="Tahoma" w:cs="Tahoma"/>
              </w:rPr>
              <w:t>control</w:t>
            </w:r>
            <w:r w:rsidRPr="00EB2630">
              <w:rPr>
                <w:rFonts w:ascii="Tahoma" w:hAnsi="Tahoma" w:cs="Tahoma"/>
                <w:lang w:val="el-GR"/>
              </w:rPr>
              <w:t>) - εφαρμογή διαφορετικής πολιτικής ανά εφαρμογή / χρήστη</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679A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6323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06DEB" w14:textId="77777777" w:rsidR="00805887" w:rsidRPr="00EB2630" w:rsidRDefault="00805887" w:rsidP="00EB2630">
            <w:pPr>
              <w:widowControl w:val="0"/>
              <w:spacing w:line="276" w:lineRule="auto"/>
              <w:rPr>
                <w:rFonts w:ascii="Tahoma" w:hAnsi="Tahoma" w:cs="Tahoma"/>
              </w:rPr>
            </w:pPr>
          </w:p>
        </w:tc>
      </w:tr>
      <w:tr w:rsidR="005C7245" w:rsidRPr="00EB2630" w14:paraId="2E0CA4E9"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D821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5570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w:t>
            </w:r>
            <w:r w:rsidRPr="00EB2630">
              <w:rPr>
                <w:rFonts w:ascii="Tahoma" w:hAnsi="Tahoma" w:cs="Tahoma"/>
              </w:rPr>
              <w:t>rate</w:t>
            </w:r>
            <w:r w:rsidRPr="00EB2630">
              <w:rPr>
                <w:rFonts w:ascii="Tahoma" w:hAnsi="Tahoma" w:cs="Tahoma"/>
                <w:lang w:val="el-GR"/>
              </w:rPr>
              <w:t xml:space="preserve"> </w:t>
            </w:r>
            <w:r w:rsidRPr="00EB2630">
              <w:rPr>
                <w:rFonts w:ascii="Tahoma" w:hAnsi="Tahoma" w:cs="Tahoma"/>
              </w:rPr>
              <w:t>limit</w:t>
            </w:r>
            <w:r w:rsidRPr="00EB2630">
              <w:rPr>
                <w:rFonts w:ascii="Tahoma" w:hAnsi="Tahoma" w:cs="Tahoma"/>
                <w:lang w:val="el-GR"/>
              </w:rPr>
              <w:t xml:space="preserve"> για την εισερχόμενη και εξερχόμενη κίνηση</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8356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5A16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E0FB0" w14:textId="77777777" w:rsidR="00805887" w:rsidRPr="00EB2630" w:rsidRDefault="00805887" w:rsidP="00EB2630">
            <w:pPr>
              <w:widowControl w:val="0"/>
              <w:spacing w:line="276" w:lineRule="auto"/>
              <w:rPr>
                <w:rFonts w:ascii="Tahoma" w:hAnsi="Tahoma" w:cs="Tahoma"/>
              </w:rPr>
            </w:pPr>
          </w:p>
        </w:tc>
      </w:tr>
      <w:tr w:rsidR="005C7245" w:rsidRPr="00EB2630" w14:paraId="5351C77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4D8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B19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πολιτικών βασισμένων σε </w:t>
            </w:r>
            <w:r w:rsidRPr="00EB2630">
              <w:rPr>
                <w:rFonts w:ascii="Tahoma" w:hAnsi="Tahoma" w:cs="Tahoma"/>
              </w:rPr>
              <w:t>DNS</w:t>
            </w:r>
            <w:r w:rsidRPr="00EB2630">
              <w:rPr>
                <w:rFonts w:ascii="Tahoma" w:hAnsi="Tahoma" w:cs="Tahoma"/>
                <w:lang w:val="el-GR"/>
              </w:rPr>
              <w:t xml:space="preserve">, με δυνατότητα ανακατεύθυνσης του </w:t>
            </w:r>
            <w:r w:rsidRPr="00EB2630">
              <w:rPr>
                <w:rFonts w:ascii="Tahoma" w:hAnsi="Tahoma" w:cs="Tahoma"/>
              </w:rPr>
              <w:t>DNS</w:t>
            </w:r>
            <w:r w:rsidRPr="00EB2630">
              <w:rPr>
                <w:rFonts w:ascii="Tahoma" w:hAnsi="Tahoma" w:cs="Tahoma"/>
                <w:lang w:val="el-GR"/>
              </w:rPr>
              <w:t xml:space="preserve"> </w:t>
            </w:r>
            <w:r w:rsidRPr="00EB2630">
              <w:rPr>
                <w:rFonts w:ascii="Tahoma" w:hAnsi="Tahoma" w:cs="Tahoma"/>
              </w:rPr>
              <w:t>query</w:t>
            </w:r>
            <w:r w:rsidRPr="00EB2630">
              <w:rPr>
                <w:rFonts w:ascii="Tahoma" w:hAnsi="Tahoma" w:cs="Tahoma"/>
                <w:lang w:val="el-GR"/>
              </w:rPr>
              <w:t xml:space="preserve"> σε ένα </w:t>
            </w:r>
            <w:r w:rsidRPr="00EB2630">
              <w:rPr>
                <w:rFonts w:ascii="Tahoma" w:hAnsi="Tahoma" w:cs="Tahoma"/>
              </w:rPr>
              <w:t>sinkhole</w:t>
            </w:r>
            <w:r w:rsidRPr="00EB2630">
              <w:rPr>
                <w:rFonts w:ascii="Tahoma" w:hAnsi="Tahoma" w:cs="Tahoma"/>
                <w:lang w:val="el-GR"/>
              </w:rPr>
              <w:t xml:space="preserve"> </w:t>
            </w:r>
            <w:r w:rsidRPr="00EB2630">
              <w:rPr>
                <w:rFonts w:ascii="Tahoma" w:hAnsi="Tahoma" w:cs="Tahoma"/>
              </w:rPr>
              <w:t>server</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02E3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9186B"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A9C10" w14:textId="77777777" w:rsidR="00805887" w:rsidRPr="00EB2630" w:rsidRDefault="00805887" w:rsidP="00EB2630">
            <w:pPr>
              <w:widowControl w:val="0"/>
              <w:spacing w:line="276" w:lineRule="auto"/>
              <w:rPr>
                <w:rFonts w:ascii="Tahoma" w:hAnsi="Tahoma" w:cs="Tahoma"/>
              </w:rPr>
            </w:pPr>
          </w:p>
        </w:tc>
      </w:tr>
      <w:tr w:rsidR="005C7245" w:rsidRPr="00EB2630" w14:paraId="27E730F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DD5C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014C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για κάθε συσκευή, ενσωματωμένου μηχανισμού εντοπισμού και αποτροπής επιθέσεων </w:t>
            </w:r>
            <w:r w:rsidRPr="00EB2630">
              <w:rPr>
                <w:rFonts w:ascii="Tahoma" w:hAnsi="Tahoma" w:cs="Tahoma"/>
              </w:rPr>
              <w:t>Intrusion</w:t>
            </w:r>
            <w:r w:rsidRPr="00EB2630">
              <w:rPr>
                <w:rFonts w:ascii="Tahoma" w:hAnsi="Tahoma" w:cs="Tahoma"/>
                <w:lang w:val="el-GR"/>
              </w:rPr>
              <w:t xml:space="preserve"> </w:t>
            </w:r>
            <w:r w:rsidRPr="00EB2630">
              <w:rPr>
                <w:rFonts w:ascii="Tahoma" w:hAnsi="Tahoma" w:cs="Tahoma"/>
              </w:rPr>
              <w:t>Prevention</w:t>
            </w:r>
            <w:r w:rsidRPr="00EB2630">
              <w:rPr>
                <w:rFonts w:ascii="Tahoma" w:hAnsi="Tahoma" w:cs="Tahoma"/>
                <w:lang w:val="el-GR"/>
              </w:rPr>
              <w:t xml:space="preserve"> για την αποτροπή απειλών (</w:t>
            </w:r>
            <w:r w:rsidRPr="00EB2630">
              <w:rPr>
                <w:rFonts w:ascii="Tahoma" w:hAnsi="Tahoma" w:cs="Tahoma"/>
              </w:rPr>
              <w:t>threats</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AFB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F8BD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86CD" w14:textId="77777777" w:rsidR="00805887" w:rsidRPr="00EB2630" w:rsidRDefault="00805887" w:rsidP="00EB2630">
            <w:pPr>
              <w:widowControl w:val="0"/>
              <w:spacing w:line="276" w:lineRule="auto"/>
              <w:rPr>
                <w:rFonts w:ascii="Tahoma" w:hAnsi="Tahoma" w:cs="Tahoma"/>
              </w:rPr>
            </w:pPr>
          </w:p>
        </w:tc>
      </w:tr>
      <w:tr w:rsidR="005C7245" w:rsidRPr="00EB2630" w14:paraId="0F9B706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C93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501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IPS deep packet inspection engine</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3C39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3895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9AB40" w14:textId="77777777" w:rsidR="00805887" w:rsidRPr="00EB2630" w:rsidRDefault="00805887" w:rsidP="00EB2630">
            <w:pPr>
              <w:widowControl w:val="0"/>
              <w:spacing w:line="276" w:lineRule="auto"/>
              <w:rPr>
                <w:rFonts w:ascii="Tahoma" w:hAnsi="Tahoma" w:cs="Tahoma"/>
              </w:rPr>
            </w:pPr>
          </w:p>
        </w:tc>
      </w:tr>
      <w:tr w:rsidR="005C7245" w:rsidRPr="00EB2630" w14:paraId="67C0492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3AAB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9B22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δημιουργίας </w:t>
            </w:r>
            <w:r w:rsidRPr="00EB2630">
              <w:rPr>
                <w:rFonts w:ascii="Tahoma" w:hAnsi="Tahoma" w:cs="Tahoma"/>
              </w:rPr>
              <w:t>custom</w:t>
            </w:r>
            <w:r w:rsidRPr="00EB2630">
              <w:rPr>
                <w:rFonts w:ascii="Tahoma" w:hAnsi="Tahoma" w:cs="Tahoma"/>
                <w:lang w:val="el-GR"/>
              </w:rPr>
              <w:t xml:space="preserve"> </w:t>
            </w:r>
            <w:r w:rsidRPr="00EB2630">
              <w:rPr>
                <w:rFonts w:ascii="Tahoma" w:hAnsi="Tahoma" w:cs="Tahoma"/>
              </w:rPr>
              <w:t>signatures</w:t>
            </w:r>
            <w:r w:rsidRPr="00EB2630">
              <w:rPr>
                <w:rFonts w:ascii="Tahoma" w:hAnsi="Tahoma" w:cs="Tahoma"/>
                <w:lang w:val="el-GR"/>
              </w:rPr>
              <w:t xml:space="preserve"> από τον διαχειριστή</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57E4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A556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AB0E0" w14:textId="77777777" w:rsidR="00805887" w:rsidRPr="00EB2630" w:rsidRDefault="00805887" w:rsidP="00EB2630">
            <w:pPr>
              <w:widowControl w:val="0"/>
              <w:spacing w:line="276" w:lineRule="auto"/>
              <w:rPr>
                <w:rFonts w:ascii="Tahoma" w:hAnsi="Tahoma" w:cs="Tahoma"/>
              </w:rPr>
            </w:pPr>
          </w:p>
        </w:tc>
      </w:tr>
      <w:tr w:rsidR="005C7245" w:rsidRPr="00EB2630" w14:paraId="70C2BB6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35DD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166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δημιουργίας διαφορετικών πολιτικών </w:t>
            </w:r>
            <w:r w:rsidRPr="00EB2630">
              <w:rPr>
                <w:rFonts w:ascii="Tahoma" w:hAnsi="Tahoma" w:cs="Tahoma"/>
              </w:rPr>
              <w:t>IPS</w:t>
            </w:r>
            <w:r w:rsidRPr="00EB2630">
              <w:rPr>
                <w:rFonts w:ascii="Tahoma" w:hAnsi="Tahoma" w:cs="Tahoma"/>
                <w:lang w:val="el-GR"/>
              </w:rPr>
              <w:t xml:space="preserve"> για διαφορετική κίνηση ανάμεσα σε διαφορετικά </w:t>
            </w:r>
            <w:r w:rsidRPr="00EB2630">
              <w:rPr>
                <w:rFonts w:ascii="Tahoma" w:hAnsi="Tahoma" w:cs="Tahoma"/>
              </w:rPr>
              <w:t>source</w:t>
            </w:r>
            <w:r w:rsidRPr="00EB2630">
              <w:rPr>
                <w:rFonts w:ascii="Tahoma" w:hAnsi="Tahoma" w:cs="Tahoma"/>
                <w:lang w:val="el-GR"/>
              </w:rPr>
              <w:t xml:space="preserve"> / </w:t>
            </w:r>
            <w:r w:rsidRPr="00EB2630">
              <w:rPr>
                <w:rFonts w:ascii="Tahoma" w:hAnsi="Tahoma" w:cs="Tahoma"/>
              </w:rPr>
              <w:t>destination</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7AC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727A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9CE78" w14:textId="77777777" w:rsidR="00805887" w:rsidRPr="00EB2630" w:rsidRDefault="00805887" w:rsidP="00EB2630">
            <w:pPr>
              <w:widowControl w:val="0"/>
              <w:spacing w:line="276" w:lineRule="auto"/>
              <w:rPr>
                <w:rFonts w:ascii="Tahoma" w:hAnsi="Tahoma" w:cs="Tahoma"/>
              </w:rPr>
            </w:pPr>
          </w:p>
        </w:tc>
      </w:tr>
      <w:tr w:rsidR="005C7245" w:rsidRPr="00EB2630" w14:paraId="50FBFE8F"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BD77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534C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Υποστηρίξη κανόνων </w:t>
            </w:r>
            <w:r w:rsidRPr="00EB2630">
              <w:rPr>
                <w:rFonts w:ascii="Tahoma" w:hAnsi="Tahoma" w:cs="Tahoma"/>
              </w:rPr>
              <w:t>IPS</w:t>
            </w:r>
            <w:r w:rsidRPr="00EB2630">
              <w:rPr>
                <w:rFonts w:ascii="Tahoma" w:hAnsi="Tahoma" w:cs="Tahoma"/>
                <w:lang w:val="el-GR"/>
              </w:rPr>
              <w:t xml:space="preserve"> που εντοπίζουν και αποκλείουν κίνηση δικτύου που στοχεύει σε ευπάθειες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7E7E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868A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493EF" w14:textId="77777777" w:rsidR="00805887" w:rsidRPr="00EB2630" w:rsidRDefault="00805887" w:rsidP="00EB2630">
            <w:pPr>
              <w:widowControl w:val="0"/>
              <w:spacing w:line="276" w:lineRule="auto"/>
              <w:rPr>
                <w:rFonts w:ascii="Tahoma" w:hAnsi="Tahoma" w:cs="Tahoma"/>
              </w:rPr>
            </w:pPr>
          </w:p>
        </w:tc>
      </w:tr>
      <w:tr w:rsidR="005C7245" w:rsidRPr="00EB2630" w14:paraId="4460070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1906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DEB8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Τακτική και αυτόματη ανανέωση των υπογραφών (</w:t>
            </w:r>
            <w:r w:rsidRPr="00EB2630">
              <w:rPr>
                <w:rFonts w:ascii="Tahoma" w:hAnsi="Tahoma" w:cs="Tahoma"/>
              </w:rPr>
              <w:t>signatures</w:t>
            </w:r>
            <w:r w:rsidRPr="00EB2630">
              <w:rPr>
                <w:rFonts w:ascii="Tahoma" w:hAnsi="Tahoma" w:cs="Tahoma"/>
                <w:lang w:val="el-GR"/>
              </w:rPr>
              <w:t xml:space="preserve">) του </w:t>
            </w:r>
            <w:r w:rsidRPr="00EB2630">
              <w:rPr>
                <w:rFonts w:ascii="Tahoma" w:hAnsi="Tahoma" w:cs="Tahoma"/>
              </w:rPr>
              <w:t>IPS</w:t>
            </w:r>
            <w:r w:rsidRPr="00EB2630">
              <w:rPr>
                <w:rFonts w:ascii="Tahoma" w:hAnsi="Tahoma" w:cs="Tahoma"/>
                <w:lang w:val="el-GR"/>
              </w:rPr>
              <w:t>, από τον κατασκευαστή του εξοπλισμού ασφαλείας, ώστε να παρέχεται αποτελεσματική προστασία έναντι νέων απειλών</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17CB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AA782"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9326A" w14:textId="77777777" w:rsidR="00805887" w:rsidRPr="00EB2630" w:rsidRDefault="00805887" w:rsidP="00EB2630">
            <w:pPr>
              <w:widowControl w:val="0"/>
              <w:spacing w:line="276" w:lineRule="auto"/>
              <w:rPr>
                <w:rFonts w:ascii="Tahoma" w:hAnsi="Tahoma" w:cs="Tahoma"/>
              </w:rPr>
            </w:pPr>
          </w:p>
        </w:tc>
      </w:tr>
      <w:tr w:rsidR="005C7245" w:rsidRPr="00EB2630" w14:paraId="7BED1A4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9FD9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3761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SSL Decryption</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5DBB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BF93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5849C" w14:textId="77777777" w:rsidR="00805887" w:rsidRPr="00EB2630" w:rsidRDefault="00805887" w:rsidP="00EB2630">
            <w:pPr>
              <w:widowControl w:val="0"/>
              <w:spacing w:line="276" w:lineRule="auto"/>
              <w:rPr>
                <w:rFonts w:ascii="Tahoma" w:hAnsi="Tahoma" w:cs="Tahoma"/>
              </w:rPr>
            </w:pPr>
          </w:p>
        </w:tc>
      </w:tr>
      <w:tr w:rsidR="005C7245" w:rsidRPr="00EB2630" w14:paraId="39F3595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60C2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E1A4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Οι προσφερόμενες συσκευές θα πρέπει να υποστηρίζουν λίστα απαγόρευσης κίνησης (</w:t>
            </w:r>
            <w:r w:rsidRPr="00EB2630">
              <w:rPr>
                <w:rFonts w:ascii="Tahoma" w:hAnsi="Tahoma" w:cs="Tahoma"/>
              </w:rPr>
              <w:t>blocklist</w:t>
            </w:r>
            <w:r w:rsidRPr="00EB2630">
              <w:rPr>
                <w:rFonts w:ascii="Tahoma" w:hAnsi="Tahoma" w:cs="Tahoma"/>
                <w:lang w:val="el-GR"/>
              </w:rPr>
              <w:t xml:space="preserve">) από και προς συγκεκριμένες </w:t>
            </w:r>
            <w:r w:rsidRPr="00EB2630">
              <w:rPr>
                <w:rFonts w:ascii="Tahoma" w:hAnsi="Tahoma" w:cs="Tahoma"/>
              </w:rPr>
              <w:t>IP</w:t>
            </w:r>
            <w:r w:rsidRPr="00EB2630">
              <w:rPr>
                <w:rFonts w:ascii="Tahoma" w:hAnsi="Tahoma" w:cs="Tahoma"/>
                <w:lang w:val="el-GR"/>
              </w:rPr>
              <w:t xml:space="preserve"> διευθύνσεις, που ορίζονται από το </w:t>
            </w:r>
            <w:r w:rsidRPr="00EB2630">
              <w:rPr>
                <w:rFonts w:ascii="Tahoma" w:hAnsi="Tahoma" w:cs="Tahoma"/>
              </w:rPr>
              <w:t>threat</w:t>
            </w:r>
            <w:r w:rsidRPr="00EB2630">
              <w:rPr>
                <w:rFonts w:ascii="Tahoma" w:hAnsi="Tahoma" w:cs="Tahoma"/>
                <w:lang w:val="el-GR"/>
              </w:rPr>
              <w:t xml:space="preserve"> </w:t>
            </w:r>
            <w:r w:rsidRPr="00EB2630">
              <w:rPr>
                <w:rFonts w:ascii="Tahoma" w:hAnsi="Tahoma" w:cs="Tahoma"/>
              </w:rPr>
              <w:t>intelligence</w:t>
            </w:r>
            <w:r w:rsidRPr="00EB2630">
              <w:rPr>
                <w:rFonts w:ascii="Tahoma" w:hAnsi="Tahoma" w:cs="Tahoma"/>
                <w:lang w:val="el-GR"/>
              </w:rPr>
              <w:t xml:space="preserve"> του κατασκευαστή, πριν η κίνηση περάσει από </w:t>
            </w:r>
            <w:r w:rsidRPr="00EB2630">
              <w:rPr>
                <w:rFonts w:ascii="Tahoma" w:hAnsi="Tahoma" w:cs="Tahoma"/>
              </w:rPr>
              <w:t>access</w:t>
            </w:r>
            <w:r w:rsidRPr="00EB2630">
              <w:rPr>
                <w:rFonts w:ascii="Tahoma" w:hAnsi="Tahoma" w:cs="Tahoma"/>
                <w:lang w:val="el-GR"/>
              </w:rPr>
              <w:t xml:space="preserve"> </w:t>
            </w:r>
            <w:r w:rsidRPr="00EB2630">
              <w:rPr>
                <w:rFonts w:ascii="Tahoma" w:hAnsi="Tahoma" w:cs="Tahoma"/>
              </w:rPr>
              <w:t>control</w:t>
            </w:r>
            <w:r w:rsidRPr="00EB2630">
              <w:rPr>
                <w:rFonts w:ascii="Tahoma" w:hAnsi="Tahoma" w:cs="Tahoma"/>
                <w:lang w:val="el-GR"/>
              </w:rPr>
              <w:t xml:space="preserve"> πολιτικές.</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1E56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AD705"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A78B" w14:textId="77777777" w:rsidR="00805887" w:rsidRPr="00EB2630" w:rsidRDefault="00805887" w:rsidP="00EB2630">
            <w:pPr>
              <w:widowControl w:val="0"/>
              <w:spacing w:line="276" w:lineRule="auto"/>
              <w:rPr>
                <w:rFonts w:ascii="Tahoma" w:hAnsi="Tahoma" w:cs="Tahoma"/>
              </w:rPr>
            </w:pPr>
          </w:p>
        </w:tc>
      </w:tr>
      <w:tr w:rsidR="005C7245" w:rsidRPr="00EB2630" w14:paraId="7EDAA1A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709E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42F6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δοθούν πληροφορίες και να περιγραφούν οι </w:t>
            </w:r>
            <w:r w:rsidRPr="00EB2630">
              <w:rPr>
                <w:rFonts w:ascii="Tahoma" w:hAnsi="Tahoma" w:cs="Tahoma"/>
                <w:lang w:val="el-GR"/>
              </w:rPr>
              <w:lastRenderedPageBreak/>
              <w:t xml:space="preserve">δυνατότητες της ερευνητικής ομάδας </w:t>
            </w:r>
            <w:r w:rsidRPr="00EB2630">
              <w:rPr>
                <w:rFonts w:ascii="Tahoma" w:hAnsi="Tahoma" w:cs="Tahoma"/>
              </w:rPr>
              <w:t>threat</w:t>
            </w:r>
            <w:r w:rsidRPr="00EB2630">
              <w:rPr>
                <w:rFonts w:ascii="Tahoma" w:hAnsi="Tahoma" w:cs="Tahoma"/>
                <w:lang w:val="el-GR"/>
              </w:rPr>
              <w:t xml:space="preserve"> </w:t>
            </w:r>
            <w:r w:rsidRPr="00EB2630">
              <w:rPr>
                <w:rFonts w:ascii="Tahoma" w:hAnsi="Tahoma" w:cs="Tahoma"/>
              </w:rPr>
              <w:t>Intelligence</w:t>
            </w:r>
            <w:r w:rsidRPr="00EB2630">
              <w:rPr>
                <w:rFonts w:ascii="Tahoma" w:hAnsi="Tahoma" w:cs="Tahoma"/>
                <w:lang w:val="el-GR"/>
              </w:rPr>
              <w:t xml:space="preserve"> του κατασκευαστή.</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B2A4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1D7E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4D19F" w14:textId="77777777" w:rsidR="00805887" w:rsidRPr="00EB2630" w:rsidRDefault="00805887" w:rsidP="00EB2630">
            <w:pPr>
              <w:widowControl w:val="0"/>
              <w:spacing w:line="276" w:lineRule="auto"/>
              <w:rPr>
                <w:rFonts w:ascii="Tahoma" w:hAnsi="Tahoma" w:cs="Tahoma"/>
              </w:rPr>
            </w:pPr>
          </w:p>
        </w:tc>
      </w:tr>
      <w:tr w:rsidR="005C7245" w:rsidRPr="00EB2630" w14:paraId="686CAFAC"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80B7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C838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συσκευή να προσφέρει δυνατότητα για </w:t>
            </w:r>
            <w:r w:rsidRPr="00EB2630">
              <w:rPr>
                <w:rFonts w:ascii="Tahoma" w:hAnsi="Tahoma" w:cs="Tahoma"/>
              </w:rPr>
              <w:t>point</w:t>
            </w:r>
            <w:r w:rsidRPr="00EB2630">
              <w:rPr>
                <w:rFonts w:ascii="Tahoma" w:hAnsi="Tahoma" w:cs="Tahoma"/>
                <w:lang w:val="el-GR"/>
              </w:rPr>
              <w:t>-</w:t>
            </w:r>
            <w:r w:rsidRPr="00EB2630">
              <w:rPr>
                <w:rFonts w:ascii="Tahoma" w:hAnsi="Tahoma" w:cs="Tahoma"/>
              </w:rPr>
              <w:t>to</w:t>
            </w:r>
            <w:r w:rsidRPr="00EB2630">
              <w:rPr>
                <w:rFonts w:ascii="Tahoma" w:hAnsi="Tahoma" w:cs="Tahoma"/>
                <w:lang w:val="el-GR"/>
              </w:rPr>
              <w:t>-</w:t>
            </w:r>
            <w:r w:rsidRPr="00EB2630">
              <w:rPr>
                <w:rFonts w:ascii="Tahoma" w:hAnsi="Tahoma" w:cs="Tahoma"/>
              </w:rPr>
              <w:t>point</w:t>
            </w:r>
            <w:r w:rsidRPr="00EB2630">
              <w:rPr>
                <w:rFonts w:ascii="Tahoma" w:hAnsi="Tahoma" w:cs="Tahoma"/>
                <w:lang w:val="el-GR"/>
              </w:rPr>
              <w:t xml:space="preserve"> / </w:t>
            </w:r>
            <w:r w:rsidRPr="00EB2630">
              <w:rPr>
                <w:rFonts w:ascii="Tahoma" w:hAnsi="Tahoma" w:cs="Tahoma"/>
              </w:rPr>
              <w:t>site</w:t>
            </w:r>
            <w:r w:rsidRPr="00EB2630">
              <w:rPr>
                <w:rFonts w:ascii="Tahoma" w:hAnsi="Tahoma" w:cs="Tahoma"/>
                <w:lang w:val="el-GR"/>
              </w:rPr>
              <w:t>-</w:t>
            </w:r>
            <w:r w:rsidRPr="00EB2630">
              <w:rPr>
                <w:rFonts w:ascii="Tahoma" w:hAnsi="Tahoma" w:cs="Tahoma"/>
              </w:rPr>
              <w:t>to</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συνδέσεις </w:t>
            </w:r>
            <w:r w:rsidRPr="00EB2630">
              <w:rPr>
                <w:rFonts w:ascii="Tahoma" w:hAnsi="Tahoma" w:cs="Tahoma"/>
              </w:rPr>
              <w:t>VPN</w:t>
            </w:r>
            <w:r w:rsidRPr="00EB2630">
              <w:rPr>
                <w:rFonts w:ascii="Tahoma" w:hAnsi="Tahoma" w:cs="Tahoma"/>
                <w:lang w:val="el-GR"/>
              </w:rPr>
              <w:t xml:space="preserve"> με υποστήριξη </w:t>
            </w:r>
            <w:r w:rsidRPr="00EB2630">
              <w:rPr>
                <w:rFonts w:ascii="Tahoma" w:hAnsi="Tahoma" w:cs="Tahoma"/>
              </w:rPr>
              <w:t>IPsec</w:t>
            </w:r>
            <w:r w:rsidRPr="00EB2630">
              <w:rPr>
                <w:rFonts w:ascii="Tahoma" w:hAnsi="Tahoma" w:cs="Tahoma"/>
                <w:lang w:val="el-GR"/>
              </w:rPr>
              <w:t xml:space="preserve"> </w:t>
            </w:r>
            <w:r w:rsidRPr="00EB2630">
              <w:rPr>
                <w:rFonts w:ascii="Tahoma" w:hAnsi="Tahoma" w:cs="Tahoma"/>
              </w:rPr>
              <w:t>IKEv</w:t>
            </w:r>
            <w:r w:rsidRPr="00EB2630">
              <w:rPr>
                <w:rFonts w:ascii="Tahoma" w:hAnsi="Tahoma" w:cs="Tahoma"/>
                <w:lang w:val="el-GR"/>
              </w:rPr>
              <w:t xml:space="preserve">1 &amp; </w:t>
            </w:r>
            <w:r w:rsidRPr="00EB2630">
              <w:rPr>
                <w:rFonts w:ascii="Tahoma" w:hAnsi="Tahoma" w:cs="Tahoma"/>
              </w:rPr>
              <w:t>IKEv</w:t>
            </w:r>
            <w:r w:rsidRPr="00EB2630">
              <w:rPr>
                <w:rFonts w:ascii="Tahoma" w:hAnsi="Tahoma" w:cs="Tahoma"/>
                <w:lang w:val="el-GR"/>
              </w:rPr>
              <w:t>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E03A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F911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EBEDC" w14:textId="77777777" w:rsidR="00805887" w:rsidRPr="00EB2630" w:rsidRDefault="00805887" w:rsidP="00EB2630">
            <w:pPr>
              <w:widowControl w:val="0"/>
              <w:spacing w:line="276" w:lineRule="auto"/>
              <w:rPr>
                <w:rFonts w:ascii="Tahoma" w:hAnsi="Tahoma" w:cs="Tahoma"/>
              </w:rPr>
            </w:pPr>
          </w:p>
        </w:tc>
      </w:tr>
      <w:tr w:rsidR="005C7245" w:rsidRPr="00EB2630" w14:paraId="15294FE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C4AB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AA07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επιβολής ενεργειών βάσει πολιτικών, όπως: </w:t>
            </w:r>
            <w:r w:rsidRPr="00EB2630">
              <w:rPr>
                <w:rFonts w:ascii="Tahoma" w:hAnsi="Tahoma" w:cs="Tahoma"/>
              </w:rPr>
              <w:t>Log</w:t>
            </w:r>
            <w:r w:rsidRPr="00EB2630">
              <w:rPr>
                <w:rFonts w:ascii="Tahoma" w:hAnsi="Tahoma" w:cs="Tahoma"/>
                <w:lang w:val="el-GR"/>
              </w:rPr>
              <w:t xml:space="preserve"> </w:t>
            </w:r>
            <w:r w:rsidRPr="00EB2630">
              <w:rPr>
                <w:rFonts w:ascii="Tahoma" w:hAnsi="Tahoma" w:cs="Tahoma"/>
              </w:rPr>
              <w:t>and</w:t>
            </w:r>
            <w:r w:rsidRPr="00EB2630">
              <w:rPr>
                <w:rFonts w:ascii="Tahoma" w:hAnsi="Tahoma" w:cs="Tahoma"/>
                <w:lang w:val="el-GR"/>
              </w:rPr>
              <w:t xml:space="preserve"> </w:t>
            </w:r>
            <w:r w:rsidRPr="00EB2630">
              <w:rPr>
                <w:rFonts w:ascii="Tahoma" w:hAnsi="Tahoma" w:cs="Tahoma"/>
              </w:rPr>
              <w:t>Allow</w:t>
            </w:r>
            <w:r w:rsidRPr="00EB2630">
              <w:rPr>
                <w:rFonts w:ascii="Tahoma" w:hAnsi="Tahoma" w:cs="Tahoma"/>
                <w:lang w:val="el-GR"/>
              </w:rPr>
              <w:t xml:space="preserve">, </w:t>
            </w:r>
            <w:r w:rsidRPr="00EB2630">
              <w:rPr>
                <w:rFonts w:ascii="Tahoma" w:hAnsi="Tahoma" w:cs="Tahoma"/>
              </w:rPr>
              <w:t>Log</w:t>
            </w:r>
            <w:r w:rsidRPr="00EB2630">
              <w:rPr>
                <w:rFonts w:ascii="Tahoma" w:hAnsi="Tahoma" w:cs="Tahoma"/>
                <w:lang w:val="el-GR"/>
              </w:rPr>
              <w:t xml:space="preserve"> </w:t>
            </w:r>
            <w:r w:rsidRPr="00EB2630">
              <w:rPr>
                <w:rFonts w:ascii="Tahoma" w:hAnsi="Tahoma" w:cs="Tahoma"/>
              </w:rPr>
              <w:t>and</w:t>
            </w:r>
            <w:r w:rsidRPr="00EB2630">
              <w:rPr>
                <w:rFonts w:ascii="Tahoma" w:hAnsi="Tahoma" w:cs="Tahoma"/>
                <w:lang w:val="el-GR"/>
              </w:rPr>
              <w:t xml:space="preserve"> </w:t>
            </w:r>
            <w:r w:rsidRPr="00EB2630">
              <w:rPr>
                <w:rFonts w:ascii="Tahoma" w:hAnsi="Tahoma" w:cs="Tahoma"/>
              </w:rPr>
              <w:t>Block</w:t>
            </w:r>
            <w:r w:rsidRPr="00EB2630">
              <w:rPr>
                <w:rFonts w:ascii="Tahoma" w:hAnsi="Tahoma" w:cs="Tahoma"/>
                <w:lang w:val="el-GR"/>
              </w:rPr>
              <w:t xml:space="preserve">, </w:t>
            </w:r>
            <w:r w:rsidRPr="00EB2630">
              <w:rPr>
                <w:rFonts w:ascii="Tahoma" w:hAnsi="Tahoma" w:cs="Tahoma"/>
              </w:rPr>
              <w:t>Allow</w:t>
            </w:r>
            <w:r w:rsidRPr="00EB2630">
              <w:rPr>
                <w:rFonts w:ascii="Tahoma" w:hAnsi="Tahoma" w:cs="Tahoma"/>
                <w:lang w:val="el-GR"/>
              </w:rPr>
              <w:t xml:space="preserve">, </w:t>
            </w:r>
            <w:r w:rsidRPr="00EB2630">
              <w:rPr>
                <w:rFonts w:ascii="Tahoma" w:hAnsi="Tahoma" w:cs="Tahoma"/>
              </w:rPr>
              <w:t>Block</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B2D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DD37C"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72CAA" w14:textId="77777777" w:rsidR="00805887" w:rsidRPr="00EB2630" w:rsidRDefault="00805887" w:rsidP="00EB2630">
            <w:pPr>
              <w:widowControl w:val="0"/>
              <w:spacing w:line="276" w:lineRule="auto"/>
              <w:rPr>
                <w:rFonts w:ascii="Tahoma" w:hAnsi="Tahoma" w:cs="Tahoma"/>
              </w:rPr>
            </w:pPr>
          </w:p>
        </w:tc>
      </w:tr>
      <w:tr w:rsidR="005C7245" w:rsidRPr="00EB2630" w14:paraId="03A46F0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AF1B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8A89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υποστηρίζεται φραγή της κίνησης με βάση την τοποθεσία (</w:t>
            </w:r>
            <w:r w:rsidRPr="00EB2630">
              <w:rPr>
                <w:rFonts w:ascii="Tahoma" w:hAnsi="Tahoma" w:cs="Tahoma"/>
              </w:rPr>
              <w:t>geo</w:t>
            </w:r>
            <w:r w:rsidRPr="00EB2630">
              <w:rPr>
                <w:rFonts w:ascii="Tahoma" w:hAnsi="Tahoma" w:cs="Tahoma"/>
                <w:lang w:val="el-GR"/>
              </w:rPr>
              <w:t xml:space="preserve"> </w:t>
            </w:r>
            <w:r w:rsidRPr="00EB2630">
              <w:rPr>
                <w:rFonts w:ascii="Tahoma" w:hAnsi="Tahoma" w:cs="Tahoma"/>
              </w:rPr>
              <w:t>location</w:t>
            </w:r>
            <w:r w:rsidRPr="00EB2630">
              <w:rPr>
                <w:rFonts w:ascii="Tahoma" w:hAnsi="Tahoma" w:cs="Tahoma"/>
                <w:lang w:val="el-GR"/>
              </w:rPr>
              <w:t xml:space="preserve"> </w:t>
            </w:r>
            <w:r w:rsidRPr="00EB2630">
              <w:rPr>
                <w:rFonts w:ascii="Tahoma" w:hAnsi="Tahoma" w:cs="Tahoma"/>
              </w:rPr>
              <w:t>block</w:t>
            </w:r>
            <w:r w:rsidRPr="00EB2630">
              <w:rPr>
                <w:rFonts w:ascii="Tahoma" w:hAnsi="Tahoma" w:cs="Tahoma"/>
                <w:lang w:val="el-GR"/>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7927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B16F5"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C772A" w14:textId="77777777" w:rsidR="00805887" w:rsidRPr="00EB2630" w:rsidRDefault="00805887" w:rsidP="00EB2630">
            <w:pPr>
              <w:widowControl w:val="0"/>
              <w:spacing w:line="276" w:lineRule="auto"/>
              <w:rPr>
                <w:rFonts w:ascii="Tahoma" w:hAnsi="Tahoma" w:cs="Tahoma"/>
              </w:rPr>
            </w:pPr>
          </w:p>
        </w:tc>
      </w:tr>
      <w:tr w:rsidR="005C7245" w:rsidRPr="00EB2630" w14:paraId="0959835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3770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9C5B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σύστημα πρέπει να δημιουργεί </w:t>
            </w:r>
            <w:r w:rsidRPr="00EB2630">
              <w:rPr>
                <w:rFonts w:ascii="Tahoma" w:hAnsi="Tahoma" w:cs="Tahoma"/>
              </w:rPr>
              <w:t>logs</w:t>
            </w:r>
            <w:r w:rsidRPr="00EB2630">
              <w:rPr>
                <w:rFonts w:ascii="Tahoma" w:hAnsi="Tahoma" w:cs="Tahoma"/>
                <w:lang w:val="el-GR"/>
              </w:rPr>
              <w:t xml:space="preserve"> για συνδέσεις, γεγονότα και ενέργειες</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3FC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3C9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A2A66" w14:textId="77777777" w:rsidR="00805887" w:rsidRPr="00EB2630" w:rsidRDefault="00805887" w:rsidP="00EB2630">
            <w:pPr>
              <w:widowControl w:val="0"/>
              <w:spacing w:line="276" w:lineRule="auto"/>
              <w:rPr>
                <w:rFonts w:ascii="Tahoma" w:hAnsi="Tahoma" w:cs="Tahoma"/>
              </w:rPr>
            </w:pPr>
          </w:p>
        </w:tc>
      </w:tr>
      <w:tr w:rsidR="005C7245" w:rsidRPr="00EB2630" w14:paraId="516C913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F825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8C54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Τα </w:t>
            </w:r>
            <w:r w:rsidRPr="00EB2630">
              <w:rPr>
                <w:rFonts w:ascii="Tahoma" w:hAnsi="Tahoma" w:cs="Tahoma"/>
              </w:rPr>
              <w:t>logs</w:t>
            </w:r>
            <w:r w:rsidRPr="00EB2630">
              <w:rPr>
                <w:rFonts w:ascii="Tahoma" w:hAnsi="Tahoma" w:cs="Tahoma"/>
                <w:lang w:val="el-GR"/>
              </w:rPr>
              <w:t xml:space="preserve"> θα πρέπει να έχουν την πληροφορία του κανόνα που τα δημιούργησε</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54E6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D6078"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AA519" w14:textId="77777777" w:rsidR="00805887" w:rsidRPr="00EB2630" w:rsidRDefault="00805887" w:rsidP="00EB2630">
            <w:pPr>
              <w:widowControl w:val="0"/>
              <w:spacing w:line="276" w:lineRule="auto"/>
              <w:rPr>
                <w:rFonts w:ascii="Tahoma" w:hAnsi="Tahoma" w:cs="Tahoma"/>
              </w:rPr>
            </w:pPr>
          </w:p>
        </w:tc>
      </w:tr>
      <w:tr w:rsidR="005C7245" w:rsidRPr="00EB2630" w14:paraId="31A23291"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D0AC7DC"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ΕΙΔΙΚΕΣ ΑΠΑΙΤΗΣΕΙΣ ΠΡΟΤΕΙΝΟΜΕΝΗΣ ΛΥΣΗΣ</w:t>
            </w:r>
          </w:p>
        </w:tc>
      </w:tr>
      <w:tr w:rsidR="005C7245" w:rsidRPr="00EB2630" w14:paraId="79EBB43B"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AB0E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0772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προτεινόμενη λύση να προσφέρει ορατότητα σε πληροφορίες εφαρμογών και κακόβουλου λογισμικού όπου η αποκρυπτογράφηση και η σε βάθος επιθεώρηση των πακέτων δεν είναι πρακτική λόγω των σύγχρονων τεχνικών και πρωτοκόλλων κρυπτογράφησης. Η λύση, χωρίς να αποκρυπτογραφεί τη κίνηση, θα πρέπει να αναγνωρίζει το </w:t>
            </w:r>
            <w:r w:rsidRPr="00EB2630">
              <w:rPr>
                <w:rFonts w:ascii="Tahoma" w:hAnsi="Tahoma" w:cs="Tahoma"/>
              </w:rPr>
              <w:t>endpoint</w:t>
            </w:r>
            <w:r w:rsidRPr="00EB2630">
              <w:rPr>
                <w:rFonts w:ascii="Tahoma" w:hAnsi="Tahoma" w:cs="Tahoma"/>
                <w:lang w:val="el-GR"/>
              </w:rPr>
              <w:t xml:space="preserve"> προέλευσης, τη διαδικασία και εάν η κίνηση ανήκει σε πιθανό κακόβουλο λογισμικό.</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84E6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50F4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7D74F" w14:textId="77777777" w:rsidR="00805887" w:rsidRPr="00EB2630" w:rsidRDefault="00805887" w:rsidP="00EB2630">
            <w:pPr>
              <w:widowControl w:val="0"/>
              <w:spacing w:line="276" w:lineRule="auto"/>
              <w:rPr>
                <w:rFonts w:ascii="Tahoma" w:hAnsi="Tahoma" w:cs="Tahoma"/>
              </w:rPr>
            </w:pPr>
          </w:p>
        </w:tc>
      </w:tr>
      <w:tr w:rsidR="005C7245" w:rsidRPr="00EB2630" w14:paraId="6057700E"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E470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79A4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προτεινόμενη λύση πρέπει να έχει την ικανότητα διαχωρισμού της λειτουργίας δρομολόγησης ώστε να επιτρέπει την επιβολή πολιτικής σε επικαλυπτόμενες </w:t>
            </w:r>
            <w:r w:rsidRPr="00EB2630">
              <w:rPr>
                <w:rFonts w:ascii="Tahoma" w:hAnsi="Tahoma" w:cs="Tahoma"/>
              </w:rPr>
              <w:t>IP</w:t>
            </w:r>
            <w:r w:rsidRPr="00EB2630">
              <w:rPr>
                <w:rFonts w:ascii="Tahoma" w:hAnsi="Tahoma" w:cs="Tahoma"/>
                <w:lang w:val="el-GR"/>
              </w:rPr>
              <w:t xml:space="preserve"> διευθύνσεις  ή/και τμήματα στη συσκευή ασφάλειας</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7761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AC680"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DC410" w14:textId="77777777" w:rsidR="00805887" w:rsidRPr="00EB2630" w:rsidRDefault="00805887" w:rsidP="00EB2630">
            <w:pPr>
              <w:widowControl w:val="0"/>
              <w:spacing w:line="276" w:lineRule="auto"/>
              <w:rPr>
                <w:rFonts w:ascii="Tahoma" w:hAnsi="Tahoma" w:cs="Tahoma"/>
              </w:rPr>
            </w:pPr>
          </w:p>
        </w:tc>
      </w:tr>
      <w:tr w:rsidR="005C7245" w:rsidRPr="00EB2630" w14:paraId="3833FC2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2A5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5CB3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προτεινόμενη λύση να μπορεί να ανακτά ιδιότητες ετικετών (</w:t>
            </w:r>
            <w:r w:rsidRPr="00EB2630">
              <w:rPr>
                <w:rFonts w:ascii="Tahoma" w:hAnsi="Tahoma" w:cs="Tahoma"/>
              </w:rPr>
              <w:t>tag</w:t>
            </w:r>
            <w:r w:rsidRPr="00EB2630">
              <w:rPr>
                <w:rFonts w:ascii="Tahoma" w:hAnsi="Tahoma" w:cs="Tahoma"/>
                <w:lang w:val="el-GR"/>
              </w:rPr>
              <w:t xml:space="preserve"> </w:t>
            </w:r>
            <w:r w:rsidRPr="00EB2630">
              <w:rPr>
                <w:rFonts w:ascii="Tahoma" w:hAnsi="Tahoma" w:cs="Tahoma"/>
              </w:rPr>
              <w:t>attributes</w:t>
            </w:r>
            <w:r w:rsidRPr="00EB2630">
              <w:rPr>
                <w:rFonts w:ascii="Tahoma" w:hAnsi="Tahoma" w:cs="Tahoma"/>
                <w:lang w:val="el-GR"/>
              </w:rPr>
              <w:t xml:space="preserve">) από τις υπηρεσίες </w:t>
            </w:r>
            <w:r w:rsidRPr="00EB2630">
              <w:rPr>
                <w:rFonts w:ascii="Tahoma" w:hAnsi="Tahoma" w:cs="Tahoma"/>
              </w:rPr>
              <w:t>cloud</w:t>
            </w:r>
            <w:r w:rsidRPr="00EB2630">
              <w:rPr>
                <w:rFonts w:ascii="Tahoma" w:hAnsi="Tahoma" w:cs="Tahoma"/>
                <w:lang w:val="el-GR"/>
              </w:rPr>
              <w:t xml:space="preserve">, τουλάχιστον </w:t>
            </w:r>
            <w:r w:rsidRPr="00EB2630">
              <w:rPr>
                <w:rFonts w:ascii="Tahoma" w:hAnsi="Tahoma" w:cs="Tahoma"/>
              </w:rPr>
              <w:t>Azure</w:t>
            </w:r>
            <w:r w:rsidRPr="00EB2630">
              <w:rPr>
                <w:rFonts w:ascii="Tahoma" w:hAnsi="Tahoma" w:cs="Tahoma"/>
                <w:lang w:val="el-GR"/>
              </w:rPr>
              <w:t>/</w:t>
            </w:r>
            <w:r w:rsidRPr="00EB2630">
              <w:rPr>
                <w:rFonts w:ascii="Tahoma" w:hAnsi="Tahoma" w:cs="Tahoma"/>
              </w:rPr>
              <w:t>Azure</w:t>
            </w:r>
            <w:r w:rsidRPr="00EB2630">
              <w:rPr>
                <w:rFonts w:ascii="Tahoma" w:hAnsi="Tahoma" w:cs="Tahoma"/>
                <w:lang w:val="el-GR"/>
              </w:rPr>
              <w:t xml:space="preserve"> </w:t>
            </w:r>
            <w:r w:rsidRPr="00EB2630">
              <w:rPr>
                <w:rFonts w:ascii="Tahoma" w:hAnsi="Tahoma" w:cs="Tahoma"/>
              </w:rPr>
              <w:t>Service</w:t>
            </w:r>
            <w:r w:rsidRPr="00EB2630">
              <w:rPr>
                <w:rFonts w:ascii="Tahoma" w:hAnsi="Tahoma" w:cs="Tahoma"/>
                <w:lang w:val="el-GR"/>
              </w:rPr>
              <w:t xml:space="preserve"> </w:t>
            </w:r>
            <w:r w:rsidRPr="00EB2630">
              <w:rPr>
                <w:rFonts w:ascii="Tahoma" w:hAnsi="Tahoma" w:cs="Tahoma"/>
              </w:rPr>
              <w:t>Tags</w:t>
            </w:r>
            <w:r w:rsidRPr="00EB2630">
              <w:rPr>
                <w:rFonts w:ascii="Tahoma" w:hAnsi="Tahoma" w:cs="Tahoma"/>
                <w:lang w:val="el-GR"/>
              </w:rPr>
              <w:t xml:space="preserve">, </w:t>
            </w:r>
            <w:r w:rsidRPr="00EB2630">
              <w:rPr>
                <w:rFonts w:ascii="Tahoma" w:hAnsi="Tahoma" w:cs="Tahoma"/>
              </w:rPr>
              <w:t>Office</w:t>
            </w:r>
            <w:r w:rsidRPr="00EB2630">
              <w:rPr>
                <w:rFonts w:ascii="Tahoma" w:hAnsi="Tahoma" w:cs="Tahoma"/>
                <w:lang w:val="el-GR"/>
              </w:rPr>
              <w:t xml:space="preserve"> 365 και </w:t>
            </w:r>
            <w:r w:rsidRPr="00EB2630">
              <w:rPr>
                <w:rFonts w:ascii="Tahoma" w:hAnsi="Tahoma" w:cs="Tahoma"/>
              </w:rPr>
              <w:t>AWS</w:t>
            </w:r>
            <w:r w:rsidRPr="00EB2630">
              <w:rPr>
                <w:rFonts w:ascii="Tahoma" w:hAnsi="Tahoma" w:cs="Tahoma"/>
                <w:lang w:val="el-GR"/>
              </w:rPr>
              <w:t>, ώστε να επιτρέπει αλλαγές πολιτικής</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2EC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9895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61F1A" w14:textId="77777777" w:rsidR="00805887" w:rsidRPr="00EB2630" w:rsidRDefault="00805887" w:rsidP="00EB2630">
            <w:pPr>
              <w:widowControl w:val="0"/>
              <w:spacing w:line="276" w:lineRule="auto"/>
              <w:rPr>
                <w:rFonts w:ascii="Tahoma" w:hAnsi="Tahoma" w:cs="Tahoma"/>
              </w:rPr>
            </w:pPr>
          </w:p>
        </w:tc>
      </w:tr>
      <w:tr w:rsidR="005C7245" w:rsidRPr="00EB2630" w14:paraId="5A0A04B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CC6C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3522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σύστημα να μπορεί να συλλέγει επαρκή συναφή δεδομένα για τη δημιουργία σύνθετων προφίλ υπολογιστών (</w:t>
            </w:r>
            <w:r w:rsidRPr="00EB2630">
              <w:rPr>
                <w:rFonts w:ascii="Tahoma" w:hAnsi="Tahoma" w:cs="Tahoma"/>
              </w:rPr>
              <w:t>host</w:t>
            </w:r>
            <w:r w:rsidRPr="00EB2630">
              <w:rPr>
                <w:rFonts w:ascii="Tahoma" w:hAnsi="Tahoma" w:cs="Tahoma"/>
                <w:lang w:val="el-GR"/>
              </w:rPr>
              <w:t xml:space="preserve"> </w:t>
            </w:r>
            <w:r w:rsidRPr="00EB2630">
              <w:rPr>
                <w:rFonts w:ascii="Tahoma" w:hAnsi="Tahoma" w:cs="Tahoma"/>
              </w:rPr>
              <w:t>profiles</w:t>
            </w:r>
            <w:r w:rsidRPr="00EB2630">
              <w:rPr>
                <w:rFonts w:ascii="Tahoma" w:hAnsi="Tahoma" w:cs="Tahoma"/>
                <w:lang w:val="el-GR"/>
              </w:rPr>
              <w:t>) που περιλαμβάνουν πληροφορίες σχετικά με τις εκδόσεις λειτουργικού συστήματος, τις υπηρεσίες που εκτελούνται και τις ανοιχτές πόρτες.</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39E6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08F0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C4041" w14:textId="77777777" w:rsidR="00805887" w:rsidRPr="00EB2630" w:rsidRDefault="00805887" w:rsidP="00EB2630">
            <w:pPr>
              <w:widowControl w:val="0"/>
              <w:spacing w:line="276" w:lineRule="auto"/>
              <w:rPr>
                <w:rFonts w:ascii="Tahoma" w:hAnsi="Tahoma" w:cs="Tahoma"/>
              </w:rPr>
            </w:pPr>
          </w:p>
        </w:tc>
      </w:tr>
      <w:tr w:rsidR="005C7245" w:rsidRPr="00EB2630" w14:paraId="7D5010C8"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D6380C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ΥΠΟΣΤΗΡΙΖΟΜΕΝΑ ΠΡΟΤΥΠΑ</w:t>
            </w:r>
          </w:p>
        </w:tc>
      </w:tr>
      <w:tr w:rsidR="005C7245" w:rsidRPr="00EB2630" w14:paraId="1C37D6B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0B53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5538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συμμορφώνονται με τη σήμανση </w:t>
            </w:r>
            <w:r w:rsidRPr="00EB2630">
              <w:rPr>
                <w:rFonts w:ascii="Tahoma" w:hAnsi="Tahoma" w:cs="Tahoma"/>
              </w:rPr>
              <w:t>CE</w:t>
            </w:r>
            <w:r w:rsidRPr="00EB2630">
              <w:rPr>
                <w:rFonts w:ascii="Tahoma" w:hAnsi="Tahoma" w:cs="Tahoma"/>
                <w:lang w:val="el-GR"/>
              </w:rPr>
              <w:t xml:space="preserve"> σύμφωνα με </w:t>
            </w:r>
            <w:r w:rsidRPr="00EB2630">
              <w:rPr>
                <w:rFonts w:ascii="Tahoma" w:hAnsi="Tahoma" w:cs="Tahoma"/>
                <w:lang w:val="el-GR"/>
              </w:rPr>
              <w:lastRenderedPageBreak/>
              <w:t>τις οδηγίες 2004/108/</w:t>
            </w:r>
            <w:r w:rsidRPr="00EB2630">
              <w:rPr>
                <w:rFonts w:ascii="Tahoma" w:hAnsi="Tahoma" w:cs="Tahoma"/>
              </w:rPr>
              <w:t>EC</w:t>
            </w:r>
            <w:r w:rsidRPr="00EB2630">
              <w:rPr>
                <w:rFonts w:ascii="Tahoma" w:hAnsi="Tahoma" w:cs="Tahoma"/>
                <w:lang w:val="el-GR"/>
              </w:rPr>
              <w:t xml:space="preserve"> και 2006/108/</w:t>
            </w:r>
            <w:r w:rsidRPr="00EB2630">
              <w:rPr>
                <w:rFonts w:ascii="Tahoma" w:hAnsi="Tahoma" w:cs="Tahoma"/>
              </w:rPr>
              <w:t>EC</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32E2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D5CA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8B3D6" w14:textId="77777777" w:rsidR="00805887" w:rsidRPr="00EB2630" w:rsidRDefault="00805887" w:rsidP="00EB2630">
            <w:pPr>
              <w:widowControl w:val="0"/>
              <w:spacing w:line="276" w:lineRule="auto"/>
              <w:rPr>
                <w:rFonts w:ascii="Tahoma" w:hAnsi="Tahoma" w:cs="Tahoma"/>
              </w:rPr>
            </w:pPr>
          </w:p>
        </w:tc>
      </w:tr>
      <w:tr w:rsidR="005C7245" w:rsidRPr="00EB2630" w14:paraId="73B32588"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534BFE9"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ΤΕΧΝΙΚΗ ΥΠΟΣΤΗΡΙΞΗ ΑΔΕΙΕΣ/ΣΥΝΔΡΟΜΕΣ</w:t>
            </w:r>
          </w:p>
        </w:tc>
      </w:tr>
      <w:tr w:rsidR="005C7245" w:rsidRPr="00EB2630" w14:paraId="5BB71F5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D51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581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προσφερθούν άδειες / συνδρομές ώστε να λειτουργούν και να υποστηρίζονται όλες οι ζητούμενες υπηρεσίες του συστήματος: </w:t>
            </w:r>
            <w:r w:rsidRPr="00EB2630">
              <w:rPr>
                <w:rFonts w:ascii="Tahoma" w:hAnsi="Tahoma" w:cs="Tahoma"/>
              </w:rPr>
              <w:t>NGFW</w:t>
            </w:r>
            <w:r w:rsidRPr="00EB2630">
              <w:rPr>
                <w:rFonts w:ascii="Tahoma" w:hAnsi="Tahoma" w:cs="Tahoma"/>
                <w:lang w:val="el-GR"/>
              </w:rPr>
              <w:t xml:space="preserve">, </w:t>
            </w:r>
            <w:r w:rsidRPr="00EB2630">
              <w:rPr>
                <w:rFonts w:ascii="Tahoma" w:hAnsi="Tahoma" w:cs="Tahoma"/>
              </w:rPr>
              <w:t>application</w:t>
            </w:r>
            <w:r w:rsidRPr="00EB2630">
              <w:rPr>
                <w:rFonts w:ascii="Tahoma" w:hAnsi="Tahoma" w:cs="Tahoma"/>
                <w:lang w:val="el-GR"/>
              </w:rPr>
              <w:t xml:space="preserve"> </w:t>
            </w:r>
            <w:r w:rsidRPr="00EB2630">
              <w:rPr>
                <w:rFonts w:ascii="Tahoma" w:hAnsi="Tahoma" w:cs="Tahoma"/>
              </w:rPr>
              <w:t>visibility</w:t>
            </w:r>
            <w:r w:rsidRPr="00EB2630">
              <w:rPr>
                <w:rFonts w:ascii="Tahoma" w:hAnsi="Tahoma" w:cs="Tahoma"/>
                <w:lang w:val="el-GR"/>
              </w:rPr>
              <w:t xml:space="preserve"> και </w:t>
            </w:r>
            <w:r w:rsidRPr="00EB2630">
              <w:rPr>
                <w:rFonts w:ascii="Tahoma" w:hAnsi="Tahoma" w:cs="Tahoma"/>
              </w:rPr>
              <w:t>control</w:t>
            </w:r>
            <w:r w:rsidRPr="00EB2630">
              <w:rPr>
                <w:rFonts w:ascii="Tahoma" w:hAnsi="Tahoma" w:cs="Tahoma"/>
                <w:lang w:val="el-GR"/>
              </w:rPr>
              <w:t xml:space="preserve"> (</w:t>
            </w:r>
            <w:r w:rsidRPr="00EB2630">
              <w:rPr>
                <w:rFonts w:ascii="Tahoma" w:hAnsi="Tahoma" w:cs="Tahoma"/>
              </w:rPr>
              <w:t>AVC</w:t>
            </w:r>
            <w:r w:rsidRPr="00EB2630">
              <w:rPr>
                <w:rFonts w:ascii="Tahoma" w:hAnsi="Tahoma" w:cs="Tahoma"/>
                <w:lang w:val="el-GR"/>
              </w:rPr>
              <w:t xml:space="preserve">), </w:t>
            </w:r>
            <w:r w:rsidRPr="00EB2630">
              <w:rPr>
                <w:rFonts w:ascii="Tahoma" w:hAnsi="Tahoma" w:cs="Tahoma"/>
              </w:rPr>
              <w:t>IPS</w:t>
            </w:r>
            <w:r w:rsidRPr="00EB2630">
              <w:rPr>
                <w:rFonts w:ascii="Tahoma" w:hAnsi="Tahoma" w:cs="Tahoma"/>
                <w:lang w:val="el-GR"/>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9BBC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5 χρόνια</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48F5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BC73D" w14:textId="77777777" w:rsidR="00805887" w:rsidRPr="00EB2630" w:rsidRDefault="00805887" w:rsidP="00EB2630">
            <w:pPr>
              <w:widowControl w:val="0"/>
              <w:spacing w:line="276" w:lineRule="auto"/>
              <w:rPr>
                <w:rFonts w:ascii="Tahoma" w:hAnsi="Tahoma" w:cs="Tahoma"/>
              </w:rPr>
            </w:pPr>
          </w:p>
        </w:tc>
      </w:tr>
      <w:tr w:rsidR="005C7245" w:rsidRPr="00EB2630" w14:paraId="1ADA19A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A1E9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3F9A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Κατά το παραπάνω διάστημα να συμπεριλαμβάνονται αυτόματες ενημερώσεις από την ομάδα </w:t>
            </w:r>
            <w:r w:rsidRPr="00EB2630">
              <w:rPr>
                <w:rFonts w:ascii="Tahoma" w:hAnsi="Tahoma" w:cs="Tahoma"/>
              </w:rPr>
              <w:t>Threat</w:t>
            </w:r>
            <w:r w:rsidRPr="00EB2630">
              <w:rPr>
                <w:rFonts w:ascii="Tahoma" w:hAnsi="Tahoma" w:cs="Tahoma"/>
                <w:lang w:val="el-GR"/>
              </w:rPr>
              <w:t xml:space="preserve"> </w:t>
            </w:r>
            <w:r w:rsidRPr="00EB2630">
              <w:rPr>
                <w:rFonts w:ascii="Tahoma" w:hAnsi="Tahoma" w:cs="Tahoma"/>
              </w:rPr>
              <w:t>Intelligence</w:t>
            </w:r>
            <w:r w:rsidRPr="00EB2630">
              <w:rPr>
                <w:rFonts w:ascii="Tahoma" w:hAnsi="Tahoma" w:cs="Tahoma"/>
                <w:lang w:val="el-GR"/>
              </w:rPr>
              <w:t xml:space="preserve"> του κατασκευαστή για κακόβουλα </w:t>
            </w:r>
            <w:r w:rsidRPr="00EB2630">
              <w:rPr>
                <w:rFonts w:ascii="Tahoma" w:hAnsi="Tahoma" w:cs="Tahoma"/>
              </w:rPr>
              <w:t>IPs</w:t>
            </w:r>
            <w:r w:rsidRPr="00EB2630">
              <w:rPr>
                <w:rFonts w:ascii="Tahoma" w:hAnsi="Tahoma" w:cs="Tahoma"/>
                <w:lang w:val="el-GR"/>
              </w:rPr>
              <w:t xml:space="preserve">, </w:t>
            </w:r>
            <w:r w:rsidRPr="00EB2630">
              <w:rPr>
                <w:rFonts w:ascii="Tahoma" w:hAnsi="Tahoma" w:cs="Tahoma"/>
              </w:rPr>
              <w:t>URLs</w:t>
            </w:r>
            <w:r w:rsidRPr="00EB2630">
              <w:rPr>
                <w:rFonts w:ascii="Tahoma" w:hAnsi="Tahoma" w:cs="Tahoma"/>
                <w:lang w:val="el-GR"/>
              </w:rPr>
              <w:t xml:space="preserve"> και </w:t>
            </w:r>
            <w:r w:rsidRPr="00EB2630">
              <w:rPr>
                <w:rFonts w:ascii="Tahoma" w:hAnsi="Tahoma" w:cs="Tahoma"/>
              </w:rPr>
              <w:t>DNS</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DF0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322F8"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16846" w14:textId="77777777" w:rsidR="00805887" w:rsidRPr="00EB2630" w:rsidRDefault="00805887" w:rsidP="00EB2630">
            <w:pPr>
              <w:widowControl w:val="0"/>
              <w:spacing w:line="276" w:lineRule="auto"/>
              <w:rPr>
                <w:rFonts w:ascii="Tahoma" w:hAnsi="Tahoma" w:cs="Tahoma"/>
              </w:rPr>
            </w:pPr>
          </w:p>
        </w:tc>
      </w:tr>
      <w:tr w:rsidR="005C7245" w:rsidRPr="00EB2630" w14:paraId="304CDA6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6D5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7054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προσφέρεται τεχνική υποστήριξη από τον κατασκευαστή του εξοπλισμού με συνεχείς ενημερώσεις του λογισμικού / λειτουργικού και δυνατότητα </w:t>
            </w:r>
            <w:r w:rsidRPr="00EB2630">
              <w:rPr>
                <w:rFonts w:ascii="Tahoma" w:hAnsi="Tahoma" w:cs="Tahoma"/>
              </w:rPr>
              <w:t>RMA</w:t>
            </w:r>
            <w:r w:rsidRPr="00EB2630">
              <w:rPr>
                <w:rFonts w:ascii="Tahoma" w:hAnsi="Tahoma" w:cs="Tahoma"/>
                <w:lang w:val="el-GR"/>
              </w:rPr>
              <w:t xml:space="preserve"> την επόμενη εργάσιμη μέρα  </w:t>
            </w:r>
            <w:r w:rsidRPr="00EB2630">
              <w:rPr>
                <w:rStyle w:val="aa"/>
                <w:rFonts w:ascii="Tahoma" w:hAnsi="Tahoma" w:cs="Tahoma"/>
                <w:shd w:val="clear" w:color="auto" w:fill="FFFFFF"/>
                <w:lang w:val="el-GR"/>
              </w:rPr>
              <w:t>7</w:t>
            </w:r>
            <w:r w:rsidRPr="00EB2630">
              <w:rPr>
                <w:rStyle w:val="aa"/>
                <w:rFonts w:ascii="Tahoma" w:hAnsi="Tahoma" w:cs="Tahoma"/>
                <w:shd w:val="clear" w:color="auto" w:fill="FFFFFF"/>
              </w:rPr>
              <w:t>x</w:t>
            </w:r>
            <w:r w:rsidRPr="00EB2630">
              <w:rPr>
                <w:rStyle w:val="aa"/>
                <w:rFonts w:ascii="Tahoma" w:hAnsi="Tahoma" w:cs="Tahoma"/>
                <w:shd w:val="clear" w:color="auto" w:fill="FFFFFF"/>
                <w:lang w:val="el-GR"/>
              </w:rPr>
              <w:t>24</w:t>
            </w:r>
            <w:r w:rsidRPr="00EB2630">
              <w:rPr>
                <w:rStyle w:val="aa"/>
                <w:rFonts w:ascii="Tahoma" w:hAnsi="Tahoma" w:cs="Tahoma"/>
                <w:shd w:val="clear" w:color="auto" w:fill="FFFFFF"/>
              </w:rPr>
              <w:t>x</w:t>
            </w:r>
            <w:r w:rsidRPr="00EB2630">
              <w:rPr>
                <w:rStyle w:val="aa"/>
                <w:rFonts w:ascii="Tahoma" w:hAnsi="Tahoma" w:cs="Tahoma"/>
                <w:shd w:val="clear" w:color="auto" w:fill="FFFFFF"/>
                <w:lang w:val="el-GR"/>
              </w:rPr>
              <w:t>365</w:t>
            </w:r>
            <w:r w:rsidRPr="00EB2630">
              <w:rPr>
                <w:rStyle w:val="aa"/>
                <w:rFonts w:ascii="Tahoma" w:hAnsi="Tahoma" w:cs="Tahoma"/>
                <w:shd w:val="clear" w:color="auto" w:fill="FFFFFF"/>
              </w:rPr>
              <w:t>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140B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5 χρόνια</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D805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1F9E6" w14:textId="77777777" w:rsidR="00805887" w:rsidRPr="00EB2630" w:rsidRDefault="00805887" w:rsidP="00EB2630">
            <w:pPr>
              <w:widowControl w:val="0"/>
              <w:spacing w:line="276" w:lineRule="auto"/>
              <w:rPr>
                <w:rFonts w:ascii="Tahoma" w:hAnsi="Tahoma" w:cs="Tahoma"/>
              </w:rPr>
            </w:pPr>
          </w:p>
        </w:tc>
      </w:tr>
    </w:tbl>
    <w:p w14:paraId="0F635FFD" w14:textId="77777777" w:rsidR="00805887" w:rsidRPr="00EB2630" w:rsidRDefault="00805887" w:rsidP="00EB2630">
      <w:pPr>
        <w:spacing w:line="276" w:lineRule="auto"/>
        <w:rPr>
          <w:rFonts w:ascii="Tahoma" w:hAnsi="Tahoma" w:cs="Tahoma"/>
        </w:rPr>
      </w:pPr>
    </w:p>
    <w:p w14:paraId="726613B8"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555"/>
        <w:gridCol w:w="5246"/>
        <w:gridCol w:w="1135"/>
        <w:gridCol w:w="1274"/>
        <w:gridCol w:w="1408"/>
      </w:tblGrid>
      <w:tr w:rsidR="005C7245" w:rsidRPr="00EB2630" w14:paraId="4F799F2E"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10F7D7E"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257" w:type="dxa"/>
            <w:tcBorders>
              <w:top w:val="single" w:sz="8" w:space="0" w:color="000000"/>
              <w:bottom w:val="single" w:sz="8" w:space="0" w:color="000000"/>
              <w:right w:val="single" w:sz="8" w:space="0" w:color="000000"/>
            </w:tcBorders>
            <w:shd w:val="clear" w:color="auto" w:fill="D9D9D9" w:themeFill="background1" w:themeFillShade="D9"/>
            <w:vAlign w:val="center"/>
          </w:tcPr>
          <w:p w14:paraId="5A4E2A2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137" w:type="dxa"/>
            <w:tcBorders>
              <w:top w:val="single" w:sz="8" w:space="0" w:color="000000"/>
              <w:bottom w:val="single" w:sz="8" w:space="0" w:color="000000"/>
              <w:right w:val="single" w:sz="8" w:space="0" w:color="000000"/>
            </w:tcBorders>
            <w:shd w:val="clear" w:color="auto" w:fill="D9D9D9" w:themeFill="background1" w:themeFillShade="D9"/>
            <w:vAlign w:val="center"/>
          </w:tcPr>
          <w:p w14:paraId="03B42324"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277" w:type="dxa"/>
            <w:tcBorders>
              <w:top w:val="single" w:sz="8" w:space="0" w:color="000000"/>
              <w:bottom w:val="single" w:sz="8" w:space="0" w:color="000000"/>
              <w:right w:val="single" w:sz="8" w:space="0" w:color="000000"/>
            </w:tcBorders>
            <w:shd w:val="clear" w:color="auto" w:fill="D9D9D9" w:themeFill="background1" w:themeFillShade="D9"/>
            <w:vAlign w:val="center"/>
          </w:tcPr>
          <w:p w14:paraId="30B4D10E"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411" w:type="dxa"/>
            <w:tcBorders>
              <w:top w:val="single" w:sz="8" w:space="0" w:color="000000"/>
              <w:bottom w:val="single" w:sz="8" w:space="0" w:color="000000"/>
              <w:right w:val="single" w:sz="8" w:space="0" w:color="000000"/>
            </w:tcBorders>
            <w:shd w:val="clear" w:color="auto" w:fill="D9D9D9" w:themeFill="background1" w:themeFillShade="D9"/>
            <w:vAlign w:val="center"/>
          </w:tcPr>
          <w:p w14:paraId="23C4C9AC"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30C4B702"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07DC7D6F"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 xml:space="preserve">  </w:t>
            </w:r>
            <w:r w:rsidRPr="00EB2630">
              <w:rPr>
                <w:rFonts w:ascii="Tahoma" w:hAnsi="Tahoma" w:cs="Tahoma"/>
                <w:b/>
                <w:bCs/>
              </w:rPr>
              <w:t>II</w:t>
            </w:r>
            <w:r w:rsidRPr="00EB2630">
              <w:rPr>
                <w:rFonts w:ascii="Tahoma" w:hAnsi="Tahoma" w:cs="Tahoma"/>
                <w:b/>
                <w:bCs/>
                <w:lang w:val="el-GR"/>
              </w:rPr>
              <w:t>.2.6.2. Πλατφόρμα Διαχείρισης Συστημάτων Ασφαλείας</w:t>
            </w:r>
          </w:p>
        </w:tc>
      </w:tr>
      <w:tr w:rsidR="005C7245" w:rsidRPr="00EB2630" w14:paraId="7083B033"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05AD9D99"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ΓΕΝΙΚΕΣ ΑΠΑΙΤΗΣΕΙΣ</w:t>
            </w:r>
          </w:p>
        </w:tc>
      </w:tr>
      <w:tr w:rsidR="005C7245" w:rsidRPr="00EB2630" w14:paraId="5D4B606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70B888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57" w:type="dxa"/>
            <w:tcBorders>
              <w:bottom w:val="single" w:sz="8" w:space="0" w:color="000000"/>
              <w:right w:val="single" w:sz="4" w:space="0" w:color="000000"/>
            </w:tcBorders>
            <w:shd w:val="clear" w:color="auto" w:fill="auto"/>
            <w:vAlign w:val="center"/>
          </w:tcPr>
          <w:p w14:paraId="608110A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Ενιαία και εξειδικευμένη εφαρμογή κεντρικής διαχείριση για όλα τα προσφερόμενα συστήματα</w:t>
            </w:r>
          </w:p>
        </w:tc>
        <w:tc>
          <w:tcPr>
            <w:tcW w:w="1137" w:type="dxa"/>
            <w:tcBorders>
              <w:top w:val="single" w:sz="4" w:space="0" w:color="000000"/>
              <w:left w:val="single" w:sz="4" w:space="0" w:color="000000"/>
              <w:bottom w:val="single" w:sz="6" w:space="0" w:color="000000"/>
              <w:right w:val="single" w:sz="6" w:space="0" w:color="000000"/>
            </w:tcBorders>
            <w:shd w:val="clear" w:color="auto" w:fill="auto"/>
            <w:vAlign w:val="center"/>
          </w:tcPr>
          <w:p w14:paraId="5269F68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6232A3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6" w:space="0" w:color="000000"/>
              <w:bottom w:val="single" w:sz="6" w:space="0" w:color="000000"/>
              <w:right w:val="single" w:sz="4" w:space="0" w:color="000000"/>
            </w:tcBorders>
            <w:shd w:val="clear" w:color="auto" w:fill="auto"/>
            <w:vAlign w:val="center"/>
          </w:tcPr>
          <w:p w14:paraId="4E16D738" w14:textId="77777777" w:rsidR="00805887" w:rsidRPr="00EB2630" w:rsidRDefault="00805887" w:rsidP="00EB2630">
            <w:pPr>
              <w:widowControl w:val="0"/>
              <w:spacing w:line="276" w:lineRule="auto"/>
              <w:rPr>
                <w:rFonts w:ascii="Tahoma" w:hAnsi="Tahoma" w:cs="Tahoma"/>
              </w:rPr>
            </w:pPr>
          </w:p>
        </w:tc>
      </w:tr>
      <w:tr w:rsidR="005C7245" w:rsidRPr="00EB2630" w14:paraId="71DADC8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FBD255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57" w:type="dxa"/>
            <w:tcBorders>
              <w:bottom w:val="single" w:sz="8" w:space="0" w:color="000000"/>
              <w:right w:val="single" w:sz="4" w:space="0" w:color="000000"/>
            </w:tcBorders>
            <w:shd w:val="clear" w:color="auto" w:fill="auto"/>
            <w:vAlign w:val="center"/>
          </w:tcPr>
          <w:p w14:paraId="064DFB4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Εγκατάσταση υπό μορφή hardware appliance σε HA (active/standby). </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ADC4F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6ACA7E"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4E7209C" w14:textId="77777777" w:rsidR="00805887" w:rsidRPr="00EB2630" w:rsidRDefault="00805887" w:rsidP="00EB2630">
            <w:pPr>
              <w:widowControl w:val="0"/>
              <w:spacing w:line="276" w:lineRule="auto"/>
              <w:rPr>
                <w:rFonts w:ascii="Tahoma" w:hAnsi="Tahoma" w:cs="Tahoma"/>
              </w:rPr>
            </w:pPr>
          </w:p>
        </w:tc>
      </w:tr>
      <w:tr w:rsidR="005C7245" w:rsidRPr="00EB2630" w14:paraId="0AE93AC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44B41C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257" w:type="dxa"/>
            <w:tcBorders>
              <w:bottom w:val="single" w:sz="8" w:space="0" w:color="000000"/>
              <w:right w:val="single" w:sz="4" w:space="0" w:color="000000"/>
            </w:tcBorders>
            <w:shd w:val="clear" w:color="auto" w:fill="auto"/>
            <w:vAlign w:val="center"/>
          </w:tcPr>
          <w:p w14:paraId="0626FFD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Να προσφερθούν 2 συσκευές. </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1322D9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0B6960"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9D63CD9" w14:textId="77777777" w:rsidR="00805887" w:rsidRPr="00EB2630" w:rsidRDefault="00805887" w:rsidP="00EB2630">
            <w:pPr>
              <w:widowControl w:val="0"/>
              <w:spacing w:line="276" w:lineRule="auto"/>
              <w:rPr>
                <w:rFonts w:ascii="Tahoma" w:hAnsi="Tahoma" w:cs="Tahoma"/>
              </w:rPr>
            </w:pPr>
          </w:p>
        </w:tc>
      </w:tr>
      <w:tr w:rsidR="005C7245" w:rsidRPr="00EB2630" w14:paraId="490D5440"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080DE5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257" w:type="dxa"/>
            <w:tcBorders>
              <w:bottom w:val="single" w:sz="8" w:space="0" w:color="000000"/>
              <w:right w:val="single" w:sz="4" w:space="0" w:color="000000"/>
            </w:tcBorders>
            <w:shd w:val="clear" w:color="auto" w:fill="auto"/>
            <w:vAlign w:val="center"/>
          </w:tcPr>
          <w:p w14:paraId="5ADEF86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κάθε προσφερόμενο </w:t>
            </w:r>
            <w:r w:rsidRPr="00EB2630">
              <w:rPr>
                <w:rFonts w:ascii="Tahoma" w:hAnsi="Tahoma" w:cs="Tahoma"/>
              </w:rPr>
              <w:t>appliance</w:t>
            </w:r>
            <w:r w:rsidRPr="00EB2630">
              <w:rPr>
                <w:rFonts w:ascii="Tahoma" w:hAnsi="Tahoma" w:cs="Tahoma"/>
                <w:lang w:val="el-GR"/>
              </w:rPr>
              <w:t xml:space="preserve"> να μπορεί να εξυπηρετήσει πλήθος </w:t>
            </w:r>
            <w:r w:rsidRPr="00EB2630">
              <w:rPr>
                <w:rFonts w:ascii="Tahoma" w:hAnsi="Tahoma" w:cs="Tahoma"/>
              </w:rPr>
              <w:t>IPS</w:t>
            </w:r>
            <w:r w:rsidRPr="00EB2630">
              <w:rPr>
                <w:rFonts w:ascii="Tahoma" w:hAnsi="Tahoma" w:cs="Tahoma"/>
                <w:lang w:val="el-GR"/>
              </w:rPr>
              <w:t xml:space="preserve"> </w:t>
            </w:r>
            <w:r w:rsidRPr="00EB2630">
              <w:rPr>
                <w:rFonts w:ascii="Tahoma" w:hAnsi="Tahoma" w:cs="Tahoma"/>
              </w:rPr>
              <w:t>events</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6ECCC8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&gt;=60.000.000</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703974"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D58F720" w14:textId="77777777" w:rsidR="00805887" w:rsidRPr="00EB2630" w:rsidRDefault="00805887" w:rsidP="00EB2630">
            <w:pPr>
              <w:widowControl w:val="0"/>
              <w:spacing w:line="276" w:lineRule="auto"/>
              <w:rPr>
                <w:rFonts w:ascii="Tahoma" w:hAnsi="Tahoma" w:cs="Tahoma"/>
              </w:rPr>
            </w:pPr>
          </w:p>
        </w:tc>
      </w:tr>
      <w:tr w:rsidR="005C7245" w:rsidRPr="00EB2630" w14:paraId="401ECAB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F65FBF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257" w:type="dxa"/>
            <w:tcBorders>
              <w:bottom w:val="single" w:sz="8" w:space="0" w:color="000000"/>
              <w:right w:val="single" w:sz="4" w:space="0" w:color="000000"/>
            </w:tcBorders>
            <w:shd w:val="clear" w:color="auto" w:fill="auto"/>
            <w:vAlign w:val="center"/>
          </w:tcPr>
          <w:p w14:paraId="2680B92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κάθε προσφερόμενο </w:t>
            </w:r>
            <w:r w:rsidRPr="00EB2630">
              <w:rPr>
                <w:rFonts w:ascii="Tahoma" w:hAnsi="Tahoma" w:cs="Tahoma"/>
              </w:rPr>
              <w:t>appliance</w:t>
            </w:r>
            <w:r w:rsidRPr="00EB2630">
              <w:rPr>
                <w:rFonts w:ascii="Tahoma" w:hAnsi="Tahoma" w:cs="Tahoma"/>
                <w:lang w:val="el-GR"/>
              </w:rPr>
              <w:t xml:space="preserve"> να διαθέτει χώρο για αποθήκευση </w:t>
            </w:r>
            <w:r w:rsidRPr="00EB2630">
              <w:rPr>
                <w:rFonts w:ascii="Tahoma" w:hAnsi="Tahoma" w:cs="Tahoma"/>
              </w:rPr>
              <w:t>events</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34B04E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&gt;=1.8 TB</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06CFB4"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5B0D6D" w14:textId="77777777" w:rsidR="00805887" w:rsidRPr="00EB2630" w:rsidRDefault="00805887" w:rsidP="00EB2630">
            <w:pPr>
              <w:widowControl w:val="0"/>
              <w:spacing w:line="276" w:lineRule="auto"/>
              <w:rPr>
                <w:rFonts w:ascii="Tahoma" w:hAnsi="Tahoma" w:cs="Tahoma"/>
              </w:rPr>
            </w:pPr>
          </w:p>
        </w:tc>
      </w:tr>
      <w:tr w:rsidR="005C7245" w:rsidRPr="00EB2630" w14:paraId="275C0474" w14:textId="77777777">
        <w:trPr>
          <w:trHeight w:val="315"/>
        </w:trPr>
        <w:tc>
          <w:tcPr>
            <w:tcW w:w="556" w:type="dxa"/>
            <w:tcBorders>
              <w:left w:val="single" w:sz="8" w:space="0" w:color="000000"/>
              <w:bottom w:val="single" w:sz="4" w:space="0" w:color="000000"/>
              <w:right w:val="single" w:sz="8" w:space="0" w:color="000000"/>
            </w:tcBorders>
            <w:shd w:val="clear" w:color="auto" w:fill="auto"/>
            <w:vAlign w:val="center"/>
          </w:tcPr>
          <w:p w14:paraId="7852B5B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257" w:type="dxa"/>
            <w:tcBorders>
              <w:bottom w:val="single" w:sz="4" w:space="0" w:color="000000"/>
              <w:right w:val="single" w:sz="4" w:space="0" w:color="000000"/>
            </w:tcBorders>
            <w:shd w:val="clear" w:color="auto" w:fill="auto"/>
            <w:vAlign w:val="center"/>
          </w:tcPr>
          <w:p w14:paraId="1811949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κάθε προσφερόμενο </w:t>
            </w:r>
            <w:r w:rsidRPr="00EB2630">
              <w:rPr>
                <w:rFonts w:ascii="Tahoma" w:hAnsi="Tahoma" w:cs="Tahoma"/>
              </w:rPr>
              <w:t>appliance</w:t>
            </w:r>
            <w:r w:rsidRPr="00EB2630">
              <w:rPr>
                <w:rFonts w:ascii="Tahoma" w:hAnsi="Tahoma" w:cs="Tahoma"/>
                <w:lang w:val="el-GR"/>
              </w:rPr>
              <w:t xml:space="preserve"> να υποστηρίζει πλήθος </w:t>
            </w:r>
            <w:r w:rsidRPr="00EB2630">
              <w:rPr>
                <w:rFonts w:ascii="Tahoma" w:hAnsi="Tahoma" w:cs="Tahoma"/>
              </w:rPr>
              <w:t>evets</w:t>
            </w:r>
            <w:r w:rsidRPr="00EB2630">
              <w:rPr>
                <w:rFonts w:ascii="Tahoma" w:hAnsi="Tahoma" w:cs="Tahoma"/>
                <w:lang w:val="el-GR"/>
              </w:rPr>
              <w:t>/</w:t>
            </w:r>
            <w:r w:rsidRPr="00EB2630">
              <w:rPr>
                <w:rFonts w:ascii="Tahoma" w:hAnsi="Tahoma" w:cs="Tahoma"/>
              </w:rPr>
              <w:t>sec</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57ECC7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&gt;=12,000 event/sec</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68FA7"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B71C9EB" w14:textId="77777777" w:rsidR="00805887" w:rsidRPr="00EB2630" w:rsidRDefault="00805887" w:rsidP="00EB2630">
            <w:pPr>
              <w:widowControl w:val="0"/>
              <w:spacing w:line="276" w:lineRule="auto"/>
              <w:rPr>
                <w:rFonts w:ascii="Tahoma" w:hAnsi="Tahoma" w:cs="Tahoma"/>
              </w:rPr>
            </w:pPr>
          </w:p>
        </w:tc>
      </w:tr>
      <w:tr w:rsidR="005C7245" w:rsidRPr="00EB2630" w14:paraId="75B52EE9"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3A5F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1D32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κάθε προσφερόμενο </w:t>
            </w:r>
            <w:r w:rsidRPr="00EB2630">
              <w:rPr>
                <w:rFonts w:ascii="Tahoma" w:hAnsi="Tahoma" w:cs="Tahoma"/>
              </w:rPr>
              <w:t>appliance</w:t>
            </w:r>
            <w:r w:rsidRPr="00EB2630">
              <w:rPr>
                <w:rFonts w:ascii="Tahoma" w:hAnsi="Tahoma" w:cs="Tahoma"/>
                <w:lang w:val="el-GR"/>
              </w:rPr>
              <w:t xml:space="preserve"> να υποστηρίζει 10 </w:t>
            </w:r>
            <w:r w:rsidRPr="00EB2630">
              <w:rPr>
                <w:rFonts w:ascii="Tahoma" w:hAnsi="Tahoma" w:cs="Tahoma"/>
              </w:rPr>
              <w:t>Gbps</w:t>
            </w:r>
            <w:r w:rsidRPr="00EB2630">
              <w:rPr>
                <w:rFonts w:ascii="Tahoma" w:hAnsi="Tahoma" w:cs="Tahoma"/>
                <w:lang w:val="el-GR"/>
              </w:rPr>
              <w:t xml:space="preserve"> </w:t>
            </w:r>
            <w:r w:rsidRPr="00EB2630">
              <w:rPr>
                <w:rFonts w:ascii="Tahoma" w:hAnsi="Tahoma" w:cs="Tahoma"/>
              </w:rPr>
              <w:t>SFP</w:t>
            </w:r>
            <w:r w:rsidRPr="00EB2630">
              <w:rPr>
                <w:rFonts w:ascii="Tahoma" w:hAnsi="Tahoma" w:cs="Tahoma"/>
                <w:lang w:val="el-GR"/>
              </w:rPr>
              <w:t>+ με 10</w:t>
            </w:r>
            <w:r w:rsidRPr="00EB2630">
              <w:rPr>
                <w:rFonts w:ascii="Tahoma" w:hAnsi="Tahoma" w:cs="Tahoma"/>
              </w:rPr>
              <w:t>BASE</w:t>
            </w:r>
            <w:r w:rsidRPr="00EB2630">
              <w:rPr>
                <w:rFonts w:ascii="Tahoma" w:hAnsi="Tahoma" w:cs="Tahoma"/>
                <w:lang w:val="el-GR"/>
              </w:rPr>
              <w:t>-</w:t>
            </w:r>
            <w:r w:rsidRPr="00EB2630">
              <w:rPr>
                <w:rFonts w:ascii="Tahoma" w:hAnsi="Tahoma" w:cs="Tahoma"/>
              </w:rPr>
              <w:t>SR</w:t>
            </w:r>
            <w:r w:rsidRPr="00EB2630">
              <w:rPr>
                <w:rFonts w:ascii="Tahoma" w:hAnsi="Tahoma" w:cs="Tahoma"/>
                <w:lang w:val="el-GR"/>
              </w:rPr>
              <w:t xml:space="preserve"> οπτικά</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52F9A9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AC856"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5F43C2C" w14:textId="77777777" w:rsidR="00805887" w:rsidRPr="00EB2630" w:rsidRDefault="00805887" w:rsidP="00EB2630">
            <w:pPr>
              <w:widowControl w:val="0"/>
              <w:spacing w:line="276" w:lineRule="auto"/>
              <w:rPr>
                <w:rFonts w:ascii="Tahoma" w:hAnsi="Tahoma" w:cs="Tahoma"/>
              </w:rPr>
            </w:pPr>
          </w:p>
        </w:tc>
      </w:tr>
      <w:tr w:rsidR="005C7245" w:rsidRPr="00EB2630" w14:paraId="08DFFA7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5930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78E6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κάθε προσφερόμενο </w:t>
            </w:r>
            <w:r w:rsidRPr="00EB2630">
              <w:rPr>
                <w:rFonts w:ascii="Tahoma" w:hAnsi="Tahoma" w:cs="Tahoma"/>
              </w:rPr>
              <w:t>appliance</w:t>
            </w:r>
            <w:r w:rsidRPr="00EB2630">
              <w:rPr>
                <w:rFonts w:ascii="Tahoma" w:hAnsi="Tahoma" w:cs="Tahoma"/>
                <w:lang w:val="el-GR"/>
              </w:rPr>
              <w:t xml:space="preserve"> να υποστηρίζει διπλά τροφοδοτικά 1+1 και </w:t>
            </w:r>
            <w:r w:rsidRPr="00EB2630">
              <w:rPr>
                <w:rFonts w:ascii="Tahoma" w:hAnsi="Tahoma" w:cs="Tahoma"/>
              </w:rPr>
              <w:t>hot</w:t>
            </w:r>
            <w:r w:rsidRPr="00EB2630">
              <w:rPr>
                <w:rFonts w:ascii="Tahoma" w:hAnsi="Tahoma" w:cs="Tahoma"/>
                <w:lang w:val="el-GR"/>
              </w:rPr>
              <w:t xml:space="preserve"> </w:t>
            </w:r>
            <w:r w:rsidRPr="00EB2630">
              <w:rPr>
                <w:rFonts w:ascii="Tahoma" w:hAnsi="Tahoma" w:cs="Tahoma"/>
              </w:rPr>
              <w:t>swappable</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39DD03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4AAC6B"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3C5732A" w14:textId="77777777" w:rsidR="00805887" w:rsidRPr="00EB2630" w:rsidRDefault="00805887" w:rsidP="00EB2630">
            <w:pPr>
              <w:widowControl w:val="0"/>
              <w:spacing w:line="276" w:lineRule="auto"/>
              <w:rPr>
                <w:rFonts w:ascii="Tahoma" w:hAnsi="Tahoma" w:cs="Tahoma"/>
              </w:rPr>
            </w:pPr>
          </w:p>
        </w:tc>
      </w:tr>
      <w:tr w:rsidR="005C7245" w:rsidRPr="00EB2630" w14:paraId="5E12845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933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CC8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Αριθμός </w:t>
            </w:r>
            <w:r w:rsidRPr="00EB2630">
              <w:rPr>
                <w:rFonts w:ascii="Tahoma" w:hAnsi="Tahoma" w:cs="Tahoma"/>
              </w:rPr>
              <w:t>NGFW</w:t>
            </w:r>
            <w:r w:rsidRPr="00EB2630">
              <w:rPr>
                <w:rFonts w:ascii="Tahoma" w:hAnsi="Tahoma" w:cs="Tahoma"/>
                <w:lang w:val="el-GR"/>
              </w:rPr>
              <w:t xml:space="preserve"> συσκευών που μπορεί να διαχειριστεί</w:t>
            </w:r>
          </w:p>
        </w:tc>
        <w:tc>
          <w:tcPr>
            <w:tcW w:w="1137" w:type="dxa"/>
            <w:tcBorders>
              <w:top w:val="single" w:sz="6" w:space="0" w:color="000000"/>
              <w:left w:val="single" w:sz="4" w:space="0" w:color="000000"/>
              <w:bottom w:val="single" w:sz="4" w:space="0" w:color="000000"/>
              <w:right w:val="single" w:sz="6" w:space="0" w:color="000000"/>
            </w:tcBorders>
            <w:shd w:val="clear" w:color="auto" w:fill="auto"/>
            <w:vAlign w:val="center"/>
          </w:tcPr>
          <w:p w14:paraId="30D7870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 150</w:t>
            </w:r>
          </w:p>
        </w:tc>
        <w:tc>
          <w:tcPr>
            <w:tcW w:w="127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763A4F4"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4" w:space="0" w:color="000000"/>
              <w:right w:val="single" w:sz="4" w:space="0" w:color="000000"/>
            </w:tcBorders>
            <w:shd w:val="clear" w:color="auto" w:fill="auto"/>
            <w:vAlign w:val="center"/>
          </w:tcPr>
          <w:p w14:paraId="24BC1230" w14:textId="77777777" w:rsidR="00805887" w:rsidRPr="00EB2630" w:rsidRDefault="00805887" w:rsidP="00EB2630">
            <w:pPr>
              <w:widowControl w:val="0"/>
              <w:spacing w:line="276" w:lineRule="auto"/>
              <w:rPr>
                <w:rFonts w:ascii="Tahoma" w:hAnsi="Tahoma" w:cs="Tahoma"/>
              </w:rPr>
            </w:pPr>
          </w:p>
        </w:tc>
      </w:tr>
      <w:tr w:rsidR="005C7245" w:rsidRPr="00EB2630" w14:paraId="5370B154"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76BF3B2"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ΒΑΣΙΚΕΣ ΛΕΙΤΟΥΡΓΙΕΣ</w:t>
            </w:r>
          </w:p>
        </w:tc>
      </w:tr>
      <w:tr w:rsidR="005C7245" w:rsidRPr="00EB2630" w14:paraId="45CD282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FD0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19D4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υποστηρίζει κεντρική διαχείριση:</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B3AE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EA94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0C39D" w14:textId="77777777" w:rsidR="00805887" w:rsidRPr="00EB2630" w:rsidRDefault="00805887" w:rsidP="00EB2630">
            <w:pPr>
              <w:widowControl w:val="0"/>
              <w:spacing w:line="276" w:lineRule="auto"/>
              <w:rPr>
                <w:rFonts w:ascii="Tahoma" w:hAnsi="Tahoma" w:cs="Tahoma"/>
              </w:rPr>
            </w:pPr>
          </w:p>
        </w:tc>
      </w:tr>
      <w:tr w:rsidR="005C7245" w:rsidRPr="00EB2630" w14:paraId="4A9DDCAF"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9B93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2EEB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Κεντρική διαμόρφωση, καταγραφή, παρακολούθηση και αναφορά</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C886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9611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E4D07" w14:textId="77777777" w:rsidR="00805887" w:rsidRPr="00EB2630" w:rsidRDefault="00805887" w:rsidP="00EB2630">
            <w:pPr>
              <w:widowControl w:val="0"/>
              <w:spacing w:line="276" w:lineRule="auto"/>
              <w:rPr>
                <w:rFonts w:ascii="Tahoma" w:hAnsi="Tahoma" w:cs="Tahoma"/>
              </w:rPr>
            </w:pPr>
          </w:p>
        </w:tc>
      </w:tr>
      <w:tr w:rsidR="005C7245" w:rsidRPr="00EB2630" w14:paraId="11BC7369"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808E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12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B66C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διαχείριση γεγονότων (</w:t>
            </w:r>
            <w:r w:rsidRPr="00EB2630">
              <w:rPr>
                <w:rFonts w:ascii="Tahoma" w:hAnsi="Tahoma" w:cs="Tahoma"/>
              </w:rPr>
              <w:t>events</w:t>
            </w:r>
            <w:r w:rsidRPr="00EB2630">
              <w:rPr>
                <w:rFonts w:ascii="Tahoma" w:hAnsi="Tahoma" w:cs="Tahoma"/>
                <w:lang w:val="el-GR"/>
              </w:rPr>
              <w:t>) και πολιτικών (</w:t>
            </w:r>
            <w:r w:rsidRPr="00EB2630">
              <w:rPr>
                <w:rFonts w:ascii="Tahoma" w:hAnsi="Tahoma" w:cs="Tahoma"/>
              </w:rPr>
              <w:t>policies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1E13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9D26B"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A5219" w14:textId="77777777" w:rsidR="00805887" w:rsidRPr="00EB2630" w:rsidRDefault="00805887" w:rsidP="00EB2630">
            <w:pPr>
              <w:widowControl w:val="0"/>
              <w:spacing w:line="276" w:lineRule="auto"/>
              <w:rPr>
                <w:rFonts w:ascii="Tahoma" w:hAnsi="Tahoma" w:cs="Tahoma"/>
              </w:rPr>
            </w:pPr>
          </w:p>
        </w:tc>
      </w:tr>
      <w:tr w:rsidR="005C7245" w:rsidRPr="00EB2630" w14:paraId="3209934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42CF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D741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προσαρμοζόμενα (</w:t>
            </w:r>
            <w:r w:rsidRPr="00EB2630">
              <w:rPr>
                <w:rFonts w:ascii="Tahoma" w:hAnsi="Tahoma" w:cs="Tahoma"/>
              </w:rPr>
              <w:t>custom</w:t>
            </w:r>
            <w:r w:rsidRPr="00EB2630">
              <w:rPr>
                <w:rFonts w:ascii="Tahoma" w:hAnsi="Tahoma" w:cs="Tahoma"/>
                <w:lang w:val="el-GR"/>
              </w:rPr>
              <w:t xml:space="preserve">) </w:t>
            </w:r>
            <w:r w:rsidRPr="00EB2630">
              <w:rPr>
                <w:rFonts w:ascii="Tahoma" w:hAnsi="Tahoma" w:cs="Tahoma"/>
              </w:rPr>
              <w:t>dashboards</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C76D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71A8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258E9" w14:textId="77777777" w:rsidR="00805887" w:rsidRPr="00EB2630" w:rsidRDefault="00805887" w:rsidP="00EB2630">
            <w:pPr>
              <w:widowControl w:val="0"/>
              <w:spacing w:line="276" w:lineRule="auto"/>
              <w:rPr>
                <w:rFonts w:ascii="Tahoma" w:hAnsi="Tahoma" w:cs="Tahoma"/>
              </w:rPr>
            </w:pPr>
          </w:p>
        </w:tc>
      </w:tr>
      <w:tr w:rsidR="005C7245" w:rsidRPr="00EB2630" w14:paraId="26EB229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3B9D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DAD5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προσαρμοζόμενες (</w:t>
            </w:r>
            <w:r w:rsidRPr="00EB2630">
              <w:rPr>
                <w:rFonts w:ascii="Tahoma" w:hAnsi="Tahoma" w:cs="Tahoma"/>
              </w:rPr>
              <w:t>custom</w:t>
            </w:r>
            <w:r w:rsidRPr="00EB2630">
              <w:rPr>
                <w:rFonts w:ascii="Tahoma" w:hAnsi="Tahoma" w:cs="Tahoma"/>
                <w:lang w:val="el-GR"/>
              </w:rPr>
              <w:t>) και προ-εγκατεστημένες (</w:t>
            </w:r>
            <w:r w:rsidRPr="00EB2630">
              <w:rPr>
                <w:rFonts w:ascii="Tahoma" w:hAnsi="Tahoma" w:cs="Tahoma"/>
              </w:rPr>
              <w:t>template</w:t>
            </w:r>
            <w:r w:rsidRPr="00EB2630">
              <w:rPr>
                <w:rFonts w:ascii="Tahoma" w:hAnsi="Tahoma" w:cs="Tahoma"/>
                <w:lang w:val="el-GR"/>
              </w:rPr>
              <w:t>-</w:t>
            </w:r>
            <w:r w:rsidRPr="00EB2630">
              <w:rPr>
                <w:rFonts w:ascii="Tahoma" w:hAnsi="Tahoma" w:cs="Tahoma"/>
              </w:rPr>
              <w:t>based</w:t>
            </w:r>
            <w:r w:rsidRPr="00EB2630">
              <w:rPr>
                <w:rFonts w:ascii="Tahoma" w:hAnsi="Tahoma" w:cs="Tahoma"/>
                <w:lang w:val="el-GR"/>
              </w:rPr>
              <w:t>) αναφορές (</w:t>
            </w:r>
            <w:r w:rsidRPr="00EB2630">
              <w:rPr>
                <w:rFonts w:ascii="Tahoma" w:hAnsi="Tahoma" w:cs="Tahoma"/>
              </w:rPr>
              <w:t>reports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0F2C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F5B7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5D361" w14:textId="77777777" w:rsidR="00805887" w:rsidRPr="00EB2630" w:rsidRDefault="00805887" w:rsidP="00EB2630">
            <w:pPr>
              <w:widowControl w:val="0"/>
              <w:spacing w:line="276" w:lineRule="auto"/>
              <w:rPr>
                <w:rFonts w:ascii="Tahoma" w:hAnsi="Tahoma" w:cs="Tahoma"/>
              </w:rPr>
            </w:pPr>
          </w:p>
        </w:tc>
      </w:tr>
      <w:tr w:rsidR="005C7245" w:rsidRPr="00EB2630" w14:paraId="54DCB6B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A68A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D7CD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αυτοματοποιημένες συστάσεις (</w:t>
            </w:r>
            <w:r w:rsidRPr="00EB2630">
              <w:rPr>
                <w:rFonts w:ascii="Tahoma" w:hAnsi="Tahoma" w:cs="Tahoma"/>
              </w:rPr>
              <w:t>recommendations</w:t>
            </w:r>
            <w:r w:rsidRPr="00EB2630">
              <w:rPr>
                <w:rFonts w:ascii="Tahoma" w:hAnsi="Tahoma" w:cs="Tahoma"/>
                <w:lang w:val="el-GR"/>
              </w:rPr>
              <w:t xml:space="preserve">) για τις </w:t>
            </w:r>
            <w:r w:rsidRPr="00EB2630">
              <w:rPr>
                <w:rFonts w:ascii="Tahoma" w:hAnsi="Tahoma" w:cs="Tahoma"/>
              </w:rPr>
              <w:t>IPS</w:t>
            </w:r>
            <w:r w:rsidRPr="00EB2630">
              <w:rPr>
                <w:rFonts w:ascii="Tahoma" w:hAnsi="Tahoma" w:cs="Tahoma"/>
                <w:lang w:val="el-GR"/>
              </w:rPr>
              <w:t xml:space="preserve"> πολιτικές που θα πρέπει να ενεργοποιηθούν για την αποφυγή </w:t>
            </w:r>
            <w:r w:rsidRPr="00EB2630">
              <w:rPr>
                <w:rFonts w:ascii="Tahoma" w:hAnsi="Tahoma" w:cs="Tahoma"/>
              </w:rPr>
              <w:t>false</w:t>
            </w:r>
            <w:r w:rsidRPr="00EB2630">
              <w:rPr>
                <w:rFonts w:ascii="Tahoma" w:hAnsi="Tahoma" w:cs="Tahoma"/>
                <w:lang w:val="el-GR"/>
              </w:rPr>
              <w:t xml:space="preserve"> </w:t>
            </w:r>
            <w:r w:rsidRPr="00EB2630">
              <w:rPr>
                <w:rFonts w:ascii="Tahoma" w:hAnsi="Tahoma" w:cs="Tahoma"/>
              </w:rPr>
              <w:t>positives</w:t>
            </w:r>
            <w:r w:rsidRPr="00EB2630">
              <w:rPr>
                <w:rFonts w:ascii="Tahoma" w:hAnsi="Tahoma" w:cs="Tahoma"/>
                <w:lang w:val="el-GR"/>
              </w:rPr>
              <w:t xml:space="preserve">.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A804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8AEB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26FED" w14:textId="77777777" w:rsidR="00805887" w:rsidRPr="00EB2630" w:rsidRDefault="00805887" w:rsidP="00EB2630">
            <w:pPr>
              <w:widowControl w:val="0"/>
              <w:spacing w:line="276" w:lineRule="auto"/>
              <w:rPr>
                <w:rFonts w:ascii="Tahoma" w:hAnsi="Tahoma" w:cs="Tahoma"/>
              </w:rPr>
            </w:pPr>
          </w:p>
        </w:tc>
      </w:tr>
      <w:tr w:rsidR="005C7245" w:rsidRPr="00EB2630" w14:paraId="77111B9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A0EE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A82E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Οι συστάσεις θα πρέπει να βασίζονται στην πληροφορία γνώσης του περιβάλλοντος και να είναι σχετικές, (για παράδειγμα) με τα λειτουργικά συστήματα που βρίσκονται στο δίκτυο.</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C4FE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21A0C"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22FC" w14:textId="77777777" w:rsidR="00805887" w:rsidRPr="00EB2630" w:rsidRDefault="00805887" w:rsidP="00EB2630">
            <w:pPr>
              <w:widowControl w:val="0"/>
              <w:spacing w:line="276" w:lineRule="auto"/>
              <w:rPr>
                <w:rFonts w:ascii="Tahoma" w:hAnsi="Tahoma" w:cs="Tahoma"/>
              </w:rPr>
            </w:pPr>
          </w:p>
        </w:tc>
      </w:tr>
      <w:tr w:rsidR="005C7245" w:rsidRPr="00EB2630" w14:paraId="4F7E88B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BC45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7699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γνώση του δικτυακού περιβάλλοντος (</w:t>
            </w:r>
            <w:r w:rsidRPr="00EB2630">
              <w:rPr>
                <w:rFonts w:ascii="Tahoma" w:hAnsi="Tahoma" w:cs="Tahoma"/>
              </w:rPr>
              <w:t>hosts</w:t>
            </w:r>
            <w:r w:rsidRPr="00EB2630">
              <w:rPr>
                <w:rFonts w:ascii="Tahoma" w:hAnsi="Tahoma" w:cs="Tahoma"/>
                <w:lang w:val="el-GR"/>
              </w:rPr>
              <w:t xml:space="preserve">, </w:t>
            </w:r>
            <w:r w:rsidRPr="00EB2630">
              <w:rPr>
                <w:rFonts w:ascii="Tahoma" w:hAnsi="Tahoma" w:cs="Tahoma"/>
              </w:rPr>
              <w:t>OS</w:t>
            </w:r>
            <w:r w:rsidRPr="00EB2630">
              <w:rPr>
                <w:rFonts w:ascii="Tahoma" w:hAnsi="Tahoma" w:cs="Tahoma"/>
                <w:lang w:val="el-GR"/>
              </w:rPr>
              <w:t>-</w:t>
            </w:r>
            <w:r w:rsidRPr="00EB2630">
              <w:rPr>
                <w:rFonts w:ascii="Tahoma" w:hAnsi="Tahoma" w:cs="Tahoma"/>
              </w:rPr>
              <w:t>Versions</w:t>
            </w:r>
            <w:r w:rsidRPr="00EB2630">
              <w:rPr>
                <w:rFonts w:ascii="Tahoma" w:hAnsi="Tahoma" w:cs="Tahoma"/>
                <w:lang w:val="el-GR"/>
              </w:rPr>
              <w:t xml:space="preserve"> κ.τ.λ.) μέσω </w:t>
            </w:r>
            <w:r w:rsidRPr="00EB2630">
              <w:rPr>
                <w:rFonts w:ascii="Tahoma" w:hAnsi="Tahoma" w:cs="Tahoma"/>
              </w:rPr>
              <w:t>deep</w:t>
            </w:r>
            <w:r w:rsidRPr="00EB2630">
              <w:rPr>
                <w:rFonts w:ascii="Tahoma" w:hAnsi="Tahoma" w:cs="Tahoma"/>
                <w:lang w:val="el-GR"/>
              </w:rPr>
              <w:t xml:space="preserve"> </w:t>
            </w:r>
            <w:r w:rsidRPr="00EB2630">
              <w:rPr>
                <w:rFonts w:ascii="Tahoma" w:hAnsi="Tahoma" w:cs="Tahoma"/>
              </w:rPr>
              <w:t>packet</w:t>
            </w:r>
            <w:r w:rsidRPr="00EB2630">
              <w:rPr>
                <w:rFonts w:ascii="Tahoma" w:hAnsi="Tahoma" w:cs="Tahoma"/>
                <w:lang w:val="el-GR"/>
              </w:rPr>
              <w:t xml:space="preserve"> </w:t>
            </w:r>
            <w:r w:rsidRPr="00EB2630">
              <w:rPr>
                <w:rFonts w:ascii="Tahoma" w:hAnsi="Tahoma" w:cs="Tahoma"/>
              </w:rPr>
              <w:t>inspection</w:t>
            </w:r>
            <w:r w:rsidRPr="00EB2630">
              <w:rPr>
                <w:rFonts w:ascii="Tahoma" w:hAnsi="Tahoma" w:cs="Tahoma"/>
                <w:lang w:val="el-GR"/>
              </w:rPr>
              <w:t xml:space="preserve"> της κίνησης που περνάει μέσα από τις προσφερόμενες </w:t>
            </w:r>
            <w:r w:rsidRPr="00EB2630">
              <w:rPr>
                <w:rFonts w:ascii="Tahoma" w:hAnsi="Tahoma" w:cs="Tahoma"/>
              </w:rPr>
              <w:t>NGFW</w:t>
            </w:r>
            <w:r w:rsidRPr="00EB2630">
              <w:rPr>
                <w:rFonts w:ascii="Tahoma" w:hAnsi="Tahoma" w:cs="Tahoma"/>
                <w:lang w:val="el-GR"/>
              </w:rPr>
              <w:t xml:space="preserve"> συσκευές.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B6E2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C7D0C"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5EA68" w14:textId="77777777" w:rsidR="00805887" w:rsidRPr="00EB2630" w:rsidRDefault="00805887" w:rsidP="00EB2630">
            <w:pPr>
              <w:widowControl w:val="0"/>
              <w:spacing w:line="276" w:lineRule="auto"/>
              <w:rPr>
                <w:rFonts w:ascii="Tahoma" w:hAnsi="Tahoma" w:cs="Tahoma"/>
              </w:rPr>
            </w:pPr>
          </w:p>
        </w:tc>
      </w:tr>
      <w:tr w:rsidR="005C7245" w:rsidRPr="00EB2630" w14:paraId="4475C34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F0AA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96BE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αυτοματοποιημένες συστάσεις για </w:t>
            </w:r>
            <w:r w:rsidRPr="00EB2630">
              <w:rPr>
                <w:rFonts w:ascii="Tahoma" w:hAnsi="Tahoma" w:cs="Tahoma"/>
              </w:rPr>
              <w:t>security</w:t>
            </w:r>
            <w:r w:rsidRPr="00EB2630">
              <w:rPr>
                <w:rFonts w:ascii="Tahoma" w:hAnsi="Tahoma" w:cs="Tahoma"/>
                <w:lang w:val="el-GR"/>
              </w:rPr>
              <w:t xml:space="preserve"> </w:t>
            </w:r>
            <w:r w:rsidRPr="00EB2630">
              <w:rPr>
                <w:rFonts w:ascii="Tahoma" w:hAnsi="Tahoma" w:cs="Tahoma"/>
              </w:rPr>
              <w:t>events</w:t>
            </w:r>
            <w:r w:rsidRPr="00EB2630">
              <w:rPr>
                <w:rFonts w:ascii="Tahoma" w:hAnsi="Tahoma" w:cs="Tahoma"/>
                <w:lang w:val="el-GR"/>
              </w:rPr>
              <w:t xml:space="preserve"> που πρέπει να διερευνηθούν</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D940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5785C"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73FC3" w14:textId="77777777" w:rsidR="00805887" w:rsidRPr="00EB2630" w:rsidRDefault="00805887" w:rsidP="00EB2630">
            <w:pPr>
              <w:widowControl w:val="0"/>
              <w:spacing w:line="276" w:lineRule="auto"/>
              <w:rPr>
                <w:rFonts w:ascii="Tahoma" w:hAnsi="Tahoma" w:cs="Tahoma"/>
              </w:rPr>
            </w:pPr>
          </w:p>
        </w:tc>
      </w:tr>
      <w:tr w:rsidR="005C7245" w:rsidRPr="00EB2630" w14:paraId="5B14A82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05CE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81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αυτόματη συσχέτιση (</w:t>
            </w:r>
            <w:r w:rsidRPr="00EB2630">
              <w:rPr>
                <w:rFonts w:ascii="Tahoma" w:hAnsi="Tahoma" w:cs="Tahoma"/>
              </w:rPr>
              <w:t>correlation</w:t>
            </w:r>
            <w:r w:rsidRPr="00EB2630">
              <w:rPr>
                <w:rFonts w:ascii="Tahoma" w:hAnsi="Tahoma" w:cs="Tahoma"/>
                <w:lang w:val="el-GR"/>
              </w:rPr>
              <w:t>) των νέων επιθέσεων με τα τρωτά σημεία (</w:t>
            </w:r>
            <w:r w:rsidRPr="00EB2630">
              <w:rPr>
                <w:rFonts w:ascii="Tahoma" w:hAnsi="Tahoma" w:cs="Tahoma"/>
              </w:rPr>
              <w:t>vulnerabilities</w:t>
            </w:r>
            <w:r w:rsidRPr="00EB2630">
              <w:rPr>
                <w:rFonts w:ascii="Tahoma" w:hAnsi="Tahoma" w:cs="Tahoma"/>
                <w:lang w:val="el-GR"/>
              </w:rPr>
              <w:t xml:space="preserve">) που ανιχνεύονται από τα προσφερόμενα </w:t>
            </w:r>
            <w:r w:rsidRPr="00EB2630">
              <w:rPr>
                <w:rFonts w:ascii="Tahoma" w:hAnsi="Tahoma" w:cs="Tahoma"/>
              </w:rPr>
              <w:t>NGFW</w:t>
            </w:r>
            <w:r w:rsidRPr="00EB2630">
              <w:rPr>
                <w:rFonts w:ascii="Tahoma" w:hAnsi="Tahoma" w:cs="Tahoma"/>
                <w:lang w:val="el-GR"/>
              </w:rPr>
              <w:t xml:space="preserve"> στο δίκτυο, και δημιουργία </w:t>
            </w:r>
            <w:r w:rsidRPr="00EB2630">
              <w:rPr>
                <w:rFonts w:ascii="Tahoma" w:hAnsi="Tahoma" w:cs="Tahoma"/>
              </w:rPr>
              <w:t>alerts</w:t>
            </w:r>
            <w:r w:rsidRPr="00EB2630">
              <w:rPr>
                <w:rFonts w:ascii="Tahoma" w:hAnsi="Tahoma" w:cs="Tahoma"/>
                <w:lang w:val="el-GR"/>
              </w:rPr>
              <w:t xml:space="preserve">.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61F8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4B47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D2AED" w14:textId="77777777" w:rsidR="00805887" w:rsidRPr="00EB2630" w:rsidRDefault="00805887" w:rsidP="00EB2630">
            <w:pPr>
              <w:widowControl w:val="0"/>
              <w:spacing w:line="276" w:lineRule="auto"/>
              <w:rPr>
                <w:rFonts w:ascii="Tahoma" w:hAnsi="Tahoma" w:cs="Tahoma"/>
              </w:rPr>
            </w:pPr>
          </w:p>
        </w:tc>
      </w:tr>
      <w:tr w:rsidR="005C7245" w:rsidRPr="00EB2630" w14:paraId="69F10B7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4BDA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BD04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Τα </w:t>
            </w:r>
            <w:r w:rsidRPr="00EB2630">
              <w:rPr>
                <w:rFonts w:ascii="Tahoma" w:hAnsi="Tahoma" w:cs="Tahoma"/>
              </w:rPr>
              <w:t>alerts</w:t>
            </w:r>
            <w:r w:rsidRPr="00EB2630">
              <w:rPr>
                <w:rFonts w:ascii="Tahoma" w:hAnsi="Tahoma" w:cs="Tahoma"/>
                <w:lang w:val="el-GR"/>
              </w:rPr>
              <w:t xml:space="preserve"> να αναλύονται στον προσφερόμενο εξοπλισμό με βάση την επίπτωση κάθε απειλής (</w:t>
            </w:r>
            <w:r w:rsidRPr="00EB2630">
              <w:rPr>
                <w:rFonts w:ascii="Tahoma" w:hAnsi="Tahoma" w:cs="Tahoma"/>
              </w:rPr>
              <w:t>impact</w:t>
            </w:r>
            <w:r w:rsidRPr="00EB2630">
              <w:rPr>
                <w:rFonts w:ascii="Tahoma" w:hAnsi="Tahoma" w:cs="Tahoma"/>
                <w:lang w:val="el-GR"/>
              </w:rPr>
              <w:t xml:space="preserve"> </w:t>
            </w:r>
            <w:r w:rsidRPr="00EB2630">
              <w:rPr>
                <w:rFonts w:ascii="Tahoma" w:hAnsi="Tahoma" w:cs="Tahoma"/>
              </w:rPr>
              <w:t>analysis</w:t>
            </w:r>
            <w:r w:rsidRPr="00EB2630">
              <w:rPr>
                <w:rFonts w:ascii="Tahoma" w:hAnsi="Tahoma" w:cs="Tahoma"/>
                <w:lang w:val="el-GR"/>
              </w:rPr>
              <w:t>) και διαχωρισμό των απειλών σε διαφορετικές κατηγορίες.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2519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0FC6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EC5A5" w14:textId="77777777" w:rsidR="00805887" w:rsidRPr="00EB2630" w:rsidRDefault="00805887" w:rsidP="00EB2630">
            <w:pPr>
              <w:widowControl w:val="0"/>
              <w:spacing w:line="276" w:lineRule="auto"/>
              <w:rPr>
                <w:rFonts w:ascii="Tahoma" w:hAnsi="Tahoma" w:cs="Tahoma"/>
              </w:rPr>
            </w:pPr>
          </w:p>
        </w:tc>
      </w:tr>
      <w:tr w:rsidR="005C7245" w:rsidRPr="00EB2630" w14:paraId="6CC46B9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14A0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246D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συσχέτιση (</w:t>
            </w:r>
            <w:r w:rsidRPr="00EB2630">
              <w:rPr>
                <w:rFonts w:ascii="Tahoma" w:hAnsi="Tahoma" w:cs="Tahoma"/>
              </w:rPr>
              <w:t>correlation</w:t>
            </w:r>
            <w:r w:rsidRPr="00EB2630">
              <w:rPr>
                <w:rFonts w:ascii="Tahoma" w:hAnsi="Tahoma" w:cs="Tahoma"/>
                <w:lang w:val="el-GR"/>
              </w:rPr>
              <w:t>) επιθέσεων πραγματικού χρόνου.</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54EF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37343"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98BC9" w14:textId="77777777" w:rsidR="00805887" w:rsidRPr="00EB2630" w:rsidRDefault="00805887" w:rsidP="00EB2630">
            <w:pPr>
              <w:widowControl w:val="0"/>
              <w:spacing w:line="276" w:lineRule="auto"/>
              <w:rPr>
                <w:rFonts w:ascii="Tahoma" w:hAnsi="Tahoma" w:cs="Tahoma"/>
              </w:rPr>
            </w:pPr>
          </w:p>
        </w:tc>
      </w:tr>
      <w:tr w:rsidR="005C7245" w:rsidRPr="00EB2630" w14:paraId="35AAF20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F99C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C3EB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συσχετισμό συμβάντων από τα </w:t>
            </w:r>
            <w:r w:rsidRPr="00EB2630">
              <w:rPr>
                <w:rFonts w:ascii="Tahoma" w:hAnsi="Tahoma" w:cs="Tahoma"/>
              </w:rPr>
              <w:t>NGFW</w:t>
            </w:r>
            <w:r w:rsidRPr="00EB2630">
              <w:rPr>
                <w:rFonts w:ascii="Tahoma" w:hAnsi="Tahoma" w:cs="Tahoma"/>
                <w:lang w:val="el-GR"/>
              </w:rPr>
              <w:t xml:space="preserve">, και από πιθανές πηγές </w:t>
            </w:r>
            <w:r w:rsidRPr="00EB2630">
              <w:rPr>
                <w:rFonts w:ascii="Tahoma" w:hAnsi="Tahoma" w:cs="Tahoma"/>
              </w:rPr>
              <w:t>threat</w:t>
            </w:r>
            <w:r w:rsidRPr="00EB2630">
              <w:rPr>
                <w:rFonts w:ascii="Tahoma" w:hAnsi="Tahoma" w:cs="Tahoma"/>
                <w:lang w:val="el-GR"/>
              </w:rPr>
              <w:t xml:space="preserve"> </w:t>
            </w:r>
            <w:r w:rsidRPr="00EB2630">
              <w:rPr>
                <w:rFonts w:ascii="Tahoma" w:hAnsi="Tahoma" w:cs="Tahoma"/>
              </w:rPr>
              <w:t>intelligence</w:t>
            </w:r>
            <w:r w:rsidRPr="00EB2630">
              <w:rPr>
                <w:rFonts w:ascii="Tahoma" w:hAnsi="Tahoma" w:cs="Tahoma"/>
                <w:lang w:val="el-GR"/>
              </w:rPr>
              <w:t xml:space="preserve"> στα </w:t>
            </w:r>
            <w:r w:rsidRPr="00EB2630">
              <w:rPr>
                <w:rFonts w:ascii="Tahoma" w:hAnsi="Tahoma" w:cs="Tahoma"/>
              </w:rPr>
              <w:t>Endpoints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DD16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68893"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23F80" w14:textId="77777777" w:rsidR="00805887" w:rsidRPr="00EB2630" w:rsidRDefault="00805887" w:rsidP="00EB2630">
            <w:pPr>
              <w:widowControl w:val="0"/>
              <w:spacing w:line="276" w:lineRule="auto"/>
              <w:rPr>
                <w:rFonts w:ascii="Tahoma" w:hAnsi="Tahoma" w:cs="Tahoma"/>
              </w:rPr>
            </w:pPr>
          </w:p>
        </w:tc>
      </w:tr>
      <w:tr w:rsidR="005C7245" w:rsidRPr="00EB2630" w14:paraId="31BD21E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30EC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A5F7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εργαλεία ανίχνευσης (</w:t>
            </w:r>
            <w:r w:rsidRPr="00EB2630">
              <w:rPr>
                <w:rFonts w:ascii="Tahoma" w:hAnsi="Tahoma" w:cs="Tahoma"/>
              </w:rPr>
              <w:t>track</w:t>
            </w:r>
            <w:r w:rsidRPr="00EB2630">
              <w:rPr>
                <w:rFonts w:ascii="Tahoma" w:hAnsi="Tahoma" w:cs="Tahoma"/>
                <w:lang w:val="el-GR"/>
              </w:rPr>
              <w:t>) μολύνσεις μολύνσεων από κακόβουλο λογισμικό (</w:t>
            </w:r>
            <w:r w:rsidRPr="00EB2630">
              <w:rPr>
                <w:rFonts w:ascii="Tahoma" w:hAnsi="Tahoma" w:cs="Tahoma"/>
              </w:rPr>
              <w:t>malware</w:t>
            </w:r>
            <w:r w:rsidRPr="00EB2630">
              <w:rPr>
                <w:rFonts w:ascii="Tahoma" w:hAnsi="Tahoma" w:cs="Tahoma"/>
                <w:lang w:val="el-GR"/>
              </w:rPr>
              <w:t xml:space="preserve"> </w:t>
            </w:r>
            <w:r w:rsidRPr="00EB2630">
              <w:rPr>
                <w:rFonts w:ascii="Tahoma" w:hAnsi="Tahoma" w:cs="Tahoma"/>
              </w:rPr>
              <w:t>infections</w:t>
            </w:r>
            <w:r w:rsidRPr="00EB2630">
              <w:rPr>
                <w:rFonts w:ascii="Tahoma" w:hAnsi="Tahoma" w:cs="Tahoma"/>
                <w:lang w:val="el-GR"/>
              </w:rPr>
              <w:t>), με δυνατότητα προβολής της πορείας του αρχείου διαμέσου των υπολογιστών του δικτύου (</w:t>
            </w:r>
            <w:r w:rsidRPr="00EB2630">
              <w:rPr>
                <w:rFonts w:ascii="Tahoma" w:hAnsi="Tahoma" w:cs="Tahoma"/>
              </w:rPr>
              <w:t>trajectory</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CAE7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F114F"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CF01" w14:textId="77777777" w:rsidR="00805887" w:rsidRPr="00EB2630" w:rsidRDefault="00805887" w:rsidP="00EB2630">
            <w:pPr>
              <w:widowControl w:val="0"/>
              <w:spacing w:line="276" w:lineRule="auto"/>
              <w:rPr>
                <w:rFonts w:ascii="Tahoma" w:hAnsi="Tahoma" w:cs="Tahoma"/>
              </w:rPr>
            </w:pPr>
          </w:p>
        </w:tc>
      </w:tr>
      <w:tr w:rsidR="005C7245" w:rsidRPr="00EB2630" w14:paraId="3B31E4A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A21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197F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Δυνατότητα δημιουργίας </w:t>
            </w:r>
            <w:r w:rsidRPr="00EB2630">
              <w:rPr>
                <w:rFonts w:ascii="Tahoma" w:hAnsi="Tahoma" w:cs="Tahoma"/>
              </w:rPr>
              <w:t>custom</w:t>
            </w:r>
            <w:r w:rsidRPr="00EB2630">
              <w:rPr>
                <w:rFonts w:ascii="Tahoma" w:hAnsi="Tahoma" w:cs="Tahoma"/>
                <w:lang w:val="el-GR"/>
              </w:rPr>
              <w:t xml:space="preserve"> </w:t>
            </w:r>
            <w:r w:rsidRPr="00EB2630">
              <w:rPr>
                <w:rFonts w:ascii="Tahoma" w:hAnsi="Tahoma" w:cs="Tahoma"/>
              </w:rPr>
              <w:t>IPS</w:t>
            </w:r>
            <w:r w:rsidRPr="00EB2630">
              <w:rPr>
                <w:rFonts w:ascii="Tahoma" w:hAnsi="Tahoma" w:cs="Tahoma"/>
                <w:lang w:val="el-GR"/>
              </w:rPr>
              <w:t xml:space="preserve"> </w:t>
            </w:r>
            <w:r w:rsidRPr="00EB2630">
              <w:rPr>
                <w:rFonts w:ascii="Tahoma" w:hAnsi="Tahoma" w:cs="Tahoma"/>
              </w:rPr>
              <w:lastRenderedPageBreak/>
              <w:t>signatures</w:t>
            </w:r>
            <w:r w:rsidRPr="00EB2630">
              <w:rPr>
                <w:rFonts w:ascii="Tahoma" w:hAnsi="Tahoma" w:cs="Tahoma"/>
                <w:lang w:val="el-GR"/>
              </w:rPr>
              <w:t xml:space="preserve"> από το διαχειριστή.</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F7CC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2B1E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02CC3" w14:textId="77777777" w:rsidR="00805887" w:rsidRPr="00EB2630" w:rsidRDefault="00805887" w:rsidP="00EB2630">
            <w:pPr>
              <w:widowControl w:val="0"/>
              <w:spacing w:line="276" w:lineRule="auto"/>
              <w:rPr>
                <w:rFonts w:ascii="Tahoma" w:hAnsi="Tahoma" w:cs="Tahoma"/>
              </w:rPr>
            </w:pPr>
          </w:p>
        </w:tc>
      </w:tr>
      <w:tr w:rsidR="005C7245" w:rsidRPr="00EB2630" w14:paraId="1DD72A7B"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D63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C7CD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Υποστήριξη μηχανισμού παραγωγής αναφορών σε επίπεδο χρήστη, εφαρμογής, και </w:t>
            </w:r>
            <w:r w:rsidRPr="00EB2630">
              <w:rPr>
                <w:rFonts w:ascii="Tahoma" w:hAnsi="Tahoma" w:cs="Tahoma"/>
              </w:rPr>
              <w:t>IPS</w:t>
            </w:r>
            <w:r w:rsidRPr="00EB2630">
              <w:rPr>
                <w:rFonts w:ascii="Tahoma" w:hAnsi="Tahoma" w:cs="Tahoma"/>
                <w:lang w:val="el-GR"/>
              </w:rPr>
              <w:t xml:space="preserve"> </w:t>
            </w:r>
            <w:r w:rsidRPr="00EB2630">
              <w:rPr>
                <w:rFonts w:ascii="Tahoma" w:hAnsi="Tahoma" w:cs="Tahoma"/>
              </w:rPr>
              <w:t>events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DB3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256D3"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9572" w14:textId="77777777" w:rsidR="00805887" w:rsidRPr="00EB2630" w:rsidRDefault="00805887" w:rsidP="00EB2630">
            <w:pPr>
              <w:widowControl w:val="0"/>
              <w:spacing w:line="276" w:lineRule="auto"/>
              <w:rPr>
                <w:rFonts w:ascii="Tahoma" w:hAnsi="Tahoma" w:cs="Tahoma"/>
              </w:rPr>
            </w:pPr>
          </w:p>
        </w:tc>
      </w:tr>
      <w:tr w:rsidR="005C7245" w:rsidRPr="00EB2630" w14:paraId="1F92679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5721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6F28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έχει την δυνατότητα </w:t>
            </w:r>
            <w:r w:rsidRPr="00EB2630">
              <w:rPr>
                <w:rFonts w:ascii="Tahoma" w:hAnsi="Tahoma" w:cs="Tahoma"/>
              </w:rPr>
              <w:t>IoCs</w:t>
            </w:r>
            <w:r w:rsidRPr="00EB2630">
              <w:rPr>
                <w:rFonts w:ascii="Tahoma" w:hAnsi="Tahoma" w:cs="Tahoma"/>
                <w:lang w:val="el-GR"/>
              </w:rPr>
              <w:t xml:space="preserve"> (</w:t>
            </w:r>
            <w:r w:rsidRPr="00EB2630">
              <w:rPr>
                <w:rFonts w:ascii="Tahoma" w:hAnsi="Tahoma" w:cs="Tahoma"/>
              </w:rPr>
              <w:t>Indication</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Compromise</w:t>
            </w:r>
            <w:r w:rsidRPr="00EB2630">
              <w:rPr>
                <w:rFonts w:ascii="Tahoma" w:hAnsi="Tahoma" w:cs="Tahoma"/>
                <w:lang w:val="el-GR"/>
              </w:rPr>
              <w:t xml:space="preserve">): που να προσδιορίζουν τους πιθανώς παραβιασμένους εξυπηρετητές μέσω της συσχέτισης πολλαπλών συμβάντων από πολλές πηγές.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265B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57E1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40DCD" w14:textId="77777777" w:rsidR="00805887" w:rsidRPr="00EB2630" w:rsidRDefault="00805887" w:rsidP="00EB2630">
            <w:pPr>
              <w:widowControl w:val="0"/>
              <w:spacing w:line="276" w:lineRule="auto"/>
              <w:rPr>
                <w:rFonts w:ascii="Tahoma" w:hAnsi="Tahoma" w:cs="Tahoma"/>
              </w:rPr>
            </w:pPr>
          </w:p>
        </w:tc>
      </w:tr>
      <w:tr w:rsidR="005C7245" w:rsidRPr="00EB2630" w14:paraId="406C5D4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BBCF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AF7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Θα πρέπει να υποστηρίζεται η συσχέτιση των απειλών ανάλογα με χρήστη, συσκευή, υπηρεσία και εφαρμογή.</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1509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E2520"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2F5CC" w14:textId="77777777" w:rsidR="00805887" w:rsidRPr="00EB2630" w:rsidRDefault="00805887" w:rsidP="00EB2630">
            <w:pPr>
              <w:widowControl w:val="0"/>
              <w:spacing w:line="276" w:lineRule="auto"/>
              <w:rPr>
                <w:rFonts w:ascii="Tahoma" w:hAnsi="Tahoma" w:cs="Tahoma"/>
              </w:rPr>
            </w:pPr>
          </w:p>
        </w:tc>
      </w:tr>
      <w:tr w:rsidR="005C7245" w:rsidRPr="00EB2630" w14:paraId="3F83A59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3B2F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60B8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σύστημα πρέπει να μπορεί να ανακτήσει χαρακτηριστικά ετικετών (</w:t>
            </w:r>
            <w:r w:rsidRPr="00EB2630">
              <w:rPr>
                <w:rFonts w:ascii="Tahoma" w:hAnsi="Tahoma" w:cs="Tahoma"/>
              </w:rPr>
              <w:t>tag</w:t>
            </w:r>
            <w:r w:rsidRPr="00EB2630">
              <w:rPr>
                <w:rFonts w:ascii="Tahoma" w:hAnsi="Tahoma" w:cs="Tahoma"/>
                <w:lang w:val="el-GR"/>
              </w:rPr>
              <w:t xml:space="preserve"> </w:t>
            </w:r>
            <w:r w:rsidRPr="00EB2630">
              <w:rPr>
                <w:rFonts w:ascii="Tahoma" w:hAnsi="Tahoma" w:cs="Tahoma"/>
              </w:rPr>
              <w:t>attributes</w:t>
            </w:r>
            <w:r w:rsidRPr="00EB2630">
              <w:rPr>
                <w:rFonts w:ascii="Tahoma" w:hAnsi="Tahoma" w:cs="Tahoma"/>
                <w:lang w:val="el-GR"/>
              </w:rPr>
              <w:t xml:space="preserve">) από το </w:t>
            </w:r>
            <w:r w:rsidRPr="00EB2630">
              <w:rPr>
                <w:rFonts w:ascii="Tahoma" w:hAnsi="Tahoma" w:cs="Tahoma"/>
              </w:rPr>
              <w:t>Azure</w:t>
            </w:r>
            <w:r w:rsidRPr="00EB2630">
              <w:rPr>
                <w:rFonts w:ascii="Tahoma" w:hAnsi="Tahoma" w:cs="Tahoma"/>
                <w:lang w:val="el-GR"/>
              </w:rPr>
              <w:t xml:space="preserve">, το </w:t>
            </w:r>
            <w:r w:rsidRPr="00EB2630">
              <w:rPr>
                <w:rFonts w:ascii="Tahoma" w:hAnsi="Tahoma" w:cs="Tahoma"/>
              </w:rPr>
              <w:t>AWS</w:t>
            </w:r>
            <w:r w:rsidRPr="00EB2630">
              <w:rPr>
                <w:rFonts w:ascii="Tahoma" w:hAnsi="Tahoma" w:cs="Tahoma"/>
                <w:lang w:val="el-GR"/>
              </w:rPr>
              <w:t xml:space="preserve">, το </w:t>
            </w:r>
            <w:r w:rsidRPr="00EB2630">
              <w:rPr>
                <w:rFonts w:ascii="Tahoma" w:hAnsi="Tahoma" w:cs="Tahoma"/>
              </w:rPr>
              <w:t>Office</w:t>
            </w:r>
            <w:r w:rsidRPr="00EB2630">
              <w:rPr>
                <w:rFonts w:ascii="Tahoma" w:hAnsi="Tahoma" w:cs="Tahoma"/>
                <w:lang w:val="el-GR"/>
              </w:rPr>
              <w:t xml:space="preserve"> 365 και το </w:t>
            </w:r>
            <w:r w:rsidRPr="00EB2630">
              <w:rPr>
                <w:rFonts w:ascii="Tahoma" w:hAnsi="Tahoma" w:cs="Tahoma"/>
              </w:rPr>
              <w:t>Azure</w:t>
            </w:r>
            <w:r w:rsidRPr="00EB2630">
              <w:rPr>
                <w:rFonts w:ascii="Tahoma" w:hAnsi="Tahoma" w:cs="Tahoma"/>
                <w:lang w:val="el-GR"/>
              </w:rPr>
              <w:t xml:space="preserve"> </w:t>
            </w:r>
            <w:r w:rsidRPr="00EB2630">
              <w:rPr>
                <w:rFonts w:ascii="Tahoma" w:hAnsi="Tahoma" w:cs="Tahoma"/>
              </w:rPr>
              <w:t>Service</w:t>
            </w:r>
            <w:r w:rsidRPr="00EB2630">
              <w:rPr>
                <w:rFonts w:ascii="Tahoma" w:hAnsi="Tahoma" w:cs="Tahoma"/>
                <w:lang w:val="el-GR"/>
              </w:rPr>
              <w:t xml:space="preserve"> </w:t>
            </w:r>
            <w:r w:rsidRPr="00EB2630">
              <w:rPr>
                <w:rFonts w:ascii="Tahoma" w:hAnsi="Tahoma" w:cs="Tahoma"/>
              </w:rPr>
              <w:t>Tags</w:t>
            </w:r>
            <w:r w:rsidRPr="00EB2630">
              <w:rPr>
                <w:rFonts w:ascii="Tahoma" w:hAnsi="Tahoma" w:cs="Tahoma"/>
                <w:lang w:val="el-GR"/>
              </w:rPr>
              <w:t xml:space="preserve">, για να ενεργοποιηθούν οι αλλαγές πολιτικής στα </w:t>
            </w:r>
            <w:r w:rsidRPr="00EB2630">
              <w:rPr>
                <w:rFonts w:ascii="Tahoma" w:hAnsi="Tahoma" w:cs="Tahoma"/>
              </w:rPr>
              <w:t>NGFW</w:t>
            </w:r>
            <w:r w:rsidRPr="00EB2630">
              <w:rPr>
                <w:rFonts w:ascii="Tahoma" w:hAnsi="Tahoma" w:cs="Tahoma"/>
                <w:lang w:val="el-GR"/>
              </w:rPr>
              <w:t xml:space="preserve"> χωρίς την πραγματική ανάγκη ανάπτυξης πολιτικής.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4B9F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F320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F8665" w14:textId="77777777" w:rsidR="00805887" w:rsidRPr="00EB2630" w:rsidRDefault="00805887" w:rsidP="00EB2630">
            <w:pPr>
              <w:widowControl w:val="0"/>
              <w:spacing w:line="276" w:lineRule="auto"/>
              <w:rPr>
                <w:rFonts w:ascii="Tahoma" w:hAnsi="Tahoma" w:cs="Tahoma"/>
              </w:rPr>
            </w:pPr>
          </w:p>
        </w:tc>
      </w:tr>
      <w:tr w:rsidR="005C7245" w:rsidRPr="00EB2630" w14:paraId="178BA55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43D9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C8CD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σύστημα πρέπει να μπορεί να συλλέγει επαρκή συμφραζόμενα δεδομένα για τη δημιουργία σύνθετων προφίλ κεντρικού υπολογιστή (</w:t>
            </w:r>
            <w:r w:rsidRPr="00EB2630">
              <w:rPr>
                <w:rFonts w:ascii="Tahoma" w:hAnsi="Tahoma" w:cs="Tahoma"/>
              </w:rPr>
              <w:t>host</w:t>
            </w:r>
            <w:r w:rsidRPr="00EB2630">
              <w:rPr>
                <w:rFonts w:ascii="Tahoma" w:hAnsi="Tahoma" w:cs="Tahoma"/>
                <w:lang w:val="el-GR"/>
              </w:rPr>
              <w:t xml:space="preserve"> </w:t>
            </w:r>
            <w:r w:rsidRPr="00EB2630">
              <w:rPr>
                <w:rFonts w:ascii="Tahoma" w:hAnsi="Tahoma" w:cs="Tahoma"/>
              </w:rPr>
              <w:t>profiles</w:t>
            </w:r>
            <w:r w:rsidRPr="00EB2630">
              <w:rPr>
                <w:rFonts w:ascii="Tahoma" w:hAnsi="Tahoma" w:cs="Tahoma"/>
                <w:lang w:val="el-GR"/>
              </w:rPr>
              <w:t xml:space="preserve">) που περιλαμβάνουν πληροφορίες σχετικά με τις εκδόσεις και τις υπηρεσίες του λειτουργικού συστήματος που εκτελούνται και τις ανοιχτές θύρες των </w:t>
            </w:r>
            <w:r w:rsidRPr="00EB2630">
              <w:rPr>
                <w:rFonts w:ascii="Tahoma" w:hAnsi="Tahoma" w:cs="Tahoma"/>
              </w:rPr>
              <w:t>hosts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522E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7B96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F7517" w14:textId="77777777" w:rsidR="00805887" w:rsidRPr="00EB2630" w:rsidRDefault="00805887" w:rsidP="00EB2630">
            <w:pPr>
              <w:widowControl w:val="0"/>
              <w:spacing w:line="276" w:lineRule="auto"/>
              <w:rPr>
                <w:rFonts w:ascii="Tahoma" w:hAnsi="Tahoma" w:cs="Tahoma"/>
              </w:rPr>
            </w:pPr>
          </w:p>
        </w:tc>
      </w:tr>
      <w:tr w:rsidR="005C7245" w:rsidRPr="00EB2630" w14:paraId="3B0D5FF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28DA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0854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Τα προαναφερθέντα </w:t>
            </w:r>
            <w:r w:rsidRPr="00EB2630">
              <w:rPr>
                <w:rFonts w:ascii="Tahoma" w:hAnsi="Tahoma" w:cs="Tahoma"/>
              </w:rPr>
              <w:t>host</w:t>
            </w:r>
            <w:r w:rsidRPr="00EB2630">
              <w:rPr>
                <w:rFonts w:ascii="Tahoma" w:hAnsi="Tahoma" w:cs="Tahoma"/>
                <w:lang w:val="el-GR"/>
              </w:rPr>
              <w:t xml:space="preserve"> </w:t>
            </w:r>
            <w:r w:rsidRPr="00EB2630">
              <w:rPr>
                <w:rFonts w:ascii="Tahoma" w:hAnsi="Tahoma" w:cs="Tahoma"/>
              </w:rPr>
              <w:t>profiles</w:t>
            </w:r>
            <w:r w:rsidRPr="00EB2630">
              <w:rPr>
                <w:rFonts w:ascii="Tahoma" w:hAnsi="Tahoma" w:cs="Tahoma"/>
                <w:lang w:val="el-GR"/>
              </w:rPr>
              <w:t xml:space="preserve"> πρέπει να συγκρίνονται με μια ενσωματωμένη βάση δεδομένων ευπάθειας του προσφερόμενου εξοπλισμού, ή/και δεδομένα συστήματος εξωτερικού σαρωτή ευπάθειας (</w:t>
            </w:r>
            <w:r w:rsidRPr="00EB2630">
              <w:rPr>
                <w:rFonts w:ascii="Tahoma" w:hAnsi="Tahoma" w:cs="Tahoma"/>
              </w:rPr>
              <w:t>external</w:t>
            </w:r>
            <w:r w:rsidRPr="00EB2630">
              <w:rPr>
                <w:rFonts w:ascii="Tahoma" w:hAnsi="Tahoma" w:cs="Tahoma"/>
                <w:lang w:val="el-GR"/>
              </w:rPr>
              <w:t xml:space="preserve"> </w:t>
            </w:r>
            <w:r w:rsidRPr="00EB2630">
              <w:rPr>
                <w:rFonts w:ascii="Tahoma" w:hAnsi="Tahoma" w:cs="Tahoma"/>
              </w:rPr>
              <w:t>scanner</w:t>
            </w:r>
            <w:r w:rsidRPr="00EB2630">
              <w:rPr>
                <w:rFonts w:ascii="Tahoma" w:hAnsi="Tahoma" w:cs="Tahoma"/>
                <w:lang w:val="el-GR"/>
              </w:rPr>
              <w:t xml:space="preserve">).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6A1B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6623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29A12" w14:textId="77777777" w:rsidR="00805887" w:rsidRPr="00EB2630" w:rsidRDefault="00805887" w:rsidP="00EB2630">
            <w:pPr>
              <w:widowControl w:val="0"/>
              <w:spacing w:line="276" w:lineRule="auto"/>
              <w:rPr>
                <w:rFonts w:ascii="Tahoma" w:hAnsi="Tahoma" w:cs="Tahoma"/>
              </w:rPr>
            </w:pPr>
          </w:p>
        </w:tc>
      </w:tr>
      <w:tr w:rsidR="005C7245" w:rsidRPr="00EB2630" w14:paraId="04DC5BCC"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7156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D746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Τα δεδομένα </w:t>
            </w:r>
            <w:r w:rsidRPr="00EB2630">
              <w:rPr>
                <w:rFonts w:ascii="Tahoma" w:hAnsi="Tahoma" w:cs="Tahoma"/>
              </w:rPr>
              <w:t>host</w:t>
            </w:r>
            <w:r w:rsidRPr="00EB2630">
              <w:rPr>
                <w:rFonts w:ascii="Tahoma" w:hAnsi="Tahoma" w:cs="Tahoma"/>
                <w:lang w:val="el-GR"/>
              </w:rPr>
              <w:t xml:space="preserve"> </w:t>
            </w:r>
            <w:r w:rsidRPr="00EB2630">
              <w:rPr>
                <w:rFonts w:ascii="Tahoma" w:hAnsi="Tahoma" w:cs="Tahoma"/>
              </w:rPr>
              <w:t>profiles</w:t>
            </w:r>
            <w:r w:rsidRPr="00EB2630">
              <w:rPr>
                <w:rFonts w:ascii="Tahoma" w:hAnsi="Tahoma" w:cs="Tahoma"/>
                <w:lang w:val="el-GR"/>
              </w:rPr>
              <w:t xml:space="preserve"> πρέπει να χρησιμοποιούνται για τον εντοπισμό ανωμαλιών του προφίλ ενός κεντρικού υπολογιστή και να χρησιμοποιούνται για τη βελτίωση των υπολογισμών του βαθμού αντίκτυπου των ειδοποιήσεων </w:t>
            </w:r>
            <w:r w:rsidRPr="00EB2630">
              <w:rPr>
                <w:rFonts w:ascii="Tahoma" w:hAnsi="Tahoma" w:cs="Tahoma"/>
              </w:rPr>
              <w:t>IPS</w:t>
            </w:r>
            <w:r w:rsidRPr="00EB2630">
              <w:rPr>
                <w:rFonts w:ascii="Tahoma" w:hAnsi="Tahoma" w:cs="Tahoma"/>
                <w:lang w:val="el-GR"/>
              </w:rPr>
              <w:t xml:space="preserve"> καθώς και του αυτοματοποιημένου συντονισμού της πολιτικής </w:t>
            </w:r>
            <w:r w:rsidRPr="00EB2630">
              <w:rPr>
                <w:rFonts w:ascii="Tahoma" w:hAnsi="Tahoma" w:cs="Tahoma"/>
              </w:rPr>
              <w:t>IPS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8492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BF33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ED489" w14:textId="77777777" w:rsidR="00805887" w:rsidRPr="00EB2630" w:rsidRDefault="00805887" w:rsidP="00EB2630">
            <w:pPr>
              <w:widowControl w:val="0"/>
              <w:spacing w:line="276" w:lineRule="auto"/>
              <w:rPr>
                <w:rFonts w:ascii="Tahoma" w:hAnsi="Tahoma" w:cs="Tahoma"/>
              </w:rPr>
            </w:pPr>
          </w:p>
        </w:tc>
      </w:tr>
      <w:tr w:rsidR="005C7245" w:rsidRPr="00EB2630" w14:paraId="5655603F"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A544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050A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Τα δεδομένα προφίλ του κεντρικού υπολογιστή (</w:t>
            </w:r>
            <w:r w:rsidRPr="00EB2630">
              <w:rPr>
                <w:rFonts w:ascii="Tahoma" w:hAnsi="Tahoma" w:cs="Tahoma"/>
              </w:rPr>
              <w:t>host</w:t>
            </w:r>
            <w:r w:rsidRPr="00EB2630">
              <w:rPr>
                <w:rFonts w:ascii="Tahoma" w:hAnsi="Tahoma" w:cs="Tahoma"/>
                <w:lang w:val="el-GR"/>
              </w:rPr>
              <w:t xml:space="preserve"> </w:t>
            </w:r>
            <w:r w:rsidRPr="00EB2630">
              <w:rPr>
                <w:rFonts w:ascii="Tahoma" w:hAnsi="Tahoma" w:cs="Tahoma"/>
              </w:rPr>
              <w:t>profile</w:t>
            </w:r>
            <w:r w:rsidRPr="00EB2630">
              <w:rPr>
                <w:rFonts w:ascii="Tahoma" w:hAnsi="Tahoma" w:cs="Tahoma"/>
                <w:lang w:val="el-GR"/>
              </w:rPr>
              <w:t xml:space="preserve">) πρέπει να χρησιμοποιούνται για τον εντοπισμό ανωμαλιών του προφίλ του κεντρικού υπολογιστή και να χρησιμοποιούνται για τη βελτίωση των υπολογισμών του βαθμού αντίκτυπου των ειδοποιήσεων </w:t>
            </w:r>
            <w:r w:rsidRPr="00EB2630">
              <w:rPr>
                <w:rFonts w:ascii="Tahoma" w:hAnsi="Tahoma" w:cs="Tahoma"/>
              </w:rPr>
              <w:t>IPS</w:t>
            </w:r>
            <w:r w:rsidRPr="00EB2630">
              <w:rPr>
                <w:rFonts w:ascii="Tahoma" w:hAnsi="Tahoma" w:cs="Tahoma"/>
                <w:lang w:val="el-GR"/>
              </w:rPr>
              <w:t xml:space="preserve"> καθώς και του </w:t>
            </w:r>
            <w:r w:rsidRPr="00EB2630">
              <w:rPr>
                <w:rFonts w:ascii="Tahoma" w:hAnsi="Tahoma" w:cs="Tahoma"/>
                <w:lang w:val="el-GR"/>
              </w:rPr>
              <w:lastRenderedPageBreak/>
              <w:t xml:space="preserve">αυτοματοποιημένου συντονισμού της πολιτικής </w:t>
            </w:r>
            <w:r w:rsidRPr="00EB2630">
              <w:rPr>
                <w:rFonts w:ascii="Tahoma" w:hAnsi="Tahoma" w:cs="Tahoma"/>
              </w:rPr>
              <w:t>IPS</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40D1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6D1B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859AF" w14:textId="77777777" w:rsidR="00805887" w:rsidRPr="00EB2630" w:rsidRDefault="00805887" w:rsidP="00EB2630">
            <w:pPr>
              <w:widowControl w:val="0"/>
              <w:spacing w:line="276" w:lineRule="auto"/>
              <w:rPr>
                <w:rFonts w:ascii="Tahoma" w:hAnsi="Tahoma" w:cs="Tahoma"/>
              </w:rPr>
            </w:pPr>
          </w:p>
        </w:tc>
      </w:tr>
      <w:tr w:rsidR="005C7245" w:rsidRPr="00EB2630" w14:paraId="20DEC60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414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72C5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σύστημα πρέπει να έχει ενσωματωμένους συσχετισμούς μεταξύ των μηχανών ασφαλείας.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BEC0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AE4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F409F" w14:textId="77777777" w:rsidR="00805887" w:rsidRPr="00EB2630" w:rsidRDefault="00805887" w:rsidP="00EB2630">
            <w:pPr>
              <w:widowControl w:val="0"/>
              <w:spacing w:line="276" w:lineRule="auto"/>
              <w:rPr>
                <w:rFonts w:ascii="Tahoma" w:hAnsi="Tahoma" w:cs="Tahoma"/>
              </w:rPr>
            </w:pPr>
          </w:p>
        </w:tc>
      </w:tr>
      <w:tr w:rsidR="005C7245" w:rsidRPr="00EB2630" w14:paraId="50DB0AE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042E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3668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Εκτός από τις αυτοματοποιημένες συσχετίσεις, πρέπει να είναι διαθέσιμες και οι συσχετίσεις που ορίζονται από τον χρήστη σε πολλαπλά συμβάντα ανωμαλιών </w:t>
            </w:r>
            <w:r w:rsidRPr="00EB2630">
              <w:rPr>
                <w:rFonts w:ascii="Tahoma" w:hAnsi="Tahoma" w:cs="Tahoma"/>
              </w:rPr>
              <w:t>IPS</w:t>
            </w:r>
            <w:r w:rsidRPr="00EB2630">
              <w:rPr>
                <w:rFonts w:ascii="Tahoma" w:hAnsi="Tahoma" w:cs="Tahoma"/>
                <w:lang w:val="el-GR"/>
              </w:rPr>
              <w:t>, κακόβουλου λογισμικού, σύνδεσης, κεντρικού υπολογιστή, και προφίλ κυκλοφορίας.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0C48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10C98"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D05F9" w14:textId="77777777" w:rsidR="00805887" w:rsidRPr="00EB2630" w:rsidRDefault="00805887" w:rsidP="00EB2630">
            <w:pPr>
              <w:widowControl w:val="0"/>
              <w:spacing w:line="276" w:lineRule="auto"/>
              <w:rPr>
                <w:rFonts w:ascii="Tahoma" w:hAnsi="Tahoma" w:cs="Tahoma"/>
              </w:rPr>
            </w:pPr>
          </w:p>
        </w:tc>
      </w:tr>
      <w:tr w:rsidR="005C7245" w:rsidRPr="00EB2630" w14:paraId="2007C30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D496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500C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Οι ενημερώσεις </w:t>
            </w:r>
            <w:r w:rsidRPr="00EB2630">
              <w:rPr>
                <w:rFonts w:ascii="Tahoma" w:hAnsi="Tahoma" w:cs="Tahoma"/>
              </w:rPr>
              <w:t>IoCs</w:t>
            </w:r>
            <w:r w:rsidRPr="00EB2630">
              <w:rPr>
                <w:rFonts w:ascii="Tahoma" w:hAnsi="Tahoma" w:cs="Tahoma"/>
                <w:lang w:val="el-GR"/>
              </w:rPr>
              <w:t xml:space="preserve"> πρέπει να επισημαίνουν συγκεκριμένα συμβάντα δικτύου που απαιτούν στενότερη παρακολούθηση.</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CAE5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8E85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730CB" w14:textId="77777777" w:rsidR="00805887" w:rsidRPr="00EB2630" w:rsidRDefault="00805887" w:rsidP="00EB2630">
            <w:pPr>
              <w:widowControl w:val="0"/>
              <w:spacing w:line="276" w:lineRule="auto"/>
              <w:rPr>
                <w:rFonts w:ascii="Tahoma" w:hAnsi="Tahoma" w:cs="Tahoma"/>
              </w:rPr>
            </w:pPr>
          </w:p>
        </w:tc>
      </w:tr>
      <w:tr w:rsidR="005C7245" w:rsidRPr="00EB2630" w14:paraId="7E93BF48"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0960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7E81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υποστηρίζει Υποστήριξη Structured Threat Information Expression (STIX™) για την ανταλλαγή cyber threat intelligence (CTI) με άλλες πηγές.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F0BD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57F3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0146" w14:textId="77777777" w:rsidR="00805887" w:rsidRPr="00EB2630" w:rsidRDefault="00805887" w:rsidP="00EB2630">
            <w:pPr>
              <w:widowControl w:val="0"/>
              <w:spacing w:line="276" w:lineRule="auto"/>
              <w:rPr>
                <w:rFonts w:ascii="Tahoma" w:hAnsi="Tahoma" w:cs="Tahoma"/>
              </w:rPr>
            </w:pPr>
          </w:p>
        </w:tc>
      </w:tr>
      <w:tr w:rsidR="005C7245" w:rsidRPr="00EB2630" w14:paraId="621BE10E"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E19B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DD60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συσκευή διαχείρισης πρέπει να υποστηρίζει διασύνδεση με λύση </w:t>
            </w:r>
            <w:r w:rsidRPr="00EB2630">
              <w:rPr>
                <w:rFonts w:ascii="Tahoma" w:hAnsi="Tahoma" w:cs="Tahoma"/>
              </w:rPr>
              <w:t>Network</w:t>
            </w:r>
            <w:r w:rsidRPr="00EB2630">
              <w:rPr>
                <w:rFonts w:ascii="Tahoma" w:hAnsi="Tahoma" w:cs="Tahoma"/>
                <w:lang w:val="el-GR"/>
              </w:rPr>
              <w:t xml:space="preserve"> </w:t>
            </w:r>
            <w:r w:rsidRPr="00EB2630">
              <w:rPr>
                <w:rFonts w:ascii="Tahoma" w:hAnsi="Tahoma" w:cs="Tahoma"/>
              </w:rPr>
              <w:t>Access</w:t>
            </w:r>
            <w:r w:rsidRPr="00EB2630">
              <w:rPr>
                <w:rFonts w:ascii="Tahoma" w:hAnsi="Tahoma" w:cs="Tahoma"/>
                <w:lang w:val="el-GR"/>
              </w:rPr>
              <w:t xml:space="preserve"> </w:t>
            </w:r>
            <w:r w:rsidRPr="00EB2630">
              <w:rPr>
                <w:rFonts w:ascii="Tahoma" w:hAnsi="Tahoma" w:cs="Tahoma"/>
              </w:rPr>
              <w:t>Control</w:t>
            </w:r>
            <w:r w:rsidRPr="00EB2630">
              <w:rPr>
                <w:rFonts w:ascii="Tahoma" w:hAnsi="Tahoma" w:cs="Tahoma"/>
                <w:lang w:val="el-GR"/>
              </w:rPr>
              <w:t xml:space="preserve"> για αυτοματοποιημένη απομάκρυνση παραβιασμένων συσκευών (</w:t>
            </w:r>
            <w:r w:rsidRPr="00EB2630">
              <w:rPr>
                <w:rFonts w:ascii="Tahoma" w:hAnsi="Tahoma" w:cs="Tahoma"/>
              </w:rPr>
              <w:t>compromised</w:t>
            </w:r>
            <w:r w:rsidRPr="00EB2630">
              <w:rPr>
                <w:rFonts w:ascii="Tahoma" w:hAnsi="Tahoma" w:cs="Tahoma"/>
                <w:lang w:val="el-GR"/>
              </w:rPr>
              <w:t xml:space="preserve"> </w:t>
            </w:r>
            <w:r w:rsidRPr="00EB2630">
              <w:rPr>
                <w:rFonts w:ascii="Tahoma" w:hAnsi="Tahoma" w:cs="Tahoma"/>
              </w:rPr>
              <w:t>endpoints</w:t>
            </w:r>
            <w:r w:rsidRPr="00EB2630">
              <w:rPr>
                <w:rFonts w:ascii="Tahoma" w:hAnsi="Tahoma" w:cs="Tahoma"/>
                <w:lang w:val="el-GR"/>
              </w:rPr>
              <w:t>) από το δίκτυο.</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9969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4532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74056" w14:textId="77777777" w:rsidR="00805887" w:rsidRPr="00EB2630" w:rsidRDefault="00805887" w:rsidP="00EB2630">
            <w:pPr>
              <w:widowControl w:val="0"/>
              <w:spacing w:line="276" w:lineRule="auto"/>
              <w:rPr>
                <w:rFonts w:ascii="Tahoma" w:hAnsi="Tahoma" w:cs="Tahoma"/>
              </w:rPr>
            </w:pPr>
          </w:p>
        </w:tc>
      </w:tr>
      <w:tr w:rsidR="005C7245" w:rsidRPr="00EB2630" w14:paraId="65C8158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5D0A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3104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με ποιες λύσεις </w:t>
            </w:r>
            <w:r w:rsidRPr="00EB2630">
              <w:rPr>
                <w:rFonts w:ascii="Tahoma" w:hAnsi="Tahoma" w:cs="Tahoma"/>
              </w:rPr>
              <w:t>Network</w:t>
            </w:r>
            <w:r w:rsidRPr="00EB2630">
              <w:rPr>
                <w:rFonts w:ascii="Tahoma" w:hAnsi="Tahoma" w:cs="Tahoma"/>
                <w:lang w:val="el-GR"/>
              </w:rPr>
              <w:t xml:space="preserve"> </w:t>
            </w:r>
            <w:r w:rsidRPr="00EB2630">
              <w:rPr>
                <w:rFonts w:ascii="Tahoma" w:hAnsi="Tahoma" w:cs="Tahoma"/>
              </w:rPr>
              <w:t>Access</w:t>
            </w:r>
            <w:r w:rsidRPr="00EB2630">
              <w:rPr>
                <w:rFonts w:ascii="Tahoma" w:hAnsi="Tahoma" w:cs="Tahoma"/>
                <w:lang w:val="el-GR"/>
              </w:rPr>
              <w:t xml:space="preserve"> </w:t>
            </w:r>
            <w:r w:rsidRPr="00EB2630">
              <w:rPr>
                <w:rFonts w:ascii="Tahoma" w:hAnsi="Tahoma" w:cs="Tahoma"/>
              </w:rPr>
              <w:t>Control</w:t>
            </w:r>
            <w:r w:rsidRPr="00EB2630">
              <w:rPr>
                <w:rFonts w:ascii="Tahoma" w:hAnsi="Tahoma" w:cs="Tahoma"/>
                <w:lang w:val="el-GR"/>
              </w:rPr>
              <w:t xml:space="preserve"> μπορεί να διασυνδεθεί.</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3692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6BBD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0EE70" w14:textId="77777777" w:rsidR="00805887" w:rsidRPr="00EB2630" w:rsidRDefault="00805887" w:rsidP="00EB2630">
            <w:pPr>
              <w:widowControl w:val="0"/>
              <w:spacing w:line="276" w:lineRule="auto"/>
              <w:rPr>
                <w:rFonts w:ascii="Tahoma" w:hAnsi="Tahoma" w:cs="Tahoma"/>
              </w:rPr>
            </w:pPr>
          </w:p>
        </w:tc>
      </w:tr>
      <w:tr w:rsidR="005C7245" w:rsidRPr="00EB2630" w14:paraId="33BF589B"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EC9E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3EE3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σύστημα πρέπει παρέχει δυναμικές προβολές χαρτών δικτύου με λεπτομερή ανάλυση και δυνατότητες φιλτραρίσματος τουλάχιστον για τα ακόλουθα θέματα:</w:t>
            </w:r>
          </w:p>
          <w:p w14:paraId="2D97A62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Ιεραρχική προβολή χάρτη δικτύου</w:t>
            </w:r>
          </w:p>
          <w:p w14:paraId="2DCCFF2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Παρουσίαση των συστημάτων, με σύνοψη του λειτουργικού συστήματος, της κρισιμότητα και πληροφοριών </w:t>
            </w:r>
            <w:r w:rsidRPr="00EB2630">
              <w:rPr>
                <w:rFonts w:ascii="Tahoma" w:hAnsi="Tahoma" w:cs="Tahoma"/>
              </w:rPr>
              <w:t>NetBIOS</w:t>
            </w:r>
          </w:p>
          <w:p w14:paraId="2C6559B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Εμφανίζει τους υπολογιστές που έχουν παραβιαστεί, οργανωμένους με βάση  </w:t>
            </w:r>
            <w:r w:rsidRPr="00EB2630">
              <w:rPr>
                <w:rFonts w:ascii="Tahoma" w:hAnsi="Tahoma" w:cs="Tahoma"/>
              </w:rPr>
              <w:t>indications</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compromise</w:t>
            </w:r>
            <w:r w:rsidRPr="00EB2630">
              <w:rPr>
                <w:rFonts w:ascii="Tahoma" w:hAnsi="Tahoma" w:cs="Tahoma"/>
                <w:lang w:val="el-GR"/>
              </w:rPr>
              <w:t xml:space="preserve"> (</w:t>
            </w:r>
            <w:r w:rsidRPr="00EB2630">
              <w:rPr>
                <w:rFonts w:ascii="Tahoma" w:hAnsi="Tahoma" w:cs="Tahoma"/>
              </w:rPr>
              <w:t>IOC</w:t>
            </w:r>
            <w:r w:rsidRPr="00EB2630">
              <w:rPr>
                <w:rFonts w:ascii="Tahoma" w:hAnsi="Tahoma" w:cs="Tahoma"/>
                <w:lang w:val="el-GR"/>
              </w:rPr>
              <w:t>)</w:t>
            </w:r>
          </w:p>
          <w:p w14:paraId="4730174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Σύνοψη εφαρμογών και συγκεντρωτικών πινάκων συσχέτισης με υπολογιστές</w:t>
            </w:r>
          </w:p>
          <w:p w14:paraId="1AF8D48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Σύνοψη υπηρεσιών διακομιστών και συγκεντρωτικοί πίνακες με πληροφορίες</w:t>
            </w:r>
          </w:p>
          <w:p w14:paraId="56FF316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Προσαρμοσμένες προβολές χαρακτηριστικών υπολογιστών σε συγκεντρωτικούς πίνακες</w:t>
            </w:r>
          </w:p>
          <w:p w14:paraId="1717839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w:t>
            </w:r>
            <w:r w:rsidRPr="00EB2630">
              <w:rPr>
                <w:rFonts w:ascii="Tahoma" w:hAnsi="Tahoma" w:cs="Tahoma"/>
              </w:rPr>
              <w:t>      </w:t>
            </w:r>
            <w:r w:rsidRPr="00EB2630">
              <w:rPr>
                <w:rFonts w:ascii="Tahoma" w:hAnsi="Tahoma" w:cs="Tahoma"/>
                <w:lang w:val="el-GR"/>
              </w:rPr>
              <w:t xml:space="preserve"> Αντιστοίχιση ευπαθειών και λιστών ευπαθειών εξωτερικών πηγών σε συσχέτιση με τους προστατευμένους υπολογιστές</w:t>
            </w:r>
          </w:p>
          <w:p w14:paraId="7C1F96F5" w14:textId="77777777" w:rsidR="00805887" w:rsidRPr="00EB2630" w:rsidRDefault="00805887" w:rsidP="00EB2630">
            <w:pPr>
              <w:widowControl w:val="0"/>
              <w:spacing w:line="276" w:lineRule="auto"/>
              <w:rPr>
                <w:rFonts w:ascii="Tahoma" w:hAnsi="Tahoma" w:cs="Tahoma"/>
                <w:lang w:val="el-GR"/>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F3F2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752BB"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D77F3" w14:textId="77777777" w:rsidR="00805887" w:rsidRPr="00EB2630" w:rsidRDefault="00805887" w:rsidP="00EB2630">
            <w:pPr>
              <w:widowControl w:val="0"/>
              <w:spacing w:line="276" w:lineRule="auto"/>
              <w:rPr>
                <w:rFonts w:ascii="Tahoma" w:hAnsi="Tahoma" w:cs="Tahoma"/>
              </w:rPr>
            </w:pPr>
          </w:p>
        </w:tc>
      </w:tr>
      <w:tr w:rsidR="005C7245" w:rsidRPr="00EB2630" w14:paraId="5C09E5A0"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EB6F60B"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ΤΕΧΝΙΚΗ ΥΠΟΣΤΗΡΙΞΗ ΑΔΕΙΕΣ/ΣΥΝΔΡΟΜΕΣ</w:t>
            </w:r>
          </w:p>
        </w:tc>
      </w:tr>
      <w:tr w:rsidR="005C7245" w:rsidRPr="00EB2630" w14:paraId="34149EA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B1EF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40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FBC8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προσφέρεται τεχνική υποστήριξη από τον κατασκευαστή του εξοπλισμού </w:t>
            </w:r>
            <w:r w:rsidRPr="00EB2630">
              <w:rPr>
                <w:rStyle w:val="aa"/>
                <w:rFonts w:ascii="Tahoma" w:hAnsi="Tahoma" w:cs="Tahoma"/>
                <w:shd w:val="clear" w:color="auto" w:fill="FFFFFF"/>
                <w:lang w:val="el-GR"/>
              </w:rPr>
              <w:t>7</w:t>
            </w:r>
            <w:r w:rsidRPr="00EB2630">
              <w:rPr>
                <w:rStyle w:val="aa"/>
                <w:rFonts w:ascii="Tahoma" w:hAnsi="Tahoma" w:cs="Tahoma"/>
                <w:shd w:val="clear" w:color="auto" w:fill="FFFFFF"/>
              </w:rPr>
              <w:t>x</w:t>
            </w:r>
            <w:r w:rsidRPr="00EB2630">
              <w:rPr>
                <w:rStyle w:val="aa"/>
                <w:rFonts w:ascii="Tahoma" w:hAnsi="Tahoma" w:cs="Tahoma"/>
                <w:shd w:val="clear" w:color="auto" w:fill="FFFFFF"/>
                <w:lang w:val="el-GR"/>
              </w:rPr>
              <w:t>24</w:t>
            </w:r>
            <w:r w:rsidRPr="00EB2630">
              <w:rPr>
                <w:rStyle w:val="aa"/>
                <w:rFonts w:ascii="Tahoma" w:hAnsi="Tahoma" w:cs="Tahoma"/>
                <w:shd w:val="clear" w:color="auto" w:fill="FFFFFF"/>
              </w:rPr>
              <w:t>x</w:t>
            </w:r>
            <w:r w:rsidRPr="00EB2630">
              <w:rPr>
                <w:rStyle w:val="aa"/>
                <w:rFonts w:ascii="Tahoma" w:hAnsi="Tahoma" w:cs="Tahoma"/>
                <w:shd w:val="clear" w:color="auto" w:fill="FFFFFF"/>
                <w:lang w:val="el-GR"/>
              </w:rPr>
              <w:t>365</w:t>
            </w:r>
            <w:r w:rsidRPr="00EB2630">
              <w:rPr>
                <w:rStyle w:val="aa"/>
                <w:rFonts w:ascii="Tahoma" w:hAnsi="Tahoma" w:cs="Tahoma"/>
                <w:shd w:val="clear" w:color="auto" w:fill="FFFFFF"/>
              </w:rPr>
              <w:t>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055E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5 χρόνια</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B19C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922B0" w14:textId="77777777" w:rsidR="00805887" w:rsidRPr="00EB2630" w:rsidRDefault="00805887" w:rsidP="00EB2630">
            <w:pPr>
              <w:widowControl w:val="0"/>
              <w:spacing w:line="276" w:lineRule="auto"/>
              <w:rPr>
                <w:rFonts w:ascii="Tahoma" w:hAnsi="Tahoma" w:cs="Tahoma"/>
              </w:rPr>
            </w:pPr>
          </w:p>
        </w:tc>
      </w:tr>
    </w:tbl>
    <w:p w14:paraId="1616D837" w14:textId="77777777" w:rsidR="00805887" w:rsidRPr="00EB2630" w:rsidRDefault="00805887" w:rsidP="00EB2630">
      <w:pPr>
        <w:spacing w:line="276" w:lineRule="auto"/>
        <w:rPr>
          <w:rFonts w:ascii="Tahoma" w:hAnsi="Tahoma" w:cs="Tahoma"/>
        </w:rPr>
      </w:pPr>
    </w:p>
    <w:p w14:paraId="05717945"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555"/>
        <w:gridCol w:w="5246"/>
        <w:gridCol w:w="1135"/>
        <w:gridCol w:w="1274"/>
        <w:gridCol w:w="1408"/>
      </w:tblGrid>
      <w:tr w:rsidR="005C7245" w:rsidRPr="00EB2630" w14:paraId="5178C543"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6D4603E3"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257" w:type="dxa"/>
            <w:tcBorders>
              <w:top w:val="single" w:sz="8" w:space="0" w:color="000000"/>
              <w:bottom w:val="single" w:sz="8" w:space="0" w:color="000000"/>
              <w:right w:val="single" w:sz="8" w:space="0" w:color="000000"/>
            </w:tcBorders>
            <w:shd w:val="clear" w:color="auto" w:fill="D9D9D9" w:themeFill="background1" w:themeFillShade="D9"/>
            <w:vAlign w:val="center"/>
          </w:tcPr>
          <w:p w14:paraId="321001AB"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137" w:type="dxa"/>
            <w:tcBorders>
              <w:top w:val="single" w:sz="8" w:space="0" w:color="000000"/>
              <w:bottom w:val="single" w:sz="8" w:space="0" w:color="000000"/>
              <w:right w:val="single" w:sz="8" w:space="0" w:color="000000"/>
            </w:tcBorders>
            <w:shd w:val="clear" w:color="auto" w:fill="D9D9D9" w:themeFill="background1" w:themeFillShade="D9"/>
            <w:vAlign w:val="center"/>
          </w:tcPr>
          <w:p w14:paraId="2B1CCDAC"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277" w:type="dxa"/>
            <w:tcBorders>
              <w:top w:val="single" w:sz="8" w:space="0" w:color="000000"/>
              <w:bottom w:val="single" w:sz="8" w:space="0" w:color="000000"/>
              <w:right w:val="single" w:sz="8" w:space="0" w:color="000000"/>
            </w:tcBorders>
            <w:shd w:val="clear" w:color="auto" w:fill="D9D9D9" w:themeFill="background1" w:themeFillShade="D9"/>
            <w:vAlign w:val="center"/>
          </w:tcPr>
          <w:p w14:paraId="0B0AFD14"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411" w:type="dxa"/>
            <w:tcBorders>
              <w:top w:val="single" w:sz="8" w:space="0" w:color="000000"/>
              <w:bottom w:val="single" w:sz="8" w:space="0" w:color="000000"/>
              <w:right w:val="single" w:sz="8" w:space="0" w:color="000000"/>
            </w:tcBorders>
            <w:shd w:val="clear" w:color="auto" w:fill="D9D9D9" w:themeFill="background1" w:themeFillShade="D9"/>
            <w:vAlign w:val="center"/>
          </w:tcPr>
          <w:p w14:paraId="3F9BA795"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74973658"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213475C8"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 xml:space="preserve">  </w:t>
            </w:r>
            <w:r w:rsidRPr="00EB2630">
              <w:rPr>
                <w:rFonts w:ascii="Tahoma" w:hAnsi="Tahoma" w:cs="Tahoma"/>
                <w:b/>
                <w:bCs/>
              </w:rPr>
              <w:t>II</w:t>
            </w:r>
            <w:r w:rsidRPr="00EB2630">
              <w:rPr>
                <w:rFonts w:ascii="Tahoma" w:hAnsi="Tahoma" w:cs="Tahoma"/>
                <w:b/>
                <w:bCs/>
                <w:lang w:val="el-GR"/>
              </w:rPr>
              <w:t>.2.7 Λογισμικό Διαχείρισης Πρόσβασης Δικτύου</w:t>
            </w:r>
          </w:p>
        </w:tc>
      </w:tr>
      <w:tr w:rsidR="005C7245" w:rsidRPr="00EB2630" w14:paraId="4F0BF732"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680CD31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ΓΕΝΙΚΕΣ ΑΠΑΙΤΗΣΕΙΣ</w:t>
            </w:r>
          </w:p>
        </w:tc>
      </w:tr>
      <w:tr w:rsidR="005C7245" w:rsidRPr="00EB2630" w14:paraId="4DBEDFF7" w14:textId="77777777">
        <w:trPr>
          <w:trHeight w:val="315"/>
        </w:trPr>
        <w:tc>
          <w:tcPr>
            <w:tcW w:w="556" w:type="dxa"/>
            <w:tcBorders>
              <w:top w:val="single" w:sz="8" w:space="0" w:color="000000"/>
              <w:left w:val="single" w:sz="8" w:space="0" w:color="000000"/>
              <w:bottom w:val="single" w:sz="6" w:space="0" w:color="000000"/>
              <w:right w:val="single" w:sz="6" w:space="0" w:color="000000"/>
            </w:tcBorders>
            <w:shd w:val="clear" w:color="auto" w:fill="auto"/>
            <w:vAlign w:val="center"/>
          </w:tcPr>
          <w:p w14:paraId="1917161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57" w:type="dxa"/>
            <w:tcBorders>
              <w:top w:val="single" w:sz="8" w:space="0" w:color="000000"/>
              <w:left w:val="single" w:sz="6" w:space="0" w:color="000000"/>
              <w:bottom w:val="single" w:sz="6" w:space="0" w:color="000000"/>
              <w:right w:val="single" w:sz="6" w:space="0" w:color="000000"/>
            </w:tcBorders>
            <w:shd w:val="clear" w:color="auto" w:fill="auto"/>
            <w:vAlign w:val="center"/>
          </w:tcPr>
          <w:p w14:paraId="25B6B9B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προσφερόμενη λύση θα πρέπει να είναι μπορει να εγκατασταθεί  σε εικονική υποδομή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HyperV</w:t>
            </w:r>
            <w:r w:rsidRPr="00EB2630">
              <w:rPr>
                <w:rFonts w:ascii="Tahoma" w:hAnsi="Tahoma" w:cs="Tahoma"/>
                <w:lang w:val="el-GR"/>
              </w:rPr>
              <w:t xml:space="preserve">, </w:t>
            </w:r>
            <w:r w:rsidRPr="00EB2630">
              <w:rPr>
                <w:rFonts w:ascii="Tahoma" w:hAnsi="Tahoma" w:cs="Tahoma"/>
              </w:rPr>
              <w:t>KVM</w:t>
            </w:r>
            <w:r w:rsidRPr="00EB2630">
              <w:rPr>
                <w:rFonts w:ascii="Tahoma" w:hAnsi="Tahoma" w:cs="Tahoma"/>
                <w:lang w:val="el-GR"/>
              </w:rPr>
              <w:t xml:space="preserve">. Να προσφερθούν οι απαραιτητες άδειες για εγκατάσταση σε </w:t>
            </w:r>
            <w:r w:rsidRPr="00EB2630">
              <w:rPr>
                <w:rFonts w:ascii="Tahoma" w:hAnsi="Tahoma" w:cs="Tahoma"/>
              </w:rPr>
              <w:t>virtualized</w:t>
            </w:r>
            <w:r w:rsidRPr="00EB2630">
              <w:rPr>
                <w:rFonts w:ascii="Tahoma" w:hAnsi="Tahoma" w:cs="Tahoma"/>
                <w:lang w:val="el-GR"/>
              </w:rPr>
              <w:t xml:space="preserve"> περιβάλλον.  </w:t>
            </w:r>
          </w:p>
        </w:tc>
        <w:tc>
          <w:tcPr>
            <w:tcW w:w="1137" w:type="dxa"/>
            <w:tcBorders>
              <w:top w:val="single" w:sz="8" w:space="0" w:color="000000"/>
              <w:left w:val="single" w:sz="6" w:space="0" w:color="000000"/>
              <w:bottom w:val="single" w:sz="6" w:space="0" w:color="000000"/>
              <w:right w:val="single" w:sz="6" w:space="0" w:color="000000"/>
            </w:tcBorders>
            <w:shd w:val="clear" w:color="auto" w:fill="auto"/>
            <w:vAlign w:val="center"/>
          </w:tcPr>
          <w:p w14:paraId="6E002B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8" w:space="0" w:color="000000"/>
              <w:left w:val="single" w:sz="6" w:space="0" w:color="000000"/>
              <w:bottom w:val="single" w:sz="6" w:space="0" w:color="000000"/>
              <w:right w:val="single" w:sz="6" w:space="0" w:color="000000"/>
            </w:tcBorders>
            <w:shd w:val="clear" w:color="auto" w:fill="auto"/>
            <w:vAlign w:val="center"/>
          </w:tcPr>
          <w:p w14:paraId="17853AF0" w14:textId="77777777" w:rsidR="00805887" w:rsidRPr="00EB2630" w:rsidRDefault="00805887" w:rsidP="00EB2630">
            <w:pPr>
              <w:widowControl w:val="0"/>
              <w:spacing w:line="276" w:lineRule="auto"/>
              <w:rPr>
                <w:rFonts w:ascii="Tahoma" w:hAnsi="Tahoma" w:cs="Tahoma"/>
              </w:rPr>
            </w:pPr>
          </w:p>
        </w:tc>
        <w:tc>
          <w:tcPr>
            <w:tcW w:w="1411" w:type="dxa"/>
            <w:tcBorders>
              <w:top w:val="single" w:sz="8" w:space="0" w:color="000000"/>
              <w:left w:val="single" w:sz="6" w:space="0" w:color="000000"/>
              <w:bottom w:val="single" w:sz="6" w:space="0" w:color="000000"/>
              <w:right w:val="single" w:sz="8" w:space="0" w:color="000000"/>
            </w:tcBorders>
            <w:shd w:val="clear" w:color="auto" w:fill="auto"/>
            <w:vAlign w:val="center"/>
          </w:tcPr>
          <w:p w14:paraId="6D32B7B7" w14:textId="77777777" w:rsidR="00805887" w:rsidRPr="00EB2630" w:rsidRDefault="00805887" w:rsidP="00EB2630">
            <w:pPr>
              <w:widowControl w:val="0"/>
              <w:spacing w:line="276" w:lineRule="auto"/>
              <w:rPr>
                <w:rFonts w:ascii="Tahoma" w:hAnsi="Tahoma" w:cs="Tahoma"/>
              </w:rPr>
            </w:pPr>
          </w:p>
        </w:tc>
      </w:tr>
      <w:tr w:rsidR="005C7245" w:rsidRPr="00EB2630" w14:paraId="2C478881"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2EA2E39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010D8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προσφερόμενη λύση θα πρέπει να παρέχει υπηρεσίες πιστοποίησης, εξουσιοδότησης και Λογιστικής ( </w:t>
            </w:r>
            <w:r w:rsidRPr="00EB2630">
              <w:rPr>
                <w:rFonts w:ascii="Tahoma" w:hAnsi="Tahoma" w:cs="Tahoma"/>
              </w:rPr>
              <w:t>AAA</w:t>
            </w:r>
            <w:r w:rsidRPr="00EB2630">
              <w:rPr>
                <w:rFonts w:ascii="Tahoma" w:hAnsi="Tahoma" w:cs="Tahoma"/>
                <w:lang w:val="el-GR"/>
              </w:rPr>
              <w:t xml:space="preserve"> ) με βάση την ταυτότητα των χρηστών τους , συμμόρφωση με την πολιτική της εταιρίας και τον τύπο της συσκευής.  </w:t>
            </w:r>
          </w:p>
        </w:tc>
        <w:tc>
          <w:tcPr>
            <w:tcW w:w="1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7135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10368F"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8" w:space="0" w:color="000000"/>
            </w:tcBorders>
            <w:shd w:val="clear" w:color="auto" w:fill="auto"/>
            <w:vAlign w:val="center"/>
          </w:tcPr>
          <w:p w14:paraId="500A0AA7" w14:textId="77777777" w:rsidR="00805887" w:rsidRPr="00EB2630" w:rsidRDefault="00805887" w:rsidP="00EB2630">
            <w:pPr>
              <w:widowControl w:val="0"/>
              <w:spacing w:line="276" w:lineRule="auto"/>
              <w:rPr>
                <w:rFonts w:ascii="Tahoma" w:hAnsi="Tahoma" w:cs="Tahoma"/>
              </w:rPr>
            </w:pPr>
          </w:p>
        </w:tc>
      </w:tr>
      <w:tr w:rsidR="005C7245" w:rsidRPr="00EB2630" w14:paraId="74DE734B"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4F4C7C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53163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εφαρμογή να προσφερθεί με άδεια για να καλύψει τουλάχιστον 1000 ταυτόχρονα συνδεδεμένες συσκευές</w:t>
            </w:r>
          </w:p>
        </w:tc>
        <w:tc>
          <w:tcPr>
            <w:tcW w:w="1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87685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BB7659"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8" w:space="0" w:color="000000"/>
            </w:tcBorders>
            <w:shd w:val="clear" w:color="auto" w:fill="auto"/>
            <w:vAlign w:val="center"/>
          </w:tcPr>
          <w:p w14:paraId="35B827DF" w14:textId="77777777" w:rsidR="00805887" w:rsidRPr="00EB2630" w:rsidRDefault="00805887" w:rsidP="00EB2630">
            <w:pPr>
              <w:widowControl w:val="0"/>
              <w:spacing w:line="276" w:lineRule="auto"/>
              <w:rPr>
                <w:rFonts w:ascii="Tahoma" w:hAnsi="Tahoma" w:cs="Tahoma"/>
              </w:rPr>
            </w:pPr>
          </w:p>
        </w:tc>
      </w:tr>
      <w:tr w:rsidR="005C7245" w:rsidRPr="00EB2630" w14:paraId="42699BA4"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14FA09E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B580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προσφερθούν οι άδειες χρήσης για 5 χρόνια</w:t>
            </w:r>
          </w:p>
        </w:tc>
        <w:tc>
          <w:tcPr>
            <w:tcW w:w="1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4C242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1508A7"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8" w:space="0" w:color="000000"/>
            </w:tcBorders>
            <w:shd w:val="clear" w:color="auto" w:fill="auto"/>
            <w:vAlign w:val="center"/>
          </w:tcPr>
          <w:p w14:paraId="4BF99F85" w14:textId="77777777" w:rsidR="00805887" w:rsidRPr="00EB2630" w:rsidRDefault="00805887" w:rsidP="00EB2630">
            <w:pPr>
              <w:widowControl w:val="0"/>
              <w:spacing w:line="276" w:lineRule="auto"/>
              <w:rPr>
                <w:rFonts w:ascii="Tahoma" w:hAnsi="Tahoma" w:cs="Tahoma"/>
              </w:rPr>
            </w:pPr>
          </w:p>
        </w:tc>
      </w:tr>
      <w:tr w:rsidR="005C7245" w:rsidRPr="00EB2630" w14:paraId="5AD22100" w14:textId="77777777">
        <w:trPr>
          <w:trHeight w:val="315"/>
        </w:trPr>
        <w:tc>
          <w:tcPr>
            <w:tcW w:w="556" w:type="dxa"/>
            <w:tcBorders>
              <w:top w:val="single" w:sz="6" w:space="0" w:color="000000"/>
              <w:left w:val="single" w:sz="8" w:space="0" w:color="000000"/>
              <w:bottom w:val="single" w:sz="8" w:space="0" w:color="000000"/>
              <w:right w:val="single" w:sz="6" w:space="0" w:color="000000"/>
            </w:tcBorders>
            <w:shd w:val="clear" w:color="auto" w:fill="auto"/>
            <w:vAlign w:val="center"/>
          </w:tcPr>
          <w:p w14:paraId="6884B2C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257" w:type="dxa"/>
            <w:tcBorders>
              <w:top w:val="single" w:sz="6" w:space="0" w:color="000000"/>
              <w:left w:val="single" w:sz="6" w:space="0" w:color="000000"/>
              <w:bottom w:val="single" w:sz="8" w:space="0" w:color="000000"/>
              <w:right w:val="single" w:sz="6" w:space="0" w:color="000000"/>
            </w:tcBorders>
            <w:shd w:val="clear" w:color="auto" w:fill="auto"/>
            <w:vAlign w:val="center"/>
          </w:tcPr>
          <w:p w14:paraId="45CA57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χρησιμοποιεί ανοιχτά πρότυπα μέσω του πρωτοκόλλου </w:t>
            </w:r>
            <w:r w:rsidRPr="00EB2630">
              <w:rPr>
                <w:rFonts w:ascii="Tahoma" w:hAnsi="Tahoma" w:cs="Tahoma"/>
              </w:rPr>
              <w:t>IEEE</w:t>
            </w:r>
            <w:r w:rsidRPr="00EB2630">
              <w:rPr>
                <w:rFonts w:ascii="Tahoma" w:hAnsi="Tahoma" w:cs="Tahoma"/>
                <w:lang w:val="el-GR"/>
              </w:rPr>
              <w:t xml:space="preserve"> 802.1</w:t>
            </w:r>
            <w:r w:rsidRPr="00EB2630">
              <w:rPr>
                <w:rFonts w:ascii="Tahoma" w:hAnsi="Tahoma" w:cs="Tahoma"/>
              </w:rPr>
              <w:t>x</w:t>
            </w:r>
          </w:p>
        </w:tc>
        <w:tc>
          <w:tcPr>
            <w:tcW w:w="1137" w:type="dxa"/>
            <w:tcBorders>
              <w:top w:val="single" w:sz="6" w:space="0" w:color="000000"/>
              <w:left w:val="single" w:sz="6" w:space="0" w:color="000000"/>
              <w:bottom w:val="single" w:sz="8" w:space="0" w:color="000000"/>
              <w:right w:val="single" w:sz="6" w:space="0" w:color="000000"/>
            </w:tcBorders>
            <w:shd w:val="clear" w:color="auto" w:fill="auto"/>
            <w:vAlign w:val="center"/>
          </w:tcPr>
          <w:p w14:paraId="7E811FF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6" w:space="0" w:color="000000"/>
              <w:left w:val="single" w:sz="6" w:space="0" w:color="000000"/>
              <w:bottom w:val="single" w:sz="8" w:space="0" w:color="000000"/>
              <w:right w:val="single" w:sz="6" w:space="0" w:color="000000"/>
            </w:tcBorders>
            <w:shd w:val="clear" w:color="auto" w:fill="auto"/>
            <w:vAlign w:val="center"/>
          </w:tcPr>
          <w:p w14:paraId="3AB51789"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8" w:space="0" w:color="000000"/>
              <w:right w:val="single" w:sz="8" w:space="0" w:color="000000"/>
            </w:tcBorders>
            <w:shd w:val="clear" w:color="auto" w:fill="auto"/>
            <w:vAlign w:val="center"/>
          </w:tcPr>
          <w:p w14:paraId="5054A887" w14:textId="77777777" w:rsidR="00805887" w:rsidRPr="00EB2630" w:rsidRDefault="00805887" w:rsidP="00EB2630">
            <w:pPr>
              <w:widowControl w:val="0"/>
              <w:spacing w:line="276" w:lineRule="auto"/>
              <w:rPr>
                <w:rFonts w:ascii="Tahoma" w:hAnsi="Tahoma" w:cs="Tahoma"/>
              </w:rPr>
            </w:pPr>
          </w:p>
        </w:tc>
      </w:tr>
      <w:tr w:rsidR="005C7245" w:rsidRPr="00EB2630" w14:paraId="3AF52CDA" w14:textId="77777777">
        <w:trPr>
          <w:trHeight w:val="315"/>
        </w:trPr>
        <w:tc>
          <w:tcPr>
            <w:tcW w:w="556" w:type="dxa"/>
            <w:tcBorders>
              <w:top w:val="single" w:sz="8" w:space="0" w:color="000000"/>
              <w:left w:val="single" w:sz="4" w:space="0" w:color="000000"/>
              <w:bottom w:val="single" w:sz="4" w:space="0" w:color="000000"/>
              <w:right w:val="single" w:sz="4" w:space="0" w:color="000000"/>
            </w:tcBorders>
            <w:shd w:val="clear" w:color="auto" w:fill="auto"/>
            <w:vAlign w:val="center"/>
          </w:tcPr>
          <w:p w14:paraId="4A48F4A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257" w:type="dxa"/>
            <w:tcBorders>
              <w:top w:val="single" w:sz="8" w:space="0" w:color="000000"/>
              <w:left w:val="single" w:sz="4" w:space="0" w:color="000000"/>
              <w:bottom w:val="single" w:sz="4" w:space="0" w:color="000000"/>
              <w:right w:val="single" w:sz="4" w:space="0" w:color="000000"/>
            </w:tcBorders>
            <w:shd w:val="clear" w:color="auto" w:fill="auto"/>
            <w:vAlign w:val="center"/>
          </w:tcPr>
          <w:p w14:paraId="6BDED44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Δυνατότητα passive authentication, Easy Connect και 802.1x </w:t>
            </w:r>
          </w:p>
        </w:tc>
        <w:tc>
          <w:tcPr>
            <w:tcW w:w="1137" w:type="dxa"/>
            <w:tcBorders>
              <w:top w:val="single" w:sz="8" w:space="0" w:color="000000"/>
              <w:left w:val="single" w:sz="4" w:space="0" w:color="000000"/>
              <w:bottom w:val="single" w:sz="6" w:space="0" w:color="000000"/>
              <w:right w:val="single" w:sz="6" w:space="0" w:color="000000"/>
            </w:tcBorders>
            <w:shd w:val="clear" w:color="auto" w:fill="auto"/>
            <w:vAlign w:val="center"/>
          </w:tcPr>
          <w:p w14:paraId="5E8397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8" w:space="0" w:color="000000"/>
              <w:left w:val="single" w:sz="6" w:space="0" w:color="000000"/>
              <w:bottom w:val="single" w:sz="6" w:space="0" w:color="000000"/>
              <w:right w:val="single" w:sz="6" w:space="0" w:color="000000"/>
            </w:tcBorders>
            <w:shd w:val="clear" w:color="auto" w:fill="auto"/>
            <w:vAlign w:val="center"/>
          </w:tcPr>
          <w:p w14:paraId="794B1692" w14:textId="77777777" w:rsidR="00805887" w:rsidRPr="00EB2630" w:rsidRDefault="00805887" w:rsidP="00EB2630">
            <w:pPr>
              <w:widowControl w:val="0"/>
              <w:spacing w:line="276" w:lineRule="auto"/>
              <w:rPr>
                <w:rFonts w:ascii="Tahoma" w:hAnsi="Tahoma" w:cs="Tahoma"/>
              </w:rPr>
            </w:pPr>
          </w:p>
        </w:tc>
        <w:tc>
          <w:tcPr>
            <w:tcW w:w="1411" w:type="dxa"/>
            <w:tcBorders>
              <w:top w:val="single" w:sz="8" w:space="0" w:color="000000"/>
              <w:left w:val="single" w:sz="6" w:space="0" w:color="000000"/>
              <w:bottom w:val="single" w:sz="6" w:space="0" w:color="000000"/>
              <w:right w:val="single" w:sz="4" w:space="0" w:color="000000"/>
            </w:tcBorders>
            <w:shd w:val="clear" w:color="auto" w:fill="auto"/>
            <w:vAlign w:val="center"/>
          </w:tcPr>
          <w:p w14:paraId="50ADE9F5" w14:textId="77777777" w:rsidR="00805887" w:rsidRPr="00EB2630" w:rsidRDefault="00805887" w:rsidP="00EB2630">
            <w:pPr>
              <w:widowControl w:val="0"/>
              <w:spacing w:line="276" w:lineRule="auto"/>
              <w:rPr>
                <w:rFonts w:ascii="Tahoma" w:hAnsi="Tahoma" w:cs="Tahoma"/>
              </w:rPr>
            </w:pPr>
          </w:p>
        </w:tc>
      </w:tr>
      <w:tr w:rsidR="005C7245" w:rsidRPr="00EB2630" w14:paraId="144F080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680A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2A89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υποστηρίζει </w:t>
            </w:r>
            <w:r w:rsidRPr="00EB2630">
              <w:rPr>
                <w:rFonts w:ascii="Tahoma" w:hAnsi="Tahoma" w:cs="Tahoma"/>
              </w:rPr>
              <w:t>SAML</w:t>
            </w:r>
          </w:p>
        </w:tc>
        <w:tc>
          <w:tcPr>
            <w:tcW w:w="1137"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44A709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CD17A2"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5107B17" w14:textId="77777777" w:rsidR="00805887" w:rsidRPr="00EB2630" w:rsidRDefault="00805887" w:rsidP="00EB2630">
            <w:pPr>
              <w:widowControl w:val="0"/>
              <w:spacing w:line="276" w:lineRule="auto"/>
              <w:rPr>
                <w:rFonts w:ascii="Tahoma" w:hAnsi="Tahoma" w:cs="Tahoma"/>
              </w:rPr>
            </w:pPr>
          </w:p>
        </w:tc>
      </w:tr>
      <w:tr w:rsidR="005C7245" w:rsidRPr="00EB2630" w14:paraId="7445105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308D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82C2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εχει τη δυνατότητα για </w:t>
            </w:r>
            <w:r w:rsidRPr="00EB2630">
              <w:rPr>
                <w:rFonts w:ascii="Tahoma" w:hAnsi="Tahoma" w:cs="Tahoma"/>
              </w:rPr>
              <w:t>TACACS</w:t>
            </w:r>
            <w:r w:rsidRPr="00EB2630">
              <w:rPr>
                <w:rFonts w:ascii="Tahoma" w:hAnsi="Tahoma" w:cs="Tahoma"/>
                <w:lang w:val="el-GR"/>
              </w:rPr>
              <w:t xml:space="preserve">+, </w:t>
            </w:r>
            <w:r w:rsidRPr="00EB2630">
              <w:rPr>
                <w:rFonts w:ascii="Tahoma" w:hAnsi="Tahoma" w:cs="Tahoma"/>
              </w:rPr>
              <w:t>TACACS</w:t>
            </w:r>
            <w:r w:rsidRPr="00EB2630">
              <w:rPr>
                <w:rFonts w:ascii="Tahoma" w:hAnsi="Tahoma" w:cs="Tahoma"/>
                <w:lang w:val="el-GR"/>
              </w:rPr>
              <w:t xml:space="preserve">+ </w:t>
            </w:r>
            <w:r w:rsidRPr="00EB2630">
              <w:rPr>
                <w:rFonts w:ascii="Tahoma" w:hAnsi="Tahoma" w:cs="Tahoma"/>
              </w:rPr>
              <w:t>proxy</w:t>
            </w:r>
            <w:r w:rsidRPr="00EB2630">
              <w:rPr>
                <w:rFonts w:ascii="Tahoma" w:hAnsi="Tahoma" w:cs="Tahoma"/>
                <w:lang w:val="el-GR"/>
              </w:rPr>
              <w:t xml:space="preserve"> μελλοντικα με τη προμήθεια έξτρα αδειών.</w:t>
            </w:r>
          </w:p>
        </w:tc>
        <w:tc>
          <w:tcPr>
            <w:tcW w:w="1137"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2B39A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F28FD06" w14:textId="77777777" w:rsidR="00805887" w:rsidRPr="00EB2630" w:rsidRDefault="00805887" w:rsidP="00EB2630">
            <w:pPr>
              <w:widowControl w:val="0"/>
              <w:spacing w:line="276" w:lineRule="auto"/>
              <w:rPr>
                <w:rFonts w:ascii="Tahoma" w:hAnsi="Tahoma" w:cs="Tahoma"/>
              </w:rPr>
            </w:pPr>
          </w:p>
        </w:tc>
        <w:tc>
          <w:tcPr>
            <w:tcW w:w="1411" w:type="dxa"/>
            <w:tcBorders>
              <w:top w:val="single" w:sz="6" w:space="0" w:color="000000"/>
              <w:left w:val="single" w:sz="6" w:space="0" w:color="000000"/>
              <w:bottom w:val="single" w:sz="4" w:space="0" w:color="000000"/>
              <w:right w:val="single" w:sz="4" w:space="0" w:color="000000"/>
            </w:tcBorders>
            <w:shd w:val="clear" w:color="auto" w:fill="auto"/>
            <w:vAlign w:val="center"/>
          </w:tcPr>
          <w:p w14:paraId="027F9A0A" w14:textId="77777777" w:rsidR="00805887" w:rsidRPr="00EB2630" w:rsidRDefault="00805887" w:rsidP="00EB2630">
            <w:pPr>
              <w:widowControl w:val="0"/>
              <w:spacing w:line="276" w:lineRule="auto"/>
              <w:rPr>
                <w:rFonts w:ascii="Tahoma" w:hAnsi="Tahoma" w:cs="Tahoma"/>
              </w:rPr>
            </w:pPr>
          </w:p>
        </w:tc>
      </w:tr>
      <w:tr w:rsidR="005C7245" w:rsidRPr="00EB2630" w14:paraId="11B7A35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138A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7DF2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υποστηρίζει </w:t>
            </w:r>
            <w:r w:rsidRPr="00EB2630">
              <w:rPr>
                <w:rFonts w:ascii="Tahoma" w:hAnsi="Tahoma" w:cs="Tahoma"/>
              </w:rPr>
              <w:t>Secure</w:t>
            </w:r>
            <w:r w:rsidRPr="00EB2630">
              <w:rPr>
                <w:rFonts w:ascii="Tahoma" w:hAnsi="Tahoma" w:cs="Tahoma"/>
                <w:lang w:val="el-GR"/>
              </w:rPr>
              <w:t xml:space="preserve"> </w:t>
            </w:r>
            <w:r w:rsidRPr="00EB2630">
              <w:rPr>
                <w:rFonts w:ascii="Tahoma" w:hAnsi="Tahoma" w:cs="Tahoma"/>
              </w:rPr>
              <w:t>Syslog</w:t>
            </w:r>
            <w:r w:rsidRPr="00EB2630">
              <w:rPr>
                <w:rFonts w:ascii="Tahoma" w:hAnsi="Tahoma" w:cs="Tahoma"/>
                <w:lang w:val="el-GR"/>
              </w:rPr>
              <w:t xml:space="preserve"> </w:t>
            </w:r>
            <w:r w:rsidRPr="00EB2630">
              <w:rPr>
                <w:rFonts w:ascii="Tahoma" w:hAnsi="Tahoma" w:cs="Tahoma"/>
              </w:rPr>
              <w:t>Remote</w:t>
            </w:r>
            <w:r w:rsidRPr="00EB2630">
              <w:rPr>
                <w:rFonts w:ascii="Tahoma" w:hAnsi="Tahoma" w:cs="Tahoma"/>
                <w:lang w:val="el-GR"/>
              </w:rPr>
              <w:t xml:space="preserve"> </w:t>
            </w:r>
            <w:r w:rsidRPr="00EB2630">
              <w:rPr>
                <w:rFonts w:ascii="Tahoma" w:hAnsi="Tahoma" w:cs="Tahoma"/>
              </w:rPr>
              <w:t>Logging</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8854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DD1C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A92B" w14:textId="77777777" w:rsidR="00805887" w:rsidRPr="00EB2630" w:rsidRDefault="00805887" w:rsidP="00EB2630">
            <w:pPr>
              <w:widowControl w:val="0"/>
              <w:spacing w:line="276" w:lineRule="auto"/>
              <w:rPr>
                <w:rFonts w:ascii="Tahoma" w:hAnsi="Tahoma" w:cs="Tahoma"/>
              </w:rPr>
            </w:pPr>
          </w:p>
        </w:tc>
      </w:tr>
      <w:tr w:rsidR="005C7245" w:rsidRPr="00EB2630" w14:paraId="268832A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267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CD4A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Για την αναγνώριση αυτόματα όλων των συσκευών θα πρέπει να υποστηρίζονται τα ακόλουθα : </w:t>
            </w:r>
            <w:r w:rsidRPr="00EB2630">
              <w:rPr>
                <w:rFonts w:ascii="Tahoma" w:hAnsi="Tahoma" w:cs="Tahoma"/>
              </w:rPr>
              <w:t>netflow</w:t>
            </w:r>
            <w:r w:rsidRPr="00EB2630">
              <w:rPr>
                <w:rFonts w:ascii="Tahoma" w:hAnsi="Tahoma" w:cs="Tahoma"/>
                <w:lang w:val="el-GR"/>
              </w:rPr>
              <w:t xml:space="preserve">, </w:t>
            </w:r>
            <w:r w:rsidRPr="00EB2630">
              <w:rPr>
                <w:rFonts w:ascii="Tahoma" w:hAnsi="Tahoma" w:cs="Tahoma"/>
              </w:rPr>
              <w:t>DHCP</w:t>
            </w:r>
            <w:r w:rsidRPr="00EB2630">
              <w:rPr>
                <w:rFonts w:ascii="Tahoma" w:hAnsi="Tahoma" w:cs="Tahoma"/>
                <w:lang w:val="el-GR"/>
              </w:rPr>
              <w:t xml:space="preserve">, </w:t>
            </w:r>
            <w:r w:rsidRPr="00EB2630">
              <w:rPr>
                <w:rFonts w:ascii="Tahoma" w:hAnsi="Tahoma" w:cs="Tahoma"/>
              </w:rPr>
              <w:t>DNS</w:t>
            </w:r>
            <w:r w:rsidRPr="00EB2630">
              <w:rPr>
                <w:rFonts w:ascii="Tahoma" w:hAnsi="Tahoma" w:cs="Tahoma"/>
                <w:lang w:val="el-GR"/>
              </w:rPr>
              <w:t xml:space="preserve">, </w:t>
            </w:r>
            <w:r w:rsidRPr="00EB2630">
              <w:rPr>
                <w:rFonts w:ascii="Tahoma" w:hAnsi="Tahoma" w:cs="Tahoma"/>
              </w:rPr>
              <w:t>HTTP</w:t>
            </w:r>
            <w:r w:rsidRPr="00EB2630">
              <w:rPr>
                <w:rFonts w:ascii="Tahoma" w:hAnsi="Tahoma" w:cs="Tahoma"/>
                <w:lang w:val="el-GR"/>
              </w:rPr>
              <w:t xml:space="preserve">, </w:t>
            </w:r>
            <w:r w:rsidRPr="00EB2630">
              <w:rPr>
                <w:rFonts w:ascii="Tahoma" w:hAnsi="Tahoma" w:cs="Tahoma"/>
              </w:rPr>
              <w:t>Radius</w:t>
            </w:r>
            <w:r w:rsidRPr="00EB2630">
              <w:rPr>
                <w:rFonts w:ascii="Tahoma" w:hAnsi="Tahoma" w:cs="Tahoma"/>
                <w:lang w:val="el-GR"/>
              </w:rPr>
              <w:t xml:space="preserve">, </w:t>
            </w:r>
            <w:r w:rsidRPr="00EB2630">
              <w:rPr>
                <w:rFonts w:ascii="Tahoma" w:hAnsi="Tahoma" w:cs="Tahoma"/>
              </w:rPr>
              <w:t>NMAP</w:t>
            </w:r>
            <w:r w:rsidRPr="00EB2630">
              <w:rPr>
                <w:rFonts w:ascii="Tahoma" w:hAnsi="Tahoma" w:cs="Tahoma"/>
                <w:lang w:val="el-GR"/>
              </w:rPr>
              <w:t xml:space="preserve">, </w:t>
            </w:r>
            <w:r w:rsidRPr="00EB2630">
              <w:rPr>
                <w:rFonts w:ascii="Tahoma" w:hAnsi="Tahoma" w:cs="Tahoma"/>
              </w:rPr>
              <w:t>SNMP</w:t>
            </w:r>
            <w:r w:rsidRPr="00EB2630">
              <w:rPr>
                <w:rFonts w:ascii="Tahoma" w:hAnsi="Tahoma" w:cs="Tahoma"/>
                <w:lang w:val="el-GR"/>
              </w:rPr>
              <w:t xml:space="preserve">, </w:t>
            </w:r>
            <w:r w:rsidRPr="00EB2630">
              <w:rPr>
                <w:rFonts w:ascii="Tahoma" w:hAnsi="Tahoma" w:cs="Tahoma"/>
              </w:rPr>
              <w:t>AD</w:t>
            </w:r>
            <w:r w:rsidRPr="00EB2630">
              <w:rPr>
                <w:rFonts w:ascii="Tahoma" w:hAnsi="Tahoma" w:cs="Tahoma"/>
                <w:lang w:val="el-GR"/>
              </w:rPr>
              <w:t xml:space="preserve">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70A6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79F8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01D7E" w14:textId="77777777" w:rsidR="00805887" w:rsidRPr="00EB2630" w:rsidRDefault="00805887" w:rsidP="00EB2630">
            <w:pPr>
              <w:widowControl w:val="0"/>
              <w:spacing w:line="276" w:lineRule="auto"/>
              <w:rPr>
                <w:rFonts w:ascii="Tahoma" w:hAnsi="Tahoma" w:cs="Tahoma"/>
              </w:rPr>
            </w:pPr>
          </w:p>
        </w:tc>
      </w:tr>
      <w:tr w:rsidR="005C7245" w:rsidRPr="00EB2630" w14:paraId="04FE268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2BB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A0F6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Αυτόματος εντοπισμός , αναφορά τοποθεσίας και έλεγχος οποιοδήποτε τύπου συστήματος που προσπαθεί να συνδεθεί στο δίκτυο, ανεξαρτήτως λειτουργικού συστήματος και είδους,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D0A0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9550"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E0CCF" w14:textId="77777777" w:rsidR="00805887" w:rsidRPr="00EB2630" w:rsidRDefault="00805887" w:rsidP="00EB2630">
            <w:pPr>
              <w:widowControl w:val="0"/>
              <w:spacing w:line="276" w:lineRule="auto"/>
              <w:rPr>
                <w:rFonts w:ascii="Tahoma" w:hAnsi="Tahoma" w:cs="Tahoma"/>
              </w:rPr>
            </w:pPr>
          </w:p>
        </w:tc>
      </w:tr>
      <w:tr w:rsidR="005C7245" w:rsidRPr="00EB2630" w14:paraId="209B41E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823B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FF3A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πιστοποίηση και πρόσβαση του τελικού χρήστη θα πρέπει να γίνεται ανεξάρτητα από λειτουργικά συστήματα ή τύπο </w:t>
            </w:r>
            <w:r w:rsidRPr="00EB2630">
              <w:rPr>
                <w:rFonts w:ascii="Tahoma" w:hAnsi="Tahoma" w:cs="Tahoma"/>
              </w:rPr>
              <w:t>IP</w:t>
            </w:r>
            <w:r w:rsidRPr="00EB2630">
              <w:rPr>
                <w:rFonts w:ascii="Tahoma" w:hAnsi="Tahoma" w:cs="Tahoma"/>
                <w:lang w:val="el-GR"/>
              </w:rPr>
              <w:t xml:space="preserve"> δικτυακής συσκευής.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45B3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D04C2"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C58E5" w14:textId="77777777" w:rsidR="00805887" w:rsidRPr="00EB2630" w:rsidRDefault="00805887" w:rsidP="00EB2630">
            <w:pPr>
              <w:widowControl w:val="0"/>
              <w:spacing w:line="276" w:lineRule="auto"/>
              <w:rPr>
                <w:rFonts w:ascii="Tahoma" w:hAnsi="Tahoma" w:cs="Tahoma"/>
              </w:rPr>
            </w:pPr>
          </w:p>
        </w:tc>
      </w:tr>
      <w:tr w:rsidR="005C7245" w:rsidRPr="00EB2630" w14:paraId="134983F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C064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13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611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υπάρχει κεντρική διαχείριση της λύσης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C3E5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19C1F"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F5AC1" w14:textId="77777777" w:rsidR="00805887" w:rsidRPr="00EB2630" w:rsidRDefault="00805887" w:rsidP="00EB2630">
            <w:pPr>
              <w:widowControl w:val="0"/>
              <w:spacing w:line="276" w:lineRule="auto"/>
              <w:rPr>
                <w:rFonts w:ascii="Tahoma" w:hAnsi="Tahoma" w:cs="Tahoma"/>
              </w:rPr>
            </w:pPr>
          </w:p>
        </w:tc>
      </w:tr>
      <w:tr w:rsidR="005C7245" w:rsidRPr="00EB2630" w14:paraId="6E34F7BB"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788A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0DF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Ενοποίηση – συνεργασία με υποδομές </w:t>
            </w:r>
            <w:r w:rsidRPr="00EB2630">
              <w:rPr>
                <w:rFonts w:ascii="Tahoma" w:hAnsi="Tahoma" w:cs="Tahoma"/>
              </w:rPr>
              <w:t>MS</w:t>
            </w:r>
            <w:r w:rsidRPr="00EB2630">
              <w:rPr>
                <w:rFonts w:ascii="Tahoma" w:hAnsi="Tahoma" w:cs="Tahoma"/>
                <w:lang w:val="el-GR"/>
              </w:rPr>
              <w:t xml:space="preserve"> </w:t>
            </w:r>
            <w:r w:rsidRPr="00EB2630">
              <w:rPr>
                <w:rFonts w:ascii="Tahoma" w:hAnsi="Tahoma" w:cs="Tahoma"/>
              </w:rPr>
              <w:t>Active</w:t>
            </w:r>
            <w:r w:rsidRPr="00EB2630">
              <w:rPr>
                <w:rFonts w:ascii="Tahoma" w:hAnsi="Tahoma" w:cs="Tahoma"/>
                <w:lang w:val="el-GR"/>
              </w:rPr>
              <w:t xml:space="preserve"> </w:t>
            </w:r>
            <w:r w:rsidRPr="00EB2630">
              <w:rPr>
                <w:rFonts w:ascii="Tahoma" w:hAnsi="Tahoma" w:cs="Tahoma"/>
              </w:rPr>
              <w:t>Directory</w:t>
            </w:r>
            <w:r w:rsidRPr="00EB2630">
              <w:rPr>
                <w:rFonts w:ascii="Tahoma" w:hAnsi="Tahoma" w:cs="Tahoma"/>
                <w:lang w:val="el-GR"/>
              </w:rPr>
              <w:t xml:space="preserve">. Δυνατότητα σύνδεσης με πολλαπλά </w:t>
            </w:r>
            <w:r w:rsidRPr="00EB2630">
              <w:rPr>
                <w:rFonts w:ascii="Tahoma" w:hAnsi="Tahoma" w:cs="Tahoma"/>
              </w:rPr>
              <w:t>Active</w:t>
            </w:r>
            <w:r w:rsidRPr="00EB2630">
              <w:rPr>
                <w:rFonts w:ascii="Tahoma" w:hAnsi="Tahoma" w:cs="Tahoma"/>
                <w:lang w:val="el-GR"/>
              </w:rPr>
              <w:t xml:space="preserve"> </w:t>
            </w:r>
            <w:r w:rsidRPr="00EB2630">
              <w:rPr>
                <w:rFonts w:ascii="Tahoma" w:hAnsi="Tahoma" w:cs="Tahoma"/>
              </w:rPr>
              <w:t>Directory</w:t>
            </w:r>
            <w:r w:rsidRPr="00EB2630">
              <w:rPr>
                <w:rFonts w:ascii="Tahoma" w:hAnsi="Tahoma" w:cs="Tahoma"/>
                <w:lang w:val="el-GR"/>
              </w:rPr>
              <w:t xml:space="preserve"> </w:t>
            </w:r>
            <w:r w:rsidRPr="00EB2630">
              <w:rPr>
                <w:rFonts w:ascii="Tahoma" w:hAnsi="Tahoma" w:cs="Tahoma"/>
              </w:rPr>
              <w:t>domains</w:t>
            </w:r>
            <w:r w:rsidRPr="00EB2630">
              <w:rPr>
                <w:rFonts w:ascii="Tahoma" w:hAnsi="Tahoma" w:cs="Tahoma"/>
                <w:lang w:val="el-GR"/>
              </w:rPr>
              <w:t xml:space="preserve"> που έχουν </w:t>
            </w:r>
            <w:r w:rsidRPr="00EB2630">
              <w:rPr>
                <w:rFonts w:ascii="Tahoma" w:hAnsi="Tahoma" w:cs="Tahoma"/>
              </w:rPr>
              <w:t>zero</w:t>
            </w:r>
            <w:r w:rsidRPr="00EB2630">
              <w:rPr>
                <w:rFonts w:ascii="Tahoma" w:hAnsi="Tahoma" w:cs="Tahoma"/>
                <w:lang w:val="el-GR"/>
              </w:rPr>
              <w:t xml:space="preserve"> </w:t>
            </w:r>
            <w:r w:rsidRPr="00EB2630">
              <w:rPr>
                <w:rFonts w:ascii="Tahoma" w:hAnsi="Tahoma" w:cs="Tahoma"/>
              </w:rPr>
              <w:t>trust</w:t>
            </w:r>
            <w:r w:rsidRPr="00EB2630">
              <w:rPr>
                <w:rFonts w:ascii="Tahoma" w:hAnsi="Tahoma" w:cs="Tahoma"/>
                <w:lang w:val="el-GR"/>
              </w:rPr>
              <w:t xml:space="preserve"> μεταξύ τους.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153C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903F0"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90300" w14:textId="77777777" w:rsidR="00805887" w:rsidRPr="00EB2630" w:rsidRDefault="00805887" w:rsidP="00EB2630">
            <w:pPr>
              <w:widowControl w:val="0"/>
              <w:spacing w:line="276" w:lineRule="auto"/>
              <w:rPr>
                <w:rFonts w:ascii="Tahoma" w:hAnsi="Tahoma" w:cs="Tahoma"/>
              </w:rPr>
            </w:pPr>
          </w:p>
        </w:tc>
      </w:tr>
      <w:tr w:rsidR="005C7245" w:rsidRPr="00EB2630" w14:paraId="0572AD5B"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0ADE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B6EC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υποστηρίζει </w:t>
            </w:r>
            <w:r w:rsidRPr="00EB2630">
              <w:rPr>
                <w:rFonts w:ascii="Tahoma" w:hAnsi="Tahoma" w:cs="Tahoma"/>
              </w:rPr>
              <w:t>Active</w:t>
            </w:r>
            <w:r w:rsidRPr="00EB2630">
              <w:rPr>
                <w:rFonts w:ascii="Tahoma" w:hAnsi="Tahoma" w:cs="Tahoma"/>
                <w:lang w:val="el-GR"/>
              </w:rPr>
              <w:t xml:space="preserve"> </w:t>
            </w:r>
            <w:r w:rsidRPr="00EB2630">
              <w:rPr>
                <w:rFonts w:ascii="Tahoma" w:hAnsi="Tahoma" w:cs="Tahoma"/>
              </w:rPr>
              <w:t>Directory</w:t>
            </w:r>
            <w:r w:rsidRPr="00EB2630">
              <w:rPr>
                <w:rFonts w:ascii="Tahoma" w:hAnsi="Tahoma" w:cs="Tahoma"/>
                <w:lang w:val="el-GR"/>
              </w:rPr>
              <w:t xml:space="preserve">, </w:t>
            </w:r>
            <w:r w:rsidRPr="00EB2630">
              <w:rPr>
                <w:rFonts w:ascii="Tahoma" w:hAnsi="Tahoma" w:cs="Tahoma"/>
              </w:rPr>
              <w:t>LDAP</w:t>
            </w:r>
            <w:r w:rsidRPr="00EB2630">
              <w:rPr>
                <w:rFonts w:ascii="Tahoma" w:hAnsi="Tahoma" w:cs="Tahoma"/>
                <w:lang w:val="el-GR"/>
              </w:rPr>
              <w:t xml:space="preserve"> αλλά και </w:t>
            </w:r>
            <w:r w:rsidRPr="00EB2630">
              <w:rPr>
                <w:rFonts w:ascii="Tahoma" w:hAnsi="Tahoma" w:cs="Tahoma"/>
              </w:rPr>
              <w:t>internal</w:t>
            </w:r>
            <w:r w:rsidRPr="00EB2630">
              <w:rPr>
                <w:rFonts w:ascii="Tahoma" w:hAnsi="Tahoma" w:cs="Tahoma"/>
                <w:lang w:val="el-GR"/>
              </w:rPr>
              <w:t xml:space="preserve"> </w:t>
            </w:r>
            <w:r w:rsidRPr="00EB2630">
              <w:rPr>
                <w:rFonts w:ascii="Tahoma" w:hAnsi="Tahoma" w:cs="Tahoma"/>
              </w:rPr>
              <w:t>Database</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57A3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DB47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227EF" w14:textId="77777777" w:rsidR="00805887" w:rsidRPr="00EB2630" w:rsidRDefault="00805887" w:rsidP="00EB2630">
            <w:pPr>
              <w:widowControl w:val="0"/>
              <w:spacing w:line="276" w:lineRule="auto"/>
              <w:rPr>
                <w:rFonts w:ascii="Tahoma" w:hAnsi="Tahoma" w:cs="Tahoma"/>
              </w:rPr>
            </w:pPr>
          </w:p>
        </w:tc>
      </w:tr>
      <w:tr w:rsidR="005C7245" w:rsidRPr="00EB2630" w14:paraId="515A32C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1320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8482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υποστηρίζει </w:t>
            </w:r>
            <w:r w:rsidRPr="00EB2630">
              <w:rPr>
                <w:rFonts w:ascii="Tahoma" w:hAnsi="Tahoma" w:cs="Tahoma"/>
              </w:rPr>
              <w:t>Certificate</w:t>
            </w:r>
            <w:r w:rsidRPr="00EB2630">
              <w:rPr>
                <w:rFonts w:ascii="Tahoma" w:hAnsi="Tahoma" w:cs="Tahoma"/>
                <w:lang w:val="el-GR"/>
              </w:rPr>
              <w:t xml:space="preserve"> </w:t>
            </w:r>
            <w:r w:rsidRPr="00EB2630">
              <w:rPr>
                <w:rFonts w:ascii="Tahoma" w:hAnsi="Tahoma" w:cs="Tahoma"/>
              </w:rPr>
              <w:t>Provisioning</w:t>
            </w:r>
            <w:r w:rsidRPr="00EB2630">
              <w:rPr>
                <w:rFonts w:ascii="Tahoma" w:hAnsi="Tahoma" w:cs="Tahoma"/>
                <w:lang w:val="el-GR"/>
              </w:rPr>
              <w:t xml:space="preserve"> για </w:t>
            </w:r>
            <w:r w:rsidRPr="00EB2630">
              <w:rPr>
                <w:rFonts w:ascii="Tahoma" w:hAnsi="Tahoma" w:cs="Tahoma"/>
              </w:rPr>
              <w:t>VPN</w:t>
            </w:r>
            <w:r w:rsidRPr="00EB2630">
              <w:rPr>
                <w:rFonts w:ascii="Tahoma" w:hAnsi="Tahoma" w:cs="Tahoma"/>
                <w:lang w:val="el-GR"/>
              </w:rPr>
              <w:t xml:space="preserve"> </w:t>
            </w:r>
            <w:r w:rsidRPr="00EB2630">
              <w:rPr>
                <w:rFonts w:ascii="Tahoma" w:hAnsi="Tahoma" w:cs="Tahoma"/>
              </w:rPr>
              <w:t>clients</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5AAD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787F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7FFB8" w14:textId="77777777" w:rsidR="00805887" w:rsidRPr="00EB2630" w:rsidRDefault="00805887" w:rsidP="00EB2630">
            <w:pPr>
              <w:widowControl w:val="0"/>
              <w:spacing w:line="276" w:lineRule="auto"/>
              <w:rPr>
                <w:rFonts w:ascii="Tahoma" w:hAnsi="Tahoma" w:cs="Tahoma"/>
              </w:rPr>
            </w:pPr>
          </w:p>
        </w:tc>
      </w:tr>
      <w:tr w:rsidR="005C7245" w:rsidRPr="00EB2630" w14:paraId="2E9D4B8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9C1C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C84F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θέτει πολιτικές ανεξάρτητα με τον τρόπο σύνδεσης στο δίκτυο είτε είναι η σύνδεση είναι ενσύρματη, ασύρματη ή με τη χρήση </w:t>
            </w:r>
            <w:r w:rsidRPr="00EB2630">
              <w:rPr>
                <w:rFonts w:ascii="Tahoma" w:hAnsi="Tahoma" w:cs="Tahoma"/>
              </w:rPr>
              <w:t>VPN</w:t>
            </w:r>
            <w:r w:rsidRPr="00EB2630">
              <w:rPr>
                <w:rFonts w:ascii="Tahoma" w:hAnsi="Tahoma" w:cs="Tahoma"/>
                <w:lang w:val="el-GR"/>
              </w:rPr>
              <w:t>. Θα πρέπει να μπορούν να οριστούν πολιτικές ανάλογα με τον τρόπο σύνδεσης ενός χρήστη.</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64AC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08E7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62599" w14:textId="77777777" w:rsidR="00805887" w:rsidRPr="00EB2630" w:rsidRDefault="00805887" w:rsidP="00EB2630">
            <w:pPr>
              <w:widowControl w:val="0"/>
              <w:spacing w:line="276" w:lineRule="auto"/>
              <w:rPr>
                <w:rFonts w:ascii="Tahoma" w:hAnsi="Tahoma" w:cs="Tahoma"/>
              </w:rPr>
            </w:pPr>
          </w:p>
        </w:tc>
      </w:tr>
      <w:tr w:rsidR="005C7245" w:rsidRPr="000729CE" w14:paraId="70D271FE"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757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50FC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συνεργάζεται με </w:t>
            </w:r>
            <w:r w:rsidRPr="00EB2630">
              <w:rPr>
                <w:rFonts w:ascii="Tahoma" w:hAnsi="Tahoma" w:cs="Tahoma"/>
              </w:rPr>
              <w:t>Cisco</w:t>
            </w:r>
            <w:r w:rsidRPr="00EB2630">
              <w:rPr>
                <w:rFonts w:ascii="Tahoma" w:hAnsi="Tahoma" w:cs="Tahoma"/>
                <w:lang w:val="el-GR"/>
              </w:rPr>
              <w:t xml:space="preserve"> </w:t>
            </w:r>
            <w:r w:rsidRPr="00EB2630">
              <w:rPr>
                <w:rFonts w:ascii="Tahoma" w:hAnsi="Tahoma" w:cs="Tahoma"/>
              </w:rPr>
              <w:t>ASA</w:t>
            </w:r>
            <w:r w:rsidRPr="00EB2630">
              <w:rPr>
                <w:rFonts w:ascii="Tahoma" w:hAnsi="Tahoma" w:cs="Tahoma"/>
                <w:lang w:val="el-GR"/>
              </w:rPr>
              <w:t xml:space="preserve"> για χρήση </w:t>
            </w:r>
            <w:r w:rsidRPr="00EB2630">
              <w:rPr>
                <w:rFonts w:ascii="Tahoma" w:hAnsi="Tahoma" w:cs="Tahoma"/>
              </w:rPr>
              <w:t>VPN</w:t>
            </w:r>
            <w:r w:rsidRPr="00EB2630">
              <w:rPr>
                <w:rFonts w:ascii="Tahoma" w:hAnsi="Tahoma" w:cs="Tahoma"/>
                <w:lang w:val="el-GR"/>
              </w:rPr>
              <w:t xml:space="preserve"> και να υποστηρίζει </w:t>
            </w:r>
            <w:r w:rsidRPr="00EB2630">
              <w:rPr>
                <w:rFonts w:ascii="Tahoma" w:hAnsi="Tahoma" w:cs="Tahoma"/>
              </w:rPr>
              <w:t>Change</w:t>
            </w:r>
            <w:r w:rsidRPr="00EB2630">
              <w:rPr>
                <w:rFonts w:ascii="Tahoma" w:hAnsi="Tahoma" w:cs="Tahoma"/>
                <w:lang w:val="el-GR"/>
              </w:rPr>
              <w:t xml:space="preserve"> </w:t>
            </w:r>
            <w:r w:rsidRPr="00EB2630">
              <w:rPr>
                <w:rFonts w:ascii="Tahoma" w:hAnsi="Tahoma" w:cs="Tahoma"/>
              </w:rPr>
              <w:t>of</w:t>
            </w:r>
            <w:r w:rsidRPr="00EB2630">
              <w:rPr>
                <w:rFonts w:ascii="Tahoma" w:hAnsi="Tahoma" w:cs="Tahoma"/>
                <w:lang w:val="el-GR"/>
              </w:rPr>
              <w:t xml:space="preserve"> </w:t>
            </w:r>
            <w:r w:rsidRPr="00EB2630">
              <w:rPr>
                <w:rFonts w:ascii="Tahoma" w:hAnsi="Tahoma" w:cs="Tahoma"/>
              </w:rPr>
              <w:t>Authorization</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B996A" w14:textId="77777777" w:rsidR="00805887" w:rsidRPr="00EB2630" w:rsidRDefault="00805887" w:rsidP="00EB2630">
            <w:pPr>
              <w:widowControl w:val="0"/>
              <w:spacing w:line="276" w:lineRule="auto"/>
              <w:jc w:val="center"/>
              <w:rPr>
                <w:rFonts w:ascii="Tahoma" w:hAnsi="Tahoma" w:cs="Tahoma"/>
                <w:lang w:val="el-GR"/>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959F6" w14:textId="77777777" w:rsidR="00805887" w:rsidRPr="00EB2630" w:rsidRDefault="00805887" w:rsidP="00EB2630">
            <w:pPr>
              <w:widowControl w:val="0"/>
              <w:spacing w:line="276" w:lineRule="auto"/>
              <w:rPr>
                <w:rFonts w:ascii="Tahoma" w:hAnsi="Tahoma" w:cs="Tahoma"/>
                <w:lang w:val="el-GR"/>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D2648" w14:textId="77777777" w:rsidR="00805887" w:rsidRPr="00EB2630" w:rsidRDefault="00805887" w:rsidP="00EB2630">
            <w:pPr>
              <w:widowControl w:val="0"/>
              <w:spacing w:line="276" w:lineRule="auto"/>
              <w:rPr>
                <w:rFonts w:ascii="Tahoma" w:hAnsi="Tahoma" w:cs="Tahoma"/>
                <w:lang w:val="el-GR"/>
              </w:rPr>
            </w:pPr>
          </w:p>
        </w:tc>
      </w:tr>
      <w:tr w:rsidR="005C7245" w:rsidRPr="00EB2630" w14:paraId="27BC08E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C154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A513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προτεινόμενη λύση θα πρέπει να είναι εύκολα εφαρμόσιμη σε όλους τους χρήστες είτε είναι εσωτερικοί χρήστες είτε επισκέπτες. Να αναφερθεί η διαδικασία ένταξης νέων συστημάτων/χρηστών στο σύστημα</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B6D5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DCCA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1627D" w14:textId="77777777" w:rsidR="00805887" w:rsidRPr="00EB2630" w:rsidRDefault="00805887" w:rsidP="00EB2630">
            <w:pPr>
              <w:widowControl w:val="0"/>
              <w:spacing w:line="276" w:lineRule="auto"/>
              <w:rPr>
                <w:rFonts w:ascii="Tahoma" w:hAnsi="Tahoma" w:cs="Tahoma"/>
              </w:rPr>
            </w:pPr>
          </w:p>
        </w:tc>
      </w:tr>
      <w:tr w:rsidR="005C7245" w:rsidRPr="00EB2630" w14:paraId="47ECF06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DBE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41E1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Καταγραφή γεγονότων και δημιουργία αναφορών. Να αναφερθούν οι δυνατότητες δημιουργίας αναφορών</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C01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DC4F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2CFE" w14:textId="77777777" w:rsidR="00805887" w:rsidRPr="00EB2630" w:rsidRDefault="00805887" w:rsidP="00EB2630">
            <w:pPr>
              <w:widowControl w:val="0"/>
              <w:spacing w:line="276" w:lineRule="auto"/>
              <w:rPr>
                <w:rFonts w:ascii="Tahoma" w:hAnsi="Tahoma" w:cs="Tahoma"/>
              </w:rPr>
            </w:pPr>
          </w:p>
        </w:tc>
      </w:tr>
      <w:tr w:rsidR="005C7245" w:rsidRPr="00EB2630" w14:paraId="225F502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E867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A4DA9"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Άμεση ενημέρωση του διαχειριστή για κάθε επιτυχημένη ή αποτυχημένη προσπάθεια καθώς και οι ενέργειες που πάρθηκαν ως αποτέλεσμα. </w:t>
            </w:r>
            <w:r w:rsidRPr="00EB2630">
              <w:rPr>
                <w:rFonts w:ascii="Tahoma" w:hAnsi="Tahoma" w:cs="Tahoma"/>
              </w:rPr>
              <w:t xml:space="preserve">Να αναφερθούν οι τρόποι ενημέρωση των χρηστών.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24DF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51900"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CF7E7" w14:textId="77777777" w:rsidR="00805887" w:rsidRPr="00EB2630" w:rsidRDefault="00805887" w:rsidP="00EB2630">
            <w:pPr>
              <w:widowControl w:val="0"/>
              <w:spacing w:line="276" w:lineRule="auto"/>
              <w:rPr>
                <w:rFonts w:ascii="Tahoma" w:hAnsi="Tahoma" w:cs="Tahoma"/>
              </w:rPr>
            </w:pPr>
          </w:p>
        </w:tc>
      </w:tr>
      <w:tr w:rsidR="005C7245" w:rsidRPr="00EB2630" w14:paraId="17531CA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1DB8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FA63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Υποστήριξη υψηλής διαθεσιμότητας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802C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EE5EF"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7B54D" w14:textId="77777777" w:rsidR="00805887" w:rsidRPr="00EB2630" w:rsidRDefault="00805887" w:rsidP="00EB2630">
            <w:pPr>
              <w:widowControl w:val="0"/>
              <w:spacing w:line="276" w:lineRule="auto"/>
              <w:rPr>
                <w:rFonts w:ascii="Tahoma" w:hAnsi="Tahoma" w:cs="Tahoma"/>
              </w:rPr>
            </w:pPr>
          </w:p>
        </w:tc>
      </w:tr>
      <w:tr w:rsidR="005C7245" w:rsidRPr="00EB2630" w14:paraId="791A8F7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EBF5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EEE1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w:t>
            </w:r>
            <w:r w:rsidRPr="00EB2630">
              <w:rPr>
                <w:rFonts w:ascii="Tahoma" w:hAnsi="Tahoma" w:cs="Tahoma"/>
              </w:rPr>
              <w:t>Guest</w:t>
            </w:r>
            <w:r w:rsidRPr="00EB2630">
              <w:rPr>
                <w:rFonts w:ascii="Tahoma" w:hAnsi="Tahoma" w:cs="Tahoma"/>
                <w:lang w:val="el-GR"/>
              </w:rPr>
              <w:t xml:space="preserve"> </w:t>
            </w:r>
            <w:r w:rsidRPr="00EB2630">
              <w:rPr>
                <w:rFonts w:ascii="Tahoma" w:hAnsi="Tahoma" w:cs="Tahoma"/>
              </w:rPr>
              <w:t>Self</w:t>
            </w:r>
            <w:r w:rsidRPr="00EB2630">
              <w:rPr>
                <w:rFonts w:ascii="Tahoma" w:hAnsi="Tahoma" w:cs="Tahoma"/>
                <w:lang w:val="el-GR"/>
              </w:rPr>
              <w:t xml:space="preserve"> </w:t>
            </w:r>
            <w:r w:rsidRPr="00EB2630">
              <w:rPr>
                <w:rFonts w:ascii="Tahoma" w:hAnsi="Tahoma" w:cs="Tahoma"/>
              </w:rPr>
              <w:t>Service</w:t>
            </w:r>
            <w:r w:rsidRPr="00EB2630">
              <w:rPr>
                <w:rFonts w:ascii="Tahoma" w:hAnsi="Tahoma" w:cs="Tahoma"/>
                <w:lang w:val="el-GR"/>
              </w:rPr>
              <w:t xml:space="preserve"> - </w:t>
            </w:r>
            <w:r w:rsidRPr="00EB2630">
              <w:rPr>
                <w:rFonts w:ascii="Tahoma" w:hAnsi="Tahoma" w:cs="Tahoma"/>
              </w:rPr>
              <w:t>Portal</w:t>
            </w:r>
            <w:r w:rsidRPr="00EB2630">
              <w:rPr>
                <w:rFonts w:ascii="Tahoma" w:hAnsi="Tahoma" w:cs="Tahoma"/>
                <w:lang w:val="el-GR"/>
              </w:rPr>
              <w:t xml:space="preserve"> για την εισαγωγή των επισκεπτών.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14D8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9594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34CEB" w14:textId="77777777" w:rsidR="00805887" w:rsidRPr="00EB2630" w:rsidRDefault="00805887" w:rsidP="00EB2630">
            <w:pPr>
              <w:widowControl w:val="0"/>
              <w:spacing w:line="276" w:lineRule="auto"/>
              <w:rPr>
                <w:rFonts w:ascii="Tahoma" w:hAnsi="Tahoma" w:cs="Tahoma"/>
              </w:rPr>
            </w:pPr>
          </w:p>
        </w:tc>
      </w:tr>
      <w:tr w:rsidR="005C7245" w:rsidRPr="00EB2630" w14:paraId="58AAAC91"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E95A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F33C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λειτουργίας  </w:t>
            </w:r>
            <w:r w:rsidRPr="00EB2630">
              <w:rPr>
                <w:rFonts w:ascii="Tahoma" w:hAnsi="Tahoma" w:cs="Tahoma"/>
              </w:rPr>
              <w:t>Time</w:t>
            </w:r>
            <w:r w:rsidRPr="00EB2630">
              <w:rPr>
                <w:rFonts w:ascii="Tahoma" w:hAnsi="Tahoma" w:cs="Tahoma"/>
                <w:lang w:val="el-GR"/>
              </w:rPr>
              <w:t xml:space="preserve"> </w:t>
            </w:r>
            <w:r w:rsidRPr="00EB2630">
              <w:rPr>
                <w:rFonts w:ascii="Tahoma" w:hAnsi="Tahoma" w:cs="Tahoma"/>
              </w:rPr>
              <w:t>based</w:t>
            </w:r>
            <w:r w:rsidRPr="00EB2630">
              <w:rPr>
                <w:rFonts w:ascii="Tahoma" w:hAnsi="Tahoma" w:cs="Tahoma"/>
                <w:lang w:val="el-GR"/>
              </w:rPr>
              <w:t xml:space="preserve"> </w:t>
            </w:r>
            <w:r w:rsidRPr="00EB2630">
              <w:rPr>
                <w:rFonts w:ascii="Tahoma" w:hAnsi="Tahoma" w:cs="Tahoma"/>
              </w:rPr>
              <w:t>accounts</w:t>
            </w:r>
            <w:r w:rsidRPr="00EB2630">
              <w:rPr>
                <w:rFonts w:ascii="Tahoma" w:hAnsi="Tahoma" w:cs="Tahoma"/>
                <w:lang w:val="el-GR"/>
              </w:rPr>
              <w:t xml:space="preserve"> για την δημιουργία λογαριασμών με χρονική διάρκεια πρόσβασης.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4D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4DE2F"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C8658" w14:textId="77777777" w:rsidR="00805887" w:rsidRPr="00EB2630" w:rsidRDefault="00805887" w:rsidP="00EB2630">
            <w:pPr>
              <w:widowControl w:val="0"/>
              <w:spacing w:line="276" w:lineRule="auto"/>
              <w:rPr>
                <w:rFonts w:ascii="Tahoma" w:hAnsi="Tahoma" w:cs="Tahoma"/>
              </w:rPr>
            </w:pPr>
          </w:p>
        </w:tc>
      </w:tr>
      <w:tr w:rsidR="005C7245" w:rsidRPr="00EB2630" w14:paraId="5E39944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254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1A5C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Offline Portal Customization για το Guest Portal</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28C3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A7659"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AEFAC" w14:textId="77777777" w:rsidR="00805887" w:rsidRPr="00EB2630" w:rsidRDefault="00805887" w:rsidP="00EB2630">
            <w:pPr>
              <w:widowControl w:val="0"/>
              <w:spacing w:line="276" w:lineRule="auto"/>
              <w:rPr>
                <w:rFonts w:ascii="Tahoma" w:hAnsi="Tahoma" w:cs="Tahoma"/>
              </w:rPr>
            </w:pPr>
          </w:p>
        </w:tc>
      </w:tr>
      <w:tr w:rsidR="005C7245" w:rsidRPr="00EB2630" w14:paraId="26EBFF7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ACFE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75FEE"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Δυνατότητα εφαρμογής πολιτικών πρόσβασης των επισκεπτών καθώς και χρονικός περιορισμός στην πρόσβαση. </w:t>
            </w:r>
            <w:r w:rsidRPr="00EB2630">
              <w:rPr>
                <w:rFonts w:ascii="Tahoma" w:hAnsi="Tahoma" w:cs="Tahoma"/>
              </w:rPr>
              <w:t xml:space="preserve">Να αναφερθούν οι μηχανισμοί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82D7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404D1"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ABAE" w14:textId="77777777" w:rsidR="00805887" w:rsidRPr="00EB2630" w:rsidRDefault="00805887" w:rsidP="00EB2630">
            <w:pPr>
              <w:widowControl w:val="0"/>
              <w:spacing w:line="276" w:lineRule="auto"/>
              <w:rPr>
                <w:rFonts w:ascii="Tahoma" w:hAnsi="Tahoma" w:cs="Tahoma"/>
              </w:rPr>
            </w:pPr>
          </w:p>
        </w:tc>
      </w:tr>
      <w:tr w:rsidR="005C7245" w:rsidRPr="00EB2630" w14:paraId="1BCDAB9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4361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D1E7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αναφορών ιστορικών και σε πραγματικό </w:t>
            </w:r>
            <w:r w:rsidRPr="00EB2630">
              <w:rPr>
                <w:rFonts w:ascii="Tahoma" w:hAnsi="Tahoma" w:cs="Tahoma"/>
                <w:lang w:val="el-GR"/>
              </w:rPr>
              <w:lastRenderedPageBreak/>
              <w:t>χρόνο για όλους τους χρήστες.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5FDC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60A52"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6C0C2" w14:textId="77777777" w:rsidR="00805887" w:rsidRPr="00EB2630" w:rsidRDefault="00805887" w:rsidP="00EB2630">
            <w:pPr>
              <w:widowControl w:val="0"/>
              <w:spacing w:line="276" w:lineRule="auto"/>
              <w:rPr>
                <w:rFonts w:ascii="Tahoma" w:hAnsi="Tahoma" w:cs="Tahoma"/>
              </w:rPr>
            </w:pPr>
          </w:p>
        </w:tc>
      </w:tr>
      <w:tr w:rsidR="005C7245" w:rsidRPr="00EB2630" w14:paraId="42302A9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BB26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7829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πολλαπλών ρόλων για τους διαχειριστές με ποικίλους ρόλους και τρόπους πρόσβασης (</w:t>
            </w:r>
            <w:r w:rsidRPr="00EB2630">
              <w:rPr>
                <w:rFonts w:ascii="Tahoma" w:hAnsi="Tahoma" w:cs="Tahoma"/>
              </w:rPr>
              <w:t>i</w:t>
            </w:r>
            <w:r w:rsidRPr="00EB2630">
              <w:rPr>
                <w:rFonts w:ascii="Tahoma" w:hAnsi="Tahoma" w:cs="Tahoma"/>
                <w:lang w:val="el-GR"/>
              </w:rPr>
              <w:t>.</w:t>
            </w:r>
            <w:r w:rsidRPr="00EB2630">
              <w:rPr>
                <w:rFonts w:ascii="Tahoma" w:hAnsi="Tahoma" w:cs="Tahoma"/>
              </w:rPr>
              <w:t>e</w:t>
            </w:r>
            <w:r w:rsidRPr="00EB2630">
              <w:rPr>
                <w:rFonts w:ascii="Tahoma" w:hAnsi="Tahoma" w:cs="Tahoma"/>
                <w:lang w:val="el-GR"/>
              </w:rPr>
              <w:t xml:space="preserve">., </w:t>
            </w:r>
            <w:r w:rsidRPr="00EB2630">
              <w:rPr>
                <w:rFonts w:ascii="Tahoma" w:hAnsi="Tahoma" w:cs="Tahoma"/>
              </w:rPr>
              <w:t>Network</w:t>
            </w:r>
            <w:r w:rsidRPr="00EB2630">
              <w:rPr>
                <w:rFonts w:ascii="Tahoma" w:hAnsi="Tahoma" w:cs="Tahoma"/>
                <w:lang w:val="el-GR"/>
              </w:rPr>
              <w:t xml:space="preserve"> </w:t>
            </w:r>
            <w:r w:rsidRPr="00EB2630">
              <w:rPr>
                <w:rFonts w:ascii="Tahoma" w:hAnsi="Tahoma" w:cs="Tahoma"/>
              </w:rPr>
              <w:t>Admin</w:t>
            </w:r>
            <w:r w:rsidRPr="00EB2630">
              <w:rPr>
                <w:rFonts w:ascii="Tahoma" w:hAnsi="Tahoma" w:cs="Tahoma"/>
                <w:lang w:val="el-GR"/>
              </w:rPr>
              <w:t xml:space="preserve">, </w:t>
            </w:r>
            <w:r w:rsidRPr="00EB2630">
              <w:rPr>
                <w:rFonts w:ascii="Tahoma" w:hAnsi="Tahoma" w:cs="Tahoma"/>
              </w:rPr>
              <w:t>Security</w:t>
            </w:r>
            <w:r w:rsidRPr="00EB2630">
              <w:rPr>
                <w:rFonts w:ascii="Tahoma" w:hAnsi="Tahoma" w:cs="Tahoma"/>
                <w:lang w:val="el-GR"/>
              </w:rPr>
              <w:t xml:space="preserve"> </w:t>
            </w:r>
            <w:r w:rsidRPr="00EB2630">
              <w:rPr>
                <w:rFonts w:ascii="Tahoma" w:hAnsi="Tahoma" w:cs="Tahoma"/>
              </w:rPr>
              <w:t>Admin</w:t>
            </w:r>
            <w:r w:rsidRPr="00EB2630">
              <w:rPr>
                <w:rFonts w:ascii="Tahoma" w:hAnsi="Tahoma" w:cs="Tahoma"/>
                <w:lang w:val="el-GR"/>
              </w:rPr>
              <w:t xml:space="preserve">, </w:t>
            </w:r>
            <w:r w:rsidRPr="00EB2630">
              <w:rPr>
                <w:rFonts w:ascii="Tahoma" w:hAnsi="Tahoma" w:cs="Tahoma"/>
              </w:rPr>
              <w:t>Help</w:t>
            </w:r>
            <w:r w:rsidRPr="00EB2630">
              <w:rPr>
                <w:rFonts w:ascii="Tahoma" w:hAnsi="Tahoma" w:cs="Tahoma"/>
                <w:lang w:val="el-GR"/>
              </w:rPr>
              <w:t xml:space="preserve"> </w:t>
            </w:r>
            <w:r w:rsidRPr="00EB2630">
              <w:rPr>
                <w:rFonts w:ascii="Tahoma" w:hAnsi="Tahoma" w:cs="Tahoma"/>
              </w:rPr>
              <w:t>Desk</w:t>
            </w:r>
            <w:r w:rsidRPr="00EB2630">
              <w:rPr>
                <w:rFonts w:ascii="Tahoma" w:hAnsi="Tahoma" w:cs="Tahoma"/>
                <w:lang w:val="el-GR"/>
              </w:rPr>
              <w:t xml:space="preserve">, </w:t>
            </w:r>
            <w:r w:rsidRPr="00EB2630">
              <w:rPr>
                <w:rFonts w:ascii="Tahoma" w:hAnsi="Tahoma" w:cs="Tahoma"/>
              </w:rPr>
              <w:t>etc</w:t>
            </w:r>
            <w:r w:rsidRPr="00EB2630">
              <w:rPr>
                <w:rFonts w:ascii="Tahoma" w:hAnsi="Tahoma" w:cs="Tahoma"/>
                <w:lang w:val="el-GR"/>
              </w:rPr>
              <w:t xml:space="preserve">.)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BF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2A2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F5AEF" w14:textId="77777777" w:rsidR="00805887" w:rsidRPr="00EB2630" w:rsidRDefault="00805887" w:rsidP="00EB2630">
            <w:pPr>
              <w:widowControl w:val="0"/>
              <w:spacing w:line="276" w:lineRule="auto"/>
              <w:rPr>
                <w:rFonts w:ascii="Tahoma" w:hAnsi="Tahoma" w:cs="Tahoma"/>
              </w:rPr>
            </w:pPr>
          </w:p>
        </w:tc>
      </w:tr>
      <w:tr w:rsidR="005C7245" w:rsidRPr="00EB2630" w14:paraId="5623852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F8DD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08CD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λύση θα πρεπει να είναι </w:t>
            </w:r>
            <w:r w:rsidRPr="00EB2630">
              <w:rPr>
                <w:rFonts w:ascii="Tahoma" w:hAnsi="Tahoma" w:cs="Tahoma"/>
              </w:rPr>
              <w:t>FIPS</w:t>
            </w:r>
            <w:r w:rsidRPr="00EB2630">
              <w:rPr>
                <w:rFonts w:ascii="Tahoma" w:hAnsi="Tahoma" w:cs="Tahoma"/>
                <w:lang w:val="el-GR"/>
              </w:rPr>
              <w:t xml:space="preserve"> </w:t>
            </w:r>
            <w:r w:rsidRPr="00EB2630">
              <w:rPr>
                <w:rFonts w:ascii="Tahoma" w:hAnsi="Tahoma" w:cs="Tahoma"/>
              </w:rPr>
              <w:t>compliant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85FB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AA4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FEFE8" w14:textId="77777777" w:rsidR="00805887" w:rsidRPr="00EB2630" w:rsidRDefault="00805887" w:rsidP="00EB2630">
            <w:pPr>
              <w:widowControl w:val="0"/>
              <w:spacing w:line="276" w:lineRule="auto"/>
              <w:rPr>
                <w:rFonts w:ascii="Tahoma" w:hAnsi="Tahoma" w:cs="Tahoma"/>
              </w:rPr>
            </w:pPr>
          </w:p>
        </w:tc>
      </w:tr>
      <w:tr w:rsidR="005C7245" w:rsidRPr="00EB2630" w14:paraId="38F1AD8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7016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DB20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Θα πρεπει να υπάρχει διαδικασία </w:t>
            </w:r>
            <w:r w:rsidRPr="00EB2630">
              <w:rPr>
                <w:rFonts w:ascii="Tahoma" w:hAnsi="Tahoma" w:cs="Tahoma"/>
              </w:rPr>
              <w:t>onboarding</w:t>
            </w:r>
            <w:r w:rsidRPr="00EB2630">
              <w:rPr>
                <w:rFonts w:ascii="Tahoma" w:hAnsi="Tahoma" w:cs="Tahoma"/>
                <w:lang w:val="el-GR"/>
              </w:rPr>
              <w:t xml:space="preserve"> και αυτόματης παραμετροποίησης μιας καινούργιας συσκευής.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34F5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C18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83AB9" w14:textId="77777777" w:rsidR="00805887" w:rsidRPr="00EB2630" w:rsidRDefault="00805887" w:rsidP="00EB2630">
            <w:pPr>
              <w:widowControl w:val="0"/>
              <w:spacing w:line="276" w:lineRule="auto"/>
              <w:rPr>
                <w:rFonts w:ascii="Tahoma" w:hAnsi="Tahoma" w:cs="Tahoma"/>
              </w:rPr>
            </w:pPr>
          </w:p>
        </w:tc>
      </w:tr>
      <w:tr w:rsidR="005C7245" w:rsidRPr="00EB2630" w14:paraId="233121C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A606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1BCF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αναφερθούν οι δυνατότητες του </w:t>
            </w:r>
            <w:r w:rsidRPr="00EB2630">
              <w:rPr>
                <w:rFonts w:ascii="Tahoma" w:hAnsi="Tahoma" w:cs="Tahoma"/>
              </w:rPr>
              <w:t>portal</w:t>
            </w:r>
            <w:r w:rsidRPr="00EB2630">
              <w:rPr>
                <w:rFonts w:ascii="Tahoma" w:hAnsi="Tahoma" w:cs="Tahoma"/>
                <w:lang w:val="el-GR"/>
              </w:rPr>
              <w:t xml:space="preserve"> και οι αναλυτικές ενέργειες σύνδεσης μιας νέας συσκευής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A3BB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2F245"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4F96A" w14:textId="77777777" w:rsidR="00805887" w:rsidRPr="00EB2630" w:rsidRDefault="00805887" w:rsidP="00EB2630">
            <w:pPr>
              <w:widowControl w:val="0"/>
              <w:spacing w:line="276" w:lineRule="auto"/>
              <w:rPr>
                <w:rFonts w:ascii="Tahoma" w:hAnsi="Tahoma" w:cs="Tahoma"/>
              </w:rPr>
            </w:pPr>
          </w:p>
        </w:tc>
      </w:tr>
      <w:tr w:rsidR="005C7245" w:rsidRPr="00EB2630" w14:paraId="221A09F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90FE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3F77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Αυτόματη απεικόνιση και κεντρική εποπτεία της Κατάστασης του δικτύου σχετικά με το ποιο σύστημα και τι είδους, αλλά και ποιος χρήστης είναι συνδεδεμένος</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A90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96A9B"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BA3DC" w14:textId="77777777" w:rsidR="00805887" w:rsidRPr="00EB2630" w:rsidRDefault="00805887" w:rsidP="00EB2630">
            <w:pPr>
              <w:widowControl w:val="0"/>
              <w:spacing w:line="276" w:lineRule="auto"/>
              <w:rPr>
                <w:rFonts w:ascii="Tahoma" w:hAnsi="Tahoma" w:cs="Tahoma"/>
              </w:rPr>
            </w:pPr>
          </w:p>
        </w:tc>
      </w:tr>
      <w:tr w:rsidR="005C7245" w:rsidRPr="00EB2630" w14:paraId="4A1755C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CF07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1033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Ο μηχανισμός καραντίνας θα πρέπει να απομονώνει αποτελεσματικά το μη συμμορφούμενο σύστημα από άλλα συστήματα και αναλόγως της πολιτικής να μπορεί να επικοινωνήσει μόνο με συγκεκριμένα συστήματα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5C2A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60C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3740A" w14:textId="77777777" w:rsidR="00805887" w:rsidRPr="00EB2630" w:rsidRDefault="00805887" w:rsidP="00EB2630">
            <w:pPr>
              <w:widowControl w:val="0"/>
              <w:spacing w:line="276" w:lineRule="auto"/>
              <w:rPr>
                <w:rFonts w:ascii="Tahoma" w:hAnsi="Tahoma" w:cs="Tahoma"/>
              </w:rPr>
            </w:pPr>
          </w:p>
        </w:tc>
      </w:tr>
      <w:tr w:rsidR="005C7245" w:rsidRPr="00EB2630" w14:paraId="4C44176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1E12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82BD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υποστηρίζει </w:t>
            </w:r>
            <w:r w:rsidRPr="00EB2630">
              <w:rPr>
                <w:rFonts w:ascii="Tahoma" w:hAnsi="Tahoma" w:cs="Tahoma"/>
              </w:rPr>
              <w:t>software</w:t>
            </w:r>
            <w:r w:rsidRPr="00EB2630">
              <w:rPr>
                <w:rFonts w:ascii="Tahoma" w:hAnsi="Tahoma" w:cs="Tahoma"/>
                <w:lang w:val="el-GR"/>
              </w:rPr>
              <w:t xml:space="preserve"> </w:t>
            </w:r>
            <w:r w:rsidRPr="00EB2630">
              <w:rPr>
                <w:rFonts w:ascii="Tahoma" w:hAnsi="Tahoma" w:cs="Tahoma"/>
              </w:rPr>
              <w:t>defined</w:t>
            </w:r>
            <w:r w:rsidRPr="00EB2630">
              <w:rPr>
                <w:rFonts w:ascii="Tahoma" w:hAnsi="Tahoma" w:cs="Tahoma"/>
                <w:lang w:val="el-GR"/>
              </w:rPr>
              <w:t xml:space="preserve"> </w:t>
            </w:r>
            <w:r w:rsidRPr="00EB2630">
              <w:rPr>
                <w:rFonts w:ascii="Tahoma" w:hAnsi="Tahoma" w:cs="Tahoma"/>
              </w:rPr>
              <w:t>segmentation</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62B9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6BC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DDF80" w14:textId="77777777" w:rsidR="00805887" w:rsidRPr="00EB2630" w:rsidRDefault="00805887" w:rsidP="00EB2630">
            <w:pPr>
              <w:widowControl w:val="0"/>
              <w:spacing w:line="276" w:lineRule="auto"/>
              <w:rPr>
                <w:rFonts w:ascii="Tahoma" w:hAnsi="Tahoma" w:cs="Tahoma"/>
              </w:rPr>
            </w:pPr>
          </w:p>
        </w:tc>
      </w:tr>
      <w:tr w:rsidR="005C7245" w:rsidRPr="00EB2630" w14:paraId="7CD096C6"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2A57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24794"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Πρέπει να γίνεται συνεχώς αυτόματη ενημέρωση με νέα είδη συσκευών που θα χρησιμοποιεί η λύση. </w:t>
            </w:r>
            <w:r w:rsidRPr="00EB2630">
              <w:rPr>
                <w:rFonts w:ascii="Tahoma" w:hAnsi="Tahoma" w:cs="Tahoma"/>
              </w:rPr>
              <w:t>Η ενημέρωση θα πρέπει να γίνεται από διαπιστευμένη πηγή</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0DD1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EC3F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02037" w14:textId="77777777" w:rsidR="00805887" w:rsidRPr="00EB2630" w:rsidRDefault="00805887" w:rsidP="00EB2630">
            <w:pPr>
              <w:widowControl w:val="0"/>
              <w:spacing w:line="276" w:lineRule="auto"/>
              <w:rPr>
                <w:rFonts w:ascii="Tahoma" w:hAnsi="Tahoma" w:cs="Tahoma"/>
              </w:rPr>
            </w:pPr>
          </w:p>
        </w:tc>
      </w:tr>
      <w:tr w:rsidR="005C7245" w:rsidRPr="00EB2630" w14:paraId="498B7A82"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51D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C810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Δυνατότητα integration με λύσεις Security Information and Event Management  (SIEM) και ειδικότερα  Lancope, Arcsight, RSA, Splunk</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F99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3474F"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368E2" w14:textId="77777777" w:rsidR="00805887" w:rsidRPr="00EB2630" w:rsidRDefault="00805887" w:rsidP="00EB2630">
            <w:pPr>
              <w:widowControl w:val="0"/>
              <w:spacing w:line="276" w:lineRule="auto"/>
              <w:rPr>
                <w:rFonts w:ascii="Tahoma" w:hAnsi="Tahoma" w:cs="Tahoma"/>
              </w:rPr>
            </w:pPr>
          </w:p>
        </w:tc>
      </w:tr>
      <w:tr w:rsidR="005C7245" w:rsidRPr="00EB2630" w14:paraId="0127492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7ABA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060F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Δυνατότητα integration με λύση Next Generation Firewall ώστε να μπορεί να βάζει αυτόματα compromised endpoints σε καραντίνα</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4818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AE34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EE797" w14:textId="77777777" w:rsidR="00805887" w:rsidRPr="00EB2630" w:rsidRDefault="00805887" w:rsidP="00EB2630">
            <w:pPr>
              <w:widowControl w:val="0"/>
              <w:spacing w:line="276" w:lineRule="auto"/>
              <w:rPr>
                <w:rFonts w:ascii="Tahoma" w:hAnsi="Tahoma" w:cs="Tahoma"/>
              </w:rPr>
            </w:pPr>
          </w:p>
        </w:tc>
      </w:tr>
      <w:tr w:rsidR="005C7245" w:rsidRPr="00EB2630" w14:paraId="43808ACE"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E009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A374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υποστηρίζει </w:t>
            </w:r>
            <w:r w:rsidRPr="00EB2630">
              <w:rPr>
                <w:rFonts w:ascii="Tahoma" w:hAnsi="Tahoma" w:cs="Tahoma"/>
              </w:rPr>
              <w:t>offline</w:t>
            </w:r>
            <w:r w:rsidRPr="00EB2630">
              <w:rPr>
                <w:rFonts w:ascii="Tahoma" w:hAnsi="Tahoma" w:cs="Tahoma"/>
                <w:lang w:val="el-GR"/>
              </w:rPr>
              <w:t xml:space="preserve"> </w:t>
            </w:r>
            <w:r w:rsidRPr="00EB2630">
              <w:rPr>
                <w:rFonts w:ascii="Tahoma" w:hAnsi="Tahoma" w:cs="Tahoma"/>
              </w:rPr>
              <w:t>Certificate</w:t>
            </w:r>
            <w:r w:rsidRPr="00EB2630">
              <w:rPr>
                <w:rFonts w:ascii="Tahoma" w:hAnsi="Tahoma" w:cs="Tahoma"/>
                <w:lang w:val="el-GR"/>
              </w:rPr>
              <w:t xml:space="preserve"> </w:t>
            </w:r>
            <w:r w:rsidRPr="00EB2630">
              <w:rPr>
                <w:rFonts w:ascii="Tahoma" w:hAnsi="Tahoma" w:cs="Tahoma"/>
              </w:rPr>
              <w:t>Provisioning</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7F64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037A5"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388B6" w14:textId="77777777" w:rsidR="00805887" w:rsidRPr="00EB2630" w:rsidRDefault="00805887" w:rsidP="00EB2630">
            <w:pPr>
              <w:widowControl w:val="0"/>
              <w:spacing w:line="276" w:lineRule="auto"/>
              <w:rPr>
                <w:rFonts w:ascii="Tahoma" w:hAnsi="Tahoma" w:cs="Tahoma"/>
              </w:rPr>
            </w:pPr>
          </w:p>
        </w:tc>
      </w:tr>
      <w:tr w:rsidR="005C7245" w:rsidRPr="00EB2630" w14:paraId="5534E50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CEC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DE51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λογισμικό θα πρέπει να υποστηρίζει </w:t>
            </w:r>
            <w:r w:rsidRPr="00EB2630">
              <w:rPr>
                <w:rFonts w:ascii="Tahoma" w:hAnsi="Tahoma" w:cs="Tahoma"/>
              </w:rPr>
              <w:t>internal</w:t>
            </w:r>
            <w:r w:rsidRPr="00EB2630">
              <w:rPr>
                <w:rFonts w:ascii="Tahoma" w:hAnsi="Tahoma" w:cs="Tahoma"/>
                <w:lang w:val="el-GR"/>
              </w:rPr>
              <w:t xml:space="preserve"> </w:t>
            </w:r>
            <w:r w:rsidRPr="00EB2630">
              <w:rPr>
                <w:rFonts w:ascii="Tahoma" w:hAnsi="Tahoma" w:cs="Tahoma"/>
              </w:rPr>
              <w:t>Certificate</w:t>
            </w:r>
            <w:r w:rsidRPr="00EB2630">
              <w:rPr>
                <w:rFonts w:ascii="Tahoma" w:hAnsi="Tahoma" w:cs="Tahoma"/>
                <w:lang w:val="el-GR"/>
              </w:rPr>
              <w:t xml:space="preserve"> </w:t>
            </w:r>
            <w:r w:rsidRPr="00EB2630">
              <w:rPr>
                <w:rFonts w:ascii="Tahoma" w:hAnsi="Tahoma" w:cs="Tahoma"/>
              </w:rPr>
              <w:t>Authority</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A331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6D8BD"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5AD45" w14:textId="77777777" w:rsidR="00805887" w:rsidRPr="00EB2630" w:rsidRDefault="00805887" w:rsidP="00EB2630">
            <w:pPr>
              <w:widowControl w:val="0"/>
              <w:spacing w:line="276" w:lineRule="auto"/>
              <w:rPr>
                <w:rFonts w:ascii="Tahoma" w:hAnsi="Tahoma" w:cs="Tahoma"/>
              </w:rPr>
            </w:pPr>
          </w:p>
        </w:tc>
      </w:tr>
      <w:tr w:rsidR="005C7245" w:rsidRPr="00EB2630" w14:paraId="0FB433EA"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39A9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E19D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Το λογισμικό θα πρέπει να αναγνωρίζει αυτόματα όλα τα είδη των δικτυακών συσκευών όπως desktops, laptops, smartphones, tablets, printers, ip phones, ip cameras κλπ. </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1895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D38F"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3EAD1" w14:textId="77777777" w:rsidR="00805887" w:rsidRPr="00EB2630" w:rsidRDefault="00805887" w:rsidP="00EB2630">
            <w:pPr>
              <w:widowControl w:val="0"/>
              <w:spacing w:line="276" w:lineRule="auto"/>
              <w:rPr>
                <w:rFonts w:ascii="Tahoma" w:hAnsi="Tahoma" w:cs="Tahoma"/>
              </w:rPr>
            </w:pPr>
          </w:p>
        </w:tc>
      </w:tr>
      <w:tr w:rsidR="005C7245" w:rsidRPr="00EB2630" w14:paraId="59A120D5"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83F4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01AC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Θα διαθέτει να αναγνωρίζει και να παρέχει διαδικασία επίλυσης (</w:t>
            </w:r>
            <w:r w:rsidRPr="00EB2630">
              <w:rPr>
                <w:rFonts w:ascii="Tahoma" w:hAnsi="Tahoma" w:cs="Tahoma"/>
              </w:rPr>
              <w:t>remediation</w:t>
            </w:r>
            <w:r w:rsidRPr="00EB2630">
              <w:rPr>
                <w:rFonts w:ascii="Tahoma" w:hAnsi="Tahoma" w:cs="Tahoma"/>
                <w:lang w:val="el-GR"/>
              </w:rPr>
              <w:t xml:space="preserve">) για την συμμόρφωση των </w:t>
            </w:r>
            <w:r w:rsidRPr="00EB2630">
              <w:rPr>
                <w:rFonts w:ascii="Tahoma" w:hAnsi="Tahoma" w:cs="Tahoma"/>
                <w:lang w:val="el-GR"/>
              </w:rPr>
              <w:lastRenderedPageBreak/>
              <w:t>κοινών εφαρμογών (</w:t>
            </w:r>
            <w:r w:rsidRPr="00EB2630">
              <w:rPr>
                <w:rFonts w:ascii="Tahoma" w:hAnsi="Tahoma" w:cs="Tahoma"/>
              </w:rPr>
              <w:t>anti</w:t>
            </w:r>
            <w:r w:rsidRPr="00EB2630">
              <w:rPr>
                <w:rFonts w:ascii="Tahoma" w:hAnsi="Tahoma" w:cs="Tahoma"/>
                <w:lang w:val="el-GR"/>
              </w:rPr>
              <w:t>-</w:t>
            </w:r>
            <w:r w:rsidRPr="00EB2630">
              <w:rPr>
                <w:rFonts w:ascii="Tahoma" w:hAnsi="Tahoma" w:cs="Tahoma"/>
              </w:rPr>
              <w:t>virus</w:t>
            </w:r>
            <w:r w:rsidRPr="00EB2630">
              <w:rPr>
                <w:rFonts w:ascii="Tahoma" w:hAnsi="Tahoma" w:cs="Tahoma"/>
                <w:lang w:val="el-GR"/>
              </w:rPr>
              <w:t xml:space="preserve">, </w:t>
            </w:r>
            <w:r w:rsidRPr="00EB2630">
              <w:rPr>
                <w:rFonts w:ascii="Tahoma" w:hAnsi="Tahoma" w:cs="Tahoma"/>
              </w:rPr>
              <w:t>personal</w:t>
            </w:r>
            <w:r w:rsidRPr="00EB2630">
              <w:rPr>
                <w:rFonts w:ascii="Tahoma" w:hAnsi="Tahoma" w:cs="Tahoma"/>
                <w:lang w:val="el-GR"/>
              </w:rPr>
              <w:t xml:space="preserve"> </w:t>
            </w:r>
            <w:r w:rsidRPr="00EB2630">
              <w:rPr>
                <w:rFonts w:ascii="Tahoma" w:hAnsi="Tahoma" w:cs="Tahoma"/>
              </w:rPr>
              <w:t>firewalls</w:t>
            </w:r>
            <w:r w:rsidRPr="00EB2630">
              <w:rPr>
                <w:rFonts w:ascii="Tahoma" w:hAnsi="Tahoma" w:cs="Tahoma"/>
                <w:lang w:val="el-GR"/>
              </w:rPr>
              <w:t xml:space="preserve">, </w:t>
            </w:r>
            <w:r w:rsidRPr="00EB2630">
              <w:rPr>
                <w:rFonts w:ascii="Tahoma" w:hAnsi="Tahoma" w:cs="Tahoma"/>
              </w:rPr>
              <w:t>OS</w:t>
            </w:r>
            <w:r w:rsidRPr="00EB2630">
              <w:rPr>
                <w:rFonts w:ascii="Tahoma" w:hAnsi="Tahoma" w:cs="Tahoma"/>
                <w:lang w:val="el-GR"/>
              </w:rPr>
              <w:t xml:space="preserve"> </w:t>
            </w:r>
            <w:r w:rsidRPr="00EB2630">
              <w:rPr>
                <w:rFonts w:ascii="Tahoma" w:hAnsi="Tahoma" w:cs="Tahoma"/>
              </w:rPr>
              <w:t>patches</w:t>
            </w:r>
            <w:r w:rsidRPr="00EB2630">
              <w:rPr>
                <w:rFonts w:ascii="Tahoma" w:hAnsi="Tahoma" w:cs="Tahoma"/>
                <w:lang w:val="el-GR"/>
              </w:rPr>
              <w:t xml:space="preserve">, </w:t>
            </w:r>
            <w:r w:rsidRPr="00EB2630">
              <w:rPr>
                <w:rFonts w:ascii="Tahoma" w:hAnsi="Tahoma" w:cs="Tahoma"/>
              </w:rPr>
              <w:t>etc</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5F70F10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C8420"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57187" w14:textId="77777777" w:rsidR="00805887" w:rsidRPr="00EB2630" w:rsidRDefault="00805887" w:rsidP="00EB2630">
            <w:pPr>
              <w:widowControl w:val="0"/>
              <w:spacing w:line="276" w:lineRule="auto"/>
              <w:rPr>
                <w:rFonts w:ascii="Tahoma" w:hAnsi="Tahoma" w:cs="Tahoma"/>
              </w:rPr>
            </w:pPr>
          </w:p>
        </w:tc>
      </w:tr>
      <w:tr w:rsidR="005C7245" w:rsidRPr="00EB2630" w14:paraId="4F5E752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56E9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036D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Το προϊόν μέσω του </w:t>
            </w:r>
            <w:r w:rsidRPr="00EB2630">
              <w:rPr>
                <w:rFonts w:ascii="Tahoma" w:hAnsi="Tahoma" w:cs="Tahoma"/>
              </w:rPr>
              <w:t>agent</w:t>
            </w:r>
            <w:r w:rsidRPr="00EB2630">
              <w:rPr>
                <w:rFonts w:ascii="Tahoma" w:hAnsi="Tahoma" w:cs="Tahoma"/>
                <w:lang w:val="el-GR"/>
              </w:rPr>
              <w:t xml:space="preserve"> να παρέχει διαδικασία </w:t>
            </w:r>
            <w:r w:rsidRPr="00EB2630">
              <w:rPr>
                <w:rFonts w:ascii="Tahoma" w:hAnsi="Tahoma" w:cs="Tahoma"/>
              </w:rPr>
              <w:t>self</w:t>
            </w:r>
            <w:r w:rsidRPr="00EB2630">
              <w:rPr>
                <w:rFonts w:ascii="Tahoma" w:hAnsi="Tahoma" w:cs="Tahoma"/>
                <w:lang w:val="el-GR"/>
              </w:rPr>
              <w:t>-</w:t>
            </w:r>
            <w:r w:rsidRPr="00EB2630">
              <w:rPr>
                <w:rFonts w:ascii="Tahoma" w:hAnsi="Tahoma" w:cs="Tahoma"/>
              </w:rPr>
              <w:t>remediation</w:t>
            </w:r>
            <w:r w:rsidRPr="00EB2630">
              <w:rPr>
                <w:rFonts w:ascii="Tahoma" w:hAnsi="Tahoma" w:cs="Tahoma"/>
                <w:lang w:val="el-GR"/>
              </w:rPr>
              <w:t xml:space="preserve"> αν ένα σύστημα δεν συμμορφώνεται μέσω γραφικού περιβάλλοντος (</w:t>
            </w:r>
            <w:r w:rsidRPr="00EB2630">
              <w:rPr>
                <w:rFonts w:ascii="Tahoma" w:hAnsi="Tahoma" w:cs="Tahoma"/>
              </w:rPr>
              <w:t>graphical</w:t>
            </w:r>
            <w:r w:rsidRPr="00EB2630">
              <w:rPr>
                <w:rFonts w:ascii="Tahoma" w:hAnsi="Tahoma" w:cs="Tahoma"/>
                <w:lang w:val="el-GR"/>
              </w:rPr>
              <w:t xml:space="preserve"> </w:t>
            </w:r>
            <w:r w:rsidRPr="00EB2630">
              <w:rPr>
                <w:rFonts w:ascii="Tahoma" w:hAnsi="Tahoma" w:cs="Tahoma"/>
              </w:rPr>
              <w:t>user</w:t>
            </w:r>
            <w:r w:rsidRPr="00EB2630">
              <w:rPr>
                <w:rFonts w:ascii="Tahoma" w:hAnsi="Tahoma" w:cs="Tahoma"/>
                <w:lang w:val="el-GR"/>
              </w:rPr>
              <w:t xml:space="preserve"> </w:t>
            </w:r>
            <w:r w:rsidRPr="00EB2630">
              <w:rPr>
                <w:rFonts w:ascii="Tahoma" w:hAnsi="Tahoma" w:cs="Tahoma"/>
              </w:rPr>
              <w:t>interface</w:t>
            </w:r>
            <w:r w:rsidRPr="00EB2630">
              <w:rPr>
                <w:rFonts w:ascii="Tahoma" w:hAnsi="Tahoma" w:cs="Tahoma"/>
                <w:lang w:val="el-GR"/>
              </w:rPr>
              <w:t xml:space="preserve"> </w:t>
            </w:r>
            <w:r w:rsidRPr="00EB2630">
              <w:rPr>
                <w:rFonts w:ascii="Tahoma" w:hAnsi="Tahoma" w:cs="Tahoma"/>
              </w:rPr>
              <w:t>GUI</w:t>
            </w:r>
            <w:r w:rsidRPr="00EB2630">
              <w:rPr>
                <w:rFonts w:ascii="Tahoma" w:hAnsi="Tahoma" w:cs="Tahoma"/>
                <w:lang w:val="el-GR"/>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4FE5122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71F0B"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EA28B" w14:textId="77777777" w:rsidR="00805887" w:rsidRPr="00EB2630" w:rsidRDefault="00805887" w:rsidP="00EB2630">
            <w:pPr>
              <w:widowControl w:val="0"/>
              <w:spacing w:line="276" w:lineRule="auto"/>
              <w:rPr>
                <w:rFonts w:ascii="Tahoma" w:hAnsi="Tahoma" w:cs="Tahoma"/>
              </w:rPr>
            </w:pPr>
          </w:p>
        </w:tc>
      </w:tr>
      <w:tr w:rsidR="005C7245" w:rsidRPr="00EB2630" w14:paraId="060E614F"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13E0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53264"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Να προσφερθούν οι κατάλληλες άδειες για τον </w:t>
            </w:r>
            <w:r w:rsidRPr="00EB2630">
              <w:rPr>
                <w:rFonts w:ascii="Tahoma" w:hAnsi="Tahoma" w:cs="Tahoma"/>
              </w:rPr>
              <w:t>agent</w:t>
            </w:r>
            <w:r w:rsidRPr="00EB2630">
              <w:rPr>
                <w:rFonts w:ascii="Tahoma" w:hAnsi="Tahoma" w:cs="Tahoma"/>
                <w:lang w:val="el-GR"/>
              </w:rPr>
              <w:t xml:space="preserve"> που πρέπει να διαθέτουν τα τερματικά. </w:t>
            </w:r>
            <w:r w:rsidRPr="00EB2630">
              <w:rPr>
                <w:rFonts w:ascii="Tahoma" w:hAnsi="Tahoma" w:cs="Tahoma"/>
              </w:rPr>
              <w:t>Οι άδειες θα πρέπει να καλύψουν τουλάχιστον 1000 τερματικά</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581AE17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7B852"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6D677" w14:textId="77777777" w:rsidR="00805887" w:rsidRPr="00EB2630" w:rsidRDefault="00805887" w:rsidP="00EB2630">
            <w:pPr>
              <w:widowControl w:val="0"/>
              <w:spacing w:line="276" w:lineRule="auto"/>
              <w:rPr>
                <w:rFonts w:ascii="Tahoma" w:hAnsi="Tahoma" w:cs="Tahoma"/>
              </w:rPr>
            </w:pPr>
          </w:p>
        </w:tc>
      </w:tr>
      <w:tr w:rsidR="005C7245" w:rsidRPr="00EB2630" w14:paraId="02803680"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7D18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44</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892C"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Οι κανόνες ασφάλειας που έχουν τεθεί θα πρέπει να ελέγχονται τόσο κατά τη στιγμή της σύνδεσης όσο και περιοδικά καθ’όλη τη διάρκεια αυτής και να λαμβάνονται ενέργειες ανάλογες με τα αποτελέσματα. </w:t>
            </w:r>
            <w:r w:rsidRPr="00EB2630">
              <w:rPr>
                <w:rFonts w:ascii="Tahoma" w:hAnsi="Tahoma" w:cs="Tahoma"/>
              </w:rPr>
              <w:t>Να αναφερθούν οι έλεγχοι και οι ενέργειες αναλυτικά.</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71B43D1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98376"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51E81" w14:textId="77777777" w:rsidR="00805887" w:rsidRPr="00EB2630" w:rsidRDefault="00805887" w:rsidP="00EB2630">
            <w:pPr>
              <w:widowControl w:val="0"/>
              <w:spacing w:line="276" w:lineRule="auto"/>
              <w:rPr>
                <w:rFonts w:ascii="Tahoma" w:hAnsi="Tahoma" w:cs="Tahoma"/>
              </w:rPr>
            </w:pPr>
          </w:p>
        </w:tc>
      </w:tr>
      <w:tr w:rsidR="005C7245" w:rsidRPr="00EB2630" w14:paraId="341BD503"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774B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45</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63EE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Δυνατότητα integration με λύση Vulnerability management ώστε vulnerable endpoints να μην μπορούν να συνδεθουν</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42A7A58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7296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BB998" w14:textId="77777777" w:rsidR="00805887" w:rsidRPr="00EB2630" w:rsidRDefault="00805887" w:rsidP="00EB2630">
            <w:pPr>
              <w:widowControl w:val="0"/>
              <w:spacing w:line="276" w:lineRule="auto"/>
              <w:rPr>
                <w:rFonts w:ascii="Tahoma" w:hAnsi="Tahoma" w:cs="Tahoma"/>
              </w:rPr>
            </w:pPr>
          </w:p>
        </w:tc>
      </w:tr>
      <w:tr w:rsidR="005C7245" w:rsidRPr="00EB2630" w14:paraId="4F1F9D8C"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790E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46</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FE72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Δυνατότητα integration με λύση Endpoint Antimalware ώστε compromised endpoints να μην μπορούν να συνδεθουν</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0E24BF0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52C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7C33" w14:textId="77777777" w:rsidR="00805887" w:rsidRPr="00EB2630" w:rsidRDefault="00805887" w:rsidP="00EB2630">
            <w:pPr>
              <w:widowControl w:val="0"/>
              <w:spacing w:line="276" w:lineRule="auto"/>
              <w:rPr>
                <w:rFonts w:ascii="Tahoma" w:hAnsi="Tahoma" w:cs="Tahoma"/>
              </w:rPr>
            </w:pPr>
          </w:p>
        </w:tc>
      </w:tr>
      <w:tr w:rsidR="005C7245" w:rsidRPr="00EB2630" w14:paraId="65EA12F7"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BE8B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47</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B7AB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Αυτόματη απεικόνιση και κεντρική εποπτεία της συμμόρφωσης των συστημάτων που συνδέονται στο δίκτυο παρέχοντας πληροφορίες όπως αν το σύστημα είναι εξουσιοδοτημένο και συμβατό με τις πολιτικές ασφαλείας</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45AE935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775E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FE14" w14:textId="77777777" w:rsidR="00805887" w:rsidRPr="00EB2630" w:rsidRDefault="00805887" w:rsidP="00EB2630">
            <w:pPr>
              <w:widowControl w:val="0"/>
              <w:spacing w:line="276" w:lineRule="auto"/>
              <w:rPr>
                <w:rFonts w:ascii="Tahoma" w:hAnsi="Tahoma" w:cs="Tahoma"/>
              </w:rPr>
            </w:pPr>
          </w:p>
        </w:tc>
      </w:tr>
      <w:tr w:rsidR="005C7245" w:rsidRPr="00EB2630" w14:paraId="22DB68D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6756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48</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E5C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Το σύστημα θα πρέπει  να αποφασίζει για την συμμόρφωση ή όχι των συστημάτων ελέγχοντας για την ύπαρξη και λειτουργία συγκεκριμένων ρυθμίσεων και προγραμμάτων βάσει της πολιτικής ασφαλείας</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0D032E4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346F7"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63E28" w14:textId="77777777" w:rsidR="00805887" w:rsidRPr="00EB2630" w:rsidRDefault="00805887" w:rsidP="00EB2630">
            <w:pPr>
              <w:widowControl w:val="0"/>
              <w:spacing w:line="276" w:lineRule="auto"/>
              <w:rPr>
                <w:rFonts w:ascii="Tahoma" w:hAnsi="Tahoma" w:cs="Tahoma"/>
              </w:rPr>
            </w:pPr>
          </w:p>
        </w:tc>
      </w:tr>
      <w:tr w:rsidR="005C7245" w:rsidRPr="00EB2630" w14:paraId="5AA36504"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2A21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49</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0B12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έχει την δυνατότητα αναγνώρισης </w:t>
            </w:r>
            <w:r w:rsidRPr="00EB2630">
              <w:rPr>
                <w:rFonts w:ascii="Tahoma" w:hAnsi="Tahoma" w:cs="Tahoma"/>
              </w:rPr>
              <w:t>usb</w:t>
            </w:r>
            <w:r w:rsidRPr="00EB2630">
              <w:rPr>
                <w:rFonts w:ascii="Tahoma" w:hAnsi="Tahoma" w:cs="Tahoma"/>
                <w:lang w:val="el-GR"/>
              </w:rPr>
              <w:t xml:space="preserve"> </w:t>
            </w:r>
            <w:r w:rsidRPr="00EB2630">
              <w:rPr>
                <w:rFonts w:ascii="Tahoma" w:hAnsi="Tahoma" w:cs="Tahoma"/>
              </w:rPr>
              <w:t>sticks</w:t>
            </w:r>
            <w:r w:rsidRPr="00EB2630">
              <w:rPr>
                <w:rFonts w:ascii="Tahoma" w:hAnsi="Tahoma" w:cs="Tahoma"/>
                <w:lang w:val="el-GR"/>
              </w:rPr>
              <w:t xml:space="preserve"> σε </w:t>
            </w:r>
            <w:r w:rsidRPr="00EB2630">
              <w:rPr>
                <w:rFonts w:ascii="Tahoma" w:hAnsi="Tahoma" w:cs="Tahoma"/>
              </w:rPr>
              <w:t>windows</w:t>
            </w:r>
            <w:r w:rsidRPr="00EB2630">
              <w:rPr>
                <w:rFonts w:ascii="Tahoma" w:hAnsi="Tahoma" w:cs="Tahoma"/>
                <w:lang w:val="el-GR"/>
              </w:rPr>
              <w:t xml:space="preserve"> λειτουργικά και ο μηχανισμός καραντίνας θα πρέπει να απομονώνει αποτελεσματικά το μη συμμορφούμενο σύστημα όταν συνδεθεί κάποιο </w:t>
            </w:r>
            <w:r w:rsidRPr="00EB2630">
              <w:rPr>
                <w:rFonts w:ascii="Tahoma" w:hAnsi="Tahoma" w:cs="Tahoma"/>
              </w:rPr>
              <w:t>usb</w:t>
            </w:r>
            <w:r w:rsidRPr="00EB2630">
              <w:rPr>
                <w:rFonts w:ascii="Tahoma" w:hAnsi="Tahoma" w:cs="Tahoma"/>
                <w:lang w:val="el-GR"/>
              </w:rPr>
              <w:t xml:space="preserve"> </w:t>
            </w:r>
            <w:r w:rsidRPr="00EB2630">
              <w:rPr>
                <w:rFonts w:ascii="Tahoma" w:hAnsi="Tahoma" w:cs="Tahoma"/>
              </w:rPr>
              <w:t>stick</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703927D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5AEA"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EADEF" w14:textId="77777777" w:rsidR="00805887" w:rsidRPr="00EB2630" w:rsidRDefault="00805887" w:rsidP="00EB2630">
            <w:pPr>
              <w:widowControl w:val="0"/>
              <w:spacing w:line="276" w:lineRule="auto"/>
              <w:rPr>
                <w:rFonts w:ascii="Tahoma" w:hAnsi="Tahoma" w:cs="Tahoma"/>
              </w:rPr>
            </w:pPr>
          </w:p>
        </w:tc>
      </w:tr>
      <w:tr w:rsidR="005C7245" w:rsidRPr="00EB2630" w14:paraId="1BF004AD"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7375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50</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24212"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 xml:space="preserve">Ανάλογα με την συμμόρφωση των χρηστών/συσκευών σε σχέση με τις πολιτικές έλεγχου πρόσβασης του συστήματος η προσφερόμενη λύση να προβαίνει σε αντίστοιχες ενέργειες. </w:t>
            </w:r>
            <w:r w:rsidRPr="00EB2630">
              <w:rPr>
                <w:rFonts w:ascii="Tahoma" w:hAnsi="Tahoma" w:cs="Tahoma"/>
              </w:rPr>
              <w:t>Να αναφερθούν αναλυτικά οι ενέργειες αυτές</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126D7A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1C92"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8CCA7" w14:textId="77777777" w:rsidR="00805887" w:rsidRPr="00EB2630" w:rsidRDefault="00805887" w:rsidP="00EB2630">
            <w:pPr>
              <w:widowControl w:val="0"/>
              <w:spacing w:line="276" w:lineRule="auto"/>
              <w:rPr>
                <w:rFonts w:ascii="Tahoma" w:hAnsi="Tahoma" w:cs="Tahoma"/>
              </w:rPr>
            </w:pPr>
          </w:p>
        </w:tc>
      </w:tr>
      <w:tr w:rsidR="005C7245" w:rsidRPr="00EB2630" w14:paraId="12CC21C8"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02AC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51</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6DF0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είναι συμβατό με την υφιστάμενη εγκατάσταση antivirus στο Υπουργείο Εξωτερικών</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7DC6E03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5760D" w14:textId="77777777" w:rsidR="00805887" w:rsidRPr="00EB2630" w:rsidRDefault="00805887" w:rsidP="00EB2630">
            <w:pPr>
              <w:widowControl w:val="0"/>
              <w:spacing w:line="276" w:lineRule="auto"/>
              <w:rPr>
                <w:rFonts w:ascii="Tahoma" w:hAnsi="Tahoma" w:cs="Tahoma"/>
                <w:lang w:val="el-GR"/>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EAE28" w14:textId="77777777" w:rsidR="00805887" w:rsidRPr="00EB2630" w:rsidRDefault="00805887" w:rsidP="00EB2630">
            <w:pPr>
              <w:widowControl w:val="0"/>
              <w:spacing w:line="276" w:lineRule="auto"/>
              <w:rPr>
                <w:rFonts w:ascii="Tahoma" w:hAnsi="Tahoma" w:cs="Tahoma"/>
                <w:lang w:val="el-GR"/>
              </w:rPr>
            </w:pPr>
          </w:p>
        </w:tc>
      </w:tr>
      <w:tr w:rsidR="005C7245" w:rsidRPr="00EB2630" w14:paraId="63CBD9E3"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C38A2D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ΤΕΧΝΙΚΗ ΥΠΟΣΤΗΡΙΞΗ ΑΔΕΙΕΣ/ΣΥΝΔΡΟΜΕΣ</w:t>
            </w:r>
          </w:p>
        </w:tc>
      </w:tr>
      <w:tr w:rsidR="005C7245" w:rsidRPr="00EB2630" w14:paraId="28A2CDA8"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B3C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52</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6C83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προσφερθούν άδειες / συνδρομές ώστε να λειτουργούν και να υποστηρίζονται όλες οι ζητούμενες υπηρεσίες του λογισμικού</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C667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5 χρόνια</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38D58"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21F98" w14:textId="77777777" w:rsidR="00805887" w:rsidRPr="00EB2630" w:rsidRDefault="00805887" w:rsidP="00EB2630">
            <w:pPr>
              <w:widowControl w:val="0"/>
              <w:spacing w:line="276" w:lineRule="auto"/>
              <w:rPr>
                <w:rFonts w:ascii="Tahoma" w:hAnsi="Tahoma" w:cs="Tahoma"/>
              </w:rPr>
            </w:pPr>
          </w:p>
        </w:tc>
      </w:tr>
      <w:tr w:rsidR="005C7245" w:rsidRPr="00EB2630" w14:paraId="2B960F88" w14:textId="77777777">
        <w:trPr>
          <w:trHeight w:val="31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86BC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53</w:t>
            </w:r>
          </w:p>
        </w:tc>
        <w:tc>
          <w:tcPr>
            <w:tcW w:w="5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C025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προσφέρεται τεχνική υποστήριξη από τον κατασκευαστή του εξοπλισμού 7x24x365</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2BB4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5 χρόνια</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6FC9E"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5F5DD" w14:textId="77777777" w:rsidR="00805887" w:rsidRPr="00EB2630" w:rsidRDefault="00805887" w:rsidP="00EB2630">
            <w:pPr>
              <w:widowControl w:val="0"/>
              <w:spacing w:line="276" w:lineRule="auto"/>
              <w:rPr>
                <w:rFonts w:ascii="Tahoma" w:hAnsi="Tahoma" w:cs="Tahoma"/>
              </w:rPr>
            </w:pPr>
          </w:p>
        </w:tc>
      </w:tr>
    </w:tbl>
    <w:p w14:paraId="36DE8BA1" w14:textId="77777777" w:rsidR="00805887" w:rsidRPr="00EB2630" w:rsidRDefault="00805887" w:rsidP="00EB2630">
      <w:pPr>
        <w:spacing w:line="276" w:lineRule="auto"/>
        <w:rPr>
          <w:rFonts w:ascii="Tahoma" w:hAnsi="Tahoma" w:cs="Tahoma"/>
        </w:rPr>
      </w:pPr>
    </w:p>
    <w:p w14:paraId="129F744F"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555"/>
        <w:gridCol w:w="5246"/>
        <w:gridCol w:w="1135"/>
        <w:gridCol w:w="1274"/>
        <w:gridCol w:w="1408"/>
      </w:tblGrid>
      <w:tr w:rsidR="005C7245" w:rsidRPr="00EB2630" w14:paraId="407640FE"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0A3DC5DB"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257" w:type="dxa"/>
            <w:tcBorders>
              <w:top w:val="single" w:sz="8" w:space="0" w:color="000000"/>
              <w:bottom w:val="single" w:sz="8" w:space="0" w:color="000000"/>
              <w:right w:val="single" w:sz="8" w:space="0" w:color="000000"/>
            </w:tcBorders>
            <w:shd w:val="clear" w:color="auto" w:fill="D9D9D9" w:themeFill="background1" w:themeFillShade="D9"/>
            <w:vAlign w:val="center"/>
          </w:tcPr>
          <w:p w14:paraId="7EDC1D2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137" w:type="dxa"/>
            <w:tcBorders>
              <w:top w:val="single" w:sz="8" w:space="0" w:color="000000"/>
              <w:bottom w:val="single" w:sz="8" w:space="0" w:color="000000"/>
              <w:right w:val="single" w:sz="8" w:space="0" w:color="000000"/>
            </w:tcBorders>
            <w:shd w:val="clear" w:color="auto" w:fill="D9D9D9" w:themeFill="background1" w:themeFillShade="D9"/>
            <w:vAlign w:val="center"/>
          </w:tcPr>
          <w:p w14:paraId="5D573CA7"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277" w:type="dxa"/>
            <w:tcBorders>
              <w:top w:val="single" w:sz="8" w:space="0" w:color="000000"/>
              <w:bottom w:val="single" w:sz="8" w:space="0" w:color="000000"/>
              <w:right w:val="single" w:sz="8" w:space="0" w:color="000000"/>
            </w:tcBorders>
            <w:shd w:val="clear" w:color="auto" w:fill="D9D9D9" w:themeFill="background1" w:themeFillShade="D9"/>
            <w:vAlign w:val="center"/>
          </w:tcPr>
          <w:p w14:paraId="76BECAA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411" w:type="dxa"/>
            <w:tcBorders>
              <w:top w:val="single" w:sz="8" w:space="0" w:color="000000"/>
              <w:bottom w:val="single" w:sz="8" w:space="0" w:color="000000"/>
              <w:right w:val="single" w:sz="8" w:space="0" w:color="000000"/>
            </w:tcBorders>
            <w:shd w:val="clear" w:color="auto" w:fill="D9D9D9" w:themeFill="background1" w:themeFillShade="D9"/>
            <w:vAlign w:val="center"/>
          </w:tcPr>
          <w:p w14:paraId="107054EA"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EB2630" w14:paraId="3339A52B"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13A81BA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ΙΙ.2.8. ΠΛΑΤΦΟΡΜΑ Virtualization</w:t>
            </w:r>
          </w:p>
        </w:tc>
      </w:tr>
      <w:tr w:rsidR="005C7245" w:rsidRPr="00EB2630" w14:paraId="7869369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58231B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57" w:type="dxa"/>
            <w:tcBorders>
              <w:bottom w:val="single" w:sz="8" w:space="0" w:color="000000"/>
              <w:right w:val="single" w:sz="8" w:space="0" w:color="000000"/>
            </w:tcBorders>
            <w:shd w:val="clear" w:color="auto" w:fill="auto"/>
            <w:vAlign w:val="center"/>
          </w:tcPr>
          <w:p w14:paraId="2EBB3F0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Κατασκευαστής Λογισμικού</w:t>
            </w:r>
          </w:p>
        </w:tc>
        <w:tc>
          <w:tcPr>
            <w:tcW w:w="1137" w:type="dxa"/>
            <w:tcBorders>
              <w:bottom w:val="single" w:sz="8" w:space="0" w:color="000000"/>
              <w:right w:val="single" w:sz="8" w:space="0" w:color="000000"/>
            </w:tcBorders>
            <w:shd w:val="clear" w:color="auto" w:fill="auto"/>
            <w:vAlign w:val="center"/>
          </w:tcPr>
          <w:p w14:paraId="606DFD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7695CCE8"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6BE2D744" w14:textId="77777777" w:rsidR="00805887" w:rsidRPr="00EB2630" w:rsidRDefault="00805887" w:rsidP="00EB2630">
            <w:pPr>
              <w:widowControl w:val="0"/>
              <w:spacing w:line="276" w:lineRule="auto"/>
              <w:rPr>
                <w:rFonts w:ascii="Tahoma" w:hAnsi="Tahoma" w:cs="Tahoma"/>
              </w:rPr>
            </w:pPr>
          </w:p>
        </w:tc>
      </w:tr>
      <w:tr w:rsidR="005C7245" w:rsidRPr="00EB2630" w14:paraId="00E49A6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76179C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57" w:type="dxa"/>
            <w:tcBorders>
              <w:bottom w:val="single" w:sz="8" w:space="0" w:color="000000"/>
              <w:right w:val="single" w:sz="8" w:space="0" w:color="000000"/>
            </w:tcBorders>
            <w:shd w:val="clear" w:color="auto" w:fill="auto"/>
            <w:vAlign w:val="center"/>
          </w:tcPr>
          <w:p w14:paraId="7188D50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Πρέπει να προσφερθεί ένα ενιαίο προϊόν που να καλύπτει το σύνολο των προδιαγραφών που ακολουθούν</w:t>
            </w:r>
          </w:p>
        </w:tc>
        <w:tc>
          <w:tcPr>
            <w:tcW w:w="1137" w:type="dxa"/>
            <w:tcBorders>
              <w:bottom w:val="single" w:sz="8" w:space="0" w:color="000000"/>
              <w:right w:val="single" w:sz="8" w:space="0" w:color="000000"/>
            </w:tcBorders>
            <w:shd w:val="clear" w:color="auto" w:fill="auto"/>
            <w:vAlign w:val="center"/>
          </w:tcPr>
          <w:p w14:paraId="2961476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13FC4C5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109D2B0" w14:textId="77777777" w:rsidR="00805887" w:rsidRPr="00EB2630" w:rsidRDefault="00805887" w:rsidP="00EB2630">
            <w:pPr>
              <w:widowControl w:val="0"/>
              <w:spacing w:line="276" w:lineRule="auto"/>
              <w:rPr>
                <w:rFonts w:ascii="Tahoma" w:hAnsi="Tahoma" w:cs="Tahoma"/>
              </w:rPr>
            </w:pPr>
          </w:p>
        </w:tc>
      </w:tr>
      <w:tr w:rsidR="005C7245" w:rsidRPr="00EB2630" w14:paraId="22AF345A"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D0453E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257" w:type="dxa"/>
            <w:tcBorders>
              <w:bottom w:val="single" w:sz="8" w:space="0" w:color="000000"/>
              <w:right w:val="single" w:sz="8" w:space="0" w:color="000000"/>
            </w:tcBorders>
            <w:shd w:val="clear" w:color="auto" w:fill="auto"/>
            <w:vAlign w:val="center"/>
          </w:tcPr>
          <w:p w14:paraId="0A13DA1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η ονομασία και τρέχουσα έκδοση &amp; υπο-έκδοση του προϊόντος</w:t>
            </w:r>
          </w:p>
        </w:tc>
        <w:tc>
          <w:tcPr>
            <w:tcW w:w="1137" w:type="dxa"/>
            <w:tcBorders>
              <w:bottom w:val="single" w:sz="8" w:space="0" w:color="000000"/>
              <w:right w:val="single" w:sz="8" w:space="0" w:color="000000"/>
            </w:tcBorders>
            <w:shd w:val="clear" w:color="auto" w:fill="auto"/>
            <w:vAlign w:val="center"/>
          </w:tcPr>
          <w:p w14:paraId="36A2EF3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23BED2D1"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6AAA4F40" w14:textId="77777777" w:rsidR="00805887" w:rsidRPr="00EB2630" w:rsidRDefault="00805887" w:rsidP="00EB2630">
            <w:pPr>
              <w:widowControl w:val="0"/>
              <w:spacing w:line="276" w:lineRule="auto"/>
              <w:rPr>
                <w:rFonts w:ascii="Tahoma" w:hAnsi="Tahoma" w:cs="Tahoma"/>
              </w:rPr>
            </w:pPr>
          </w:p>
        </w:tc>
      </w:tr>
      <w:tr w:rsidR="005C7245" w:rsidRPr="00EB2630" w14:paraId="44CA200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6781BF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257" w:type="dxa"/>
            <w:tcBorders>
              <w:bottom w:val="single" w:sz="8" w:space="0" w:color="000000"/>
              <w:right w:val="single" w:sz="8" w:space="0" w:color="000000"/>
            </w:tcBorders>
            <w:shd w:val="clear" w:color="auto" w:fill="auto"/>
            <w:vAlign w:val="center"/>
          </w:tcPr>
          <w:p w14:paraId="38D5A03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Κεντρική διαχείριση των εικονικών μηχανών και των πόρων των εξυπηρετητών από κονσόλα διαχείρισης σε γραφικό περιβάλλον (</w:t>
            </w:r>
            <w:r w:rsidRPr="00EB2630">
              <w:rPr>
                <w:rFonts w:ascii="Tahoma" w:hAnsi="Tahoma" w:cs="Tahoma"/>
              </w:rPr>
              <w:t>GUI</w:t>
            </w:r>
            <w:r w:rsidRPr="00EB2630">
              <w:rPr>
                <w:rFonts w:ascii="Tahoma" w:hAnsi="Tahoma" w:cs="Tahoma"/>
                <w:lang w:val="el-GR"/>
              </w:rPr>
              <w:t>)</w:t>
            </w:r>
          </w:p>
        </w:tc>
        <w:tc>
          <w:tcPr>
            <w:tcW w:w="1137" w:type="dxa"/>
            <w:tcBorders>
              <w:bottom w:val="single" w:sz="8" w:space="0" w:color="000000"/>
              <w:right w:val="single" w:sz="8" w:space="0" w:color="000000"/>
            </w:tcBorders>
            <w:shd w:val="clear" w:color="auto" w:fill="auto"/>
            <w:vAlign w:val="center"/>
          </w:tcPr>
          <w:p w14:paraId="766FE40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3D8C958C"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551F8FF" w14:textId="77777777" w:rsidR="00805887" w:rsidRPr="00EB2630" w:rsidRDefault="00805887" w:rsidP="00EB2630">
            <w:pPr>
              <w:widowControl w:val="0"/>
              <w:spacing w:line="276" w:lineRule="auto"/>
              <w:rPr>
                <w:rFonts w:ascii="Tahoma" w:hAnsi="Tahoma" w:cs="Tahoma"/>
              </w:rPr>
            </w:pPr>
          </w:p>
        </w:tc>
      </w:tr>
      <w:tr w:rsidR="005C7245" w:rsidRPr="00EB2630" w14:paraId="11D531F4"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93AD09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257" w:type="dxa"/>
            <w:tcBorders>
              <w:bottom w:val="single" w:sz="8" w:space="0" w:color="000000"/>
              <w:right w:val="single" w:sz="8" w:space="0" w:color="000000"/>
            </w:tcBorders>
            <w:shd w:val="clear" w:color="auto" w:fill="auto"/>
            <w:vAlign w:val="center"/>
          </w:tcPr>
          <w:p w14:paraId="0061A90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Μεταφοράς (</w:t>
            </w:r>
            <w:r w:rsidRPr="00EB2630">
              <w:rPr>
                <w:rFonts w:ascii="Tahoma" w:hAnsi="Tahoma" w:cs="Tahoma"/>
              </w:rPr>
              <w:t>migration</w:t>
            </w:r>
            <w:r w:rsidRPr="00EB2630">
              <w:rPr>
                <w:rFonts w:ascii="Tahoma" w:hAnsi="Tahoma" w:cs="Tahoma"/>
                <w:lang w:val="el-GR"/>
              </w:rPr>
              <w:t xml:space="preserve">) ενός </w:t>
            </w:r>
            <w:r w:rsidRPr="00EB2630">
              <w:rPr>
                <w:rFonts w:ascii="Tahoma" w:hAnsi="Tahoma" w:cs="Tahoma"/>
              </w:rPr>
              <w:t>Virtual</w:t>
            </w:r>
            <w:r w:rsidRPr="00EB2630">
              <w:rPr>
                <w:rFonts w:ascii="Tahoma" w:hAnsi="Tahoma" w:cs="Tahoma"/>
                <w:lang w:val="el-GR"/>
              </w:rPr>
              <w:t xml:space="preserve"> </w:t>
            </w:r>
            <w:r w:rsidRPr="00EB2630">
              <w:rPr>
                <w:rFonts w:ascii="Tahoma" w:hAnsi="Tahoma" w:cs="Tahoma"/>
              </w:rPr>
              <w:t>Machine</w:t>
            </w:r>
            <w:r w:rsidRPr="00EB2630">
              <w:rPr>
                <w:rFonts w:ascii="Tahoma" w:hAnsi="Tahoma" w:cs="Tahoma"/>
                <w:lang w:val="el-GR"/>
              </w:rPr>
              <w:t xml:space="preserve"> από έναν φυσικό εξυπηρετητή σε άλλον χωρίς διακοπή λειτουργίας.</w:t>
            </w:r>
          </w:p>
        </w:tc>
        <w:tc>
          <w:tcPr>
            <w:tcW w:w="1137" w:type="dxa"/>
            <w:tcBorders>
              <w:bottom w:val="single" w:sz="8" w:space="0" w:color="000000"/>
              <w:right w:val="single" w:sz="8" w:space="0" w:color="000000"/>
            </w:tcBorders>
            <w:shd w:val="clear" w:color="auto" w:fill="auto"/>
            <w:vAlign w:val="center"/>
          </w:tcPr>
          <w:p w14:paraId="3D9DEF1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6EE95F9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A058BE9" w14:textId="77777777" w:rsidR="00805887" w:rsidRPr="00EB2630" w:rsidRDefault="00805887" w:rsidP="00EB2630">
            <w:pPr>
              <w:widowControl w:val="0"/>
              <w:spacing w:line="276" w:lineRule="auto"/>
              <w:rPr>
                <w:rFonts w:ascii="Tahoma" w:hAnsi="Tahoma" w:cs="Tahoma"/>
              </w:rPr>
            </w:pPr>
          </w:p>
        </w:tc>
      </w:tr>
      <w:tr w:rsidR="005C7245" w:rsidRPr="00EB2630" w14:paraId="0EEFBB3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AEA1BF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257" w:type="dxa"/>
            <w:tcBorders>
              <w:bottom w:val="single" w:sz="8" w:space="0" w:color="000000"/>
              <w:right w:val="single" w:sz="8" w:space="0" w:color="000000"/>
            </w:tcBorders>
            <w:shd w:val="clear" w:color="auto" w:fill="auto"/>
            <w:vAlign w:val="center"/>
          </w:tcPr>
          <w:p w14:paraId="42404AD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Προστασία από σφάλμα λειτουργίας φυσικού εξυπηρετητή με αυτόματη επανεκκίνηση όλων των </w:t>
            </w:r>
            <w:r w:rsidRPr="00EB2630">
              <w:rPr>
                <w:rFonts w:ascii="Tahoma" w:hAnsi="Tahoma" w:cs="Tahoma"/>
              </w:rPr>
              <w:t>Virtual</w:t>
            </w:r>
            <w:r w:rsidRPr="00EB2630">
              <w:rPr>
                <w:rFonts w:ascii="Tahoma" w:hAnsi="Tahoma" w:cs="Tahoma"/>
                <w:lang w:val="el-GR"/>
              </w:rPr>
              <w:t xml:space="preserve"> </w:t>
            </w:r>
            <w:r w:rsidRPr="00EB2630">
              <w:rPr>
                <w:rFonts w:ascii="Tahoma" w:hAnsi="Tahoma" w:cs="Tahoma"/>
              </w:rPr>
              <w:t>Machines</w:t>
            </w:r>
            <w:r w:rsidRPr="00EB2630">
              <w:rPr>
                <w:rFonts w:ascii="Tahoma" w:hAnsi="Tahoma" w:cs="Tahoma"/>
                <w:lang w:val="el-GR"/>
              </w:rPr>
              <w:t xml:space="preserve"> ενός </w:t>
            </w:r>
            <w:r w:rsidRPr="00EB2630">
              <w:rPr>
                <w:rFonts w:ascii="Tahoma" w:hAnsi="Tahoma" w:cs="Tahoma"/>
              </w:rPr>
              <w:t>hypervisor</w:t>
            </w:r>
            <w:r w:rsidRPr="00EB2630">
              <w:rPr>
                <w:rFonts w:ascii="Tahoma" w:hAnsi="Tahoma" w:cs="Tahoma"/>
                <w:lang w:val="el-GR"/>
              </w:rPr>
              <w:t xml:space="preserve"> σε άλλον σε περίπτωση αστοχίας του πρώτου.</w:t>
            </w:r>
          </w:p>
        </w:tc>
        <w:tc>
          <w:tcPr>
            <w:tcW w:w="1137" w:type="dxa"/>
            <w:tcBorders>
              <w:bottom w:val="single" w:sz="8" w:space="0" w:color="000000"/>
              <w:right w:val="single" w:sz="8" w:space="0" w:color="000000"/>
            </w:tcBorders>
            <w:shd w:val="clear" w:color="auto" w:fill="auto"/>
            <w:vAlign w:val="center"/>
          </w:tcPr>
          <w:p w14:paraId="37831D9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3C126E9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A2956B2" w14:textId="77777777" w:rsidR="00805887" w:rsidRPr="00EB2630" w:rsidRDefault="00805887" w:rsidP="00EB2630">
            <w:pPr>
              <w:widowControl w:val="0"/>
              <w:spacing w:line="276" w:lineRule="auto"/>
              <w:rPr>
                <w:rFonts w:ascii="Tahoma" w:hAnsi="Tahoma" w:cs="Tahoma"/>
              </w:rPr>
            </w:pPr>
          </w:p>
        </w:tc>
      </w:tr>
      <w:tr w:rsidR="005C7245" w:rsidRPr="00EB2630" w14:paraId="35DDF5D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DEDEA9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257" w:type="dxa"/>
            <w:tcBorders>
              <w:bottom w:val="single" w:sz="8" w:space="0" w:color="000000"/>
              <w:right w:val="single" w:sz="8" w:space="0" w:color="000000"/>
            </w:tcBorders>
            <w:shd w:val="clear" w:color="auto" w:fill="auto"/>
            <w:vAlign w:val="center"/>
          </w:tcPr>
          <w:p w14:paraId="4B4CC8B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Προστασία από σφάλμα λειτουργίας φυσικού εξυπηρετητή προσφέροντας συνεχή διαθεσιμότητα των εμπλεκόμενων </w:t>
            </w:r>
            <w:r w:rsidRPr="00EB2630">
              <w:rPr>
                <w:rFonts w:ascii="Tahoma" w:hAnsi="Tahoma" w:cs="Tahoma"/>
              </w:rPr>
              <w:t>Virtual</w:t>
            </w:r>
            <w:r w:rsidRPr="00EB2630">
              <w:rPr>
                <w:rFonts w:ascii="Tahoma" w:hAnsi="Tahoma" w:cs="Tahoma"/>
                <w:lang w:val="el-GR"/>
              </w:rPr>
              <w:t xml:space="preserve"> </w:t>
            </w:r>
            <w:r w:rsidRPr="00EB2630">
              <w:rPr>
                <w:rFonts w:ascii="Tahoma" w:hAnsi="Tahoma" w:cs="Tahoma"/>
              </w:rPr>
              <w:t>Machines</w:t>
            </w:r>
            <w:r w:rsidRPr="00EB2630">
              <w:rPr>
                <w:rFonts w:ascii="Tahoma" w:hAnsi="Tahoma" w:cs="Tahoma"/>
                <w:lang w:val="el-GR"/>
              </w:rPr>
              <w:t xml:space="preserve"> χωρίς απώλεια δεδομένων ή </w:t>
            </w:r>
            <w:r w:rsidRPr="00EB2630">
              <w:rPr>
                <w:rFonts w:ascii="Tahoma" w:hAnsi="Tahoma" w:cs="Tahoma"/>
              </w:rPr>
              <w:t>downtime</w:t>
            </w:r>
            <w:r w:rsidRPr="00EB2630">
              <w:rPr>
                <w:rFonts w:ascii="Tahoma" w:hAnsi="Tahoma" w:cs="Tahoma"/>
                <w:lang w:val="el-GR"/>
              </w:rPr>
              <w:t>.</w:t>
            </w:r>
          </w:p>
        </w:tc>
        <w:tc>
          <w:tcPr>
            <w:tcW w:w="1137" w:type="dxa"/>
            <w:tcBorders>
              <w:bottom w:val="single" w:sz="8" w:space="0" w:color="000000"/>
              <w:right w:val="single" w:sz="8" w:space="0" w:color="000000"/>
            </w:tcBorders>
            <w:shd w:val="clear" w:color="auto" w:fill="auto"/>
            <w:vAlign w:val="center"/>
          </w:tcPr>
          <w:p w14:paraId="5BBD00F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7CDB5141"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4C93409" w14:textId="77777777" w:rsidR="00805887" w:rsidRPr="00EB2630" w:rsidRDefault="00805887" w:rsidP="00EB2630">
            <w:pPr>
              <w:widowControl w:val="0"/>
              <w:spacing w:line="276" w:lineRule="auto"/>
              <w:rPr>
                <w:rFonts w:ascii="Tahoma" w:hAnsi="Tahoma" w:cs="Tahoma"/>
              </w:rPr>
            </w:pPr>
          </w:p>
        </w:tc>
      </w:tr>
      <w:tr w:rsidR="005C7245" w:rsidRPr="00EB2630" w14:paraId="3AD8C56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F2D184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257" w:type="dxa"/>
            <w:tcBorders>
              <w:bottom w:val="single" w:sz="8" w:space="0" w:color="000000"/>
              <w:right w:val="single" w:sz="8" w:space="0" w:color="000000"/>
            </w:tcBorders>
            <w:shd w:val="clear" w:color="auto" w:fill="auto"/>
            <w:vAlign w:val="center"/>
          </w:tcPr>
          <w:p w14:paraId="2008B66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Διαχείριση όλων των </w:t>
            </w:r>
            <w:r w:rsidRPr="00EB2630">
              <w:rPr>
                <w:rFonts w:ascii="Tahoma" w:hAnsi="Tahoma" w:cs="Tahoma"/>
              </w:rPr>
              <w:t>Virtual</w:t>
            </w:r>
            <w:r w:rsidRPr="00EB2630">
              <w:rPr>
                <w:rFonts w:ascii="Tahoma" w:hAnsi="Tahoma" w:cs="Tahoma"/>
                <w:lang w:val="el-GR"/>
              </w:rPr>
              <w:t xml:space="preserve"> </w:t>
            </w:r>
            <w:r w:rsidRPr="00EB2630">
              <w:rPr>
                <w:rFonts w:ascii="Tahoma" w:hAnsi="Tahoma" w:cs="Tahoma"/>
              </w:rPr>
              <w:t>Machines</w:t>
            </w:r>
            <w:r w:rsidRPr="00EB2630">
              <w:rPr>
                <w:rFonts w:ascii="Tahoma" w:hAnsi="Tahoma" w:cs="Tahoma"/>
                <w:lang w:val="el-GR"/>
              </w:rPr>
              <w:t xml:space="preserve"> και πρόσβαση στην κονσόλα αυτών</w:t>
            </w:r>
          </w:p>
        </w:tc>
        <w:tc>
          <w:tcPr>
            <w:tcW w:w="1137" w:type="dxa"/>
            <w:tcBorders>
              <w:bottom w:val="single" w:sz="8" w:space="0" w:color="000000"/>
              <w:right w:val="single" w:sz="8" w:space="0" w:color="000000"/>
            </w:tcBorders>
            <w:shd w:val="clear" w:color="auto" w:fill="auto"/>
            <w:vAlign w:val="center"/>
          </w:tcPr>
          <w:p w14:paraId="094A751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087BE8BA"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149BDF78" w14:textId="77777777" w:rsidR="00805887" w:rsidRPr="00EB2630" w:rsidRDefault="00805887" w:rsidP="00EB2630">
            <w:pPr>
              <w:widowControl w:val="0"/>
              <w:spacing w:line="276" w:lineRule="auto"/>
              <w:rPr>
                <w:rFonts w:ascii="Tahoma" w:hAnsi="Tahoma" w:cs="Tahoma"/>
              </w:rPr>
            </w:pPr>
          </w:p>
        </w:tc>
      </w:tr>
      <w:tr w:rsidR="005C7245" w:rsidRPr="00EB2630" w14:paraId="61EEB3DA"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919CCD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257" w:type="dxa"/>
            <w:tcBorders>
              <w:bottom w:val="single" w:sz="8" w:space="0" w:color="000000"/>
              <w:right w:val="single" w:sz="8" w:space="0" w:color="000000"/>
            </w:tcBorders>
            <w:shd w:val="clear" w:color="auto" w:fill="auto"/>
            <w:vAlign w:val="center"/>
          </w:tcPr>
          <w:p w14:paraId="5DD45EC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προσφερθεί η κονσόλα διαχείρισης της εικονικής υποδομής μέσω </w:t>
            </w:r>
            <w:r w:rsidRPr="00EB2630">
              <w:rPr>
                <w:rFonts w:ascii="Tahoma" w:hAnsi="Tahoma" w:cs="Tahoma"/>
              </w:rPr>
              <w:t>GUI</w:t>
            </w:r>
          </w:p>
        </w:tc>
        <w:tc>
          <w:tcPr>
            <w:tcW w:w="1137" w:type="dxa"/>
            <w:tcBorders>
              <w:bottom w:val="single" w:sz="8" w:space="0" w:color="000000"/>
              <w:right w:val="single" w:sz="8" w:space="0" w:color="000000"/>
            </w:tcBorders>
            <w:shd w:val="clear" w:color="auto" w:fill="auto"/>
            <w:vAlign w:val="center"/>
          </w:tcPr>
          <w:p w14:paraId="37459A4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043BFA99"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C097589" w14:textId="77777777" w:rsidR="00805887" w:rsidRPr="00EB2630" w:rsidRDefault="00805887" w:rsidP="00EB2630">
            <w:pPr>
              <w:widowControl w:val="0"/>
              <w:spacing w:line="276" w:lineRule="auto"/>
              <w:rPr>
                <w:rFonts w:ascii="Tahoma" w:hAnsi="Tahoma" w:cs="Tahoma"/>
              </w:rPr>
            </w:pPr>
          </w:p>
        </w:tc>
      </w:tr>
      <w:tr w:rsidR="005C7245" w:rsidRPr="00EB2630" w14:paraId="5CC068F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1D769D0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257" w:type="dxa"/>
            <w:tcBorders>
              <w:bottom w:val="single" w:sz="8" w:space="0" w:color="000000"/>
              <w:right w:val="single" w:sz="8" w:space="0" w:color="000000"/>
            </w:tcBorders>
            <w:shd w:val="clear" w:color="auto" w:fill="auto"/>
            <w:vAlign w:val="center"/>
          </w:tcPr>
          <w:p w14:paraId="6A73899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κρυπτογράφησης δεδομένων σε κατάσταση ηρεμίας για τα δεδομένα και τους δίσκους της εικονικής μηχανής</w:t>
            </w:r>
          </w:p>
        </w:tc>
        <w:tc>
          <w:tcPr>
            <w:tcW w:w="1137" w:type="dxa"/>
            <w:tcBorders>
              <w:bottom w:val="single" w:sz="8" w:space="0" w:color="000000"/>
              <w:right w:val="single" w:sz="8" w:space="0" w:color="000000"/>
            </w:tcBorders>
            <w:shd w:val="clear" w:color="auto" w:fill="auto"/>
            <w:vAlign w:val="center"/>
          </w:tcPr>
          <w:p w14:paraId="6D720A1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ΝΑΙ</w:t>
            </w:r>
          </w:p>
        </w:tc>
        <w:tc>
          <w:tcPr>
            <w:tcW w:w="1277" w:type="dxa"/>
            <w:tcBorders>
              <w:bottom w:val="single" w:sz="8" w:space="0" w:color="000000"/>
              <w:right w:val="single" w:sz="8" w:space="0" w:color="000000"/>
            </w:tcBorders>
            <w:shd w:val="clear" w:color="auto" w:fill="auto"/>
            <w:vAlign w:val="center"/>
          </w:tcPr>
          <w:p w14:paraId="4AFB1DCE" w14:textId="77777777" w:rsidR="00805887" w:rsidRPr="00EB2630" w:rsidRDefault="00805887" w:rsidP="00EB2630">
            <w:pPr>
              <w:widowControl w:val="0"/>
              <w:spacing w:line="276" w:lineRule="auto"/>
              <w:rPr>
                <w:rFonts w:ascii="Tahoma" w:hAnsi="Tahoma" w:cs="Tahoma"/>
                <w:lang w:val="el-GR"/>
              </w:rPr>
            </w:pPr>
          </w:p>
        </w:tc>
        <w:tc>
          <w:tcPr>
            <w:tcW w:w="1411" w:type="dxa"/>
            <w:tcBorders>
              <w:bottom w:val="single" w:sz="8" w:space="0" w:color="000000"/>
              <w:right w:val="single" w:sz="8" w:space="0" w:color="000000"/>
            </w:tcBorders>
            <w:shd w:val="clear" w:color="auto" w:fill="auto"/>
            <w:vAlign w:val="center"/>
          </w:tcPr>
          <w:p w14:paraId="1EB339E3" w14:textId="77777777" w:rsidR="00805887" w:rsidRPr="00EB2630" w:rsidRDefault="00805887" w:rsidP="00EB2630">
            <w:pPr>
              <w:widowControl w:val="0"/>
              <w:spacing w:line="276" w:lineRule="auto"/>
              <w:rPr>
                <w:rFonts w:ascii="Tahoma" w:hAnsi="Tahoma" w:cs="Tahoma"/>
                <w:lang w:val="el-GR"/>
              </w:rPr>
            </w:pPr>
          </w:p>
        </w:tc>
      </w:tr>
      <w:tr w:rsidR="005C7245" w:rsidRPr="00EB2630" w14:paraId="3D0AB398"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C87D21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257" w:type="dxa"/>
            <w:tcBorders>
              <w:bottom w:val="single" w:sz="8" w:space="0" w:color="000000"/>
              <w:right w:val="single" w:sz="8" w:space="0" w:color="000000"/>
            </w:tcBorders>
            <w:shd w:val="clear" w:color="auto" w:fill="auto"/>
            <w:vAlign w:val="center"/>
          </w:tcPr>
          <w:p w14:paraId="619316E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καταγραφής των ρυθμίσεων </w:t>
            </w:r>
            <w:r w:rsidRPr="00EB2630">
              <w:rPr>
                <w:rFonts w:ascii="Tahoma" w:hAnsi="Tahoma" w:cs="Tahoma"/>
                <w:lang w:val="el-GR"/>
              </w:rPr>
              <w:lastRenderedPageBreak/>
              <w:t>διαμόρφωσης σε επίπεδο κεντρικού υπολογιστή και αποθήκευσης τους ως πρότυπο για τη διαμόρφωση άλλων κεντρικών υπολογιστών. Δυνατότητα παρακολούθησης των κεντρικών υπολογιστών για αλλαγές στη διαμόρφωση και αποστολή αυτόματης ειδοποίησης  στους διαχειριστές εάν ένας κεντρικός υπολογιστής δεν συμμορφώνεται.</w:t>
            </w:r>
          </w:p>
        </w:tc>
        <w:tc>
          <w:tcPr>
            <w:tcW w:w="1137" w:type="dxa"/>
            <w:tcBorders>
              <w:bottom w:val="single" w:sz="8" w:space="0" w:color="000000"/>
              <w:right w:val="single" w:sz="8" w:space="0" w:color="000000"/>
            </w:tcBorders>
            <w:shd w:val="clear" w:color="auto" w:fill="auto"/>
            <w:vAlign w:val="center"/>
          </w:tcPr>
          <w:p w14:paraId="62E2098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277" w:type="dxa"/>
            <w:tcBorders>
              <w:bottom w:val="single" w:sz="8" w:space="0" w:color="000000"/>
              <w:right w:val="single" w:sz="8" w:space="0" w:color="000000"/>
            </w:tcBorders>
            <w:shd w:val="clear" w:color="auto" w:fill="auto"/>
            <w:vAlign w:val="center"/>
          </w:tcPr>
          <w:p w14:paraId="14959FE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4B23F214" w14:textId="77777777" w:rsidR="00805887" w:rsidRPr="00EB2630" w:rsidRDefault="00805887" w:rsidP="00EB2630">
            <w:pPr>
              <w:widowControl w:val="0"/>
              <w:spacing w:line="276" w:lineRule="auto"/>
              <w:rPr>
                <w:rFonts w:ascii="Tahoma" w:hAnsi="Tahoma" w:cs="Tahoma"/>
              </w:rPr>
            </w:pPr>
          </w:p>
        </w:tc>
      </w:tr>
      <w:tr w:rsidR="005C7245" w:rsidRPr="00EB2630" w14:paraId="3BA5A5E9"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E98AF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257" w:type="dxa"/>
            <w:tcBorders>
              <w:bottom w:val="single" w:sz="8" w:space="0" w:color="000000"/>
              <w:right w:val="single" w:sz="8" w:space="0" w:color="000000"/>
            </w:tcBorders>
            <w:shd w:val="clear" w:color="auto" w:fill="auto"/>
            <w:vAlign w:val="center"/>
          </w:tcPr>
          <w:p w14:paraId="22880CB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Προγραμματιστής κατανεμημένων πόρων ο οποίος εξισορροπεί τους πόρους που διατίθενται σε φόρτους εργασίας σε ένα </w:t>
            </w:r>
            <w:r w:rsidRPr="00EB2630">
              <w:rPr>
                <w:rFonts w:ascii="Tahoma" w:hAnsi="Tahoma" w:cs="Tahoma"/>
              </w:rPr>
              <w:t>cluster</w:t>
            </w:r>
          </w:p>
        </w:tc>
        <w:tc>
          <w:tcPr>
            <w:tcW w:w="1137" w:type="dxa"/>
            <w:tcBorders>
              <w:bottom w:val="single" w:sz="8" w:space="0" w:color="000000"/>
              <w:right w:val="single" w:sz="8" w:space="0" w:color="000000"/>
            </w:tcBorders>
            <w:shd w:val="clear" w:color="auto" w:fill="auto"/>
            <w:vAlign w:val="center"/>
          </w:tcPr>
          <w:p w14:paraId="585C492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676F4F5B"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4444F5E" w14:textId="77777777" w:rsidR="00805887" w:rsidRPr="00EB2630" w:rsidRDefault="00805887" w:rsidP="00EB2630">
            <w:pPr>
              <w:widowControl w:val="0"/>
              <w:spacing w:line="276" w:lineRule="auto"/>
              <w:rPr>
                <w:rFonts w:ascii="Tahoma" w:hAnsi="Tahoma" w:cs="Tahoma"/>
              </w:rPr>
            </w:pPr>
          </w:p>
        </w:tc>
      </w:tr>
      <w:tr w:rsidR="005C7245" w:rsidRPr="00EB2630" w14:paraId="1D07C8FB"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CDAB08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257" w:type="dxa"/>
            <w:tcBorders>
              <w:bottom w:val="single" w:sz="8" w:space="0" w:color="000000"/>
              <w:right w:val="single" w:sz="8" w:space="0" w:color="000000"/>
            </w:tcBorders>
            <w:shd w:val="clear" w:color="auto" w:fill="auto"/>
            <w:vAlign w:val="center"/>
          </w:tcPr>
          <w:p w14:paraId="4CB3704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αυτοματοποιημένης εξισορρόπησης φορτίου η οποία εξετάζει τα χαρακτηριστικά του συστήματος αποθήκευσης για να καθορίσει την καλύτερη θέση για τα δεδομένα μιας δεδομένης εικονικής μηχανής όταν δημιουργείται και χρησιμοποιείται υπερωριακά.</w:t>
            </w:r>
          </w:p>
        </w:tc>
        <w:tc>
          <w:tcPr>
            <w:tcW w:w="1137" w:type="dxa"/>
            <w:tcBorders>
              <w:bottom w:val="single" w:sz="8" w:space="0" w:color="000000"/>
              <w:right w:val="single" w:sz="8" w:space="0" w:color="000000"/>
            </w:tcBorders>
            <w:shd w:val="clear" w:color="auto" w:fill="auto"/>
            <w:vAlign w:val="center"/>
          </w:tcPr>
          <w:p w14:paraId="1AE64A7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0FC2F9A5"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45EFD694" w14:textId="77777777" w:rsidR="00805887" w:rsidRPr="00EB2630" w:rsidRDefault="00805887" w:rsidP="00EB2630">
            <w:pPr>
              <w:widowControl w:val="0"/>
              <w:spacing w:line="276" w:lineRule="auto"/>
              <w:rPr>
                <w:rFonts w:ascii="Tahoma" w:hAnsi="Tahoma" w:cs="Tahoma"/>
              </w:rPr>
            </w:pPr>
          </w:p>
        </w:tc>
      </w:tr>
      <w:tr w:rsidR="005C7245" w:rsidRPr="00EB2630" w14:paraId="22500B5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4EB5F72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257" w:type="dxa"/>
            <w:tcBorders>
              <w:bottom w:val="single" w:sz="8" w:space="0" w:color="000000"/>
              <w:right w:val="single" w:sz="8" w:space="0" w:color="000000"/>
            </w:tcBorders>
            <w:shd w:val="clear" w:color="auto" w:fill="auto"/>
            <w:vAlign w:val="center"/>
          </w:tcPr>
          <w:p w14:paraId="35D7BFA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βελτιστοποίησης την κατανάλωση ενέργειας απενεργοποιώντας τους κεντρικούς υπολογιστές σε περιόδους μειωμένης ζήτησης.</w:t>
            </w:r>
          </w:p>
        </w:tc>
        <w:tc>
          <w:tcPr>
            <w:tcW w:w="1137" w:type="dxa"/>
            <w:tcBorders>
              <w:bottom w:val="single" w:sz="8" w:space="0" w:color="000000"/>
              <w:right w:val="single" w:sz="8" w:space="0" w:color="000000"/>
            </w:tcBorders>
            <w:shd w:val="clear" w:color="auto" w:fill="auto"/>
            <w:vAlign w:val="center"/>
          </w:tcPr>
          <w:p w14:paraId="30E048C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2753DAD9"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6FF7C4A" w14:textId="77777777" w:rsidR="00805887" w:rsidRPr="00EB2630" w:rsidRDefault="00805887" w:rsidP="00EB2630">
            <w:pPr>
              <w:widowControl w:val="0"/>
              <w:spacing w:line="276" w:lineRule="auto"/>
              <w:rPr>
                <w:rFonts w:ascii="Tahoma" w:hAnsi="Tahoma" w:cs="Tahoma"/>
              </w:rPr>
            </w:pPr>
          </w:p>
        </w:tc>
      </w:tr>
      <w:tr w:rsidR="005C7245" w:rsidRPr="00EB2630" w14:paraId="6A2DAE31"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3CF9DA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257" w:type="dxa"/>
            <w:tcBorders>
              <w:bottom w:val="single" w:sz="8" w:space="0" w:color="000000"/>
              <w:right w:val="single" w:sz="8" w:space="0" w:color="000000"/>
            </w:tcBorders>
            <w:shd w:val="clear" w:color="auto" w:fill="auto"/>
            <w:vAlign w:val="center"/>
          </w:tcPr>
          <w:p w14:paraId="7EE037CE" w14:textId="77777777" w:rsidR="00805887" w:rsidRPr="00EB2630" w:rsidRDefault="008B15C3" w:rsidP="00EB2630">
            <w:pPr>
              <w:widowControl w:val="0"/>
              <w:spacing w:line="276" w:lineRule="auto"/>
              <w:rPr>
                <w:rFonts w:ascii="Tahoma" w:hAnsi="Tahoma" w:cs="Tahoma"/>
              </w:rPr>
            </w:pPr>
            <w:r w:rsidRPr="00EB2630">
              <w:rPr>
                <w:rFonts w:ascii="Tahoma" w:hAnsi="Tahoma" w:cs="Tahoma"/>
                <w:lang w:val="el-GR"/>
              </w:rPr>
              <w:t>Δυνατότητα ενεργοποίησης εγγενών 2</w:t>
            </w:r>
            <w:r w:rsidRPr="00EB2630">
              <w:rPr>
                <w:rFonts w:ascii="Tahoma" w:hAnsi="Tahoma" w:cs="Tahoma"/>
              </w:rPr>
              <w:t>D</w:t>
            </w:r>
            <w:r w:rsidRPr="00EB2630">
              <w:rPr>
                <w:rFonts w:ascii="Tahoma" w:hAnsi="Tahoma" w:cs="Tahoma"/>
                <w:lang w:val="el-GR"/>
              </w:rPr>
              <w:t xml:space="preserve"> και 3</w:t>
            </w:r>
            <w:r w:rsidRPr="00EB2630">
              <w:rPr>
                <w:rFonts w:ascii="Tahoma" w:hAnsi="Tahoma" w:cs="Tahoma"/>
              </w:rPr>
              <w:t>D</w:t>
            </w:r>
            <w:r w:rsidRPr="00EB2630">
              <w:rPr>
                <w:rFonts w:ascii="Tahoma" w:hAnsi="Tahoma" w:cs="Tahoma"/>
                <w:lang w:val="el-GR"/>
              </w:rPr>
              <w:t xml:space="preserve"> γραφικών απόδοσης για εικονικές μηχανές. </w:t>
            </w:r>
            <w:r w:rsidRPr="00EB2630">
              <w:rPr>
                <w:rFonts w:ascii="Tahoma" w:hAnsi="Tahoma" w:cs="Tahoma"/>
              </w:rPr>
              <w:t xml:space="preserve">Δυνατότητα υποστήριξης πολλαπλών vGPU ανά εικονική μηχανή </w:t>
            </w:r>
          </w:p>
        </w:tc>
        <w:tc>
          <w:tcPr>
            <w:tcW w:w="1137" w:type="dxa"/>
            <w:tcBorders>
              <w:bottom w:val="single" w:sz="8" w:space="0" w:color="000000"/>
              <w:right w:val="single" w:sz="8" w:space="0" w:color="000000"/>
            </w:tcBorders>
            <w:shd w:val="clear" w:color="auto" w:fill="auto"/>
            <w:vAlign w:val="center"/>
          </w:tcPr>
          <w:p w14:paraId="7AC9CAC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2A741DC4"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43A69EFA" w14:textId="77777777" w:rsidR="00805887" w:rsidRPr="00EB2630" w:rsidRDefault="00805887" w:rsidP="00EB2630">
            <w:pPr>
              <w:widowControl w:val="0"/>
              <w:spacing w:line="276" w:lineRule="auto"/>
              <w:rPr>
                <w:rFonts w:ascii="Tahoma" w:hAnsi="Tahoma" w:cs="Tahoma"/>
              </w:rPr>
            </w:pPr>
          </w:p>
        </w:tc>
      </w:tr>
      <w:tr w:rsidR="005C7245" w:rsidRPr="00EB2630" w14:paraId="6C575D4B"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758071A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257" w:type="dxa"/>
            <w:tcBorders>
              <w:bottom w:val="single" w:sz="8" w:space="0" w:color="000000"/>
              <w:right w:val="single" w:sz="8" w:space="0" w:color="000000"/>
            </w:tcBorders>
            <w:shd w:val="clear" w:color="auto" w:fill="auto"/>
            <w:vAlign w:val="center"/>
          </w:tcPr>
          <w:p w14:paraId="5B95FEE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λήψης πληροφοριών για την υγεία ενός διακομιστή και δυνατότητα μεταφοράς εικονικών μηχανών  από υποβαθμισμένους κεντρικούς υπολογιστές πριν προκύψουν προβλήματα.</w:t>
            </w:r>
          </w:p>
        </w:tc>
        <w:tc>
          <w:tcPr>
            <w:tcW w:w="1137" w:type="dxa"/>
            <w:tcBorders>
              <w:bottom w:val="single" w:sz="8" w:space="0" w:color="000000"/>
              <w:right w:val="single" w:sz="8" w:space="0" w:color="000000"/>
            </w:tcBorders>
            <w:shd w:val="clear" w:color="auto" w:fill="auto"/>
            <w:vAlign w:val="center"/>
          </w:tcPr>
          <w:p w14:paraId="24616D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48C55CF9"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568CA308" w14:textId="77777777" w:rsidR="00805887" w:rsidRPr="00EB2630" w:rsidRDefault="00805887" w:rsidP="00EB2630">
            <w:pPr>
              <w:widowControl w:val="0"/>
              <w:spacing w:line="276" w:lineRule="auto"/>
              <w:rPr>
                <w:rFonts w:ascii="Tahoma" w:hAnsi="Tahoma" w:cs="Tahoma"/>
              </w:rPr>
            </w:pPr>
          </w:p>
        </w:tc>
      </w:tr>
      <w:tr w:rsidR="005C7245" w:rsidRPr="00EB2630" w14:paraId="78765C07"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EA2FBF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257" w:type="dxa"/>
            <w:tcBorders>
              <w:bottom w:val="single" w:sz="8" w:space="0" w:color="000000"/>
              <w:right w:val="single" w:sz="8" w:space="0" w:color="000000"/>
            </w:tcBorders>
            <w:shd w:val="clear" w:color="auto" w:fill="auto"/>
            <w:vAlign w:val="center"/>
          </w:tcPr>
          <w:p w14:paraId="7DA8CDA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Αριθμός υποστηριζόμενων φυσικών εξυπηρετητών (</w:t>
            </w:r>
            <w:r w:rsidRPr="00EB2630">
              <w:rPr>
                <w:rFonts w:ascii="Tahoma" w:hAnsi="Tahoma" w:cs="Tahoma"/>
              </w:rPr>
              <w:t>Host</w:t>
            </w:r>
            <w:r w:rsidRPr="00EB2630">
              <w:rPr>
                <w:rFonts w:ascii="Tahoma" w:hAnsi="Tahoma" w:cs="Tahoma"/>
                <w:lang w:val="el-GR"/>
              </w:rPr>
              <w:t xml:space="preserve">) προσφερόμενης αδειοδότησης ανά </w:t>
            </w:r>
            <w:r w:rsidRPr="00EB2630">
              <w:rPr>
                <w:rFonts w:ascii="Tahoma" w:hAnsi="Tahoma" w:cs="Tahoma"/>
              </w:rPr>
              <w:t>site</w:t>
            </w:r>
            <w:r w:rsidRPr="00EB2630">
              <w:rPr>
                <w:rFonts w:ascii="Tahoma" w:hAnsi="Tahoma" w:cs="Tahoma"/>
                <w:lang w:val="el-GR"/>
              </w:rPr>
              <w:t xml:space="preserve"> </w:t>
            </w:r>
          </w:p>
        </w:tc>
        <w:tc>
          <w:tcPr>
            <w:tcW w:w="1137" w:type="dxa"/>
            <w:tcBorders>
              <w:bottom w:val="single" w:sz="8" w:space="0" w:color="000000"/>
              <w:right w:val="single" w:sz="8" w:space="0" w:color="000000"/>
            </w:tcBorders>
            <w:shd w:val="clear" w:color="auto" w:fill="auto"/>
            <w:vAlign w:val="center"/>
          </w:tcPr>
          <w:p w14:paraId="4FE57B6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 8</w:t>
            </w:r>
          </w:p>
        </w:tc>
        <w:tc>
          <w:tcPr>
            <w:tcW w:w="1277" w:type="dxa"/>
            <w:tcBorders>
              <w:bottom w:val="single" w:sz="8" w:space="0" w:color="000000"/>
              <w:right w:val="single" w:sz="8" w:space="0" w:color="000000"/>
            </w:tcBorders>
            <w:shd w:val="clear" w:color="auto" w:fill="auto"/>
            <w:vAlign w:val="center"/>
          </w:tcPr>
          <w:p w14:paraId="31BCA14C"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2C84A9E4" w14:textId="77777777" w:rsidR="00805887" w:rsidRPr="00EB2630" w:rsidRDefault="00805887" w:rsidP="00EB2630">
            <w:pPr>
              <w:widowControl w:val="0"/>
              <w:spacing w:line="276" w:lineRule="auto"/>
              <w:rPr>
                <w:rFonts w:ascii="Tahoma" w:hAnsi="Tahoma" w:cs="Tahoma"/>
              </w:rPr>
            </w:pPr>
          </w:p>
        </w:tc>
      </w:tr>
      <w:tr w:rsidR="005C7245" w:rsidRPr="00EB2630" w14:paraId="51A6BDDA"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FB56E5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257" w:type="dxa"/>
            <w:tcBorders>
              <w:bottom w:val="single" w:sz="8" w:space="0" w:color="000000"/>
              <w:right w:val="single" w:sz="8" w:space="0" w:color="000000"/>
            </w:tcBorders>
            <w:shd w:val="clear" w:color="auto" w:fill="auto"/>
            <w:vAlign w:val="center"/>
          </w:tcPr>
          <w:p w14:paraId="1E567B0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Μέγιστος αριθμός εικονικών επεξεργαστών (</w:t>
            </w:r>
            <w:r w:rsidRPr="00EB2630">
              <w:rPr>
                <w:rFonts w:ascii="Tahoma" w:hAnsi="Tahoma" w:cs="Tahoma"/>
              </w:rPr>
              <w:t>vCPUs</w:t>
            </w:r>
            <w:r w:rsidRPr="00EB2630">
              <w:rPr>
                <w:rFonts w:ascii="Tahoma" w:hAnsi="Tahoma" w:cs="Tahoma"/>
                <w:lang w:val="el-GR"/>
              </w:rPr>
              <w:t>) ανά εξυπηρετητή</w:t>
            </w:r>
          </w:p>
        </w:tc>
        <w:tc>
          <w:tcPr>
            <w:tcW w:w="1137" w:type="dxa"/>
            <w:tcBorders>
              <w:bottom w:val="single" w:sz="8" w:space="0" w:color="000000"/>
              <w:right w:val="single" w:sz="8" w:space="0" w:color="000000"/>
            </w:tcBorders>
            <w:shd w:val="clear" w:color="auto" w:fill="auto"/>
            <w:vAlign w:val="center"/>
          </w:tcPr>
          <w:p w14:paraId="76BADF1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 8</w:t>
            </w:r>
          </w:p>
        </w:tc>
        <w:tc>
          <w:tcPr>
            <w:tcW w:w="1277" w:type="dxa"/>
            <w:tcBorders>
              <w:bottom w:val="single" w:sz="8" w:space="0" w:color="000000"/>
              <w:right w:val="single" w:sz="8" w:space="0" w:color="000000"/>
            </w:tcBorders>
            <w:shd w:val="clear" w:color="auto" w:fill="auto"/>
            <w:vAlign w:val="center"/>
          </w:tcPr>
          <w:p w14:paraId="7A0E2303"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0B623563" w14:textId="77777777" w:rsidR="00805887" w:rsidRPr="00EB2630" w:rsidRDefault="00805887" w:rsidP="00EB2630">
            <w:pPr>
              <w:widowControl w:val="0"/>
              <w:spacing w:line="276" w:lineRule="auto"/>
              <w:rPr>
                <w:rFonts w:ascii="Tahoma" w:hAnsi="Tahoma" w:cs="Tahoma"/>
              </w:rPr>
            </w:pPr>
          </w:p>
        </w:tc>
      </w:tr>
      <w:tr w:rsidR="005C7245" w:rsidRPr="00EB2630" w14:paraId="1CAF835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04CE387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257" w:type="dxa"/>
            <w:tcBorders>
              <w:bottom w:val="single" w:sz="8" w:space="0" w:color="000000"/>
              <w:right w:val="single" w:sz="8" w:space="0" w:color="000000"/>
            </w:tcBorders>
            <w:shd w:val="clear" w:color="auto" w:fill="auto"/>
            <w:vAlign w:val="center"/>
          </w:tcPr>
          <w:p w14:paraId="76586EF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Για το διάστημα υποστήριξης όλο το λογισμικό να βρίσκεται σε συμβόλαιο συντήρησης με τον κατασκευαστή με δικαίωμα προμήθειας νέων εκδόσεων, αναβαθμίσεων και ενημερώσεων.</w:t>
            </w:r>
          </w:p>
        </w:tc>
        <w:tc>
          <w:tcPr>
            <w:tcW w:w="1137" w:type="dxa"/>
            <w:tcBorders>
              <w:bottom w:val="single" w:sz="8" w:space="0" w:color="000000"/>
              <w:right w:val="single" w:sz="8" w:space="0" w:color="000000"/>
            </w:tcBorders>
            <w:shd w:val="clear" w:color="auto" w:fill="auto"/>
            <w:vAlign w:val="center"/>
          </w:tcPr>
          <w:p w14:paraId="39A5D5B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bottom w:val="single" w:sz="8" w:space="0" w:color="000000"/>
              <w:right w:val="single" w:sz="8" w:space="0" w:color="000000"/>
            </w:tcBorders>
            <w:shd w:val="clear" w:color="auto" w:fill="auto"/>
            <w:vAlign w:val="center"/>
          </w:tcPr>
          <w:p w14:paraId="2A05B5F6" w14:textId="77777777" w:rsidR="00805887" w:rsidRPr="00EB2630" w:rsidRDefault="00805887" w:rsidP="00EB2630">
            <w:pPr>
              <w:widowControl w:val="0"/>
              <w:spacing w:line="276" w:lineRule="auto"/>
              <w:rPr>
                <w:rFonts w:ascii="Tahoma" w:hAnsi="Tahoma" w:cs="Tahoma"/>
              </w:rPr>
            </w:pPr>
          </w:p>
        </w:tc>
        <w:tc>
          <w:tcPr>
            <w:tcW w:w="1411" w:type="dxa"/>
            <w:tcBorders>
              <w:bottom w:val="single" w:sz="8" w:space="0" w:color="000000"/>
              <w:right w:val="single" w:sz="8" w:space="0" w:color="000000"/>
            </w:tcBorders>
            <w:shd w:val="clear" w:color="auto" w:fill="auto"/>
            <w:vAlign w:val="center"/>
          </w:tcPr>
          <w:p w14:paraId="38227356" w14:textId="77777777" w:rsidR="00805887" w:rsidRPr="00EB2630" w:rsidRDefault="00805887" w:rsidP="00EB2630">
            <w:pPr>
              <w:widowControl w:val="0"/>
              <w:spacing w:line="276" w:lineRule="auto"/>
              <w:rPr>
                <w:rFonts w:ascii="Tahoma" w:hAnsi="Tahoma" w:cs="Tahoma"/>
              </w:rPr>
            </w:pPr>
          </w:p>
        </w:tc>
      </w:tr>
      <w:tr w:rsidR="005C7245" w:rsidRPr="00EB2630" w14:paraId="20617CC1" w14:textId="77777777">
        <w:trPr>
          <w:trHeight w:val="315"/>
        </w:trPr>
        <w:tc>
          <w:tcPr>
            <w:tcW w:w="556"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44E2C9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257" w:type="dxa"/>
            <w:tcBorders>
              <w:top w:val="single" w:sz="8" w:space="0" w:color="000000"/>
              <w:bottom w:val="single" w:sz="4" w:space="0" w:color="000000"/>
              <w:right w:val="single" w:sz="8" w:space="0" w:color="000000"/>
            </w:tcBorders>
            <w:shd w:val="clear" w:color="auto" w:fill="auto"/>
            <w:vAlign w:val="center"/>
          </w:tcPr>
          <w:p w14:paraId="16119F7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Χρονικό διάστημα εγγύησης – τεχνικής υποστήριξης</w:t>
            </w:r>
          </w:p>
        </w:tc>
        <w:tc>
          <w:tcPr>
            <w:tcW w:w="1137" w:type="dxa"/>
            <w:tcBorders>
              <w:top w:val="single" w:sz="8" w:space="0" w:color="000000"/>
              <w:bottom w:val="single" w:sz="4" w:space="0" w:color="000000"/>
              <w:right w:val="single" w:sz="8" w:space="0" w:color="000000"/>
            </w:tcBorders>
            <w:shd w:val="clear" w:color="auto" w:fill="auto"/>
            <w:vAlign w:val="center"/>
          </w:tcPr>
          <w:p w14:paraId="3D1F15F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&gt;=3 χρόνια</w:t>
            </w:r>
          </w:p>
        </w:tc>
        <w:tc>
          <w:tcPr>
            <w:tcW w:w="1277" w:type="dxa"/>
            <w:tcBorders>
              <w:top w:val="single" w:sz="8" w:space="0" w:color="000000"/>
              <w:bottom w:val="single" w:sz="4" w:space="0" w:color="000000"/>
              <w:right w:val="single" w:sz="8" w:space="0" w:color="000000"/>
            </w:tcBorders>
            <w:shd w:val="clear" w:color="auto" w:fill="auto"/>
            <w:vAlign w:val="center"/>
          </w:tcPr>
          <w:p w14:paraId="6C9B2D26" w14:textId="77777777" w:rsidR="00805887" w:rsidRPr="00EB2630" w:rsidRDefault="00805887" w:rsidP="00EB2630">
            <w:pPr>
              <w:widowControl w:val="0"/>
              <w:spacing w:line="276" w:lineRule="auto"/>
              <w:rPr>
                <w:rFonts w:ascii="Tahoma" w:hAnsi="Tahoma" w:cs="Tahoma"/>
              </w:rPr>
            </w:pPr>
          </w:p>
        </w:tc>
        <w:tc>
          <w:tcPr>
            <w:tcW w:w="1411" w:type="dxa"/>
            <w:tcBorders>
              <w:top w:val="single" w:sz="8" w:space="0" w:color="000000"/>
              <w:bottom w:val="single" w:sz="4" w:space="0" w:color="000000"/>
              <w:right w:val="single" w:sz="8" w:space="0" w:color="000000"/>
            </w:tcBorders>
            <w:shd w:val="clear" w:color="auto" w:fill="auto"/>
            <w:vAlign w:val="center"/>
          </w:tcPr>
          <w:p w14:paraId="18200B62" w14:textId="77777777" w:rsidR="00805887" w:rsidRPr="00EB2630" w:rsidRDefault="00805887" w:rsidP="00EB2630">
            <w:pPr>
              <w:widowControl w:val="0"/>
              <w:spacing w:line="276" w:lineRule="auto"/>
              <w:rPr>
                <w:rFonts w:ascii="Tahoma" w:hAnsi="Tahoma" w:cs="Tahoma"/>
              </w:rPr>
            </w:pPr>
          </w:p>
        </w:tc>
      </w:tr>
      <w:tr w:rsidR="005C7245" w:rsidRPr="00EB2630" w14:paraId="02451331" w14:textId="77777777">
        <w:trPr>
          <w:trHeight w:val="315"/>
        </w:trPr>
        <w:tc>
          <w:tcPr>
            <w:tcW w:w="556" w:type="dxa"/>
            <w:tcBorders>
              <w:top w:val="single" w:sz="4" w:space="0" w:color="000000"/>
              <w:left w:val="single" w:sz="8" w:space="0" w:color="000000"/>
              <w:bottom w:val="single" w:sz="8" w:space="0" w:color="000000"/>
              <w:right w:val="single" w:sz="8" w:space="0" w:color="000000"/>
            </w:tcBorders>
            <w:shd w:val="clear" w:color="auto" w:fill="auto"/>
            <w:vAlign w:val="center"/>
          </w:tcPr>
          <w:p w14:paraId="56FBBCE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21</w:t>
            </w:r>
          </w:p>
        </w:tc>
        <w:tc>
          <w:tcPr>
            <w:tcW w:w="5257" w:type="dxa"/>
            <w:tcBorders>
              <w:top w:val="single" w:sz="4" w:space="0" w:color="000000"/>
              <w:bottom w:val="single" w:sz="8" w:space="0" w:color="000000"/>
              <w:right w:val="single" w:sz="8" w:space="0" w:color="000000"/>
            </w:tcBorders>
            <w:shd w:val="clear" w:color="auto" w:fill="auto"/>
            <w:vAlign w:val="center"/>
          </w:tcPr>
          <w:p w14:paraId="128A93A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επιπέδου 24x7x365</w:t>
            </w:r>
          </w:p>
        </w:tc>
        <w:tc>
          <w:tcPr>
            <w:tcW w:w="1137" w:type="dxa"/>
            <w:tcBorders>
              <w:top w:val="single" w:sz="4" w:space="0" w:color="000000"/>
              <w:bottom w:val="single" w:sz="8" w:space="0" w:color="000000"/>
              <w:right w:val="single" w:sz="8" w:space="0" w:color="000000"/>
            </w:tcBorders>
            <w:shd w:val="clear" w:color="auto" w:fill="auto"/>
            <w:vAlign w:val="center"/>
          </w:tcPr>
          <w:p w14:paraId="694F4E2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7" w:type="dxa"/>
            <w:tcBorders>
              <w:top w:val="single" w:sz="4" w:space="0" w:color="000000"/>
              <w:bottom w:val="single" w:sz="8" w:space="0" w:color="000000"/>
              <w:right w:val="single" w:sz="8" w:space="0" w:color="000000"/>
            </w:tcBorders>
            <w:shd w:val="clear" w:color="auto" w:fill="auto"/>
            <w:vAlign w:val="center"/>
          </w:tcPr>
          <w:p w14:paraId="2276EC64" w14:textId="77777777" w:rsidR="00805887" w:rsidRPr="00EB2630" w:rsidRDefault="00805887" w:rsidP="00EB2630">
            <w:pPr>
              <w:widowControl w:val="0"/>
              <w:spacing w:line="276" w:lineRule="auto"/>
              <w:rPr>
                <w:rFonts w:ascii="Tahoma" w:hAnsi="Tahoma" w:cs="Tahoma"/>
              </w:rPr>
            </w:pPr>
          </w:p>
        </w:tc>
        <w:tc>
          <w:tcPr>
            <w:tcW w:w="1411" w:type="dxa"/>
            <w:tcBorders>
              <w:top w:val="single" w:sz="4" w:space="0" w:color="000000"/>
              <w:bottom w:val="single" w:sz="8" w:space="0" w:color="000000"/>
              <w:right w:val="single" w:sz="8" w:space="0" w:color="000000"/>
            </w:tcBorders>
            <w:shd w:val="clear" w:color="auto" w:fill="auto"/>
            <w:vAlign w:val="center"/>
          </w:tcPr>
          <w:p w14:paraId="47577C37" w14:textId="77777777" w:rsidR="00805887" w:rsidRPr="00EB2630" w:rsidRDefault="00805887" w:rsidP="00EB2630">
            <w:pPr>
              <w:widowControl w:val="0"/>
              <w:spacing w:line="276" w:lineRule="auto"/>
              <w:rPr>
                <w:rFonts w:ascii="Tahoma" w:hAnsi="Tahoma" w:cs="Tahoma"/>
              </w:rPr>
            </w:pPr>
          </w:p>
        </w:tc>
      </w:tr>
    </w:tbl>
    <w:p w14:paraId="2EFDDDAC"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555"/>
        <w:gridCol w:w="5243"/>
        <w:gridCol w:w="1136"/>
        <w:gridCol w:w="1275"/>
        <w:gridCol w:w="1409"/>
      </w:tblGrid>
      <w:tr w:rsidR="005C7245" w:rsidRPr="00EB2630" w14:paraId="45F43CFC" w14:textId="77777777">
        <w:trPr>
          <w:trHeight w:val="315"/>
          <w:tblHeader/>
        </w:trPr>
        <w:tc>
          <w:tcPr>
            <w:tcW w:w="55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C2DE30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lastRenderedPageBreak/>
              <w:t>Α/Α</w:t>
            </w:r>
          </w:p>
        </w:tc>
        <w:tc>
          <w:tcPr>
            <w:tcW w:w="5254" w:type="dxa"/>
            <w:tcBorders>
              <w:top w:val="single" w:sz="8" w:space="0" w:color="000000"/>
              <w:bottom w:val="single" w:sz="8" w:space="0" w:color="000000"/>
              <w:right w:val="single" w:sz="8" w:space="0" w:color="000000"/>
            </w:tcBorders>
            <w:shd w:val="clear" w:color="auto" w:fill="D9D9D9" w:themeFill="background1" w:themeFillShade="D9"/>
            <w:vAlign w:val="center"/>
          </w:tcPr>
          <w:p w14:paraId="676B88B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138" w:type="dxa"/>
            <w:tcBorders>
              <w:top w:val="single" w:sz="8" w:space="0" w:color="000000"/>
              <w:bottom w:val="single" w:sz="8" w:space="0" w:color="000000"/>
              <w:right w:val="single" w:sz="8" w:space="0" w:color="000000"/>
            </w:tcBorders>
            <w:shd w:val="clear" w:color="auto" w:fill="D9D9D9" w:themeFill="background1" w:themeFillShade="D9"/>
            <w:vAlign w:val="center"/>
          </w:tcPr>
          <w:p w14:paraId="2367BF8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278" w:type="dxa"/>
            <w:tcBorders>
              <w:top w:val="single" w:sz="8" w:space="0" w:color="000000"/>
              <w:bottom w:val="single" w:sz="8" w:space="0" w:color="000000"/>
              <w:right w:val="single" w:sz="8" w:space="0" w:color="000000"/>
            </w:tcBorders>
            <w:shd w:val="clear" w:color="auto" w:fill="D9D9D9" w:themeFill="background1" w:themeFillShade="D9"/>
            <w:vAlign w:val="center"/>
          </w:tcPr>
          <w:p w14:paraId="5E2B4D9F"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412" w:type="dxa"/>
            <w:tcBorders>
              <w:top w:val="single" w:sz="8" w:space="0" w:color="000000"/>
              <w:bottom w:val="single" w:sz="8" w:space="0" w:color="000000"/>
              <w:right w:val="single" w:sz="8" w:space="0" w:color="000000"/>
            </w:tcBorders>
            <w:shd w:val="clear" w:color="auto" w:fill="D9D9D9" w:themeFill="background1" w:themeFillShade="D9"/>
            <w:vAlign w:val="center"/>
          </w:tcPr>
          <w:p w14:paraId="3E4DB3B7"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01F2A019"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45D470A7"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 xml:space="preserve">ΙΙ.2.9.  Σύστημα Παρακολούθησης Δικτύου </w:t>
            </w:r>
            <w:r w:rsidRPr="00EB2630">
              <w:rPr>
                <w:rFonts w:ascii="Tahoma" w:hAnsi="Tahoma" w:cs="Tahoma"/>
                <w:b/>
                <w:bCs/>
              </w:rPr>
              <w:t>Zabbix</w:t>
            </w:r>
          </w:p>
        </w:tc>
      </w:tr>
      <w:tr w:rsidR="005C7245" w:rsidRPr="00EB2630" w14:paraId="12D7135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53F481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54" w:type="dxa"/>
            <w:tcBorders>
              <w:bottom w:val="single" w:sz="8" w:space="0" w:color="000000"/>
              <w:right w:val="single" w:sz="8" w:space="0" w:color="000000"/>
            </w:tcBorders>
            <w:shd w:val="clear" w:color="auto" w:fill="auto"/>
            <w:vAlign w:val="center"/>
          </w:tcPr>
          <w:p w14:paraId="662C063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N</w:t>
            </w:r>
            <w:r w:rsidRPr="00EB2630">
              <w:rPr>
                <w:rFonts w:ascii="Tahoma" w:hAnsi="Tahoma" w:cs="Tahoma"/>
                <w:lang w:val="el-GR"/>
              </w:rPr>
              <w:t xml:space="preserve">α προσφερθεί το σύστημα παρακολούθησης ΙΤ υποδομών </w:t>
            </w:r>
            <w:r w:rsidRPr="00EB2630">
              <w:rPr>
                <w:rFonts w:ascii="Tahoma" w:hAnsi="Tahoma" w:cs="Tahoma"/>
              </w:rPr>
              <w:t>Zabbix</w:t>
            </w:r>
            <w:r w:rsidRPr="00EB2630">
              <w:rPr>
                <w:rFonts w:ascii="Tahoma" w:hAnsi="Tahoma" w:cs="Tahoma"/>
                <w:lang w:val="el-GR"/>
              </w:rPr>
              <w:t xml:space="preserve">. Το προσφερόμενο σύστημα να είναι </w:t>
            </w:r>
            <w:r w:rsidRPr="00EB2630">
              <w:rPr>
                <w:rFonts w:ascii="Tahoma" w:hAnsi="Tahoma" w:cs="Tahoma"/>
              </w:rPr>
              <w:t>open</w:t>
            </w:r>
            <w:r w:rsidRPr="00EB2630">
              <w:rPr>
                <w:rFonts w:ascii="Tahoma" w:hAnsi="Tahoma" w:cs="Tahoma"/>
                <w:lang w:val="el-GR"/>
              </w:rPr>
              <w:t xml:space="preserve"> </w:t>
            </w:r>
            <w:r w:rsidRPr="00EB2630">
              <w:rPr>
                <w:rFonts w:ascii="Tahoma" w:hAnsi="Tahoma" w:cs="Tahoma"/>
              </w:rPr>
              <w:t>source</w:t>
            </w:r>
            <w:r w:rsidRPr="00EB2630">
              <w:rPr>
                <w:rFonts w:ascii="Tahoma" w:hAnsi="Tahoma" w:cs="Tahoma"/>
                <w:lang w:val="el-GR"/>
              </w:rPr>
              <w:t>.</w:t>
            </w:r>
          </w:p>
        </w:tc>
        <w:tc>
          <w:tcPr>
            <w:tcW w:w="1138" w:type="dxa"/>
            <w:tcBorders>
              <w:bottom w:val="single" w:sz="8" w:space="0" w:color="000000"/>
              <w:right w:val="single" w:sz="8" w:space="0" w:color="000000"/>
            </w:tcBorders>
            <w:shd w:val="clear" w:color="auto" w:fill="auto"/>
            <w:vAlign w:val="center"/>
          </w:tcPr>
          <w:p w14:paraId="41F6DF5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bottom w:val="single" w:sz="8" w:space="0" w:color="000000"/>
              <w:right w:val="single" w:sz="8" w:space="0" w:color="000000"/>
            </w:tcBorders>
            <w:shd w:val="clear" w:color="auto" w:fill="auto"/>
            <w:vAlign w:val="center"/>
          </w:tcPr>
          <w:p w14:paraId="36E20BE1"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8EE8E55" w14:textId="77777777" w:rsidR="00805887" w:rsidRPr="00EB2630" w:rsidRDefault="00805887" w:rsidP="00EB2630">
            <w:pPr>
              <w:widowControl w:val="0"/>
              <w:spacing w:line="276" w:lineRule="auto"/>
              <w:rPr>
                <w:rFonts w:ascii="Tahoma" w:hAnsi="Tahoma" w:cs="Tahoma"/>
              </w:rPr>
            </w:pPr>
          </w:p>
        </w:tc>
      </w:tr>
      <w:tr w:rsidR="005C7245" w:rsidRPr="00EB2630" w14:paraId="2492BB9E"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600CEC5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54" w:type="dxa"/>
            <w:tcBorders>
              <w:bottom w:val="single" w:sz="8" w:space="0" w:color="000000"/>
              <w:right w:val="single" w:sz="8" w:space="0" w:color="000000"/>
            </w:tcBorders>
            <w:shd w:val="clear" w:color="auto" w:fill="auto"/>
            <w:vAlign w:val="center"/>
          </w:tcPr>
          <w:p w14:paraId="6AD4486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υποστηρίζεται η παρακολούθηση 1000 </w:t>
            </w:r>
            <w:r w:rsidRPr="00EB2630">
              <w:rPr>
                <w:rFonts w:ascii="Tahoma" w:hAnsi="Tahoma" w:cs="Tahoma"/>
              </w:rPr>
              <w:t>metrics</w:t>
            </w:r>
          </w:p>
        </w:tc>
        <w:tc>
          <w:tcPr>
            <w:tcW w:w="1138" w:type="dxa"/>
            <w:tcBorders>
              <w:bottom w:val="single" w:sz="8" w:space="0" w:color="000000"/>
              <w:right w:val="single" w:sz="8" w:space="0" w:color="000000"/>
            </w:tcBorders>
            <w:shd w:val="clear" w:color="auto" w:fill="auto"/>
            <w:vAlign w:val="center"/>
          </w:tcPr>
          <w:p w14:paraId="6CEAA67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bottom w:val="single" w:sz="8" w:space="0" w:color="000000"/>
              <w:right w:val="single" w:sz="8" w:space="0" w:color="000000"/>
            </w:tcBorders>
            <w:shd w:val="clear" w:color="auto" w:fill="auto"/>
            <w:vAlign w:val="center"/>
          </w:tcPr>
          <w:p w14:paraId="0100A6E8"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10FC204" w14:textId="77777777" w:rsidR="00805887" w:rsidRPr="00EB2630" w:rsidRDefault="00805887" w:rsidP="00EB2630">
            <w:pPr>
              <w:widowControl w:val="0"/>
              <w:spacing w:line="276" w:lineRule="auto"/>
              <w:rPr>
                <w:rFonts w:ascii="Tahoma" w:hAnsi="Tahoma" w:cs="Tahoma"/>
              </w:rPr>
            </w:pPr>
          </w:p>
        </w:tc>
      </w:tr>
      <w:tr w:rsidR="005C7245" w:rsidRPr="00EB2630" w14:paraId="381C942F"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C3469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254" w:type="dxa"/>
            <w:tcBorders>
              <w:bottom w:val="single" w:sz="8" w:space="0" w:color="000000"/>
              <w:right w:val="single" w:sz="8" w:space="0" w:color="000000"/>
            </w:tcBorders>
            <w:shd w:val="clear" w:color="auto" w:fill="auto"/>
            <w:vAlign w:val="center"/>
          </w:tcPr>
          <w:p w14:paraId="71B33A6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αρχιτεκτονική του συστήματος να περιλαμβάνει τα παρακάτω στοιχεία:</w:t>
            </w:r>
          </w:p>
          <w:p w14:paraId="03D43DD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Server</w:t>
            </w:r>
          </w:p>
          <w:p w14:paraId="0055878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Database storage</w:t>
            </w:r>
          </w:p>
          <w:p w14:paraId="6C3CE36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Web interface</w:t>
            </w:r>
          </w:p>
          <w:p w14:paraId="76ED3B2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Proxy</w:t>
            </w:r>
          </w:p>
          <w:p w14:paraId="0602B00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Agent</w:t>
            </w:r>
          </w:p>
          <w:p w14:paraId="30275E7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Data flow</w:t>
            </w:r>
          </w:p>
        </w:tc>
        <w:tc>
          <w:tcPr>
            <w:tcW w:w="1138" w:type="dxa"/>
            <w:tcBorders>
              <w:bottom w:val="single" w:sz="8" w:space="0" w:color="000000"/>
              <w:right w:val="single" w:sz="8" w:space="0" w:color="000000"/>
            </w:tcBorders>
            <w:shd w:val="clear" w:color="auto" w:fill="auto"/>
            <w:vAlign w:val="center"/>
          </w:tcPr>
          <w:p w14:paraId="71610E3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bottom w:val="single" w:sz="8" w:space="0" w:color="000000"/>
              <w:right w:val="single" w:sz="8" w:space="0" w:color="000000"/>
            </w:tcBorders>
            <w:shd w:val="clear" w:color="auto" w:fill="auto"/>
            <w:vAlign w:val="center"/>
          </w:tcPr>
          <w:p w14:paraId="336A68C2"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1441B72A" w14:textId="77777777" w:rsidR="00805887" w:rsidRPr="00EB2630" w:rsidRDefault="00805887" w:rsidP="00EB2630">
            <w:pPr>
              <w:widowControl w:val="0"/>
              <w:spacing w:line="276" w:lineRule="auto"/>
              <w:rPr>
                <w:rFonts w:ascii="Tahoma" w:hAnsi="Tahoma" w:cs="Tahoma"/>
              </w:rPr>
            </w:pPr>
          </w:p>
        </w:tc>
      </w:tr>
      <w:tr w:rsidR="005C7245" w:rsidRPr="00EB2630" w14:paraId="5CF10D96"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3B6DA55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254" w:type="dxa"/>
            <w:tcBorders>
              <w:bottom w:val="single" w:sz="8" w:space="0" w:color="000000"/>
              <w:right w:val="single" w:sz="8" w:space="0" w:color="000000"/>
            </w:tcBorders>
            <w:shd w:val="clear" w:color="auto" w:fill="auto"/>
            <w:vAlign w:val="center"/>
          </w:tcPr>
          <w:p w14:paraId="786BF0E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υποστηρίζεται η συλλογή δεδομένων:</w:t>
            </w:r>
          </w:p>
          <w:p w14:paraId="600513D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Ελέγχων διαθεσιμότητας και απόδοσης</w:t>
            </w:r>
          </w:p>
          <w:p w14:paraId="3DD74E8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Υποστήριξη </w:t>
            </w:r>
            <w:r w:rsidRPr="00EB2630">
              <w:rPr>
                <w:rFonts w:ascii="Tahoma" w:hAnsi="Tahoma" w:cs="Tahoma"/>
              </w:rPr>
              <w:t>SNMP</w:t>
            </w:r>
            <w:r w:rsidRPr="00EB2630">
              <w:rPr>
                <w:rFonts w:ascii="Tahoma" w:hAnsi="Tahoma" w:cs="Tahoma"/>
                <w:lang w:val="el-GR"/>
              </w:rPr>
              <w:t>,</w:t>
            </w:r>
            <w:r w:rsidRPr="00EB2630">
              <w:rPr>
                <w:rFonts w:ascii="Tahoma" w:hAnsi="Tahoma" w:cs="Tahoma"/>
              </w:rPr>
              <w:t>IPMI</w:t>
            </w:r>
            <w:r w:rsidRPr="00EB2630">
              <w:rPr>
                <w:rFonts w:ascii="Tahoma" w:hAnsi="Tahoma" w:cs="Tahoma"/>
                <w:lang w:val="el-GR"/>
              </w:rPr>
              <w:t>,</w:t>
            </w:r>
            <w:r w:rsidRPr="00EB2630">
              <w:rPr>
                <w:rFonts w:ascii="Tahoma" w:hAnsi="Tahoma" w:cs="Tahoma"/>
              </w:rPr>
              <w:t>JMX</w:t>
            </w:r>
            <w:r w:rsidRPr="00EB2630">
              <w:rPr>
                <w:rFonts w:ascii="Tahoma" w:hAnsi="Tahoma" w:cs="Tahoma"/>
                <w:lang w:val="el-GR"/>
              </w:rPr>
              <w:t>,</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monitoring</w:t>
            </w:r>
          </w:p>
          <w:p w14:paraId="07EBD9E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Προσαρμοσμένοι έλεγχοι</w:t>
            </w:r>
          </w:p>
          <w:p w14:paraId="7E130C0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Συλλογή δεδομένων σε καθορισμένα διαστήματα</w:t>
            </w:r>
          </w:p>
          <w:p w14:paraId="3BC0EFE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Η συλλογή δεδομένων να γίνεται τόσο από το </w:t>
            </w:r>
            <w:r w:rsidRPr="00EB2630">
              <w:rPr>
                <w:rFonts w:ascii="Tahoma" w:hAnsi="Tahoma" w:cs="Tahoma"/>
              </w:rPr>
              <w:t>server</w:t>
            </w:r>
            <w:r w:rsidRPr="00EB2630">
              <w:rPr>
                <w:rFonts w:ascii="Tahoma" w:hAnsi="Tahoma" w:cs="Tahoma"/>
                <w:lang w:val="el-GR"/>
              </w:rPr>
              <w:t xml:space="preserve">, όσο και από </w:t>
            </w:r>
            <w:r w:rsidRPr="00EB2630">
              <w:rPr>
                <w:rFonts w:ascii="Tahoma" w:hAnsi="Tahoma" w:cs="Tahoma"/>
              </w:rPr>
              <w:t>agents</w:t>
            </w:r>
          </w:p>
        </w:tc>
        <w:tc>
          <w:tcPr>
            <w:tcW w:w="1138" w:type="dxa"/>
            <w:tcBorders>
              <w:bottom w:val="single" w:sz="8" w:space="0" w:color="000000"/>
              <w:right w:val="single" w:sz="8" w:space="0" w:color="000000"/>
            </w:tcBorders>
            <w:shd w:val="clear" w:color="auto" w:fill="auto"/>
            <w:vAlign w:val="center"/>
          </w:tcPr>
          <w:p w14:paraId="73BFA9C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bottom w:val="single" w:sz="8" w:space="0" w:color="000000"/>
              <w:right w:val="single" w:sz="8" w:space="0" w:color="000000"/>
            </w:tcBorders>
            <w:shd w:val="clear" w:color="auto" w:fill="auto"/>
            <w:vAlign w:val="center"/>
          </w:tcPr>
          <w:p w14:paraId="1AE25BF1"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78EDFC32" w14:textId="77777777" w:rsidR="00805887" w:rsidRPr="00EB2630" w:rsidRDefault="00805887" w:rsidP="00EB2630">
            <w:pPr>
              <w:widowControl w:val="0"/>
              <w:spacing w:line="276" w:lineRule="auto"/>
              <w:rPr>
                <w:rFonts w:ascii="Tahoma" w:hAnsi="Tahoma" w:cs="Tahoma"/>
              </w:rPr>
            </w:pPr>
          </w:p>
        </w:tc>
      </w:tr>
      <w:tr w:rsidR="005C7245" w:rsidRPr="00EB2630" w14:paraId="1FE837E2"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6A3246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254" w:type="dxa"/>
            <w:tcBorders>
              <w:bottom w:val="single" w:sz="8" w:space="0" w:color="000000"/>
              <w:right w:val="single" w:sz="8" w:space="0" w:color="000000"/>
            </w:tcBorders>
            <w:shd w:val="clear" w:color="auto" w:fill="auto"/>
            <w:vAlign w:val="center"/>
          </w:tcPr>
          <w:p w14:paraId="5BB89FB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υποστηρίζονται γράφοι σε πραγματικό χρόνο.</w:t>
            </w:r>
          </w:p>
        </w:tc>
        <w:tc>
          <w:tcPr>
            <w:tcW w:w="1138" w:type="dxa"/>
            <w:tcBorders>
              <w:bottom w:val="single" w:sz="8" w:space="0" w:color="000000"/>
              <w:right w:val="single" w:sz="8" w:space="0" w:color="000000"/>
            </w:tcBorders>
            <w:shd w:val="clear" w:color="auto" w:fill="auto"/>
            <w:vAlign w:val="center"/>
          </w:tcPr>
          <w:p w14:paraId="54D42BE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bottom w:val="single" w:sz="8" w:space="0" w:color="000000"/>
              <w:right w:val="single" w:sz="8" w:space="0" w:color="000000"/>
            </w:tcBorders>
            <w:shd w:val="clear" w:color="auto" w:fill="auto"/>
            <w:vAlign w:val="center"/>
          </w:tcPr>
          <w:p w14:paraId="6AA664B6"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0C7281BF" w14:textId="77777777" w:rsidR="00805887" w:rsidRPr="00EB2630" w:rsidRDefault="00805887" w:rsidP="00EB2630">
            <w:pPr>
              <w:widowControl w:val="0"/>
              <w:spacing w:line="276" w:lineRule="auto"/>
              <w:rPr>
                <w:rFonts w:ascii="Tahoma" w:hAnsi="Tahoma" w:cs="Tahoma"/>
              </w:rPr>
            </w:pPr>
          </w:p>
        </w:tc>
      </w:tr>
      <w:tr w:rsidR="005C7245" w:rsidRPr="00EB2630" w14:paraId="4A26FF65" w14:textId="77777777">
        <w:trPr>
          <w:trHeight w:val="315"/>
        </w:trPr>
        <w:tc>
          <w:tcPr>
            <w:tcW w:w="556" w:type="dxa"/>
            <w:tcBorders>
              <w:left w:val="single" w:sz="8" w:space="0" w:color="000000"/>
              <w:bottom w:val="single" w:sz="8" w:space="0" w:color="000000"/>
              <w:right w:val="single" w:sz="8" w:space="0" w:color="000000"/>
            </w:tcBorders>
            <w:shd w:val="clear" w:color="auto" w:fill="auto"/>
            <w:vAlign w:val="center"/>
          </w:tcPr>
          <w:p w14:paraId="2AB4951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254" w:type="dxa"/>
            <w:tcBorders>
              <w:bottom w:val="single" w:sz="8" w:space="0" w:color="000000"/>
              <w:right w:val="single" w:sz="8" w:space="0" w:color="000000"/>
            </w:tcBorders>
            <w:shd w:val="clear" w:color="auto" w:fill="auto"/>
            <w:vAlign w:val="center"/>
          </w:tcPr>
          <w:p w14:paraId="6CC98CB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υποστηρίζεται η δημιουργία συναγερμών</w:t>
            </w:r>
          </w:p>
        </w:tc>
        <w:tc>
          <w:tcPr>
            <w:tcW w:w="1138" w:type="dxa"/>
            <w:tcBorders>
              <w:bottom w:val="single" w:sz="8" w:space="0" w:color="000000"/>
              <w:right w:val="single" w:sz="8" w:space="0" w:color="000000"/>
            </w:tcBorders>
            <w:shd w:val="clear" w:color="auto" w:fill="auto"/>
            <w:vAlign w:val="center"/>
          </w:tcPr>
          <w:p w14:paraId="0B27589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bottom w:val="single" w:sz="8" w:space="0" w:color="000000"/>
              <w:right w:val="single" w:sz="8" w:space="0" w:color="000000"/>
            </w:tcBorders>
            <w:shd w:val="clear" w:color="auto" w:fill="auto"/>
            <w:vAlign w:val="center"/>
          </w:tcPr>
          <w:p w14:paraId="7F7F51AD" w14:textId="77777777" w:rsidR="00805887" w:rsidRPr="00EB2630" w:rsidRDefault="00805887" w:rsidP="00EB2630">
            <w:pPr>
              <w:widowControl w:val="0"/>
              <w:spacing w:line="276" w:lineRule="auto"/>
              <w:rPr>
                <w:rFonts w:ascii="Tahoma" w:hAnsi="Tahoma" w:cs="Tahoma"/>
              </w:rPr>
            </w:pPr>
          </w:p>
        </w:tc>
        <w:tc>
          <w:tcPr>
            <w:tcW w:w="1412" w:type="dxa"/>
            <w:tcBorders>
              <w:bottom w:val="single" w:sz="8" w:space="0" w:color="000000"/>
              <w:right w:val="single" w:sz="8" w:space="0" w:color="000000"/>
            </w:tcBorders>
            <w:shd w:val="clear" w:color="auto" w:fill="auto"/>
            <w:vAlign w:val="center"/>
          </w:tcPr>
          <w:p w14:paraId="526D6776" w14:textId="77777777" w:rsidR="00805887" w:rsidRPr="00EB2630" w:rsidRDefault="00805887" w:rsidP="00EB2630">
            <w:pPr>
              <w:widowControl w:val="0"/>
              <w:spacing w:line="276" w:lineRule="auto"/>
              <w:rPr>
                <w:rFonts w:ascii="Tahoma" w:hAnsi="Tahoma" w:cs="Tahoma"/>
              </w:rPr>
            </w:pPr>
          </w:p>
        </w:tc>
      </w:tr>
      <w:tr w:rsidR="005C7245" w:rsidRPr="00EB2630" w14:paraId="6B4E6637" w14:textId="77777777">
        <w:trPr>
          <w:trHeight w:val="315"/>
        </w:trPr>
        <w:tc>
          <w:tcPr>
            <w:tcW w:w="556" w:type="dxa"/>
            <w:tcBorders>
              <w:top w:val="single" w:sz="8" w:space="0" w:color="000000"/>
              <w:left w:val="single" w:sz="8" w:space="0" w:color="000000"/>
              <w:bottom w:val="single" w:sz="6" w:space="0" w:color="000000"/>
              <w:right w:val="single" w:sz="6" w:space="0" w:color="000000"/>
            </w:tcBorders>
            <w:shd w:val="clear" w:color="auto" w:fill="auto"/>
            <w:vAlign w:val="center"/>
          </w:tcPr>
          <w:p w14:paraId="5520A4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254" w:type="dxa"/>
            <w:tcBorders>
              <w:top w:val="single" w:sz="8" w:space="0" w:color="000000"/>
              <w:left w:val="single" w:sz="6" w:space="0" w:color="000000"/>
              <w:bottom w:val="single" w:sz="6" w:space="0" w:color="000000"/>
              <w:right w:val="single" w:sz="6" w:space="0" w:color="000000"/>
            </w:tcBorders>
            <w:shd w:val="clear" w:color="auto" w:fill="auto"/>
            <w:vAlign w:val="center"/>
          </w:tcPr>
          <w:p w14:paraId="604A0DE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υποστηρίζονται εκτεταμένες δυνατότητες οπτικοποίησης:</w:t>
            </w:r>
          </w:p>
          <w:p w14:paraId="140545C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Αναφορές</w:t>
            </w:r>
          </w:p>
          <w:p w14:paraId="2952560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Δικτυακοί χάρτες</w:t>
            </w:r>
          </w:p>
          <w:p w14:paraId="56BB44F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Δυνατότητα δημιουργίας γράφων οι οποίοι να συνδυάζουν πολλαπλά στοιχεία σε μία εικόνα</w:t>
            </w:r>
          </w:p>
        </w:tc>
        <w:tc>
          <w:tcPr>
            <w:tcW w:w="1138" w:type="dxa"/>
            <w:tcBorders>
              <w:top w:val="single" w:sz="8" w:space="0" w:color="000000"/>
              <w:left w:val="single" w:sz="6" w:space="0" w:color="000000"/>
              <w:bottom w:val="single" w:sz="6" w:space="0" w:color="000000"/>
              <w:right w:val="single" w:sz="6" w:space="0" w:color="000000"/>
            </w:tcBorders>
            <w:shd w:val="clear" w:color="auto" w:fill="auto"/>
            <w:vAlign w:val="center"/>
          </w:tcPr>
          <w:p w14:paraId="6951FD0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8" w:space="0" w:color="000000"/>
              <w:left w:val="single" w:sz="6" w:space="0" w:color="000000"/>
              <w:bottom w:val="single" w:sz="6" w:space="0" w:color="000000"/>
              <w:right w:val="single" w:sz="6" w:space="0" w:color="000000"/>
            </w:tcBorders>
            <w:shd w:val="clear" w:color="auto" w:fill="auto"/>
            <w:vAlign w:val="center"/>
          </w:tcPr>
          <w:p w14:paraId="09646643" w14:textId="77777777" w:rsidR="00805887" w:rsidRPr="00EB2630" w:rsidRDefault="00805887" w:rsidP="00EB2630">
            <w:pPr>
              <w:widowControl w:val="0"/>
              <w:spacing w:line="276" w:lineRule="auto"/>
              <w:rPr>
                <w:rFonts w:ascii="Tahoma" w:hAnsi="Tahoma" w:cs="Tahoma"/>
              </w:rPr>
            </w:pPr>
          </w:p>
        </w:tc>
        <w:tc>
          <w:tcPr>
            <w:tcW w:w="1412" w:type="dxa"/>
            <w:tcBorders>
              <w:top w:val="single" w:sz="8" w:space="0" w:color="000000"/>
              <w:left w:val="single" w:sz="6" w:space="0" w:color="000000"/>
              <w:bottom w:val="single" w:sz="6" w:space="0" w:color="000000"/>
              <w:right w:val="single" w:sz="8" w:space="0" w:color="000000"/>
            </w:tcBorders>
            <w:shd w:val="clear" w:color="auto" w:fill="auto"/>
            <w:vAlign w:val="center"/>
          </w:tcPr>
          <w:p w14:paraId="6BB3C9B7" w14:textId="77777777" w:rsidR="00805887" w:rsidRPr="00EB2630" w:rsidRDefault="00805887" w:rsidP="00EB2630">
            <w:pPr>
              <w:widowControl w:val="0"/>
              <w:spacing w:line="276" w:lineRule="auto"/>
              <w:rPr>
                <w:rFonts w:ascii="Tahoma" w:hAnsi="Tahoma" w:cs="Tahoma"/>
              </w:rPr>
            </w:pPr>
          </w:p>
        </w:tc>
      </w:tr>
      <w:tr w:rsidR="005C7245" w:rsidRPr="00EB2630" w14:paraId="6ECBEEE3"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39B44C2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DB78D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αποθήκευσης ιστορικών δεδομένων.</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6F0A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3ADA69"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4FD9BA46" w14:textId="77777777" w:rsidR="00805887" w:rsidRPr="00EB2630" w:rsidRDefault="00805887" w:rsidP="00EB2630">
            <w:pPr>
              <w:widowControl w:val="0"/>
              <w:spacing w:line="276" w:lineRule="auto"/>
              <w:rPr>
                <w:rFonts w:ascii="Tahoma" w:hAnsi="Tahoma" w:cs="Tahoma"/>
              </w:rPr>
            </w:pPr>
          </w:p>
        </w:tc>
      </w:tr>
      <w:tr w:rsidR="005C7245" w:rsidRPr="00EB2630" w14:paraId="6DD302EF"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2098640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42AAE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Δυνατότητας χρήσης templates</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411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2E0598"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7A998011" w14:textId="77777777" w:rsidR="00805887" w:rsidRPr="00EB2630" w:rsidRDefault="00805887" w:rsidP="00EB2630">
            <w:pPr>
              <w:widowControl w:val="0"/>
              <w:spacing w:line="276" w:lineRule="auto"/>
              <w:rPr>
                <w:rFonts w:ascii="Tahoma" w:hAnsi="Tahoma" w:cs="Tahoma"/>
              </w:rPr>
            </w:pPr>
          </w:p>
        </w:tc>
      </w:tr>
      <w:tr w:rsidR="005C7245" w:rsidRPr="00EB2630" w14:paraId="54B67467"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5324874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66A3C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Ύπαρξη API</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A511B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A52A7D"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795BE03D" w14:textId="77777777" w:rsidR="00805887" w:rsidRPr="00EB2630" w:rsidRDefault="00805887" w:rsidP="00EB2630">
            <w:pPr>
              <w:widowControl w:val="0"/>
              <w:spacing w:line="276" w:lineRule="auto"/>
              <w:rPr>
                <w:rFonts w:ascii="Tahoma" w:hAnsi="Tahoma" w:cs="Tahoma"/>
              </w:rPr>
            </w:pPr>
          </w:p>
        </w:tc>
      </w:tr>
      <w:tr w:rsidR="005C7245" w:rsidRPr="00EB2630" w14:paraId="4CA3CAA5"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769C712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ADC7E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Δυνατότητα ανακάλυψης δικτύου</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DB922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82F82D"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1477A28D" w14:textId="77777777" w:rsidR="00805887" w:rsidRPr="00EB2630" w:rsidRDefault="00805887" w:rsidP="00EB2630">
            <w:pPr>
              <w:widowControl w:val="0"/>
              <w:spacing w:line="276" w:lineRule="auto"/>
              <w:rPr>
                <w:rFonts w:ascii="Tahoma" w:hAnsi="Tahoma" w:cs="Tahoma"/>
              </w:rPr>
            </w:pPr>
          </w:p>
        </w:tc>
      </w:tr>
      <w:tr w:rsidR="005C7245" w:rsidRPr="00EB2630" w14:paraId="61FB8156"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42A20A7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7827A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Πρόσβαση μέσω WEB</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9558B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9C079"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32D9A0D3" w14:textId="77777777" w:rsidR="00805887" w:rsidRPr="00EB2630" w:rsidRDefault="00805887" w:rsidP="00EB2630">
            <w:pPr>
              <w:widowControl w:val="0"/>
              <w:spacing w:line="276" w:lineRule="auto"/>
              <w:rPr>
                <w:rFonts w:ascii="Tahoma" w:hAnsi="Tahoma" w:cs="Tahoma"/>
              </w:rPr>
            </w:pPr>
          </w:p>
        </w:tc>
      </w:tr>
      <w:tr w:rsidR="005C7245" w:rsidRPr="00EB2630" w14:paraId="3ABB1CA4"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089DB36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87D9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υποστηρίζεται </w:t>
            </w:r>
            <w:r w:rsidRPr="00EB2630">
              <w:rPr>
                <w:rFonts w:ascii="Tahoma" w:hAnsi="Tahoma" w:cs="Tahoma"/>
              </w:rPr>
              <w:t>polling</w:t>
            </w:r>
            <w:r w:rsidRPr="00EB2630">
              <w:rPr>
                <w:rFonts w:ascii="Tahoma" w:hAnsi="Tahoma" w:cs="Tahoma"/>
                <w:lang w:val="el-GR"/>
              </w:rPr>
              <w:t xml:space="preserve"> και </w:t>
            </w:r>
            <w:r w:rsidRPr="00EB2630">
              <w:rPr>
                <w:rFonts w:ascii="Tahoma" w:hAnsi="Tahoma" w:cs="Tahoma"/>
              </w:rPr>
              <w:t>trapping</w:t>
            </w:r>
            <w:r w:rsidRPr="00EB2630">
              <w:rPr>
                <w:rFonts w:ascii="Tahoma" w:hAnsi="Tahoma" w:cs="Tahoma"/>
                <w:lang w:val="el-GR"/>
              </w:rPr>
              <w:t xml:space="preserve"> </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6D76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B28A8B"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1779E7B7" w14:textId="77777777" w:rsidR="00805887" w:rsidRPr="00EB2630" w:rsidRDefault="00805887" w:rsidP="00EB2630">
            <w:pPr>
              <w:widowControl w:val="0"/>
              <w:spacing w:line="276" w:lineRule="auto"/>
              <w:rPr>
                <w:rFonts w:ascii="Tahoma" w:hAnsi="Tahoma" w:cs="Tahoma"/>
              </w:rPr>
            </w:pPr>
          </w:p>
        </w:tc>
      </w:tr>
      <w:tr w:rsidR="005C7245" w:rsidRPr="00EB2630" w14:paraId="45684EA0"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37468C2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7BA66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Υποστήριξη Dashboards</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ACCA3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D75ECD"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7E5CB3BD" w14:textId="77777777" w:rsidR="00805887" w:rsidRPr="00EB2630" w:rsidRDefault="00805887" w:rsidP="00EB2630">
            <w:pPr>
              <w:widowControl w:val="0"/>
              <w:spacing w:line="276" w:lineRule="auto"/>
              <w:rPr>
                <w:rFonts w:ascii="Tahoma" w:hAnsi="Tahoma" w:cs="Tahoma"/>
              </w:rPr>
            </w:pPr>
          </w:p>
        </w:tc>
      </w:tr>
      <w:tr w:rsidR="005C7245" w:rsidRPr="00EB2630" w14:paraId="32160A91" w14:textId="77777777">
        <w:trPr>
          <w:trHeight w:val="315"/>
        </w:trPr>
        <w:tc>
          <w:tcPr>
            <w:tcW w:w="556" w:type="dxa"/>
            <w:tcBorders>
              <w:top w:val="single" w:sz="6" w:space="0" w:color="000000"/>
              <w:left w:val="single" w:sz="8" w:space="0" w:color="000000"/>
              <w:bottom w:val="single" w:sz="6" w:space="0" w:color="000000"/>
              <w:right w:val="single" w:sz="6" w:space="0" w:color="000000"/>
            </w:tcBorders>
            <w:shd w:val="clear" w:color="auto" w:fill="auto"/>
            <w:vAlign w:val="center"/>
          </w:tcPr>
          <w:p w14:paraId="4D9D186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BF18A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T</w:t>
            </w:r>
            <w:r w:rsidRPr="00EB2630">
              <w:rPr>
                <w:rFonts w:ascii="Tahoma" w:hAnsi="Tahoma" w:cs="Tahoma"/>
                <w:lang w:val="el-GR"/>
              </w:rPr>
              <w:t xml:space="preserve">ο προσφερόμενο σύστημα να μπορεί να στηθεί σε περιβάλλον </w:t>
            </w:r>
            <w:r w:rsidRPr="00EB2630">
              <w:rPr>
                <w:rFonts w:ascii="Tahoma" w:hAnsi="Tahoma" w:cs="Tahoma"/>
              </w:rPr>
              <w:t>Linux</w:t>
            </w:r>
            <w:r w:rsidRPr="00EB2630">
              <w:rPr>
                <w:rFonts w:ascii="Tahoma" w:hAnsi="Tahoma" w:cs="Tahoma"/>
                <w:lang w:val="el-GR"/>
              </w:rPr>
              <w:t>.</w:t>
            </w:r>
          </w:p>
        </w:tc>
        <w:tc>
          <w:tcPr>
            <w:tcW w:w="11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22106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DBB5FA"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6" w:space="0" w:color="000000"/>
              <w:right w:val="single" w:sz="8" w:space="0" w:color="000000"/>
            </w:tcBorders>
            <w:shd w:val="clear" w:color="auto" w:fill="auto"/>
            <w:vAlign w:val="center"/>
          </w:tcPr>
          <w:p w14:paraId="0CE11602" w14:textId="77777777" w:rsidR="00805887" w:rsidRPr="00EB2630" w:rsidRDefault="00805887" w:rsidP="00EB2630">
            <w:pPr>
              <w:widowControl w:val="0"/>
              <w:spacing w:line="276" w:lineRule="auto"/>
              <w:rPr>
                <w:rFonts w:ascii="Tahoma" w:hAnsi="Tahoma" w:cs="Tahoma"/>
              </w:rPr>
            </w:pPr>
          </w:p>
        </w:tc>
      </w:tr>
      <w:tr w:rsidR="005C7245" w:rsidRPr="00EB2630" w14:paraId="5C4F9FC5" w14:textId="77777777">
        <w:trPr>
          <w:trHeight w:val="315"/>
        </w:trPr>
        <w:tc>
          <w:tcPr>
            <w:tcW w:w="556" w:type="dxa"/>
            <w:tcBorders>
              <w:top w:val="single" w:sz="6" w:space="0" w:color="000000"/>
              <w:left w:val="single" w:sz="8" w:space="0" w:color="000000"/>
              <w:bottom w:val="single" w:sz="8" w:space="0" w:color="000000"/>
              <w:right w:val="single" w:sz="6" w:space="0" w:color="000000"/>
            </w:tcBorders>
            <w:shd w:val="clear" w:color="auto" w:fill="auto"/>
            <w:vAlign w:val="center"/>
          </w:tcPr>
          <w:p w14:paraId="12A02D3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254" w:type="dxa"/>
            <w:tcBorders>
              <w:top w:val="single" w:sz="6" w:space="0" w:color="000000"/>
              <w:left w:val="single" w:sz="6" w:space="0" w:color="000000"/>
              <w:bottom w:val="single" w:sz="8" w:space="0" w:color="000000"/>
              <w:right w:val="single" w:sz="6" w:space="0" w:color="000000"/>
            </w:tcBorders>
            <w:shd w:val="clear" w:color="auto" w:fill="auto"/>
            <w:vAlign w:val="center"/>
          </w:tcPr>
          <w:p w14:paraId="25F3C7A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υλοποιηθούν 2 instances:</w:t>
            </w:r>
          </w:p>
          <w:p w14:paraId="143F841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Primary</w:t>
            </w:r>
          </w:p>
          <w:p w14:paraId="63BA930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Backup</w:t>
            </w:r>
          </w:p>
        </w:tc>
        <w:tc>
          <w:tcPr>
            <w:tcW w:w="1138" w:type="dxa"/>
            <w:tcBorders>
              <w:top w:val="single" w:sz="6" w:space="0" w:color="000000"/>
              <w:left w:val="single" w:sz="6" w:space="0" w:color="000000"/>
              <w:bottom w:val="single" w:sz="8" w:space="0" w:color="000000"/>
              <w:right w:val="single" w:sz="6" w:space="0" w:color="000000"/>
            </w:tcBorders>
            <w:shd w:val="clear" w:color="auto" w:fill="auto"/>
            <w:vAlign w:val="center"/>
          </w:tcPr>
          <w:p w14:paraId="07A79AB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278" w:type="dxa"/>
            <w:tcBorders>
              <w:top w:val="single" w:sz="6" w:space="0" w:color="000000"/>
              <w:left w:val="single" w:sz="6" w:space="0" w:color="000000"/>
              <w:bottom w:val="single" w:sz="8" w:space="0" w:color="000000"/>
              <w:right w:val="single" w:sz="6" w:space="0" w:color="000000"/>
            </w:tcBorders>
            <w:shd w:val="clear" w:color="auto" w:fill="auto"/>
            <w:vAlign w:val="center"/>
          </w:tcPr>
          <w:p w14:paraId="43E6F4CF" w14:textId="77777777" w:rsidR="00805887" w:rsidRPr="00EB2630" w:rsidRDefault="00805887" w:rsidP="00EB2630">
            <w:pPr>
              <w:widowControl w:val="0"/>
              <w:spacing w:line="276" w:lineRule="auto"/>
              <w:rPr>
                <w:rFonts w:ascii="Tahoma" w:hAnsi="Tahoma" w:cs="Tahoma"/>
              </w:rPr>
            </w:pPr>
          </w:p>
        </w:tc>
        <w:tc>
          <w:tcPr>
            <w:tcW w:w="1412" w:type="dxa"/>
            <w:tcBorders>
              <w:top w:val="single" w:sz="6" w:space="0" w:color="000000"/>
              <w:left w:val="single" w:sz="6" w:space="0" w:color="000000"/>
              <w:bottom w:val="single" w:sz="8" w:space="0" w:color="000000"/>
              <w:right w:val="single" w:sz="8" w:space="0" w:color="000000"/>
            </w:tcBorders>
            <w:shd w:val="clear" w:color="auto" w:fill="auto"/>
            <w:vAlign w:val="center"/>
          </w:tcPr>
          <w:p w14:paraId="0E4A87FD" w14:textId="77777777" w:rsidR="00805887" w:rsidRPr="00EB2630" w:rsidRDefault="00805887" w:rsidP="00EB2630">
            <w:pPr>
              <w:widowControl w:val="0"/>
              <w:spacing w:line="276" w:lineRule="auto"/>
              <w:rPr>
                <w:rFonts w:ascii="Tahoma" w:hAnsi="Tahoma" w:cs="Tahoma"/>
              </w:rPr>
            </w:pPr>
          </w:p>
        </w:tc>
      </w:tr>
    </w:tbl>
    <w:p w14:paraId="75B11E82" w14:textId="77777777" w:rsidR="00805887" w:rsidRPr="00EB2630" w:rsidRDefault="00805887" w:rsidP="00EB2630">
      <w:pPr>
        <w:spacing w:line="276" w:lineRule="auto"/>
        <w:rPr>
          <w:rFonts w:ascii="Tahoma" w:hAnsi="Tahoma" w:cs="Tahoma"/>
        </w:rPr>
      </w:pPr>
    </w:p>
    <w:p w14:paraId="26EC482E" w14:textId="77777777" w:rsidR="00805887" w:rsidRPr="00EB2630" w:rsidRDefault="00805887" w:rsidP="00EB2630">
      <w:pPr>
        <w:spacing w:line="276" w:lineRule="auto"/>
        <w:rPr>
          <w:rFonts w:ascii="Tahoma" w:hAnsi="Tahoma" w:cs="Tahoma"/>
        </w:rPr>
      </w:pPr>
    </w:p>
    <w:tbl>
      <w:tblPr>
        <w:tblW w:w="5000" w:type="pct"/>
        <w:tblLayout w:type="fixed"/>
        <w:tblCellMar>
          <w:top w:w="15" w:type="dxa"/>
          <w:left w:w="57" w:type="dxa"/>
          <w:bottom w:w="15" w:type="dxa"/>
          <w:right w:w="57" w:type="dxa"/>
        </w:tblCellMar>
        <w:tblLook w:val="04A0" w:firstRow="1" w:lastRow="0" w:firstColumn="1" w:lastColumn="0" w:noHBand="0" w:noVBand="1"/>
      </w:tblPr>
      <w:tblGrid>
        <w:gridCol w:w="557"/>
        <w:gridCol w:w="5242"/>
        <w:gridCol w:w="1254"/>
        <w:gridCol w:w="1195"/>
        <w:gridCol w:w="1390"/>
      </w:tblGrid>
      <w:tr w:rsidR="005C7245" w:rsidRPr="00EB2630" w14:paraId="58B37DBF" w14:textId="77777777">
        <w:trPr>
          <w:tblHeader/>
        </w:trPr>
        <w:tc>
          <w:tcPr>
            <w:tcW w:w="557" w:type="dxa"/>
            <w:tcBorders>
              <w:top w:val="single" w:sz="4" w:space="0" w:color="000000"/>
              <w:right w:val="single" w:sz="4" w:space="0" w:color="000000"/>
            </w:tcBorders>
            <w:shd w:val="clear" w:color="auto" w:fill="BFBFBF" w:themeFill="background1" w:themeFillShade="BF"/>
            <w:vAlign w:val="center"/>
          </w:tcPr>
          <w:p w14:paraId="5199D65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242" w:type="dxa"/>
            <w:tcBorders>
              <w:top w:val="single" w:sz="4" w:space="0" w:color="000000"/>
              <w:right w:val="single" w:sz="4" w:space="0" w:color="000000"/>
            </w:tcBorders>
            <w:shd w:val="clear" w:color="auto" w:fill="BFBFBF" w:themeFill="background1" w:themeFillShade="BF"/>
            <w:vAlign w:val="center"/>
          </w:tcPr>
          <w:p w14:paraId="15C19CD5"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 xml:space="preserve"> Χαρακτηριστικά</w:t>
            </w:r>
          </w:p>
        </w:tc>
        <w:tc>
          <w:tcPr>
            <w:tcW w:w="1254" w:type="dxa"/>
            <w:tcBorders>
              <w:top w:val="single" w:sz="4" w:space="0" w:color="000000"/>
              <w:right w:val="single" w:sz="4" w:space="0" w:color="000000"/>
            </w:tcBorders>
            <w:shd w:val="clear" w:color="auto" w:fill="BFBFBF" w:themeFill="background1" w:themeFillShade="BF"/>
            <w:vAlign w:val="center"/>
          </w:tcPr>
          <w:p w14:paraId="3FAA5233"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195" w:type="dxa"/>
            <w:tcBorders>
              <w:top w:val="single" w:sz="4" w:space="0" w:color="000000"/>
              <w:right w:val="single" w:sz="4" w:space="0" w:color="000000"/>
            </w:tcBorders>
            <w:shd w:val="clear" w:color="auto" w:fill="BFBFBF" w:themeFill="background1" w:themeFillShade="BF"/>
            <w:vAlign w:val="center"/>
          </w:tcPr>
          <w:p w14:paraId="0420388F"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390" w:type="dxa"/>
            <w:tcBorders>
              <w:top w:val="single" w:sz="4" w:space="0" w:color="000000"/>
            </w:tcBorders>
            <w:shd w:val="clear" w:color="auto" w:fill="BFBFBF" w:themeFill="background1" w:themeFillShade="BF"/>
            <w:vAlign w:val="center"/>
          </w:tcPr>
          <w:p w14:paraId="63268B1B"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0FFBB296" w14:textId="77777777">
        <w:tc>
          <w:tcPr>
            <w:tcW w:w="9638" w:type="dxa"/>
            <w:gridSpan w:val="5"/>
            <w:tcBorders>
              <w:top w:val="single" w:sz="4" w:space="0" w:color="000000"/>
              <w:left w:val="single" w:sz="4" w:space="0" w:color="000000"/>
              <w:right w:val="single" w:sz="4" w:space="0" w:color="000000"/>
            </w:tcBorders>
            <w:shd w:val="clear" w:color="auto" w:fill="BFBFBF" w:themeFill="background1" w:themeFillShade="BF"/>
          </w:tcPr>
          <w:p w14:paraId="78EBFAA6"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rPr>
              <w:t>II</w:t>
            </w:r>
            <w:r w:rsidRPr="00EB2630">
              <w:rPr>
                <w:rFonts w:ascii="Tahoma" w:hAnsi="Tahoma" w:cs="Tahoma"/>
                <w:b/>
                <w:bCs/>
                <w:lang w:val="el-GR"/>
              </w:rPr>
              <w:t>.2.10. Λογισμικό λήψης αντιγράφων ασφαλείας (</w:t>
            </w:r>
            <w:r w:rsidRPr="00EB2630">
              <w:rPr>
                <w:rFonts w:ascii="Tahoma" w:hAnsi="Tahoma" w:cs="Tahoma"/>
                <w:b/>
                <w:bCs/>
              </w:rPr>
              <w:t>Backup</w:t>
            </w:r>
            <w:r w:rsidRPr="00EB2630">
              <w:rPr>
                <w:rFonts w:ascii="Tahoma" w:hAnsi="Tahoma" w:cs="Tahoma"/>
                <w:b/>
                <w:bCs/>
                <w:lang w:val="el-GR"/>
              </w:rPr>
              <w:t>)</w:t>
            </w:r>
            <w:r w:rsidRPr="00EB2630">
              <w:rPr>
                <w:rFonts w:ascii="Tahoma" w:hAnsi="Tahoma" w:cs="Tahoma"/>
                <w:b/>
                <w:bCs/>
              </w:rPr>
              <w:t> </w:t>
            </w:r>
          </w:p>
        </w:tc>
      </w:tr>
      <w:tr w:rsidR="005C7245" w:rsidRPr="00EB2630" w14:paraId="0D0FD719" w14:textId="77777777">
        <w:tc>
          <w:tcPr>
            <w:tcW w:w="557" w:type="dxa"/>
            <w:tcBorders>
              <w:top w:val="single" w:sz="4" w:space="0" w:color="000000"/>
              <w:left w:val="single" w:sz="4" w:space="0" w:color="000000"/>
              <w:right w:val="single" w:sz="4" w:space="0" w:color="000000"/>
            </w:tcBorders>
            <w:shd w:val="clear" w:color="auto" w:fill="auto"/>
            <w:vAlign w:val="center"/>
          </w:tcPr>
          <w:p w14:paraId="45FED6C5" w14:textId="77777777" w:rsidR="00805887" w:rsidRPr="00EB2630" w:rsidRDefault="00805887" w:rsidP="00EB2630">
            <w:pPr>
              <w:widowControl w:val="0"/>
              <w:spacing w:line="276" w:lineRule="auto"/>
              <w:rPr>
                <w:rFonts w:ascii="Tahoma" w:hAnsi="Tahoma" w:cs="Tahoma"/>
                <w:b/>
                <w:bCs/>
                <w:lang w:val="el-GR"/>
              </w:rPr>
            </w:pPr>
          </w:p>
        </w:tc>
        <w:tc>
          <w:tcPr>
            <w:tcW w:w="5242" w:type="dxa"/>
            <w:tcBorders>
              <w:top w:val="single" w:sz="4" w:space="0" w:color="000000"/>
              <w:right w:val="single" w:sz="4" w:space="0" w:color="000000"/>
            </w:tcBorders>
            <w:shd w:val="clear" w:color="auto" w:fill="auto"/>
            <w:vAlign w:val="center"/>
          </w:tcPr>
          <w:p w14:paraId="5C8218D5"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Γενικά </w:t>
            </w:r>
          </w:p>
        </w:tc>
        <w:tc>
          <w:tcPr>
            <w:tcW w:w="1254" w:type="dxa"/>
            <w:tcBorders>
              <w:top w:val="single" w:sz="4" w:space="0" w:color="000000"/>
              <w:right w:val="single" w:sz="4" w:space="0" w:color="000000"/>
            </w:tcBorders>
            <w:shd w:val="clear" w:color="auto" w:fill="auto"/>
            <w:vAlign w:val="center"/>
          </w:tcPr>
          <w:p w14:paraId="05FF9859" w14:textId="77777777" w:rsidR="00805887" w:rsidRPr="00EB2630" w:rsidRDefault="00805887" w:rsidP="00EB2630">
            <w:pPr>
              <w:widowControl w:val="0"/>
              <w:spacing w:line="276" w:lineRule="auto"/>
              <w:jc w:val="center"/>
              <w:rPr>
                <w:rFonts w:ascii="Tahoma" w:hAnsi="Tahoma" w:cs="Tahoma"/>
              </w:rPr>
            </w:pPr>
          </w:p>
        </w:tc>
        <w:tc>
          <w:tcPr>
            <w:tcW w:w="1195" w:type="dxa"/>
            <w:tcBorders>
              <w:top w:val="single" w:sz="4" w:space="0" w:color="000000"/>
              <w:right w:val="single" w:sz="4" w:space="0" w:color="000000"/>
            </w:tcBorders>
            <w:shd w:val="clear" w:color="auto" w:fill="auto"/>
            <w:vAlign w:val="center"/>
          </w:tcPr>
          <w:p w14:paraId="3984303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390" w:type="dxa"/>
            <w:tcBorders>
              <w:top w:val="single" w:sz="4" w:space="0" w:color="000000"/>
            </w:tcBorders>
            <w:shd w:val="clear" w:color="auto" w:fill="auto"/>
            <w:vAlign w:val="center"/>
          </w:tcPr>
          <w:p w14:paraId="1F39F24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466EDD1E" w14:textId="77777777">
        <w:tc>
          <w:tcPr>
            <w:tcW w:w="557" w:type="dxa"/>
            <w:tcBorders>
              <w:top w:val="single" w:sz="4" w:space="0" w:color="000000"/>
              <w:left w:val="single" w:sz="4" w:space="0" w:color="000000"/>
              <w:right w:val="single" w:sz="4" w:space="0" w:color="000000"/>
            </w:tcBorders>
            <w:shd w:val="clear" w:color="auto" w:fill="auto"/>
            <w:vAlign w:val="center"/>
          </w:tcPr>
          <w:p w14:paraId="33BB9CF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p>
        </w:tc>
        <w:tc>
          <w:tcPr>
            <w:tcW w:w="5242" w:type="dxa"/>
            <w:tcBorders>
              <w:top w:val="single" w:sz="4" w:space="0" w:color="000000"/>
              <w:right w:val="single" w:sz="4" w:space="0" w:color="000000"/>
            </w:tcBorders>
            <w:shd w:val="clear" w:color="auto" w:fill="auto"/>
            <w:vAlign w:val="center"/>
          </w:tcPr>
          <w:p w14:paraId="3F829DF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Λογισμικό λήψης αντιγράφων ασφαλείας για εικονικές μηχανές (</w:t>
            </w:r>
            <w:r w:rsidRPr="00EB2630">
              <w:rPr>
                <w:rFonts w:ascii="Tahoma" w:hAnsi="Tahoma" w:cs="Tahoma"/>
              </w:rPr>
              <w:t>virtual machines</w:t>
            </w:r>
            <w:r w:rsidRPr="00EB2630">
              <w:rPr>
                <w:rFonts w:ascii="Tahoma" w:hAnsi="Tahoma" w:cs="Tahoma"/>
                <w:lang w:val="el-GR"/>
              </w:rPr>
              <w:t xml:space="preserve">). </w:t>
            </w:r>
          </w:p>
        </w:tc>
        <w:tc>
          <w:tcPr>
            <w:tcW w:w="1254" w:type="dxa"/>
            <w:tcBorders>
              <w:top w:val="single" w:sz="4" w:space="0" w:color="000000"/>
              <w:right w:val="single" w:sz="4" w:space="0" w:color="000000"/>
            </w:tcBorders>
            <w:shd w:val="clear" w:color="auto" w:fill="auto"/>
            <w:vAlign w:val="center"/>
          </w:tcPr>
          <w:p w14:paraId="10F37AA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67B4412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0934B776" w14:textId="77777777" w:rsidR="00805887" w:rsidRPr="00EB2630" w:rsidRDefault="00805887" w:rsidP="00EB2630">
            <w:pPr>
              <w:widowControl w:val="0"/>
              <w:spacing w:line="276" w:lineRule="auto"/>
              <w:rPr>
                <w:rFonts w:ascii="Tahoma" w:hAnsi="Tahoma" w:cs="Tahoma"/>
              </w:rPr>
            </w:pPr>
          </w:p>
        </w:tc>
      </w:tr>
      <w:tr w:rsidR="005C7245" w:rsidRPr="00EB2630" w14:paraId="4DF7E560" w14:textId="77777777">
        <w:tc>
          <w:tcPr>
            <w:tcW w:w="557" w:type="dxa"/>
            <w:tcBorders>
              <w:top w:val="single" w:sz="4" w:space="0" w:color="000000"/>
              <w:left w:val="single" w:sz="4" w:space="0" w:color="000000"/>
              <w:right w:val="single" w:sz="4" w:space="0" w:color="000000"/>
            </w:tcBorders>
            <w:shd w:val="clear" w:color="auto" w:fill="auto"/>
            <w:vAlign w:val="center"/>
          </w:tcPr>
          <w:p w14:paraId="2625AB0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p>
        </w:tc>
        <w:tc>
          <w:tcPr>
            <w:tcW w:w="5242" w:type="dxa"/>
            <w:tcBorders>
              <w:top w:val="single" w:sz="4" w:space="0" w:color="000000"/>
              <w:right w:val="single" w:sz="4" w:space="0" w:color="000000"/>
            </w:tcBorders>
            <w:shd w:val="clear" w:color="auto" w:fill="auto"/>
            <w:vAlign w:val="center"/>
          </w:tcPr>
          <w:p w14:paraId="0E1F114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To</w:t>
            </w:r>
            <w:r w:rsidRPr="00EB2630">
              <w:rPr>
                <w:rFonts w:ascii="Tahoma" w:hAnsi="Tahoma" w:cs="Tahoma"/>
                <w:lang w:val="el-GR"/>
              </w:rPr>
              <w:t xml:space="preserve"> λογισμικό να διατεθεί με </w:t>
            </w:r>
            <w:r w:rsidRPr="00EB2630">
              <w:rPr>
                <w:rFonts w:ascii="Tahoma" w:hAnsi="Tahoma" w:cs="Tahoma"/>
              </w:rPr>
              <w:t>perpetual</w:t>
            </w:r>
            <w:r w:rsidRPr="00EB2630">
              <w:rPr>
                <w:rFonts w:ascii="Tahoma" w:hAnsi="Tahoma" w:cs="Tahoma"/>
                <w:lang w:val="el-GR"/>
              </w:rPr>
              <w:t xml:space="preserve"> </w:t>
            </w:r>
            <w:r w:rsidRPr="00EB2630">
              <w:rPr>
                <w:rFonts w:ascii="Tahoma" w:hAnsi="Tahoma" w:cs="Tahoma"/>
              </w:rPr>
              <w:t>licenses</w:t>
            </w:r>
            <w:r w:rsidRPr="00EB2630">
              <w:rPr>
                <w:rFonts w:ascii="Tahoma" w:hAnsi="Tahoma" w:cs="Tahoma"/>
                <w:lang w:val="el-GR"/>
              </w:rPr>
              <w:t xml:space="preserve"> βάσης του αριθμού των</w:t>
            </w:r>
            <w:r w:rsidRPr="00EB2630">
              <w:rPr>
                <w:rFonts w:ascii="Tahoma" w:hAnsi="Tahoma" w:cs="Tahoma"/>
              </w:rPr>
              <w:t> instances</w:t>
            </w:r>
            <w:r w:rsidRPr="00EB2630">
              <w:rPr>
                <w:rFonts w:ascii="Tahoma" w:hAnsi="Tahoma" w:cs="Tahoma"/>
                <w:lang w:val="el-GR"/>
              </w:rPr>
              <w:t xml:space="preserve"> (όπου</w:t>
            </w:r>
            <w:r w:rsidRPr="00EB2630">
              <w:rPr>
                <w:rFonts w:ascii="Tahoma" w:hAnsi="Tahoma" w:cs="Tahoma"/>
              </w:rPr>
              <w:t> instances</w:t>
            </w:r>
            <w:r w:rsidRPr="00EB2630">
              <w:rPr>
                <w:rFonts w:ascii="Tahoma" w:hAnsi="Tahoma" w:cs="Tahoma"/>
                <w:lang w:val="el-GR"/>
              </w:rPr>
              <w:t xml:space="preserve"> μπορεί να είναι εικονικές μηχανές, φυσικοί εξυπηρετητές, κτλ).</w:t>
            </w:r>
          </w:p>
        </w:tc>
        <w:tc>
          <w:tcPr>
            <w:tcW w:w="1254" w:type="dxa"/>
            <w:tcBorders>
              <w:top w:val="single" w:sz="4" w:space="0" w:color="000000"/>
              <w:right w:val="single" w:sz="4" w:space="0" w:color="000000"/>
            </w:tcBorders>
            <w:shd w:val="clear" w:color="auto" w:fill="auto"/>
            <w:vAlign w:val="center"/>
          </w:tcPr>
          <w:p w14:paraId="58E75DB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F02E56F"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6D28B6C0" w14:textId="77777777" w:rsidR="00805887" w:rsidRPr="00EB2630" w:rsidRDefault="00805887" w:rsidP="00EB2630">
            <w:pPr>
              <w:widowControl w:val="0"/>
              <w:spacing w:line="276" w:lineRule="auto"/>
              <w:rPr>
                <w:rFonts w:ascii="Tahoma" w:hAnsi="Tahoma" w:cs="Tahoma"/>
              </w:rPr>
            </w:pPr>
          </w:p>
        </w:tc>
      </w:tr>
      <w:tr w:rsidR="005C7245" w:rsidRPr="00EB2630" w14:paraId="435953D2" w14:textId="77777777">
        <w:tc>
          <w:tcPr>
            <w:tcW w:w="557" w:type="dxa"/>
            <w:tcBorders>
              <w:top w:val="single" w:sz="4" w:space="0" w:color="000000"/>
              <w:left w:val="single" w:sz="4" w:space="0" w:color="000000"/>
              <w:right w:val="single" w:sz="4" w:space="0" w:color="000000"/>
            </w:tcBorders>
            <w:shd w:val="clear" w:color="auto" w:fill="auto"/>
            <w:vAlign w:val="center"/>
          </w:tcPr>
          <w:p w14:paraId="3A27770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p>
        </w:tc>
        <w:tc>
          <w:tcPr>
            <w:tcW w:w="5242" w:type="dxa"/>
            <w:tcBorders>
              <w:top w:val="single" w:sz="4" w:space="0" w:color="000000"/>
              <w:right w:val="single" w:sz="4" w:space="0" w:color="000000"/>
            </w:tcBorders>
            <w:shd w:val="clear" w:color="auto" w:fill="auto"/>
            <w:vAlign w:val="center"/>
          </w:tcPr>
          <w:p w14:paraId="170D471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To</w:t>
            </w:r>
            <w:r w:rsidRPr="00EB2630">
              <w:rPr>
                <w:rFonts w:ascii="Tahoma" w:hAnsi="Tahoma" w:cs="Tahoma"/>
                <w:lang w:val="el-GR"/>
              </w:rPr>
              <w:t xml:space="preserve"> λογισμικό να διατεθεί με</w:t>
            </w:r>
            <w:r w:rsidRPr="00EB2630">
              <w:rPr>
                <w:rFonts w:ascii="Tahoma" w:hAnsi="Tahoma" w:cs="Tahoma"/>
              </w:rPr>
              <w:t> licenses</w:t>
            </w:r>
            <w:r w:rsidRPr="00EB2630">
              <w:rPr>
                <w:rFonts w:ascii="Tahoma" w:hAnsi="Tahoma" w:cs="Tahoma"/>
                <w:lang w:val="el-GR"/>
              </w:rPr>
              <w:t xml:space="preserve"> για 50</w:t>
            </w:r>
            <w:r w:rsidRPr="00EB2630">
              <w:rPr>
                <w:rFonts w:ascii="Tahoma" w:hAnsi="Tahoma" w:cs="Tahoma"/>
              </w:rPr>
              <w:t> instances</w:t>
            </w:r>
          </w:p>
        </w:tc>
        <w:tc>
          <w:tcPr>
            <w:tcW w:w="1254" w:type="dxa"/>
            <w:tcBorders>
              <w:top w:val="single" w:sz="4" w:space="0" w:color="000000"/>
              <w:right w:val="single" w:sz="4" w:space="0" w:color="000000"/>
            </w:tcBorders>
            <w:shd w:val="clear" w:color="auto" w:fill="auto"/>
            <w:vAlign w:val="center"/>
          </w:tcPr>
          <w:p w14:paraId="736E16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61753151"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tcBorders>
            <w:shd w:val="clear" w:color="auto" w:fill="auto"/>
            <w:vAlign w:val="center"/>
          </w:tcPr>
          <w:p w14:paraId="67F1D3DA" w14:textId="77777777" w:rsidR="00805887" w:rsidRPr="00EB2630" w:rsidRDefault="00805887" w:rsidP="00EB2630">
            <w:pPr>
              <w:widowControl w:val="0"/>
              <w:spacing w:line="276" w:lineRule="auto"/>
              <w:rPr>
                <w:rFonts w:ascii="Tahoma" w:hAnsi="Tahoma" w:cs="Tahoma"/>
              </w:rPr>
            </w:pPr>
          </w:p>
        </w:tc>
      </w:tr>
      <w:tr w:rsidR="005C7245" w:rsidRPr="00EB2630" w14:paraId="0C073725" w14:textId="77777777">
        <w:tc>
          <w:tcPr>
            <w:tcW w:w="557" w:type="dxa"/>
            <w:tcBorders>
              <w:top w:val="single" w:sz="4" w:space="0" w:color="000000"/>
              <w:left w:val="single" w:sz="4" w:space="0" w:color="000000"/>
              <w:right w:val="single" w:sz="4" w:space="0" w:color="000000"/>
            </w:tcBorders>
            <w:shd w:val="clear" w:color="auto" w:fill="auto"/>
            <w:vAlign w:val="center"/>
          </w:tcPr>
          <w:p w14:paraId="54F1824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w:t>
            </w:r>
          </w:p>
        </w:tc>
        <w:tc>
          <w:tcPr>
            <w:tcW w:w="5242" w:type="dxa"/>
            <w:tcBorders>
              <w:top w:val="single" w:sz="4" w:space="0" w:color="000000"/>
              <w:right w:val="single" w:sz="4" w:space="0" w:color="000000"/>
            </w:tcBorders>
            <w:shd w:val="clear" w:color="auto" w:fill="auto"/>
            <w:vAlign w:val="center"/>
          </w:tcPr>
          <w:p w14:paraId="501F68E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w:t>
            </w:r>
            <w:r w:rsidRPr="00EB2630">
              <w:rPr>
                <w:rFonts w:ascii="Tahoma" w:hAnsi="Tahoma" w:cs="Tahoma"/>
              </w:rPr>
              <w:t> </w:t>
            </w:r>
            <w:r w:rsidRPr="00EB2630">
              <w:rPr>
                <w:rFonts w:ascii="Tahoma" w:hAnsi="Tahoma" w:cs="Tahoma"/>
                <w:lang w:val="el-GR"/>
              </w:rPr>
              <w:t>υποστηρίζει</w:t>
            </w:r>
            <w:r w:rsidRPr="00EB2630">
              <w:rPr>
                <w:rFonts w:ascii="Tahoma" w:hAnsi="Tahoma" w:cs="Tahoma"/>
              </w:rPr>
              <w:t> </w:t>
            </w:r>
            <w:r w:rsidRPr="00EB2630">
              <w:rPr>
                <w:rFonts w:ascii="Tahoma" w:hAnsi="Tahoma" w:cs="Tahoma"/>
                <w:lang w:val="el-GR"/>
              </w:rPr>
              <w:t>την</w:t>
            </w:r>
            <w:r w:rsidRPr="00EB2630">
              <w:rPr>
                <w:rFonts w:ascii="Tahoma" w:hAnsi="Tahoma" w:cs="Tahoma"/>
              </w:rPr>
              <w:t> </w:t>
            </w:r>
            <w:r w:rsidRPr="00EB2630">
              <w:rPr>
                <w:rFonts w:ascii="Tahoma" w:hAnsi="Tahoma" w:cs="Tahoma"/>
                <w:lang w:val="el-GR"/>
              </w:rPr>
              <w:t>δυνατότητα</w:t>
            </w:r>
            <w:r w:rsidRPr="00EB2630">
              <w:rPr>
                <w:rFonts w:ascii="Tahoma" w:hAnsi="Tahoma" w:cs="Tahoma"/>
              </w:rPr>
              <w:t> </w:t>
            </w:r>
            <w:r w:rsidRPr="00EB2630">
              <w:rPr>
                <w:rFonts w:ascii="Tahoma" w:hAnsi="Tahoma" w:cs="Tahoma"/>
                <w:lang w:val="el-GR"/>
              </w:rPr>
              <w:t xml:space="preserve"> λήψης</w:t>
            </w:r>
            <w:r w:rsidRPr="00EB2630">
              <w:rPr>
                <w:rFonts w:ascii="Tahoma" w:hAnsi="Tahoma" w:cs="Tahoma"/>
              </w:rPr>
              <w:t> </w:t>
            </w:r>
            <w:r w:rsidRPr="00EB2630">
              <w:rPr>
                <w:rFonts w:ascii="Tahoma" w:hAnsi="Tahoma" w:cs="Tahoma"/>
                <w:lang w:val="el-GR"/>
              </w:rPr>
              <w:t xml:space="preserve">αντιγράφων ασφαλείας εικονικών μηχανών σε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vsphere</w:t>
            </w:r>
            <w:r w:rsidRPr="00EB2630">
              <w:rPr>
                <w:rFonts w:ascii="Tahoma" w:hAnsi="Tahoma" w:cs="Tahoma"/>
                <w:lang w:val="el-GR"/>
              </w:rPr>
              <w:t xml:space="preserve"> 7.</w:t>
            </w:r>
            <w:r w:rsidRPr="00EB2630">
              <w:rPr>
                <w:rFonts w:ascii="Tahoma" w:hAnsi="Tahoma" w:cs="Tahoma"/>
              </w:rPr>
              <w:t>x</w:t>
            </w:r>
            <w:r w:rsidRPr="00EB2630">
              <w:rPr>
                <w:rFonts w:ascii="Tahoma" w:hAnsi="Tahoma" w:cs="Tahoma"/>
                <w:lang w:val="el-GR"/>
              </w:rPr>
              <w:t xml:space="preserve"> &amp; 8.</w:t>
            </w:r>
            <w:r w:rsidRPr="00EB2630">
              <w:rPr>
                <w:rFonts w:ascii="Tahoma" w:hAnsi="Tahoma" w:cs="Tahoma"/>
              </w:rPr>
              <w:t>x</w:t>
            </w:r>
            <w:r w:rsidRPr="00EB2630">
              <w:rPr>
                <w:rFonts w:ascii="Tahoma" w:hAnsi="Tahoma" w:cs="Tahoma"/>
                <w:lang w:val="el-GR"/>
              </w:rPr>
              <w:t xml:space="preserve">,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Cloud</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 xml:space="preserve"> </w:t>
            </w:r>
            <w:r w:rsidRPr="00EB2630">
              <w:rPr>
                <w:rFonts w:ascii="Tahoma" w:hAnsi="Tahoma" w:cs="Tahoma"/>
              </w:rPr>
              <w:t>AWS</w:t>
            </w:r>
            <w:r w:rsidRPr="00EB2630">
              <w:rPr>
                <w:rFonts w:ascii="Tahoma" w:hAnsi="Tahoma" w:cs="Tahoma"/>
                <w:lang w:val="el-GR"/>
              </w:rPr>
              <w:t xml:space="preserve">,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Cloud</w:t>
            </w:r>
            <w:r w:rsidRPr="00EB2630">
              <w:rPr>
                <w:rFonts w:ascii="Tahoma" w:hAnsi="Tahoma" w:cs="Tahoma"/>
                <w:lang w:val="el-GR"/>
              </w:rPr>
              <w:t xml:space="preserve"> </w:t>
            </w:r>
            <w:r w:rsidRPr="00EB2630">
              <w:rPr>
                <w:rFonts w:ascii="Tahoma" w:hAnsi="Tahoma" w:cs="Tahoma"/>
              </w:rPr>
              <w:t>on</w:t>
            </w:r>
            <w:r w:rsidRPr="00EB2630">
              <w:rPr>
                <w:rFonts w:ascii="Tahoma" w:hAnsi="Tahoma" w:cs="Tahoma"/>
                <w:lang w:val="el-GR"/>
              </w:rPr>
              <w:t xml:space="preserve"> </w:t>
            </w:r>
            <w:r w:rsidRPr="00EB2630">
              <w:rPr>
                <w:rFonts w:ascii="Tahoma" w:hAnsi="Tahoma" w:cs="Tahoma"/>
              </w:rPr>
              <w:t>DELL</w:t>
            </w:r>
            <w:r w:rsidRPr="00EB2630">
              <w:rPr>
                <w:rFonts w:ascii="Tahoma" w:hAnsi="Tahoma" w:cs="Tahoma"/>
                <w:lang w:val="el-GR"/>
              </w:rPr>
              <w:t xml:space="preserve"> </w:t>
            </w:r>
            <w:r w:rsidRPr="00EB2630">
              <w:rPr>
                <w:rFonts w:ascii="Tahoma" w:hAnsi="Tahoma" w:cs="Tahoma"/>
              </w:rPr>
              <w:t>EMC</w:t>
            </w:r>
            <w:r w:rsidRPr="00EB2630">
              <w:rPr>
                <w:rFonts w:ascii="Tahoma" w:hAnsi="Tahoma" w:cs="Tahoma"/>
                <w:lang w:val="el-GR"/>
              </w:rPr>
              <w:t xml:space="preserve">, </w:t>
            </w:r>
            <w:r w:rsidRPr="00EB2630">
              <w:rPr>
                <w:rFonts w:ascii="Tahoma" w:hAnsi="Tahoma" w:cs="Tahoma"/>
              </w:rPr>
              <w:t>Azure</w:t>
            </w:r>
            <w:r w:rsidRPr="00EB2630">
              <w:rPr>
                <w:rFonts w:ascii="Tahoma" w:hAnsi="Tahoma" w:cs="Tahoma"/>
                <w:lang w:val="el-GR"/>
              </w:rPr>
              <w:t xml:space="preserve">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Solution</w:t>
            </w:r>
          </w:p>
        </w:tc>
        <w:tc>
          <w:tcPr>
            <w:tcW w:w="1254" w:type="dxa"/>
            <w:tcBorders>
              <w:top w:val="single" w:sz="4" w:space="0" w:color="000000"/>
              <w:right w:val="single" w:sz="4" w:space="0" w:color="000000"/>
            </w:tcBorders>
            <w:shd w:val="clear" w:color="auto" w:fill="auto"/>
            <w:vAlign w:val="center"/>
          </w:tcPr>
          <w:p w14:paraId="60077B7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1A1799F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167B1CA9" w14:textId="77777777" w:rsidR="00805887" w:rsidRPr="00EB2630" w:rsidRDefault="00805887" w:rsidP="00EB2630">
            <w:pPr>
              <w:widowControl w:val="0"/>
              <w:spacing w:line="276" w:lineRule="auto"/>
              <w:rPr>
                <w:rFonts w:ascii="Tahoma" w:hAnsi="Tahoma" w:cs="Tahoma"/>
              </w:rPr>
            </w:pPr>
          </w:p>
        </w:tc>
      </w:tr>
      <w:tr w:rsidR="005C7245" w:rsidRPr="00EB2630" w14:paraId="299C62B8" w14:textId="77777777">
        <w:tc>
          <w:tcPr>
            <w:tcW w:w="557" w:type="dxa"/>
            <w:tcBorders>
              <w:top w:val="single" w:sz="4" w:space="0" w:color="000000"/>
              <w:left w:val="single" w:sz="4" w:space="0" w:color="000000"/>
              <w:right w:val="single" w:sz="4" w:space="0" w:color="000000"/>
            </w:tcBorders>
            <w:shd w:val="clear" w:color="auto" w:fill="auto"/>
            <w:vAlign w:val="center"/>
          </w:tcPr>
          <w:p w14:paraId="0BDB3F5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5</w:t>
            </w:r>
          </w:p>
        </w:tc>
        <w:tc>
          <w:tcPr>
            <w:tcW w:w="5242" w:type="dxa"/>
            <w:tcBorders>
              <w:top w:val="single" w:sz="4" w:space="0" w:color="000000"/>
              <w:right w:val="single" w:sz="4" w:space="0" w:color="000000"/>
            </w:tcBorders>
            <w:shd w:val="clear" w:color="auto" w:fill="auto"/>
            <w:vAlign w:val="center"/>
          </w:tcPr>
          <w:p w14:paraId="7518B4B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w:t>
            </w:r>
            <w:r w:rsidRPr="00EB2630">
              <w:rPr>
                <w:rFonts w:ascii="Tahoma" w:hAnsi="Tahoma" w:cs="Tahoma"/>
                <w:lang w:val="el-GR"/>
              </w:rPr>
              <w:t xml:space="preserve"> λήψης αντιγράφων ασφαλείας εικονικών μηχανών που βρίσκονται σε</w:t>
            </w:r>
            <w:r w:rsidRPr="00EB2630">
              <w:rPr>
                <w:rFonts w:ascii="Tahoma" w:hAnsi="Tahoma" w:cs="Tahoma"/>
              </w:rPr>
              <w:t> vmware esxi standalone</w:t>
            </w:r>
            <w:r w:rsidRPr="00EB2630">
              <w:rPr>
                <w:rFonts w:ascii="Tahoma" w:hAnsi="Tahoma" w:cs="Tahoma"/>
                <w:lang w:val="el-GR"/>
              </w:rPr>
              <w:t xml:space="preserve"> εξυπηρετητές.</w:t>
            </w:r>
          </w:p>
        </w:tc>
        <w:tc>
          <w:tcPr>
            <w:tcW w:w="1254" w:type="dxa"/>
            <w:tcBorders>
              <w:top w:val="single" w:sz="4" w:space="0" w:color="000000"/>
              <w:right w:val="single" w:sz="4" w:space="0" w:color="000000"/>
            </w:tcBorders>
            <w:shd w:val="clear" w:color="auto" w:fill="auto"/>
            <w:vAlign w:val="center"/>
          </w:tcPr>
          <w:p w14:paraId="4FDA4D8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04DC83D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1ABB96FF" w14:textId="77777777" w:rsidR="00805887" w:rsidRPr="00EB2630" w:rsidRDefault="00805887" w:rsidP="00EB2630">
            <w:pPr>
              <w:widowControl w:val="0"/>
              <w:spacing w:line="276" w:lineRule="auto"/>
              <w:rPr>
                <w:rFonts w:ascii="Tahoma" w:hAnsi="Tahoma" w:cs="Tahoma"/>
              </w:rPr>
            </w:pPr>
          </w:p>
        </w:tc>
      </w:tr>
      <w:tr w:rsidR="005C7245" w:rsidRPr="00EB2630" w14:paraId="6938083B" w14:textId="77777777">
        <w:tc>
          <w:tcPr>
            <w:tcW w:w="557" w:type="dxa"/>
            <w:tcBorders>
              <w:top w:val="single" w:sz="4" w:space="0" w:color="000000"/>
              <w:left w:val="single" w:sz="4" w:space="0" w:color="000000"/>
              <w:right w:val="single" w:sz="4" w:space="0" w:color="000000"/>
            </w:tcBorders>
            <w:shd w:val="clear" w:color="auto" w:fill="auto"/>
            <w:vAlign w:val="center"/>
          </w:tcPr>
          <w:p w14:paraId="6F83FB8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6</w:t>
            </w:r>
          </w:p>
        </w:tc>
        <w:tc>
          <w:tcPr>
            <w:tcW w:w="5242" w:type="dxa"/>
            <w:tcBorders>
              <w:top w:val="single" w:sz="4" w:space="0" w:color="000000"/>
              <w:right w:val="single" w:sz="4" w:space="0" w:color="000000"/>
            </w:tcBorders>
            <w:shd w:val="clear" w:color="auto" w:fill="auto"/>
            <w:vAlign w:val="center"/>
          </w:tcPr>
          <w:p w14:paraId="3554EC8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w:t>
            </w:r>
            <w:r w:rsidRPr="00EB2630">
              <w:rPr>
                <w:rFonts w:ascii="Tahoma" w:hAnsi="Tahoma" w:cs="Tahoma"/>
                <w:lang w:val="el-GR"/>
              </w:rPr>
              <w:t xml:space="preserve"> λήψης αντιγράφων ασφαλείας εικονικών μηχανών σε </w:t>
            </w:r>
            <w:r w:rsidRPr="00EB2630">
              <w:rPr>
                <w:rFonts w:ascii="Tahoma" w:hAnsi="Tahoma" w:cs="Tahoma"/>
              </w:rPr>
              <w:t>Microsoft</w:t>
            </w:r>
            <w:r w:rsidRPr="00EB2630">
              <w:rPr>
                <w:rFonts w:ascii="Tahoma" w:hAnsi="Tahoma" w:cs="Tahoma"/>
                <w:lang w:val="el-GR"/>
              </w:rPr>
              <w:t xml:space="preserve"> </w:t>
            </w:r>
            <w:r w:rsidRPr="00EB2630">
              <w:rPr>
                <w:rFonts w:ascii="Tahoma" w:hAnsi="Tahoma" w:cs="Tahoma"/>
              </w:rPr>
              <w:t> Hyperv</w:t>
            </w:r>
            <w:r w:rsidRPr="00EB2630">
              <w:rPr>
                <w:rFonts w:ascii="Tahoma" w:hAnsi="Tahoma" w:cs="Tahoma"/>
                <w:lang w:val="el-GR"/>
              </w:rPr>
              <w:t xml:space="preserve"> 2016, 2019 &amp; 2022.</w:t>
            </w:r>
          </w:p>
        </w:tc>
        <w:tc>
          <w:tcPr>
            <w:tcW w:w="1254" w:type="dxa"/>
            <w:tcBorders>
              <w:top w:val="single" w:sz="4" w:space="0" w:color="000000"/>
              <w:right w:val="single" w:sz="4" w:space="0" w:color="000000"/>
            </w:tcBorders>
            <w:shd w:val="clear" w:color="auto" w:fill="auto"/>
            <w:vAlign w:val="center"/>
          </w:tcPr>
          <w:p w14:paraId="16025DA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73CF46A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71D73C7A" w14:textId="77777777" w:rsidR="00805887" w:rsidRPr="00EB2630" w:rsidRDefault="00805887" w:rsidP="00EB2630">
            <w:pPr>
              <w:widowControl w:val="0"/>
              <w:spacing w:line="276" w:lineRule="auto"/>
              <w:rPr>
                <w:rFonts w:ascii="Tahoma" w:hAnsi="Tahoma" w:cs="Tahoma"/>
              </w:rPr>
            </w:pPr>
          </w:p>
        </w:tc>
      </w:tr>
      <w:tr w:rsidR="005C7245" w:rsidRPr="00EB2630" w14:paraId="63B312E8" w14:textId="77777777">
        <w:tc>
          <w:tcPr>
            <w:tcW w:w="557" w:type="dxa"/>
            <w:tcBorders>
              <w:top w:val="single" w:sz="4" w:space="0" w:color="000000"/>
              <w:left w:val="single" w:sz="4" w:space="0" w:color="000000"/>
              <w:right w:val="single" w:sz="4" w:space="0" w:color="000000"/>
            </w:tcBorders>
            <w:shd w:val="clear" w:color="auto" w:fill="auto"/>
            <w:vAlign w:val="center"/>
          </w:tcPr>
          <w:p w14:paraId="25A0BFA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7</w:t>
            </w:r>
          </w:p>
        </w:tc>
        <w:tc>
          <w:tcPr>
            <w:tcW w:w="5242" w:type="dxa"/>
            <w:tcBorders>
              <w:top w:val="single" w:sz="4" w:space="0" w:color="000000"/>
              <w:right w:val="single" w:sz="4" w:space="0" w:color="000000"/>
            </w:tcBorders>
            <w:shd w:val="clear" w:color="auto" w:fill="auto"/>
            <w:vAlign w:val="center"/>
          </w:tcPr>
          <w:p w14:paraId="22E4A1E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w:t>
            </w:r>
            <w:r w:rsidRPr="00EB2630">
              <w:rPr>
                <w:rFonts w:ascii="Tahoma" w:hAnsi="Tahoma" w:cs="Tahoma"/>
                <w:lang w:val="el-GR"/>
              </w:rPr>
              <w:t xml:space="preserve"> λήψης αντιγράφων ασφαλείας εικονικών μηχανών σε</w:t>
            </w:r>
            <w:r w:rsidRPr="00EB2630">
              <w:rPr>
                <w:rFonts w:ascii="Tahoma" w:hAnsi="Tahoma" w:cs="Tahoma"/>
              </w:rPr>
              <w:t> vCloud Director for Vmware</w:t>
            </w:r>
          </w:p>
        </w:tc>
        <w:tc>
          <w:tcPr>
            <w:tcW w:w="1254" w:type="dxa"/>
            <w:tcBorders>
              <w:top w:val="single" w:sz="4" w:space="0" w:color="000000"/>
              <w:right w:val="single" w:sz="4" w:space="0" w:color="000000"/>
            </w:tcBorders>
            <w:shd w:val="clear" w:color="auto" w:fill="auto"/>
            <w:vAlign w:val="center"/>
          </w:tcPr>
          <w:p w14:paraId="38235AD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F6151C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138B57C6" w14:textId="77777777" w:rsidR="00805887" w:rsidRPr="00EB2630" w:rsidRDefault="00805887" w:rsidP="00EB2630">
            <w:pPr>
              <w:widowControl w:val="0"/>
              <w:spacing w:line="276" w:lineRule="auto"/>
              <w:rPr>
                <w:rFonts w:ascii="Tahoma" w:hAnsi="Tahoma" w:cs="Tahoma"/>
              </w:rPr>
            </w:pPr>
          </w:p>
        </w:tc>
      </w:tr>
      <w:tr w:rsidR="005C7245" w:rsidRPr="00EB2630" w14:paraId="7191D8CC" w14:textId="77777777">
        <w:tc>
          <w:tcPr>
            <w:tcW w:w="557" w:type="dxa"/>
            <w:tcBorders>
              <w:top w:val="single" w:sz="4" w:space="0" w:color="000000"/>
              <w:left w:val="single" w:sz="4" w:space="0" w:color="000000"/>
              <w:right w:val="single" w:sz="4" w:space="0" w:color="000000"/>
            </w:tcBorders>
            <w:shd w:val="clear" w:color="auto" w:fill="auto"/>
            <w:vAlign w:val="center"/>
          </w:tcPr>
          <w:p w14:paraId="67E92F2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8</w:t>
            </w:r>
          </w:p>
        </w:tc>
        <w:tc>
          <w:tcPr>
            <w:tcW w:w="5242" w:type="dxa"/>
            <w:tcBorders>
              <w:top w:val="single" w:sz="4" w:space="0" w:color="000000"/>
              <w:right w:val="single" w:sz="4" w:space="0" w:color="000000"/>
            </w:tcBorders>
            <w:shd w:val="clear" w:color="auto" w:fill="auto"/>
            <w:vAlign w:val="center"/>
          </w:tcPr>
          <w:p w14:paraId="77C332C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w:t>
            </w:r>
            <w:r w:rsidRPr="00EB2630">
              <w:rPr>
                <w:rFonts w:ascii="Tahoma" w:hAnsi="Tahoma" w:cs="Tahoma"/>
                <w:lang w:val="el-GR"/>
              </w:rPr>
              <w:t xml:space="preserve"> λήψης αντιγράφων ασφαλείας όλων των λειτουργικών συστημάτων(</w:t>
            </w:r>
            <w:r w:rsidRPr="00EB2630">
              <w:rPr>
                <w:rFonts w:ascii="Tahoma" w:hAnsi="Tahoma" w:cs="Tahoma"/>
              </w:rPr>
              <w:t>OSes</w:t>
            </w:r>
            <w:r w:rsidRPr="00EB2630">
              <w:rPr>
                <w:rFonts w:ascii="Tahoma" w:hAnsi="Tahoma" w:cs="Tahoma"/>
                <w:lang w:val="el-GR"/>
              </w:rPr>
              <w:t xml:space="preserve">) που υποστηρίζονται από το λογισμικό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vsphere</w:t>
            </w:r>
            <w:r w:rsidRPr="00EB2630">
              <w:rPr>
                <w:rFonts w:ascii="Tahoma" w:hAnsi="Tahoma" w:cs="Tahoma"/>
                <w:lang w:val="el-GR"/>
              </w:rPr>
              <w:t xml:space="preserve"> &amp;</w:t>
            </w:r>
            <w:r w:rsidRPr="00EB2630">
              <w:rPr>
                <w:rFonts w:ascii="Tahoma" w:hAnsi="Tahoma" w:cs="Tahoma"/>
              </w:rPr>
              <w:t> Microsoft Hyperv</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167FD1F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0A5AF5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2F447D90" w14:textId="77777777" w:rsidR="00805887" w:rsidRPr="00EB2630" w:rsidRDefault="00805887" w:rsidP="00EB2630">
            <w:pPr>
              <w:widowControl w:val="0"/>
              <w:spacing w:line="276" w:lineRule="auto"/>
              <w:rPr>
                <w:rFonts w:ascii="Tahoma" w:hAnsi="Tahoma" w:cs="Tahoma"/>
              </w:rPr>
            </w:pPr>
          </w:p>
        </w:tc>
      </w:tr>
      <w:tr w:rsidR="005C7245" w:rsidRPr="00EB2630" w14:paraId="5DA684A5" w14:textId="77777777">
        <w:tc>
          <w:tcPr>
            <w:tcW w:w="557" w:type="dxa"/>
            <w:tcBorders>
              <w:top w:val="single" w:sz="4" w:space="0" w:color="000000"/>
              <w:left w:val="single" w:sz="4" w:space="0" w:color="000000"/>
              <w:right w:val="single" w:sz="4" w:space="0" w:color="000000"/>
            </w:tcBorders>
            <w:shd w:val="clear" w:color="auto" w:fill="auto"/>
            <w:vAlign w:val="center"/>
          </w:tcPr>
          <w:p w14:paraId="0337020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9</w:t>
            </w:r>
          </w:p>
        </w:tc>
        <w:tc>
          <w:tcPr>
            <w:tcW w:w="5242" w:type="dxa"/>
            <w:tcBorders>
              <w:top w:val="single" w:sz="4" w:space="0" w:color="000000"/>
              <w:right w:val="single" w:sz="4" w:space="0" w:color="000000"/>
            </w:tcBorders>
            <w:shd w:val="clear" w:color="auto" w:fill="auto"/>
            <w:vAlign w:val="center"/>
          </w:tcPr>
          <w:p w14:paraId="70545F1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επιτρέπει την αυτοματοποίηση εργασιών (</w:t>
            </w:r>
            <w:r w:rsidRPr="00EB2630">
              <w:rPr>
                <w:rFonts w:ascii="Tahoma" w:hAnsi="Tahoma" w:cs="Tahoma"/>
              </w:rPr>
              <w:t>automation</w:t>
            </w:r>
            <w:r w:rsidRPr="00EB2630">
              <w:rPr>
                <w:rFonts w:ascii="Tahoma" w:hAnsi="Tahoma" w:cs="Tahoma"/>
                <w:lang w:val="el-GR"/>
              </w:rPr>
              <w:t>) μέσω</w:t>
            </w:r>
            <w:r w:rsidRPr="00EB2630">
              <w:rPr>
                <w:rFonts w:ascii="Tahoma" w:hAnsi="Tahoma" w:cs="Tahoma"/>
              </w:rPr>
              <w:t> RESTFUL API</w:t>
            </w:r>
            <w:r w:rsidRPr="00EB2630">
              <w:rPr>
                <w:rFonts w:ascii="Tahoma" w:hAnsi="Tahoma" w:cs="Tahoma"/>
                <w:lang w:val="el-GR"/>
              </w:rPr>
              <w:t xml:space="preserve"> ή </w:t>
            </w:r>
            <w:r w:rsidRPr="00EB2630">
              <w:rPr>
                <w:rFonts w:ascii="Tahoma" w:hAnsi="Tahoma" w:cs="Tahoma"/>
              </w:rPr>
              <w:t>PowerShell SDK</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6FD0CBD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8283FB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7B21E04B" w14:textId="77777777" w:rsidR="00805887" w:rsidRPr="00EB2630" w:rsidRDefault="00805887" w:rsidP="00EB2630">
            <w:pPr>
              <w:widowControl w:val="0"/>
              <w:spacing w:line="276" w:lineRule="auto"/>
              <w:rPr>
                <w:rFonts w:ascii="Tahoma" w:hAnsi="Tahoma" w:cs="Tahoma"/>
              </w:rPr>
            </w:pPr>
          </w:p>
        </w:tc>
      </w:tr>
      <w:tr w:rsidR="005C7245" w:rsidRPr="00EB2630" w14:paraId="0162DDA7" w14:textId="77777777">
        <w:tc>
          <w:tcPr>
            <w:tcW w:w="557" w:type="dxa"/>
            <w:tcBorders>
              <w:top w:val="single" w:sz="4" w:space="0" w:color="000000"/>
              <w:left w:val="single" w:sz="4" w:space="0" w:color="000000"/>
              <w:right w:val="single" w:sz="4" w:space="0" w:color="000000"/>
            </w:tcBorders>
            <w:shd w:val="clear" w:color="auto" w:fill="auto"/>
            <w:vAlign w:val="center"/>
          </w:tcPr>
          <w:p w14:paraId="583BA14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10</w:t>
            </w:r>
          </w:p>
        </w:tc>
        <w:tc>
          <w:tcPr>
            <w:tcW w:w="5242" w:type="dxa"/>
            <w:tcBorders>
              <w:top w:val="single" w:sz="4" w:space="0" w:color="000000"/>
              <w:right w:val="single" w:sz="4" w:space="0" w:color="000000"/>
            </w:tcBorders>
            <w:shd w:val="clear" w:color="auto" w:fill="auto"/>
            <w:vAlign w:val="center"/>
          </w:tcPr>
          <w:p w14:paraId="02A6295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δυνατότητα λήψη αντιγράφων ασφαλείας των εικονικών μηχανών σε κάθε είδους </w:t>
            </w:r>
            <w:r w:rsidRPr="00EB2630">
              <w:rPr>
                <w:rFonts w:ascii="Tahoma" w:hAnsi="Tahoma" w:cs="Tahoma"/>
              </w:rPr>
              <w:t> Disk Based Storage</w:t>
            </w:r>
            <w:r w:rsidRPr="00EB2630">
              <w:rPr>
                <w:rFonts w:ascii="Tahoma" w:hAnsi="Tahoma" w:cs="Tahoma"/>
                <w:lang w:val="el-GR"/>
              </w:rPr>
              <w:t xml:space="preserve"> (</w:t>
            </w:r>
            <w:r w:rsidRPr="00EB2630">
              <w:rPr>
                <w:rFonts w:ascii="Tahoma" w:hAnsi="Tahoma" w:cs="Tahoma"/>
              </w:rPr>
              <w:t>DAS</w:t>
            </w:r>
            <w:r w:rsidRPr="00EB2630">
              <w:rPr>
                <w:rFonts w:ascii="Tahoma" w:hAnsi="Tahoma" w:cs="Tahoma"/>
                <w:lang w:val="el-GR"/>
              </w:rPr>
              <w:t>/</w:t>
            </w:r>
            <w:r w:rsidRPr="00EB2630">
              <w:rPr>
                <w:rFonts w:ascii="Tahoma" w:hAnsi="Tahoma" w:cs="Tahoma"/>
              </w:rPr>
              <w:t>NAS</w:t>
            </w:r>
            <w:r w:rsidRPr="00EB2630">
              <w:rPr>
                <w:rFonts w:ascii="Tahoma" w:hAnsi="Tahoma" w:cs="Tahoma"/>
                <w:lang w:val="el-GR"/>
              </w:rPr>
              <w:t>/</w:t>
            </w:r>
            <w:r w:rsidRPr="00EB2630">
              <w:rPr>
                <w:rFonts w:ascii="Tahoma" w:hAnsi="Tahoma" w:cs="Tahoma"/>
              </w:rPr>
              <w:t>SAN</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3B8D73B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C9DA773"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072DC172" w14:textId="77777777" w:rsidR="00805887" w:rsidRPr="00EB2630" w:rsidRDefault="00805887" w:rsidP="00EB2630">
            <w:pPr>
              <w:widowControl w:val="0"/>
              <w:spacing w:line="276" w:lineRule="auto"/>
              <w:rPr>
                <w:rFonts w:ascii="Tahoma" w:hAnsi="Tahoma" w:cs="Tahoma"/>
              </w:rPr>
            </w:pPr>
          </w:p>
        </w:tc>
      </w:tr>
      <w:tr w:rsidR="005C7245" w:rsidRPr="00EB2630" w14:paraId="5E6A198B" w14:textId="77777777">
        <w:tc>
          <w:tcPr>
            <w:tcW w:w="557" w:type="dxa"/>
            <w:tcBorders>
              <w:top w:val="single" w:sz="4" w:space="0" w:color="000000"/>
              <w:left w:val="single" w:sz="4" w:space="0" w:color="000000"/>
              <w:right w:val="single" w:sz="4" w:space="0" w:color="000000"/>
            </w:tcBorders>
            <w:shd w:val="clear" w:color="auto" w:fill="auto"/>
            <w:vAlign w:val="center"/>
          </w:tcPr>
          <w:p w14:paraId="48DDFBB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11</w:t>
            </w:r>
          </w:p>
        </w:tc>
        <w:tc>
          <w:tcPr>
            <w:tcW w:w="5242" w:type="dxa"/>
            <w:tcBorders>
              <w:top w:val="single" w:sz="4" w:space="0" w:color="000000"/>
              <w:right w:val="single" w:sz="4" w:space="0" w:color="000000"/>
            </w:tcBorders>
            <w:shd w:val="clear" w:color="auto" w:fill="auto"/>
            <w:vAlign w:val="center"/>
          </w:tcPr>
          <w:p w14:paraId="070EE0E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το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vStorage</w:t>
            </w:r>
            <w:r w:rsidRPr="00EB2630">
              <w:rPr>
                <w:rFonts w:ascii="Tahoma" w:hAnsi="Tahoma" w:cs="Tahoma"/>
                <w:lang w:val="el-GR"/>
              </w:rPr>
              <w:t xml:space="preserve"> </w:t>
            </w:r>
            <w:r w:rsidRPr="00EB2630">
              <w:rPr>
                <w:rFonts w:ascii="Tahoma" w:hAnsi="Tahoma" w:cs="Tahoma"/>
              </w:rPr>
              <w:t>API</w:t>
            </w:r>
            <w:r w:rsidRPr="00EB2630">
              <w:rPr>
                <w:rFonts w:ascii="Tahoma" w:hAnsi="Tahoma" w:cs="Tahoma"/>
                <w:lang w:val="el-GR"/>
              </w:rPr>
              <w:t xml:space="preserve"> </w:t>
            </w:r>
            <w:r w:rsidRPr="00EB2630">
              <w:rPr>
                <w:rFonts w:ascii="Tahoma" w:hAnsi="Tahoma" w:cs="Tahoma"/>
              </w:rPr>
              <w:t>for</w:t>
            </w:r>
            <w:r w:rsidRPr="00EB2630">
              <w:rPr>
                <w:rFonts w:ascii="Tahoma" w:hAnsi="Tahoma" w:cs="Tahoma"/>
                <w:lang w:val="el-GR"/>
              </w:rPr>
              <w:t xml:space="preserve"> </w:t>
            </w:r>
            <w:r w:rsidRPr="00EB2630">
              <w:rPr>
                <w:rFonts w:ascii="Tahoma" w:hAnsi="Tahoma" w:cs="Tahoma"/>
              </w:rPr>
              <w:t>Data Protection</w:t>
            </w:r>
            <w:r w:rsidRPr="00EB2630">
              <w:rPr>
                <w:rFonts w:ascii="Tahoma" w:hAnsi="Tahoma" w:cs="Tahoma"/>
                <w:lang w:val="el-GR"/>
              </w:rPr>
              <w:t>» και να αξιοποιεί το</w:t>
            </w:r>
            <w:r w:rsidRPr="00EB2630">
              <w:rPr>
                <w:rFonts w:ascii="Tahoma" w:hAnsi="Tahoma" w:cs="Tahoma"/>
              </w:rPr>
              <w:t> Tracking</w:t>
            </w:r>
            <w:r w:rsidRPr="00EB2630">
              <w:rPr>
                <w:rFonts w:ascii="Tahoma" w:hAnsi="Tahoma" w:cs="Tahoma"/>
                <w:lang w:val="el-GR"/>
              </w:rPr>
              <w:t xml:space="preserve"> (</w:t>
            </w:r>
            <w:r w:rsidRPr="00EB2630">
              <w:rPr>
                <w:rFonts w:ascii="Tahoma" w:hAnsi="Tahoma" w:cs="Tahoma"/>
              </w:rPr>
              <w:t>CBT</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60D76E3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3ABFB7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7DAC2A6" w14:textId="77777777" w:rsidR="00805887" w:rsidRPr="00EB2630" w:rsidRDefault="00805887" w:rsidP="00EB2630">
            <w:pPr>
              <w:widowControl w:val="0"/>
              <w:spacing w:line="276" w:lineRule="auto"/>
              <w:rPr>
                <w:rFonts w:ascii="Tahoma" w:hAnsi="Tahoma" w:cs="Tahoma"/>
              </w:rPr>
            </w:pPr>
          </w:p>
        </w:tc>
      </w:tr>
      <w:tr w:rsidR="005C7245" w:rsidRPr="00EB2630" w14:paraId="1402B908" w14:textId="77777777">
        <w:tc>
          <w:tcPr>
            <w:tcW w:w="557" w:type="dxa"/>
            <w:tcBorders>
              <w:top w:val="single" w:sz="4" w:space="0" w:color="000000"/>
              <w:left w:val="single" w:sz="4" w:space="0" w:color="000000"/>
              <w:right w:val="single" w:sz="4" w:space="0" w:color="000000"/>
            </w:tcBorders>
            <w:shd w:val="clear" w:color="auto" w:fill="auto"/>
            <w:vAlign w:val="center"/>
          </w:tcPr>
          <w:p w14:paraId="2762CF0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12</w:t>
            </w:r>
          </w:p>
        </w:tc>
        <w:tc>
          <w:tcPr>
            <w:tcW w:w="5242" w:type="dxa"/>
            <w:tcBorders>
              <w:top w:val="single" w:sz="4" w:space="0" w:color="000000"/>
              <w:right w:val="single" w:sz="4" w:space="0" w:color="000000"/>
            </w:tcBorders>
            <w:shd w:val="clear" w:color="auto" w:fill="auto"/>
            <w:vAlign w:val="center"/>
          </w:tcPr>
          <w:p w14:paraId="14ACF7B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δυνατότητα λήψης αντιγράφου ασφαλείας όλου του </w:t>
            </w:r>
            <w:r w:rsidRPr="00EB2630">
              <w:rPr>
                <w:rFonts w:ascii="Tahoma" w:hAnsi="Tahoma" w:cs="Tahoma"/>
              </w:rPr>
              <w:t>configuration</w:t>
            </w:r>
            <w:r w:rsidRPr="00EB2630">
              <w:rPr>
                <w:rFonts w:ascii="Tahoma" w:hAnsi="Tahoma" w:cs="Tahoma"/>
                <w:lang w:val="el-GR"/>
              </w:rPr>
              <w:t xml:space="preserve"> του ίδιου του λογισμικού </w:t>
            </w:r>
            <w:r w:rsidRPr="00EB2630">
              <w:rPr>
                <w:rFonts w:ascii="Tahoma" w:hAnsi="Tahoma" w:cs="Tahoma"/>
              </w:rPr>
              <w:t>backup</w:t>
            </w:r>
            <w:r w:rsidRPr="00EB2630">
              <w:rPr>
                <w:rFonts w:ascii="Tahoma" w:hAnsi="Tahoma" w:cs="Tahoma"/>
                <w:lang w:val="el-GR"/>
              </w:rPr>
              <w:t xml:space="preserve"> και να διαθέτει μηχανισμούς για εύκολο</w:t>
            </w:r>
            <w:r w:rsidRPr="00EB2630">
              <w:rPr>
                <w:rFonts w:ascii="Tahoma" w:hAnsi="Tahoma" w:cs="Tahoma"/>
              </w:rPr>
              <w:t> restore</w:t>
            </w:r>
            <w:r w:rsidRPr="00EB2630">
              <w:rPr>
                <w:rFonts w:ascii="Tahoma" w:hAnsi="Tahoma" w:cs="Tahoma"/>
                <w:lang w:val="el-GR"/>
              </w:rPr>
              <w:t xml:space="preserve"> της</w:t>
            </w:r>
            <w:r w:rsidRPr="00EB2630">
              <w:rPr>
                <w:rFonts w:ascii="Tahoma" w:hAnsi="Tahoma" w:cs="Tahoma"/>
              </w:rPr>
              <w:t> backup</w:t>
            </w:r>
            <w:r w:rsidRPr="00EB2630">
              <w:rPr>
                <w:rFonts w:ascii="Tahoma" w:hAnsi="Tahoma" w:cs="Tahoma"/>
                <w:lang w:val="el-GR"/>
              </w:rPr>
              <w:t xml:space="preserve"> υποδομής σε περίπτωση απώλειας αυτής.</w:t>
            </w:r>
          </w:p>
        </w:tc>
        <w:tc>
          <w:tcPr>
            <w:tcW w:w="1254" w:type="dxa"/>
            <w:tcBorders>
              <w:top w:val="single" w:sz="4" w:space="0" w:color="000000"/>
              <w:right w:val="single" w:sz="4" w:space="0" w:color="000000"/>
            </w:tcBorders>
            <w:shd w:val="clear" w:color="auto" w:fill="auto"/>
            <w:vAlign w:val="center"/>
          </w:tcPr>
          <w:p w14:paraId="4AA8F05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E191BE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4509F79" w14:textId="77777777" w:rsidR="00805887" w:rsidRPr="00EB2630" w:rsidRDefault="00805887" w:rsidP="00EB2630">
            <w:pPr>
              <w:widowControl w:val="0"/>
              <w:spacing w:line="276" w:lineRule="auto"/>
              <w:rPr>
                <w:rFonts w:ascii="Tahoma" w:hAnsi="Tahoma" w:cs="Tahoma"/>
              </w:rPr>
            </w:pPr>
          </w:p>
        </w:tc>
      </w:tr>
      <w:tr w:rsidR="005C7245" w:rsidRPr="00EB2630" w14:paraId="05DB9E5A" w14:textId="77777777">
        <w:tc>
          <w:tcPr>
            <w:tcW w:w="557" w:type="dxa"/>
            <w:tcBorders>
              <w:top w:val="single" w:sz="4" w:space="0" w:color="000000"/>
              <w:left w:val="single" w:sz="4" w:space="0" w:color="000000"/>
              <w:right w:val="single" w:sz="4" w:space="0" w:color="000000"/>
            </w:tcBorders>
            <w:shd w:val="clear" w:color="auto" w:fill="auto"/>
            <w:vAlign w:val="center"/>
          </w:tcPr>
          <w:p w14:paraId="478113B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13</w:t>
            </w:r>
          </w:p>
        </w:tc>
        <w:tc>
          <w:tcPr>
            <w:tcW w:w="5242" w:type="dxa"/>
            <w:tcBorders>
              <w:top w:val="single" w:sz="4" w:space="0" w:color="000000"/>
              <w:right w:val="single" w:sz="4" w:space="0" w:color="000000"/>
            </w:tcBorders>
            <w:shd w:val="clear" w:color="auto" w:fill="auto"/>
            <w:vAlign w:val="center"/>
          </w:tcPr>
          <w:p w14:paraId="3DDF1D7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δυνατότητα παράλληλης λήψης </w:t>
            </w:r>
            <w:r w:rsidRPr="00EB2630">
              <w:rPr>
                <w:rFonts w:ascii="Tahoma" w:hAnsi="Tahoma" w:cs="Tahoma"/>
                <w:lang w:val="el-GR"/>
              </w:rPr>
              <w:lastRenderedPageBreak/>
              <w:t>αντιγράφων ασφαλείας πολλαπλών εικονικών μηχανών.</w:t>
            </w:r>
          </w:p>
        </w:tc>
        <w:tc>
          <w:tcPr>
            <w:tcW w:w="1254" w:type="dxa"/>
            <w:tcBorders>
              <w:top w:val="single" w:sz="4" w:space="0" w:color="000000"/>
              <w:right w:val="single" w:sz="4" w:space="0" w:color="000000"/>
            </w:tcBorders>
            <w:shd w:val="clear" w:color="auto" w:fill="auto"/>
            <w:vAlign w:val="center"/>
          </w:tcPr>
          <w:p w14:paraId="337A35F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95" w:type="dxa"/>
            <w:tcBorders>
              <w:top w:val="single" w:sz="4" w:space="0" w:color="000000"/>
              <w:right w:val="single" w:sz="4" w:space="0" w:color="000000"/>
            </w:tcBorders>
            <w:shd w:val="clear" w:color="auto" w:fill="auto"/>
            <w:vAlign w:val="center"/>
          </w:tcPr>
          <w:p w14:paraId="72755FD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1BEA4812" w14:textId="77777777" w:rsidR="00805887" w:rsidRPr="00EB2630" w:rsidRDefault="00805887" w:rsidP="00EB2630">
            <w:pPr>
              <w:widowControl w:val="0"/>
              <w:spacing w:line="276" w:lineRule="auto"/>
              <w:rPr>
                <w:rFonts w:ascii="Tahoma" w:hAnsi="Tahoma" w:cs="Tahoma"/>
              </w:rPr>
            </w:pPr>
          </w:p>
        </w:tc>
      </w:tr>
      <w:tr w:rsidR="005C7245" w:rsidRPr="00EB2630" w14:paraId="45F39C17" w14:textId="77777777">
        <w:tc>
          <w:tcPr>
            <w:tcW w:w="557" w:type="dxa"/>
            <w:tcBorders>
              <w:top w:val="single" w:sz="4" w:space="0" w:color="000000"/>
              <w:left w:val="single" w:sz="4" w:space="0" w:color="000000"/>
              <w:right w:val="single" w:sz="4" w:space="0" w:color="000000"/>
            </w:tcBorders>
            <w:shd w:val="clear" w:color="auto" w:fill="auto"/>
            <w:vAlign w:val="center"/>
          </w:tcPr>
          <w:p w14:paraId="5556A4E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14</w:t>
            </w:r>
          </w:p>
        </w:tc>
        <w:tc>
          <w:tcPr>
            <w:tcW w:w="5242" w:type="dxa"/>
            <w:tcBorders>
              <w:top w:val="single" w:sz="4" w:space="0" w:color="000000"/>
              <w:right w:val="single" w:sz="4" w:space="0" w:color="000000"/>
            </w:tcBorders>
            <w:shd w:val="clear" w:color="auto" w:fill="auto"/>
            <w:vAlign w:val="center"/>
          </w:tcPr>
          <w:p w14:paraId="78022E2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 εκτέλεσης</w:t>
            </w:r>
            <w:r w:rsidRPr="00EB2630">
              <w:rPr>
                <w:rFonts w:ascii="Tahoma" w:hAnsi="Tahoma" w:cs="Tahoma"/>
              </w:rPr>
              <w:t> scripts</w:t>
            </w:r>
            <w:r w:rsidRPr="00EB2630">
              <w:rPr>
                <w:rFonts w:ascii="Tahoma" w:hAnsi="Tahoma" w:cs="Tahoma"/>
                <w:lang w:val="el-GR"/>
              </w:rPr>
              <w:t xml:space="preserve"> πριν και μετά το</w:t>
            </w:r>
            <w:r w:rsidRPr="00EB2630">
              <w:rPr>
                <w:rFonts w:ascii="Tahoma" w:hAnsi="Tahoma" w:cs="Tahoma"/>
              </w:rPr>
              <w:t> backup</w:t>
            </w:r>
            <w:r w:rsidRPr="00EB2630">
              <w:rPr>
                <w:rFonts w:ascii="Tahoma" w:hAnsi="Tahoma" w:cs="Tahoma"/>
                <w:lang w:val="el-GR"/>
              </w:rPr>
              <w:t xml:space="preserve"> (</w:t>
            </w:r>
            <w:r w:rsidRPr="00EB2630">
              <w:rPr>
                <w:rFonts w:ascii="Tahoma" w:hAnsi="Tahoma" w:cs="Tahoma"/>
              </w:rPr>
              <w:t>pre</w:t>
            </w:r>
            <w:r w:rsidRPr="00EB2630">
              <w:rPr>
                <w:rFonts w:ascii="Tahoma" w:hAnsi="Tahoma" w:cs="Tahoma"/>
                <w:lang w:val="el-GR"/>
              </w:rPr>
              <w:t xml:space="preserve"> &amp;</w:t>
            </w:r>
            <w:r w:rsidRPr="00EB2630">
              <w:rPr>
                <w:rFonts w:ascii="Tahoma" w:hAnsi="Tahoma" w:cs="Tahoma"/>
              </w:rPr>
              <w:t> post backup scripts</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06B26DE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062E428F"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7BC180E" w14:textId="77777777" w:rsidR="00805887" w:rsidRPr="00EB2630" w:rsidRDefault="00805887" w:rsidP="00EB2630">
            <w:pPr>
              <w:widowControl w:val="0"/>
              <w:spacing w:line="276" w:lineRule="auto"/>
              <w:rPr>
                <w:rFonts w:ascii="Tahoma" w:hAnsi="Tahoma" w:cs="Tahoma"/>
              </w:rPr>
            </w:pPr>
          </w:p>
        </w:tc>
      </w:tr>
      <w:tr w:rsidR="005C7245" w:rsidRPr="00EB2630" w14:paraId="7293C1CF" w14:textId="77777777">
        <w:tc>
          <w:tcPr>
            <w:tcW w:w="557" w:type="dxa"/>
            <w:tcBorders>
              <w:top w:val="single" w:sz="4" w:space="0" w:color="000000"/>
              <w:left w:val="single" w:sz="4" w:space="0" w:color="000000"/>
              <w:right w:val="single" w:sz="4" w:space="0" w:color="000000"/>
            </w:tcBorders>
            <w:shd w:val="clear" w:color="auto" w:fill="auto"/>
            <w:vAlign w:val="center"/>
          </w:tcPr>
          <w:p w14:paraId="2DB7F16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15</w:t>
            </w:r>
          </w:p>
        </w:tc>
        <w:tc>
          <w:tcPr>
            <w:tcW w:w="5242" w:type="dxa"/>
            <w:tcBorders>
              <w:top w:val="single" w:sz="4" w:space="0" w:color="000000"/>
              <w:right w:val="single" w:sz="4" w:space="0" w:color="000000"/>
            </w:tcBorders>
            <w:shd w:val="clear" w:color="auto" w:fill="auto"/>
            <w:vAlign w:val="center"/>
          </w:tcPr>
          <w:p w14:paraId="04B3D39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υποστηρίζει Reverse, Forward, και Forever forward incremental backup modes με υποστήριξη για Full Synthetic backups.</w:t>
            </w:r>
          </w:p>
        </w:tc>
        <w:tc>
          <w:tcPr>
            <w:tcW w:w="1254" w:type="dxa"/>
            <w:tcBorders>
              <w:top w:val="single" w:sz="4" w:space="0" w:color="000000"/>
              <w:right w:val="single" w:sz="4" w:space="0" w:color="000000"/>
            </w:tcBorders>
            <w:shd w:val="clear" w:color="auto" w:fill="auto"/>
            <w:vAlign w:val="center"/>
          </w:tcPr>
          <w:p w14:paraId="01C9B21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1C1A22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6C757EF1" w14:textId="77777777" w:rsidR="00805887" w:rsidRPr="00EB2630" w:rsidRDefault="00805887" w:rsidP="00EB2630">
            <w:pPr>
              <w:widowControl w:val="0"/>
              <w:spacing w:line="276" w:lineRule="auto"/>
              <w:rPr>
                <w:rFonts w:ascii="Tahoma" w:hAnsi="Tahoma" w:cs="Tahoma"/>
              </w:rPr>
            </w:pPr>
          </w:p>
        </w:tc>
      </w:tr>
      <w:tr w:rsidR="005C7245" w:rsidRPr="00EB2630" w14:paraId="704B6D4E" w14:textId="77777777">
        <w:tc>
          <w:tcPr>
            <w:tcW w:w="557" w:type="dxa"/>
            <w:tcBorders>
              <w:top w:val="single" w:sz="4" w:space="0" w:color="000000"/>
              <w:left w:val="single" w:sz="4" w:space="0" w:color="000000"/>
              <w:right w:val="single" w:sz="4" w:space="0" w:color="000000"/>
            </w:tcBorders>
            <w:shd w:val="clear" w:color="auto" w:fill="auto"/>
            <w:vAlign w:val="center"/>
          </w:tcPr>
          <w:p w14:paraId="297F0F8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16</w:t>
            </w:r>
          </w:p>
        </w:tc>
        <w:tc>
          <w:tcPr>
            <w:tcW w:w="5242" w:type="dxa"/>
            <w:tcBorders>
              <w:top w:val="single" w:sz="4" w:space="0" w:color="000000"/>
              <w:right w:val="single" w:sz="4" w:space="0" w:color="000000"/>
            </w:tcBorders>
            <w:shd w:val="clear" w:color="auto" w:fill="auto"/>
            <w:vAlign w:val="center"/>
          </w:tcPr>
          <w:p w14:paraId="0A833BC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w:t>
            </w:r>
            <w:r w:rsidRPr="00EB2630">
              <w:rPr>
                <w:rFonts w:ascii="Tahoma" w:hAnsi="Tahoma" w:cs="Tahoma"/>
              </w:rPr>
              <w:t> </w:t>
            </w:r>
            <w:r w:rsidRPr="00EB2630">
              <w:rPr>
                <w:rFonts w:ascii="Tahoma" w:hAnsi="Tahoma" w:cs="Tahoma"/>
                <w:lang w:val="el-GR"/>
              </w:rPr>
              <w:t>υποστηρίζει</w:t>
            </w:r>
            <w:r w:rsidRPr="00EB2630">
              <w:rPr>
                <w:rFonts w:ascii="Tahoma" w:hAnsi="Tahoma" w:cs="Tahoma"/>
              </w:rPr>
              <w:t> </w:t>
            </w:r>
            <w:r w:rsidRPr="00EB2630">
              <w:rPr>
                <w:rFonts w:ascii="Tahoma" w:hAnsi="Tahoma" w:cs="Tahoma"/>
                <w:lang w:val="el-GR"/>
              </w:rPr>
              <w:t>την</w:t>
            </w:r>
            <w:r w:rsidRPr="00EB2630">
              <w:rPr>
                <w:rFonts w:ascii="Tahoma" w:hAnsi="Tahoma" w:cs="Tahoma"/>
              </w:rPr>
              <w:t> </w:t>
            </w:r>
            <w:r w:rsidRPr="00EB2630">
              <w:rPr>
                <w:rFonts w:ascii="Tahoma" w:hAnsi="Tahoma" w:cs="Tahoma"/>
                <w:lang w:val="el-GR"/>
              </w:rPr>
              <w:t>δυνατότητα</w:t>
            </w:r>
            <w:r w:rsidRPr="00EB2630">
              <w:rPr>
                <w:rFonts w:ascii="Tahoma" w:hAnsi="Tahoma" w:cs="Tahoma"/>
              </w:rPr>
              <w:t> </w:t>
            </w:r>
            <w:r w:rsidRPr="00EB2630">
              <w:rPr>
                <w:rFonts w:ascii="Tahoma" w:hAnsi="Tahoma" w:cs="Tahoma"/>
                <w:lang w:val="el-GR"/>
              </w:rPr>
              <w:t xml:space="preserve"> λήψης αντιγράφων ασφαλείας</w:t>
            </w:r>
            <w:r w:rsidRPr="00EB2630">
              <w:rPr>
                <w:rFonts w:ascii="Tahoma" w:hAnsi="Tahoma" w:cs="Tahoma"/>
              </w:rPr>
              <w:t> Agentless</w:t>
            </w:r>
            <w:r w:rsidRPr="00EB2630">
              <w:rPr>
                <w:rFonts w:ascii="Tahoma" w:hAnsi="Tahoma" w:cs="Tahoma"/>
                <w:lang w:val="el-GR"/>
              </w:rPr>
              <w:t xml:space="preserve"> </w:t>
            </w:r>
            <w:r w:rsidRPr="00EB2630">
              <w:rPr>
                <w:rFonts w:ascii="Tahoma" w:hAnsi="Tahoma" w:cs="Tahoma"/>
              </w:rPr>
              <w:t>Application</w:t>
            </w:r>
            <w:r w:rsidRPr="00EB2630">
              <w:rPr>
                <w:rFonts w:ascii="Tahoma" w:hAnsi="Tahoma" w:cs="Tahoma"/>
                <w:lang w:val="el-GR"/>
              </w:rPr>
              <w:t xml:space="preserve"> </w:t>
            </w:r>
            <w:r w:rsidRPr="00EB2630">
              <w:rPr>
                <w:rFonts w:ascii="Tahoma" w:hAnsi="Tahoma" w:cs="Tahoma"/>
              </w:rPr>
              <w:t>Aware</w:t>
            </w:r>
            <w:r w:rsidRPr="00EB2630">
              <w:rPr>
                <w:rFonts w:ascii="Tahoma" w:hAnsi="Tahoma" w:cs="Tahoma"/>
                <w:lang w:val="el-GR"/>
              </w:rPr>
              <w:t xml:space="preserve"> </w:t>
            </w:r>
            <w:r w:rsidRPr="00EB2630">
              <w:rPr>
                <w:rFonts w:ascii="Tahoma" w:hAnsi="Tahoma" w:cs="Tahoma"/>
              </w:rPr>
              <w:t>Image</w:t>
            </w:r>
            <w:r w:rsidRPr="00EB2630">
              <w:rPr>
                <w:rFonts w:ascii="Tahoma" w:hAnsi="Tahoma" w:cs="Tahoma"/>
                <w:lang w:val="el-GR"/>
              </w:rPr>
              <w:t xml:space="preserve"> </w:t>
            </w:r>
            <w:r w:rsidRPr="00EB2630">
              <w:rPr>
                <w:rFonts w:ascii="Tahoma" w:hAnsi="Tahoma" w:cs="Tahoma"/>
              </w:rPr>
              <w:t>Level</w:t>
            </w:r>
            <w:r w:rsidRPr="00EB2630">
              <w:rPr>
                <w:rFonts w:ascii="Tahoma" w:hAnsi="Tahoma" w:cs="Tahoma"/>
                <w:lang w:val="el-GR"/>
              </w:rPr>
              <w:t xml:space="preserve"> </w:t>
            </w:r>
            <w:r w:rsidRPr="00EB2630">
              <w:rPr>
                <w:rFonts w:ascii="Tahoma" w:hAnsi="Tahoma" w:cs="Tahoma"/>
              </w:rPr>
              <w:t>Backup</w:t>
            </w:r>
            <w:r w:rsidRPr="00EB2630">
              <w:rPr>
                <w:rFonts w:ascii="Tahoma" w:hAnsi="Tahoma" w:cs="Tahoma"/>
                <w:lang w:val="el-GR"/>
              </w:rPr>
              <w:t xml:space="preserve"> περιλαμβάνοντας πλήρη</w:t>
            </w:r>
            <w:r w:rsidRPr="00EB2630">
              <w:rPr>
                <w:rFonts w:ascii="Tahoma" w:hAnsi="Tahoma" w:cs="Tahoma"/>
              </w:rPr>
              <w:t> </w:t>
            </w:r>
            <w:r w:rsidRPr="00EB2630">
              <w:rPr>
                <w:rFonts w:ascii="Tahoma" w:hAnsi="Tahoma" w:cs="Tahoma"/>
                <w:lang w:val="el-GR"/>
              </w:rPr>
              <w:t>υποστήριξη</w:t>
            </w:r>
            <w:r w:rsidRPr="00EB2630">
              <w:rPr>
                <w:rFonts w:ascii="Tahoma" w:hAnsi="Tahoma" w:cs="Tahoma"/>
              </w:rPr>
              <w:t> </w:t>
            </w:r>
            <w:r w:rsidRPr="00EB2630">
              <w:rPr>
                <w:rFonts w:ascii="Tahoma" w:hAnsi="Tahoma" w:cs="Tahoma"/>
                <w:lang w:val="el-GR"/>
              </w:rPr>
              <w:t>του</w:t>
            </w:r>
            <w:r w:rsidRPr="00EB2630">
              <w:rPr>
                <w:rFonts w:ascii="Tahoma" w:hAnsi="Tahoma" w:cs="Tahoma"/>
              </w:rPr>
              <w:t> Microsoft</w:t>
            </w:r>
            <w:r w:rsidRPr="00EB2630">
              <w:rPr>
                <w:rFonts w:ascii="Tahoma" w:hAnsi="Tahoma" w:cs="Tahoma"/>
                <w:lang w:val="el-GR"/>
              </w:rPr>
              <w:t xml:space="preserve"> </w:t>
            </w:r>
            <w:r w:rsidRPr="00EB2630">
              <w:rPr>
                <w:rFonts w:ascii="Tahoma" w:hAnsi="Tahoma" w:cs="Tahoma"/>
              </w:rPr>
              <w:t>VSS</w:t>
            </w:r>
            <w:r w:rsidRPr="00EB2630">
              <w:rPr>
                <w:rFonts w:ascii="Tahoma" w:hAnsi="Tahoma" w:cs="Tahoma"/>
                <w:lang w:val="el-GR"/>
              </w:rPr>
              <w:t xml:space="preserve"> και δίνοντας</w:t>
            </w:r>
            <w:r w:rsidRPr="00EB2630">
              <w:rPr>
                <w:rFonts w:ascii="Tahoma" w:hAnsi="Tahoma" w:cs="Tahoma"/>
              </w:rPr>
              <w:t> </w:t>
            </w:r>
            <w:r w:rsidRPr="00EB2630">
              <w:rPr>
                <w:rFonts w:ascii="Tahoma" w:hAnsi="Tahoma" w:cs="Tahoma"/>
                <w:lang w:val="el-GR"/>
              </w:rPr>
              <w:t>την</w:t>
            </w:r>
            <w:r w:rsidRPr="00EB2630">
              <w:rPr>
                <w:rFonts w:ascii="Tahoma" w:hAnsi="Tahoma" w:cs="Tahoma"/>
              </w:rPr>
              <w:t> </w:t>
            </w:r>
            <w:r w:rsidRPr="00EB2630">
              <w:rPr>
                <w:rFonts w:ascii="Tahoma" w:hAnsi="Tahoma" w:cs="Tahoma"/>
                <w:lang w:val="el-GR"/>
              </w:rPr>
              <w:t>δυνατότητα</w:t>
            </w:r>
            <w:r w:rsidRPr="00EB2630">
              <w:rPr>
                <w:rFonts w:ascii="Tahoma" w:hAnsi="Tahoma" w:cs="Tahoma"/>
              </w:rPr>
              <w:t> </w:t>
            </w:r>
            <w:r w:rsidRPr="00EB2630">
              <w:rPr>
                <w:rFonts w:ascii="Tahoma" w:hAnsi="Tahoma" w:cs="Tahoma"/>
                <w:lang w:val="el-GR"/>
              </w:rPr>
              <w:t>για</w:t>
            </w:r>
            <w:r w:rsidRPr="00EB2630">
              <w:rPr>
                <w:rFonts w:ascii="Tahoma" w:hAnsi="Tahoma" w:cs="Tahoma"/>
              </w:rPr>
              <w:t> truncate</w:t>
            </w:r>
            <w:r w:rsidRPr="00EB2630">
              <w:rPr>
                <w:rFonts w:ascii="Tahoma" w:hAnsi="Tahoma" w:cs="Tahoma"/>
                <w:lang w:val="el-GR"/>
              </w:rPr>
              <w:t xml:space="preserve"> </w:t>
            </w:r>
            <w:r w:rsidRPr="00EB2630">
              <w:rPr>
                <w:rFonts w:ascii="Tahoma" w:hAnsi="Tahoma" w:cs="Tahoma"/>
              </w:rPr>
              <w:t>Exchange</w:t>
            </w:r>
            <w:r w:rsidRPr="00EB2630">
              <w:rPr>
                <w:rFonts w:ascii="Tahoma" w:hAnsi="Tahoma" w:cs="Tahoma"/>
                <w:lang w:val="el-GR"/>
              </w:rPr>
              <w:t xml:space="preserve"> &amp; </w:t>
            </w:r>
            <w:r w:rsidRPr="00EB2630">
              <w:rPr>
                <w:rFonts w:ascii="Tahoma" w:hAnsi="Tahoma" w:cs="Tahoma"/>
              </w:rPr>
              <w:t>SQL</w:t>
            </w:r>
            <w:r w:rsidRPr="00EB2630">
              <w:rPr>
                <w:rFonts w:ascii="Tahoma" w:hAnsi="Tahoma" w:cs="Tahoma"/>
                <w:lang w:val="el-GR"/>
              </w:rPr>
              <w:t xml:space="preserve"> </w:t>
            </w:r>
            <w:r w:rsidRPr="00EB2630">
              <w:rPr>
                <w:rFonts w:ascii="Tahoma" w:hAnsi="Tahoma" w:cs="Tahoma"/>
              </w:rPr>
              <w:t>transactions</w:t>
            </w:r>
            <w:r w:rsidRPr="00EB2630">
              <w:rPr>
                <w:rFonts w:ascii="Tahoma" w:hAnsi="Tahoma" w:cs="Tahoma"/>
                <w:lang w:val="el-GR"/>
              </w:rPr>
              <w:t xml:space="preserve"> </w:t>
            </w:r>
            <w:r w:rsidRPr="00EB2630">
              <w:rPr>
                <w:rFonts w:ascii="Tahoma" w:hAnsi="Tahoma" w:cs="Tahoma"/>
              </w:rPr>
              <w:t>logs</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67983E2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5695D668"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4D4F2501" w14:textId="77777777" w:rsidR="00805887" w:rsidRPr="00EB2630" w:rsidRDefault="00805887" w:rsidP="00EB2630">
            <w:pPr>
              <w:widowControl w:val="0"/>
              <w:spacing w:line="276" w:lineRule="auto"/>
              <w:rPr>
                <w:rFonts w:ascii="Tahoma" w:hAnsi="Tahoma" w:cs="Tahoma"/>
              </w:rPr>
            </w:pPr>
          </w:p>
        </w:tc>
      </w:tr>
      <w:tr w:rsidR="005C7245" w:rsidRPr="00EB2630" w14:paraId="3C39FD08" w14:textId="77777777">
        <w:tc>
          <w:tcPr>
            <w:tcW w:w="557" w:type="dxa"/>
            <w:tcBorders>
              <w:top w:val="single" w:sz="4" w:space="0" w:color="000000"/>
              <w:left w:val="single" w:sz="4" w:space="0" w:color="000000"/>
              <w:right w:val="single" w:sz="4" w:space="0" w:color="000000"/>
            </w:tcBorders>
            <w:shd w:val="clear" w:color="auto" w:fill="auto"/>
            <w:vAlign w:val="center"/>
          </w:tcPr>
          <w:p w14:paraId="18AD304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17</w:t>
            </w:r>
          </w:p>
        </w:tc>
        <w:tc>
          <w:tcPr>
            <w:tcW w:w="5242" w:type="dxa"/>
            <w:tcBorders>
              <w:top w:val="single" w:sz="4" w:space="0" w:color="000000"/>
              <w:right w:val="single" w:sz="4" w:space="0" w:color="000000"/>
            </w:tcBorders>
            <w:shd w:val="clear" w:color="auto" w:fill="auto"/>
            <w:vAlign w:val="center"/>
          </w:tcPr>
          <w:p w14:paraId="4722508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w:t>
            </w:r>
            <w:r w:rsidRPr="00EB2630">
              <w:rPr>
                <w:rFonts w:ascii="Tahoma" w:hAnsi="Tahoma" w:cs="Tahoma"/>
              </w:rPr>
              <w:t> built</w:t>
            </w:r>
            <w:r w:rsidRPr="00EB2630">
              <w:rPr>
                <w:rFonts w:ascii="Tahoma" w:hAnsi="Tahoma" w:cs="Tahoma"/>
                <w:lang w:val="el-GR"/>
              </w:rPr>
              <w:t>-</w:t>
            </w:r>
            <w:r w:rsidRPr="00EB2630">
              <w:rPr>
                <w:rFonts w:ascii="Tahoma" w:hAnsi="Tahoma" w:cs="Tahoma"/>
              </w:rPr>
              <w:t>in</w:t>
            </w:r>
            <w:r w:rsidRPr="00EB2630">
              <w:rPr>
                <w:rFonts w:ascii="Tahoma" w:hAnsi="Tahoma" w:cs="Tahoma"/>
                <w:lang w:val="el-GR"/>
              </w:rPr>
              <w:t xml:space="preserve"> </w:t>
            </w:r>
            <w:r w:rsidRPr="00EB2630">
              <w:rPr>
                <w:rFonts w:ascii="Tahoma" w:hAnsi="Tahoma" w:cs="Tahoma"/>
              </w:rPr>
              <w:t>Deduplication</w:t>
            </w:r>
            <w:r w:rsidRPr="00EB2630">
              <w:rPr>
                <w:rFonts w:ascii="Tahoma" w:hAnsi="Tahoma" w:cs="Tahoma"/>
                <w:lang w:val="el-GR"/>
              </w:rPr>
              <w:t xml:space="preserve">, </w:t>
            </w:r>
            <w:r w:rsidRPr="00EB2630">
              <w:rPr>
                <w:rFonts w:ascii="Tahoma" w:hAnsi="Tahoma" w:cs="Tahoma"/>
              </w:rPr>
              <w:t>Compression</w:t>
            </w:r>
            <w:r w:rsidRPr="00EB2630">
              <w:rPr>
                <w:rFonts w:ascii="Tahoma" w:hAnsi="Tahoma" w:cs="Tahoma"/>
                <w:lang w:val="el-GR"/>
              </w:rPr>
              <w:t xml:space="preserve"> καθώς και την δυνατότητα εξαίρεσης της</w:t>
            </w:r>
            <w:r w:rsidRPr="00EB2630">
              <w:rPr>
                <w:rFonts w:ascii="Tahoma" w:hAnsi="Tahoma" w:cs="Tahoma"/>
              </w:rPr>
              <w:t> swap</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0A7886D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CD8BAB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180FB6B" w14:textId="77777777" w:rsidR="00805887" w:rsidRPr="00EB2630" w:rsidRDefault="00805887" w:rsidP="00EB2630">
            <w:pPr>
              <w:widowControl w:val="0"/>
              <w:spacing w:line="276" w:lineRule="auto"/>
              <w:rPr>
                <w:rFonts w:ascii="Tahoma" w:hAnsi="Tahoma" w:cs="Tahoma"/>
              </w:rPr>
            </w:pPr>
          </w:p>
        </w:tc>
      </w:tr>
      <w:tr w:rsidR="005C7245" w:rsidRPr="00EB2630" w14:paraId="45145842" w14:textId="77777777">
        <w:tc>
          <w:tcPr>
            <w:tcW w:w="557" w:type="dxa"/>
            <w:tcBorders>
              <w:top w:val="single" w:sz="4" w:space="0" w:color="000000"/>
              <w:left w:val="single" w:sz="4" w:space="0" w:color="000000"/>
              <w:right w:val="single" w:sz="4" w:space="0" w:color="000000"/>
            </w:tcBorders>
            <w:shd w:val="clear" w:color="auto" w:fill="auto"/>
            <w:vAlign w:val="center"/>
          </w:tcPr>
          <w:p w14:paraId="17ACE87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18</w:t>
            </w:r>
          </w:p>
        </w:tc>
        <w:tc>
          <w:tcPr>
            <w:tcW w:w="5242" w:type="dxa"/>
            <w:tcBorders>
              <w:top w:val="single" w:sz="4" w:space="0" w:color="000000"/>
              <w:right w:val="single" w:sz="4" w:space="0" w:color="000000"/>
            </w:tcBorders>
            <w:shd w:val="clear" w:color="auto" w:fill="auto"/>
            <w:vAlign w:val="center"/>
          </w:tcPr>
          <w:p w14:paraId="5F5FA8F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 εξαίρεσης από το</w:t>
            </w:r>
            <w:r w:rsidRPr="00EB2630">
              <w:rPr>
                <w:rFonts w:ascii="Tahoma" w:hAnsi="Tahoma" w:cs="Tahoma"/>
              </w:rPr>
              <w:t> backup</w:t>
            </w:r>
            <w:r w:rsidRPr="00EB2630">
              <w:rPr>
                <w:rFonts w:ascii="Tahoma" w:hAnsi="Tahoma" w:cs="Tahoma"/>
                <w:lang w:val="el-GR"/>
              </w:rPr>
              <w:t xml:space="preserve"> ολόκληρου εικονικού δίσκου, καταλόγου ή αρχείου.</w:t>
            </w:r>
          </w:p>
        </w:tc>
        <w:tc>
          <w:tcPr>
            <w:tcW w:w="1254" w:type="dxa"/>
            <w:tcBorders>
              <w:top w:val="single" w:sz="4" w:space="0" w:color="000000"/>
              <w:right w:val="single" w:sz="4" w:space="0" w:color="000000"/>
            </w:tcBorders>
            <w:shd w:val="clear" w:color="auto" w:fill="auto"/>
            <w:vAlign w:val="center"/>
          </w:tcPr>
          <w:p w14:paraId="73E14C3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2534CC71"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7593E064" w14:textId="77777777" w:rsidR="00805887" w:rsidRPr="00EB2630" w:rsidRDefault="00805887" w:rsidP="00EB2630">
            <w:pPr>
              <w:widowControl w:val="0"/>
              <w:spacing w:line="276" w:lineRule="auto"/>
              <w:rPr>
                <w:rFonts w:ascii="Tahoma" w:hAnsi="Tahoma" w:cs="Tahoma"/>
              </w:rPr>
            </w:pPr>
          </w:p>
        </w:tc>
      </w:tr>
      <w:tr w:rsidR="005C7245" w:rsidRPr="00EB2630" w14:paraId="11D44E8A" w14:textId="77777777">
        <w:tc>
          <w:tcPr>
            <w:tcW w:w="557" w:type="dxa"/>
            <w:tcBorders>
              <w:top w:val="single" w:sz="4" w:space="0" w:color="000000"/>
              <w:left w:val="single" w:sz="4" w:space="0" w:color="000000"/>
              <w:right w:val="single" w:sz="4" w:space="0" w:color="000000"/>
            </w:tcBorders>
            <w:shd w:val="clear" w:color="auto" w:fill="auto"/>
            <w:vAlign w:val="center"/>
          </w:tcPr>
          <w:p w14:paraId="388AC69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19</w:t>
            </w:r>
          </w:p>
        </w:tc>
        <w:tc>
          <w:tcPr>
            <w:tcW w:w="5242" w:type="dxa"/>
            <w:tcBorders>
              <w:top w:val="single" w:sz="4" w:space="0" w:color="000000"/>
              <w:right w:val="single" w:sz="4" w:space="0" w:color="000000"/>
            </w:tcBorders>
            <w:shd w:val="clear" w:color="auto" w:fill="auto"/>
            <w:vAlign w:val="center"/>
          </w:tcPr>
          <w:p w14:paraId="3EF1C7A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διαθέτει ενσωματωμένο </w:t>
            </w:r>
            <w:r w:rsidRPr="00EB2630">
              <w:rPr>
                <w:rFonts w:ascii="Tahoma" w:hAnsi="Tahoma" w:cs="Tahoma"/>
              </w:rPr>
              <w:t>Backup</w:t>
            </w:r>
            <w:r w:rsidRPr="00EB2630">
              <w:rPr>
                <w:rFonts w:ascii="Tahoma" w:hAnsi="Tahoma" w:cs="Tahoma"/>
                <w:lang w:val="el-GR"/>
              </w:rPr>
              <w:t xml:space="preserve"> </w:t>
            </w:r>
            <w:r w:rsidRPr="00EB2630">
              <w:rPr>
                <w:rFonts w:ascii="Tahoma" w:hAnsi="Tahoma" w:cs="Tahoma"/>
              </w:rPr>
              <w:t>I</w:t>
            </w:r>
            <w:r w:rsidRPr="00EB2630">
              <w:rPr>
                <w:rFonts w:ascii="Tahoma" w:hAnsi="Tahoma" w:cs="Tahoma"/>
                <w:lang w:val="el-GR"/>
              </w:rPr>
              <w:t>/</w:t>
            </w:r>
            <w:r w:rsidRPr="00EB2630">
              <w:rPr>
                <w:rFonts w:ascii="Tahoma" w:hAnsi="Tahoma" w:cs="Tahoma"/>
              </w:rPr>
              <w:t>O control</w:t>
            </w:r>
            <w:r w:rsidRPr="00EB2630">
              <w:rPr>
                <w:rFonts w:ascii="Tahoma" w:hAnsi="Tahoma" w:cs="Tahoma"/>
                <w:lang w:val="el-GR"/>
              </w:rPr>
              <w:t xml:space="preserve"> μηχανισμό για την αποφυγή υψηλού</w:t>
            </w:r>
            <w:r w:rsidRPr="00EB2630">
              <w:rPr>
                <w:rFonts w:ascii="Tahoma" w:hAnsi="Tahoma" w:cs="Tahoma"/>
              </w:rPr>
              <w:t> storage latency</w:t>
            </w:r>
            <w:r w:rsidRPr="00EB2630">
              <w:rPr>
                <w:rFonts w:ascii="Tahoma" w:hAnsi="Tahoma" w:cs="Tahoma"/>
                <w:lang w:val="el-GR"/>
              </w:rPr>
              <w:t xml:space="preserve"> κατά την διάρκεια λήψης</w:t>
            </w:r>
            <w:r w:rsidRPr="00EB2630">
              <w:rPr>
                <w:rFonts w:ascii="Tahoma" w:hAnsi="Tahoma" w:cs="Tahoma"/>
              </w:rPr>
              <w:t> backup</w:t>
            </w:r>
            <w:r w:rsidRPr="00EB2630">
              <w:rPr>
                <w:rFonts w:ascii="Tahoma" w:hAnsi="Tahoma" w:cs="Tahoma"/>
                <w:lang w:val="el-GR"/>
              </w:rPr>
              <w:t>.</w:t>
            </w:r>
            <w:r w:rsidRPr="00EB2630">
              <w:rPr>
                <w:rFonts w:ascii="Tahoma" w:hAnsi="Tahoma" w:cs="Tahoma"/>
              </w:rPr>
              <w:t> O</w:t>
            </w:r>
            <w:r w:rsidRPr="00EB2630">
              <w:rPr>
                <w:rFonts w:ascii="Tahoma" w:hAnsi="Tahoma" w:cs="Tahoma"/>
                <w:lang w:val="el-GR"/>
              </w:rPr>
              <w:t xml:space="preserve"> μηχανισμός θα πρέπει να παρέχει έλεγχο του</w:t>
            </w:r>
            <w:r w:rsidRPr="00EB2630">
              <w:rPr>
                <w:rFonts w:ascii="Tahoma" w:hAnsi="Tahoma" w:cs="Tahoma"/>
              </w:rPr>
              <w:t> latency</w:t>
            </w:r>
            <w:r w:rsidRPr="00EB2630">
              <w:rPr>
                <w:rFonts w:ascii="Tahoma" w:hAnsi="Tahoma" w:cs="Tahoma"/>
                <w:lang w:val="el-GR"/>
              </w:rPr>
              <w:t xml:space="preserve"> τόσο κεντρικά (</w:t>
            </w:r>
            <w:r w:rsidRPr="00EB2630">
              <w:rPr>
                <w:rFonts w:ascii="Tahoma" w:hAnsi="Tahoma" w:cs="Tahoma"/>
              </w:rPr>
              <w:t>globally</w:t>
            </w:r>
            <w:r w:rsidRPr="00EB2630">
              <w:rPr>
                <w:rFonts w:ascii="Tahoma" w:hAnsi="Tahoma" w:cs="Tahoma"/>
                <w:lang w:val="el-GR"/>
              </w:rPr>
              <w:t xml:space="preserve">) αλλά και για κάθε επιμέρους </w:t>
            </w:r>
            <w:r w:rsidRPr="00EB2630">
              <w:rPr>
                <w:rFonts w:ascii="Tahoma" w:hAnsi="Tahoma" w:cs="Tahoma"/>
              </w:rPr>
              <w:t>backup datastore</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5C84427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58F73E1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201647FC" w14:textId="77777777" w:rsidR="00805887" w:rsidRPr="00EB2630" w:rsidRDefault="00805887" w:rsidP="00EB2630">
            <w:pPr>
              <w:widowControl w:val="0"/>
              <w:spacing w:line="276" w:lineRule="auto"/>
              <w:rPr>
                <w:rFonts w:ascii="Tahoma" w:hAnsi="Tahoma" w:cs="Tahoma"/>
              </w:rPr>
            </w:pPr>
          </w:p>
        </w:tc>
      </w:tr>
      <w:tr w:rsidR="005C7245" w:rsidRPr="00EB2630" w14:paraId="70A43C33" w14:textId="77777777">
        <w:tc>
          <w:tcPr>
            <w:tcW w:w="557" w:type="dxa"/>
            <w:tcBorders>
              <w:top w:val="single" w:sz="4" w:space="0" w:color="000000"/>
              <w:left w:val="single" w:sz="4" w:space="0" w:color="000000"/>
              <w:right w:val="single" w:sz="4" w:space="0" w:color="000000"/>
            </w:tcBorders>
            <w:shd w:val="clear" w:color="auto" w:fill="auto"/>
            <w:vAlign w:val="center"/>
          </w:tcPr>
          <w:p w14:paraId="18D5BC4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20</w:t>
            </w:r>
          </w:p>
        </w:tc>
        <w:tc>
          <w:tcPr>
            <w:tcW w:w="5242" w:type="dxa"/>
            <w:tcBorders>
              <w:top w:val="single" w:sz="4" w:space="0" w:color="000000"/>
              <w:right w:val="single" w:sz="4" w:space="0" w:color="000000"/>
            </w:tcBorders>
            <w:shd w:val="clear" w:color="auto" w:fill="auto"/>
            <w:vAlign w:val="center"/>
          </w:tcPr>
          <w:p w14:paraId="5AA3E55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διασύνδεση (</w:t>
            </w:r>
            <w:r w:rsidRPr="00EB2630">
              <w:rPr>
                <w:rFonts w:ascii="Tahoma" w:hAnsi="Tahoma" w:cs="Tahoma"/>
              </w:rPr>
              <w:t>integration</w:t>
            </w:r>
            <w:r w:rsidRPr="00EB2630">
              <w:rPr>
                <w:rFonts w:ascii="Tahoma" w:hAnsi="Tahoma" w:cs="Tahoma"/>
                <w:lang w:val="el-GR"/>
              </w:rPr>
              <w:t>) με τουλάχιστον τα παρακάτω</w:t>
            </w:r>
            <w:r w:rsidRPr="00EB2630">
              <w:rPr>
                <w:rFonts w:ascii="Tahoma" w:hAnsi="Tahoma" w:cs="Tahoma"/>
              </w:rPr>
              <w:t> storages</w:t>
            </w:r>
            <w:r w:rsidRPr="00EB2630">
              <w:rPr>
                <w:rFonts w:ascii="Tahoma" w:hAnsi="Tahoma" w:cs="Tahoma"/>
                <w:lang w:val="el-GR"/>
              </w:rPr>
              <w:t>:</w:t>
            </w:r>
          </w:p>
          <w:p w14:paraId="5CA18794"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DELL EMC Unity/Unity XT/VNX</w:t>
            </w:r>
          </w:p>
          <w:p w14:paraId="3BDB1E3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NetApp Data ONTAP</w:t>
            </w:r>
          </w:p>
          <w:p w14:paraId="602321E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HP 3PAR</w:t>
            </w:r>
          </w:p>
          <w:p w14:paraId="3ED9B4A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HP Nimble</w:t>
            </w:r>
          </w:p>
          <w:p w14:paraId="40F3400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ώστε να μπορεί να κάνει λήψη αντιγράφων ασφαλείας απευθείας από</w:t>
            </w:r>
            <w:r w:rsidRPr="00EB2630">
              <w:rPr>
                <w:rFonts w:ascii="Tahoma" w:hAnsi="Tahoma" w:cs="Tahoma"/>
              </w:rPr>
              <w:t> storage snapshots</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4EED426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7F1A84FF"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76D2153" w14:textId="77777777" w:rsidR="00805887" w:rsidRPr="00EB2630" w:rsidRDefault="00805887" w:rsidP="00EB2630">
            <w:pPr>
              <w:widowControl w:val="0"/>
              <w:spacing w:line="276" w:lineRule="auto"/>
              <w:rPr>
                <w:rFonts w:ascii="Tahoma" w:hAnsi="Tahoma" w:cs="Tahoma"/>
              </w:rPr>
            </w:pPr>
          </w:p>
        </w:tc>
      </w:tr>
      <w:tr w:rsidR="005C7245" w:rsidRPr="00EB2630" w14:paraId="1DA7A347" w14:textId="77777777">
        <w:tc>
          <w:tcPr>
            <w:tcW w:w="557" w:type="dxa"/>
            <w:tcBorders>
              <w:top w:val="single" w:sz="4" w:space="0" w:color="000000"/>
              <w:left w:val="single" w:sz="4" w:space="0" w:color="000000"/>
              <w:right w:val="single" w:sz="4" w:space="0" w:color="000000"/>
            </w:tcBorders>
            <w:shd w:val="clear" w:color="auto" w:fill="auto"/>
            <w:vAlign w:val="center"/>
          </w:tcPr>
          <w:p w14:paraId="67A6629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21</w:t>
            </w:r>
          </w:p>
        </w:tc>
        <w:tc>
          <w:tcPr>
            <w:tcW w:w="5242" w:type="dxa"/>
            <w:tcBorders>
              <w:top w:val="single" w:sz="4" w:space="0" w:color="000000"/>
              <w:right w:val="single" w:sz="4" w:space="0" w:color="000000"/>
            </w:tcBorders>
            <w:shd w:val="clear" w:color="auto" w:fill="auto"/>
            <w:vAlign w:val="center"/>
          </w:tcPr>
          <w:p w14:paraId="7520403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υποστηρίζει Grandfather Father Son (GFS) retention policies</w:t>
            </w:r>
          </w:p>
        </w:tc>
        <w:tc>
          <w:tcPr>
            <w:tcW w:w="1254" w:type="dxa"/>
            <w:tcBorders>
              <w:top w:val="single" w:sz="4" w:space="0" w:color="000000"/>
              <w:right w:val="single" w:sz="4" w:space="0" w:color="000000"/>
            </w:tcBorders>
            <w:shd w:val="clear" w:color="auto" w:fill="auto"/>
            <w:vAlign w:val="center"/>
          </w:tcPr>
          <w:p w14:paraId="714BB11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7FD624DB"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5550F3D9" w14:textId="77777777" w:rsidR="00805887" w:rsidRPr="00EB2630" w:rsidRDefault="00805887" w:rsidP="00EB2630">
            <w:pPr>
              <w:widowControl w:val="0"/>
              <w:spacing w:line="276" w:lineRule="auto"/>
              <w:rPr>
                <w:rFonts w:ascii="Tahoma" w:hAnsi="Tahoma" w:cs="Tahoma"/>
              </w:rPr>
            </w:pPr>
          </w:p>
        </w:tc>
      </w:tr>
      <w:tr w:rsidR="005C7245" w:rsidRPr="00EB2630" w14:paraId="0791F11B" w14:textId="77777777">
        <w:tc>
          <w:tcPr>
            <w:tcW w:w="557" w:type="dxa"/>
            <w:tcBorders>
              <w:top w:val="single" w:sz="4" w:space="0" w:color="000000"/>
              <w:left w:val="single" w:sz="4" w:space="0" w:color="000000"/>
              <w:right w:val="single" w:sz="4" w:space="0" w:color="000000"/>
            </w:tcBorders>
            <w:shd w:val="clear" w:color="auto" w:fill="auto"/>
            <w:vAlign w:val="center"/>
          </w:tcPr>
          <w:p w14:paraId="432F8D4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22</w:t>
            </w:r>
          </w:p>
        </w:tc>
        <w:tc>
          <w:tcPr>
            <w:tcW w:w="5242" w:type="dxa"/>
            <w:tcBorders>
              <w:top w:val="single" w:sz="4" w:space="0" w:color="000000"/>
              <w:right w:val="single" w:sz="4" w:space="0" w:color="000000"/>
            </w:tcBorders>
            <w:shd w:val="clear" w:color="auto" w:fill="auto"/>
            <w:vAlign w:val="center"/>
          </w:tcPr>
          <w:p w14:paraId="124C606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w:t>
            </w:r>
            <w:r w:rsidRPr="00EB2630">
              <w:rPr>
                <w:rFonts w:ascii="Tahoma" w:hAnsi="Tahoma" w:cs="Tahoma"/>
              </w:rPr>
              <w:t> end</w:t>
            </w:r>
            <w:r w:rsidRPr="00EB2630">
              <w:rPr>
                <w:rFonts w:ascii="Tahoma" w:hAnsi="Tahoma" w:cs="Tahoma"/>
                <w:lang w:val="el-GR"/>
              </w:rPr>
              <w:t>-</w:t>
            </w:r>
            <w:r w:rsidRPr="00EB2630">
              <w:rPr>
                <w:rFonts w:ascii="Tahoma" w:hAnsi="Tahoma" w:cs="Tahoma"/>
              </w:rPr>
              <w:t>to</w:t>
            </w:r>
            <w:r w:rsidRPr="00EB2630">
              <w:rPr>
                <w:rFonts w:ascii="Tahoma" w:hAnsi="Tahoma" w:cs="Tahoma"/>
                <w:lang w:val="el-GR"/>
              </w:rPr>
              <w:t>-</w:t>
            </w:r>
            <w:r w:rsidRPr="00EB2630">
              <w:rPr>
                <w:rFonts w:ascii="Tahoma" w:hAnsi="Tahoma" w:cs="Tahoma"/>
              </w:rPr>
              <w:t>end encryption</w:t>
            </w:r>
            <w:r w:rsidRPr="00EB2630">
              <w:rPr>
                <w:rFonts w:ascii="Tahoma" w:hAnsi="Tahoma" w:cs="Tahoma"/>
                <w:lang w:val="el-GR"/>
              </w:rPr>
              <w:t xml:space="preserve"> των</w:t>
            </w:r>
            <w:r w:rsidRPr="00EB2630">
              <w:rPr>
                <w:rFonts w:ascii="Tahoma" w:hAnsi="Tahoma" w:cs="Tahoma"/>
              </w:rPr>
              <w:t> backup</w:t>
            </w:r>
            <w:r w:rsidRPr="00EB2630">
              <w:rPr>
                <w:rFonts w:ascii="Tahoma" w:hAnsi="Tahoma" w:cs="Tahoma"/>
                <w:lang w:val="el-GR"/>
              </w:rPr>
              <w:t xml:space="preserve"> δεδομένων και κρυπτογραφημένη δικτυακή επικοινωνία με</w:t>
            </w:r>
            <w:r w:rsidRPr="00EB2630">
              <w:rPr>
                <w:rFonts w:ascii="Tahoma" w:hAnsi="Tahoma" w:cs="Tahoma"/>
              </w:rPr>
              <w:t> AES</w:t>
            </w:r>
            <w:r w:rsidRPr="00EB2630">
              <w:rPr>
                <w:rFonts w:ascii="Tahoma" w:hAnsi="Tahoma" w:cs="Tahoma"/>
                <w:lang w:val="el-GR"/>
              </w:rPr>
              <w:t xml:space="preserve"> 256</w:t>
            </w:r>
            <w:r w:rsidRPr="00EB2630">
              <w:rPr>
                <w:rFonts w:ascii="Tahoma" w:hAnsi="Tahoma" w:cs="Tahoma"/>
              </w:rPr>
              <w:t> encryption</w:t>
            </w:r>
            <w:r w:rsidRPr="00EB2630">
              <w:rPr>
                <w:rFonts w:ascii="Tahoma" w:hAnsi="Tahoma" w:cs="Tahoma"/>
                <w:lang w:val="el-GR"/>
              </w:rPr>
              <w:t xml:space="preserve"> η οποία να μην επηρεάζει την απόδοση του</w:t>
            </w:r>
            <w:r w:rsidRPr="00EB2630">
              <w:rPr>
                <w:rFonts w:ascii="Tahoma" w:hAnsi="Tahoma" w:cs="Tahoma"/>
              </w:rPr>
              <w:t> backup</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171BD17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213FD85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295A483C" w14:textId="77777777" w:rsidR="00805887" w:rsidRPr="00EB2630" w:rsidRDefault="00805887" w:rsidP="00EB2630">
            <w:pPr>
              <w:widowControl w:val="0"/>
              <w:spacing w:line="276" w:lineRule="auto"/>
              <w:rPr>
                <w:rFonts w:ascii="Tahoma" w:hAnsi="Tahoma" w:cs="Tahoma"/>
              </w:rPr>
            </w:pPr>
          </w:p>
        </w:tc>
      </w:tr>
      <w:tr w:rsidR="005C7245" w:rsidRPr="00EB2630" w14:paraId="02983E49" w14:textId="77777777">
        <w:tc>
          <w:tcPr>
            <w:tcW w:w="557" w:type="dxa"/>
            <w:tcBorders>
              <w:top w:val="single" w:sz="4" w:space="0" w:color="000000"/>
              <w:left w:val="single" w:sz="4" w:space="0" w:color="000000"/>
              <w:right w:val="single" w:sz="4" w:space="0" w:color="000000"/>
            </w:tcBorders>
            <w:shd w:val="clear" w:color="auto" w:fill="auto"/>
            <w:vAlign w:val="center"/>
          </w:tcPr>
          <w:p w14:paraId="04DB3AF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23</w:t>
            </w:r>
          </w:p>
        </w:tc>
        <w:tc>
          <w:tcPr>
            <w:tcW w:w="5242" w:type="dxa"/>
            <w:tcBorders>
              <w:top w:val="single" w:sz="4" w:space="0" w:color="000000"/>
              <w:right w:val="single" w:sz="4" w:space="0" w:color="000000"/>
            </w:tcBorders>
            <w:shd w:val="clear" w:color="auto" w:fill="auto"/>
            <w:vAlign w:val="center"/>
          </w:tcPr>
          <w:p w14:paraId="69725C1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υποστηρίζει την δυνατότητα </w:t>
            </w:r>
            <w:r w:rsidRPr="00EB2630">
              <w:rPr>
                <w:rFonts w:ascii="Tahoma" w:hAnsi="Tahoma" w:cs="Tahoma"/>
              </w:rPr>
              <w:t>archive backup</w:t>
            </w:r>
            <w:r w:rsidRPr="00EB2630">
              <w:rPr>
                <w:rFonts w:ascii="Tahoma" w:hAnsi="Tahoma" w:cs="Tahoma"/>
                <w:lang w:val="el-GR"/>
              </w:rPr>
              <w:t xml:space="preserve"> στους παρακάτω τύπους</w:t>
            </w:r>
            <w:r w:rsidRPr="00EB2630">
              <w:rPr>
                <w:rFonts w:ascii="Tahoma" w:hAnsi="Tahoma" w:cs="Tahoma"/>
              </w:rPr>
              <w:t> object storage</w:t>
            </w:r>
            <w:r w:rsidRPr="00EB2630">
              <w:rPr>
                <w:rFonts w:ascii="Tahoma" w:hAnsi="Tahoma" w:cs="Tahoma"/>
                <w:lang w:val="el-GR"/>
              </w:rPr>
              <w:t>:</w:t>
            </w:r>
          </w:p>
          <w:p w14:paraId="6342CA7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lastRenderedPageBreak/>
              <w:t>S3 Compatible</w:t>
            </w:r>
          </w:p>
          <w:p w14:paraId="145D623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Amazon S3</w:t>
            </w:r>
          </w:p>
          <w:p w14:paraId="5D8C9F0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Microsoft Azure Blob Storage</w:t>
            </w:r>
          </w:p>
          <w:p w14:paraId="76BED13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IBM Cloud Object Storage</w:t>
            </w:r>
          </w:p>
        </w:tc>
        <w:tc>
          <w:tcPr>
            <w:tcW w:w="1254" w:type="dxa"/>
            <w:tcBorders>
              <w:top w:val="single" w:sz="4" w:space="0" w:color="000000"/>
              <w:right w:val="single" w:sz="4" w:space="0" w:color="000000"/>
            </w:tcBorders>
            <w:shd w:val="clear" w:color="auto" w:fill="auto"/>
            <w:vAlign w:val="center"/>
          </w:tcPr>
          <w:p w14:paraId="116C67B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95" w:type="dxa"/>
            <w:tcBorders>
              <w:top w:val="single" w:sz="4" w:space="0" w:color="000000"/>
              <w:right w:val="single" w:sz="4" w:space="0" w:color="000000"/>
            </w:tcBorders>
            <w:shd w:val="clear" w:color="auto" w:fill="auto"/>
            <w:vAlign w:val="center"/>
          </w:tcPr>
          <w:p w14:paraId="06D2ED5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64E6BAC7" w14:textId="77777777" w:rsidR="00805887" w:rsidRPr="00EB2630" w:rsidRDefault="00805887" w:rsidP="00EB2630">
            <w:pPr>
              <w:widowControl w:val="0"/>
              <w:spacing w:line="276" w:lineRule="auto"/>
              <w:rPr>
                <w:rFonts w:ascii="Tahoma" w:hAnsi="Tahoma" w:cs="Tahoma"/>
              </w:rPr>
            </w:pPr>
          </w:p>
        </w:tc>
      </w:tr>
      <w:tr w:rsidR="005C7245" w:rsidRPr="00EB2630" w14:paraId="6984681F" w14:textId="77777777">
        <w:tc>
          <w:tcPr>
            <w:tcW w:w="557" w:type="dxa"/>
            <w:tcBorders>
              <w:top w:val="single" w:sz="4" w:space="0" w:color="000000"/>
              <w:left w:val="single" w:sz="4" w:space="0" w:color="000000"/>
              <w:right w:val="single" w:sz="4" w:space="0" w:color="000000"/>
            </w:tcBorders>
            <w:shd w:val="clear" w:color="auto" w:fill="auto"/>
            <w:vAlign w:val="center"/>
          </w:tcPr>
          <w:p w14:paraId="259A2FC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24</w:t>
            </w:r>
          </w:p>
        </w:tc>
        <w:tc>
          <w:tcPr>
            <w:tcW w:w="5242" w:type="dxa"/>
            <w:tcBorders>
              <w:top w:val="single" w:sz="4" w:space="0" w:color="000000"/>
              <w:right w:val="single" w:sz="4" w:space="0" w:color="000000"/>
            </w:tcBorders>
            <w:shd w:val="clear" w:color="auto" w:fill="auto"/>
            <w:vAlign w:val="center"/>
          </w:tcPr>
          <w:p w14:paraId="2727435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w:t>
            </w:r>
            <w:r w:rsidRPr="00EB2630">
              <w:rPr>
                <w:rFonts w:ascii="Tahoma" w:hAnsi="Tahoma" w:cs="Tahoma"/>
              </w:rPr>
              <w:t> </w:t>
            </w:r>
            <w:r w:rsidRPr="00EB2630">
              <w:rPr>
                <w:rFonts w:ascii="Tahoma" w:hAnsi="Tahoma" w:cs="Tahoma"/>
                <w:lang w:val="el-GR"/>
              </w:rPr>
              <w:t>υποστηρίζει</w:t>
            </w:r>
            <w:r w:rsidRPr="00EB2630">
              <w:rPr>
                <w:rFonts w:ascii="Tahoma" w:hAnsi="Tahoma" w:cs="Tahoma"/>
              </w:rPr>
              <w:t> </w:t>
            </w:r>
            <w:r w:rsidRPr="00EB2630">
              <w:rPr>
                <w:rFonts w:ascii="Tahoma" w:hAnsi="Tahoma" w:cs="Tahoma"/>
                <w:lang w:val="el-GR"/>
              </w:rPr>
              <w:t>την</w:t>
            </w:r>
            <w:r w:rsidRPr="00EB2630">
              <w:rPr>
                <w:rFonts w:ascii="Tahoma" w:hAnsi="Tahoma" w:cs="Tahoma"/>
              </w:rPr>
              <w:t> </w:t>
            </w:r>
            <w:r w:rsidRPr="00EB2630">
              <w:rPr>
                <w:rFonts w:ascii="Tahoma" w:hAnsi="Tahoma" w:cs="Tahoma"/>
                <w:lang w:val="el-GR"/>
              </w:rPr>
              <w:t>δυνατότητα</w:t>
            </w:r>
            <w:r w:rsidRPr="00EB2630">
              <w:rPr>
                <w:rFonts w:ascii="Tahoma" w:hAnsi="Tahoma" w:cs="Tahoma"/>
              </w:rPr>
              <w:t> archiving</w:t>
            </w:r>
            <w:r w:rsidRPr="00EB2630">
              <w:rPr>
                <w:rFonts w:ascii="Tahoma" w:hAnsi="Tahoma" w:cs="Tahoma"/>
                <w:lang w:val="el-GR"/>
              </w:rPr>
              <w:t xml:space="preserve"> των </w:t>
            </w:r>
            <w:r w:rsidRPr="00EB2630">
              <w:rPr>
                <w:rFonts w:ascii="Tahoma" w:hAnsi="Tahoma" w:cs="Tahoma"/>
              </w:rPr>
              <w:t>backups </w:t>
            </w:r>
            <w:r w:rsidRPr="00EB2630">
              <w:rPr>
                <w:rFonts w:ascii="Tahoma" w:hAnsi="Tahoma" w:cs="Tahoma"/>
                <w:lang w:val="el-GR"/>
              </w:rPr>
              <w:t>σε</w:t>
            </w:r>
            <w:r w:rsidRPr="00EB2630">
              <w:rPr>
                <w:rFonts w:ascii="Tahoma" w:hAnsi="Tahoma" w:cs="Tahoma"/>
              </w:rPr>
              <w:t> Tape</w:t>
            </w:r>
            <w:r w:rsidRPr="00EB2630">
              <w:rPr>
                <w:rFonts w:ascii="Tahoma" w:hAnsi="Tahoma" w:cs="Tahoma"/>
                <w:lang w:val="el-GR"/>
              </w:rPr>
              <w:t xml:space="preserve">, </w:t>
            </w:r>
            <w:r w:rsidRPr="00EB2630">
              <w:rPr>
                <w:rFonts w:ascii="Tahoma" w:hAnsi="Tahoma" w:cs="Tahoma"/>
              </w:rPr>
              <w:t>Standalone</w:t>
            </w:r>
            <w:r w:rsidRPr="00EB2630">
              <w:rPr>
                <w:rFonts w:ascii="Tahoma" w:hAnsi="Tahoma" w:cs="Tahoma"/>
                <w:lang w:val="el-GR"/>
              </w:rPr>
              <w:t xml:space="preserve"> </w:t>
            </w:r>
            <w:r w:rsidRPr="00EB2630">
              <w:rPr>
                <w:rFonts w:ascii="Tahoma" w:hAnsi="Tahoma" w:cs="Tahoma"/>
              </w:rPr>
              <w:t>libraries</w:t>
            </w:r>
            <w:r w:rsidRPr="00EB2630">
              <w:rPr>
                <w:rFonts w:ascii="Tahoma" w:hAnsi="Tahoma" w:cs="Tahoma"/>
                <w:lang w:val="el-GR"/>
              </w:rPr>
              <w:t xml:space="preserve">, </w:t>
            </w:r>
            <w:r w:rsidRPr="00EB2630">
              <w:rPr>
                <w:rFonts w:ascii="Tahoma" w:hAnsi="Tahoma" w:cs="Tahoma"/>
              </w:rPr>
              <w:t>Rotaring</w:t>
            </w:r>
            <w:r w:rsidRPr="00EB2630">
              <w:rPr>
                <w:rFonts w:ascii="Tahoma" w:hAnsi="Tahoma" w:cs="Tahoma"/>
                <w:lang w:val="el-GR"/>
              </w:rPr>
              <w:t xml:space="preserve"> </w:t>
            </w:r>
            <w:r w:rsidRPr="00EB2630">
              <w:rPr>
                <w:rFonts w:ascii="Tahoma" w:hAnsi="Tahoma" w:cs="Tahoma"/>
              </w:rPr>
              <w:t>Drives </w:t>
            </w:r>
            <w:r w:rsidRPr="00EB2630">
              <w:rPr>
                <w:rFonts w:ascii="Tahoma" w:hAnsi="Tahoma" w:cs="Tahoma"/>
                <w:lang w:val="el-GR"/>
              </w:rPr>
              <w:t>και</w:t>
            </w:r>
            <w:r w:rsidRPr="00EB2630">
              <w:rPr>
                <w:rFonts w:ascii="Tahoma" w:hAnsi="Tahoma" w:cs="Tahoma"/>
              </w:rPr>
              <w:t> VTLs</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284FB9A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1592DD7E"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E47F4BA" w14:textId="77777777" w:rsidR="00805887" w:rsidRPr="00EB2630" w:rsidRDefault="00805887" w:rsidP="00EB2630">
            <w:pPr>
              <w:widowControl w:val="0"/>
              <w:spacing w:line="276" w:lineRule="auto"/>
              <w:rPr>
                <w:rFonts w:ascii="Tahoma" w:hAnsi="Tahoma" w:cs="Tahoma"/>
              </w:rPr>
            </w:pPr>
          </w:p>
        </w:tc>
      </w:tr>
      <w:tr w:rsidR="005C7245" w:rsidRPr="00EB2630" w14:paraId="79C9CDA9" w14:textId="77777777">
        <w:tc>
          <w:tcPr>
            <w:tcW w:w="557" w:type="dxa"/>
            <w:tcBorders>
              <w:top w:val="single" w:sz="4" w:space="0" w:color="000000"/>
              <w:left w:val="single" w:sz="4" w:space="0" w:color="000000"/>
              <w:right w:val="single" w:sz="4" w:space="0" w:color="000000"/>
            </w:tcBorders>
            <w:shd w:val="clear" w:color="auto" w:fill="auto"/>
            <w:vAlign w:val="center"/>
          </w:tcPr>
          <w:p w14:paraId="179B645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25</w:t>
            </w:r>
          </w:p>
        </w:tc>
        <w:tc>
          <w:tcPr>
            <w:tcW w:w="5242" w:type="dxa"/>
            <w:tcBorders>
              <w:top w:val="single" w:sz="4" w:space="0" w:color="000000"/>
              <w:right w:val="single" w:sz="4" w:space="0" w:color="000000"/>
            </w:tcBorders>
            <w:shd w:val="clear" w:color="auto" w:fill="auto"/>
            <w:vAlign w:val="center"/>
          </w:tcPr>
          <w:p w14:paraId="3F648FA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Replication</w:t>
            </w:r>
            <w:r w:rsidRPr="00EB2630">
              <w:rPr>
                <w:rFonts w:ascii="Tahoma" w:hAnsi="Tahoma" w:cs="Tahoma"/>
                <w:lang w:val="el-GR"/>
              </w:rPr>
              <w:t xml:space="preserve"> εικονικών μηχανών(</w:t>
            </w:r>
            <w:r w:rsidRPr="00EB2630">
              <w:rPr>
                <w:rFonts w:ascii="Tahoma" w:hAnsi="Tahoma" w:cs="Tahoma"/>
              </w:rPr>
              <w:t>snapshot based</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0FE8E3A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74721E2F"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58FCEAD5" w14:textId="77777777" w:rsidR="00805887" w:rsidRPr="00EB2630" w:rsidRDefault="00805887" w:rsidP="00EB2630">
            <w:pPr>
              <w:widowControl w:val="0"/>
              <w:spacing w:line="276" w:lineRule="auto"/>
              <w:rPr>
                <w:rFonts w:ascii="Tahoma" w:hAnsi="Tahoma" w:cs="Tahoma"/>
              </w:rPr>
            </w:pPr>
          </w:p>
        </w:tc>
      </w:tr>
      <w:tr w:rsidR="005C7245" w:rsidRPr="00EB2630" w14:paraId="7B7589FF" w14:textId="77777777">
        <w:tc>
          <w:tcPr>
            <w:tcW w:w="557" w:type="dxa"/>
            <w:tcBorders>
              <w:top w:val="single" w:sz="4" w:space="0" w:color="000000"/>
              <w:left w:val="single" w:sz="4" w:space="0" w:color="000000"/>
              <w:right w:val="single" w:sz="4" w:space="0" w:color="000000"/>
            </w:tcBorders>
            <w:shd w:val="clear" w:color="auto" w:fill="auto"/>
            <w:vAlign w:val="center"/>
          </w:tcPr>
          <w:p w14:paraId="4DE3B5E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26</w:t>
            </w:r>
          </w:p>
        </w:tc>
        <w:tc>
          <w:tcPr>
            <w:tcW w:w="5242" w:type="dxa"/>
            <w:tcBorders>
              <w:top w:val="single" w:sz="4" w:space="0" w:color="000000"/>
              <w:right w:val="single" w:sz="4" w:space="0" w:color="000000"/>
            </w:tcBorders>
            <w:shd w:val="clear" w:color="auto" w:fill="auto"/>
            <w:vAlign w:val="center"/>
          </w:tcPr>
          <w:p w14:paraId="33C5E27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Replication</w:t>
            </w:r>
            <w:r w:rsidRPr="00EB2630">
              <w:rPr>
                <w:rFonts w:ascii="Tahoma" w:hAnsi="Tahoma" w:cs="Tahoma"/>
                <w:lang w:val="el-GR"/>
              </w:rPr>
              <w:t xml:space="preserve"> εικονικών μηχανών χρησιμοποιώντας ως πηγή τα</w:t>
            </w:r>
            <w:r w:rsidRPr="00EB2630">
              <w:rPr>
                <w:rFonts w:ascii="Tahoma" w:hAnsi="Tahoma" w:cs="Tahoma"/>
              </w:rPr>
              <w:t> backups files</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498CD1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A3FD52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DE0FDCE" w14:textId="77777777" w:rsidR="00805887" w:rsidRPr="00EB2630" w:rsidRDefault="00805887" w:rsidP="00EB2630">
            <w:pPr>
              <w:widowControl w:val="0"/>
              <w:spacing w:line="276" w:lineRule="auto"/>
              <w:rPr>
                <w:rFonts w:ascii="Tahoma" w:hAnsi="Tahoma" w:cs="Tahoma"/>
              </w:rPr>
            </w:pPr>
          </w:p>
        </w:tc>
      </w:tr>
      <w:tr w:rsidR="005C7245" w:rsidRPr="00EB2630" w14:paraId="24C193B9" w14:textId="77777777">
        <w:tc>
          <w:tcPr>
            <w:tcW w:w="557" w:type="dxa"/>
            <w:tcBorders>
              <w:top w:val="single" w:sz="4" w:space="0" w:color="000000"/>
              <w:left w:val="single" w:sz="4" w:space="0" w:color="000000"/>
              <w:right w:val="single" w:sz="4" w:space="0" w:color="000000"/>
            </w:tcBorders>
            <w:shd w:val="clear" w:color="auto" w:fill="auto"/>
            <w:vAlign w:val="center"/>
          </w:tcPr>
          <w:p w14:paraId="673BE46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27</w:t>
            </w:r>
          </w:p>
        </w:tc>
        <w:tc>
          <w:tcPr>
            <w:tcW w:w="5242" w:type="dxa"/>
            <w:tcBorders>
              <w:top w:val="single" w:sz="4" w:space="0" w:color="000000"/>
              <w:right w:val="single" w:sz="4" w:space="0" w:color="000000"/>
            </w:tcBorders>
            <w:shd w:val="clear" w:color="auto" w:fill="auto"/>
            <w:vAlign w:val="center"/>
          </w:tcPr>
          <w:p w14:paraId="7FB5816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w:t>
            </w:r>
            <w:r w:rsidRPr="00EB2630">
              <w:rPr>
                <w:rFonts w:ascii="Tahoma" w:hAnsi="Tahoma" w:cs="Tahoma"/>
              </w:rPr>
              <w:t> Replication</w:t>
            </w:r>
            <w:r w:rsidRPr="00EB2630">
              <w:rPr>
                <w:rFonts w:ascii="Tahoma" w:hAnsi="Tahoma" w:cs="Tahoma"/>
                <w:lang w:val="el-GR"/>
              </w:rPr>
              <w:t xml:space="preserve"> «σημαντικών» εικονικών μηχανών επιτρέποντας την ρύθμιση του </w:t>
            </w:r>
            <w:r w:rsidRPr="00EB2630">
              <w:rPr>
                <w:rFonts w:ascii="Tahoma" w:hAnsi="Tahoma" w:cs="Tahoma"/>
              </w:rPr>
              <w:t>Recovery</w:t>
            </w:r>
            <w:r w:rsidRPr="00EB2630">
              <w:rPr>
                <w:rFonts w:ascii="Tahoma" w:hAnsi="Tahoma" w:cs="Tahoma"/>
                <w:lang w:val="el-GR"/>
              </w:rPr>
              <w:t xml:space="preserve"> </w:t>
            </w:r>
            <w:r w:rsidRPr="00EB2630">
              <w:rPr>
                <w:rFonts w:ascii="Tahoma" w:hAnsi="Tahoma" w:cs="Tahoma"/>
              </w:rPr>
              <w:t>Point</w:t>
            </w:r>
            <w:r w:rsidRPr="00EB2630">
              <w:rPr>
                <w:rFonts w:ascii="Tahoma" w:hAnsi="Tahoma" w:cs="Tahoma"/>
                <w:lang w:val="el-GR"/>
              </w:rPr>
              <w:t xml:space="preserve"> </w:t>
            </w:r>
            <w:r w:rsidRPr="00EB2630">
              <w:rPr>
                <w:rFonts w:ascii="Tahoma" w:hAnsi="Tahoma" w:cs="Tahoma"/>
              </w:rPr>
              <w:t>Objective</w:t>
            </w:r>
            <w:r w:rsidRPr="00EB2630">
              <w:rPr>
                <w:rFonts w:ascii="Tahoma" w:hAnsi="Tahoma" w:cs="Tahoma"/>
                <w:lang w:val="el-GR"/>
              </w:rPr>
              <w:t>(</w:t>
            </w:r>
            <w:r w:rsidRPr="00EB2630">
              <w:rPr>
                <w:rFonts w:ascii="Tahoma" w:hAnsi="Tahoma" w:cs="Tahoma"/>
              </w:rPr>
              <w:t>RPO</w:t>
            </w:r>
            <w:r w:rsidRPr="00EB2630">
              <w:rPr>
                <w:rFonts w:ascii="Tahoma" w:hAnsi="Tahoma" w:cs="Tahoma"/>
                <w:lang w:val="el-GR"/>
              </w:rPr>
              <w:t xml:space="preserve">) σε επίπεδο δευτερολέπτων αξιοποιώντας το </w:t>
            </w:r>
            <w:r w:rsidRPr="00EB2630">
              <w:rPr>
                <w:rFonts w:ascii="Tahoma" w:hAnsi="Tahoma" w:cs="Tahoma"/>
              </w:rPr>
              <w:t>vmware</w:t>
            </w:r>
            <w:r w:rsidRPr="00EB2630">
              <w:rPr>
                <w:rFonts w:ascii="Tahoma" w:hAnsi="Tahoma" w:cs="Tahoma"/>
                <w:lang w:val="el-GR"/>
              </w:rPr>
              <w:t xml:space="preserve"> </w:t>
            </w:r>
            <w:r w:rsidRPr="00EB2630">
              <w:rPr>
                <w:rFonts w:ascii="Tahoma" w:hAnsi="Tahoma" w:cs="Tahoma"/>
              </w:rPr>
              <w:t>vsphere API for IO Filtering</w:t>
            </w:r>
            <w:r w:rsidRPr="00EB2630">
              <w:rPr>
                <w:rFonts w:ascii="Tahoma" w:hAnsi="Tahoma" w:cs="Tahoma"/>
                <w:lang w:val="el-GR"/>
              </w:rPr>
              <w:t xml:space="preserve"> (</w:t>
            </w:r>
            <w:r w:rsidRPr="00EB2630">
              <w:rPr>
                <w:rFonts w:ascii="Tahoma" w:hAnsi="Tahoma" w:cs="Tahoma"/>
              </w:rPr>
              <w:t>VAIO</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71324BA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318CE34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04F777F5" w14:textId="77777777" w:rsidR="00805887" w:rsidRPr="00EB2630" w:rsidRDefault="00805887" w:rsidP="00EB2630">
            <w:pPr>
              <w:widowControl w:val="0"/>
              <w:spacing w:line="276" w:lineRule="auto"/>
              <w:rPr>
                <w:rFonts w:ascii="Tahoma" w:hAnsi="Tahoma" w:cs="Tahoma"/>
              </w:rPr>
            </w:pPr>
          </w:p>
        </w:tc>
      </w:tr>
      <w:tr w:rsidR="005C7245" w:rsidRPr="00EB2630" w14:paraId="122A866A" w14:textId="77777777">
        <w:tc>
          <w:tcPr>
            <w:tcW w:w="557" w:type="dxa"/>
            <w:tcBorders>
              <w:top w:val="single" w:sz="4" w:space="0" w:color="000000"/>
              <w:left w:val="single" w:sz="4" w:space="0" w:color="000000"/>
              <w:right w:val="single" w:sz="4" w:space="0" w:color="000000"/>
            </w:tcBorders>
            <w:shd w:val="clear" w:color="auto" w:fill="auto"/>
            <w:vAlign w:val="center"/>
          </w:tcPr>
          <w:p w14:paraId="314CF00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28</w:t>
            </w:r>
          </w:p>
        </w:tc>
        <w:tc>
          <w:tcPr>
            <w:tcW w:w="5242" w:type="dxa"/>
            <w:tcBorders>
              <w:top w:val="single" w:sz="4" w:space="0" w:color="000000"/>
              <w:right w:val="single" w:sz="4" w:space="0" w:color="000000"/>
            </w:tcBorders>
            <w:shd w:val="clear" w:color="auto" w:fill="auto"/>
            <w:vAlign w:val="center"/>
          </w:tcPr>
          <w:p w14:paraId="6FA0415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διαθέτει ενσωματωμένο</w:t>
            </w:r>
            <w:r w:rsidRPr="00EB2630">
              <w:rPr>
                <w:rFonts w:ascii="Tahoma" w:hAnsi="Tahoma" w:cs="Tahoma"/>
              </w:rPr>
              <w:t> WAN acceleration</w:t>
            </w:r>
            <w:r w:rsidRPr="00EB2630">
              <w:rPr>
                <w:rFonts w:ascii="Tahoma" w:hAnsi="Tahoma" w:cs="Tahoma"/>
                <w:lang w:val="el-GR"/>
              </w:rPr>
              <w:t xml:space="preserve"> μηχανισμό που να επιτρέπει την βελτίωσης της απόδοσης του</w:t>
            </w:r>
            <w:r w:rsidRPr="00EB2630">
              <w:rPr>
                <w:rFonts w:ascii="Tahoma" w:hAnsi="Tahoma" w:cs="Tahoma"/>
              </w:rPr>
              <w:t> replication</w:t>
            </w:r>
            <w:r w:rsidRPr="00EB2630">
              <w:rPr>
                <w:rFonts w:ascii="Tahoma" w:hAnsi="Tahoma" w:cs="Tahoma"/>
                <w:lang w:val="el-GR"/>
              </w:rPr>
              <w:t xml:space="preserve"> πάνω από </w:t>
            </w:r>
            <w:r w:rsidRPr="00EB2630">
              <w:rPr>
                <w:rFonts w:ascii="Tahoma" w:hAnsi="Tahoma" w:cs="Tahoma"/>
              </w:rPr>
              <w:t>low bandwidth</w:t>
            </w:r>
            <w:r w:rsidRPr="00EB2630">
              <w:rPr>
                <w:rFonts w:ascii="Tahoma" w:hAnsi="Tahoma" w:cs="Tahoma"/>
                <w:lang w:val="el-GR"/>
              </w:rPr>
              <w:t xml:space="preserve"> και υψηλού</w:t>
            </w:r>
            <w:r w:rsidRPr="00EB2630">
              <w:rPr>
                <w:rFonts w:ascii="Tahoma" w:hAnsi="Tahoma" w:cs="Tahoma"/>
              </w:rPr>
              <w:t> latency WAN</w:t>
            </w:r>
            <w:r w:rsidRPr="00EB2630">
              <w:rPr>
                <w:rFonts w:ascii="Tahoma" w:hAnsi="Tahoma" w:cs="Tahoma"/>
                <w:lang w:val="el-GR"/>
              </w:rPr>
              <w:t xml:space="preserve"> συνδέσεις.</w:t>
            </w:r>
          </w:p>
        </w:tc>
        <w:tc>
          <w:tcPr>
            <w:tcW w:w="1254" w:type="dxa"/>
            <w:tcBorders>
              <w:top w:val="single" w:sz="4" w:space="0" w:color="000000"/>
              <w:right w:val="single" w:sz="4" w:space="0" w:color="000000"/>
            </w:tcBorders>
            <w:shd w:val="clear" w:color="auto" w:fill="auto"/>
            <w:vAlign w:val="center"/>
          </w:tcPr>
          <w:p w14:paraId="71F84EF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5DF982BD"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48196AFF" w14:textId="77777777" w:rsidR="00805887" w:rsidRPr="00EB2630" w:rsidRDefault="00805887" w:rsidP="00EB2630">
            <w:pPr>
              <w:widowControl w:val="0"/>
              <w:spacing w:line="276" w:lineRule="auto"/>
              <w:rPr>
                <w:rFonts w:ascii="Tahoma" w:hAnsi="Tahoma" w:cs="Tahoma"/>
              </w:rPr>
            </w:pPr>
          </w:p>
        </w:tc>
      </w:tr>
      <w:tr w:rsidR="005C7245" w:rsidRPr="00EB2630" w14:paraId="72539D4A" w14:textId="77777777">
        <w:tc>
          <w:tcPr>
            <w:tcW w:w="557" w:type="dxa"/>
            <w:tcBorders>
              <w:top w:val="single" w:sz="4" w:space="0" w:color="000000"/>
              <w:left w:val="single" w:sz="4" w:space="0" w:color="000000"/>
              <w:right w:val="single" w:sz="4" w:space="0" w:color="000000"/>
            </w:tcBorders>
            <w:shd w:val="clear" w:color="auto" w:fill="auto"/>
            <w:vAlign w:val="center"/>
          </w:tcPr>
          <w:p w14:paraId="047358D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29</w:t>
            </w:r>
          </w:p>
        </w:tc>
        <w:tc>
          <w:tcPr>
            <w:tcW w:w="5242" w:type="dxa"/>
            <w:tcBorders>
              <w:top w:val="single" w:sz="4" w:space="0" w:color="000000"/>
              <w:right w:val="single" w:sz="4" w:space="0" w:color="000000"/>
            </w:tcBorders>
            <w:shd w:val="clear" w:color="auto" w:fill="auto"/>
            <w:vAlign w:val="center"/>
          </w:tcPr>
          <w:p w14:paraId="58230844"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w:t>
            </w:r>
            <w:r w:rsidRPr="00EB2630">
              <w:rPr>
                <w:rFonts w:ascii="Tahoma" w:hAnsi="Tahoma" w:cs="Tahoma"/>
              </w:rPr>
              <w:t> </w:t>
            </w:r>
            <w:r w:rsidRPr="00EB2630">
              <w:rPr>
                <w:rFonts w:ascii="Tahoma" w:hAnsi="Tahoma" w:cs="Tahoma"/>
                <w:lang w:val="el-GR"/>
              </w:rPr>
              <w:t>υποστηρίζει</w:t>
            </w:r>
            <w:r w:rsidRPr="00EB2630">
              <w:rPr>
                <w:rFonts w:ascii="Tahoma" w:hAnsi="Tahoma" w:cs="Tahoma"/>
              </w:rPr>
              <w:t> </w:t>
            </w:r>
            <w:r w:rsidRPr="00EB2630">
              <w:rPr>
                <w:rFonts w:ascii="Tahoma" w:hAnsi="Tahoma" w:cs="Tahoma"/>
                <w:lang w:val="el-GR"/>
              </w:rPr>
              <w:t>το</w:t>
            </w:r>
            <w:r w:rsidRPr="00EB2630">
              <w:rPr>
                <w:rFonts w:ascii="Tahoma" w:hAnsi="Tahoma" w:cs="Tahoma"/>
              </w:rPr>
              <w:t> </w:t>
            </w:r>
            <w:r w:rsidRPr="00EB2630">
              <w:rPr>
                <w:rFonts w:ascii="Tahoma" w:hAnsi="Tahoma" w:cs="Tahoma"/>
                <w:lang w:val="el-GR"/>
              </w:rPr>
              <w:t>μηχανισμό</w:t>
            </w:r>
            <w:r w:rsidRPr="00EB2630">
              <w:rPr>
                <w:rFonts w:ascii="Tahoma" w:hAnsi="Tahoma" w:cs="Tahoma"/>
              </w:rPr>
              <w:t> EMC</w:t>
            </w:r>
            <w:r w:rsidRPr="00EB2630">
              <w:rPr>
                <w:rFonts w:ascii="Tahoma" w:hAnsi="Tahoma" w:cs="Tahoma"/>
                <w:lang w:val="el-GR"/>
              </w:rPr>
              <w:t xml:space="preserve"> </w:t>
            </w:r>
            <w:r w:rsidRPr="00EB2630">
              <w:rPr>
                <w:rFonts w:ascii="Tahoma" w:hAnsi="Tahoma" w:cs="Tahoma"/>
              </w:rPr>
              <w:t>DataDomain</w:t>
            </w:r>
            <w:r w:rsidRPr="00EB2630">
              <w:rPr>
                <w:rFonts w:ascii="Tahoma" w:hAnsi="Tahoma" w:cs="Tahoma"/>
                <w:lang w:val="el-GR"/>
              </w:rPr>
              <w:t xml:space="preserve"> </w:t>
            </w:r>
            <w:r w:rsidRPr="00EB2630">
              <w:rPr>
                <w:rFonts w:ascii="Tahoma" w:hAnsi="Tahoma" w:cs="Tahoma"/>
              </w:rPr>
              <w:t>DD</w:t>
            </w:r>
            <w:r w:rsidRPr="00EB2630">
              <w:rPr>
                <w:rFonts w:ascii="Tahoma" w:hAnsi="Tahoma" w:cs="Tahoma"/>
                <w:lang w:val="el-GR"/>
              </w:rPr>
              <w:t xml:space="preserve"> </w:t>
            </w:r>
            <w:r w:rsidRPr="00EB2630">
              <w:rPr>
                <w:rFonts w:ascii="Tahoma" w:hAnsi="Tahoma" w:cs="Tahoma"/>
              </w:rPr>
              <w:t>boost</w:t>
            </w:r>
            <w:r w:rsidRPr="00EB2630">
              <w:rPr>
                <w:rFonts w:ascii="Tahoma" w:hAnsi="Tahoma" w:cs="Tahoma"/>
                <w:lang w:val="el-GR"/>
              </w:rPr>
              <w:t xml:space="preserve"> (όταν</w:t>
            </w:r>
            <w:r w:rsidRPr="00EB2630">
              <w:rPr>
                <w:rFonts w:ascii="Tahoma" w:hAnsi="Tahoma" w:cs="Tahoma"/>
              </w:rPr>
              <w:t> </w:t>
            </w:r>
            <w:r w:rsidRPr="00EB2630">
              <w:rPr>
                <w:rFonts w:ascii="Tahoma" w:hAnsi="Tahoma" w:cs="Tahoma"/>
                <w:lang w:val="el-GR"/>
              </w:rPr>
              <w:t>η</w:t>
            </w:r>
            <w:r w:rsidRPr="00EB2630">
              <w:rPr>
                <w:rFonts w:ascii="Tahoma" w:hAnsi="Tahoma" w:cs="Tahoma"/>
              </w:rPr>
              <w:t> target</w:t>
            </w:r>
            <w:r w:rsidRPr="00EB2630">
              <w:rPr>
                <w:rFonts w:ascii="Tahoma" w:hAnsi="Tahoma" w:cs="Tahoma"/>
                <w:lang w:val="el-GR"/>
              </w:rPr>
              <w:t xml:space="preserve"> </w:t>
            </w:r>
            <w:r w:rsidRPr="00EB2630">
              <w:rPr>
                <w:rFonts w:ascii="Tahoma" w:hAnsi="Tahoma" w:cs="Tahoma"/>
              </w:rPr>
              <w:t>backup </w:t>
            </w:r>
            <w:r w:rsidRPr="00EB2630">
              <w:rPr>
                <w:rFonts w:ascii="Tahoma" w:hAnsi="Tahoma" w:cs="Tahoma"/>
                <w:lang w:val="el-GR"/>
              </w:rPr>
              <w:t>συσκευή</w:t>
            </w:r>
            <w:r w:rsidRPr="00EB2630">
              <w:rPr>
                <w:rFonts w:ascii="Tahoma" w:hAnsi="Tahoma" w:cs="Tahoma"/>
              </w:rPr>
              <w:t> </w:t>
            </w:r>
            <w:r w:rsidRPr="00EB2630">
              <w:rPr>
                <w:rFonts w:ascii="Tahoma" w:hAnsi="Tahoma" w:cs="Tahoma"/>
                <w:lang w:val="el-GR"/>
              </w:rPr>
              <w:t>είναι</w:t>
            </w:r>
            <w:r w:rsidRPr="00EB2630">
              <w:rPr>
                <w:rFonts w:ascii="Tahoma" w:hAnsi="Tahoma" w:cs="Tahoma"/>
              </w:rPr>
              <w:t> EMC</w:t>
            </w:r>
            <w:r w:rsidRPr="00EB2630">
              <w:rPr>
                <w:rFonts w:ascii="Tahoma" w:hAnsi="Tahoma" w:cs="Tahoma"/>
                <w:lang w:val="el-GR"/>
              </w:rPr>
              <w:t xml:space="preserve"> </w:t>
            </w:r>
            <w:r w:rsidRPr="00EB2630">
              <w:rPr>
                <w:rFonts w:ascii="Tahoma" w:hAnsi="Tahoma" w:cs="Tahoma"/>
              </w:rPr>
              <w:t>Datadomain</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5300F75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671D87E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72F31403" w14:textId="77777777" w:rsidR="00805887" w:rsidRPr="00EB2630" w:rsidRDefault="00805887" w:rsidP="00EB2630">
            <w:pPr>
              <w:widowControl w:val="0"/>
              <w:spacing w:line="276" w:lineRule="auto"/>
              <w:rPr>
                <w:rFonts w:ascii="Tahoma" w:hAnsi="Tahoma" w:cs="Tahoma"/>
              </w:rPr>
            </w:pPr>
          </w:p>
        </w:tc>
      </w:tr>
      <w:tr w:rsidR="005C7245" w:rsidRPr="00EB2630" w14:paraId="0A644059" w14:textId="77777777">
        <w:tc>
          <w:tcPr>
            <w:tcW w:w="557" w:type="dxa"/>
            <w:tcBorders>
              <w:top w:val="single" w:sz="4" w:space="0" w:color="000000"/>
              <w:left w:val="single" w:sz="4" w:space="0" w:color="000000"/>
              <w:right w:val="single" w:sz="4" w:space="0" w:color="000000"/>
            </w:tcBorders>
            <w:shd w:val="clear" w:color="auto" w:fill="auto"/>
            <w:vAlign w:val="center"/>
          </w:tcPr>
          <w:p w14:paraId="0CC616C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30</w:t>
            </w:r>
          </w:p>
        </w:tc>
        <w:tc>
          <w:tcPr>
            <w:tcW w:w="5242" w:type="dxa"/>
            <w:tcBorders>
              <w:top w:val="single" w:sz="4" w:space="0" w:color="000000"/>
              <w:right w:val="single" w:sz="4" w:space="0" w:color="000000"/>
            </w:tcBorders>
            <w:shd w:val="clear" w:color="auto" w:fill="auto"/>
            <w:vAlign w:val="center"/>
          </w:tcPr>
          <w:p w14:paraId="26654DC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 λήψης αντιγράφων ασφαλείας</w:t>
            </w:r>
            <w:r w:rsidRPr="00EB2630">
              <w:rPr>
                <w:rFonts w:ascii="Tahoma" w:hAnsi="Tahoma" w:cs="Tahoma"/>
              </w:rPr>
              <w:t> encrypted vmware</w:t>
            </w:r>
            <w:r w:rsidRPr="00EB2630">
              <w:rPr>
                <w:rFonts w:ascii="Tahoma" w:hAnsi="Tahoma" w:cs="Tahoma"/>
                <w:lang w:val="el-GR"/>
              </w:rPr>
              <w:t xml:space="preserve"> εικονικών μηχανών.</w:t>
            </w:r>
          </w:p>
        </w:tc>
        <w:tc>
          <w:tcPr>
            <w:tcW w:w="1254" w:type="dxa"/>
            <w:tcBorders>
              <w:top w:val="single" w:sz="4" w:space="0" w:color="000000"/>
              <w:right w:val="single" w:sz="4" w:space="0" w:color="000000"/>
            </w:tcBorders>
            <w:shd w:val="clear" w:color="auto" w:fill="auto"/>
            <w:vAlign w:val="center"/>
          </w:tcPr>
          <w:p w14:paraId="1765919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2E8E9CC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021591B" w14:textId="77777777" w:rsidR="00805887" w:rsidRPr="00EB2630" w:rsidRDefault="00805887" w:rsidP="00EB2630">
            <w:pPr>
              <w:widowControl w:val="0"/>
              <w:spacing w:line="276" w:lineRule="auto"/>
              <w:rPr>
                <w:rFonts w:ascii="Tahoma" w:hAnsi="Tahoma" w:cs="Tahoma"/>
              </w:rPr>
            </w:pPr>
          </w:p>
        </w:tc>
      </w:tr>
      <w:tr w:rsidR="005C7245" w:rsidRPr="00EB2630" w14:paraId="69AD8E10" w14:textId="77777777">
        <w:tc>
          <w:tcPr>
            <w:tcW w:w="557" w:type="dxa"/>
            <w:tcBorders>
              <w:top w:val="single" w:sz="4" w:space="0" w:color="000000"/>
              <w:left w:val="single" w:sz="4" w:space="0" w:color="000000"/>
              <w:right w:val="single" w:sz="4" w:space="0" w:color="000000"/>
            </w:tcBorders>
            <w:shd w:val="clear" w:color="auto" w:fill="auto"/>
            <w:vAlign w:val="center"/>
          </w:tcPr>
          <w:p w14:paraId="43053A2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31</w:t>
            </w:r>
          </w:p>
        </w:tc>
        <w:tc>
          <w:tcPr>
            <w:tcW w:w="5242" w:type="dxa"/>
            <w:tcBorders>
              <w:top w:val="single" w:sz="4" w:space="0" w:color="000000"/>
              <w:right w:val="single" w:sz="4" w:space="0" w:color="000000"/>
            </w:tcBorders>
            <w:shd w:val="clear" w:color="auto" w:fill="auto"/>
            <w:vAlign w:val="center"/>
          </w:tcPr>
          <w:p w14:paraId="3A9496E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επαναφορά επιμέρους αρχείων(</w:t>
            </w:r>
            <w:r w:rsidRPr="00EB2630">
              <w:rPr>
                <w:rFonts w:ascii="Tahoma" w:hAnsi="Tahoma" w:cs="Tahoma"/>
              </w:rPr>
              <w:t>Guest Files</w:t>
            </w:r>
            <w:r w:rsidRPr="00EB2630">
              <w:rPr>
                <w:rFonts w:ascii="Tahoma" w:hAnsi="Tahoma" w:cs="Tahoma"/>
                <w:lang w:val="el-GR"/>
              </w:rPr>
              <w:t>) από εικονικές μηχανές με</w:t>
            </w:r>
            <w:r w:rsidRPr="00EB2630">
              <w:rPr>
                <w:rFonts w:ascii="Tahoma" w:hAnsi="Tahoma" w:cs="Tahoma"/>
              </w:rPr>
              <w:t> OSes</w:t>
            </w:r>
            <w:r w:rsidRPr="00EB2630">
              <w:rPr>
                <w:rFonts w:ascii="Tahoma" w:hAnsi="Tahoma" w:cs="Tahoma"/>
                <w:lang w:val="el-GR"/>
              </w:rPr>
              <w:t>:</w:t>
            </w:r>
            <w:r w:rsidRPr="00EB2630">
              <w:rPr>
                <w:rFonts w:ascii="Tahoma" w:hAnsi="Tahoma" w:cs="Tahoma"/>
              </w:rPr>
              <w:t> Windows</w:t>
            </w:r>
            <w:r w:rsidRPr="00EB2630">
              <w:rPr>
                <w:rFonts w:ascii="Tahoma" w:hAnsi="Tahoma" w:cs="Tahoma"/>
                <w:lang w:val="el-GR"/>
              </w:rPr>
              <w:t>,</w:t>
            </w:r>
            <w:r w:rsidRPr="00EB2630">
              <w:rPr>
                <w:rFonts w:ascii="Tahoma" w:hAnsi="Tahoma" w:cs="Tahoma"/>
              </w:rPr>
              <w:t> Linux</w:t>
            </w:r>
            <w:r w:rsidRPr="00EB2630">
              <w:rPr>
                <w:rFonts w:ascii="Tahoma" w:hAnsi="Tahoma" w:cs="Tahoma"/>
                <w:lang w:val="el-GR"/>
              </w:rPr>
              <w:t xml:space="preserve"> ,</w:t>
            </w:r>
            <w:r w:rsidRPr="00EB2630">
              <w:rPr>
                <w:rFonts w:ascii="Tahoma" w:hAnsi="Tahoma" w:cs="Tahoma"/>
              </w:rPr>
              <w:t> Unix</w:t>
            </w:r>
            <w:r w:rsidRPr="00EB2630">
              <w:rPr>
                <w:rFonts w:ascii="Tahoma" w:hAnsi="Tahoma" w:cs="Tahoma"/>
                <w:lang w:val="el-GR"/>
              </w:rPr>
              <w:t xml:space="preserve"> &amp;</w:t>
            </w:r>
            <w:r w:rsidRPr="00EB2630">
              <w:rPr>
                <w:rFonts w:ascii="Tahoma" w:hAnsi="Tahoma" w:cs="Tahoma"/>
              </w:rPr>
              <w:t> BSD</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716DE0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1F40EA4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186805A7" w14:textId="77777777" w:rsidR="00805887" w:rsidRPr="00EB2630" w:rsidRDefault="00805887" w:rsidP="00EB2630">
            <w:pPr>
              <w:widowControl w:val="0"/>
              <w:spacing w:line="276" w:lineRule="auto"/>
              <w:rPr>
                <w:rFonts w:ascii="Tahoma" w:hAnsi="Tahoma" w:cs="Tahoma"/>
              </w:rPr>
            </w:pPr>
          </w:p>
        </w:tc>
      </w:tr>
      <w:tr w:rsidR="005C7245" w:rsidRPr="00EB2630" w14:paraId="0535F4E3" w14:textId="77777777">
        <w:tc>
          <w:tcPr>
            <w:tcW w:w="557" w:type="dxa"/>
            <w:tcBorders>
              <w:top w:val="single" w:sz="4" w:space="0" w:color="000000"/>
              <w:left w:val="single" w:sz="4" w:space="0" w:color="000000"/>
              <w:right w:val="single" w:sz="4" w:space="0" w:color="000000"/>
            </w:tcBorders>
            <w:shd w:val="clear" w:color="auto" w:fill="auto"/>
            <w:vAlign w:val="center"/>
          </w:tcPr>
          <w:p w14:paraId="422FF71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32</w:t>
            </w:r>
          </w:p>
        </w:tc>
        <w:tc>
          <w:tcPr>
            <w:tcW w:w="5242" w:type="dxa"/>
            <w:tcBorders>
              <w:top w:val="single" w:sz="4" w:space="0" w:color="000000"/>
              <w:right w:val="single" w:sz="4" w:space="0" w:color="000000"/>
            </w:tcBorders>
            <w:shd w:val="clear" w:color="auto" w:fill="auto"/>
            <w:vAlign w:val="center"/>
          </w:tcPr>
          <w:p w14:paraId="45263FA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διαθέτει</w:t>
            </w:r>
            <w:r w:rsidRPr="00EB2630">
              <w:rPr>
                <w:rFonts w:ascii="Tahoma" w:hAnsi="Tahoma" w:cs="Tahoma"/>
              </w:rPr>
              <w:t> web interface</w:t>
            </w:r>
            <w:r w:rsidRPr="00EB2630">
              <w:rPr>
                <w:rFonts w:ascii="Tahoma" w:hAnsi="Tahoma" w:cs="Tahoma"/>
                <w:lang w:val="el-GR"/>
              </w:rPr>
              <w:t xml:space="preserve"> που να δίνει την δυνατότητα για επαναφορά εικονικών μηχανών, αρχείων,</w:t>
            </w:r>
            <w:r w:rsidRPr="00EB2630">
              <w:rPr>
                <w:rFonts w:ascii="Tahoma" w:hAnsi="Tahoma" w:cs="Tahoma"/>
              </w:rPr>
              <w:t> Exchange items</w:t>
            </w:r>
            <w:r w:rsidRPr="00EB2630">
              <w:rPr>
                <w:rFonts w:ascii="Tahoma" w:hAnsi="Tahoma" w:cs="Tahoma"/>
                <w:lang w:val="el-GR"/>
              </w:rPr>
              <w:t xml:space="preserve"> και </w:t>
            </w:r>
            <w:r w:rsidRPr="00EB2630">
              <w:rPr>
                <w:rFonts w:ascii="Tahoma" w:hAnsi="Tahoma" w:cs="Tahoma"/>
              </w:rPr>
              <w:t>SQL database</w:t>
            </w:r>
            <w:r w:rsidRPr="00EB2630">
              <w:rPr>
                <w:rFonts w:ascii="Tahoma" w:hAnsi="Tahoma" w:cs="Tahoma"/>
                <w:lang w:val="el-GR"/>
              </w:rPr>
              <w:t xml:space="preserve"> από το</w:t>
            </w:r>
            <w:r w:rsidRPr="00EB2630">
              <w:rPr>
                <w:rFonts w:ascii="Tahoma" w:hAnsi="Tahoma" w:cs="Tahoma"/>
              </w:rPr>
              <w:t> backup</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6765133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2B9F9A4C"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24EF239D" w14:textId="77777777" w:rsidR="00805887" w:rsidRPr="00EB2630" w:rsidRDefault="00805887" w:rsidP="00EB2630">
            <w:pPr>
              <w:widowControl w:val="0"/>
              <w:spacing w:line="276" w:lineRule="auto"/>
              <w:rPr>
                <w:rFonts w:ascii="Tahoma" w:hAnsi="Tahoma" w:cs="Tahoma"/>
              </w:rPr>
            </w:pPr>
          </w:p>
        </w:tc>
      </w:tr>
      <w:tr w:rsidR="005C7245" w:rsidRPr="00EB2630" w14:paraId="4077D193" w14:textId="77777777">
        <w:tc>
          <w:tcPr>
            <w:tcW w:w="557" w:type="dxa"/>
            <w:tcBorders>
              <w:top w:val="single" w:sz="4" w:space="0" w:color="000000"/>
              <w:left w:val="single" w:sz="4" w:space="0" w:color="000000"/>
              <w:right w:val="single" w:sz="4" w:space="0" w:color="000000"/>
            </w:tcBorders>
            <w:shd w:val="clear" w:color="auto" w:fill="auto"/>
            <w:vAlign w:val="center"/>
          </w:tcPr>
          <w:p w14:paraId="02005A7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33</w:t>
            </w:r>
          </w:p>
        </w:tc>
        <w:tc>
          <w:tcPr>
            <w:tcW w:w="5242" w:type="dxa"/>
            <w:tcBorders>
              <w:top w:val="single" w:sz="4" w:space="0" w:color="000000"/>
              <w:right w:val="single" w:sz="4" w:space="0" w:color="000000"/>
            </w:tcBorders>
            <w:shd w:val="clear" w:color="auto" w:fill="auto"/>
            <w:vAlign w:val="center"/>
          </w:tcPr>
          <w:p w14:paraId="629A80C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παρέχει την δυνατότητα αυτοματοποιημένου ελέγχου και επαλήθευσης (</w:t>
            </w:r>
            <w:r w:rsidRPr="00EB2630">
              <w:rPr>
                <w:rFonts w:ascii="Tahoma" w:hAnsi="Tahoma" w:cs="Tahoma"/>
              </w:rPr>
              <w:t>verification</w:t>
            </w:r>
            <w:r w:rsidRPr="00EB2630">
              <w:rPr>
                <w:rFonts w:ascii="Tahoma" w:hAnsi="Tahoma" w:cs="Tahoma"/>
                <w:lang w:val="el-GR"/>
              </w:rPr>
              <w:t>) κάθε</w:t>
            </w:r>
            <w:r w:rsidRPr="00EB2630">
              <w:rPr>
                <w:rFonts w:ascii="Tahoma" w:hAnsi="Tahoma" w:cs="Tahoma"/>
              </w:rPr>
              <w:t> backup</w:t>
            </w:r>
            <w:r w:rsidRPr="00EB2630">
              <w:rPr>
                <w:rFonts w:ascii="Tahoma" w:hAnsi="Tahoma" w:cs="Tahoma"/>
                <w:lang w:val="el-GR"/>
              </w:rPr>
              <w:t xml:space="preserve"> ώστε να είναι εγγυημένη η δυνατότητα επαναφοράς δεδομένων.</w:t>
            </w:r>
          </w:p>
        </w:tc>
        <w:tc>
          <w:tcPr>
            <w:tcW w:w="1254" w:type="dxa"/>
            <w:tcBorders>
              <w:top w:val="single" w:sz="4" w:space="0" w:color="000000"/>
              <w:right w:val="single" w:sz="4" w:space="0" w:color="000000"/>
            </w:tcBorders>
            <w:shd w:val="clear" w:color="auto" w:fill="auto"/>
            <w:vAlign w:val="center"/>
          </w:tcPr>
          <w:p w14:paraId="5C4C644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79B02240"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751EFA5E" w14:textId="77777777" w:rsidR="00805887" w:rsidRPr="00EB2630" w:rsidRDefault="00805887" w:rsidP="00EB2630">
            <w:pPr>
              <w:widowControl w:val="0"/>
              <w:spacing w:line="276" w:lineRule="auto"/>
              <w:rPr>
                <w:rFonts w:ascii="Tahoma" w:hAnsi="Tahoma" w:cs="Tahoma"/>
              </w:rPr>
            </w:pPr>
          </w:p>
        </w:tc>
      </w:tr>
      <w:tr w:rsidR="005C7245" w:rsidRPr="00EB2630" w14:paraId="72D5ECFC" w14:textId="77777777">
        <w:tc>
          <w:tcPr>
            <w:tcW w:w="557" w:type="dxa"/>
            <w:tcBorders>
              <w:top w:val="single" w:sz="4" w:space="0" w:color="000000"/>
              <w:left w:val="single" w:sz="4" w:space="0" w:color="000000"/>
              <w:right w:val="single" w:sz="4" w:space="0" w:color="000000"/>
            </w:tcBorders>
            <w:shd w:val="clear" w:color="auto" w:fill="auto"/>
            <w:vAlign w:val="center"/>
          </w:tcPr>
          <w:p w14:paraId="4FAFBDC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34</w:t>
            </w:r>
          </w:p>
        </w:tc>
        <w:tc>
          <w:tcPr>
            <w:tcW w:w="5242" w:type="dxa"/>
            <w:tcBorders>
              <w:top w:val="single" w:sz="4" w:space="0" w:color="000000"/>
              <w:right w:val="single" w:sz="4" w:space="0" w:color="000000"/>
            </w:tcBorders>
            <w:shd w:val="clear" w:color="auto" w:fill="auto"/>
            <w:vAlign w:val="center"/>
          </w:tcPr>
          <w:p w14:paraId="240F8EA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πολλαπλούς τρόπους πρόσβασης (</w:t>
            </w:r>
            <w:r w:rsidRPr="00EB2630">
              <w:rPr>
                <w:rFonts w:ascii="Tahoma" w:hAnsi="Tahoma" w:cs="Tahoma"/>
              </w:rPr>
              <w:t>transport</w:t>
            </w:r>
            <w:r w:rsidRPr="00EB2630">
              <w:rPr>
                <w:rFonts w:ascii="Tahoma" w:hAnsi="Tahoma" w:cs="Tahoma"/>
                <w:lang w:val="el-GR"/>
              </w:rPr>
              <w:t>) στα δεδομένα των</w:t>
            </w:r>
            <w:r w:rsidRPr="00EB2630">
              <w:rPr>
                <w:rFonts w:ascii="Tahoma" w:hAnsi="Tahoma" w:cs="Tahoma"/>
              </w:rPr>
              <w:t> VMs</w:t>
            </w:r>
            <w:r w:rsidRPr="00EB2630">
              <w:rPr>
                <w:rFonts w:ascii="Tahoma" w:hAnsi="Tahoma" w:cs="Tahoma"/>
                <w:lang w:val="el-GR"/>
              </w:rPr>
              <w:t xml:space="preserve"> όπως</w:t>
            </w:r>
            <w:r w:rsidRPr="00EB2630">
              <w:rPr>
                <w:rFonts w:ascii="Tahoma" w:hAnsi="Tahoma" w:cs="Tahoma"/>
              </w:rPr>
              <w:t> Direct SAN</w:t>
            </w:r>
            <w:r w:rsidRPr="00EB2630">
              <w:rPr>
                <w:rFonts w:ascii="Tahoma" w:hAnsi="Tahoma" w:cs="Tahoma"/>
                <w:lang w:val="el-GR"/>
              </w:rPr>
              <w:t xml:space="preserve"> ,</w:t>
            </w:r>
            <w:r w:rsidRPr="00EB2630">
              <w:rPr>
                <w:rFonts w:ascii="Tahoma" w:hAnsi="Tahoma" w:cs="Tahoma"/>
              </w:rPr>
              <w:t> HotADD</w:t>
            </w:r>
            <w:r w:rsidRPr="00EB2630">
              <w:rPr>
                <w:rFonts w:ascii="Tahoma" w:hAnsi="Tahoma" w:cs="Tahoma"/>
                <w:lang w:val="el-GR"/>
              </w:rPr>
              <w:t xml:space="preserve"> αλλά και</w:t>
            </w:r>
            <w:r w:rsidRPr="00EB2630">
              <w:rPr>
                <w:rFonts w:ascii="Tahoma" w:hAnsi="Tahoma" w:cs="Tahoma"/>
              </w:rPr>
              <w:t> LAN</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03E0419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D41C634"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6F5D8C22" w14:textId="77777777" w:rsidR="00805887" w:rsidRPr="00EB2630" w:rsidRDefault="00805887" w:rsidP="00EB2630">
            <w:pPr>
              <w:widowControl w:val="0"/>
              <w:spacing w:line="276" w:lineRule="auto"/>
              <w:rPr>
                <w:rFonts w:ascii="Tahoma" w:hAnsi="Tahoma" w:cs="Tahoma"/>
              </w:rPr>
            </w:pPr>
          </w:p>
        </w:tc>
      </w:tr>
      <w:tr w:rsidR="005C7245" w:rsidRPr="00EB2630" w14:paraId="776ED7B1" w14:textId="77777777">
        <w:tc>
          <w:tcPr>
            <w:tcW w:w="557" w:type="dxa"/>
            <w:tcBorders>
              <w:top w:val="single" w:sz="4" w:space="0" w:color="000000"/>
              <w:left w:val="single" w:sz="4" w:space="0" w:color="000000"/>
              <w:right w:val="single" w:sz="4" w:space="0" w:color="000000"/>
            </w:tcBorders>
            <w:shd w:val="clear" w:color="auto" w:fill="auto"/>
            <w:vAlign w:val="center"/>
          </w:tcPr>
          <w:p w14:paraId="13F16A7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lastRenderedPageBreak/>
              <w:t>35</w:t>
            </w:r>
          </w:p>
        </w:tc>
        <w:tc>
          <w:tcPr>
            <w:tcW w:w="5242" w:type="dxa"/>
            <w:tcBorders>
              <w:top w:val="single" w:sz="4" w:space="0" w:color="000000"/>
              <w:right w:val="single" w:sz="4" w:space="0" w:color="000000"/>
            </w:tcBorders>
            <w:shd w:val="clear" w:color="auto" w:fill="auto"/>
            <w:vAlign w:val="center"/>
          </w:tcPr>
          <w:p w14:paraId="2F8E5F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w:t>
            </w:r>
            <w:r w:rsidRPr="00EB2630">
              <w:rPr>
                <w:rFonts w:ascii="Tahoma" w:hAnsi="Tahoma" w:cs="Tahoma"/>
              </w:rPr>
              <w:t> </w:t>
            </w:r>
            <w:r w:rsidRPr="00EB2630">
              <w:rPr>
                <w:rFonts w:ascii="Tahoma" w:hAnsi="Tahoma" w:cs="Tahoma"/>
                <w:lang w:val="el-GR"/>
              </w:rPr>
              <w:t>υποστηρίζει</w:t>
            </w:r>
            <w:r w:rsidRPr="00EB2630">
              <w:rPr>
                <w:rFonts w:ascii="Tahoma" w:hAnsi="Tahoma" w:cs="Tahoma"/>
              </w:rPr>
              <w:t> </w:t>
            </w:r>
            <w:r w:rsidRPr="00EB2630">
              <w:rPr>
                <w:rFonts w:ascii="Tahoma" w:hAnsi="Tahoma" w:cs="Tahoma"/>
                <w:lang w:val="el-GR"/>
              </w:rPr>
              <w:t>επαναφορά(</w:t>
            </w:r>
            <w:r w:rsidRPr="00EB2630">
              <w:rPr>
                <w:rFonts w:ascii="Tahoma" w:hAnsi="Tahoma" w:cs="Tahoma"/>
              </w:rPr>
              <w:t>restore</w:t>
            </w:r>
            <w:r w:rsidRPr="00EB2630">
              <w:rPr>
                <w:rFonts w:ascii="Tahoma" w:hAnsi="Tahoma" w:cs="Tahoma"/>
                <w:lang w:val="el-GR"/>
              </w:rPr>
              <w:t>)</w:t>
            </w:r>
            <w:r w:rsidRPr="00EB2630">
              <w:rPr>
                <w:rFonts w:ascii="Tahoma" w:hAnsi="Tahoma" w:cs="Tahoma"/>
              </w:rPr>
              <w:t> </w:t>
            </w:r>
            <w:r w:rsidRPr="00EB2630">
              <w:rPr>
                <w:rFonts w:ascii="Tahoma" w:hAnsi="Tahoma" w:cs="Tahoma"/>
                <w:lang w:val="el-GR"/>
              </w:rPr>
              <w:t>των</w:t>
            </w:r>
            <w:r w:rsidRPr="00EB2630">
              <w:rPr>
                <w:rFonts w:ascii="Tahoma" w:hAnsi="Tahoma" w:cs="Tahoma"/>
              </w:rPr>
              <w:t> VMs </w:t>
            </w:r>
            <w:r w:rsidRPr="00EB2630">
              <w:rPr>
                <w:rFonts w:ascii="Tahoma" w:hAnsi="Tahoma" w:cs="Tahoma"/>
                <w:lang w:val="el-GR"/>
              </w:rPr>
              <w:t>σε</w:t>
            </w:r>
            <w:r w:rsidRPr="00EB2630">
              <w:rPr>
                <w:rFonts w:ascii="Tahoma" w:hAnsi="Tahoma" w:cs="Tahoma"/>
              </w:rPr>
              <w:t> Public</w:t>
            </w:r>
            <w:r w:rsidRPr="00EB2630">
              <w:rPr>
                <w:rFonts w:ascii="Tahoma" w:hAnsi="Tahoma" w:cs="Tahoma"/>
                <w:lang w:val="el-GR"/>
              </w:rPr>
              <w:t xml:space="preserve"> </w:t>
            </w:r>
            <w:r w:rsidRPr="00EB2630">
              <w:rPr>
                <w:rFonts w:ascii="Tahoma" w:hAnsi="Tahoma" w:cs="Tahoma"/>
              </w:rPr>
              <w:t>Cloud</w:t>
            </w:r>
            <w:r w:rsidRPr="00EB2630">
              <w:rPr>
                <w:rFonts w:ascii="Tahoma" w:hAnsi="Tahoma" w:cs="Tahoma"/>
                <w:lang w:val="el-GR"/>
              </w:rPr>
              <w:t xml:space="preserve"> </w:t>
            </w:r>
            <w:r w:rsidRPr="00EB2630">
              <w:rPr>
                <w:rFonts w:ascii="Tahoma" w:hAnsi="Tahoma" w:cs="Tahoma"/>
              </w:rPr>
              <w:t>Providers </w:t>
            </w:r>
            <w:r w:rsidRPr="00EB2630">
              <w:rPr>
                <w:rFonts w:ascii="Tahoma" w:hAnsi="Tahoma" w:cs="Tahoma"/>
                <w:lang w:val="el-GR"/>
              </w:rPr>
              <w:t>όπως</w:t>
            </w:r>
            <w:r w:rsidRPr="00EB2630">
              <w:rPr>
                <w:rFonts w:ascii="Tahoma" w:hAnsi="Tahoma" w:cs="Tahoma"/>
              </w:rPr>
              <w:t> Amazon</w:t>
            </w:r>
            <w:r w:rsidRPr="00EB2630">
              <w:rPr>
                <w:rFonts w:ascii="Tahoma" w:hAnsi="Tahoma" w:cs="Tahoma"/>
                <w:lang w:val="el-GR"/>
              </w:rPr>
              <w:t xml:space="preserve"> </w:t>
            </w:r>
            <w:r w:rsidRPr="00EB2630">
              <w:rPr>
                <w:rFonts w:ascii="Tahoma" w:hAnsi="Tahoma" w:cs="Tahoma"/>
              </w:rPr>
              <w:t>EC</w:t>
            </w:r>
            <w:r w:rsidRPr="00EB2630">
              <w:rPr>
                <w:rFonts w:ascii="Tahoma" w:hAnsi="Tahoma" w:cs="Tahoma"/>
                <w:lang w:val="el-GR"/>
              </w:rPr>
              <w:t xml:space="preserve">2 &amp; </w:t>
            </w:r>
            <w:r w:rsidRPr="00EB2630">
              <w:rPr>
                <w:rFonts w:ascii="Tahoma" w:hAnsi="Tahoma" w:cs="Tahoma"/>
              </w:rPr>
              <w:t>Microsoft</w:t>
            </w:r>
            <w:r w:rsidRPr="00EB2630">
              <w:rPr>
                <w:rFonts w:ascii="Tahoma" w:hAnsi="Tahoma" w:cs="Tahoma"/>
                <w:lang w:val="el-GR"/>
              </w:rPr>
              <w:t xml:space="preserve"> </w:t>
            </w:r>
            <w:r w:rsidRPr="00EB2630">
              <w:rPr>
                <w:rFonts w:ascii="Tahoma" w:hAnsi="Tahoma" w:cs="Tahoma"/>
              </w:rPr>
              <w:t>Azure</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03E801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76902AA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13C13DDC" w14:textId="77777777" w:rsidR="00805887" w:rsidRPr="00EB2630" w:rsidRDefault="00805887" w:rsidP="00EB2630">
            <w:pPr>
              <w:widowControl w:val="0"/>
              <w:spacing w:line="276" w:lineRule="auto"/>
              <w:rPr>
                <w:rFonts w:ascii="Tahoma" w:hAnsi="Tahoma" w:cs="Tahoma"/>
              </w:rPr>
            </w:pPr>
          </w:p>
        </w:tc>
      </w:tr>
      <w:tr w:rsidR="005C7245" w:rsidRPr="00EB2630" w14:paraId="3B55ABF2" w14:textId="77777777">
        <w:tc>
          <w:tcPr>
            <w:tcW w:w="557" w:type="dxa"/>
            <w:tcBorders>
              <w:top w:val="single" w:sz="4" w:space="0" w:color="000000"/>
              <w:left w:val="single" w:sz="4" w:space="0" w:color="000000"/>
              <w:right w:val="single" w:sz="4" w:space="0" w:color="000000"/>
            </w:tcBorders>
            <w:shd w:val="clear" w:color="auto" w:fill="auto"/>
            <w:vAlign w:val="center"/>
          </w:tcPr>
          <w:p w14:paraId="7255990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36</w:t>
            </w:r>
          </w:p>
        </w:tc>
        <w:tc>
          <w:tcPr>
            <w:tcW w:w="5242" w:type="dxa"/>
            <w:tcBorders>
              <w:top w:val="single" w:sz="4" w:space="0" w:color="000000"/>
              <w:right w:val="single" w:sz="4" w:space="0" w:color="000000"/>
            </w:tcBorders>
            <w:shd w:val="clear" w:color="auto" w:fill="auto"/>
            <w:vAlign w:val="center"/>
          </w:tcPr>
          <w:p w14:paraId="58DCD24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w:t>
            </w:r>
            <w:r w:rsidRPr="00EB2630">
              <w:rPr>
                <w:rFonts w:ascii="Tahoma" w:hAnsi="Tahoma" w:cs="Tahoma"/>
              </w:rPr>
              <w:t> </w:t>
            </w:r>
            <w:r w:rsidRPr="00EB2630">
              <w:rPr>
                <w:rFonts w:ascii="Tahoma" w:hAnsi="Tahoma" w:cs="Tahoma"/>
                <w:lang w:val="el-GR"/>
              </w:rPr>
              <w:t>υποστηρίζει</w:t>
            </w:r>
            <w:r w:rsidRPr="00EB2630">
              <w:rPr>
                <w:rFonts w:ascii="Tahoma" w:hAnsi="Tahoma" w:cs="Tahoma"/>
              </w:rPr>
              <w:t> </w:t>
            </w:r>
            <w:r w:rsidRPr="00EB2630">
              <w:rPr>
                <w:rFonts w:ascii="Tahoma" w:hAnsi="Tahoma" w:cs="Tahoma"/>
                <w:lang w:val="el-GR"/>
              </w:rPr>
              <w:t>την</w:t>
            </w:r>
            <w:r w:rsidRPr="00EB2630">
              <w:rPr>
                <w:rFonts w:ascii="Tahoma" w:hAnsi="Tahoma" w:cs="Tahoma"/>
              </w:rPr>
              <w:t> </w:t>
            </w:r>
            <w:r w:rsidRPr="00EB2630">
              <w:rPr>
                <w:rFonts w:ascii="Tahoma" w:hAnsi="Tahoma" w:cs="Tahoma"/>
                <w:lang w:val="el-GR"/>
              </w:rPr>
              <w:t>δυνατότητα</w:t>
            </w:r>
            <w:r w:rsidRPr="00EB2630">
              <w:rPr>
                <w:rFonts w:ascii="Tahoma" w:hAnsi="Tahoma" w:cs="Tahoma"/>
              </w:rPr>
              <w:t> </w:t>
            </w:r>
            <w:r w:rsidRPr="00EB2630">
              <w:rPr>
                <w:rFonts w:ascii="Tahoma" w:hAnsi="Tahoma" w:cs="Tahoma"/>
                <w:lang w:val="el-GR"/>
              </w:rPr>
              <w:t xml:space="preserve"> λήψης</w:t>
            </w:r>
            <w:r w:rsidRPr="00EB2630">
              <w:rPr>
                <w:rFonts w:ascii="Tahoma" w:hAnsi="Tahoma" w:cs="Tahoma"/>
              </w:rPr>
              <w:t> </w:t>
            </w:r>
            <w:r w:rsidRPr="00EB2630">
              <w:rPr>
                <w:rFonts w:ascii="Tahoma" w:hAnsi="Tahoma" w:cs="Tahoma"/>
                <w:lang w:val="el-GR"/>
              </w:rPr>
              <w:t>αντιγράφων</w:t>
            </w:r>
            <w:r w:rsidRPr="00EB2630">
              <w:rPr>
                <w:rFonts w:ascii="Tahoma" w:hAnsi="Tahoma" w:cs="Tahoma"/>
              </w:rPr>
              <w:t> </w:t>
            </w:r>
            <w:r w:rsidRPr="00EB2630">
              <w:rPr>
                <w:rFonts w:ascii="Tahoma" w:hAnsi="Tahoma" w:cs="Tahoma"/>
                <w:lang w:val="el-GR"/>
              </w:rPr>
              <w:t>ασφαλείας</w:t>
            </w:r>
            <w:r w:rsidRPr="00EB2630">
              <w:rPr>
                <w:rFonts w:ascii="Tahoma" w:hAnsi="Tahoma" w:cs="Tahoma"/>
              </w:rPr>
              <w:t> </w:t>
            </w:r>
            <w:r w:rsidRPr="00EB2630">
              <w:rPr>
                <w:rFonts w:ascii="Tahoma" w:hAnsi="Tahoma" w:cs="Tahoma"/>
                <w:lang w:val="el-GR"/>
              </w:rPr>
              <w:t>απευθείας</w:t>
            </w:r>
            <w:r w:rsidRPr="00EB2630">
              <w:rPr>
                <w:rFonts w:ascii="Tahoma" w:hAnsi="Tahoma" w:cs="Tahoma"/>
              </w:rPr>
              <w:t> </w:t>
            </w:r>
            <w:r w:rsidRPr="00EB2630">
              <w:rPr>
                <w:rFonts w:ascii="Tahoma" w:hAnsi="Tahoma" w:cs="Tahoma"/>
                <w:lang w:val="el-GR"/>
              </w:rPr>
              <w:t>από</w:t>
            </w:r>
            <w:r w:rsidRPr="00EB2630">
              <w:rPr>
                <w:rFonts w:ascii="Tahoma" w:hAnsi="Tahoma" w:cs="Tahoma"/>
              </w:rPr>
              <w:t> NAS </w:t>
            </w:r>
            <w:r w:rsidRPr="00EB2630">
              <w:rPr>
                <w:rFonts w:ascii="Tahoma" w:hAnsi="Tahoma" w:cs="Tahoma"/>
                <w:lang w:val="el-GR"/>
              </w:rPr>
              <w:t>συσκευές (</w:t>
            </w:r>
            <w:r w:rsidRPr="00EB2630">
              <w:rPr>
                <w:rFonts w:ascii="Tahoma" w:hAnsi="Tahoma" w:cs="Tahoma"/>
              </w:rPr>
              <w:t>nfs</w:t>
            </w:r>
            <w:r w:rsidRPr="00EB2630">
              <w:rPr>
                <w:rFonts w:ascii="Tahoma" w:hAnsi="Tahoma" w:cs="Tahoma"/>
                <w:lang w:val="el-GR"/>
              </w:rPr>
              <w:t>/</w:t>
            </w:r>
            <w:r w:rsidRPr="00EB2630">
              <w:rPr>
                <w:rFonts w:ascii="Tahoma" w:hAnsi="Tahoma" w:cs="Tahoma"/>
              </w:rPr>
              <w:t>smb shares</w:t>
            </w:r>
            <w:r w:rsidRPr="00EB2630">
              <w:rPr>
                <w:rFonts w:ascii="Tahoma" w:hAnsi="Tahoma" w:cs="Tahoma"/>
                <w:lang w:val="el-GR"/>
              </w:rPr>
              <w:t>,</w:t>
            </w:r>
            <w:r w:rsidRPr="00EB2630">
              <w:rPr>
                <w:rFonts w:ascii="Tahoma" w:hAnsi="Tahoma" w:cs="Tahoma"/>
              </w:rPr>
              <w:t> Netapp Data</w:t>
            </w:r>
            <w:r w:rsidRPr="00EB2630">
              <w:rPr>
                <w:rFonts w:ascii="Tahoma" w:hAnsi="Tahoma" w:cs="Tahoma"/>
                <w:lang w:val="el-GR"/>
              </w:rPr>
              <w:t xml:space="preserve"> </w:t>
            </w:r>
            <w:r w:rsidRPr="00EB2630">
              <w:rPr>
                <w:rFonts w:ascii="Tahoma" w:hAnsi="Tahoma" w:cs="Tahoma"/>
              </w:rPr>
              <w:t>ONTAP</w:t>
            </w:r>
            <w:r w:rsidRPr="00EB2630">
              <w:rPr>
                <w:rFonts w:ascii="Tahoma" w:hAnsi="Tahoma" w:cs="Tahoma"/>
                <w:lang w:val="el-GR"/>
              </w:rPr>
              <w:t xml:space="preserve"> &amp; </w:t>
            </w:r>
            <w:r w:rsidRPr="00EB2630">
              <w:rPr>
                <w:rFonts w:ascii="Tahoma" w:hAnsi="Tahoma" w:cs="Tahoma"/>
              </w:rPr>
              <w:t>Dell</w:t>
            </w:r>
            <w:r w:rsidRPr="00EB2630">
              <w:rPr>
                <w:rFonts w:ascii="Tahoma" w:hAnsi="Tahoma" w:cs="Tahoma"/>
                <w:lang w:val="el-GR"/>
              </w:rPr>
              <w:t xml:space="preserve"> </w:t>
            </w:r>
            <w:r w:rsidRPr="00EB2630">
              <w:rPr>
                <w:rFonts w:ascii="Tahoma" w:hAnsi="Tahoma" w:cs="Tahoma"/>
              </w:rPr>
              <w:t>EMC</w:t>
            </w:r>
            <w:r w:rsidRPr="00EB2630">
              <w:rPr>
                <w:rFonts w:ascii="Tahoma" w:hAnsi="Tahoma" w:cs="Tahoma"/>
                <w:lang w:val="el-GR"/>
              </w:rPr>
              <w:t xml:space="preserve"> </w:t>
            </w:r>
            <w:r w:rsidRPr="00EB2630">
              <w:rPr>
                <w:rFonts w:ascii="Tahoma" w:hAnsi="Tahoma" w:cs="Tahoma"/>
              </w:rPr>
              <w:t>Isilon</w:t>
            </w:r>
            <w:r w:rsidRPr="00EB2630">
              <w:rPr>
                <w:rFonts w:ascii="Tahoma" w:hAnsi="Tahoma" w:cs="Tahoma"/>
                <w:lang w:val="el-GR"/>
              </w:rPr>
              <w:t>)</w:t>
            </w:r>
          </w:p>
        </w:tc>
        <w:tc>
          <w:tcPr>
            <w:tcW w:w="1254" w:type="dxa"/>
            <w:tcBorders>
              <w:top w:val="single" w:sz="4" w:space="0" w:color="000000"/>
              <w:right w:val="single" w:sz="4" w:space="0" w:color="000000"/>
            </w:tcBorders>
            <w:shd w:val="clear" w:color="auto" w:fill="auto"/>
            <w:vAlign w:val="center"/>
          </w:tcPr>
          <w:p w14:paraId="2A7C9A5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093977DD"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7CB8099C" w14:textId="77777777" w:rsidR="00805887" w:rsidRPr="00EB2630" w:rsidRDefault="00805887" w:rsidP="00EB2630">
            <w:pPr>
              <w:widowControl w:val="0"/>
              <w:spacing w:line="276" w:lineRule="auto"/>
              <w:rPr>
                <w:rFonts w:ascii="Tahoma" w:hAnsi="Tahoma" w:cs="Tahoma"/>
              </w:rPr>
            </w:pPr>
          </w:p>
        </w:tc>
      </w:tr>
      <w:tr w:rsidR="005C7245" w:rsidRPr="00EB2630" w14:paraId="2CE707A2" w14:textId="77777777">
        <w:tc>
          <w:tcPr>
            <w:tcW w:w="557" w:type="dxa"/>
            <w:tcBorders>
              <w:top w:val="single" w:sz="4" w:space="0" w:color="000000"/>
              <w:left w:val="single" w:sz="4" w:space="0" w:color="000000"/>
              <w:right w:val="single" w:sz="4" w:space="0" w:color="000000"/>
            </w:tcBorders>
            <w:shd w:val="clear" w:color="auto" w:fill="auto"/>
            <w:vAlign w:val="center"/>
          </w:tcPr>
          <w:p w14:paraId="60B22992"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37</w:t>
            </w:r>
          </w:p>
        </w:tc>
        <w:tc>
          <w:tcPr>
            <w:tcW w:w="5242" w:type="dxa"/>
            <w:tcBorders>
              <w:top w:val="single" w:sz="4" w:space="0" w:color="000000"/>
              <w:right w:val="single" w:sz="4" w:space="0" w:color="000000"/>
            </w:tcBorders>
            <w:shd w:val="clear" w:color="auto" w:fill="auto"/>
            <w:vAlign w:val="center"/>
          </w:tcPr>
          <w:p w14:paraId="2DF1AAE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υποστηρίζει την δυνατότητα δημιουργίας δοκιμαστικών περιβάλλοντων όπου θα τρέχουν απομονωμένα(</w:t>
            </w:r>
            <w:r w:rsidRPr="00EB2630">
              <w:rPr>
                <w:rFonts w:ascii="Tahoma" w:hAnsi="Tahoma" w:cs="Tahoma"/>
              </w:rPr>
              <w:t>isolated</w:t>
            </w:r>
            <w:r w:rsidRPr="00EB2630">
              <w:rPr>
                <w:rFonts w:ascii="Tahoma" w:hAnsi="Tahoma" w:cs="Tahoma"/>
                <w:lang w:val="el-GR"/>
              </w:rPr>
              <w:t>) ένα ή περισσότερα</w:t>
            </w:r>
            <w:r w:rsidRPr="00EB2630">
              <w:rPr>
                <w:rFonts w:ascii="Tahoma" w:hAnsi="Tahoma" w:cs="Tahoma"/>
              </w:rPr>
              <w:t> VMs</w:t>
            </w:r>
            <w:r w:rsidRPr="00EB2630">
              <w:rPr>
                <w:rFonts w:ascii="Tahoma" w:hAnsi="Tahoma" w:cs="Tahoma"/>
                <w:lang w:val="el-GR"/>
              </w:rPr>
              <w:t xml:space="preserve"> απευθείας από το</w:t>
            </w:r>
            <w:r w:rsidRPr="00EB2630">
              <w:rPr>
                <w:rFonts w:ascii="Tahoma" w:hAnsi="Tahoma" w:cs="Tahoma"/>
              </w:rPr>
              <w:t> backup</w:t>
            </w:r>
            <w:r w:rsidRPr="00EB2630">
              <w:rPr>
                <w:rFonts w:ascii="Tahoma" w:hAnsi="Tahoma" w:cs="Tahoma"/>
                <w:lang w:val="el-GR"/>
              </w:rPr>
              <w:t xml:space="preserve"> στα πλαίσια δοκιμών, ανάπτυξης, κτλ.</w:t>
            </w:r>
          </w:p>
        </w:tc>
        <w:tc>
          <w:tcPr>
            <w:tcW w:w="1254" w:type="dxa"/>
            <w:tcBorders>
              <w:top w:val="single" w:sz="4" w:space="0" w:color="000000"/>
              <w:right w:val="single" w:sz="4" w:space="0" w:color="000000"/>
            </w:tcBorders>
            <w:shd w:val="clear" w:color="auto" w:fill="auto"/>
            <w:vAlign w:val="center"/>
          </w:tcPr>
          <w:p w14:paraId="2B35D96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BE1FF76"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381230CD" w14:textId="77777777" w:rsidR="00805887" w:rsidRPr="00EB2630" w:rsidRDefault="00805887" w:rsidP="00EB2630">
            <w:pPr>
              <w:widowControl w:val="0"/>
              <w:spacing w:line="276" w:lineRule="auto"/>
              <w:rPr>
                <w:rFonts w:ascii="Tahoma" w:hAnsi="Tahoma" w:cs="Tahoma"/>
              </w:rPr>
            </w:pPr>
          </w:p>
        </w:tc>
      </w:tr>
      <w:tr w:rsidR="005C7245" w:rsidRPr="00EB2630" w14:paraId="5A070552" w14:textId="77777777">
        <w:tc>
          <w:tcPr>
            <w:tcW w:w="557" w:type="dxa"/>
            <w:tcBorders>
              <w:top w:val="single" w:sz="4" w:space="0" w:color="000000"/>
              <w:left w:val="single" w:sz="4" w:space="0" w:color="000000"/>
              <w:right w:val="single" w:sz="4" w:space="0" w:color="000000"/>
            </w:tcBorders>
            <w:shd w:val="clear" w:color="auto" w:fill="auto"/>
            <w:vAlign w:val="center"/>
          </w:tcPr>
          <w:p w14:paraId="361C9F8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38</w:t>
            </w:r>
          </w:p>
        </w:tc>
        <w:tc>
          <w:tcPr>
            <w:tcW w:w="5242" w:type="dxa"/>
            <w:tcBorders>
              <w:top w:val="single" w:sz="4" w:space="0" w:color="000000"/>
              <w:right w:val="single" w:sz="4" w:space="0" w:color="000000"/>
            </w:tcBorders>
            <w:shd w:val="clear" w:color="auto" w:fill="auto"/>
            <w:vAlign w:val="center"/>
          </w:tcPr>
          <w:p w14:paraId="0321CBE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διαθέτει</w:t>
            </w:r>
            <w:r w:rsidRPr="00EB2630">
              <w:rPr>
                <w:rFonts w:ascii="Tahoma" w:hAnsi="Tahoma" w:cs="Tahoma"/>
              </w:rPr>
              <w:t> agent</w:t>
            </w:r>
            <w:r w:rsidRPr="00EB2630">
              <w:rPr>
                <w:rFonts w:ascii="Tahoma" w:hAnsi="Tahoma" w:cs="Tahoma"/>
                <w:lang w:val="el-GR"/>
              </w:rPr>
              <w:t xml:space="preserve"> για λήψη αντιγράφων ασφαλείας φυσικών εξυπηρετητών με</w:t>
            </w:r>
            <w:r w:rsidRPr="00EB2630">
              <w:rPr>
                <w:rFonts w:ascii="Tahoma" w:hAnsi="Tahoma" w:cs="Tahoma"/>
              </w:rPr>
              <w:t> Windows</w:t>
            </w:r>
            <w:r w:rsidRPr="00EB2630">
              <w:rPr>
                <w:rFonts w:ascii="Tahoma" w:hAnsi="Tahoma" w:cs="Tahoma"/>
                <w:lang w:val="el-GR"/>
              </w:rPr>
              <w:t>,</w:t>
            </w:r>
            <w:r w:rsidRPr="00EB2630">
              <w:rPr>
                <w:rFonts w:ascii="Tahoma" w:hAnsi="Tahoma" w:cs="Tahoma"/>
              </w:rPr>
              <w:t> Linux</w:t>
            </w:r>
            <w:r w:rsidRPr="00EB2630">
              <w:rPr>
                <w:rFonts w:ascii="Tahoma" w:hAnsi="Tahoma" w:cs="Tahoma"/>
                <w:lang w:val="el-GR"/>
              </w:rPr>
              <w:t xml:space="preserve"> &amp;</w:t>
            </w:r>
            <w:r w:rsidRPr="00EB2630">
              <w:rPr>
                <w:rFonts w:ascii="Tahoma" w:hAnsi="Tahoma" w:cs="Tahoma"/>
              </w:rPr>
              <w:t> Oracle Solaris</w:t>
            </w:r>
          </w:p>
        </w:tc>
        <w:tc>
          <w:tcPr>
            <w:tcW w:w="1254" w:type="dxa"/>
            <w:tcBorders>
              <w:top w:val="single" w:sz="4" w:space="0" w:color="000000"/>
              <w:right w:val="single" w:sz="4" w:space="0" w:color="000000"/>
            </w:tcBorders>
            <w:shd w:val="clear" w:color="auto" w:fill="auto"/>
            <w:vAlign w:val="center"/>
          </w:tcPr>
          <w:p w14:paraId="4299058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03771D37"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0BA87E6E" w14:textId="77777777" w:rsidR="00805887" w:rsidRPr="00EB2630" w:rsidRDefault="00805887" w:rsidP="00EB2630">
            <w:pPr>
              <w:widowControl w:val="0"/>
              <w:spacing w:line="276" w:lineRule="auto"/>
              <w:rPr>
                <w:rFonts w:ascii="Tahoma" w:hAnsi="Tahoma" w:cs="Tahoma"/>
              </w:rPr>
            </w:pPr>
          </w:p>
        </w:tc>
      </w:tr>
      <w:tr w:rsidR="005C7245" w:rsidRPr="00EB2630" w14:paraId="4E4B20ED" w14:textId="77777777">
        <w:tc>
          <w:tcPr>
            <w:tcW w:w="557" w:type="dxa"/>
            <w:tcBorders>
              <w:top w:val="single" w:sz="4" w:space="0" w:color="000000"/>
              <w:left w:val="single" w:sz="4" w:space="0" w:color="000000"/>
              <w:right w:val="single" w:sz="4" w:space="0" w:color="000000"/>
            </w:tcBorders>
            <w:shd w:val="clear" w:color="auto" w:fill="auto"/>
            <w:vAlign w:val="center"/>
          </w:tcPr>
          <w:p w14:paraId="5A63FFF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39</w:t>
            </w:r>
          </w:p>
        </w:tc>
        <w:tc>
          <w:tcPr>
            <w:tcW w:w="5242" w:type="dxa"/>
            <w:tcBorders>
              <w:top w:val="single" w:sz="4" w:space="0" w:color="000000"/>
              <w:right w:val="single" w:sz="4" w:space="0" w:color="000000"/>
            </w:tcBorders>
            <w:shd w:val="clear" w:color="auto" w:fill="auto"/>
            <w:vAlign w:val="center"/>
          </w:tcPr>
          <w:p w14:paraId="495EA2A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Real</w:t>
            </w:r>
            <w:r w:rsidRPr="00EB2630">
              <w:rPr>
                <w:rFonts w:ascii="Tahoma" w:hAnsi="Tahoma" w:cs="Tahoma"/>
              </w:rPr>
              <w:noBreakHyphen/>
              <w:t>time Monitoring, Analytics &amp; Alarms</w:t>
            </w:r>
          </w:p>
        </w:tc>
        <w:tc>
          <w:tcPr>
            <w:tcW w:w="1254" w:type="dxa"/>
            <w:tcBorders>
              <w:top w:val="single" w:sz="4" w:space="0" w:color="000000"/>
              <w:right w:val="single" w:sz="4" w:space="0" w:color="000000"/>
            </w:tcBorders>
            <w:shd w:val="clear" w:color="auto" w:fill="auto"/>
          </w:tcPr>
          <w:p w14:paraId="4E91F1C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4FF5195D"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08DAD5DC" w14:textId="77777777" w:rsidR="00805887" w:rsidRPr="00EB2630" w:rsidRDefault="00805887" w:rsidP="00EB2630">
            <w:pPr>
              <w:widowControl w:val="0"/>
              <w:spacing w:line="276" w:lineRule="auto"/>
              <w:rPr>
                <w:rFonts w:ascii="Tahoma" w:hAnsi="Tahoma" w:cs="Tahoma"/>
              </w:rPr>
            </w:pPr>
          </w:p>
        </w:tc>
      </w:tr>
      <w:tr w:rsidR="005C7245" w:rsidRPr="00EB2630" w14:paraId="1CFA9C50" w14:textId="77777777">
        <w:tc>
          <w:tcPr>
            <w:tcW w:w="557" w:type="dxa"/>
            <w:tcBorders>
              <w:top w:val="single" w:sz="4" w:space="0" w:color="000000"/>
              <w:left w:val="single" w:sz="4" w:space="0" w:color="000000"/>
              <w:right w:val="single" w:sz="4" w:space="0" w:color="000000"/>
            </w:tcBorders>
            <w:shd w:val="clear" w:color="auto" w:fill="auto"/>
            <w:vAlign w:val="center"/>
          </w:tcPr>
          <w:p w14:paraId="333B134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40</w:t>
            </w:r>
          </w:p>
        </w:tc>
        <w:tc>
          <w:tcPr>
            <w:tcW w:w="5242" w:type="dxa"/>
            <w:tcBorders>
              <w:top w:val="single" w:sz="4" w:space="0" w:color="000000"/>
              <w:right w:val="single" w:sz="4" w:space="0" w:color="000000"/>
            </w:tcBorders>
            <w:shd w:val="clear" w:color="auto" w:fill="auto"/>
            <w:vAlign w:val="center"/>
          </w:tcPr>
          <w:p w14:paraId="7C5FED0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Ολοκληρωμένο Reporting και Dashboards</w:t>
            </w:r>
          </w:p>
        </w:tc>
        <w:tc>
          <w:tcPr>
            <w:tcW w:w="1254" w:type="dxa"/>
            <w:tcBorders>
              <w:top w:val="single" w:sz="4" w:space="0" w:color="000000"/>
              <w:right w:val="single" w:sz="4" w:space="0" w:color="000000"/>
            </w:tcBorders>
            <w:shd w:val="clear" w:color="auto" w:fill="auto"/>
          </w:tcPr>
          <w:p w14:paraId="0714012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257CFB3A"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46BEB38A" w14:textId="77777777" w:rsidR="00805887" w:rsidRPr="00EB2630" w:rsidRDefault="00805887" w:rsidP="00EB2630">
            <w:pPr>
              <w:widowControl w:val="0"/>
              <w:spacing w:line="276" w:lineRule="auto"/>
              <w:rPr>
                <w:rFonts w:ascii="Tahoma" w:hAnsi="Tahoma" w:cs="Tahoma"/>
              </w:rPr>
            </w:pPr>
          </w:p>
        </w:tc>
      </w:tr>
      <w:tr w:rsidR="005C7245" w:rsidRPr="00EB2630" w14:paraId="5C42C9ED" w14:textId="77777777">
        <w:tc>
          <w:tcPr>
            <w:tcW w:w="557" w:type="dxa"/>
            <w:tcBorders>
              <w:top w:val="single" w:sz="4" w:space="0" w:color="000000"/>
              <w:left w:val="single" w:sz="4" w:space="0" w:color="000000"/>
              <w:right w:val="single" w:sz="4" w:space="0" w:color="000000"/>
            </w:tcBorders>
            <w:shd w:val="clear" w:color="auto" w:fill="auto"/>
            <w:vAlign w:val="center"/>
          </w:tcPr>
          <w:p w14:paraId="554B611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41</w:t>
            </w:r>
          </w:p>
        </w:tc>
        <w:tc>
          <w:tcPr>
            <w:tcW w:w="5242" w:type="dxa"/>
            <w:tcBorders>
              <w:top w:val="single" w:sz="4" w:space="0" w:color="000000"/>
              <w:right w:val="single" w:sz="4" w:space="0" w:color="000000"/>
            </w:tcBorders>
            <w:shd w:val="clear" w:color="auto" w:fill="auto"/>
            <w:vAlign w:val="center"/>
          </w:tcPr>
          <w:p w14:paraId="47D943E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Intelligent Diagnostics &amp; Remediation Actions</w:t>
            </w:r>
          </w:p>
        </w:tc>
        <w:tc>
          <w:tcPr>
            <w:tcW w:w="1254" w:type="dxa"/>
            <w:tcBorders>
              <w:top w:val="single" w:sz="4" w:space="0" w:color="000000"/>
              <w:right w:val="single" w:sz="4" w:space="0" w:color="000000"/>
            </w:tcBorders>
            <w:shd w:val="clear" w:color="auto" w:fill="auto"/>
          </w:tcPr>
          <w:p w14:paraId="750F528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67DEF6A9"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6FA9B2F1" w14:textId="77777777" w:rsidR="00805887" w:rsidRPr="00EB2630" w:rsidRDefault="00805887" w:rsidP="00EB2630">
            <w:pPr>
              <w:widowControl w:val="0"/>
              <w:spacing w:line="276" w:lineRule="auto"/>
              <w:rPr>
                <w:rFonts w:ascii="Tahoma" w:hAnsi="Tahoma" w:cs="Tahoma"/>
              </w:rPr>
            </w:pPr>
          </w:p>
        </w:tc>
      </w:tr>
      <w:tr w:rsidR="005C7245" w:rsidRPr="00EB2630" w14:paraId="75441E92" w14:textId="77777777">
        <w:tc>
          <w:tcPr>
            <w:tcW w:w="557" w:type="dxa"/>
            <w:tcBorders>
              <w:top w:val="single" w:sz="4" w:space="0" w:color="000000"/>
              <w:left w:val="single" w:sz="4" w:space="0" w:color="000000"/>
              <w:right w:val="single" w:sz="4" w:space="0" w:color="000000"/>
            </w:tcBorders>
            <w:shd w:val="clear" w:color="auto" w:fill="auto"/>
            <w:vAlign w:val="center"/>
          </w:tcPr>
          <w:p w14:paraId="0949650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42</w:t>
            </w:r>
          </w:p>
        </w:tc>
        <w:tc>
          <w:tcPr>
            <w:tcW w:w="5242" w:type="dxa"/>
            <w:tcBorders>
              <w:top w:val="single" w:sz="4" w:space="0" w:color="000000"/>
              <w:right w:val="single" w:sz="4" w:space="0" w:color="000000"/>
            </w:tcBorders>
            <w:shd w:val="clear" w:color="auto" w:fill="auto"/>
            <w:vAlign w:val="center"/>
          </w:tcPr>
          <w:p w14:paraId="5FB5DF3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Capacity planning και chargeback</w:t>
            </w:r>
          </w:p>
        </w:tc>
        <w:tc>
          <w:tcPr>
            <w:tcW w:w="1254" w:type="dxa"/>
            <w:tcBorders>
              <w:top w:val="single" w:sz="4" w:space="0" w:color="000000"/>
              <w:right w:val="single" w:sz="4" w:space="0" w:color="000000"/>
            </w:tcBorders>
            <w:shd w:val="clear" w:color="auto" w:fill="auto"/>
          </w:tcPr>
          <w:p w14:paraId="5F4200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right w:val="single" w:sz="4" w:space="0" w:color="000000"/>
            </w:tcBorders>
            <w:shd w:val="clear" w:color="auto" w:fill="auto"/>
            <w:vAlign w:val="center"/>
          </w:tcPr>
          <w:p w14:paraId="02106FF8"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right w:val="single" w:sz="4" w:space="0" w:color="000000"/>
            </w:tcBorders>
            <w:shd w:val="clear" w:color="auto" w:fill="auto"/>
            <w:vAlign w:val="center"/>
          </w:tcPr>
          <w:p w14:paraId="4BA432F8" w14:textId="77777777" w:rsidR="00805887" w:rsidRPr="00EB2630" w:rsidRDefault="00805887" w:rsidP="00EB2630">
            <w:pPr>
              <w:widowControl w:val="0"/>
              <w:spacing w:line="276" w:lineRule="auto"/>
              <w:rPr>
                <w:rFonts w:ascii="Tahoma" w:hAnsi="Tahoma" w:cs="Tahoma"/>
              </w:rPr>
            </w:pPr>
          </w:p>
        </w:tc>
      </w:tr>
      <w:tr w:rsidR="005C7245" w:rsidRPr="00EB2630" w14:paraId="18FD1134" w14:textId="77777777">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5CD0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43</w:t>
            </w:r>
          </w:p>
        </w:tc>
        <w:tc>
          <w:tcPr>
            <w:tcW w:w="5242" w:type="dxa"/>
            <w:tcBorders>
              <w:top w:val="single" w:sz="4" w:space="0" w:color="000000"/>
              <w:bottom w:val="single" w:sz="4" w:space="0" w:color="000000"/>
              <w:right w:val="single" w:sz="4" w:space="0" w:color="000000"/>
            </w:tcBorders>
            <w:shd w:val="clear" w:color="auto" w:fill="auto"/>
            <w:vAlign w:val="center"/>
          </w:tcPr>
          <w:p w14:paraId="63A6BD3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Εγγύηση καλής λειτουργίας και βασική υποστήριξη (</w:t>
            </w:r>
            <w:r w:rsidRPr="00EB2630">
              <w:rPr>
                <w:rFonts w:ascii="Tahoma" w:hAnsi="Tahoma" w:cs="Tahoma"/>
              </w:rPr>
              <w:t>software updates</w:t>
            </w:r>
            <w:r w:rsidRPr="00EB2630">
              <w:rPr>
                <w:rFonts w:ascii="Tahoma" w:hAnsi="Tahoma" w:cs="Tahoma"/>
                <w:lang w:val="el-GR"/>
              </w:rPr>
              <w:t>) από τον κατασκευαστή του λογισμικού για τουλάχιστον 3 χρόνια.</w:t>
            </w:r>
          </w:p>
        </w:tc>
        <w:tc>
          <w:tcPr>
            <w:tcW w:w="1254" w:type="dxa"/>
            <w:tcBorders>
              <w:top w:val="single" w:sz="4" w:space="0" w:color="000000"/>
              <w:bottom w:val="single" w:sz="4" w:space="0" w:color="000000"/>
              <w:right w:val="single" w:sz="4" w:space="0" w:color="000000"/>
            </w:tcBorders>
            <w:shd w:val="clear" w:color="auto" w:fill="auto"/>
            <w:vAlign w:val="center"/>
          </w:tcPr>
          <w:p w14:paraId="0EB69C2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95" w:type="dxa"/>
            <w:tcBorders>
              <w:top w:val="single" w:sz="4" w:space="0" w:color="000000"/>
              <w:bottom w:val="single" w:sz="4" w:space="0" w:color="000000"/>
              <w:right w:val="single" w:sz="4" w:space="0" w:color="000000"/>
            </w:tcBorders>
            <w:shd w:val="clear" w:color="auto" w:fill="auto"/>
            <w:vAlign w:val="center"/>
          </w:tcPr>
          <w:p w14:paraId="0E90AF6D" w14:textId="77777777" w:rsidR="00805887" w:rsidRPr="00EB2630" w:rsidRDefault="00805887" w:rsidP="00EB2630">
            <w:pPr>
              <w:widowControl w:val="0"/>
              <w:spacing w:line="276" w:lineRule="auto"/>
              <w:rPr>
                <w:rFonts w:ascii="Tahoma" w:hAnsi="Tahoma" w:cs="Tahoma"/>
              </w:rPr>
            </w:pPr>
          </w:p>
        </w:tc>
        <w:tc>
          <w:tcPr>
            <w:tcW w:w="1390" w:type="dxa"/>
            <w:tcBorders>
              <w:top w:val="single" w:sz="4" w:space="0" w:color="000000"/>
              <w:bottom w:val="single" w:sz="4" w:space="0" w:color="000000"/>
              <w:right w:val="single" w:sz="4" w:space="0" w:color="000000"/>
            </w:tcBorders>
            <w:shd w:val="clear" w:color="auto" w:fill="auto"/>
            <w:vAlign w:val="center"/>
          </w:tcPr>
          <w:p w14:paraId="5FA6B1BA" w14:textId="77777777" w:rsidR="00805887" w:rsidRPr="00EB2630" w:rsidRDefault="00805887" w:rsidP="00EB2630">
            <w:pPr>
              <w:widowControl w:val="0"/>
              <w:spacing w:line="276" w:lineRule="auto"/>
              <w:rPr>
                <w:rFonts w:ascii="Tahoma" w:hAnsi="Tahoma" w:cs="Tahoma"/>
              </w:rPr>
            </w:pPr>
          </w:p>
        </w:tc>
      </w:tr>
    </w:tbl>
    <w:p w14:paraId="3F89A932" w14:textId="77777777" w:rsidR="00805887" w:rsidRPr="00EB2630" w:rsidRDefault="00805887" w:rsidP="00EB2630">
      <w:pPr>
        <w:spacing w:line="276" w:lineRule="auto"/>
        <w:rPr>
          <w:rFonts w:ascii="Tahoma" w:hAnsi="Tahoma" w:cs="Tahoma"/>
        </w:rPr>
      </w:pPr>
    </w:p>
    <w:p w14:paraId="1F2CAA93"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697"/>
        <w:gridCol w:w="5201"/>
        <w:gridCol w:w="1254"/>
        <w:gridCol w:w="1181"/>
        <w:gridCol w:w="1285"/>
      </w:tblGrid>
      <w:tr w:rsidR="005C7245" w:rsidRPr="00EB2630" w14:paraId="4856A759" w14:textId="77777777">
        <w:trPr>
          <w:trHeight w:val="315"/>
          <w:tblHeader/>
        </w:trPr>
        <w:tc>
          <w:tcPr>
            <w:tcW w:w="69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0F9880DA" w14:textId="77777777" w:rsidR="00805887" w:rsidRPr="00EB2630" w:rsidRDefault="008B15C3" w:rsidP="00EB2630">
            <w:pPr>
              <w:widowControl w:val="0"/>
              <w:spacing w:line="276" w:lineRule="auto"/>
              <w:jc w:val="center"/>
              <w:rPr>
                <w:rFonts w:ascii="Tahoma" w:hAnsi="Tahoma" w:cs="Tahoma"/>
                <w:b/>
                <w:bCs/>
              </w:rPr>
            </w:pPr>
            <w:r w:rsidRPr="00EB2630">
              <w:rPr>
                <w:rFonts w:ascii="Tahoma" w:hAnsi="Tahoma" w:cs="Tahoma"/>
                <w:b/>
                <w:bCs/>
              </w:rPr>
              <w:t>Α/Α</w:t>
            </w:r>
          </w:p>
        </w:tc>
        <w:tc>
          <w:tcPr>
            <w:tcW w:w="5212" w:type="dxa"/>
            <w:tcBorders>
              <w:top w:val="single" w:sz="8" w:space="0" w:color="000000"/>
              <w:bottom w:val="single" w:sz="8" w:space="0" w:color="000000"/>
              <w:right w:val="single" w:sz="8" w:space="0" w:color="000000"/>
            </w:tcBorders>
            <w:shd w:val="clear" w:color="auto" w:fill="D9D9D9" w:themeFill="background1" w:themeFillShade="D9"/>
            <w:vAlign w:val="center"/>
          </w:tcPr>
          <w:p w14:paraId="6893EE8E"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257" w:type="dxa"/>
            <w:tcBorders>
              <w:top w:val="single" w:sz="8" w:space="0" w:color="000000"/>
              <w:bottom w:val="single" w:sz="8" w:space="0" w:color="000000"/>
              <w:right w:val="single" w:sz="8" w:space="0" w:color="000000"/>
            </w:tcBorders>
            <w:shd w:val="clear" w:color="auto" w:fill="D9D9D9" w:themeFill="background1" w:themeFillShade="D9"/>
            <w:vAlign w:val="center"/>
          </w:tcPr>
          <w:p w14:paraId="0E33A2BE"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183" w:type="dxa"/>
            <w:tcBorders>
              <w:top w:val="single" w:sz="8" w:space="0" w:color="000000"/>
              <w:bottom w:val="single" w:sz="8" w:space="0" w:color="000000"/>
              <w:right w:val="single" w:sz="8" w:space="0" w:color="000000"/>
            </w:tcBorders>
            <w:shd w:val="clear" w:color="auto" w:fill="D9D9D9" w:themeFill="background1" w:themeFillShade="D9"/>
            <w:vAlign w:val="center"/>
          </w:tcPr>
          <w:p w14:paraId="6DF70EB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288" w:type="dxa"/>
            <w:tcBorders>
              <w:top w:val="single" w:sz="8" w:space="0" w:color="000000"/>
              <w:bottom w:val="single" w:sz="8" w:space="0" w:color="000000"/>
              <w:right w:val="single" w:sz="8" w:space="0" w:color="000000"/>
            </w:tcBorders>
            <w:shd w:val="clear" w:color="auto" w:fill="D9D9D9" w:themeFill="background1" w:themeFillShade="D9"/>
            <w:vAlign w:val="center"/>
          </w:tcPr>
          <w:p w14:paraId="39FD5FF2"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0729CE" w14:paraId="33BAA7CA" w14:textId="77777777">
        <w:trPr>
          <w:trHeight w:val="315"/>
        </w:trPr>
        <w:tc>
          <w:tcPr>
            <w:tcW w:w="9638" w:type="dxa"/>
            <w:gridSpan w:val="5"/>
            <w:tcBorders>
              <w:left w:val="single" w:sz="8" w:space="0" w:color="000000"/>
              <w:bottom w:val="single" w:sz="8" w:space="0" w:color="000000"/>
              <w:right w:val="single" w:sz="8" w:space="0" w:color="000000"/>
            </w:tcBorders>
            <w:shd w:val="clear" w:color="auto" w:fill="D9D9D9" w:themeFill="background1" w:themeFillShade="D9"/>
            <w:vAlign w:val="center"/>
          </w:tcPr>
          <w:p w14:paraId="3F5ED268"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ΙΙ.2.11.  Άδειες Επιπλέον Εμπορικού Λογισμικού</w:t>
            </w:r>
          </w:p>
        </w:tc>
      </w:tr>
      <w:tr w:rsidR="005C7245" w:rsidRPr="00EB2630" w14:paraId="2630B404" w14:textId="77777777">
        <w:trPr>
          <w:trHeight w:val="315"/>
        </w:trPr>
        <w:tc>
          <w:tcPr>
            <w:tcW w:w="698" w:type="dxa"/>
            <w:tcBorders>
              <w:left w:val="single" w:sz="8" w:space="0" w:color="000000"/>
              <w:bottom w:val="single" w:sz="8" w:space="0" w:color="000000"/>
              <w:right w:val="single" w:sz="8" w:space="0" w:color="000000"/>
            </w:tcBorders>
            <w:shd w:val="clear" w:color="auto" w:fill="auto"/>
            <w:vAlign w:val="center"/>
          </w:tcPr>
          <w:p w14:paraId="1AC3B93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12" w:type="dxa"/>
            <w:tcBorders>
              <w:bottom w:val="single" w:sz="8" w:space="0" w:color="000000"/>
              <w:right w:val="single" w:sz="8" w:space="0" w:color="000000"/>
            </w:tcBorders>
            <w:shd w:val="clear" w:color="auto" w:fill="auto"/>
            <w:vAlign w:val="center"/>
          </w:tcPr>
          <w:p w14:paraId="61A53BB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Άδειες Windows Datacenter Edition 16 core</w:t>
            </w:r>
          </w:p>
        </w:tc>
        <w:tc>
          <w:tcPr>
            <w:tcW w:w="1257" w:type="dxa"/>
            <w:tcBorders>
              <w:bottom w:val="single" w:sz="8" w:space="0" w:color="000000"/>
              <w:right w:val="single" w:sz="8" w:space="0" w:color="000000"/>
            </w:tcBorders>
            <w:shd w:val="clear" w:color="auto" w:fill="auto"/>
            <w:vAlign w:val="center"/>
          </w:tcPr>
          <w:p w14:paraId="1AF1837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 16</w:t>
            </w:r>
          </w:p>
        </w:tc>
        <w:tc>
          <w:tcPr>
            <w:tcW w:w="1183" w:type="dxa"/>
            <w:tcBorders>
              <w:bottom w:val="single" w:sz="8" w:space="0" w:color="000000"/>
              <w:right w:val="single" w:sz="8" w:space="0" w:color="000000"/>
            </w:tcBorders>
            <w:shd w:val="clear" w:color="auto" w:fill="auto"/>
            <w:vAlign w:val="center"/>
          </w:tcPr>
          <w:p w14:paraId="3E4C98B0" w14:textId="77777777" w:rsidR="00805887" w:rsidRPr="00EB2630" w:rsidRDefault="00805887" w:rsidP="00EB2630">
            <w:pPr>
              <w:widowControl w:val="0"/>
              <w:spacing w:line="276" w:lineRule="auto"/>
              <w:rPr>
                <w:rFonts w:ascii="Tahoma" w:hAnsi="Tahoma" w:cs="Tahoma"/>
              </w:rPr>
            </w:pPr>
          </w:p>
        </w:tc>
        <w:tc>
          <w:tcPr>
            <w:tcW w:w="1288" w:type="dxa"/>
            <w:tcBorders>
              <w:bottom w:val="single" w:sz="8" w:space="0" w:color="000000"/>
              <w:right w:val="single" w:sz="8" w:space="0" w:color="000000"/>
            </w:tcBorders>
            <w:shd w:val="clear" w:color="auto" w:fill="auto"/>
            <w:vAlign w:val="center"/>
          </w:tcPr>
          <w:p w14:paraId="1B8A5D79" w14:textId="77777777" w:rsidR="00805887" w:rsidRPr="00EB2630" w:rsidRDefault="00805887" w:rsidP="00EB2630">
            <w:pPr>
              <w:widowControl w:val="0"/>
              <w:spacing w:line="276" w:lineRule="auto"/>
              <w:rPr>
                <w:rFonts w:ascii="Tahoma" w:hAnsi="Tahoma" w:cs="Tahoma"/>
              </w:rPr>
            </w:pPr>
          </w:p>
        </w:tc>
      </w:tr>
      <w:tr w:rsidR="005C7245" w:rsidRPr="00EB2630" w14:paraId="224FDD92" w14:textId="77777777">
        <w:trPr>
          <w:trHeight w:val="315"/>
        </w:trPr>
        <w:tc>
          <w:tcPr>
            <w:tcW w:w="698" w:type="dxa"/>
            <w:tcBorders>
              <w:left w:val="single" w:sz="8" w:space="0" w:color="000000"/>
              <w:right w:val="single" w:sz="8" w:space="0" w:color="000000"/>
            </w:tcBorders>
            <w:shd w:val="clear" w:color="auto" w:fill="auto"/>
            <w:vAlign w:val="center"/>
          </w:tcPr>
          <w:p w14:paraId="3576B4C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12" w:type="dxa"/>
            <w:tcBorders>
              <w:right w:val="single" w:sz="8" w:space="0" w:color="000000"/>
            </w:tcBorders>
            <w:shd w:val="clear" w:color="auto" w:fill="auto"/>
            <w:vAlign w:val="center"/>
          </w:tcPr>
          <w:p w14:paraId="2601058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VMWare vCenter Standard License</w:t>
            </w:r>
          </w:p>
        </w:tc>
        <w:tc>
          <w:tcPr>
            <w:tcW w:w="1257" w:type="dxa"/>
            <w:tcBorders>
              <w:right w:val="single" w:sz="8" w:space="0" w:color="000000"/>
            </w:tcBorders>
            <w:shd w:val="clear" w:color="auto" w:fill="auto"/>
            <w:vAlign w:val="center"/>
          </w:tcPr>
          <w:p w14:paraId="103E462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&gt;=2</w:t>
            </w:r>
          </w:p>
        </w:tc>
        <w:tc>
          <w:tcPr>
            <w:tcW w:w="1183" w:type="dxa"/>
            <w:tcBorders>
              <w:right w:val="single" w:sz="8" w:space="0" w:color="000000"/>
            </w:tcBorders>
            <w:shd w:val="clear" w:color="auto" w:fill="auto"/>
            <w:vAlign w:val="center"/>
          </w:tcPr>
          <w:p w14:paraId="40169A97" w14:textId="77777777" w:rsidR="00805887" w:rsidRPr="00EB2630" w:rsidRDefault="00805887" w:rsidP="00EB2630">
            <w:pPr>
              <w:widowControl w:val="0"/>
              <w:spacing w:line="276" w:lineRule="auto"/>
              <w:rPr>
                <w:rFonts w:ascii="Tahoma" w:hAnsi="Tahoma" w:cs="Tahoma"/>
              </w:rPr>
            </w:pPr>
          </w:p>
        </w:tc>
        <w:tc>
          <w:tcPr>
            <w:tcW w:w="1288" w:type="dxa"/>
            <w:tcBorders>
              <w:right w:val="single" w:sz="8" w:space="0" w:color="000000"/>
            </w:tcBorders>
            <w:shd w:val="clear" w:color="auto" w:fill="auto"/>
            <w:vAlign w:val="center"/>
          </w:tcPr>
          <w:p w14:paraId="3E356AD2" w14:textId="77777777" w:rsidR="00805887" w:rsidRPr="00EB2630" w:rsidRDefault="00805887" w:rsidP="00EB2630">
            <w:pPr>
              <w:widowControl w:val="0"/>
              <w:spacing w:line="276" w:lineRule="auto"/>
              <w:rPr>
                <w:rFonts w:ascii="Tahoma" w:hAnsi="Tahoma" w:cs="Tahoma"/>
              </w:rPr>
            </w:pPr>
          </w:p>
        </w:tc>
      </w:tr>
      <w:tr w:rsidR="005C7245" w:rsidRPr="00EB2630" w14:paraId="7AA17321" w14:textId="77777777">
        <w:trPr>
          <w:trHeight w:val="315"/>
        </w:trPr>
        <w:tc>
          <w:tcPr>
            <w:tcW w:w="698" w:type="dxa"/>
            <w:tcBorders>
              <w:left w:val="single" w:sz="8" w:space="0" w:color="000000"/>
              <w:bottom w:val="single" w:sz="8" w:space="0" w:color="000000"/>
              <w:right w:val="single" w:sz="8" w:space="0" w:color="000000"/>
            </w:tcBorders>
            <w:shd w:val="clear" w:color="auto" w:fill="auto"/>
            <w:vAlign w:val="center"/>
          </w:tcPr>
          <w:p w14:paraId="6CF3F75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212" w:type="dxa"/>
            <w:tcBorders>
              <w:bottom w:val="single" w:sz="8" w:space="0" w:color="000000"/>
              <w:right w:val="single" w:sz="8" w:space="0" w:color="000000"/>
            </w:tcBorders>
            <w:shd w:val="clear" w:color="auto" w:fill="auto"/>
            <w:vAlign w:val="center"/>
          </w:tcPr>
          <w:p w14:paraId="6665960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Oracle SE2 Processor License</w:t>
            </w:r>
          </w:p>
        </w:tc>
        <w:tc>
          <w:tcPr>
            <w:tcW w:w="1257" w:type="dxa"/>
            <w:tcBorders>
              <w:bottom w:val="single" w:sz="8" w:space="0" w:color="000000"/>
              <w:right w:val="single" w:sz="8" w:space="0" w:color="000000"/>
            </w:tcBorders>
            <w:shd w:val="clear" w:color="auto" w:fill="auto"/>
            <w:vAlign w:val="center"/>
          </w:tcPr>
          <w:p w14:paraId="6238A1D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&gt;=4</w:t>
            </w:r>
          </w:p>
        </w:tc>
        <w:tc>
          <w:tcPr>
            <w:tcW w:w="1183" w:type="dxa"/>
            <w:tcBorders>
              <w:bottom w:val="single" w:sz="8" w:space="0" w:color="000000"/>
              <w:right w:val="single" w:sz="8" w:space="0" w:color="000000"/>
            </w:tcBorders>
            <w:shd w:val="clear" w:color="auto" w:fill="auto"/>
            <w:vAlign w:val="center"/>
          </w:tcPr>
          <w:p w14:paraId="31A6A501" w14:textId="77777777" w:rsidR="00805887" w:rsidRPr="00EB2630" w:rsidRDefault="00805887" w:rsidP="00EB2630">
            <w:pPr>
              <w:widowControl w:val="0"/>
              <w:spacing w:line="276" w:lineRule="auto"/>
              <w:rPr>
                <w:rFonts w:ascii="Tahoma" w:hAnsi="Tahoma" w:cs="Tahoma"/>
              </w:rPr>
            </w:pPr>
          </w:p>
        </w:tc>
        <w:tc>
          <w:tcPr>
            <w:tcW w:w="1288" w:type="dxa"/>
            <w:tcBorders>
              <w:bottom w:val="single" w:sz="8" w:space="0" w:color="000000"/>
              <w:right w:val="single" w:sz="8" w:space="0" w:color="000000"/>
            </w:tcBorders>
            <w:shd w:val="clear" w:color="auto" w:fill="auto"/>
            <w:vAlign w:val="center"/>
          </w:tcPr>
          <w:p w14:paraId="6114EBA8" w14:textId="77777777" w:rsidR="00805887" w:rsidRPr="00EB2630" w:rsidRDefault="00805887" w:rsidP="00EB2630">
            <w:pPr>
              <w:widowControl w:val="0"/>
              <w:spacing w:line="276" w:lineRule="auto"/>
              <w:rPr>
                <w:rFonts w:ascii="Tahoma" w:hAnsi="Tahoma" w:cs="Tahoma"/>
              </w:rPr>
            </w:pPr>
          </w:p>
        </w:tc>
      </w:tr>
    </w:tbl>
    <w:p w14:paraId="1ECAB6CC" w14:textId="77777777" w:rsidR="00805887" w:rsidRPr="00EB2630" w:rsidRDefault="00805887" w:rsidP="00EB2630">
      <w:pPr>
        <w:spacing w:line="276" w:lineRule="auto"/>
        <w:rPr>
          <w:rFonts w:ascii="Tahoma" w:hAnsi="Tahoma" w:cs="Tahoma"/>
        </w:rPr>
      </w:pPr>
    </w:p>
    <w:p w14:paraId="61D362AF"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694"/>
        <w:gridCol w:w="5249"/>
        <w:gridCol w:w="1132"/>
        <w:gridCol w:w="1134"/>
        <w:gridCol w:w="1409"/>
      </w:tblGrid>
      <w:tr w:rsidR="005C7245" w:rsidRPr="00EB2630" w14:paraId="7A56A00A" w14:textId="77777777">
        <w:trPr>
          <w:trHeight w:val="315"/>
          <w:tblHeader/>
        </w:trPr>
        <w:tc>
          <w:tcPr>
            <w:tcW w:w="69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057DC4B8" w14:textId="77777777" w:rsidR="00805887" w:rsidRPr="00EB2630" w:rsidRDefault="008B15C3" w:rsidP="00EB2630">
            <w:pPr>
              <w:widowControl w:val="0"/>
              <w:spacing w:line="276" w:lineRule="auto"/>
              <w:jc w:val="center"/>
              <w:rPr>
                <w:rFonts w:ascii="Tahoma" w:hAnsi="Tahoma" w:cs="Tahoma"/>
                <w:b/>
                <w:bCs/>
              </w:rPr>
            </w:pPr>
            <w:r w:rsidRPr="00EB2630">
              <w:rPr>
                <w:rFonts w:ascii="Tahoma" w:hAnsi="Tahoma" w:cs="Tahoma"/>
                <w:b/>
                <w:bCs/>
              </w:rPr>
              <w:t>Α/Α</w:t>
            </w:r>
          </w:p>
        </w:tc>
        <w:tc>
          <w:tcPr>
            <w:tcW w:w="5260" w:type="dxa"/>
            <w:tcBorders>
              <w:top w:val="single" w:sz="8" w:space="0" w:color="000000"/>
              <w:bottom w:val="single" w:sz="8" w:space="0" w:color="000000"/>
              <w:right w:val="single" w:sz="8" w:space="0" w:color="000000"/>
            </w:tcBorders>
            <w:shd w:val="clear" w:color="auto" w:fill="D9D9D9" w:themeFill="background1" w:themeFillShade="D9"/>
            <w:vAlign w:val="center"/>
          </w:tcPr>
          <w:p w14:paraId="44F084F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134" w:type="dxa"/>
            <w:tcBorders>
              <w:top w:val="single" w:sz="8" w:space="0" w:color="000000"/>
              <w:bottom w:val="single" w:sz="8" w:space="0" w:color="000000"/>
              <w:right w:val="single" w:sz="8" w:space="0" w:color="000000"/>
            </w:tcBorders>
            <w:shd w:val="clear" w:color="auto" w:fill="D9D9D9" w:themeFill="background1" w:themeFillShade="D9"/>
            <w:vAlign w:val="center"/>
          </w:tcPr>
          <w:p w14:paraId="5A299B1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136" w:type="dxa"/>
            <w:tcBorders>
              <w:top w:val="single" w:sz="8" w:space="0" w:color="000000"/>
              <w:bottom w:val="single" w:sz="8" w:space="0" w:color="000000"/>
              <w:right w:val="single" w:sz="8" w:space="0" w:color="000000"/>
            </w:tcBorders>
            <w:shd w:val="clear" w:color="auto" w:fill="D9D9D9" w:themeFill="background1" w:themeFillShade="D9"/>
            <w:vAlign w:val="center"/>
          </w:tcPr>
          <w:p w14:paraId="092FDDBC"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412" w:type="dxa"/>
            <w:tcBorders>
              <w:top w:val="single" w:sz="8" w:space="0" w:color="000000"/>
              <w:bottom w:val="single" w:sz="8" w:space="0" w:color="000000"/>
              <w:right w:val="single" w:sz="8" w:space="0" w:color="000000"/>
            </w:tcBorders>
            <w:shd w:val="clear" w:color="auto" w:fill="D9D9D9" w:themeFill="background1" w:themeFillShade="D9"/>
            <w:vAlign w:val="center"/>
          </w:tcPr>
          <w:p w14:paraId="0C5A2BFF" w14:textId="77777777" w:rsidR="00805887" w:rsidRPr="00EB2630" w:rsidRDefault="008B15C3" w:rsidP="00EB2630">
            <w:pPr>
              <w:widowControl w:val="0"/>
              <w:spacing w:line="276" w:lineRule="auto"/>
              <w:jc w:val="center"/>
              <w:rPr>
                <w:rFonts w:ascii="Tahoma" w:hAnsi="Tahoma" w:cs="Tahoma"/>
                <w:b/>
                <w:bCs/>
              </w:rPr>
            </w:pPr>
            <w:r w:rsidRPr="00EB2630">
              <w:rPr>
                <w:rFonts w:ascii="Tahoma" w:hAnsi="Tahoma" w:cs="Tahoma"/>
                <w:b/>
                <w:bCs/>
              </w:rPr>
              <w:t>Παραπομπή</w:t>
            </w:r>
          </w:p>
        </w:tc>
      </w:tr>
      <w:tr w:rsidR="005C7245" w:rsidRPr="000729CE" w14:paraId="74CE302F" w14:textId="77777777">
        <w:trPr>
          <w:trHeight w:val="315"/>
        </w:trPr>
        <w:tc>
          <w:tcPr>
            <w:tcW w:w="9638" w:type="dxa"/>
            <w:gridSpan w:val="5"/>
            <w:tcBorders>
              <w:left w:val="single" w:sz="8" w:space="0" w:color="000000"/>
              <w:bottom w:val="single" w:sz="4" w:space="0" w:color="000000"/>
              <w:right w:val="single" w:sz="8" w:space="0" w:color="000000"/>
            </w:tcBorders>
            <w:shd w:val="clear" w:color="auto" w:fill="D9D9D9" w:themeFill="background1" w:themeFillShade="D9"/>
            <w:vAlign w:val="center"/>
          </w:tcPr>
          <w:p w14:paraId="684687A2" w14:textId="77777777" w:rsidR="00805887" w:rsidRPr="00EB2630" w:rsidRDefault="008B15C3" w:rsidP="00EB2630">
            <w:pPr>
              <w:widowControl w:val="0"/>
              <w:spacing w:line="276" w:lineRule="auto"/>
              <w:rPr>
                <w:rFonts w:ascii="Tahoma" w:hAnsi="Tahoma" w:cs="Tahoma"/>
                <w:b/>
                <w:bCs/>
                <w:lang w:val="el-GR"/>
              </w:rPr>
            </w:pPr>
            <w:r w:rsidRPr="00EB2630">
              <w:rPr>
                <w:rFonts w:ascii="Tahoma" w:hAnsi="Tahoma" w:cs="Tahoma"/>
                <w:b/>
                <w:bCs/>
                <w:lang w:val="el-GR"/>
              </w:rPr>
              <w:t xml:space="preserve">ΙΙ.2.12.  Σύστημα αποθήκευσης αντιγράφων ασφάλειας </w:t>
            </w:r>
            <w:r w:rsidRPr="00EB2630">
              <w:rPr>
                <w:rFonts w:ascii="Tahoma" w:hAnsi="Tahoma" w:cs="Tahoma"/>
                <w:b/>
                <w:bCs/>
              </w:rPr>
              <w:t>Tape</w:t>
            </w:r>
            <w:r w:rsidRPr="00EB2630">
              <w:rPr>
                <w:rFonts w:ascii="Tahoma" w:hAnsi="Tahoma" w:cs="Tahoma"/>
                <w:b/>
                <w:bCs/>
                <w:lang w:val="el-GR"/>
              </w:rPr>
              <w:t xml:space="preserve"> </w:t>
            </w:r>
            <w:r w:rsidRPr="00EB2630">
              <w:rPr>
                <w:rFonts w:ascii="Tahoma" w:hAnsi="Tahoma" w:cs="Tahoma"/>
                <w:b/>
                <w:bCs/>
              </w:rPr>
              <w:t>Library</w:t>
            </w:r>
          </w:p>
        </w:tc>
      </w:tr>
      <w:tr w:rsidR="005C7245" w:rsidRPr="00EB2630" w14:paraId="3C88D489"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B6F3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6597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Εξωτερική ρομποτική βιβλιοθήκη λήψης αντιγράφων ασφαλείας τύπου </w:t>
            </w:r>
            <w:r w:rsidRPr="00EB2630">
              <w:rPr>
                <w:rFonts w:ascii="Tahoma" w:hAnsi="Tahoma" w:cs="Tahoma"/>
              </w:rPr>
              <w:t>LTO</w:t>
            </w:r>
            <w:r w:rsidRPr="00EB2630">
              <w:rPr>
                <w:rFonts w:ascii="Tahoma" w:hAnsi="Tahoma" w:cs="Tahoma"/>
                <w:lang w:val="el-GR"/>
              </w:rPr>
              <w:t xml:space="preserve">-9 (ή ανώτερο) </w:t>
            </w:r>
            <w:r w:rsidRPr="00EB2630">
              <w:rPr>
                <w:rFonts w:ascii="Tahoma" w:hAnsi="Tahoma" w:cs="Tahoma"/>
              </w:rPr>
              <w:t>Rackmounted</w:t>
            </w:r>
            <w:r w:rsidRPr="00EB2630">
              <w:rPr>
                <w:rFonts w:ascii="Tahoma" w:hAnsi="Tahoma" w:cs="Tahoma"/>
                <w:lang w:val="el-GR"/>
              </w:rPr>
              <w:t xml:space="preserve"> (Να προσφερονται τα </w:t>
            </w:r>
            <w:r w:rsidRPr="00EB2630">
              <w:rPr>
                <w:rFonts w:ascii="Tahoma" w:hAnsi="Tahoma" w:cs="Tahoma"/>
              </w:rPr>
              <w:t>rails</w:t>
            </w:r>
            <w:r w:rsidRPr="00EB2630">
              <w:rPr>
                <w:rFonts w:ascii="Tahoma" w:hAnsi="Tahoma" w:cs="Tahoma"/>
                <w:lang w:val="el-GR"/>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E9F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7F20"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EB2AA" w14:textId="77777777" w:rsidR="00805887" w:rsidRPr="00EB2630" w:rsidRDefault="00805887" w:rsidP="00EB2630">
            <w:pPr>
              <w:widowControl w:val="0"/>
              <w:spacing w:line="276" w:lineRule="auto"/>
              <w:rPr>
                <w:rFonts w:ascii="Tahoma" w:hAnsi="Tahoma" w:cs="Tahoma"/>
              </w:rPr>
            </w:pPr>
          </w:p>
        </w:tc>
      </w:tr>
      <w:tr w:rsidR="005C7245" w:rsidRPr="00EB2630" w14:paraId="1751C78C"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6F1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9F2E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μονάδων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9087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1</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6E166"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1DEEC" w14:textId="77777777" w:rsidR="00805887" w:rsidRPr="00EB2630" w:rsidRDefault="00805887" w:rsidP="00EB2630">
            <w:pPr>
              <w:widowControl w:val="0"/>
              <w:spacing w:line="276" w:lineRule="auto"/>
              <w:rPr>
                <w:rFonts w:ascii="Tahoma" w:hAnsi="Tahoma" w:cs="Tahoma"/>
              </w:rPr>
            </w:pPr>
          </w:p>
        </w:tc>
      </w:tr>
      <w:tr w:rsidR="005C7245" w:rsidRPr="00EB2630" w14:paraId="5E664E0F"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10819" w14:textId="77777777" w:rsidR="00805887" w:rsidRPr="00EB2630" w:rsidRDefault="00805887" w:rsidP="00EB2630">
            <w:pPr>
              <w:widowControl w:val="0"/>
              <w:spacing w:line="276" w:lineRule="auto"/>
              <w:jc w:val="center"/>
              <w:rPr>
                <w:rFonts w:ascii="Tahoma" w:hAnsi="Tahoma" w:cs="Tahoma"/>
              </w:rPr>
            </w:pP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7070" w14:textId="77777777" w:rsidR="00805887" w:rsidRPr="00EB2630" w:rsidRDefault="00805887" w:rsidP="00EB2630">
            <w:pPr>
              <w:widowControl w:val="0"/>
              <w:spacing w:line="276" w:lineRule="auto"/>
              <w:rPr>
                <w:rFonts w:ascii="Tahoma" w:hAnsi="Tahoma" w:cs="Tahom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64BDB" w14:textId="77777777" w:rsidR="00805887" w:rsidRPr="00EB2630" w:rsidRDefault="00805887" w:rsidP="00EB2630">
            <w:pPr>
              <w:widowControl w:val="0"/>
              <w:spacing w:line="276" w:lineRule="auto"/>
              <w:jc w:val="center"/>
              <w:rPr>
                <w:rFonts w:ascii="Tahoma" w:hAnsi="Tahoma" w:cs="Tahoma"/>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9023A"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733AD" w14:textId="77777777" w:rsidR="00805887" w:rsidRPr="00EB2630" w:rsidRDefault="00805887" w:rsidP="00EB2630">
            <w:pPr>
              <w:widowControl w:val="0"/>
              <w:spacing w:line="276" w:lineRule="auto"/>
              <w:rPr>
                <w:rFonts w:ascii="Tahoma" w:hAnsi="Tahoma" w:cs="Tahoma"/>
              </w:rPr>
            </w:pPr>
          </w:p>
        </w:tc>
      </w:tr>
      <w:tr w:rsidR="005C7245" w:rsidRPr="00EB2630" w14:paraId="06C75F36"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D89F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3</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28D8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αναφερθεί μοντέλο και εταιρεία κατασκευής.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BD10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FC03C"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E6F79" w14:textId="77777777" w:rsidR="00805887" w:rsidRPr="00EB2630" w:rsidRDefault="00805887" w:rsidP="00EB2630">
            <w:pPr>
              <w:widowControl w:val="0"/>
              <w:spacing w:line="276" w:lineRule="auto"/>
              <w:rPr>
                <w:rFonts w:ascii="Tahoma" w:hAnsi="Tahoma" w:cs="Tahoma"/>
              </w:rPr>
            </w:pPr>
          </w:p>
        </w:tc>
      </w:tr>
      <w:tr w:rsidR="005C7245" w:rsidRPr="00EB2630" w14:paraId="100BF300"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C3D7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9D1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Μέγεθος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DC1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3U</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7F50E"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0F460" w14:textId="77777777" w:rsidR="00805887" w:rsidRPr="00EB2630" w:rsidRDefault="00805887" w:rsidP="00EB2630">
            <w:pPr>
              <w:widowControl w:val="0"/>
              <w:spacing w:line="276" w:lineRule="auto"/>
              <w:rPr>
                <w:rFonts w:ascii="Tahoma" w:hAnsi="Tahoma" w:cs="Tahoma"/>
              </w:rPr>
            </w:pPr>
          </w:p>
        </w:tc>
      </w:tr>
      <w:tr w:rsidR="005C7245" w:rsidRPr="00EB2630" w14:paraId="0AB504E2" w14:textId="77777777">
        <w:trPr>
          <w:trHeight w:val="315"/>
        </w:trPr>
        <w:tc>
          <w:tcPr>
            <w:tcW w:w="9638" w:type="dxa"/>
            <w:gridSpan w:val="5"/>
            <w:tcBorders>
              <w:top w:val="single" w:sz="4" w:space="0" w:color="000000"/>
              <w:left w:val="single" w:sz="4" w:space="0" w:color="000000"/>
              <w:bottom w:val="single" w:sz="4" w:space="0" w:color="000000"/>
            </w:tcBorders>
            <w:shd w:val="clear" w:color="auto" w:fill="BFBFBF" w:themeFill="background1" w:themeFillShade="BF"/>
            <w:vAlign w:val="center"/>
          </w:tcPr>
          <w:p w14:paraId="3575FE99"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ΤΕΧΝΙΚΑ ΧΑΡΑΚΤΗΡΙΣΤΙΚΑ</w:t>
            </w:r>
          </w:p>
        </w:tc>
      </w:tr>
      <w:tr w:rsidR="005C7245" w:rsidRPr="00EB2630" w14:paraId="68D459F7"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908A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DAB2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Χωρητικότητα του μέσου αποθήκευσης χωρίς συμπίεση (</w:t>
            </w:r>
            <w:r w:rsidRPr="00EB2630">
              <w:rPr>
                <w:rFonts w:ascii="Tahoma" w:hAnsi="Tahoma" w:cs="Tahoma"/>
              </w:rPr>
              <w:t>TB</w:t>
            </w:r>
            <w:r w:rsidRPr="00EB2630">
              <w:rPr>
                <w:rFonts w:ascii="Tahoma" w:hAnsi="Tahoma" w:cs="Tahoma"/>
                <w:lang w:val="el-GR"/>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B279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ACFF4"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8A666" w14:textId="77777777" w:rsidR="00805887" w:rsidRPr="00EB2630" w:rsidRDefault="00805887" w:rsidP="00EB2630">
            <w:pPr>
              <w:widowControl w:val="0"/>
              <w:spacing w:line="276" w:lineRule="auto"/>
              <w:rPr>
                <w:rFonts w:ascii="Tahoma" w:hAnsi="Tahoma" w:cs="Tahoma"/>
              </w:rPr>
            </w:pPr>
          </w:p>
        </w:tc>
      </w:tr>
      <w:tr w:rsidR="005C7245" w:rsidRPr="00EB2630" w14:paraId="08776F59"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C3A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AAF2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Χωρητικότητα του μέσου αποθήκευσης μετά από συμπίεση (</w:t>
            </w:r>
            <w:r w:rsidRPr="00EB2630">
              <w:rPr>
                <w:rFonts w:ascii="Tahoma" w:hAnsi="Tahoma" w:cs="Tahoma"/>
              </w:rPr>
              <w:t>TB</w:t>
            </w:r>
            <w:r w:rsidRPr="00EB2630">
              <w:rPr>
                <w:rFonts w:ascii="Tahoma" w:hAnsi="Tahoma" w:cs="Tahoma"/>
                <w:lang w:val="el-GR"/>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D7A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45</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F2DBE"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AABA3" w14:textId="77777777" w:rsidR="00805887" w:rsidRPr="00EB2630" w:rsidRDefault="00805887" w:rsidP="00EB2630">
            <w:pPr>
              <w:widowControl w:val="0"/>
              <w:spacing w:line="276" w:lineRule="auto"/>
              <w:rPr>
                <w:rFonts w:ascii="Tahoma" w:hAnsi="Tahoma" w:cs="Tahoma"/>
              </w:rPr>
            </w:pPr>
          </w:p>
        </w:tc>
      </w:tr>
      <w:tr w:rsidR="005C7245" w:rsidRPr="00EB2630" w14:paraId="4DBA72C4"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68B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94E4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Native transfer rate per drive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E030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≥300 MB/s native</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693E2"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4205D" w14:textId="77777777" w:rsidR="00805887" w:rsidRPr="00EB2630" w:rsidRDefault="00805887" w:rsidP="00EB2630">
            <w:pPr>
              <w:widowControl w:val="0"/>
              <w:spacing w:line="276" w:lineRule="auto"/>
              <w:rPr>
                <w:rFonts w:ascii="Tahoma" w:hAnsi="Tahoma" w:cs="Tahoma"/>
              </w:rPr>
            </w:pPr>
          </w:p>
        </w:tc>
      </w:tr>
      <w:tr w:rsidR="005C7245" w:rsidRPr="00EB2630" w14:paraId="1D69BF80"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1A10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B122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Προσφερόμενοι οδηγοί ταινιών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4847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A8D7E"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2E075" w14:textId="77777777" w:rsidR="00805887" w:rsidRPr="00EB2630" w:rsidRDefault="00805887" w:rsidP="00EB2630">
            <w:pPr>
              <w:widowControl w:val="0"/>
              <w:spacing w:line="276" w:lineRule="auto"/>
              <w:rPr>
                <w:rFonts w:ascii="Tahoma" w:hAnsi="Tahoma" w:cs="Tahoma"/>
              </w:rPr>
            </w:pPr>
          </w:p>
        </w:tc>
      </w:tr>
      <w:tr w:rsidR="005C7245" w:rsidRPr="00EB2630" w14:paraId="4EFE4D3F"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440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5B8D641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προσθήκης επιπλέον ενός οδηγού  ταινιών στο ίδιο κέλυφος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6DFB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04863"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5FBEB" w14:textId="77777777" w:rsidR="00805887" w:rsidRPr="00EB2630" w:rsidRDefault="00805887" w:rsidP="00EB2630">
            <w:pPr>
              <w:widowControl w:val="0"/>
              <w:spacing w:line="276" w:lineRule="auto"/>
              <w:rPr>
                <w:rFonts w:ascii="Tahoma" w:hAnsi="Tahoma" w:cs="Tahoma"/>
              </w:rPr>
            </w:pPr>
          </w:p>
        </w:tc>
      </w:tr>
      <w:tr w:rsidR="005C7245" w:rsidRPr="00EB2630" w14:paraId="5F889C2D"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652C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7B02CE3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Αριθμός υποστηριζόμενων οδηγών ταινιών ανά μονάδα επέκτασης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F2FF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3</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ED724"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04875" w14:textId="77777777" w:rsidR="00805887" w:rsidRPr="00EB2630" w:rsidRDefault="00805887" w:rsidP="00EB2630">
            <w:pPr>
              <w:widowControl w:val="0"/>
              <w:spacing w:line="276" w:lineRule="auto"/>
              <w:rPr>
                <w:rFonts w:ascii="Tahoma" w:hAnsi="Tahoma" w:cs="Tahoma"/>
              </w:rPr>
            </w:pPr>
          </w:p>
        </w:tc>
      </w:tr>
      <w:tr w:rsidR="005C7245" w:rsidRPr="00EB2630" w14:paraId="5D92AF99"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C44D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1B4A95F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Αριθμός υποστηριζόμενων οδηγών ταινιών στη μέγιστη σύνθεση - επέκταση του συστήματος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73F9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21</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EE25C"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EDC35" w14:textId="77777777" w:rsidR="00805887" w:rsidRPr="00EB2630" w:rsidRDefault="00805887" w:rsidP="00EB2630">
            <w:pPr>
              <w:widowControl w:val="0"/>
              <w:spacing w:line="276" w:lineRule="auto"/>
              <w:rPr>
                <w:rFonts w:ascii="Tahoma" w:hAnsi="Tahoma" w:cs="Tahoma"/>
              </w:rPr>
            </w:pPr>
          </w:p>
        </w:tc>
      </w:tr>
      <w:tr w:rsidR="005C7245" w:rsidRPr="00EB2630" w14:paraId="2F475A25"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7725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1E99A9A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προσφερθεί αριθμός </w:t>
            </w:r>
            <w:r w:rsidRPr="00EB2630">
              <w:rPr>
                <w:rFonts w:ascii="Tahoma" w:hAnsi="Tahoma" w:cs="Tahoma"/>
              </w:rPr>
              <w:t>tape</w:t>
            </w:r>
            <w:r w:rsidRPr="00EB2630">
              <w:rPr>
                <w:rFonts w:ascii="Tahoma" w:hAnsi="Tahoma" w:cs="Tahoma"/>
                <w:lang w:val="el-GR"/>
              </w:rPr>
              <w:t xml:space="preserve"> </w:t>
            </w:r>
            <w:r w:rsidRPr="00EB2630">
              <w:rPr>
                <w:rFonts w:ascii="Tahoma" w:hAnsi="Tahoma" w:cs="Tahoma"/>
              </w:rPr>
              <w:t>cartridge</w:t>
            </w:r>
            <w:r w:rsidRPr="00EB2630">
              <w:rPr>
                <w:rFonts w:ascii="Tahoma" w:hAnsi="Tahoma" w:cs="Tahoma"/>
                <w:lang w:val="el-GR"/>
              </w:rPr>
              <w:t xml:space="preserve"> </w:t>
            </w:r>
            <w:r w:rsidRPr="00EB2630">
              <w:rPr>
                <w:rFonts w:ascii="Tahoma" w:hAnsi="Tahoma" w:cs="Tahoma"/>
              </w:rPr>
              <w:t>slots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E3AC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25065"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F393" w14:textId="77777777" w:rsidR="00805887" w:rsidRPr="00EB2630" w:rsidRDefault="00805887" w:rsidP="00EB2630">
            <w:pPr>
              <w:widowControl w:val="0"/>
              <w:spacing w:line="276" w:lineRule="auto"/>
              <w:rPr>
                <w:rFonts w:ascii="Tahoma" w:hAnsi="Tahoma" w:cs="Tahoma"/>
              </w:rPr>
            </w:pPr>
          </w:p>
        </w:tc>
      </w:tr>
      <w:tr w:rsidR="005C7245" w:rsidRPr="00EB2630" w14:paraId="67163FD0"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A0E2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1CDD469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επέκτασης </w:t>
            </w:r>
            <w:r w:rsidRPr="00EB2630">
              <w:rPr>
                <w:rFonts w:ascii="Tahoma" w:hAnsi="Tahoma" w:cs="Tahoma"/>
              </w:rPr>
              <w:t>tape</w:t>
            </w:r>
            <w:r w:rsidRPr="00EB2630">
              <w:rPr>
                <w:rFonts w:ascii="Tahoma" w:hAnsi="Tahoma" w:cs="Tahoma"/>
                <w:lang w:val="el-GR"/>
              </w:rPr>
              <w:t xml:space="preserve"> </w:t>
            </w:r>
            <w:r w:rsidRPr="00EB2630">
              <w:rPr>
                <w:rFonts w:ascii="Tahoma" w:hAnsi="Tahoma" w:cs="Tahoma"/>
              </w:rPr>
              <w:t>cartridge</w:t>
            </w:r>
            <w:r w:rsidRPr="00EB2630">
              <w:rPr>
                <w:rFonts w:ascii="Tahoma" w:hAnsi="Tahoma" w:cs="Tahoma"/>
                <w:lang w:val="el-GR"/>
              </w:rPr>
              <w:t xml:space="preserve"> </w:t>
            </w:r>
            <w:r w:rsidRPr="00EB2630">
              <w:rPr>
                <w:rFonts w:ascii="Tahoma" w:hAnsi="Tahoma" w:cs="Tahoma"/>
              </w:rPr>
              <w:t>slots</w:t>
            </w:r>
            <w:r w:rsidRPr="00EB2630">
              <w:rPr>
                <w:rFonts w:ascii="Tahoma" w:hAnsi="Tahoma" w:cs="Tahoma"/>
                <w:lang w:val="el-G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A85B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280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9B746"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8A59C" w14:textId="77777777" w:rsidR="00805887" w:rsidRPr="00EB2630" w:rsidRDefault="00805887" w:rsidP="00EB2630">
            <w:pPr>
              <w:widowControl w:val="0"/>
              <w:spacing w:line="276" w:lineRule="auto"/>
              <w:rPr>
                <w:rFonts w:ascii="Tahoma" w:hAnsi="Tahoma" w:cs="Tahoma"/>
              </w:rPr>
            </w:pPr>
          </w:p>
        </w:tc>
      </w:tr>
      <w:tr w:rsidR="005C7245" w:rsidRPr="00EB2630" w14:paraId="0A5E21E6"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B0F3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3861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Τύπος διασύνδεσης οδηγού: 8</w:t>
            </w:r>
            <w:r w:rsidRPr="00EB2630">
              <w:rPr>
                <w:rFonts w:ascii="Tahoma" w:hAnsi="Tahoma" w:cs="Tahoma"/>
              </w:rPr>
              <w:t>Gbs</w:t>
            </w:r>
            <w:r w:rsidRPr="00EB2630">
              <w:rPr>
                <w:rFonts w:ascii="Tahoma" w:hAnsi="Tahoma" w:cs="Tahoma"/>
                <w:lang w:val="el-GR"/>
              </w:rPr>
              <w:t xml:space="preserve"> </w:t>
            </w:r>
            <w:r w:rsidRPr="00EB2630">
              <w:rPr>
                <w:rFonts w:ascii="Tahoma" w:hAnsi="Tahoma" w:cs="Tahoma"/>
              </w:rPr>
              <w:t>FC</w:t>
            </w:r>
            <w:r w:rsidRPr="00EB2630">
              <w:rPr>
                <w:rFonts w:ascii="Tahoma" w:hAnsi="Tahoma" w:cs="Tahoma"/>
                <w:lang w:val="el-GR"/>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C541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386A5"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144EE" w14:textId="77777777" w:rsidR="00805887" w:rsidRPr="00EB2630" w:rsidRDefault="00805887" w:rsidP="00EB2630">
            <w:pPr>
              <w:widowControl w:val="0"/>
              <w:spacing w:line="276" w:lineRule="auto"/>
              <w:rPr>
                <w:rFonts w:ascii="Tahoma" w:hAnsi="Tahoma" w:cs="Tahoma"/>
              </w:rPr>
            </w:pPr>
          </w:p>
        </w:tc>
      </w:tr>
      <w:tr w:rsidR="005C7245" w:rsidRPr="00EB2630" w14:paraId="1789A996"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73A5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4ED0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προσφερθουν δυο  </w:t>
            </w:r>
            <w:r w:rsidRPr="00EB2630">
              <w:rPr>
                <w:rFonts w:ascii="Tahoma" w:hAnsi="Tahoma" w:cs="Tahoma"/>
              </w:rPr>
              <w:t>LC</w:t>
            </w:r>
            <w:r w:rsidRPr="00EB2630">
              <w:rPr>
                <w:rFonts w:ascii="Tahoma" w:hAnsi="Tahoma" w:cs="Tahoma"/>
                <w:lang w:val="el-GR"/>
              </w:rPr>
              <w:t>-</w:t>
            </w:r>
            <w:r w:rsidRPr="00EB2630">
              <w:rPr>
                <w:rFonts w:ascii="Tahoma" w:hAnsi="Tahoma" w:cs="Tahoma"/>
              </w:rPr>
              <w:t>LC</w:t>
            </w:r>
            <w:r w:rsidRPr="00EB2630">
              <w:rPr>
                <w:rFonts w:ascii="Tahoma" w:hAnsi="Tahoma" w:cs="Tahoma"/>
                <w:lang w:val="el-GR"/>
              </w:rPr>
              <w:t xml:space="preserve"> </w:t>
            </w:r>
            <w:r w:rsidRPr="00EB2630">
              <w:rPr>
                <w:rFonts w:ascii="Tahoma" w:hAnsi="Tahoma" w:cs="Tahoma"/>
              </w:rPr>
              <w:t>Optical</w:t>
            </w:r>
            <w:r w:rsidRPr="00EB2630">
              <w:rPr>
                <w:rFonts w:ascii="Tahoma" w:hAnsi="Tahoma" w:cs="Tahoma"/>
                <w:lang w:val="el-GR"/>
              </w:rPr>
              <w:t xml:space="preserve"> </w:t>
            </w:r>
            <w:r w:rsidRPr="00EB2630">
              <w:rPr>
                <w:rFonts w:ascii="Tahoma" w:hAnsi="Tahoma" w:cs="Tahoma"/>
              </w:rPr>
              <w:t>Cable</w:t>
            </w:r>
            <w:r w:rsidRPr="00EB2630">
              <w:rPr>
                <w:rFonts w:ascii="Tahoma" w:hAnsi="Tahoma" w:cs="Tahoma"/>
                <w:lang w:val="el-GR"/>
              </w:rPr>
              <w:t>, 2</w:t>
            </w:r>
            <w:r w:rsidRPr="00EB2630">
              <w:rPr>
                <w:rFonts w:ascii="Tahoma" w:hAnsi="Tahoma" w:cs="Tahoma"/>
              </w:rPr>
              <w:t>M</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5D07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BB53C"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47B43" w14:textId="77777777" w:rsidR="00805887" w:rsidRPr="00EB2630" w:rsidRDefault="00805887" w:rsidP="00EB2630">
            <w:pPr>
              <w:widowControl w:val="0"/>
              <w:spacing w:line="276" w:lineRule="auto"/>
              <w:rPr>
                <w:rFonts w:ascii="Tahoma" w:hAnsi="Tahoma" w:cs="Tahoma"/>
              </w:rPr>
            </w:pPr>
          </w:p>
        </w:tc>
      </w:tr>
      <w:tr w:rsidR="005C7245" w:rsidRPr="00EB2630" w14:paraId="1FFA35EC"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B96B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1BF4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προσφερθεί Application Managed Encryption (AME) και Library Managed Encryption (LME)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4B82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88495"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3239D" w14:textId="77777777" w:rsidR="00805887" w:rsidRPr="00EB2630" w:rsidRDefault="00805887" w:rsidP="00EB2630">
            <w:pPr>
              <w:widowControl w:val="0"/>
              <w:spacing w:line="276" w:lineRule="auto"/>
              <w:rPr>
                <w:rFonts w:ascii="Tahoma" w:hAnsi="Tahoma" w:cs="Tahoma"/>
              </w:rPr>
            </w:pPr>
          </w:p>
        </w:tc>
      </w:tr>
      <w:tr w:rsidR="005C7245" w:rsidRPr="00EB2630" w14:paraId="333F9735"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36A3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D89E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περιλαμβάνεται  η δυνατότητα </w:t>
            </w:r>
            <w:r w:rsidRPr="00EB2630">
              <w:rPr>
                <w:rFonts w:ascii="Tahoma" w:hAnsi="Tahoma" w:cs="Tahoma"/>
              </w:rPr>
              <w:t>Barcode</w:t>
            </w:r>
            <w:r w:rsidRPr="00EB2630">
              <w:rPr>
                <w:rFonts w:ascii="Tahoma" w:hAnsi="Tahoma" w:cs="Tahoma"/>
                <w:lang w:val="el-GR"/>
              </w:rPr>
              <w:t xml:space="preserve"> </w:t>
            </w:r>
            <w:r w:rsidRPr="00EB2630">
              <w:rPr>
                <w:rFonts w:ascii="Tahoma" w:hAnsi="Tahoma" w:cs="Tahoma"/>
              </w:rPr>
              <w:t>Reader</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44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E478B"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B685E" w14:textId="77777777" w:rsidR="00805887" w:rsidRPr="00EB2630" w:rsidRDefault="00805887" w:rsidP="00EB2630">
            <w:pPr>
              <w:widowControl w:val="0"/>
              <w:spacing w:line="276" w:lineRule="auto"/>
              <w:rPr>
                <w:rFonts w:ascii="Tahoma" w:hAnsi="Tahoma" w:cs="Tahoma"/>
              </w:rPr>
            </w:pPr>
          </w:p>
        </w:tc>
      </w:tr>
      <w:tr w:rsidR="005C7245" w:rsidRPr="00EB2630" w14:paraId="04276167"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89F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ED45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10/100/1000 Ethernet Port για διαχείριση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6AD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03F59"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B2E99" w14:textId="77777777" w:rsidR="00805887" w:rsidRPr="00EB2630" w:rsidRDefault="00805887" w:rsidP="00EB2630">
            <w:pPr>
              <w:widowControl w:val="0"/>
              <w:spacing w:line="276" w:lineRule="auto"/>
              <w:rPr>
                <w:rFonts w:ascii="Tahoma" w:hAnsi="Tahoma" w:cs="Tahoma"/>
              </w:rPr>
            </w:pPr>
          </w:p>
        </w:tc>
      </w:tr>
      <w:tr w:rsidR="005C7245" w:rsidRPr="00EB2630" w14:paraId="15AD9E3B"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05A4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40F9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Management Graphical User Interface (GUI)</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5E2F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063BD"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F0CE0" w14:textId="77777777" w:rsidR="00805887" w:rsidRPr="00EB2630" w:rsidRDefault="00805887" w:rsidP="00EB2630">
            <w:pPr>
              <w:widowControl w:val="0"/>
              <w:spacing w:line="276" w:lineRule="auto"/>
              <w:rPr>
                <w:rFonts w:ascii="Tahoma" w:hAnsi="Tahoma" w:cs="Tahoma"/>
              </w:rPr>
            </w:pPr>
          </w:p>
        </w:tc>
      </w:tr>
      <w:tr w:rsidR="005C7245" w:rsidRPr="00EB2630" w14:paraId="51E49821"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C016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E4FD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Online Automatic calibration of robotic arm</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AB8C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EE4C3"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AD11A" w14:textId="77777777" w:rsidR="00805887" w:rsidRPr="00EB2630" w:rsidRDefault="00805887" w:rsidP="00EB2630">
            <w:pPr>
              <w:widowControl w:val="0"/>
              <w:spacing w:line="276" w:lineRule="auto"/>
              <w:rPr>
                <w:rFonts w:ascii="Tahoma" w:hAnsi="Tahoma" w:cs="Tahoma"/>
              </w:rPr>
            </w:pPr>
          </w:p>
        </w:tc>
      </w:tr>
      <w:tr w:rsidR="005C7245" w:rsidRPr="00EB2630" w14:paraId="504241D3"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D00F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21</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B729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περιλαμβάνει μηχανισμό συγκράτησης μόνιμου ιστορικού και έξυπνη ανάλυση συμβάντων και αρχείων καταγραφής για εύκολη αντιμετώπιση προβλημάτων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85A7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4070A"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EC2C1" w14:textId="77777777" w:rsidR="00805887" w:rsidRPr="00EB2630" w:rsidRDefault="00805887" w:rsidP="00EB2630">
            <w:pPr>
              <w:widowControl w:val="0"/>
              <w:spacing w:line="276" w:lineRule="auto"/>
              <w:rPr>
                <w:rFonts w:ascii="Tahoma" w:hAnsi="Tahoma" w:cs="Tahoma"/>
              </w:rPr>
            </w:pPr>
          </w:p>
        </w:tc>
      </w:tr>
      <w:tr w:rsidR="005C7245" w:rsidRPr="00EB2630" w14:paraId="087EC33C"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4221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22</w:t>
            </w:r>
          </w:p>
        </w:tc>
        <w:tc>
          <w:tcPr>
            <w:tcW w:w="5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3EB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Rear</w:t>
            </w:r>
            <w:r w:rsidRPr="00EB2630">
              <w:rPr>
                <w:rFonts w:ascii="Tahoma" w:hAnsi="Tahoma" w:cs="Tahoma"/>
                <w:lang w:val="el-GR"/>
              </w:rPr>
              <w:t xml:space="preserve"> </w:t>
            </w:r>
            <w:r w:rsidRPr="00EB2630">
              <w:rPr>
                <w:rFonts w:ascii="Tahoma" w:hAnsi="Tahoma" w:cs="Tahoma"/>
              </w:rPr>
              <w:t>USB</w:t>
            </w:r>
            <w:r w:rsidRPr="00EB2630">
              <w:rPr>
                <w:rFonts w:ascii="Tahoma" w:hAnsi="Tahoma" w:cs="Tahoma"/>
                <w:lang w:val="el-GR"/>
              </w:rPr>
              <w:t xml:space="preserve"> </w:t>
            </w:r>
            <w:r w:rsidRPr="00EB2630">
              <w:rPr>
                <w:rFonts w:ascii="Tahoma" w:hAnsi="Tahoma" w:cs="Tahoma"/>
              </w:rPr>
              <w:t>Port</w:t>
            </w:r>
            <w:r w:rsidRPr="00EB2630">
              <w:rPr>
                <w:rFonts w:ascii="Tahoma" w:hAnsi="Tahoma" w:cs="Tahoma"/>
                <w:lang w:val="el-GR"/>
              </w:rPr>
              <w:t xml:space="preserve"> για αναβάθμιση λογισμικού</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EF0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AB921"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CF98F" w14:textId="77777777" w:rsidR="00805887" w:rsidRPr="00EB2630" w:rsidRDefault="00805887" w:rsidP="00EB2630">
            <w:pPr>
              <w:widowControl w:val="0"/>
              <w:spacing w:line="276" w:lineRule="auto"/>
              <w:rPr>
                <w:rFonts w:ascii="Tahoma" w:hAnsi="Tahoma" w:cs="Tahoma"/>
              </w:rPr>
            </w:pPr>
          </w:p>
        </w:tc>
      </w:tr>
      <w:tr w:rsidR="005C7245" w:rsidRPr="00EB2630" w14:paraId="6B157C12" w14:textId="77777777">
        <w:trPr>
          <w:trHeight w:val="315"/>
        </w:trPr>
        <w:tc>
          <w:tcPr>
            <w:tcW w:w="9638"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21497F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ΛΟΙΠΕΣ ΑΠΑΙΤΗΣΕΙΣ</w:t>
            </w:r>
          </w:p>
        </w:tc>
      </w:tr>
      <w:tr w:rsidR="005C7245" w:rsidRPr="00EB2630" w14:paraId="75FC3FB9"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5ACF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23</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360A266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αναφερθούν </w:t>
            </w:r>
            <w:r w:rsidRPr="00EB2630">
              <w:rPr>
                <w:rFonts w:ascii="Tahoma" w:hAnsi="Tahoma" w:cs="Tahoma"/>
              </w:rPr>
              <w:t>ISO</w:t>
            </w:r>
            <w:r w:rsidRPr="00EB2630">
              <w:rPr>
                <w:rFonts w:ascii="Tahoma" w:hAnsi="Tahoma" w:cs="Tahoma"/>
                <w:lang w:val="el-GR"/>
              </w:rPr>
              <w:t xml:space="preserve"> και λοιπά </w:t>
            </w:r>
            <w:r w:rsidRPr="00EB2630">
              <w:rPr>
                <w:rFonts w:ascii="Tahoma" w:hAnsi="Tahoma" w:cs="Tahoma"/>
              </w:rPr>
              <w:t>certifications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0E62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98B95"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C95D1" w14:textId="77777777" w:rsidR="00805887" w:rsidRPr="00EB2630" w:rsidRDefault="00805887" w:rsidP="00EB2630">
            <w:pPr>
              <w:widowControl w:val="0"/>
              <w:spacing w:line="276" w:lineRule="auto"/>
              <w:rPr>
                <w:rFonts w:ascii="Tahoma" w:hAnsi="Tahoma" w:cs="Tahoma"/>
              </w:rPr>
            </w:pPr>
          </w:p>
        </w:tc>
      </w:tr>
      <w:tr w:rsidR="005C7245" w:rsidRPr="00EB2630" w14:paraId="19920C62"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5A36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24</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63F98DC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προσφερθούν δυο τροφοδοτικά </w:t>
            </w:r>
            <w:r w:rsidRPr="00EB2630">
              <w:rPr>
                <w:rFonts w:ascii="Tahoma" w:hAnsi="Tahoma" w:cs="Tahoma"/>
              </w:rPr>
              <w:t>redundant</w:t>
            </w:r>
            <w:r w:rsidRPr="00EB2630">
              <w:rPr>
                <w:rFonts w:ascii="Tahoma" w:hAnsi="Tahoma" w:cs="Tahoma"/>
                <w:lang w:val="el-G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1582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F7482"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57CD1" w14:textId="77777777" w:rsidR="00805887" w:rsidRPr="00EB2630" w:rsidRDefault="00805887" w:rsidP="00EB2630">
            <w:pPr>
              <w:widowControl w:val="0"/>
              <w:spacing w:line="276" w:lineRule="auto"/>
              <w:rPr>
                <w:rFonts w:ascii="Tahoma" w:hAnsi="Tahoma" w:cs="Tahoma"/>
              </w:rPr>
            </w:pPr>
          </w:p>
        </w:tc>
      </w:tr>
      <w:tr w:rsidR="005C7245" w:rsidRPr="00EB2630" w14:paraId="414F20F5"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1D6C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25</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62C88B12"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Redundant hot swappable cooling fans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C0D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C9711"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C32A1" w14:textId="77777777" w:rsidR="00805887" w:rsidRPr="00EB2630" w:rsidRDefault="00805887" w:rsidP="00EB2630">
            <w:pPr>
              <w:widowControl w:val="0"/>
              <w:spacing w:line="276" w:lineRule="auto"/>
              <w:rPr>
                <w:rFonts w:ascii="Tahoma" w:hAnsi="Tahoma" w:cs="Tahoma"/>
              </w:rPr>
            </w:pPr>
          </w:p>
        </w:tc>
      </w:tr>
      <w:tr w:rsidR="005C7245" w:rsidRPr="00EB2630" w14:paraId="07100D80"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0220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26</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671579B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περιλαμβάνονται καλώδια τροφοδοσίας ρεύματος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C781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8E7AC"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C83FB" w14:textId="77777777" w:rsidR="00805887" w:rsidRPr="00EB2630" w:rsidRDefault="00805887" w:rsidP="00EB2630">
            <w:pPr>
              <w:widowControl w:val="0"/>
              <w:spacing w:line="276" w:lineRule="auto"/>
              <w:rPr>
                <w:rFonts w:ascii="Tahoma" w:hAnsi="Tahoma" w:cs="Tahoma"/>
              </w:rPr>
            </w:pPr>
          </w:p>
        </w:tc>
      </w:tr>
      <w:tr w:rsidR="005C7245" w:rsidRPr="00EB2630" w14:paraId="1B5605D4"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2AEC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4C57185A"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Να περιλαμβάνονται 1x LTO Tape Cleaning Cartridge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E004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E4802"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D8437" w14:textId="77777777" w:rsidR="00805887" w:rsidRPr="00EB2630" w:rsidRDefault="00805887" w:rsidP="00EB2630">
            <w:pPr>
              <w:widowControl w:val="0"/>
              <w:spacing w:line="276" w:lineRule="auto"/>
              <w:rPr>
                <w:rFonts w:ascii="Tahoma" w:hAnsi="Tahoma" w:cs="Tahoma"/>
              </w:rPr>
            </w:pPr>
          </w:p>
        </w:tc>
      </w:tr>
      <w:tr w:rsidR="005C7245" w:rsidRPr="00EB2630" w14:paraId="4672C366"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A534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28</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48CAC78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περιλαμβάνονται 20</w:t>
            </w:r>
            <w:r w:rsidRPr="00EB2630">
              <w:rPr>
                <w:rFonts w:ascii="Tahoma" w:hAnsi="Tahoma" w:cs="Tahoma"/>
              </w:rPr>
              <w:t>x</w:t>
            </w:r>
            <w:r w:rsidRPr="00EB2630">
              <w:rPr>
                <w:rFonts w:ascii="Tahoma" w:hAnsi="Tahoma" w:cs="Tahoma"/>
                <w:lang w:val="el-GR"/>
              </w:rPr>
              <w:t xml:space="preserve"> </w:t>
            </w:r>
            <w:r w:rsidRPr="00EB2630">
              <w:rPr>
                <w:rFonts w:ascii="Tahoma" w:hAnsi="Tahoma" w:cs="Tahoma"/>
              </w:rPr>
              <w:t>LTO</w:t>
            </w:r>
            <w:r w:rsidRPr="00EB2630">
              <w:rPr>
                <w:rFonts w:ascii="Tahoma" w:hAnsi="Tahoma" w:cs="Tahoma"/>
                <w:lang w:val="el-GR"/>
              </w:rPr>
              <w:t xml:space="preserve">-9 </w:t>
            </w:r>
            <w:r w:rsidRPr="00EB2630">
              <w:rPr>
                <w:rFonts w:ascii="Tahoma" w:hAnsi="Tahoma" w:cs="Tahoma"/>
              </w:rPr>
              <w:t>Tape</w:t>
            </w:r>
            <w:r w:rsidRPr="00EB2630">
              <w:rPr>
                <w:rFonts w:ascii="Tahoma" w:hAnsi="Tahoma" w:cs="Tahoma"/>
                <w:lang w:val="el-GR"/>
              </w:rPr>
              <w:t xml:space="preserve"> </w:t>
            </w:r>
            <w:r w:rsidRPr="00EB2630">
              <w:rPr>
                <w:rFonts w:ascii="Tahoma" w:hAnsi="Tahoma" w:cs="Tahoma"/>
              </w:rPr>
              <w:t>Media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4767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225A0"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35E8" w14:textId="77777777" w:rsidR="00805887" w:rsidRPr="00EB2630" w:rsidRDefault="00805887" w:rsidP="00EB2630">
            <w:pPr>
              <w:widowControl w:val="0"/>
              <w:spacing w:line="276" w:lineRule="auto"/>
              <w:rPr>
                <w:rFonts w:ascii="Tahoma" w:hAnsi="Tahoma" w:cs="Tahoma"/>
              </w:rPr>
            </w:pPr>
          </w:p>
        </w:tc>
      </w:tr>
      <w:tr w:rsidR="005C7245" w:rsidRPr="00EB2630" w14:paraId="1D714920"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EE9C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29</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261B93A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Υπηρεσίες Εγγύησης-Υποστήριξης από τον </w:t>
            </w:r>
            <w:r w:rsidRPr="00EB2630">
              <w:rPr>
                <w:rFonts w:ascii="Tahoma" w:hAnsi="Tahoma" w:cs="Tahoma"/>
                <w:lang w:val="el-GR"/>
              </w:rPr>
              <w:lastRenderedPageBreak/>
              <w:t xml:space="preserve">κατασκευαστή για 3 έτη, με ανταπόκριση την επόμενη εργάσιμη ημέρα που να καλύπτει υλικά και εργασίες </w:t>
            </w:r>
            <w:r w:rsidRPr="00EB2630">
              <w:rPr>
                <w:rFonts w:ascii="Tahoma" w:hAnsi="Tahoma" w:cs="Tahoma"/>
              </w:rPr>
              <w:t>on</w:t>
            </w:r>
            <w:r w:rsidRPr="00EB2630">
              <w:rPr>
                <w:rFonts w:ascii="Tahoma" w:hAnsi="Tahoma" w:cs="Tahoma"/>
                <w:lang w:val="el-GR"/>
              </w:rPr>
              <w:t>-</w:t>
            </w:r>
            <w:r w:rsidRPr="00EB2630">
              <w:rPr>
                <w:rFonts w:ascii="Tahoma" w:hAnsi="Tahoma" w:cs="Tahoma"/>
              </w:rPr>
              <w:t>site</w:t>
            </w:r>
            <w:r w:rsidRPr="00EB2630">
              <w:rPr>
                <w:rFonts w:ascii="Tahoma" w:hAnsi="Tahoma" w:cs="Tahoma"/>
                <w:lang w:val="el-G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FCE43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AA97B"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49552" w14:textId="77777777" w:rsidR="00805887" w:rsidRPr="00EB2630" w:rsidRDefault="00805887" w:rsidP="00EB2630">
            <w:pPr>
              <w:widowControl w:val="0"/>
              <w:spacing w:line="276" w:lineRule="auto"/>
              <w:rPr>
                <w:rFonts w:ascii="Tahoma" w:hAnsi="Tahoma" w:cs="Tahoma"/>
              </w:rPr>
            </w:pPr>
          </w:p>
        </w:tc>
      </w:tr>
      <w:tr w:rsidR="005C7245" w:rsidRPr="00EB2630" w14:paraId="6027953C"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F1E6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450E1DB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Τηλεφωνική υποστήριξη 24</w:t>
            </w:r>
            <w:r w:rsidRPr="00EB2630">
              <w:rPr>
                <w:rFonts w:ascii="Tahoma" w:hAnsi="Tahoma" w:cs="Tahoma"/>
              </w:rPr>
              <w:t>x</w:t>
            </w:r>
            <w:r w:rsidRPr="00EB2630">
              <w:rPr>
                <w:rFonts w:ascii="Tahoma" w:hAnsi="Tahoma" w:cs="Tahoma"/>
                <w:lang w:val="el-GR"/>
              </w:rPr>
              <w:t>7</w:t>
            </w:r>
            <w:r w:rsidRPr="00EB2630">
              <w:rPr>
                <w:rFonts w:ascii="Tahoma" w:hAnsi="Tahoma" w:cs="Tahoma"/>
              </w:rPr>
              <w:t>x</w:t>
            </w:r>
            <w:r w:rsidRPr="00EB2630">
              <w:rPr>
                <w:rFonts w:ascii="Tahoma" w:hAnsi="Tahoma" w:cs="Tahoma"/>
                <w:lang w:val="el-GR"/>
              </w:rPr>
              <w:t>365 από τον κατασκευαστή για θέματα λογισμικού και υλικού.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99726E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C9747"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46871" w14:textId="77777777" w:rsidR="00805887" w:rsidRPr="00EB2630" w:rsidRDefault="00805887" w:rsidP="00EB2630">
            <w:pPr>
              <w:widowControl w:val="0"/>
              <w:spacing w:line="276" w:lineRule="auto"/>
              <w:rPr>
                <w:rFonts w:ascii="Tahoma" w:hAnsi="Tahoma" w:cs="Tahoma"/>
              </w:rPr>
            </w:pPr>
          </w:p>
        </w:tc>
      </w:tr>
      <w:tr w:rsidR="005C7245" w:rsidRPr="00EB2630" w14:paraId="0E93D76B"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504F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31</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14EDA18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προσφερόμενη εγγύηση – τεχνική υποστήριξη, θα πρέπει να αποδεικνύεται γραπτά από τον κατασκευαστή</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5B5BC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E203D"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7B0BB" w14:textId="77777777" w:rsidR="00805887" w:rsidRPr="00EB2630" w:rsidRDefault="00805887" w:rsidP="00EB2630">
            <w:pPr>
              <w:widowControl w:val="0"/>
              <w:spacing w:line="276" w:lineRule="auto"/>
              <w:rPr>
                <w:rFonts w:ascii="Tahoma" w:hAnsi="Tahoma" w:cs="Tahoma"/>
              </w:rPr>
            </w:pPr>
          </w:p>
        </w:tc>
      </w:tr>
      <w:tr w:rsidR="005C7245" w:rsidRPr="00EB2630" w14:paraId="7538A234" w14:textId="77777777">
        <w:trPr>
          <w:trHeight w:val="31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BE36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32</w:t>
            </w:r>
          </w:p>
        </w:tc>
        <w:tc>
          <w:tcPr>
            <w:tcW w:w="5260" w:type="dxa"/>
            <w:tcBorders>
              <w:top w:val="single" w:sz="4" w:space="0" w:color="000000"/>
              <w:left w:val="single" w:sz="4" w:space="0" w:color="000000"/>
              <w:bottom w:val="single" w:sz="4" w:space="0" w:color="000000"/>
              <w:right w:val="single" w:sz="4" w:space="0" w:color="000000"/>
            </w:tcBorders>
            <w:shd w:val="clear" w:color="auto" w:fill="auto"/>
          </w:tcPr>
          <w:p w14:paraId="3B100E2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εγγύηση θα πρέπει να αποδεικνύεται εγγράφως, με παραπομπή σε επίσημα πρωτότυπα έγγραφα του κατασκευαστή του υλικού.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FCEF2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NAI</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F68FD" w14:textId="77777777" w:rsidR="00805887" w:rsidRPr="00EB2630" w:rsidRDefault="00805887" w:rsidP="00EB2630">
            <w:pPr>
              <w:widowControl w:val="0"/>
              <w:spacing w:line="276" w:lineRule="auto"/>
              <w:rPr>
                <w:rFonts w:ascii="Tahoma" w:hAnsi="Tahoma" w:cs="Tahoma"/>
              </w:rPr>
            </w:pP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B5FD7" w14:textId="77777777" w:rsidR="00805887" w:rsidRPr="00EB2630" w:rsidRDefault="00805887" w:rsidP="00EB2630">
            <w:pPr>
              <w:widowControl w:val="0"/>
              <w:spacing w:line="276" w:lineRule="auto"/>
              <w:rPr>
                <w:rFonts w:ascii="Tahoma" w:hAnsi="Tahoma" w:cs="Tahoma"/>
              </w:rPr>
            </w:pPr>
          </w:p>
        </w:tc>
      </w:tr>
    </w:tbl>
    <w:p w14:paraId="18B3A2B3" w14:textId="77777777" w:rsidR="00805887" w:rsidRPr="00EB2630" w:rsidRDefault="00805887" w:rsidP="00EB2630">
      <w:pPr>
        <w:spacing w:line="276" w:lineRule="auto"/>
        <w:rPr>
          <w:rFonts w:ascii="Tahoma" w:hAnsi="Tahoma" w:cs="Tahoma"/>
        </w:rPr>
      </w:pPr>
    </w:p>
    <w:p w14:paraId="3E755F9B" w14:textId="77777777" w:rsidR="00805887" w:rsidRPr="00EB2630" w:rsidRDefault="00805887" w:rsidP="00EB2630">
      <w:pPr>
        <w:spacing w:line="276" w:lineRule="auto"/>
        <w:rPr>
          <w:rFonts w:ascii="Tahoma" w:hAnsi="Tahoma" w:cs="Tahoma"/>
        </w:rPr>
      </w:pPr>
    </w:p>
    <w:tbl>
      <w:tblPr>
        <w:tblW w:w="5000" w:type="pct"/>
        <w:tblLayout w:type="fixed"/>
        <w:tblCellMar>
          <w:left w:w="57" w:type="dxa"/>
          <w:right w:w="57" w:type="dxa"/>
        </w:tblCellMar>
        <w:tblLook w:val="04A0" w:firstRow="1" w:lastRow="0" w:firstColumn="1" w:lastColumn="0" w:noHBand="0" w:noVBand="1"/>
      </w:tblPr>
      <w:tblGrid>
        <w:gridCol w:w="529"/>
        <w:gridCol w:w="5467"/>
        <w:gridCol w:w="1224"/>
        <w:gridCol w:w="1113"/>
        <w:gridCol w:w="1285"/>
      </w:tblGrid>
      <w:tr w:rsidR="005C7245" w:rsidRPr="00EB2630" w14:paraId="4DBE4324" w14:textId="77777777">
        <w:trPr>
          <w:trHeight w:val="315"/>
          <w:tblHeader/>
        </w:trPr>
        <w:tc>
          <w:tcPr>
            <w:tcW w:w="53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7E18816"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Α/Α</w:t>
            </w:r>
          </w:p>
        </w:tc>
        <w:tc>
          <w:tcPr>
            <w:tcW w:w="5479" w:type="dxa"/>
            <w:tcBorders>
              <w:top w:val="single" w:sz="8" w:space="0" w:color="000000"/>
              <w:bottom w:val="single" w:sz="8" w:space="0" w:color="000000"/>
              <w:right w:val="single" w:sz="8" w:space="0" w:color="000000"/>
            </w:tcBorders>
            <w:shd w:val="clear" w:color="auto" w:fill="D9D9D9"/>
            <w:vAlign w:val="center"/>
          </w:tcPr>
          <w:p w14:paraId="622E987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Χαρακτηριστικά</w:t>
            </w:r>
          </w:p>
        </w:tc>
        <w:tc>
          <w:tcPr>
            <w:tcW w:w="1226" w:type="dxa"/>
            <w:tcBorders>
              <w:top w:val="single" w:sz="8" w:space="0" w:color="000000"/>
              <w:bottom w:val="single" w:sz="8" w:space="0" w:color="000000"/>
              <w:right w:val="single" w:sz="8" w:space="0" w:color="000000"/>
            </w:tcBorders>
            <w:shd w:val="clear" w:color="auto" w:fill="D9D9D9"/>
            <w:vAlign w:val="center"/>
          </w:tcPr>
          <w:p w14:paraId="309C23B0"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Απαίτηση</w:t>
            </w:r>
          </w:p>
        </w:tc>
        <w:tc>
          <w:tcPr>
            <w:tcW w:w="1115" w:type="dxa"/>
            <w:tcBorders>
              <w:top w:val="single" w:sz="8" w:space="0" w:color="000000"/>
              <w:bottom w:val="single" w:sz="8" w:space="0" w:color="000000"/>
              <w:right w:val="single" w:sz="8" w:space="0" w:color="000000"/>
            </w:tcBorders>
            <w:shd w:val="clear" w:color="auto" w:fill="D9D9D9"/>
            <w:vAlign w:val="center"/>
          </w:tcPr>
          <w:p w14:paraId="7111E695"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Απάντηση</w:t>
            </w:r>
          </w:p>
        </w:tc>
        <w:tc>
          <w:tcPr>
            <w:tcW w:w="1288" w:type="dxa"/>
            <w:tcBorders>
              <w:top w:val="single" w:sz="8" w:space="0" w:color="000000"/>
              <w:bottom w:val="single" w:sz="8" w:space="0" w:color="000000"/>
              <w:right w:val="single" w:sz="8" w:space="0" w:color="000000"/>
            </w:tcBorders>
            <w:shd w:val="clear" w:color="auto" w:fill="D9D9D9"/>
            <w:vAlign w:val="center"/>
          </w:tcPr>
          <w:p w14:paraId="56C7E58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Παραπομπή</w:t>
            </w:r>
          </w:p>
        </w:tc>
      </w:tr>
      <w:tr w:rsidR="005C7245" w:rsidRPr="00EB2630" w14:paraId="23545BC3"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tcPr>
          <w:p w14:paraId="17228BA8"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II.2.13. UPS</w:t>
            </w:r>
          </w:p>
        </w:tc>
      </w:tr>
      <w:tr w:rsidR="005C7245" w:rsidRPr="00EB2630" w14:paraId="1FD3D56A" w14:textId="77777777">
        <w:trPr>
          <w:trHeight w:val="315"/>
        </w:trPr>
        <w:tc>
          <w:tcPr>
            <w:tcW w:w="9638" w:type="dxa"/>
            <w:gridSpan w:val="5"/>
            <w:tcBorders>
              <w:left w:val="single" w:sz="8" w:space="0" w:color="000000"/>
              <w:bottom w:val="single" w:sz="12" w:space="0" w:color="000000"/>
              <w:right w:val="single" w:sz="8" w:space="0" w:color="000000"/>
            </w:tcBorders>
            <w:shd w:val="clear" w:color="auto" w:fill="D9D9D9"/>
            <w:vAlign w:val="center"/>
          </w:tcPr>
          <w:p w14:paraId="7651165D"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Εφεδρικό UPS (5KVA)</w:t>
            </w:r>
          </w:p>
        </w:tc>
      </w:tr>
      <w:tr w:rsidR="005C7245" w:rsidRPr="00EB2630" w14:paraId="50DBB269" w14:textId="77777777">
        <w:trPr>
          <w:trHeight w:val="315"/>
        </w:trPr>
        <w:tc>
          <w:tcPr>
            <w:tcW w:w="530" w:type="dxa"/>
            <w:tcBorders>
              <w:top w:val="single" w:sz="12" w:space="0" w:color="000000"/>
              <w:left w:val="single" w:sz="8" w:space="0" w:color="000000"/>
              <w:bottom w:val="single" w:sz="8" w:space="0" w:color="000000"/>
              <w:right w:val="single" w:sz="8" w:space="0" w:color="000000"/>
            </w:tcBorders>
            <w:shd w:val="clear" w:color="auto" w:fill="auto"/>
            <w:vAlign w:val="center"/>
          </w:tcPr>
          <w:p w14:paraId="1CAEFF1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5479" w:type="dxa"/>
            <w:tcBorders>
              <w:top w:val="single" w:sz="12" w:space="0" w:color="000000"/>
              <w:bottom w:val="single" w:sz="8" w:space="0" w:color="000000"/>
              <w:right w:val="single" w:sz="8" w:space="0" w:color="000000"/>
            </w:tcBorders>
            <w:shd w:val="clear" w:color="auto" w:fill="auto"/>
            <w:vAlign w:val="center"/>
          </w:tcPr>
          <w:p w14:paraId="007C654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UPS 5KVA</w:t>
            </w:r>
          </w:p>
        </w:tc>
        <w:tc>
          <w:tcPr>
            <w:tcW w:w="1226" w:type="dxa"/>
            <w:tcBorders>
              <w:top w:val="single" w:sz="12" w:space="0" w:color="000000"/>
              <w:bottom w:val="single" w:sz="8" w:space="0" w:color="000000"/>
              <w:right w:val="single" w:sz="8" w:space="0" w:color="000000"/>
            </w:tcBorders>
            <w:shd w:val="clear" w:color="auto" w:fill="auto"/>
            <w:vAlign w:val="center"/>
          </w:tcPr>
          <w:p w14:paraId="3F4530E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1115" w:type="dxa"/>
            <w:tcBorders>
              <w:top w:val="single" w:sz="12" w:space="0" w:color="000000"/>
              <w:bottom w:val="single" w:sz="8" w:space="0" w:color="000000"/>
              <w:right w:val="single" w:sz="8" w:space="0" w:color="000000"/>
            </w:tcBorders>
            <w:shd w:val="clear" w:color="auto" w:fill="auto"/>
            <w:vAlign w:val="center"/>
          </w:tcPr>
          <w:p w14:paraId="5C72C46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288" w:type="dxa"/>
            <w:tcBorders>
              <w:top w:val="single" w:sz="12" w:space="0" w:color="000000"/>
              <w:bottom w:val="single" w:sz="8" w:space="0" w:color="000000"/>
              <w:right w:val="single" w:sz="8" w:space="0" w:color="000000"/>
            </w:tcBorders>
            <w:shd w:val="clear" w:color="auto" w:fill="auto"/>
            <w:vAlign w:val="center"/>
          </w:tcPr>
          <w:p w14:paraId="39E63DC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5EB9216C"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5840D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5479" w:type="dxa"/>
            <w:tcBorders>
              <w:top w:val="single" w:sz="8" w:space="0" w:color="000000"/>
              <w:bottom w:val="single" w:sz="8" w:space="0" w:color="000000"/>
              <w:right w:val="single" w:sz="8" w:space="0" w:color="000000"/>
            </w:tcBorders>
            <w:shd w:val="clear" w:color="auto" w:fill="auto"/>
            <w:vAlign w:val="center"/>
          </w:tcPr>
          <w:p w14:paraId="2FBB16C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μοντέλο και εταιρεία κατασκευής</w:t>
            </w:r>
          </w:p>
        </w:tc>
        <w:tc>
          <w:tcPr>
            <w:tcW w:w="1226" w:type="dxa"/>
            <w:tcBorders>
              <w:top w:val="single" w:sz="8" w:space="0" w:color="000000"/>
              <w:bottom w:val="single" w:sz="8" w:space="0" w:color="000000"/>
              <w:right w:val="single" w:sz="8" w:space="0" w:color="000000"/>
            </w:tcBorders>
            <w:shd w:val="clear" w:color="auto" w:fill="auto"/>
            <w:vAlign w:val="center"/>
          </w:tcPr>
          <w:p w14:paraId="3766628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6DDECDC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288" w:type="dxa"/>
            <w:tcBorders>
              <w:top w:val="single" w:sz="8" w:space="0" w:color="000000"/>
              <w:bottom w:val="single" w:sz="8" w:space="0" w:color="000000"/>
              <w:right w:val="single" w:sz="8" w:space="0" w:color="000000"/>
            </w:tcBorders>
            <w:shd w:val="clear" w:color="auto" w:fill="auto"/>
            <w:vAlign w:val="center"/>
          </w:tcPr>
          <w:p w14:paraId="1788307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32757FAA"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44094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5479" w:type="dxa"/>
            <w:tcBorders>
              <w:top w:val="single" w:sz="8" w:space="0" w:color="000000"/>
              <w:bottom w:val="single" w:sz="8" w:space="0" w:color="000000"/>
              <w:right w:val="single" w:sz="8" w:space="0" w:color="000000"/>
            </w:tcBorders>
            <w:shd w:val="clear" w:color="auto" w:fill="auto"/>
            <w:vAlign w:val="center"/>
          </w:tcPr>
          <w:p w14:paraId="7025730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Rack Units</w:t>
            </w:r>
          </w:p>
        </w:tc>
        <w:tc>
          <w:tcPr>
            <w:tcW w:w="1226" w:type="dxa"/>
            <w:tcBorders>
              <w:top w:val="single" w:sz="8" w:space="0" w:color="000000"/>
              <w:bottom w:val="single" w:sz="8" w:space="0" w:color="000000"/>
              <w:right w:val="single" w:sz="8" w:space="0" w:color="000000"/>
            </w:tcBorders>
            <w:shd w:val="clear" w:color="auto" w:fill="auto"/>
            <w:vAlign w:val="center"/>
          </w:tcPr>
          <w:p w14:paraId="67BA222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w:t>
            </w:r>
            <w:r w:rsidRPr="00EB2630">
              <w:rPr>
                <w:rFonts w:ascii="Tahoma" w:hAnsi="Tahoma" w:cs="Tahoma"/>
                <w:lang w:val="el-GR"/>
              </w:rPr>
              <w:t xml:space="preserve"> </w:t>
            </w:r>
            <w:r w:rsidRPr="00EB2630">
              <w:rPr>
                <w:rFonts w:ascii="Tahoma" w:hAnsi="Tahoma" w:cs="Tahoma"/>
              </w:rPr>
              <w:t>2U</w:t>
            </w:r>
          </w:p>
        </w:tc>
        <w:tc>
          <w:tcPr>
            <w:tcW w:w="1115" w:type="dxa"/>
            <w:tcBorders>
              <w:top w:val="single" w:sz="8" w:space="0" w:color="000000"/>
              <w:bottom w:val="single" w:sz="8" w:space="0" w:color="000000"/>
              <w:right w:val="single" w:sz="8" w:space="0" w:color="000000"/>
            </w:tcBorders>
            <w:shd w:val="clear" w:color="auto" w:fill="auto"/>
            <w:vAlign w:val="center"/>
          </w:tcPr>
          <w:p w14:paraId="6ABD8AA2"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47C5FD7" w14:textId="77777777" w:rsidR="00805887" w:rsidRPr="00EB2630" w:rsidRDefault="00805887" w:rsidP="00EB2630">
            <w:pPr>
              <w:widowControl w:val="0"/>
              <w:spacing w:line="276" w:lineRule="auto"/>
              <w:rPr>
                <w:rFonts w:ascii="Tahoma" w:hAnsi="Tahoma" w:cs="Tahoma"/>
              </w:rPr>
            </w:pPr>
          </w:p>
        </w:tc>
      </w:tr>
      <w:tr w:rsidR="005C7245" w:rsidRPr="00EB2630" w14:paraId="51080803"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AF7E5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w:t>
            </w:r>
          </w:p>
        </w:tc>
        <w:tc>
          <w:tcPr>
            <w:tcW w:w="5479" w:type="dxa"/>
            <w:tcBorders>
              <w:top w:val="single" w:sz="8" w:space="0" w:color="000000"/>
              <w:bottom w:val="single" w:sz="8" w:space="0" w:color="000000"/>
              <w:right w:val="single" w:sz="8" w:space="0" w:color="000000"/>
            </w:tcBorders>
            <w:shd w:val="clear" w:color="auto" w:fill="auto"/>
            <w:vAlign w:val="center"/>
          </w:tcPr>
          <w:p w14:paraId="478DAFE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Βάρος (Kg)</w:t>
            </w:r>
          </w:p>
        </w:tc>
        <w:tc>
          <w:tcPr>
            <w:tcW w:w="1226" w:type="dxa"/>
            <w:tcBorders>
              <w:top w:val="single" w:sz="8" w:space="0" w:color="000000"/>
              <w:bottom w:val="single" w:sz="8" w:space="0" w:color="000000"/>
              <w:right w:val="single" w:sz="8" w:space="0" w:color="000000"/>
            </w:tcBorders>
            <w:shd w:val="clear" w:color="auto" w:fill="auto"/>
            <w:vAlign w:val="center"/>
          </w:tcPr>
          <w:p w14:paraId="21A33AB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lang w:val="el-GR"/>
              </w:rPr>
              <w:t>≤</w:t>
            </w:r>
            <w:r w:rsidRPr="00EB2630">
              <w:rPr>
                <w:rFonts w:ascii="Tahoma" w:hAnsi="Tahoma" w:cs="Tahoma"/>
              </w:rPr>
              <w:t xml:space="preserve"> 30</w:t>
            </w:r>
          </w:p>
        </w:tc>
        <w:tc>
          <w:tcPr>
            <w:tcW w:w="1115" w:type="dxa"/>
            <w:tcBorders>
              <w:top w:val="single" w:sz="8" w:space="0" w:color="000000"/>
              <w:bottom w:val="single" w:sz="8" w:space="0" w:color="000000"/>
              <w:right w:val="single" w:sz="8" w:space="0" w:color="000000"/>
            </w:tcBorders>
            <w:shd w:val="clear" w:color="auto" w:fill="auto"/>
            <w:vAlign w:val="center"/>
          </w:tcPr>
          <w:p w14:paraId="0E11597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4AA2579D" w14:textId="77777777" w:rsidR="00805887" w:rsidRPr="00EB2630" w:rsidRDefault="00805887" w:rsidP="00EB2630">
            <w:pPr>
              <w:widowControl w:val="0"/>
              <w:spacing w:line="276" w:lineRule="auto"/>
              <w:rPr>
                <w:rFonts w:ascii="Tahoma" w:hAnsi="Tahoma" w:cs="Tahoma"/>
              </w:rPr>
            </w:pPr>
          </w:p>
        </w:tc>
      </w:tr>
      <w:tr w:rsidR="005C7245" w:rsidRPr="00EB2630" w14:paraId="2D4F0DED"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283D1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5479" w:type="dxa"/>
            <w:tcBorders>
              <w:top w:val="single" w:sz="8" w:space="0" w:color="000000"/>
              <w:bottom w:val="single" w:sz="8" w:space="0" w:color="000000"/>
              <w:right w:val="single" w:sz="8" w:space="0" w:color="000000"/>
            </w:tcBorders>
            <w:shd w:val="clear" w:color="auto" w:fill="auto"/>
            <w:vAlign w:val="center"/>
          </w:tcPr>
          <w:p w14:paraId="6EBCB20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Ρυθμιζόμενο εύρος τιμών τάσης εισόδου για λειτουργία δικτύου παροχής ρεύματος: 180-275</w:t>
            </w:r>
            <w:r w:rsidRPr="00EB2630">
              <w:rPr>
                <w:rFonts w:ascii="Tahoma" w:hAnsi="Tahoma" w:cs="Tahoma"/>
              </w:rPr>
              <w:t>VAC</w:t>
            </w:r>
          </w:p>
        </w:tc>
        <w:tc>
          <w:tcPr>
            <w:tcW w:w="1226" w:type="dxa"/>
            <w:tcBorders>
              <w:top w:val="single" w:sz="8" w:space="0" w:color="000000"/>
              <w:bottom w:val="single" w:sz="8" w:space="0" w:color="000000"/>
              <w:right w:val="single" w:sz="8" w:space="0" w:color="000000"/>
            </w:tcBorders>
            <w:shd w:val="clear" w:color="auto" w:fill="auto"/>
            <w:vAlign w:val="center"/>
          </w:tcPr>
          <w:p w14:paraId="5806E7D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1BF85A8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288" w:type="dxa"/>
            <w:tcBorders>
              <w:top w:val="single" w:sz="8" w:space="0" w:color="000000"/>
              <w:bottom w:val="single" w:sz="8" w:space="0" w:color="000000"/>
              <w:right w:val="single" w:sz="8" w:space="0" w:color="000000"/>
            </w:tcBorders>
            <w:shd w:val="clear" w:color="auto" w:fill="auto"/>
            <w:vAlign w:val="center"/>
          </w:tcPr>
          <w:p w14:paraId="21B4B9F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0675EEEE"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D604B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w:t>
            </w:r>
          </w:p>
        </w:tc>
        <w:tc>
          <w:tcPr>
            <w:tcW w:w="5479" w:type="dxa"/>
            <w:tcBorders>
              <w:top w:val="single" w:sz="8" w:space="0" w:color="000000"/>
              <w:bottom w:val="single" w:sz="8" w:space="0" w:color="000000"/>
              <w:right w:val="single" w:sz="8" w:space="0" w:color="000000"/>
            </w:tcBorders>
            <w:shd w:val="clear" w:color="auto" w:fill="auto"/>
            <w:vAlign w:val="center"/>
          </w:tcPr>
          <w:p w14:paraId="4980464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Συχνότητα  εισόδου : 40-70 Hz</w:t>
            </w:r>
          </w:p>
        </w:tc>
        <w:tc>
          <w:tcPr>
            <w:tcW w:w="1226" w:type="dxa"/>
            <w:tcBorders>
              <w:top w:val="single" w:sz="8" w:space="0" w:color="000000"/>
              <w:bottom w:val="single" w:sz="8" w:space="0" w:color="000000"/>
              <w:right w:val="single" w:sz="8" w:space="0" w:color="000000"/>
            </w:tcBorders>
            <w:shd w:val="clear" w:color="auto" w:fill="auto"/>
          </w:tcPr>
          <w:p w14:paraId="59153BE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1EA70D05"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9AB29F9" w14:textId="77777777" w:rsidR="00805887" w:rsidRPr="00EB2630" w:rsidRDefault="00805887" w:rsidP="00EB2630">
            <w:pPr>
              <w:widowControl w:val="0"/>
              <w:spacing w:line="276" w:lineRule="auto"/>
              <w:rPr>
                <w:rFonts w:ascii="Tahoma" w:hAnsi="Tahoma" w:cs="Tahoma"/>
              </w:rPr>
            </w:pPr>
          </w:p>
        </w:tc>
      </w:tr>
      <w:tr w:rsidR="005C7245" w:rsidRPr="00EB2630" w14:paraId="0C8C5426"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5BE02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7</w:t>
            </w:r>
          </w:p>
        </w:tc>
        <w:tc>
          <w:tcPr>
            <w:tcW w:w="5479" w:type="dxa"/>
            <w:tcBorders>
              <w:top w:val="single" w:sz="8" w:space="0" w:color="000000"/>
              <w:bottom w:val="single" w:sz="8" w:space="0" w:color="000000"/>
              <w:right w:val="single" w:sz="8" w:space="0" w:color="000000"/>
            </w:tcBorders>
            <w:shd w:val="clear" w:color="auto" w:fill="auto"/>
            <w:vAlign w:val="center"/>
          </w:tcPr>
          <w:p w14:paraId="60B2FAC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Διακύμανση συχνότητας εισόδου : ± 3Η</w:t>
            </w:r>
            <w:r w:rsidRPr="00EB2630">
              <w:rPr>
                <w:rFonts w:ascii="Tahoma" w:hAnsi="Tahoma" w:cs="Tahoma"/>
              </w:rPr>
              <w:t>z</w:t>
            </w:r>
            <w:r w:rsidRPr="00EB2630">
              <w:rPr>
                <w:rFonts w:ascii="Tahoma" w:hAnsi="Tahoma" w:cs="Tahoma"/>
                <w:lang w:val="el-GR"/>
              </w:rPr>
              <w:t xml:space="preserve"> (αυτόματη ανίχνευση)</w:t>
            </w:r>
          </w:p>
        </w:tc>
        <w:tc>
          <w:tcPr>
            <w:tcW w:w="1226" w:type="dxa"/>
            <w:tcBorders>
              <w:top w:val="single" w:sz="8" w:space="0" w:color="000000"/>
              <w:bottom w:val="single" w:sz="8" w:space="0" w:color="000000"/>
              <w:right w:val="single" w:sz="8" w:space="0" w:color="000000"/>
            </w:tcBorders>
            <w:shd w:val="clear" w:color="auto" w:fill="auto"/>
          </w:tcPr>
          <w:p w14:paraId="4D4B909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66F5D035"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F4170AB" w14:textId="77777777" w:rsidR="00805887" w:rsidRPr="00EB2630" w:rsidRDefault="00805887" w:rsidP="00EB2630">
            <w:pPr>
              <w:widowControl w:val="0"/>
              <w:spacing w:line="276" w:lineRule="auto"/>
              <w:rPr>
                <w:rFonts w:ascii="Tahoma" w:hAnsi="Tahoma" w:cs="Tahoma"/>
              </w:rPr>
            </w:pPr>
          </w:p>
        </w:tc>
      </w:tr>
      <w:tr w:rsidR="005C7245" w:rsidRPr="00EB2630" w14:paraId="6270BE72"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84EB6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8</w:t>
            </w:r>
          </w:p>
        </w:tc>
        <w:tc>
          <w:tcPr>
            <w:tcW w:w="5479" w:type="dxa"/>
            <w:tcBorders>
              <w:top w:val="single" w:sz="8" w:space="0" w:color="000000"/>
              <w:bottom w:val="single" w:sz="8" w:space="0" w:color="000000"/>
              <w:right w:val="single" w:sz="8" w:space="0" w:color="000000"/>
            </w:tcBorders>
            <w:shd w:val="clear" w:color="auto" w:fill="auto"/>
            <w:vAlign w:val="center"/>
          </w:tcPr>
          <w:p w14:paraId="4C46BD3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Ονομαστική Ισχύς Εξόδου: 5000</w:t>
            </w:r>
            <w:r w:rsidRPr="00EB2630">
              <w:rPr>
                <w:rFonts w:ascii="Tahoma" w:hAnsi="Tahoma" w:cs="Tahoma"/>
              </w:rPr>
              <w:t> Watts</w:t>
            </w:r>
            <w:r w:rsidRPr="00EB2630">
              <w:rPr>
                <w:rFonts w:ascii="Tahoma" w:hAnsi="Tahoma" w:cs="Tahoma"/>
                <w:lang w:val="el-GR"/>
              </w:rPr>
              <w:t xml:space="preserve"> /</w:t>
            </w:r>
            <w:r w:rsidRPr="00EB2630">
              <w:rPr>
                <w:rFonts w:ascii="Tahoma" w:hAnsi="Tahoma" w:cs="Tahoma"/>
              </w:rPr>
              <w:t> </w:t>
            </w:r>
            <w:r w:rsidRPr="00EB2630">
              <w:rPr>
                <w:rFonts w:ascii="Tahoma" w:hAnsi="Tahoma" w:cs="Tahoma"/>
                <w:lang w:val="el-GR"/>
              </w:rPr>
              <w:t xml:space="preserve">5000 </w:t>
            </w:r>
            <w:r w:rsidRPr="00EB2630">
              <w:rPr>
                <w:rFonts w:ascii="Tahoma" w:hAnsi="Tahoma" w:cs="Tahoma"/>
              </w:rPr>
              <w:t>VA</w:t>
            </w:r>
            <w:r w:rsidRPr="00EB2630">
              <w:rPr>
                <w:rFonts w:ascii="Tahoma" w:hAnsi="Tahoma" w:cs="Tahoma"/>
                <w:lang w:val="el-GR"/>
              </w:rPr>
              <w:t>.</w:t>
            </w:r>
          </w:p>
        </w:tc>
        <w:tc>
          <w:tcPr>
            <w:tcW w:w="1226" w:type="dxa"/>
            <w:tcBorders>
              <w:top w:val="single" w:sz="8" w:space="0" w:color="000000"/>
              <w:bottom w:val="single" w:sz="8" w:space="0" w:color="000000"/>
              <w:right w:val="single" w:sz="8" w:space="0" w:color="000000"/>
            </w:tcBorders>
            <w:shd w:val="clear" w:color="auto" w:fill="auto"/>
          </w:tcPr>
          <w:p w14:paraId="50D5737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7BC8F6D"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7D71C99" w14:textId="77777777" w:rsidR="00805887" w:rsidRPr="00EB2630" w:rsidRDefault="00805887" w:rsidP="00EB2630">
            <w:pPr>
              <w:widowControl w:val="0"/>
              <w:spacing w:line="276" w:lineRule="auto"/>
              <w:rPr>
                <w:rFonts w:ascii="Tahoma" w:hAnsi="Tahoma" w:cs="Tahoma"/>
              </w:rPr>
            </w:pPr>
          </w:p>
        </w:tc>
      </w:tr>
      <w:tr w:rsidR="005C7245" w:rsidRPr="00EB2630" w14:paraId="2B6FE09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47035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9</w:t>
            </w:r>
          </w:p>
        </w:tc>
        <w:tc>
          <w:tcPr>
            <w:tcW w:w="5479" w:type="dxa"/>
            <w:tcBorders>
              <w:top w:val="single" w:sz="8" w:space="0" w:color="000000"/>
              <w:bottom w:val="single" w:sz="8" w:space="0" w:color="000000"/>
              <w:right w:val="single" w:sz="8" w:space="0" w:color="000000"/>
            </w:tcBorders>
            <w:shd w:val="clear" w:color="auto" w:fill="auto"/>
            <w:vAlign w:val="center"/>
          </w:tcPr>
          <w:p w14:paraId="3157F7F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Τάση Εξόδου :  220VAC</w:t>
            </w:r>
          </w:p>
        </w:tc>
        <w:tc>
          <w:tcPr>
            <w:tcW w:w="1226" w:type="dxa"/>
            <w:tcBorders>
              <w:top w:val="single" w:sz="8" w:space="0" w:color="000000"/>
              <w:bottom w:val="single" w:sz="8" w:space="0" w:color="000000"/>
              <w:right w:val="single" w:sz="8" w:space="0" w:color="000000"/>
            </w:tcBorders>
            <w:shd w:val="clear" w:color="auto" w:fill="auto"/>
            <w:vAlign w:val="center"/>
          </w:tcPr>
          <w:p w14:paraId="16D0DD5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65C8B3FD"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5FADD922" w14:textId="77777777" w:rsidR="00805887" w:rsidRPr="00EB2630" w:rsidRDefault="00805887" w:rsidP="00EB2630">
            <w:pPr>
              <w:widowControl w:val="0"/>
              <w:spacing w:line="276" w:lineRule="auto"/>
              <w:rPr>
                <w:rFonts w:ascii="Tahoma" w:hAnsi="Tahoma" w:cs="Tahoma"/>
              </w:rPr>
            </w:pPr>
          </w:p>
        </w:tc>
      </w:tr>
      <w:tr w:rsidR="005C7245" w:rsidRPr="00EB2630" w14:paraId="4084C07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07E8A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10</w:t>
            </w:r>
          </w:p>
        </w:tc>
        <w:tc>
          <w:tcPr>
            <w:tcW w:w="5479" w:type="dxa"/>
            <w:tcBorders>
              <w:top w:val="single" w:sz="8" w:space="0" w:color="000000"/>
              <w:bottom w:val="single" w:sz="8" w:space="0" w:color="000000"/>
              <w:right w:val="single" w:sz="8" w:space="0" w:color="000000"/>
            </w:tcBorders>
            <w:shd w:val="clear" w:color="auto" w:fill="auto"/>
            <w:vAlign w:val="center"/>
          </w:tcPr>
          <w:p w14:paraId="1074584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Συχνότητα εξόδου (συγχρονισμός με δίκτυο παροχής ρεύματος): 50/60 +/- 3 </w:t>
            </w:r>
            <w:r w:rsidRPr="00EB2630">
              <w:rPr>
                <w:rFonts w:ascii="Tahoma" w:hAnsi="Tahoma" w:cs="Tahoma"/>
              </w:rPr>
              <w:t>Hz</w:t>
            </w:r>
          </w:p>
        </w:tc>
        <w:tc>
          <w:tcPr>
            <w:tcW w:w="1226" w:type="dxa"/>
            <w:tcBorders>
              <w:top w:val="single" w:sz="8" w:space="0" w:color="000000"/>
              <w:bottom w:val="single" w:sz="8" w:space="0" w:color="000000"/>
              <w:right w:val="single" w:sz="8" w:space="0" w:color="000000"/>
            </w:tcBorders>
            <w:shd w:val="clear" w:color="auto" w:fill="auto"/>
          </w:tcPr>
          <w:p w14:paraId="5A6B9C4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6D57D6C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5DD7F2A6" w14:textId="77777777" w:rsidR="00805887" w:rsidRPr="00EB2630" w:rsidRDefault="00805887" w:rsidP="00EB2630">
            <w:pPr>
              <w:widowControl w:val="0"/>
              <w:spacing w:line="276" w:lineRule="auto"/>
              <w:rPr>
                <w:rFonts w:ascii="Tahoma" w:hAnsi="Tahoma" w:cs="Tahoma"/>
              </w:rPr>
            </w:pPr>
          </w:p>
        </w:tc>
      </w:tr>
      <w:tr w:rsidR="005C7245" w:rsidRPr="00EB2630" w14:paraId="1A8EAE0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D8803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11</w:t>
            </w:r>
          </w:p>
        </w:tc>
        <w:tc>
          <w:tcPr>
            <w:tcW w:w="5479" w:type="dxa"/>
            <w:tcBorders>
              <w:top w:val="single" w:sz="8" w:space="0" w:color="000000"/>
              <w:bottom w:val="single" w:sz="8" w:space="0" w:color="000000"/>
              <w:right w:val="single" w:sz="8" w:space="0" w:color="000000"/>
            </w:tcBorders>
            <w:shd w:val="clear" w:color="auto" w:fill="auto"/>
            <w:vAlign w:val="center"/>
          </w:tcPr>
          <w:p w14:paraId="6FBC199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Παραμόρφωση τάσης εξόδου σε πλήρες φορτίο</w:t>
            </w:r>
          </w:p>
        </w:tc>
        <w:tc>
          <w:tcPr>
            <w:tcW w:w="1226" w:type="dxa"/>
            <w:tcBorders>
              <w:top w:val="single" w:sz="8" w:space="0" w:color="000000"/>
              <w:bottom w:val="single" w:sz="8" w:space="0" w:color="000000"/>
              <w:right w:val="single" w:sz="8" w:space="0" w:color="000000"/>
            </w:tcBorders>
            <w:shd w:val="clear" w:color="auto" w:fill="auto"/>
          </w:tcPr>
          <w:p w14:paraId="1E2EC4F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1115" w:type="dxa"/>
            <w:tcBorders>
              <w:top w:val="single" w:sz="8" w:space="0" w:color="000000"/>
              <w:bottom w:val="single" w:sz="8" w:space="0" w:color="000000"/>
              <w:right w:val="single" w:sz="8" w:space="0" w:color="000000"/>
            </w:tcBorders>
            <w:shd w:val="clear" w:color="auto" w:fill="auto"/>
            <w:vAlign w:val="center"/>
          </w:tcPr>
          <w:p w14:paraId="0347358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5DDDA1A2" w14:textId="77777777" w:rsidR="00805887" w:rsidRPr="00EB2630" w:rsidRDefault="00805887" w:rsidP="00EB2630">
            <w:pPr>
              <w:widowControl w:val="0"/>
              <w:spacing w:line="276" w:lineRule="auto"/>
              <w:rPr>
                <w:rFonts w:ascii="Tahoma" w:hAnsi="Tahoma" w:cs="Tahoma"/>
              </w:rPr>
            </w:pPr>
          </w:p>
        </w:tc>
      </w:tr>
      <w:tr w:rsidR="005C7245" w:rsidRPr="00EB2630" w14:paraId="492E352F"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B71BC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12</w:t>
            </w:r>
          </w:p>
        </w:tc>
        <w:tc>
          <w:tcPr>
            <w:tcW w:w="5479" w:type="dxa"/>
            <w:tcBorders>
              <w:top w:val="single" w:sz="8" w:space="0" w:color="000000"/>
              <w:bottom w:val="single" w:sz="8" w:space="0" w:color="000000"/>
              <w:right w:val="single" w:sz="8" w:space="0" w:color="000000"/>
            </w:tcBorders>
            <w:shd w:val="clear" w:color="auto" w:fill="auto"/>
            <w:vAlign w:val="center"/>
          </w:tcPr>
          <w:p w14:paraId="01B1AE50"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Τύπος κυματομορφής: Ημιτονοειδές σήμα</w:t>
            </w:r>
          </w:p>
        </w:tc>
        <w:tc>
          <w:tcPr>
            <w:tcW w:w="1226" w:type="dxa"/>
            <w:tcBorders>
              <w:top w:val="single" w:sz="8" w:space="0" w:color="000000"/>
              <w:bottom w:val="single" w:sz="8" w:space="0" w:color="000000"/>
              <w:right w:val="single" w:sz="8" w:space="0" w:color="000000"/>
            </w:tcBorders>
            <w:shd w:val="clear" w:color="auto" w:fill="auto"/>
          </w:tcPr>
          <w:p w14:paraId="1878E0D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705697A2"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4504188A" w14:textId="77777777" w:rsidR="00805887" w:rsidRPr="00EB2630" w:rsidRDefault="00805887" w:rsidP="00EB2630">
            <w:pPr>
              <w:widowControl w:val="0"/>
              <w:spacing w:line="276" w:lineRule="auto"/>
              <w:rPr>
                <w:rFonts w:ascii="Tahoma" w:hAnsi="Tahoma" w:cs="Tahoma"/>
              </w:rPr>
            </w:pPr>
          </w:p>
        </w:tc>
      </w:tr>
      <w:tr w:rsidR="005C7245" w:rsidRPr="00EB2630" w14:paraId="53C00D46"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BB17C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13</w:t>
            </w:r>
          </w:p>
        </w:tc>
        <w:tc>
          <w:tcPr>
            <w:tcW w:w="5479" w:type="dxa"/>
            <w:tcBorders>
              <w:top w:val="single" w:sz="8" w:space="0" w:color="000000"/>
              <w:bottom w:val="single" w:sz="8" w:space="0" w:color="000000"/>
              <w:right w:val="single" w:sz="8" w:space="0" w:color="000000"/>
            </w:tcBorders>
            <w:shd w:val="clear" w:color="auto" w:fill="auto"/>
            <w:vAlign w:val="center"/>
          </w:tcPr>
          <w:p w14:paraId="008B0C2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παρέχει προστασία από </w:t>
            </w:r>
            <w:r w:rsidRPr="00EB2630">
              <w:rPr>
                <w:rFonts w:ascii="Tahoma" w:hAnsi="Tahoma" w:cs="Tahoma"/>
              </w:rPr>
              <w:t>spikes</w:t>
            </w:r>
            <w:r w:rsidRPr="00EB2630">
              <w:rPr>
                <w:rFonts w:ascii="Tahoma" w:hAnsi="Tahoma" w:cs="Tahoma"/>
                <w:lang w:val="el-GR"/>
              </w:rPr>
              <w:t xml:space="preserve">, </w:t>
            </w:r>
            <w:r w:rsidRPr="00EB2630">
              <w:rPr>
                <w:rFonts w:ascii="Tahoma" w:hAnsi="Tahoma" w:cs="Tahoma"/>
              </w:rPr>
              <w:t>noise</w:t>
            </w:r>
            <w:r w:rsidRPr="00EB2630">
              <w:rPr>
                <w:rFonts w:ascii="Tahoma" w:hAnsi="Tahoma" w:cs="Tahoma"/>
                <w:lang w:val="el-GR"/>
              </w:rPr>
              <w:t>, διακοπές τάσης δικτύου, υπερφόρτιση και βραχυκύκλωμα</w:t>
            </w:r>
          </w:p>
        </w:tc>
        <w:tc>
          <w:tcPr>
            <w:tcW w:w="1226" w:type="dxa"/>
            <w:tcBorders>
              <w:top w:val="single" w:sz="8" w:space="0" w:color="000000"/>
              <w:bottom w:val="single" w:sz="8" w:space="0" w:color="000000"/>
              <w:right w:val="single" w:sz="8" w:space="0" w:color="000000"/>
            </w:tcBorders>
            <w:shd w:val="clear" w:color="auto" w:fill="auto"/>
            <w:vAlign w:val="center"/>
          </w:tcPr>
          <w:p w14:paraId="715CE64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13FA92D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EE0739D" w14:textId="77777777" w:rsidR="00805887" w:rsidRPr="00EB2630" w:rsidRDefault="00805887" w:rsidP="00EB2630">
            <w:pPr>
              <w:widowControl w:val="0"/>
              <w:spacing w:line="276" w:lineRule="auto"/>
              <w:rPr>
                <w:rFonts w:ascii="Tahoma" w:hAnsi="Tahoma" w:cs="Tahoma"/>
              </w:rPr>
            </w:pPr>
          </w:p>
        </w:tc>
      </w:tr>
      <w:tr w:rsidR="005C7245" w:rsidRPr="00EB2630" w14:paraId="0396764B"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CA1BF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14</w:t>
            </w:r>
          </w:p>
        </w:tc>
        <w:tc>
          <w:tcPr>
            <w:tcW w:w="5479" w:type="dxa"/>
            <w:tcBorders>
              <w:top w:val="single" w:sz="8" w:space="0" w:color="000000"/>
              <w:bottom w:val="single" w:sz="8" w:space="0" w:color="000000"/>
              <w:right w:val="single" w:sz="8" w:space="0" w:color="000000"/>
            </w:tcBorders>
            <w:shd w:val="clear" w:color="auto" w:fill="auto"/>
          </w:tcPr>
          <w:p w14:paraId="299F6491"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Τεχνολογία και τρόπος λειτουργίας</w:t>
            </w:r>
          </w:p>
        </w:tc>
        <w:tc>
          <w:tcPr>
            <w:tcW w:w="1226" w:type="dxa"/>
            <w:tcBorders>
              <w:top w:val="single" w:sz="8" w:space="0" w:color="000000"/>
              <w:bottom w:val="single" w:sz="8" w:space="0" w:color="000000"/>
              <w:right w:val="single" w:sz="8" w:space="0" w:color="000000"/>
            </w:tcBorders>
            <w:shd w:val="clear" w:color="auto" w:fill="auto"/>
          </w:tcPr>
          <w:p w14:paraId="62E1CAF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On-Line (Διπλής μετατροπής)</w:t>
            </w:r>
          </w:p>
        </w:tc>
        <w:tc>
          <w:tcPr>
            <w:tcW w:w="1115" w:type="dxa"/>
            <w:tcBorders>
              <w:top w:val="single" w:sz="8" w:space="0" w:color="000000"/>
              <w:bottom w:val="single" w:sz="8" w:space="0" w:color="000000"/>
              <w:right w:val="single" w:sz="8" w:space="0" w:color="000000"/>
            </w:tcBorders>
            <w:shd w:val="clear" w:color="auto" w:fill="auto"/>
            <w:vAlign w:val="center"/>
          </w:tcPr>
          <w:p w14:paraId="0B355495"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17FA9799" w14:textId="77777777" w:rsidR="00805887" w:rsidRPr="00EB2630" w:rsidRDefault="00805887" w:rsidP="00EB2630">
            <w:pPr>
              <w:widowControl w:val="0"/>
              <w:spacing w:line="276" w:lineRule="auto"/>
              <w:rPr>
                <w:rFonts w:ascii="Tahoma" w:hAnsi="Tahoma" w:cs="Tahoma"/>
              </w:rPr>
            </w:pPr>
          </w:p>
        </w:tc>
      </w:tr>
      <w:tr w:rsidR="005C7245" w:rsidRPr="00EB2630" w14:paraId="1B27D395"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44C71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15</w:t>
            </w:r>
          </w:p>
        </w:tc>
        <w:tc>
          <w:tcPr>
            <w:tcW w:w="5479" w:type="dxa"/>
            <w:tcBorders>
              <w:top w:val="single" w:sz="8" w:space="0" w:color="000000"/>
              <w:bottom w:val="single" w:sz="8" w:space="0" w:color="000000"/>
              <w:right w:val="single" w:sz="8" w:space="0" w:color="000000"/>
            </w:tcBorders>
            <w:shd w:val="clear" w:color="auto" w:fill="auto"/>
          </w:tcPr>
          <w:p w14:paraId="6F962E1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έχει την δυνατότητα αύξησης του παραπάνω χρόνου αυτονομίας με προσθήκη εξωτερικής </w:t>
            </w:r>
            <w:r w:rsidRPr="00EB2630">
              <w:rPr>
                <w:rFonts w:ascii="Tahoma" w:hAnsi="Tahoma" w:cs="Tahoma"/>
                <w:lang w:val="el-GR"/>
              </w:rPr>
              <w:lastRenderedPageBreak/>
              <w:t xml:space="preserve">συστοιχίας μπαταριών έως (10) ή περισσότερα, </w:t>
            </w:r>
            <w:r w:rsidRPr="00EB2630">
              <w:rPr>
                <w:rFonts w:ascii="Tahoma" w:hAnsi="Tahoma" w:cs="Tahoma"/>
              </w:rPr>
              <w:t>External</w:t>
            </w:r>
            <w:r w:rsidRPr="00EB2630">
              <w:rPr>
                <w:rFonts w:ascii="Tahoma" w:hAnsi="Tahoma" w:cs="Tahoma"/>
                <w:lang w:val="el-GR"/>
              </w:rPr>
              <w:t xml:space="preserve"> </w:t>
            </w:r>
            <w:r w:rsidRPr="00EB2630">
              <w:rPr>
                <w:rFonts w:ascii="Tahoma" w:hAnsi="Tahoma" w:cs="Tahoma"/>
              </w:rPr>
              <w:t>Battery</w:t>
            </w:r>
            <w:r w:rsidRPr="00EB2630">
              <w:rPr>
                <w:rFonts w:ascii="Tahoma" w:hAnsi="Tahoma" w:cs="Tahoma"/>
                <w:lang w:val="el-GR"/>
              </w:rPr>
              <w:t xml:space="preserve"> </w:t>
            </w:r>
            <w:r w:rsidRPr="00EB2630">
              <w:rPr>
                <w:rFonts w:ascii="Tahoma" w:hAnsi="Tahoma" w:cs="Tahoma"/>
              </w:rPr>
              <w:t>Packs</w:t>
            </w:r>
            <w:r w:rsidRPr="00EB2630">
              <w:rPr>
                <w:rFonts w:ascii="Tahoma" w:hAnsi="Tahoma" w:cs="Tahoma"/>
                <w:lang w:val="el-GR"/>
              </w:rPr>
              <w:t>.</w:t>
            </w:r>
          </w:p>
        </w:tc>
        <w:tc>
          <w:tcPr>
            <w:tcW w:w="1226" w:type="dxa"/>
            <w:tcBorders>
              <w:top w:val="single" w:sz="8" w:space="0" w:color="000000"/>
              <w:bottom w:val="single" w:sz="8" w:space="0" w:color="000000"/>
              <w:right w:val="single" w:sz="8" w:space="0" w:color="000000"/>
            </w:tcBorders>
            <w:shd w:val="clear" w:color="auto" w:fill="auto"/>
          </w:tcPr>
          <w:p w14:paraId="6F72404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15" w:type="dxa"/>
            <w:tcBorders>
              <w:top w:val="single" w:sz="8" w:space="0" w:color="000000"/>
              <w:bottom w:val="single" w:sz="8" w:space="0" w:color="000000"/>
              <w:right w:val="single" w:sz="8" w:space="0" w:color="000000"/>
            </w:tcBorders>
            <w:shd w:val="clear" w:color="auto" w:fill="auto"/>
            <w:vAlign w:val="center"/>
          </w:tcPr>
          <w:p w14:paraId="0D18D89C"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D3A930B" w14:textId="77777777" w:rsidR="00805887" w:rsidRPr="00EB2630" w:rsidRDefault="00805887" w:rsidP="00EB2630">
            <w:pPr>
              <w:widowControl w:val="0"/>
              <w:spacing w:line="276" w:lineRule="auto"/>
              <w:rPr>
                <w:rFonts w:ascii="Tahoma" w:hAnsi="Tahoma" w:cs="Tahoma"/>
              </w:rPr>
            </w:pPr>
          </w:p>
        </w:tc>
      </w:tr>
      <w:tr w:rsidR="005C7245" w:rsidRPr="00EB2630" w14:paraId="239F8B73"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ECB2A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16</w:t>
            </w:r>
          </w:p>
        </w:tc>
        <w:tc>
          <w:tcPr>
            <w:tcW w:w="5479" w:type="dxa"/>
            <w:tcBorders>
              <w:top w:val="single" w:sz="8" w:space="0" w:color="000000"/>
              <w:bottom w:val="single" w:sz="8" w:space="0" w:color="000000"/>
              <w:right w:val="single" w:sz="8" w:space="0" w:color="000000"/>
            </w:tcBorders>
            <w:shd w:val="clear" w:color="auto" w:fill="auto"/>
          </w:tcPr>
          <w:p w14:paraId="508E7AF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απαιτούμενη αυτονομία ισχύος σε πλήρες φορτίο πρέπει να είναι περισσότερο από 40 λεπτά και στο 50% του φορτίου περισσότερη από 75 λεπτά</w:t>
            </w:r>
          </w:p>
        </w:tc>
        <w:tc>
          <w:tcPr>
            <w:tcW w:w="1226" w:type="dxa"/>
            <w:tcBorders>
              <w:top w:val="single" w:sz="8" w:space="0" w:color="000000"/>
              <w:bottom w:val="single" w:sz="8" w:space="0" w:color="000000"/>
              <w:right w:val="single" w:sz="8" w:space="0" w:color="000000"/>
            </w:tcBorders>
            <w:shd w:val="clear" w:color="auto" w:fill="auto"/>
          </w:tcPr>
          <w:p w14:paraId="051169A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080FA795"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5B9CA62A" w14:textId="77777777" w:rsidR="00805887" w:rsidRPr="00EB2630" w:rsidRDefault="00805887" w:rsidP="00EB2630">
            <w:pPr>
              <w:widowControl w:val="0"/>
              <w:spacing w:line="276" w:lineRule="auto"/>
              <w:rPr>
                <w:rFonts w:ascii="Tahoma" w:hAnsi="Tahoma" w:cs="Tahoma"/>
              </w:rPr>
            </w:pPr>
          </w:p>
        </w:tc>
      </w:tr>
      <w:tr w:rsidR="005C7245" w:rsidRPr="00EB2630" w14:paraId="2D3E87E3"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B58DB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17</w:t>
            </w:r>
          </w:p>
        </w:tc>
        <w:tc>
          <w:tcPr>
            <w:tcW w:w="5479" w:type="dxa"/>
            <w:tcBorders>
              <w:top w:val="single" w:sz="8" w:space="0" w:color="000000"/>
              <w:bottom w:val="single" w:sz="8" w:space="0" w:color="000000"/>
              <w:right w:val="single" w:sz="8" w:space="0" w:color="000000"/>
            </w:tcBorders>
            <w:shd w:val="clear" w:color="auto" w:fill="auto"/>
          </w:tcPr>
          <w:p w14:paraId="620ACEF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Κάθε συσκευή θα συνοδεύεται από συσσωρευτές τύπου λιθίου με εκτιμώμενο χρόνο ζωής 8-10 έτη</w:t>
            </w:r>
          </w:p>
        </w:tc>
        <w:tc>
          <w:tcPr>
            <w:tcW w:w="1226" w:type="dxa"/>
            <w:tcBorders>
              <w:top w:val="single" w:sz="8" w:space="0" w:color="000000"/>
              <w:bottom w:val="single" w:sz="8" w:space="0" w:color="000000"/>
              <w:right w:val="single" w:sz="8" w:space="0" w:color="000000"/>
            </w:tcBorders>
            <w:shd w:val="clear" w:color="auto" w:fill="auto"/>
            <w:vAlign w:val="center"/>
          </w:tcPr>
          <w:p w14:paraId="53B2D4F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0EA1C00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E50CFBD" w14:textId="77777777" w:rsidR="00805887" w:rsidRPr="00EB2630" w:rsidRDefault="00805887" w:rsidP="00EB2630">
            <w:pPr>
              <w:widowControl w:val="0"/>
              <w:spacing w:line="276" w:lineRule="auto"/>
              <w:rPr>
                <w:rFonts w:ascii="Tahoma" w:hAnsi="Tahoma" w:cs="Tahoma"/>
              </w:rPr>
            </w:pPr>
          </w:p>
        </w:tc>
      </w:tr>
      <w:tr w:rsidR="005C7245" w:rsidRPr="00EB2630" w14:paraId="177F74D0"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EFDD9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18</w:t>
            </w:r>
          </w:p>
        </w:tc>
        <w:tc>
          <w:tcPr>
            <w:tcW w:w="5479" w:type="dxa"/>
            <w:tcBorders>
              <w:top w:val="single" w:sz="8" w:space="0" w:color="000000"/>
              <w:bottom w:val="single" w:sz="8" w:space="0" w:color="000000"/>
              <w:right w:val="single" w:sz="8" w:space="0" w:color="000000"/>
            </w:tcBorders>
            <w:shd w:val="clear" w:color="auto" w:fill="auto"/>
          </w:tcPr>
          <w:p w14:paraId="5715BB2E"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Συνδέσεις εισόδου, να αναφερθούν</w:t>
            </w:r>
          </w:p>
        </w:tc>
        <w:tc>
          <w:tcPr>
            <w:tcW w:w="1226" w:type="dxa"/>
            <w:tcBorders>
              <w:top w:val="single" w:sz="8" w:space="0" w:color="000000"/>
              <w:bottom w:val="single" w:sz="8" w:space="0" w:color="000000"/>
              <w:right w:val="single" w:sz="8" w:space="0" w:color="000000"/>
            </w:tcBorders>
            <w:shd w:val="clear" w:color="auto" w:fill="auto"/>
          </w:tcPr>
          <w:p w14:paraId="77BACA2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53EADA7E"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3CCEBD0" w14:textId="77777777" w:rsidR="00805887" w:rsidRPr="00EB2630" w:rsidRDefault="00805887" w:rsidP="00EB2630">
            <w:pPr>
              <w:widowControl w:val="0"/>
              <w:spacing w:line="276" w:lineRule="auto"/>
              <w:rPr>
                <w:rFonts w:ascii="Tahoma" w:hAnsi="Tahoma" w:cs="Tahoma"/>
              </w:rPr>
            </w:pPr>
          </w:p>
        </w:tc>
      </w:tr>
      <w:tr w:rsidR="005C7245" w:rsidRPr="00EB2630" w14:paraId="7671A152"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B118E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19</w:t>
            </w:r>
          </w:p>
        </w:tc>
        <w:tc>
          <w:tcPr>
            <w:tcW w:w="5479" w:type="dxa"/>
            <w:tcBorders>
              <w:top w:val="single" w:sz="8" w:space="0" w:color="000000"/>
              <w:bottom w:val="single" w:sz="8" w:space="0" w:color="000000"/>
              <w:right w:val="single" w:sz="8" w:space="0" w:color="000000"/>
            </w:tcBorders>
            <w:shd w:val="clear" w:color="auto" w:fill="auto"/>
          </w:tcPr>
          <w:p w14:paraId="1815C28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Συνδέσεις εξόδου, με δυνατότητα χρήσης και ως ομάδας ελεγχόμενων εξόδων</w:t>
            </w:r>
          </w:p>
        </w:tc>
        <w:tc>
          <w:tcPr>
            <w:tcW w:w="1226" w:type="dxa"/>
            <w:tcBorders>
              <w:top w:val="single" w:sz="8" w:space="0" w:color="000000"/>
              <w:bottom w:val="single" w:sz="8" w:space="0" w:color="000000"/>
              <w:right w:val="single" w:sz="8" w:space="0" w:color="000000"/>
            </w:tcBorders>
            <w:shd w:val="clear" w:color="auto" w:fill="auto"/>
          </w:tcPr>
          <w:p w14:paraId="15D519C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6x IEC320 C13</w:t>
            </w:r>
          </w:p>
          <w:p w14:paraId="2B4B960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4x IEC320 C19</w:t>
            </w:r>
          </w:p>
        </w:tc>
        <w:tc>
          <w:tcPr>
            <w:tcW w:w="1115" w:type="dxa"/>
            <w:tcBorders>
              <w:top w:val="single" w:sz="8" w:space="0" w:color="000000"/>
              <w:bottom w:val="single" w:sz="8" w:space="0" w:color="000000"/>
              <w:right w:val="single" w:sz="8" w:space="0" w:color="000000"/>
            </w:tcBorders>
            <w:shd w:val="clear" w:color="auto" w:fill="auto"/>
            <w:vAlign w:val="center"/>
          </w:tcPr>
          <w:p w14:paraId="0DC6779D"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11E76DF2" w14:textId="77777777" w:rsidR="00805887" w:rsidRPr="00EB2630" w:rsidRDefault="00805887" w:rsidP="00EB2630">
            <w:pPr>
              <w:widowControl w:val="0"/>
              <w:spacing w:line="276" w:lineRule="auto"/>
              <w:rPr>
                <w:rFonts w:ascii="Tahoma" w:hAnsi="Tahoma" w:cs="Tahoma"/>
              </w:rPr>
            </w:pPr>
          </w:p>
        </w:tc>
      </w:tr>
      <w:tr w:rsidR="005C7245" w:rsidRPr="00EB2630" w14:paraId="33430EA2"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46C0C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20</w:t>
            </w:r>
          </w:p>
        </w:tc>
        <w:tc>
          <w:tcPr>
            <w:tcW w:w="5479" w:type="dxa"/>
            <w:tcBorders>
              <w:top w:val="single" w:sz="8" w:space="0" w:color="000000"/>
              <w:bottom w:val="single" w:sz="8" w:space="0" w:color="000000"/>
              <w:right w:val="single" w:sz="8" w:space="0" w:color="000000"/>
            </w:tcBorders>
            <w:shd w:val="clear" w:color="auto" w:fill="auto"/>
          </w:tcPr>
          <w:p w14:paraId="355E3AAE"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χρήσης σαν </w:t>
            </w:r>
            <w:r w:rsidRPr="00EB2630">
              <w:rPr>
                <w:rFonts w:ascii="Tahoma" w:hAnsi="Tahoma" w:cs="Tahoma"/>
              </w:rPr>
              <w:t>Tower</w:t>
            </w:r>
            <w:r w:rsidRPr="00EB2630">
              <w:rPr>
                <w:rFonts w:ascii="Tahoma" w:hAnsi="Tahoma" w:cs="Tahoma"/>
                <w:lang w:val="el-GR"/>
              </w:rPr>
              <w:t xml:space="preserve"> ή </w:t>
            </w:r>
            <w:r w:rsidRPr="00EB2630">
              <w:rPr>
                <w:rFonts w:ascii="Tahoma" w:hAnsi="Tahoma" w:cs="Tahoma"/>
              </w:rPr>
              <w:t>Rack</w:t>
            </w:r>
            <w:r w:rsidRPr="00EB2630">
              <w:rPr>
                <w:rFonts w:ascii="Tahoma" w:hAnsi="Tahoma" w:cs="Tahoma"/>
                <w:lang w:val="el-GR"/>
              </w:rPr>
              <w:t xml:space="preserve"> </w:t>
            </w:r>
            <w:r w:rsidRPr="00EB2630">
              <w:rPr>
                <w:rFonts w:ascii="Tahoma" w:hAnsi="Tahoma" w:cs="Tahoma"/>
              </w:rPr>
              <w:t>mounted</w:t>
            </w:r>
            <w:r w:rsidRPr="00EB2630">
              <w:rPr>
                <w:rFonts w:ascii="Tahoma" w:hAnsi="Tahoma" w:cs="Tahoma"/>
                <w:lang w:val="el-GR"/>
              </w:rPr>
              <w:t xml:space="preserve"> (2</w:t>
            </w:r>
            <w:r w:rsidRPr="00EB2630">
              <w:rPr>
                <w:rFonts w:ascii="Tahoma" w:hAnsi="Tahoma" w:cs="Tahoma"/>
              </w:rPr>
              <w:t>U</w:t>
            </w:r>
            <w:r w:rsidRPr="00EB2630">
              <w:rPr>
                <w:rFonts w:ascii="Tahoma" w:hAnsi="Tahoma" w:cs="Tahoma"/>
                <w:lang w:val="el-GR"/>
              </w:rPr>
              <w:t xml:space="preserve">). </w:t>
            </w:r>
          </w:p>
          <w:p w14:paraId="7AFDFB6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περιλαμβάνονται  βάσεις στήριξης για </w:t>
            </w:r>
            <w:r w:rsidRPr="00EB2630">
              <w:rPr>
                <w:rFonts w:ascii="Tahoma" w:hAnsi="Tahoma" w:cs="Tahoma"/>
              </w:rPr>
              <w:t>rack</w:t>
            </w:r>
          </w:p>
        </w:tc>
        <w:tc>
          <w:tcPr>
            <w:tcW w:w="1226" w:type="dxa"/>
            <w:tcBorders>
              <w:top w:val="single" w:sz="8" w:space="0" w:color="000000"/>
              <w:bottom w:val="single" w:sz="8" w:space="0" w:color="000000"/>
              <w:right w:val="single" w:sz="8" w:space="0" w:color="000000"/>
            </w:tcBorders>
            <w:shd w:val="clear" w:color="auto" w:fill="auto"/>
          </w:tcPr>
          <w:p w14:paraId="7CA19C1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p w14:paraId="5EEF09AE" w14:textId="77777777" w:rsidR="00805887" w:rsidRPr="00EB2630" w:rsidRDefault="00805887" w:rsidP="00EB2630">
            <w:pPr>
              <w:widowControl w:val="0"/>
              <w:spacing w:line="276" w:lineRule="auto"/>
              <w:jc w:val="center"/>
              <w:rPr>
                <w:rFonts w:ascii="Tahoma" w:hAnsi="Tahoma" w:cs="Tahoma"/>
              </w:rPr>
            </w:pPr>
          </w:p>
          <w:p w14:paraId="13534FE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7E2BFAEB"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8461290" w14:textId="77777777" w:rsidR="00805887" w:rsidRPr="00EB2630" w:rsidRDefault="00805887" w:rsidP="00EB2630">
            <w:pPr>
              <w:widowControl w:val="0"/>
              <w:spacing w:line="276" w:lineRule="auto"/>
              <w:rPr>
                <w:rFonts w:ascii="Tahoma" w:hAnsi="Tahoma" w:cs="Tahoma"/>
              </w:rPr>
            </w:pPr>
          </w:p>
        </w:tc>
      </w:tr>
      <w:tr w:rsidR="005C7245" w:rsidRPr="00EB2630" w14:paraId="1BF76560"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951B1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21</w:t>
            </w:r>
          </w:p>
        </w:tc>
        <w:tc>
          <w:tcPr>
            <w:tcW w:w="5479" w:type="dxa"/>
            <w:tcBorders>
              <w:top w:val="single" w:sz="8" w:space="0" w:color="000000"/>
              <w:bottom w:val="single" w:sz="8" w:space="0" w:color="000000"/>
              <w:right w:val="single" w:sz="8" w:space="0" w:color="000000"/>
            </w:tcBorders>
            <w:shd w:val="clear" w:color="auto" w:fill="auto"/>
          </w:tcPr>
          <w:p w14:paraId="293E259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Εσωτερικό (Αυτόματο και χειροκίνητο) </w:t>
            </w:r>
            <w:r w:rsidRPr="00EB2630">
              <w:rPr>
                <w:rFonts w:ascii="Tahoma" w:hAnsi="Tahoma" w:cs="Tahoma"/>
              </w:rPr>
              <w:t>Bypass</w:t>
            </w:r>
          </w:p>
        </w:tc>
        <w:tc>
          <w:tcPr>
            <w:tcW w:w="1226" w:type="dxa"/>
            <w:tcBorders>
              <w:top w:val="single" w:sz="8" w:space="0" w:color="000000"/>
              <w:bottom w:val="single" w:sz="8" w:space="0" w:color="000000"/>
              <w:right w:val="single" w:sz="8" w:space="0" w:color="000000"/>
            </w:tcBorders>
            <w:shd w:val="clear" w:color="auto" w:fill="auto"/>
          </w:tcPr>
          <w:p w14:paraId="5033F31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74014A70"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0919469" w14:textId="77777777" w:rsidR="00805887" w:rsidRPr="00EB2630" w:rsidRDefault="00805887" w:rsidP="00EB2630">
            <w:pPr>
              <w:widowControl w:val="0"/>
              <w:spacing w:line="276" w:lineRule="auto"/>
              <w:rPr>
                <w:rFonts w:ascii="Tahoma" w:hAnsi="Tahoma" w:cs="Tahoma"/>
              </w:rPr>
            </w:pPr>
          </w:p>
        </w:tc>
      </w:tr>
      <w:tr w:rsidR="005C7245" w:rsidRPr="00EB2630" w14:paraId="419DD66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F8D6A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22</w:t>
            </w:r>
          </w:p>
        </w:tc>
        <w:tc>
          <w:tcPr>
            <w:tcW w:w="5479" w:type="dxa"/>
            <w:tcBorders>
              <w:top w:val="single" w:sz="8" w:space="0" w:color="000000"/>
              <w:bottom w:val="single" w:sz="8" w:space="0" w:color="000000"/>
              <w:right w:val="single" w:sz="8" w:space="0" w:color="000000"/>
            </w:tcBorders>
            <w:shd w:val="clear" w:color="auto" w:fill="auto"/>
          </w:tcPr>
          <w:p w14:paraId="714EFEF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Επίπεδο Θορύβου με μέτρηση στο 1 μέτρο από την επιφάνεια της μονάδας</w:t>
            </w:r>
          </w:p>
        </w:tc>
        <w:tc>
          <w:tcPr>
            <w:tcW w:w="1226" w:type="dxa"/>
            <w:tcBorders>
              <w:top w:val="single" w:sz="8" w:space="0" w:color="000000"/>
              <w:bottom w:val="single" w:sz="8" w:space="0" w:color="000000"/>
              <w:right w:val="single" w:sz="8" w:space="0" w:color="000000"/>
            </w:tcBorders>
            <w:shd w:val="clear" w:color="auto" w:fill="auto"/>
          </w:tcPr>
          <w:p w14:paraId="7E98E66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55 dBA</w:t>
            </w:r>
          </w:p>
        </w:tc>
        <w:tc>
          <w:tcPr>
            <w:tcW w:w="1115" w:type="dxa"/>
            <w:tcBorders>
              <w:top w:val="single" w:sz="8" w:space="0" w:color="000000"/>
              <w:bottom w:val="single" w:sz="8" w:space="0" w:color="000000"/>
              <w:right w:val="single" w:sz="8" w:space="0" w:color="000000"/>
            </w:tcBorders>
            <w:shd w:val="clear" w:color="auto" w:fill="auto"/>
            <w:vAlign w:val="center"/>
          </w:tcPr>
          <w:p w14:paraId="4ACB198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C9F982D" w14:textId="77777777" w:rsidR="00805887" w:rsidRPr="00EB2630" w:rsidRDefault="00805887" w:rsidP="00EB2630">
            <w:pPr>
              <w:widowControl w:val="0"/>
              <w:spacing w:line="276" w:lineRule="auto"/>
              <w:rPr>
                <w:rFonts w:ascii="Tahoma" w:hAnsi="Tahoma" w:cs="Tahoma"/>
              </w:rPr>
            </w:pPr>
          </w:p>
        </w:tc>
      </w:tr>
      <w:tr w:rsidR="005C7245" w:rsidRPr="00EB2630" w14:paraId="2EDA2FA4"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7288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23</w:t>
            </w:r>
          </w:p>
        </w:tc>
        <w:tc>
          <w:tcPr>
            <w:tcW w:w="5479" w:type="dxa"/>
            <w:tcBorders>
              <w:top w:val="single" w:sz="8" w:space="0" w:color="000000"/>
              <w:bottom w:val="single" w:sz="8" w:space="0" w:color="000000"/>
              <w:right w:val="single" w:sz="8" w:space="0" w:color="000000"/>
            </w:tcBorders>
            <w:shd w:val="clear" w:color="auto" w:fill="auto"/>
          </w:tcPr>
          <w:p w14:paraId="621A87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H</w:t>
            </w:r>
            <w:r w:rsidRPr="00EB2630">
              <w:rPr>
                <w:rFonts w:ascii="Tahoma" w:hAnsi="Tahoma" w:cs="Tahoma"/>
                <w:lang w:val="el-GR"/>
              </w:rPr>
              <w:t xml:space="preserve"> Μονάδα θα πρέπει να διαθέτει εγκατεστημένη κάρτα επικοινωνίας</w:t>
            </w:r>
          </w:p>
        </w:tc>
        <w:tc>
          <w:tcPr>
            <w:tcW w:w="1226" w:type="dxa"/>
            <w:tcBorders>
              <w:top w:val="single" w:sz="8" w:space="0" w:color="000000"/>
              <w:bottom w:val="single" w:sz="8" w:space="0" w:color="000000"/>
              <w:right w:val="single" w:sz="8" w:space="0" w:color="000000"/>
            </w:tcBorders>
            <w:shd w:val="clear" w:color="auto" w:fill="auto"/>
          </w:tcPr>
          <w:p w14:paraId="2EC2A12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7BAD09E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862516A" w14:textId="77777777" w:rsidR="00805887" w:rsidRPr="00EB2630" w:rsidRDefault="00805887" w:rsidP="00EB2630">
            <w:pPr>
              <w:widowControl w:val="0"/>
              <w:spacing w:line="276" w:lineRule="auto"/>
              <w:rPr>
                <w:rFonts w:ascii="Tahoma" w:hAnsi="Tahoma" w:cs="Tahoma"/>
              </w:rPr>
            </w:pPr>
          </w:p>
        </w:tc>
      </w:tr>
      <w:tr w:rsidR="005C7245" w:rsidRPr="00EB2630" w14:paraId="4AC56EE9"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62822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24</w:t>
            </w:r>
          </w:p>
        </w:tc>
        <w:tc>
          <w:tcPr>
            <w:tcW w:w="5479" w:type="dxa"/>
            <w:tcBorders>
              <w:top w:val="single" w:sz="8" w:space="0" w:color="000000"/>
              <w:bottom w:val="single" w:sz="8" w:space="0" w:color="000000"/>
              <w:right w:val="single" w:sz="8" w:space="0" w:color="000000"/>
            </w:tcBorders>
            <w:shd w:val="clear" w:color="auto" w:fill="auto"/>
          </w:tcPr>
          <w:p w14:paraId="7527779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H</w:t>
            </w:r>
            <w:r w:rsidRPr="00EB2630">
              <w:rPr>
                <w:rFonts w:ascii="Tahoma" w:hAnsi="Tahoma" w:cs="Tahoma"/>
                <w:lang w:val="el-GR"/>
              </w:rPr>
              <w:t xml:space="preserve"> Μονάδα θα πρέπει να διαθέτει </w:t>
            </w:r>
            <w:r w:rsidRPr="00EB2630">
              <w:rPr>
                <w:rFonts w:ascii="Tahoma" w:hAnsi="Tahoma" w:cs="Tahoma"/>
              </w:rPr>
              <w:t>LCD</w:t>
            </w:r>
            <w:r w:rsidRPr="00EB2630">
              <w:rPr>
                <w:rFonts w:ascii="Tahoma" w:hAnsi="Tahoma" w:cs="Tahoma"/>
                <w:lang w:val="el-GR"/>
              </w:rPr>
              <w:t xml:space="preserve"> </w:t>
            </w:r>
            <w:r w:rsidRPr="00EB2630">
              <w:rPr>
                <w:rFonts w:ascii="Tahoma" w:hAnsi="Tahoma" w:cs="Tahoma"/>
              </w:rPr>
              <w:t>Monitor</w:t>
            </w:r>
            <w:r w:rsidRPr="00EB2630">
              <w:rPr>
                <w:rFonts w:ascii="Tahoma" w:hAnsi="Tahoma" w:cs="Tahoma"/>
                <w:lang w:val="el-GR"/>
              </w:rPr>
              <w:t xml:space="preserve"> με ενδείξεις κατάστασης: Στάθμη μπαταρίας, Χρόνος αυτονομίας, Τάσης Εισόδου, Τάσης Εξόδου, Συχνότητας, </w:t>
            </w:r>
            <w:r w:rsidRPr="00EB2630">
              <w:rPr>
                <w:rFonts w:ascii="Tahoma" w:hAnsi="Tahoma" w:cs="Tahoma"/>
              </w:rPr>
              <w:t>Event</w:t>
            </w:r>
            <w:r w:rsidRPr="00EB2630">
              <w:rPr>
                <w:rFonts w:ascii="Tahoma" w:hAnsi="Tahoma" w:cs="Tahoma"/>
                <w:lang w:val="el-GR"/>
              </w:rPr>
              <w:t xml:space="preserve"> </w:t>
            </w:r>
            <w:r w:rsidRPr="00EB2630">
              <w:rPr>
                <w:rFonts w:ascii="Tahoma" w:hAnsi="Tahoma" w:cs="Tahoma"/>
              </w:rPr>
              <w:t>Status</w:t>
            </w:r>
            <w:r w:rsidRPr="00EB2630">
              <w:rPr>
                <w:rFonts w:ascii="Tahoma" w:hAnsi="Tahoma" w:cs="Tahoma"/>
                <w:lang w:val="el-GR"/>
              </w:rPr>
              <w:t>. Καθώς και ενημέρωση στην οθόνη σε περίπτωση σφάλματος με αντίστοιχη χρωματική ένδειξη. Επίσης, ηχητική σήμανση σε περίπτωση απώλειας τάσης εισόδου, φόρτισης, χαμηλής τάσης μπαταρίας</w:t>
            </w:r>
          </w:p>
        </w:tc>
        <w:tc>
          <w:tcPr>
            <w:tcW w:w="1226" w:type="dxa"/>
            <w:tcBorders>
              <w:top w:val="single" w:sz="8" w:space="0" w:color="000000"/>
              <w:bottom w:val="single" w:sz="8" w:space="0" w:color="000000"/>
              <w:right w:val="single" w:sz="8" w:space="0" w:color="000000"/>
            </w:tcBorders>
            <w:shd w:val="clear" w:color="auto" w:fill="auto"/>
          </w:tcPr>
          <w:p w14:paraId="0622E36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03798A5C"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8BD8C8A" w14:textId="77777777" w:rsidR="00805887" w:rsidRPr="00EB2630" w:rsidRDefault="00805887" w:rsidP="00EB2630">
            <w:pPr>
              <w:widowControl w:val="0"/>
              <w:spacing w:line="276" w:lineRule="auto"/>
              <w:rPr>
                <w:rFonts w:ascii="Tahoma" w:hAnsi="Tahoma" w:cs="Tahoma"/>
              </w:rPr>
            </w:pPr>
          </w:p>
        </w:tc>
      </w:tr>
      <w:tr w:rsidR="005C7245" w:rsidRPr="00EB2630" w14:paraId="688991FB"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3CC6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25</w:t>
            </w:r>
          </w:p>
        </w:tc>
        <w:tc>
          <w:tcPr>
            <w:tcW w:w="5479" w:type="dxa"/>
            <w:tcBorders>
              <w:top w:val="single" w:sz="8" w:space="0" w:color="000000"/>
              <w:bottom w:val="single" w:sz="8" w:space="0" w:color="000000"/>
              <w:right w:val="single" w:sz="8" w:space="0" w:color="000000"/>
            </w:tcBorders>
            <w:shd w:val="clear" w:color="auto" w:fill="auto"/>
          </w:tcPr>
          <w:p w14:paraId="1D8E446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Θα θεωρηθεί πλεονέκτημα να διαθέτει προηγμένο σύστημα επαναφόρτισης των μπαταριών με ταυτόχρονο έλεγχο θερμοκρασίας, ώστε οι μπαταρίες να μην καταπονούνται κατά την διάρκεια της φόρτισής τους και έτσι να αυξάνει ο χρόνος ζωής αυτών</w:t>
            </w:r>
          </w:p>
        </w:tc>
        <w:tc>
          <w:tcPr>
            <w:tcW w:w="1226" w:type="dxa"/>
            <w:tcBorders>
              <w:top w:val="single" w:sz="8" w:space="0" w:color="000000"/>
              <w:bottom w:val="single" w:sz="8" w:space="0" w:color="000000"/>
              <w:right w:val="single" w:sz="8" w:space="0" w:color="000000"/>
            </w:tcBorders>
            <w:shd w:val="clear" w:color="auto" w:fill="auto"/>
          </w:tcPr>
          <w:p w14:paraId="75E3751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320EEFDC"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21486F2" w14:textId="77777777" w:rsidR="00805887" w:rsidRPr="00EB2630" w:rsidRDefault="00805887" w:rsidP="00EB2630">
            <w:pPr>
              <w:widowControl w:val="0"/>
              <w:spacing w:line="276" w:lineRule="auto"/>
              <w:rPr>
                <w:rFonts w:ascii="Tahoma" w:hAnsi="Tahoma" w:cs="Tahoma"/>
              </w:rPr>
            </w:pPr>
          </w:p>
        </w:tc>
      </w:tr>
      <w:tr w:rsidR="005C7245" w:rsidRPr="00EB2630" w14:paraId="29929690"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B2408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26</w:t>
            </w:r>
          </w:p>
        </w:tc>
        <w:tc>
          <w:tcPr>
            <w:tcW w:w="5479" w:type="dxa"/>
            <w:tcBorders>
              <w:top w:val="single" w:sz="8" w:space="0" w:color="000000"/>
              <w:bottom w:val="single" w:sz="8" w:space="0" w:color="000000"/>
              <w:right w:val="single" w:sz="8" w:space="0" w:color="000000"/>
            </w:tcBorders>
            <w:shd w:val="clear" w:color="auto" w:fill="auto"/>
          </w:tcPr>
          <w:p w14:paraId="516131B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συνοδεύεται από πρόγραμμα εφαρμογής για διάγνωση - έλεγχο της λειτουργίας του.</w:t>
            </w:r>
          </w:p>
        </w:tc>
        <w:tc>
          <w:tcPr>
            <w:tcW w:w="1226" w:type="dxa"/>
            <w:tcBorders>
              <w:top w:val="single" w:sz="8" w:space="0" w:color="000000"/>
              <w:bottom w:val="single" w:sz="8" w:space="0" w:color="000000"/>
              <w:right w:val="single" w:sz="8" w:space="0" w:color="000000"/>
            </w:tcBorders>
            <w:shd w:val="clear" w:color="auto" w:fill="auto"/>
          </w:tcPr>
          <w:p w14:paraId="18BCEA5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276B4AB"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EFDCC47" w14:textId="77777777" w:rsidR="00805887" w:rsidRPr="00EB2630" w:rsidRDefault="00805887" w:rsidP="00EB2630">
            <w:pPr>
              <w:widowControl w:val="0"/>
              <w:spacing w:line="276" w:lineRule="auto"/>
              <w:rPr>
                <w:rFonts w:ascii="Tahoma" w:hAnsi="Tahoma" w:cs="Tahoma"/>
              </w:rPr>
            </w:pPr>
          </w:p>
        </w:tc>
      </w:tr>
      <w:tr w:rsidR="005C7245" w:rsidRPr="00EB2630" w14:paraId="0ACEE2BD"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A6D2D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27</w:t>
            </w:r>
          </w:p>
        </w:tc>
        <w:tc>
          <w:tcPr>
            <w:tcW w:w="5479" w:type="dxa"/>
            <w:tcBorders>
              <w:top w:val="single" w:sz="8" w:space="0" w:color="000000"/>
              <w:bottom w:val="single" w:sz="8" w:space="0" w:color="000000"/>
              <w:right w:val="single" w:sz="8" w:space="0" w:color="000000"/>
            </w:tcBorders>
            <w:shd w:val="clear" w:color="auto" w:fill="auto"/>
          </w:tcPr>
          <w:p w14:paraId="55F2D18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Μία πλήρης σειρά τεχνικών εγχειριδίων πρέπει να συνοδεύει κάθε προσφορά. Προσφορές που δεν θα συνοδεύονται από τα υπ’ όψιν τεχνικά εγχειρίδια θα θεωρούνται σαν ανεπαρκείς από την οικεία επιτροπή αξιολογήσεως και θα αποκλείονται από τον παρόντα διαγωνισμό</w:t>
            </w:r>
          </w:p>
        </w:tc>
        <w:tc>
          <w:tcPr>
            <w:tcW w:w="1226" w:type="dxa"/>
            <w:tcBorders>
              <w:top w:val="single" w:sz="8" w:space="0" w:color="000000"/>
              <w:bottom w:val="single" w:sz="8" w:space="0" w:color="000000"/>
              <w:right w:val="single" w:sz="8" w:space="0" w:color="000000"/>
            </w:tcBorders>
            <w:shd w:val="clear" w:color="auto" w:fill="auto"/>
          </w:tcPr>
          <w:p w14:paraId="5F5DF37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32516BD4"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8A270D0" w14:textId="77777777" w:rsidR="00805887" w:rsidRPr="00EB2630" w:rsidRDefault="00805887" w:rsidP="00EB2630">
            <w:pPr>
              <w:widowControl w:val="0"/>
              <w:spacing w:line="276" w:lineRule="auto"/>
              <w:rPr>
                <w:rFonts w:ascii="Tahoma" w:hAnsi="Tahoma" w:cs="Tahoma"/>
              </w:rPr>
            </w:pPr>
          </w:p>
        </w:tc>
      </w:tr>
      <w:tr w:rsidR="005C7245" w:rsidRPr="00EB2630" w14:paraId="5FF38CC0"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DD13D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28</w:t>
            </w:r>
          </w:p>
        </w:tc>
        <w:tc>
          <w:tcPr>
            <w:tcW w:w="5479" w:type="dxa"/>
            <w:tcBorders>
              <w:top w:val="single" w:sz="8" w:space="0" w:color="000000"/>
              <w:bottom w:val="single" w:sz="8" w:space="0" w:color="000000"/>
              <w:right w:val="single" w:sz="8" w:space="0" w:color="000000"/>
            </w:tcBorders>
            <w:shd w:val="clear" w:color="auto" w:fill="auto"/>
          </w:tcPr>
          <w:p w14:paraId="654F459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Κάθε συσκευή θα συνοδεύεται από μία (1)  σειρά  τεχνικών εγχειριδίων με οδηγίες εγκατάστασης, χρήσης, λειτουργίας, κτλ</w:t>
            </w:r>
          </w:p>
        </w:tc>
        <w:tc>
          <w:tcPr>
            <w:tcW w:w="1226" w:type="dxa"/>
            <w:tcBorders>
              <w:top w:val="single" w:sz="8" w:space="0" w:color="000000"/>
              <w:bottom w:val="single" w:sz="8" w:space="0" w:color="000000"/>
              <w:right w:val="single" w:sz="8" w:space="0" w:color="000000"/>
            </w:tcBorders>
            <w:shd w:val="clear" w:color="auto" w:fill="auto"/>
          </w:tcPr>
          <w:p w14:paraId="2D2DC949"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508FD308"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89FA7C2" w14:textId="77777777" w:rsidR="00805887" w:rsidRPr="00EB2630" w:rsidRDefault="00805887" w:rsidP="00EB2630">
            <w:pPr>
              <w:widowControl w:val="0"/>
              <w:spacing w:line="276" w:lineRule="auto"/>
              <w:rPr>
                <w:rFonts w:ascii="Tahoma" w:hAnsi="Tahoma" w:cs="Tahoma"/>
              </w:rPr>
            </w:pPr>
          </w:p>
        </w:tc>
      </w:tr>
      <w:tr w:rsidR="005C7245" w:rsidRPr="000729CE" w14:paraId="5435C974"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6B825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29</w:t>
            </w:r>
          </w:p>
        </w:tc>
        <w:tc>
          <w:tcPr>
            <w:tcW w:w="5479" w:type="dxa"/>
            <w:tcBorders>
              <w:top w:val="single" w:sz="8" w:space="0" w:color="000000"/>
              <w:bottom w:val="single" w:sz="8" w:space="0" w:color="000000"/>
              <w:right w:val="single" w:sz="8" w:space="0" w:color="000000"/>
            </w:tcBorders>
            <w:shd w:val="clear" w:color="auto" w:fill="auto"/>
          </w:tcPr>
          <w:p w14:paraId="4073D5E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Τα τεχνικά εγχειρίδια θα είναι στην Ελληνική ή στην Αγγλική γλώσσα.</w:t>
            </w:r>
          </w:p>
        </w:tc>
        <w:tc>
          <w:tcPr>
            <w:tcW w:w="1226" w:type="dxa"/>
            <w:tcBorders>
              <w:top w:val="single" w:sz="8" w:space="0" w:color="000000"/>
              <w:bottom w:val="single" w:sz="8" w:space="0" w:color="000000"/>
              <w:right w:val="single" w:sz="8" w:space="0" w:color="000000"/>
            </w:tcBorders>
            <w:shd w:val="clear" w:color="auto" w:fill="auto"/>
          </w:tcPr>
          <w:p w14:paraId="36E14B98" w14:textId="77777777" w:rsidR="00805887" w:rsidRPr="00EB2630" w:rsidRDefault="00805887" w:rsidP="00EB2630">
            <w:pPr>
              <w:widowControl w:val="0"/>
              <w:spacing w:line="276" w:lineRule="auto"/>
              <w:jc w:val="center"/>
              <w:rPr>
                <w:rFonts w:ascii="Tahoma" w:hAnsi="Tahoma" w:cs="Tahoma"/>
                <w:lang w:val="el-GR"/>
              </w:rPr>
            </w:pPr>
          </w:p>
        </w:tc>
        <w:tc>
          <w:tcPr>
            <w:tcW w:w="1115" w:type="dxa"/>
            <w:tcBorders>
              <w:top w:val="single" w:sz="8" w:space="0" w:color="000000"/>
              <w:bottom w:val="single" w:sz="8" w:space="0" w:color="000000"/>
              <w:right w:val="single" w:sz="8" w:space="0" w:color="000000"/>
            </w:tcBorders>
            <w:shd w:val="clear" w:color="auto" w:fill="auto"/>
            <w:vAlign w:val="center"/>
          </w:tcPr>
          <w:p w14:paraId="7C1DCFCC" w14:textId="77777777" w:rsidR="00805887" w:rsidRPr="00EB2630" w:rsidRDefault="00805887" w:rsidP="00EB2630">
            <w:pPr>
              <w:widowControl w:val="0"/>
              <w:spacing w:line="276" w:lineRule="auto"/>
              <w:rPr>
                <w:rFonts w:ascii="Tahoma" w:hAnsi="Tahoma" w:cs="Tahoma"/>
                <w:lang w:val="el-GR"/>
              </w:rPr>
            </w:pPr>
          </w:p>
        </w:tc>
        <w:tc>
          <w:tcPr>
            <w:tcW w:w="1288" w:type="dxa"/>
            <w:tcBorders>
              <w:top w:val="single" w:sz="8" w:space="0" w:color="000000"/>
              <w:bottom w:val="single" w:sz="8" w:space="0" w:color="000000"/>
              <w:right w:val="single" w:sz="8" w:space="0" w:color="000000"/>
            </w:tcBorders>
            <w:shd w:val="clear" w:color="auto" w:fill="auto"/>
            <w:vAlign w:val="center"/>
          </w:tcPr>
          <w:p w14:paraId="1EB9AD30" w14:textId="77777777" w:rsidR="00805887" w:rsidRPr="00EB2630" w:rsidRDefault="00805887" w:rsidP="00EB2630">
            <w:pPr>
              <w:widowControl w:val="0"/>
              <w:spacing w:line="276" w:lineRule="auto"/>
              <w:rPr>
                <w:rFonts w:ascii="Tahoma" w:hAnsi="Tahoma" w:cs="Tahoma"/>
                <w:lang w:val="el-GR"/>
              </w:rPr>
            </w:pPr>
          </w:p>
        </w:tc>
      </w:tr>
      <w:tr w:rsidR="005C7245" w:rsidRPr="00EB2630" w14:paraId="3C712BC1"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7E37C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30</w:t>
            </w:r>
          </w:p>
        </w:tc>
        <w:tc>
          <w:tcPr>
            <w:tcW w:w="5479" w:type="dxa"/>
            <w:tcBorders>
              <w:top w:val="single" w:sz="8" w:space="0" w:color="000000"/>
              <w:bottom w:val="single" w:sz="8" w:space="0" w:color="000000"/>
              <w:right w:val="single" w:sz="8" w:space="0" w:color="000000"/>
            </w:tcBorders>
            <w:shd w:val="clear" w:color="auto" w:fill="auto"/>
          </w:tcPr>
          <w:p w14:paraId="3B2E1EC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Οι συσκευές, θα συνοδεύονται από εγγύηση ομαλής λειτουργίας Πέντε (5) ετών για το </w:t>
            </w:r>
            <w:r w:rsidRPr="00EB2630">
              <w:rPr>
                <w:rFonts w:ascii="Tahoma" w:hAnsi="Tahoma" w:cs="Tahoma"/>
              </w:rPr>
              <w:t>UPS</w:t>
            </w:r>
            <w:r w:rsidRPr="00EB2630">
              <w:rPr>
                <w:rFonts w:ascii="Tahoma" w:hAnsi="Tahoma" w:cs="Tahoma"/>
                <w:lang w:val="el-GR"/>
              </w:rPr>
              <w:t xml:space="preserve"> και για τους συσσωρευτές </w:t>
            </w:r>
            <w:r w:rsidRPr="00EB2630">
              <w:rPr>
                <w:rFonts w:ascii="Tahoma" w:hAnsi="Tahoma" w:cs="Tahoma"/>
              </w:rPr>
              <w:t>OnSite</w:t>
            </w:r>
            <w:r w:rsidRPr="00EB2630">
              <w:rPr>
                <w:rFonts w:ascii="Tahoma" w:hAnsi="Tahoma" w:cs="Tahoma"/>
                <w:lang w:val="el-GR"/>
              </w:rPr>
              <w:t xml:space="preserve"> </w:t>
            </w:r>
            <w:r w:rsidRPr="00EB2630">
              <w:rPr>
                <w:rFonts w:ascii="Tahoma" w:hAnsi="Tahoma" w:cs="Tahoma"/>
              </w:rPr>
              <w:t>Replace</w:t>
            </w:r>
          </w:p>
        </w:tc>
        <w:tc>
          <w:tcPr>
            <w:tcW w:w="1226" w:type="dxa"/>
            <w:tcBorders>
              <w:top w:val="single" w:sz="8" w:space="0" w:color="000000"/>
              <w:bottom w:val="single" w:sz="8" w:space="0" w:color="000000"/>
              <w:right w:val="single" w:sz="8" w:space="0" w:color="000000"/>
            </w:tcBorders>
            <w:shd w:val="clear" w:color="auto" w:fill="auto"/>
          </w:tcPr>
          <w:p w14:paraId="735F006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1E9F0F91"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5724DE4E" w14:textId="77777777" w:rsidR="00805887" w:rsidRPr="00EB2630" w:rsidRDefault="00805887" w:rsidP="00EB2630">
            <w:pPr>
              <w:widowControl w:val="0"/>
              <w:spacing w:line="276" w:lineRule="auto"/>
              <w:rPr>
                <w:rFonts w:ascii="Tahoma" w:hAnsi="Tahoma" w:cs="Tahoma"/>
              </w:rPr>
            </w:pPr>
          </w:p>
        </w:tc>
      </w:tr>
      <w:tr w:rsidR="005C7245" w:rsidRPr="00EB2630" w14:paraId="0F9E0EFF"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A867A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31</w:t>
            </w:r>
          </w:p>
        </w:tc>
        <w:tc>
          <w:tcPr>
            <w:tcW w:w="5479" w:type="dxa"/>
            <w:tcBorders>
              <w:top w:val="single" w:sz="8" w:space="0" w:color="000000"/>
              <w:bottom w:val="single" w:sz="8" w:space="0" w:color="000000"/>
              <w:right w:val="single" w:sz="8" w:space="0" w:color="000000"/>
            </w:tcBorders>
            <w:shd w:val="clear" w:color="auto" w:fill="auto"/>
          </w:tcPr>
          <w:p w14:paraId="439D31A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 προμηθευτής θα αναλάβει την άμεση αποκατάσταση της κανονικής λειτουργίας οποιουδήποτε συσκευής, εξαρτήματος ή ανταλλακτικού σε περίπτωση που θα προκύψει ανωμαλία ή βλάβη τους στον χρόνο της εγγύησης, χωρίς πρόσθετη επιβάρυνση της Υπηρεσίας.</w:t>
            </w:r>
          </w:p>
        </w:tc>
        <w:tc>
          <w:tcPr>
            <w:tcW w:w="1226" w:type="dxa"/>
            <w:tcBorders>
              <w:top w:val="single" w:sz="8" w:space="0" w:color="000000"/>
              <w:bottom w:val="single" w:sz="8" w:space="0" w:color="000000"/>
              <w:right w:val="single" w:sz="8" w:space="0" w:color="000000"/>
            </w:tcBorders>
            <w:shd w:val="clear" w:color="auto" w:fill="auto"/>
          </w:tcPr>
          <w:p w14:paraId="0086D88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502D1BA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D8B2F2F" w14:textId="77777777" w:rsidR="00805887" w:rsidRPr="00EB2630" w:rsidRDefault="00805887" w:rsidP="00EB2630">
            <w:pPr>
              <w:widowControl w:val="0"/>
              <w:spacing w:line="276" w:lineRule="auto"/>
              <w:rPr>
                <w:rFonts w:ascii="Tahoma" w:hAnsi="Tahoma" w:cs="Tahoma"/>
              </w:rPr>
            </w:pPr>
          </w:p>
        </w:tc>
      </w:tr>
      <w:tr w:rsidR="005C7245" w:rsidRPr="00EB2630" w14:paraId="1BE43A7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B1F5E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32</w:t>
            </w:r>
          </w:p>
        </w:tc>
        <w:tc>
          <w:tcPr>
            <w:tcW w:w="5479" w:type="dxa"/>
            <w:tcBorders>
              <w:top w:val="single" w:sz="8" w:space="0" w:color="000000"/>
              <w:bottom w:val="single" w:sz="8" w:space="0" w:color="000000"/>
              <w:right w:val="single" w:sz="8" w:space="0" w:color="000000"/>
            </w:tcBorders>
            <w:shd w:val="clear" w:color="auto" w:fill="auto"/>
          </w:tcPr>
          <w:p w14:paraId="6F343BC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Οι συσκευές θα έχουν απαραίτητα την πιστοποίηση </w:t>
            </w:r>
            <w:r w:rsidRPr="00EB2630">
              <w:rPr>
                <w:rFonts w:ascii="Tahoma" w:hAnsi="Tahoma" w:cs="Tahoma"/>
              </w:rPr>
              <w:t>CE</w:t>
            </w:r>
            <w:r w:rsidRPr="00EB2630">
              <w:rPr>
                <w:rFonts w:ascii="Tahoma" w:hAnsi="Tahoma" w:cs="Tahoma"/>
                <w:lang w:val="el-GR"/>
              </w:rPr>
              <w:t xml:space="preserve">, </w:t>
            </w:r>
            <w:r w:rsidRPr="00EB2630">
              <w:rPr>
                <w:rFonts w:ascii="Tahoma" w:hAnsi="Tahoma" w:cs="Tahoma"/>
              </w:rPr>
              <w:t>CE</w:t>
            </w:r>
            <w:r w:rsidRPr="00EB2630">
              <w:rPr>
                <w:rFonts w:ascii="Tahoma" w:hAnsi="Tahoma" w:cs="Tahoma"/>
                <w:lang w:val="el-GR"/>
              </w:rPr>
              <w:t xml:space="preserve"> </w:t>
            </w:r>
            <w:r w:rsidRPr="00EB2630">
              <w:rPr>
                <w:rFonts w:ascii="Tahoma" w:hAnsi="Tahoma" w:cs="Tahoma"/>
              </w:rPr>
              <w:t>Mark</w:t>
            </w:r>
            <w:r w:rsidRPr="00EB2630">
              <w:rPr>
                <w:rFonts w:ascii="Tahoma" w:hAnsi="Tahoma" w:cs="Tahoma"/>
                <w:lang w:val="el-GR"/>
              </w:rPr>
              <w:br/>
            </w:r>
            <w:r w:rsidRPr="00EB2630">
              <w:rPr>
                <w:rFonts w:ascii="Tahoma" w:hAnsi="Tahoma" w:cs="Tahoma"/>
              </w:rPr>
              <w:t>UKCA</w:t>
            </w:r>
          </w:p>
        </w:tc>
        <w:tc>
          <w:tcPr>
            <w:tcW w:w="1226" w:type="dxa"/>
            <w:tcBorders>
              <w:top w:val="single" w:sz="8" w:space="0" w:color="000000"/>
              <w:bottom w:val="single" w:sz="8" w:space="0" w:color="000000"/>
              <w:right w:val="single" w:sz="8" w:space="0" w:color="000000"/>
            </w:tcBorders>
            <w:shd w:val="clear" w:color="auto" w:fill="auto"/>
          </w:tcPr>
          <w:p w14:paraId="41E6CB8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4E1A48AA"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162870F" w14:textId="77777777" w:rsidR="00805887" w:rsidRPr="00EB2630" w:rsidRDefault="00805887" w:rsidP="00EB2630">
            <w:pPr>
              <w:widowControl w:val="0"/>
              <w:spacing w:line="276" w:lineRule="auto"/>
              <w:rPr>
                <w:rFonts w:ascii="Tahoma" w:hAnsi="Tahoma" w:cs="Tahoma"/>
              </w:rPr>
            </w:pPr>
          </w:p>
        </w:tc>
      </w:tr>
      <w:tr w:rsidR="005C7245" w:rsidRPr="00EB2630" w14:paraId="6506E157"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A3D64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33</w:t>
            </w:r>
          </w:p>
        </w:tc>
        <w:tc>
          <w:tcPr>
            <w:tcW w:w="5479" w:type="dxa"/>
            <w:tcBorders>
              <w:top w:val="single" w:sz="8" w:space="0" w:color="000000"/>
              <w:bottom w:val="single" w:sz="8" w:space="0" w:color="000000"/>
              <w:right w:val="single" w:sz="8" w:space="0" w:color="000000"/>
            </w:tcBorders>
            <w:shd w:val="clear" w:color="auto" w:fill="auto"/>
          </w:tcPr>
          <w:p w14:paraId="31601C9D"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Κλάση προστασίας</w:t>
            </w:r>
          </w:p>
        </w:tc>
        <w:tc>
          <w:tcPr>
            <w:tcW w:w="1226" w:type="dxa"/>
            <w:tcBorders>
              <w:top w:val="single" w:sz="8" w:space="0" w:color="000000"/>
              <w:bottom w:val="single" w:sz="8" w:space="0" w:color="000000"/>
              <w:right w:val="single" w:sz="8" w:space="0" w:color="000000"/>
            </w:tcBorders>
            <w:shd w:val="clear" w:color="auto" w:fill="auto"/>
          </w:tcPr>
          <w:p w14:paraId="4F367D1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IP 20</w:t>
            </w:r>
          </w:p>
        </w:tc>
        <w:tc>
          <w:tcPr>
            <w:tcW w:w="1115" w:type="dxa"/>
            <w:tcBorders>
              <w:top w:val="single" w:sz="8" w:space="0" w:color="000000"/>
              <w:bottom w:val="single" w:sz="8" w:space="0" w:color="000000"/>
              <w:right w:val="single" w:sz="8" w:space="0" w:color="000000"/>
            </w:tcBorders>
            <w:shd w:val="clear" w:color="auto" w:fill="auto"/>
            <w:vAlign w:val="center"/>
          </w:tcPr>
          <w:p w14:paraId="7868BA55"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4C141D1" w14:textId="77777777" w:rsidR="00805887" w:rsidRPr="00EB2630" w:rsidRDefault="00805887" w:rsidP="00EB2630">
            <w:pPr>
              <w:widowControl w:val="0"/>
              <w:spacing w:line="276" w:lineRule="auto"/>
              <w:rPr>
                <w:rFonts w:ascii="Tahoma" w:hAnsi="Tahoma" w:cs="Tahoma"/>
              </w:rPr>
            </w:pPr>
          </w:p>
        </w:tc>
      </w:tr>
      <w:tr w:rsidR="005C7245" w:rsidRPr="00EB2630" w14:paraId="12D48EE8" w14:textId="77777777">
        <w:trPr>
          <w:trHeight w:val="315"/>
        </w:trPr>
        <w:tc>
          <w:tcPr>
            <w:tcW w:w="9638" w:type="dxa"/>
            <w:gridSpan w:val="5"/>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53FFAE75" w14:textId="77777777" w:rsidR="00805887" w:rsidRPr="00EB2630" w:rsidRDefault="008B15C3" w:rsidP="00EB2630">
            <w:pPr>
              <w:widowControl w:val="0"/>
              <w:spacing w:line="276" w:lineRule="auto"/>
              <w:rPr>
                <w:rFonts w:ascii="Tahoma" w:hAnsi="Tahoma" w:cs="Tahoma"/>
                <w:b/>
                <w:bCs/>
              </w:rPr>
            </w:pPr>
            <w:r w:rsidRPr="00EB2630">
              <w:rPr>
                <w:rFonts w:ascii="Tahoma" w:hAnsi="Tahoma" w:cs="Tahoma"/>
                <w:b/>
                <w:bCs/>
              </w:rPr>
              <w:t>Κυρίως UPS (8KVA)</w:t>
            </w:r>
          </w:p>
        </w:tc>
      </w:tr>
      <w:tr w:rsidR="005C7245" w:rsidRPr="00EB2630" w14:paraId="732B2594"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7B09E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34</w:t>
            </w:r>
          </w:p>
        </w:tc>
        <w:tc>
          <w:tcPr>
            <w:tcW w:w="5479" w:type="dxa"/>
            <w:tcBorders>
              <w:top w:val="single" w:sz="8" w:space="0" w:color="000000"/>
              <w:bottom w:val="single" w:sz="8" w:space="0" w:color="000000"/>
              <w:right w:val="single" w:sz="8" w:space="0" w:color="000000"/>
            </w:tcBorders>
            <w:shd w:val="clear" w:color="auto" w:fill="auto"/>
            <w:vAlign w:val="center"/>
          </w:tcPr>
          <w:p w14:paraId="2E3903B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Αριθμός UPS 8KVA</w:t>
            </w:r>
          </w:p>
        </w:tc>
        <w:tc>
          <w:tcPr>
            <w:tcW w:w="1226" w:type="dxa"/>
            <w:tcBorders>
              <w:top w:val="single" w:sz="8" w:space="0" w:color="000000"/>
              <w:bottom w:val="single" w:sz="8" w:space="0" w:color="000000"/>
              <w:right w:val="single" w:sz="8" w:space="0" w:color="000000"/>
            </w:tcBorders>
            <w:shd w:val="clear" w:color="auto" w:fill="auto"/>
            <w:vAlign w:val="center"/>
          </w:tcPr>
          <w:p w14:paraId="5C517BD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1115" w:type="dxa"/>
            <w:tcBorders>
              <w:top w:val="single" w:sz="8" w:space="0" w:color="000000"/>
              <w:bottom w:val="single" w:sz="8" w:space="0" w:color="000000"/>
              <w:right w:val="single" w:sz="8" w:space="0" w:color="000000"/>
            </w:tcBorders>
            <w:shd w:val="clear" w:color="auto" w:fill="auto"/>
            <w:vAlign w:val="center"/>
          </w:tcPr>
          <w:p w14:paraId="3D08F5E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288" w:type="dxa"/>
            <w:tcBorders>
              <w:top w:val="single" w:sz="8" w:space="0" w:color="000000"/>
              <w:bottom w:val="single" w:sz="8" w:space="0" w:color="000000"/>
              <w:right w:val="single" w:sz="8" w:space="0" w:color="000000"/>
            </w:tcBorders>
            <w:shd w:val="clear" w:color="auto" w:fill="auto"/>
            <w:vAlign w:val="center"/>
          </w:tcPr>
          <w:p w14:paraId="1BCF1A28"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64A9C70D"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4D8FA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35</w:t>
            </w:r>
          </w:p>
        </w:tc>
        <w:tc>
          <w:tcPr>
            <w:tcW w:w="5479" w:type="dxa"/>
            <w:tcBorders>
              <w:top w:val="single" w:sz="8" w:space="0" w:color="000000"/>
              <w:bottom w:val="single" w:sz="8" w:space="0" w:color="000000"/>
              <w:right w:val="single" w:sz="8" w:space="0" w:color="000000"/>
            </w:tcBorders>
            <w:shd w:val="clear" w:color="auto" w:fill="auto"/>
            <w:vAlign w:val="center"/>
          </w:tcPr>
          <w:p w14:paraId="0F8DFC3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αναφερθεί μοντέλο και εταιρεία κατασκευής</w:t>
            </w:r>
          </w:p>
        </w:tc>
        <w:tc>
          <w:tcPr>
            <w:tcW w:w="1226" w:type="dxa"/>
            <w:tcBorders>
              <w:top w:val="single" w:sz="8" w:space="0" w:color="000000"/>
              <w:bottom w:val="single" w:sz="8" w:space="0" w:color="000000"/>
              <w:right w:val="single" w:sz="8" w:space="0" w:color="000000"/>
            </w:tcBorders>
            <w:shd w:val="clear" w:color="auto" w:fill="auto"/>
            <w:vAlign w:val="center"/>
          </w:tcPr>
          <w:p w14:paraId="5511F3C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CC196F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288" w:type="dxa"/>
            <w:tcBorders>
              <w:top w:val="single" w:sz="8" w:space="0" w:color="000000"/>
              <w:bottom w:val="single" w:sz="8" w:space="0" w:color="000000"/>
              <w:right w:val="single" w:sz="8" w:space="0" w:color="000000"/>
            </w:tcBorders>
            <w:shd w:val="clear" w:color="auto" w:fill="auto"/>
            <w:vAlign w:val="center"/>
          </w:tcPr>
          <w:p w14:paraId="19C9901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4FA3417A"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4631D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36</w:t>
            </w:r>
          </w:p>
        </w:tc>
        <w:tc>
          <w:tcPr>
            <w:tcW w:w="5479" w:type="dxa"/>
            <w:tcBorders>
              <w:top w:val="single" w:sz="8" w:space="0" w:color="000000"/>
              <w:bottom w:val="single" w:sz="8" w:space="0" w:color="000000"/>
              <w:right w:val="single" w:sz="8" w:space="0" w:color="000000"/>
            </w:tcBorders>
            <w:shd w:val="clear" w:color="auto" w:fill="auto"/>
            <w:vAlign w:val="center"/>
          </w:tcPr>
          <w:p w14:paraId="7FF3B396"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Rack Units</w:t>
            </w:r>
          </w:p>
        </w:tc>
        <w:tc>
          <w:tcPr>
            <w:tcW w:w="1226" w:type="dxa"/>
            <w:tcBorders>
              <w:top w:val="single" w:sz="8" w:space="0" w:color="000000"/>
              <w:bottom w:val="single" w:sz="8" w:space="0" w:color="000000"/>
              <w:right w:val="single" w:sz="8" w:space="0" w:color="000000"/>
            </w:tcBorders>
            <w:shd w:val="clear" w:color="auto" w:fill="auto"/>
            <w:vAlign w:val="center"/>
          </w:tcPr>
          <w:p w14:paraId="433D8C8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4U</w:t>
            </w:r>
          </w:p>
        </w:tc>
        <w:tc>
          <w:tcPr>
            <w:tcW w:w="1115" w:type="dxa"/>
            <w:tcBorders>
              <w:top w:val="single" w:sz="8" w:space="0" w:color="000000"/>
              <w:bottom w:val="single" w:sz="8" w:space="0" w:color="000000"/>
              <w:right w:val="single" w:sz="8" w:space="0" w:color="000000"/>
            </w:tcBorders>
            <w:shd w:val="clear" w:color="auto" w:fill="auto"/>
            <w:vAlign w:val="center"/>
          </w:tcPr>
          <w:p w14:paraId="2B462896"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D8FC5C7" w14:textId="77777777" w:rsidR="00805887" w:rsidRPr="00EB2630" w:rsidRDefault="00805887" w:rsidP="00EB2630">
            <w:pPr>
              <w:widowControl w:val="0"/>
              <w:spacing w:line="276" w:lineRule="auto"/>
              <w:rPr>
                <w:rFonts w:ascii="Tahoma" w:hAnsi="Tahoma" w:cs="Tahoma"/>
              </w:rPr>
            </w:pPr>
          </w:p>
        </w:tc>
      </w:tr>
      <w:tr w:rsidR="005C7245" w:rsidRPr="00EB2630" w14:paraId="51CD2986"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13CB8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37</w:t>
            </w:r>
          </w:p>
        </w:tc>
        <w:tc>
          <w:tcPr>
            <w:tcW w:w="5479" w:type="dxa"/>
            <w:tcBorders>
              <w:top w:val="single" w:sz="8" w:space="0" w:color="000000"/>
              <w:bottom w:val="single" w:sz="8" w:space="0" w:color="000000"/>
              <w:right w:val="single" w:sz="8" w:space="0" w:color="000000"/>
            </w:tcBorders>
            <w:shd w:val="clear" w:color="auto" w:fill="auto"/>
            <w:vAlign w:val="center"/>
          </w:tcPr>
          <w:p w14:paraId="2373A43B"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Βάρος (Kg)</w:t>
            </w:r>
          </w:p>
        </w:tc>
        <w:tc>
          <w:tcPr>
            <w:tcW w:w="1226" w:type="dxa"/>
            <w:tcBorders>
              <w:top w:val="single" w:sz="8" w:space="0" w:color="000000"/>
              <w:bottom w:val="single" w:sz="8" w:space="0" w:color="000000"/>
              <w:right w:val="single" w:sz="8" w:space="0" w:color="000000"/>
            </w:tcBorders>
            <w:shd w:val="clear" w:color="auto" w:fill="auto"/>
            <w:vAlign w:val="center"/>
          </w:tcPr>
          <w:p w14:paraId="267029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55</w:t>
            </w:r>
          </w:p>
        </w:tc>
        <w:tc>
          <w:tcPr>
            <w:tcW w:w="1115" w:type="dxa"/>
            <w:tcBorders>
              <w:top w:val="single" w:sz="8" w:space="0" w:color="000000"/>
              <w:bottom w:val="single" w:sz="8" w:space="0" w:color="000000"/>
              <w:right w:val="single" w:sz="8" w:space="0" w:color="000000"/>
            </w:tcBorders>
            <w:shd w:val="clear" w:color="auto" w:fill="auto"/>
            <w:vAlign w:val="center"/>
          </w:tcPr>
          <w:p w14:paraId="37E2B0DC"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EA7AE0F" w14:textId="77777777" w:rsidR="00805887" w:rsidRPr="00EB2630" w:rsidRDefault="00805887" w:rsidP="00EB2630">
            <w:pPr>
              <w:widowControl w:val="0"/>
              <w:spacing w:line="276" w:lineRule="auto"/>
              <w:rPr>
                <w:rFonts w:ascii="Tahoma" w:hAnsi="Tahoma" w:cs="Tahoma"/>
              </w:rPr>
            </w:pPr>
          </w:p>
        </w:tc>
      </w:tr>
      <w:tr w:rsidR="005C7245" w:rsidRPr="00EB2630" w14:paraId="51E398C6"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BEDCB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38</w:t>
            </w:r>
          </w:p>
        </w:tc>
        <w:tc>
          <w:tcPr>
            <w:tcW w:w="5479" w:type="dxa"/>
            <w:tcBorders>
              <w:top w:val="single" w:sz="8" w:space="0" w:color="000000"/>
              <w:bottom w:val="single" w:sz="8" w:space="0" w:color="000000"/>
              <w:right w:val="single" w:sz="8" w:space="0" w:color="000000"/>
            </w:tcBorders>
            <w:shd w:val="clear" w:color="auto" w:fill="auto"/>
            <w:vAlign w:val="center"/>
          </w:tcPr>
          <w:p w14:paraId="2326F71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Ρυθμιζόμενο εύρος τιμών τάσης εισόδου για λειτουργία δικτύου παροχής ρεύματος: 180-275</w:t>
            </w:r>
            <w:r w:rsidRPr="00EB2630">
              <w:rPr>
                <w:rFonts w:ascii="Tahoma" w:hAnsi="Tahoma" w:cs="Tahoma"/>
              </w:rPr>
              <w:t>VAC</w:t>
            </w:r>
          </w:p>
        </w:tc>
        <w:tc>
          <w:tcPr>
            <w:tcW w:w="1226" w:type="dxa"/>
            <w:tcBorders>
              <w:top w:val="single" w:sz="8" w:space="0" w:color="000000"/>
              <w:bottom w:val="single" w:sz="8" w:space="0" w:color="000000"/>
              <w:right w:val="single" w:sz="8" w:space="0" w:color="000000"/>
            </w:tcBorders>
            <w:shd w:val="clear" w:color="auto" w:fill="auto"/>
            <w:vAlign w:val="center"/>
          </w:tcPr>
          <w:p w14:paraId="28E1B1D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7570CE23"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c>
          <w:tcPr>
            <w:tcW w:w="1288" w:type="dxa"/>
            <w:tcBorders>
              <w:top w:val="single" w:sz="8" w:space="0" w:color="000000"/>
              <w:bottom w:val="single" w:sz="8" w:space="0" w:color="000000"/>
              <w:right w:val="single" w:sz="8" w:space="0" w:color="000000"/>
            </w:tcBorders>
            <w:shd w:val="clear" w:color="auto" w:fill="auto"/>
            <w:vAlign w:val="center"/>
          </w:tcPr>
          <w:p w14:paraId="03A0FBA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w:t>
            </w:r>
          </w:p>
        </w:tc>
      </w:tr>
      <w:tr w:rsidR="005C7245" w:rsidRPr="00EB2630" w14:paraId="1AA246E9"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68D2F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39</w:t>
            </w:r>
          </w:p>
        </w:tc>
        <w:tc>
          <w:tcPr>
            <w:tcW w:w="5479" w:type="dxa"/>
            <w:tcBorders>
              <w:top w:val="single" w:sz="8" w:space="0" w:color="000000"/>
              <w:bottom w:val="single" w:sz="8" w:space="0" w:color="000000"/>
              <w:right w:val="single" w:sz="8" w:space="0" w:color="000000"/>
            </w:tcBorders>
            <w:shd w:val="clear" w:color="auto" w:fill="auto"/>
            <w:vAlign w:val="center"/>
          </w:tcPr>
          <w:p w14:paraId="07727BA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Συχνότητα εισόδου : 40-70 Hz</w:t>
            </w:r>
          </w:p>
        </w:tc>
        <w:tc>
          <w:tcPr>
            <w:tcW w:w="1226" w:type="dxa"/>
            <w:tcBorders>
              <w:top w:val="single" w:sz="8" w:space="0" w:color="000000"/>
              <w:bottom w:val="single" w:sz="8" w:space="0" w:color="000000"/>
              <w:right w:val="single" w:sz="8" w:space="0" w:color="000000"/>
            </w:tcBorders>
            <w:shd w:val="clear" w:color="auto" w:fill="auto"/>
          </w:tcPr>
          <w:p w14:paraId="4DFE0C9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63681D5"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141F94F5" w14:textId="77777777" w:rsidR="00805887" w:rsidRPr="00EB2630" w:rsidRDefault="00805887" w:rsidP="00EB2630">
            <w:pPr>
              <w:widowControl w:val="0"/>
              <w:spacing w:line="276" w:lineRule="auto"/>
              <w:rPr>
                <w:rFonts w:ascii="Tahoma" w:hAnsi="Tahoma" w:cs="Tahoma"/>
              </w:rPr>
            </w:pPr>
          </w:p>
        </w:tc>
      </w:tr>
      <w:tr w:rsidR="005C7245" w:rsidRPr="00EB2630" w14:paraId="4E4E0864"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870C3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40</w:t>
            </w:r>
          </w:p>
        </w:tc>
        <w:tc>
          <w:tcPr>
            <w:tcW w:w="5479" w:type="dxa"/>
            <w:tcBorders>
              <w:top w:val="single" w:sz="8" w:space="0" w:color="000000"/>
              <w:bottom w:val="single" w:sz="8" w:space="0" w:color="000000"/>
              <w:right w:val="single" w:sz="8" w:space="0" w:color="000000"/>
            </w:tcBorders>
            <w:shd w:val="clear" w:color="auto" w:fill="auto"/>
            <w:vAlign w:val="center"/>
          </w:tcPr>
          <w:p w14:paraId="7DEBB2C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Διακύμανση συχνότητας εισόδου : ± 3Η</w:t>
            </w:r>
            <w:r w:rsidRPr="00EB2630">
              <w:rPr>
                <w:rFonts w:ascii="Tahoma" w:hAnsi="Tahoma" w:cs="Tahoma"/>
              </w:rPr>
              <w:t>z</w:t>
            </w:r>
            <w:r w:rsidRPr="00EB2630">
              <w:rPr>
                <w:rFonts w:ascii="Tahoma" w:hAnsi="Tahoma" w:cs="Tahoma"/>
                <w:lang w:val="el-GR"/>
              </w:rPr>
              <w:t xml:space="preserve"> (αυτόματη ανίχνευση)</w:t>
            </w:r>
          </w:p>
        </w:tc>
        <w:tc>
          <w:tcPr>
            <w:tcW w:w="1226" w:type="dxa"/>
            <w:tcBorders>
              <w:top w:val="single" w:sz="8" w:space="0" w:color="000000"/>
              <w:bottom w:val="single" w:sz="8" w:space="0" w:color="000000"/>
              <w:right w:val="single" w:sz="8" w:space="0" w:color="000000"/>
            </w:tcBorders>
            <w:shd w:val="clear" w:color="auto" w:fill="auto"/>
          </w:tcPr>
          <w:p w14:paraId="56375E1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522008F"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247C441E" w14:textId="77777777" w:rsidR="00805887" w:rsidRPr="00EB2630" w:rsidRDefault="00805887" w:rsidP="00EB2630">
            <w:pPr>
              <w:widowControl w:val="0"/>
              <w:spacing w:line="276" w:lineRule="auto"/>
              <w:rPr>
                <w:rFonts w:ascii="Tahoma" w:hAnsi="Tahoma" w:cs="Tahoma"/>
              </w:rPr>
            </w:pPr>
          </w:p>
        </w:tc>
      </w:tr>
      <w:tr w:rsidR="005C7245" w:rsidRPr="00EB2630" w14:paraId="134C2D9E"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A4C7D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41</w:t>
            </w:r>
          </w:p>
        </w:tc>
        <w:tc>
          <w:tcPr>
            <w:tcW w:w="5479" w:type="dxa"/>
            <w:tcBorders>
              <w:top w:val="single" w:sz="8" w:space="0" w:color="000000"/>
              <w:bottom w:val="single" w:sz="8" w:space="0" w:color="000000"/>
              <w:right w:val="single" w:sz="8" w:space="0" w:color="000000"/>
            </w:tcBorders>
            <w:shd w:val="clear" w:color="auto" w:fill="auto"/>
            <w:vAlign w:val="center"/>
          </w:tcPr>
          <w:p w14:paraId="2693189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Ονομαστική Ισχύς Εξόδου: 8000</w:t>
            </w:r>
            <w:r w:rsidRPr="00EB2630">
              <w:rPr>
                <w:rFonts w:ascii="Tahoma" w:hAnsi="Tahoma" w:cs="Tahoma"/>
              </w:rPr>
              <w:t> Watts</w:t>
            </w:r>
            <w:r w:rsidRPr="00EB2630">
              <w:rPr>
                <w:rFonts w:ascii="Tahoma" w:hAnsi="Tahoma" w:cs="Tahoma"/>
                <w:lang w:val="el-GR"/>
              </w:rPr>
              <w:t xml:space="preserve"> /</w:t>
            </w:r>
            <w:r w:rsidRPr="00EB2630">
              <w:rPr>
                <w:rFonts w:ascii="Tahoma" w:hAnsi="Tahoma" w:cs="Tahoma"/>
              </w:rPr>
              <w:t> </w:t>
            </w:r>
            <w:r w:rsidRPr="00EB2630">
              <w:rPr>
                <w:rFonts w:ascii="Tahoma" w:hAnsi="Tahoma" w:cs="Tahoma"/>
                <w:lang w:val="el-GR"/>
              </w:rPr>
              <w:t xml:space="preserve">8000 </w:t>
            </w:r>
            <w:r w:rsidRPr="00EB2630">
              <w:rPr>
                <w:rFonts w:ascii="Tahoma" w:hAnsi="Tahoma" w:cs="Tahoma"/>
              </w:rPr>
              <w:t>VA</w:t>
            </w:r>
            <w:r w:rsidRPr="00EB2630">
              <w:rPr>
                <w:rFonts w:ascii="Tahoma" w:hAnsi="Tahoma" w:cs="Tahoma"/>
                <w:lang w:val="el-GR"/>
              </w:rPr>
              <w:t>.</w:t>
            </w:r>
          </w:p>
        </w:tc>
        <w:tc>
          <w:tcPr>
            <w:tcW w:w="1226" w:type="dxa"/>
            <w:tcBorders>
              <w:top w:val="single" w:sz="8" w:space="0" w:color="000000"/>
              <w:bottom w:val="single" w:sz="8" w:space="0" w:color="000000"/>
              <w:right w:val="single" w:sz="8" w:space="0" w:color="000000"/>
            </w:tcBorders>
            <w:shd w:val="clear" w:color="auto" w:fill="auto"/>
          </w:tcPr>
          <w:p w14:paraId="7423F78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2DBF49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B43637A" w14:textId="77777777" w:rsidR="00805887" w:rsidRPr="00EB2630" w:rsidRDefault="00805887" w:rsidP="00EB2630">
            <w:pPr>
              <w:widowControl w:val="0"/>
              <w:spacing w:line="276" w:lineRule="auto"/>
              <w:rPr>
                <w:rFonts w:ascii="Tahoma" w:hAnsi="Tahoma" w:cs="Tahoma"/>
              </w:rPr>
            </w:pPr>
          </w:p>
        </w:tc>
      </w:tr>
      <w:tr w:rsidR="005C7245" w:rsidRPr="00EB2630" w14:paraId="68B957D2"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7EC842"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42</w:t>
            </w:r>
          </w:p>
        </w:tc>
        <w:tc>
          <w:tcPr>
            <w:tcW w:w="5479" w:type="dxa"/>
            <w:tcBorders>
              <w:top w:val="single" w:sz="8" w:space="0" w:color="000000"/>
              <w:bottom w:val="single" w:sz="8" w:space="0" w:color="000000"/>
              <w:right w:val="single" w:sz="8" w:space="0" w:color="000000"/>
            </w:tcBorders>
            <w:shd w:val="clear" w:color="auto" w:fill="auto"/>
            <w:vAlign w:val="center"/>
          </w:tcPr>
          <w:p w14:paraId="56D57F37"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Τάση Εξόδου :  220VAC</w:t>
            </w:r>
          </w:p>
        </w:tc>
        <w:tc>
          <w:tcPr>
            <w:tcW w:w="1226" w:type="dxa"/>
            <w:tcBorders>
              <w:top w:val="single" w:sz="8" w:space="0" w:color="000000"/>
              <w:bottom w:val="single" w:sz="8" w:space="0" w:color="000000"/>
              <w:right w:val="single" w:sz="8" w:space="0" w:color="000000"/>
            </w:tcBorders>
            <w:shd w:val="clear" w:color="auto" w:fill="auto"/>
            <w:vAlign w:val="center"/>
          </w:tcPr>
          <w:p w14:paraId="577E48E8"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2BFC3A6"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1C18934" w14:textId="77777777" w:rsidR="00805887" w:rsidRPr="00EB2630" w:rsidRDefault="00805887" w:rsidP="00EB2630">
            <w:pPr>
              <w:widowControl w:val="0"/>
              <w:spacing w:line="276" w:lineRule="auto"/>
              <w:rPr>
                <w:rFonts w:ascii="Tahoma" w:hAnsi="Tahoma" w:cs="Tahoma"/>
              </w:rPr>
            </w:pPr>
          </w:p>
        </w:tc>
      </w:tr>
      <w:tr w:rsidR="005C7245" w:rsidRPr="00EB2630" w14:paraId="159DE69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6AFB8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43</w:t>
            </w:r>
          </w:p>
        </w:tc>
        <w:tc>
          <w:tcPr>
            <w:tcW w:w="5479" w:type="dxa"/>
            <w:tcBorders>
              <w:top w:val="single" w:sz="8" w:space="0" w:color="000000"/>
              <w:bottom w:val="single" w:sz="8" w:space="0" w:color="000000"/>
              <w:right w:val="single" w:sz="8" w:space="0" w:color="000000"/>
            </w:tcBorders>
            <w:shd w:val="clear" w:color="auto" w:fill="auto"/>
            <w:vAlign w:val="center"/>
          </w:tcPr>
          <w:p w14:paraId="083FC3D5"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Συχνότητα εξόδου (συγχρονισμός με δίκτυο παροχής ρεύματος): 50/60 +/- 3 </w:t>
            </w:r>
            <w:r w:rsidRPr="00EB2630">
              <w:rPr>
                <w:rFonts w:ascii="Tahoma" w:hAnsi="Tahoma" w:cs="Tahoma"/>
              </w:rPr>
              <w:t>Hz</w:t>
            </w:r>
          </w:p>
        </w:tc>
        <w:tc>
          <w:tcPr>
            <w:tcW w:w="1226" w:type="dxa"/>
            <w:tcBorders>
              <w:top w:val="single" w:sz="8" w:space="0" w:color="000000"/>
              <w:bottom w:val="single" w:sz="8" w:space="0" w:color="000000"/>
              <w:right w:val="single" w:sz="8" w:space="0" w:color="000000"/>
            </w:tcBorders>
            <w:shd w:val="clear" w:color="auto" w:fill="auto"/>
          </w:tcPr>
          <w:p w14:paraId="114883C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5F4CC2E"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B49B47D" w14:textId="77777777" w:rsidR="00805887" w:rsidRPr="00EB2630" w:rsidRDefault="00805887" w:rsidP="00EB2630">
            <w:pPr>
              <w:widowControl w:val="0"/>
              <w:spacing w:line="276" w:lineRule="auto"/>
              <w:rPr>
                <w:rFonts w:ascii="Tahoma" w:hAnsi="Tahoma" w:cs="Tahoma"/>
              </w:rPr>
            </w:pPr>
          </w:p>
        </w:tc>
      </w:tr>
      <w:tr w:rsidR="005C7245" w:rsidRPr="00EB2630" w14:paraId="69D57909"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A41E1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44</w:t>
            </w:r>
          </w:p>
        </w:tc>
        <w:tc>
          <w:tcPr>
            <w:tcW w:w="5479" w:type="dxa"/>
            <w:tcBorders>
              <w:top w:val="single" w:sz="8" w:space="0" w:color="000000"/>
              <w:bottom w:val="single" w:sz="8" w:space="0" w:color="000000"/>
              <w:right w:val="single" w:sz="8" w:space="0" w:color="000000"/>
            </w:tcBorders>
            <w:shd w:val="clear" w:color="auto" w:fill="auto"/>
            <w:vAlign w:val="center"/>
          </w:tcPr>
          <w:p w14:paraId="64248159"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Παραμόρφωση τάσης εξόδου σε πλήρες φορτίο</w:t>
            </w:r>
          </w:p>
        </w:tc>
        <w:tc>
          <w:tcPr>
            <w:tcW w:w="1226" w:type="dxa"/>
            <w:tcBorders>
              <w:top w:val="single" w:sz="8" w:space="0" w:color="000000"/>
              <w:bottom w:val="single" w:sz="8" w:space="0" w:color="000000"/>
              <w:right w:val="single" w:sz="8" w:space="0" w:color="000000"/>
            </w:tcBorders>
            <w:shd w:val="clear" w:color="auto" w:fill="auto"/>
          </w:tcPr>
          <w:p w14:paraId="6783175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w:t>
            </w:r>
          </w:p>
        </w:tc>
        <w:tc>
          <w:tcPr>
            <w:tcW w:w="1115" w:type="dxa"/>
            <w:tcBorders>
              <w:top w:val="single" w:sz="8" w:space="0" w:color="000000"/>
              <w:bottom w:val="single" w:sz="8" w:space="0" w:color="000000"/>
              <w:right w:val="single" w:sz="8" w:space="0" w:color="000000"/>
            </w:tcBorders>
            <w:shd w:val="clear" w:color="auto" w:fill="auto"/>
            <w:vAlign w:val="center"/>
          </w:tcPr>
          <w:p w14:paraId="2B241112"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21AFA18E" w14:textId="77777777" w:rsidR="00805887" w:rsidRPr="00EB2630" w:rsidRDefault="00805887" w:rsidP="00EB2630">
            <w:pPr>
              <w:widowControl w:val="0"/>
              <w:spacing w:line="276" w:lineRule="auto"/>
              <w:rPr>
                <w:rFonts w:ascii="Tahoma" w:hAnsi="Tahoma" w:cs="Tahoma"/>
              </w:rPr>
            </w:pPr>
          </w:p>
        </w:tc>
      </w:tr>
      <w:tr w:rsidR="005C7245" w:rsidRPr="00EB2630" w14:paraId="539683D1"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912DC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45</w:t>
            </w:r>
          </w:p>
        </w:tc>
        <w:tc>
          <w:tcPr>
            <w:tcW w:w="5479" w:type="dxa"/>
            <w:tcBorders>
              <w:top w:val="single" w:sz="8" w:space="0" w:color="000000"/>
              <w:bottom w:val="single" w:sz="8" w:space="0" w:color="000000"/>
              <w:right w:val="single" w:sz="8" w:space="0" w:color="000000"/>
            </w:tcBorders>
            <w:shd w:val="clear" w:color="auto" w:fill="auto"/>
            <w:vAlign w:val="center"/>
          </w:tcPr>
          <w:p w14:paraId="0597020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Τύπος κυματομορφής: Ημιτονοειδές σήμα</w:t>
            </w:r>
          </w:p>
        </w:tc>
        <w:tc>
          <w:tcPr>
            <w:tcW w:w="1226" w:type="dxa"/>
            <w:tcBorders>
              <w:top w:val="single" w:sz="8" w:space="0" w:color="000000"/>
              <w:bottom w:val="single" w:sz="8" w:space="0" w:color="000000"/>
              <w:right w:val="single" w:sz="8" w:space="0" w:color="000000"/>
            </w:tcBorders>
            <w:shd w:val="clear" w:color="auto" w:fill="auto"/>
          </w:tcPr>
          <w:p w14:paraId="0D35268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4B14B38F"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4394199" w14:textId="77777777" w:rsidR="00805887" w:rsidRPr="00EB2630" w:rsidRDefault="00805887" w:rsidP="00EB2630">
            <w:pPr>
              <w:widowControl w:val="0"/>
              <w:spacing w:line="276" w:lineRule="auto"/>
              <w:rPr>
                <w:rFonts w:ascii="Tahoma" w:hAnsi="Tahoma" w:cs="Tahoma"/>
              </w:rPr>
            </w:pPr>
          </w:p>
        </w:tc>
      </w:tr>
      <w:tr w:rsidR="005C7245" w:rsidRPr="00EB2630" w14:paraId="46F99D53"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4BBEDE"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46</w:t>
            </w:r>
          </w:p>
        </w:tc>
        <w:tc>
          <w:tcPr>
            <w:tcW w:w="5479" w:type="dxa"/>
            <w:tcBorders>
              <w:top w:val="single" w:sz="8" w:space="0" w:color="000000"/>
              <w:bottom w:val="single" w:sz="8" w:space="0" w:color="000000"/>
              <w:right w:val="single" w:sz="8" w:space="0" w:color="000000"/>
            </w:tcBorders>
            <w:shd w:val="clear" w:color="auto" w:fill="auto"/>
            <w:vAlign w:val="center"/>
          </w:tcPr>
          <w:p w14:paraId="04E6319B"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παρέχει προστασία από </w:t>
            </w:r>
            <w:r w:rsidRPr="00EB2630">
              <w:rPr>
                <w:rFonts w:ascii="Tahoma" w:hAnsi="Tahoma" w:cs="Tahoma"/>
              </w:rPr>
              <w:t>spikes</w:t>
            </w:r>
            <w:r w:rsidRPr="00EB2630">
              <w:rPr>
                <w:rFonts w:ascii="Tahoma" w:hAnsi="Tahoma" w:cs="Tahoma"/>
                <w:lang w:val="el-GR"/>
              </w:rPr>
              <w:t xml:space="preserve">, </w:t>
            </w:r>
            <w:r w:rsidRPr="00EB2630">
              <w:rPr>
                <w:rFonts w:ascii="Tahoma" w:hAnsi="Tahoma" w:cs="Tahoma"/>
              </w:rPr>
              <w:t>noise</w:t>
            </w:r>
            <w:r w:rsidRPr="00EB2630">
              <w:rPr>
                <w:rFonts w:ascii="Tahoma" w:hAnsi="Tahoma" w:cs="Tahoma"/>
                <w:lang w:val="el-GR"/>
              </w:rPr>
              <w:t>, διακοπές τάσης δικτύου, υπερφόρτιση και βραχυκύκλωμα</w:t>
            </w:r>
          </w:p>
        </w:tc>
        <w:tc>
          <w:tcPr>
            <w:tcW w:w="1226" w:type="dxa"/>
            <w:tcBorders>
              <w:top w:val="single" w:sz="8" w:space="0" w:color="000000"/>
              <w:bottom w:val="single" w:sz="8" w:space="0" w:color="000000"/>
              <w:right w:val="single" w:sz="8" w:space="0" w:color="000000"/>
            </w:tcBorders>
            <w:shd w:val="clear" w:color="auto" w:fill="auto"/>
            <w:vAlign w:val="center"/>
          </w:tcPr>
          <w:p w14:paraId="0E09AA7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3DCDEE3"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B5F6D86" w14:textId="77777777" w:rsidR="00805887" w:rsidRPr="00EB2630" w:rsidRDefault="00805887" w:rsidP="00EB2630">
            <w:pPr>
              <w:widowControl w:val="0"/>
              <w:spacing w:line="276" w:lineRule="auto"/>
              <w:rPr>
                <w:rFonts w:ascii="Tahoma" w:hAnsi="Tahoma" w:cs="Tahoma"/>
              </w:rPr>
            </w:pPr>
          </w:p>
        </w:tc>
      </w:tr>
      <w:tr w:rsidR="005C7245" w:rsidRPr="00EB2630" w14:paraId="3C61E766"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15458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47</w:t>
            </w:r>
          </w:p>
        </w:tc>
        <w:tc>
          <w:tcPr>
            <w:tcW w:w="5479" w:type="dxa"/>
            <w:tcBorders>
              <w:top w:val="single" w:sz="8" w:space="0" w:color="000000"/>
              <w:bottom w:val="single" w:sz="8" w:space="0" w:color="000000"/>
              <w:right w:val="single" w:sz="8" w:space="0" w:color="000000"/>
            </w:tcBorders>
            <w:shd w:val="clear" w:color="auto" w:fill="auto"/>
          </w:tcPr>
          <w:p w14:paraId="58184339"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Τεχνολογία και τρόπος λειτουργίας</w:t>
            </w:r>
          </w:p>
        </w:tc>
        <w:tc>
          <w:tcPr>
            <w:tcW w:w="1226" w:type="dxa"/>
            <w:tcBorders>
              <w:top w:val="single" w:sz="8" w:space="0" w:color="000000"/>
              <w:bottom w:val="single" w:sz="8" w:space="0" w:color="000000"/>
              <w:right w:val="single" w:sz="8" w:space="0" w:color="000000"/>
            </w:tcBorders>
            <w:shd w:val="clear" w:color="auto" w:fill="auto"/>
          </w:tcPr>
          <w:p w14:paraId="35D7C823"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On-Line (Διπλής μετατροπής)</w:t>
            </w:r>
          </w:p>
        </w:tc>
        <w:tc>
          <w:tcPr>
            <w:tcW w:w="1115" w:type="dxa"/>
            <w:tcBorders>
              <w:top w:val="single" w:sz="8" w:space="0" w:color="000000"/>
              <w:bottom w:val="single" w:sz="8" w:space="0" w:color="000000"/>
              <w:right w:val="single" w:sz="8" w:space="0" w:color="000000"/>
            </w:tcBorders>
            <w:shd w:val="clear" w:color="auto" w:fill="auto"/>
            <w:vAlign w:val="center"/>
          </w:tcPr>
          <w:p w14:paraId="3225A5CE"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956A76D" w14:textId="77777777" w:rsidR="00805887" w:rsidRPr="00EB2630" w:rsidRDefault="00805887" w:rsidP="00EB2630">
            <w:pPr>
              <w:widowControl w:val="0"/>
              <w:spacing w:line="276" w:lineRule="auto"/>
              <w:rPr>
                <w:rFonts w:ascii="Tahoma" w:hAnsi="Tahoma" w:cs="Tahoma"/>
              </w:rPr>
            </w:pPr>
          </w:p>
        </w:tc>
      </w:tr>
      <w:tr w:rsidR="005C7245" w:rsidRPr="00EB2630" w14:paraId="7C1237E7"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F715F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48</w:t>
            </w:r>
          </w:p>
        </w:tc>
        <w:tc>
          <w:tcPr>
            <w:tcW w:w="5479" w:type="dxa"/>
            <w:tcBorders>
              <w:top w:val="single" w:sz="8" w:space="0" w:color="000000"/>
              <w:bottom w:val="single" w:sz="8" w:space="0" w:color="000000"/>
              <w:right w:val="single" w:sz="8" w:space="0" w:color="000000"/>
            </w:tcBorders>
            <w:shd w:val="clear" w:color="auto" w:fill="auto"/>
          </w:tcPr>
          <w:p w14:paraId="2C134DE6"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έχει την δυνατότητα αύξησης του παραπάνω </w:t>
            </w:r>
            <w:r w:rsidRPr="00EB2630">
              <w:rPr>
                <w:rFonts w:ascii="Tahoma" w:hAnsi="Tahoma" w:cs="Tahoma"/>
                <w:lang w:val="el-GR"/>
              </w:rPr>
              <w:lastRenderedPageBreak/>
              <w:t xml:space="preserve">χρόνου αυτονομίας με προσθήκη εξωτερικής συστοιχίας μπαταριών έως (10) ή περισσότερα, </w:t>
            </w:r>
            <w:r w:rsidRPr="00EB2630">
              <w:rPr>
                <w:rFonts w:ascii="Tahoma" w:hAnsi="Tahoma" w:cs="Tahoma"/>
              </w:rPr>
              <w:t>External</w:t>
            </w:r>
            <w:r w:rsidRPr="00EB2630">
              <w:rPr>
                <w:rFonts w:ascii="Tahoma" w:hAnsi="Tahoma" w:cs="Tahoma"/>
                <w:lang w:val="el-GR"/>
              </w:rPr>
              <w:t xml:space="preserve"> </w:t>
            </w:r>
            <w:r w:rsidRPr="00EB2630">
              <w:rPr>
                <w:rFonts w:ascii="Tahoma" w:hAnsi="Tahoma" w:cs="Tahoma"/>
              </w:rPr>
              <w:t>Battery</w:t>
            </w:r>
            <w:r w:rsidRPr="00EB2630">
              <w:rPr>
                <w:rFonts w:ascii="Tahoma" w:hAnsi="Tahoma" w:cs="Tahoma"/>
                <w:lang w:val="el-GR"/>
              </w:rPr>
              <w:t xml:space="preserve"> </w:t>
            </w:r>
            <w:r w:rsidRPr="00EB2630">
              <w:rPr>
                <w:rFonts w:ascii="Tahoma" w:hAnsi="Tahoma" w:cs="Tahoma"/>
              </w:rPr>
              <w:t>Packs</w:t>
            </w:r>
            <w:r w:rsidRPr="00EB2630">
              <w:rPr>
                <w:rFonts w:ascii="Tahoma" w:hAnsi="Tahoma" w:cs="Tahoma"/>
                <w:lang w:val="el-GR"/>
              </w:rPr>
              <w:t>.</w:t>
            </w:r>
          </w:p>
        </w:tc>
        <w:tc>
          <w:tcPr>
            <w:tcW w:w="1226" w:type="dxa"/>
            <w:tcBorders>
              <w:top w:val="single" w:sz="8" w:space="0" w:color="000000"/>
              <w:bottom w:val="single" w:sz="8" w:space="0" w:color="000000"/>
              <w:right w:val="single" w:sz="8" w:space="0" w:color="000000"/>
            </w:tcBorders>
            <w:shd w:val="clear" w:color="auto" w:fill="auto"/>
          </w:tcPr>
          <w:p w14:paraId="7BA032DD"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lastRenderedPageBreak/>
              <w:t>ΝΑΙ</w:t>
            </w:r>
          </w:p>
        </w:tc>
        <w:tc>
          <w:tcPr>
            <w:tcW w:w="1115" w:type="dxa"/>
            <w:tcBorders>
              <w:top w:val="single" w:sz="8" w:space="0" w:color="000000"/>
              <w:bottom w:val="single" w:sz="8" w:space="0" w:color="000000"/>
              <w:right w:val="single" w:sz="8" w:space="0" w:color="000000"/>
            </w:tcBorders>
            <w:shd w:val="clear" w:color="auto" w:fill="auto"/>
            <w:vAlign w:val="center"/>
          </w:tcPr>
          <w:p w14:paraId="4BCC3EF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598A581" w14:textId="77777777" w:rsidR="00805887" w:rsidRPr="00EB2630" w:rsidRDefault="00805887" w:rsidP="00EB2630">
            <w:pPr>
              <w:widowControl w:val="0"/>
              <w:spacing w:line="276" w:lineRule="auto"/>
              <w:rPr>
                <w:rFonts w:ascii="Tahoma" w:hAnsi="Tahoma" w:cs="Tahoma"/>
              </w:rPr>
            </w:pPr>
          </w:p>
        </w:tc>
      </w:tr>
      <w:tr w:rsidR="005C7245" w:rsidRPr="00EB2630" w14:paraId="2B071AAE"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F7847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49</w:t>
            </w:r>
          </w:p>
        </w:tc>
        <w:tc>
          <w:tcPr>
            <w:tcW w:w="5479" w:type="dxa"/>
            <w:tcBorders>
              <w:top w:val="single" w:sz="8" w:space="0" w:color="000000"/>
              <w:bottom w:val="single" w:sz="8" w:space="0" w:color="000000"/>
              <w:right w:val="single" w:sz="8" w:space="0" w:color="000000"/>
            </w:tcBorders>
            <w:shd w:val="clear" w:color="auto" w:fill="auto"/>
          </w:tcPr>
          <w:p w14:paraId="6FA0AFB3"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Η απαιτούμενη αυτονομία ισχύος σε πλήρες φορτίο πρέπει να είναι περισσότερο από 30 λεπτά και στο 50% του φορτίου περισσότερη από 75 λεπτά</w:t>
            </w:r>
          </w:p>
        </w:tc>
        <w:tc>
          <w:tcPr>
            <w:tcW w:w="1226" w:type="dxa"/>
            <w:tcBorders>
              <w:top w:val="single" w:sz="8" w:space="0" w:color="000000"/>
              <w:bottom w:val="single" w:sz="8" w:space="0" w:color="000000"/>
              <w:right w:val="single" w:sz="8" w:space="0" w:color="000000"/>
            </w:tcBorders>
            <w:shd w:val="clear" w:color="auto" w:fill="auto"/>
          </w:tcPr>
          <w:p w14:paraId="02815F4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3830634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35DA81C" w14:textId="77777777" w:rsidR="00805887" w:rsidRPr="00EB2630" w:rsidRDefault="00805887" w:rsidP="00EB2630">
            <w:pPr>
              <w:widowControl w:val="0"/>
              <w:spacing w:line="276" w:lineRule="auto"/>
              <w:rPr>
                <w:rFonts w:ascii="Tahoma" w:hAnsi="Tahoma" w:cs="Tahoma"/>
              </w:rPr>
            </w:pPr>
          </w:p>
        </w:tc>
      </w:tr>
      <w:tr w:rsidR="005C7245" w:rsidRPr="00EB2630" w14:paraId="338C3A49"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975D4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50</w:t>
            </w:r>
          </w:p>
        </w:tc>
        <w:tc>
          <w:tcPr>
            <w:tcW w:w="5479" w:type="dxa"/>
            <w:tcBorders>
              <w:top w:val="single" w:sz="8" w:space="0" w:color="000000"/>
              <w:bottom w:val="single" w:sz="8" w:space="0" w:color="000000"/>
              <w:right w:val="single" w:sz="8" w:space="0" w:color="000000"/>
            </w:tcBorders>
            <w:shd w:val="clear" w:color="auto" w:fill="auto"/>
          </w:tcPr>
          <w:p w14:paraId="2BE14A8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Κάθε συσκευή θα συνοδεύεται από συσσωρευτές τύπου λιθίου με εκτιμώμενο χρόνο ζωής 5-10 έτη</w:t>
            </w:r>
          </w:p>
        </w:tc>
        <w:tc>
          <w:tcPr>
            <w:tcW w:w="1226" w:type="dxa"/>
            <w:tcBorders>
              <w:top w:val="single" w:sz="8" w:space="0" w:color="000000"/>
              <w:bottom w:val="single" w:sz="8" w:space="0" w:color="000000"/>
              <w:right w:val="single" w:sz="8" w:space="0" w:color="000000"/>
            </w:tcBorders>
            <w:shd w:val="clear" w:color="auto" w:fill="auto"/>
            <w:vAlign w:val="center"/>
          </w:tcPr>
          <w:p w14:paraId="7CF3D9B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31F3B9FD"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E32F274" w14:textId="77777777" w:rsidR="00805887" w:rsidRPr="00EB2630" w:rsidRDefault="00805887" w:rsidP="00EB2630">
            <w:pPr>
              <w:widowControl w:val="0"/>
              <w:spacing w:line="276" w:lineRule="auto"/>
              <w:rPr>
                <w:rFonts w:ascii="Tahoma" w:hAnsi="Tahoma" w:cs="Tahoma"/>
              </w:rPr>
            </w:pPr>
          </w:p>
        </w:tc>
      </w:tr>
      <w:tr w:rsidR="005C7245" w:rsidRPr="00EB2630" w14:paraId="2E899D6E"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A4DCF6"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51</w:t>
            </w:r>
          </w:p>
        </w:tc>
        <w:tc>
          <w:tcPr>
            <w:tcW w:w="5479" w:type="dxa"/>
            <w:tcBorders>
              <w:top w:val="single" w:sz="8" w:space="0" w:color="000000"/>
              <w:bottom w:val="single" w:sz="8" w:space="0" w:color="000000"/>
              <w:right w:val="single" w:sz="8" w:space="0" w:color="000000"/>
            </w:tcBorders>
            <w:shd w:val="clear" w:color="auto" w:fill="auto"/>
          </w:tcPr>
          <w:p w14:paraId="40BD860F"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Συνδέσεις εισόδου, να αναφερθούν</w:t>
            </w:r>
          </w:p>
        </w:tc>
        <w:tc>
          <w:tcPr>
            <w:tcW w:w="1226" w:type="dxa"/>
            <w:tcBorders>
              <w:top w:val="single" w:sz="8" w:space="0" w:color="000000"/>
              <w:bottom w:val="single" w:sz="8" w:space="0" w:color="000000"/>
              <w:right w:val="single" w:sz="8" w:space="0" w:color="000000"/>
            </w:tcBorders>
            <w:shd w:val="clear" w:color="auto" w:fill="auto"/>
          </w:tcPr>
          <w:p w14:paraId="41CCCC3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68C3EB04"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3F1BF4C2" w14:textId="77777777" w:rsidR="00805887" w:rsidRPr="00EB2630" w:rsidRDefault="00805887" w:rsidP="00EB2630">
            <w:pPr>
              <w:widowControl w:val="0"/>
              <w:spacing w:line="276" w:lineRule="auto"/>
              <w:rPr>
                <w:rFonts w:ascii="Tahoma" w:hAnsi="Tahoma" w:cs="Tahoma"/>
              </w:rPr>
            </w:pPr>
          </w:p>
        </w:tc>
      </w:tr>
      <w:tr w:rsidR="005C7245" w:rsidRPr="00EB2630" w14:paraId="0FF93899"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694E7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52</w:t>
            </w:r>
          </w:p>
        </w:tc>
        <w:tc>
          <w:tcPr>
            <w:tcW w:w="5479" w:type="dxa"/>
            <w:tcBorders>
              <w:top w:val="single" w:sz="8" w:space="0" w:color="000000"/>
              <w:bottom w:val="single" w:sz="8" w:space="0" w:color="000000"/>
              <w:right w:val="single" w:sz="8" w:space="0" w:color="000000"/>
            </w:tcBorders>
            <w:shd w:val="clear" w:color="auto" w:fill="auto"/>
          </w:tcPr>
          <w:p w14:paraId="12F40C5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Συνδέσεις εξόδου, με δυνατότητα χρήσης και ως ομάδας ελεγχόμενων εξόδων</w:t>
            </w:r>
          </w:p>
        </w:tc>
        <w:tc>
          <w:tcPr>
            <w:tcW w:w="1226" w:type="dxa"/>
            <w:tcBorders>
              <w:top w:val="single" w:sz="8" w:space="0" w:color="000000"/>
              <w:bottom w:val="single" w:sz="8" w:space="0" w:color="000000"/>
              <w:right w:val="single" w:sz="8" w:space="0" w:color="000000"/>
            </w:tcBorders>
            <w:shd w:val="clear" w:color="auto" w:fill="auto"/>
          </w:tcPr>
          <w:p w14:paraId="378A28A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6x IEC320 C13</w:t>
            </w:r>
          </w:p>
          <w:p w14:paraId="4A46F16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6x IEC320 C19</w:t>
            </w:r>
          </w:p>
        </w:tc>
        <w:tc>
          <w:tcPr>
            <w:tcW w:w="1115" w:type="dxa"/>
            <w:tcBorders>
              <w:top w:val="single" w:sz="8" w:space="0" w:color="000000"/>
              <w:bottom w:val="single" w:sz="8" w:space="0" w:color="000000"/>
              <w:right w:val="single" w:sz="8" w:space="0" w:color="000000"/>
            </w:tcBorders>
            <w:shd w:val="clear" w:color="auto" w:fill="auto"/>
            <w:vAlign w:val="center"/>
          </w:tcPr>
          <w:p w14:paraId="1EA7C89F"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25C84B30" w14:textId="77777777" w:rsidR="00805887" w:rsidRPr="00EB2630" w:rsidRDefault="00805887" w:rsidP="00EB2630">
            <w:pPr>
              <w:widowControl w:val="0"/>
              <w:spacing w:line="276" w:lineRule="auto"/>
              <w:rPr>
                <w:rFonts w:ascii="Tahoma" w:hAnsi="Tahoma" w:cs="Tahoma"/>
              </w:rPr>
            </w:pPr>
          </w:p>
        </w:tc>
      </w:tr>
      <w:tr w:rsidR="005C7245" w:rsidRPr="00EB2630" w14:paraId="23193E85"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FCF5F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53</w:t>
            </w:r>
          </w:p>
        </w:tc>
        <w:tc>
          <w:tcPr>
            <w:tcW w:w="5479" w:type="dxa"/>
            <w:tcBorders>
              <w:top w:val="single" w:sz="8" w:space="0" w:color="000000"/>
              <w:bottom w:val="single" w:sz="8" w:space="0" w:color="000000"/>
              <w:right w:val="single" w:sz="8" w:space="0" w:color="000000"/>
            </w:tcBorders>
            <w:shd w:val="clear" w:color="auto" w:fill="auto"/>
          </w:tcPr>
          <w:p w14:paraId="1175AB6D"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Δυνατότητα χρήσης σαν </w:t>
            </w:r>
            <w:r w:rsidRPr="00EB2630">
              <w:rPr>
                <w:rFonts w:ascii="Tahoma" w:hAnsi="Tahoma" w:cs="Tahoma"/>
              </w:rPr>
              <w:t>Tower</w:t>
            </w:r>
            <w:r w:rsidRPr="00EB2630">
              <w:rPr>
                <w:rFonts w:ascii="Tahoma" w:hAnsi="Tahoma" w:cs="Tahoma"/>
                <w:lang w:val="el-GR"/>
              </w:rPr>
              <w:t xml:space="preserve"> ή </w:t>
            </w:r>
            <w:r w:rsidRPr="00EB2630">
              <w:rPr>
                <w:rFonts w:ascii="Tahoma" w:hAnsi="Tahoma" w:cs="Tahoma"/>
              </w:rPr>
              <w:t>Rack</w:t>
            </w:r>
            <w:r w:rsidRPr="00EB2630">
              <w:rPr>
                <w:rFonts w:ascii="Tahoma" w:hAnsi="Tahoma" w:cs="Tahoma"/>
                <w:lang w:val="el-GR"/>
              </w:rPr>
              <w:t xml:space="preserve"> </w:t>
            </w:r>
            <w:r w:rsidRPr="00EB2630">
              <w:rPr>
                <w:rFonts w:ascii="Tahoma" w:hAnsi="Tahoma" w:cs="Tahoma"/>
              </w:rPr>
              <w:t>mounted</w:t>
            </w:r>
          </w:p>
          <w:p w14:paraId="6A3E3722"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Να περιλαμβάνονται  βάσεις στήριξης για </w:t>
            </w:r>
            <w:r w:rsidRPr="00EB2630">
              <w:rPr>
                <w:rFonts w:ascii="Tahoma" w:hAnsi="Tahoma" w:cs="Tahoma"/>
              </w:rPr>
              <w:t>rack</w:t>
            </w:r>
          </w:p>
        </w:tc>
        <w:tc>
          <w:tcPr>
            <w:tcW w:w="1226" w:type="dxa"/>
            <w:tcBorders>
              <w:top w:val="single" w:sz="8" w:space="0" w:color="000000"/>
              <w:bottom w:val="single" w:sz="8" w:space="0" w:color="000000"/>
              <w:right w:val="single" w:sz="8" w:space="0" w:color="000000"/>
            </w:tcBorders>
            <w:shd w:val="clear" w:color="auto" w:fill="auto"/>
          </w:tcPr>
          <w:p w14:paraId="6FD5F894"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p w14:paraId="7EAE2ED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7B46D4E0"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7618431" w14:textId="77777777" w:rsidR="00805887" w:rsidRPr="00EB2630" w:rsidRDefault="00805887" w:rsidP="00EB2630">
            <w:pPr>
              <w:widowControl w:val="0"/>
              <w:spacing w:line="276" w:lineRule="auto"/>
              <w:rPr>
                <w:rFonts w:ascii="Tahoma" w:hAnsi="Tahoma" w:cs="Tahoma"/>
              </w:rPr>
            </w:pPr>
          </w:p>
        </w:tc>
      </w:tr>
      <w:tr w:rsidR="005C7245" w:rsidRPr="00EB2630" w14:paraId="64FA288A"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802B5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54</w:t>
            </w:r>
          </w:p>
        </w:tc>
        <w:tc>
          <w:tcPr>
            <w:tcW w:w="5479" w:type="dxa"/>
            <w:tcBorders>
              <w:top w:val="single" w:sz="8" w:space="0" w:color="000000"/>
              <w:bottom w:val="single" w:sz="8" w:space="0" w:color="000000"/>
              <w:right w:val="single" w:sz="8" w:space="0" w:color="000000"/>
            </w:tcBorders>
            <w:shd w:val="clear" w:color="auto" w:fill="auto"/>
          </w:tcPr>
          <w:p w14:paraId="420A8257"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 xml:space="preserve">Εσωτερικό (Αυτόματο και χειροκίνητο) </w:t>
            </w:r>
            <w:r w:rsidRPr="00EB2630">
              <w:rPr>
                <w:rFonts w:ascii="Tahoma" w:hAnsi="Tahoma" w:cs="Tahoma"/>
              </w:rPr>
              <w:t>Bypass</w:t>
            </w:r>
          </w:p>
        </w:tc>
        <w:tc>
          <w:tcPr>
            <w:tcW w:w="1226" w:type="dxa"/>
            <w:tcBorders>
              <w:top w:val="single" w:sz="8" w:space="0" w:color="000000"/>
              <w:bottom w:val="single" w:sz="8" w:space="0" w:color="000000"/>
              <w:right w:val="single" w:sz="8" w:space="0" w:color="000000"/>
            </w:tcBorders>
            <w:shd w:val="clear" w:color="auto" w:fill="auto"/>
          </w:tcPr>
          <w:p w14:paraId="28371B20"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65185418"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715F02C5" w14:textId="77777777" w:rsidR="00805887" w:rsidRPr="00EB2630" w:rsidRDefault="00805887" w:rsidP="00EB2630">
            <w:pPr>
              <w:widowControl w:val="0"/>
              <w:spacing w:line="276" w:lineRule="auto"/>
              <w:rPr>
                <w:rFonts w:ascii="Tahoma" w:hAnsi="Tahoma" w:cs="Tahoma"/>
              </w:rPr>
            </w:pPr>
          </w:p>
        </w:tc>
      </w:tr>
      <w:tr w:rsidR="005C7245" w:rsidRPr="00EB2630" w14:paraId="36B1E582"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F2226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55</w:t>
            </w:r>
          </w:p>
        </w:tc>
        <w:tc>
          <w:tcPr>
            <w:tcW w:w="5479" w:type="dxa"/>
            <w:tcBorders>
              <w:top w:val="single" w:sz="8" w:space="0" w:color="000000"/>
              <w:bottom w:val="single" w:sz="8" w:space="0" w:color="000000"/>
              <w:right w:val="single" w:sz="8" w:space="0" w:color="000000"/>
            </w:tcBorders>
            <w:shd w:val="clear" w:color="auto" w:fill="auto"/>
          </w:tcPr>
          <w:p w14:paraId="431EB551"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Επίπεδο Θορύβου με μέτρηση στο 1 μέτρο από την επιφάνεια της μονάδας</w:t>
            </w:r>
          </w:p>
        </w:tc>
        <w:tc>
          <w:tcPr>
            <w:tcW w:w="1226" w:type="dxa"/>
            <w:tcBorders>
              <w:top w:val="single" w:sz="8" w:space="0" w:color="000000"/>
              <w:bottom w:val="single" w:sz="8" w:space="0" w:color="000000"/>
              <w:right w:val="single" w:sz="8" w:space="0" w:color="000000"/>
            </w:tcBorders>
            <w:shd w:val="clear" w:color="auto" w:fill="auto"/>
          </w:tcPr>
          <w:p w14:paraId="0C1EAD7C"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 60 dBA</w:t>
            </w:r>
          </w:p>
        </w:tc>
        <w:tc>
          <w:tcPr>
            <w:tcW w:w="1115" w:type="dxa"/>
            <w:tcBorders>
              <w:top w:val="single" w:sz="8" w:space="0" w:color="000000"/>
              <w:bottom w:val="single" w:sz="8" w:space="0" w:color="000000"/>
              <w:right w:val="single" w:sz="8" w:space="0" w:color="000000"/>
            </w:tcBorders>
            <w:shd w:val="clear" w:color="auto" w:fill="auto"/>
            <w:vAlign w:val="center"/>
          </w:tcPr>
          <w:p w14:paraId="0FF2255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578F7CC1" w14:textId="77777777" w:rsidR="00805887" w:rsidRPr="00EB2630" w:rsidRDefault="00805887" w:rsidP="00EB2630">
            <w:pPr>
              <w:widowControl w:val="0"/>
              <w:spacing w:line="276" w:lineRule="auto"/>
              <w:rPr>
                <w:rFonts w:ascii="Tahoma" w:hAnsi="Tahoma" w:cs="Tahoma"/>
              </w:rPr>
            </w:pPr>
          </w:p>
        </w:tc>
      </w:tr>
      <w:tr w:rsidR="005C7245" w:rsidRPr="00EB2630" w14:paraId="7DB2B162"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BE8D8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56</w:t>
            </w:r>
          </w:p>
        </w:tc>
        <w:tc>
          <w:tcPr>
            <w:tcW w:w="5479" w:type="dxa"/>
            <w:tcBorders>
              <w:top w:val="single" w:sz="8" w:space="0" w:color="000000"/>
              <w:bottom w:val="single" w:sz="8" w:space="0" w:color="000000"/>
              <w:right w:val="single" w:sz="8" w:space="0" w:color="000000"/>
            </w:tcBorders>
            <w:shd w:val="clear" w:color="auto" w:fill="auto"/>
          </w:tcPr>
          <w:p w14:paraId="66497EEA"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H</w:t>
            </w:r>
            <w:r w:rsidRPr="00EB2630">
              <w:rPr>
                <w:rFonts w:ascii="Tahoma" w:hAnsi="Tahoma" w:cs="Tahoma"/>
                <w:lang w:val="el-GR"/>
              </w:rPr>
              <w:t xml:space="preserve"> Μονάδα θα πρέπει να διαθέτει εγκατεστημένη κάρτα επικοινωνίας</w:t>
            </w:r>
          </w:p>
        </w:tc>
        <w:tc>
          <w:tcPr>
            <w:tcW w:w="1226" w:type="dxa"/>
            <w:tcBorders>
              <w:top w:val="single" w:sz="8" w:space="0" w:color="000000"/>
              <w:bottom w:val="single" w:sz="8" w:space="0" w:color="000000"/>
              <w:right w:val="single" w:sz="8" w:space="0" w:color="000000"/>
            </w:tcBorders>
            <w:shd w:val="clear" w:color="auto" w:fill="auto"/>
          </w:tcPr>
          <w:p w14:paraId="2C96BA4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2D757636"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0E44BA7B" w14:textId="77777777" w:rsidR="00805887" w:rsidRPr="00EB2630" w:rsidRDefault="00805887" w:rsidP="00EB2630">
            <w:pPr>
              <w:widowControl w:val="0"/>
              <w:spacing w:line="276" w:lineRule="auto"/>
              <w:rPr>
                <w:rFonts w:ascii="Tahoma" w:hAnsi="Tahoma" w:cs="Tahoma"/>
              </w:rPr>
            </w:pPr>
          </w:p>
        </w:tc>
      </w:tr>
      <w:tr w:rsidR="005C7245" w:rsidRPr="00EB2630" w14:paraId="269601E8"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4BFF5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57</w:t>
            </w:r>
          </w:p>
        </w:tc>
        <w:tc>
          <w:tcPr>
            <w:tcW w:w="5479" w:type="dxa"/>
            <w:tcBorders>
              <w:top w:val="single" w:sz="8" w:space="0" w:color="000000"/>
              <w:bottom w:val="single" w:sz="8" w:space="0" w:color="000000"/>
              <w:right w:val="single" w:sz="8" w:space="0" w:color="000000"/>
            </w:tcBorders>
            <w:shd w:val="clear" w:color="auto" w:fill="auto"/>
          </w:tcPr>
          <w:p w14:paraId="3D8FF830"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H</w:t>
            </w:r>
            <w:r w:rsidRPr="00EB2630">
              <w:rPr>
                <w:rFonts w:ascii="Tahoma" w:hAnsi="Tahoma" w:cs="Tahoma"/>
                <w:lang w:val="el-GR"/>
              </w:rPr>
              <w:t xml:space="preserve"> Μονάδα θα πρέπει να διαθέτει </w:t>
            </w:r>
            <w:r w:rsidRPr="00EB2630">
              <w:rPr>
                <w:rFonts w:ascii="Tahoma" w:hAnsi="Tahoma" w:cs="Tahoma"/>
              </w:rPr>
              <w:t>LCD</w:t>
            </w:r>
            <w:r w:rsidRPr="00EB2630">
              <w:rPr>
                <w:rFonts w:ascii="Tahoma" w:hAnsi="Tahoma" w:cs="Tahoma"/>
                <w:lang w:val="el-GR"/>
              </w:rPr>
              <w:t xml:space="preserve"> </w:t>
            </w:r>
            <w:r w:rsidRPr="00EB2630">
              <w:rPr>
                <w:rFonts w:ascii="Tahoma" w:hAnsi="Tahoma" w:cs="Tahoma"/>
              </w:rPr>
              <w:t>Monitor</w:t>
            </w:r>
            <w:r w:rsidRPr="00EB2630">
              <w:rPr>
                <w:rFonts w:ascii="Tahoma" w:hAnsi="Tahoma" w:cs="Tahoma"/>
                <w:lang w:val="el-GR"/>
              </w:rPr>
              <w:t xml:space="preserve"> με ενδείξεις κατάστασης: Στάθμη μπαταρίας, Χρόνος αυτονομίας, Τάσης Εισόδου, Τάσης Εξόδου, Συχνότητας, </w:t>
            </w:r>
            <w:r w:rsidRPr="00EB2630">
              <w:rPr>
                <w:rFonts w:ascii="Tahoma" w:hAnsi="Tahoma" w:cs="Tahoma"/>
              </w:rPr>
              <w:t>Event</w:t>
            </w:r>
            <w:r w:rsidRPr="00EB2630">
              <w:rPr>
                <w:rFonts w:ascii="Tahoma" w:hAnsi="Tahoma" w:cs="Tahoma"/>
                <w:lang w:val="el-GR"/>
              </w:rPr>
              <w:t xml:space="preserve"> </w:t>
            </w:r>
            <w:r w:rsidRPr="00EB2630">
              <w:rPr>
                <w:rFonts w:ascii="Tahoma" w:hAnsi="Tahoma" w:cs="Tahoma"/>
              </w:rPr>
              <w:t>Status</w:t>
            </w:r>
            <w:r w:rsidRPr="00EB2630">
              <w:rPr>
                <w:rFonts w:ascii="Tahoma" w:hAnsi="Tahoma" w:cs="Tahoma"/>
                <w:lang w:val="el-GR"/>
              </w:rPr>
              <w:t>. Καθώς και ενημέρωση στην οθόνη σε περίπτωση σφάλματος με αντίστοιχη χρωματική ένδειξη. Επίσης, ηχητική σήμανση σε περίπτωση απώλειας τάσης εισόδου, φόρτισης, χαμηλής τάσης μπαταρίας</w:t>
            </w:r>
          </w:p>
        </w:tc>
        <w:tc>
          <w:tcPr>
            <w:tcW w:w="1226" w:type="dxa"/>
            <w:tcBorders>
              <w:top w:val="single" w:sz="8" w:space="0" w:color="000000"/>
              <w:bottom w:val="single" w:sz="8" w:space="0" w:color="000000"/>
              <w:right w:val="single" w:sz="8" w:space="0" w:color="000000"/>
            </w:tcBorders>
            <w:shd w:val="clear" w:color="auto" w:fill="auto"/>
          </w:tcPr>
          <w:p w14:paraId="573110C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105D2C6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17D7FA0" w14:textId="77777777" w:rsidR="00805887" w:rsidRPr="00EB2630" w:rsidRDefault="00805887" w:rsidP="00EB2630">
            <w:pPr>
              <w:widowControl w:val="0"/>
              <w:spacing w:line="276" w:lineRule="auto"/>
              <w:rPr>
                <w:rFonts w:ascii="Tahoma" w:hAnsi="Tahoma" w:cs="Tahoma"/>
              </w:rPr>
            </w:pPr>
          </w:p>
        </w:tc>
      </w:tr>
      <w:tr w:rsidR="005C7245" w:rsidRPr="00EB2630" w14:paraId="1D496CEB"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D3E08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58</w:t>
            </w:r>
          </w:p>
        </w:tc>
        <w:tc>
          <w:tcPr>
            <w:tcW w:w="5479" w:type="dxa"/>
            <w:tcBorders>
              <w:top w:val="single" w:sz="8" w:space="0" w:color="000000"/>
              <w:bottom w:val="single" w:sz="8" w:space="0" w:color="000000"/>
              <w:right w:val="single" w:sz="8" w:space="0" w:color="000000"/>
            </w:tcBorders>
            <w:shd w:val="clear" w:color="auto" w:fill="auto"/>
          </w:tcPr>
          <w:p w14:paraId="525933D8"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Θα θεωρηθεί πλεονέκτημα να διαθέτει προηγμένο σύστημα επαναφόρτισης των μπαταριών με ταυτόχρονο έλεγχο θερμοκρασίας, ώστε οι μπαταρίες να μην καταπονούνται κατά την διάρκεια της φόρτισής τους και έτσι να αυξάνει ο χρόνος ζωής αυτών</w:t>
            </w:r>
          </w:p>
        </w:tc>
        <w:tc>
          <w:tcPr>
            <w:tcW w:w="1226" w:type="dxa"/>
            <w:tcBorders>
              <w:top w:val="single" w:sz="8" w:space="0" w:color="000000"/>
              <w:bottom w:val="single" w:sz="8" w:space="0" w:color="000000"/>
              <w:right w:val="single" w:sz="8" w:space="0" w:color="000000"/>
            </w:tcBorders>
            <w:shd w:val="clear" w:color="auto" w:fill="auto"/>
          </w:tcPr>
          <w:p w14:paraId="4326C40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413B2339"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14C32404" w14:textId="77777777" w:rsidR="00805887" w:rsidRPr="00EB2630" w:rsidRDefault="00805887" w:rsidP="00EB2630">
            <w:pPr>
              <w:widowControl w:val="0"/>
              <w:spacing w:line="276" w:lineRule="auto"/>
              <w:rPr>
                <w:rFonts w:ascii="Tahoma" w:hAnsi="Tahoma" w:cs="Tahoma"/>
              </w:rPr>
            </w:pPr>
          </w:p>
        </w:tc>
      </w:tr>
      <w:tr w:rsidR="005C7245" w:rsidRPr="00EB2630" w14:paraId="175CF834" w14:textId="77777777">
        <w:trPr>
          <w:trHeight w:val="315"/>
        </w:trPr>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E4477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59</w:t>
            </w:r>
          </w:p>
        </w:tc>
        <w:tc>
          <w:tcPr>
            <w:tcW w:w="5479" w:type="dxa"/>
            <w:tcBorders>
              <w:top w:val="single" w:sz="8" w:space="0" w:color="000000"/>
              <w:bottom w:val="single" w:sz="8" w:space="0" w:color="000000"/>
              <w:right w:val="single" w:sz="8" w:space="0" w:color="000000"/>
            </w:tcBorders>
            <w:shd w:val="clear" w:color="auto" w:fill="auto"/>
          </w:tcPr>
          <w:p w14:paraId="64958C3F"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lang w:val="el-GR"/>
              </w:rPr>
              <w:t>Να συνοδεύεται από πρόγραμμα εφαρμογής για διάγνωση - έλεγχο της λειτουργίας του.</w:t>
            </w:r>
          </w:p>
        </w:tc>
        <w:tc>
          <w:tcPr>
            <w:tcW w:w="1226" w:type="dxa"/>
            <w:tcBorders>
              <w:top w:val="single" w:sz="8" w:space="0" w:color="000000"/>
              <w:bottom w:val="single" w:sz="8" w:space="0" w:color="000000"/>
              <w:right w:val="single" w:sz="8" w:space="0" w:color="000000"/>
            </w:tcBorders>
            <w:shd w:val="clear" w:color="auto" w:fill="auto"/>
          </w:tcPr>
          <w:p w14:paraId="583230B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ΝΑΙ</w:t>
            </w:r>
          </w:p>
        </w:tc>
        <w:tc>
          <w:tcPr>
            <w:tcW w:w="1115" w:type="dxa"/>
            <w:tcBorders>
              <w:top w:val="single" w:sz="8" w:space="0" w:color="000000"/>
              <w:bottom w:val="single" w:sz="8" w:space="0" w:color="000000"/>
              <w:right w:val="single" w:sz="8" w:space="0" w:color="000000"/>
            </w:tcBorders>
            <w:shd w:val="clear" w:color="auto" w:fill="auto"/>
            <w:vAlign w:val="center"/>
          </w:tcPr>
          <w:p w14:paraId="1882CE0B" w14:textId="77777777" w:rsidR="00805887" w:rsidRPr="00EB2630" w:rsidRDefault="00805887" w:rsidP="00EB2630">
            <w:pPr>
              <w:widowControl w:val="0"/>
              <w:spacing w:line="276" w:lineRule="auto"/>
              <w:rPr>
                <w:rFonts w:ascii="Tahoma" w:hAnsi="Tahoma" w:cs="Tahoma"/>
              </w:rPr>
            </w:pPr>
          </w:p>
        </w:tc>
        <w:tc>
          <w:tcPr>
            <w:tcW w:w="1288" w:type="dxa"/>
            <w:tcBorders>
              <w:top w:val="single" w:sz="8" w:space="0" w:color="000000"/>
              <w:bottom w:val="single" w:sz="8" w:space="0" w:color="000000"/>
              <w:right w:val="single" w:sz="8" w:space="0" w:color="000000"/>
            </w:tcBorders>
            <w:shd w:val="clear" w:color="auto" w:fill="auto"/>
            <w:vAlign w:val="center"/>
          </w:tcPr>
          <w:p w14:paraId="6D274A5E" w14:textId="77777777" w:rsidR="00805887" w:rsidRPr="00EB2630" w:rsidRDefault="00805887" w:rsidP="00EB2630">
            <w:pPr>
              <w:widowControl w:val="0"/>
              <w:spacing w:line="276" w:lineRule="auto"/>
              <w:rPr>
                <w:rFonts w:ascii="Tahoma" w:hAnsi="Tahoma" w:cs="Tahoma"/>
              </w:rPr>
            </w:pPr>
          </w:p>
        </w:tc>
      </w:tr>
    </w:tbl>
    <w:p w14:paraId="64AAA6B3" w14:textId="77777777" w:rsidR="00805887" w:rsidRPr="00EB2630" w:rsidRDefault="00805887" w:rsidP="00EB2630">
      <w:pPr>
        <w:spacing w:line="276" w:lineRule="auto"/>
        <w:rPr>
          <w:rFonts w:ascii="Tahoma" w:hAnsi="Tahoma" w:cs="Tahoma"/>
          <w:color w:val="323130"/>
        </w:rPr>
      </w:pPr>
    </w:p>
    <w:p w14:paraId="01CA09A2" w14:textId="77777777" w:rsidR="00805887" w:rsidRPr="00EB2630" w:rsidRDefault="00805887" w:rsidP="00EB2630">
      <w:pPr>
        <w:spacing w:line="276" w:lineRule="auto"/>
        <w:rPr>
          <w:rFonts w:ascii="Tahoma" w:hAnsi="Tahoma" w:cs="Tahoma"/>
          <w:color w:val="323130"/>
        </w:rPr>
      </w:pPr>
    </w:p>
    <w:p w14:paraId="3EE02ED8" w14:textId="77777777" w:rsidR="00805887" w:rsidRPr="00EB2630" w:rsidRDefault="00805887" w:rsidP="00EB2630">
      <w:pPr>
        <w:spacing w:line="276" w:lineRule="auto"/>
        <w:rPr>
          <w:rFonts w:ascii="Tahoma" w:hAnsi="Tahoma" w:cs="Tahoma"/>
          <w:color w:val="323130"/>
        </w:rPr>
      </w:pPr>
    </w:p>
    <w:p w14:paraId="3971E7A4" w14:textId="77777777" w:rsidR="00805887" w:rsidRPr="00EB2630" w:rsidRDefault="008B15C3" w:rsidP="00EB2630">
      <w:pPr>
        <w:spacing w:line="276" w:lineRule="auto"/>
        <w:rPr>
          <w:rFonts w:ascii="Tahoma" w:hAnsi="Tahoma" w:cs="Tahoma"/>
          <w:b/>
          <w:bCs/>
          <w:lang w:val="el-GR"/>
        </w:rPr>
      </w:pPr>
      <w:r w:rsidRPr="00EB2630">
        <w:rPr>
          <w:rFonts w:ascii="Tahoma" w:hAnsi="Tahoma" w:cs="Tahoma"/>
        </w:rPr>
        <w:br w:type="page"/>
      </w:r>
    </w:p>
    <w:p w14:paraId="61D060E2" w14:textId="77777777" w:rsidR="00805887" w:rsidRPr="00EB2630" w:rsidRDefault="008B15C3" w:rsidP="00EB2630">
      <w:pPr>
        <w:pStyle w:val="2"/>
        <w:spacing w:line="276" w:lineRule="auto"/>
        <w:rPr>
          <w:rFonts w:ascii="Tahoma" w:hAnsi="Tahoma" w:cs="Tahoma"/>
          <w:color w:val="000099"/>
          <w:sz w:val="22"/>
          <w:lang w:val="el-GR"/>
        </w:rPr>
      </w:pPr>
      <w:bookmarkStart w:id="582" w:name="_Toc181182386"/>
      <w:bookmarkStart w:id="583" w:name="_Ref496624736"/>
      <w:bookmarkStart w:id="584" w:name="_Ref496624788"/>
      <w:r w:rsidRPr="00EB2630">
        <w:rPr>
          <w:rFonts w:ascii="Tahoma" w:hAnsi="Tahoma" w:cs="Tahoma"/>
          <w:color w:val="000099"/>
          <w:sz w:val="22"/>
          <w:lang w:val="el-GR"/>
        </w:rPr>
        <w:lastRenderedPageBreak/>
        <w:t>ΠΑΡΑΡΤΗΜΑ ΙΙI – ΕΥΡΩΠΑΙΚΟ ΕΝΙΑΙΟ ΕΓΓΡΑΦΟ ΣΥΜΒΑΣΗΣ (ΕΕΕΣ)</w:t>
      </w:r>
      <w:bookmarkEnd w:id="582"/>
      <w:r w:rsidRPr="00EB2630">
        <w:rPr>
          <w:rFonts w:ascii="Tahoma" w:hAnsi="Tahoma" w:cs="Tahoma"/>
          <w:color w:val="000099"/>
          <w:sz w:val="22"/>
          <w:lang w:val="el-GR"/>
        </w:rPr>
        <w:t xml:space="preserve"> </w:t>
      </w:r>
      <w:bookmarkEnd w:id="583"/>
      <w:bookmarkEnd w:id="584"/>
    </w:p>
    <w:p w14:paraId="1221A3EF" w14:textId="77777777" w:rsidR="00805887" w:rsidRPr="00EB2630" w:rsidRDefault="008B15C3" w:rsidP="00EB2630">
      <w:pPr>
        <w:spacing w:line="276" w:lineRule="auto"/>
        <w:rPr>
          <w:rFonts w:ascii="Tahoma" w:hAnsi="Tahoma" w:cs="Tahoma"/>
          <w:b/>
          <w:lang w:val="el-GR"/>
        </w:rPr>
      </w:pPr>
      <w:bookmarkStart w:id="585" w:name="_Ref510086970"/>
      <w:r w:rsidRPr="00EB2630">
        <w:rPr>
          <w:rFonts w:ascii="Tahoma" w:hAnsi="Tahoma" w:cs="Tahoma"/>
          <w:b/>
          <w:lang w:val="el-GR"/>
        </w:rPr>
        <w:t>ΕΥΡΩΠΑΙΚΟ ΕΝΙΑΙΟ ΕΓΓΡΑΦΟ ΣΥΜΒΑΣΗΣ (ΕΕΕΣ)</w:t>
      </w:r>
      <w:bookmarkEnd w:id="585"/>
      <w:r w:rsidRPr="00EB2630">
        <w:rPr>
          <w:rFonts w:ascii="Tahoma" w:hAnsi="Tahoma" w:cs="Tahoma"/>
          <w:b/>
          <w:lang w:val="el-GR"/>
        </w:rPr>
        <w:t xml:space="preserve"> </w:t>
      </w:r>
    </w:p>
    <w:p w14:paraId="2F9AB588" w14:textId="77777777" w:rsidR="00805887" w:rsidRPr="00EB2630" w:rsidRDefault="008B15C3" w:rsidP="00EB2630">
      <w:pPr>
        <w:pStyle w:val="normalwithoutspacing"/>
        <w:spacing w:line="276" w:lineRule="auto"/>
        <w:rPr>
          <w:rFonts w:ascii="Tahoma" w:hAnsi="Tahoma" w:cs="Tahoma"/>
        </w:rPr>
      </w:pPr>
      <w:r w:rsidRPr="00EB2630">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D32F49A" w14:textId="77777777" w:rsidR="00805887" w:rsidRPr="00EB2630" w:rsidRDefault="008B15C3" w:rsidP="00EB2630">
      <w:pPr>
        <w:pStyle w:val="normalwithoutspacing"/>
        <w:spacing w:line="276" w:lineRule="auto"/>
        <w:rPr>
          <w:rFonts w:ascii="Tahoma" w:hAnsi="Tahoma" w:cs="Tahoma"/>
        </w:rPr>
      </w:pPr>
      <w:r w:rsidRPr="00EB2630">
        <w:rPr>
          <w:rFonts w:ascii="Tahoma" w:hAnsi="Tahoma" w:cs="Tahoma"/>
        </w:rPr>
        <w:t xml:space="preserve">Συνημμένα της παρούσας διακήρυξης περιλαμβάνονται: </w:t>
      </w:r>
    </w:p>
    <w:p w14:paraId="06DE9BC1" w14:textId="77777777" w:rsidR="00805887" w:rsidRPr="00EB2630" w:rsidRDefault="008B15C3" w:rsidP="00EB2630">
      <w:pPr>
        <w:pStyle w:val="normalwithoutspacing"/>
        <w:numPr>
          <w:ilvl w:val="0"/>
          <w:numId w:val="27"/>
        </w:numPr>
        <w:spacing w:line="276" w:lineRule="auto"/>
        <w:rPr>
          <w:rFonts w:ascii="Tahoma" w:hAnsi="Tahoma" w:cs="Tahoma"/>
        </w:rPr>
      </w:pPr>
      <w:r w:rsidRPr="00EB2630">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509EC7E" w14:textId="77777777" w:rsidR="00805887" w:rsidRPr="00EB2630" w:rsidRDefault="008B15C3" w:rsidP="00EB2630">
      <w:pPr>
        <w:pStyle w:val="normalwithoutspacing"/>
        <w:spacing w:line="276" w:lineRule="auto"/>
        <w:ind w:left="360"/>
        <w:rPr>
          <w:rFonts w:ascii="Tahoma" w:hAnsi="Tahoma" w:cs="Tahoma"/>
        </w:rPr>
      </w:pPr>
      <w:r w:rsidRPr="00EB2630">
        <w:rPr>
          <w:rFonts w:ascii="Tahoma" w:hAnsi="Tahoma" w:cs="Tahoma"/>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8C26C27" w14:textId="77777777" w:rsidR="00805887" w:rsidRPr="00EB2630" w:rsidRDefault="00805887" w:rsidP="00EB2630">
      <w:pPr>
        <w:pStyle w:val="normalwithoutspacing"/>
        <w:spacing w:line="276" w:lineRule="auto"/>
        <w:rPr>
          <w:rFonts w:ascii="Tahoma" w:hAnsi="Tahoma" w:cs="Tahoma"/>
          <w:i/>
          <w:color w:val="5B9BD5"/>
        </w:rPr>
      </w:pPr>
    </w:p>
    <w:p w14:paraId="25BBC77F" w14:textId="77777777" w:rsidR="00805887" w:rsidRPr="00EB2630" w:rsidRDefault="00805887" w:rsidP="00EB2630">
      <w:pPr>
        <w:pStyle w:val="normalwithoutspacing"/>
        <w:spacing w:line="276" w:lineRule="auto"/>
        <w:rPr>
          <w:rFonts w:ascii="Tahoma" w:hAnsi="Tahoma" w:cs="Tahoma"/>
        </w:rPr>
        <w:sectPr w:rsidR="00805887" w:rsidRPr="00EB2630">
          <w:headerReference w:type="default" r:id="rId42"/>
          <w:footerReference w:type="default" r:id="rId43"/>
          <w:headerReference w:type="first" r:id="rId44"/>
          <w:footerReference w:type="first" r:id="rId45"/>
          <w:pgSz w:w="11906" w:h="16838"/>
          <w:pgMar w:top="1134" w:right="1134" w:bottom="1134" w:left="1134" w:header="720" w:footer="709" w:gutter="0"/>
          <w:cols w:space="720"/>
          <w:formProt w:val="0"/>
          <w:titlePg/>
          <w:docGrid w:linePitch="360"/>
        </w:sectPr>
      </w:pPr>
    </w:p>
    <w:p w14:paraId="2FE116E0" w14:textId="77777777" w:rsidR="00805887" w:rsidRPr="00EB2630" w:rsidRDefault="008B15C3" w:rsidP="00EB2630">
      <w:pPr>
        <w:pStyle w:val="2"/>
        <w:spacing w:line="276" w:lineRule="auto"/>
        <w:rPr>
          <w:rFonts w:ascii="Tahoma" w:hAnsi="Tahoma" w:cs="Tahoma"/>
          <w:sz w:val="22"/>
          <w:lang w:val="el-GR"/>
        </w:rPr>
      </w:pPr>
      <w:bookmarkStart w:id="586" w:name="_Ref496624509"/>
      <w:bookmarkStart w:id="587" w:name="_Toc181182387"/>
      <w:r w:rsidRPr="00EB2630">
        <w:rPr>
          <w:rFonts w:ascii="Tahoma" w:hAnsi="Tahoma" w:cs="Tahoma"/>
          <w:sz w:val="22"/>
          <w:lang w:val="el-GR"/>
        </w:rPr>
        <w:lastRenderedPageBreak/>
        <w:t>ΠΑΡΑΡΤΗΜΑ Ι</w:t>
      </w:r>
      <w:r w:rsidRPr="00EB2630">
        <w:rPr>
          <w:rFonts w:ascii="Tahoma" w:hAnsi="Tahoma" w:cs="Tahoma"/>
          <w:sz w:val="22"/>
        </w:rPr>
        <w:t>V</w:t>
      </w:r>
      <w:r w:rsidRPr="00EB2630">
        <w:rPr>
          <w:rFonts w:ascii="Tahoma" w:hAnsi="Tahoma" w:cs="Tahoma"/>
          <w:sz w:val="22"/>
          <w:lang w:val="el-GR"/>
        </w:rPr>
        <w:t xml:space="preserve"> – Υπόδειγμα Βιογραφικού Σημειώματος</w:t>
      </w:r>
      <w:bookmarkEnd w:id="586"/>
      <w:bookmarkEnd w:id="587"/>
    </w:p>
    <w:p w14:paraId="69374AA4" w14:textId="77777777" w:rsidR="00805887" w:rsidRPr="00EB2630" w:rsidRDefault="00805887" w:rsidP="00EB2630">
      <w:pPr>
        <w:pStyle w:val="normalwithoutspacing"/>
        <w:spacing w:line="276" w:lineRule="auto"/>
        <w:rPr>
          <w:rFonts w:ascii="Tahoma" w:hAnsi="Tahoma" w:cs="Tahoma"/>
          <w:i/>
          <w:color w:val="5B9BD5"/>
        </w:rPr>
      </w:pPr>
    </w:p>
    <w:tbl>
      <w:tblPr>
        <w:tblW w:w="5000" w:type="pct"/>
        <w:tblLayout w:type="fixed"/>
        <w:tblLook w:val="0000" w:firstRow="0" w:lastRow="0" w:firstColumn="0" w:lastColumn="0" w:noHBand="0" w:noVBand="0"/>
      </w:tblPr>
      <w:tblGrid>
        <w:gridCol w:w="236"/>
        <w:gridCol w:w="1289"/>
        <w:gridCol w:w="283"/>
        <w:gridCol w:w="174"/>
        <w:gridCol w:w="156"/>
        <w:gridCol w:w="154"/>
        <w:gridCol w:w="169"/>
        <w:gridCol w:w="3654"/>
        <w:gridCol w:w="1253"/>
        <w:gridCol w:w="390"/>
        <w:gridCol w:w="92"/>
        <w:gridCol w:w="234"/>
        <w:gridCol w:w="1538"/>
      </w:tblGrid>
      <w:tr w:rsidR="00805887" w:rsidRPr="00EB2630" w14:paraId="2DD400AB" w14:textId="77777777">
        <w:trPr>
          <w:trHeight w:val="567"/>
        </w:trPr>
        <w:tc>
          <w:tcPr>
            <w:tcW w:w="9637" w:type="dxa"/>
            <w:gridSpan w:val="13"/>
            <w:tcBorders>
              <w:top w:val="single" w:sz="6" w:space="0" w:color="000000"/>
              <w:left w:val="single" w:sz="6" w:space="0" w:color="000000"/>
              <w:bottom w:val="single" w:sz="6" w:space="0" w:color="000000"/>
              <w:right w:val="single" w:sz="6" w:space="0" w:color="000000"/>
            </w:tcBorders>
            <w:shd w:val="pct10" w:color="auto" w:fill="auto"/>
            <w:vAlign w:val="center"/>
          </w:tcPr>
          <w:p w14:paraId="0937696C"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ΒΙΟΓΡΑΦΙΚΟ ΣΗΜΕΙΩΜΑ</w:t>
            </w:r>
          </w:p>
        </w:tc>
      </w:tr>
      <w:tr w:rsidR="00805887" w:rsidRPr="00EB2630" w14:paraId="2BEF170D" w14:textId="77777777">
        <w:tc>
          <w:tcPr>
            <w:tcW w:w="9637" w:type="dxa"/>
            <w:gridSpan w:val="13"/>
          </w:tcPr>
          <w:p w14:paraId="392A6EF2" w14:textId="77777777" w:rsidR="00805887" w:rsidRPr="00EB2630" w:rsidRDefault="00805887" w:rsidP="00EB2630">
            <w:pPr>
              <w:widowControl w:val="0"/>
              <w:spacing w:line="276" w:lineRule="auto"/>
              <w:rPr>
                <w:rFonts w:ascii="Tahoma" w:hAnsi="Tahoma" w:cs="Tahoma"/>
              </w:rPr>
            </w:pPr>
          </w:p>
        </w:tc>
      </w:tr>
      <w:tr w:rsidR="00805887" w:rsidRPr="00EB2630" w14:paraId="5E782F4A" w14:textId="77777777">
        <w:tc>
          <w:tcPr>
            <w:tcW w:w="6100" w:type="dxa"/>
            <w:gridSpan w:val="8"/>
            <w:tcBorders>
              <w:top w:val="single" w:sz="6" w:space="0" w:color="000000"/>
              <w:left w:val="single" w:sz="6" w:space="0" w:color="000000"/>
              <w:bottom w:val="single" w:sz="6" w:space="0" w:color="000000"/>
              <w:right w:val="single" w:sz="6" w:space="0" w:color="000000"/>
            </w:tcBorders>
            <w:shd w:val="pct10" w:color="auto" w:fill="auto"/>
            <w:vAlign w:val="center"/>
          </w:tcPr>
          <w:p w14:paraId="0E541F19"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ΠΡΟΣΩΠΙΚΑ ΣΤΟΙΧΕΙΑ</w:t>
            </w:r>
          </w:p>
        </w:tc>
        <w:tc>
          <w:tcPr>
            <w:tcW w:w="3537" w:type="dxa"/>
            <w:gridSpan w:val="5"/>
            <w:vAlign w:val="center"/>
          </w:tcPr>
          <w:p w14:paraId="4C39BF99" w14:textId="77777777" w:rsidR="00805887" w:rsidRPr="00EB2630" w:rsidRDefault="00805887" w:rsidP="00EB2630">
            <w:pPr>
              <w:widowControl w:val="0"/>
              <w:spacing w:line="276" w:lineRule="auto"/>
              <w:rPr>
                <w:rFonts w:ascii="Tahoma" w:hAnsi="Tahoma" w:cs="Tahoma"/>
              </w:rPr>
            </w:pPr>
          </w:p>
        </w:tc>
      </w:tr>
      <w:tr w:rsidR="00805887" w:rsidRPr="00EB2630" w14:paraId="352467DB" w14:textId="77777777">
        <w:tc>
          <w:tcPr>
            <w:tcW w:w="1440" w:type="dxa"/>
            <w:gridSpan w:val="2"/>
            <w:tcBorders>
              <w:top w:val="double" w:sz="6" w:space="0" w:color="000000"/>
              <w:left w:val="double" w:sz="6" w:space="0" w:color="000000"/>
            </w:tcBorders>
            <w:vAlign w:val="center"/>
          </w:tcPr>
          <w:p w14:paraId="43BB1A80"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Επώνυμο:</w:t>
            </w:r>
          </w:p>
        </w:tc>
        <w:tc>
          <w:tcPr>
            <w:tcW w:w="4660" w:type="dxa"/>
            <w:gridSpan w:val="6"/>
            <w:tcBorders>
              <w:top w:val="double" w:sz="6" w:space="0" w:color="000000"/>
              <w:bottom w:val="single" w:sz="6" w:space="0" w:color="000000"/>
            </w:tcBorders>
            <w:vAlign w:val="center"/>
          </w:tcPr>
          <w:p w14:paraId="7BF47A8F" w14:textId="77777777" w:rsidR="00805887" w:rsidRPr="00EB2630" w:rsidRDefault="00805887" w:rsidP="00EB2630">
            <w:pPr>
              <w:widowControl w:val="0"/>
              <w:spacing w:line="276" w:lineRule="auto"/>
              <w:rPr>
                <w:rFonts w:ascii="Tahoma" w:hAnsi="Tahoma" w:cs="Tahoma"/>
              </w:rPr>
            </w:pPr>
          </w:p>
        </w:tc>
        <w:tc>
          <w:tcPr>
            <w:tcW w:w="1273" w:type="dxa"/>
            <w:tcBorders>
              <w:top w:val="double" w:sz="6" w:space="0" w:color="000000"/>
            </w:tcBorders>
            <w:vAlign w:val="center"/>
          </w:tcPr>
          <w:p w14:paraId="6D0ECCE3"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Όνομα:</w:t>
            </w:r>
          </w:p>
        </w:tc>
        <w:tc>
          <w:tcPr>
            <w:tcW w:w="2264" w:type="dxa"/>
            <w:gridSpan w:val="4"/>
            <w:tcBorders>
              <w:top w:val="double" w:sz="6" w:space="0" w:color="000000"/>
              <w:bottom w:val="single" w:sz="6" w:space="0" w:color="000000"/>
              <w:right w:val="double" w:sz="6" w:space="0" w:color="000000"/>
            </w:tcBorders>
            <w:vAlign w:val="center"/>
          </w:tcPr>
          <w:p w14:paraId="6BD713ED" w14:textId="77777777" w:rsidR="00805887" w:rsidRPr="00EB2630" w:rsidRDefault="00805887" w:rsidP="00EB2630">
            <w:pPr>
              <w:widowControl w:val="0"/>
              <w:spacing w:line="276" w:lineRule="auto"/>
              <w:rPr>
                <w:rFonts w:ascii="Tahoma" w:hAnsi="Tahoma" w:cs="Tahoma"/>
              </w:rPr>
            </w:pPr>
          </w:p>
        </w:tc>
      </w:tr>
      <w:tr w:rsidR="00805887" w:rsidRPr="00EB2630" w14:paraId="31737E3B" w14:textId="77777777">
        <w:trPr>
          <w:trHeight w:val="247"/>
        </w:trPr>
        <w:tc>
          <w:tcPr>
            <w:tcW w:w="9637" w:type="dxa"/>
            <w:gridSpan w:val="13"/>
            <w:tcBorders>
              <w:left w:val="double" w:sz="6" w:space="0" w:color="000000"/>
              <w:right w:val="double" w:sz="6" w:space="0" w:color="000000"/>
            </w:tcBorders>
            <w:vAlign w:val="center"/>
          </w:tcPr>
          <w:p w14:paraId="50B100AB" w14:textId="77777777" w:rsidR="00805887" w:rsidRPr="00EB2630" w:rsidRDefault="00805887" w:rsidP="00EB2630">
            <w:pPr>
              <w:widowControl w:val="0"/>
              <w:spacing w:line="276" w:lineRule="auto"/>
              <w:rPr>
                <w:rFonts w:ascii="Tahoma" w:hAnsi="Tahoma" w:cs="Tahoma"/>
              </w:rPr>
            </w:pPr>
          </w:p>
        </w:tc>
      </w:tr>
      <w:tr w:rsidR="00805887" w:rsidRPr="00EB2630" w14:paraId="6CCD6B69" w14:textId="77777777">
        <w:tc>
          <w:tcPr>
            <w:tcW w:w="1728" w:type="dxa"/>
            <w:gridSpan w:val="3"/>
            <w:tcBorders>
              <w:left w:val="double" w:sz="6" w:space="0" w:color="000000"/>
            </w:tcBorders>
            <w:vAlign w:val="center"/>
          </w:tcPr>
          <w:p w14:paraId="36BE7CAB"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Πατρώνυμο:</w:t>
            </w:r>
          </w:p>
        </w:tc>
        <w:tc>
          <w:tcPr>
            <w:tcW w:w="4372" w:type="dxa"/>
            <w:gridSpan w:val="5"/>
            <w:tcBorders>
              <w:bottom w:val="single" w:sz="6" w:space="0" w:color="000000"/>
            </w:tcBorders>
            <w:vAlign w:val="center"/>
          </w:tcPr>
          <w:p w14:paraId="44C180CA" w14:textId="77777777" w:rsidR="00805887" w:rsidRPr="00EB2630" w:rsidRDefault="00805887" w:rsidP="00EB2630">
            <w:pPr>
              <w:widowControl w:val="0"/>
              <w:spacing w:line="276" w:lineRule="auto"/>
              <w:rPr>
                <w:rFonts w:ascii="Tahoma" w:hAnsi="Tahoma" w:cs="Tahoma"/>
              </w:rPr>
            </w:pPr>
          </w:p>
        </w:tc>
        <w:tc>
          <w:tcPr>
            <w:tcW w:w="1764" w:type="dxa"/>
            <w:gridSpan w:val="3"/>
            <w:vAlign w:val="center"/>
          </w:tcPr>
          <w:p w14:paraId="4E76A8F6"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Μητρώνυμο:</w:t>
            </w:r>
          </w:p>
        </w:tc>
        <w:tc>
          <w:tcPr>
            <w:tcW w:w="1773" w:type="dxa"/>
            <w:gridSpan w:val="2"/>
            <w:tcBorders>
              <w:bottom w:val="single" w:sz="6" w:space="0" w:color="000000"/>
              <w:right w:val="double" w:sz="6" w:space="0" w:color="000000"/>
            </w:tcBorders>
            <w:vAlign w:val="center"/>
          </w:tcPr>
          <w:p w14:paraId="393CCE91" w14:textId="77777777" w:rsidR="00805887" w:rsidRPr="00EB2630" w:rsidRDefault="00805887" w:rsidP="00EB2630">
            <w:pPr>
              <w:widowControl w:val="0"/>
              <w:spacing w:line="276" w:lineRule="auto"/>
              <w:rPr>
                <w:rFonts w:ascii="Tahoma" w:hAnsi="Tahoma" w:cs="Tahoma"/>
              </w:rPr>
            </w:pPr>
          </w:p>
        </w:tc>
      </w:tr>
      <w:tr w:rsidR="00805887" w:rsidRPr="00EB2630" w14:paraId="2289995B" w14:textId="77777777">
        <w:tc>
          <w:tcPr>
            <w:tcW w:w="9637" w:type="dxa"/>
            <w:gridSpan w:val="13"/>
            <w:tcBorders>
              <w:left w:val="double" w:sz="6" w:space="0" w:color="000000"/>
              <w:right w:val="double" w:sz="6" w:space="0" w:color="000000"/>
            </w:tcBorders>
            <w:vAlign w:val="center"/>
          </w:tcPr>
          <w:p w14:paraId="1F9E9A13" w14:textId="77777777" w:rsidR="00805887" w:rsidRPr="00EB2630" w:rsidRDefault="00805887" w:rsidP="00EB2630">
            <w:pPr>
              <w:widowControl w:val="0"/>
              <w:spacing w:line="276" w:lineRule="auto"/>
              <w:rPr>
                <w:rFonts w:ascii="Tahoma" w:hAnsi="Tahoma" w:cs="Tahoma"/>
              </w:rPr>
            </w:pPr>
          </w:p>
        </w:tc>
      </w:tr>
      <w:tr w:rsidR="00805887" w:rsidRPr="00EB2630" w14:paraId="26314720" w14:textId="77777777">
        <w:tc>
          <w:tcPr>
            <w:tcW w:w="1905" w:type="dxa"/>
            <w:gridSpan w:val="4"/>
            <w:tcBorders>
              <w:left w:val="double" w:sz="6" w:space="0" w:color="000000"/>
            </w:tcBorders>
            <w:vAlign w:val="center"/>
          </w:tcPr>
          <w:p w14:paraId="13CCF25B"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Ημερομηνία Γέννησης:</w:t>
            </w:r>
          </w:p>
        </w:tc>
        <w:tc>
          <w:tcPr>
            <w:tcW w:w="4195" w:type="dxa"/>
            <w:gridSpan w:val="4"/>
            <w:tcBorders>
              <w:bottom w:val="single" w:sz="6" w:space="0" w:color="000000"/>
            </w:tcBorders>
            <w:vAlign w:val="center"/>
          </w:tcPr>
          <w:p w14:paraId="387A4CAC"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__ /__ / ____</w:t>
            </w:r>
          </w:p>
        </w:tc>
        <w:tc>
          <w:tcPr>
            <w:tcW w:w="2002" w:type="dxa"/>
            <w:gridSpan w:val="4"/>
            <w:vAlign w:val="center"/>
          </w:tcPr>
          <w:p w14:paraId="46DC447E"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Τόπος Γέννησης:</w:t>
            </w:r>
          </w:p>
        </w:tc>
        <w:tc>
          <w:tcPr>
            <w:tcW w:w="1535" w:type="dxa"/>
            <w:tcBorders>
              <w:bottom w:val="single" w:sz="6" w:space="0" w:color="000000"/>
              <w:right w:val="double" w:sz="6" w:space="0" w:color="000000"/>
            </w:tcBorders>
            <w:vAlign w:val="center"/>
          </w:tcPr>
          <w:p w14:paraId="0B3C5FBB" w14:textId="77777777" w:rsidR="00805887" w:rsidRPr="00EB2630" w:rsidRDefault="00805887" w:rsidP="00EB2630">
            <w:pPr>
              <w:widowControl w:val="0"/>
              <w:spacing w:line="276" w:lineRule="auto"/>
              <w:rPr>
                <w:rFonts w:ascii="Tahoma" w:hAnsi="Tahoma" w:cs="Tahoma"/>
              </w:rPr>
            </w:pPr>
          </w:p>
        </w:tc>
      </w:tr>
      <w:tr w:rsidR="00805887" w:rsidRPr="00EB2630" w14:paraId="64C2A6AE" w14:textId="77777777">
        <w:tc>
          <w:tcPr>
            <w:tcW w:w="9637" w:type="dxa"/>
            <w:gridSpan w:val="13"/>
            <w:tcBorders>
              <w:left w:val="double" w:sz="6" w:space="0" w:color="000000"/>
              <w:right w:val="double" w:sz="6" w:space="0" w:color="000000"/>
            </w:tcBorders>
            <w:vAlign w:val="center"/>
          </w:tcPr>
          <w:p w14:paraId="4B826753" w14:textId="77777777" w:rsidR="00805887" w:rsidRPr="00EB2630" w:rsidRDefault="00805887" w:rsidP="00EB2630">
            <w:pPr>
              <w:widowControl w:val="0"/>
              <w:spacing w:line="276" w:lineRule="auto"/>
              <w:rPr>
                <w:rFonts w:ascii="Tahoma" w:hAnsi="Tahoma" w:cs="Tahoma"/>
              </w:rPr>
            </w:pPr>
          </w:p>
        </w:tc>
      </w:tr>
      <w:tr w:rsidR="00805887" w:rsidRPr="00EB2630" w14:paraId="20E300E5" w14:textId="77777777">
        <w:tc>
          <w:tcPr>
            <w:tcW w:w="2380" w:type="dxa"/>
            <w:gridSpan w:val="7"/>
            <w:tcBorders>
              <w:left w:val="double" w:sz="6" w:space="0" w:color="000000"/>
            </w:tcBorders>
            <w:vAlign w:val="center"/>
          </w:tcPr>
          <w:p w14:paraId="1A813EA6"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Τηλέφωνο:</w:t>
            </w:r>
          </w:p>
        </w:tc>
        <w:tc>
          <w:tcPr>
            <w:tcW w:w="3720" w:type="dxa"/>
            <w:tcBorders>
              <w:bottom w:val="single" w:sz="6" w:space="0" w:color="000000"/>
            </w:tcBorders>
            <w:vAlign w:val="center"/>
          </w:tcPr>
          <w:p w14:paraId="6B4D2D2F" w14:textId="77777777" w:rsidR="00805887" w:rsidRPr="00EB2630" w:rsidRDefault="00805887" w:rsidP="00EB2630">
            <w:pPr>
              <w:widowControl w:val="0"/>
              <w:spacing w:line="276" w:lineRule="auto"/>
              <w:rPr>
                <w:rFonts w:ascii="Tahoma" w:hAnsi="Tahoma" w:cs="Tahoma"/>
              </w:rPr>
            </w:pPr>
          </w:p>
        </w:tc>
        <w:tc>
          <w:tcPr>
            <w:tcW w:w="1670" w:type="dxa"/>
            <w:gridSpan w:val="2"/>
            <w:vAlign w:val="center"/>
          </w:tcPr>
          <w:p w14:paraId="0ACB5DD6"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E-mail:</w:t>
            </w:r>
          </w:p>
        </w:tc>
        <w:tc>
          <w:tcPr>
            <w:tcW w:w="1867" w:type="dxa"/>
            <w:gridSpan w:val="3"/>
            <w:tcBorders>
              <w:bottom w:val="single" w:sz="6" w:space="0" w:color="000000"/>
              <w:right w:val="double" w:sz="6" w:space="0" w:color="000000"/>
            </w:tcBorders>
            <w:vAlign w:val="center"/>
          </w:tcPr>
          <w:p w14:paraId="36DB94AA" w14:textId="77777777" w:rsidR="00805887" w:rsidRPr="00EB2630" w:rsidRDefault="00805887" w:rsidP="00EB2630">
            <w:pPr>
              <w:widowControl w:val="0"/>
              <w:spacing w:line="276" w:lineRule="auto"/>
              <w:rPr>
                <w:rFonts w:ascii="Tahoma" w:hAnsi="Tahoma" w:cs="Tahoma"/>
              </w:rPr>
            </w:pPr>
          </w:p>
        </w:tc>
      </w:tr>
      <w:tr w:rsidR="00805887" w:rsidRPr="00EB2630" w14:paraId="46E1F8FF" w14:textId="77777777">
        <w:tc>
          <w:tcPr>
            <w:tcW w:w="2380" w:type="dxa"/>
            <w:gridSpan w:val="7"/>
            <w:tcBorders>
              <w:left w:val="double" w:sz="6" w:space="0" w:color="000000"/>
            </w:tcBorders>
            <w:vAlign w:val="center"/>
          </w:tcPr>
          <w:p w14:paraId="3FA62171"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Fax:</w:t>
            </w:r>
          </w:p>
        </w:tc>
        <w:tc>
          <w:tcPr>
            <w:tcW w:w="3720" w:type="dxa"/>
            <w:tcBorders>
              <w:bottom w:val="single" w:sz="6" w:space="0" w:color="000000"/>
            </w:tcBorders>
            <w:vAlign w:val="center"/>
          </w:tcPr>
          <w:p w14:paraId="635DB421" w14:textId="77777777" w:rsidR="00805887" w:rsidRPr="00EB2630" w:rsidRDefault="00805887" w:rsidP="00EB2630">
            <w:pPr>
              <w:widowControl w:val="0"/>
              <w:spacing w:line="276" w:lineRule="auto"/>
              <w:rPr>
                <w:rFonts w:ascii="Tahoma" w:hAnsi="Tahoma" w:cs="Tahoma"/>
              </w:rPr>
            </w:pPr>
          </w:p>
        </w:tc>
        <w:tc>
          <w:tcPr>
            <w:tcW w:w="1670" w:type="dxa"/>
            <w:gridSpan w:val="2"/>
            <w:vAlign w:val="center"/>
          </w:tcPr>
          <w:p w14:paraId="1CD44C27" w14:textId="77777777" w:rsidR="00805887" w:rsidRPr="00EB2630" w:rsidRDefault="00805887" w:rsidP="00EB2630">
            <w:pPr>
              <w:widowControl w:val="0"/>
              <w:spacing w:line="276" w:lineRule="auto"/>
              <w:rPr>
                <w:rFonts w:ascii="Tahoma" w:hAnsi="Tahoma" w:cs="Tahoma"/>
                <w:b/>
              </w:rPr>
            </w:pPr>
          </w:p>
        </w:tc>
        <w:tc>
          <w:tcPr>
            <w:tcW w:w="1867" w:type="dxa"/>
            <w:gridSpan w:val="3"/>
            <w:tcBorders>
              <w:top w:val="single" w:sz="6" w:space="0" w:color="000000"/>
              <w:right w:val="double" w:sz="6" w:space="0" w:color="000000"/>
            </w:tcBorders>
            <w:vAlign w:val="center"/>
          </w:tcPr>
          <w:p w14:paraId="177A38CE" w14:textId="77777777" w:rsidR="00805887" w:rsidRPr="00EB2630" w:rsidRDefault="00805887" w:rsidP="00EB2630">
            <w:pPr>
              <w:widowControl w:val="0"/>
              <w:spacing w:line="276" w:lineRule="auto"/>
              <w:rPr>
                <w:rFonts w:ascii="Tahoma" w:hAnsi="Tahoma" w:cs="Tahoma"/>
              </w:rPr>
            </w:pPr>
          </w:p>
        </w:tc>
      </w:tr>
      <w:tr w:rsidR="00805887" w:rsidRPr="00EB2630" w14:paraId="653FDABA" w14:textId="77777777">
        <w:tc>
          <w:tcPr>
            <w:tcW w:w="2064" w:type="dxa"/>
            <w:gridSpan w:val="5"/>
            <w:tcBorders>
              <w:left w:val="double" w:sz="6" w:space="0" w:color="000000"/>
            </w:tcBorders>
            <w:vAlign w:val="center"/>
          </w:tcPr>
          <w:p w14:paraId="661A3762" w14:textId="77777777" w:rsidR="00805887" w:rsidRPr="00EB2630" w:rsidRDefault="00805887" w:rsidP="00EB2630">
            <w:pPr>
              <w:widowControl w:val="0"/>
              <w:spacing w:line="276" w:lineRule="auto"/>
              <w:rPr>
                <w:rFonts w:ascii="Tahoma" w:hAnsi="Tahoma" w:cs="Tahoma"/>
              </w:rPr>
            </w:pPr>
          </w:p>
        </w:tc>
        <w:tc>
          <w:tcPr>
            <w:tcW w:w="4036" w:type="dxa"/>
            <w:gridSpan w:val="3"/>
            <w:vAlign w:val="center"/>
          </w:tcPr>
          <w:p w14:paraId="16CBA842" w14:textId="77777777" w:rsidR="00805887" w:rsidRPr="00EB2630" w:rsidRDefault="00805887" w:rsidP="00EB2630">
            <w:pPr>
              <w:widowControl w:val="0"/>
              <w:spacing w:line="276" w:lineRule="auto"/>
              <w:rPr>
                <w:rFonts w:ascii="Tahoma" w:hAnsi="Tahoma" w:cs="Tahoma"/>
              </w:rPr>
            </w:pPr>
          </w:p>
        </w:tc>
        <w:tc>
          <w:tcPr>
            <w:tcW w:w="2002" w:type="dxa"/>
            <w:gridSpan w:val="4"/>
            <w:vAlign w:val="center"/>
          </w:tcPr>
          <w:p w14:paraId="1E02B6E8" w14:textId="77777777" w:rsidR="00805887" w:rsidRPr="00EB2630" w:rsidRDefault="00805887" w:rsidP="00EB2630">
            <w:pPr>
              <w:widowControl w:val="0"/>
              <w:spacing w:line="276" w:lineRule="auto"/>
              <w:rPr>
                <w:rFonts w:ascii="Tahoma" w:hAnsi="Tahoma" w:cs="Tahoma"/>
              </w:rPr>
            </w:pPr>
          </w:p>
        </w:tc>
        <w:tc>
          <w:tcPr>
            <w:tcW w:w="1535" w:type="dxa"/>
            <w:tcBorders>
              <w:right w:val="double" w:sz="6" w:space="0" w:color="000000"/>
            </w:tcBorders>
            <w:vAlign w:val="center"/>
          </w:tcPr>
          <w:p w14:paraId="692FAE55" w14:textId="77777777" w:rsidR="00805887" w:rsidRPr="00EB2630" w:rsidRDefault="00805887" w:rsidP="00EB2630">
            <w:pPr>
              <w:widowControl w:val="0"/>
              <w:spacing w:line="276" w:lineRule="auto"/>
              <w:rPr>
                <w:rFonts w:ascii="Tahoma" w:hAnsi="Tahoma" w:cs="Tahoma"/>
              </w:rPr>
            </w:pPr>
          </w:p>
        </w:tc>
      </w:tr>
      <w:tr w:rsidR="00805887" w:rsidRPr="00EB2630" w14:paraId="33867B01" w14:textId="77777777">
        <w:tc>
          <w:tcPr>
            <w:tcW w:w="2221" w:type="dxa"/>
            <w:gridSpan w:val="6"/>
            <w:tcBorders>
              <w:left w:val="double" w:sz="6" w:space="0" w:color="000000"/>
            </w:tcBorders>
            <w:vAlign w:val="center"/>
          </w:tcPr>
          <w:p w14:paraId="5DB70855"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Διεύθυνση Κατοικίας:</w:t>
            </w:r>
          </w:p>
        </w:tc>
        <w:tc>
          <w:tcPr>
            <w:tcW w:w="3879" w:type="dxa"/>
            <w:gridSpan w:val="2"/>
            <w:tcBorders>
              <w:bottom w:val="single" w:sz="6" w:space="0" w:color="000000"/>
            </w:tcBorders>
            <w:vAlign w:val="center"/>
          </w:tcPr>
          <w:p w14:paraId="51C77AE5" w14:textId="77777777" w:rsidR="00805887" w:rsidRPr="00EB2630" w:rsidRDefault="00805887" w:rsidP="00EB2630">
            <w:pPr>
              <w:widowControl w:val="0"/>
              <w:spacing w:line="276" w:lineRule="auto"/>
              <w:rPr>
                <w:rFonts w:ascii="Tahoma" w:hAnsi="Tahoma" w:cs="Tahoma"/>
              </w:rPr>
            </w:pPr>
          </w:p>
        </w:tc>
        <w:tc>
          <w:tcPr>
            <w:tcW w:w="2002" w:type="dxa"/>
            <w:gridSpan w:val="4"/>
            <w:tcBorders>
              <w:bottom w:val="single" w:sz="6" w:space="0" w:color="000000"/>
            </w:tcBorders>
            <w:vAlign w:val="center"/>
          </w:tcPr>
          <w:p w14:paraId="6CC2911C" w14:textId="77777777" w:rsidR="00805887" w:rsidRPr="00EB2630" w:rsidRDefault="00805887" w:rsidP="00EB2630">
            <w:pPr>
              <w:widowControl w:val="0"/>
              <w:spacing w:line="276" w:lineRule="auto"/>
              <w:rPr>
                <w:rFonts w:ascii="Tahoma" w:hAnsi="Tahoma" w:cs="Tahoma"/>
              </w:rPr>
            </w:pPr>
          </w:p>
        </w:tc>
        <w:tc>
          <w:tcPr>
            <w:tcW w:w="1535" w:type="dxa"/>
            <w:tcBorders>
              <w:bottom w:val="single" w:sz="6" w:space="0" w:color="000000"/>
              <w:right w:val="double" w:sz="6" w:space="0" w:color="000000"/>
            </w:tcBorders>
            <w:vAlign w:val="center"/>
          </w:tcPr>
          <w:p w14:paraId="7F45CAEA" w14:textId="77777777" w:rsidR="00805887" w:rsidRPr="00EB2630" w:rsidRDefault="00805887" w:rsidP="00EB2630">
            <w:pPr>
              <w:widowControl w:val="0"/>
              <w:spacing w:line="276" w:lineRule="auto"/>
              <w:rPr>
                <w:rFonts w:ascii="Tahoma" w:hAnsi="Tahoma" w:cs="Tahoma"/>
              </w:rPr>
            </w:pPr>
          </w:p>
        </w:tc>
      </w:tr>
      <w:tr w:rsidR="00805887" w:rsidRPr="00EB2630" w14:paraId="42504BA3" w14:textId="77777777">
        <w:tc>
          <w:tcPr>
            <w:tcW w:w="2221" w:type="dxa"/>
            <w:gridSpan w:val="6"/>
            <w:tcBorders>
              <w:left w:val="double" w:sz="6" w:space="0" w:color="000000"/>
            </w:tcBorders>
            <w:vAlign w:val="center"/>
          </w:tcPr>
          <w:p w14:paraId="4929A2EA" w14:textId="77777777" w:rsidR="00805887" w:rsidRPr="00EB2630" w:rsidRDefault="00805887" w:rsidP="00EB2630">
            <w:pPr>
              <w:widowControl w:val="0"/>
              <w:spacing w:line="276" w:lineRule="auto"/>
              <w:rPr>
                <w:rFonts w:ascii="Tahoma" w:hAnsi="Tahoma" w:cs="Tahoma"/>
              </w:rPr>
            </w:pPr>
          </w:p>
        </w:tc>
        <w:tc>
          <w:tcPr>
            <w:tcW w:w="3879" w:type="dxa"/>
            <w:gridSpan w:val="2"/>
            <w:tcBorders>
              <w:bottom w:val="single" w:sz="6" w:space="0" w:color="000000"/>
            </w:tcBorders>
            <w:vAlign w:val="center"/>
          </w:tcPr>
          <w:p w14:paraId="5D5BC4C5" w14:textId="77777777" w:rsidR="00805887" w:rsidRPr="00EB2630" w:rsidRDefault="00805887" w:rsidP="00EB2630">
            <w:pPr>
              <w:widowControl w:val="0"/>
              <w:spacing w:line="276" w:lineRule="auto"/>
              <w:rPr>
                <w:rFonts w:ascii="Tahoma" w:hAnsi="Tahoma" w:cs="Tahoma"/>
              </w:rPr>
            </w:pPr>
          </w:p>
        </w:tc>
        <w:tc>
          <w:tcPr>
            <w:tcW w:w="2002" w:type="dxa"/>
            <w:gridSpan w:val="4"/>
            <w:tcBorders>
              <w:bottom w:val="single" w:sz="6" w:space="0" w:color="000000"/>
            </w:tcBorders>
            <w:vAlign w:val="center"/>
          </w:tcPr>
          <w:p w14:paraId="2498AAA3" w14:textId="77777777" w:rsidR="00805887" w:rsidRPr="00EB2630" w:rsidRDefault="00805887" w:rsidP="00EB2630">
            <w:pPr>
              <w:widowControl w:val="0"/>
              <w:spacing w:line="276" w:lineRule="auto"/>
              <w:rPr>
                <w:rFonts w:ascii="Tahoma" w:hAnsi="Tahoma" w:cs="Tahoma"/>
              </w:rPr>
            </w:pPr>
          </w:p>
        </w:tc>
        <w:tc>
          <w:tcPr>
            <w:tcW w:w="1535" w:type="dxa"/>
            <w:tcBorders>
              <w:bottom w:val="single" w:sz="6" w:space="0" w:color="000000"/>
              <w:right w:val="double" w:sz="6" w:space="0" w:color="000000"/>
            </w:tcBorders>
            <w:vAlign w:val="center"/>
          </w:tcPr>
          <w:p w14:paraId="0FD6E65E" w14:textId="77777777" w:rsidR="00805887" w:rsidRPr="00EB2630" w:rsidRDefault="00805887" w:rsidP="00EB2630">
            <w:pPr>
              <w:widowControl w:val="0"/>
              <w:spacing w:line="276" w:lineRule="auto"/>
              <w:rPr>
                <w:rFonts w:ascii="Tahoma" w:hAnsi="Tahoma" w:cs="Tahoma"/>
              </w:rPr>
            </w:pPr>
          </w:p>
        </w:tc>
      </w:tr>
      <w:tr w:rsidR="00805887" w:rsidRPr="00EB2630" w14:paraId="30ECC31A" w14:textId="77777777">
        <w:tc>
          <w:tcPr>
            <w:tcW w:w="2064" w:type="dxa"/>
            <w:gridSpan w:val="5"/>
            <w:tcBorders>
              <w:left w:val="double" w:sz="6" w:space="0" w:color="000000"/>
              <w:bottom w:val="double" w:sz="6" w:space="0" w:color="000000"/>
            </w:tcBorders>
            <w:vAlign w:val="center"/>
          </w:tcPr>
          <w:p w14:paraId="1D727B7E" w14:textId="77777777" w:rsidR="00805887" w:rsidRPr="00EB2630" w:rsidRDefault="00805887" w:rsidP="00EB2630">
            <w:pPr>
              <w:widowControl w:val="0"/>
              <w:spacing w:line="276" w:lineRule="auto"/>
              <w:rPr>
                <w:rFonts w:ascii="Tahoma" w:hAnsi="Tahoma" w:cs="Tahoma"/>
              </w:rPr>
            </w:pPr>
          </w:p>
        </w:tc>
        <w:tc>
          <w:tcPr>
            <w:tcW w:w="4036" w:type="dxa"/>
            <w:gridSpan w:val="3"/>
            <w:tcBorders>
              <w:bottom w:val="double" w:sz="6" w:space="0" w:color="000000"/>
            </w:tcBorders>
            <w:vAlign w:val="center"/>
          </w:tcPr>
          <w:p w14:paraId="4BF84AFE" w14:textId="77777777" w:rsidR="00805887" w:rsidRPr="00EB2630" w:rsidRDefault="00805887" w:rsidP="00EB2630">
            <w:pPr>
              <w:widowControl w:val="0"/>
              <w:spacing w:line="276" w:lineRule="auto"/>
              <w:rPr>
                <w:rFonts w:ascii="Tahoma" w:hAnsi="Tahoma" w:cs="Tahoma"/>
              </w:rPr>
            </w:pPr>
          </w:p>
        </w:tc>
        <w:tc>
          <w:tcPr>
            <w:tcW w:w="2002" w:type="dxa"/>
            <w:gridSpan w:val="4"/>
            <w:tcBorders>
              <w:bottom w:val="double" w:sz="6" w:space="0" w:color="000000"/>
            </w:tcBorders>
            <w:vAlign w:val="center"/>
          </w:tcPr>
          <w:p w14:paraId="0F61D149" w14:textId="77777777" w:rsidR="00805887" w:rsidRPr="00EB2630" w:rsidRDefault="00805887" w:rsidP="00EB2630">
            <w:pPr>
              <w:widowControl w:val="0"/>
              <w:spacing w:line="276" w:lineRule="auto"/>
              <w:rPr>
                <w:rFonts w:ascii="Tahoma" w:hAnsi="Tahoma" w:cs="Tahoma"/>
              </w:rPr>
            </w:pPr>
          </w:p>
        </w:tc>
        <w:tc>
          <w:tcPr>
            <w:tcW w:w="1535" w:type="dxa"/>
            <w:tcBorders>
              <w:bottom w:val="double" w:sz="6" w:space="0" w:color="000000"/>
              <w:right w:val="double" w:sz="6" w:space="0" w:color="000000"/>
            </w:tcBorders>
            <w:vAlign w:val="center"/>
          </w:tcPr>
          <w:p w14:paraId="36A69D49" w14:textId="77777777" w:rsidR="00805887" w:rsidRPr="00EB2630" w:rsidRDefault="00805887" w:rsidP="00EB2630">
            <w:pPr>
              <w:widowControl w:val="0"/>
              <w:spacing w:line="276" w:lineRule="auto"/>
              <w:rPr>
                <w:rFonts w:ascii="Tahoma" w:hAnsi="Tahoma" w:cs="Tahoma"/>
              </w:rPr>
            </w:pPr>
          </w:p>
        </w:tc>
      </w:tr>
      <w:tr w:rsidR="00805887" w:rsidRPr="00EB2630" w14:paraId="1BC5A9D6" w14:textId="77777777">
        <w:tc>
          <w:tcPr>
            <w:tcW w:w="9637" w:type="dxa"/>
            <w:gridSpan w:val="13"/>
          </w:tcPr>
          <w:p w14:paraId="06057E29" w14:textId="77777777" w:rsidR="00805887" w:rsidRPr="00EB2630" w:rsidRDefault="00805887" w:rsidP="00EB2630">
            <w:pPr>
              <w:widowControl w:val="0"/>
              <w:spacing w:line="276" w:lineRule="auto"/>
              <w:rPr>
                <w:rFonts w:ascii="Tahoma" w:hAnsi="Tahoma" w:cs="Tahoma"/>
              </w:rPr>
            </w:pPr>
          </w:p>
        </w:tc>
      </w:tr>
      <w:tr w:rsidR="00805887" w:rsidRPr="00EB2630" w14:paraId="39AC7A7B" w14:textId="77777777">
        <w:tc>
          <w:tcPr>
            <w:tcW w:w="1864" w:type="dxa"/>
            <w:gridSpan w:val="4"/>
            <w:tcBorders>
              <w:top w:val="single" w:sz="6" w:space="0" w:color="000000"/>
              <w:left w:val="single" w:sz="6" w:space="0" w:color="000000"/>
              <w:bottom w:val="single" w:sz="6" w:space="0" w:color="000000"/>
              <w:right w:val="single" w:sz="6" w:space="0" w:color="000000"/>
            </w:tcBorders>
            <w:shd w:val="pct10" w:color="auto" w:fill="auto"/>
          </w:tcPr>
          <w:p w14:paraId="09114066" w14:textId="77777777" w:rsidR="00805887" w:rsidRPr="00EB2630" w:rsidRDefault="008B15C3" w:rsidP="00EB2630">
            <w:pPr>
              <w:widowControl w:val="0"/>
              <w:spacing w:line="276" w:lineRule="auto"/>
              <w:rPr>
                <w:rFonts w:ascii="Tahoma" w:hAnsi="Tahoma" w:cs="Tahoma"/>
                <w:b/>
              </w:rPr>
            </w:pPr>
            <w:r w:rsidRPr="00EB2630">
              <w:rPr>
                <w:rFonts w:ascii="Tahoma" w:hAnsi="Tahoma" w:cs="Tahoma"/>
                <w:b/>
              </w:rPr>
              <w:t>ΕΚΠΑΙΔΕΥΣΗ</w:t>
            </w:r>
          </w:p>
        </w:tc>
        <w:tc>
          <w:tcPr>
            <w:tcW w:w="7773" w:type="dxa"/>
            <w:gridSpan w:val="9"/>
          </w:tcPr>
          <w:p w14:paraId="75E051BB" w14:textId="77777777" w:rsidR="00805887" w:rsidRPr="00EB2630" w:rsidRDefault="00805887" w:rsidP="00EB2630">
            <w:pPr>
              <w:widowControl w:val="0"/>
              <w:spacing w:line="276" w:lineRule="auto"/>
              <w:rPr>
                <w:rFonts w:ascii="Tahoma" w:hAnsi="Tahoma" w:cs="Tahoma"/>
              </w:rPr>
            </w:pPr>
          </w:p>
        </w:tc>
      </w:tr>
      <w:tr w:rsidR="00805887" w:rsidRPr="00EB2630" w14:paraId="4920B4C2" w14:textId="77777777">
        <w:tc>
          <w:tcPr>
            <w:tcW w:w="2393" w:type="dxa"/>
            <w:gridSpan w:val="7"/>
            <w:tcBorders>
              <w:top w:val="double" w:sz="6" w:space="0" w:color="000000"/>
              <w:left w:val="double" w:sz="6" w:space="0" w:color="000000"/>
              <w:right w:val="single" w:sz="6" w:space="0" w:color="000000"/>
            </w:tcBorders>
            <w:vAlign w:val="center"/>
          </w:tcPr>
          <w:p w14:paraId="28E38ACA"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Όνομα Ιδρύματος</w:t>
            </w:r>
          </w:p>
        </w:tc>
        <w:tc>
          <w:tcPr>
            <w:tcW w:w="3707" w:type="dxa"/>
            <w:tcBorders>
              <w:top w:val="double" w:sz="6" w:space="0" w:color="000000"/>
              <w:right w:val="single" w:sz="6" w:space="0" w:color="000000"/>
            </w:tcBorders>
            <w:vAlign w:val="center"/>
          </w:tcPr>
          <w:p w14:paraId="3C503383"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Τίτλος Πτυχίου</w:t>
            </w:r>
          </w:p>
        </w:tc>
        <w:tc>
          <w:tcPr>
            <w:tcW w:w="2002" w:type="dxa"/>
            <w:gridSpan w:val="4"/>
            <w:tcBorders>
              <w:top w:val="double" w:sz="6" w:space="0" w:color="000000"/>
              <w:right w:val="single" w:sz="6" w:space="0" w:color="000000"/>
            </w:tcBorders>
            <w:vAlign w:val="center"/>
          </w:tcPr>
          <w:p w14:paraId="6BD4F10B"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Ειδικότητα</w:t>
            </w:r>
          </w:p>
        </w:tc>
        <w:tc>
          <w:tcPr>
            <w:tcW w:w="1535" w:type="dxa"/>
            <w:tcBorders>
              <w:top w:val="double" w:sz="6" w:space="0" w:color="000000"/>
              <w:right w:val="double" w:sz="6" w:space="0" w:color="000000"/>
            </w:tcBorders>
            <w:vAlign w:val="center"/>
          </w:tcPr>
          <w:p w14:paraId="633025A2"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Ημερομηνία Απόκτησης Πτυχίου</w:t>
            </w:r>
          </w:p>
        </w:tc>
      </w:tr>
      <w:tr w:rsidR="00805887" w:rsidRPr="00EB2630" w14:paraId="05455AD2" w14:textId="77777777">
        <w:tc>
          <w:tcPr>
            <w:tcW w:w="2393" w:type="dxa"/>
            <w:gridSpan w:val="7"/>
            <w:tcBorders>
              <w:top w:val="double" w:sz="6" w:space="0" w:color="000000"/>
              <w:left w:val="double" w:sz="6" w:space="0" w:color="000000"/>
              <w:bottom w:val="single" w:sz="6" w:space="0" w:color="000000"/>
              <w:right w:val="single" w:sz="6" w:space="0" w:color="000000"/>
            </w:tcBorders>
          </w:tcPr>
          <w:p w14:paraId="06C34874" w14:textId="77777777" w:rsidR="00805887" w:rsidRPr="00EB2630" w:rsidRDefault="00805887" w:rsidP="00EB2630">
            <w:pPr>
              <w:widowControl w:val="0"/>
              <w:spacing w:line="276" w:lineRule="auto"/>
              <w:rPr>
                <w:rFonts w:ascii="Tahoma" w:hAnsi="Tahoma" w:cs="Tahoma"/>
              </w:rPr>
            </w:pPr>
          </w:p>
          <w:p w14:paraId="0CBF32AE" w14:textId="77777777" w:rsidR="00805887" w:rsidRPr="00EB2630" w:rsidRDefault="00805887" w:rsidP="00EB2630">
            <w:pPr>
              <w:widowControl w:val="0"/>
              <w:spacing w:line="276" w:lineRule="auto"/>
              <w:rPr>
                <w:rFonts w:ascii="Tahoma" w:hAnsi="Tahoma" w:cs="Tahoma"/>
              </w:rPr>
            </w:pPr>
          </w:p>
        </w:tc>
        <w:tc>
          <w:tcPr>
            <w:tcW w:w="3707" w:type="dxa"/>
            <w:tcBorders>
              <w:top w:val="double" w:sz="6" w:space="0" w:color="000000"/>
              <w:bottom w:val="single" w:sz="6" w:space="0" w:color="000000"/>
              <w:right w:val="single" w:sz="6" w:space="0" w:color="000000"/>
            </w:tcBorders>
          </w:tcPr>
          <w:p w14:paraId="1E07FAF4" w14:textId="77777777" w:rsidR="00805887" w:rsidRPr="00EB2630" w:rsidRDefault="00805887" w:rsidP="00EB2630">
            <w:pPr>
              <w:widowControl w:val="0"/>
              <w:spacing w:line="276" w:lineRule="auto"/>
              <w:rPr>
                <w:rFonts w:ascii="Tahoma" w:hAnsi="Tahoma" w:cs="Tahoma"/>
              </w:rPr>
            </w:pPr>
          </w:p>
        </w:tc>
        <w:tc>
          <w:tcPr>
            <w:tcW w:w="2002" w:type="dxa"/>
            <w:gridSpan w:val="4"/>
            <w:tcBorders>
              <w:top w:val="double" w:sz="6" w:space="0" w:color="000000"/>
              <w:bottom w:val="single" w:sz="6" w:space="0" w:color="000000"/>
              <w:right w:val="single" w:sz="6" w:space="0" w:color="000000"/>
            </w:tcBorders>
          </w:tcPr>
          <w:p w14:paraId="33332FE5" w14:textId="77777777" w:rsidR="00805887" w:rsidRPr="00EB2630" w:rsidRDefault="00805887" w:rsidP="00EB2630">
            <w:pPr>
              <w:widowControl w:val="0"/>
              <w:spacing w:line="276" w:lineRule="auto"/>
              <w:rPr>
                <w:rFonts w:ascii="Tahoma" w:hAnsi="Tahoma" w:cs="Tahoma"/>
              </w:rPr>
            </w:pPr>
          </w:p>
        </w:tc>
        <w:tc>
          <w:tcPr>
            <w:tcW w:w="1535" w:type="dxa"/>
            <w:tcBorders>
              <w:top w:val="double" w:sz="6" w:space="0" w:color="000000"/>
              <w:bottom w:val="single" w:sz="6" w:space="0" w:color="000000"/>
              <w:right w:val="double" w:sz="6" w:space="0" w:color="000000"/>
            </w:tcBorders>
          </w:tcPr>
          <w:p w14:paraId="4DC12215" w14:textId="77777777" w:rsidR="00805887" w:rsidRPr="00EB2630" w:rsidRDefault="00805887" w:rsidP="00EB2630">
            <w:pPr>
              <w:widowControl w:val="0"/>
              <w:spacing w:line="276" w:lineRule="auto"/>
              <w:rPr>
                <w:rFonts w:ascii="Tahoma" w:hAnsi="Tahoma" w:cs="Tahoma"/>
              </w:rPr>
            </w:pPr>
          </w:p>
        </w:tc>
      </w:tr>
      <w:tr w:rsidR="00805887" w:rsidRPr="00EB2630" w14:paraId="4B17C7BF" w14:textId="77777777">
        <w:tc>
          <w:tcPr>
            <w:tcW w:w="2393" w:type="dxa"/>
            <w:gridSpan w:val="7"/>
            <w:tcBorders>
              <w:top w:val="single" w:sz="6" w:space="0" w:color="000000"/>
              <w:left w:val="double" w:sz="6" w:space="0" w:color="000000"/>
              <w:bottom w:val="double" w:sz="4" w:space="0" w:color="000000"/>
              <w:right w:val="single" w:sz="6" w:space="0" w:color="000000"/>
            </w:tcBorders>
          </w:tcPr>
          <w:p w14:paraId="50B9DFF0" w14:textId="77777777" w:rsidR="00805887" w:rsidRPr="00EB2630" w:rsidRDefault="00805887" w:rsidP="00EB2630">
            <w:pPr>
              <w:widowControl w:val="0"/>
              <w:spacing w:line="276" w:lineRule="auto"/>
              <w:rPr>
                <w:rFonts w:ascii="Tahoma" w:hAnsi="Tahoma" w:cs="Tahoma"/>
              </w:rPr>
            </w:pPr>
          </w:p>
          <w:p w14:paraId="05D0D621" w14:textId="77777777" w:rsidR="00805887" w:rsidRPr="00EB2630" w:rsidRDefault="00805887" w:rsidP="00EB2630">
            <w:pPr>
              <w:widowControl w:val="0"/>
              <w:spacing w:line="276" w:lineRule="auto"/>
              <w:rPr>
                <w:rFonts w:ascii="Tahoma" w:hAnsi="Tahoma" w:cs="Tahoma"/>
              </w:rPr>
            </w:pPr>
          </w:p>
        </w:tc>
        <w:tc>
          <w:tcPr>
            <w:tcW w:w="3707" w:type="dxa"/>
            <w:tcBorders>
              <w:top w:val="single" w:sz="6" w:space="0" w:color="000000"/>
              <w:bottom w:val="double" w:sz="4" w:space="0" w:color="000000"/>
              <w:right w:val="single" w:sz="6" w:space="0" w:color="000000"/>
            </w:tcBorders>
          </w:tcPr>
          <w:p w14:paraId="37B35E98" w14:textId="77777777" w:rsidR="00805887" w:rsidRPr="00EB2630" w:rsidRDefault="00805887" w:rsidP="00EB2630">
            <w:pPr>
              <w:widowControl w:val="0"/>
              <w:spacing w:line="276" w:lineRule="auto"/>
              <w:rPr>
                <w:rFonts w:ascii="Tahoma" w:hAnsi="Tahoma" w:cs="Tahoma"/>
              </w:rPr>
            </w:pPr>
          </w:p>
        </w:tc>
        <w:tc>
          <w:tcPr>
            <w:tcW w:w="2002" w:type="dxa"/>
            <w:gridSpan w:val="4"/>
            <w:tcBorders>
              <w:top w:val="single" w:sz="6" w:space="0" w:color="000000"/>
              <w:bottom w:val="double" w:sz="4" w:space="0" w:color="000000"/>
              <w:right w:val="single" w:sz="6" w:space="0" w:color="000000"/>
            </w:tcBorders>
          </w:tcPr>
          <w:p w14:paraId="7740C64E" w14:textId="77777777" w:rsidR="00805887" w:rsidRPr="00EB2630" w:rsidRDefault="00805887" w:rsidP="00EB2630">
            <w:pPr>
              <w:widowControl w:val="0"/>
              <w:spacing w:line="276" w:lineRule="auto"/>
              <w:rPr>
                <w:rFonts w:ascii="Tahoma" w:hAnsi="Tahoma" w:cs="Tahoma"/>
              </w:rPr>
            </w:pPr>
          </w:p>
        </w:tc>
        <w:tc>
          <w:tcPr>
            <w:tcW w:w="1535" w:type="dxa"/>
            <w:tcBorders>
              <w:top w:val="single" w:sz="6" w:space="0" w:color="000000"/>
              <w:bottom w:val="double" w:sz="4" w:space="0" w:color="000000"/>
              <w:right w:val="double" w:sz="6" w:space="0" w:color="000000"/>
            </w:tcBorders>
          </w:tcPr>
          <w:p w14:paraId="0B049D6B" w14:textId="77777777" w:rsidR="00805887" w:rsidRPr="00EB2630" w:rsidRDefault="00805887" w:rsidP="00EB2630">
            <w:pPr>
              <w:widowControl w:val="0"/>
              <w:spacing w:line="276" w:lineRule="auto"/>
              <w:rPr>
                <w:rFonts w:ascii="Tahoma" w:hAnsi="Tahoma" w:cs="Tahoma"/>
              </w:rPr>
            </w:pPr>
          </w:p>
        </w:tc>
      </w:tr>
      <w:tr w:rsidR="00805887" w:rsidRPr="000729CE" w14:paraId="1F916168" w14:textId="77777777">
        <w:tc>
          <w:tcPr>
            <w:tcW w:w="126" w:type="dxa"/>
          </w:tcPr>
          <w:p w14:paraId="6A56B4DD" w14:textId="77777777" w:rsidR="00805887" w:rsidRPr="00EB2630" w:rsidRDefault="00805887" w:rsidP="00EB2630">
            <w:pPr>
              <w:widowControl w:val="0"/>
              <w:spacing w:line="276" w:lineRule="auto"/>
              <w:jc w:val="center"/>
              <w:rPr>
                <w:rFonts w:ascii="Tahoma" w:hAnsi="Tahoma" w:cs="Tahoma"/>
                <w:b/>
                <w:lang w:val="el-GR"/>
              </w:rPr>
            </w:pPr>
          </w:p>
        </w:tc>
        <w:tc>
          <w:tcPr>
            <w:tcW w:w="5974" w:type="dxa"/>
            <w:gridSpan w:val="7"/>
            <w:tcBorders>
              <w:top w:val="double" w:sz="6" w:space="0" w:color="000000"/>
              <w:left w:val="double" w:sz="6" w:space="0" w:color="000000"/>
              <w:bottom w:val="double" w:sz="6" w:space="0" w:color="000000"/>
              <w:right w:val="double" w:sz="6" w:space="0" w:color="000000"/>
            </w:tcBorders>
            <w:shd w:val="pct10" w:color="auto" w:fill="auto"/>
          </w:tcPr>
          <w:p w14:paraId="1B657142" w14:textId="77777777" w:rsidR="00805887" w:rsidRPr="00EB2630" w:rsidRDefault="008B15C3" w:rsidP="00EB2630">
            <w:pPr>
              <w:widowControl w:val="0"/>
              <w:spacing w:line="276" w:lineRule="auto"/>
              <w:jc w:val="center"/>
              <w:rPr>
                <w:rFonts w:ascii="Tahoma" w:hAnsi="Tahoma" w:cs="Tahoma"/>
                <w:b/>
                <w:lang w:val="el-GR"/>
              </w:rPr>
            </w:pPr>
            <w:r w:rsidRPr="00EB2630">
              <w:rPr>
                <w:rFonts w:ascii="Tahoma" w:hAnsi="Tahoma" w:cs="Tahoma"/>
                <w:b/>
                <w:lang w:val="el-GR"/>
              </w:rPr>
              <w:t xml:space="preserve">ΚΑΤΗΓΟΡΙΑ ΣΤΕΛΕΧΟΥΣ </w:t>
            </w:r>
          </w:p>
          <w:p w14:paraId="1DB6A4D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(στο προτεινόμενο, από τον υποψήφιο Οικονομικό Φορέα, σχήμα διοίκησης Έργου)</w:t>
            </w:r>
          </w:p>
        </w:tc>
        <w:tc>
          <w:tcPr>
            <w:tcW w:w="3537" w:type="dxa"/>
            <w:gridSpan w:val="5"/>
            <w:tcBorders>
              <w:top w:val="double" w:sz="6" w:space="0" w:color="000000"/>
              <w:left w:val="double" w:sz="6" w:space="0" w:color="000000"/>
              <w:bottom w:val="double" w:sz="6" w:space="0" w:color="000000"/>
              <w:right w:val="double" w:sz="6" w:space="0" w:color="000000"/>
            </w:tcBorders>
          </w:tcPr>
          <w:p w14:paraId="02DE272B" w14:textId="77777777" w:rsidR="00805887" w:rsidRPr="00EB2630" w:rsidRDefault="00805887" w:rsidP="00EB2630">
            <w:pPr>
              <w:widowControl w:val="0"/>
              <w:spacing w:line="276" w:lineRule="auto"/>
              <w:rPr>
                <w:rFonts w:ascii="Tahoma" w:hAnsi="Tahoma" w:cs="Tahoma"/>
                <w:lang w:val="el-GR"/>
              </w:rPr>
            </w:pPr>
          </w:p>
        </w:tc>
      </w:tr>
    </w:tbl>
    <w:p w14:paraId="2752A2E2" w14:textId="77777777" w:rsidR="00805887" w:rsidRPr="00EB2630" w:rsidRDefault="00805887" w:rsidP="00EB2630">
      <w:pPr>
        <w:spacing w:line="276" w:lineRule="auto"/>
        <w:rPr>
          <w:rFonts w:ascii="Tahoma" w:hAnsi="Tahoma" w:cs="Tahoma"/>
          <w:lang w:val="el-GR"/>
        </w:rPr>
        <w:sectPr w:rsidR="00805887" w:rsidRPr="00EB2630">
          <w:headerReference w:type="default" r:id="rId46"/>
          <w:footerReference w:type="default" r:id="rId47"/>
          <w:headerReference w:type="first" r:id="rId48"/>
          <w:footerReference w:type="first" r:id="rId49"/>
          <w:pgSz w:w="11906" w:h="16838"/>
          <w:pgMar w:top="1134" w:right="1134" w:bottom="1134" w:left="1134" w:header="720" w:footer="709" w:gutter="0"/>
          <w:cols w:space="720"/>
          <w:formProt w:val="0"/>
          <w:docGrid w:linePitch="360"/>
        </w:sectPr>
      </w:pPr>
    </w:p>
    <w:p w14:paraId="283F8940" w14:textId="77777777" w:rsidR="00805887" w:rsidRPr="00EB2630" w:rsidRDefault="00805887" w:rsidP="00EB2630">
      <w:pPr>
        <w:spacing w:line="276" w:lineRule="auto"/>
        <w:rPr>
          <w:rFonts w:ascii="Tahoma" w:hAnsi="Tahoma" w:cs="Tahoma"/>
          <w:i/>
          <w:color w:val="5B9BD5"/>
          <w:lang w:val="el-GR"/>
        </w:rPr>
      </w:pPr>
    </w:p>
    <w:p w14:paraId="28812B3A" w14:textId="77777777" w:rsidR="00805887" w:rsidRPr="00EB2630" w:rsidRDefault="00805887" w:rsidP="00EB2630">
      <w:pPr>
        <w:spacing w:line="276" w:lineRule="auto"/>
        <w:rPr>
          <w:rFonts w:ascii="Tahoma" w:hAnsi="Tahoma" w:cs="Tahoma"/>
          <w:i/>
          <w:color w:val="5B9BD5"/>
          <w:lang w:val="el-GR"/>
        </w:rPr>
      </w:pPr>
    </w:p>
    <w:tbl>
      <w:tblPr>
        <w:tblW w:w="5000" w:type="pct"/>
        <w:tblLayout w:type="fixed"/>
        <w:tblLook w:val="0000" w:firstRow="0" w:lastRow="0" w:firstColumn="0" w:lastColumn="0" w:noHBand="0" w:noVBand="0"/>
      </w:tblPr>
      <w:tblGrid>
        <w:gridCol w:w="14560"/>
      </w:tblGrid>
      <w:tr w:rsidR="00805887" w:rsidRPr="00EB2630" w14:paraId="607E05C9" w14:textId="77777777">
        <w:trPr>
          <w:trHeight w:val="567"/>
        </w:trPr>
        <w:tc>
          <w:tcPr>
            <w:tcW w:w="1457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E6414C7"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b/>
              </w:rPr>
              <w:t>ΕΠΑΓΓΕΛΜΑΤΙΚΗ ΕΜΠΕΙΡΙΑ</w:t>
            </w:r>
          </w:p>
        </w:tc>
      </w:tr>
    </w:tbl>
    <w:p w14:paraId="5DB0D4A6" w14:textId="77777777" w:rsidR="00805887" w:rsidRPr="00EB2630" w:rsidRDefault="00805887" w:rsidP="00EB2630">
      <w:pPr>
        <w:spacing w:line="276" w:lineRule="auto"/>
        <w:rPr>
          <w:rFonts w:ascii="Tahoma" w:hAnsi="Tahoma" w:cs="Tahoma"/>
        </w:rPr>
      </w:pPr>
    </w:p>
    <w:tbl>
      <w:tblPr>
        <w:tblW w:w="5000" w:type="pct"/>
        <w:tblLayout w:type="fixed"/>
        <w:tblLook w:val="0000" w:firstRow="0" w:lastRow="0" w:firstColumn="0" w:lastColumn="0" w:noHBand="0" w:noVBand="0"/>
      </w:tblPr>
      <w:tblGrid>
        <w:gridCol w:w="3827"/>
        <w:gridCol w:w="2126"/>
        <w:gridCol w:w="5849"/>
        <w:gridCol w:w="1596"/>
        <w:gridCol w:w="1162"/>
      </w:tblGrid>
      <w:tr w:rsidR="00805887" w:rsidRPr="00EB2630" w14:paraId="37520834" w14:textId="77777777">
        <w:trPr>
          <w:cantSplit/>
        </w:trPr>
        <w:tc>
          <w:tcPr>
            <w:tcW w:w="383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63DABBF8" w14:textId="77777777" w:rsidR="00805887" w:rsidRPr="00EB2630" w:rsidRDefault="008B15C3" w:rsidP="00EB2630">
            <w:pPr>
              <w:widowControl w:val="0"/>
              <w:spacing w:before="120" w:line="276" w:lineRule="auto"/>
              <w:jc w:val="center"/>
              <w:rPr>
                <w:rFonts w:ascii="Tahoma" w:hAnsi="Tahoma" w:cs="Tahoma"/>
                <w:b/>
              </w:rPr>
            </w:pPr>
            <w:r w:rsidRPr="00EB2630">
              <w:rPr>
                <w:rFonts w:ascii="Tahoma" w:hAnsi="Tahoma" w:cs="Tahoma"/>
                <w:b/>
              </w:rPr>
              <w:t>Έργο</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596A06DD" w14:textId="77777777" w:rsidR="00805887" w:rsidRPr="00EB2630" w:rsidRDefault="008B15C3" w:rsidP="00EB2630">
            <w:pPr>
              <w:widowControl w:val="0"/>
              <w:spacing w:before="120" w:line="276" w:lineRule="auto"/>
              <w:jc w:val="center"/>
              <w:rPr>
                <w:rFonts w:ascii="Tahoma" w:hAnsi="Tahoma" w:cs="Tahoma"/>
                <w:b/>
              </w:rPr>
            </w:pPr>
            <w:r w:rsidRPr="00EB2630">
              <w:rPr>
                <w:rFonts w:ascii="Tahoma" w:hAnsi="Tahoma" w:cs="Tahoma"/>
                <w:b/>
              </w:rPr>
              <w:t>Εργοδότης</w:t>
            </w:r>
          </w:p>
        </w:tc>
        <w:tc>
          <w:tcPr>
            <w:tcW w:w="585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53962A1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b/>
                <w:lang w:val="el-GR"/>
              </w:rPr>
              <w:t>Θέση</w:t>
            </w:r>
            <w:r w:rsidRPr="00EB2630">
              <w:rPr>
                <w:rStyle w:val="ac"/>
                <w:rFonts w:ascii="Tahoma" w:hAnsi="Tahoma" w:cs="Tahoma"/>
              </w:rPr>
              <w:footnoteReference w:id="2"/>
            </w:r>
            <w:r w:rsidRPr="00EB2630">
              <w:rPr>
                <w:rFonts w:ascii="Tahoma" w:hAnsi="Tahoma" w:cs="Tahoma"/>
                <w:b/>
                <w:lang w:val="el-GR"/>
              </w:rPr>
              <w:t xml:space="preserve"> και Καθήκοντα στο Έργο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42D9C471" w14:textId="77777777" w:rsidR="00805887" w:rsidRPr="00EB2630" w:rsidRDefault="008B15C3" w:rsidP="00EB2630">
            <w:pPr>
              <w:widowControl w:val="0"/>
              <w:spacing w:before="120" w:line="276" w:lineRule="auto"/>
              <w:jc w:val="center"/>
              <w:rPr>
                <w:rFonts w:ascii="Tahoma" w:hAnsi="Tahoma" w:cs="Tahoma"/>
                <w:b/>
              </w:rPr>
            </w:pPr>
            <w:r w:rsidRPr="00EB2630">
              <w:rPr>
                <w:rFonts w:ascii="Tahoma" w:hAnsi="Tahoma" w:cs="Tahoma"/>
                <w:b/>
              </w:rPr>
              <w:t>Απασχόληση στο Έργο</w:t>
            </w:r>
          </w:p>
        </w:tc>
      </w:tr>
      <w:tr w:rsidR="00805887" w:rsidRPr="00EB2630" w14:paraId="703F97B3" w14:textId="77777777">
        <w:trPr>
          <w:cantSplit/>
        </w:trPr>
        <w:tc>
          <w:tcPr>
            <w:tcW w:w="383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11194F8" w14:textId="77777777" w:rsidR="00805887" w:rsidRPr="00EB2630" w:rsidRDefault="00805887" w:rsidP="00EB2630">
            <w:pPr>
              <w:widowControl w:val="0"/>
              <w:spacing w:before="120" w:line="276" w:lineRule="auto"/>
              <w:rPr>
                <w:rFonts w:ascii="Tahoma" w:hAnsi="Tahoma" w:cs="Tahoma"/>
                <w:b/>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7A8CE560" w14:textId="77777777" w:rsidR="00805887" w:rsidRPr="00EB2630" w:rsidRDefault="00805887" w:rsidP="00EB2630">
            <w:pPr>
              <w:widowControl w:val="0"/>
              <w:spacing w:before="120" w:line="276" w:lineRule="auto"/>
              <w:rPr>
                <w:rFonts w:ascii="Tahoma" w:hAnsi="Tahoma" w:cs="Tahoma"/>
                <w:b/>
              </w:rPr>
            </w:pPr>
          </w:p>
        </w:tc>
        <w:tc>
          <w:tcPr>
            <w:tcW w:w="585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0A489AAD" w14:textId="77777777" w:rsidR="00805887" w:rsidRPr="00EB2630" w:rsidRDefault="00805887" w:rsidP="00EB2630">
            <w:pPr>
              <w:widowControl w:val="0"/>
              <w:spacing w:before="120" w:line="276" w:lineRule="auto"/>
              <w:rPr>
                <w:rFonts w:ascii="Tahoma" w:hAnsi="Tahoma" w:cs="Tahoma"/>
                <w:b/>
              </w:rPr>
            </w:pPr>
          </w:p>
        </w:tc>
        <w:tc>
          <w:tcPr>
            <w:tcW w:w="159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E6289A2"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b/>
              </w:rPr>
              <w:t>Περίοδος</w:t>
            </w:r>
          </w:p>
          <w:p w14:paraId="4546DAD3" w14:textId="77777777" w:rsidR="00805887" w:rsidRPr="00EB2630" w:rsidRDefault="008B15C3" w:rsidP="00EB2630">
            <w:pPr>
              <w:widowControl w:val="0"/>
              <w:spacing w:line="276" w:lineRule="auto"/>
              <w:jc w:val="center"/>
              <w:rPr>
                <w:rFonts w:ascii="Tahoma" w:hAnsi="Tahoma" w:cs="Tahoma"/>
                <w:b/>
              </w:rPr>
            </w:pPr>
            <w:r w:rsidRPr="00EB2630">
              <w:rPr>
                <w:rFonts w:ascii="Tahoma" w:hAnsi="Tahoma" w:cs="Tahoma"/>
              </w:rPr>
              <w:t xml:space="preserve">(από </w:t>
            </w:r>
            <w:r w:rsidRPr="00EB2630">
              <w:rPr>
                <w:rFonts w:ascii="Tahoma" w:hAnsi="Tahoma" w:cs="Tahoma"/>
                <w:b/>
              </w:rPr>
              <w:t>-</w:t>
            </w:r>
            <w:r w:rsidRPr="00EB2630">
              <w:rPr>
                <w:rFonts w:ascii="Tahoma" w:hAnsi="Tahoma" w:cs="Tahoma"/>
              </w:rPr>
              <w:t xml:space="preserve"> έως)</w:t>
            </w:r>
          </w:p>
        </w:tc>
        <w:tc>
          <w:tcPr>
            <w:tcW w:w="116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A45BBB9" w14:textId="77777777" w:rsidR="00805887" w:rsidRPr="00EB2630" w:rsidRDefault="008B15C3" w:rsidP="00EB2630">
            <w:pPr>
              <w:widowControl w:val="0"/>
              <w:spacing w:before="120" w:line="276" w:lineRule="auto"/>
              <w:jc w:val="center"/>
              <w:rPr>
                <w:rFonts w:ascii="Tahoma" w:hAnsi="Tahoma" w:cs="Tahoma"/>
                <w:b/>
              </w:rPr>
            </w:pPr>
            <w:r w:rsidRPr="00EB2630">
              <w:rPr>
                <w:rFonts w:ascii="Tahoma" w:hAnsi="Tahoma" w:cs="Tahoma"/>
                <w:b/>
              </w:rPr>
              <w:t>Α/Μ</w:t>
            </w:r>
          </w:p>
        </w:tc>
      </w:tr>
      <w:tr w:rsidR="00805887" w:rsidRPr="00EB2630" w14:paraId="25839C41" w14:textId="77777777">
        <w:tc>
          <w:tcPr>
            <w:tcW w:w="3830" w:type="dxa"/>
            <w:tcBorders>
              <w:top w:val="single" w:sz="4" w:space="0" w:color="000000"/>
              <w:left w:val="single" w:sz="4" w:space="0" w:color="000000"/>
              <w:bottom w:val="single" w:sz="4" w:space="0" w:color="000000"/>
              <w:right w:val="single" w:sz="4" w:space="0" w:color="000000"/>
            </w:tcBorders>
          </w:tcPr>
          <w:p w14:paraId="52AB92A8" w14:textId="77777777" w:rsidR="00805887" w:rsidRPr="00EB2630" w:rsidRDefault="00805887" w:rsidP="00EB2630">
            <w:pPr>
              <w:widowControl w:val="0"/>
              <w:spacing w:before="120" w:line="276" w:lineRule="auto"/>
              <w:rPr>
                <w:rFonts w:ascii="Tahoma" w:hAnsi="Tahoma" w:cs="Tahoma"/>
              </w:rPr>
            </w:pPr>
          </w:p>
          <w:p w14:paraId="1B260EC6" w14:textId="77777777" w:rsidR="00805887" w:rsidRPr="00EB2630" w:rsidRDefault="00805887" w:rsidP="00EB2630">
            <w:pPr>
              <w:widowControl w:val="0"/>
              <w:spacing w:before="120" w:line="276" w:lineRule="auto"/>
              <w:rPr>
                <w:rFonts w:ascii="Tahoma" w:hAnsi="Tahoma" w:cs="Tahoma"/>
              </w:rPr>
            </w:pPr>
          </w:p>
        </w:tc>
        <w:tc>
          <w:tcPr>
            <w:tcW w:w="2127" w:type="dxa"/>
            <w:tcBorders>
              <w:top w:val="single" w:sz="4" w:space="0" w:color="000000"/>
              <w:left w:val="single" w:sz="4" w:space="0" w:color="000000"/>
              <w:bottom w:val="single" w:sz="4" w:space="0" w:color="000000"/>
              <w:right w:val="single" w:sz="4" w:space="0" w:color="000000"/>
            </w:tcBorders>
          </w:tcPr>
          <w:p w14:paraId="1E11904F" w14:textId="77777777" w:rsidR="00805887" w:rsidRPr="00EB2630" w:rsidRDefault="00805887" w:rsidP="00EB2630">
            <w:pPr>
              <w:widowControl w:val="0"/>
              <w:spacing w:before="120" w:line="276" w:lineRule="auto"/>
              <w:rPr>
                <w:rFonts w:ascii="Tahoma" w:hAnsi="Tahoma" w:cs="Tahoma"/>
              </w:rPr>
            </w:pPr>
          </w:p>
        </w:tc>
        <w:tc>
          <w:tcPr>
            <w:tcW w:w="5853" w:type="dxa"/>
            <w:tcBorders>
              <w:top w:val="single" w:sz="4" w:space="0" w:color="000000"/>
              <w:left w:val="single" w:sz="4" w:space="0" w:color="000000"/>
              <w:bottom w:val="single" w:sz="4" w:space="0" w:color="000000"/>
              <w:right w:val="single" w:sz="4" w:space="0" w:color="000000"/>
            </w:tcBorders>
          </w:tcPr>
          <w:p w14:paraId="22D9DA07" w14:textId="77777777" w:rsidR="00805887" w:rsidRPr="00EB2630" w:rsidRDefault="00805887" w:rsidP="00EB2630">
            <w:pPr>
              <w:widowControl w:val="0"/>
              <w:spacing w:before="120" w:line="276" w:lineRule="auto"/>
              <w:rPr>
                <w:rFonts w:ascii="Tahoma" w:hAnsi="Tahoma" w:cs="Tahoma"/>
              </w:rPr>
            </w:pPr>
          </w:p>
          <w:p w14:paraId="1A8E0248" w14:textId="77777777" w:rsidR="00805887" w:rsidRPr="00EB2630" w:rsidRDefault="00805887" w:rsidP="00EB2630">
            <w:pPr>
              <w:widowControl w:val="0"/>
              <w:spacing w:before="120" w:line="276" w:lineRule="auto"/>
              <w:rPr>
                <w:rFonts w:ascii="Tahoma" w:hAnsi="Tahoma" w:cs="Tahoma"/>
              </w:rPr>
            </w:pPr>
          </w:p>
          <w:p w14:paraId="54FA3F6C" w14:textId="77777777" w:rsidR="00805887" w:rsidRPr="00EB2630" w:rsidRDefault="00805887" w:rsidP="00EB2630">
            <w:pPr>
              <w:widowControl w:val="0"/>
              <w:spacing w:before="120" w:line="276" w:lineRule="auto"/>
              <w:rPr>
                <w:rFonts w:ascii="Tahoma" w:hAnsi="Tahoma" w:cs="Tahoma"/>
              </w:rPr>
            </w:pPr>
          </w:p>
        </w:tc>
        <w:tc>
          <w:tcPr>
            <w:tcW w:w="1597" w:type="dxa"/>
            <w:tcBorders>
              <w:top w:val="single" w:sz="4" w:space="0" w:color="000000"/>
              <w:left w:val="single" w:sz="4" w:space="0" w:color="000000"/>
              <w:bottom w:val="single" w:sz="4" w:space="0" w:color="000000"/>
              <w:right w:val="single" w:sz="4" w:space="0" w:color="000000"/>
            </w:tcBorders>
          </w:tcPr>
          <w:p w14:paraId="1F600613"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__ /__ / ___</w:t>
            </w:r>
          </w:p>
          <w:p w14:paraId="41D5D9B3"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w:t>
            </w:r>
          </w:p>
          <w:p w14:paraId="440D76DA"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__ /__ / ___</w:t>
            </w:r>
          </w:p>
        </w:tc>
        <w:tc>
          <w:tcPr>
            <w:tcW w:w="1163" w:type="dxa"/>
            <w:tcBorders>
              <w:top w:val="single" w:sz="4" w:space="0" w:color="000000"/>
              <w:left w:val="single" w:sz="4" w:space="0" w:color="000000"/>
              <w:bottom w:val="single" w:sz="4" w:space="0" w:color="000000"/>
              <w:right w:val="single" w:sz="4" w:space="0" w:color="000000"/>
            </w:tcBorders>
          </w:tcPr>
          <w:p w14:paraId="53956655" w14:textId="77777777" w:rsidR="00805887" w:rsidRPr="00EB2630" w:rsidRDefault="00805887" w:rsidP="00EB2630">
            <w:pPr>
              <w:widowControl w:val="0"/>
              <w:spacing w:before="120" w:line="276" w:lineRule="auto"/>
              <w:jc w:val="center"/>
              <w:rPr>
                <w:rFonts w:ascii="Tahoma" w:hAnsi="Tahoma" w:cs="Tahoma"/>
              </w:rPr>
            </w:pPr>
          </w:p>
        </w:tc>
      </w:tr>
      <w:tr w:rsidR="00805887" w:rsidRPr="00EB2630" w14:paraId="521076C0" w14:textId="77777777">
        <w:tc>
          <w:tcPr>
            <w:tcW w:w="3830" w:type="dxa"/>
            <w:tcBorders>
              <w:top w:val="single" w:sz="4" w:space="0" w:color="000000"/>
              <w:left w:val="single" w:sz="4" w:space="0" w:color="000000"/>
              <w:bottom w:val="single" w:sz="4" w:space="0" w:color="000000"/>
              <w:right w:val="single" w:sz="4" w:space="0" w:color="000000"/>
            </w:tcBorders>
          </w:tcPr>
          <w:p w14:paraId="450E2721" w14:textId="77777777" w:rsidR="00805887" w:rsidRPr="00EB2630" w:rsidRDefault="00805887" w:rsidP="00EB2630">
            <w:pPr>
              <w:widowControl w:val="0"/>
              <w:spacing w:before="120" w:line="276" w:lineRule="auto"/>
              <w:rPr>
                <w:rFonts w:ascii="Tahoma" w:hAnsi="Tahoma" w:cs="Tahoma"/>
              </w:rPr>
            </w:pPr>
          </w:p>
        </w:tc>
        <w:tc>
          <w:tcPr>
            <w:tcW w:w="2127" w:type="dxa"/>
            <w:tcBorders>
              <w:top w:val="single" w:sz="4" w:space="0" w:color="000000"/>
              <w:left w:val="single" w:sz="4" w:space="0" w:color="000000"/>
              <w:bottom w:val="single" w:sz="4" w:space="0" w:color="000000"/>
              <w:right w:val="single" w:sz="4" w:space="0" w:color="000000"/>
            </w:tcBorders>
          </w:tcPr>
          <w:p w14:paraId="4AFFFBB3" w14:textId="77777777" w:rsidR="00805887" w:rsidRPr="00EB2630" w:rsidRDefault="00805887" w:rsidP="00EB2630">
            <w:pPr>
              <w:widowControl w:val="0"/>
              <w:spacing w:before="120" w:line="276" w:lineRule="auto"/>
              <w:rPr>
                <w:rFonts w:ascii="Tahoma" w:hAnsi="Tahoma" w:cs="Tahoma"/>
              </w:rPr>
            </w:pPr>
          </w:p>
        </w:tc>
        <w:tc>
          <w:tcPr>
            <w:tcW w:w="5853" w:type="dxa"/>
            <w:tcBorders>
              <w:top w:val="single" w:sz="4" w:space="0" w:color="000000"/>
              <w:left w:val="single" w:sz="4" w:space="0" w:color="000000"/>
              <w:bottom w:val="single" w:sz="4" w:space="0" w:color="000000"/>
              <w:right w:val="single" w:sz="4" w:space="0" w:color="000000"/>
            </w:tcBorders>
          </w:tcPr>
          <w:p w14:paraId="5967CC48" w14:textId="77777777" w:rsidR="00805887" w:rsidRPr="00EB2630" w:rsidRDefault="00805887" w:rsidP="00EB2630">
            <w:pPr>
              <w:widowControl w:val="0"/>
              <w:spacing w:before="120" w:line="276" w:lineRule="auto"/>
              <w:rPr>
                <w:rFonts w:ascii="Tahoma" w:hAnsi="Tahoma" w:cs="Tahoma"/>
              </w:rPr>
            </w:pPr>
          </w:p>
        </w:tc>
        <w:tc>
          <w:tcPr>
            <w:tcW w:w="1597" w:type="dxa"/>
            <w:tcBorders>
              <w:top w:val="single" w:sz="4" w:space="0" w:color="000000"/>
              <w:left w:val="single" w:sz="4" w:space="0" w:color="000000"/>
              <w:bottom w:val="single" w:sz="4" w:space="0" w:color="000000"/>
              <w:right w:val="single" w:sz="4" w:space="0" w:color="000000"/>
            </w:tcBorders>
          </w:tcPr>
          <w:p w14:paraId="7E14C037"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__ /__ / ___</w:t>
            </w:r>
          </w:p>
          <w:p w14:paraId="7D1F0AEB"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w:t>
            </w:r>
          </w:p>
          <w:p w14:paraId="2AF2CCD6"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__ /__ / ___</w:t>
            </w:r>
          </w:p>
        </w:tc>
        <w:tc>
          <w:tcPr>
            <w:tcW w:w="1163" w:type="dxa"/>
            <w:tcBorders>
              <w:top w:val="single" w:sz="4" w:space="0" w:color="000000"/>
              <w:left w:val="single" w:sz="4" w:space="0" w:color="000000"/>
              <w:bottom w:val="single" w:sz="4" w:space="0" w:color="000000"/>
              <w:right w:val="single" w:sz="4" w:space="0" w:color="000000"/>
            </w:tcBorders>
          </w:tcPr>
          <w:p w14:paraId="3FA90423" w14:textId="77777777" w:rsidR="00805887" w:rsidRPr="00EB2630" w:rsidRDefault="00805887" w:rsidP="00EB2630">
            <w:pPr>
              <w:widowControl w:val="0"/>
              <w:spacing w:before="120" w:line="276" w:lineRule="auto"/>
              <w:jc w:val="center"/>
              <w:rPr>
                <w:rFonts w:ascii="Tahoma" w:hAnsi="Tahoma" w:cs="Tahoma"/>
              </w:rPr>
            </w:pPr>
          </w:p>
        </w:tc>
      </w:tr>
      <w:tr w:rsidR="00805887" w:rsidRPr="00EB2630" w14:paraId="5ECFC28F" w14:textId="77777777">
        <w:tc>
          <w:tcPr>
            <w:tcW w:w="3830" w:type="dxa"/>
            <w:tcBorders>
              <w:top w:val="single" w:sz="4" w:space="0" w:color="000000"/>
              <w:left w:val="single" w:sz="4" w:space="0" w:color="000000"/>
              <w:bottom w:val="single" w:sz="4" w:space="0" w:color="000000"/>
              <w:right w:val="single" w:sz="4" w:space="0" w:color="000000"/>
            </w:tcBorders>
          </w:tcPr>
          <w:p w14:paraId="5CA87AE4" w14:textId="77777777" w:rsidR="00805887" w:rsidRPr="00EB2630" w:rsidRDefault="00805887" w:rsidP="00EB2630">
            <w:pPr>
              <w:widowControl w:val="0"/>
              <w:spacing w:before="120" w:line="276" w:lineRule="auto"/>
              <w:rPr>
                <w:rFonts w:ascii="Tahoma" w:hAnsi="Tahoma" w:cs="Tahoma"/>
              </w:rPr>
            </w:pPr>
          </w:p>
        </w:tc>
        <w:tc>
          <w:tcPr>
            <w:tcW w:w="2127" w:type="dxa"/>
            <w:tcBorders>
              <w:top w:val="single" w:sz="4" w:space="0" w:color="000000"/>
              <w:left w:val="single" w:sz="4" w:space="0" w:color="000000"/>
              <w:bottom w:val="single" w:sz="4" w:space="0" w:color="000000"/>
              <w:right w:val="single" w:sz="4" w:space="0" w:color="000000"/>
            </w:tcBorders>
          </w:tcPr>
          <w:p w14:paraId="467F602F" w14:textId="77777777" w:rsidR="00805887" w:rsidRPr="00EB2630" w:rsidRDefault="00805887" w:rsidP="00EB2630">
            <w:pPr>
              <w:widowControl w:val="0"/>
              <w:spacing w:before="120" w:line="276" w:lineRule="auto"/>
              <w:rPr>
                <w:rFonts w:ascii="Tahoma" w:hAnsi="Tahoma" w:cs="Tahoma"/>
              </w:rPr>
            </w:pPr>
          </w:p>
        </w:tc>
        <w:tc>
          <w:tcPr>
            <w:tcW w:w="5853" w:type="dxa"/>
            <w:tcBorders>
              <w:top w:val="single" w:sz="4" w:space="0" w:color="000000"/>
              <w:left w:val="single" w:sz="4" w:space="0" w:color="000000"/>
              <w:bottom w:val="single" w:sz="4" w:space="0" w:color="000000"/>
              <w:right w:val="single" w:sz="4" w:space="0" w:color="000000"/>
            </w:tcBorders>
          </w:tcPr>
          <w:p w14:paraId="1F99BF5F" w14:textId="77777777" w:rsidR="00805887" w:rsidRPr="00EB2630" w:rsidRDefault="00805887" w:rsidP="00EB2630">
            <w:pPr>
              <w:widowControl w:val="0"/>
              <w:spacing w:before="120" w:line="276" w:lineRule="auto"/>
              <w:rPr>
                <w:rFonts w:ascii="Tahoma" w:hAnsi="Tahoma" w:cs="Tahoma"/>
              </w:rPr>
            </w:pPr>
          </w:p>
        </w:tc>
        <w:tc>
          <w:tcPr>
            <w:tcW w:w="1597" w:type="dxa"/>
            <w:tcBorders>
              <w:top w:val="single" w:sz="4" w:space="0" w:color="000000"/>
              <w:left w:val="single" w:sz="4" w:space="0" w:color="000000"/>
              <w:bottom w:val="single" w:sz="4" w:space="0" w:color="000000"/>
              <w:right w:val="single" w:sz="4" w:space="0" w:color="000000"/>
            </w:tcBorders>
          </w:tcPr>
          <w:p w14:paraId="684F603F"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__ /__ / ___</w:t>
            </w:r>
          </w:p>
          <w:p w14:paraId="482C4EB1"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w:t>
            </w:r>
          </w:p>
          <w:p w14:paraId="66D3B52A" w14:textId="77777777" w:rsidR="00805887" w:rsidRPr="00EB2630" w:rsidRDefault="008B15C3" w:rsidP="00EB2630">
            <w:pPr>
              <w:widowControl w:val="0"/>
              <w:spacing w:before="120" w:line="276" w:lineRule="auto"/>
              <w:jc w:val="center"/>
              <w:rPr>
                <w:rFonts w:ascii="Tahoma" w:hAnsi="Tahoma" w:cs="Tahoma"/>
              </w:rPr>
            </w:pPr>
            <w:r w:rsidRPr="00EB2630">
              <w:rPr>
                <w:rFonts w:ascii="Tahoma" w:hAnsi="Tahoma" w:cs="Tahoma"/>
              </w:rPr>
              <w:t>__ /__ / ___</w:t>
            </w:r>
          </w:p>
        </w:tc>
        <w:tc>
          <w:tcPr>
            <w:tcW w:w="1163" w:type="dxa"/>
            <w:tcBorders>
              <w:top w:val="single" w:sz="4" w:space="0" w:color="000000"/>
              <w:left w:val="single" w:sz="4" w:space="0" w:color="000000"/>
              <w:bottom w:val="single" w:sz="4" w:space="0" w:color="000000"/>
              <w:right w:val="single" w:sz="4" w:space="0" w:color="000000"/>
            </w:tcBorders>
          </w:tcPr>
          <w:p w14:paraId="62D9F66E" w14:textId="77777777" w:rsidR="00805887" w:rsidRPr="00EB2630" w:rsidRDefault="00805887" w:rsidP="00EB2630">
            <w:pPr>
              <w:widowControl w:val="0"/>
              <w:spacing w:before="120" w:line="276" w:lineRule="auto"/>
              <w:jc w:val="center"/>
              <w:rPr>
                <w:rFonts w:ascii="Tahoma" w:hAnsi="Tahoma" w:cs="Tahoma"/>
              </w:rPr>
            </w:pPr>
          </w:p>
        </w:tc>
      </w:tr>
    </w:tbl>
    <w:p w14:paraId="6367D7AA" w14:textId="77777777" w:rsidR="00805887" w:rsidRPr="00EB2630" w:rsidRDefault="00805887" w:rsidP="00EB2630">
      <w:pPr>
        <w:spacing w:line="276" w:lineRule="auto"/>
        <w:rPr>
          <w:rFonts w:ascii="Tahoma" w:hAnsi="Tahoma" w:cs="Tahoma"/>
        </w:rPr>
        <w:sectPr w:rsidR="00805887" w:rsidRPr="00EB2630">
          <w:headerReference w:type="default" r:id="rId50"/>
          <w:footerReference w:type="default" r:id="rId51"/>
          <w:headerReference w:type="first" r:id="rId52"/>
          <w:footerReference w:type="first" r:id="rId53"/>
          <w:pgSz w:w="16838" w:h="11906" w:orient="landscape"/>
          <w:pgMar w:top="1134" w:right="1134" w:bottom="1134" w:left="1134" w:header="720" w:footer="709" w:gutter="0"/>
          <w:cols w:space="720"/>
          <w:formProt w:val="0"/>
          <w:docGrid w:linePitch="360"/>
        </w:sectPr>
      </w:pPr>
    </w:p>
    <w:p w14:paraId="21C98E4B" w14:textId="77777777" w:rsidR="00805887" w:rsidRPr="00EB2630" w:rsidRDefault="008B15C3" w:rsidP="00EB2630">
      <w:pPr>
        <w:pStyle w:val="2"/>
        <w:spacing w:line="276" w:lineRule="auto"/>
        <w:rPr>
          <w:rFonts w:ascii="Tahoma" w:hAnsi="Tahoma" w:cs="Tahoma"/>
          <w:sz w:val="22"/>
        </w:rPr>
      </w:pPr>
      <w:bookmarkStart w:id="588" w:name="_Ref510087097"/>
      <w:bookmarkStart w:id="589" w:name="_Toc181182388"/>
      <w:r w:rsidRPr="00EB2630">
        <w:rPr>
          <w:rFonts w:ascii="Tahoma" w:hAnsi="Tahoma" w:cs="Tahoma"/>
          <w:sz w:val="22"/>
        </w:rPr>
        <w:lastRenderedPageBreak/>
        <w:t>ΠΑΡΑΡΤΗΜΑ V – Υπόδειγμα Τεχνικής Προσφοράς</w:t>
      </w:r>
      <w:bookmarkEnd w:id="588"/>
      <w:bookmarkEnd w:id="589"/>
      <w:r w:rsidRPr="00EB2630">
        <w:rPr>
          <w:rFonts w:ascii="Tahoma" w:hAnsi="Tahoma" w:cs="Tahoma"/>
          <w:sz w:val="22"/>
        </w:rPr>
        <w:t xml:space="preserve"> </w:t>
      </w:r>
    </w:p>
    <w:p w14:paraId="4C649E8C" w14:textId="77777777" w:rsidR="00805887" w:rsidRPr="00EB2630" w:rsidRDefault="00805887" w:rsidP="00EB2630">
      <w:pPr>
        <w:spacing w:line="276" w:lineRule="auto"/>
        <w:rPr>
          <w:rFonts w:ascii="Tahoma" w:hAnsi="Tahoma" w:cs="Tahoma"/>
          <w:lang w:val="el-GR"/>
        </w:rPr>
      </w:pPr>
    </w:p>
    <w:tbl>
      <w:tblPr>
        <w:tblW w:w="5000" w:type="pct"/>
        <w:jc w:val="center"/>
        <w:tblLayout w:type="fixed"/>
        <w:tblLook w:val="00A0" w:firstRow="1" w:lastRow="0" w:firstColumn="1" w:lastColumn="0" w:noHBand="0" w:noVBand="0"/>
      </w:tblPr>
      <w:tblGrid>
        <w:gridCol w:w="642"/>
        <w:gridCol w:w="6437"/>
        <w:gridCol w:w="2549"/>
      </w:tblGrid>
      <w:tr w:rsidR="00805887" w:rsidRPr="000729CE" w14:paraId="38064213" w14:textId="77777777">
        <w:trPr>
          <w:cantSplit/>
          <w:tblHeader/>
          <w:jc w:val="center"/>
        </w:trPr>
        <w:tc>
          <w:tcPr>
            <w:tcW w:w="64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B234FC1" w14:textId="77777777" w:rsidR="00805887" w:rsidRPr="00EB2630" w:rsidRDefault="008B15C3" w:rsidP="00EB2630">
            <w:pPr>
              <w:widowControl w:val="0"/>
              <w:spacing w:before="60" w:after="60" w:line="276" w:lineRule="auto"/>
              <w:jc w:val="center"/>
              <w:rPr>
                <w:rFonts w:ascii="Tahoma" w:hAnsi="Tahoma" w:cs="Tahoma"/>
                <w:b/>
              </w:rPr>
            </w:pPr>
            <w:r w:rsidRPr="00EB2630">
              <w:rPr>
                <w:rFonts w:ascii="Tahoma" w:hAnsi="Tahoma" w:cs="Tahoma"/>
                <w:b/>
              </w:rPr>
              <w:t>Α/Α</w:t>
            </w:r>
          </w:p>
        </w:tc>
        <w:tc>
          <w:tcPr>
            <w:tcW w:w="644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4B7725C" w14:textId="77777777" w:rsidR="00805887" w:rsidRPr="00EB2630" w:rsidRDefault="008B15C3" w:rsidP="00EB2630">
            <w:pPr>
              <w:widowControl w:val="0"/>
              <w:spacing w:before="60" w:after="60" w:line="276" w:lineRule="auto"/>
              <w:jc w:val="center"/>
              <w:rPr>
                <w:rFonts w:ascii="Tahoma" w:hAnsi="Tahoma" w:cs="Tahoma"/>
                <w:b/>
              </w:rPr>
            </w:pPr>
            <w:r w:rsidRPr="00EB2630">
              <w:rPr>
                <w:rFonts w:ascii="Tahoma" w:hAnsi="Tahoma" w:cs="Tahoma"/>
                <w:b/>
              </w:rPr>
              <w:t>Τίτλος Ενότητας</w:t>
            </w:r>
          </w:p>
        </w:tc>
        <w:tc>
          <w:tcPr>
            <w:tcW w:w="255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AB05B2" w14:textId="77777777" w:rsidR="00805887" w:rsidRPr="00EB2630" w:rsidRDefault="008B15C3" w:rsidP="00EB2630">
            <w:pPr>
              <w:widowControl w:val="0"/>
              <w:spacing w:before="60" w:after="60" w:line="276" w:lineRule="auto"/>
              <w:jc w:val="center"/>
              <w:rPr>
                <w:rFonts w:ascii="Tahoma" w:hAnsi="Tahoma" w:cs="Tahoma"/>
                <w:b/>
                <w:lang w:val="el-GR"/>
              </w:rPr>
            </w:pPr>
            <w:r w:rsidRPr="00EB2630">
              <w:rPr>
                <w:rFonts w:ascii="Tahoma" w:hAnsi="Tahoma" w:cs="Tahoma"/>
                <w:b/>
                <w:lang w:val="el-GR"/>
              </w:rPr>
              <w:t xml:space="preserve">Σύμφωνα με παραγράφους </w:t>
            </w:r>
            <w:r w:rsidRPr="00EB2630">
              <w:rPr>
                <w:rFonts w:ascii="Tahoma" w:hAnsi="Tahoma" w:cs="Tahoma"/>
                <w:lang w:val="el-GR"/>
              </w:rPr>
              <w:t>(συμπεριλαμβάνονται και οι αντίστοιχες υποπαράγραφοι):</w:t>
            </w:r>
          </w:p>
        </w:tc>
      </w:tr>
      <w:tr w:rsidR="00805887" w:rsidRPr="00EB2630" w14:paraId="4BA60A7B"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6321A685"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E316F"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Εκπόνηση Μελέτης Εφαρμογής </w:t>
            </w:r>
          </w:p>
        </w:tc>
        <w:tc>
          <w:tcPr>
            <w:tcW w:w="2552" w:type="dxa"/>
            <w:tcBorders>
              <w:top w:val="single" w:sz="4" w:space="0" w:color="000000"/>
              <w:left w:val="single" w:sz="4" w:space="0" w:color="000000"/>
              <w:bottom w:val="single" w:sz="4" w:space="0" w:color="000000"/>
              <w:right w:val="single" w:sz="4" w:space="0" w:color="000000"/>
            </w:tcBorders>
            <w:vAlign w:val="center"/>
          </w:tcPr>
          <w:p w14:paraId="5EBB1F20"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 xml:space="preserve">2.2.1 </w:t>
            </w:r>
            <w:r w:rsidRPr="00EB2630">
              <w:rPr>
                <w:rFonts w:ascii="Tahoma" w:hAnsi="Tahoma" w:cs="Tahoma"/>
                <w:b/>
                <w:lang w:val="el-GR"/>
              </w:rPr>
              <w:t>Παράρτημα Ι</w:t>
            </w:r>
          </w:p>
        </w:tc>
      </w:tr>
      <w:tr w:rsidR="00805887" w:rsidRPr="00EB2630" w14:paraId="56ECEA60"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3BECF430"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0B7AC"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Προμήθεια και Εγκατάσταση Εξοπλισμού και αδειών λογισμικού</w:t>
            </w:r>
          </w:p>
        </w:tc>
        <w:tc>
          <w:tcPr>
            <w:tcW w:w="2552" w:type="dxa"/>
            <w:tcBorders>
              <w:top w:val="single" w:sz="4" w:space="0" w:color="000000"/>
              <w:left w:val="single" w:sz="4" w:space="0" w:color="000000"/>
              <w:bottom w:val="single" w:sz="4" w:space="0" w:color="000000"/>
              <w:right w:val="single" w:sz="4" w:space="0" w:color="000000"/>
            </w:tcBorders>
            <w:vAlign w:val="center"/>
          </w:tcPr>
          <w:p w14:paraId="7572F9FA"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 xml:space="preserve">2.2.2. </w:t>
            </w:r>
            <w:r w:rsidRPr="00EB2630">
              <w:rPr>
                <w:rFonts w:ascii="Tahoma" w:hAnsi="Tahoma" w:cs="Tahoma"/>
                <w:b/>
                <w:lang w:val="el-GR"/>
              </w:rPr>
              <w:t>Παράρτημα Ι</w:t>
            </w:r>
          </w:p>
        </w:tc>
      </w:tr>
      <w:tr w:rsidR="00805887" w:rsidRPr="00EB2630" w14:paraId="6FF137AE"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59E836C5"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A11DD"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Πιλοτική και Παραγωγική λειτουργία του εξοπλισμού και του λογισμικού</w:t>
            </w:r>
          </w:p>
        </w:tc>
        <w:tc>
          <w:tcPr>
            <w:tcW w:w="2552" w:type="dxa"/>
            <w:tcBorders>
              <w:top w:val="single" w:sz="4" w:space="0" w:color="000000"/>
              <w:left w:val="single" w:sz="4" w:space="0" w:color="000000"/>
              <w:bottom w:val="single" w:sz="4" w:space="0" w:color="000000"/>
              <w:right w:val="single" w:sz="4" w:space="0" w:color="000000"/>
            </w:tcBorders>
            <w:vAlign w:val="center"/>
          </w:tcPr>
          <w:p w14:paraId="17DC0D26"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 xml:space="preserve">2.2.3 </w:t>
            </w:r>
            <w:r w:rsidRPr="00EB2630">
              <w:rPr>
                <w:rFonts w:ascii="Tahoma" w:hAnsi="Tahoma" w:cs="Tahoma"/>
                <w:b/>
                <w:lang w:val="el-GR"/>
              </w:rPr>
              <w:t>Παράρτημα Ι</w:t>
            </w:r>
          </w:p>
        </w:tc>
      </w:tr>
      <w:tr w:rsidR="00805887" w:rsidRPr="00EB2630" w14:paraId="69A09B75"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13F1F5FD"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6B46A"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Υπηρεσίες Εκπαίδευσης των χρηστών του Φορέα Λειτουργίας</w:t>
            </w:r>
          </w:p>
        </w:tc>
        <w:tc>
          <w:tcPr>
            <w:tcW w:w="2552" w:type="dxa"/>
            <w:tcBorders>
              <w:top w:val="single" w:sz="4" w:space="0" w:color="000000"/>
              <w:left w:val="single" w:sz="4" w:space="0" w:color="000000"/>
              <w:bottom w:val="single" w:sz="4" w:space="0" w:color="000000"/>
              <w:right w:val="single" w:sz="4" w:space="0" w:color="000000"/>
            </w:tcBorders>
            <w:vAlign w:val="center"/>
          </w:tcPr>
          <w:p w14:paraId="18F4279E"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 xml:space="preserve">2.2.4 </w:t>
            </w:r>
            <w:r w:rsidRPr="00EB2630">
              <w:rPr>
                <w:rFonts w:ascii="Tahoma" w:hAnsi="Tahoma" w:cs="Tahoma"/>
                <w:b/>
                <w:lang w:val="el-GR"/>
              </w:rPr>
              <w:t>Παράρτημα Ι</w:t>
            </w:r>
          </w:p>
        </w:tc>
      </w:tr>
      <w:tr w:rsidR="00805887" w:rsidRPr="00EB2630" w14:paraId="435C9D53"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5178C725"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CC902" w14:textId="77777777" w:rsidR="00805887" w:rsidRPr="00EB2630" w:rsidRDefault="008B15C3" w:rsidP="00EB2630">
            <w:pPr>
              <w:widowControl w:val="0"/>
              <w:spacing w:line="276" w:lineRule="auto"/>
              <w:rPr>
                <w:rFonts w:ascii="Tahoma" w:eastAsia="MS Mincho" w:hAnsi="Tahoma" w:cs="Tahoma"/>
                <w:color w:val="000000" w:themeColor="text1"/>
                <w:lang w:val="el-GR" w:eastAsia="ja-JP"/>
              </w:rPr>
            </w:pPr>
            <w:r w:rsidRPr="00EB2630">
              <w:rPr>
                <w:rFonts w:ascii="Tahoma" w:eastAsia="MS Mincho" w:hAnsi="Tahoma" w:cs="Tahoma"/>
                <w:color w:val="000000" w:themeColor="text1"/>
                <w:lang w:val="el-GR" w:eastAsia="ja-JP"/>
              </w:rPr>
              <w:t>Υπηρεσίες Τεχνικής Υποστήριξης (</w:t>
            </w:r>
            <w:r w:rsidRPr="00EB2630">
              <w:rPr>
                <w:rFonts w:ascii="Tahoma" w:eastAsia="MS Mincho" w:hAnsi="Tahoma" w:cs="Tahoma"/>
                <w:color w:val="000000" w:themeColor="text1"/>
                <w:lang w:eastAsia="ja-JP"/>
              </w:rPr>
              <w:t>Helpdesk</w:t>
            </w:r>
            <w:r w:rsidRPr="00EB2630">
              <w:rPr>
                <w:rFonts w:ascii="Tahoma" w:eastAsia="MS Mincho" w:hAnsi="Tahoma" w:cs="Tahoma"/>
                <w:color w:val="000000" w:themeColor="text1"/>
                <w:lang w:val="el-GR" w:eastAsia="ja-JP"/>
              </w:rPr>
              <w:t xml:space="preserve"> – Γραφείο  Υποστήριξης)</w:t>
            </w:r>
          </w:p>
        </w:tc>
        <w:tc>
          <w:tcPr>
            <w:tcW w:w="2552" w:type="dxa"/>
            <w:tcBorders>
              <w:top w:val="single" w:sz="4" w:space="0" w:color="000000"/>
              <w:left w:val="single" w:sz="4" w:space="0" w:color="000000"/>
              <w:bottom w:val="single" w:sz="4" w:space="0" w:color="000000"/>
              <w:right w:val="single" w:sz="4" w:space="0" w:color="000000"/>
            </w:tcBorders>
            <w:vAlign w:val="center"/>
          </w:tcPr>
          <w:p w14:paraId="4B382126"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 xml:space="preserve">2.2.5 </w:t>
            </w:r>
            <w:r w:rsidRPr="00EB2630">
              <w:rPr>
                <w:rFonts w:ascii="Tahoma" w:hAnsi="Tahoma" w:cs="Tahoma"/>
                <w:b/>
                <w:lang w:val="el-GR"/>
              </w:rPr>
              <w:t>Παράρτημα Ι</w:t>
            </w:r>
          </w:p>
        </w:tc>
      </w:tr>
      <w:tr w:rsidR="00805887" w:rsidRPr="00EB2630" w14:paraId="5E62723F"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530C4FEB"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2D140"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 xml:space="preserve">Υπηρεσίες Εγγύησης </w:t>
            </w:r>
          </w:p>
        </w:tc>
        <w:tc>
          <w:tcPr>
            <w:tcW w:w="2552" w:type="dxa"/>
            <w:tcBorders>
              <w:top w:val="single" w:sz="4" w:space="0" w:color="000000"/>
              <w:left w:val="single" w:sz="4" w:space="0" w:color="000000"/>
              <w:bottom w:val="single" w:sz="4" w:space="0" w:color="000000"/>
              <w:right w:val="single" w:sz="4" w:space="0" w:color="000000"/>
            </w:tcBorders>
            <w:vAlign w:val="center"/>
          </w:tcPr>
          <w:p w14:paraId="5C0246C9"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 xml:space="preserve">2.2.6 </w:t>
            </w:r>
            <w:r w:rsidRPr="00EB2630">
              <w:rPr>
                <w:rFonts w:ascii="Tahoma" w:hAnsi="Tahoma" w:cs="Tahoma"/>
                <w:b/>
                <w:lang w:val="el-GR"/>
              </w:rPr>
              <w:t>Παράρτημα Ι</w:t>
            </w:r>
          </w:p>
        </w:tc>
      </w:tr>
      <w:tr w:rsidR="00805887" w:rsidRPr="00EB2630" w14:paraId="47B0F0C1" w14:textId="77777777">
        <w:trPr>
          <w:jc w:val="center"/>
        </w:trPr>
        <w:tc>
          <w:tcPr>
            <w:tcW w:w="642" w:type="dxa"/>
            <w:tcBorders>
              <w:top w:val="single" w:sz="4" w:space="0" w:color="000000"/>
              <w:left w:val="single" w:sz="4" w:space="0" w:color="000000"/>
              <w:bottom w:val="single" w:sz="4" w:space="0" w:color="000000"/>
              <w:right w:val="single" w:sz="4" w:space="0" w:color="000000"/>
            </w:tcBorders>
            <w:vAlign w:val="center"/>
          </w:tcPr>
          <w:p w14:paraId="01C5C3F1" w14:textId="77777777" w:rsidR="00805887" w:rsidRPr="00EB2630" w:rsidRDefault="00805887" w:rsidP="00EB2630">
            <w:pPr>
              <w:widowControl w:val="0"/>
              <w:numPr>
                <w:ilvl w:val="0"/>
                <w:numId w:val="17"/>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9AFE"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Ομάδα έργου (Επάρκεια Προσφερόμενου Ανθρωποχρόνου σε συνάρτηση με επιμέρους Παραδοτέα) &amp; Μεθοδολογία Υλοποίησης – Υποστήριξης</w:t>
            </w:r>
          </w:p>
        </w:tc>
        <w:tc>
          <w:tcPr>
            <w:tcW w:w="2552" w:type="dxa"/>
            <w:tcBorders>
              <w:top w:val="single" w:sz="4" w:space="0" w:color="000000"/>
              <w:left w:val="single" w:sz="4" w:space="0" w:color="000000"/>
              <w:bottom w:val="single" w:sz="4" w:space="0" w:color="000000"/>
              <w:right w:val="single" w:sz="4" w:space="0" w:color="000000"/>
            </w:tcBorders>
            <w:vAlign w:val="center"/>
          </w:tcPr>
          <w:p w14:paraId="1B18BCB9" w14:textId="77777777" w:rsidR="00805887" w:rsidRPr="00EB2630" w:rsidRDefault="008B15C3" w:rsidP="00EB2630">
            <w:pPr>
              <w:pStyle w:val="af3"/>
              <w:widowControl w:val="0"/>
              <w:spacing w:before="60" w:after="60" w:line="276" w:lineRule="auto"/>
              <w:ind w:left="26"/>
              <w:jc w:val="center"/>
              <w:rPr>
                <w:rFonts w:ascii="Tahoma" w:hAnsi="Tahoma" w:cs="Tahoma"/>
                <w:b/>
                <w:lang w:val="el-GR"/>
              </w:rPr>
            </w:pPr>
            <w:r w:rsidRPr="00EB2630">
              <w:rPr>
                <w:rFonts w:ascii="Tahoma" w:hAnsi="Tahoma" w:cs="Tahoma"/>
                <w:lang w:val="el-GR"/>
              </w:rPr>
              <w:t xml:space="preserve">2.2.6.2, </w:t>
            </w:r>
            <w:r w:rsidRPr="00EB2630">
              <w:rPr>
                <w:rFonts w:ascii="Tahoma" w:hAnsi="Tahoma" w:cs="Tahoma"/>
                <w:b/>
                <w:lang w:val="el-GR"/>
              </w:rPr>
              <w:t>Μέρος Α’</w:t>
            </w:r>
          </w:p>
          <w:p w14:paraId="1F0CC366" w14:textId="77777777" w:rsidR="00805887" w:rsidRPr="00EB2630" w:rsidRDefault="008B15C3" w:rsidP="00EB2630">
            <w:pPr>
              <w:pStyle w:val="af3"/>
              <w:widowControl w:val="0"/>
              <w:spacing w:before="60" w:after="60" w:line="276" w:lineRule="auto"/>
              <w:ind w:left="26"/>
              <w:jc w:val="center"/>
              <w:rPr>
                <w:rFonts w:ascii="Tahoma" w:hAnsi="Tahoma" w:cs="Tahoma"/>
                <w:lang w:val="el-GR"/>
              </w:rPr>
            </w:pPr>
            <w:r w:rsidRPr="00EB2630">
              <w:rPr>
                <w:rFonts w:ascii="Tahoma" w:hAnsi="Tahoma" w:cs="Tahoma"/>
                <w:lang w:val="el-GR"/>
              </w:rPr>
              <w:t xml:space="preserve">&amp; 2.2.7 </w:t>
            </w:r>
            <w:r w:rsidRPr="00EB2630">
              <w:rPr>
                <w:rFonts w:ascii="Tahoma" w:hAnsi="Tahoma" w:cs="Tahoma"/>
                <w:b/>
                <w:lang w:val="el-GR"/>
              </w:rPr>
              <w:t>Παράρτημα Ι</w:t>
            </w:r>
          </w:p>
        </w:tc>
      </w:tr>
      <w:tr w:rsidR="00805887" w:rsidRPr="00EB2630" w14:paraId="5AD4D2A3" w14:textId="77777777">
        <w:trPr>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0E7A4" w14:textId="77777777" w:rsidR="00805887" w:rsidRPr="00EB2630" w:rsidRDefault="00805887" w:rsidP="00EB2630">
            <w:pPr>
              <w:widowControl w:val="0"/>
              <w:numPr>
                <w:ilvl w:val="0"/>
                <w:numId w:val="39"/>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35C04" w14:textId="77777777" w:rsidR="00805887" w:rsidRPr="00EB2630" w:rsidRDefault="008B15C3" w:rsidP="00EB2630">
            <w:pPr>
              <w:widowControl w:val="0"/>
              <w:spacing w:before="60" w:after="60" w:line="276" w:lineRule="auto"/>
              <w:rPr>
                <w:rFonts w:ascii="Tahoma" w:hAnsi="Tahoma" w:cs="Tahoma"/>
                <w:lang w:val="el-GR"/>
              </w:rPr>
            </w:pPr>
            <w:r w:rsidRPr="00EB2630">
              <w:rPr>
                <w:rFonts w:ascii="Tahoma" w:hAnsi="Tahoma" w:cs="Tahoma"/>
                <w:lang w:val="el-GR"/>
              </w:rPr>
              <w:t>Πίνακες Συμμόρφωσης</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DCC56" w14:textId="77777777" w:rsidR="00805887" w:rsidRPr="00EB2630" w:rsidRDefault="008B15C3" w:rsidP="00EB2630">
            <w:pPr>
              <w:widowControl w:val="0"/>
              <w:spacing w:before="60" w:after="60" w:line="276" w:lineRule="auto"/>
              <w:jc w:val="center"/>
              <w:rPr>
                <w:rFonts w:ascii="Tahoma" w:hAnsi="Tahoma" w:cs="Tahoma"/>
                <w:b/>
                <w:lang w:val="el-GR"/>
              </w:rPr>
            </w:pPr>
            <w:r w:rsidRPr="00EB2630">
              <w:rPr>
                <w:rFonts w:ascii="Tahoma" w:hAnsi="Tahoma" w:cs="Tahoma"/>
                <w:b/>
                <w:lang w:val="el-GR"/>
              </w:rPr>
              <w:t>Παράρτημα ΙΙ</w:t>
            </w:r>
          </w:p>
        </w:tc>
      </w:tr>
      <w:tr w:rsidR="00805887" w:rsidRPr="00EB2630" w14:paraId="52BFDF7E" w14:textId="77777777">
        <w:trPr>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1976D" w14:textId="77777777" w:rsidR="00805887" w:rsidRPr="00EB2630" w:rsidRDefault="00805887" w:rsidP="00EB2630">
            <w:pPr>
              <w:widowControl w:val="0"/>
              <w:numPr>
                <w:ilvl w:val="0"/>
                <w:numId w:val="39"/>
              </w:numPr>
              <w:spacing w:before="60" w:after="60" w:line="276" w:lineRule="auto"/>
              <w:rPr>
                <w:rFonts w:ascii="Tahoma" w:hAnsi="Tahoma" w:cs="Tahoma"/>
                <w:b/>
                <w:lang w:val="el-GR"/>
              </w:rPr>
            </w:pPr>
          </w:p>
        </w:tc>
        <w:tc>
          <w:tcPr>
            <w:tcW w:w="6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AECC4" w14:textId="77777777" w:rsidR="00805887" w:rsidRPr="00EB2630" w:rsidRDefault="008B15C3" w:rsidP="00EB2630">
            <w:pPr>
              <w:widowControl w:val="0"/>
              <w:spacing w:before="60" w:after="60" w:line="276" w:lineRule="auto"/>
              <w:rPr>
                <w:rFonts w:ascii="Tahoma" w:hAnsi="Tahoma" w:cs="Tahoma"/>
                <w:u w:val="single"/>
                <w:lang w:val="el-GR"/>
              </w:rPr>
            </w:pPr>
            <w:r w:rsidRPr="00EB2630">
              <w:rPr>
                <w:rFonts w:ascii="Tahoma" w:hAnsi="Tahoma" w:cs="Tahoma"/>
                <w:lang w:val="el-GR"/>
              </w:rPr>
              <w:t xml:space="preserve">Πίνακες Οικονομικής Προσφοράς, </w:t>
            </w:r>
            <w:r w:rsidRPr="00EB2630">
              <w:rPr>
                <w:rFonts w:ascii="Tahoma" w:hAnsi="Tahoma" w:cs="Tahoma"/>
                <w:u w:val="single"/>
                <w:lang w:val="el-GR"/>
              </w:rPr>
              <w:t>χωρίς τιμές</w:t>
            </w:r>
          </w:p>
          <w:p w14:paraId="3299EF93" w14:textId="77777777" w:rsidR="00805887" w:rsidRPr="00EB2630" w:rsidRDefault="008B15C3" w:rsidP="00EB2630">
            <w:pPr>
              <w:widowControl w:val="0"/>
              <w:spacing w:before="60" w:after="60" w:line="276" w:lineRule="auto"/>
              <w:rPr>
                <w:rFonts w:ascii="Tahoma" w:hAnsi="Tahoma" w:cs="Tahoma"/>
                <w:b/>
                <w:u w:val="single"/>
                <w:lang w:val="el-GR"/>
              </w:rPr>
            </w:pPr>
            <w:r w:rsidRPr="00EB2630">
              <w:rPr>
                <w:rFonts w:ascii="Tahoma" w:hAnsi="Tahoma" w:cs="Tahoma"/>
                <w:b/>
                <w:u w:val="single"/>
                <w:lang w:val="el-GR"/>
              </w:rPr>
              <w:t>Η εμφάνιση τιμής/ τιμών στον εν λόγω πίνακα αποτελεί λόγο απόρριψης της προσφοράς</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A21C" w14:textId="77777777" w:rsidR="00805887" w:rsidRPr="00EB2630" w:rsidRDefault="008B15C3" w:rsidP="00EB2630">
            <w:pPr>
              <w:widowControl w:val="0"/>
              <w:spacing w:before="60" w:after="60" w:line="276" w:lineRule="auto"/>
              <w:jc w:val="center"/>
              <w:rPr>
                <w:rFonts w:ascii="Tahoma" w:hAnsi="Tahoma" w:cs="Tahoma"/>
                <w:b/>
              </w:rPr>
            </w:pPr>
            <w:r w:rsidRPr="00EB2630">
              <w:rPr>
                <w:rFonts w:ascii="Tahoma" w:hAnsi="Tahoma" w:cs="Tahoma"/>
                <w:b/>
                <w:lang w:val="el-GR"/>
              </w:rPr>
              <w:t xml:space="preserve">Παράρτημα </w:t>
            </w:r>
            <w:r w:rsidRPr="00EB2630">
              <w:rPr>
                <w:rFonts w:ascii="Tahoma" w:hAnsi="Tahoma" w:cs="Tahoma"/>
                <w:b/>
              </w:rPr>
              <w:t>VI</w:t>
            </w:r>
          </w:p>
        </w:tc>
      </w:tr>
    </w:tbl>
    <w:p w14:paraId="25EDBE04" w14:textId="77777777" w:rsidR="00805887" w:rsidRPr="00EB2630" w:rsidRDefault="008B15C3" w:rsidP="00EB2630">
      <w:pPr>
        <w:spacing w:line="276" w:lineRule="auto"/>
        <w:rPr>
          <w:rFonts w:ascii="Tahoma" w:hAnsi="Tahoma" w:cs="Tahoma"/>
        </w:rPr>
        <w:sectPr w:rsidR="00805887" w:rsidRPr="00EB2630">
          <w:headerReference w:type="default" r:id="rId54"/>
          <w:footerReference w:type="default" r:id="rId55"/>
          <w:headerReference w:type="first" r:id="rId56"/>
          <w:footerReference w:type="first" r:id="rId57"/>
          <w:pgSz w:w="11906" w:h="16838"/>
          <w:pgMar w:top="1134" w:right="1134" w:bottom="1134" w:left="1134" w:header="720" w:footer="709" w:gutter="0"/>
          <w:cols w:space="720"/>
          <w:formProt w:val="0"/>
          <w:docGrid w:linePitch="360"/>
        </w:sectPr>
      </w:pPr>
      <w:r w:rsidRPr="00EB2630">
        <w:rPr>
          <w:rFonts w:ascii="Tahoma" w:hAnsi="Tahoma" w:cs="Tahoma"/>
        </w:rPr>
        <w:br w:type="page"/>
      </w:r>
    </w:p>
    <w:p w14:paraId="2C9F5FBE" w14:textId="77777777" w:rsidR="00805887" w:rsidRPr="00EB2630" w:rsidRDefault="00805887" w:rsidP="00EB2630">
      <w:pPr>
        <w:spacing w:line="276" w:lineRule="auto"/>
        <w:rPr>
          <w:rFonts w:ascii="Tahoma" w:hAnsi="Tahoma" w:cs="Tahoma"/>
        </w:rPr>
      </w:pPr>
    </w:p>
    <w:p w14:paraId="7928D004" w14:textId="77777777" w:rsidR="00805887" w:rsidRPr="00EB2630" w:rsidRDefault="00805887" w:rsidP="00EB2630">
      <w:pPr>
        <w:spacing w:line="276" w:lineRule="auto"/>
        <w:rPr>
          <w:rFonts w:ascii="Tahoma" w:hAnsi="Tahoma" w:cs="Tahoma"/>
        </w:rPr>
      </w:pPr>
    </w:p>
    <w:p w14:paraId="2DC11B0C" w14:textId="77777777" w:rsidR="00805887" w:rsidRPr="00EB2630" w:rsidRDefault="008B15C3" w:rsidP="00EB2630">
      <w:pPr>
        <w:pStyle w:val="2"/>
        <w:spacing w:line="276" w:lineRule="auto"/>
        <w:rPr>
          <w:rFonts w:ascii="Tahoma" w:hAnsi="Tahoma" w:cs="Tahoma"/>
          <w:sz w:val="22"/>
          <w:lang w:val="el-GR"/>
        </w:rPr>
      </w:pPr>
      <w:bookmarkStart w:id="590" w:name="_Ref510087099"/>
      <w:bookmarkStart w:id="591" w:name="_Toc181182389"/>
      <w:r w:rsidRPr="00EB2630">
        <w:rPr>
          <w:rFonts w:ascii="Tahoma" w:hAnsi="Tahoma" w:cs="Tahoma"/>
          <w:sz w:val="22"/>
          <w:lang w:val="el-GR"/>
        </w:rPr>
        <w:t xml:space="preserve">ΠΑΡΑΡΤΗΜΑ </w:t>
      </w:r>
      <w:r w:rsidRPr="00EB2630">
        <w:rPr>
          <w:rFonts w:ascii="Tahoma" w:hAnsi="Tahoma" w:cs="Tahoma"/>
          <w:sz w:val="22"/>
        </w:rPr>
        <w:t>VI</w:t>
      </w:r>
      <w:r w:rsidRPr="00EB2630">
        <w:rPr>
          <w:rFonts w:ascii="Tahoma" w:hAnsi="Tahoma" w:cs="Tahoma"/>
          <w:sz w:val="22"/>
          <w:lang w:val="el-GR"/>
        </w:rPr>
        <w:t xml:space="preserve"> – Υπόδειγμα Οικονομικής Προσφοράς</w:t>
      </w:r>
      <w:bookmarkEnd w:id="590"/>
      <w:bookmarkEnd w:id="591"/>
      <w:r w:rsidRPr="00EB2630">
        <w:rPr>
          <w:rFonts w:ascii="Tahoma" w:hAnsi="Tahoma" w:cs="Tahoma"/>
          <w:sz w:val="22"/>
          <w:lang w:val="el-GR"/>
        </w:rPr>
        <w:t xml:space="preserve"> </w:t>
      </w:r>
    </w:p>
    <w:p w14:paraId="64375CEB" w14:textId="77777777" w:rsidR="00805887" w:rsidRPr="00EB2630" w:rsidRDefault="00805887" w:rsidP="00EB2630">
      <w:pPr>
        <w:spacing w:line="276" w:lineRule="auto"/>
        <w:rPr>
          <w:rFonts w:ascii="Tahoma" w:hAnsi="Tahoma" w:cs="Tahoma"/>
          <w:lang w:val="el-GR"/>
        </w:rPr>
      </w:pPr>
      <w:bookmarkStart w:id="592" w:name="_Toc59595041"/>
      <w:bookmarkStart w:id="593" w:name="_Toc63254464"/>
      <w:bookmarkEnd w:id="592"/>
      <w:bookmarkEnd w:id="593"/>
    </w:p>
    <w:p w14:paraId="3AF4A11A" w14:textId="77777777" w:rsidR="00805887" w:rsidRPr="00EB2630" w:rsidRDefault="008B15C3" w:rsidP="00EB2630">
      <w:pPr>
        <w:pStyle w:val="40"/>
        <w:numPr>
          <w:ilvl w:val="0"/>
          <w:numId w:val="22"/>
        </w:numPr>
        <w:spacing w:line="276" w:lineRule="auto"/>
      </w:pPr>
      <w:bookmarkStart w:id="594" w:name="_Ref364941820"/>
      <w:bookmarkStart w:id="595" w:name="_Toc380586603"/>
      <w:bookmarkStart w:id="596" w:name="_Toc181182390"/>
      <w:r w:rsidRPr="00EB2630">
        <w:t xml:space="preserve">Εκπόνηση Μελέτης Εφαρμογής (βλ. </w:t>
      </w:r>
      <w:bookmarkEnd w:id="594"/>
      <w:bookmarkEnd w:id="595"/>
      <w:r w:rsidRPr="00EB2630">
        <w:t>παρ. 2.2.1)</w:t>
      </w:r>
      <w:bookmarkEnd w:id="596"/>
    </w:p>
    <w:tbl>
      <w:tblPr>
        <w:tblW w:w="5000" w:type="pct"/>
        <w:tblInd w:w="-34" w:type="dxa"/>
        <w:tblLayout w:type="fixed"/>
        <w:tblLook w:val="0000" w:firstRow="0" w:lastRow="0" w:firstColumn="0" w:lastColumn="0" w:noHBand="0" w:noVBand="0"/>
      </w:tblPr>
      <w:tblGrid>
        <w:gridCol w:w="375"/>
        <w:gridCol w:w="3965"/>
        <w:gridCol w:w="1503"/>
        <w:gridCol w:w="1555"/>
        <w:gridCol w:w="1309"/>
        <w:gridCol w:w="1013"/>
        <w:gridCol w:w="943"/>
        <w:gridCol w:w="821"/>
        <w:gridCol w:w="553"/>
        <w:gridCol w:w="950"/>
        <w:gridCol w:w="521"/>
        <w:gridCol w:w="523"/>
        <w:gridCol w:w="521"/>
      </w:tblGrid>
      <w:tr w:rsidR="00805887" w:rsidRPr="00EB2630" w14:paraId="68EEF2D9" w14:textId="77777777">
        <w:trPr>
          <w:cantSplit/>
          <w:trHeight w:val="428"/>
          <w:tblHeader/>
        </w:trPr>
        <w:tc>
          <w:tcPr>
            <w:tcW w:w="375"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55D53457" w14:textId="77777777" w:rsidR="00805887" w:rsidRPr="00EB2630" w:rsidRDefault="008B15C3" w:rsidP="00EB2630">
            <w:pPr>
              <w:widowControl w:val="0"/>
              <w:spacing w:line="276" w:lineRule="auto"/>
              <w:ind w:left="-108" w:right="-88"/>
              <w:jc w:val="center"/>
              <w:rPr>
                <w:rFonts w:ascii="Tahoma" w:hAnsi="Tahoma" w:cs="Tahoma"/>
                <w:lang w:val="el-GR"/>
              </w:rPr>
            </w:pPr>
            <w:r w:rsidRPr="00EB2630">
              <w:rPr>
                <w:rFonts w:ascii="Tahoma" w:hAnsi="Tahoma" w:cs="Tahoma"/>
                <w:lang w:val="el-GR"/>
              </w:rPr>
              <w:t>Α/Α</w:t>
            </w:r>
          </w:p>
        </w:tc>
        <w:tc>
          <w:tcPr>
            <w:tcW w:w="3968"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F45DBE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ΠΕΡΙΓΡΑΦΗ</w:t>
            </w:r>
          </w:p>
        </w:tc>
        <w:tc>
          <w:tcPr>
            <w:tcW w:w="1504"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611EEC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ΤΥΠΟΣ</w:t>
            </w:r>
          </w:p>
        </w:tc>
        <w:tc>
          <w:tcPr>
            <w:tcW w:w="1556"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59023B9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ΦΑΣΗ ΈΡΓΟΥ</w:t>
            </w:r>
          </w:p>
        </w:tc>
        <w:tc>
          <w:tcPr>
            <w:tcW w:w="1310"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45B5980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ΚΩΔ. ΠΑΡΑΔΟΤΕΟΥ</w:t>
            </w:r>
          </w:p>
        </w:tc>
        <w:tc>
          <w:tcPr>
            <w:tcW w:w="1014"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297166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ΠΟΣΟΤΗΤΑ</w:t>
            </w:r>
          </w:p>
        </w:tc>
        <w:tc>
          <w:tcPr>
            <w:tcW w:w="1765" w:type="dxa"/>
            <w:gridSpan w:val="2"/>
            <w:tcBorders>
              <w:top w:val="single" w:sz="4" w:space="0" w:color="000000"/>
              <w:left w:val="single" w:sz="4" w:space="0" w:color="000000"/>
              <w:bottom w:val="single" w:sz="4" w:space="0" w:color="000000"/>
              <w:right w:val="single" w:sz="4" w:space="0" w:color="000000"/>
            </w:tcBorders>
            <w:shd w:val="pct15" w:color="auto" w:fill="FFFFFF"/>
            <w:vAlign w:val="center"/>
          </w:tcPr>
          <w:p w14:paraId="5942FB3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ΑΞΙΑ ΧΩΡΙΣ ΦΠΑ [€]</w:t>
            </w:r>
          </w:p>
        </w:tc>
        <w:tc>
          <w:tcPr>
            <w:tcW w:w="553"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79ABE3E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ΦΠΑ [€]</w:t>
            </w:r>
          </w:p>
        </w:tc>
        <w:tc>
          <w:tcPr>
            <w:tcW w:w="95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525362A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ΣΥΝΟΛΙΚΗ ΑΞΙΑ</w:t>
            </w:r>
          </w:p>
          <w:p w14:paraId="63FD323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ΜΕ ΦΠΑ [€]</w:t>
            </w:r>
          </w:p>
        </w:tc>
        <w:tc>
          <w:tcPr>
            <w:tcW w:w="1565" w:type="dxa"/>
            <w:gridSpan w:val="3"/>
            <w:tcBorders>
              <w:top w:val="single" w:sz="4" w:space="0" w:color="000000"/>
              <w:left w:val="single" w:sz="4" w:space="0" w:color="000000"/>
              <w:bottom w:val="single" w:sz="4" w:space="0" w:color="000000"/>
              <w:right w:val="single" w:sz="4" w:space="0" w:color="000000"/>
            </w:tcBorders>
            <w:shd w:val="pct15" w:color="auto" w:fill="FFFFFF"/>
            <w:vAlign w:val="center"/>
          </w:tcPr>
          <w:p w14:paraId="037CE1C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ΚΟΣΤΟΣ ΣΥΝΤΗΡΗΣΗΣ ΧΩΡΙΣ ΦΠΑ [€]</w:t>
            </w:r>
          </w:p>
        </w:tc>
      </w:tr>
      <w:tr w:rsidR="00805887" w:rsidRPr="00EB2630" w14:paraId="68D3AC32" w14:textId="77777777">
        <w:trPr>
          <w:cantSplit/>
          <w:trHeight w:val="141"/>
          <w:tblHeader/>
        </w:trPr>
        <w:tc>
          <w:tcPr>
            <w:tcW w:w="375"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31E76153" w14:textId="77777777" w:rsidR="00805887" w:rsidRPr="00EB2630" w:rsidRDefault="00805887" w:rsidP="00EB2630">
            <w:pPr>
              <w:widowControl w:val="0"/>
              <w:spacing w:line="276" w:lineRule="auto"/>
              <w:jc w:val="center"/>
              <w:rPr>
                <w:rFonts w:ascii="Tahoma" w:hAnsi="Tahoma" w:cs="Tahoma"/>
              </w:rPr>
            </w:pPr>
          </w:p>
        </w:tc>
        <w:tc>
          <w:tcPr>
            <w:tcW w:w="3968"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48D759C" w14:textId="77777777" w:rsidR="00805887" w:rsidRPr="00EB2630" w:rsidRDefault="00805887" w:rsidP="00EB2630">
            <w:pPr>
              <w:widowControl w:val="0"/>
              <w:spacing w:line="276" w:lineRule="auto"/>
              <w:jc w:val="center"/>
              <w:rPr>
                <w:rFonts w:ascii="Tahoma" w:hAnsi="Tahoma" w:cs="Tahoma"/>
              </w:rPr>
            </w:pPr>
          </w:p>
        </w:tc>
        <w:tc>
          <w:tcPr>
            <w:tcW w:w="1504"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1E5ADF4" w14:textId="77777777" w:rsidR="00805887" w:rsidRPr="00EB2630" w:rsidRDefault="00805887" w:rsidP="00EB2630">
            <w:pPr>
              <w:widowControl w:val="0"/>
              <w:spacing w:line="276" w:lineRule="auto"/>
              <w:jc w:val="center"/>
              <w:rPr>
                <w:rFonts w:ascii="Tahoma" w:hAnsi="Tahoma" w:cs="Tahoma"/>
              </w:rPr>
            </w:pPr>
          </w:p>
        </w:tc>
        <w:tc>
          <w:tcPr>
            <w:tcW w:w="1556" w:type="dxa"/>
            <w:vMerge/>
            <w:tcBorders>
              <w:top w:val="single" w:sz="4" w:space="0" w:color="000000"/>
              <w:left w:val="single" w:sz="4" w:space="0" w:color="000000"/>
              <w:bottom w:val="single" w:sz="4" w:space="0" w:color="000000"/>
              <w:right w:val="single" w:sz="4" w:space="0" w:color="000000"/>
            </w:tcBorders>
            <w:shd w:val="pct15" w:color="auto" w:fill="FFFFFF"/>
          </w:tcPr>
          <w:p w14:paraId="334F19AC" w14:textId="77777777" w:rsidR="00805887" w:rsidRPr="00EB2630" w:rsidRDefault="00805887" w:rsidP="00EB2630">
            <w:pPr>
              <w:widowControl w:val="0"/>
              <w:spacing w:line="276" w:lineRule="auto"/>
              <w:jc w:val="center"/>
              <w:rPr>
                <w:rFonts w:ascii="Tahoma" w:hAnsi="Tahoma" w:cs="Tahoma"/>
              </w:rPr>
            </w:pPr>
          </w:p>
        </w:tc>
        <w:tc>
          <w:tcPr>
            <w:tcW w:w="1310" w:type="dxa"/>
            <w:vMerge/>
            <w:tcBorders>
              <w:top w:val="single" w:sz="4" w:space="0" w:color="000000"/>
              <w:left w:val="single" w:sz="4" w:space="0" w:color="000000"/>
              <w:bottom w:val="single" w:sz="4" w:space="0" w:color="000000"/>
              <w:right w:val="single" w:sz="4" w:space="0" w:color="000000"/>
            </w:tcBorders>
            <w:shd w:val="pct15" w:color="auto" w:fill="FFFFFF"/>
          </w:tcPr>
          <w:p w14:paraId="7C989F84" w14:textId="77777777" w:rsidR="00805887" w:rsidRPr="00EB2630" w:rsidRDefault="00805887" w:rsidP="00EB2630">
            <w:pPr>
              <w:widowControl w:val="0"/>
              <w:spacing w:line="276" w:lineRule="auto"/>
              <w:jc w:val="center"/>
              <w:rPr>
                <w:rFonts w:ascii="Tahoma" w:hAnsi="Tahoma" w:cs="Tahoma"/>
              </w:rPr>
            </w:pPr>
          </w:p>
        </w:tc>
        <w:tc>
          <w:tcPr>
            <w:tcW w:w="1014"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062C8876" w14:textId="77777777" w:rsidR="00805887" w:rsidRPr="00EB2630" w:rsidRDefault="00805887" w:rsidP="00EB2630">
            <w:pPr>
              <w:widowControl w:val="0"/>
              <w:spacing w:line="276" w:lineRule="auto"/>
              <w:jc w:val="center"/>
              <w:rPr>
                <w:rFonts w:ascii="Tahoma" w:hAnsi="Tahoma" w:cs="Tahoma"/>
              </w:rPr>
            </w:pPr>
          </w:p>
        </w:tc>
        <w:tc>
          <w:tcPr>
            <w:tcW w:w="944"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57BD3E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ΤΙΜΗ</w:t>
            </w:r>
          </w:p>
          <w:p w14:paraId="2A7E531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ΜΟΝΑΔΑΣ</w:t>
            </w:r>
          </w:p>
        </w:tc>
        <w:tc>
          <w:tcPr>
            <w:tcW w:w="8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4B46561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ΣΥΝΟΛΟ</w:t>
            </w:r>
          </w:p>
        </w:tc>
        <w:tc>
          <w:tcPr>
            <w:tcW w:w="553"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6462C903" w14:textId="77777777" w:rsidR="00805887" w:rsidRPr="00EB2630" w:rsidRDefault="00805887" w:rsidP="00EB2630">
            <w:pPr>
              <w:widowControl w:val="0"/>
              <w:spacing w:line="276" w:lineRule="auto"/>
              <w:jc w:val="center"/>
              <w:rPr>
                <w:rFonts w:ascii="Tahoma" w:hAnsi="Tahoma" w:cs="Tahoma"/>
                <w:lang w:val="el-GR"/>
              </w:rPr>
            </w:pPr>
          </w:p>
        </w:tc>
        <w:tc>
          <w:tcPr>
            <w:tcW w:w="95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3CC66B8E" w14:textId="77777777" w:rsidR="00805887" w:rsidRPr="00EB2630" w:rsidRDefault="00805887" w:rsidP="00EB2630">
            <w:pPr>
              <w:widowControl w:val="0"/>
              <w:spacing w:line="276" w:lineRule="auto"/>
              <w:jc w:val="center"/>
              <w:rPr>
                <w:rFonts w:ascii="Tahoma" w:hAnsi="Tahoma" w:cs="Tahoma"/>
                <w:lang w:val="el-GR"/>
              </w:rPr>
            </w:pPr>
          </w:p>
        </w:tc>
        <w:tc>
          <w:tcPr>
            <w:tcW w:w="5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2318FCE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23"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10AB0D5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0D2BEA9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r w:rsidRPr="00EB2630">
              <w:rPr>
                <w:rFonts w:ascii="Tahoma" w:hAnsi="Tahoma" w:cs="Tahoma"/>
                <w:vertAlign w:val="superscript"/>
                <w:lang w:val="el-GR"/>
              </w:rPr>
              <w:t>ο</w:t>
            </w:r>
            <w:r w:rsidRPr="00EB2630">
              <w:rPr>
                <w:rFonts w:ascii="Tahoma" w:hAnsi="Tahoma" w:cs="Tahoma"/>
                <w:lang w:val="el-GR"/>
              </w:rPr>
              <w:t xml:space="preserve"> έτος</w:t>
            </w:r>
          </w:p>
        </w:tc>
      </w:tr>
      <w:tr w:rsidR="00805887" w:rsidRPr="00EB2630" w14:paraId="48F9A648" w14:textId="77777777">
        <w:trPr>
          <w:trHeight w:val="334"/>
        </w:trPr>
        <w:tc>
          <w:tcPr>
            <w:tcW w:w="375" w:type="dxa"/>
            <w:tcBorders>
              <w:top w:val="single" w:sz="4" w:space="0" w:color="000000"/>
              <w:left w:val="single" w:sz="4" w:space="0" w:color="000000"/>
              <w:bottom w:val="single" w:sz="4" w:space="0" w:color="000000"/>
              <w:right w:val="single" w:sz="4" w:space="0" w:color="000000"/>
            </w:tcBorders>
            <w:vAlign w:val="center"/>
          </w:tcPr>
          <w:p w14:paraId="1B81F859" w14:textId="77777777" w:rsidR="00805887" w:rsidRPr="00EB2630" w:rsidRDefault="00805887" w:rsidP="00EB2630">
            <w:pPr>
              <w:widowControl w:val="0"/>
              <w:spacing w:beforeAutospacing="1" w:line="276" w:lineRule="auto"/>
              <w:rPr>
                <w:rFonts w:ascii="Tahoma" w:hAnsi="Tahoma"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64211D4F" w14:textId="77777777" w:rsidR="00805887" w:rsidRPr="00EB2630" w:rsidRDefault="00805887" w:rsidP="00EB2630">
            <w:pPr>
              <w:widowControl w:val="0"/>
              <w:spacing w:beforeAutospacing="1" w:line="276" w:lineRule="auto"/>
              <w:rPr>
                <w:rFonts w:ascii="Tahoma" w:hAnsi="Tahoma" w:cs="Tahoma"/>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656E5BA1" w14:textId="77777777" w:rsidR="00805887" w:rsidRPr="00EB2630" w:rsidRDefault="00805887" w:rsidP="00EB2630">
            <w:pPr>
              <w:widowControl w:val="0"/>
              <w:spacing w:beforeAutospacing="1" w:line="276" w:lineRule="auto"/>
              <w:rPr>
                <w:rFonts w:ascii="Tahoma" w:hAnsi="Tahoma" w:cs="Tahoma"/>
              </w:rPr>
            </w:pPr>
          </w:p>
        </w:tc>
        <w:tc>
          <w:tcPr>
            <w:tcW w:w="1556" w:type="dxa"/>
            <w:tcBorders>
              <w:top w:val="single" w:sz="4" w:space="0" w:color="000000"/>
              <w:left w:val="single" w:sz="4" w:space="0" w:color="000000"/>
              <w:bottom w:val="single" w:sz="4" w:space="0" w:color="000000"/>
              <w:right w:val="single" w:sz="4" w:space="0" w:color="000000"/>
            </w:tcBorders>
          </w:tcPr>
          <w:p w14:paraId="55BE19F6" w14:textId="77777777" w:rsidR="00805887" w:rsidRPr="00EB2630" w:rsidRDefault="00805887" w:rsidP="00EB2630">
            <w:pPr>
              <w:widowControl w:val="0"/>
              <w:spacing w:beforeAutospacing="1" w:line="276" w:lineRule="auto"/>
              <w:rPr>
                <w:rFonts w:ascii="Tahoma" w:hAnsi="Tahoma" w:cs="Tahoma"/>
              </w:rPr>
            </w:pPr>
          </w:p>
        </w:tc>
        <w:tc>
          <w:tcPr>
            <w:tcW w:w="1310" w:type="dxa"/>
            <w:tcBorders>
              <w:top w:val="single" w:sz="4" w:space="0" w:color="000000"/>
              <w:left w:val="single" w:sz="4" w:space="0" w:color="000000"/>
              <w:bottom w:val="single" w:sz="4" w:space="0" w:color="000000"/>
              <w:right w:val="single" w:sz="4" w:space="0" w:color="000000"/>
            </w:tcBorders>
          </w:tcPr>
          <w:p w14:paraId="78F6D079" w14:textId="77777777" w:rsidR="00805887" w:rsidRPr="00EB2630" w:rsidRDefault="00805887" w:rsidP="00EB2630">
            <w:pPr>
              <w:widowControl w:val="0"/>
              <w:spacing w:beforeAutospacing="1" w:line="276" w:lineRule="auto"/>
              <w:rPr>
                <w:rFonts w:ascii="Tahoma" w:hAnsi="Tahoma" w:cs="Tahoma"/>
              </w:rPr>
            </w:pPr>
          </w:p>
        </w:tc>
        <w:tc>
          <w:tcPr>
            <w:tcW w:w="1014" w:type="dxa"/>
            <w:tcBorders>
              <w:top w:val="single" w:sz="4" w:space="0" w:color="000000"/>
              <w:left w:val="single" w:sz="4" w:space="0" w:color="000000"/>
              <w:bottom w:val="single" w:sz="4" w:space="0" w:color="000000"/>
              <w:right w:val="single" w:sz="4" w:space="0" w:color="000000"/>
            </w:tcBorders>
            <w:vAlign w:val="center"/>
          </w:tcPr>
          <w:p w14:paraId="2FA8B78E" w14:textId="77777777" w:rsidR="00805887" w:rsidRPr="00EB2630" w:rsidRDefault="00805887" w:rsidP="00EB2630">
            <w:pPr>
              <w:widowControl w:val="0"/>
              <w:spacing w:beforeAutospacing="1" w:line="276" w:lineRule="auto"/>
              <w:rPr>
                <w:rFonts w:ascii="Tahoma" w:hAnsi="Tahoma" w:cs="Tahoma"/>
              </w:rPr>
            </w:pPr>
          </w:p>
        </w:tc>
        <w:tc>
          <w:tcPr>
            <w:tcW w:w="944" w:type="dxa"/>
            <w:tcBorders>
              <w:top w:val="single" w:sz="4" w:space="0" w:color="000000"/>
              <w:left w:val="single" w:sz="4" w:space="0" w:color="000000"/>
              <w:bottom w:val="single" w:sz="4" w:space="0" w:color="000000"/>
              <w:right w:val="single" w:sz="4" w:space="0" w:color="000000"/>
            </w:tcBorders>
            <w:vAlign w:val="center"/>
          </w:tcPr>
          <w:p w14:paraId="76969754" w14:textId="77777777" w:rsidR="00805887" w:rsidRPr="00EB2630" w:rsidRDefault="00805887" w:rsidP="00EB2630">
            <w:pPr>
              <w:widowControl w:val="0"/>
              <w:spacing w:beforeAutospacing="1" w:line="276" w:lineRule="auto"/>
              <w:rPr>
                <w:rFonts w:ascii="Tahoma" w:hAnsi="Tahoma" w:cs="Tahoma"/>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0A385C11" w14:textId="77777777" w:rsidR="00805887" w:rsidRPr="00EB2630" w:rsidRDefault="00805887" w:rsidP="00EB2630">
            <w:pPr>
              <w:widowControl w:val="0"/>
              <w:spacing w:beforeAutospacing="1" w:line="276" w:lineRule="auto"/>
              <w:rPr>
                <w:rFonts w:ascii="Tahoma" w:hAnsi="Tahoma" w:cs="Tahoma"/>
              </w:rPr>
            </w:pPr>
          </w:p>
        </w:tc>
        <w:tc>
          <w:tcPr>
            <w:tcW w:w="553" w:type="dxa"/>
            <w:tcBorders>
              <w:top w:val="single" w:sz="4" w:space="0" w:color="000000"/>
              <w:left w:val="single" w:sz="4" w:space="0" w:color="000000"/>
              <w:bottom w:val="single" w:sz="4" w:space="0" w:color="000000"/>
              <w:right w:val="single" w:sz="4" w:space="0" w:color="000000"/>
            </w:tcBorders>
            <w:vAlign w:val="center"/>
          </w:tcPr>
          <w:p w14:paraId="2F30B70B" w14:textId="77777777" w:rsidR="00805887" w:rsidRPr="00EB2630" w:rsidRDefault="00805887" w:rsidP="00EB2630">
            <w:pPr>
              <w:widowControl w:val="0"/>
              <w:spacing w:beforeAutospacing="1" w:line="276" w:lineRule="auto"/>
              <w:rPr>
                <w:rFonts w:ascii="Tahoma" w:hAnsi="Tahoma" w:cs="Tahoma"/>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AEAE3AE"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02D7D61" w14:textId="77777777" w:rsidR="00805887" w:rsidRPr="00EB2630" w:rsidRDefault="00805887" w:rsidP="00EB2630">
            <w:pPr>
              <w:widowControl w:val="0"/>
              <w:spacing w:beforeAutospacing="1" w:line="276" w:lineRule="auto"/>
              <w:rPr>
                <w:rFonts w:ascii="Tahoma" w:hAnsi="Tahoma" w:cs="Tahoma"/>
              </w:rPr>
            </w:pPr>
          </w:p>
        </w:tc>
        <w:tc>
          <w:tcPr>
            <w:tcW w:w="523" w:type="dxa"/>
            <w:tcBorders>
              <w:top w:val="single" w:sz="4" w:space="0" w:color="000000"/>
              <w:left w:val="single" w:sz="4" w:space="0" w:color="000000"/>
              <w:bottom w:val="single" w:sz="4" w:space="0" w:color="000000"/>
              <w:right w:val="single" w:sz="4" w:space="0" w:color="000000"/>
            </w:tcBorders>
            <w:vAlign w:val="center"/>
          </w:tcPr>
          <w:p w14:paraId="0C2FACC3"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1C036300"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4AC8295" w14:textId="77777777">
        <w:trPr>
          <w:trHeight w:val="334"/>
        </w:trPr>
        <w:tc>
          <w:tcPr>
            <w:tcW w:w="375" w:type="dxa"/>
            <w:tcBorders>
              <w:top w:val="single" w:sz="4" w:space="0" w:color="000000"/>
              <w:left w:val="single" w:sz="4" w:space="0" w:color="000000"/>
              <w:bottom w:val="single" w:sz="4" w:space="0" w:color="000000"/>
              <w:right w:val="single" w:sz="4" w:space="0" w:color="000000"/>
            </w:tcBorders>
            <w:vAlign w:val="center"/>
          </w:tcPr>
          <w:p w14:paraId="2C6CE33C" w14:textId="77777777" w:rsidR="00805887" w:rsidRPr="00EB2630" w:rsidRDefault="00805887" w:rsidP="00EB2630">
            <w:pPr>
              <w:widowControl w:val="0"/>
              <w:spacing w:beforeAutospacing="1" w:line="276" w:lineRule="auto"/>
              <w:rPr>
                <w:rFonts w:ascii="Tahoma" w:hAnsi="Tahoma"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68564EC9" w14:textId="77777777" w:rsidR="00805887" w:rsidRPr="00EB2630" w:rsidRDefault="00805887" w:rsidP="00EB2630">
            <w:pPr>
              <w:widowControl w:val="0"/>
              <w:spacing w:beforeAutospacing="1" w:line="276" w:lineRule="auto"/>
              <w:rPr>
                <w:rFonts w:ascii="Tahoma" w:hAnsi="Tahoma" w:cs="Tahoma"/>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21954A1" w14:textId="77777777" w:rsidR="00805887" w:rsidRPr="00EB2630" w:rsidRDefault="00805887" w:rsidP="00EB2630">
            <w:pPr>
              <w:widowControl w:val="0"/>
              <w:spacing w:beforeAutospacing="1" w:line="276" w:lineRule="auto"/>
              <w:rPr>
                <w:rFonts w:ascii="Tahoma" w:hAnsi="Tahoma" w:cs="Tahoma"/>
              </w:rPr>
            </w:pPr>
          </w:p>
        </w:tc>
        <w:tc>
          <w:tcPr>
            <w:tcW w:w="1556" w:type="dxa"/>
            <w:tcBorders>
              <w:top w:val="single" w:sz="4" w:space="0" w:color="000000"/>
              <w:left w:val="single" w:sz="4" w:space="0" w:color="000000"/>
              <w:bottom w:val="single" w:sz="4" w:space="0" w:color="000000"/>
              <w:right w:val="single" w:sz="4" w:space="0" w:color="000000"/>
            </w:tcBorders>
          </w:tcPr>
          <w:p w14:paraId="30D075A3" w14:textId="77777777" w:rsidR="00805887" w:rsidRPr="00EB2630" w:rsidRDefault="00805887" w:rsidP="00EB2630">
            <w:pPr>
              <w:widowControl w:val="0"/>
              <w:spacing w:beforeAutospacing="1" w:line="276" w:lineRule="auto"/>
              <w:rPr>
                <w:rFonts w:ascii="Tahoma" w:hAnsi="Tahoma" w:cs="Tahoma"/>
              </w:rPr>
            </w:pPr>
          </w:p>
        </w:tc>
        <w:tc>
          <w:tcPr>
            <w:tcW w:w="1310" w:type="dxa"/>
            <w:tcBorders>
              <w:top w:val="single" w:sz="4" w:space="0" w:color="000000"/>
              <w:left w:val="single" w:sz="4" w:space="0" w:color="000000"/>
              <w:bottom w:val="single" w:sz="4" w:space="0" w:color="000000"/>
              <w:right w:val="single" w:sz="4" w:space="0" w:color="000000"/>
            </w:tcBorders>
          </w:tcPr>
          <w:p w14:paraId="483DBD30" w14:textId="77777777" w:rsidR="00805887" w:rsidRPr="00EB2630" w:rsidRDefault="00805887" w:rsidP="00EB2630">
            <w:pPr>
              <w:widowControl w:val="0"/>
              <w:spacing w:beforeAutospacing="1" w:line="276" w:lineRule="auto"/>
              <w:rPr>
                <w:rFonts w:ascii="Tahoma" w:hAnsi="Tahoma" w:cs="Tahoma"/>
              </w:rPr>
            </w:pPr>
          </w:p>
        </w:tc>
        <w:tc>
          <w:tcPr>
            <w:tcW w:w="1014" w:type="dxa"/>
            <w:tcBorders>
              <w:top w:val="single" w:sz="4" w:space="0" w:color="000000"/>
              <w:left w:val="single" w:sz="4" w:space="0" w:color="000000"/>
              <w:bottom w:val="single" w:sz="4" w:space="0" w:color="000000"/>
              <w:right w:val="single" w:sz="4" w:space="0" w:color="000000"/>
            </w:tcBorders>
            <w:vAlign w:val="center"/>
          </w:tcPr>
          <w:p w14:paraId="038FC584" w14:textId="77777777" w:rsidR="00805887" w:rsidRPr="00EB2630" w:rsidRDefault="00805887" w:rsidP="00EB2630">
            <w:pPr>
              <w:widowControl w:val="0"/>
              <w:spacing w:beforeAutospacing="1" w:line="276" w:lineRule="auto"/>
              <w:rPr>
                <w:rFonts w:ascii="Tahoma" w:hAnsi="Tahoma" w:cs="Tahoma"/>
              </w:rPr>
            </w:pPr>
          </w:p>
        </w:tc>
        <w:tc>
          <w:tcPr>
            <w:tcW w:w="944" w:type="dxa"/>
            <w:tcBorders>
              <w:top w:val="single" w:sz="4" w:space="0" w:color="000000"/>
              <w:left w:val="single" w:sz="4" w:space="0" w:color="000000"/>
              <w:bottom w:val="single" w:sz="4" w:space="0" w:color="000000"/>
              <w:right w:val="single" w:sz="4" w:space="0" w:color="000000"/>
            </w:tcBorders>
            <w:vAlign w:val="center"/>
          </w:tcPr>
          <w:p w14:paraId="3D98FBB8" w14:textId="77777777" w:rsidR="00805887" w:rsidRPr="00EB2630" w:rsidRDefault="00805887" w:rsidP="00EB2630">
            <w:pPr>
              <w:widowControl w:val="0"/>
              <w:spacing w:beforeAutospacing="1" w:line="276" w:lineRule="auto"/>
              <w:rPr>
                <w:rFonts w:ascii="Tahoma" w:hAnsi="Tahoma" w:cs="Tahoma"/>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30FDA679" w14:textId="77777777" w:rsidR="00805887" w:rsidRPr="00EB2630" w:rsidRDefault="00805887" w:rsidP="00EB2630">
            <w:pPr>
              <w:widowControl w:val="0"/>
              <w:spacing w:beforeAutospacing="1" w:line="276" w:lineRule="auto"/>
              <w:rPr>
                <w:rFonts w:ascii="Tahoma" w:hAnsi="Tahoma" w:cs="Tahoma"/>
              </w:rPr>
            </w:pPr>
          </w:p>
        </w:tc>
        <w:tc>
          <w:tcPr>
            <w:tcW w:w="553" w:type="dxa"/>
            <w:tcBorders>
              <w:top w:val="single" w:sz="4" w:space="0" w:color="000000"/>
              <w:left w:val="single" w:sz="4" w:space="0" w:color="000000"/>
              <w:bottom w:val="single" w:sz="4" w:space="0" w:color="000000"/>
              <w:right w:val="single" w:sz="4" w:space="0" w:color="000000"/>
            </w:tcBorders>
            <w:vAlign w:val="center"/>
          </w:tcPr>
          <w:p w14:paraId="0DE847A0" w14:textId="77777777" w:rsidR="00805887" w:rsidRPr="00EB2630" w:rsidRDefault="00805887" w:rsidP="00EB2630">
            <w:pPr>
              <w:widowControl w:val="0"/>
              <w:spacing w:beforeAutospacing="1" w:line="276" w:lineRule="auto"/>
              <w:rPr>
                <w:rFonts w:ascii="Tahoma" w:hAnsi="Tahoma" w:cs="Tahoma"/>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3108C89"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4CEC1B37" w14:textId="77777777" w:rsidR="00805887" w:rsidRPr="00EB2630" w:rsidRDefault="00805887" w:rsidP="00EB2630">
            <w:pPr>
              <w:widowControl w:val="0"/>
              <w:spacing w:beforeAutospacing="1" w:line="276" w:lineRule="auto"/>
              <w:rPr>
                <w:rFonts w:ascii="Tahoma" w:hAnsi="Tahoma" w:cs="Tahoma"/>
              </w:rPr>
            </w:pPr>
          </w:p>
        </w:tc>
        <w:tc>
          <w:tcPr>
            <w:tcW w:w="523" w:type="dxa"/>
            <w:tcBorders>
              <w:top w:val="single" w:sz="4" w:space="0" w:color="000000"/>
              <w:left w:val="single" w:sz="4" w:space="0" w:color="000000"/>
              <w:bottom w:val="single" w:sz="4" w:space="0" w:color="000000"/>
              <w:right w:val="single" w:sz="4" w:space="0" w:color="000000"/>
            </w:tcBorders>
            <w:vAlign w:val="center"/>
          </w:tcPr>
          <w:p w14:paraId="18DCF6B5"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6FF13C8B"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48D90709" w14:textId="77777777">
        <w:trPr>
          <w:trHeight w:val="334"/>
        </w:trPr>
        <w:tc>
          <w:tcPr>
            <w:tcW w:w="375" w:type="dxa"/>
            <w:tcBorders>
              <w:top w:val="single" w:sz="4" w:space="0" w:color="000000"/>
              <w:left w:val="single" w:sz="4" w:space="0" w:color="000000"/>
              <w:bottom w:val="single" w:sz="4" w:space="0" w:color="000000"/>
              <w:right w:val="single" w:sz="4" w:space="0" w:color="000000"/>
            </w:tcBorders>
            <w:vAlign w:val="center"/>
          </w:tcPr>
          <w:p w14:paraId="391A38C4" w14:textId="77777777" w:rsidR="00805887" w:rsidRPr="00EB2630" w:rsidRDefault="00805887" w:rsidP="00EB2630">
            <w:pPr>
              <w:widowControl w:val="0"/>
              <w:spacing w:beforeAutospacing="1" w:line="276" w:lineRule="auto"/>
              <w:rPr>
                <w:rFonts w:ascii="Tahoma" w:hAnsi="Tahoma"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3E00783E" w14:textId="77777777" w:rsidR="00805887" w:rsidRPr="00EB2630" w:rsidRDefault="00805887" w:rsidP="00EB2630">
            <w:pPr>
              <w:widowControl w:val="0"/>
              <w:spacing w:beforeAutospacing="1" w:line="276" w:lineRule="auto"/>
              <w:rPr>
                <w:rFonts w:ascii="Tahoma" w:hAnsi="Tahoma" w:cs="Tahoma"/>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3311AF7A" w14:textId="77777777" w:rsidR="00805887" w:rsidRPr="00EB2630" w:rsidRDefault="00805887" w:rsidP="00EB2630">
            <w:pPr>
              <w:widowControl w:val="0"/>
              <w:spacing w:beforeAutospacing="1" w:line="276" w:lineRule="auto"/>
              <w:rPr>
                <w:rFonts w:ascii="Tahoma" w:hAnsi="Tahoma" w:cs="Tahoma"/>
              </w:rPr>
            </w:pPr>
          </w:p>
        </w:tc>
        <w:tc>
          <w:tcPr>
            <w:tcW w:w="1556" w:type="dxa"/>
            <w:tcBorders>
              <w:top w:val="single" w:sz="4" w:space="0" w:color="000000"/>
              <w:left w:val="single" w:sz="4" w:space="0" w:color="000000"/>
              <w:bottom w:val="single" w:sz="4" w:space="0" w:color="000000"/>
              <w:right w:val="single" w:sz="4" w:space="0" w:color="000000"/>
            </w:tcBorders>
          </w:tcPr>
          <w:p w14:paraId="4885A3B3" w14:textId="77777777" w:rsidR="00805887" w:rsidRPr="00EB2630" w:rsidRDefault="00805887" w:rsidP="00EB2630">
            <w:pPr>
              <w:widowControl w:val="0"/>
              <w:spacing w:beforeAutospacing="1" w:line="276" w:lineRule="auto"/>
              <w:rPr>
                <w:rFonts w:ascii="Tahoma" w:hAnsi="Tahoma" w:cs="Tahoma"/>
              </w:rPr>
            </w:pPr>
          </w:p>
        </w:tc>
        <w:tc>
          <w:tcPr>
            <w:tcW w:w="1310" w:type="dxa"/>
            <w:tcBorders>
              <w:top w:val="single" w:sz="4" w:space="0" w:color="000000"/>
              <w:left w:val="single" w:sz="4" w:space="0" w:color="000000"/>
              <w:bottom w:val="single" w:sz="4" w:space="0" w:color="000000"/>
              <w:right w:val="single" w:sz="4" w:space="0" w:color="000000"/>
            </w:tcBorders>
          </w:tcPr>
          <w:p w14:paraId="49E5F5B3" w14:textId="77777777" w:rsidR="00805887" w:rsidRPr="00EB2630" w:rsidRDefault="00805887" w:rsidP="00EB2630">
            <w:pPr>
              <w:widowControl w:val="0"/>
              <w:spacing w:beforeAutospacing="1" w:line="276" w:lineRule="auto"/>
              <w:rPr>
                <w:rFonts w:ascii="Tahoma" w:hAnsi="Tahoma" w:cs="Tahoma"/>
              </w:rPr>
            </w:pPr>
          </w:p>
        </w:tc>
        <w:tc>
          <w:tcPr>
            <w:tcW w:w="1014" w:type="dxa"/>
            <w:tcBorders>
              <w:top w:val="single" w:sz="4" w:space="0" w:color="000000"/>
              <w:left w:val="single" w:sz="4" w:space="0" w:color="000000"/>
              <w:bottom w:val="single" w:sz="4" w:space="0" w:color="000000"/>
              <w:right w:val="single" w:sz="4" w:space="0" w:color="000000"/>
            </w:tcBorders>
            <w:vAlign w:val="center"/>
          </w:tcPr>
          <w:p w14:paraId="160FAE8B" w14:textId="77777777" w:rsidR="00805887" w:rsidRPr="00EB2630" w:rsidRDefault="00805887" w:rsidP="00EB2630">
            <w:pPr>
              <w:widowControl w:val="0"/>
              <w:spacing w:beforeAutospacing="1" w:line="276" w:lineRule="auto"/>
              <w:rPr>
                <w:rFonts w:ascii="Tahoma" w:hAnsi="Tahoma" w:cs="Tahoma"/>
              </w:rPr>
            </w:pPr>
          </w:p>
        </w:tc>
        <w:tc>
          <w:tcPr>
            <w:tcW w:w="944" w:type="dxa"/>
            <w:tcBorders>
              <w:top w:val="single" w:sz="4" w:space="0" w:color="000000"/>
              <w:left w:val="single" w:sz="4" w:space="0" w:color="000000"/>
              <w:bottom w:val="single" w:sz="4" w:space="0" w:color="000000"/>
              <w:right w:val="single" w:sz="4" w:space="0" w:color="000000"/>
            </w:tcBorders>
            <w:vAlign w:val="center"/>
          </w:tcPr>
          <w:p w14:paraId="72A7CE27" w14:textId="77777777" w:rsidR="00805887" w:rsidRPr="00EB2630" w:rsidRDefault="00805887" w:rsidP="00EB2630">
            <w:pPr>
              <w:widowControl w:val="0"/>
              <w:spacing w:beforeAutospacing="1" w:line="276" w:lineRule="auto"/>
              <w:rPr>
                <w:rFonts w:ascii="Tahoma" w:hAnsi="Tahoma" w:cs="Tahoma"/>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2A9CAF32" w14:textId="77777777" w:rsidR="00805887" w:rsidRPr="00EB2630" w:rsidRDefault="00805887" w:rsidP="00EB2630">
            <w:pPr>
              <w:widowControl w:val="0"/>
              <w:spacing w:beforeAutospacing="1" w:line="276" w:lineRule="auto"/>
              <w:rPr>
                <w:rFonts w:ascii="Tahoma" w:hAnsi="Tahoma" w:cs="Tahoma"/>
              </w:rPr>
            </w:pPr>
          </w:p>
        </w:tc>
        <w:tc>
          <w:tcPr>
            <w:tcW w:w="553" w:type="dxa"/>
            <w:tcBorders>
              <w:top w:val="single" w:sz="4" w:space="0" w:color="000000"/>
              <w:left w:val="single" w:sz="4" w:space="0" w:color="000000"/>
              <w:bottom w:val="single" w:sz="4" w:space="0" w:color="000000"/>
              <w:right w:val="single" w:sz="4" w:space="0" w:color="000000"/>
            </w:tcBorders>
            <w:vAlign w:val="center"/>
          </w:tcPr>
          <w:p w14:paraId="57F9E2E9" w14:textId="77777777" w:rsidR="00805887" w:rsidRPr="00EB2630" w:rsidRDefault="00805887" w:rsidP="00EB2630">
            <w:pPr>
              <w:widowControl w:val="0"/>
              <w:spacing w:beforeAutospacing="1" w:line="276" w:lineRule="auto"/>
              <w:rPr>
                <w:rFonts w:ascii="Tahoma" w:hAnsi="Tahoma" w:cs="Tahoma"/>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882E501"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40982178" w14:textId="77777777" w:rsidR="00805887" w:rsidRPr="00EB2630" w:rsidRDefault="00805887" w:rsidP="00EB2630">
            <w:pPr>
              <w:widowControl w:val="0"/>
              <w:spacing w:beforeAutospacing="1" w:line="276" w:lineRule="auto"/>
              <w:rPr>
                <w:rFonts w:ascii="Tahoma" w:hAnsi="Tahoma" w:cs="Tahoma"/>
              </w:rPr>
            </w:pPr>
          </w:p>
        </w:tc>
        <w:tc>
          <w:tcPr>
            <w:tcW w:w="523" w:type="dxa"/>
            <w:tcBorders>
              <w:top w:val="single" w:sz="4" w:space="0" w:color="000000"/>
              <w:left w:val="single" w:sz="4" w:space="0" w:color="000000"/>
              <w:bottom w:val="single" w:sz="4" w:space="0" w:color="000000"/>
              <w:right w:val="single" w:sz="4" w:space="0" w:color="000000"/>
            </w:tcBorders>
            <w:vAlign w:val="center"/>
          </w:tcPr>
          <w:p w14:paraId="2748C4B9"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DAFB5AA"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4CBAC121" w14:textId="77777777">
        <w:trPr>
          <w:trHeight w:val="334"/>
        </w:trPr>
        <w:tc>
          <w:tcPr>
            <w:tcW w:w="10671" w:type="dxa"/>
            <w:gridSpan w:val="7"/>
            <w:tcBorders>
              <w:top w:val="single" w:sz="4" w:space="0" w:color="000000"/>
              <w:left w:val="single" w:sz="4" w:space="0" w:color="000000"/>
              <w:bottom w:val="single" w:sz="4" w:space="0" w:color="000000"/>
              <w:right w:val="single" w:sz="4" w:space="0" w:color="000000"/>
            </w:tcBorders>
            <w:shd w:val="pct15" w:color="auto" w:fill="FFFFFF"/>
          </w:tcPr>
          <w:p w14:paraId="48EFBAA9" w14:textId="77777777" w:rsidR="00805887" w:rsidRPr="00EB2630" w:rsidRDefault="008B15C3" w:rsidP="00EB2630">
            <w:pPr>
              <w:widowControl w:val="0"/>
              <w:spacing w:beforeAutospacing="1" w:line="276" w:lineRule="auto"/>
              <w:jc w:val="center"/>
              <w:rPr>
                <w:rFonts w:ascii="Tahoma" w:hAnsi="Tahoma" w:cs="Tahoma"/>
              </w:rPr>
            </w:pPr>
            <w:r w:rsidRPr="00EB2630">
              <w:rPr>
                <w:rFonts w:ascii="Tahoma" w:hAnsi="Tahoma" w:cs="Tahoma"/>
                <w:b/>
                <w:lang w:val="el-GR"/>
              </w:rPr>
              <w:t>ΣΥΝΟΛΟ</w:t>
            </w:r>
          </w:p>
        </w:tc>
        <w:tc>
          <w:tcPr>
            <w:tcW w:w="821" w:type="dxa"/>
            <w:tcBorders>
              <w:top w:val="single" w:sz="4" w:space="0" w:color="000000"/>
              <w:left w:val="single" w:sz="4" w:space="0" w:color="000000"/>
              <w:bottom w:val="single" w:sz="4" w:space="0" w:color="000000"/>
              <w:right w:val="single" w:sz="4" w:space="0" w:color="000000"/>
            </w:tcBorders>
            <w:vAlign w:val="center"/>
          </w:tcPr>
          <w:p w14:paraId="2FD8CFCB" w14:textId="77777777" w:rsidR="00805887" w:rsidRPr="00EB2630" w:rsidRDefault="00805887" w:rsidP="00EB2630">
            <w:pPr>
              <w:widowControl w:val="0"/>
              <w:spacing w:beforeAutospacing="1" w:line="276" w:lineRule="auto"/>
              <w:rPr>
                <w:rFonts w:ascii="Tahoma" w:hAnsi="Tahoma" w:cs="Tahoma"/>
              </w:rPr>
            </w:pPr>
          </w:p>
        </w:tc>
        <w:tc>
          <w:tcPr>
            <w:tcW w:w="553" w:type="dxa"/>
            <w:tcBorders>
              <w:top w:val="single" w:sz="4" w:space="0" w:color="000000"/>
              <w:left w:val="single" w:sz="4" w:space="0" w:color="000000"/>
              <w:bottom w:val="single" w:sz="4" w:space="0" w:color="000000"/>
              <w:right w:val="single" w:sz="4" w:space="0" w:color="000000"/>
            </w:tcBorders>
            <w:vAlign w:val="center"/>
          </w:tcPr>
          <w:p w14:paraId="2BA875E4" w14:textId="77777777" w:rsidR="00805887" w:rsidRPr="00EB2630" w:rsidRDefault="00805887" w:rsidP="00EB2630">
            <w:pPr>
              <w:widowControl w:val="0"/>
              <w:spacing w:beforeAutospacing="1" w:line="276" w:lineRule="auto"/>
              <w:rPr>
                <w:rFonts w:ascii="Tahoma" w:hAnsi="Tahoma" w:cs="Tahoma"/>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8BF68D1"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62251495" w14:textId="77777777" w:rsidR="00805887" w:rsidRPr="00EB2630" w:rsidRDefault="00805887" w:rsidP="00EB2630">
            <w:pPr>
              <w:widowControl w:val="0"/>
              <w:spacing w:beforeAutospacing="1" w:line="276" w:lineRule="auto"/>
              <w:rPr>
                <w:rFonts w:ascii="Tahoma" w:hAnsi="Tahoma" w:cs="Tahoma"/>
              </w:rPr>
            </w:pPr>
          </w:p>
        </w:tc>
        <w:tc>
          <w:tcPr>
            <w:tcW w:w="523" w:type="dxa"/>
            <w:tcBorders>
              <w:top w:val="single" w:sz="4" w:space="0" w:color="000000"/>
              <w:left w:val="single" w:sz="4" w:space="0" w:color="000000"/>
              <w:bottom w:val="single" w:sz="4" w:space="0" w:color="000000"/>
              <w:right w:val="single" w:sz="4" w:space="0" w:color="000000"/>
            </w:tcBorders>
            <w:vAlign w:val="center"/>
          </w:tcPr>
          <w:p w14:paraId="43937F4E"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0C87B1C0" w14:textId="77777777" w:rsidR="00805887" w:rsidRPr="00EB2630" w:rsidRDefault="00805887" w:rsidP="00EB2630">
            <w:pPr>
              <w:widowControl w:val="0"/>
              <w:spacing w:beforeAutospacing="1" w:line="276" w:lineRule="auto"/>
              <w:rPr>
                <w:rFonts w:ascii="Tahoma" w:hAnsi="Tahoma" w:cs="Tahoma"/>
              </w:rPr>
            </w:pPr>
          </w:p>
        </w:tc>
      </w:tr>
    </w:tbl>
    <w:p w14:paraId="338FF98A" w14:textId="77777777" w:rsidR="00805887" w:rsidRPr="00EB2630" w:rsidRDefault="00805887" w:rsidP="00EB2630">
      <w:pPr>
        <w:spacing w:line="276" w:lineRule="auto"/>
        <w:rPr>
          <w:rFonts w:ascii="Tahoma" w:hAnsi="Tahoma" w:cs="Tahoma"/>
        </w:rPr>
      </w:pPr>
    </w:p>
    <w:p w14:paraId="7A391CF1" w14:textId="217DE7F6" w:rsidR="00805887" w:rsidRPr="00EB2630" w:rsidRDefault="008B15C3" w:rsidP="00EB2630">
      <w:pPr>
        <w:pStyle w:val="40"/>
        <w:numPr>
          <w:ilvl w:val="0"/>
          <w:numId w:val="22"/>
        </w:numPr>
        <w:spacing w:line="276" w:lineRule="auto"/>
      </w:pPr>
      <w:bookmarkStart w:id="597" w:name="_Toc181182391"/>
      <w:r w:rsidRPr="00EB2630">
        <w:lastRenderedPageBreak/>
        <w:t>Προμήθεια και Εγκατάσταση Εξοπλισμού και αδειών λογισμικού</w:t>
      </w:r>
      <w:r w:rsidR="005C7245" w:rsidRPr="00EB2630">
        <w:t xml:space="preserve"> </w:t>
      </w:r>
      <w:r w:rsidRPr="00EB2630">
        <w:t>(βλ. παρ. 2.2.2)</w:t>
      </w:r>
      <w:bookmarkStart w:id="598" w:name="_Toc59595041_Copy_1"/>
      <w:bookmarkStart w:id="599" w:name="_Toc63254464_Copy_1"/>
      <w:bookmarkEnd w:id="598"/>
      <w:bookmarkEnd w:id="599"/>
      <w:bookmarkEnd w:id="597"/>
    </w:p>
    <w:tbl>
      <w:tblPr>
        <w:tblpPr w:leftFromText="180" w:rightFromText="180" w:vertAnchor="text" w:horzAnchor="margin" w:tblpY="332"/>
        <w:tblW w:w="5000" w:type="pct"/>
        <w:tblLayout w:type="fixed"/>
        <w:tblLook w:val="0000" w:firstRow="0" w:lastRow="0" w:firstColumn="0" w:lastColumn="0" w:noHBand="0" w:noVBand="0"/>
      </w:tblPr>
      <w:tblGrid>
        <w:gridCol w:w="521"/>
        <w:gridCol w:w="3739"/>
        <w:gridCol w:w="1461"/>
        <w:gridCol w:w="1572"/>
        <w:gridCol w:w="1304"/>
        <w:gridCol w:w="1021"/>
        <w:gridCol w:w="957"/>
        <w:gridCol w:w="818"/>
        <w:gridCol w:w="597"/>
        <w:gridCol w:w="946"/>
        <w:gridCol w:w="521"/>
        <w:gridCol w:w="522"/>
        <w:gridCol w:w="573"/>
      </w:tblGrid>
      <w:tr w:rsidR="00805887" w:rsidRPr="00EB2630" w14:paraId="0FD6EA45" w14:textId="77777777">
        <w:trPr>
          <w:cantSplit/>
          <w:trHeight w:val="428"/>
          <w:tblHeader/>
        </w:trPr>
        <w:tc>
          <w:tcPr>
            <w:tcW w:w="52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7C1844F4" w14:textId="77777777" w:rsidR="00805887" w:rsidRPr="00EB2630" w:rsidRDefault="008B15C3" w:rsidP="00EB2630">
            <w:pPr>
              <w:widowControl w:val="0"/>
              <w:spacing w:line="276" w:lineRule="auto"/>
              <w:ind w:left="-108" w:right="-88"/>
              <w:jc w:val="center"/>
              <w:rPr>
                <w:rFonts w:ascii="Tahoma" w:hAnsi="Tahoma" w:cs="Tahoma"/>
                <w:lang w:val="el-GR"/>
              </w:rPr>
            </w:pPr>
            <w:r w:rsidRPr="00EB2630">
              <w:rPr>
                <w:rFonts w:ascii="Tahoma" w:hAnsi="Tahoma" w:cs="Tahoma"/>
                <w:lang w:val="el-GR"/>
              </w:rPr>
              <w:t>Α/Α</w:t>
            </w:r>
          </w:p>
        </w:tc>
        <w:tc>
          <w:tcPr>
            <w:tcW w:w="374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4A1A4B2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ΠΕΡΙΓΡΑΦΗ</w:t>
            </w:r>
          </w:p>
        </w:tc>
        <w:tc>
          <w:tcPr>
            <w:tcW w:w="146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DC1595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ΤΥΠΟΣ</w:t>
            </w:r>
          </w:p>
        </w:tc>
        <w:tc>
          <w:tcPr>
            <w:tcW w:w="1573"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2D8DB12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ΦΑΣΗ ΈΡΓΟΥ</w:t>
            </w:r>
          </w:p>
        </w:tc>
        <w:tc>
          <w:tcPr>
            <w:tcW w:w="1305"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2FD20EE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ΚΩΔ. ΠΑΡΑΔΟΤΕΟΥ</w:t>
            </w:r>
          </w:p>
        </w:tc>
        <w:tc>
          <w:tcPr>
            <w:tcW w:w="102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289225F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ΠΟΣΟΤΗΤΑ</w:t>
            </w:r>
          </w:p>
        </w:tc>
        <w:tc>
          <w:tcPr>
            <w:tcW w:w="1776" w:type="dxa"/>
            <w:gridSpan w:val="2"/>
            <w:tcBorders>
              <w:top w:val="single" w:sz="4" w:space="0" w:color="000000"/>
              <w:left w:val="single" w:sz="4" w:space="0" w:color="000000"/>
              <w:bottom w:val="single" w:sz="4" w:space="0" w:color="000000"/>
              <w:right w:val="single" w:sz="4" w:space="0" w:color="000000"/>
            </w:tcBorders>
            <w:shd w:val="pct15" w:color="auto" w:fill="FFFFFF"/>
            <w:vAlign w:val="center"/>
          </w:tcPr>
          <w:p w14:paraId="09C7F04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ΑΞΙΑ ΧΩΡΙΣ ΦΠΑ [€]</w:t>
            </w:r>
          </w:p>
        </w:tc>
        <w:tc>
          <w:tcPr>
            <w:tcW w:w="59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565931A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ΦΠΑ [€]</w:t>
            </w:r>
          </w:p>
        </w:tc>
        <w:tc>
          <w:tcPr>
            <w:tcW w:w="94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6D1A78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ΣΥΝΟΛΙΚΗ ΑΞΙΑ</w:t>
            </w:r>
          </w:p>
          <w:p w14:paraId="2415EA0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ΜΕ ΦΠΑ [€]</w:t>
            </w:r>
          </w:p>
        </w:tc>
        <w:tc>
          <w:tcPr>
            <w:tcW w:w="1616" w:type="dxa"/>
            <w:gridSpan w:val="3"/>
            <w:tcBorders>
              <w:top w:val="single" w:sz="4" w:space="0" w:color="000000"/>
              <w:left w:val="single" w:sz="4" w:space="0" w:color="000000"/>
              <w:bottom w:val="single" w:sz="4" w:space="0" w:color="000000"/>
              <w:right w:val="single" w:sz="4" w:space="0" w:color="000000"/>
            </w:tcBorders>
            <w:shd w:val="pct15" w:color="auto" w:fill="FFFFFF"/>
            <w:vAlign w:val="center"/>
          </w:tcPr>
          <w:p w14:paraId="77BFB02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ΚΟΣΤΟΣ ΣΥΝΤΗΡΗΣΗΣ ΧΩΡΙΣ ΦΠΑ [€]</w:t>
            </w:r>
          </w:p>
        </w:tc>
      </w:tr>
      <w:tr w:rsidR="00805887" w:rsidRPr="00EB2630" w14:paraId="68EA24E6" w14:textId="77777777">
        <w:trPr>
          <w:cantSplit/>
          <w:trHeight w:val="141"/>
          <w:tblHeader/>
        </w:trPr>
        <w:tc>
          <w:tcPr>
            <w:tcW w:w="52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42E621D2" w14:textId="77777777" w:rsidR="00805887" w:rsidRPr="00EB2630" w:rsidRDefault="00805887" w:rsidP="00EB2630">
            <w:pPr>
              <w:widowControl w:val="0"/>
              <w:spacing w:line="276" w:lineRule="auto"/>
              <w:jc w:val="center"/>
              <w:rPr>
                <w:rFonts w:ascii="Tahoma" w:hAnsi="Tahoma" w:cs="Tahoma"/>
              </w:rPr>
            </w:pPr>
          </w:p>
        </w:tc>
        <w:tc>
          <w:tcPr>
            <w:tcW w:w="374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1AC5D71" w14:textId="77777777" w:rsidR="00805887" w:rsidRPr="00EB2630" w:rsidRDefault="00805887" w:rsidP="00EB2630">
            <w:pPr>
              <w:widowControl w:val="0"/>
              <w:spacing w:line="276" w:lineRule="auto"/>
              <w:jc w:val="center"/>
              <w:rPr>
                <w:rFonts w:ascii="Tahoma" w:hAnsi="Tahoma" w:cs="Tahoma"/>
              </w:rPr>
            </w:pPr>
          </w:p>
        </w:tc>
        <w:tc>
          <w:tcPr>
            <w:tcW w:w="146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C897DF6" w14:textId="77777777" w:rsidR="00805887" w:rsidRPr="00EB2630" w:rsidRDefault="00805887" w:rsidP="00EB2630">
            <w:pPr>
              <w:widowControl w:val="0"/>
              <w:spacing w:line="276" w:lineRule="auto"/>
              <w:jc w:val="center"/>
              <w:rPr>
                <w:rFonts w:ascii="Tahoma" w:hAnsi="Tahoma" w:cs="Tahoma"/>
              </w:rPr>
            </w:pPr>
          </w:p>
        </w:tc>
        <w:tc>
          <w:tcPr>
            <w:tcW w:w="1573" w:type="dxa"/>
            <w:vMerge/>
            <w:tcBorders>
              <w:top w:val="single" w:sz="4" w:space="0" w:color="000000"/>
              <w:left w:val="single" w:sz="4" w:space="0" w:color="000000"/>
              <w:bottom w:val="single" w:sz="4" w:space="0" w:color="000000"/>
              <w:right w:val="single" w:sz="4" w:space="0" w:color="000000"/>
            </w:tcBorders>
            <w:shd w:val="pct15" w:color="auto" w:fill="FFFFFF"/>
          </w:tcPr>
          <w:p w14:paraId="61B20BE6" w14:textId="77777777" w:rsidR="00805887" w:rsidRPr="00EB2630" w:rsidRDefault="00805887" w:rsidP="00EB2630">
            <w:pPr>
              <w:widowControl w:val="0"/>
              <w:spacing w:line="276" w:lineRule="auto"/>
              <w:jc w:val="center"/>
              <w:rPr>
                <w:rFonts w:ascii="Tahoma" w:hAnsi="Tahoma" w:cs="Tahoma"/>
              </w:rPr>
            </w:pPr>
          </w:p>
        </w:tc>
        <w:tc>
          <w:tcPr>
            <w:tcW w:w="1305" w:type="dxa"/>
            <w:vMerge/>
            <w:tcBorders>
              <w:top w:val="single" w:sz="4" w:space="0" w:color="000000"/>
              <w:left w:val="single" w:sz="4" w:space="0" w:color="000000"/>
              <w:bottom w:val="single" w:sz="4" w:space="0" w:color="000000"/>
              <w:right w:val="single" w:sz="4" w:space="0" w:color="000000"/>
            </w:tcBorders>
            <w:shd w:val="pct15" w:color="auto" w:fill="FFFFFF"/>
          </w:tcPr>
          <w:p w14:paraId="067F65FA" w14:textId="77777777" w:rsidR="00805887" w:rsidRPr="00EB2630" w:rsidRDefault="00805887" w:rsidP="00EB2630">
            <w:pPr>
              <w:widowControl w:val="0"/>
              <w:spacing w:line="276" w:lineRule="auto"/>
              <w:jc w:val="center"/>
              <w:rPr>
                <w:rFonts w:ascii="Tahoma" w:hAnsi="Tahoma" w:cs="Tahoma"/>
              </w:rPr>
            </w:pPr>
          </w:p>
        </w:tc>
        <w:tc>
          <w:tcPr>
            <w:tcW w:w="102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6077DF1E" w14:textId="77777777" w:rsidR="00805887" w:rsidRPr="00EB2630" w:rsidRDefault="00805887" w:rsidP="00EB2630">
            <w:pPr>
              <w:widowControl w:val="0"/>
              <w:spacing w:line="276" w:lineRule="auto"/>
              <w:jc w:val="center"/>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1B75DA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ΤΙΜΗ</w:t>
            </w:r>
          </w:p>
          <w:p w14:paraId="2291EFF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ΜΟΝΑΔΑΣ</w:t>
            </w:r>
          </w:p>
        </w:tc>
        <w:tc>
          <w:tcPr>
            <w:tcW w:w="81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53AFDE6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ΣΥΝΟΛΟ</w:t>
            </w:r>
          </w:p>
        </w:tc>
        <w:tc>
          <w:tcPr>
            <w:tcW w:w="59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CF4D391" w14:textId="77777777" w:rsidR="00805887" w:rsidRPr="00EB2630" w:rsidRDefault="00805887" w:rsidP="00EB2630">
            <w:pPr>
              <w:widowControl w:val="0"/>
              <w:spacing w:line="276" w:lineRule="auto"/>
              <w:jc w:val="center"/>
              <w:rPr>
                <w:rFonts w:ascii="Tahoma" w:hAnsi="Tahoma" w:cs="Tahoma"/>
                <w:lang w:val="el-GR"/>
              </w:rPr>
            </w:pPr>
          </w:p>
        </w:tc>
        <w:tc>
          <w:tcPr>
            <w:tcW w:w="94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77651E97" w14:textId="77777777" w:rsidR="00805887" w:rsidRPr="00EB2630" w:rsidRDefault="00805887" w:rsidP="00EB2630">
            <w:pPr>
              <w:widowControl w:val="0"/>
              <w:spacing w:line="276" w:lineRule="auto"/>
              <w:jc w:val="center"/>
              <w:rPr>
                <w:rFonts w:ascii="Tahoma" w:hAnsi="Tahoma" w:cs="Tahoma"/>
                <w:lang w:val="el-GR"/>
              </w:rPr>
            </w:pPr>
          </w:p>
        </w:tc>
        <w:tc>
          <w:tcPr>
            <w:tcW w:w="5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D537A8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22"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069111B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73"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066196F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r w:rsidRPr="00EB2630">
              <w:rPr>
                <w:rFonts w:ascii="Tahoma" w:hAnsi="Tahoma" w:cs="Tahoma"/>
                <w:vertAlign w:val="superscript"/>
                <w:lang w:val="el-GR"/>
              </w:rPr>
              <w:t>ο</w:t>
            </w:r>
            <w:r w:rsidRPr="00EB2630">
              <w:rPr>
                <w:rFonts w:ascii="Tahoma" w:hAnsi="Tahoma" w:cs="Tahoma"/>
                <w:lang w:val="el-GR"/>
              </w:rPr>
              <w:t xml:space="preserve"> έτος</w:t>
            </w:r>
          </w:p>
        </w:tc>
      </w:tr>
      <w:tr w:rsidR="00805887" w:rsidRPr="00EB2630" w14:paraId="27D47DC9"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79968636"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1EA7ACB9"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2199E64A"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28245763"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153934C7"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4EAA7887"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7CDEC2C2"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8E28604"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753BEC8A"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16EE66F7"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52F0DCE2"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7D56AB0E"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0ED39F1"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0DFA2BE"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1DEA5A72"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429C7EE6"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08BD1796"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593E7F00"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4D9B14F7"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51802C22"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3D29FD7A"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EEE0518"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5C46200A"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094813ED"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D311AFA"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FE4C548"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6713A8B"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0AB9302"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6E7307FF"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4E06AB96"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70F16D56"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78FC5FE5"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04F7C483"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303A93DB"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52471039"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B46487B"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22574E22"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0A5D31B7"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3448F845"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6E695125"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95AEFBA"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322F8E0" w14:textId="77777777">
        <w:trPr>
          <w:trHeight w:val="334"/>
        </w:trPr>
        <w:tc>
          <w:tcPr>
            <w:tcW w:w="10583" w:type="dxa"/>
            <w:gridSpan w:val="7"/>
            <w:tcBorders>
              <w:top w:val="single" w:sz="4" w:space="0" w:color="000000"/>
              <w:left w:val="single" w:sz="4" w:space="0" w:color="000000"/>
              <w:bottom w:val="single" w:sz="4" w:space="0" w:color="000000"/>
              <w:right w:val="single" w:sz="4" w:space="0" w:color="000000"/>
            </w:tcBorders>
            <w:shd w:val="pct15" w:color="auto" w:fill="FFFFFF"/>
          </w:tcPr>
          <w:p w14:paraId="21335E70" w14:textId="77777777" w:rsidR="00805887" w:rsidRPr="00EB2630" w:rsidRDefault="008B15C3" w:rsidP="00EB2630">
            <w:pPr>
              <w:widowControl w:val="0"/>
              <w:spacing w:beforeAutospacing="1" w:line="276" w:lineRule="auto"/>
              <w:jc w:val="center"/>
              <w:rPr>
                <w:rFonts w:ascii="Tahoma" w:hAnsi="Tahoma" w:cs="Tahoma"/>
              </w:rPr>
            </w:pPr>
            <w:r w:rsidRPr="00EB2630">
              <w:rPr>
                <w:rFonts w:ascii="Tahoma" w:hAnsi="Tahoma" w:cs="Tahoma"/>
                <w:b/>
                <w:lang w:val="el-GR"/>
              </w:rPr>
              <w:t>ΣΥΝΟΛΟ</w:t>
            </w:r>
          </w:p>
        </w:tc>
        <w:tc>
          <w:tcPr>
            <w:tcW w:w="818" w:type="dxa"/>
            <w:tcBorders>
              <w:top w:val="single" w:sz="4" w:space="0" w:color="000000"/>
              <w:left w:val="single" w:sz="4" w:space="0" w:color="000000"/>
              <w:bottom w:val="single" w:sz="4" w:space="0" w:color="000000"/>
              <w:right w:val="single" w:sz="4" w:space="0" w:color="000000"/>
            </w:tcBorders>
            <w:vAlign w:val="center"/>
          </w:tcPr>
          <w:p w14:paraId="4ABAB6B1"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77FF937E"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22CA37E5"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42CF0E0E"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1C5AFBF7"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980F424" w14:textId="77777777" w:rsidR="00805887" w:rsidRPr="00EB2630" w:rsidRDefault="00805887" w:rsidP="00EB2630">
            <w:pPr>
              <w:widowControl w:val="0"/>
              <w:spacing w:beforeAutospacing="1" w:line="276" w:lineRule="auto"/>
              <w:rPr>
                <w:rFonts w:ascii="Tahoma" w:hAnsi="Tahoma" w:cs="Tahoma"/>
              </w:rPr>
            </w:pPr>
          </w:p>
        </w:tc>
      </w:tr>
    </w:tbl>
    <w:p w14:paraId="3FB25D27" w14:textId="77777777" w:rsidR="00805887" w:rsidRPr="00EB2630" w:rsidRDefault="008B15C3" w:rsidP="00EB2630">
      <w:pPr>
        <w:pStyle w:val="40"/>
        <w:numPr>
          <w:ilvl w:val="0"/>
          <w:numId w:val="22"/>
        </w:numPr>
        <w:spacing w:line="276" w:lineRule="auto"/>
      </w:pPr>
      <w:bookmarkStart w:id="600" w:name="_Toc181182392"/>
      <w:r w:rsidRPr="00EB2630">
        <w:t>Πιλοτική και Παραγωγική λειτουργία του εξοπλισμού και του λογισμικού (βλ. παρ. 2.2.3)</w:t>
      </w:r>
      <w:bookmarkEnd w:id="600"/>
    </w:p>
    <w:p w14:paraId="492C0D9A" w14:textId="77777777" w:rsidR="00805887" w:rsidRPr="00EB2630" w:rsidRDefault="00805887" w:rsidP="00EB2630">
      <w:pPr>
        <w:spacing w:line="276" w:lineRule="auto"/>
        <w:rPr>
          <w:rFonts w:ascii="Tahoma" w:hAnsi="Tahoma" w:cs="Tahoma"/>
          <w:lang w:val="el-GR"/>
        </w:rPr>
      </w:pPr>
    </w:p>
    <w:tbl>
      <w:tblPr>
        <w:tblpPr w:leftFromText="180" w:rightFromText="180" w:vertAnchor="text" w:horzAnchor="margin" w:tblpY="332"/>
        <w:tblW w:w="5000" w:type="pct"/>
        <w:tblLayout w:type="fixed"/>
        <w:tblLook w:val="0000" w:firstRow="0" w:lastRow="0" w:firstColumn="0" w:lastColumn="0" w:noHBand="0" w:noVBand="0"/>
      </w:tblPr>
      <w:tblGrid>
        <w:gridCol w:w="521"/>
        <w:gridCol w:w="3739"/>
        <w:gridCol w:w="1461"/>
        <w:gridCol w:w="1572"/>
        <w:gridCol w:w="1304"/>
        <w:gridCol w:w="1021"/>
        <w:gridCol w:w="957"/>
        <w:gridCol w:w="818"/>
        <w:gridCol w:w="597"/>
        <w:gridCol w:w="946"/>
        <w:gridCol w:w="521"/>
        <w:gridCol w:w="522"/>
        <w:gridCol w:w="573"/>
      </w:tblGrid>
      <w:tr w:rsidR="00805887" w:rsidRPr="00EB2630" w14:paraId="53582D42" w14:textId="77777777" w:rsidTr="00EB2630">
        <w:trPr>
          <w:cantSplit/>
          <w:trHeight w:val="428"/>
          <w:tblHeader/>
        </w:trPr>
        <w:tc>
          <w:tcPr>
            <w:tcW w:w="52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A129CAB" w14:textId="77777777" w:rsidR="00805887" w:rsidRPr="00EB2630" w:rsidRDefault="008B15C3" w:rsidP="00EB2630">
            <w:pPr>
              <w:widowControl w:val="0"/>
              <w:spacing w:line="276" w:lineRule="auto"/>
              <w:ind w:left="-108" w:right="-88"/>
              <w:jc w:val="center"/>
              <w:rPr>
                <w:rFonts w:ascii="Tahoma" w:hAnsi="Tahoma" w:cs="Tahoma"/>
                <w:lang w:val="el-GR"/>
              </w:rPr>
            </w:pPr>
            <w:r w:rsidRPr="00EB2630">
              <w:rPr>
                <w:rFonts w:ascii="Tahoma" w:hAnsi="Tahoma" w:cs="Tahoma"/>
                <w:lang w:val="el-GR"/>
              </w:rPr>
              <w:t>Α/Α</w:t>
            </w:r>
          </w:p>
        </w:tc>
        <w:tc>
          <w:tcPr>
            <w:tcW w:w="3739"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7711302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ΠΕΡΙΓΡΑΦΗ</w:t>
            </w:r>
          </w:p>
        </w:tc>
        <w:tc>
          <w:tcPr>
            <w:tcW w:w="146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9710E7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ΤΥΠΟΣ</w:t>
            </w:r>
          </w:p>
        </w:tc>
        <w:tc>
          <w:tcPr>
            <w:tcW w:w="157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1443A4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ΦΑΣΗ ΈΡΓΟΥ</w:t>
            </w:r>
          </w:p>
        </w:tc>
        <w:tc>
          <w:tcPr>
            <w:tcW w:w="1304"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217D84B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ΚΩΔ. ΠΑΡΑΔΟΤΕΟΥ</w:t>
            </w:r>
          </w:p>
        </w:tc>
        <w:tc>
          <w:tcPr>
            <w:tcW w:w="102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759847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ΠΟΣΟΤΗΤΑ</w:t>
            </w:r>
          </w:p>
        </w:tc>
        <w:tc>
          <w:tcPr>
            <w:tcW w:w="1775" w:type="dxa"/>
            <w:gridSpan w:val="2"/>
            <w:tcBorders>
              <w:top w:val="single" w:sz="4" w:space="0" w:color="000000"/>
              <w:left w:val="single" w:sz="4" w:space="0" w:color="000000"/>
              <w:bottom w:val="single" w:sz="4" w:space="0" w:color="000000"/>
              <w:right w:val="single" w:sz="4" w:space="0" w:color="000000"/>
            </w:tcBorders>
            <w:shd w:val="pct15" w:color="auto" w:fill="FFFFFF"/>
            <w:vAlign w:val="center"/>
          </w:tcPr>
          <w:p w14:paraId="703CED6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ΑΞΙΑ ΧΩΡΙΣ ΦΠΑ [€]</w:t>
            </w:r>
          </w:p>
        </w:tc>
        <w:tc>
          <w:tcPr>
            <w:tcW w:w="59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C6D610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ΦΠΑ [€]</w:t>
            </w:r>
          </w:p>
        </w:tc>
        <w:tc>
          <w:tcPr>
            <w:tcW w:w="946"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B2F980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ΣΥΝΟΛΙΚΗ ΑΞΙΑ</w:t>
            </w:r>
          </w:p>
          <w:p w14:paraId="2BE7A8E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ΜΕ ΦΠΑ [€]</w:t>
            </w:r>
          </w:p>
        </w:tc>
        <w:tc>
          <w:tcPr>
            <w:tcW w:w="1616" w:type="dxa"/>
            <w:gridSpan w:val="3"/>
            <w:tcBorders>
              <w:top w:val="single" w:sz="4" w:space="0" w:color="000000"/>
              <w:left w:val="single" w:sz="4" w:space="0" w:color="000000"/>
              <w:bottom w:val="single" w:sz="4" w:space="0" w:color="000000"/>
              <w:right w:val="single" w:sz="4" w:space="0" w:color="000000"/>
            </w:tcBorders>
            <w:shd w:val="pct15" w:color="auto" w:fill="FFFFFF"/>
            <w:vAlign w:val="center"/>
          </w:tcPr>
          <w:p w14:paraId="7147320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ΚΟΣΤΟΣ ΣΥΝΤΗΡΗΣΗΣ ΧΩΡΙΣ ΦΠΑ [€]</w:t>
            </w:r>
          </w:p>
        </w:tc>
      </w:tr>
      <w:tr w:rsidR="00EB2630" w:rsidRPr="00EB2630" w14:paraId="29902A93" w14:textId="77777777" w:rsidTr="00EB2630">
        <w:trPr>
          <w:cantSplit/>
          <w:trHeight w:val="141"/>
          <w:tblHeader/>
        </w:trPr>
        <w:tc>
          <w:tcPr>
            <w:tcW w:w="52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78CD25A6" w14:textId="77777777" w:rsidR="00805887" w:rsidRPr="00EB2630" w:rsidRDefault="00805887" w:rsidP="00EB2630">
            <w:pPr>
              <w:widowControl w:val="0"/>
              <w:spacing w:line="276" w:lineRule="auto"/>
              <w:jc w:val="center"/>
              <w:rPr>
                <w:rFonts w:ascii="Tahoma" w:hAnsi="Tahoma" w:cs="Tahoma"/>
              </w:rPr>
            </w:pPr>
          </w:p>
        </w:tc>
        <w:tc>
          <w:tcPr>
            <w:tcW w:w="3739"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712A47FD" w14:textId="77777777" w:rsidR="00805887" w:rsidRPr="00EB2630" w:rsidRDefault="00805887" w:rsidP="00EB2630">
            <w:pPr>
              <w:widowControl w:val="0"/>
              <w:spacing w:line="276" w:lineRule="auto"/>
              <w:jc w:val="center"/>
              <w:rPr>
                <w:rFonts w:ascii="Tahoma" w:hAnsi="Tahoma" w:cs="Tahoma"/>
              </w:rPr>
            </w:pPr>
          </w:p>
        </w:tc>
        <w:tc>
          <w:tcPr>
            <w:tcW w:w="146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7E18AA52" w14:textId="77777777" w:rsidR="00805887" w:rsidRPr="00EB2630" w:rsidRDefault="00805887" w:rsidP="00EB2630">
            <w:pPr>
              <w:widowControl w:val="0"/>
              <w:spacing w:line="276" w:lineRule="auto"/>
              <w:jc w:val="center"/>
              <w:rPr>
                <w:rFonts w:ascii="Tahoma" w:hAnsi="Tahoma" w:cs="Tahoma"/>
              </w:rPr>
            </w:pPr>
          </w:p>
        </w:tc>
        <w:tc>
          <w:tcPr>
            <w:tcW w:w="1572" w:type="dxa"/>
            <w:vMerge/>
            <w:tcBorders>
              <w:top w:val="single" w:sz="4" w:space="0" w:color="000000"/>
              <w:left w:val="single" w:sz="4" w:space="0" w:color="000000"/>
              <w:bottom w:val="single" w:sz="4" w:space="0" w:color="000000"/>
              <w:right w:val="single" w:sz="4" w:space="0" w:color="000000"/>
            </w:tcBorders>
            <w:shd w:val="pct15" w:color="auto" w:fill="FFFFFF"/>
          </w:tcPr>
          <w:p w14:paraId="134AFDE8" w14:textId="77777777" w:rsidR="00805887" w:rsidRPr="00EB2630" w:rsidRDefault="00805887" w:rsidP="00EB2630">
            <w:pPr>
              <w:widowControl w:val="0"/>
              <w:spacing w:line="276" w:lineRule="auto"/>
              <w:jc w:val="center"/>
              <w:rPr>
                <w:rFonts w:ascii="Tahoma" w:hAnsi="Tahoma" w:cs="Tahoma"/>
              </w:rPr>
            </w:pPr>
          </w:p>
        </w:tc>
        <w:tc>
          <w:tcPr>
            <w:tcW w:w="1304" w:type="dxa"/>
            <w:vMerge/>
            <w:tcBorders>
              <w:top w:val="single" w:sz="4" w:space="0" w:color="000000"/>
              <w:left w:val="single" w:sz="4" w:space="0" w:color="000000"/>
              <w:bottom w:val="single" w:sz="4" w:space="0" w:color="000000"/>
              <w:right w:val="single" w:sz="4" w:space="0" w:color="000000"/>
            </w:tcBorders>
            <w:shd w:val="pct15" w:color="auto" w:fill="FFFFFF"/>
          </w:tcPr>
          <w:p w14:paraId="3EFB7955" w14:textId="77777777" w:rsidR="00805887" w:rsidRPr="00EB2630" w:rsidRDefault="00805887" w:rsidP="00EB2630">
            <w:pPr>
              <w:widowControl w:val="0"/>
              <w:spacing w:line="276" w:lineRule="auto"/>
              <w:jc w:val="center"/>
              <w:rPr>
                <w:rFonts w:ascii="Tahoma" w:hAnsi="Tahoma" w:cs="Tahoma"/>
              </w:rPr>
            </w:pPr>
          </w:p>
        </w:tc>
        <w:tc>
          <w:tcPr>
            <w:tcW w:w="102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506A99BB" w14:textId="77777777" w:rsidR="00805887" w:rsidRPr="00EB2630" w:rsidRDefault="00805887" w:rsidP="00EB2630">
            <w:pPr>
              <w:widowControl w:val="0"/>
              <w:spacing w:line="276" w:lineRule="auto"/>
              <w:jc w:val="center"/>
              <w:rPr>
                <w:rFonts w:ascii="Tahoma" w:hAnsi="Tahoma" w:cs="Tahoma"/>
              </w:rPr>
            </w:pPr>
          </w:p>
        </w:tc>
        <w:tc>
          <w:tcPr>
            <w:tcW w:w="957"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24986B5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ΤΙΜΗ</w:t>
            </w:r>
          </w:p>
          <w:p w14:paraId="065A71E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ΜΟΝΑΔΑΣ</w:t>
            </w:r>
          </w:p>
        </w:tc>
        <w:tc>
          <w:tcPr>
            <w:tcW w:w="81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56D04C1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ΣΥΝΟΛΟ</w:t>
            </w:r>
          </w:p>
        </w:tc>
        <w:tc>
          <w:tcPr>
            <w:tcW w:w="59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004B9EC" w14:textId="77777777" w:rsidR="00805887" w:rsidRPr="00EB2630" w:rsidRDefault="00805887" w:rsidP="00EB2630">
            <w:pPr>
              <w:widowControl w:val="0"/>
              <w:spacing w:line="276" w:lineRule="auto"/>
              <w:jc w:val="center"/>
              <w:rPr>
                <w:rFonts w:ascii="Tahoma" w:hAnsi="Tahoma" w:cs="Tahoma"/>
                <w:lang w:val="el-GR"/>
              </w:rPr>
            </w:pPr>
          </w:p>
        </w:tc>
        <w:tc>
          <w:tcPr>
            <w:tcW w:w="946"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205D4DDB" w14:textId="77777777" w:rsidR="00805887" w:rsidRPr="00EB2630" w:rsidRDefault="00805887" w:rsidP="00EB2630">
            <w:pPr>
              <w:widowControl w:val="0"/>
              <w:spacing w:line="276" w:lineRule="auto"/>
              <w:jc w:val="center"/>
              <w:rPr>
                <w:rFonts w:ascii="Tahoma" w:hAnsi="Tahoma" w:cs="Tahoma"/>
                <w:lang w:val="el-GR"/>
              </w:rPr>
            </w:pPr>
          </w:p>
        </w:tc>
        <w:tc>
          <w:tcPr>
            <w:tcW w:w="5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36808A1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22"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C3EBC1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73"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0DC3BF5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r w:rsidRPr="00EB2630">
              <w:rPr>
                <w:rFonts w:ascii="Tahoma" w:hAnsi="Tahoma" w:cs="Tahoma"/>
                <w:vertAlign w:val="superscript"/>
                <w:lang w:val="el-GR"/>
              </w:rPr>
              <w:t>ο</w:t>
            </w:r>
            <w:r w:rsidRPr="00EB2630">
              <w:rPr>
                <w:rFonts w:ascii="Tahoma" w:hAnsi="Tahoma" w:cs="Tahoma"/>
                <w:lang w:val="el-GR"/>
              </w:rPr>
              <w:t xml:space="preserve"> έτος</w:t>
            </w:r>
          </w:p>
        </w:tc>
      </w:tr>
      <w:tr w:rsidR="00805887" w:rsidRPr="00EB2630" w14:paraId="37F1DF71" w14:textId="77777777" w:rsidTr="00EB2630">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1ABE0533" w14:textId="77777777" w:rsidR="00805887" w:rsidRPr="00EB2630" w:rsidRDefault="00805887" w:rsidP="00EB2630">
            <w:pPr>
              <w:widowControl w:val="0"/>
              <w:spacing w:beforeAutospacing="1" w:line="276" w:lineRule="auto"/>
              <w:rPr>
                <w:rFonts w:ascii="Tahoma" w:hAnsi="Tahoma" w:cs="Tahoma"/>
              </w:rPr>
            </w:pPr>
          </w:p>
        </w:tc>
        <w:tc>
          <w:tcPr>
            <w:tcW w:w="3739" w:type="dxa"/>
            <w:tcBorders>
              <w:top w:val="single" w:sz="4" w:space="0" w:color="000000"/>
              <w:left w:val="single" w:sz="4" w:space="0" w:color="000000"/>
              <w:bottom w:val="single" w:sz="4" w:space="0" w:color="000000"/>
              <w:right w:val="single" w:sz="4" w:space="0" w:color="000000"/>
            </w:tcBorders>
            <w:vAlign w:val="center"/>
          </w:tcPr>
          <w:p w14:paraId="06DA270F" w14:textId="77777777" w:rsidR="00805887" w:rsidRPr="00EB2630" w:rsidRDefault="00805887" w:rsidP="00EB2630">
            <w:pPr>
              <w:widowControl w:val="0"/>
              <w:spacing w:beforeAutospacing="1" w:line="276" w:lineRule="auto"/>
              <w:rPr>
                <w:rFonts w:ascii="Tahoma" w:hAnsi="Tahoma" w:cs="Tahoma"/>
              </w:rPr>
            </w:pPr>
          </w:p>
        </w:tc>
        <w:tc>
          <w:tcPr>
            <w:tcW w:w="1461" w:type="dxa"/>
            <w:tcBorders>
              <w:top w:val="single" w:sz="4" w:space="0" w:color="000000"/>
              <w:left w:val="single" w:sz="4" w:space="0" w:color="000000"/>
              <w:bottom w:val="single" w:sz="4" w:space="0" w:color="000000"/>
              <w:right w:val="single" w:sz="4" w:space="0" w:color="000000"/>
            </w:tcBorders>
            <w:vAlign w:val="center"/>
          </w:tcPr>
          <w:p w14:paraId="7A192065" w14:textId="77777777" w:rsidR="00805887" w:rsidRPr="00EB2630" w:rsidRDefault="00805887" w:rsidP="00EB2630">
            <w:pPr>
              <w:widowControl w:val="0"/>
              <w:spacing w:beforeAutospacing="1" w:line="276" w:lineRule="auto"/>
              <w:rPr>
                <w:rFonts w:ascii="Tahoma" w:hAnsi="Tahoma" w:cs="Tahoma"/>
              </w:rPr>
            </w:pPr>
          </w:p>
        </w:tc>
        <w:tc>
          <w:tcPr>
            <w:tcW w:w="1572" w:type="dxa"/>
            <w:tcBorders>
              <w:top w:val="single" w:sz="4" w:space="0" w:color="000000"/>
              <w:left w:val="single" w:sz="4" w:space="0" w:color="000000"/>
              <w:bottom w:val="single" w:sz="4" w:space="0" w:color="000000"/>
              <w:right w:val="single" w:sz="4" w:space="0" w:color="000000"/>
            </w:tcBorders>
          </w:tcPr>
          <w:p w14:paraId="30FCBA81" w14:textId="77777777" w:rsidR="00805887" w:rsidRPr="00EB2630" w:rsidRDefault="00805887" w:rsidP="00EB2630">
            <w:pPr>
              <w:widowControl w:val="0"/>
              <w:spacing w:beforeAutospacing="1" w:line="276" w:lineRule="auto"/>
              <w:rPr>
                <w:rFonts w:ascii="Tahoma" w:hAnsi="Tahoma" w:cs="Tahoma"/>
              </w:rPr>
            </w:pPr>
          </w:p>
        </w:tc>
        <w:tc>
          <w:tcPr>
            <w:tcW w:w="1304" w:type="dxa"/>
            <w:tcBorders>
              <w:top w:val="single" w:sz="4" w:space="0" w:color="000000"/>
              <w:left w:val="single" w:sz="4" w:space="0" w:color="000000"/>
              <w:bottom w:val="single" w:sz="4" w:space="0" w:color="000000"/>
              <w:right w:val="single" w:sz="4" w:space="0" w:color="000000"/>
            </w:tcBorders>
          </w:tcPr>
          <w:p w14:paraId="6A8BAB6C" w14:textId="77777777" w:rsidR="00805887" w:rsidRPr="00EB2630" w:rsidRDefault="00805887" w:rsidP="00EB2630">
            <w:pPr>
              <w:widowControl w:val="0"/>
              <w:spacing w:beforeAutospacing="1" w:line="276" w:lineRule="auto"/>
              <w:rPr>
                <w:rFonts w:ascii="Tahoma" w:hAnsi="Tahoma" w:cs="Tahoma"/>
              </w:rPr>
            </w:pPr>
          </w:p>
        </w:tc>
        <w:tc>
          <w:tcPr>
            <w:tcW w:w="1021" w:type="dxa"/>
            <w:tcBorders>
              <w:top w:val="single" w:sz="4" w:space="0" w:color="000000"/>
              <w:left w:val="single" w:sz="4" w:space="0" w:color="000000"/>
              <w:bottom w:val="single" w:sz="4" w:space="0" w:color="000000"/>
              <w:right w:val="single" w:sz="4" w:space="0" w:color="000000"/>
            </w:tcBorders>
            <w:vAlign w:val="center"/>
          </w:tcPr>
          <w:p w14:paraId="0B3C2FCB" w14:textId="77777777" w:rsidR="00805887" w:rsidRPr="00EB2630" w:rsidRDefault="00805887" w:rsidP="00EB2630">
            <w:pPr>
              <w:widowControl w:val="0"/>
              <w:spacing w:beforeAutospacing="1" w:line="276" w:lineRule="auto"/>
              <w:rPr>
                <w:rFonts w:ascii="Tahoma" w:hAnsi="Tahoma" w:cs="Tahoma"/>
              </w:rPr>
            </w:pPr>
          </w:p>
        </w:tc>
        <w:tc>
          <w:tcPr>
            <w:tcW w:w="957" w:type="dxa"/>
            <w:tcBorders>
              <w:top w:val="single" w:sz="4" w:space="0" w:color="000000"/>
              <w:left w:val="single" w:sz="4" w:space="0" w:color="000000"/>
              <w:bottom w:val="single" w:sz="4" w:space="0" w:color="000000"/>
              <w:right w:val="single" w:sz="4" w:space="0" w:color="000000"/>
            </w:tcBorders>
            <w:vAlign w:val="center"/>
          </w:tcPr>
          <w:p w14:paraId="1F024542"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3527A588"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4D0620DB" w14:textId="77777777" w:rsidR="00805887" w:rsidRPr="00EB2630" w:rsidRDefault="00805887" w:rsidP="00EB2630">
            <w:pPr>
              <w:widowControl w:val="0"/>
              <w:spacing w:beforeAutospacing="1" w:line="276" w:lineRule="auto"/>
              <w:rPr>
                <w:rFonts w:ascii="Tahoma" w:hAnsi="Tahoma" w:cs="Tahoma"/>
              </w:rPr>
            </w:pPr>
          </w:p>
        </w:tc>
        <w:tc>
          <w:tcPr>
            <w:tcW w:w="946" w:type="dxa"/>
            <w:tcBorders>
              <w:top w:val="single" w:sz="4" w:space="0" w:color="000000"/>
              <w:left w:val="single" w:sz="4" w:space="0" w:color="000000"/>
              <w:bottom w:val="single" w:sz="4" w:space="0" w:color="000000"/>
              <w:right w:val="single" w:sz="4" w:space="0" w:color="000000"/>
            </w:tcBorders>
            <w:vAlign w:val="center"/>
          </w:tcPr>
          <w:p w14:paraId="7F275236"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289EDF6"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207AB216"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E0EC6EB"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6D28EEA" w14:textId="77777777" w:rsidTr="00EB2630">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5515C31F" w14:textId="77777777" w:rsidR="00805887" w:rsidRPr="00EB2630" w:rsidRDefault="00805887" w:rsidP="00EB2630">
            <w:pPr>
              <w:widowControl w:val="0"/>
              <w:spacing w:beforeAutospacing="1" w:line="276" w:lineRule="auto"/>
              <w:rPr>
                <w:rFonts w:ascii="Tahoma" w:hAnsi="Tahoma" w:cs="Tahoma"/>
              </w:rPr>
            </w:pPr>
          </w:p>
        </w:tc>
        <w:tc>
          <w:tcPr>
            <w:tcW w:w="3739" w:type="dxa"/>
            <w:tcBorders>
              <w:top w:val="single" w:sz="4" w:space="0" w:color="000000"/>
              <w:left w:val="single" w:sz="4" w:space="0" w:color="000000"/>
              <w:bottom w:val="single" w:sz="4" w:space="0" w:color="000000"/>
              <w:right w:val="single" w:sz="4" w:space="0" w:color="000000"/>
            </w:tcBorders>
            <w:vAlign w:val="center"/>
          </w:tcPr>
          <w:p w14:paraId="3EEB6AA2" w14:textId="77777777" w:rsidR="00805887" w:rsidRPr="00EB2630" w:rsidRDefault="00805887" w:rsidP="00EB2630">
            <w:pPr>
              <w:widowControl w:val="0"/>
              <w:spacing w:beforeAutospacing="1" w:line="276" w:lineRule="auto"/>
              <w:rPr>
                <w:rFonts w:ascii="Tahoma" w:hAnsi="Tahoma" w:cs="Tahoma"/>
              </w:rPr>
            </w:pPr>
          </w:p>
        </w:tc>
        <w:tc>
          <w:tcPr>
            <w:tcW w:w="1461" w:type="dxa"/>
            <w:tcBorders>
              <w:top w:val="single" w:sz="4" w:space="0" w:color="000000"/>
              <w:left w:val="single" w:sz="4" w:space="0" w:color="000000"/>
              <w:bottom w:val="single" w:sz="4" w:space="0" w:color="000000"/>
              <w:right w:val="single" w:sz="4" w:space="0" w:color="000000"/>
            </w:tcBorders>
            <w:vAlign w:val="center"/>
          </w:tcPr>
          <w:p w14:paraId="686691AE" w14:textId="77777777" w:rsidR="00805887" w:rsidRPr="00EB2630" w:rsidRDefault="00805887" w:rsidP="00EB2630">
            <w:pPr>
              <w:widowControl w:val="0"/>
              <w:spacing w:beforeAutospacing="1" w:line="276" w:lineRule="auto"/>
              <w:rPr>
                <w:rFonts w:ascii="Tahoma" w:hAnsi="Tahoma" w:cs="Tahoma"/>
              </w:rPr>
            </w:pPr>
          </w:p>
        </w:tc>
        <w:tc>
          <w:tcPr>
            <w:tcW w:w="1572" w:type="dxa"/>
            <w:tcBorders>
              <w:top w:val="single" w:sz="4" w:space="0" w:color="000000"/>
              <w:left w:val="single" w:sz="4" w:space="0" w:color="000000"/>
              <w:bottom w:val="single" w:sz="4" w:space="0" w:color="000000"/>
              <w:right w:val="single" w:sz="4" w:space="0" w:color="000000"/>
            </w:tcBorders>
          </w:tcPr>
          <w:p w14:paraId="41EFAF54" w14:textId="77777777" w:rsidR="00805887" w:rsidRPr="00EB2630" w:rsidRDefault="00805887" w:rsidP="00EB2630">
            <w:pPr>
              <w:widowControl w:val="0"/>
              <w:spacing w:beforeAutospacing="1" w:line="276" w:lineRule="auto"/>
              <w:rPr>
                <w:rFonts w:ascii="Tahoma" w:hAnsi="Tahoma" w:cs="Tahoma"/>
              </w:rPr>
            </w:pPr>
          </w:p>
        </w:tc>
        <w:tc>
          <w:tcPr>
            <w:tcW w:w="1304" w:type="dxa"/>
            <w:tcBorders>
              <w:top w:val="single" w:sz="4" w:space="0" w:color="000000"/>
              <w:left w:val="single" w:sz="4" w:space="0" w:color="000000"/>
              <w:bottom w:val="single" w:sz="4" w:space="0" w:color="000000"/>
              <w:right w:val="single" w:sz="4" w:space="0" w:color="000000"/>
            </w:tcBorders>
          </w:tcPr>
          <w:p w14:paraId="232611AB" w14:textId="77777777" w:rsidR="00805887" w:rsidRPr="00EB2630" w:rsidRDefault="00805887" w:rsidP="00EB2630">
            <w:pPr>
              <w:widowControl w:val="0"/>
              <w:spacing w:beforeAutospacing="1" w:line="276" w:lineRule="auto"/>
              <w:rPr>
                <w:rFonts w:ascii="Tahoma" w:hAnsi="Tahoma" w:cs="Tahoma"/>
              </w:rPr>
            </w:pPr>
          </w:p>
        </w:tc>
        <w:tc>
          <w:tcPr>
            <w:tcW w:w="1021" w:type="dxa"/>
            <w:tcBorders>
              <w:top w:val="single" w:sz="4" w:space="0" w:color="000000"/>
              <w:left w:val="single" w:sz="4" w:space="0" w:color="000000"/>
              <w:bottom w:val="single" w:sz="4" w:space="0" w:color="000000"/>
              <w:right w:val="single" w:sz="4" w:space="0" w:color="000000"/>
            </w:tcBorders>
            <w:vAlign w:val="center"/>
          </w:tcPr>
          <w:p w14:paraId="06809308" w14:textId="77777777" w:rsidR="00805887" w:rsidRPr="00EB2630" w:rsidRDefault="00805887" w:rsidP="00EB2630">
            <w:pPr>
              <w:widowControl w:val="0"/>
              <w:spacing w:beforeAutospacing="1" w:line="276" w:lineRule="auto"/>
              <w:rPr>
                <w:rFonts w:ascii="Tahoma" w:hAnsi="Tahoma" w:cs="Tahoma"/>
              </w:rPr>
            </w:pPr>
          </w:p>
        </w:tc>
        <w:tc>
          <w:tcPr>
            <w:tcW w:w="957" w:type="dxa"/>
            <w:tcBorders>
              <w:top w:val="single" w:sz="4" w:space="0" w:color="000000"/>
              <w:left w:val="single" w:sz="4" w:space="0" w:color="000000"/>
              <w:bottom w:val="single" w:sz="4" w:space="0" w:color="000000"/>
              <w:right w:val="single" w:sz="4" w:space="0" w:color="000000"/>
            </w:tcBorders>
            <w:vAlign w:val="center"/>
          </w:tcPr>
          <w:p w14:paraId="0D955F71"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367B3B1B"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30975878" w14:textId="77777777" w:rsidR="00805887" w:rsidRPr="00EB2630" w:rsidRDefault="00805887" w:rsidP="00EB2630">
            <w:pPr>
              <w:widowControl w:val="0"/>
              <w:spacing w:beforeAutospacing="1" w:line="276" w:lineRule="auto"/>
              <w:rPr>
                <w:rFonts w:ascii="Tahoma" w:hAnsi="Tahoma" w:cs="Tahoma"/>
              </w:rPr>
            </w:pPr>
          </w:p>
        </w:tc>
        <w:tc>
          <w:tcPr>
            <w:tcW w:w="946" w:type="dxa"/>
            <w:tcBorders>
              <w:top w:val="single" w:sz="4" w:space="0" w:color="000000"/>
              <w:left w:val="single" w:sz="4" w:space="0" w:color="000000"/>
              <w:bottom w:val="single" w:sz="4" w:space="0" w:color="000000"/>
              <w:right w:val="single" w:sz="4" w:space="0" w:color="000000"/>
            </w:tcBorders>
            <w:vAlign w:val="center"/>
          </w:tcPr>
          <w:p w14:paraId="3929CF62"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1405A9A3"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38498D2F"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8BA1C09"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387294E5" w14:textId="77777777" w:rsidTr="00EB2630">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26C17469" w14:textId="77777777" w:rsidR="00805887" w:rsidRPr="00EB2630" w:rsidRDefault="00805887" w:rsidP="00EB2630">
            <w:pPr>
              <w:widowControl w:val="0"/>
              <w:spacing w:beforeAutospacing="1" w:line="276" w:lineRule="auto"/>
              <w:rPr>
                <w:rFonts w:ascii="Tahoma" w:hAnsi="Tahoma" w:cs="Tahoma"/>
              </w:rPr>
            </w:pPr>
          </w:p>
        </w:tc>
        <w:tc>
          <w:tcPr>
            <w:tcW w:w="3739" w:type="dxa"/>
            <w:tcBorders>
              <w:top w:val="single" w:sz="4" w:space="0" w:color="000000"/>
              <w:left w:val="single" w:sz="4" w:space="0" w:color="000000"/>
              <w:bottom w:val="single" w:sz="4" w:space="0" w:color="000000"/>
              <w:right w:val="single" w:sz="4" w:space="0" w:color="000000"/>
            </w:tcBorders>
            <w:vAlign w:val="center"/>
          </w:tcPr>
          <w:p w14:paraId="669BABF8" w14:textId="77777777" w:rsidR="00805887" w:rsidRPr="00EB2630" w:rsidRDefault="00805887" w:rsidP="00EB2630">
            <w:pPr>
              <w:widowControl w:val="0"/>
              <w:spacing w:beforeAutospacing="1" w:line="276" w:lineRule="auto"/>
              <w:rPr>
                <w:rFonts w:ascii="Tahoma" w:hAnsi="Tahoma" w:cs="Tahoma"/>
              </w:rPr>
            </w:pPr>
          </w:p>
        </w:tc>
        <w:tc>
          <w:tcPr>
            <w:tcW w:w="1461" w:type="dxa"/>
            <w:tcBorders>
              <w:top w:val="single" w:sz="4" w:space="0" w:color="000000"/>
              <w:left w:val="single" w:sz="4" w:space="0" w:color="000000"/>
              <w:bottom w:val="single" w:sz="4" w:space="0" w:color="000000"/>
              <w:right w:val="single" w:sz="4" w:space="0" w:color="000000"/>
            </w:tcBorders>
            <w:vAlign w:val="center"/>
          </w:tcPr>
          <w:p w14:paraId="7D214266" w14:textId="77777777" w:rsidR="00805887" w:rsidRPr="00EB2630" w:rsidRDefault="00805887" w:rsidP="00EB2630">
            <w:pPr>
              <w:widowControl w:val="0"/>
              <w:spacing w:beforeAutospacing="1" w:line="276" w:lineRule="auto"/>
              <w:rPr>
                <w:rFonts w:ascii="Tahoma" w:hAnsi="Tahoma" w:cs="Tahoma"/>
              </w:rPr>
            </w:pPr>
          </w:p>
        </w:tc>
        <w:tc>
          <w:tcPr>
            <w:tcW w:w="1572" w:type="dxa"/>
            <w:tcBorders>
              <w:top w:val="single" w:sz="4" w:space="0" w:color="000000"/>
              <w:left w:val="single" w:sz="4" w:space="0" w:color="000000"/>
              <w:bottom w:val="single" w:sz="4" w:space="0" w:color="000000"/>
              <w:right w:val="single" w:sz="4" w:space="0" w:color="000000"/>
            </w:tcBorders>
          </w:tcPr>
          <w:p w14:paraId="7FFD462D" w14:textId="77777777" w:rsidR="00805887" w:rsidRPr="00EB2630" w:rsidRDefault="00805887" w:rsidP="00EB2630">
            <w:pPr>
              <w:widowControl w:val="0"/>
              <w:spacing w:beforeAutospacing="1" w:line="276" w:lineRule="auto"/>
              <w:rPr>
                <w:rFonts w:ascii="Tahoma" w:hAnsi="Tahoma" w:cs="Tahoma"/>
              </w:rPr>
            </w:pPr>
          </w:p>
        </w:tc>
        <w:tc>
          <w:tcPr>
            <w:tcW w:w="1304" w:type="dxa"/>
            <w:tcBorders>
              <w:top w:val="single" w:sz="4" w:space="0" w:color="000000"/>
              <w:left w:val="single" w:sz="4" w:space="0" w:color="000000"/>
              <w:bottom w:val="single" w:sz="4" w:space="0" w:color="000000"/>
              <w:right w:val="single" w:sz="4" w:space="0" w:color="000000"/>
            </w:tcBorders>
          </w:tcPr>
          <w:p w14:paraId="327A27C1" w14:textId="77777777" w:rsidR="00805887" w:rsidRPr="00EB2630" w:rsidRDefault="00805887" w:rsidP="00EB2630">
            <w:pPr>
              <w:widowControl w:val="0"/>
              <w:spacing w:beforeAutospacing="1" w:line="276" w:lineRule="auto"/>
              <w:rPr>
                <w:rFonts w:ascii="Tahoma" w:hAnsi="Tahoma" w:cs="Tahoma"/>
              </w:rPr>
            </w:pPr>
          </w:p>
        </w:tc>
        <w:tc>
          <w:tcPr>
            <w:tcW w:w="1021" w:type="dxa"/>
            <w:tcBorders>
              <w:top w:val="single" w:sz="4" w:space="0" w:color="000000"/>
              <w:left w:val="single" w:sz="4" w:space="0" w:color="000000"/>
              <w:bottom w:val="single" w:sz="4" w:space="0" w:color="000000"/>
              <w:right w:val="single" w:sz="4" w:space="0" w:color="000000"/>
            </w:tcBorders>
            <w:vAlign w:val="center"/>
          </w:tcPr>
          <w:p w14:paraId="1353F740" w14:textId="77777777" w:rsidR="00805887" w:rsidRPr="00EB2630" w:rsidRDefault="00805887" w:rsidP="00EB2630">
            <w:pPr>
              <w:widowControl w:val="0"/>
              <w:spacing w:beforeAutospacing="1" w:line="276" w:lineRule="auto"/>
              <w:rPr>
                <w:rFonts w:ascii="Tahoma" w:hAnsi="Tahoma" w:cs="Tahoma"/>
              </w:rPr>
            </w:pPr>
          </w:p>
        </w:tc>
        <w:tc>
          <w:tcPr>
            <w:tcW w:w="957" w:type="dxa"/>
            <w:tcBorders>
              <w:top w:val="single" w:sz="4" w:space="0" w:color="000000"/>
              <w:left w:val="single" w:sz="4" w:space="0" w:color="000000"/>
              <w:bottom w:val="single" w:sz="4" w:space="0" w:color="000000"/>
              <w:right w:val="single" w:sz="4" w:space="0" w:color="000000"/>
            </w:tcBorders>
            <w:vAlign w:val="center"/>
          </w:tcPr>
          <w:p w14:paraId="17410774"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34C79F45"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6935E165" w14:textId="77777777" w:rsidR="00805887" w:rsidRPr="00EB2630" w:rsidRDefault="00805887" w:rsidP="00EB2630">
            <w:pPr>
              <w:widowControl w:val="0"/>
              <w:spacing w:beforeAutospacing="1" w:line="276" w:lineRule="auto"/>
              <w:rPr>
                <w:rFonts w:ascii="Tahoma" w:hAnsi="Tahoma" w:cs="Tahoma"/>
              </w:rPr>
            </w:pPr>
          </w:p>
        </w:tc>
        <w:tc>
          <w:tcPr>
            <w:tcW w:w="946" w:type="dxa"/>
            <w:tcBorders>
              <w:top w:val="single" w:sz="4" w:space="0" w:color="000000"/>
              <w:left w:val="single" w:sz="4" w:space="0" w:color="000000"/>
              <w:bottom w:val="single" w:sz="4" w:space="0" w:color="000000"/>
              <w:right w:val="single" w:sz="4" w:space="0" w:color="000000"/>
            </w:tcBorders>
            <w:vAlign w:val="center"/>
          </w:tcPr>
          <w:p w14:paraId="5314DCE5"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626B2B09"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45EDD0C"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652FAF7"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074538D4" w14:textId="77777777" w:rsidTr="00EB2630">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29E05EAB" w14:textId="77777777" w:rsidR="00805887" w:rsidRPr="00EB2630" w:rsidRDefault="00805887" w:rsidP="00EB2630">
            <w:pPr>
              <w:widowControl w:val="0"/>
              <w:spacing w:beforeAutospacing="1" w:line="276" w:lineRule="auto"/>
              <w:rPr>
                <w:rFonts w:ascii="Tahoma" w:hAnsi="Tahoma" w:cs="Tahoma"/>
              </w:rPr>
            </w:pPr>
          </w:p>
        </w:tc>
        <w:tc>
          <w:tcPr>
            <w:tcW w:w="3739" w:type="dxa"/>
            <w:tcBorders>
              <w:top w:val="single" w:sz="4" w:space="0" w:color="000000"/>
              <w:left w:val="single" w:sz="4" w:space="0" w:color="000000"/>
              <w:bottom w:val="single" w:sz="4" w:space="0" w:color="000000"/>
              <w:right w:val="single" w:sz="4" w:space="0" w:color="000000"/>
            </w:tcBorders>
            <w:vAlign w:val="center"/>
          </w:tcPr>
          <w:p w14:paraId="1F9C9EFD" w14:textId="77777777" w:rsidR="00805887" w:rsidRPr="00EB2630" w:rsidRDefault="00805887" w:rsidP="00EB2630">
            <w:pPr>
              <w:widowControl w:val="0"/>
              <w:spacing w:beforeAutospacing="1" w:line="276" w:lineRule="auto"/>
              <w:rPr>
                <w:rFonts w:ascii="Tahoma" w:hAnsi="Tahoma" w:cs="Tahoma"/>
              </w:rPr>
            </w:pPr>
          </w:p>
        </w:tc>
        <w:tc>
          <w:tcPr>
            <w:tcW w:w="1461" w:type="dxa"/>
            <w:tcBorders>
              <w:top w:val="single" w:sz="4" w:space="0" w:color="000000"/>
              <w:left w:val="single" w:sz="4" w:space="0" w:color="000000"/>
              <w:bottom w:val="single" w:sz="4" w:space="0" w:color="000000"/>
              <w:right w:val="single" w:sz="4" w:space="0" w:color="000000"/>
            </w:tcBorders>
            <w:vAlign w:val="center"/>
          </w:tcPr>
          <w:p w14:paraId="568C13B8" w14:textId="77777777" w:rsidR="00805887" w:rsidRPr="00EB2630" w:rsidRDefault="00805887" w:rsidP="00EB2630">
            <w:pPr>
              <w:widowControl w:val="0"/>
              <w:spacing w:beforeAutospacing="1" w:line="276" w:lineRule="auto"/>
              <w:rPr>
                <w:rFonts w:ascii="Tahoma" w:hAnsi="Tahoma" w:cs="Tahoma"/>
              </w:rPr>
            </w:pPr>
          </w:p>
        </w:tc>
        <w:tc>
          <w:tcPr>
            <w:tcW w:w="1572" w:type="dxa"/>
            <w:tcBorders>
              <w:top w:val="single" w:sz="4" w:space="0" w:color="000000"/>
              <w:left w:val="single" w:sz="4" w:space="0" w:color="000000"/>
              <w:bottom w:val="single" w:sz="4" w:space="0" w:color="000000"/>
              <w:right w:val="single" w:sz="4" w:space="0" w:color="000000"/>
            </w:tcBorders>
          </w:tcPr>
          <w:p w14:paraId="56DD6271" w14:textId="77777777" w:rsidR="00805887" w:rsidRPr="00EB2630" w:rsidRDefault="00805887" w:rsidP="00EB2630">
            <w:pPr>
              <w:widowControl w:val="0"/>
              <w:spacing w:beforeAutospacing="1" w:line="276" w:lineRule="auto"/>
              <w:rPr>
                <w:rFonts w:ascii="Tahoma" w:hAnsi="Tahoma" w:cs="Tahoma"/>
              </w:rPr>
            </w:pPr>
          </w:p>
        </w:tc>
        <w:tc>
          <w:tcPr>
            <w:tcW w:w="1304" w:type="dxa"/>
            <w:tcBorders>
              <w:top w:val="single" w:sz="4" w:space="0" w:color="000000"/>
              <w:left w:val="single" w:sz="4" w:space="0" w:color="000000"/>
              <w:bottom w:val="single" w:sz="4" w:space="0" w:color="000000"/>
              <w:right w:val="single" w:sz="4" w:space="0" w:color="000000"/>
            </w:tcBorders>
          </w:tcPr>
          <w:p w14:paraId="061678C6" w14:textId="77777777" w:rsidR="00805887" w:rsidRPr="00EB2630" w:rsidRDefault="00805887" w:rsidP="00EB2630">
            <w:pPr>
              <w:widowControl w:val="0"/>
              <w:spacing w:beforeAutospacing="1" w:line="276" w:lineRule="auto"/>
              <w:rPr>
                <w:rFonts w:ascii="Tahoma" w:hAnsi="Tahoma" w:cs="Tahoma"/>
              </w:rPr>
            </w:pPr>
          </w:p>
        </w:tc>
        <w:tc>
          <w:tcPr>
            <w:tcW w:w="1021" w:type="dxa"/>
            <w:tcBorders>
              <w:top w:val="single" w:sz="4" w:space="0" w:color="000000"/>
              <w:left w:val="single" w:sz="4" w:space="0" w:color="000000"/>
              <w:bottom w:val="single" w:sz="4" w:space="0" w:color="000000"/>
              <w:right w:val="single" w:sz="4" w:space="0" w:color="000000"/>
            </w:tcBorders>
            <w:vAlign w:val="center"/>
          </w:tcPr>
          <w:p w14:paraId="2723F0BD" w14:textId="77777777" w:rsidR="00805887" w:rsidRPr="00EB2630" w:rsidRDefault="00805887" w:rsidP="00EB2630">
            <w:pPr>
              <w:widowControl w:val="0"/>
              <w:spacing w:beforeAutospacing="1" w:line="276" w:lineRule="auto"/>
              <w:rPr>
                <w:rFonts w:ascii="Tahoma" w:hAnsi="Tahoma" w:cs="Tahoma"/>
              </w:rPr>
            </w:pPr>
          </w:p>
        </w:tc>
        <w:tc>
          <w:tcPr>
            <w:tcW w:w="957" w:type="dxa"/>
            <w:tcBorders>
              <w:top w:val="single" w:sz="4" w:space="0" w:color="000000"/>
              <w:left w:val="single" w:sz="4" w:space="0" w:color="000000"/>
              <w:bottom w:val="single" w:sz="4" w:space="0" w:color="000000"/>
              <w:right w:val="single" w:sz="4" w:space="0" w:color="000000"/>
            </w:tcBorders>
            <w:vAlign w:val="center"/>
          </w:tcPr>
          <w:p w14:paraId="28D74DF7"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66D6C542"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585A6E96" w14:textId="77777777" w:rsidR="00805887" w:rsidRPr="00EB2630" w:rsidRDefault="00805887" w:rsidP="00EB2630">
            <w:pPr>
              <w:widowControl w:val="0"/>
              <w:spacing w:beforeAutospacing="1" w:line="276" w:lineRule="auto"/>
              <w:rPr>
                <w:rFonts w:ascii="Tahoma" w:hAnsi="Tahoma" w:cs="Tahoma"/>
              </w:rPr>
            </w:pPr>
          </w:p>
        </w:tc>
        <w:tc>
          <w:tcPr>
            <w:tcW w:w="946" w:type="dxa"/>
            <w:tcBorders>
              <w:top w:val="single" w:sz="4" w:space="0" w:color="000000"/>
              <w:left w:val="single" w:sz="4" w:space="0" w:color="000000"/>
              <w:bottom w:val="single" w:sz="4" w:space="0" w:color="000000"/>
              <w:right w:val="single" w:sz="4" w:space="0" w:color="000000"/>
            </w:tcBorders>
            <w:vAlign w:val="center"/>
          </w:tcPr>
          <w:p w14:paraId="205142C4"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687B1D9C"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562BE3A7"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CC972C7"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412515CA" w14:textId="77777777" w:rsidTr="00EB2630">
        <w:trPr>
          <w:trHeight w:val="334"/>
        </w:trPr>
        <w:tc>
          <w:tcPr>
            <w:tcW w:w="10575" w:type="dxa"/>
            <w:gridSpan w:val="7"/>
            <w:tcBorders>
              <w:top w:val="single" w:sz="4" w:space="0" w:color="000000"/>
              <w:left w:val="single" w:sz="4" w:space="0" w:color="000000"/>
              <w:bottom w:val="single" w:sz="4" w:space="0" w:color="000000"/>
              <w:right w:val="single" w:sz="4" w:space="0" w:color="000000"/>
            </w:tcBorders>
            <w:shd w:val="pct15" w:color="auto" w:fill="FFFFFF"/>
          </w:tcPr>
          <w:p w14:paraId="05A1CC4D" w14:textId="77777777" w:rsidR="00805887" w:rsidRPr="00EB2630" w:rsidRDefault="008B15C3" w:rsidP="00EB2630">
            <w:pPr>
              <w:widowControl w:val="0"/>
              <w:spacing w:beforeAutospacing="1" w:line="276" w:lineRule="auto"/>
              <w:jc w:val="center"/>
              <w:rPr>
                <w:rFonts w:ascii="Tahoma" w:hAnsi="Tahoma" w:cs="Tahoma"/>
              </w:rPr>
            </w:pPr>
            <w:r w:rsidRPr="00EB2630">
              <w:rPr>
                <w:rFonts w:ascii="Tahoma" w:hAnsi="Tahoma" w:cs="Tahoma"/>
                <w:b/>
                <w:lang w:val="el-GR"/>
              </w:rPr>
              <w:t>ΣΥΝΟΛΟ</w:t>
            </w:r>
          </w:p>
        </w:tc>
        <w:tc>
          <w:tcPr>
            <w:tcW w:w="818" w:type="dxa"/>
            <w:tcBorders>
              <w:top w:val="single" w:sz="4" w:space="0" w:color="000000"/>
              <w:left w:val="single" w:sz="4" w:space="0" w:color="000000"/>
              <w:bottom w:val="single" w:sz="4" w:space="0" w:color="000000"/>
              <w:right w:val="single" w:sz="4" w:space="0" w:color="000000"/>
            </w:tcBorders>
            <w:vAlign w:val="center"/>
          </w:tcPr>
          <w:p w14:paraId="2B274AB0"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1D691BEE" w14:textId="77777777" w:rsidR="00805887" w:rsidRPr="00EB2630" w:rsidRDefault="00805887" w:rsidP="00EB2630">
            <w:pPr>
              <w:widowControl w:val="0"/>
              <w:spacing w:beforeAutospacing="1" w:line="276" w:lineRule="auto"/>
              <w:rPr>
                <w:rFonts w:ascii="Tahoma" w:hAnsi="Tahoma" w:cs="Tahoma"/>
              </w:rPr>
            </w:pPr>
          </w:p>
        </w:tc>
        <w:tc>
          <w:tcPr>
            <w:tcW w:w="946" w:type="dxa"/>
            <w:tcBorders>
              <w:top w:val="single" w:sz="4" w:space="0" w:color="000000"/>
              <w:left w:val="single" w:sz="4" w:space="0" w:color="000000"/>
              <w:bottom w:val="single" w:sz="4" w:space="0" w:color="000000"/>
              <w:right w:val="single" w:sz="4" w:space="0" w:color="000000"/>
            </w:tcBorders>
            <w:vAlign w:val="center"/>
          </w:tcPr>
          <w:p w14:paraId="646132B4"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7FE31AE6"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68BDEE4"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EF2BC0C" w14:textId="77777777" w:rsidR="00805887" w:rsidRPr="00EB2630" w:rsidRDefault="00805887" w:rsidP="00EB2630">
            <w:pPr>
              <w:widowControl w:val="0"/>
              <w:spacing w:beforeAutospacing="1" w:line="276" w:lineRule="auto"/>
              <w:rPr>
                <w:rFonts w:ascii="Tahoma" w:hAnsi="Tahoma" w:cs="Tahoma"/>
              </w:rPr>
            </w:pPr>
          </w:p>
        </w:tc>
      </w:tr>
    </w:tbl>
    <w:p w14:paraId="46C1C2EB" w14:textId="77777777" w:rsidR="00805887" w:rsidRPr="00EB2630" w:rsidRDefault="00805887" w:rsidP="00EB2630">
      <w:pPr>
        <w:spacing w:line="276" w:lineRule="auto"/>
        <w:rPr>
          <w:rFonts w:ascii="Tahoma" w:hAnsi="Tahoma" w:cs="Tahoma"/>
          <w:lang w:val="el-GR"/>
        </w:rPr>
      </w:pPr>
    </w:p>
    <w:p w14:paraId="125F97BA" w14:textId="77777777" w:rsidR="00805887" w:rsidRPr="00EB2630" w:rsidRDefault="008B15C3" w:rsidP="00EB2630">
      <w:pPr>
        <w:pStyle w:val="40"/>
        <w:numPr>
          <w:ilvl w:val="0"/>
          <w:numId w:val="22"/>
        </w:numPr>
        <w:spacing w:line="276" w:lineRule="auto"/>
      </w:pPr>
      <w:bookmarkStart w:id="601" w:name="_Toc181182393"/>
      <w:r w:rsidRPr="00EB2630">
        <w:t>Υπηρεσίες Εκπαίδευσης των χρηστών του Φορέα Λειτουργίας (βλ. 2.2.4)</w:t>
      </w:r>
      <w:bookmarkEnd w:id="601"/>
      <w:r w:rsidRPr="00EB2630">
        <w:t xml:space="preserve"> </w:t>
      </w:r>
    </w:p>
    <w:tbl>
      <w:tblPr>
        <w:tblpPr w:leftFromText="180" w:rightFromText="180" w:vertAnchor="text" w:horzAnchor="margin" w:tblpY="332"/>
        <w:tblW w:w="5000" w:type="pct"/>
        <w:tblLayout w:type="fixed"/>
        <w:tblLook w:val="0000" w:firstRow="0" w:lastRow="0" w:firstColumn="0" w:lastColumn="0" w:noHBand="0" w:noVBand="0"/>
      </w:tblPr>
      <w:tblGrid>
        <w:gridCol w:w="521"/>
        <w:gridCol w:w="3739"/>
        <w:gridCol w:w="1461"/>
        <w:gridCol w:w="1572"/>
        <w:gridCol w:w="1304"/>
        <w:gridCol w:w="1021"/>
        <w:gridCol w:w="957"/>
        <w:gridCol w:w="818"/>
        <w:gridCol w:w="597"/>
        <w:gridCol w:w="946"/>
        <w:gridCol w:w="521"/>
        <w:gridCol w:w="522"/>
        <w:gridCol w:w="573"/>
      </w:tblGrid>
      <w:tr w:rsidR="00805887" w:rsidRPr="00EB2630" w14:paraId="0CE6D0EA" w14:textId="77777777">
        <w:trPr>
          <w:cantSplit/>
          <w:trHeight w:val="428"/>
          <w:tblHeader/>
        </w:trPr>
        <w:tc>
          <w:tcPr>
            <w:tcW w:w="52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784C72B0" w14:textId="77777777" w:rsidR="00805887" w:rsidRPr="00EB2630" w:rsidRDefault="008B15C3" w:rsidP="00EB2630">
            <w:pPr>
              <w:widowControl w:val="0"/>
              <w:spacing w:line="276" w:lineRule="auto"/>
              <w:ind w:left="-108" w:right="-88"/>
              <w:jc w:val="center"/>
              <w:rPr>
                <w:rFonts w:ascii="Tahoma" w:hAnsi="Tahoma" w:cs="Tahoma"/>
                <w:lang w:val="el-GR"/>
              </w:rPr>
            </w:pPr>
            <w:r w:rsidRPr="00EB2630">
              <w:rPr>
                <w:rFonts w:ascii="Tahoma" w:hAnsi="Tahoma" w:cs="Tahoma"/>
                <w:lang w:val="el-GR"/>
              </w:rPr>
              <w:t>Α/Α</w:t>
            </w:r>
          </w:p>
        </w:tc>
        <w:tc>
          <w:tcPr>
            <w:tcW w:w="374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27D8CC0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ΠΕΡΙΓΡΑΦΗ</w:t>
            </w:r>
          </w:p>
        </w:tc>
        <w:tc>
          <w:tcPr>
            <w:tcW w:w="146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4317758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ΤΥΠΟΣ</w:t>
            </w:r>
          </w:p>
        </w:tc>
        <w:tc>
          <w:tcPr>
            <w:tcW w:w="1573"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76042E6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ΦΑΣΗ ΈΡΓΟΥ</w:t>
            </w:r>
          </w:p>
        </w:tc>
        <w:tc>
          <w:tcPr>
            <w:tcW w:w="1305"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1975236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ΚΩΔ. ΠΑΡΑΔΟΤΕΟΥ</w:t>
            </w:r>
          </w:p>
        </w:tc>
        <w:tc>
          <w:tcPr>
            <w:tcW w:w="102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DDADA6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ΠΟΣΟΤΗΤΑ</w:t>
            </w:r>
          </w:p>
        </w:tc>
        <w:tc>
          <w:tcPr>
            <w:tcW w:w="1776" w:type="dxa"/>
            <w:gridSpan w:val="2"/>
            <w:tcBorders>
              <w:top w:val="single" w:sz="4" w:space="0" w:color="000000"/>
              <w:left w:val="single" w:sz="4" w:space="0" w:color="000000"/>
              <w:bottom w:val="single" w:sz="4" w:space="0" w:color="000000"/>
              <w:right w:val="single" w:sz="4" w:space="0" w:color="000000"/>
            </w:tcBorders>
            <w:shd w:val="pct15" w:color="auto" w:fill="FFFFFF"/>
            <w:vAlign w:val="center"/>
          </w:tcPr>
          <w:p w14:paraId="0FF8F0DE"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ΑΞΙΑ ΧΩΡΙΣ ΦΠΑ [€]</w:t>
            </w:r>
          </w:p>
        </w:tc>
        <w:tc>
          <w:tcPr>
            <w:tcW w:w="59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5C3D338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ΦΠΑ [€]</w:t>
            </w:r>
          </w:p>
        </w:tc>
        <w:tc>
          <w:tcPr>
            <w:tcW w:w="94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2EE11A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ΣΥΝΟΛΙΚΗ ΑΞΙΑ</w:t>
            </w:r>
          </w:p>
          <w:p w14:paraId="72278D6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ΜΕ ΦΠΑ [€]</w:t>
            </w:r>
          </w:p>
        </w:tc>
        <w:tc>
          <w:tcPr>
            <w:tcW w:w="1616" w:type="dxa"/>
            <w:gridSpan w:val="3"/>
            <w:tcBorders>
              <w:top w:val="single" w:sz="4" w:space="0" w:color="000000"/>
              <w:left w:val="single" w:sz="4" w:space="0" w:color="000000"/>
              <w:bottom w:val="single" w:sz="4" w:space="0" w:color="000000"/>
              <w:right w:val="single" w:sz="4" w:space="0" w:color="000000"/>
            </w:tcBorders>
            <w:shd w:val="pct15" w:color="auto" w:fill="FFFFFF"/>
            <w:vAlign w:val="center"/>
          </w:tcPr>
          <w:p w14:paraId="7267A30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ΚΟΣΤΟΣ ΣΥΝΤΗΡΗΣΗΣ ΧΩΡΙΣ ΦΠΑ [€]</w:t>
            </w:r>
          </w:p>
        </w:tc>
      </w:tr>
      <w:tr w:rsidR="00805887" w:rsidRPr="00EB2630" w14:paraId="50E827BC" w14:textId="77777777">
        <w:trPr>
          <w:cantSplit/>
          <w:trHeight w:val="141"/>
          <w:tblHeader/>
        </w:trPr>
        <w:tc>
          <w:tcPr>
            <w:tcW w:w="52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0DE9547D" w14:textId="77777777" w:rsidR="00805887" w:rsidRPr="00EB2630" w:rsidRDefault="00805887" w:rsidP="00EB2630">
            <w:pPr>
              <w:widowControl w:val="0"/>
              <w:spacing w:line="276" w:lineRule="auto"/>
              <w:jc w:val="center"/>
              <w:rPr>
                <w:rFonts w:ascii="Tahoma" w:hAnsi="Tahoma" w:cs="Tahoma"/>
              </w:rPr>
            </w:pPr>
          </w:p>
        </w:tc>
        <w:tc>
          <w:tcPr>
            <w:tcW w:w="374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4B5AEAB8" w14:textId="77777777" w:rsidR="00805887" w:rsidRPr="00EB2630" w:rsidRDefault="00805887" w:rsidP="00EB2630">
            <w:pPr>
              <w:widowControl w:val="0"/>
              <w:spacing w:line="276" w:lineRule="auto"/>
              <w:jc w:val="center"/>
              <w:rPr>
                <w:rFonts w:ascii="Tahoma" w:hAnsi="Tahoma" w:cs="Tahoma"/>
              </w:rPr>
            </w:pPr>
          </w:p>
        </w:tc>
        <w:tc>
          <w:tcPr>
            <w:tcW w:w="146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79EB6E3B" w14:textId="77777777" w:rsidR="00805887" w:rsidRPr="00EB2630" w:rsidRDefault="00805887" w:rsidP="00EB2630">
            <w:pPr>
              <w:widowControl w:val="0"/>
              <w:spacing w:line="276" w:lineRule="auto"/>
              <w:jc w:val="center"/>
              <w:rPr>
                <w:rFonts w:ascii="Tahoma" w:hAnsi="Tahoma" w:cs="Tahoma"/>
              </w:rPr>
            </w:pPr>
          </w:p>
        </w:tc>
        <w:tc>
          <w:tcPr>
            <w:tcW w:w="1573" w:type="dxa"/>
            <w:vMerge/>
            <w:tcBorders>
              <w:top w:val="single" w:sz="4" w:space="0" w:color="000000"/>
              <w:left w:val="single" w:sz="4" w:space="0" w:color="000000"/>
              <w:bottom w:val="single" w:sz="4" w:space="0" w:color="000000"/>
              <w:right w:val="single" w:sz="4" w:space="0" w:color="000000"/>
            </w:tcBorders>
            <w:shd w:val="pct15" w:color="auto" w:fill="FFFFFF"/>
          </w:tcPr>
          <w:p w14:paraId="57F0C205" w14:textId="77777777" w:rsidR="00805887" w:rsidRPr="00EB2630" w:rsidRDefault="00805887" w:rsidP="00EB2630">
            <w:pPr>
              <w:widowControl w:val="0"/>
              <w:spacing w:line="276" w:lineRule="auto"/>
              <w:jc w:val="center"/>
              <w:rPr>
                <w:rFonts w:ascii="Tahoma" w:hAnsi="Tahoma" w:cs="Tahoma"/>
              </w:rPr>
            </w:pPr>
          </w:p>
        </w:tc>
        <w:tc>
          <w:tcPr>
            <w:tcW w:w="1305" w:type="dxa"/>
            <w:vMerge/>
            <w:tcBorders>
              <w:top w:val="single" w:sz="4" w:space="0" w:color="000000"/>
              <w:left w:val="single" w:sz="4" w:space="0" w:color="000000"/>
              <w:bottom w:val="single" w:sz="4" w:space="0" w:color="000000"/>
              <w:right w:val="single" w:sz="4" w:space="0" w:color="000000"/>
            </w:tcBorders>
            <w:shd w:val="pct15" w:color="auto" w:fill="FFFFFF"/>
          </w:tcPr>
          <w:p w14:paraId="4A502BEF" w14:textId="77777777" w:rsidR="00805887" w:rsidRPr="00EB2630" w:rsidRDefault="00805887" w:rsidP="00EB2630">
            <w:pPr>
              <w:widowControl w:val="0"/>
              <w:spacing w:line="276" w:lineRule="auto"/>
              <w:jc w:val="center"/>
              <w:rPr>
                <w:rFonts w:ascii="Tahoma" w:hAnsi="Tahoma" w:cs="Tahoma"/>
              </w:rPr>
            </w:pPr>
          </w:p>
        </w:tc>
        <w:tc>
          <w:tcPr>
            <w:tcW w:w="102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00B23BCE" w14:textId="77777777" w:rsidR="00805887" w:rsidRPr="00EB2630" w:rsidRDefault="00805887" w:rsidP="00EB2630">
            <w:pPr>
              <w:widowControl w:val="0"/>
              <w:spacing w:line="276" w:lineRule="auto"/>
              <w:jc w:val="center"/>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50AD085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ΤΙΜΗ</w:t>
            </w:r>
          </w:p>
          <w:p w14:paraId="19265F95"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ΜΟΝΑΔΑΣ</w:t>
            </w:r>
          </w:p>
        </w:tc>
        <w:tc>
          <w:tcPr>
            <w:tcW w:w="81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02D91D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ΣΥΝΟΛΟ</w:t>
            </w:r>
          </w:p>
        </w:tc>
        <w:tc>
          <w:tcPr>
            <w:tcW w:w="59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F420170" w14:textId="77777777" w:rsidR="00805887" w:rsidRPr="00EB2630" w:rsidRDefault="00805887" w:rsidP="00EB2630">
            <w:pPr>
              <w:widowControl w:val="0"/>
              <w:spacing w:line="276" w:lineRule="auto"/>
              <w:jc w:val="center"/>
              <w:rPr>
                <w:rFonts w:ascii="Tahoma" w:hAnsi="Tahoma" w:cs="Tahoma"/>
                <w:lang w:val="el-GR"/>
              </w:rPr>
            </w:pPr>
          </w:p>
        </w:tc>
        <w:tc>
          <w:tcPr>
            <w:tcW w:w="94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423DEF0B" w14:textId="77777777" w:rsidR="00805887" w:rsidRPr="00EB2630" w:rsidRDefault="00805887" w:rsidP="00EB2630">
            <w:pPr>
              <w:widowControl w:val="0"/>
              <w:spacing w:line="276" w:lineRule="auto"/>
              <w:jc w:val="center"/>
              <w:rPr>
                <w:rFonts w:ascii="Tahoma" w:hAnsi="Tahoma" w:cs="Tahoma"/>
                <w:lang w:val="el-GR"/>
              </w:rPr>
            </w:pPr>
          </w:p>
        </w:tc>
        <w:tc>
          <w:tcPr>
            <w:tcW w:w="5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5D084C2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22"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225ED8E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73"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2BB4C4A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r w:rsidRPr="00EB2630">
              <w:rPr>
                <w:rFonts w:ascii="Tahoma" w:hAnsi="Tahoma" w:cs="Tahoma"/>
                <w:vertAlign w:val="superscript"/>
                <w:lang w:val="el-GR"/>
              </w:rPr>
              <w:t>ο</w:t>
            </w:r>
            <w:r w:rsidRPr="00EB2630">
              <w:rPr>
                <w:rFonts w:ascii="Tahoma" w:hAnsi="Tahoma" w:cs="Tahoma"/>
                <w:lang w:val="el-GR"/>
              </w:rPr>
              <w:t xml:space="preserve"> έτος</w:t>
            </w:r>
          </w:p>
        </w:tc>
      </w:tr>
      <w:tr w:rsidR="00805887" w:rsidRPr="00EB2630" w14:paraId="55102E4E"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75492991"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12CC8A74"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4BE83179"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25BEC4AD"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228BF2E5"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6DF2110F"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7A854C6E"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66D20C06"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232429F5"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3D6A656F"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35C22D77"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7556F569"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2411AC6A"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0CDEDB3F"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68CD5155"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27B61268"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0EECE22C"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30AD62EA"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06B875F1"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6D91443D"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78F3C002"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3A1A03A3"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130A683F"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114DFF2C"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7842FCFE"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3CF09D73"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5D5244F"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56D93329"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5C8DACC4"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4229D3D6"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59B0A384"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687DD292"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3E042027"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3F524E56"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53940EBC"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720625CD"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70E50BB3"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1DFED754"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54976A63"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FD92CA2"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992266E"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44EBCBCC"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658C86A1"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5B15CD6A"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6E76502B"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4BEE7AB4"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16E6399D"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193CF6EE"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52D9D975"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A7844E9"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42F8453C"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4984D72D"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083FC506"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11762B55"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D691F89"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4EA9A2D3"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24F622DC"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11A40BEB"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5D6A0079"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46A11473"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2C9A483C"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35D1F213"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5240994B"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1345BCA6"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7562DD14"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6CC851FB"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5BFE04FD"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3B125306"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4907E359"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3074D6EB"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5CD85C28"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73544CC2"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0411B3B4"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3627B25E"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2BF29FE9"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15ED665E"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4F7CEAE1"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64BA590"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1F1B4767"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748EF5D5"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B79EE28"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7FB23F15"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42AFE90"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BB691F6" w14:textId="77777777">
        <w:trPr>
          <w:trHeight w:val="334"/>
        </w:trPr>
        <w:tc>
          <w:tcPr>
            <w:tcW w:w="10583" w:type="dxa"/>
            <w:gridSpan w:val="7"/>
            <w:tcBorders>
              <w:top w:val="single" w:sz="4" w:space="0" w:color="000000"/>
              <w:left w:val="single" w:sz="4" w:space="0" w:color="000000"/>
              <w:bottom w:val="single" w:sz="4" w:space="0" w:color="000000"/>
              <w:right w:val="single" w:sz="4" w:space="0" w:color="000000"/>
            </w:tcBorders>
            <w:shd w:val="pct15" w:color="auto" w:fill="FFFFFF"/>
          </w:tcPr>
          <w:p w14:paraId="0D65D1E9" w14:textId="77777777" w:rsidR="00805887" w:rsidRPr="00EB2630" w:rsidRDefault="008B15C3" w:rsidP="00EB2630">
            <w:pPr>
              <w:widowControl w:val="0"/>
              <w:spacing w:beforeAutospacing="1" w:line="276" w:lineRule="auto"/>
              <w:jc w:val="center"/>
              <w:rPr>
                <w:rFonts w:ascii="Tahoma" w:hAnsi="Tahoma" w:cs="Tahoma"/>
              </w:rPr>
            </w:pPr>
            <w:r w:rsidRPr="00EB2630">
              <w:rPr>
                <w:rFonts w:ascii="Tahoma" w:hAnsi="Tahoma" w:cs="Tahoma"/>
                <w:b/>
                <w:lang w:val="el-GR"/>
              </w:rPr>
              <w:t>ΣΥΝΟΛΟ</w:t>
            </w:r>
          </w:p>
        </w:tc>
        <w:tc>
          <w:tcPr>
            <w:tcW w:w="818" w:type="dxa"/>
            <w:tcBorders>
              <w:top w:val="single" w:sz="4" w:space="0" w:color="000000"/>
              <w:left w:val="single" w:sz="4" w:space="0" w:color="000000"/>
              <w:bottom w:val="single" w:sz="4" w:space="0" w:color="000000"/>
              <w:right w:val="single" w:sz="4" w:space="0" w:color="000000"/>
            </w:tcBorders>
            <w:vAlign w:val="center"/>
          </w:tcPr>
          <w:p w14:paraId="163297A3"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2DF00056"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6B49BEF4"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072F7D12"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3DDDAB4"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311C09F4" w14:textId="77777777" w:rsidR="00805887" w:rsidRPr="00EB2630" w:rsidRDefault="00805887" w:rsidP="00EB2630">
            <w:pPr>
              <w:widowControl w:val="0"/>
              <w:spacing w:beforeAutospacing="1" w:line="276" w:lineRule="auto"/>
              <w:rPr>
                <w:rFonts w:ascii="Tahoma" w:hAnsi="Tahoma" w:cs="Tahoma"/>
              </w:rPr>
            </w:pPr>
          </w:p>
        </w:tc>
      </w:tr>
    </w:tbl>
    <w:p w14:paraId="460A464F" w14:textId="77777777" w:rsidR="00805887" w:rsidRPr="00EB2630" w:rsidRDefault="00805887" w:rsidP="00EB2630">
      <w:pPr>
        <w:spacing w:line="276" w:lineRule="auto"/>
        <w:rPr>
          <w:rFonts w:ascii="Tahoma" w:hAnsi="Tahoma" w:cs="Tahoma"/>
          <w:lang w:val="el-GR"/>
        </w:rPr>
      </w:pPr>
    </w:p>
    <w:p w14:paraId="13382A88" w14:textId="77777777" w:rsidR="00805887" w:rsidRPr="00EB2630" w:rsidRDefault="008B15C3" w:rsidP="00EB2630">
      <w:pPr>
        <w:pStyle w:val="40"/>
        <w:numPr>
          <w:ilvl w:val="0"/>
          <w:numId w:val="22"/>
        </w:numPr>
        <w:spacing w:line="276" w:lineRule="auto"/>
      </w:pPr>
      <w:bookmarkStart w:id="602" w:name="_Toc181182394"/>
      <w:r w:rsidRPr="00EB2630">
        <w:lastRenderedPageBreak/>
        <w:t>Υπηρεσίες Τεχνικής Υποστήριξης (Helpdesk) (βλ. 2.2.5)</w:t>
      </w:r>
      <w:bookmarkEnd w:id="602"/>
    </w:p>
    <w:tbl>
      <w:tblPr>
        <w:tblpPr w:leftFromText="180" w:rightFromText="180" w:vertAnchor="text" w:horzAnchor="margin" w:tblpY="332"/>
        <w:tblW w:w="5000" w:type="pct"/>
        <w:tblLayout w:type="fixed"/>
        <w:tblLook w:val="0000" w:firstRow="0" w:lastRow="0" w:firstColumn="0" w:lastColumn="0" w:noHBand="0" w:noVBand="0"/>
      </w:tblPr>
      <w:tblGrid>
        <w:gridCol w:w="521"/>
        <w:gridCol w:w="3739"/>
        <w:gridCol w:w="1461"/>
        <w:gridCol w:w="1572"/>
        <w:gridCol w:w="1304"/>
        <w:gridCol w:w="1021"/>
        <w:gridCol w:w="957"/>
        <w:gridCol w:w="818"/>
        <w:gridCol w:w="597"/>
        <w:gridCol w:w="946"/>
        <w:gridCol w:w="521"/>
        <w:gridCol w:w="522"/>
        <w:gridCol w:w="573"/>
      </w:tblGrid>
      <w:tr w:rsidR="00805887" w:rsidRPr="00EB2630" w14:paraId="35DBF66E" w14:textId="77777777">
        <w:trPr>
          <w:cantSplit/>
          <w:trHeight w:val="428"/>
          <w:tblHeader/>
        </w:trPr>
        <w:tc>
          <w:tcPr>
            <w:tcW w:w="521"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CC4511C" w14:textId="77777777" w:rsidR="00805887" w:rsidRPr="00EB2630" w:rsidRDefault="008B15C3" w:rsidP="00EB2630">
            <w:pPr>
              <w:widowControl w:val="0"/>
              <w:spacing w:line="276" w:lineRule="auto"/>
              <w:ind w:left="-108" w:right="-88"/>
              <w:jc w:val="center"/>
              <w:rPr>
                <w:rFonts w:ascii="Tahoma" w:hAnsi="Tahoma" w:cs="Tahoma"/>
                <w:lang w:val="el-GR"/>
              </w:rPr>
            </w:pPr>
            <w:r w:rsidRPr="00EB2630">
              <w:rPr>
                <w:rFonts w:ascii="Tahoma" w:hAnsi="Tahoma" w:cs="Tahoma"/>
                <w:lang w:val="el-GR"/>
              </w:rPr>
              <w:t>Α/Α</w:t>
            </w:r>
          </w:p>
        </w:tc>
        <w:tc>
          <w:tcPr>
            <w:tcW w:w="374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426897B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ΠΕΡΙΓΡΑΦΗ</w:t>
            </w:r>
          </w:p>
        </w:tc>
        <w:tc>
          <w:tcPr>
            <w:tcW w:w="146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4191C4D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ΤΥΠΟΣ</w:t>
            </w:r>
          </w:p>
        </w:tc>
        <w:tc>
          <w:tcPr>
            <w:tcW w:w="1573"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10383E4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ΦΑΣΗ ΈΡΓΟΥ</w:t>
            </w:r>
          </w:p>
        </w:tc>
        <w:tc>
          <w:tcPr>
            <w:tcW w:w="1305"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58B9CDA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ΚΩΔ. ΠΑΡΑΔΟΤΕΟΥ</w:t>
            </w:r>
          </w:p>
        </w:tc>
        <w:tc>
          <w:tcPr>
            <w:tcW w:w="1022"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6B148CA3"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ΠΟΣΟΤΗΤΑ</w:t>
            </w:r>
          </w:p>
        </w:tc>
        <w:tc>
          <w:tcPr>
            <w:tcW w:w="1776" w:type="dxa"/>
            <w:gridSpan w:val="2"/>
            <w:tcBorders>
              <w:top w:val="single" w:sz="4" w:space="0" w:color="000000"/>
              <w:left w:val="single" w:sz="4" w:space="0" w:color="000000"/>
              <w:bottom w:val="single" w:sz="4" w:space="0" w:color="000000"/>
              <w:right w:val="single" w:sz="4" w:space="0" w:color="000000"/>
            </w:tcBorders>
            <w:shd w:val="pct15" w:color="auto" w:fill="FFFFFF"/>
            <w:vAlign w:val="center"/>
          </w:tcPr>
          <w:p w14:paraId="0E642FC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ΑΞΙΑ ΧΩΡΙΣ ΦΠΑ [€]</w:t>
            </w:r>
          </w:p>
        </w:tc>
        <w:tc>
          <w:tcPr>
            <w:tcW w:w="59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48A4BD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ΦΠΑ [€]</w:t>
            </w:r>
          </w:p>
        </w:tc>
        <w:tc>
          <w:tcPr>
            <w:tcW w:w="947" w:type="dxa"/>
            <w:vMerge w:val="restart"/>
            <w:tcBorders>
              <w:top w:val="single" w:sz="4" w:space="0" w:color="000000"/>
              <w:left w:val="single" w:sz="4" w:space="0" w:color="000000"/>
              <w:bottom w:val="single" w:sz="4" w:space="0" w:color="000000"/>
              <w:right w:val="single" w:sz="4" w:space="0" w:color="000000"/>
            </w:tcBorders>
            <w:shd w:val="pct15" w:color="auto" w:fill="FFFFFF"/>
            <w:vAlign w:val="center"/>
          </w:tcPr>
          <w:p w14:paraId="388C9A26"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ΣΥΝΟΛΙΚΗ ΑΞΙΑ</w:t>
            </w:r>
          </w:p>
          <w:p w14:paraId="0502873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ΜΕ ΦΠΑ [€]</w:t>
            </w:r>
          </w:p>
        </w:tc>
        <w:tc>
          <w:tcPr>
            <w:tcW w:w="1616" w:type="dxa"/>
            <w:gridSpan w:val="3"/>
            <w:tcBorders>
              <w:top w:val="single" w:sz="4" w:space="0" w:color="000000"/>
              <w:left w:val="single" w:sz="4" w:space="0" w:color="000000"/>
              <w:bottom w:val="single" w:sz="4" w:space="0" w:color="000000"/>
              <w:right w:val="single" w:sz="4" w:space="0" w:color="000000"/>
            </w:tcBorders>
            <w:shd w:val="pct15" w:color="auto" w:fill="FFFFFF"/>
            <w:vAlign w:val="center"/>
          </w:tcPr>
          <w:p w14:paraId="4D0AE40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ΚΟΣΤΟΣ ΣΥΝΤΗΡΗΣΗΣ ΧΩΡΙΣ ΦΠΑ [€]</w:t>
            </w:r>
          </w:p>
        </w:tc>
      </w:tr>
      <w:tr w:rsidR="00805887" w:rsidRPr="00EB2630" w14:paraId="705C4736" w14:textId="77777777">
        <w:trPr>
          <w:cantSplit/>
          <w:trHeight w:val="141"/>
          <w:tblHeader/>
        </w:trPr>
        <w:tc>
          <w:tcPr>
            <w:tcW w:w="521"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5289B1C7" w14:textId="77777777" w:rsidR="00805887" w:rsidRPr="00EB2630" w:rsidRDefault="00805887" w:rsidP="00EB2630">
            <w:pPr>
              <w:widowControl w:val="0"/>
              <w:spacing w:line="276" w:lineRule="auto"/>
              <w:jc w:val="center"/>
              <w:rPr>
                <w:rFonts w:ascii="Tahoma" w:hAnsi="Tahoma" w:cs="Tahoma"/>
              </w:rPr>
            </w:pPr>
          </w:p>
        </w:tc>
        <w:tc>
          <w:tcPr>
            <w:tcW w:w="374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0775F4A4" w14:textId="77777777" w:rsidR="00805887" w:rsidRPr="00EB2630" w:rsidRDefault="00805887" w:rsidP="00EB2630">
            <w:pPr>
              <w:widowControl w:val="0"/>
              <w:spacing w:line="276" w:lineRule="auto"/>
              <w:jc w:val="center"/>
              <w:rPr>
                <w:rFonts w:ascii="Tahoma" w:hAnsi="Tahoma" w:cs="Tahoma"/>
              </w:rPr>
            </w:pPr>
          </w:p>
        </w:tc>
        <w:tc>
          <w:tcPr>
            <w:tcW w:w="146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5336E6C8" w14:textId="77777777" w:rsidR="00805887" w:rsidRPr="00EB2630" w:rsidRDefault="00805887" w:rsidP="00EB2630">
            <w:pPr>
              <w:widowControl w:val="0"/>
              <w:spacing w:line="276" w:lineRule="auto"/>
              <w:jc w:val="center"/>
              <w:rPr>
                <w:rFonts w:ascii="Tahoma" w:hAnsi="Tahoma" w:cs="Tahoma"/>
              </w:rPr>
            </w:pPr>
          </w:p>
        </w:tc>
        <w:tc>
          <w:tcPr>
            <w:tcW w:w="1573" w:type="dxa"/>
            <w:vMerge/>
            <w:tcBorders>
              <w:top w:val="single" w:sz="4" w:space="0" w:color="000000"/>
              <w:left w:val="single" w:sz="4" w:space="0" w:color="000000"/>
              <w:bottom w:val="single" w:sz="4" w:space="0" w:color="000000"/>
              <w:right w:val="single" w:sz="4" w:space="0" w:color="000000"/>
            </w:tcBorders>
            <w:shd w:val="pct15" w:color="auto" w:fill="FFFFFF"/>
          </w:tcPr>
          <w:p w14:paraId="7C407120" w14:textId="77777777" w:rsidR="00805887" w:rsidRPr="00EB2630" w:rsidRDefault="00805887" w:rsidP="00EB2630">
            <w:pPr>
              <w:widowControl w:val="0"/>
              <w:spacing w:line="276" w:lineRule="auto"/>
              <w:jc w:val="center"/>
              <w:rPr>
                <w:rFonts w:ascii="Tahoma" w:hAnsi="Tahoma" w:cs="Tahoma"/>
              </w:rPr>
            </w:pPr>
          </w:p>
        </w:tc>
        <w:tc>
          <w:tcPr>
            <w:tcW w:w="1305" w:type="dxa"/>
            <w:vMerge/>
            <w:tcBorders>
              <w:top w:val="single" w:sz="4" w:space="0" w:color="000000"/>
              <w:left w:val="single" w:sz="4" w:space="0" w:color="000000"/>
              <w:bottom w:val="single" w:sz="4" w:space="0" w:color="000000"/>
              <w:right w:val="single" w:sz="4" w:space="0" w:color="000000"/>
            </w:tcBorders>
            <w:shd w:val="pct15" w:color="auto" w:fill="FFFFFF"/>
          </w:tcPr>
          <w:p w14:paraId="4F40DD19" w14:textId="77777777" w:rsidR="00805887" w:rsidRPr="00EB2630" w:rsidRDefault="00805887" w:rsidP="00EB2630">
            <w:pPr>
              <w:widowControl w:val="0"/>
              <w:spacing w:line="276" w:lineRule="auto"/>
              <w:jc w:val="center"/>
              <w:rPr>
                <w:rFonts w:ascii="Tahoma" w:hAnsi="Tahoma" w:cs="Tahoma"/>
              </w:rPr>
            </w:pPr>
          </w:p>
        </w:tc>
        <w:tc>
          <w:tcPr>
            <w:tcW w:w="1022"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066EE752" w14:textId="77777777" w:rsidR="00805887" w:rsidRPr="00EB2630" w:rsidRDefault="00805887" w:rsidP="00EB2630">
            <w:pPr>
              <w:widowControl w:val="0"/>
              <w:spacing w:line="276" w:lineRule="auto"/>
              <w:jc w:val="center"/>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67ACE318"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ΤΙΜΗ</w:t>
            </w:r>
          </w:p>
          <w:p w14:paraId="6E90F34C"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ΜΟΝΑΔΑΣ</w:t>
            </w:r>
          </w:p>
        </w:tc>
        <w:tc>
          <w:tcPr>
            <w:tcW w:w="818"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49D293CF"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ΣΥΝΟΛΟ</w:t>
            </w:r>
          </w:p>
        </w:tc>
        <w:tc>
          <w:tcPr>
            <w:tcW w:w="59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2E7D46F0" w14:textId="77777777" w:rsidR="00805887" w:rsidRPr="00EB2630" w:rsidRDefault="00805887" w:rsidP="00EB2630">
            <w:pPr>
              <w:widowControl w:val="0"/>
              <w:spacing w:line="276" w:lineRule="auto"/>
              <w:jc w:val="center"/>
              <w:rPr>
                <w:rFonts w:ascii="Tahoma" w:hAnsi="Tahoma" w:cs="Tahoma"/>
                <w:lang w:val="el-GR"/>
              </w:rPr>
            </w:pPr>
          </w:p>
        </w:tc>
        <w:tc>
          <w:tcPr>
            <w:tcW w:w="947" w:type="dxa"/>
            <w:vMerge/>
            <w:tcBorders>
              <w:top w:val="single" w:sz="4" w:space="0" w:color="000000"/>
              <w:left w:val="single" w:sz="4" w:space="0" w:color="000000"/>
              <w:bottom w:val="single" w:sz="4" w:space="0" w:color="000000"/>
              <w:right w:val="single" w:sz="4" w:space="0" w:color="000000"/>
            </w:tcBorders>
            <w:shd w:val="pct15" w:color="auto" w:fill="FFFFFF"/>
            <w:vAlign w:val="center"/>
          </w:tcPr>
          <w:p w14:paraId="17173DC1" w14:textId="77777777" w:rsidR="00805887" w:rsidRPr="00EB2630" w:rsidRDefault="00805887" w:rsidP="00EB2630">
            <w:pPr>
              <w:widowControl w:val="0"/>
              <w:spacing w:line="276" w:lineRule="auto"/>
              <w:jc w:val="center"/>
              <w:rPr>
                <w:rFonts w:ascii="Tahoma" w:hAnsi="Tahoma" w:cs="Tahoma"/>
                <w:lang w:val="el-GR"/>
              </w:rPr>
            </w:pPr>
          </w:p>
        </w:tc>
        <w:tc>
          <w:tcPr>
            <w:tcW w:w="521"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1A8E36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1</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22"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77292C3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2</w:t>
            </w:r>
            <w:r w:rsidRPr="00EB2630">
              <w:rPr>
                <w:rFonts w:ascii="Tahoma" w:hAnsi="Tahoma" w:cs="Tahoma"/>
                <w:vertAlign w:val="superscript"/>
                <w:lang w:val="el-GR"/>
              </w:rPr>
              <w:t>ο</w:t>
            </w:r>
            <w:r w:rsidRPr="00EB2630">
              <w:rPr>
                <w:rFonts w:ascii="Tahoma" w:hAnsi="Tahoma" w:cs="Tahoma"/>
                <w:lang w:val="el-GR"/>
              </w:rPr>
              <w:t xml:space="preserve"> έτος</w:t>
            </w:r>
          </w:p>
        </w:tc>
        <w:tc>
          <w:tcPr>
            <w:tcW w:w="573" w:type="dxa"/>
            <w:tcBorders>
              <w:top w:val="single" w:sz="4" w:space="0" w:color="000000"/>
              <w:left w:val="single" w:sz="4" w:space="0" w:color="000000"/>
              <w:bottom w:val="single" w:sz="4" w:space="0" w:color="000000"/>
              <w:right w:val="single" w:sz="4" w:space="0" w:color="000000"/>
            </w:tcBorders>
            <w:shd w:val="pct15" w:color="auto" w:fill="FFFFFF"/>
            <w:vAlign w:val="center"/>
          </w:tcPr>
          <w:p w14:paraId="01929B4B"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3</w:t>
            </w:r>
            <w:r w:rsidRPr="00EB2630">
              <w:rPr>
                <w:rFonts w:ascii="Tahoma" w:hAnsi="Tahoma" w:cs="Tahoma"/>
                <w:vertAlign w:val="superscript"/>
                <w:lang w:val="el-GR"/>
              </w:rPr>
              <w:t>ο</w:t>
            </w:r>
            <w:r w:rsidRPr="00EB2630">
              <w:rPr>
                <w:rFonts w:ascii="Tahoma" w:hAnsi="Tahoma" w:cs="Tahoma"/>
                <w:lang w:val="el-GR"/>
              </w:rPr>
              <w:t xml:space="preserve"> έτος</w:t>
            </w:r>
          </w:p>
        </w:tc>
      </w:tr>
      <w:tr w:rsidR="00805887" w:rsidRPr="00EB2630" w14:paraId="2443D2FC"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1F24E0F3"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64D692BB"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16C80294"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121797CC"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2E273125"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30952F96"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664F4A7B"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AE94B58"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32FC2FB5"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0FBF0A33"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EF6F908"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53BC6BB7"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E7D3414"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70FF110A"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5901E0CA"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38199E05"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49CFEA3A"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485986B1"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2D91030D"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2F2EDFE4"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34500353"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7C9C444A"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11F4D37B"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7861CE40"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5B3272C5"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3969E3C8"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2E543EEF"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17DBF033"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043DB202"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4DE2B67D"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0D7FC95B"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7A5C69C4"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46528FDF"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686627AA"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320C93CD"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278F00A8"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3418F710"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3CCAE5F9"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4EE54E08"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DEF7B2C"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75520E5"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368AE908"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6B9A8381"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21B3E7CC"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0DD0415F"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09689F33"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0DB01829"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379B8BF3"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6554C5D0"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035A2EB"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24B7C97F"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39B9C27D"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266703DD"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590BEF94"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39F2E6BE"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62D2771F"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0A1AA1DD"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3AC0597A"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00356E06"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1CCA8159"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1FD0EA68"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2CBD6D0D"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7A0D5A52"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6D4EEA61"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07828F57"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36C1B913"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40E5D7C8"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C93F13E"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29AAC57"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52B5A46B" w14:textId="77777777">
        <w:trPr>
          <w:trHeight w:val="334"/>
        </w:trPr>
        <w:tc>
          <w:tcPr>
            <w:tcW w:w="521" w:type="dxa"/>
            <w:tcBorders>
              <w:top w:val="single" w:sz="4" w:space="0" w:color="000000"/>
              <w:left w:val="single" w:sz="4" w:space="0" w:color="000000"/>
              <w:bottom w:val="single" w:sz="4" w:space="0" w:color="000000"/>
              <w:right w:val="single" w:sz="4" w:space="0" w:color="000000"/>
            </w:tcBorders>
            <w:vAlign w:val="center"/>
          </w:tcPr>
          <w:p w14:paraId="3F30C138" w14:textId="77777777" w:rsidR="00805887" w:rsidRPr="00EB2630" w:rsidRDefault="00805887" w:rsidP="00EB2630">
            <w:pPr>
              <w:widowControl w:val="0"/>
              <w:spacing w:beforeAutospacing="1" w:line="276" w:lineRule="auto"/>
              <w:rPr>
                <w:rFonts w:ascii="Tahoma" w:hAnsi="Tahoma" w:cs="Tahoma"/>
              </w:rPr>
            </w:pPr>
          </w:p>
        </w:tc>
        <w:tc>
          <w:tcPr>
            <w:tcW w:w="3742" w:type="dxa"/>
            <w:tcBorders>
              <w:top w:val="single" w:sz="4" w:space="0" w:color="000000"/>
              <w:left w:val="single" w:sz="4" w:space="0" w:color="000000"/>
              <w:bottom w:val="single" w:sz="4" w:space="0" w:color="000000"/>
              <w:right w:val="single" w:sz="4" w:space="0" w:color="000000"/>
            </w:tcBorders>
            <w:vAlign w:val="center"/>
          </w:tcPr>
          <w:p w14:paraId="4C715CD5" w14:textId="77777777" w:rsidR="00805887" w:rsidRPr="00EB2630" w:rsidRDefault="00805887" w:rsidP="00EB2630">
            <w:pPr>
              <w:widowControl w:val="0"/>
              <w:spacing w:beforeAutospacing="1" w:line="276" w:lineRule="auto"/>
              <w:rPr>
                <w:rFonts w:ascii="Tahoma" w:hAnsi="Tahoma" w:cs="Tahoma"/>
              </w:rPr>
            </w:pPr>
          </w:p>
        </w:tc>
        <w:tc>
          <w:tcPr>
            <w:tcW w:w="1462" w:type="dxa"/>
            <w:tcBorders>
              <w:top w:val="single" w:sz="4" w:space="0" w:color="000000"/>
              <w:left w:val="single" w:sz="4" w:space="0" w:color="000000"/>
              <w:bottom w:val="single" w:sz="4" w:space="0" w:color="000000"/>
              <w:right w:val="single" w:sz="4" w:space="0" w:color="000000"/>
            </w:tcBorders>
            <w:vAlign w:val="center"/>
          </w:tcPr>
          <w:p w14:paraId="340328E7" w14:textId="77777777" w:rsidR="00805887" w:rsidRPr="00EB2630" w:rsidRDefault="00805887" w:rsidP="00EB2630">
            <w:pPr>
              <w:widowControl w:val="0"/>
              <w:spacing w:beforeAutospacing="1" w:line="276" w:lineRule="auto"/>
              <w:rPr>
                <w:rFonts w:ascii="Tahoma" w:hAnsi="Tahoma" w:cs="Tahoma"/>
              </w:rPr>
            </w:pPr>
          </w:p>
        </w:tc>
        <w:tc>
          <w:tcPr>
            <w:tcW w:w="1573" w:type="dxa"/>
            <w:tcBorders>
              <w:top w:val="single" w:sz="4" w:space="0" w:color="000000"/>
              <w:left w:val="single" w:sz="4" w:space="0" w:color="000000"/>
              <w:bottom w:val="single" w:sz="4" w:space="0" w:color="000000"/>
              <w:right w:val="single" w:sz="4" w:space="0" w:color="000000"/>
            </w:tcBorders>
          </w:tcPr>
          <w:p w14:paraId="7844F15E" w14:textId="77777777" w:rsidR="00805887" w:rsidRPr="00EB2630" w:rsidRDefault="00805887" w:rsidP="00EB2630">
            <w:pPr>
              <w:widowControl w:val="0"/>
              <w:spacing w:beforeAutospacing="1" w:line="276" w:lineRule="auto"/>
              <w:rPr>
                <w:rFonts w:ascii="Tahoma" w:hAnsi="Tahoma" w:cs="Tahoma"/>
              </w:rPr>
            </w:pPr>
          </w:p>
        </w:tc>
        <w:tc>
          <w:tcPr>
            <w:tcW w:w="1305" w:type="dxa"/>
            <w:tcBorders>
              <w:top w:val="single" w:sz="4" w:space="0" w:color="000000"/>
              <w:left w:val="single" w:sz="4" w:space="0" w:color="000000"/>
              <w:bottom w:val="single" w:sz="4" w:space="0" w:color="000000"/>
              <w:right w:val="single" w:sz="4" w:space="0" w:color="000000"/>
            </w:tcBorders>
          </w:tcPr>
          <w:p w14:paraId="07EC9FFC" w14:textId="77777777" w:rsidR="00805887" w:rsidRPr="00EB2630" w:rsidRDefault="00805887" w:rsidP="00EB2630">
            <w:pPr>
              <w:widowControl w:val="0"/>
              <w:spacing w:beforeAutospacing="1" w:line="276" w:lineRule="auto"/>
              <w:rPr>
                <w:rFonts w:ascii="Tahoma" w:hAnsi="Tahoma" w:cs="Tahoma"/>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1BC22B57" w14:textId="77777777" w:rsidR="00805887" w:rsidRPr="00EB2630" w:rsidRDefault="00805887" w:rsidP="00EB2630">
            <w:pPr>
              <w:widowControl w:val="0"/>
              <w:spacing w:beforeAutospacing="1" w:line="276" w:lineRule="auto"/>
              <w:rPr>
                <w:rFonts w:ascii="Tahoma" w:hAnsi="Tahoma" w:cs="Tahoma"/>
              </w:rPr>
            </w:pPr>
          </w:p>
        </w:tc>
        <w:tc>
          <w:tcPr>
            <w:tcW w:w="958" w:type="dxa"/>
            <w:tcBorders>
              <w:top w:val="single" w:sz="4" w:space="0" w:color="000000"/>
              <w:left w:val="single" w:sz="4" w:space="0" w:color="000000"/>
              <w:bottom w:val="single" w:sz="4" w:space="0" w:color="000000"/>
              <w:right w:val="single" w:sz="4" w:space="0" w:color="000000"/>
            </w:tcBorders>
            <w:vAlign w:val="center"/>
          </w:tcPr>
          <w:p w14:paraId="03056334" w14:textId="77777777" w:rsidR="00805887" w:rsidRPr="00EB2630" w:rsidRDefault="00805887" w:rsidP="00EB2630">
            <w:pPr>
              <w:widowControl w:val="0"/>
              <w:spacing w:beforeAutospacing="1" w:line="276" w:lineRule="auto"/>
              <w:rPr>
                <w:rFonts w:ascii="Tahoma" w:hAnsi="Tahoma" w:cs="Tahom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00BB7705"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32D1A5FB"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2FD94A46"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3E0319B0"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17FD4440"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A301C2C" w14:textId="77777777" w:rsidR="00805887" w:rsidRPr="00EB2630" w:rsidRDefault="00805887" w:rsidP="00EB2630">
            <w:pPr>
              <w:widowControl w:val="0"/>
              <w:spacing w:beforeAutospacing="1" w:line="276" w:lineRule="auto"/>
              <w:rPr>
                <w:rFonts w:ascii="Tahoma" w:hAnsi="Tahoma" w:cs="Tahoma"/>
              </w:rPr>
            </w:pPr>
          </w:p>
        </w:tc>
      </w:tr>
      <w:tr w:rsidR="00805887" w:rsidRPr="00EB2630" w14:paraId="6C49C66C" w14:textId="77777777">
        <w:trPr>
          <w:trHeight w:val="334"/>
        </w:trPr>
        <w:tc>
          <w:tcPr>
            <w:tcW w:w="10583" w:type="dxa"/>
            <w:gridSpan w:val="7"/>
            <w:tcBorders>
              <w:top w:val="single" w:sz="4" w:space="0" w:color="000000"/>
              <w:left w:val="single" w:sz="4" w:space="0" w:color="000000"/>
              <w:bottom w:val="single" w:sz="4" w:space="0" w:color="000000"/>
              <w:right w:val="single" w:sz="4" w:space="0" w:color="000000"/>
            </w:tcBorders>
            <w:shd w:val="pct15" w:color="auto" w:fill="FFFFFF"/>
          </w:tcPr>
          <w:p w14:paraId="1D716DF2" w14:textId="77777777" w:rsidR="00805887" w:rsidRPr="00EB2630" w:rsidRDefault="008B15C3" w:rsidP="00EB2630">
            <w:pPr>
              <w:widowControl w:val="0"/>
              <w:spacing w:beforeAutospacing="1" w:line="276" w:lineRule="auto"/>
              <w:jc w:val="center"/>
              <w:rPr>
                <w:rFonts w:ascii="Tahoma" w:hAnsi="Tahoma" w:cs="Tahoma"/>
              </w:rPr>
            </w:pPr>
            <w:r w:rsidRPr="00EB2630">
              <w:rPr>
                <w:rFonts w:ascii="Tahoma" w:hAnsi="Tahoma" w:cs="Tahoma"/>
                <w:b/>
                <w:lang w:val="el-GR"/>
              </w:rPr>
              <w:t>ΣΥΝΟΛΟ</w:t>
            </w:r>
          </w:p>
        </w:tc>
        <w:tc>
          <w:tcPr>
            <w:tcW w:w="818" w:type="dxa"/>
            <w:tcBorders>
              <w:top w:val="single" w:sz="4" w:space="0" w:color="000000"/>
              <w:left w:val="single" w:sz="4" w:space="0" w:color="000000"/>
              <w:bottom w:val="single" w:sz="4" w:space="0" w:color="000000"/>
              <w:right w:val="single" w:sz="4" w:space="0" w:color="000000"/>
            </w:tcBorders>
            <w:vAlign w:val="center"/>
          </w:tcPr>
          <w:p w14:paraId="2393A4EC" w14:textId="77777777" w:rsidR="00805887" w:rsidRPr="00EB2630" w:rsidRDefault="00805887" w:rsidP="00EB2630">
            <w:pPr>
              <w:widowControl w:val="0"/>
              <w:spacing w:beforeAutospacing="1" w:line="276" w:lineRule="auto"/>
              <w:rPr>
                <w:rFonts w:ascii="Tahoma" w:hAnsi="Tahoma" w:cs="Tahoma"/>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722ABA90" w14:textId="77777777" w:rsidR="00805887" w:rsidRPr="00EB2630" w:rsidRDefault="00805887" w:rsidP="00EB2630">
            <w:pPr>
              <w:widowControl w:val="0"/>
              <w:spacing w:beforeAutospacing="1" w:line="276" w:lineRule="auto"/>
              <w:rPr>
                <w:rFonts w:ascii="Tahoma" w:hAnsi="Tahoma" w:cs="Tahoma"/>
              </w:rPr>
            </w:pPr>
          </w:p>
        </w:tc>
        <w:tc>
          <w:tcPr>
            <w:tcW w:w="947" w:type="dxa"/>
            <w:tcBorders>
              <w:top w:val="single" w:sz="4" w:space="0" w:color="000000"/>
              <w:left w:val="single" w:sz="4" w:space="0" w:color="000000"/>
              <w:bottom w:val="single" w:sz="4" w:space="0" w:color="000000"/>
              <w:right w:val="single" w:sz="4" w:space="0" w:color="000000"/>
            </w:tcBorders>
            <w:vAlign w:val="center"/>
          </w:tcPr>
          <w:p w14:paraId="6C44156E" w14:textId="77777777" w:rsidR="00805887" w:rsidRPr="00EB2630" w:rsidRDefault="00805887" w:rsidP="00EB2630">
            <w:pPr>
              <w:widowControl w:val="0"/>
              <w:spacing w:beforeAutospacing="1" w:line="276" w:lineRule="auto"/>
              <w:rPr>
                <w:rFonts w:ascii="Tahoma" w:hAnsi="Tahoma" w:cs="Tahoma"/>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0AF70531" w14:textId="77777777" w:rsidR="00805887" w:rsidRPr="00EB2630" w:rsidRDefault="00805887" w:rsidP="00EB2630">
            <w:pPr>
              <w:widowControl w:val="0"/>
              <w:spacing w:beforeAutospacing="1" w:line="276" w:lineRule="auto"/>
              <w:rPr>
                <w:rFonts w:ascii="Tahoma" w:hAnsi="Tahoma" w:cs="Tahoma"/>
              </w:rPr>
            </w:pPr>
          </w:p>
        </w:tc>
        <w:tc>
          <w:tcPr>
            <w:tcW w:w="522" w:type="dxa"/>
            <w:tcBorders>
              <w:top w:val="single" w:sz="4" w:space="0" w:color="000000"/>
              <w:left w:val="single" w:sz="4" w:space="0" w:color="000000"/>
              <w:bottom w:val="single" w:sz="4" w:space="0" w:color="000000"/>
              <w:right w:val="single" w:sz="4" w:space="0" w:color="000000"/>
            </w:tcBorders>
            <w:vAlign w:val="center"/>
          </w:tcPr>
          <w:p w14:paraId="418ECF64" w14:textId="77777777" w:rsidR="00805887" w:rsidRPr="00EB2630" w:rsidRDefault="00805887" w:rsidP="00EB2630">
            <w:pPr>
              <w:widowControl w:val="0"/>
              <w:spacing w:beforeAutospacing="1" w:line="276" w:lineRule="auto"/>
              <w:rPr>
                <w:rFonts w:ascii="Tahoma" w:hAnsi="Tahoma" w:cs="Tahoma"/>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EB6F7B6" w14:textId="77777777" w:rsidR="00805887" w:rsidRPr="00EB2630" w:rsidRDefault="00805887" w:rsidP="00EB2630">
            <w:pPr>
              <w:widowControl w:val="0"/>
              <w:spacing w:beforeAutospacing="1" w:line="276" w:lineRule="auto"/>
              <w:rPr>
                <w:rFonts w:ascii="Tahoma" w:hAnsi="Tahoma" w:cs="Tahoma"/>
              </w:rPr>
            </w:pPr>
          </w:p>
        </w:tc>
      </w:tr>
    </w:tbl>
    <w:p w14:paraId="654E1E1C" w14:textId="77777777" w:rsidR="00805887" w:rsidRPr="00EB2630" w:rsidRDefault="00805887" w:rsidP="00EB2630">
      <w:pPr>
        <w:spacing w:line="276" w:lineRule="auto"/>
        <w:rPr>
          <w:rFonts w:ascii="Tahoma" w:hAnsi="Tahoma" w:cs="Tahoma"/>
          <w:lang w:val="el-GR"/>
        </w:rPr>
      </w:pPr>
    </w:p>
    <w:p w14:paraId="00E60233" w14:textId="77777777" w:rsidR="00805887" w:rsidRPr="00EB2630" w:rsidRDefault="008B15C3" w:rsidP="00EB2630">
      <w:pPr>
        <w:pStyle w:val="40"/>
        <w:numPr>
          <w:ilvl w:val="0"/>
          <w:numId w:val="22"/>
        </w:numPr>
        <w:spacing w:line="276" w:lineRule="auto"/>
      </w:pPr>
      <w:bookmarkStart w:id="603" w:name="_Ref364942297"/>
      <w:bookmarkStart w:id="604" w:name="_Toc380586610"/>
      <w:bookmarkStart w:id="605" w:name="_Toc181182395"/>
      <w:r w:rsidRPr="00EB2630">
        <w:t>Άλλες δαπάνες</w:t>
      </w:r>
      <w:bookmarkEnd w:id="603"/>
      <w:bookmarkEnd w:id="604"/>
      <w:bookmarkEnd w:id="605"/>
    </w:p>
    <w:tbl>
      <w:tblPr>
        <w:tblW w:w="5000" w:type="pct"/>
        <w:tblLayout w:type="fixed"/>
        <w:tblLook w:val="0000" w:firstRow="0" w:lastRow="0" w:firstColumn="0" w:lastColumn="0" w:noHBand="0" w:noVBand="0"/>
      </w:tblPr>
      <w:tblGrid>
        <w:gridCol w:w="764"/>
        <w:gridCol w:w="2712"/>
        <w:gridCol w:w="1642"/>
        <w:gridCol w:w="2221"/>
        <w:gridCol w:w="1733"/>
        <w:gridCol w:w="1576"/>
        <w:gridCol w:w="1381"/>
        <w:gridCol w:w="891"/>
        <w:gridCol w:w="1632"/>
      </w:tblGrid>
      <w:tr w:rsidR="00805887" w:rsidRPr="00EB2630" w14:paraId="6AF59C32" w14:textId="77777777">
        <w:trPr>
          <w:cantSplit/>
        </w:trPr>
        <w:tc>
          <w:tcPr>
            <w:tcW w:w="764"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12EF12D5"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Α/Α</w:t>
            </w:r>
          </w:p>
        </w:tc>
        <w:tc>
          <w:tcPr>
            <w:tcW w:w="2714"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78B2209C"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ΠΕΡΙΓΡΑΦΗ</w:t>
            </w:r>
          </w:p>
        </w:tc>
        <w:tc>
          <w:tcPr>
            <w:tcW w:w="164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649A04F5"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ΦΑΣΗ ΈΡΓΟΥ</w:t>
            </w:r>
          </w:p>
        </w:tc>
        <w:tc>
          <w:tcPr>
            <w:tcW w:w="2222"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3BD0C0A"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ΚΩΔ. ΠΑΡΑΔΟΤΕΟΥ</w:t>
            </w:r>
          </w:p>
        </w:tc>
        <w:tc>
          <w:tcPr>
            <w:tcW w:w="1734"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68397BB"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ΠΟΣΟΤΗΤΑ</w:t>
            </w:r>
          </w:p>
        </w:tc>
        <w:tc>
          <w:tcPr>
            <w:tcW w:w="2959"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016087FA"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ΑΞΙΑ ΧΩΡΙΣ ΦΠΑ [€]</w:t>
            </w:r>
          </w:p>
        </w:tc>
        <w:tc>
          <w:tcPr>
            <w:tcW w:w="89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6F4D2748"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ΦΠΑ [€]</w:t>
            </w:r>
          </w:p>
        </w:tc>
        <w:tc>
          <w:tcPr>
            <w:tcW w:w="163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7DE8EE76"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 xml:space="preserve">ΣΥΝΟΛΙΚΗ ΑΞΙΑ </w:t>
            </w:r>
          </w:p>
          <w:p w14:paraId="6C11339A" w14:textId="77777777" w:rsidR="00805887" w:rsidRPr="00EB2630" w:rsidRDefault="008B15C3" w:rsidP="00EB2630">
            <w:pPr>
              <w:keepNext/>
              <w:keepLines/>
              <w:widowControl w:val="0"/>
              <w:spacing w:before="60" w:after="60" w:line="276" w:lineRule="auto"/>
              <w:jc w:val="center"/>
              <w:rPr>
                <w:rFonts w:ascii="Tahoma" w:hAnsi="Tahoma" w:cs="Tahoma"/>
                <w:lang w:val="el-GR"/>
              </w:rPr>
            </w:pPr>
            <w:r w:rsidRPr="00EB2630">
              <w:rPr>
                <w:rFonts w:ascii="Tahoma" w:hAnsi="Tahoma" w:cs="Tahoma"/>
                <w:lang w:val="el-GR"/>
              </w:rPr>
              <w:t>ΜΕ ΦΠΑ [€]</w:t>
            </w:r>
          </w:p>
        </w:tc>
      </w:tr>
      <w:tr w:rsidR="00805887" w:rsidRPr="00EB2630" w14:paraId="524C3CB4" w14:textId="77777777">
        <w:trPr>
          <w:cantSplit/>
        </w:trPr>
        <w:tc>
          <w:tcPr>
            <w:tcW w:w="764"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B7610BD" w14:textId="77777777" w:rsidR="00805887" w:rsidRPr="00EB2630" w:rsidRDefault="00805887" w:rsidP="00EB2630">
            <w:pPr>
              <w:widowControl w:val="0"/>
              <w:spacing w:before="60" w:after="60" w:line="276" w:lineRule="auto"/>
              <w:rPr>
                <w:rFonts w:ascii="Tahoma" w:hAnsi="Tahoma" w:cs="Tahoma"/>
                <w:lang w:val="el-GR"/>
              </w:rPr>
            </w:pPr>
          </w:p>
        </w:tc>
        <w:tc>
          <w:tcPr>
            <w:tcW w:w="2714"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2B6D1620" w14:textId="77777777" w:rsidR="00805887" w:rsidRPr="00EB2630" w:rsidRDefault="00805887" w:rsidP="00EB2630">
            <w:pPr>
              <w:widowControl w:val="0"/>
              <w:spacing w:before="60" w:after="60" w:line="276" w:lineRule="auto"/>
              <w:rPr>
                <w:rFonts w:ascii="Tahoma" w:hAnsi="Tahoma" w:cs="Tahoma"/>
                <w:lang w:val="el-GR"/>
              </w:rPr>
            </w:pPr>
          </w:p>
        </w:tc>
        <w:tc>
          <w:tcPr>
            <w:tcW w:w="1643" w:type="dxa"/>
            <w:vMerge/>
            <w:tcBorders>
              <w:top w:val="single" w:sz="4" w:space="0" w:color="000000"/>
              <w:left w:val="single" w:sz="4" w:space="0" w:color="000000"/>
              <w:bottom w:val="single" w:sz="4" w:space="0" w:color="000000"/>
              <w:right w:val="single" w:sz="4" w:space="0" w:color="000000"/>
            </w:tcBorders>
            <w:shd w:val="clear" w:color="auto" w:fill="E6E6E6"/>
          </w:tcPr>
          <w:p w14:paraId="12F6A005" w14:textId="77777777" w:rsidR="00805887" w:rsidRPr="00EB2630" w:rsidRDefault="00805887" w:rsidP="00EB2630">
            <w:pPr>
              <w:widowControl w:val="0"/>
              <w:spacing w:before="60" w:after="60" w:line="276" w:lineRule="auto"/>
              <w:rPr>
                <w:rFonts w:ascii="Tahoma" w:hAnsi="Tahoma" w:cs="Tahoma"/>
                <w:lang w:val="el-GR"/>
              </w:rPr>
            </w:pPr>
          </w:p>
        </w:tc>
        <w:tc>
          <w:tcPr>
            <w:tcW w:w="2222" w:type="dxa"/>
            <w:vMerge/>
            <w:tcBorders>
              <w:top w:val="single" w:sz="4" w:space="0" w:color="000000"/>
              <w:left w:val="single" w:sz="4" w:space="0" w:color="000000"/>
              <w:bottom w:val="single" w:sz="4" w:space="0" w:color="000000"/>
              <w:right w:val="single" w:sz="4" w:space="0" w:color="000000"/>
            </w:tcBorders>
            <w:shd w:val="clear" w:color="auto" w:fill="E6E6E6"/>
          </w:tcPr>
          <w:p w14:paraId="1A65A3DB" w14:textId="77777777" w:rsidR="00805887" w:rsidRPr="00EB2630" w:rsidRDefault="00805887" w:rsidP="00EB2630">
            <w:pPr>
              <w:widowControl w:val="0"/>
              <w:spacing w:before="60" w:after="60" w:line="276" w:lineRule="auto"/>
              <w:rPr>
                <w:rFonts w:ascii="Tahoma" w:hAnsi="Tahoma" w:cs="Tahoma"/>
                <w:lang w:val="el-GR"/>
              </w:rPr>
            </w:pPr>
          </w:p>
        </w:tc>
        <w:tc>
          <w:tcPr>
            <w:tcW w:w="1734"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484BB956" w14:textId="77777777" w:rsidR="00805887" w:rsidRPr="00EB2630" w:rsidRDefault="00805887" w:rsidP="00EB2630">
            <w:pPr>
              <w:widowControl w:val="0"/>
              <w:spacing w:before="60" w:after="60" w:line="276" w:lineRule="auto"/>
              <w:rPr>
                <w:rFonts w:ascii="Tahoma" w:hAnsi="Tahoma" w:cs="Tahoma"/>
                <w:lang w:val="el-GR"/>
              </w:rPr>
            </w:pPr>
          </w:p>
        </w:tc>
        <w:tc>
          <w:tcPr>
            <w:tcW w:w="157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C11FB9A"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ΤΙΜΗ ΜΟΝΑΔΑΣ</w:t>
            </w:r>
          </w:p>
        </w:tc>
        <w:tc>
          <w:tcPr>
            <w:tcW w:w="138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8EDF0E0" w14:textId="77777777" w:rsidR="00805887" w:rsidRPr="00EB2630" w:rsidRDefault="008B15C3" w:rsidP="00EB2630">
            <w:pPr>
              <w:widowControl w:val="0"/>
              <w:spacing w:before="60" w:after="60" w:line="276" w:lineRule="auto"/>
              <w:jc w:val="center"/>
              <w:rPr>
                <w:rFonts w:ascii="Tahoma" w:hAnsi="Tahoma" w:cs="Tahoma"/>
                <w:lang w:val="el-GR"/>
              </w:rPr>
            </w:pPr>
            <w:r w:rsidRPr="00EB2630">
              <w:rPr>
                <w:rFonts w:ascii="Tahoma" w:hAnsi="Tahoma" w:cs="Tahoma"/>
                <w:lang w:val="el-GR"/>
              </w:rPr>
              <w:t>ΣΥΝΟΛΟ</w:t>
            </w:r>
          </w:p>
        </w:tc>
        <w:tc>
          <w:tcPr>
            <w:tcW w:w="891"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5B3EA87A" w14:textId="77777777" w:rsidR="00805887" w:rsidRPr="00EB2630" w:rsidRDefault="00805887" w:rsidP="00EB2630">
            <w:pPr>
              <w:widowControl w:val="0"/>
              <w:spacing w:before="60" w:after="60" w:line="276" w:lineRule="auto"/>
              <w:rPr>
                <w:rFonts w:ascii="Tahoma" w:hAnsi="Tahoma" w:cs="Tahoma"/>
                <w:lang w:val="el-GR"/>
              </w:rPr>
            </w:pPr>
          </w:p>
        </w:tc>
        <w:tc>
          <w:tcPr>
            <w:tcW w:w="163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0DD227C4" w14:textId="77777777" w:rsidR="00805887" w:rsidRPr="00EB2630" w:rsidRDefault="00805887" w:rsidP="00EB2630">
            <w:pPr>
              <w:widowControl w:val="0"/>
              <w:spacing w:before="60" w:after="60" w:line="276" w:lineRule="auto"/>
              <w:rPr>
                <w:rFonts w:ascii="Tahoma" w:hAnsi="Tahoma" w:cs="Tahoma"/>
                <w:lang w:val="el-GR"/>
              </w:rPr>
            </w:pPr>
          </w:p>
        </w:tc>
      </w:tr>
      <w:tr w:rsidR="00805887" w:rsidRPr="00EB2630" w14:paraId="00293C21" w14:textId="77777777">
        <w:trPr>
          <w:trHeight w:val="284"/>
        </w:trPr>
        <w:tc>
          <w:tcPr>
            <w:tcW w:w="764" w:type="dxa"/>
            <w:tcBorders>
              <w:top w:val="single" w:sz="4" w:space="0" w:color="000000"/>
              <w:left w:val="single" w:sz="4" w:space="0" w:color="000000"/>
              <w:bottom w:val="single" w:sz="4" w:space="0" w:color="000000"/>
              <w:right w:val="single" w:sz="4" w:space="0" w:color="000000"/>
            </w:tcBorders>
            <w:vAlign w:val="center"/>
          </w:tcPr>
          <w:p w14:paraId="51C1AF90" w14:textId="77777777" w:rsidR="00805887" w:rsidRPr="00EB2630" w:rsidRDefault="00805887" w:rsidP="00EB2630">
            <w:pPr>
              <w:widowControl w:val="0"/>
              <w:spacing w:before="60" w:after="60" w:line="276" w:lineRule="auto"/>
              <w:rPr>
                <w:rFonts w:ascii="Tahoma" w:hAnsi="Tahoma" w:cs="Tahoma"/>
                <w:lang w:val="el-GR"/>
              </w:rPr>
            </w:pPr>
          </w:p>
        </w:tc>
        <w:tc>
          <w:tcPr>
            <w:tcW w:w="2714" w:type="dxa"/>
            <w:tcBorders>
              <w:top w:val="single" w:sz="4" w:space="0" w:color="000000"/>
              <w:left w:val="single" w:sz="4" w:space="0" w:color="000000"/>
              <w:bottom w:val="single" w:sz="4" w:space="0" w:color="000000"/>
              <w:right w:val="single" w:sz="4" w:space="0" w:color="000000"/>
            </w:tcBorders>
            <w:vAlign w:val="center"/>
          </w:tcPr>
          <w:p w14:paraId="0E790FEA" w14:textId="77777777" w:rsidR="00805887" w:rsidRPr="00EB2630" w:rsidRDefault="00805887" w:rsidP="00EB2630">
            <w:pPr>
              <w:widowControl w:val="0"/>
              <w:spacing w:before="60" w:after="60" w:line="276" w:lineRule="auto"/>
              <w:rPr>
                <w:rFonts w:ascii="Tahoma" w:hAnsi="Tahoma" w:cs="Tahoma"/>
                <w:lang w:val="el-GR"/>
              </w:rPr>
            </w:pPr>
          </w:p>
        </w:tc>
        <w:tc>
          <w:tcPr>
            <w:tcW w:w="1643" w:type="dxa"/>
            <w:tcBorders>
              <w:top w:val="single" w:sz="4" w:space="0" w:color="000000"/>
              <w:left w:val="single" w:sz="4" w:space="0" w:color="000000"/>
              <w:bottom w:val="single" w:sz="4" w:space="0" w:color="000000"/>
              <w:right w:val="single" w:sz="4" w:space="0" w:color="000000"/>
            </w:tcBorders>
          </w:tcPr>
          <w:p w14:paraId="55644D5D" w14:textId="77777777" w:rsidR="00805887" w:rsidRPr="00EB2630" w:rsidRDefault="00805887" w:rsidP="00EB2630">
            <w:pPr>
              <w:widowControl w:val="0"/>
              <w:spacing w:before="60" w:after="60" w:line="276" w:lineRule="auto"/>
              <w:rPr>
                <w:rFonts w:ascii="Tahoma" w:hAnsi="Tahoma" w:cs="Tahoma"/>
                <w:lang w:val="el-GR"/>
              </w:rPr>
            </w:pPr>
          </w:p>
        </w:tc>
        <w:tc>
          <w:tcPr>
            <w:tcW w:w="2222" w:type="dxa"/>
            <w:tcBorders>
              <w:top w:val="single" w:sz="4" w:space="0" w:color="000000"/>
              <w:left w:val="single" w:sz="4" w:space="0" w:color="000000"/>
              <w:bottom w:val="single" w:sz="4" w:space="0" w:color="000000"/>
              <w:right w:val="single" w:sz="4" w:space="0" w:color="000000"/>
            </w:tcBorders>
          </w:tcPr>
          <w:p w14:paraId="03F8BBF6" w14:textId="77777777" w:rsidR="00805887" w:rsidRPr="00EB2630" w:rsidRDefault="00805887" w:rsidP="00EB2630">
            <w:pPr>
              <w:widowControl w:val="0"/>
              <w:spacing w:before="60" w:after="60" w:line="276" w:lineRule="auto"/>
              <w:rPr>
                <w:rFonts w:ascii="Tahoma" w:hAnsi="Tahoma" w:cs="Tahoma"/>
                <w:lang w:val="el-GR"/>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784F714E" w14:textId="77777777" w:rsidR="00805887" w:rsidRPr="00EB2630" w:rsidRDefault="00805887" w:rsidP="00EB2630">
            <w:pPr>
              <w:widowControl w:val="0"/>
              <w:spacing w:before="60" w:after="60" w:line="276" w:lineRule="auto"/>
              <w:rPr>
                <w:rFonts w:ascii="Tahoma" w:hAnsi="Tahoma" w:cs="Tahoma"/>
                <w:lang w:val="el-GR"/>
              </w:rPr>
            </w:pPr>
          </w:p>
        </w:tc>
        <w:tc>
          <w:tcPr>
            <w:tcW w:w="1577" w:type="dxa"/>
            <w:tcBorders>
              <w:top w:val="single" w:sz="4" w:space="0" w:color="000000"/>
              <w:left w:val="single" w:sz="4" w:space="0" w:color="000000"/>
              <w:bottom w:val="single" w:sz="4" w:space="0" w:color="000000"/>
              <w:right w:val="single" w:sz="4" w:space="0" w:color="000000"/>
            </w:tcBorders>
            <w:vAlign w:val="center"/>
          </w:tcPr>
          <w:p w14:paraId="1ABAAC3B" w14:textId="77777777" w:rsidR="00805887" w:rsidRPr="00EB2630" w:rsidRDefault="00805887" w:rsidP="00EB2630">
            <w:pPr>
              <w:widowControl w:val="0"/>
              <w:spacing w:before="60" w:after="60" w:line="276" w:lineRule="auto"/>
              <w:rPr>
                <w:rFonts w:ascii="Tahoma" w:hAnsi="Tahoma" w:cs="Tahoma"/>
                <w:lang w:val="el-GR"/>
              </w:rPr>
            </w:pPr>
          </w:p>
        </w:tc>
        <w:tc>
          <w:tcPr>
            <w:tcW w:w="1382" w:type="dxa"/>
            <w:tcBorders>
              <w:top w:val="single" w:sz="4" w:space="0" w:color="000000"/>
              <w:left w:val="single" w:sz="4" w:space="0" w:color="000000"/>
              <w:bottom w:val="single" w:sz="4" w:space="0" w:color="000000"/>
              <w:right w:val="single" w:sz="4" w:space="0" w:color="000000"/>
            </w:tcBorders>
            <w:vAlign w:val="center"/>
          </w:tcPr>
          <w:p w14:paraId="066E26AF" w14:textId="77777777" w:rsidR="00805887" w:rsidRPr="00EB2630" w:rsidRDefault="00805887" w:rsidP="00EB2630">
            <w:pPr>
              <w:widowControl w:val="0"/>
              <w:spacing w:before="60" w:after="60" w:line="276" w:lineRule="auto"/>
              <w:rPr>
                <w:rFonts w:ascii="Tahoma" w:hAnsi="Tahoma" w:cs="Tahoma"/>
                <w:lang w:val="el-GR"/>
              </w:rPr>
            </w:pPr>
          </w:p>
        </w:tc>
        <w:tc>
          <w:tcPr>
            <w:tcW w:w="891" w:type="dxa"/>
            <w:tcBorders>
              <w:top w:val="single" w:sz="4" w:space="0" w:color="000000"/>
              <w:left w:val="single" w:sz="4" w:space="0" w:color="000000"/>
              <w:bottom w:val="single" w:sz="4" w:space="0" w:color="000000"/>
              <w:right w:val="single" w:sz="4" w:space="0" w:color="000000"/>
            </w:tcBorders>
            <w:vAlign w:val="center"/>
          </w:tcPr>
          <w:p w14:paraId="4ACEB37B" w14:textId="77777777" w:rsidR="00805887" w:rsidRPr="00EB2630" w:rsidRDefault="00805887" w:rsidP="00EB2630">
            <w:pPr>
              <w:widowControl w:val="0"/>
              <w:spacing w:before="60" w:after="60" w:line="276" w:lineRule="auto"/>
              <w:rPr>
                <w:rFonts w:ascii="Tahoma" w:hAnsi="Tahoma" w:cs="Tahoma"/>
                <w:lang w:val="el-GR"/>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76C86074" w14:textId="77777777" w:rsidR="00805887" w:rsidRPr="00EB2630" w:rsidRDefault="00805887" w:rsidP="00EB2630">
            <w:pPr>
              <w:widowControl w:val="0"/>
              <w:spacing w:before="60" w:after="60" w:line="276" w:lineRule="auto"/>
              <w:rPr>
                <w:rFonts w:ascii="Tahoma" w:hAnsi="Tahoma" w:cs="Tahoma"/>
                <w:lang w:val="el-GR"/>
              </w:rPr>
            </w:pPr>
          </w:p>
        </w:tc>
      </w:tr>
      <w:tr w:rsidR="00805887" w:rsidRPr="00EB2630" w14:paraId="03D7C5F9" w14:textId="77777777">
        <w:trPr>
          <w:trHeight w:val="284"/>
        </w:trPr>
        <w:tc>
          <w:tcPr>
            <w:tcW w:w="764" w:type="dxa"/>
            <w:tcBorders>
              <w:top w:val="single" w:sz="4" w:space="0" w:color="000000"/>
              <w:left w:val="single" w:sz="4" w:space="0" w:color="000000"/>
              <w:bottom w:val="single" w:sz="4" w:space="0" w:color="000000"/>
              <w:right w:val="single" w:sz="4" w:space="0" w:color="000000"/>
            </w:tcBorders>
            <w:vAlign w:val="center"/>
          </w:tcPr>
          <w:p w14:paraId="48F46660" w14:textId="77777777" w:rsidR="00805887" w:rsidRPr="00EB2630" w:rsidRDefault="00805887" w:rsidP="00EB2630">
            <w:pPr>
              <w:widowControl w:val="0"/>
              <w:spacing w:before="60" w:after="60" w:line="276" w:lineRule="auto"/>
              <w:rPr>
                <w:rFonts w:ascii="Tahoma" w:hAnsi="Tahoma" w:cs="Tahoma"/>
                <w:lang w:val="el-GR"/>
              </w:rPr>
            </w:pPr>
          </w:p>
        </w:tc>
        <w:tc>
          <w:tcPr>
            <w:tcW w:w="2714" w:type="dxa"/>
            <w:tcBorders>
              <w:top w:val="single" w:sz="4" w:space="0" w:color="000000"/>
              <w:left w:val="single" w:sz="4" w:space="0" w:color="000000"/>
              <w:bottom w:val="single" w:sz="4" w:space="0" w:color="000000"/>
              <w:right w:val="single" w:sz="4" w:space="0" w:color="000000"/>
            </w:tcBorders>
            <w:vAlign w:val="center"/>
          </w:tcPr>
          <w:p w14:paraId="6308470B" w14:textId="77777777" w:rsidR="00805887" w:rsidRPr="00EB2630" w:rsidRDefault="00805887" w:rsidP="00EB2630">
            <w:pPr>
              <w:widowControl w:val="0"/>
              <w:spacing w:before="60" w:after="60" w:line="276" w:lineRule="auto"/>
              <w:rPr>
                <w:rFonts w:ascii="Tahoma" w:hAnsi="Tahoma" w:cs="Tahoma"/>
                <w:lang w:val="el-GR"/>
              </w:rPr>
            </w:pPr>
          </w:p>
        </w:tc>
        <w:tc>
          <w:tcPr>
            <w:tcW w:w="1643" w:type="dxa"/>
            <w:tcBorders>
              <w:top w:val="single" w:sz="4" w:space="0" w:color="000000"/>
              <w:left w:val="single" w:sz="4" w:space="0" w:color="000000"/>
              <w:bottom w:val="single" w:sz="4" w:space="0" w:color="000000"/>
              <w:right w:val="single" w:sz="4" w:space="0" w:color="000000"/>
            </w:tcBorders>
          </w:tcPr>
          <w:p w14:paraId="4F9A54E0" w14:textId="77777777" w:rsidR="00805887" w:rsidRPr="00EB2630" w:rsidRDefault="00805887" w:rsidP="00EB2630">
            <w:pPr>
              <w:widowControl w:val="0"/>
              <w:spacing w:before="60" w:after="60" w:line="276" w:lineRule="auto"/>
              <w:rPr>
                <w:rFonts w:ascii="Tahoma" w:hAnsi="Tahoma" w:cs="Tahoma"/>
                <w:lang w:val="el-GR"/>
              </w:rPr>
            </w:pPr>
          </w:p>
        </w:tc>
        <w:tc>
          <w:tcPr>
            <w:tcW w:w="2222" w:type="dxa"/>
            <w:tcBorders>
              <w:top w:val="single" w:sz="4" w:space="0" w:color="000000"/>
              <w:left w:val="single" w:sz="4" w:space="0" w:color="000000"/>
              <w:bottom w:val="single" w:sz="4" w:space="0" w:color="000000"/>
              <w:right w:val="single" w:sz="4" w:space="0" w:color="000000"/>
            </w:tcBorders>
          </w:tcPr>
          <w:p w14:paraId="6EB6F415" w14:textId="77777777" w:rsidR="00805887" w:rsidRPr="00EB2630" w:rsidRDefault="00805887" w:rsidP="00EB2630">
            <w:pPr>
              <w:widowControl w:val="0"/>
              <w:spacing w:before="60" w:after="60" w:line="276" w:lineRule="auto"/>
              <w:rPr>
                <w:rFonts w:ascii="Tahoma" w:hAnsi="Tahoma" w:cs="Tahoma"/>
                <w:lang w:val="el-GR"/>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7BBEBA3E" w14:textId="77777777" w:rsidR="00805887" w:rsidRPr="00EB2630" w:rsidRDefault="00805887" w:rsidP="00EB2630">
            <w:pPr>
              <w:widowControl w:val="0"/>
              <w:spacing w:before="60" w:after="60" w:line="276" w:lineRule="auto"/>
              <w:rPr>
                <w:rFonts w:ascii="Tahoma" w:hAnsi="Tahoma" w:cs="Tahoma"/>
                <w:lang w:val="el-GR"/>
              </w:rPr>
            </w:pPr>
          </w:p>
        </w:tc>
        <w:tc>
          <w:tcPr>
            <w:tcW w:w="1577" w:type="dxa"/>
            <w:tcBorders>
              <w:top w:val="single" w:sz="4" w:space="0" w:color="000000"/>
              <w:left w:val="single" w:sz="4" w:space="0" w:color="000000"/>
              <w:bottom w:val="single" w:sz="4" w:space="0" w:color="000000"/>
              <w:right w:val="single" w:sz="4" w:space="0" w:color="000000"/>
            </w:tcBorders>
            <w:vAlign w:val="center"/>
          </w:tcPr>
          <w:p w14:paraId="5EFBDD06" w14:textId="77777777" w:rsidR="00805887" w:rsidRPr="00EB2630" w:rsidRDefault="00805887" w:rsidP="00EB2630">
            <w:pPr>
              <w:widowControl w:val="0"/>
              <w:spacing w:before="60" w:after="60" w:line="276" w:lineRule="auto"/>
              <w:rPr>
                <w:rFonts w:ascii="Tahoma" w:hAnsi="Tahoma" w:cs="Tahoma"/>
                <w:lang w:val="el-GR"/>
              </w:rPr>
            </w:pPr>
          </w:p>
        </w:tc>
        <w:tc>
          <w:tcPr>
            <w:tcW w:w="1382" w:type="dxa"/>
            <w:tcBorders>
              <w:top w:val="single" w:sz="4" w:space="0" w:color="000000"/>
              <w:left w:val="single" w:sz="4" w:space="0" w:color="000000"/>
              <w:bottom w:val="single" w:sz="4" w:space="0" w:color="000000"/>
              <w:right w:val="single" w:sz="4" w:space="0" w:color="000000"/>
            </w:tcBorders>
            <w:vAlign w:val="center"/>
          </w:tcPr>
          <w:p w14:paraId="7F5B1CCC" w14:textId="77777777" w:rsidR="00805887" w:rsidRPr="00EB2630" w:rsidRDefault="00805887" w:rsidP="00EB2630">
            <w:pPr>
              <w:widowControl w:val="0"/>
              <w:spacing w:before="60" w:after="60" w:line="276" w:lineRule="auto"/>
              <w:rPr>
                <w:rFonts w:ascii="Tahoma" w:hAnsi="Tahoma" w:cs="Tahoma"/>
                <w:lang w:val="el-GR"/>
              </w:rPr>
            </w:pPr>
          </w:p>
        </w:tc>
        <w:tc>
          <w:tcPr>
            <w:tcW w:w="891" w:type="dxa"/>
            <w:tcBorders>
              <w:top w:val="single" w:sz="4" w:space="0" w:color="000000"/>
              <w:left w:val="single" w:sz="4" w:space="0" w:color="000000"/>
              <w:bottom w:val="single" w:sz="4" w:space="0" w:color="000000"/>
              <w:right w:val="single" w:sz="4" w:space="0" w:color="000000"/>
            </w:tcBorders>
            <w:vAlign w:val="center"/>
          </w:tcPr>
          <w:p w14:paraId="656CB458" w14:textId="77777777" w:rsidR="00805887" w:rsidRPr="00EB2630" w:rsidRDefault="00805887" w:rsidP="00EB2630">
            <w:pPr>
              <w:widowControl w:val="0"/>
              <w:spacing w:before="60" w:after="60" w:line="276" w:lineRule="auto"/>
              <w:rPr>
                <w:rFonts w:ascii="Tahoma" w:hAnsi="Tahoma" w:cs="Tahoma"/>
                <w:lang w:val="el-GR"/>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164F8616" w14:textId="77777777" w:rsidR="00805887" w:rsidRPr="00EB2630" w:rsidRDefault="00805887" w:rsidP="00EB2630">
            <w:pPr>
              <w:widowControl w:val="0"/>
              <w:spacing w:before="60" w:after="60" w:line="276" w:lineRule="auto"/>
              <w:rPr>
                <w:rFonts w:ascii="Tahoma" w:hAnsi="Tahoma" w:cs="Tahoma"/>
                <w:lang w:val="el-GR"/>
              </w:rPr>
            </w:pPr>
          </w:p>
        </w:tc>
      </w:tr>
      <w:tr w:rsidR="00805887" w:rsidRPr="00EB2630" w14:paraId="03990A11" w14:textId="77777777">
        <w:trPr>
          <w:trHeight w:val="284"/>
        </w:trPr>
        <w:tc>
          <w:tcPr>
            <w:tcW w:w="764" w:type="dxa"/>
            <w:tcBorders>
              <w:top w:val="single" w:sz="4" w:space="0" w:color="000000"/>
              <w:left w:val="single" w:sz="4" w:space="0" w:color="000000"/>
              <w:bottom w:val="single" w:sz="4" w:space="0" w:color="000000"/>
              <w:right w:val="single" w:sz="4" w:space="0" w:color="000000"/>
            </w:tcBorders>
            <w:vAlign w:val="center"/>
          </w:tcPr>
          <w:p w14:paraId="07D29BFB" w14:textId="77777777" w:rsidR="00805887" w:rsidRPr="00EB2630" w:rsidRDefault="00805887" w:rsidP="00EB2630">
            <w:pPr>
              <w:widowControl w:val="0"/>
              <w:spacing w:before="60" w:after="60" w:line="276" w:lineRule="auto"/>
              <w:rPr>
                <w:rFonts w:ascii="Tahoma" w:hAnsi="Tahoma" w:cs="Tahoma"/>
                <w:lang w:val="el-GR"/>
              </w:rPr>
            </w:pPr>
          </w:p>
        </w:tc>
        <w:tc>
          <w:tcPr>
            <w:tcW w:w="2714" w:type="dxa"/>
            <w:tcBorders>
              <w:top w:val="single" w:sz="4" w:space="0" w:color="000000"/>
              <w:left w:val="single" w:sz="4" w:space="0" w:color="000000"/>
              <w:bottom w:val="single" w:sz="4" w:space="0" w:color="000000"/>
              <w:right w:val="single" w:sz="4" w:space="0" w:color="000000"/>
            </w:tcBorders>
            <w:vAlign w:val="center"/>
          </w:tcPr>
          <w:p w14:paraId="35B69A57" w14:textId="77777777" w:rsidR="00805887" w:rsidRPr="00EB2630" w:rsidRDefault="00805887" w:rsidP="00EB2630">
            <w:pPr>
              <w:widowControl w:val="0"/>
              <w:spacing w:before="60" w:after="60" w:line="276" w:lineRule="auto"/>
              <w:rPr>
                <w:rFonts w:ascii="Tahoma" w:hAnsi="Tahoma" w:cs="Tahoma"/>
                <w:lang w:val="el-GR"/>
              </w:rPr>
            </w:pPr>
          </w:p>
        </w:tc>
        <w:tc>
          <w:tcPr>
            <w:tcW w:w="1643" w:type="dxa"/>
            <w:tcBorders>
              <w:top w:val="single" w:sz="4" w:space="0" w:color="000000"/>
              <w:left w:val="single" w:sz="4" w:space="0" w:color="000000"/>
              <w:bottom w:val="single" w:sz="4" w:space="0" w:color="000000"/>
              <w:right w:val="single" w:sz="4" w:space="0" w:color="000000"/>
            </w:tcBorders>
          </w:tcPr>
          <w:p w14:paraId="394BD140" w14:textId="77777777" w:rsidR="00805887" w:rsidRPr="00EB2630" w:rsidRDefault="00805887" w:rsidP="00EB2630">
            <w:pPr>
              <w:widowControl w:val="0"/>
              <w:spacing w:before="60" w:after="60" w:line="276" w:lineRule="auto"/>
              <w:rPr>
                <w:rFonts w:ascii="Tahoma" w:hAnsi="Tahoma" w:cs="Tahoma"/>
                <w:lang w:val="el-GR"/>
              </w:rPr>
            </w:pPr>
          </w:p>
        </w:tc>
        <w:tc>
          <w:tcPr>
            <w:tcW w:w="2222" w:type="dxa"/>
            <w:tcBorders>
              <w:top w:val="single" w:sz="4" w:space="0" w:color="000000"/>
              <w:left w:val="single" w:sz="4" w:space="0" w:color="000000"/>
              <w:bottom w:val="single" w:sz="4" w:space="0" w:color="000000"/>
              <w:right w:val="single" w:sz="4" w:space="0" w:color="000000"/>
            </w:tcBorders>
          </w:tcPr>
          <w:p w14:paraId="2CA74F54" w14:textId="77777777" w:rsidR="00805887" w:rsidRPr="00EB2630" w:rsidRDefault="00805887" w:rsidP="00EB2630">
            <w:pPr>
              <w:widowControl w:val="0"/>
              <w:spacing w:before="60" w:after="60" w:line="276" w:lineRule="auto"/>
              <w:rPr>
                <w:rFonts w:ascii="Tahoma" w:hAnsi="Tahoma" w:cs="Tahoma"/>
                <w:lang w:val="el-GR"/>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299B2382" w14:textId="77777777" w:rsidR="00805887" w:rsidRPr="00EB2630" w:rsidRDefault="00805887" w:rsidP="00EB2630">
            <w:pPr>
              <w:widowControl w:val="0"/>
              <w:spacing w:before="60" w:after="60" w:line="276" w:lineRule="auto"/>
              <w:rPr>
                <w:rFonts w:ascii="Tahoma" w:hAnsi="Tahoma" w:cs="Tahoma"/>
                <w:lang w:val="el-GR"/>
              </w:rPr>
            </w:pPr>
          </w:p>
        </w:tc>
        <w:tc>
          <w:tcPr>
            <w:tcW w:w="1577" w:type="dxa"/>
            <w:tcBorders>
              <w:top w:val="single" w:sz="4" w:space="0" w:color="000000"/>
              <w:left w:val="single" w:sz="4" w:space="0" w:color="000000"/>
              <w:bottom w:val="single" w:sz="4" w:space="0" w:color="000000"/>
              <w:right w:val="single" w:sz="4" w:space="0" w:color="000000"/>
            </w:tcBorders>
            <w:vAlign w:val="center"/>
          </w:tcPr>
          <w:p w14:paraId="3FADEB79" w14:textId="77777777" w:rsidR="00805887" w:rsidRPr="00EB2630" w:rsidRDefault="00805887" w:rsidP="00EB2630">
            <w:pPr>
              <w:widowControl w:val="0"/>
              <w:spacing w:before="60" w:after="60" w:line="276" w:lineRule="auto"/>
              <w:rPr>
                <w:rFonts w:ascii="Tahoma" w:hAnsi="Tahoma" w:cs="Tahoma"/>
                <w:lang w:val="el-GR"/>
              </w:rPr>
            </w:pPr>
          </w:p>
        </w:tc>
        <w:tc>
          <w:tcPr>
            <w:tcW w:w="1382" w:type="dxa"/>
            <w:tcBorders>
              <w:top w:val="single" w:sz="4" w:space="0" w:color="000000"/>
              <w:left w:val="single" w:sz="4" w:space="0" w:color="000000"/>
              <w:bottom w:val="single" w:sz="4" w:space="0" w:color="000000"/>
              <w:right w:val="single" w:sz="4" w:space="0" w:color="000000"/>
            </w:tcBorders>
            <w:vAlign w:val="center"/>
          </w:tcPr>
          <w:p w14:paraId="0E2F521C" w14:textId="77777777" w:rsidR="00805887" w:rsidRPr="00EB2630" w:rsidRDefault="00805887" w:rsidP="00EB2630">
            <w:pPr>
              <w:widowControl w:val="0"/>
              <w:spacing w:before="60" w:after="60" w:line="276" w:lineRule="auto"/>
              <w:rPr>
                <w:rFonts w:ascii="Tahoma" w:hAnsi="Tahoma" w:cs="Tahoma"/>
                <w:lang w:val="el-GR"/>
              </w:rPr>
            </w:pPr>
          </w:p>
        </w:tc>
        <w:tc>
          <w:tcPr>
            <w:tcW w:w="891" w:type="dxa"/>
            <w:tcBorders>
              <w:top w:val="single" w:sz="4" w:space="0" w:color="000000"/>
              <w:left w:val="single" w:sz="4" w:space="0" w:color="000000"/>
              <w:bottom w:val="single" w:sz="4" w:space="0" w:color="000000"/>
              <w:right w:val="single" w:sz="4" w:space="0" w:color="000000"/>
            </w:tcBorders>
            <w:vAlign w:val="center"/>
          </w:tcPr>
          <w:p w14:paraId="486DA4C8" w14:textId="77777777" w:rsidR="00805887" w:rsidRPr="00EB2630" w:rsidRDefault="00805887" w:rsidP="00EB2630">
            <w:pPr>
              <w:widowControl w:val="0"/>
              <w:spacing w:before="60" w:after="60" w:line="276" w:lineRule="auto"/>
              <w:rPr>
                <w:rFonts w:ascii="Tahoma" w:hAnsi="Tahoma" w:cs="Tahoma"/>
                <w:lang w:val="el-GR"/>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315777BB" w14:textId="77777777" w:rsidR="00805887" w:rsidRPr="00EB2630" w:rsidRDefault="00805887" w:rsidP="00EB2630">
            <w:pPr>
              <w:widowControl w:val="0"/>
              <w:spacing w:before="60" w:after="60" w:line="276" w:lineRule="auto"/>
              <w:rPr>
                <w:rFonts w:ascii="Tahoma" w:hAnsi="Tahoma" w:cs="Tahoma"/>
                <w:lang w:val="el-GR"/>
              </w:rPr>
            </w:pPr>
          </w:p>
        </w:tc>
      </w:tr>
      <w:tr w:rsidR="00805887" w:rsidRPr="00EB2630" w14:paraId="0945BE1F" w14:textId="77777777">
        <w:trPr>
          <w:trHeight w:val="284"/>
        </w:trPr>
        <w:tc>
          <w:tcPr>
            <w:tcW w:w="10654" w:type="dxa"/>
            <w:gridSpan w:val="6"/>
            <w:tcBorders>
              <w:top w:val="single" w:sz="4" w:space="0" w:color="000000"/>
              <w:left w:val="single" w:sz="4" w:space="0" w:color="000000"/>
              <w:bottom w:val="single" w:sz="4" w:space="0" w:color="000000"/>
              <w:right w:val="single" w:sz="4" w:space="0" w:color="000000"/>
            </w:tcBorders>
            <w:shd w:val="pct15" w:color="auto" w:fill="auto"/>
          </w:tcPr>
          <w:p w14:paraId="2123EC72" w14:textId="77777777" w:rsidR="00805887" w:rsidRPr="00EB2630" w:rsidRDefault="008B15C3" w:rsidP="00EB2630">
            <w:pPr>
              <w:widowControl w:val="0"/>
              <w:spacing w:before="60" w:after="60" w:line="276" w:lineRule="auto"/>
              <w:jc w:val="center"/>
              <w:rPr>
                <w:rFonts w:ascii="Tahoma" w:hAnsi="Tahoma" w:cs="Tahoma"/>
                <w:lang w:val="el-GR"/>
              </w:rPr>
            </w:pPr>
            <w:bookmarkStart w:id="606" w:name="_Toc240445880"/>
            <w:bookmarkEnd w:id="606"/>
            <w:r w:rsidRPr="00EB2630">
              <w:rPr>
                <w:rFonts w:ascii="Tahoma" w:hAnsi="Tahoma" w:cs="Tahoma"/>
                <w:b/>
                <w:lang w:val="el-GR"/>
              </w:rPr>
              <w:t>ΣΥΝΟΛΟ</w:t>
            </w:r>
          </w:p>
        </w:tc>
        <w:tc>
          <w:tcPr>
            <w:tcW w:w="13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3282B7" w14:textId="77777777" w:rsidR="00805887" w:rsidRPr="00EB2630" w:rsidRDefault="00805887" w:rsidP="00EB2630">
            <w:pPr>
              <w:widowControl w:val="0"/>
              <w:spacing w:before="60" w:after="60" w:line="276" w:lineRule="auto"/>
              <w:rPr>
                <w:rFonts w:ascii="Tahoma" w:hAnsi="Tahoma" w:cs="Tahoma"/>
                <w:lang w:val="el-GR"/>
              </w:rPr>
            </w:pPr>
          </w:p>
        </w:tc>
        <w:tc>
          <w:tcPr>
            <w:tcW w:w="8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D943F" w14:textId="77777777" w:rsidR="00805887" w:rsidRPr="00EB2630" w:rsidRDefault="00805887" w:rsidP="00EB2630">
            <w:pPr>
              <w:widowControl w:val="0"/>
              <w:spacing w:before="60" w:after="60" w:line="276" w:lineRule="auto"/>
              <w:rPr>
                <w:rFonts w:ascii="Tahoma" w:hAnsi="Tahoma" w:cs="Tahoma"/>
                <w:lang w:val="el-GR"/>
              </w:rPr>
            </w:pPr>
          </w:p>
        </w:tc>
        <w:tc>
          <w:tcPr>
            <w:tcW w:w="1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D3923" w14:textId="77777777" w:rsidR="00805887" w:rsidRPr="00EB2630" w:rsidRDefault="00805887" w:rsidP="00EB2630">
            <w:pPr>
              <w:widowControl w:val="0"/>
              <w:spacing w:before="60" w:after="60" w:line="276" w:lineRule="auto"/>
              <w:rPr>
                <w:rFonts w:ascii="Tahoma" w:hAnsi="Tahoma" w:cs="Tahoma"/>
                <w:lang w:val="el-GR"/>
              </w:rPr>
            </w:pPr>
          </w:p>
        </w:tc>
      </w:tr>
    </w:tbl>
    <w:p w14:paraId="539B6CE6" w14:textId="77777777" w:rsidR="00805887" w:rsidRPr="00EB2630" w:rsidRDefault="008B15C3" w:rsidP="00EB2630">
      <w:pPr>
        <w:pStyle w:val="40"/>
        <w:numPr>
          <w:ilvl w:val="0"/>
          <w:numId w:val="22"/>
        </w:numPr>
        <w:spacing w:line="276" w:lineRule="auto"/>
      </w:pPr>
      <w:bookmarkStart w:id="607" w:name="_Toc63254466"/>
      <w:bookmarkStart w:id="608" w:name="_Toc240445880_Copy_1"/>
      <w:bookmarkStart w:id="609" w:name="_Toc181182396"/>
      <w:bookmarkEnd w:id="607"/>
      <w:bookmarkEnd w:id="608"/>
      <w:r w:rsidRPr="00EB2630">
        <w:lastRenderedPageBreak/>
        <w:t>Συγκεντρωτικός Πίνακας Οικονομικής Προσφοράς Έργου</w:t>
      </w:r>
      <w:bookmarkEnd w:id="609"/>
    </w:p>
    <w:tbl>
      <w:tblPr>
        <w:tblW w:w="5000" w:type="pct"/>
        <w:tblLayout w:type="fixed"/>
        <w:tblLook w:val="0000" w:firstRow="0" w:lastRow="0" w:firstColumn="0" w:lastColumn="0" w:noHBand="0" w:noVBand="0"/>
      </w:tblPr>
      <w:tblGrid>
        <w:gridCol w:w="852"/>
        <w:gridCol w:w="7363"/>
        <w:gridCol w:w="1812"/>
        <w:gridCol w:w="2089"/>
        <w:gridCol w:w="2436"/>
      </w:tblGrid>
      <w:tr w:rsidR="00805887" w:rsidRPr="00EB2630" w14:paraId="709C5072" w14:textId="77777777">
        <w:trPr>
          <w:cantSplit/>
          <w:trHeight w:val="305"/>
        </w:trPr>
        <w:tc>
          <w:tcPr>
            <w:tcW w:w="85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CAD91E5"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Α/Α</w:t>
            </w:r>
          </w:p>
        </w:tc>
        <w:tc>
          <w:tcPr>
            <w:tcW w:w="7368"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79C2A59A"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ΠΕΡΙΓΡΑΦΗ</w:t>
            </w:r>
          </w:p>
        </w:tc>
        <w:tc>
          <w:tcPr>
            <w:tcW w:w="181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3B57F39D"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 xml:space="preserve">ΣΥΝΟΛΙΚΗ ΑΞΙΑ ΕΡΓΟΥ </w:t>
            </w:r>
          </w:p>
          <w:p w14:paraId="3829B2D1"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ΧΩΡΙΣ ΦΠΑ [€]</w:t>
            </w:r>
          </w:p>
        </w:tc>
        <w:tc>
          <w:tcPr>
            <w:tcW w:w="209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32BDBB2B"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ΦΠΑ [€]</w:t>
            </w:r>
          </w:p>
        </w:tc>
        <w:tc>
          <w:tcPr>
            <w:tcW w:w="2438"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33C21FC9"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ΣΥΝΟΛΙΚΗ ΑΞΙΑ ΕΡΓΟΥ</w:t>
            </w:r>
          </w:p>
          <w:p w14:paraId="394A4094"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ΜΕ ΦΠΑ [€]</w:t>
            </w:r>
          </w:p>
        </w:tc>
      </w:tr>
      <w:tr w:rsidR="00805887" w:rsidRPr="00EB2630" w14:paraId="185E687B" w14:textId="77777777">
        <w:trPr>
          <w:cantSplit/>
          <w:trHeight w:val="305"/>
        </w:trPr>
        <w:tc>
          <w:tcPr>
            <w:tcW w:w="85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37C707B9" w14:textId="77777777" w:rsidR="00805887" w:rsidRPr="00EB2630" w:rsidRDefault="00805887" w:rsidP="00EB2630">
            <w:pPr>
              <w:widowControl w:val="0"/>
              <w:spacing w:line="276" w:lineRule="auto"/>
              <w:jc w:val="center"/>
              <w:rPr>
                <w:rFonts w:ascii="Tahoma" w:hAnsi="Tahoma" w:cs="Tahoma"/>
                <w:lang w:val="el-GR"/>
              </w:rPr>
            </w:pPr>
          </w:p>
        </w:tc>
        <w:tc>
          <w:tcPr>
            <w:tcW w:w="7368"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98003AB" w14:textId="77777777" w:rsidR="00805887" w:rsidRPr="00EB2630" w:rsidRDefault="00805887" w:rsidP="00EB2630">
            <w:pPr>
              <w:widowControl w:val="0"/>
              <w:spacing w:line="276" w:lineRule="auto"/>
              <w:jc w:val="center"/>
              <w:rPr>
                <w:rFonts w:ascii="Tahoma" w:hAnsi="Tahoma" w:cs="Tahoma"/>
                <w:lang w:val="el-GR"/>
              </w:rPr>
            </w:pPr>
          </w:p>
        </w:tc>
        <w:tc>
          <w:tcPr>
            <w:tcW w:w="181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F19B18D" w14:textId="77777777" w:rsidR="00805887" w:rsidRPr="00EB2630" w:rsidRDefault="00805887" w:rsidP="00EB2630">
            <w:pPr>
              <w:widowControl w:val="0"/>
              <w:spacing w:line="276" w:lineRule="auto"/>
              <w:jc w:val="center"/>
              <w:rPr>
                <w:rFonts w:ascii="Tahoma" w:hAnsi="Tahoma" w:cs="Tahoma"/>
                <w:lang w:val="el-GR"/>
              </w:rPr>
            </w:pPr>
          </w:p>
        </w:tc>
        <w:tc>
          <w:tcPr>
            <w:tcW w:w="209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47BD66C8" w14:textId="77777777" w:rsidR="00805887" w:rsidRPr="00EB2630" w:rsidRDefault="00805887" w:rsidP="00EB2630">
            <w:pPr>
              <w:widowControl w:val="0"/>
              <w:spacing w:line="276" w:lineRule="auto"/>
              <w:jc w:val="center"/>
              <w:rPr>
                <w:rFonts w:ascii="Tahoma" w:hAnsi="Tahoma" w:cs="Tahoma"/>
                <w:lang w:val="el-GR"/>
              </w:rPr>
            </w:pPr>
          </w:p>
        </w:tc>
        <w:tc>
          <w:tcPr>
            <w:tcW w:w="2438"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481CEA89" w14:textId="77777777" w:rsidR="00805887" w:rsidRPr="00EB2630" w:rsidRDefault="00805887" w:rsidP="00EB2630">
            <w:pPr>
              <w:widowControl w:val="0"/>
              <w:spacing w:line="276" w:lineRule="auto"/>
              <w:jc w:val="center"/>
              <w:rPr>
                <w:rFonts w:ascii="Tahoma" w:hAnsi="Tahoma" w:cs="Tahoma"/>
                <w:lang w:val="el-GR"/>
              </w:rPr>
            </w:pPr>
          </w:p>
        </w:tc>
      </w:tr>
      <w:tr w:rsidR="00805887" w:rsidRPr="00EB2630" w14:paraId="14E2ECEE"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78DB00E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1</w:t>
            </w:r>
          </w:p>
        </w:tc>
        <w:tc>
          <w:tcPr>
            <w:tcW w:w="7368" w:type="dxa"/>
            <w:tcBorders>
              <w:top w:val="single" w:sz="4" w:space="0" w:color="000000"/>
              <w:left w:val="single" w:sz="4" w:space="0" w:color="000000"/>
              <w:bottom w:val="single" w:sz="4" w:space="0" w:color="000000"/>
              <w:right w:val="single" w:sz="4" w:space="0" w:color="000000"/>
            </w:tcBorders>
            <w:vAlign w:val="center"/>
          </w:tcPr>
          <w:p w14:paraId="04BFD141" w14:textId="241B5770"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 xml:space="preserve">Εκπόνηση Μελέτης Εφαρμογής  (Πίνακας </w:t>
            </w:r>
            <w:r w:rsidRPr="00EB2630">
              <w:rPr>
                <w:rFonts w:ascii="Tahoma" w:hAnsi="Tahoma" w:cs="Tahoma"/>
              </w:rPr>
              <w:fldChar w:fldCharType="begin"/>
            </w:r>
            <w:r w:rsidRPr="00EB2630">
              <w:rPr>
                <w:rFonts w:ascii="Tahoma" w:hAnsi="Tahoma" w:cs="Tahoma"/>
              </w:rPr>
              <w:instrText xml:space="preserve"> REF _Ref364941820 \r \h </w:instrText>
            </w:r>
            <w:r w:rsidR="00EB2630" w:rsidRPr="00EB2630">
              <w:rPr>
                <w:rFonts w:ascii="Tahoma" w:hAnsi="Tahoma" w:cs="Tahoma"/>
              </w:rPr>
              <w:instrText xml:space="preserve"> \* MERGEFORMAT </w:instrText>
            </w:r>
            <w:r w:rsidRPr="00EB2630">
              <w:rPr>
                <w:rFonts w:ascii="Tahoma" w:hAnsi="Tahoma" w:cs="Tahoma"/>
              </w:rPr>
            </w:r>
            <w:r w:rsidRPr="00EB2630">
              <w:rPr>
                <w:rFonts w:ascii="Tahoma" w:hAnsi="Tahoma" w:cs="Tahoma"/>
              </w:rPr>
              <w:fldChar w:fldCharType="separate"/>
            </w:r>
            <w:r w:rsidR="00B864F6">
              <w:rPr>
                <w:rFonts w:ascii="Tahoma" w:hAnsi="Tahoma" w:cs="Tahoma"/>
              </w:rPr>
              <w:t>1</w:t>
            </w:r>
            <w:r w:rsidRPr="00EB2630">
              <w:rPr>
                <w:rFonts w:ascii="Tahoma" w:hAnsi="Tahoma" w:cs="Tahoma"/>
              </w:rPr>
              <w:fldChar w:fldCharType="end"/>
            </w:r>
            <w:r w:rsidRPr="00EB2630">
              <w:rPr>
                <w:rFonts w:ascii="Tahoma" w:hAnsi="Tahoma" w:cs="Tahoma"/>
              </w:rPr>
              <w:t>)</w:t>
            </w:r>
          </w:p>
        </w:tc>
        <w:tc>
          <w:tcPr>
            <w:tcW w:w="1813" w:type="dxa"/>
            <w:tcBorders>
              <w:top w:val="single" w:sz="4" w:space="0" w:color="000000"/>
              <w:left w:val="single" w:sz="4" w:space="0" w:color="000000"/>
              <w:bottom w:val="single" w:sz="4" w:space="0" w:color="000000"/>
              <w:right w:val="single" w:sz="4" w:space="0" w:color="000000"/>
            </w:tcBorders>
            <w:vAlign w:val="center"/>
          </w:tcPr>
          <w:p w14:paraId="4DCB6AFA" w14:textId="77777777" w:rsidR="00805887" w:rsidRPr="00EB2630" w:rsidRDefault="00805887" w:rsidP="00EB2630">
            <w:pPr>
              <w:widowControl w:val="0"/>
              <w:spacing w:line="276" w:lineRule="auto"/>
              <w:jc w:val="center"/>
              <w:rPr>
                <w:rFonts w:ascii="Tahoma" w:hAnsi="Tahoma" w:cs="Tahoma"/>
                <w:lang w:val="el-GR"/>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0FD3D3C9" w14:textId="77777777" w:rsidR="00805887" w:rsidRPr="00EB2630" w:rsidRDefault="00805887" w:rsidP="00EB2630">
            <w:pPr>
              <w:widowControl w:val="0"/>
              <w:spacing w:line="276" w:lineRule="auto"/>
              <w:jc w:val="center"/>
              <w:rPr>
                <w:rFonts w:ascii="Tahoma" w:hAnsi="Tahoma" w:cs="Tahoma"/>
                <w:lang w:val="el-GR"/>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4C708D20" w14:textId="77777777" w:rsidR="00805887" w:rsidRPr="00EB2630" w:rsidRDefault="00805887" w:rsidP="00EB2630">
            <w:pPr>
              <w:widowControl w:val="0"/>
              <w:spacing w:line="276" w:lineRule="auto"/>
              <w:jc w:val="center"/>
              <w:rPr>
                <w:rFonts w:ascii="Tahoma" w:hAnsi="Tahoma" w:cs="Tahoma"/>
                <w:lang w:val="el-GR"/>
              </w:rPr>
            </w:pPr>
          </w:p>
        </w:tc>
      </w:tr>
      <w:tr w:rsidR="00805887" w:rsidRPr="00EB2630" w14:paraId="74848453"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60A813F1"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2</w:t>
            </w:r>
          </w:p>
        </w:tc>
        <w:tc>
          <w:tcPr>
            <w:tcW w:w="7368" w:type="dxa"/>
            <w:tcBorders>
              <w:top w:val="single" w:sz="4" w:space="0" w:color="000000"/>
              <w:left w:val="single" w:sz="4" w:space="0" w:color="000000"/>
              <w:bottom w:val="single" w:sz="4" w:space="0" w:color="000000"/>
              <w:right w:val="single" w:sz="4" w:space="0" w:color="000000"/>
            </w:tcBorders>
            <w:vAlign w:val="center"/>
          </w:tcPr>
          <w:p w14:paraId="2B11E835" w14:textId="77777777"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Προμήθεια και Εγκατάσταση Εξοπλισμού και αδειών λογισμικού</w:t>
            </w:r>
          </w:p>
          <w:p w14:paraId="6906030E" w14:textId="6FE29FEA" w:rsidR="00805887" w:rsidRPr="00EB2630" w:rsidRDefault="008B15C3" w:rsidP="00EB2630">
            <w:pPr>
              <w:widowControl w:val="0"/>
              <w:spacing w:line="276" w:lineRule="auto"/>
              <w:rPr>
                <w:rFonts w:ascii="Tahoma" w:hAnsi="Tahoma" w:cs="Tahoma"/>
              </w:rPr>
            </w:pPr>
            <w:r w:rsidRPr="00EB2630">
              <w:rPr>
                <w:rFonts w:ascii="Tahoma" w:hAnsi="Tahoma" w:cs="Tahoma"/>
                <w:lang w:val="el-GR"/>
              </w:rPr>
              <w:t>(Πίνακας</w:t>
            </w:r>
            <w:r w:rsidR="00975600" w:rsidRPr="00EB2630">
              <w:rPr>
                <w:rFonts w:ascii="Tahoma" w:hAnsi="Tahoma" w:cs="Tahoma"/>
                <w:lang w:val="el-GR"/>
              </w:rPr>
              <w:t xml:space="preserve"> 2</w:t>
            </w:r>
            <w:r w:rsidRPr="00EB2630">
              <w:rPr>
                <w:rFonts w:ascii="Tahoma" w:hAnsi="Tahoma" w:cs="Tahoma"/>
                <w:lang w:val="el-GR"/>
              </w:rPr>
              <w:t xml:space="preserve">) </w:t>
            </w:r>
          </w:p>
        </w:tc>
        <w:tc>
          <w:tcPr>
            <w:tcW w:w="1813" w:type="dxa"/>
            <w:tcBorders>
              <w:top w:val="single" w:sz="4" w:space="0" w:color="000000"/>
              <w:left w:val="single" w:sz="4" w:space="0" w:color="000000"/>
              <w:bottom w:val="single" w:sz="4" w:space="0" w:color="000000"/>
              <w:right w:val="single" w:sz="4" w:space="0" w:color="000000"/>
            </w:tcBorders>
            <w:vAlign w:val="center"/>
          </w:tcPr>
          <w:p w14:paraId="26B02D11" w14:textId="77777777" w:rsidR="00805887" w:rsidRPr="00EB2630" w:rsidRDefault="00805887" w:rsidP="00EB2630">
            <w:pPr>
              <w:widowControl w:val="0"/>
              <w:spacing w:line="276" w:lineRule="auto"/>
              <w:jc w:val="center"/>
              <w:rPr>
                <w:rFonts w:ascii="Tahoma" w:hAnsi="Tahoma" w:cs="Tahoma"/>
                <w:lang w:val="el-GR"/>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4FBDBE1D" w14:textId="77777777" w:rsidR="00805887" w:rsidRPr="00EB2630" w:rsidRDefault="00805887" w:rsidP="00EB2630">
            <w:pPr>
              <w:widowControl w:val="0"/>
              <w:spacing w:line="276" w:lineRule="auto"/>
              <w:jc w:val="center"/>
              <w:rPr>
                <w:rFonts w:ascii="Tahoma" w:hAnsi="Tahoma" w:cs="Tahoma"/>
                <w:lang w:val="el-GR"/>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3D334FAD" w14:textId="77777777" w:rsidR="00805887" w:rsidRPr="00EB2630" w:rsidRDefault="00805887" w:rsidP="00EB2630">
            <w:pPr>
              <w:widowControl w:val="0"/>
              <w:spacing w:line="276" w:lineRule="auto"/>
              <w:jc w:val="center"/>
              <w:rPr>
                <w:rFonts w:ascii="Tahoma" w:hAnsi="Tahoma" w:cs="Tahoma"/>
                <w:lang w:val="el-GR"/>
              </w:rPr>
            </w:pPr>
          </w:p>
        </w:tc>
      </w:tr>
      <w:tr w:rsidR="00805887" w:rsidRPr="000729CE" w14:paraId="6D97603C"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1AD5543F" w14:textId="77777777" w:rsidR="00805887" w:rsidRPr="00EB2630" w:rsidRDefault="008B15C3" w:rsidP="00EB2630">
            <w:pPr>
              <w:widowControl w:val="0"/>
              <w:spacing w:line="276" w:lineRule="auto"/>
              <w:jc w:val="center"/>
              <w:rPr>
                <w:rFonts w:ascii="Tahoma" w:hAnsi="Tahoma" w:cs="Tahoma"/>
              </w:rPr>
            </w:pPr>
            <w:r w:rsidRPr="00EB2630">
              <w:rPr>
                <w:rFonts w:ascii="Tahoma" w:hAnsi="Tahoma" w:cs="Tahoma"/>
              </w:rPr>
              <w:t>3</w:t>
            </w:r>
          </w:p>
        </w:tc>
        <w:tc>
          <w:tcPr>
            <w:tcW w:w="7368" w:type="dxa"/>
            <w:tcBorders>
              <w:top w:val="single" w:sz="4" w:space="0" w:color="000000"/>
              <w:left w:val="single" w:sz="4" w:space="0" w:color="000000"/>
              <w:bottom w:val="single" w:sz="4" w:space="0" w:color="000000"/>
              <w:right w:val="single" w:sz="4" w:space="0" w:color="000000"/>
            </w:tcBorders>
            <w:vAlign w:val="center"/>
          </w:tcPr>
          <w:p w14:paraId="050DC48A" w14:textId="654685AD" w:rsidR="00805887" w:rsidRPr="00EB2630" w:rsidRDefault="008B15C3" w:rsidP="00EB2630">
            <w:pPr>
              <w:pStyle w:val="normalwithoutspacing"/>
              <w:widowControl w:val="0"/>
              <w:spacing w:line="276" w:lineRule="auto"/>
              <w:rPr>
                <w:rFonts w:ascii="Tahoma" w:hAnsi="Tahoma" w:cs="Tahoma"/>
              </w:rPr>
            </w:pPr>
            <w:r w:rsidRPr="00EB2630">
              <w:rPr>
                <w:rFonts w:ascii="Tahoma" w:hAnsi="Tahoma" w:cs="Tahoma"/>
              </w:rPr>
              <w:t>Πιλοτική και Παραγωγική λειτουργία του εξοπλισμού και του λογισμικού (Πίνακας</w:t>
            </w:r>
            <w:r w:rsidR="00975600" w:rsidRPr="00EB2630">
              <w:rPr>
                <w:rFonts w:ascii="Tahoma" w:hAnsi="Tahoma" w:cs="Tahoma"/>
              </w:rPr>
              <w:t xml:space="preserve"> 3</w:t>
            </w:r>
            <w:r w:rsidRPr="00EB2630">
              <w:rPr>
                <w:rFonts w:ascii="Tahoma" w:hAnsi="Tahoma" w:cs="Tahoma"/>
              </w:rPr>
              <w:t>)</w:t>
            </w:r>
          </w:p>
        </w:tc>
        <w:tc>
          <w:tcPr>
            <w:tcW w:w="1813" w:type="dxa"/>
            <w:tcBorders>
              <w:top w:val="single" w:sz="4" w:space="0" w:color="000000"/>
              <w:left w:val="single" w:sz="4" w:space="0" w:color="000000"/>
              <w:bottom w:val="single" w:sz="4" w:space="0" w:color="000000"/>
              <w:right w:val="single" w:sz="4" w:space="0" w:color="000000"/>
            </w:tcBorders>
            <w:vAlign w:val="center"/>
          </w:tcPr>
          <w:p w14:paraId="7C3998D4" w14:textId="77777777" w:rsidR="00805887" w:rsidRPr="00EB2630" w:rsidRDefault="00805887" w:rsidP="00EB2630">
            <w:pPr>
              <w:widowControl w:val="0"/>
              <w:spacing w:line="276" w:lineRule="auto"/>
              <w:jc w:val="center"/>
              <w:rPr>
                <w:rFonts w:ascii="Tahoma" w:hAnsi="Tahoma" w:cs="Tahoma"/>
                <w:lang w:val="el-GR"/>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48A8EDC8" w14:textId="77777777" w:rsidR="00805887" w:rsidRPr="00EB2630" w:rsidRDefault="00805887" w:rsidP="00EB2630">
            <w:pPr>
              <w:widowControl w:val="0"/>
              <w:spacing w:line="276" w:lineRule="auto"/>
              <w:jc w:val="center"/>
              <w:rPr>
                <w:rFonts w:ascii="Tahoma" w:hAnsi="Tahoma" w:cs="Tahoma"/>
                <w:lang w:val="el-GR"/>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13B6F9BC" w14:textId="77777777" w:rsidR="00805887" w:rsidRPr="00EB2630" w:rsidRDefault="00805887" w:rsidP="00EB2630">
            <w:pPr>
              <w:widowControl w:val="0"/>
              <w:spacing w:line="276" w:lineRule="auto"/>
              <w:jc w:val="center"/>
              <w:rPr>
                <w:rFonts w:ascii="Tahoma" w:hAnsi="Tahoma" w:cs="Tahoma"/>
                <w:lang w:val="el-GR"/>
              </w:rPr>
            </w:pPr>
          </w:p>
        </w:tc>
      </w:tr>
      <w:tr w:rsidR="00805887" w:rsidRPr="000729CE" w14:paraId="3D60DE95"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6353CDD0"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4</w:t>
            </w:r>
          </w:p>
        </w:tc>
        <w:tc>
          <w:tcPr>
            <w:tcW w:w="7368" w:type="dxa"/>
            <w:tcBorders>
              <w:top w:val="single" w:sz="4" w:space="0" w:color="000000"/>
              <w:left w:val="single" w:sz="4" w:space="0" w:color="000000"/>
              <w:bottom w:val="single" w:sz="4" w:space="0" w:color="000000"/>
              <w:right w:val="single" w:sz="4" w:space="0" w:color="000000"/>
            </w:tcBorders>
            <w:vAlign w:val="center"/>
          </w:tcPr>
          <w:p w14:paraId="210B93AF" w14:textId="77777777" w:rsidR="00805887" w:rsidRPr="00EB2630" w:rsidRDefault="008B15C3" w:rsidP="00EB2630">
            <w:pPr>
              <w:pStyle w:val="normalwithoutspacing"/>
              <w:widowControl w:val="0"/>
              <w:spacing w:line="276" w:lineRule="auto"/>
              <w:rPr>
                <w:rFonts w:ascii="Tahoma" w:eastAsia="MS Mincho" w:hAnsi="Tahoma" w:cs="Tahoma"/>
                <w:color w:val="000000" w:themeColor="text1"/>
                <w:lang w:eastAsia="ja-JP"/>
              </w:rPr>
            </w:pPr>
            <w:r w:rsidRPr="00EB2630">
              <w:rPr>
                <w:rFonts w:ascii="Tahoma" w:hAnsi="Tahoma" w:cs="Tahoma"/>
              </w:rPr>
              <w:t>Υπηρεσίες Εκπαίδευσης των χρηστών του Φορέα Λειτουργίας (Πίνακας 4)</w:t>
            </w:r>
          </w:p>
        </w:tc>
        <w:tc>
          <w:tcPr>
            <w:tcW w:w="1813" w:type="dxa"/>
            <w:tcBorders>
              <w:top w:val="single" w:sz="4" w:space="0" w:color="000000"/>
              <w:left w:val="single" w:sz="4" w:space="0" w:color="000000"/>
              <w:bottom w:val="single" w:sz="4" w:space="0" w:color="000000"/>
              <w:right w:val="single" w:sz="4" w:space="0" w:color="000000"/>
            </w:tcBorders>
            <w:vAlign w:val="center"/>
          </w:tcPr>
          <w:p w14:paraId="542D625C" w14:textId="77777777" w:rsidR="00805887" w:rsidRPr="00EB2630" w:rsidRDefault="00805887" w:rsidP="00EB2630">
            <w:pPr>
              <w:widowControl w:val="0"/>
              <w:spacing w:line="276" w:lineRule="auto"/>
              <w:jc w:val="center"/>
              <w:rPr>
                <w:rFonts w:ascii="Tahoma" w:hAnsi="Tahoma" w:cs="Tahoma"/>
                <w:lang w:val="el-GR"/>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6C234FB1" w14:textId="77777777" w:rsidR="00805887" w:rsidRPr="00EB2630" w:rsidRDefault="00805887" w:rsidP="00EB2630">
            <w:pPr>
              <w:widowControl w:val="0"/>
              <w:spacing w:line="276" w:lineRule="auto"/>
              <w:jc w:val="center"/>
              <w:rPr>
                <w:rFonts w:ascii="Tahoma" w:hAnsi="Tahoma" w:cs="Tahoma"/>
                <w:lang w:val="el-GR"/>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21B52533" w14:textId="77777777" w:rsidR="00805887" w:rsidRPr="00EB2630" w:rsidRDefault="00805887" w:rsidP="00EB2630">
            <w:pPr>
              <w:widowControl w:val="0"/>
              <w:spacing w:line="276" w:lineRule="auto"/>
              <w:jc w:val="center"/>
              <w:rPr>
                <w:rFonts w:ascii="Tahoma" w:hAnsi="Tahoma" w:cs="Tahoma"/>
                <w:lang w:val="el-GR"/>
              </w:rPr>
            </w:pPr>
          </w:p>
        </w:tc>
      </w:tr>
      <w:tr w:rsidR="00805887" w:rsidRPr="00EB2630" w14:paraId="7E74A5D3"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4847D7CA"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5</w:t>
            </w:r>
          </w:p>
        </w:tc>
        <w:tc>
          <w:tcPr>
            <w:tcW w:w="7368" w:type="dxa"/>
            <w:tcBorders>
              <w:top w:val="single" w:sz="4" w:space="0" w:color="000000"/>
              <w:left w:val="single" w:sz="4" w:space="0" w:color="000000"/>
              <w:bottom w:val="single" w:sz="4" w:space="0" w:color="000000"/>
              <w:right w:val="single" w:sz="4" w:space="0" w:color="000000"/>
            </w:tcBorders>
            <w:vAlign w:val="center"/>
          </w:tcPr>
          <w:p w14:paraId="072E3C2C" w14:textId="77777777" w:rsidR="00805887" w:rsidRPr="00EB2630" w:rsidRDefault="008B15C3" w:rsidP="00EB2630">
            <w:pPr>
              <w:widowControl w:val="0"/>
              <w:spacing w:line="276" w:lineRule="auto"/>
              <w:rPr>
                <w:rFonts w:ascii="Tahoma" w:hAnsi="Tahoma" w:cs="Tahoma"/>
                <w:lang w:val="el-GR"/>
              </w:rPr>
            </w:pPr>
            <w:r w:rsidRPr="00EB2630">
              <w:rPr>
                <w:rFonts w:ascii="Tahoma" w:hAnsi="Tahoma" w:cs="Tahoma"/>
              </w:rPr>
              <w:t xml:space="preserve">Υπηρεσίες Τεχνικής Υποστήριξης (Πίνακας </w:t>
            </w:r>
            <w:r w:rsidRPr="00EB2630">
              <w:rPr>
                <w:rFonts w:ascii="Tahoma" w:hAnsi="Tahoma" w:cs="Tahoma"/>
                <w:lang w:val="el-GR"/>
              </w:rPr>
              <w:t>5</w:t>
            </w:r>
            <w:r w:rsidRPr="00EB2630">
              <w:rPr>
                <w:rFonts w:ascii="Tahoma" w:hAnsi="Tahoma" w:cs="Tahoma"/>
              </w:rPr>
              <w:t>)</w:t>
            </w:r>
          </w:p>
        </w:tc>
        <w:tc>
          <w:tcPr>
            <w:tcW w:w="1813" w:type="dxa"/>
            <w:tcBorders>
              <w:top w:val="single" w:sz="4" w:space="0" w:color="000000"/>
              <w:left w:val="single" w:sz="4" w:space="0" w:color="000000"/>
              <w:bottom w:val="single" w:sz="4" w:space="0" w:color="000000"/>
              <w:right w:val="single" w:sz="4" w:space="0" w:color="000000"/>
            </w:tcBorders>
            <w:vAlign w:val="center"/>
          </w:tcPr>
          <w:p w14:paraId="13C72B05" w14:textId="77777777" w:rsidR="00805887" w:rsidRPr="00EB2630" w:rsidRDefault="00805887" w:rsidP="00EB2630">
            <w:pPr>
              <w:widowControl w:val="0"/>
              <w:spacing w:line="276" w:lineRule="auto"/>
              <w:jc w:val="center"/>
              <w:rPr>
                <w:rFonts w:ascii="Tahoma" w:hAnsi="Tahoma" w:cs="Tahoma"/>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5ACA19C9" w14:textId="77777777" w:rsidR="00805887" w:rsidRPr="00EB2630" w:rsidRDefault="00805887" w:rsidP="00EB2630">
            <w:pPr>
              <w:widowControl w:val="0"/>
              <w:spacing w:line="276" w:lineRule="auto"/>
              <w:jc w:val="center"/>
              <w:rPr>
                <w:rFonts w:ascii="Tahoma" w:hAnsi="Tahoma" w:cs="Tahoma"/>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164C0BFD" w14:textId="77777777" w:rsidR="00805887" w:rsidRPr="00EB2630" w:rsidRDefault="00805887" w:rsidP="00EB2630">
            <w:pPr>
              <w:widowControl w:val="0"/>
              <w:spacing w:line="276" w:lineRule="auto"/>
              <w:jc w:val="center"/>
              <w:rPr>
                <w:rFonts w:ascii="Tahoma" w:hAnsi="Tahoma" w:cs="Tahoma"/>
              </w:rPr>
            </w:pPr>
          </w:p>
        </w:tc>
      </w:tr>
      <w:tr w:rsidR="00805887" w:rsidRPr="00EB2630" w14:paraId="7BEC515F"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5C0A8357" w14:textId="77777777" w:rsidR="00805887" w:rsidRPr="00EB2630" w:rsidRDefault="008B15C3" w:rsidP="00EB2630">
            <w:pPr>
              <w:widowControl w:val="0"/>
              <w:spacing w:line="276" w:lineRule="auto"/>
              <w:jc w:val="center"/>
              <w:rPr>
                <w:rFonts w:ascii="Tahoma" w:hAnsi="Tahoma" w:cs="Tahoma"/>
                <w:lang w:val="el-GR"/>
              </w:rPr>
            </w:pPr>
            <w:r w:rsidRPr="00EB2630">
              <w:rPr>
                <w:rFonts w:ascii="Tahoma" w:hAnsi="Tahoma" w:cs="Tahoma"/>
                <w:lang w:val="el-GR"/>
              </w:rPr>
              <w:t>6</w:t>
            </w:r>
          </w:p>
        </w:tc>
        <w:tc>
          <w:tcPr>
            <w:tcW w:w="7368" w:type="dxa"/>
            <w:tcBorders>
              <w:top w:val="single" w:sz="4" w:space="0" w:color="000000"/>
              <w:left w:val="single" w:sz="4" w:space="0" w:color="000000"/>
              <w:bottom w:val="single" w:sz="4" w:space="0" w:color="000000"/>
              <w:right w:val="single" w:sz="4" w:space="0" w:color="000000"/>
            </w:tcBorders>
            <w:vAlign w:val="center"/>
          </w:tcPr>
          <w:p w14:paraId="1A5D8BD5" w14:textId="77777777" w:rsidR="00805887" w:rsidRPr="00EB2630" w:rsidRDefault="008B15C3" w:rsidP="00EB2630">
            <w:pPr>
              <w:widowControl w:val="0"/>
              <w:spacing w:line="276" w:lineRule="auto"/>
              <w:rPr>
                <w:rFonts w:ascii="Tahoma" w:hAnsi="Tahoma" w:cs="Tahoma"/>
              </w:rPr>
            </w:pPr>
            <w:r w:rsidRPr="00EB2630">
              <w:rPr>
                <w:rFonts w:ascii="Tahoma" w:hAnsi="Tahoma" w:cs="Tahoma"/>
              </w:rPr>
              <w:t xml:space="preserve">Άλλες δαπάνες (Πίνακας </w:t>
            </w:r>
            <w:r w:rsidRPr="00EB2630">
              <w:rPr>
                <w:rFonts w:ascii="Tahoma" w:hAnsi="Tahoma" w:cs="Tahoma"/>
                <w:lang w:val="el-GR"/>
              </w:rPr>
              <w:t>6</w:t>
            </w:r>
            <w:r w:rsidRPr="00EB2630">
              <w:rPr>
                <w:rFonts w:ascii="Tahoma" w:hAnsi="Tahoma" w:cs="Tahoma"/>
              </w:rPr>
              <w:t>)</w:t>
            </w:r>
          </w:p>
        </w:tc>
        <w:tc>
          <w:tcPr>
            <w:tcW w:w="1813" w:type="dxa"/>
            <w:tcBorders>
              <w:top w:val="single" w:sz="4" w:space="0" w:color="000000"/>
              <w:left w:val="single" w:sz="4" w:space="0" w:color="000000"/>
              <w:bottom w:val="single" w:sz="4" w:space="0" w:color="000000"/>
              <w:right w:val="single" w:sz="4" w:space="0" w:color="000000"/>
            </w:tcBorders>
            <w:vAlign w:val="center"/>
          </w:tcPr>
          <w:p w14:paraId="11CA1B16" w14:textId="77777777" w:rsidR="00805887" w:rsidRPr="00EB2630" w:rsidRDefault="00805887" w:rsidP="00EB2630">
            <w:pPr>
              <w:widowControl w:val="0"/>
              <w:spacing w:line="276" w:lineRule="auto"/>
              <w:jc w:val="center"/>
              <w:rPr>
                <w:rFonts w:ascii="Tahoma" w:hAnsi="Tahoma" w:cs="Tahoma"/>
                <w:lang w:val="el-GR"/>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117DD105" w14:textId="77777777" w:rsidR="00805887" w:rsidRPr="00EB2630" w:rsidRDefault="00805887" w:rsidP="00EB2630">
            <w:pPr>
              <w:widowControl w:val="0"/>
              <w:spacing w:line="276" w:lineRule="auto"/>
              <w:jc w:val="center"/>
              <w:rPr>
                <w:rFonts w:ascii="Tahoma" w:hAnsi="Tahoma" w:cs="Tahoma"/>
                <w:lang w:val="el-GR"/>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22C85EDF" w14:textId="77777777" w:rsidR="00805887" w:rsidRPr="00EB2630" w:rsidRDefault="00805887" w:rsidP="00EB2630">
            <w:pPr>
              <w:widowControl w:val="0"/>
              <w:spacing w:line="276" w:lineRule="auto"/>
              <w:jc w:val="center"/>
              <w:rPr>
                <w:rFonts w:ascii="Tahoma" w:hAnsi="Tahoma" w:cs="Tahoma"/>
                <w:lang w:val="el-GR"/>
              </w:rPr>
            </w:pPr>
          </w:p>
        </w:tc>
      </w:tr>
      <w:tr w:rsidR="00805887" w:rsidRPr="00EB2630" w14:paraId="2DAF11C2" w14:textId="77777777">
        <w:trPr>
          <w:trHeight w:val="284"/>
        </w:trPr>
        <w:tc>
          <w:tcPr>
            <w:tcW w:w="853" w:type="dxa"/>
            <w:tcBorders>
              <w:top w:val="single" w:sz="4" w:space="0" w:color="000000"/>
              <w:left w:val="single" w:sz="4" w:space="0" w:color="000000"/>
              <w:bottom w:val="single" w:sz="4" w:space="0" w:color="000000"/>
              <w:right w:val="single" w:sz="4" w:space="0" w:color="000000"/>
            </w:tcBorders>
            <w:vAlign w:val="center"/>
          </w:tcPr>
          <w:p w14:paraId="33FAAAD7" w14:textId="77777777" w:rsidR="00805887" w:rsidRPr="00EB2630" w:rsidRDefault="00805887" w:rsidP="00EB2630">
            <w:pPr>
              <w:widowControl w:val="0"/>
              <w:spacing w:line="276" w:lineRule="auto"/>
              <w:jc w:val="center"/>
              <w:rPr>
                <w:rFonts w:ascii="Tahoma" w:hAnsi="Tahoma" w:cs="Tahoma"/>
              </w:rPr>
            </w:pPr>
          </w:p>
        </w:tc>
        <w:tc>
          <w:tcPr>
            <w:tcW w:w="7368" w:type="dxa"/>
            <w:tcBorders>
              <w:top w:val="single" w:sz="4" w:space="0" w:color="000000"/>
              <w:left w:val="single" w:sz="4" w:space="0" w:color="000000"/>
              <w:bottom w:val="single" w:sz="4" w:space="0" w:color="000000"/>
              <w:right w:val="single" w:sz="4" w:space="0" w:color="000000"/>
            </w:tcBorders>
            <w:vAlign w:val="center"/>
          </w:tcPr>
          <w:p w14:paraId="3278C15D" w14:textId="77777777" w:rsidR="00805887" w:rsidRPr="00EB2630" w:rsidRDefault="00805887" w:rsidP="00EB2630">
            <w:pPr>
              <w:widowControl w:val="0"/>
              <w:spacing w:line="276" w:lineRule="auto"/>
              <w:rPr>
                <w:rFonts w:ascii="Tahoma" w:hAnsi="Tahoma" w:cs="Tahoma"/>
              </w:rPr>
            </w:pPr>
          </w:p>
        </w:tc>
        <w:tc>
          <w:tcPr>
            <w:tcW w:w="1813" w:type="dxa"/>
            <w:tcBorders>
              <w:top w:val="single" w:sz="4" w:space="0" w:color="000000"/>
              <w:left w:val="single" w:sz="4" w:space="0" w:color="000000"/>
              <w:bottom w:val="single" w:sz="4" w:space="0" w:color="000000"/>
              <w:right w:val="single" w:sz="4" w:space="0" w:color="000000"/>
            </w:tcBorders>
            <w:vAlign w:val="center"/>
          </w:tcPr>
          <w:p w14:paraId="5D9EDCA8" w14:textId="77777777" w:rsidR="00805887" w:rsidRPr="00EB2630" w:rsidRDefault="00805887" w:rsidP="00EB2630">
            <w:pPr>
              <w:widowControl w:val="0"/>
              <w:spacing w:line="276" w:lineRule="auto"/>
              <w:jc w:val="center"/>
              <w:rPr>
                <w:rFonts w:ascii="Tahoma" w:hAnsi="Tahoma" w:cs="Tahoma"/>
              </w:rPr>
            </w:pPr>
          </w:p>
        </w:tc>
        <w:tc>
          <w:tcPr>
            <w:tcW w:w="2090" w:type="dxa"/>
            <w:tcBorders>
              <w:top w:val="single" w:sz="4" w:space="0" w:color="000000"/>
              <w:left w:val="single" w:sz="4" w:space="0" w:color="000000"/>
              <w:bottom w:val="single" w:sz="4" w:space="0" w:color="000000"/>
              <w:right w:val="single" w:sz="4" w:space="0" w:color="000000"/>
            </w:tcBorders>
            <w:vAlign w:val="center"/>
          </w:tcPr>
          <w:p w14:paraId="32840B00" w14:textId="77777777" w:rsidR="00805887" w:rsidRPr="00EB2630" w:rsidRDefault="00805887" w:rsidP="00EB2630">
            <w:pPr>
              <w:widowControl w:val="0"/>
              <w:spacing w:line="276" w:lineRule="auto"/>
              <w:jc w:val="center"/>
              <w:rPr>
                <w:rFonts w:ascii="Tahoma" w:hAnsi="Tahoma" w:cs="Tahoma"/>
              </w:rPr>
            </w:pPr>
          </w:p>
        </w:tc>
        <w:tc>
          <w:tcPr>
            <w:tcW w:w="2438" w:type="dxa"/>
            <w:tcBorders>
              <w:top w:val="single" w:sz="4" w:space="0" w:color="000000"/>
              <w:left w:val="single" w:sz="4" w:space="0" w:color="000000"/>
              <w:bottom w:val="single" w:sz="4" w:space="0" w:color="000000"/>
              <w:right w:val="single" w:sz="4" w:space="0" w:color="000000"/>
            </w:tcBorders>
            <w:vAlign w:val="center"/>
          </w:tcPr>
          <w:p w14:paraId="0EA6BD0B" w14:textId="77777777" w:rsidR="00805887" w:rsidRPr="00EB2630" w:rsidRDefault="00805887" w:rsidP="00EB2630">
            <w:pPr>
              <w:widowControl w:val="0"/>
              <w:spacing w:line="276" w:lineRule="auto"/>
              <w:jc w:val="center"/>
              <w:rPr>
                <w:rFonts w:ascii="Tahoma" w:hAnsi="Tahoma" w:cs="Tahoma"/>
              </w:rPr>
            </w:pPr>
          </w:p>
        </w:tc>
      </w:tr>
      <w:tr w:rsidR="00805887" w:rsidRPr="00EB2630" w14:paraId="090C9BA7" w14:textId="77777777">
        <w:trPr>
          <w:trHeight w:val="284"/>
        </w:trPr>
        <w:tc>
          <w:tcPr>
            <w:tcW w:w="853" w:type="dxa"/>
            <w:tcBorders>
              <w:top w:val="single" w:sz="4" w:space="0" w:color="000000"/>
              <w:left w:val="single" w:sz="4" w:space="0" w:color="000000"/>
              <w:bottom w:val="single" w:sz="4" w:space="0" w:color="000000"/>
              <w:right w:val="single" w:sz="4" w:space="0" w:color="000000"/>
            </w:tcBorders>
            <w:shd w:val="clear" w:color="auto" w:fill="A0A0A0"/>
            <w:vAlign w:val="center"/>
          </w:tcPr>
          <w:p w14:paraId="3049133F" w14:textId="77777777" w:rsidR="00805887" w:rsidRPr="00EB2630" w:rsidRDefault="00805887" w:rsidP="00EB2630">
            <w:pPr>
              <w:widowControl w:val="0"/>
              <w:spacing w:line="276" w:lineRule="auto"/>
              <w:jc w:val="center"/>
              <w:rPr>
                <w:rFonts w:ascii="Tahoma" w:hAnsi="Tahoma" w:cs="Tahoma"/>
              </w:rPr>
            </w:pPr>
          </w:p>
          <w:p w14:paraId="7E743492" w14:textId="77777777" w:rsidR="00805887" w:rsidRPr="00EB2630" w:rsidRDefault="00805887" w:rsidP="00EB2630">
            <w:pPr>
              <w:widowControl w:val="0"/>
              <w:spacing w:line="276" w:lineRule="auto"/>
              <w:jc w:val="center"/>
              <w:rPr>
                <w:rFonts w:ascii="Tahoma" w:hAnsi="Tahoma" w:cs="Tahoma"/>
              </w:rPr>
            </w:pPr>
          </w:p>
        </w:tc>
        <w:tc>
          <w:tcPr>
            <w:tcW w:w="7368" w:type="dxa"/>
            <w:tcBorders>
              <w:top w:val="single" w:sz="4" w:space="0" w:color="000000"/>
              <w:left w:val="single" w:sz="4" w:space="0" w:color="000000"/>
              <w:bottom w:val="single" w:sz="4" w:space="0" w:color="000000"/>
              <w:right w:val="single" w:sz="4" w:space="0" w:color="000000"/>
            </w:tcBorders>
            <w:shd w:val="clear" w:color="auto" w:fill="A0A0A0"/>
            <w:vAlign w:val="center"/>
          </w:tcPr>
          <w:p w14:paraId="4B11B954" w14:textId="77777777" w:rsidR="00805887" w:rsidRPr="00EB2630" w:rsidRDefault="008B15C3" w:rsidP="00EB2630">
            <w:pPr>
              <w:pStyle w:val="af"/>
              <w:widowControl w:val="0"/>
              <w:spacing w:line="276" w:lineRule="auto"/>
              <w:jc w:val="right"/>
              <w:rPr>
                <w:rFonts w:ascii="Tahoma" w:hAnsi="Tahoma" w:cs="Tahoma"/>
                <w:b/>
                <w:sz w:val="22"/>
                <w:szCs w:val="22"/>
              </w:rPr>
            </w:pPr>
            <w:r w:rsidRPr="00EB2630">
              <w:rPr>
                <w:rFonts w:ascii="Tahoma" w:hAnsi="Tahoma" w:cs="Tahoma"/>
                <w:b/>
                <w:sz w:val="22"/>
                <w:szCs w:val="22"/>
              </w:rPr>
              <w:t>ΓΕΝΙΚΟ ΣΥΝΟΛΟ</w:t>
            </w:r>
          </w:p>
        </w:tc>
        <w:tc>
          <w:tcPr>
            <w:tcW w:w="1813" w:type="dxa"/>
            <w:tcBorders>
              <w:top w:val="single" w:sz="4" w:space="0" w:color="000000"/>
              <w:left w:val="single" w:sz="4" w:space="0" w:color="000000"/>
              <w:bottom w:val="single" w:sz="4" w:space="0" w:color="000000"/>
              <w:right w:val="single" w:sz="4" w:space="0" w:color="000000"/>
            </w:tcBorders>
            <w:shd w:val="clear" w:color="auto" w:fill="A0A0A0"/>
            <w:vAlign w:val="center"/>
          </w:tcPr>
          <w:p w14:paraId="01FFA1C3" w14:textId="77777777" w:rsidR="00805887" w:rsidRPr="00EB2630" w:rsidRDefault="00805887" w:rsidP="00EB2630">
            <w:pPr>
              <w:widowControl w:val="0"/>
              <w:spacing w:line="276" w:lineRule="auto"/>
              <w:jc w:val="center"/>
              <w:rPr>
                <w:rFonts w:ascii="Tahoma" w:hAnsi="Tahoma" w:cs="Tahoma"/>
              </w:rPr>
            </w:pPr>
          </w:p>
        </w:tc>
        <w:tc>
          <w:tcPr>
            <w:tcW w:w="2090" w:type="dxa"/>
            <w:tcBorders>
              <w:top w:val="single" w:sz="4" w:space="0" w:color="000000"/>
              <w:left w:val="single" w:sz="4" w:space="0" w:color="000000"/>
              <w:bottom w:val="single" w:sz="4" w:space="0" w:color="000000"/>
              <w:right w:val="single" w:sz="4" w:space="0" w:color="000000"/>
            </w:tcBorders>
            <w:shd w:val="clear" w:color="auto" w:fill="A0A0A0"/>
            <w:vAlign w:val="center"/>
          </w:tcPr>
          <w:p w14:paraId="46ED6BF0" w14:textId="77777777" w:rsidR="00805887" w:rsidRPr="00EB2630" w:rsidRDefault="00805887" w:rsidP="00EB2630">
            <w:pPr>
              <w:widowControl w:val="0"/>
              <w:spacing w:line="276" w:lineRule="auto"/>
              <w:jc w:val="center"/>
              <w:rPr>
                <w:rFonts w:ascii="Tahoma" w:hAnsi="Tahoma" w:cs="Tahoma"/>
              </w:rPr>
            </w:pPr>
          </w:p>
        </w:tc>
        <w:tc>
          <w:tcPr>
            <w:tcW w:w="2438" w:type="dxa"/>
            <w:tcBorders>
              <w:top w:val="single" w:sz="4" w:space="0" w:color="000000"/>
              <w:left w:val="single" w:sz="4" w:space="0" w:color="000000"/>
              <w:bottom w:val="single" w:sz="4" w:space="0" w:color="000000"/>
              <w:right w:val="single" w:sz="4" w:space="0" w:color="000000"/>
            </w:tcBorders>
            <w:shd w:val="clear" w:color="auto" w:fill="A0A0A0"/>
            <w:vAlign w:val="center"/>
          </w:tcPr>
          <w:p w14:paraId="1D52B593" w14:textId="77777777" w:rsidR="00805887" w:rsidRPr="00EB2630" w:rsidRDefault="00805887" w:rsidP="00EB2630">
            <w:pPr>
              <w:widowControl w:val="0"/>
              <w:spacing w:line="276" w:lineRule="auto"/>
              <w:jc w:val="center"/>
              <w:rPr>
                <w:rFonts w:ascii="Tahoma" w:hAnsi="Tahoma" w:cs="Tahoma"/>
              </w:rPr>
            </w:pPr>
          </w:p>
        </w:tc>
      </w:tr>
    </w:tbl>
    <w:p w14:paraId="43BC0193" w14:textId="77777777" w:rsidR="00805887" w:rsidRPr="00EB2630" w:rsidRDefault="00805887" w:rsidP="00EB2630">
      <w:pPr>
        <w:spacing w:line="276" w:lineRule="auto"/>
        <w:rPr>
          <w:rFonts w:ascii="Tahoma" w:hAnsi="Tahoma" w:cs="Tahoma"/>
        </w:rPr>
        <w:sectPr w:rsidR="00805887" w:rsidRPr="00EB2630">
          <w:headerReference w:type="default" r:id="rId58"/>
          <w:footerReference w:type="default" r:id="rId59"/>
          <w:headerReference w:type="first" r:id="rId60"/>
          <w:footerReference w:type="first" r:id="rId61"/>
          <w:pgSz w:w="16838" w:h="11906" w:orient="landscape"/>
          <w:pgMar w:top="1138" w:right="1138" w:bottom="1138" w:left="1138" w:header="720" w:footer="706" w:gutter="0"/>
          <w:cols w:space="720"/>
          <w:formProt w:val="0"/>
          <w:titlePg/>
          <w:docGrid w:linePitch="360"/>
        </w:sectPr>
      </w:pPr>
    </w:p>
    <w:p w14:paraId="1E954F2D" w14:textId="77777777" w:rsidR="00805887" w:rsidRPr="00EB2630" w:rsidRDefault="008B15C3" w:rsidP="00EB2630">
      <w:pPr>
        <w:pStyle w:val="2"/>
        <w:spacing w:line="276" w:lineRule="auto"/>
        <w:rPr>
          <w:rFonts w:ascii="Tahoma" w:hAnsi="Tahoma" w:cs="Tahoma"/>
          <w:sz w:val="22"/>
          <w:lang w:val="el-GR"/>
        </w:rPr>
      </w:pPr>
      <w:bookmarkStart w:id="610" w:name="_Toc308005845"/>
      <w:bookmarkStart w:id="611" w:name="_Toc63254466_Copy_1"/>
      <w:bookmarkStart w:id="612" w:name="_Ref494118533"/>
      <w:bookmarkStart w:id="613" w:name="_Toc181182397"/>
      <w:bookmarkEnd w:id="610"/>
      <w:bookmarkEnd w:id="611"/>
      <w:r w:rsidRPr="00EB2630">
        <w:rPr>
          <w:rFonts w:ascii="Tahoma" w:hAnsi="Tahoma" w:cs="Tahoma"/>
          <w:sz w:val="22"/>
          <w:lang w:val="el-GR"/>
        </w:rPr>
        <w:lastRenderedPageBreak/>
        <w:t xml:space="preserve">ΠΑΡΑΡΤΗΜΑ </w:t>
      </w:r>
      <w:r w:rsidRPr="00EB2630">
        <w:rPr>
          <w:rFonts w:ascii="Tahoma" w:hAnsi="Tahoma" w:cs="Tahoma"/>
          <w:sz w:val="22"/>
        </w:rPr>
        <w:t>VI</w:t>
      </w:r>
      <w:r w:rsidRPr="00EB2630">
        <w:rPr>
          <w:rFonts w:ascii="Tahoma" w:hAnsi="Tahoma" w:cs="Tahoma"/>
          <w:sz w:val="22"/>
          <w:lang w:val="el-GR"/>
        </w:rPr>
        <w:t>Ι – Άλλες Δηλώσεις</w:t>
      </w:r>
      <w:bookmarkEnd w:id="612"/>
      <w:bookmarkEnd w:id="613"/>
      <w:r w:rsidRPr="00EB2630">
        <w:rPr>
          <w:rFonts w:ascii="Tahoma" w:hAnsi="Tahoma" w:cs="Tahoma"/>
          <w:sz w:val="22"/>
          <w:lang w:val="el-GR"/>
        </w:rPr>
        <w:t xml:space="preserve"> </w:t>
      </w:r>
    </w:p>
    <w:p w14:paraId="610B44F7" w14:textId="77777777" w:rsidR="00805887" w:rsidRPr="00EB2630" w:rsidRDefault="00805887" w:rsidP="00EB2630">
      <w:pPr>
        <w:spacing w:line="276" w:lineRule="auto"/>
        <w:rPr>
          <w:rFonts w:ascii="Tahoma" w:hAnsi="Tahoma" w:cs="Tahoma"/>
          <w:lang w:val="el-GR"/>
        </w:rPr>
      </w:pPr>
    </w:p>
    <w:p w14:paraId="0861ACD9" w14:textId="77777777" w:rsidR="00805887" w:rsidRPr="00EB2630" w:rsidRDefault="008B15C3" w:rsidP="00EB2630">
      <w:pPr>
        <w:spacing w:line="276" w:lineRule="auto"/>
        <w:rPr>
          <w:rFonts w:ascii="Tahoma" w:hAnsi="Tahoma" w:cs="Tahoma"/>
          <w:b/>
          <w:bCs/>
          <w:lang w:val="el-GR"/>
        </w:rPr>
      </w:pPr>
      <w:r w:rsidRPr="00EB2630">
        <w:rPr>
          <w:rFonts w:ascii="Tahoma" w:hAnsi="Tahoma" w:cs="Tahoma"/>
          <w:b/>
          <w:bCs/>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630B0A3" w14:textId="77777777" w:rsidR="00805887" w:rsidRPr="00EB2630" w:rsidRDefault="00805887" w:rsidP="00EB2630">
      <w:pPr>
        <w:spacing w:line="276" w:lineRule="auto"/>
        <w:rPr>
          <w:rFonts w:ascii="Tahoma" w:hAnsi="Tahoma" w:cs="Tahoma"/>
          <w:b/>
          <w:bCs/>
          <w:lang w:val="el-GR"/>
        </w:rPr>
      </w:pPr>
    </w:p>
    <w:p w14:paraId="34F532B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DA72D42" w14:textId="5D8325B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w:t>
      </w:r>
      <w:r w:rsidRPr="00EB2630">
        <w:rPr>
          <w:rFonts w:ascii="Tahoma" w:hAnsi="Tahoma" w:cs="Tahoma"/>
          <w:lang w:val="el-GR"/>
        </w:rPr>
        <w:tab/>
      </w:r>
      <w:r w:rsidR="002C7563" w:rsidRPr="00EB2630">
        <w:rPr>
          <w:rFonts w:ascii="Tahoma" w:hAnsi="Tahoma" w:cs="Tahoma"/>
          <w:lang w:val="el-GR"/>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51801F35" w14:textId="0B4A146E"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w:t>
      </w:r>
      <w:r w:rsidRPr="00EB2630">
        <w:rPr>
          <w:rFonts w:ascii="Tahoma" w:hAnsi="Tahoma" w:cs="Tahoma"/>
          <w:lang w:val="el-GR"/>
        </w:rPr>
        <w:tab/>
      </w:r>
      <w:r w:rsidR="002C7563" w:rsidRPr="00EB2630">
        <w:rPr>
          <w:rFonts w:ascii="Tahoma" w:hAnsi="Tahoma" w:cs="Tahoma"/>
          <w:lang w:val="el-GR"/>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0B270C65" w14:textId="61710272"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w:t>
      </w:r>
      <w:r w:rsidRPr="00EB2630">
        <w:rPr>
          <w:rFonts w:ascii="Tahoma" w:hAnsi="Tahoma" w:cs="Tahoma"/>
          <w:lang w:val="el-GR"/>
        </w:rPr>
        <w:tab/>
      </w:r>
      <w:r w:rsidR="002C7563" w:rsidRPr="00EB2630">
        <w:rPr>
          <w:rFonts w:ascii="Tahoma" w:hAnsi="Tahoma" w:cs="Tahoma"/>
          <w:lang w:val="el-GR"/>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2C7563" w:rsidRPr="00EB2630" w:rsidDel="002C7563">
        <w:rPr>
          <w:rFonts w:ascii="Tahoma" w:hAnsi="Tahoma" w:cs="Tahoma"/>
          <w:lang w:val="el-GR"/>
        </w:rPr>
        <w:t xml:space="preserve"> </w:t>
      </w:r>
      <w:r w:rsidRPr="00EB2630">
        <w:rPr>
          <w:rFonts w:ascii="Tahoma" w:hAnsi="Tahoma" w:cs="Tahoma"/>
          <w:lang w:val="el-GR"/>
        </w:rPr>
        <w:t>(δ)</w:t>
      </w:r>
      <w:r w:rsidRPr="00EB2630">
        <w:rPr>
          <w:rFonts w:ascii="Tahoma" w:hAnsi="Tahoma" w:cs="Tahoma"/>
          <w:lang w:val="el-GR"/>
        </w:rPr>
        <w:tab/>
      </w:r>
      <w:r w:rsidR="002C7563" w:rsidRPr="00EB2630">
        <w:rPr>
          <w:rFonts w:ascii="Tahoma" w:hAnsi="Tahoma" w:cs="Tahoma"/>
          <w:lang w:val="el-GR"/>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74133FA7" w14:textId="77777777" w:rsidR="00805887" w:rsidRPr="00EB2630" w:rsidRDefault="00805887" w:rsidP="00EB2630">
      <w:pPr>
        <w:spacing w:line="276" w:lineRule="auto"/>
        <w:rPr>
          <w:rFonts w:ascii="Tahoma" w:hAnsi="Tahoma" w:cs="Tahoma"/>
          <w:lang w:val="el-GR"/>
        </w:rPr>
      </w:pPr>
    </w:p>
    <w:p w14:paraId="217DD604" w14:textId="77777777" w:rsidR="00805887" w:rsidRPr="00EB2630" w:rsidRDefault="00805887" w:rsidP="00EB2630">
      <w:pPr>
        <w:spacing w:line="276" w:lineRule="auto"/>
        <w:rPr>
          <w:rFonts w:ascii="Tahoma" w:hAnsi="Tahoma" w:cs="Tahoma"/>
          <w:lang w:val="el-GR"/>
        </w:rPr>
      </w:pPr>
    </w:p>
    <w:p w14:paraId="7388241A" w14:textId="77777777" w:rsidR="00805887" w:rsidRPr="00EB2630" w:rsidRDefault="00805887" w:rsidP="00EB2630">
      <w:pPr>
        <w:spacing w:line="276" w:lineRule="auto"/>
        <w:rPr>
          <w:rFonts w:ascii="Tahoma" w:hAnsi="Tahoma" w:cs="Tahoma"/>
          <w:lang w:val="el-GR"/>
        </w:rPr>
      </w:pPr>
    </w:p>
    <w:p w14:paraId="48DDF2AE" w14:textId="77777777" w:rsidR="00805887" w:rsidRPr="00EB2630" w:rsidRDefault="00805887" w:rsidP="00EB2630">
      <w:pPr>
        <w:spacing w:line="276" w:lineRule="auto"/>
        <w:rPr>
          <w:rFonts w:ascii="Tahoma" w:hAnsi="Tahoma" w:cs="Tahoma"/>
          <w:lang w:val="el-GR"/>
        </w:rPr>
      </w:pPr>
    </w:p>
    <w:p w14:paraId="05B3D328" w14:textId="77777777" w:rsidR="00805887" w:rsidRPr="00EB2630" w:rsidRDefault="00805887" w:rsidP="00EB2630">
      <w:pPr>
        <w:spacing w:line="276" w:lineRule="auto"/>
        <w:rPr>
          <w:rFonts w:ascii="Tahoma" w:hAnsi="Tahoma" w:cs="Tahoma"/>
          <w:lang w:val="el-GR"/>
        </w:rPr>
      </w:pPr>
    </w:p>
    <w:p w14:paraId="5EB8661E" w14:textId="77777777" w:rsidR="00805887" w:rsidRPr="00EB2630" w:rsidRDefault="00805887" w:rsidP="00EB2630">
      <w:pPr>
        <w:spacing w:line="276" w:lineRule="auto"/>
        <w:rPr>
          <w:rFonts w:ascii="Tahoma" w:hAnsi="Tahoma" w:cs="Tahoma"/>
          <w:lang w:val="el-GR"/>
        </w:rPr>
      </w:pPr>
    </w:p>
    <w:p w14:paraId="63327CC4" w14:textId="77777777" w:rsidR="00805887" w:rsidRPr="00EB2630" w:rsidRDefault="00805887" w:rsidP="00EB2630">
      <w:pPr>
        <w:spacing w:line="276" w:lineRule="auto"/>
        <w:rPr>
          <w:rFonts w:ascii="Tahoma" w:hAnsi="Tahoma" w:cs="Tahoma"/>
          <w:lang w:val="el-GR"/>
        </w:rPr>
      </w:pPr>
    </w:p>
    <w:p w14:paraId="22E94C50" w14:textId="77777777" w:rsidR="00805887" w:rsidRPr="00EB2630" w:rsidRDefault="00805887" w:rsidP="00EB2630">
      <w:pPr>
        <w:spacing w:line="276" w:lineRule="auto"/>
        <w:rPr>
          <w:rFonts w:ascii="Tahoma" w:hAnsi="Tahoma" w:cs="Tahoma"/>
          <w:lang w:val="el-GR"/>
        </w:rPr>
      </w:pPr>
    </w:p>
    <w:p w14:paraId="6B215C1F" w14:textId="77777777" w:rsidR="00805887" w:rsidRPr="00EB2630" w:rsidRDefault="00805887" w:rsidP="00EB2630">
      <w:pPr>
        <w:spacing w:line="276" w:lineRule="auto"/>
        <w:rPr>
          <w:rFonts w:ascii="Tahoma" w:hAnsi="Tahoma" w:cs="Tahoma"/>
          <w:lang w:val="el-GR"/>
        </w:rPr>
      </w:pPr>
    </w:p>
    <w:p w14:paraId="79D800E7" w14:textId="77777777" w:rsidR="00805887" w:rsidRPr="00EB2630" w:rsidRDefault="00805887" w:rsidP="00EB2630">
      <w:pPr>
        <w:spacing w:line="276" w:lineRule="auto"/>
        <w:rPr>
          <w:rFonts w:ascii="Tahoma" w:hAnsi="Tahoma" w:cs="Tahoma"/>
          <w:lang w:val="el-GR"/>
        </w:rPr>
      </w:pPr>
    </w:p>
    <w:p w14:paraId="6EA790A1" w14:textId="77777777" w:rsidR="00805887" w:rsidRPr="00EB2630" w:rsidRDefault="00805887" w:rsidP="00EB2630">
      <w:pPr>
        <w:spacing w:line="276" w:lineRule="auto"/>
        <w:rPr>
          <w:rFonts w:ascii="Tahoma" w:hAnsi="Tahoma" w:cs="Tahoma"/>
          <w:lang w:val="el-GR"/>
        </w:rPr>
      </w:pPr>
    </w:p>
    <w:p w14:paraId="2D64744A" w14:textId="77777777" w:rsidR="00805887" w:rsidRPr="00EB2630" w:rsidRDefault="00805887" w:rsidP="00EB2630">
      <w:pPr>
        <w:spacing w:line="276" w:lineRule="auto"/>
        <w:rPr>
          <w:rFonts w:ascii="Tahoma" w:hAnsi="Tahoma" w:cs="Tahoma"/>
          <w:lang w:val="el-GR"/>
        </w:rPr>
      </w:pPr>
    </w:p>
    <w:p w14:paraId="01CE01D8" w14:textId="77777777" w:rsidR="00805887" w:rsidRPr="00EB2630" w:rsidRDefault="00805887" w:rsidP="00EB2630">
      <w:pPr>
        <w:spacing w:line="276" w:lineRule="auto"/>
        <w:rPr>
          <w:rFonts w:ascii="Tahoma" w:hAnsi="Tahoma" w:cs="Tahoma"/>
          <w:lang w:val="el-GR"/>
        </w:rPr>
      </w:pPr>
    </w:p>
    <w:p w14:paraId="57296F78" w14:textId="77777777" w:rsidR="00805887" w:rsidRPr="00EB2630" w:rsidRDefault="00805887" w:rsidP="00EB2630">
      <w:pPr>
        <w:spacing w:line="276" w:lineRule="auto"/>
        <w:rPr>
          <w:rFonts w:ascii="Tahoma" w:hAnsi="Tahoma" w:cs="Tahoma"/>
          <w:lang w:val="el-GR"/>
        </w:rPr>
      </w:pPr>
    </w:p>
    <w:p w14:paraId="6BA62AAE" w14:textId="77777777" w:rsidR="00805887" w:rsidRPr="00EB2630" w:rsidRDefault="00805887" w:rsidP="00EB2630">
      <w:pPr>
        <w:spacing w:line="276" w:lineRule="auto"/>
        <w:rPr>
          <w:rFonts w:ascii="Tahoma" w:hAnsi="Tahoma" w:cs="Tahoma"/>
          <w:lang w:val="el-GR"/>
        </w:rPr>
      </w:pPr>
    </w:p>
    <w:p w14:paraId="60C04F1E" w14:textId="77777777" w:rsidR="00805887" w:rsidRPr="00EB2630" w:rsidRDefault="00805887" w:rsidP="00EB2630">
      <w:pPr>
        <w:spacing w:line="276" w:lineRule="auto"/>
        <w:rPr>
          <w:rFonts w:ascii="Tahoma" w:hAnsi="Tahoma" w:cs="Tahoma"/>
          <w:lang w:val="el-GR"/>
        </w:rPr>
      </w:pPr>
    </w:p>
    <w:p w14:paraId="4CA8201E" w14:textId="77777777" w:rsidR="00805887" w:rsidRPr="00EB2630" w:rsidRDefault="00805887" w:rsidP="00EB2630">
      <w:pPr>
        <w:spacing w:line="276" w:lineRule="auto"/>
        <w:rPr>
          <w:rFonts w:ascii="Tahoma" w:hAnsi="Tahoma" w:cs="Tahoma"/>
          <w:lang w:val="el-GR"/>
        </w:rPr>
      </w:pPr>
    </w:p>
    <w:p w14:paraId="68E50027" w14:textId="77777777" w:rsidR="00805887" w:rsidRPr="00EB2630" w:rsidRDefault="00805887" w:rsidP="00EB2630">
      <w:pPr>
        <w:spacing w:line="276" w:lineRule="auto"/>
        <w:rPr>
          <w:rFonts w:ascii="Tahoma" w:hAnsi="Tahoma" w:cs="Tahoma"/>
          <w:lang w:val="el-GR"/>
        </w:rPr>
      </w:pPr>
    </w:p>
    <w:p w14:paraId="3443CF88" w14:textId="77777777" w:rsidR="00805887" w:rsidRPr="00EB2630" w:rsidRDefault="00805887" w:rsidP="00EB2630">
      <w:pPr>
        <w:spacing w:line="276" w:lineRule="auto"/>
        <w:rPr>
          <w:rFonts w:ascii="Tahoma" w:hAnsi="Tahoma" w:cs="Tahoma"/>
          <w:lang w:val="el-GR"/>
        </w:rPr>
      </w:pPr>
    </w:p>
    <w:p w14:paraId="287D5572" w14:textId="77777777" w:rsidR="00805887" w:rsidRPr="00EB2630" w:rsidRDefault="00805887" w:rsidP="00EB2630">
      <w:pPr>
        <w:spacing w:line="276" w:lineRule="auto"/>
        <w:rPr>
          <w:rFonts w:ascii="Tahoma" w:hAnsi="Tahoma" w:cs="Tahoma"/>
          <w:lang w:val="el-GR"/>
        </w:rPr>
      </w:pPr>
    </w:p>
    <w:p w14:paraId="6B43C35D" w14:textId="77777777" w:rsidR="00805887" w:rsidRPr="00EB2630" w:rsidRDefault="00805887" w:rsidP="00EB2630">
      <w:pPr>
        <w:spacing w:line="276" w:lineRule="auto"/>
        <w:rPr>
          <w:rFonts w:ascii="Tahoma" w:hAnsi="Tahoma" w:cs="Tahoma"/>
          <w:lang w:val="el-GR"/>
        </w:rPr>
      </w:pPr>
    </w:p>
    <w:p w14:paraId="21AAB588" w14:textId="77777777" w:rsidR="00805887" w:rsidRPr="00EB2630" w:rsidRDefault="00805887" w:rsidP="00EB2630">
      <w:pPr>
        <w:spacing w:line="276" w:lineRule="auto"/>
        <w:rPr>
          <w:rFonts w:ascii="Tahoma" w:hAnsi="Tahoma" w:cs="Tahoma"/>
          <w:lang w:val="el-GR"/>
        </w:rPr>
      </w:pPr>
    </w:p>
    <w:p w14:paraId="2D02E7DE" w14:textId="77777777" w:rsidR="00805887" w:rsidRPr="00EB2630" w:rsidRDefault="00805887" w:rsidP="00EB2630">
      <w:pPr>
        <w:spacing w:line="276" w:lineRule="auto"/>
        <w:rPr>
          <w:rFonts w:ascii="Tahoma" w:hAnsi="Tahoma" w:cs="Tahoma"/>
          <w:lang w:val="el-GR"/>
        </w:rPr>
      </w:pPr>
    </w:p>
    <w:p w14:paraId="6385F1BC" w14:textId="77777777" w:rsidR="00805887" w:rsidRPr="00EB2630" w:rsidRDefault="008B15C3" w:rsidP="00EB2630">
      <w:pPr>
        <w:pStyle w:val="2"/>
        <w:spacing w:line="276" w:lineRule="auto"/>
        <w:rPr>
          <w:rFonts w:ascii="Tahoma" w:hAnsi="Tahoma" w:cs="Tahoma"/>
          <w:sz w:val="22"/>
          <w:lang w:val="el-GR"/>
        </w:rPr>
      </w:pPr>
      <w:bookmarkStart w:id="614" w:name="_Ref496623895"/>
      <w:bookmarkStart w:id="615" w:name="_Ref496624676"/>
      <w:bookmarkStart w:id="616" w:name="_Ref496625135"/>
      <w:bookmarkStart w:id="617" w:name="_Toc181182398"/>
      <w:r w:rsidRPr="00EB2630">
        <w:rPr>
          <w:rFonts w:ascii="Tahoma" w:hAnsi="Tahoma" w:cs="Tahoma"/>
          <w:sz w:val="22"/>
          <w:lang w:val="el-GR"/>
        </w:rPr>
        <w:t xml:space="preserve">ΠΑΡΑΡΤΗΜΑ </w:t>
      </w:r>
      <w:r w:rsidRPr="00EB2630">
        <w:rPr>
          <w:rFonts w:ascii="Tahoma" w:hAnsi="Tahoma" w:cs="Tahoma"/>
          <w:sz w:val="22"/>
        </w:rPr>
        <w:t>VIII</w:t>
      </w:r>
      <w:r w:rsidRPr="00EB2630">
        <w:rPr>
          <w:rFonts w:ascii="Tahoma" w:hAnsi="Tahoma" w:cs="Tahoma"/>
          <w:sz w:val="22"/>
          <w:lang w:val="el-GR"/>
        </w:rPr>
        <w:t xml:space="preserve"> – Υποδείγματα Εγγυητικών Επιστολών</w:t>
      </w:r>
      <w:bookmarkEnd w:id="614"/>
      <w:bookmarkEnd w:id="615"/>
      <w:bookmarkEnd w:id="616"/>
      <w:bookmarkEnd w:id="617"/>
      <w:r w:rsidRPr="00EB2630">
        <w:rPr>
          <w:rFonts w:ascii="Tahoma" w:hAnsi="Tahoma" w:cs="Tahoma"/>
          <w:sz w:val="22"/>
          <w:lang w:val="el-GR"/>
        </w:rPr>
        <w:t xml:space="preserve"> </w:t>
      </w:r>
    </w:p>
    <w:p w14:paraId="24979B15" w14:textId="77777777" w:rsidR="00805887" w:rsidRPr="00EB2630" w:rsidRDefault="008B15C3" w:rsidP="00EB2630">
      <w:pPr>
        <w:pStyle w:val="3"/>
        <w:numPr>
          <w:ilvl w:val="0"/>
          <w:numId w:val="4"/>
        </w:numPr>
        <w:spacing w:line="276" w:lineRule="auto"/>
        <w:rPr>
          <w:rFonts w:ascii="Tahoma" w:hAnsi="Tahoma" w:cs="Tahoma"/>
          <w:szCs w:val="22"/>
          <w:u w:val="single"/>
          <w:lang w:val="el-GR"/>
        </w:rPr>
      </w:pPr>
      <w:bookmarkStart w:id="618" w:name="_Toc43634808"/>
      <w:bookmarkStart w:id="619" w:name="_Toc44821188"/>
      <w:bookmarkStart w:id="620" w:name="_Toc48552980"/>
      <w:bookmarkStart w:id="621" w:name="_Toc49073807"/>
      <w:bookmarkStart w:id="622" w:name="_Toc62559079"/>
      <w:bookmarkStart w:id="623" w:name="_Toc487799701"/>
      <w:bookmarkStart w:id="624" w:name="_Toc181182399"/>
      <w:r w:rsidRPr="00EB2630">
        <w:rPr>
          <w:rFonts w:ascii="Tahoma" w:hAnsi="Tahoma" w:cs="Tahoma"/>
          <w:szCs w:val="22"/>
          <w:u w:val="single"/>
          <w:lang w:val="el-GR"/>
        </w:rPr>
        <w:t>Εγγυητική Επιστολή Συμμετοχής</w:t>
      </w:r>
      <w:bookmarkEnd w:id="618"/>
      <w:bookmarkEnd w:id="619"/>
      <w:bookmarkEnd w:id="620"/>
      <w:bookmarkEnd w:id="621"/>
      <w:bookmarkEnd w:id="622"/>
      <w:bookmarkEnd w:id="623"/>
      <w:bookmarkEnd w:id="624"/>
    </w:p>
    <w:p w14:paraId="672529AD" w14:textId="77777777" w:rsidR="00805887" w:rsidRPr="00EB2630" w:rsidRDefault="00805887" w:rsidP="00EB2630">
      <w:pPr>
        <w:spacing w:line="276" w:lineRule="auto"/>
        <w:rPr>
          <w:rFonts w:ascii="Tahoma" w:hAnsi="Tahoma" w:cs="Tahoma"/>
          <w:lang w:val="el-GR" w:eastAsia="el-GR"/>
        </w:rPr>
      </w:pPr>
    </w:p>
    <w:p w14:paraId="17BCC2C4"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 xml:space="preserve">ΕΚΔΟΤΗΣ </w:t>
      </w:r>
      <w:r w:rsidRPr="00EB2630">
        <w:rPr>
          <w:rFonts w:ascii="Tahoma" w:hAnsi="Tahoma" w:cs="Tahoma"/>
          <w:lang w:val="el-GR"/>
        </w:rPr>
        <w:t>(Πλήρης επωνυμία).</w:t>
      </w:r>
      <w:r w:rsidRPr="00EB2630">
        <w:rPr>
          <w:rFonts w:ascii="Tahoma" w:hAnsi="Tahoma" w:cs="Tahoma"/>
          <w:lang w:val="el-GR" w:eastAsia="el-GR"/>
        </w:rPr>
        <w:t>.......................................................................</w:t>
      </w:r>
    </w:p>
    <w:p w14:paraId="3F88A8C7" w14:textId="77777777" w:rsidR="00805887" w:rsidRPr="00EB2630" w:rsidRDefault="008B15C3" w:rsidP="00EB2630">
      <w:pPr>
        <w:spacing w:line="276" w:lineRule="auto"/>
        <w:jc w:val="right"/>
        <w:rPr>
          <w:rFonts w:ascii="Tahoma" w:hAnsi="Tahoma" w:cs="Tahoma"/>
          <w:lang w:val="el-GR" w:eastAsia="el-GR"/>
        </w:rPr>
      </w:pPr>
      <w:r w:rsidRPr="00EB2630">
        <w:rPr>
          <w:rFonts w:ascii="Tahoma" w:hAnsi="Tahoma" w:cs="Tahoma"/>
          <w:lang w:val="el-GR" w:eastAsia="el-GR"/>
        </w:rPr>
        <w:t>Ημερομηνία έκδοσης...........................</w:t>
      </w:r>
    </w:p>
    <w:p w14:paraId="78BFB062"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Κοινωνία της Πληροφορίας Μονοπρόσωπη Α.Ε.</w:t>
      </w:r>
    </w:p>
    <w:p w14:paraId="6CDE947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Λεωφόρος Συγγρού 194, ΤΚ 17671, Καλλιθέα</w:t>
      </w:r>
    </w:p>
    <w:p w14:paraId="31F3670A"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 xml:space="preserve">Εγγύηση μας υπ’ αριθμ. ……………….. ποσού ………………….……. ευρώ </w:t>
      </w:r>
    </w:p>
    <w:p w14:paraId="61C4A633"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028DBE0"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i/>
          <w:color w:val="FF0000"/>
          <w:u w:val="single"/>
          <w:lang w:val="el-GR" w:eastAsia="el-GR"/>
        </w:rPr>
        <w:t>{σε περίπτωση φυσικού προσώπου}:</w:t>
      </w:r>
      <w:r w:rsidRPr="00EB2630">
        <w:rPr>
          <w:rFonts w:ascii="Tahoma" w:hAnsi="Tahoma" w:cs="Tahoma"/>
          <w:bCs/>
          <w:lang w:val="el-GR"/>
        </w:rPr>
        <w:t xml:space="preserve"> </w:t>
      </w:r>
      <w:r w:rsidRPr="00EB2630">
        <w:rPr>
          <w:rFonts w:ascii="Tahoma" w:eastAsia="Calibri" w:hAnsi="Tahoma" w:cs="Tahoma"/>
          <w:bCs/>
          <w:lang w:val="el-GR"/>
        </w:rPr>
        <w:t>(</w:t>
      </w:r>
      <w:r w:rsidRPr="00EB2630">
        <w:rPr>
          <w:rFonts w:ascii="Tahoma" w:hAnsi="Tahoma" w:cs="Tahoma"/>
          <w:lang w:val="el-GR" w:eastAsia="el-GR"/>
        </w:rPr>
        <w:t>ονοματεπώνυμο, πατρώνυμο) .............................., ΑΦΜ: ................ οδός............................. αριθμός.................ΤΚ………………</w:t>
      </w:r>
    </w:p>
    <w:p w14:paraId="4A88090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Σε περίπτωση μεμονωμένης εταιρίας:</w:t>
      </w:r>
      <w:r w:rsidRPr="00EB2630">
        <w:rPr>
          <w:rFonts w:ascii="Tahoma" w:hAnsi="Tahoma" w:cs="Tahoma"/>
          <w:lang w:val="el-GR" w:eastAsia="el-GR"/>
        </w:rPr>
        <w:t xml:space="preserve"> της Εταιρίας ………. ΑΦΜ: ...... οδός …………. αριθμός … ΤΚ ………..,}</w:t>
      </w:r>
    </w:p>
    <w:p w14:paraId="5FD0080B"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ή σε περίπτωση Ένωσης ή Κοινοπραξίας:</w:t>
      </w:r>
      <w:r w:rsidRPr="00EB2630">
        <w:rPr>
          <w:rFonts w:ascii="Tahoma" w:hAnsi="Tahoma" w:cs="Tahoma"/>
          <w:lang w:val="el-GR" w:eastAsia="el-GR"/>
        </w:rPr>
        <w:t xml:space="preserve"> των Εταιριών </w:t>
      </w:r>
    </w:p>
    <w:p w14:paraId="4AD18369"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α) (πλήρη επωνυμία) …… ΑΦΜ…….….... οδός............................. αριθμός.................ΤΚ………………</w:t>
      </w:r>
    </w:p>
    <w:p w14:paraId="62AB1ED2"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β) (πλήρη επωνυμία) …… ΑΦΜ…….….... οδός............................. αριθμός.................ΤΚ………………</w:t>
      </w:r>
    </w:p>
    <w:p w14:paraId="59CA49A9"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γ) (πλήρη επωνυμία) …… ΑΦΜ…….….... οδός............................. αριθμός.................ΤΚ………………</w:t>
      </w:r>
    </w:p>
    <w:p w14:paraId="4078BD66"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306C632"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65EE6BB1"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6A64523"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3B70F68"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Η παρούσα ισχύει μέχρι και την (</w:t>
      </w:r>
      <w:r w:rsidRPr="00EB2630">
        <w:rPr>
          <w:rFonts w:ascii="Tahoma" w:hAnsi="Tahoma" w:cs="Tahoma"/>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EB2630">
        <w:rPr>
          <w:rFonts w:ascii="Tahoma" w:hAnsi="Tahoma" w:cs="Tahoma"/>
          <w:lang w:val="el-GR" w:eastAsia="el-GR"/>
        </w:rPr>
        <w:t xml:space="preserve">) …………………………………… </w:t>
      </w:r>
    </w:p>
    <w:p w14:paraId="10D6CB65"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Σε περίπτωση κατάπτωσης της εγγύησης, το ποσό της κατάπτωσης υπόκειται στο εκάστοτε ισχύον πάγιο τέλος χαρτοσήμου.</w:t>
      </w:r>
    </w:p>
    <w:p w14:paraId="1B45A787" w14:textId="48E320E9"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496542081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2.2.2</w:t>
      </w:r>
      <w:r w:rsidRPr="00EB2630">
        <w:rPr>
          <w:rFonts w:ascii="Tahoma" w:hAnsi="Tahoma" w:cs="Tahoma"/>
        </w:rPr>
        <w:fldChar w:fldCharType="end"/>
      </w:r>
      <w:r w:rsidRPr="00EB2630">
        <w:rPr>
          <w:rFonts w:ascii="Tahoma" w:hAnsi="Tahoma" w:cs="Tahoma"/>
          <w:lang w:val="el-GR" w:eastAsia="el-GR"/>
        </w:rPr>
        <w:t xml:space="preserve"> της παρούσας , με την προϋπόθεση ότι το σχετικό αίτημά σας θα μας υποβληθεί πριν από την ημερομηνία λήξης της. </w:t>
      </w:r>
    </w:p>
    <w:p w14:paraId="5A38A49B"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B2630">
        <w:rPr>
          <w:rFonts w:ascii="Tahoma" w:hAnsi="Tahoma" w:cs="Tahoma"/>
          <w:lang w:val="el-GR" w:eastAsia="el-GR"/>
        </w:rPr>
        <w:tab/>
      </w:r>
      <w:r w:rsidRPr="00EB2630">
        <w:rPr>
          <w:rFonts w:ascii="Tahoma" w:hAnsi="Tahoma" w:cs="Tahoma"/>
          <w:lang w:val="el-GR" w:eastAsia="el-GR"/>
        </w:rPr>
        <w:tab/>
      </w:r>
      <w:r w:rsidRPr="00EB2630">
        <w:rPr>
          <w:rFonts w:ascii="Tahoma" w:hAnsi="Tahoma" w:cs="Tahoma"/>
          <w:lang w:val="el-GR" w:eastAsia="el-GR"/>
        </w:rPr>
        <w:tab/>
      </w:r>
      <w:r w:rsidRPr="00EB2630">
        <w:rPr>
          <w:rFonts w:ascii="Tahoma" w:hAnsi="Tahoma" w:cs="Tahoma"/>
          <w:lang w:val="el-GR" w:eastAsia="el-GR"/>
        </w:rPr>
        <w:tab/>
      </w:r>
      <w:r w:rsidRPr="00EB2630">
        <w:rPr>
          <w:rFonts w:ascii="Tahoma" w:hAnsi="Tahoma" w:cs="Tahoma"/>
          <w:lang w:val="el-GR" w:eastAsia="el-GR"/>
        </w:rPr>
        <w:tab/>
      </w:r>
    </w:p>
    <w:p w14:paraId="4A0FC1D9" w14:textId="77777777" w:rsidR="00805887" w:rsidRPr="00EB2630" w:rsidRDefault="008B15C3" w:rsidP="00EB2630">
      <w:pPr>
        <w:spacing w:line="276" w:lineRule="auto"/>
        <w:jc w:val="right"/>
        <w:rPr>
          <w:rFonts w:ascii="Tahoma" w:hAnsi="Tahoma" w:cs="Tahoma"/>
          <w:lang w:val="el-GR" w:eastAsia="el-GR"/>
        </w:rPr>
      </w:pPr>
      <w:r w:rsidRPr="00EB2630">
        <w:rPr>
          <w:rFonts w:ascii="Tahoma" w:hAnsi="Tahoma" w:cs="Tahoma"/>
          <w:lang w:val="el-GR" w:eastAsia="el-GR"/>
        </w:rPr>
        <w:t>(Εξουσιοδοτημένη υπογραφή)</w:t>
      </w:r>
    </w:p>
    <w:p w14:paraId="598C7F1E" w14:textId="77777777" w:rsidR="00805887" w:rsidRPr="00EB2630" w:rsidRDefault="00805887" w:rsidP="00EB2630">
      <w:pPr>
        <w:spacing w:line="276" w:lineRule="auto"/>
        <w:jc w:val="right"/>
        <w:rPr>
          <w:rFonts w:ascii="Tahoma" w:hAnsi="Tahoma" w:cs="Tahoma"/>
          <w:lang w:val="el-GR" w:eastAsia="el-GR"/>
        </w:rPr>
      </w:pPr>
    </w:p>
    <w:p w14:paraId="7DF58134" w14:textId="77777777" w:rsidR="00805887" w:rsidRPr="00EB2630" w:rsidRDefault="00805887" w:rsidP="00EB2630">
      <w:pPr>
        <w:spacing w:line="276" w:lineRule="auto"/>
        <w:jc w:val="right"/>
        <w:rPr>
          <w:rFonts w:ascii="Tahoma" w:hAnsi="Tahoma" w:cs="Tahoma"/>
          <w:lang w:val="el-GR" w:eastAsia="el-GR"/>
        </w:rPr>
      </w:pPr>
    </w:p>
    <w:p w14:paraId="4E6AA9E4" w14:textId="77777777" w:rsidR="00805887" w:rsidRPr="00EB2630" w:rsidRDefault="00805887" w:rsidP="00EB2630">
      <w:pPr>
        <w:spacing w:line="276" w:lineRule="auto"/>
        <w:jc w:val="right"/>
        <w:rPr>
          <w:rFonts w:ascii="Tahoma" w:hAnsi="Tahoma" w:cs="Tahoma"/>
          <w:lang w:val="el-GR" w:eastAsia="el-GR"/>
        </w:rPr>
      </w:pPr>
    </w:p>
    <w:p w14:paraId="6D046F5C" w14:textId="77777777" w:rsidR="00805887" w:rsidRPr="00EB2630" w:rsidRDefault="00805887" w:rsidP="00EB2630">
      <w:pPr>
        <w:spacing w:line="276" w:lineRule="auto"/>
        <w:jc w:val="right"/>
        <w:rPr>
          <w:rFonts w:ascii="Tahoma" w:hAnsi="Tahoma" w:cs="Tahoma"/>
          <w:lang w:val="el-GR" w:eastAsia="el-GR"/>
        </w:rPr>
      </w:pPr>
    </w:p>
    <w:p w14:paraId="5E310CF6" w14:textId="77777777" w:rsidR="00805887" w:rsidRPr="00EB2630" w:rsidRDefault="008B15C3" w:rsidP="00EB2630">
      <w:pPr>
        <w:spacing w:line="276" w:lineRule="auto"/>
        <w:rPr>
          <w:rFonts w:ascii="Tahoma" w:hAnsi="Tahoma" w:cs="Tahoma"/>
          <w:lang w:val="el-GR"/>
        </w:rPr>
      </w:pPr>
      <w:r w:rsidRPr="00EB2630">
        <w:rPr>
          <w:rFonts w:ascii="Tahoma" w:hAnsi="Tahoma" w:cs="Tahoma"/>
        </w:rPr>
        <w:br w:type="page"/>
      </w:r>
    </w:p>
    <w:p w14:paraId="1ACB32FA" w14:textId="77777777" w:rsidR="00805887" w:rsidRPr="00EB2630" w:rsidRDefault="00805887" w:rsidP="00EB2630">
      <w:pPr>
        <w:spacing w:line="276" w:lineRule="auto"/>
        <w:jc w:val="right"/>
        <w:rPr>
          <w:rFonts w:ascii="Tahoma" w:hAnsi="Tahoma" w:cs="Tahoma"/>
          <w:lang w:val="el-GR"/>
        </w:rPr>
      </w:pPr>
    </w:p>
    <w:p w14:paraId="006F7319" w14:textId="77777777" w:rsidR="00805887" w:rsidRPr="00EB2630" w:rsidRDefault="008B15C3" w:rsidP="00EB2630">
      <w:pPr>
        <w:pStyle w:val="3"/>
        <w:numPr>
          <w:ilvl w:val="0"/>
          <w:numId w:val="4"/>
        </w:numPr>
        <w:spacing w:line="276" w:lineRule="auto"/>
        <w:rPr>
          <w:rFonts w:ascii="Tahoma" w:hAnsi="Tahoma" w:cs="Tahoma"/>
          <w:szCs w:val="22"/>
          <w:u w:val="single"/>
          <w:lang w:val="el-GR"/>
        </w:rPr>
      </w:pPr>
      <w:bookmarkStart w:id="625" w:name="_Toc181182400"/>
      <w:r w:rsidRPr="00EB2630">
        <w:rPr>
          <w:rFonts w:ascii="Tahoma" w:hAnsi="Tahoma" w:cs="Tahoma"/>
          <w:szCs w:val="22"/>
          <w:u w:val="single"/>
          <w:lang w:val="el-GR"/>
        </w:rPr>
        <w:t>Εγγυητική Επιστολή Καλής Εκτέλεσης</w:t>
      </w:r>
      <w:bookmarkEnd w:id="625"/>
      <w:r w:rsidRPr="00EB2630">
        <w:rPr>
          <w:rFonts w:ascii="Tahoma" w:hAnsi="Tahoma" w:cs="Tahoma"/>
          <w:szCs w:val="22"/>
          <w:u w:val="single"/>
          <w:lang w:val="el-GR"/>
        </w:rPr>
        <w:t xml:space="preserve"> </w:t>
      </w:r>
    </w:p>
    <w:p w14:paraId="4E9F2421" w14:textId="77777777" w:rsidR="00805887" w:rsidRPr="00EB2630" w:rsidRDefault="00805887" w:rsidP="00EB2630">
      <w:pPr>
        <w:spacing w:line="276" w:lineRule="auto"/>
        <w:rPr>
          <w:rFonts w:ascii="Tahoma" w:hAnsi="Tahoma" w:cs="Tahoma"/>
          <w:lang w:val="el-GR"/>
        </w:rPr>
      </w:pPr>
    </w:p>
    <w:p w14:paraId="4A39D99C" w14:textId="77777777" w:rsidR="00805887" w:rsidRPr="00EB2630" w:rsidRDefault="008B15C3" w:rsidP="00EB2630">
      <w:pPr>
        <w:spacing w:line="276" w:lineRule="auto"/>
        <w:rPr>
          <w:rFonts w:ascii="Tahoma" w:hAnsi="Tahoma" w:cs="Tahoma"/>
          <w:lang w:val="el-GR"/>
        </w:rPr>
      </w:pPr>
      <w:bookmarkStart w:id="626" w:name="_Toc336420407"/>
      <w:r w:rsidRPr="00EB2630">
        <w:rPr>
          <w:rFonts w:ascii="Tahoma" w:hAnsi="Tahoma" w:cs="Tahoma"/>
          <w:lang w:val="el-GR"/>
        </w:rPr>
        <w:t>ΕΚΔΟΤΗΣ (Πλήρης επωνυμία).......................................................................</w:t>
      </w:r>
      <w:bookmarkEnd w:id="626"/>
    </w:p>
    <w:p w14:paraId="285E0FE3" w14:textId="77777777" w:rsidR="00805887" w:rsidRPr="00EB2630" w:rsidRDefault="008B15C3" w:rsidP="00EB2630">
      <w:pPr>
        <w:spacing w:line="276" w:lineRule="auto"/>
        <w:jc w:val="right"/>
        <w:rPr>
          <w:rFonts w:ascii="Tahoma" w:hAnsi="Tahoma" w:cs="Tahoma"/>
          <w:lang w:val="el-GR"/>
        </w:rPr>
      </w:pPr>
      <w:r w:rsidRPr="00EB2630">
        <w:rPr>
          <w:rFonts w:ascii="Tahoma" w:hAnsi="Tahoma" w:cs="Tahoma"/>
          <w:lang w:val="el-GR"/>
        </w:rPr>
        <w:t>Ημερομηνία έκδοσης...........................</w:t>
      </w:r>
    </w:p>
    <w:p w14:paraId="3B94459E"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Κοινωνία της Πληροφορίας Μονοπρόσωπη Α.Ε.</w:t>
      </w:r>
    </w:p>
    <w:p w14:paraId="423F832F"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Λεωφόρος Συγγρού 194, ΤΚ 17671, Καλλιθέα</w:t>
      </w:r>
    </w:p>
    <w:p w14:paraId="1998722D" w14:textId="77777777" w:rsidR="00805887" w:rsidRPr="00EB2630" w:rsidRDefault="00805887" w:rsidP="00EB2630">
      <w:pPr>
        <w:spacing w:line="276" w:lineRule="auto"/>
        <w:rPr>
          <w:rFonts w:ascii="Tahoma" w:hAnsi="Tahoma" w:cs="Tahoma"/>
          <w:lang w:val="el-GR"/>
        </w:rPr>
      </w:pPr>
    </w:p>
    <w:p w14:paraId="0860E27F"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 xml:space="preserve">Εγγύηση μας υπ’ αριθμ. ……………….. ποσού ………………….……. ευρώ </w:t>
      </w:r>
    </w:p>
    <w:p w14:paraId="07DDD3D1"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413BCCF"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i/>
          <w:color w:val="FF0000"/>
          <w:u w:val="single"/>
          <w:lang w:val="el-GR" w:eastAsia="el-GR"/>
        </w:rPr>
        <w:t>{σε περίπτωση φυσικού προσώπου}:</w:t>
      </w:r>
      <w:r w:rsidRPr="00EB2630">
        <w:rPr>
          <w:rFonts w:ascii="Tahoma" w:hAnsi="Tahoma" w:cs="Tahoma"/>
          <w:bCs/>
          <w:lang w:val="el-GR"/>
        </w:rPr>
        <w:t xml:space="preserve"> </w:t>
      </w:r>
      <w:r w:rsidRPr="00EB2630">
        <w:rPr>
          <w:rFonts w:ascii="Tahoma" w:eastAsia="Calibri" w:hAnsi="Tahoma" w:cs="Tahoma"/>
          <w:bCs/>
          <w:lang w:val="el-GR"/>
        </w:rPr>
        <w:t>(</w:t>
      </w:r>
      <w:r w:rsidRPr="00EB2630">
        <w:rPr>
          <w:rFonts w:ascii="Tahoma" w:hAnsi="Tahoma" w:cs="Tahoma"/>
          <w:lang w:val="el-GR" w:eastAsia="el-GR"/>
        </w:rPr>
        <w:t>ονοματεπώνυμο, πατρώνυμο) .............................., ΑΦΜ: ................ οδός............................. αριθμός.................ΤΚ………………</w:t>
      </w:r>
    </w:p>
    <w:p w14:paraId="643F40C4"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Σε περίπτωση μεμονωμένης εταιρίας:</w:t>
      </w:r>
      <w:r w:rsidRPr="00EB2630">
        <w:rPr>
          <w:rFonts w:ascii="Tahoma" w:hAnsi="Tahoma" w:cs="Tahoma"/>
          <w:lang w:val="el-GR" w:eastAsia="el-GR"/>
        </w:rPr>
        <w:t xml:space="preserve"> της Εταιρίας ………. ΑΦΜ: ...... οδός …………. αριθμός … ΤΚ ………..,}</w:t>
      </w:r>
    </w:p>
    <w:p w14:paraId="69A48ACC"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ή σε περίπτωση Ένωσης ή Κοινοπραξίας:</w:t>
      </w:r>
      <w:r w:rsidRPr="00EB2630">
        <w:rPr>
          <w:rFonts w:ascii="Tahoma" w:hAnsi="Tahoma" w:cs="Tahoma"/>
          <w:lang w:val="el-GR" w:eastAsia="el-GR"/>
        </w:rPr>
        <w:t xml:space="preserve"> των Εταιριών </w:t>
      </w:r>
    </w:p>
    <w:p w14:paraId="686DAE04"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α) (πλήρη επωνυμία) …… ΑΦΜ…….….... οδός............................. αριθμός.................ΤΚ………………</w:t>
      </w:r>
    </w:p>
    <w:p w14:paraId="52B9BD99"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β) (πλήρη επωνυμία) …… ΑΦΜ…….….... οδός............................. αριθμός.................ΤΚ………………</w:t>
      </w:r>
    </w:p>
    <w:p w14:paraId="3AAB70DF"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γ) (πλήρη επωνυμία) …… ΑΦΜ…….….... οδός............................. αριθμός.................ΤΚ………………</w:t>
      </w:r>
    </w:p>
    <w:p w14:paraId="5E15F021"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AAA0905"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για την καλή εκτέλεση της υπ αριθ ..... σύμβασης “(τίτλος σύμβασης)”, σύμφωνα με την (αριθμό/ημερομηνία) ........................ Διακήρυξης.</w:t>
      </w:r>
    </w:p>
    <w:p w14:paraId="3828AEED"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BCB9716" w14:textId="5AC24383" w:rsidR="00805887" w:rsidRPr="00EB2630" w:rsidRDefault="008B15C3" w:rsidP="00EB2630">
      <w:pPr>
        <w:spacing w:line="276" w:lineRule="auto"/>
        <w:rPr>
          <w:rFonts w:ascii="Tahoma" w:hAnsi="Tahoma" w:cs="Tahoma"/>
          <w:lang w:val="el-GR"/>
        </w:rPr>
      </w:pPr>
      <w:r w:rsidRPr="00EB2630">
        <w:rPr>
          <w:rFonts w:ascii="Tahoma" w:hAnsi="Tahoma" w:cs="Tahoma"/>
          <w:lang w:val="el-GR"/>
        </w:rPr>
        <w:t>Η παρούσα ισχύει μέχρι και την ............... (</w:t>
      </w:r>
      <w:r w:rsidRPr="00EB2630">
        <w:rPr>
          <w:rFonts w:ascii="Tahoma" w:hAnsi="Tahoma" w:cs="Tahoma"/>
          <w:b/>
          <w:color w:val="000000" w:themeColor="text1"/>
          <w:lang w:val="el-GR"/>
        </w:rPr>
        <w:t>διάρκεια ισχύος σύμφωνα με την παρ.</w:t>
      </w:r>
      <w:r w:rsidRPr="00EB2630">
        <w:rPr>
          <w:rFonts w:ascii="Tahoma" w:hAnsi="Tahoma" w:cs="Tahoma"/>
          <w:lang w:val="el-GR"/>
        </w:rPr>
        <w:t xml:space="preserve">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496542746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4.1</w:t>
      </w:r>
      <w:r w:rsidRPr="00EB2630">
        <w:rPr>
          <w:rFonts w:ascii="Tahoma" w:hAnsi="Tahoma" w:cs="Tahoma"/>
        </w:rPr>
        <w:fldChar w:fldCharType="end"/>
      </w:r>
      <w:r w:rsidRPr="00EB2630">
        <w:rPr>
          <w:rFonts w:ascii="Tahoma" w:hAnsi="Tahoma" w:cs="Tahoma"/>
          <w:b/>
          <w:color w:val="000000" w:themeColor="text1"/>
          <w:lang w:val="el-GR"/>
        </w:rPr>
        <w:t xml:space="preserve"> της παρούσας</w:t>
      </w:r>
      <w:r w:rsidRPr="00EB2630">
        <w:rPr>
          <w:rFonts w:ascii="Tahoma" w:hAnsi="Tahoma" w:cs="Tahoma"/>
          <w:lang w:val="el-GR"/>
        </w:rPr>
        <w:t>)</w:t>
      </w:r>
    </w:p>
    <w:p w14:paraId="1C6FEA6E"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0C8143B9"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60FC7CE" w14:textId="77777777" w:rsidR="00805887" w:rsidRPr="00EB2630" w:rsidRDefault="00805887" w:rsidP="00EB2630">
      <w:pPr>
        <w:spacing w:line="276" w:lineRule="auto"/>
        <w:jc w:val="right"/>
        <w:rPr>
          <w:rFonts w:ascii="Tahoma" w:hAnsi="Tahoma" w:cs="Tahoma"/>
          <w:lang w:val="el-GR"/>
        </w:rPr>
      </w:pPr>
    </w:p>
    <w:p w14:paraId="3670FB22" w14:textId="77777777" w:rsidR="00805887" w:rsidRPr="00EB2630" w:rsidRDefault="008B15C3" w:rsidP="00EB2630">
      <w:pPr>
        <w:spacing w:line="276" w:lineRule="auto"/>
        <w:jc w:val="right"/>
        <w:rPr>
          <w:rFonts w:ascii="Tahoma" w:hAnsi="Tahoma" w:cs="Tahoma"/>
        </w:rPr>
      </w:pPr>
      <w:r w:rsidRPr="00EB2630">
        <w:rPr>
          <w:rFonts w:ascii="Tahoma" w:hAnsi="Tahoma" w:cs="Tahoma"/>
          <w:lang w:eastAsia="el-GR"/>
        </w:rPr>
        <w:t>(Εξουσιοδοτημένη υπογραφή)</w:t>
      </w:r>
    </w:p>
    <w:p w14:paraId="275F2444" w14:textId="77777777" w:rsidR="00805887" w:rsidRPr="00EB2630" w:rsidRDefault="008B15C3" w:rsidP="00EB2630">
      <w:pPr>
        <w:spacing w:line="276" w:lineRule="auto"/>
        <w:rPr>
          <w:rFonts w:ascii="Tahoma" w:hAnsi="Tahoma" w:cs="Tahoma"/>
          <w:b/>
          <w:bCs/>
        </w:rPr>
      </w:pPr>
      <w:r w:rsidRPr="00EB2630">
        <w:rPr>
          <w:rFonts w:ascii="Tahoma" w:hAnsi="Tahoma" w:cs="Tahoma"/>
        </w:rPr>
        <w:br w:type="page"/>
      </w:r>
    </w:p>
    <w:p w14:paraId="07FF012D" w14:textId="77777777" w:rsidR="00805887" w:rsidRPr="00EB2630" w:rsidRDefault="008B15C3" w:rsidP="00EB2630">
      <w:pPr>
        <w:pStyle w:val="3"/>
        <w:numPr>
          <w:ilvl w:val="0"/>
          <w:numId w:val="4"/>
        </w:numPr>
        <w:spacing w:line="276" w:lineRule="auto"/>
        <w:rPr>
          <w:rFonts w:ascii="Tahoma" w:hAnsi="Tahoma" w:cs="Tahoma"/>
          <w:szCs w:val="22"/>
          <w:lang w:val="el-GR" w:eastAsia="el-GR"/>
        </w:rPr>
      </w:pPr>
      <w:bookmarkStart w:id="627" w:name="_Toc181182401"/>
      <w:r w:rsidRPr="00EB2630">
        <w:rPr>
          <w:rFonts w:ascii="Tahoma" w:hAnsi="Tahoma" w:cs="Tahoma"/>
          <w:szCs w:val="22"/>
          <w:lang w:val="el-GR" w:eastAsia="el-GR"/>
        </w:rPr>
        <w:lastRenderedPageBreak/>
        <w:t>Εγγυητική Επιστολή Προκαταβολής</w:t>
      </w:r>
      <w:bookmarkEnd w:id="627"/>
      <w:r w:rsidRPr="00EB2630">
        <w:rPr>
          <w:rFonts w:ascii="Tahoma" w:hAnsi="Tahoma" w:cs="Tahoma"/>
          <w:szCs w:val="22"/>
          <w:lang w:val="el-GR" w:eastAsia="el-GR"/>
        </w:rPr>
        <w:t xml:space="preserve"> </w:t>
      </w:r>
    </w:p>
    <w:p w14:paraId="5CDCBEDD" w14:textId="77777777" w:rsidR="00805887" w:rsidRPr="00EB2630" w:rsidRDefault="00805887" w:rsidP="00EB2630">
      <w:pPr>
        <w:spacing w:line="276" w:lineRule="auto"/>
        <w:rPr>
          <w:rFonts w:ascii="Tahoma" w:hAnsi="Tahoma" w:cs="Tahoma"/>
          <w:lang w:val="el-GR"/>
        </w:rPr>
      </w:pPr>
    </w:p>
    <w:p w14:paraId="1B9301E0"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ΕΚΔΟΤΗΣ: .......................................................................</w:t>
      </w:r>
    </w:p>
    <w:p w14:paraId="71BB9CD4" w14:textId="77777777" w:rsidR="00805887" w:rsidRPr="00EB2630" w:rsidRDefault="008B15C3" w:rsidP="00EB2630">
      <w:pPr>
        <w:spacing w:line="276" w:lineRule="auto"/>
        <w:jc w:val="right"/>
        <w:rPr>
          <w:rFonts w:ascii="Tahoma" w:hAnsi="Tahoma" w:cs="Tahoma"/>
          <w:lang w:val="el-GR"/>
        </w:rPr>
      </w:pPr>
      <w:r w:rsidRPr="00EB2630">
        <w:rPr>
          <w:rFonts w:ascii="Tahoma" w:hAnsi="Tahoma" w:cs="Tahoma"/>
          <w:lang w:val="el-GR"/>
        </w:rPr>
        <w:t>Ημερομηνία έκδοσης: ...........................</w:t>
      </w:r>
    </w:p>
    <w:p w14:paraId="457C6288"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 xml:space="preserve">Προς: </w:t>
      </w:r>
    </w:p>
    <w:p w14:paraId="4FDCDC70" w14:textId="77777777" w:rsidR="00805887" w:rsidRPr="00EB2630" w:rsidRDefault="008B15C3" w:rsidP="00EB2630">
      <w:pPr>
        <w:spacing w:after="60" w:line="276" w:lineRule="auto"/>
        <w:rPr>
          <w:rFonts w:ascii="Tahoma" w:hAnsi="Tahoma" w:cs="Tahoma"/>
          <w:lang w:val="el-GR" w:eastAsia="el-GR"/>
        </w:rPr>
      </w:pPr>
      <w:r w:rsidRPr="00EB2630">
        <w:rPr>
          <w:rFonts w:ascii="Tahoma" w:hAnsi="Tahoma" w:cs="Tahoma"/>
          <w:lang w:val="el-GR" w:eastAsia="el-GR"/>
        </w:rPr>
        <w:t>Κοινωνία της Πληροφορίας Μονοπρόσωπη Α.Ε.</w:t>
      </w:r>
    </w:p>
    <w:p w14:paraId="67019724" w14:textId="77777777" w:rsidR="00805887" w:rsidRPr="00EB2630" w:rsidRDefault="008B15C3" w:rsidP="00EB2630">
      <w:pPr>
        <w:spacing w:after="60" w:line="276" w:lineRule="auto"/>
        <w:rPr>
          <w:rFonts w:ascii="Tahoma" w:hAnsi="Tahoma" w:cs="Tahoma"/>
          <w:lang w:val="el-GR" w:eastAsia="el-GR"/>
        </w:rPr>
      </w:pPr>
      <w:r w:rsidRPr="00EB2630">
        <w:rPr>
          <w:rFonts w:ascii="Tahoma" w:hAnsi="Tahoma" w:cs="Tahoma"/>
          <w:lang w:val="el-GR" w:eastAsia="el-GR"/>
        </w:rPr>
        <w:t>Λεωφόρος Συγγρού 194, ΤΚ 17671, Καλλιθέα</w:t>
      </w:r>
    </w:p>
    <w:p w14:paraId="431033D8" w14:textId="77777777" w:rsidR="00805887" w:rsidRPr="00EB2630" w:rsidRDefault="008B15C3" w:rsidP="00EB2630">
      <w:pPr>
        <w:spacing w:after="60" w:line="276" w:lineRule="auto"/>
        <w:rPr>
          <w:rFonts w:ascii="Tahoma" w:hAnsi="Tahoma" w:cs="Tahoma"/>
          <w:lang w:val="el-GR" w:eastAsia="el-GR"/>
        </w:rPr>
      </w:pPr>
      <w:r w:rsidRPr="00EB2630">
        <w:rPr>
          <w:rFonts w:ascii="Tahoma" w:hAnsi="Tahoma" w:cs="Tahoma"/>
          <w:lang w:val="el-GR" w:eastAsia="el-GR"/>
        </w:rPr>
        <w:t>ΑΦΜ: 999983307</w:t>
      </w:r>
    </w:p>
    <w:p w14:paraId="5FA1B14B"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 xml:space="preserve">Εγγύηση μας υπ’ αριθμ. ……………….. ποσού ………………….……. ευρώ </w:t>
      </w:r>
    </w:p>
    <w:p w14:paraId="591B838E"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F92BB5A"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i/>
          <w:color w:val="FF0000"/>
          <w:u w:val="single"/>
          <w:lang w:val="el-GR" w:eastAsia="el-GR"/>
        </w:rPr>
        <w:t>{σε περίπτωση φυσικού προσώπου}:</w:t>
      </w:r>
      <w:r w:rsidRPr="00EB2630">
        <w:rPr>
          <w:rFonts w:ascii="Tahoma" w:hAnsi="Tahoma" w:cs="Tahoma"/>
          <w:bCs/>
          <w:lang w:val="el-GR"/>
        </w:rPr>
        <w:t xml:space="preserve"> </w:t>
      </w:r>
      <w:r w:rsidRPr="00EB2630">
        <w:rPr>
          <w:rFonts w:ascii="Tahoma" w:eastAsia="Calibri" w:hAnsi="Tahoma" w:cs="Tahoma"/>
          <w:bCs/>
          <w:lang w:val="el-GR"/>
        </w:rPr>
        <w:t>(</w:t>
      </w:r>
      <w:r w:rsidRPr="00EB2630">
        <w:rPr>
          <w:rFonts w:ascii="Tahoma" w:hAnsi="Tahoma" w:cs="Tahoma"/>
          <w:lang w:val="el-GR" w:eastAsia="el-GR"/>
        </w:rPr>
        <w:t>ονοματεπώνυμο, πατρώνυμο) .............................., ΑΦΜ: ................ οδός............................. αριθμός.................ΤΚ………………</w:t>
      </w:r>
    </w:p>
    <w:p w14:paraId="0B2A1A3B"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Σε περίπτωση μεμονωμένης εταιρίας:</w:t>
      </w:r>
      <w:r w:rsidRPr="00EB2630">
        <w:rPr>
          <w:rFonts w:ascii="Tahoma" w:hAnsi="Tahoma" w:cs="Tahoma"/>
          <w:lang w:val="el-GR" w:eastAsia="el-GR"/>
        </w:rPr>
        <w:t xml:space="preserve"> της Εταιρίας ………. ΑΦΜ: ...... οδός …………. αριθμός … ΤΚ ………..,}</w:t>
      </w:r>
    </w:p>
    <w:p w14:paraId="693CF531"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ή σε περίπτωση Ένωσης ή Κοινοπραξίας:</w:t>
      </w:r>
      <w:r w:rsidRPr="00EB2630">
        <w:rPr>
          <w:rFonts w:ascii="Tahoma" w:hAnsi="Tahoma" w:cs="Tahoma"/>
          <w:lang w:val="el-GR" w:eastAsia="el-GR"/>
        </w:rPr>
        <w:t xml:space="preserve"> των Εταιριών </w:t>
      </w:r>
    </w:p>
    <w:p w14:paraId="629735A3"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α) (πλήρη επωνυμία) …… ΑΦΜ…….….... οδός............................. αριθμός.................ΤΚ………………</w:t>
      </w:r>
    </w:p>
    <w:p w14:paraId="5DF18A13"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β) (πλήρη επωνυμία) …… ΑΦΜ…….….... οδός............................. αριθμός.................ΤΚ………………</w:t>
      </w:r>
    </w:p>
    <w:p w14:paraId="164AEF45"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γ) (πλήρη επωνυμία) …… ΑΦΜ…….….... οδός............................. αριθμός.................ΤΚ………………</w:t>
      </w:r>
    </w:p>
    <w:p w14:paraId="53C9E0EA" w14:textId="77777777"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2C6495A" w14:textId="77777777"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 xml:space="preserve">για την λήψη προκαταβολής για τη χορήγηση του …% </w:t>
      </w:r>
      <w:r w:rsidRPr="00EB2630">
        <w:rPr>
          <w:rFonts w:ascii="Tahoma" w:hAnsi="Tahoma" w:cs="Tahoma"/>
          <w:color w:val="000000" w:themeColor="text1"/>
          <w:lang w:val="el-GR" w:eastAsia="el-GR"/>
        </w:rPr>
        <w:t xml:space="preserve">(συμπληρώνετε το συνολικό ποσοστό της λαμβανόμενης προκαταβολής) </w:t>
      </w:r>
      <w:r w:rsidRPr="00EB2630">
        <w:rPr>
          <w:rFonts w:ascii="Tahoma" w:hAnsi="Tahoma" w:cs="Tahoma"/>
          <w:color w:val="000000" w:themeColor="text1"/>
          <w:lang w:val="el-GR"/>
        </w:rPr>
        <w:t xml:space="preserve">της συμβατικής αξίας μη περιλαμβανομένου του ΦΠΑ, ευρώ ………… </w:t>
      </w:r>
      <w:r w:rsidRPr="00EB2630">
        <w:rPr>
          <w:rFonts w:ascii="Tahoma" w:hAnsi="Tahoma" w:cs="Tahoma"/>
          <w:color w:val="000000" w:themeColor="text1"/>
          <w:lang w:val="el-GR" w:eastAsia="el-GR"/>
        </w:rPr>
        <w:t xml:space="preserve">(συμπληρώνετε το συνολικό ποσό της λαμβανόμενης προκαταβολής) </w:t>
      </w:r>
      <w:r w:rsidRPr="00EB2630">
        <w:rPr>
          <w:rFonts w:ascii="Tahoma" w:hAnsi="Tahoma" w:cs="Tahoma"/>
          <w:color w:val="000000" w:themeColor="text1"/>
          <w:lang w:val="el-GR"/>
        </w:rPr>
        <w:t xml:space="preserve">σύμφωνα με τη σύμβαση με αριθμό...................και τη Διακήρυξή σας με αριθμό………., στο πλαίσιο του διαγωνισμού της </w:t>
      </w:r>
      <w:r w:rsidRPr="00EB2630">
        <w:rPr>
          <w:rFonts w:ascii="Tahoma" w:hAnsi="Tahoma" w:cs="Tahoma"/>
          <w:color w:val="000000" w:themeColor="text1"/>
          <w:lang w:val="el-GR" w:eastAsia="el-GR"/>
        </w:rPr>
        <w:t xml:space="preserve">(συμπληρώνετε την ημερομηνία διενέργειας του διαγωνισμού) </w:t>
      </w:r>
      <w:r w:rsidRPr="00EB2630">
        <w:rPr>
          <w:rFonts w:ascii="Tahoma" w:hAnsi="Tahoma" w:cs="Tahoma"/>
          <w:color w:val="000000" w:themeColor="text1"/>
          <w:lang w:val="el-GR"/>
        </w:rPr>
        <w:t xml:space="preserve">…………. για εκτέλεση του έργου </w:t>
      </w:r>
      <w:r w:rsidRPr="00EB2630">
        <w:rPr>
          <w:rFonts w:ascii="Tahoma" w:hAnsi="Tahoma" w:cs="Tahoma"/>
          <w:color w:val="000000" w:themeColor="text1"/>
          <w:lang w:val="el-GR" w:eastAsia="el-GR"/>
        </w:rPr>
        <w:t xml:space="preserve">(συμπληρώνετε τον τίτλο του έργου) </w:t>
      </w:r>
      <w:r w:rsidRPr="00EB2630">
        <w:rPr>
          <w:rFonts w:ascii="Tahoma" w:hAnsi="Tahoma" w:cs="Tahoma"/>
          <w:color w:val="000000" w:themeColor="text1"/>
          <w:lang w:val="el-GR"/>
        </w:rPr>
        <w:t xml:space="preserve">……… ……… συνολικής αξίας </w:t>
      </w:r>
      <w:r w:rsidRPr="00EB2630">
        <w:rPr>
          <w:rFonts w:ascii="Tahoma" w:hAnsi="Tahoma" w:cs="Tahoma"/>
          <w:color w:val="000000" w:themeColor="text1"/>
          <w:lang w:val="el-GR" w:eastAsia="el-GR"/>
        </w:rPr>
        <w:t xml:space="preserve">(συμπληρώνετε το συνολικό συμβατικό τίμημα με διευκρίνιση εάν περιλαμβάνει ή όχι τον ΦΠΑ) </w:t>
      </w:r>
      <w:r w:rsidRPr="00EB2630">
        <w:rPr>
          <w:rFonts w:ascii="Tahoma" w:hAnsi="Tahoma" w:cs="Tahoma"/>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BF8BB18" w14:textId="77777777"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02E4071" w14:textId="74D8C43B"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 xml:space="preserve">Η παρούσα ισχύει </w:t>
      </w:r>
      <w:r w:rsidRPr="00EB2630">
        <w:rPr>
          <w:rFonts w:ascii="Tahoma" w:hAnsi="Tahoma" w:cs="Tahoma"/>
          <w:iCs/>
          <w:color w:val="000000" w:themeColor="text1"/>
          <w:lang w:val="el-GR"/>
        </w:rPr>
        <w:t>μέχρι και την ………………(Σημείωση προς την Τράπεζα</w:t>
      </w:r>
      <w:r w:rsidRPr="00EB2630">
        <w:rPr>
          <w:rFonts w:ascii="Tahoma" w:hAnsi="Tahoma" w:cs="Tahoma"/>
          <w:b/>
          <w:color w:val="000000" w:themeColor="text1"/>
          <w:lang w:val="el-GR"/>
        </w:rPr>
        <w:t xml:space="preserve">: διάρκεια ισχύος σύμφωνα με την παρ. </w:t>
      </w:r>
      <w:r w:rsidRPr="00EB2630">
        <w:rPr>
          <w:rFonts w:ascii="Tahoma" w:hAnsi="Tahoma" w:cs="Tahoma"/>
        </w:rPr>
        <w:fldChar w:fldCharType="begin"/>
      </w:r>
      <w:r w:rsidRPr="00EB2630">
        <w:rPr>
          <w:rFonts w:ascii="Tahoma" w:hAnsi="Tahoma" w:cs="Tahoma"/>
          <w:lang w:val="el-GR"/>
        </w:rPr>
        <w:instrText xml:space="preserve"> </w:instrText>
      </w:r>
      <w:r w:rsidRPr="00EB2630">
        <w:rPr>
          <w:rFonts w:ascii="Tahoma" w:hAnsi="Tahoma" w:cs="Tahoma"/>
        </w:rPr>
        <w:instrText>REF</w:instrText>
      </w:r>
      <w:r w:rsidRPr="00EB2630">
        <w:rPr>
          <w:rFonts w:ascii="Tahoma" w:hAnsi="Tahoma" w:cs="Tahoma"/>
          <w:lang w:val="el-GR"/>
        </w:rPr>
        <w:instrText xml:space="preserve"> _</w:instrText>
      </w:r>
      <w:r w:rsidRPr="00EB2630">
        <w:rPr>
          <w:rFonts w:ascii="Tahoma" w:hAnsi="Tahoma" w:cs="Tahoma"/>
        </w:rPr>
        <w:instrText>Ref</w:instrText>
      </w:r>
      <w:r w:rsidRPr="00EB2630">
        <w:rPr>
          <w:rFonts w:ascii="Tahoma" w:hAnsi="Tahoma" w:cs="Tahoma"/>
          <w:lang w:val="el-GR"/>
        </w:rPr>
        <w:instrText>496542746 \</w:instrText>
      </w:r>
      <w:r w:rsidRPr="00EB2630">
        <w:rPr>
          <w:rFonts w:ascii="Tahoma" w:hAnsi="Tahoma" w:cs="Tahoma"/>
        </w:rPr>
        <w:instrText>r</w:instrText>
      </w:r>
      <w:r w:rsidRPr="00EB2630">
        <w:rPr>
          <w:rFonts w:ascii="Tahoma" w:hAnsi="Tahoma" w:cs="Tahoma"/>
          <w:lang w:val="el-GR"/>
        </w:rPr>
        <w:instrText xml:space="preserve"> \</w:instrText>
      </w:r>
      <w:r w:rsidRPr="00EB2630">
        <w:rPr>
          <w:rFonts w:ascii="Tahoma" w:hAnsi="Tahoma" w:cs="Tahoma"/>
        </w:rPr>
        <w:instrText>h</w:instrText>
      </w:r>
      <w:r w:rsidRPr="00EB2630">
        <w:rPr>
          <w:rFonts w:ascii="Tahoma" w:hAnsi="Tahoma" w:cs="Tahoma"/>
          <w:lang w:val="el-GR"/>
        </w:rPr>
        <w:instrText xml:space="preserve"> </w:instrText>
      </w:r>
      <w:r w:rsidR="00EB2630" w:rsidRPr="00590ACF">
        <w:rPr>
          <w:rFonts w:ascii="Tahoma" w:hAnsi="Tahoma" w:cs="Tahoma"/>
          <w:lang w:val="el-GR"/>
        </w:rPr>
        <w:instrText xml:space="preserve"> \* </w:instrText>
      </w:r>
      <w:r w:rsidR="00EB2630" w:rsidRPr="00EB2630">
        <w:rPr>
          <w:rFonts w:ascii="Tahoma" w:hAnsi="Tahoma" w:cs="Tahoma"/>
        </w:rPr>
        <w:instrText>MERGEFORMAT</w:instrText>
      </w:r>
      <w:r w:rsidR="00EB2630" w:rsidRPr="00590ACF">
        <w:rPr>
          <w:rFonts w:ascii="Tahoma" w:hAnsi="Tahoma" w:cs="Tahoma"/>
          <w:lang w:val="el-GR"/>
        </w:rPr>
        <w:instrText xml:space="preserve"> </w:instrText>
      </w:r>
      <w:r w:rsidRPr="00EB2630">
        <w:rPr>
          <w:rFonts w:ascii="Tahoma" w:hAnsi="Tahoma" w:cs="Tahoma"/>
        </w:rPr>
      </w:r>
      <w:r w:rsidRPr="00EB2630">
        <w:rPr>
          <w:rFonts w:ascii="Tahoma" w:hAnsi="Tahoma" w:cs="Tahoma"/>
        </w:rPr>
        <w:fldChar w:fldCharType="separate"/>
      </w:r>
      <w:r w:rsidR="00B864F6" w:rsidRPr="00B864F6">
        <w:rPr>
          <w:rFonts w:ascii="Tahoma" w:hAnsi="Tahoma" w:cs="Tahoma"/>
          <w:lang w:val="el-GR"/>
        </w:rPr>
        <w:t>4.1</w:t>
      </w:r>
      <w:r w:rsidRPr="00EB2630">
        <w:rPr>
          <w:rFonts w:ascii="Tahoma" w:hAnsi="Tahoma" w:cs="Tahoma"/>
        </w:rPr>
        <w:fldChar w:fldCharType="end"/>
      </w:r>
      <w:r w:rsidRPr="00EB2630">
        <w:rPr>
          <w:rFonts w:ascii="Tahoma" w:hAnsi="Tahoma" w:cs="Tahoma"/>
          <w:b/>
          <w:color w:val="000000" w:themeColor="text1"/>
          <w:lang w:val="el-GR"/>
        </w:rPr>
        <w:t xml:space="preserve"> της παρούσας </w:t>
      </w:r>
      <w:r w:rsidRPr="00EB2630">
        <w:rPr>
          <w:rFonts w:ascii="Tahoma" w:hAnsi="Tahoma" w:cs="Tahoma"/>
          <w:iCs/>
          <w:color w:val="000000" w:themeColor="text1"/>
          <w:lang w:val="el-GR"/>
        </w:rPr>
        <w:t>)»</w:t>
      </w:r>
      <w:r w:rsidRPr="00EB2630">
        <w:rPr>
          <w:rFonts w:ascii="Tahoma" w:hAnsi="Tahoma" w:cs="Tahoma"/>
          <w:color w:val="000000" w:themeColor="text1"/>
          <w:lang w:val="el-GR"/>
        </w:rPr>
        <w:t>.</w:t>
      </w:r>
    </w:p>
    <w:p w14:paraId="696B0CC6" w14:textId="77777777" w:rsidR="00805887" w:rsidRPr="00EB2630" w:rsidRDefault="008B15C3" w:rsidP="00EB2630">
      <w:pPr>
        <w:overflowPunct w:val="0"/>
        <w:spacing w:line="276" w:lineRule="auto"/>
        <w:textAlignment w:val="baseline"/>
        <w:rPr>
          <w:rFonts w:ascii="Tahoma" w:hAnsi="Tahoma" w:cs="Tahoma"/>
          <w:color w:val="000000" w:themeColor="text1"/>
          <w:lang w:val="el-GR"/>
        </w:rPr>
      </w:pPr>
      <w:r w:rsidRPr="00EB2630">
        <w:rPr>
          <w:rFonts w:ascii="Tahoma" w:hAnsi="Tahoma" w:cs="Tahoma"/>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4AD601C3" w14:textId="77777777" w:rsidR="00805887" w:rsidRPr="00EB2630" w:rsidRDefault="008B15C3" w:rsidP="00EB2630">
      <w:pPr>
        <w:spacing w:line="276" w:lineRule="auto"/>
        <w:jc w:val="right"/>
        <w:rPr>
          <w:rFonts w:ascii="Tahoma" w:hAnsi="Tahoma" w:cs="Tahoma"/>
        </w:rPr>
      </w:pPr>
      <w:r w:rsidRPr="00EB2630">
        <w:rPr>
          <w:rFonts w:ascii="Tahoma" w:hAnsi="Tahoma" w:cs="Tahoma"/>
        </w:rPr>
        <w:t>(Εξουσιοδοτημένη υπογραφή)</w:t>
      </w:r>
      <w:r w:rsidRPr="00EB2630">
        <w:rPr>
          <w:rFonts w:ascii="Tahoma" w:hAnsi="Tahoma" w:cs="Tahoma"/>
        </w:rPr>
        <w:br w:type="page"/>
      </w:r>
    </w:p>
    <w:p w14:paraId="0F0E7D05" w14:textId="77777777" w:rsidR="00805887" w:rsidRPr="00EB2630" w:rsidRDefault="008B15C3" w:rsidP="00EB2630">
      <w:pPr>
        <w:pStyle w:val="3"/>
        <w:numPr>
          <w:ilvl w:val="0"/>
          <w:numId w:val="4"/>
        </w:numPr>
        <w:spacing w:line="276" w:lineRule="auto"/>
        <w:rPr>
          <w:rFonts w:ascii="Tahoma" w:hAnsi="Tahoma" w:cs="Tahoma"/>
          <w:szCs w:val="22"/>
          <w:lang w:val="el-GR" w:eastAsia="el-GR"/>
        </w:rPr>
      </w:pPr>
      <w:bookmarkStart w:id="628" w:name="_Toc181182402"/>
      <w:r w:rsidRPr="00EB2630">
        <w:rPr>
          <w:rFonts w:ascii="Tahoma" w:hAnsi="Tahoma" w:cs="Tahoma"/>
          <w:szCs w:val="22"/>
          <w:lang w:val="el-GR" w:eastAsia="el-GR"/>
        </w:rPr>
        <w:lastRenderedPageBreak/>
        <w:t>Εγγυητική Επιστολή Καλής Λειτουργίας</w:t>
      </w:r>
      <w:bookmarkEnd w:id="628"/>
      <w:r w:rsidRPr="00EB2630">
        <w:rPr>
          <w:rFonts w:ascii="Tahoma" w:hAnsi="Tahoma" w:cs="Tahoma"/>
          <w:szCs w:val="22"/>
          <w:lang w:val="el-GR" w:eastAsia="el-GR"/>
        </w:rPr>
        <w:t xml:space="preserve"> </w:t>
      </w:r>
    </w:p>
    <w:p w14:paraId="39DEE0DD" w14:textId="77777777" w:rsidR="00805887" w:rsidRPr="00EB2630" w:rsidRDefault="00805887" w:rsidP="00EB2630">
      <w:pPr>
        <w:spacing w:line="276" w:lineRule="auto"/>
        <w:rPr>
          <w:rFonts w:ascii="Tahoma" w:hAnsi="Tahoma" w:cs="Tahoma"/>
          <w:lang w:eastAsia="el-GR"/>
        </w:rPr>
      </w:pPr>
    </w:p>
    <w:p w14:paraId="36655308" w14:textId="77777777" w:rsidR="00805887" w:rsidRPr="00EB2630" w:rsidRDefault="00805887" w:rsidP="00EB2630">
      <w:pPr>
        <w:spacing w:line="276" w:lineRule="auto"/>
        <w:rPr>
          <w:rFonts w:ascii="Tahoma" w:hAnsi="Tahoma" w:cs="Tahoma"/>
          <w:lang w:val="el-GR"/>
        </w:rPr>
      </w:pPr>
    </w:p>
    <w:p w14:paraId="682F1E17"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ΕΚΔΟΤΗΣ: .......................................................................</w:t>
      </w:r>
    </w:p>
    <w:p w14:paraId="72A23D6E" w14:textId="77777777" w:rsidR="00805887" w:rsidRPr="00EB2630" w:rsidRDefault="008B15C3" w:rsidP="00EB2630">
      <w:pPr>
        <w:spacing w:line="276" w:lineRule="auto"/>
        <w:jc w:val="right"/>
        <w:rPr>
          <w:rFonts w:ascii="Tahoma" w:hAnsi="Tahoma" w:cs="Tahoma"/>
          <w:lang w:val="el-GR"/>
        </w:rPr>
      </w:pPr>
      <w:r w:rsidRPr="00EB2630">
        <w:rPr>
          <w:rFonts w:ascii="Tahoma" w:hAnsi="Tahoma" w:cs="Tahoma"/>
          <w:lang w:val="el-GR"/>
        </w:rPr>
        <w:t>Ημερομηνία έκδοσης: ...........................</w:t>
      </w:r>
    </w:p>
    <w:p w14:paraId="551BA670"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 xml:space="preserve">Προς: </w:t>
      </w:r>
    </w:p>
    <w:p w14:paraId="20CCEBBC"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Κοινωνία της Πληροφορίας Μονοπρόσωπη Α.Ε.</w:t>
      </w:r>
    </w:p>
    <w:p w14:paraId="707C44F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Λεωφόρος Συγγρού 194, ΤΚ 17671, Καλλιθέα</w:t>
      </w:r>
    </w:p>
    <w:p w14:paraId="6A6F98D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ΑΦΜ: 999983307</w:t>
      </w:r>
    </w:p>
    <w:p w14:paraId="56485955" w14:textId="77777777" w:rsidR="00805887" w:rsidRPr="00EB2630" w:rsidRDefault="008B15C3" w:rsidP="00EB2630">
      <w:pPr>
        <w:spacing w:line="276" w:lineRule="auto"/>
        <w:rPr>
          <w:rFonts w:ascii="Tahoma" w:hAnsi="Tahoma" w:cs="Tahoma"/>
          <w:lang w:val="el-GR"/>
        </w:rPr>
      </w:pPr>
      <w:r w:rsidRPr="00EB2630">
        <w:rPr>
          <w:rFonts w:ascii="Tahoma" w:hAnsi="Tahoma" w:cs="Tahoma"/>
          <w:lang w:val="el-GR"/>
        </w:rPr>
        <w:t xml:space="preserve">Εγγύηση μας υπ’ αριθμ. ……………….. ποσού ………………….……. ευρώ </w:t>
      </w:r>
    </w:p>
    <w:p w14:paraId="3098062B"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33175D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i/>
          <w:color w:val="FF0000"/>
          <w:u w:val="single"/>
          <w:lang w:val="el-GR" w:eastAsia="el-GR"/>
        </w:rPr>
        <w:t>{σε περίπτωση φυσικού προσώπου}:</w:t>
      </w:r>
      <w:r w:rsidRPr="00EB2630">
        <w:rPr>
          <w:rFonts w:ascii="Tahoma" w:hAnsi="Tahoma" w:cs="Tahoma"/>
          <w:bCs/>
          <w:lang w:val="el-GR"/>
        </w:rPr>
        <w:t xml:space="preserve"> </w:t>
      </w:r>
      <w:r w:rsidRPr="00EB2630">
        <w:rPr>
          <w:rFonts w:ascii="Tahoma" w:eastAsia="Calibri" w:hAnsi="Tahoma" w:cs="Tahoma"/>
          <w:bCs/>
          <w:lang w:val="el-GR"/>
        </w:rPr>
        <w:t>(</w:t>
      </w:r>
      <w:r w:rsidRPr="00EB2630">
        <w:rPr>
          <w:rFonts w:ascii="Tahoma" w:hAnsi="Tahoma" w:cs="Tahoma"/>
          <w:lang w:val="el-GR" w:eastAsia="el-GR"/>
        </w:rPr>
        <w:t>ονοματεπώνυμο, πατρώνυμο) .............................., ΑΦΜ: ................ οδός............................. αριθμός.................ΤΚ………………</w:t>
      </w:r>
    </w:p>
    <w:p w14:paraId="2B837BC0"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Σε περίπτωση μεμονωμένης εταιρίας:</w:t>
      </w:r>
      <w:r w:rsidRPr="00EB2630">
        <w:rPr>
          <w:rFonts w:ascii="Tahoma" w:hAnsi="Tahoma" w:cs="Tahoma"/>
          <w:lang w:val="el-GR" w:eastAsia="el-GR"/>
        </w:rPr>
        <w:t xml:space="preserve"> της Εταιρίας ………. ΑΦΜ: ...... οδός …………. αριθμός … ΤΚ ………..,}</w:t>
      </w:r>
    </w:p>
    <w:p w14:paraId="6E2F2DC5"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w:t>
      </w:r>
      <w:r w:rsidRPr="00EB2630">
        <w:rPr>
          <w:rFonts w:ascii="Tahoma" w:hAnsi="Tahoma" w:cs="Tahoma"/>
          <w:i/>
          <w:color w:val="FF0000"/>
          <w:u w:val="single"/>
          <w:lang w:val="el-GR" w:eastAsia="el-GR"/>
        </w:rPr>
        <w:t>ή σε περίπτωση Ένωσης ή Κοινοπραξίας:</w:t>
      </w:r>
      <w:r w:rsidRPr="00EB2630">
        <w:rPr>
          <w:rFonts w:ascii="Tahoma" w:hAnsi="Tahoma" w:cs="Tahoma"/>
          <w:lang w:val="el-GR" w:eastAsia="el-GR"/>
        </w:rPr>
        <w:t xml:space="preserve"> των Εταιριών </w:t>
      </w:r>
    </w:p>
    <w:p w14:paraId="22FBC12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α) (πλήρη επωνυμία) …… ΑΦΜ…….….... οδός............................. αριθμός.................ΤΚ………………</w:t>
      </w:r>
    </w:p>
    <w:p w14:paraId="2F2E9053"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β) (πλήρη επωνυμία) …… ΑΦΜ…….….... οδός............................. αριθμός.................ΤΚ………………</w:t>
      </w:r>
    </w:p>
    <w:p w14:paraId="286383BD" w14:textId="77777777" w:rsidR="00805887" w:rsidRPr="00EB2630" w:rsidRDefault="008B15C3" w:rsidP="00EB2630">
      <w:pPr>
        <w:spacing w:line="276" w:lineRule="auto"/>
        <w:rPr>
          <w:rFonts w:ascii="Tahoma" w:hAnsi="Tahoma" w:cs="Tahoma"/>
          <w:lang w:val="el-GR" w:eastAsia="el-GR"/>
        </w:rPr>
      </w:pPr>
      <w:r w:rsidRPr="00EB2630">
        <w:rPr>
          <w:rFonts w:ascii="Tahoma" w:hAnsi="Tahoma" w:cs="Tahoma"/>
          <w:lang w:val="el-GR" w:eastAsia="el-GR"/>
        </w:rPr>
        <w:t>γ) (πλήρη επωνυμία) …… ΑΦΜ…….….... οδός............................. αριθμός.................ΤΚ………………</w:t>
      </w:r>
    </w:p>
    <w:p w14:paraId="0CC1BD5C" w14:textId="77777777"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F8A21C6" w14:textId="0116A221" w:rsidR="00805887" w:rsidRPr="001A26E4" w:rsidRDefault="008B15C3" w:rsidP="69C628EA">
      <w:pPr>
        <w:spacing w:line="276" w:lineRule="auto"/>
        <w:rPr>
          <w:rFonts w:ascii="Tahoma" w:hAnsi="Tahoma" w:cs="Tahoma"/>
          <w:color w:val="000000" w:themeColor="text1"/>
          <w:lang w:val="el-GR"/>
        </w:rPr>
      </w:pPr>
      <w:r w:rsidRPr="001A26E4">
        <w:rPr>
          <w:rFonts w:ascii="Tahoma" w:hAnsi="Tahoma" w:cs="Tahoma"/>
          <w:lang w:val="el-GR"/>
        </w:rPr>
        <w:t xml:space="preserve">για την καλή λειτουργία του αντικειμένου της σύμβασης </w:t>
      </w:r>
      <w:r w:rsidRPr="001A26E4">
        <w:rPr>
          <w:rFonts w:ascii="Tahoma" w:hAnsi="Tahoma" w:cs="Tahoma"/>
          <w:color w:val="000000" w:themeColor="text1"/>
          <w:lang w:val="el-GR"/>
        </w:rPr>
        <w:t xml:space="preserve">με αριθμό...................και τη Διακήρυξή σας με αριθμό………., στο πλαίσιο του διαγωνισμού της </w:t>
      </w:r>
      <w:r w:rsidRPr="001A26E4">
        <w:rPr>
          <w:rFonts w:ascii="Tahoma" w:hAnsi="Tahoma" w:cs="Tahoma"/>
          <w:color w:val="000000" w:themeColor="text1"/>
          <w:lang w:val="el-GR" w:eastAsia="el-GR"/>
        </w:rPr>
        <w:t xml:space="preserve">(συμπληρώνετε την ημερομηνία διενέργειας του διαγωνισμού) </w:t>
      </w:r>
      <w:r w:rsidRPr="001A26E4">
        <w:rPr>
          <w:rFonts w:ascii="Tahoma" w:hAnsi="Tahoma" w:cs="Tahoma"/>
          <w:color w:val="000000" w:themeColor="text1"/>
          <w:lang w:val="el-GR"/>
        </w:rPr>
        <w:t>…………. .</w:t>
      </w:r>
    </w:p>
    <w:p w14:paraId="713EA156" w14:textId="77777777"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AC05C8D" w14:textId="77777777" w:rsidR="00805887" w:rsidRPr="00EB2630" w:rsidRDefault="008B15C3" w:rsidP="00EB2630">
      <w:pPr>
        <w:spacing w:line="276" w:lineRule="auto"/>
        <w:rPr>
          <w:rFonts w:ascii="Tahoma" w:hAnsi="Tahoma" w:cs="Tahoma"/>
          <w:color w:val="000000" w:themeColor="text1"/>
          <w:lang w:val="el-GR"/>
        </w:rPr>
      </w:pPr>
      <w:r w:rsidRPr="00EB2630">
        <w:rPr>
          <w:rFonts w:ascii="Tahoma" w:hAnsi="Tahoma" w:cs="Tahoma"/>
          <w:color w:val="000000" w:themeColor="text1"/>
          <w:lang w:val="el-GR"/>
        </w:rPr>
        <w:t xml:space="preserve">Η παρούσα ισχύει </w:t>
      </w:r>
      <w:r w:rsidRPr="00EB2630">
        <w:rPr>
          <w:rFonts w:ascii="Tahoma" w:hAnsi="Tahoma" w:cs="Tahoma"/>
          <w:iCs/>
          <w:color w:val="000000" w:themeColor="text1"/>
          <w:lang w:val="el-GR"/>
        </w:rPr>
        <w:t>μέχρι και την ………………(Σημείωση προς την Τράπεζα</w:t>
      </w:r>
      <w:r w:rsidRPr="00EB2630">
        <w:rPr>
          <w:rFonts w:ascii="Tahoma" w:hAnsi="Tahoma" w:cs="Tahoma"/>
          <w:b/>
          <w:color w:val="000000" w:themeColor="text1"/>
          <w:lang w:val="el-GR"/>
        </w:rPr>
        <w:t xml:space="preserve">: διάρκεια ισχύος σύμφωνα με την παρ.ΧΧ της παρούσας </w:t>
      </w:r>
      <w:r w:rsidRPr="00EB2630">
        <w:rPr>
          <w:rFonts w:ascii="Tahoma" w:hAnsi="Tahoma" w:cs="Tahoma"/>
          <w:iCs/>
          <w:color w:val="000000" w:themeColor="text1"/>
          <w:lang w:val="el-GR"/>
        </w:rPr>
        <w:t>)»</w:t>
      </w:r>
      <w:r w:rsidRPr="00EB2630">
        <w:rPr>
          <w:rFonts w:ascii="Tahoma" w:hAnsi="Tahoma" w:cs="Tahoma"/>
          <w:color w:val="000000" w:themeColor="text1"/>
          <w:lang w:val="el-GR"/>
        </w:rPr>
        <w:t>.</w:t>
      </w:r>
    </w:p>
    <w:p w14:paraId="10AB4DE4" w14:textId="77777777" w:rsidR="00805887" w:rsidRPr="00EB2630" w:rsidRDefault="008B15C3" w:rsidP="00EB2630">
      <w:pPr>
        <w:overflowPunct w:val="0"/>
        <w:spacing w:line="276" w:lineRule="auto"/>
        <w:textAlignment w:val="baseline"/>
        <w:rPr>
          <w:rFonts w:ascii="Tahoma" w:hAnsi="Tahoma" w:cs="Tahoma"/>
          <w:color w:val="000000" w:themeColor="text1"/>
          <w:lang w:val="el-GR"/>
        </w:rPr>
      </w:pPr>
      <w:r w:rsidRPr="00EB2630">
        <w:rPr>
          <w:rFonts w:ascii="Tahoma" w:hAnsi="Tahoma" w:cs="Tahoma"/>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16D7CDF1" w14:textId="77777777" w:rsidR="00805887" w:rsidRPr="00EB2630" w:rsidRDefault="00805887" w:rsidP="00EB2630">
      <w:pPr>
        <w:spacing w:line="276" w:lineRule="auto"/>
        <w:rPr>
          <w:rFonts w:ascii="Tahoma" w:hAnsi="Tahoma" w:cs="Tahoma"/>
          <w:lang w:val="el-GR"/>
        </w:rPr>
      </w:pPr>
    </w:p>
    <w:p w14:paraId="70044D2C" w14:textId="77777777" w:rsidR="00805887" w:rsidRPr="00EB2630" w:rsidRDefault="008B15C3" w:rsidP="00EB2630">
      <w:pPr>
        <w:spacing w:line="276" w:lineRule="auto"/>
        <w:jc w:val="right"/>
        <w:rPr>
          <w:rFonts w:ascii="Tahoma" w:hAnsi="Tahoma" w:cs="Tahoma"/>
          <w:lang w:val="el-GR"/>
        </w:rPr>
      </w:pPr>
      <w:bookmarkStart w:id="629" w:name="_Hlk494197599"/>
      <w:r w:rsidRPr="00EB2630">
        <w:rPr>
          <w:rFonts w:ascii="Tahoma" w:hAnsi="Tahoma" w:cs="Tahoma"/>
          <w:lang w:val="el-GR"/>
        </w:rPr>
        <w:t>(Εξουσιοδοτημένη υπογραφή)</w:t>
      </w:r>
      <w:bookmarkEnd w:id="629"/>
    </w:p>
    <w:p w14:paraId="70117AC8" w14:textId="77777777" w:rsidR="00805887" w:rsidRPr="00EB2630" w:rsidRDefault="00805887" w:rsidP="00EB2630">
      <w:pPr>
        <w:spacing w:line="276" w:lineRule="auto"/>
        <w:jc w:val="right"/>
        <w:rPr>
          <w:rFonts w:ascii="Tahoma" w:hAnsi="Tahoma" w:cs="Tahoma"/>
          <w:lang w:val="el-GR"/>
        </w:rPr>
      </w:pPr>
    </w:p>
    <w:p w14:paraId="69A036C7" w14:textId="77777777" w:rsidR="00805887" w:rsidRPr="00EB2630" w:rsidRDefault="00805887" w:rsidP="00EB2630">
      <w:pPr>
        <w:spacing w:line="276" w:lineRule="auto"/>
        <w:jc w:val="right"/>
        <w:rPr>
          <w:rFonts w:ascii="Tahoma" w:hAnsi="Tahoma" w:cs="Tahoma"/>
          <w:lang w:val="el-GR"/>
        </w:rPr>
      </w:pPr>
    </w:p>
    <w:p w14:paraId="42624E54" w14:textId="77777777" w:rsidR="00805887" w:rsidRPr="00EB2630" w:rsidRDefault="00805887" w:rsidP="00EB2630">
      <w:pPr>
        <w:spacing w:line="276" w:lineRule="auto"/>
        <w:jc w:val="right"/>
        <w:rPr>
          <w:rFonts w:ascii="Tahoma" w:hAnsi="Tahoma" w:cs="Tahoma"/>
          <w:lang w:val="el-GR"/>
        </w:rPr>
      </w:pPr>
    </w:p>
    <w:p w14:paraId="5063C4C8" w14:textId="77777777" w:rsidR="00805887" w:rsidRPr="00EB2630" w:rsidRDefault="00805887" w:rsidP="00EB2630">
      <w:pPr>
        <w:spacing w:line="276" w:lineRule="auto"/>
        <w:jc w:val="right"/>
        <w:rPr>
          <w:rFonts w:ascii="Tahoma" w:hAnsi="Tahoma" w:cs="Tahoma"/>
          <w:lang w:val="el-GR"/>
        </w:rPr>
      </w:pPr>
    </w:p>
    <w:p w14:paraId="1E810573" w14:textId="77777777" w:rsidR="00805887" w:rsidRPr="00EB2630" w:rsidRDefault="00805887" w:rsidP="00EB2630">
      <w:pPr>
        <w:spacing w:line="276" w:lineRule="auto"/>
        <w:jc w:val="right"/>
        <w:rPr>
          <w:rFonts w:ascii="Tahoma" w:hAnsi="Tahoma" w:cs="Tahoma"/>
          <w:lang w:val="el-GR"/>
        </w:rPr>
      </w:pPr>
    </w:p>
    <w:p w14:paraId="56BAC99E" w14:textId="77777777" w:rsidR="00805887" w:rsidRPr="00EB2630" w:rsidRDefault="00805887" w:rsidP="00EB2630">
      <w:pPr>
        <w:spacing w:line="276" w:lineRule="auto"/>
        <w:jc w:val="right"/>
        <w:rPr>
          <w:rFonts w:ascii="Tahoma" w:hAnsi="Tahoma" w:cs="Tahoma"/>
          <w:lang w:val="el-GR"/>
        </w:rPr>
      </w:pPr>
    </w:p>
    <w:p w14:paraId="56D59F1E" w14:textId="77777777" w:rsidR="00805887" w:rsidRPr="00EB2630" w:rsidRDefault="00805887" w:rsidP="00EB2630">
      <w:pPr>
        <w:spacing w:line="276" w:lineRule="auto"/>
        <w:jc w:val="right"/>
        <w:rPr>
          <w:rFonts w:ascii="Tahoma" w:hAnsi="Tahoma" w:cs="Tahoma"/>
          <w:lang w:val="el-GR"/>
        </w:rPr>
      </w:pPr>
    </w:p>
    <w:p w14:paraId="5C46313E" w14:textId="77777777" w:rsidR="00805887" w:rsidRPr="00EB2630" w:rsidRDefault="00805887" w:rsidP="00EB2630">
      <w:pPr>
        <w:spacing w:line="276" w:lineRule="auto"/>
        <w:jc w:val="right"/>
        <w:rPr>
          <w:rFonts w:ascii="Tahoma" w:hAnsi="Tahoma" w:cs="Tahoma"/>
          <w:lang w:val="el-GR"/>
        </w:rPr>
      </w:pPr>
    </w:p>
    <w:p w14:paraId="0BDBEE38" w14:textId="77777777" w:rsidR="00805887" w:rsidRPr="00EB2630" w:rsidRDefault="00805887" w:rsidP="00EB2630">
      <w:pPr>
        <w:spacing w:line="276" w:lineRule="auto"/>
        <w:jc w:val="right"/>
        <w:rPr>
          <w:rFonts w:ascii="Tahoma" w:hAnsi="Tahoma" w:cs="Tahoma"/>
          <w:lang w:val="el-GR"/>
        </w:rPr>
      </w:pPr>
    </w:p>
    <w:p w14:paraId="0F4E93E4" w14:textId="77777777" w:rsidR="00805887" w:rsidRPr="00EB2630" w:rsidRDefault="00805887" w:rsidP="00EB2630">
      <w:pPr>
        <w:spacing w:line="276" w:lineRule="auto"/>
        <w:jc w:val="right"/>
        <w:rPr>
          <w:rFonts w:ascii="Tahoma" w:hAnsi="Tahoma" w:cs="Tahoma"/>
          <w:lang w:val="el-GR"/>
        </w:rPr>
      </w:pPr>
    </w:p>
    <w:p w14:paraId="548C587C" w14:textId="77777777" w:rsidR="00805887" w:rsidRPr="00EB2630" w:rsidRDefault="00805887" w:rsidP="00EB2630">
      <w:pPr>
        <w:spacing w:line="276" w:lineRule="auto"/>
        <w:jc w:val="right"/>
        <w:rPr>
          <w:rFonts w:ascii="Tahoma" w:hAnsi="Tahoma" w:cs="Tahoma"/>
          <w:lang w:val="el-GR"/>
        </w:rPr>
      </w:pPr>
    </w:p>
    <w:p w14:paraId="272B71E7" w14:textId="77777777" w:rsidR="00805887" w:rsidRPr="00EB2630" w:rsidRDefault="00805887" w:rsidP="00EB2630">
      <w:pPr>
        <w:spacing w:line="276" w:lineRule="auto"/>
        <w:jc w:val="right"/>
        <w:rPr>
          <w:rFonts w:ascii="Tahoma" w:hAnsi="Tahoma" w:cs="Tahoma"/>
          <w:lang w:val="el-GR"/>
        </w:rPr>
      </w:pPr>
    </w:p>
    <w:p w14:paraId="48BD7120" w14:textId="77777777" w:rsidR="00805887" w:rsidRPr="00EB2630" w:rsidRDefault="00805887" w:rsidP="00EB2630">
      <w:pPr>
        <w:spacing w:line="276" w:lineRule="auto"/>
        <w:jc w:val="right"/>
        <w:rPr>
          <w:rFonts w:ascii="Tahoma" w:hAnsi="Tahoma" w:cs="Tahoma"/>
          <w:lang w:val="el-GR"/>
        </w:rPr>
      </w:pPr>
    </w:p>
    <w:p w14:paraId="26A9BA09" w14:textId="77777777" w:rsidR="00805887" w:rsidRPr="00EB2630" w:rsidRDefault="00805887" w:rsidP="00EB2630">
      <w:pPr>
        <w:spacing w:line="276" w:lineRule="auto"/>
        <w:jc w:val="right"/>
        <w:rPr>
          <w:rFonts w:ascii="Tahoma" w:hAnsi="Tahoma" w:cs="Tahoma"/>
          <w:lang w:val="el-GR"/>
        </w:rPr>
      </w:pPr>
    </w:p>
    <w:p w14:paraId="5852A3D7" w14:textId="77777777" w:rsidR="00805887" w:rsidRPr="00EB2630" w:rsidRDefault="008B15C3" w:rsidP="00EB2630">
      <w:pPr>
        <w:pStyle w:val="2"/>
        <w:spacing w:line="276" w:lineRule="auto"/>
        <w:ind w:left="576" w:hanging="576"/>
        <w:rPr>
          <w:rFonts w:ascii="Tahoma" w:hAnsi="Tahoma" w:cs="Tahoma"/>
          <w:sz w:val="22"/>
          <w:lang w:val="el-GR"/>
        </w:rPr>
      </w:pPr>
      <w:bookmarkStart w:id="630" w:name="_Toc97194393"/>
      <w:bookmarkStart w:id="631" w:name="_Toc97194497"/>
      <w:bookmarkStart w:id="632" w:name="_Toc97205031"/>
      <w:bookmarkStart w:id="633" w:name="_Toc181182403"/>
      <w:r w:rsidRPr="00EB2630">
        <w:rPr>
          <w:rFonts w:ascii="Tahoma" w:hAnsi="Tahoma" w:cs="Tahoma"/>
          <w:sz w:val="22"/>
          <w:lang w:val="el-GR"/>
        </w:rPr>
        <w:t xml:space="preserve">ΠΑΡΑΡΤΗΜΑ </w:t>
      </w:r>
      <w:r w:rsidRPr="00EB2630">
        <w:rPr>
          <w:rFonts w:ascii="Tahoma" w:hAnsi="Tahoma" w:cs="Tahoma"/>
          <w:sz w:val="22"/>
          <w:lang w:val="en-US"/>
        </w:rPr>
        <w:t>IX</w:t>
      </w:r>
      <w:r w:rsidRPr="00EB2630">
        <w:rPr>
          <w:rFonts w:ascii="Tahoma" w:hAnsi="Tahoma" w:cs="Tahoma"/>
          <w:sz w:val="22"/>
          <w:lang w:val="el-GR"/>
        </w:rPr>
        <w:t>– ΕΝΗΜΕΡΩΣΗ ΓΙΑ ΤΗΝ ΕΠΕΞΕΡΓΑΣΙΑ ΠΡΟΣΩΠΙΚΩΝ ΔΕΔΟΜΕΝΩΝ</w:t>
      </w:r>
      <w:bookmarkEnd w:id="630"/>
      <w:bookmarkEnd w:id="631"/>
      <w:bookmarkEnd w:id="632"/>
      <w:bookmarkEnd w:id="633"/>
      <w:r w:rsidRPr="00EB2630">
        <w:rPr>
          <w:rFonts w:ascii="Tahoma" w:hAnsi="Tahoma" w:cs="Tahoma"/>
          <w:sz w:val="22"/>
          <w:lang w:val="el-GR"/>
        </w:rPr>
        <w:t xml:space="preserve"> </w:t>
      </w:r>
    </w:p>
    <w:p w14:paraId="75644E43"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41B546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781DB32"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BC2D69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ΙΙΙ. Αποδέκτες των ανωτέρω (υπό Α) δεδομένων στους οποίους κοινοποιούνται είναι: </w:t>
      </w:r>
    </w:p>
    <w:p w14:paraId="5CAF5F5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EEA139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04FEEA38"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26C0FB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IV</w:t>
      </w:r>
      <w:r w:rsidRPr="00EB2630">
        <w:rPr>
          <w:rFonts w:ascii="Tahoma" w:hAnsi="Tahoma"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6A3506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V</w:t>
      </w:r>
      <w:r w:rsidRPr="00EB2630">
        <w:rPr>
          <w:rFonts w:ascii="Tahoma" w:hAnsi="Tahoma"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251058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rPr>
        <w:t>VI</w:t>
      </w:r>
      <w:r w:rsidRPr="00EB2630">
        <w:rPr>
          <w:rFonts w:ascii="Tahoma" w:hAnsi="Tahoma" w:cs="Tahoma"/>
          <w:lang w:val="el-GR"/>
        </w:rPr>
        <w:t xml:space="preserve">. </w:t>
      </w:r>
      <w:r w:rsidRPr="00EB2630">
        <w:rPr>
          <w:rFonts w:ascii="Tahoma" w:hAnsi="Tahoma" w:cs="Tahoma"/>
        </w:rPr>
        <w:t>H</w:t>
      </w:r>
      <w:r w:rsidRPr="00EB2630">
        <w:rPr>
          <w:rFonts w:ascii="Tahoma" w:hAnsi="Tahoma"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w:t>
      </w:r>
      <w:r w:rsidRPr="00EB2630">
        <w:rPr>
          <w:rFonts w:ascii="Tahoma" w:hAnsi="Tahoma" w:cs="Tahoma"/>
          <w:lang w:val="el-GR"/>
        </w:rPr>
        <w:lastRenderedPageBreak/>
        <w:t>ή αθέμιτη καταστροφή, τυχαία απώλεια, αλλοίωση, απαγορευμένη διάδοση ή πρόσβαση από οποιονδήποτε και κάθε άλλης μορφή αθέμιτη επεξεργασία.</w:t>
      </w:r>
    </w:p>
    <w:p w14:paraId="794D8153" w14:textId="77777777" w:rsidR="00805887" w:rsidRPr="00EB2630" w:rsidRDefault="00805887" w:rsidP="00EB2630">
      <w:pPr>
        <w:spacing w:line="276" w:lineRule="auto"/>
        <w:rPr>
          <w:rFonts w:ascii="Tahoma" w:hAnsi="Tahoma" w:cs="Tahoma"/>
          <w:lang w:val="el-GR"/>
        </w:rPr>
      </w:pPr>
    </w:p>
    <w:p w14:paraId="2D674E55" w14:textId="77777777" w:rsidR="00805887" w:rsidRPr="00EB2630" w:rsidRDefault="00805887" w:rsidP="00EB2630">
      <w:pPr>
        <w:spacing w:line="276" w:lineRule="auto"/>
        <w:rPr>
          <w:rFonts w:ascii="Tahoma" w:hAnsi="Tahoma" w:cs="Tahoma"/>
          <w:lang w:val="el-GR"/>
        </w:rPr>
      </w:pPr>
    </w:p>
    <w:p w14:paraId="6F34E320" w14:textId="77777777" w:rsidR="00805887" w:rsidRPr="00EB2630" w:rsidRDefault="00805887" w:rsidP="00EB2630">
      <w:pPr>
        <w:spacing w:line="276" w:lineRule="auto"/>
        <w:rPr>
          <w:rFonts w:ascii="Tahoma" w:hAnsi="Tahoma" w:cs="Tahoma"/>
          <w:lang w:val="el-GR"/>
        </w:rPr>
      </w:pPr>
    </w:p>
    <w:p w14:paraId="5AFA3111" w14:textId="77777777" w:rsidR="00805887" w:rsidRPr="00EB2630" w:rsidRDefault="00805887" w:rsidP="00EB2630">
      <w:pPr>
        <w:spacing w:line="276" w:lineRule="auto"/>
        <w:rPr>
          <w:rFonts w:ascii="Tahoma" w:hAnsi="Tahoma" w:cs="Tahoma"/>
          <w:lang w:val="el-GR"/>
        </w:rPr>
      </w:pPr>
    </w:p>
    <w:p w14:paraId="4B394F7D" w14:textId="77777777" w:rsidR="00805887" w:rsidRPr="00EB2630" w:rsidRDefault="00805887" w:rsidP="00EB2630">
      <w:pPr>
        <w:spacing w:line="276" w:lineRule="auto"/>
        <w:rPr>
          <w:rFonts w:ascii="Tahoma" w:hAnsi="Tahoma" w:cs="Tahoma"/>
          <w:lang w:val="el-GR"/>
        </w:rPr>
      </w:pPr>
    </w:p>
    <w:p w14:paraId="70AB40FA" w14:textId="77777777" w:rsidR="00805887" w:rsidRPr="00EB2630" w:rsidRDefault="00805887" w:rsidP="00EB2630">
      <w:pPr>
        <w:spacing w:line="276" w:lineRule="auto"/>
        <w:rPr>
          <w:rFonts w:ascii="Tahoma" w:hAnsi="Tahoma" w:cs="Tahoma"/>
          <w:lang w:val="el-GR"/>
        </w:rPr>
      </w:pPr>
    </w:p>
    <w:p w14:paraId="74E8BD77" w14:textId="77777777" w:rsidR="00805887" w:rsidRPr="00EB2630" w:rsidRDefault="00805887" w:rsidP="00EB2630">
      <w:pPr>
        <w:spacing w:line="276" w:lineRule="auto"/>
        <w:rPr>
          <w:rFonts w:ascii="Tahoma" w:hAnsi="Tahoma" w:cs="Tahoma"/>
          <w:lang w:val="el-GR"/>
        </w:rPr>
      </w:pPr>
    </w:p>
    <w:p w14:paraId="1FB967CF" w14:textId="77777777" w:rsidR="00805887" w:rsidRPr="00EB2630" w:rsidRDefault="00805887" w:rsidP="00EB2630">
      <w:pPr>
        <w:spacing w:line="276" w:lineRule="auto"/>
        <w:rPr>
          <w:rFonts w:ascii="Tahoma" w:hAnsi="Tahoma" w:cs="Tahoma"/>
          <w:lang w:val="el-GR"/>
        </w:rPr>
      </w:pPr>
    </w:p>
    <w:p w14:paraId="26D02121" w14:textId="77777777" w:rsidR="00805887" w:rsidRPr="00EB2630" w:rsidRDefault="008B15C3" w:rsidP="00EB2630">
      <w:pPr>
        <w:pStyle w:val="2"/>
        <w:spacing w:line="276" w:lineRule="auto"/>
        <w:ind w:left="576" w:hanging="576"/>
        <w:rPr>
          <w:rFonts w:ascii="Tahoma" w:hAnsi="Tahoma" w:cs="Tahoma"/>
          <w:sz w:val="22"/>
          <w:lang w:val="el-GR"/>
        </w:rPr>
      </w:pPr>
      <w:bookmarkStart w:id="634" w:name="_Toc181182404"/>
      <w:r w:rsidRPr="00EB2630">
        <w:rPr>
          <w:rFonts w:ascii="Tahoma" w:hAnsi="Tahoma" w:cs="Tahoma"/>
          <w:sz w:val="22"/>
          <w:lang w:val="el-GR"/>
        </w:rPr>
        <w:t>ΠΑΡΑΡΤΗΜΑ X – Ρήτρα Ακεραιότητας</w:t>
      </w:r>
      <w:bookmarkEnd w:id="634"/>
      <w:r w:rsidRPr="00EB2630">
        <w:rPr>
          <w:rFonts w:ascii="Tahoma" w:hAnsi="Tahoma" w:cs="Tahoma"/>
          <w:sz w:val="22"/>
          <w:lang w:val="el-GR"/>
        </w:rPr>
        <w:t xml:space="preserve"> </w:t>
      </w:r>
    </w:p>
    <w:p w14:paraId="1993B9EB"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350386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Ειδικότερα, ο Ανάδοχος δηλώνει ότι:</w:t>
      </w:r>
    </w:p>
    <w:p w14:paraId="47916F1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15F6F6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5412559"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F428EE4"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7708636"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2D9A71A"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w:t>
      </w:r>
      <w:r w:rsidRPr="00EB2630">
        <w:rPr>
          <w:rFonts w:ascii="Tahoma" w:hAnsi="Tahoma" w:cs="Tahoma"/>
          <w:lang w:val="el-GR"/>
        </w:rPr>
        <w:lastRenderedPageBreak/>
        <w:t>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2EC4FFC"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EC55195"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2D7B591" w14:textId="77777777" w:rsidR="00805887" w:rsidRPr="00EB2630" w:rsidRDefault="008B15C3" w:rsidP="00EB2630">
      <w:pPr>
        <w:spacing w:after="120" w:line="276" w:lineRule="auto"/>
        <w:jc w:val="both"/>
        <w:rPr>
          <w:rFonts w:ascii="Tahoma" w:hAnsi="Tahoma" w:cs="Tahoma"/>
          <w:lang w:val="el-GR"/>
        </w:rPr>
      </w:pPr>
      <w:r w:rsidRPr="00EB2630">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585D6001" w14:textId="77777777" w:rsidR="00805887" w:rsidRPr="00EB2630" w:rsidRDefault="00805887" w:rsidP="00EB2630">
      <w:pPr>
        <w:spacing w:after="120" w:line="276" w:lineRule="auto"/>
        <w:jc w:val="both"/>
        <w:rPr>
          <w:rFonts w:ascii="Tahoma" w:hAnsi="Tahoma" w:cs="Tahoma"/>
          <w:b/>
          <w:bCs/>
          <w:lang w:val="el-GR"/>
        </w:rPr>
      </w:pPr>
    </w:p>
    <w:p w14:paraId="1138E899" w14:textId="77777777" w:rsidR="00805887" w:rsidRPr="00EB2630" w:rsidRDefault="00805887" w:rsidP="00EB2630">
      <w:pPr>
        <w:spacing w:line="276" w:lineRule="auto"/>
        <w:jc w:val="right"/>
        <w:rPr>
          <w:rFonts w:ascii="Tahoma" w:hAnsi="Tahoma" w:cs="Tahoma"/>
          <w:lang w:val="el-GR"/>
        </w:rPr>
      </w:pPr>
    </w:p>
    <w:sectPr w:rsidR="00805887" w:rsidRPr="00EB2630">
      <w:headerReference w:type="default" r:id="rId62"/>
      <w:footerReference w:type="default" r:id="rId63"/>
      <w:headerReference w:type="first" r:id="rId64"/>
      <w:footerReference w:type="first" r:id="rId65"/>
      <w:pgSz w:w="11906" w:h="16838"/>
      <w:pgMar w:top="1138" w:right="1138" w:bottom="1138" w:left="1138" w:header="720" w:footer="706"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6781A" w14:textId="77777777" w:rsidR="00BA579A" w:rsidRDefault="00BA579A">
      <w:r>
        <w:separator/>
      </w:r>
    </w:p>
  </w:endnote>
  <w:endnote w:type="continuationSeparator" w:id="0">
    <w:p w14:paraId="00C0D9A8" w14:textId="77777777" w:rsidR="00BA579A" w:rsidRDefault="00BA579A">
      <w:r>
        <w:continuationSeparator/>
      </w:r>
    </w:p>
  </w:endnote>
  <w:endnote w:type="continuationNotice" w:id="1">
    <w:p w14:paraId="779698D1" w14:textId="77777777" w:rsidR="00BA579A" w:rsidRDefault="00BA5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Lucida Sans">
    <w:panose1 w:val="020B0602030504020204"/>
    <w:charset w:val="00"/>
    <w:family w:val="swiss"/>
    <w:pitch w:val="variable"/>
    <w:sig w:usb0="00000003" w:usb1="00000000" w:usb2="00000000" w:usb3="00000000" w:csb0="00000001" w:csb1="00000000"/>
  </w:font>
  <w:font w:name="OpenSymbol">
    <w:altName w:val="MS Mincho"/>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83" w:usb1="00000000" w:usb2="00000000" w:usb3="00000000" w:csb0="00000008" w:csb1="00000000"/>
  </w:font>
  <w:font w:name="Arial (W1)">
    <w:charset w:val="A1"/>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C9DC7"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2AC7518C" wp14:editId="3B903303">
          <wp:extent cx="1911985" cy="244475"/>
          <wp:effectExtent l="0" t="0" r="0" b="0"/>
          <wp:docPr id="5"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6"/>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51"/>
      <w:gridCol w:w="1104"/>
    </w:tblGrid>
    <w:tr w:rsidR="00805887" w14:paraId="4680E091" w14:textId="77777777">
      <w:tc>
        <w:tcPr>
          <w:tcW w:w="8750" w:type="dxa"/>
          <w:tcBorders>
            <w:top w:val="single" w:sz="4" w:space="0" w:color="000000"/>
          </w:tcBorders>
        </w:tcPr>
        <w:p w14:paraId="54B0EF9B" w14:textId="77777777" w:rsidR="00805887" w:rsidRDefault="008B15C3">
          <w:pPr>
            <w:pStyle w:val="af7"/>
            <w:widowControl w:val="0"/>
            <w:spacing w:after="0"/>
            <w:rPr>
              <w:rStyle w:val="a4"/>
              <w:lang w:val="el-GR"/>
            </w:rPr>
          </w:pPr>
          <w:r>
            <w:rPr>
              <w:rStyle w:val="a4"/>
              <w:lang w:val="el-GR"/>
            </w:rPr>
            <w:t xml:space="preserve">Κοινωνία της Πληροφορίας </w:t>
          </w:r>
          <w:r>
            <w:rPr>
              <w:rStyle w:val="a4"/>
            </w:rPr>
            <w:t>M</w:t>
          </w:r>
          <w:r>
            <w:rPr>
              <w:rStyle w:val="a4"/>
              <w:lang w:val="el-GR"/>
            </w:rPr>
            <w:t xml:space="preserve">.Α.Ε. </w:t>
          </w:r>
          <w:r>
            <w:rPr>
              <w:noProof/>
            </w:rPr>
            <w:drawing>
              <wp:inline distT="0" distB="0" distL="0" distR="0" wp14:anchorId="18BDFC4A" wp14:editId="4B8460A0">
                <wp:extent cx="1911985" cy="244475"/>
                <wp:effectExtent l="0" t="0" r="0" b="0"/>
                <wp:docPr id="14" name="Εικόνα 12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Εικόνα 12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104" w:type="dxa"/>
          <w:tcBorders>
            <w:top w:val="single" w:sz="4" w:space="0" w:color="000000"/>
          </w:tcBorders>
        </w:tcPr>
        <w:p w14:paraId="22E501C0" w14:textId="77777777" w:rsidR="00805887" w:rsidRDefault="008B15C3">
          <w:pPr>
            <w:pStyle w:val="af7"/>
            <w:widowControl w:val="0"/>
            <w:spacing w:after="0"/>
            <w:rPr>
              <w:rStyle w:val="a4"/>
            </w:rPr>
          </w:pPr>
          <w:r>
            <w:rPr>
              <w:rStyle w:val="a4"/>
            </w:rPr>
            <w:fldChar w:fldCharType="begin"/>
          </w:r>
          <w:r>
            <w:rPr>
              <w:rStyle w:val="a4"/>
            </w:rPr>
            <w:instrText xml:space="preserve"> PAGE </w:instrText>
          </w:r>
          <w:r>
            <w:rPr>
              <w:rStyle w:val="a4"/>
            </w:rPr>
            <w:fldChar w:fldCharType="separate"/>
          </w:r>
          <w:r>
            <w:rPr>
              <w:rStyle w:val="a4"/>
            </w:rPr>
            <w:t>140</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Pr>
              <w:rStyle w:val="a4"/>
            </w:rPr>
            <w:t>155</w:t>
          </w:r>
          <w:r>
            <w:rPr>
              <w:rStyle w:val="a4"/>
            </w:rPr>
            <w:fldChar w:fldCharType="end"/>
          </w:r>
        </w:p>
      </w:tc>
    </w:tr>
  </w:tbl>
  <w:p w14:paraId="5933EEE5" w14:textId="77777777" w:rsidR="00805887" w:rsidRDefault="00805887">
    <w:pPr>
      <w:pStyle w:val="af7"/>
      <w:rPr>
        <w:rFonts w:ascii="Tahoma" w:hAnsi="Tahoma" w:cs="Tahoma"/>
        <w:sz w:val="20"/>
        <w:szCs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B892C"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307BA761" wp14:editId="12D0F222">
          <wp:extent cx="1911985" cy="244475"/>
          <wp:effectExtent l="0" t="0" r="0" b="0"/>
          <wp:docPr id="15" name="Εικόνα 6 Copy 1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Εικόνα 6 Copy 1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100</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BD095"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74E5B72C" wp14:editId="2BB1155C">
          <wp:extent cx="1911985" cy="244475"/>
          <wp:effectExtent l="0" t="0" r="0" b="0"/>
          <wp:docPr id="16" name="Εικόνα 6 Copy 1 Copy 1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Εικόνα 6 Copy 1 Copy 1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141</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76F9" w14:textId="77777777" w:rsidR="00805887" w:rsidRDefault="00805887"/>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24F81"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438D465C" wp14:editId="1DD10C65">
          <wp:extent cx="1911985" cy="244475"/>
          <wp:effectExtent l="0" t="0" r="0" b="0"/>
          <wp:docPr id="17" name="Εικόνα 6 Copy 1 Copy 1 Copy 1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Εικόνα 6 Copy 1 Copy 1 Copy 1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142</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F1286" w14:textId="77777777" w:rsidR="00805887" w:rsidRDefault="00805887"/>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01895"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77D5316A" wp14:editId="48D5AE96">
          <wp:extent cx="1911985" cy="244475"/>
          <wp:effectExtent l="0" t="0" r="0" b="0"/>
          <wp:docPr id="18" name="Εικόνα 6 Copy 1 Copy 1 Copy 1 Copy 1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Εικόνα 6 Copy 1 Copy 1 Copy 1 Copy 1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143</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C8741" w14:textId="77777777" w:rsidR="00805887" w:rsidRDefault="00805887"/>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F99AC" w14:textId="77777777" w:rsidR="00805887" w:rsidRDefault="00805887">
    <w:pPr>
      <w:pStyle w:val="af7"/>
      <w:spacing w:after="0"/>
      <w:jc w:val="center"/>
      <w:rPr>
        <w:sz w:val="12"/>
        <w:szCs w:val="12"/>
        <w:lang w:val="el-GR"/>
      </w:rPr>
    </w:pPr>
  </w:p>
  <w:tbl>
    <w:tblPr>
      <w:tblW w:w="9889" w:type="dxa"/>
      <w:tblLayout w:type="fixed"/>
      <w:tblLook w:val="00A0" w:firstRow="1" w:lastRow="0" w:firstColumn="1" w:lastColumn="0" w:noHBand="0" w:noVBand="0"/>
    </w:tblPr>
    <w:tblGrid>
      <w:gridCol w:w="8617"/>
      <w:gridCol w:w="1272"/>
    </w:tblGrid>
    <w:tr w:rsidR="00805887" w14:paraId="3E8249B4" w14:textId="77777777">
      <w:tc>
        <w:tcPr>
          <w:tcW w:w="8616" w:type="dxa"/>
          <w:tcBorders>
            <w:top w:val="single" w:sz="4" w:space="0" w:color="000000"/>
          </w:tcBorders>
        </w:tcPr>
        <w:p w14:paraId="37C748A8" w14:textId="77777777" w:rsidR="00805887" w:rsidRDefault="008B15C3">
          <w:pPr>
            <w:pStyle w:val="af7"/>
            <w:widowControl w:val="0"/>
            <w:spacing w:after="0"/>
            <w:rPr>
              <w:rStyle w:val="a4"/>
              <w:lang w:val="el-GR"/>
            </w:rPr>
          </w:pPr>
          <w:r>
            <w:rPr>
              <w:rStyle w:val="a4"/>
              <w:lang w:val="el-GR"/>
            </w:rPr>
            <w:t xml:space="preserve">Κοινωνία της Πληροφορίας Μ.Α.Ε.  </w:t>
          </w:r>
          <w:r>
            <w:rPr>
              <w:noProof/>
            </w:rPr>
            <w:drawing>
              <wp:inline distT="0" distB="0" distL="0" distR="0" wp14:anchorId="48978CBB" wp14:editId="78FEAC69">
                <wp:extent cx="1911985" cy="244475"/>
                <wp:effectExtent l="0" t="0" r="0" b="0"/>
                <wp:docPr id="19" name="Εικόνα 13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Εικόνα 13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272" w:type="dxa"/>
          <w:tcBorders>
            <w:top w:val="single" w:sz="4" w:space="0" w:color="000000"/>
          </w:tcBorders>
        </w:tcPr>
        <w:p w14:paraId="733B2188" w14:textId="77777777" w:rsidR="00805887" w:rsidRDefault="008B15C3">
          <w:pPr>
            <w:pStyle w:val="af7"/>
            <w:widowControl w:val="0"/>
            <w:spacing w:after="0"/>
            <w:rPr>
              <w:rStyle w:val="a4"/>
              <w:lang w:val="el-GR"/>
            </w:rPr>
          </w:pPr>
          <w:r>
            <w:rPr>
              <w:rFonts w:ascii="Tahoma" w:hAnsi="Tahoma" w:cs="Tahoma"/>
              <w:sz w:val="20"/>
              <w:szCs w:val="20"/>
              <w:lang w:val="el-GR"/>
            </w:rPr>
            <w:t xml:space="preserve">  </w:t>
          </w:r>
          <w:r>
            <w:rPr>
              <w:rStyle w:val="a4"/>
              <w:rFonts w:ascii="Tahoma" w:hAnsi="Tahoma" w:cs="Tahoma"/>
              <w:sz w:val="20"/>
              <w:szCs w:val="20"/>
            </w:rPr>
            <w:fldChar w:fldCharType="begin"/>
          </w:r>
          <w:r>
            <w:rPr>
              <w:rStyle w:val="a4"/>
              <w:rFonts w:ascii="Tahoma" w:hAnsi="Tahoma" w:cs="Tahoma"/>
              <w:sz w:val="20"/>
              <w:szCs w:val="20"/>
            </w:rPr>
            <w:instrText xml:space="preserve"> PAGE </w:instrText>
          </w:r>
          <w:r>
            <w:rPr>
              <w:rStyle w:val="a4"/>
              <w:rFonts w:ascii="Tahoma" w:hAnsi="Tahoma" w:cs="Tahoma"/>
              <w:sz w:val="20"/>
              <w:szCs w:val="20"/>
            </w:rPr>
            <w:fldChar w:fldCharType="separate"/>
          </w:r>
          <w:r>
            <w:rPr>
              <w:rStyle w:val="a4"/>
              <w:rFonts w:ascii="Tahoma" w:hAnsi="Tahoma" w:cs="Tahoma"/>
              <w:sz w:val="20"/>
              <w:szCs w:val="20"/>
            </w:rPr>
            <w:t>147</w:t>
          </w:r>
          <w:r>
            <w:rPr>
              <w:rStyle w:val="a4"/>
              <w:rFonts w:ascii="Tahoma" w:hAnsi="Tahoma" w:cs="Tahoma"/>
              <w:sz w:val="20"/>
              <w:szCs w:val="20"/>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tc>
    </w:tr>
  </w:tbl>
  <w:p w14:paraId="27525C6D" w14:textId="77777777" w:rsidR="00805887" w:rsidRDefault="00805887">
    <w:pPr>
      <w:pStyle w:val="af7"/>
      <w:spacing w:after="0"/>
      <w:jc w:val="center"/>
      <w:rPr>
        <w:lang w:val="el-G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B9A64"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5D29271D" wp14:editId="0ECE5DD4">
          <wp:extent cx="1911985" cy="244475"/>
          <wp:effectExtent l="0" t="0" r="0" b="0"/>
          <wp:docPr id="20" name="Εικόνα 6 Copy 1 Copy 1 Copy 1 Copy 1 Copy 1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6 Copy 1 Copy 1 Copy 1 Copy 1 Copy 1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144</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51"/>
      <w:gridCol w:w="1104"/>
    </w:tblGrid>
    <w:tr w:rsidR="00805887" w14:paraId="7A664D25" w14:textId="77777777">
      <w:tc>
        <w:tcPr>
          <w:tcW w:w="8750" w:type="dxa"/>
          <w:tcBorders>
            <w:top w:val="single" w:sz="4" w:space="0" w:color="000000"/>
          </w:tcBorders>
        </w:tcPr>
        <w:p w14:paraId="17EAD3E2" w14:textId="77777777" w:rsidR="00805887" w:rsidRDefault="008B15C3">
          <w:pPr>
            <w:pStyle w:val="af7"/>
            <w:widowControl w:val="0"/>
            <w:spacing w:after="0"/>
            <w:rPr>
              <w:rStyle w:val="a4"/>
              <w:lang w:val="el-GR"/>
            </w:rPr>
          </w:pPr>
          <w:r>
            <w:rPr>
              <w:rStyle w:val="a4"/>
              <w:lang w:val="el-GR"/>
            </w:rPr>
            <w:t xml:space="preserve">Κοινωνία της Πληροφορίας </w:t>
          </w:r>
          <w:r>
            <w:rPr>
              <w:rStyle w:val="a4"/>
            </w:rPr>
            <w:t>M</w:t>
          </w:r>
          <w:r>
            <w:rPr>
              <w:rStyle w:val="a4"/>
              <w:lang w:val="el-GR"/>
            </w:rPr>
            <w:t xml:space="preserve">.Α.Ε. </w:t>
          </w:r>
          <w:r>
            <w:rPr>
              <w:noProof/>
            </w:rPr>
            <w:drawing>
              <wp:inline distT="0" distB="0" distL="0" distR="0" wp14:anchorId="2601DB0D" wp14:editId="303D36D9">
                <wp:extent cx="1911985" cy="244475"/>
                <wp:effectExtent l="0" t="0" r="0" b="0"/>
                <wp:docPr id="6"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12"/>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104" w:type="dxa"/>
          <w:tcBorders>
            <w:top w:val="single" w:sz="4" w:space="0" w:color="000000"/>
          </w:tcBorders>
        </w:tcPr>
        <w:p w14:paraId="26CF5115" w14:textId="77777777" w:rsidR="00805887" w:rsidRDefault="008B15C3">
          <w:pPr>
            <w:pStyle w:val="af7"/>
            <w:widowControl w:val="0"/>
            <w:spacing w:after="0"/>
            <w:rPr>
              <w:rStyle w:val="a4"/>
            </w:rPr>
          </w:pPr>
          <w:r>
            <w:rPr>
              <w:rStyle w:val="a4"/>
            </w:rPr>
            <w:fldChar w:fldCharType="begin"/>
          </w:r>
          <w:r>
            <w:rPr>
              <w:rStyle w:val="a4"/>
            </w:rPr>
            <w:instrText xml:space="preserve"> PAGE </w:instrText>
          </w:r>
          <w:r>
            <w:rPr>
              <w:rStyle w:val="a4"/>
            </w:rPr>
            <w:fldChar w:fldCharType="separate"/>
          </w:r>
          <w:r>
            <w:rPr>
              <w:rStyle w:val="a4"/>
            </w:rPr>
            <w:t>3</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Pr>
              <w:rStyle w:val="a4"/>
            </w:rPr>
            <w:t>155</w:t>
          </w:r>
          <w:r>
            <w:rPr>
              <w:rStyle w:val="a4"/>
            </w:rPr>
            <w:fldChar w:fldCharType="end"/>
          </w:r>
        </w:p>
      </w:tc>
    </w:tr>
  </w:tbl>
  <w:p w14:paraId="41AA7F53" w14:textId="77777777" w:rsidR="00805887" w:rsidRDefault="00805887">
    <w:pPr>
      <w:pStyle w:val="af7"/>
      <w:rPr>
        <w:rFonts w:ascii="Tahoma" w:hAnsi="Tahoma" w:cs="Tahoma"/>
        <w:sz w:val="20"/>
        <w:szCs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182FD" w14:textId="77777777" w:rsidR="00805887" w:rsidRDefault="00805887">
    <w:pPr>
      <w:pStyle w:val="af7"/>
      <w:spacing w:after="0"/>
      <w:jc w:val="center"/>
      <w:rPr>
        <w:sz w:val="12"/>
        <w:szCs w:val="12"/>
        <w:lang w:val="el-GR"/>
      </w:rPr>
    </w:pPr>
  </w:p>
  <w:tbl>
    <w:tblPr>
      <w:tblW w:w="9889" w:type="dxa"/>
      <w:tblLayout w:type="fixed"/>
      <w:tblLook w:val="00A0" w:firstRow="1" w:lastRow="0" w:firstColumn="1" w:lastColumn="0" w:noHBand="0" w:noVBand="0"/>
    </w:tblPr>
    <w:tblGrid>
      <w:gridCol w:w="8617"/>
      <w:gridCol w:w="1272"/>
    </w:tblGrid>
    <w:tr w:rsidR="00805887" w14:paraId="73AFD7BF" w14:textId="77777777">
      <w:tc>
        <w:tcPr>
          <w:tcW w:w="8616" w:type="dxa"/>
          <w:tcBorders>
            <w:top w:val="single" w:sz="4" w:space="0" w:color="000000"/>
          </w:tcBorders>
        </w:tcPr>
        <w:p w14:paraId="4FFAFE59" w14:textId="77777777" w:rsidR="00805887" w:rsidRDefault="008B15C3">
          <w:pPr>
            <w:pStyle w:val="af7"/>
            <w:widowControl w:val="0"/>
            <w:spacing w:after="0"/>
            <w:rPr>
              <w:rStyle w:val="a4"/>
              <w:lang w:val="el-GR"/>
            </w:rPr>
          </w:pPr>
          <w:r>
            <w:rPr>
              <w:rStyle w:val="a4"/>
              <w:lang w:val="el-GR"/>
            </w:rPr>
            <w:t xml:space="preserve">Κοινωνία της Πληροφορίας Μ.Α.Ε.  </w:t>
          </w:r>
          <w:r>
            <w:rPr>
              <w:noProof/>
            </w:rPr>
            <w:drawing>
              <wp:inline distT="0" distB="0" distL="0" distR="0" wp14:anchorId="1DF23CC6" wp14:editId="71123897">
                <wp:extent cx="1911985" cy="244475"/>
                <wp:effectExtent l="0" t="0" r="0" b="0"/>
                <wp:docPr id="21" name="Εικόνα 13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Εικόνα 13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272" w:type="dxa"/>
          <w:tcBorders>
            <w:top w:val="single" w:sz="4" w:space="0" w:color="000000"/>
          </w:tcBorders>
        </w:tcPr>
        <w:p w14:paraId="6AFC7F63" w14:textId="77777777" w:rsidR="00805887" w:rsidRDefault="008B15C3">
          <w:pPr>
            <w:pStyle w:val="af7"/>
            <w:widowControl w:val="0"/>
            <w:spacing w:after="0"/>
            <w:rPr>
              <w:rStyle w:val="a4"/>
              <w:lang w:val="el-GR"/>
            </w:rPr>
          </w:pPr>
          <w:r>
            <w:rPr>
              <w:rFonts w:ascii="Tahoma" w:hAnsi="Tahoma" w:cs="Tahoma"/>
              <w:sz w:val="20"/>
              <w:szCs w:val="20"/>
              <w:lang w:val="el-GR"/>
            </w:rPr>
            <w:t xml:space="preserve">  </w:t>
          </w:r>
          <w:r>
            <w:rPr>
              <w:rStyle w:val="a4"/>
              <w:rFonts w:ascii="Tahoma" w:hAnsi="Tahoma" w:cs="Tahoma"/>
              <w:sz w:val="20"/>
              <w:szCs w:val="20"/>
            </w:rPr>
            <w:fldChar w:fldCharType="begin"/>
          </w:r>
          <w:r>
            <w:rPr>
              <w:rStyle w:val="a4"/>
              <w:rFonts w:ascii="Tahoma" w:hAnsi="Tahoma" w:cs="Tahoma"/>
              <w:sz w:val="20"/>
              <w:szCs w:val="20"/>
            </w:rPr>
            <w:instrText xml:space="preserve"> PAGE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tc>
    </w:tr>
  </w:tbl>
  <w:p w14:paraId="3BF4B20C" w14:textId="77777777" w:rsidR="00805887" w:rsidRDefault="00805887">
    <w:pPr>
      <w:pStyle w:val="af7"/>
      <w:spacing w:after="0"/>
      <w:jc w:val="center"/>
      <w:rPr>
        <w:lang w:val="el-G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CA2D6"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6311EFB1" wp14:editId="42253670">
          <wp:extent cx="1911985" cy="244475"/>
          <wp:effectExtent l="0" t="0" r="0" b="0"/>
          <wp:docPr id="22" name="Εικόνα 6 Copy 1 Copy 1 Copy 1 Copy 1 Copy 1 Copy 1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Εικόνα 6 Copy 1 Copy 1 Copy 1 Copy 1 Copy 1 Copy 1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148</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B5F66"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376DF45B" wp14:editId="10441284">
          <wp:extent cx="1911985" cy="244475"/>
          <wp:effectExtent l="0" t="0" r="0" b="0"/>
          <wp:docPr id="7" name="Εικόνα 6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 6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2</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51"/>
      <w:gridCol w:w="1104"/>
    </w:tblGrid>
    <w:tr w:rsidR="00805887" w14:paraId="390E0E22" w14:textId="77777777">
      <w:tc>
        <w:tcPr>
          <w:tcW w:w="8750" w:type="dxa"/>
          <w:tcBorders>
            <w:top w:val="single" w:sz="4" w:space="0" w:color="000000"/>
          </w:tcBorders>
        </w:tcPr>
        <w:p w14:paraId="7D36A226" w14:textId="77777777" w:rsidR="00805887" w:rsidRDefault="008B15C3">
          <w:pPr>
            <w:pStyle w:val="af7"/>
            <w:widowControl w:val="0"/>
            <w:spacing w:after="0"/>
            <w:rPr>
              <w:rStyle w:val="a4"/>
              <w:lang w:val="el-GR"/>
            </w:rPr>
          </w:pPr>
          <w:r>
            <w:rPr>
              <w:rStyle w:val="a4"/>
              <w:lang w:val="el-GR"/>
            </w:rPr>
            <w:t xml:space="preserve">Κοινωνία της Πληροφορίας </w:t>
          </w:r>
          <w:r>
            <w:rPr>
              <w:rStyle w:val="a4"/>
            </w:rPr>
            <w:t>M</w:t>
          </w:r>
          <w:r>
            <w:rPr>
              <w:rStyle w:val="a4"/>
              <w:lang w:val="el-GR"/>
            </w:rPr>
            <w:t xml:space="preserve">.Α.Ε. </w:t>
          </w:r>
          <w:r>
            <w:rPr>
              <w:noProof/>
            </w:rPr>
            <w:drawing>
              <wp:inline distT="0" distB="0" distL="0" distR="0" wp14:anchorId="1E87020F" wp14:editId="3C66C474">
                <wp:extent cx="1911985" cy="244475"/>
                <wp:effectExtent l="0" t="0" r="0" b="0"/>
                <wp:docPr id="8" name="Εικόνα 12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12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104" w:type="dxa"/>
          <w:tcBorders>
            <w:top w:val="single" w:sz="4" w:space="0" w:color="000000"/>
          </w:tcBorders>
        </w:tcPr>
        <w:p w14:paraId="33F7809E" w14:textId="77777777" w:rsidR="00805887" w:rsidRDefault="008B15C3">
          <w:pPr>
            <w:pStyle w:val="af7"/>
            <w:widowControl w:val="0"/>
            <w:spacing w:after="0"/>
            <w:rPr>
              <w:rStyle w:val="a4"/>
            </w:rPr>
          </w:pPr>
          <w:r>
            <w:rPr>
              <w:rStyle w:val="a4"/>
            </w:rPr>
            <w:fldChar w:fldCharType="begin"/>
          </w:r>
          <w:r>
            <w:rPr>
              <w:rStyle w:val="a4"/>
            </w:rPr>
            <w:instrText xml:space="preserve"> PAGE </w:instrText>
          </w:r>
          <w:r>
            <w:rPr>
              <w:rStyle w:val="a4"/>
            </w:rPr>
            <w:fldChar w:fldCharType="separate"/>
          </w:r>
          <w:r>
            <w:rPr>
              <w:rStyle w:val="a4"/>
            </w:rPr>
            <w:t>6</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Pr>
              <w:rStyle w:val="a4"/>
            </w:rPr>
            <w:t>155</w:t>
          </w:r>
          <w:r>
            <w:rPr>
              <w:rStyle w:val="a4"/>
            </w:rPr>
            <w:fldChar w:fldCharType="end"/>
          </w:r>
        </w:p>
      </w:tc>
    </w:tr>
  </w:tbl>
  <w:p w14:paraId="6B40F4EF" w14:textId="77777777" w:rsidR="00805887" w:rsidRDefault="00805887">
    <w:pPr>
      <w:pStyle w:val="af7"/>
      <w:rPr>
        <w:rFonts w:ascii="Tahoma" w:hAnsi="Tahoma" w:cs="Tahoma"/>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5ABB1"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4D8B6929" wp14:editId="784E2D9F">
          <wp:extent cx="1911985" cy="244475"/>
          <wp:effectExtent l="0" t="0" r="0" b="0"/>
          <wp:docPr id="9" name="Εικόνα 6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6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4</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51"/>
      <w:gridCol w:w="1104"/>
    </w:tblGrid>
    <w:tr w:rsidR="00805887" w14:paraId="48CADD0F" w14:textId="77777777">
      <w:tc>
        <w:tcPr>
          <w:tcW w:w="8750" w:type="dxa"/>
          <w:tcBorders>
            <w:top w:val="single" w:sz="4" w:space="0" w:color="000000"/>
          </w:tcBorders>
        </w:tcPr>
        <w:p w14:paraId="7F64F80E" w14:textId="77777777" w:rsidR="00805887" w:rsidRDefault="008B15C3">
          <w:pPr>
            <w:pStyle w:val="af7"/>
            <w:widowControl w:val="0"/>
            <w:spacing w:after="0"/>
            <w:rPr>
              <w:rStyle w:val="a4"/>
              <w:lang w:val="el-GR"/>
            </w:rPr>
          </w:pPr>
          <w:r>
            <w:rPr>
              <w:rStyle w:val="a4"/>
              <w:lang w:val="el-GR"/>
            </w:rPr>
            <w:t xml:space="preserve">Κοινωνία της Πληροφορίας </w:t>
          </w:r>
          <w:r>
            <w:rPr>
              <w:rStyle w:val="a4"/>
            </w:rPr>
            <w:t>M</w:t>
          </w:r>
          <w:r>
            <w:rPr>
              <w:rStyle w:val="a4"/>
              <w:lang w:val="el-GR"/>
            </w:rPr>
            <w:t xml:space="preserve">.Α.Ε. </w:t>
          </w:r>
          <w:r>
            <w:rPr>
              <w:noProof/>
            </w:rPr>
            <w:drawing>
              <wp:inline distT="0" distB="0" distL="0" distR="0" wp14:anchorId="6A3923E5" wp14:editId="2D230134">
                <wp:extent cx="1911985" cy="244475"/>
                <wp:effectExtent l="0" t="0" r="0" b="0"/>
                <wp:docPr id="244642467" name="Εικόνα 12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2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104" w:type="dxa"/>
          <w:tcBorders>
            <w:top w:val="single" w:sz="4" w:space="0" w:color="000000"/>
          </w:tcBorders>
        </w:tcPr>
        <w:p w14:paraId="5F8D3F86" w14:textId="77777777" w:rsidR="00805887" w:rsidRDefault="008B15C3">
          <w:pPr>
            <w:pStyle w:val="af7"/>
            <w:widowControl w:val="0"/>
            <w:spacing w:after="0"/>
            <w:rPr>
              <w:rStyle w:val="a4"/>
            </w:rPr>
          </w:pPr>
          <w:r>
            <w:rPr>
              <w:rStyle w:val="a4"/>
            </w:rPr>
            <w:fldChar w:fldCharType="begin"/>
          </w:r>
          <w:r>
            <w:rPr>
              <w:rStyle w:val="a4"/>
            </w:rPr>
            <w:instrText xml:space="preserve"> PAGE </w:instrText>
          </w:r>
          <w:r>
            <w:rPr>
              <w:rStyle w:val="a4"/>
            </w:rPr>
            <w:fldChar w:fldCharType="separate"/>
          </w:r>
          <w:r>
            <w:rPr>
              <w:rStyle w:val="a4"/>
            </w:rPr>
            <w:t>97</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Pr>
              <w:rStyle w:val="a4"/>
            </w:rPr>
            <w:t>155</w:t>
          </w:r>
          <w:r>
            <w:rPr>
              <w:rStyle w:val="a4"/>
            </w:rPr>
            <w:fldChar w:fldCharType="end"/>
          </w:r>
        </w:p>
      </w:tc>
    </w:tr>
  </w:tbl>
  <w:p w14:paraId="298F5913" w14:textId="77777777" w:rsidR="00805887" w:rsidRDefault="00805887">
    <w:pPr>
      <w:pStyle w:val="af7"/>
      <w:rPr>
        <w:rFonts w:ascii="Tahoma" w:hAnsi="Tahoma" w:cs="Tahoma"/>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EF9CD"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32F1E8C8" wp14:editId="057BFFAD">
          <wp:extent cx="1911985" cy="244475"/>
          <wp:effectExtent l="0" t="0" r="0" b="0"/>
          <wp:docPr id="2001569913" name="Εικόνα 6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6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7</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51"/>
      <w:gridCol w:w="1104"/>
    </w:tblGrid>
    <w:tr w:rsidR="00805887" w14:paraId="231E08E9" w14:textId="77777777">
      <w:tc>
        <w:tcPr>
          <w:tcW w:w="8750" w:type="dxa"/>
          <w:tcBorders>
            <w:top w:val="single" w:sz="4" w:space="0" w:color="000000"/>
          </w:tcBorders>
        </w:tcPr>
        <w:p w14:paraId="0BC62699" w14:textId="77777777" w:rsidR="00805887" w:rsidRDefault="008B15C3">
          <w:pPr>
            <w:pStyle w:val="af7"/>
            <w:widowControl w:val="0"/>
            <w:spacing w:after="0"/>
            <w:rPr>
              <w:rStyle w:val="a4"/>
              <w:lang w:val="el-GR"/>
            </w:rPr>
          </w:pPr>
          <w:r>
            <w:rPr>
              <w:rStyle w:val="a4"/>
              <w:lang w:val="el-GR"/>
            </w:rPr>
            <w:t xml:space="preserve">Κοινωνία της Πληροφορίας </w:t>
          </w:r>
          <w:r>
            <w:rPr>
              <w:rStyle w:val="a4"/>
            </w:rPr>
            <w:t>M</w:t>
          </w:r>
          <w:r>
            <w:rPr>
              <w:rStyle w:val="a4"/>
              <w:lang w:val="el-GR"/>
            </w:rPr>
            <w:t xml:space="preserve">.Α.Ε. </w:t>
          </w:r>
          <w:r>
            <w:rPr>
              <w:noProof/>
            </w:rPr>
            <w:drawing>
              <wp:inline distT="0" distB="0" distL="0" distR="0" wp14:anchorId="010C3A1D" wp14:editId="4D1E08BB">
                <wp:extent cx="1911985" cy="244475"/>
                <wp:effectExtent l="0" t="0" r="0" b="0"/>
                <wp:docPr id="944437688" name="Εικόνα 12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Εικόνα 12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p>
      </w:tc>
      <w:tc>
        <w:tcPr>
          <w:tcW w:w="1104" w:type="dxa"/>
          <w:tcBorders>
            <w:top w:val="single" w:sz="4" w:space="0" w:color="000000"/>
          </w:tcBorders>
        </w:tcPr>
        <w:p w14:paraId="4BC36C49" w14:textId="77777777" w:rsidR="00805887" w:rsidRDefault="008B15C3">
          <w:pPr>
            <w:pStyle w:val="af7"/>
            <w:widowControl w:val="0"/>
            <w:spacing w:after="0"/>
            <w:rPr>
              <w:rStyle w:val="a4"/>
            </w:rPr>
          </w:pPr>
          <w:r>
            <w:rPr>
              <w:rStyle w:val="a4"/>
            </w:rPr>
            <w:fldChar w:fldCharType="begin"/>
          </w:r>
          <w:r>
            <w:rPr>
              <w:rStyle w:val="a4"/>
            </w:rPr>
            <w:instrText xml:space="preserve"> PAGE </w:instrText>
          </w:r>
          <w:r>
            <w:rPr>
              <w:rStyle w:val="a4"/>
            </w:rPr>
            <w:fldChar w:fldCharType="separate"/>
          </w:r>
          <w:r>
            <w:rPr>
              <w:rStyle w:val="a4"/>
            </w:rPr>
            <w:t>99</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Pr>
              <w:rStyle w:val="a4"/>
            </w:rPr>
            <w:t>155</w:t>
          </w:r>
          <w:r>
            <w:rPr>
              <w:rStyle w:val="a4"/>
            </w:rPr>
            <w:fldChar w:fldCharType="end"/>
          </w:r>
        </w:p>
      </w:tc>
    </w:tr>
  </w:tbl>
  <w:p w14:paraId="524884B2" w14:textId="77777777" w:rsidR="00805887" w:rsidRDefault="00805887">
    <w:pPr>
      <w:pStyle w:val="af7"/>
      <w:rPr>
        <w:rFonts w:ascii="Tahoma" w:hAnsi="Tahoma" w:cs="Tahoma"/>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CCC59" w14:textId="77777777" w:rsidR="00805887" w:rsidRDefault="008B15C3">
    <w:pPr>
      <w:pStyle w:val="af7"/>
      <w:pBdr>
        <w:top w:val="single" w:sz="4" w:space="1" w:color="000000"/>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rPr>
      <w:drawing>
        <wp:inline distT="0" distB="0" distL="0" distR="0" wp14:anchorId="1441CF7F" wp14:editId="3BC1E6BF">
          <wp:extent cx="1911985" cy="244475"/>
          <wp:effectExtent l="0" t="0" r="0" b="0"/>
          <wp:docPr id="898991933" name="Εικόνα 6 Copy 1 Copy 1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Εικόνα 6 Copy 1 Copy 1 Copy 1 Copy 1"/>
                  <pic:cNvPicPr>
                    <a:picLocks noChangeAspect="1" noChangeArrowheads="1"/>
                  </pic:cNvPicPr>
                </pic:nvPicPr>
                <pic:blipFill>
                  <a:blip r:embed="rId1"/>
                  <a:stretch>
                    <a:fillRect/>
                  </a:stretch>
                </pic:blipFill>
                <pic:spPr bwMode="auto">
                  <a:xfrm>
                    <a:off x="0" y="0"/>
                    <a:ext cx="1911985" cy="244475"/>
                  </a:xfrm>
                  <a:prstGeom prst="rect">
                    <a:avLst/>
                  </a:prstGeom>
                </pic:spPr>
              </pic:pic>
            </a:graphicData>
          </a:graphic>
        </wp:inline>
      </w:drawing>
    </w:r>
    <w:r>
      <w:rPr>
        <w:rFonts w:ascii="Tahoma" w:hAnsi="Tahoma" w:cs="Tahoma"/>
        <w:sz w:val="20"/>
        <w:szCs w:val="20"/>
        <w:lang w:val="el-GR"/>
      </w:rPr>
      <w:t xml:space="preserve">       </w:t>
    </w:r>
    <w:r>
      <w:rPr>
        <w:rFonts w:ascii="Tahoma" w:hAnsi="Tahoma" w:cs="Tahoma"/>
        <w:sz w:val="20"/>
        <w:szCs w:val="20"/>
        <w:lang w:val="el-GR"/>
      </w:rPr>
      <w:tab/>
    </w:r>
    <w:r>
      <w:rPr>
        <w:rFonts w:ascii="Tahoma" w:hAnsi="Tahoma" w:cs="Tahoma"/>
        <w:sz w:val="20"/>
        <w:szCs w:val="20"/>
        <w:lang w:val="el-GR"/>
      </w:rPr>
      <w:tab/>
      <w:t xml:space="preserve">        </w:t>
    </w:r>
    <w:r>
      <w:rPr>
        <w:rFonts w:ascii="Tahoma" w:hAnsi="Tahoma" w:cs="Tahoma"/>
        <w:sz w:val="20"/>
        <w:szCs w:val="20"/>
        <w:lang w:val="el-GR"/>
      </w:rPr>
      <w:fldChar w:fldCharType="begin"/>
    </w:r>
    <w:r>
      <w:rPr>
        <w:rFonts w:ascii="Tahoma" w:hAnsi="Tahoma" w:cs="Tahoma"/>
        <w:sz w:val="20"/>
        <w:szCs w:val="20"/>
        <w:lang w:val="el-GR"/>
      </w:rPr>
      <w:instrText xml:space="preserve"> PAGE </w:instrText>
    </w:r>
    <w:r>
      <w:rPr>
        <w:rFonts w:ascii="Tahoma" w:hAnsi="Tahoma" w:cs="Tahoma"/>
        <w:sz w:val="20"/>
        <w:szCs w:val="20"/>
        <w:lang w:val="el-GR"/>
      </w:rPr>
      <w:fldChar w:fldCharType="separate"/>
    </w:r>
    <w:r>
      <w:rPr>
        <w:rFonts w:ascii="Tahoma" w:hAnsi="Tahoma" w:cs="Tahoma"/>
        <w:sz w:val="20"/>
        <w:szCs w:val="20"/>
        <w:lang w:val="el-GR"/>
      </w:rPr>
      <w:t>98</w:t>
    </w:r>
    <w:r>
      <w:rPr>
        <w:rFonts w:ascii="Tahoma" w:hAnsi="Tahoma" w:cs="Tahoma"/>
        <w:sz w:val="20"/>
        <w:szCs w:val="20"/>
        <w:lang w:val="el-GR"/>
      </w:rPr>
      <w:fldChar w:fldCharType="end"/>
    </w:r>
    <w:r>
      <w:rPr>
        <w:rStyle w:val="a4"/>
        <w:rFonts w:ascii="Tahoma" w:hAnsi="Tahoma" w:cs="Tahoma"/>
        <w:sz w:val="20"/>
        <w:szCs w:val="20"/>
        <w:lang w:val="el-GR"/>
      </w:rPr>
      <w:t xml:space="preserve"> - </w:t>
    </w:r>
    <w:r>
      <w:rPr>
        <w:rStyle w:val="a4"/>
        <w:rFonts w:ascii="Tahoma" w:hAnsi="Tahoma" w:cs="Tahoma"/>
        <w:sz w:val="20"/>
        <w:szCs w:val="20"/>
      </w:rPr>
      <w:fldChar w:fldCharType="begin"/>
    </w:r>
    <w:r>
      <w:rPr>
        <w:rStyle w:val="a4"/>
        <w:rFonts w:ascii="Tahoma" w:hAnsi="Tahoma" w:cs="Tahoma"/>
        <w:sz w:val="20"/>
        <w:szCs w:val="20"/>
      </w:rPr>
      <w:instrText xml:space="preserve"> NUMPAGES </w:instrText>
    </w:r>
    <w:r>
      <w:rPr>
        <w:rStyle w:val="a4"/>
        <w:rFonts w:ascii="Tahoma" w:hAnsi="Tahoma" w:cs="Tahoma"/>
        <w:sz w:val="20"/>
        <w:szCs w:val="20"/>
      </w:rPr>
      <w:fldChar w:fldCharType="separate"/>
    </w:r>
    <w:r>
      <w:rPr>
        <w:rStyle w:val="a4"/>
        <w:rFonts w:ascii="Tahoma" w:hAnsi="Tahoma" w:cs="Tahoma"/>
        <w:sz w:val="20"/>
        <w:szCs w:val="20"/>
      </w:rPr>
      <w:t>155</w:t>
    </w:r>
    <w:r>
      <w:rPr>
        <w:rStyle w:val="a4"/>
        <w:rFonts w:ascii="Tahoma" w:hAnsi="Tahoma"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BE743" w14:textId="77777777" w:rsidR="00BA579A" w:rsidRDefault="00BA579A">
      <w:pPr>
        <w:rPr>
          <w:sz w:val="12"/>
        </w:rPr>
      </w:pPr>
      <w:r>
        <w:separator/>
      </w:r>
    </w:p>
  </w:footnote>
  <w:footnote w:type="continuationSeparator" w:id="0">
    <w:p w14:paraId="47C0F6F2" w14:textId="77777777" w:rsidR="00BA579A" w:rsidRDefault="00BA579A">
      <w:pPr>
        <w:rPr>
          <w:sz w:val="12"/>
        </w:rPr>
      </w:pPr>
      <w:r>
        <w:continuationSeparator/>
      </w:r>
    </w:p>
  </w:footnote>
  <w:footnote w:type="continuationNotice" w:id="1">
    <w:p w14:paraId="1CF86694" w14:textId="77777777" w:rsidR="00BA579A" w:rsidRDefault="00BA579A"/>
  </w:footnote>
  <w:footnote w:id="2">
    <w:p w14:paraId="18A5243A" w14:textId="77777777" w:rsidR="00805887" w:rsidRDefault="008B15C3">
      <w:pPr>
        <w:pStyle w:val="17"/>
        <w:rPr>
          <w:lang w:val="en-US"/>
        </w:rPr>
      </w:pPr>
      <w:r>
        <w:rPr>
          <w:rStyle w:val="FootnoteCharacters"/>
        </w:rPr>
        <w:footnoteRef/>
      </w:r>
      <w:r>
        <w:rPr>
          <w:lang w:val="en-US"/>
        </w:rPr>
        <w:tab/>
        <w:t xml:space="preserve"> </w:t>
      </w:r>
      <w:r>
        <w:t>Ως</w:t>
      </w:r>
      <w:r>
        <w:rPr>
          <w:lang w:val="en-US"/>
        </w:rPr>
        <w:t xml:space="preserve"> </w:t>
      </w:r>
      <w:r>
        <w:t>ΘΕΣΕΙΣ</w:t>
      </w:r>
      <w:r>
        <w:rPr>
          <w:lang w:val="en-US"/>
        </w:rPr>
        <w:t xml:space="preserve"> </w:t>
      </w:r>
      <w:r>
        <w:t>ενδεικτικά</w:t>
      </w:r>
      <w:r>
        <w:rPr>
          <w:lang w:val="en-US"/>
        </w:rPr>
        <w:t xml:space="preserve"> </w:t>
      </w:r>
      <w:r>
        <w:t>αναφέρονται</w:t>
      </w:r>
      <w:r>
        <w:rPr>
          <w:lang w:val="en-US"/>
        </w:rPr>
        <w:t xml:space="preserve"> : </w:t>
      </w:r>
      <w:r>
        <w:rPr>
          <w:lang w:val="en-GB"/>
        </w:rPr>
        <w:t>m</w:t>
      </w:r>
      <w:r>
        <w:rPr>
          <w:lang w:val="en-US"/>
        </w:rPr>
        <w:t xml:space="preserve">anager, senior consultant, consultant, business expert </w:t>
      </w:r>
      <w:r>
        <w:t>κλπ</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28" w:type="dxa"/>
      <w:tblLayout w:type="fixed"/>
      <w:tblLook w:val="01E0" w:firstRow="1" w:lastRow="1" w:firstColumn="1" w:lastColumn="1" w:noHBand="0" w:noVBand="0"/>
    </w:tblPr>
    <w:tblGrid>
      <w:gridCol w:w="2865"/>
      <w:gridCol w:w="6963"/>
    </w:tblGrid>
    <w:tr w:rsidR="00805887" w:rsidRPr="000729CE" w14:paraId="0B29B6C9" w14:textId="77777777">
      <w:trPr>
        <w:trHeight w:val="417"/>
      </w:trPr>
      <w:tc>
        <w:tcPr>
          <w:tcW w:w="2865" w:type="dxa"/>
          <w:vMerge w:val="restart"/>
          <w:shd w:val="clear" w:color="auto" w:fill="auto"/>
        </w:tcPr>
        <w:p w14:paraId="69D63C1D" w14:textId="77777777" w:rsidR="00805887" w:rsidRDefault="008B15C3">
          <w:pPr>
            <w:widowControl w:val="0"/>
            <w:ind w:right="-442"/>
            <w:rPr>
              <w:b/>
            </w:rPr>
          </w:pPr>
          <w:r>
            <w:rPr>
              <w:b/>
              <w:noProof/>
            </w:rPr>
            <w:drawing>
              <wp:anchor distT="0" distB="0" distL="0" distR="0" simplePos="0" relativeHeight="251658240" behindDoc="1" locked="0" layoutInCell="1" allowOverlap="1" wp14:anchorId="3993DD5C" wp14:editId="789FF001">
                <wp:simplePos x="0" y="0"/>
                <wp:positionH relativeFrom="column">
                  <wp:posOffset>5080</wp:posOffset>
                </wp:positionH>
                <wp:positionV relativeFrom="paragraph">
                  <wp:posOffset>120015</wp:posOffset>
                </wp:positionV>
                <wp:extent cx="1646555" cy="457200"/>
                <wp:effectExtent l="0" t="0" r="0" b="0"/>
                <wp:wrapNone/>
                <wp:docPr id="4"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 company name&#10;&#10;Description automatically generated"/>
                        <pic:cNvPicPr>
                          <a:picLocks noChangeAspect="1" noChangeArrowheads="1"/>
                        </pic:cNvPicPr>
                      </pic:nvPicPr>
                      <pic:blipFill>
                        <a:blip r:embed="rId1"/>
                        <a:srcRect l="9891" t="29437" r="4129" b="30832"/>
                        <a:stretch>
                          <a:fillRect/>
                        </a:stretch>
                      </pic:blipFill>
                      <pic:spPr bwMode="auto">
                        <a:xfrm>
                          <a:off x="0" y="0"/>
                          <a:ext cx="1646555" cy="457200"/>
                        </a:xfrm>
                        <a:prstGeom prst="rect">
                          <a:avLst/>
                        </a:prstGeom>
                      </pic:spPr>
                    </pic:pic>
                  </a:graphicData>
                </a:graphic>
              </wp:anchor>
            </w:drawing>
          </w:r>
        </w:p>
      </w:tc>
      <w:tc>
        <w:tcPr>
          <w:tcW w:w="6962" w:type="dxa"/>
          <w:tcBorders>
            <w:bottom w:val="single" w:sz="4" w:space="0" w:color="000000"/>
          </w:tcBorders>
          <w:shd w:val="clear" w:color="auto" w:fill="auto"/>
          <w:vAlign w:val="center"/>
        </w:tcPr>
        <w:p w14:paraId="5ACD25A3" w14:textId="77777777" w:rsidR="00805887" w:rsidRDefault="008B15C3">
          <w:pPr>
            <w:widowControl w:val="0"/>
            <w:tabs>
              <w:tab w:val="right" w:pos="8306"/>
            </w:tabs>
            <w:ind w:right="-102"/>
            <w:jc w:val="center"/>
            <w:rPr>
              <w:sz w:val="16"/>
              <w:szCs w:val="16"/>
              <w:lang w:val="el-GR"/>
            </w:rPr>
          </w:pPr>
          <w:r>
            <w:rPr>
              <w:sz w:val="16"/>
              <w:szCs w:val="16"/>
              <w:lang w:val="el-GR"/>
            </w:rPr>
            <w:t xml:space="preserve">Λ. Συγγρού 194, ΤΚ 176 71,  Καλλιθέα. (Αττική)  </w:t>
          </w:r>
          <w:r>
            <w:rPr>
              <w:rFonts w:ascii="Symbol" w:eastAsia="Symbol" w:hAnsi="Symbol" w:cs="Symbol"/>
              <w:sz w:val="16"/>
              <w:szCs w:val="16"/>
            </w:rPr>
            <w:t>·</w:t>
          </w:r>
          <w:r>
            <w:rPr>
              <w:sz w:val="16"/>
              <w:szCs w:val="16"/>
              <w:lang w:val="el-GR"/>
            </w:rPr>
            <w:t xml:space="preserve">  Τηλ.: 213 1300 700</w:t>
          </w:r>
        </w:p>
      </w:tc>
    </w:tr>
    <w:tr w:rsidR="00805887" w14:paraId="4941706D" w14:textId="77777777">
      <w:tc>
        <w:tcPr>
          <w:tcW w:w="2865" w:type="dxa"/>
          <w:vMerge/>
          <w:tcBorders>
            <w:top w:val="single" w:sz="4" w:space="0" w:color="000000"/>
          </w:tcBorders>
          <w:shd w:val="clear" w:color="auto" w:fill="auto"/>
        </w:tcPr>
        <w:p w14:paraId="5A55E4F4" w14:textId="77777777" w:rsidR="00805887" w:rsidRDefault="00805887">
          <w:pPr>
            <w:widowControl w:val="0"/>
            <w:ind w:right="-442"/>
            <w:rPr>
              <w:b/>
              <w:lang w:val="el-GR"/>
            </w:rPr>
          </w:pPr>
        </w:p>
      </w:tc>
      <w:tc>
        <w:tcPr>
          <w:tcW w:w="6962" w:type="dxa"/>
          <w:tcBorders>
            <w:top w:val="single" w:sz="4" w:space="0" w:color="000000"/>
          </w:tcBorders>
          <w:shd w:val="clear" w:color="auto" w:fill="auto"/>
          <w:vAlign w:val="center"/>
        </w:tcPr>
        <w:p w14:paraId="2C3D5DBA" w14:textId="77777777" w:rsidR="00805887" w:rsidRDefault="008B15C3">
          <w:pPr>
            <w:widowControl w:val="0"/>
            <w:tabs>
              <w:tab w:val="center" w:pos="4153"/>
              <w:tab w:val="right" w:pos="8306"/>
            </w:tabs>
            <w:ind w:right="-261"/>
            <w:jc w:val="center"/>
            <w:rPr>
              <w:sz w:val="16"/>
              <w:szCs w:val="16"/>
              <w:lang w:val="de-DE"/>
            </w:rPr>
          </w:pPr>
          <w:r>
            <w:rPr>
              <w:sz w:val="16"/>
              <w:szCs w:val="16"/>
              <w:lang w:val="de-DE"/>
            </w:rPr>
            <w:t xml:space="preserve">http://www.ktpae.gr </w:t>
          </w:r>
          <w:r>
            <w:rPr>
              <w:rFonts w:ascii="Symbol" w:eastAsia="Symbol" w:hAnsi="Symbol" w:cs="Symbol"/>
              <w:sz w:val="16"/>
              <w:szCs w:val="16"/>
            </w:rPr>
            <w:t>·</w:t>
          </w:r>
          <w:r>
            <w:rPr>
              <w:sz w:val="16"/>
              <w:szCs w:val="16"/>
              <w:lang w:val="de-DE"/>
            </w:rPr>
            <w:t xml:space="preserve"> e-mail: </w:t>
          </w:r>
          <w:hyperlink r:id="rId2">
            <w:r>
              <w:rPr>
                <w:color w:val="0000FF"/>
                <w:sz w:val="16"/>
                <w:szCs w:val="16"/>
                <w:u w:val="single"/>
                <w:lang w:val="de-DE"/>
              </w:rPr>
              <w:t>info@ktpae.gr</w:t>
            </w:r>
          </w:hyperlink>
        </w:p>
      </w:tc>
    </w:tr>
    <w:tr w:rsidR="00805887" w:rsidRPr="000729CE" w14:paraId="43569F10" w14:textId="77777777">
      <w:trPr>
        <w:trHeight w:val="353"/>
      </w:trPr>
      <w:tc>
        <w:tcPr>
          <w:tcW w:w="2865" w:type="dxa"/>
          <w:vMerge/>
          <w:tcBorders>
            <w:top w:val="single" w:sz="4" w:space="0" w:color="000000"/>
          </w:tcBorders>
          <w:shd w:val="clear" w:color="auto" w:fill="auto"/>
        </w:tcPr>
        <w:p w14:paraId="6E82E6DA" w14:textId="77777777" w:rsidR="00805887" w:rsidRDefault="00805887">
          <w:pPr>
            <w:widowControl w:val="0"/>
            <w:ind w:right="-442"/>
            <w:rPr>
              <w:b/>
              <w:lang w:val="de-DE"/>
            </w:rPr>
          </w:pPr>
        </w:p>
      </w:tc>
      <w:tc>
        <w:tcPr>
          <w:tcW w:w="6962" w:type="dxa"/>
          <w:shd w:val="clear" w:color="auto" w:fill="auto"/>
        </w:tcPr>
        <w:p w14:paraId="2EDF308F" w14:textId="77777777" w:rsidR="00805887" w:rsidRDefault="008B15C3">
          <w:pPr>
            <w:widowControl w:val="0"/>
            <w:tabs>
              <w:tab w:val="center" w:pos="4153"/>
              <w:tab w:val="right" w:pos="8306"/>
            </w:tabs>
            <w:ind w:right="-261"/>
            <w:jc w:val="center"/>
            <w:rPr>
              <w:sz w:val="16"/>
              <w:szCs w:val="16"/>
              <w:lang w:val="el-GR"/>
            </w:rPr>
          </w:pPr>
          <w:r>
            <w:rPr>
              <w:sz w:val="16"/>
              <w:szCs w:val="16"/>
              <w:lang w:val="el-GR"/>
            </w:rPr>
            <w:t xml:space="preserve">ΝΠΙΔ Μη Κερδοσκοπικό </w:t>
          </w:r>
          <w:r>
            <w:rPr>
              <w:rFonts w:ascii="Symbol" w:eastAsia="Symbol" w:hAnsi="Symbol" w:cs="Symbol"/>
              <w:sz w:val="16"/>
              <w:szCs w:val="16"/>
            </w:rPr>
            <w:t>·</w:t>
          </w:r>
          <w:r>
            <w:rPr>
              <w:sz w:val="16"/>
              <w:szCs w:val="16"/>
              <w:lang w:val="el-GR"/>
            </w:rPr>
            <w:t xml:space="preserve"> Αρ. ΓΕΜΗ: 004261201000</w:t>
          </w:r>
        </w:p>
      </w:tc>
    </w:tr>
    <w:tr w:rsidR="00805887" w:rsidRPr="000729CE" w14:paraId="258C7C8F" w14:textId="77777777">
      <w:trPr>
        <w:trHeight w:val="80"/>
      </w:trPr>
      <w:tc>
        <w:tcPr>
          <w:tcW w:w="9827" w:type="dxa"/>
          <w:gridSpan w:val="2"/>
          <w:tcBorders>
            <w:bottom w:val="single" w:sz="4" w:space="0" w:color="000000"/>
          </w:tcBorders>
          <w:shd w:val="clear" w:color="auto" w:fill="auto"/>
        </w:tcPr>
        <w:p w14:paraId="6D20FCBB" w14:textId="77777777" w:rsidR="00805887" w:rsidRDefault="00805887">
          <w:pPr>
            <w:widowControl w:val="0"/>
            <w:tabs>
              <w:tab w:val="center" w:pos="4153"/>
              <w:tab w:val="right" w:pos="8306"/>
            </w:tabs>
            <w:spacing w:before="120"/>
            <w:rPr>
              <w:sz w:val="18"/>
              <w:szCs w:val="18"/>
              <w:lang w:val="el-GR"/>
            </w:rPr>
          </w:pPr>
        </w:p>
      </w:tc>
    </w:tr>
  </w:tbl>
  <w:p w14:paraId="19933FB6" w14:textId="77777777" w:rsidR="00805887" w:rsidRDefault="00805887">
    <w:pPr>
      <w:pStyle w:val="af9"/>
      <w:rPr>
        <w:lang w:val="el-G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939AF"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7856EF00" w14:textId="77777777" w:rsidR="00805887" w:rsidRDefault="00805887">
    <w:pPr>
      <w:pStyle w:val="af9"/>
      <w:pBdr>
        <w:bottom w:val="single" w:sz="4" w:space="1" w:color="000000"/>
      </w:pBdr>
      <w:rPr>
        <w:u w:val="single"/>
        <w:lang w:val="el-G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FF6B6"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6CA8A2F8" w14:textId="77777777" w:rsidR="00805887" w:rsidRDefault="00805887">
    <w:pPr>
      <w:pStyle w:val="af9"/>
      <w:pBdr>
        <w:bottom w:val="single" w:sz="4" w:space="1" w:color="000000"/>
      </w:pBdr>
      <w:rPr>
        <w:lang w:val="el-G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30919"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42A0C02D" w14:textId="77777777" w:rsidR="00805887" w:rsidRDefault="00805887">
    <w:pPr>
      <w:pStyle w:val="af9"/>
      <w:pBdr>
        <w:bottom w:val="single" w:sz="4" w:space="1" w:color="000000"/>
      </w:pBdr>
      <w:rPr>
        <w:lang w:val="el-G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572E1" w14:textId="77777777" w:rsidR="00805887" w:rsidRDefault="0080588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1181D"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24B6B82D" w14:textId="77777777" w:rsidR="00805887" w:rsidRDefault="00805887">
    <w:pPr>
      <w:pStyle w:val="af9"/>
      <w:pBdr>
        <w:bottom w:val="single" w:sz="4" w:space="1" w:color="000000"/>
      </w:pBdr>
      <w:rPr>
        <w:lang w:val="el-G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29DD8" w14:textId="77777777" w:rsidR="00805887" w:rsidRDefault="0080588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32942"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«Ανάπτυξη - Επέκταση Τηλεπικοινωνιακών Υποδομών Υπουργείου Εξωτερικών»</w:t>
    </w:r>
  </w:p>
  <w:p w14:paraId="10B2C609" w14:textId="77777777" w:rsidR="00805887" w:rsidRDefault="00805887">
    <w:pPr>
      <w:pStyle w:val="af9"/>
      <w:rPr>
        <w:lang w:val="el-G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8B9C2" w14:textId="77777777" w:rsidR="00805887" w:rsidRDefault="0080588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A66D8"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«Ανάπτυξη - Επέκταση Τηλεπικοινωνιακών Υποδομών Υπουργείου Εξωτερικών»</w:t>
    </w:r>
  </w:p>
  <w:p w14:paraId="6048542B" w14:textId="77777777" w:rsidR="00805887" w:rsidRDefault="00805887">
    <w:pPr>
      <w:pStyle w:val="af9"/>
      <w:pBdr>
        <w:bottom w:val="single" w:sz="4" w:space="1" w:color="000000"/>
      </w:pBdr>
      <w:tabs>
        <w:tab w:val="right" w:pos="9639"/>
      </w:tabs>
      <w:rPr>
        <w:sz w:val="20"/>
        <w:szCs w:val="20"/>
        <w:lang w:val="el-G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B8C14"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«Ανάπτυξη - Επέκταση Τηλεπικοινωνιακών Υποδομών Υπουργείου Εξωτερικών»</w:t>
    </w:r>
  </w:p>
  <w:p w14:paraId="2509981C" w14:textId="77777777" w:rsidR="00805887" w:rsidRDefault="00805887">
    <w:pPr>
      <w:pStyle w:val="af9"/>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085B9"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2E86D417" w14:textId="77777777" w:rsidR="00805887" w:rsidRDefault="00805887">
    <w:pPr>
      <w:pStyle w:val="af9"/>
      <w:pBdr>
        <w:bottom w:val="single" w:sz="4" w:space="1" w:color="000000"/>
      </w:pBdr>
      <w:rPr>
        <w:u w:val="single"/>
        <w:lang w:val="el-G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F32AD"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«Ανάπτυξη - Επέκταση Τηλεπικοινωνιακών Υποδομών Υπουργείου Εξωτερικών»</w:t>
    </w:r>
  </w:p>
  <w:p w14:paraId="25A821FE" w14:textId="77777777" w:rsidR="00805887" w:rsidRDefault="00805887">
    <w:pPr>
      <w:pStyle w:val="af9"/>
      <w:pBdr>
        <w:bottom w:val="single" w:sz="4" w:space="1" w:color="000000"/>
      </w:pBdr>
      <w:tabs>
        <w:tab w:val="right" w:pos="9639"/>
      </w:tabs>
      <w:rPr>
        <w:sz w:val="20"/>
        <w:szCs w:val="20"/>
        <w:lang w:val="el-G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D40C5"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«Ανάπτυξη - Επέκταση Τηλεπικοινωνιακών Υποδομών Υπουργείου Εξωτερικών»</w:t>
    </w:r>
  </w:p>
  <w:p w14:paraId="087A8B54" w14:textId="77777777" w:rsidR="00805887" w:rsidRDefault="00805887">
    <w:pPr>
      <w:pStyle w:val="af9"/>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82530"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7BF77C6C" w14:textId="77777777" w:rsidR="00805887" w:rsidRDefault="00805887">
    <w:pPr>
      <w:pStyle w:val="af9"/>
      <w:pBdr>
        <w:bottom w:val="single" w:sz="4" w:space="1" w:color="000000"/>
      </w:pBdr>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30466"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70CCAC8C" w14:textId="77777777" w:rsidR="00805887" w:rsidRDefault="00805887">
    <w:pPr>
      <w:pStyle w:val="af9"/>
      <w:pBdr>
        <w:bottom w:val="single" w:sz="4" w:space="1" w:color="000000"/>
      </w:pBdr>
      <w:rPr>
        <w:u w:val="single"/>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EDA85"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79A20850" w14:textId="77777777" w:rsidR="00805887" w:rsidRDefault="00805887">
    <w:pPr>
      <w:pStyle w:val="af9"/>
      <w:pBdr>
        <w:bottom w:val="single" w:sz="4" w:space="1" w:color="000000"/>
      </w:pBd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D0BFD" w14:textId="77777777" w:rsidR="00805887" w:rsidRDefault="008B15C3" w:rsidP="00EB2630">
    <w:pPr>
      <w:pBdr>
        <w:bottom w:val="single" w:sz="4" w:space="1" w:color="000000"/>
      </w:pBdr>
      <w:jc w:val="both"/>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1201A18F" w14:textId="77777777" w:rsidR="00805887" w:rsidRDefault="00805887">
    <w:pPr>
      <w:pStyle w:val="af9"/>
      <w:pBdr>
        <w:bottom w:val="single" w:sz="4" w:space="1" w:color="000000"/>
      </w:pBdr>
      <w:rPr>
        <w:u w:val="single"/>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A7A6D" w14:textId="77777777" w:rsidR="00805887" w:rsidRDefault="008B15C3" w:rsidP="00EB2630">
    <w:pPr>
      <w:pBdr>
        <w:bottom w:val="single" w:sz="4" w:space="1" w:color="000000"/>
      </w:pBdr>
      <w:jc w:val="both"/>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10176E42" w14:textId="77777777" w:rsidR="00805887" w:rsidRDefault="00805887">
    <w:pPr>
      <w:pStyle w:val="af9"/>
      <w:pBdr>
        <w:bottom w:val="single" w:sz="4" w:space="1" w:color="000000"/>
      </w:pBdr>
      <w:rPr>
        <w:lang w:val="el-G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48C8A"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78508B88" w14:textId="77777777" w:rsidR="00805887" w:rsidRDefault="00805887">
    <w:pPr>
      <w:pStyle w:val="af9"/>
      <w:pBdr>
        <w:bottom w:val="single" w:sz="4" w:space="1" w:color="000000"/>
      </w:pBdr>
      <w:rPr>
        <w:u w:val="single"/>
        <w:lang w:val="el-G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E24A" w14:textId="77777777" w:rsidR="00805887" w:rsidRDefault="008B15C3">
    <w:pPr>
      <w:pBdr>
        <w:bottom w:val="single" w:sz="4" w:space="1" w:color="000000"/>
      </w:pBdr>
      <w:rPr>
        <w:rFonts w:ascii="Tahoma" w:hAnsi="Tahoma" w:cs="Tahoma"/>
        <w:i/>
        <w:iCs/>
        <w:sz w:val="20"/>
        <w:lang w:val="el-GR"/>
      </w:rPr>
    </w:pPr>
    <w:r>
      <w:rPr>
        <w:rFonts w:ascii="Tahoma" w:hAnsi="Tahoma" w:cs="Tahoma"/>
        <w:i/>
        <w:iCs/>
        <w:sz w:val="20"/>
        <w:lang w:val="el-GR"/>
      </w:rPr>
      <w:t>Διακήρυξη Ηλεκτρονικού Ανοικτού Διεθνούς Άνω των Ορίων Διαγωνισμού για το Έργο «Ολοκληρωμένο Πληροφοριακό Σύστημα ΣΗΔΕ Διαβαθμισμένης Αλληλογραφίας (Κλειστό ΣΗΔΕ)  και Ανοικτού Δικτύου (Open ΣΗΔΕ), του Υπουργείου Εξωτερικών»</w:t>
    </w:r>
  </w:p>
  <w:p w14:paraId="5B431E5A" w14:textId="77777777" w:rsidR="00805887" w:rsidRDefault="00805887">
    <w:pPr>
      <w:pStyle w:val="af9"/>
      <w:pBdr>
        <w:bottom w:val="single" w:sz="4" w:space="1" w:color="000000"/>
      </w:pBd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67C5"/>
    <w:multiLevelType w:val="multilevel"/>
    <w:tmpl w:val="82964918"/>
    <w:lvl w:ilvl="0">
      <w:start w:val="2"/>
      <w:numFmt w:val="decimal"/>
      <w:lvlText w:val="%1"/>
      <w:lvlJc w:val="left"/>
      <w:pPr>
        <w:tabs>
          <w:tab w:val="num" w:pos="0"/>
        </w:tabs>
        <w:ind w:left="600" w:hanging="600"/>
      </w:pPr>
    </w:lvl>
    <w:lvl w:ilvl="1">
      <w:start w:val="2"/>
      <w:numFmt w:val="decimal"/>
      <w:lvlText w:val="%1.%2"/>
      <w:lvlJc w:val="left"/>
      <w:pPr>
        <w:tabs>
          <w:tab w:val="num" w:pos="0"/>
        </w:tabs>
        <w:ind w:left="600" w:hanging="600"/>
      </w:pPr>
    </w:lvl>
    <w:lvl w:ilvl="2">
      <w:start w:val="6"/>
      <w:numFmt w:val="decimal"/>
      <w:lvlText w:val="%1.%2.%3"/>
      <w:lvlJc w:val="left"/>
      <w:pPr>
        <w:tabs>
          <w:tab w:val="num" w:pos="0"/>
        </w:tabs>
        <w:ind w:left="720" w:hanging="720"/>
      </w:pPr>
    </w:lvl>
    <w:lvl w:ilvl="3">
      <w:start w:val="2"/>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 w15:restartNumberingAfterBreak="0">
    <w:nsid w:val="04F13B23"/>
    <w:multiLevelType w:val="multilevel"/>
    <w:tmpl w:val="C980D6E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5320608"/>
    <w:multiLevelType w:val="multilevel"/>
    <w:tmpl w:val="FBAA627C"/>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71F525C"/>
    <w:multiLevelType w:val="multilevel"/>
    <w:tmpl w:val="8E9A43CA"/>
    <w:lvl w:ilvl="0">
      <w:start w:val="1"/>
      <w:numFmt w:val="bullet"/>
      <w:lvlText w:val=""/>
      <w:lvlJc w:val="left"/>
      <w:pPr>
        <w:tabs>
          <w:tab w:val="num" w:pos="716"/>
        </w:tabs>
        <w:ind w:left="716" w:hanging="363"/>
      </w:pPr>
      <w:rPr>
        <w:rFonts w:ascii="Wingdings" w:hAnsi="Wingdings" w:cs="Wingdings"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cs="Wingdings" w:hint="default"/>
      </w:rPr>
    </w:lvl>
    <w:lvl w:ilvl="3">
      <w:start w:val="1"/>
      <w:numFmt w:val="bullet"/>
      <w:lvlText w:val=""/>
      <w:lvlJc w:val="left"/>
      <w:pPr>
        <w:tabs>
          <w:tab w:val="num" w:pos="2876"/>
        </w:tabs>
        <w:ind w:left="2876" w:hanging="360"/>
      </w:pPr>
      <w:rPr>
        <w:rFonts w:ascii="Symbol" w:hAnsi="Symbol" w:cs="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cs="Wingdings" w:hint="default"/>
      </w:rPr>
    </w:lvl>
    <w:lvl w:ilvl="6">
      <w:start w:val="1"/>
      <w:numFmt w:val="bullet"/>
      <w:lvlText w:val=""/>
      <w:lvlJc w:val="left"/>
      <w:pPr>
        <w:tabs>
          <w:tab w:val="num" w:pos="5036"/>
        </w:tabs>
        <w:ind w:left="5036" w:hanging="360"/>
      </w:pPr>
      <w:rPr>
        <w:rFonts w:ascii="Symbol" w:hAnsi="Symbol" w:cs="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cs="Wingdings" w:hint="default"/>
      </w:rPr>
    </w:lvl>
  </w:abstractNum>
  <w:abstractNum w:abstractNumId="4" w15:restartNumberingAfterBreak="0">
    <w:nsid w:val="07BC6327"/>
    <w:multiLevelType w:val="multilevel"/>
    <w:tmpl w:val="8C40E33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31584F"/>
    <w:multiLevelType w:val="hybridMultilevel"/>
    <w:tmpl w:val="FFFFFFFF"/>
    <w:lvl w:ilvl="0" w:tplc="FFFFFFFF">
      <w:start w:val="1"/>
      <w:numFmt w:val="bullet"/>
      <w:lvlText w:val="-"/>
      <w:lvlJc w:val="left"/>
      <w:pPr>
        <w:ind w:left="360" w:hanging="360"/>
      </w:pPr>
      <w:rPr>
        <w:rFonts w:ascii="Tahoma" w:hAnsi="Tahoma"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09F65C13"/>
    <w:multiLevelType w:val="multilevel"/>
    <w:tmpl w:val="FF4C8F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3A0805"/>
    <w:multiLevelType w:val="multilevel"/>
    <w:tmpl w:val="C154430A"/>
    <w:lvl w:ilvl="0">
      <w:start w:val="1"/>
      <w:numFmt w:val="decimal"/>
      <w:lvlText w:val="%1"/>
      <w:lvlJc w:val="left"/>
      <w:pPr>
        <w:tabs>
          <w:tab w:val="num" w:pos="0"/>
        </w:tabs>
        <w:ind w:left="612" w:hanging="360"/>
      </w:pPr>
    </w:lvl>
    <w:lvl w:ilvl="1">
      <w:start w:val="1"/>
      <w:numFmt w:val="lowerLetter"/>
      <w:lvlText w:val="%2."/>
      <w:lvlJc w:val="left"/>
      <w:pPr>
        <w:tabs>
          <w:tab w:val="num" w:pos="0"/>
        </w:tabs>
        <w:ind w:left="1332" w:hanging="360"/>
      </w:pPr>
    </w:lvl>
    <w:lvl w:ilvl="2">
      <w:start w:val="1"/>
      <w:numFmt w:val="lowerRoman"/>
      <w:lvlText w:val="%3."/>
      <w:lvlJc w:val="right"/>
      <w:pPr>
        <w:tabs>
          <w:tab w:val="num" w:pos="0"/>
        </w:tabs>
        <w:ind w:left="2052" w:hanging="180"/>
      </w:pPr>
    </w:lvl>
    <w:lvl w:ilvl="3">
      <w:start w:val="1"/>
      <w:numFmt w:val="decimal"/>
      <w:lvlText w:val="%4."/>
      <w:lvlJc w:val="left"/>
      <w:pPr>
        <w:tabs>
          <w:tab w:val="num" w:pos="0"/>
        </w:tabs>
        <w:ind w:left="2772" w:hanging="360"/>
      </w:pPr>
    </w:lvl>
    <w:lvl w:ilvl="4">
      <w:start w:val="1"/>
      <w:numFmt w:val="lowerLetter"/>
      <w:lvlText w:val="%5."/>
      <w:lvlJc w:val="left"/>
      <w:pPr>
        <w:tabs>
          <w:tab w:val="num" w:pos="0"/>
        </w:tabs>
        <w:ind w:left="3492" w:hanging="360"/>
      </w:pPr>
    </w:lvl>
    <w:lvl w:ilvl="5">
      <w:start w:val="1"/>
      <w:numFmt w:val="lowerRoman"/>
      <w:lvlText w:val="%6."/>
      <w:lvlJc w:val="right"/>
      <w:pPr>
        <w:tabs>
          <w:tab w:val="num" w:pos="0"/>
        </w:tabs>
        <w:ind w:left="4212" w:hanging="180"/>
      </w:pPr>
    </w:lvl>
    <w:lvl w:ilvl="6">
      <w:start w:val="1"/>
      <w:numFmt w:val="decimal"/>
      <w:lvlText w:val="%7."/>
      <w:lvlJc w:val="left"/>
      <w:pPr>
        <w:tabs>
          <w:tab w:val="num" w:pos="0"/>
        </w:tabs>
        <w:ind w:left="4932" w:hanging="360"/>
      </w:pPr>
    </w:lvl>
    <w:lvl w:ilvl="7">
      <w:start w:val="1"/>
      <w:numFmt w:val="lowerLetter"/>
      <w:lvlText w:val="%8."/>
      <w:lvlJc w:val="left"/>
      <w:pPr>
        <w:tabs>
          <w:tab w:val="num" w:pos="0"/>
        </w:tabs>
        <w:ind w:left="5652" w:hanging="360"/>
      </w:pPr>
    </w:lvl>
    <w:lvl w:ilvl="8">
      <w:start w:val="1"/>
      <w:numFmt w:val="lowerRoman"/>
      <w:lvlText w:val="%9."/>
      <w:lvlJc w:val="right"/>
      <w:pPr>
        <w:tabs>
          <w:tab w:val="num" w:pos="0"/>
        </w:tabs>
        <w:ind w:left="6372" w:hanging="180"/>
      </w:pPr>
    </w:lvl>
  </w:abstractNum>
  <w:abstractNum w:abstractNumId="8" w15:restartNumberingAfterBreak="0">
    <w:nsid w:val="10427912"/>
    <w:multiLevelType w:val="multilevel"/>
    <w:tmpl w:val="0A70CF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0472A1A"/>
    <w:multiLevelType w:val="multilevel"/>
    <w:tmpl w:val="C8ECB5C2"/>
    <w:lvl w:ilvl="0">
      <w:start w:val="1"/>
      <w:numFmt w:val="decimal"/>
      <w:lvlText w:val="%1)"/>
      <w:lvlJc w:val="left"/>
      <w:pPr>
        <w:tabs>
          <w:tab w:val="num" w:pos="567"/>
        </w:tabs>
        <w:ind w:left="567"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16D34006"/>
    <w:multiLevelType w:val="multilevel"/>
    <w:tmpl w:val="DC183F44"/>
    <w:lvl w:ilvl="0">
      <w:start w:val="1"/>
      <w:numFmt w:val="bullet"/>
      <w:lvlText w:val="-"/>
      <w:lvlJc w:val="left"/>
      <w:pPr>
        <w:tabs>
          <w:tab w:val="num" w:pos="473"/>
        </w:tabs>
        <w:ind w:left="473" w:hanging="360"/>
      </w:pPr>
      <w:rPr>
        <w:rFonts w:ascii="Tahoma" w:hAnsi="Tahoma" w:cs="Tahoma" w:hint="default"/>
      </w:rPr>
    </w:lvl>
    <w:lvl w:ilvl="1">
      <w:start w:val="1"/>
      <w:numFmt w:val="bullet"/>
      <w:lvlText w:val="o"/>
      <w:lvlJc w:val="left"/>
      <w:pPr>
        <w:tabs>
          <w:tab w:val="num" w:pos="1553"/>
        </w:tabs>
        <w:ind w:left="1553" w:hanging="360"/>
      </w:pPr>
      <w:rPr>
        <w:rFonts w:ascii="Courier New" w:hAnsi="Courier New" w:cs="Courier New" w:hint="default"/>
      </w:rPr>
    </w:lvl>
    <w:lvl w:ilvl="2">
      <w:start w:val="1"/>
      <w:numFmt w:val="bullet"/>
      <w:lvlText w:val=""/>
      <w:lvlJc w:val="left"/>
      <w:pPr>
        <w:tabs>
          <w:tab w:val="num" w:pos="2273"/>
        </w:tabs>
        <w:ind w:left="2273" w:hanging="360"/>
      </w:pPr>
      <w:rPr>
        <w:rFonts w:ascii="Wingdings" w:hAnsi="Wingdings" w:cs="Wingdings" w:hint="default"/>
      </w:rPr>
    </w:lvl>
    <w:lvl w:ilvl="3">
      <w:start w:val="1"/>
      <w:numFmt w:val="bullet"/>
      <w:lvlText w:val=""/>
      <w:lvlJc w:val="left"/>
      <w:pPr>
        <w:tabs>
          <w:tab w:val="num" w:pos="2993"/>
        </w:tabs>
        <w:ind w:left="2993" w:hanging="360"/>
      </w:pPr>
      <w:rPr>
        <w:rFonts w:ascii="Symbol" w:hAnsi="Symbol" w:cs="Symbol" w:hint="default"/>
      </w:rPr>
    </w:lvl>
    <w:lvl w:ilvl="4">
      <w:start w:val="1"/>
      <w:numFmt w:val="bullet"/>
      <w:lvlText w:val="o"/>
      <w:lvlJc w:val="left"/>
      <w:pPr>
        <w:tabs>
          <w:tab w:val="num" w:pos="3713"/>
        </w:tabs>
        <w:ind w:left="3713" w:hanging="360"/>
      </w:pPr>
      <w:rPr>
        <w:rFonts w:ascii="Courier New" w:hAnsi="Courier New" w:cs="Courier New" w:hint="default"/>
      </w:rPr>
    </w:lvl>
    <w:lvl w:ilvl="5">
      <w:start w:val="1"/>
      <w:numFmt w:val="bullet"/>
      <w:lvlText w:val=""/>
      <w:lvlJc w:val="left"/>
      <w:pPr>
        <w:tabs>
          <w:tab w:val="num" w:pos="4433"/>
        </w:tabs>
        <w:ind w:left="4433" w:hanging="360"/>
      </w:pPr>
      <w:rPr>
        <w:rFonts w:ascii="Wingdings" w:hAnsi="Wingdings" w:cs="Wingdings" w:hint="default"/>
      </w:rPr>
    </w:lvl>
    <w:lvl w:ilvl="6">
      <w:start w:val="1"/>
      <w:numFmt w:val="bullet"/>
      <w:lvlText w:val=""/>
      <w:lvlJc w:val="left"/>
      <w:pPr>
        <w:tabs>
          <w:tab w:val="num" w:pos="5153"/>
        </w:tabs>
        <w:ind w:left="5153" w:hanging="360"/>
      </w:pPr>
      <w:rPr>
        <w:rFonts w:ascii="Symbol" w:hAnsi="Symbol" w:cs="Symbol" w:hint="default"/>
      </w:rPr>
    </w:lvl>
    <w:lvl w:ilvl="7">
      <w:start w:val="1"/>
      <w:numFmt w:val="bullet"/>
      <w:lvlText w:val="o"/>
      <w:lvlJc w:val="left"/>
      <w:pPr>
        <w:tabs>
          <w:tab w:val="num" w:pos="5873"/>
        </w:tabs>
        <w:ind w:left="5873" w:hanging="360"/>
      </w:pPr>
      <w:rPr>
        <w:rFonts w:ascii="Courier New" w:hAnsi="Courier New" w:cs="Courier New" w:hint="default"/>
      </w:rPr>
    </w:lvl>
    <w:lvl w:ilvl="8">
      <w:start w:val="1"/>
      <w:numFmt w:val="bullet"/>
      <w:lvlText w:val=""/>
      <w:lvlJc w:val="left"/>
      <w:pPr>
        <w:tabs>
          <w:tab w:val="num" w:pos="6593"/>
        </w:tabs>
        <w:ind w:left="6593" w:hanging="360"/>
      </w:pPr>
      <w:rPr>
        <w:rFonts w:ascii="Wingdings" w:hAnsi="Wingdings" w:cs="Wingdings" w:hint="default"/>
      </w:rPr>
    </w:lvl>
  </w:abstractNum>
  <w:abstractNum w:abstractNumId="13" w15:restartNumberingAfterBreak="0">
    <w:nsid w:val="18DF6B4B"/>
    <w:multiLevelType w:val="multilevel"/>
    <w:tmpl w:val="BE0A3A62"/>
    <w:lvl w:ilvl="0">
      <w:numFmt w:val="bullet"/>
      <w:lvlText w:val="-"/>
      <w:lvlJc w:val="left"/>
      <w:pPr>
        <w:tabs>
          <w:tab w:val="num" w:pos="1320"/>
        </w:tabs>
        <w:ind w:left="1320" w:hanging="360"/>
      </w:pPr>
      <w:rPr>
        <w:rFonts w:ascii="Calibri" w:hAnsi="Calibri" w:cs="Calibri"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4" w15:restartNumberingAfterBreak="0">
    <w:nsid w:val="1B083F7B"/>
    <w:multiLevelType w:val="hybridMultilevel"/>
    <w:tmpl w:val="3E4A15FA"/>
    <w:lvl w:ilvl="0" w:tplc="04080017">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7E4860"/>
    <w:multiLevelType w:val="hybridMultilevel"/>
    <w:tmpl w:val="AE54783E"/>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DDC4029"/>
    <w:multiLevelType w:val="multilevel"/>
    <w:tmpl w:val="6336920A"/>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E6429E5"/>
    <w:multiLevelType w:val="multilevel"/>
    <w:tmpl w:val="D700D67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2.2.3.%4."/>
      <w:lvlJc w:val="left"/>
      <w:pPr>
        <w:tabs>
          <w:tab w:val="num" w:pos="0"/>
        </w:tabs>
        <w:ind w:left="648" w:hanging="648"/>
      </w:pPr>
      <w:rPr>
        <w:b/>
        <w:i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1F401F70"/>
    <w:multiLevelType w:val="multilevel"/>
    <w:tmpl w:val="996EC1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FB87DD2"/>
    <w:multiLevelType w:val="multilevel"/>
    <w:tmpl w:val="8B801C7C"/>
    <w:lvl w:ilvl="0">
      <w:start w:val="1"/>
      <w:numFmt w:val="bullet"/>
      <w:pStyle w:val="Bullet"/>
      <w:lvlText w:val=""/>
      <w:lvlJc w:val="left"/>
      <w:pPr>
        <w:tabs>
          <w:tab w:val="num" w:pos="397"/>
        </w:tabs>
        <w:ind w:left="397" w:hanging="397"/>
      </w:pPr>
      <w:rPr>
        <w:rFonts w:ascii="Webdings" w:hAnsi="Webdings" w:cs="Webdings" w:hint="default"/>
        <w:color w:val="333399"/>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0577263"/>
    <w:multiLevelType w:val="multilevel"/>
    <w:tmpl w:val="177428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0C43E00"/>
    <w:multiLevelType w:val="multilevel"/>
    <w:tmpl w:val="88443E24"/>
    <w:lvl w:ilvl="0">
      <w:start w:val="1"/>
      <w:numFmt w:val="upperRoman"/>
      <w:lvlText w:val="%1."/>
      <w:lvlJc w:val="right"/>
      <w:pPr>
        <w:tabs>
          <w:tab w:val="num" w:pos="0"/>
        </w:tabs>
        <w:ind w:left="357" w:hanging="18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20CD1240"/>
    <w:multiLevelType w:val="hybridMultilevel"/>
    <w:tmpl w:val="CDE43AFA"/>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2537829"/>
    <w:multiLevelType w:val="multilevel"/>
    <w:tmpl w:val="359A9C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29236B10"/>
    <w:multiLevelType w:val="multilevel"/>
    <w:tmpl w:val="1C6C9A3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297B1E56"/>
    <w:multiLevelType w:val="multilevel"/>
    <w:tmpl w:val="210ABDC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7" w15:restartNumberingAfterBreak="0">
    <w:nsid w:val="29B65D67"/>
    <w:multiLevelType w:val="multilevel"/>
    <w:tmpl w:val="6FB4CBAC"/>
    <w:lvl w:ilvl="0">
      <w:start w:val="1"/>
      <w:numFmt w:val="decimal"/>
      <w:lvlText w:val="%1."/>
      <w:lvlJc w:val="left"/>
      <w:pPr>
        <w:tabs>
          <w:tab w:val="num" w:pos="0"/>
        </w:tabs>
        <w:ind w:left="0" w:firstLine="0"/>
      </w:pPr>
      <w:rPr>
        <w:b/>
        <w:bCs w:val="0"/>
        <w:i w:val="0"/>
        <w:iCs w:val="0"/>
        <w:caps w:val="0"/>
        <w:smallCaps w:val="0"/>
        <w:strike w:val="0"/>
        <w:dstrike w:val="0"/>
        <w:vanish w:val="0"/>
        <w:color w:val="002060"/>
        <w:spacing w:val="0"/>
        <w:kern w:val="0"/>
        <w:position w:val="0"/>
        <w:sz w:val="24"/>
        <w:szCs w:val="24"/>
        <w:u w:val="none"/>
        <w:effect w:val="none"/>
        <w:vertAlign w:val="baseline"/>
        <w:em w:val="none"/>
      </w:rPr>
    </w:lvl>
    <w:lvl w:ilvl="1">
      <w:start w:val="1"/>
      <w:numFmt w:val="decimal"/>
      <w:lvlText w:val="%1.%2"/>
      <w:lvlJc w:val="left"/>
      <w:pPr>
        <w:tabs>
          <w:tab w:val="num" w:pos="0"/>
        </w:tabs>
        <w:ind w:left="570" w:hanging="570"/>
      </w:pPr>
    </w:lvl>
    <w:lvl w:ilvl="2">
      <w:start w:val="1"/>
      <w:numFmt w:val="decimal"/>
      <w:lvlText w:val="%1.%2.%3"/>
      <w:lvlJc w:val="left"/>
      <w:pPr>
        <w:tabs>
          <w:tab w:val="num" w:pos="0"/>
        </w:tabs>
        <w:ind w:left="720" w:hanging="720"/>
      </w:pPr>
      <w:rPr>
        <w:i w:val="0"/>
        <w:color w:val="auto"/>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D16537A"/>
    <w:multiLevelType w:val="multilevel"/>
    <w:tmpl w:val="58B0DB56"/>
    <w:lvl w:ilvl="0">
      <w:start w:val="1"/>
      <w:numFmt w:val="bullet"/>
      <w:pStyle w:val="21"/>
      <w:lvlText w:val=""/>
      <w:lvlJc w:val="left"/>
      <w:pPr>
        <w:tabs>
          <w:tab w:val="num" w:pos="643"/>
        </w:tabs>
        <w:ind w:left="643" w:hanging="360"/>
      </w:pPr>
      <w:rPr>
        <w:rFonts w:ascii="Symbol" w:hAnsi="Symbol" w:cs="Symbol" w:hint="default"/>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32"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34" w15:restartNumberingAfterBreak="0">
    <w:nsid w:val="2FC71FC4"/>
    <w:multiLevelType w:val="multilevel"/>
    <w:tmpl w:val="D4C8BC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11C4B51"/>
    <w:multiLevelType w:val="multilevel"/>
    <w:tmpl w:val="42CC0D94"/>
    <w:lvl w:ilvl="0">
      <w:start w:val="1"/>
      <w:numFmt w:val="decimal"/>
      <w:lvlText w:val="Π%1."/>
      <w:lvlJc w:val="left"/>
      <w:pPr>
        <w:tabs>
          <w:tab w:val="num" w:pos="567"/>
        </w:tabs>
        <w:ind w:left="567" w:hanging="567"/>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3DB059C"/>
    <w:multiLevelType w:val="multilevel"/>
    <w:tmpl w:val="E51E6E1A"/>
    <w:lvl w:ilvl="0">
      <w:start w:val="1"/>
      <w:numFmt w:val="decimal"/>
      <w:pStyle w:val="NumCharCharCharCharCharCharCharCharChar"/>
      <w:lvlText w:val="%1."/>
      <w:lvlJc w:val="left"/>
      <w:pPr>
        <w:tabs>
          <w:tab w:val="num" w:pos="473"/>
        </w:tabs>
        <w:ind w:left="473"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65F172D"/>
    <w:multiLevelType w:val="multilevel"/>
    <w:tmpl w:val="981E5ED0"/>
    <w:lvl w:ilvl="0">
      <w:start w:val="1"/>
      <w:numFmt w:val="bullet"/>
      <w:lvlText w:val=""/>
      <w:lvlJc w:val="left"/>
      <w:pPr>
        <w:tabs>
          <w:tab w:val="num" w:pos="0"/>
        </w:tabs>
        <w:ind w:left="612" w:hanging="360"/>
      </w:pPr>
      <w:rPr>
        <w:rFonts w:ascii="Symbol" w:hAnsi="Symbol" w:cs="Symbol" w:hint="default"/>
      </w:rPr>
    </w:lvl>
    <w:lvl w:ilvl="1">
      <w:start w:val="1"/>
      <w:numFmt w:val="bullet"/>
      <w:lvlText w:val="o"/>
      <w:lvlJc w:val="left"/>
      <w:pPr>
        <w:tabs>
          <w:tab w:val="num" w:pos="0"/>
        </w:tabs>
        <w:ind w:left="1332" w:hanging="360"/>
      </w:pPr>
      <w:rPr>
        <w:rFonts w:ascii="Courier New" w:hAnsi="Courier New" w:cs="Courier New" w:hint="default"/>
      </w:rPr>
    </w:lvl>
    <w:lvl w:ilvl="2">
      <w:start w:val="1"/>
      <w:numFmt w:val="bullet"/>
      <w:lvlText w:val=""/>
      <w:lvlJc w:val="left"/>
      <w:pPr>
        <w:tabs>
          <w:tab w:val="num" w:pos="0"/>
        </w:tabs>
        <w:ind w:left="2052" w:hanging="360"/>
      </w:pPr>
      <w:rPr>
        <w:rFonts w:ascii="Wingdings" w:hAnsi="Wingdings" w:cs="Wingdings" w:hint="default"/>
      </w:rPr>
    </w:lvl>
    <w:lvl w:ilvl="3">
      <w:start w:val="1"/>
      <w:numFmt w:val="bullet"/>
      <w:lvlText w:val=""/>
      <w:lvlJc w:val="left"/>
      <w:pPr>
        <w:tabs>
          <w:tab w:val="num" w:pos="0"/>
        </w:tabs>
        <w:ind w:left="2772" w:hanging="360"/>
      </w:pPr>
      <w:rPr>
        <w:rFonts w:ascii="Symbol" w:hAnsi="Symbol" w:cs="Symbol" w:hint="default"/>
      </w:rPr>
    </w:lvl>
    <w:lvl w:ilvl="4">
      <w:start w:val="1"/>
      <w:numFmt w:val="bullet"/>
      <w:lvlText w:val="o"/>
      <w:lvlJc w:val="left"/>
      <w:pPr>
        <w:tabs>
          <w:tab w:val="num" w:pos="0"/>
        </w:tabs>
        <w:ind w:left="3492" w:hanging="360"/>
      </w:pPr>
      <w:rPr>
        <w:rFonts w:ascii="Courier New" w:hAnsi="Courier New" w:cs="Courier New" w:hint="default"/>
      </w:rPr>
    </w:lvl>
    <w:lvl w:ilvl="5">
      <w:start w:val="1"/>
      <w:numFmt w:val="bullet"/>
      <w:lvlText w:val=""/>
      <w:lvlJc w:val="left"/>
      <w:pPr>
        <w:tabs>
          <w:tab w:val="num" w:pos="0"/>
        </w:tabs>
        <w:ind w:left="4212" w:hanging="360"/>
      </w:pPr>
      <w:rPr>
        <w:rFonts w:ascii="Wingdings" w:hAnsi="Wingdings" w:cs="Wingdings" w:hint="default"/>
      </w:rPr>
    </w:lvl>
    <w:lvl w:ilvl="6">
      <w:start w:val="1"/>
      <w:numFmt w:val="bullet"/>
      <w:lvlText w:val=""/>
      <w:lvlJc w:val="left"/>
      <w:pPr>
        <w:tabs>
          <w:tab w:val="num" w:pos="0"/>
        </w:tabs>
        <w:ind w:left="4932" w:hanging="360"/>
      </w:pPr>
      <w:rPr>
        <w:rFonts w:ascii="Symbol" w:hAnsi="Symbol" w:cs="Symbol" w:hint="default"/>
      </w:rPr>
    </w:lvl>
    <w:lvl w:ilvl="7">
      <w:start w:val="1"/>
      <w:numFmt w:val="bullet"/>
      <w:lvlText w:val="o"/>
      <w:lvlJc w:val="left"/>
      <w:pPr>
        <w:tabs>
          <w:tab w:val="num" w:pos="0"/>
        </w:tabs>
        <w:ind w:left="5652" w:hanging="360"/>
      </w:pPr>
      <w:rPr>
        <w:rFonts w:ascii="Courier New" w:hAnsi="Courier New" w:cs="Courier New" w:hint="default"/>
      </w:rPr>
    </w:lvl>
    <w:lvl w:ilvl="8">
      <w:start w:val="1"/>
      <w:numFmt w:val="bullet"/>
      <w:lvlText w:val=""/>
      <w:lvlJc w:val="left"/>
      <w:pPr>
        <w:tabs>
          <w:tab w:val="num" w:pos="0"/>
        </w:tabs>
        <w:ind w:left="6372" w:hanging="360"/>
      </w:pPr>
      <w:rPr>
        <w:rFonts w:ascii="Wingdings" w:hAnsi="Wingdings" w:cs="Wingdings" w:hint="default"/>
      </w:rPr>
    </w:lvl>
  </w:abstractNum>
  <w:abstractNum w:abstractNumId="38" w15:restartNumberingAfterBreak="0">
    <w:nsid w:val="375E55BF"/>
    <w:multiLevelType w:val="multilevel"/>
    <w:tmpl w:val="6E24EBF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3878136D"/>
    <w:multiLevelType w:val="multilevel"/>
    <w:tmpl w:val="ECD66DD4"/>
    <w:lvl w:ilvl="0">
      <w:start w:val="1"/>
      <w:numFmt w:val="decimal"/>
      <w:lvlText w:val="%1."/>
      <w:lvlJc w:val="left"/>
      <w:pPr>
        <w:tabs>
          <w:tab w:val="num" w:pos="0"/>
        </w:tabs>
        <w:ind w:left="948" w:hanging="360"/>
      </w:pPr>
      <w:rPr>
        <w:rFonts w:ascii="Tahoma" w:hAnsi="Tahoma" w:cs="Tahoma"/>
      </w:rPr>
    </w:lvl>
    <w:lvl w:ilvl="1">
      <w:start w:val="1"/>
      <w:numFmt w:val="lowerLetter"/>
      <w:lvlText w:val="%2."/>
      <w:lvlJc w:val="left"/>
      <w:pPr>
        <w:tabs>
          <w:tab w:val="num" w:pos="0"/>
        </w:tabs>
        <w:ind w:left="1668" w:hanging="360"/>
      </w:pPr>
    </w:lvl>
    <w:lvl w:ilvl="2">
      <w:start w:val="1"/>
      <w:numFmt w:val="lowerRoman"/>
      <w:lvlText w:val="%3."/>
      <w:lvlJc w:val="right"/>
      <w:pPr>
        <w:tabs>
          <w:tab w:val="num" w:pos="0"/>
        </w:tabs>
        <w:ind w:left="2388" w:hanging="180"/>
      </w:pPr>
    </w:lvl>
    <w:lvl w:ilvl="3">
      <w:start w:val="1"/>
      <w:numFmt w:val="decimal"/>
      <w:lvlText w:val="%4."/>
      <w:lvlJc w:val="left"/>
      <w:pPr>
        <w:tabs>
          <w:tab w:val="num" w:pos="0"/>
        </w:tabs>
        <w:ind w:left="3108" w:hanging="360"/>
      </w:pPr>
    </w:lvl>
    <w:lvl w:ilvl="4">
      <w:start w:val="1"/>
      <w:numFmt w:val="lowerLetter"/>
      <w:lvlText w:val="%5."/>
      <w:lvlJc w:val="left"/>
      <w:pPr>
        <w:tabs>
          <w:tab w:val="num" w:pos="0"/>
        </w:tabs>
        <w:ind w:left="3828" w:hanging="360"/>
      </w:pPr>
    </w:lvl>
    <w:lvl w:ilvl="5">
      <w:start w:val="1"/>
      <w:numFmt w:val="lowerRoman"/>
      <w:lvlText w:val="%6."/>
      <w:lvlJc w:val="right"/>
      <w:pPr>
        <w:tabs>
          <w:tab w:val="num" w:pos="0"/>
        </w:tabs>
        <w:ind w:left="4548" w:hanging="180"/>
      </w:pPr>
    </w:lvl>
    <w:lvl w:ilvl="6">
      <w:start w:val="1"/>
      <w:numFmt w:val="decimal"/>
      <w:lvlText w:val="%7."/>
      <w:lvlJc w:val="left"/>
      <w:pPr>
        <w:tabs>
          <w:tab w:val="num" w:pos="0"/>
        </w:tabs>
        <w:ind w:left="5268" w:hanging="360"/>
      </w:pPr>
    </w:lvl>
    <w:lvl w:ilvl="7">
      <w:start w:val="1"/>
      <w:numFmt w:val="lowerLetter"/>
      <w:lvlText w:val="%8."/>
      <w:lvlJc w:val="left"/>
      <w:pPr>
        <w:tabs>
          <w:tab w:val="num" w:pos="0"/>
        </w:tabs>
        <w:ind w:left="5988" w:hanging="360"/>
      </w:pPr>
    </w:lvl>
    <w:lvl w:ilvl="8">
      <w:start w:val="1"/>
      <w:numFmt w:val="lowerRoman"/>
      <w:lvlText w:val="%9."/>
      <w:lvlJc w:val="right"/>
      <w:pPr>
        <w:tabs>
          <w:tab w:val="num" w:pos="0"/>
        </w:tabs>
        <w:ind w:left="6708" w:hanging="180"/>
      </w:pPr>
    </w:lvl>
  </w:abstractNum>
  <w:abstractNum w:abstractNumId="40"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CF0A3A"/>
    <w:multiLevelType w:val="multilevel"/>
    <w:tmpl w:val="09EAA3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9A07EA2"/>
    <w:multiLevelType w:val="multilevel"/>
    <w:tmpl w:val="B6707600"/>
    <w:lvl w:ilvl="0">
      <w:start w:val="1"/>
      <w:numFmt w:val="bullet"/>
      <w:lvlText w:val="-"/>
      <w:lvlJc w:val="left"/>
      <w:pPr>
        <w:tabs>
          <w:tab w:val="num" w:pos="0"/>
        </w:tabs>
        <w:ind w:left="720" w:hanging="360"/>
      </w:pPr>
      <w:rPr>
        <w:rFonts w:ascii="Angsana New" w:hAnsi="Angsana New" w:cs="Angsana New" w:hint="default"/>
        <w:color w:val="000000"/>
        <w:kern w:val="2"/>
        <w:szCs w:val="22"/>
        <w:shd w:val="clear" w:color="auto" w:fill="FFFFFF"/>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3C8042E2"/>
    <w:multiLevelType w:val="multilevel"/>
    <w:tmpl w:val="36549B7C"/>
    <w:lvl w:ilvl="0">
      <w:start w:val="1"/>
      <w:numFmt w:val="upperRoman"/>
      <w:pStyle w:val="1"/>
      <w:lvlText w:val="%1"/>
      <w:lvlJc w:val="left"/>
      <w:pPr>
        <w:tabs>
          <w:tab w:val="num" w:pos="721"/>
        </w:tabs>
        <w:ind w:left="433" w:hanging="432"/>
      </w:pPr>
      <w:rPr>
        <w:rFonts w:ascii="Tahoma" w:hAnsi="Tahoma"/>
        <w:b/>
        <w:i w:val="0"/>
        <w:sz w:val="22"/>
      </w:rPr>
    </w:lvl>
    <w:lvl w:ilvl="1">
      <w:start w:val="1"/>
      <w:numFmt w:val="decimal"/>
      <w:lvlText w:val="%1.%2"/>
      <w:lvlJc w:val="left"/>
      <w:pPr>
        <w:tabs>
          <w:tab w:val="num" w:pos="1081"/>
        </w:tabs>
        <w:ind w:left="566" w:hanging="565"/>
      </w:pPr>
      <w:rPr>
        <w:rFonts w:ascii="Tahoma" w:hAnsi="Tahoma"/>
      </w:rPr>
    </w:lvl>
    <w:lvl w:ilvl="2">
      <w:start w:val="1"/>
      <w:numFmt w:val="decimal"/>
      <w:lvlText w:val="%1.%2.%3"/>
      <w:lvlJc w:val="left"/>
      <w:pPr>
        <w:tabs>
          <w:tab w:val="num" w:pos="1081"/>
        </w:tabs>
        <w:ind w:left="721" w:hanging="720"/>
      </w:pPr>
      <w:rPr>
        <w:rFonts w:ascii="Tahoma" w:hAnsi="Tahoma"/>
        <w:sz w:val="22"/>
      </w:rPr>
    </w:lvl>
    <w:lvl w:ilvl="3">
      <w:start w:val="1"/>
      <w:numFmt w:val="decimal"/>
      <w:lvlText w:val="%1.%2.%3.%4"/>
      <w:lvlJc w:val="left"/>
      <w:pPr>
        <w:tabs>
          <w:tab w:val="num" w:pos="1441"/>
        </w:tabs>
        <w:ind w:left="865" w:hanging="864"/>
      </w:pPr>
      <w:rPr>
        <w:rFonts w:ascii="Tahoma" w:hAnsi="Tahoma"/>
      </w:rPr>
    </w:lvl>
    <w:lvl w:ilvl="4">
      <w:start w:val="1"/>
      <w:numFmt w:val="decimal"/>
      <w:lvlText w:val="%1.%2.%3.%4.%5"/>
      <w:lvlJc w:val="left"/>
      <w:pPr>
        <w:tabs>
          <w:tab w:val="num" w:pos="1801"/>
        </w:tabs>
        <w:ind w:left="1009" w:hanging="1008"/>
      </w:pPr>
      <w:rPr>
        <w:rFonts w:ascii="Tahoma" w:hAnsi="Tahoma"/>
      </w:rPr>
    </w:lvl>
    <w:lvl w:ilvl="5">
      <w:start w:val="1"/>
      <w:numFmt w:val="decimal"/>
      <w:lvlText w:val="%1.%2.%3.%4.%5.%6"/>
      <w:lvlJc w:val="left"/>
      <w:pPr>
        <w:tabs>
          <w:tab w:val="num" w:pos="1153"/>
        </w:tabs>
        <w:ind w:left="1153" w:hanging="1152"/>
      </w:pPr>
    </w:lvl>
    <w:lvl w:ilvl="6">
      <w:start w:val="1"/>
      <w:numFmt w:val="decimal"/>
      <w:lvlText w:val="%1.%2.%3.%4.%5.%6.%7"/>
      <w:lvlJc w:val="left"/>
      <w:pPr>
        <w:tabs>
          <w:tab w:val="num" w:pos="1297"/>
        </w:tabs>
        <w:ind w:left="1297" w:hanging="1296"/>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585"/>
        </w:tabs>
        <w:ind w:left="1585" w:hanging="1584"/>
      </w:pPr>
    </w:lvl>
  </w:abstractNum>
  <w:abstractNum w:abstractNumId="44" w15:restartNumberingAfterBreak="0">
    <w:nsid w:val="3DC14B8B"/>
    <w:multiLevelType w:val="multilevel"/>
    <w:tmpl w:val="CD92CF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DE5339B"/>
    <w:multiLevelType w:val="multilevel"/>
    <w:tmpl w:val="DC0AF0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3FA2581F"/>
    <w:multiLevelType w:val="multilevel"/>
    <w:tmpl w:val="F1B8BA9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800" w:hanging="360"/>
      </w:pPr>
      <w:rPr>
        <w:rFonts w:ascii="Tahoma" w:hAnsi="Tahoma" w:cs="Tahoma"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7" w15:restartNumberingAfterBreak="0">
    <w:nsid w:val="3FAE3A9B"/>
    <w:multiLevelType w:val="hybridMultilevel"/>
    <w:tmpl w:val="1BFAC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3FC36F29"/>
    <w:multiLevelType w:val="hybridMultilevel"/>
    <w:tmpl w:val="A4106E34"/>
    <w:lvl w:ilvl="0" w:tplc="04080017">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9" w15:restartNumberingAfterBreak="0">
    <w:nsid w:val="403860E3"/>
    <w:multiLevelType w:val="multilevel"/>
    <w:tmpl w:val="70FAA8EC"/>
    <w:lvl w:ilvl="0">
      <w:start w:val="1"/>
      <w:numFmt w:val="bullet"/>
      <w:pStyle w:val="bodybulletingbold"/>
      <w:lvlText w:val=""/>
      <w:lvlJc w:val="left"/>
      <w:pPr>
        <w:tabs>
          <w:tab w:val="num" w:pos="0"/>
        </w:tabs>
        <w:ind w:left="-3612" w:hanging="360"/>
      </w:pPr>
      <w:rPr>
        <w:rFonts w:ascii="Symbol" w:hAnsi="Symbol" w:cs="Symbol" w:hint="default"/>
      </w:rPr>
    </w:lvl>
    <w:lvl w:ilvl="1">
      <w:start w:val="1"/>
      <w:numFmt w:val="bullet"/>
      <w:lvlText w:val="o"/>
      <w:lvlJc w:val="left"/>
      <w:pPr>
        <w:tabs>
          <w:tab w:val="num" w:pos="0"/>
        </w:tabs>
        <w:ind w:left="-3612" w:hanging="360"/>
      </w:pPr>
      <w:rPr>
        <w:rFonts w:ascii="Courier New" w:hAnsi="Courier New" w:cs="Courier New" w:hint="default"/>
      </w:rPr>
    </w:lvl>
    <w:lvl w:ilvl="2">
      <w:start w:val="1"/>
      <w:numFmt w:val="bullet"/>
      <w:lvlText w:val=""/>
      <w:lvlJc w:val="left"/>
      <w:pPr>
        <w:tabs>
          <w:tab w:val="num" w:pos="0"/>
        </w:tabs>
        <w:ind w:left="-2892" w:hanging="360"/>
      </w:pPr>
      <w:rPr>
        <w:rFonts w:ascii="Wingdings" w:hAnsi="Wingdings" w:cs="Wingdings" w:hint="default"/>
      </w:rPr>
    </w:lvl>
    <w:lvl w:ilvl="3">
      <w:start w:val="1"/>
      <w:numFmt w:val="bullet"/>
      <w:lvlText w:val=""/>
      <w:lvlJc w:val="left"/>
      <w:pPr>
        <w:tabs>
          <w:tab w:val="num" w:pos="0"/>
        </w:tabs>
        <w:ind w:left="-2172" w:hanging="360"/>
      </w:pPr>
      <w:rPr>
        <w:rFonts w:ascii="Symbol" w:hAnsi="Symbol" w:cs="Symbol" w:hint="default"/>
      </w:rPr>
    </w:lvl>
    <w:lvl w:ilvl="4">
      <w:start w:val="1"/>
      <w:numFmt w:val="bullet"/>
      <w:lvlText w:val="o"/>
      <w:lvlJc w:val="left"/>
      <w:pPr>
        <w:tabs>
          <w:tab w:val="num" w:pos="0"/>
        </w:tabs>
        <w:ind w:left="-1452" w:hanging="360"/>
      </w:pPr>
      <w:rPr>
        <w:rFonts w:ascii="Courier New" w:hAnsi="Courier New" w:cs="Courier New" w:hint="default"/>
      </w:rPr>
    </w:lvl>
    <w:lvl w:ilvl="5">
      <w:start w:val="1"/>
      <w:numFmt w:val="bullet"/>
      <w:lvlText w:val=""/>
      <w:lvlJc w:val="left"/>
      <w:pPr>
        <w:tabs>
          <w:tab w:val="num" w:pos="0"/>
        </w:tabs>
        <w:ind w:left="-732" w:hanging="360"/>
      </w:pPr>
      <w:rPr>
        <w:rFonts w:ascii="Wingdings" w:hAnsi="Wingdings" w:cs="Wingdings" w:hint="default"/>
      </w:rPr>
    </w:lvl>
    <w:lvl w:ilvl="6">
      <w:start w:val="1"/>
      <w:numFmt w:val="bullet"/>
      <w:lvlText w:val=""/>
      <w:lvlJc w:val="left"/>
      <w:pPr>
        <w:tabs>
          <w:tab w:val="num" w:pos="0"/>
        </w:tabs>
        <w:ind w:left="-12" w:hanging="360"/>
      </w:pPr>
      <w:rPr>
        <w:rFonts w:ascii="Symbol" w:hAnsi="Symbol" w:cs="Symbol" w:hint="default"/>
      </w:rPr>
    </w:lvl>
    <w:lvl w:ilvl="7">
      <w:start w:val="1"/>
      <w:numFmt w:val="bullet"/>
      <w:lvlText w:val="o"/>
      <w:lvlJc w:val="left"/>
      <w:pPr>
        <w:tabs>
          <w:tab w:val="num" w:pos="708"/>
        </w:tabs>
        <w:ind w:left="708" w:hanging="360"/>
      </w:pPr>
      <w:rPr>
        <w:rFonts w:ascii="Courier New" w:hAnsi="Courier New" w:cs="Courier New" w:hint="default"/>
      </w:rPr>
    </w:lvl>
    <w:lvl w:ilvl="8">
      <w:start w:val="1"/>
      <w:numFmt w:val="bullet"/>
      <w:lvlText w:val=""/>
      <w:lvlJc w:val="left"/>
      <w:pPr>
        <w:tabs>
          <w:tab w:val="num" w:pos="1428"/>
        </w:tabs>
        <w:ind w:left="1428" w:hanging="360"/>
      </w:pPr>
      <w:rPr>
        <w:rFonts w:ascii="Wingdings" w:hAnsi="Wingdings" w:cs="Wingdings" w:hint="default"/>
      </w:rPr>
    </w:lvl>
  </w:abstractNum>
  <w:abstractNum w:abstractNumId="50" w15:restartNumberingAfterBreak="0">
    <w:nsid w:val="41360203"/>
    <w:multiLevelType w:val="multilevel"/>
    <w:tmpl w:val="CD62DA4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4427400E"/>
    <w:multiLevelType w:val="multilevel"/>
    <w:tmpl w:val="A6E06DB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46B71C3"/>
    <w:multiLevelType w:val="multilevel"/>
    <w:tmpl w:val="3C222FA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45A46FDD"/>
    <w:multiLevelType w:val="multilevel"/>
    <w:tmpl w:val="7842D8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475078A6"/>
    <w:multiLevelType w:val="multilevel"/>
    <w:tmpl w:val="8C9CD5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87C0F23"/>
    <w:multiLevelType w:val="multilevel"/>
    <w:tmpl w:val="B82618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48C31BDE"/>
    <w:multiLevelType w:val="multilevel"/>
    <w:tmpl w:val="B53AE2D0"/>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5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0" w15:restartNumberingAfterBreak="0">
    <w:nsid w:val="4CE36422"/>
    <w:multiLevelType w:val="multilevel"/>
    <w:tmpl w:val="54F0EB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EB81E8D"/>
    <w:multiLevelType w:val="multilevel"/>
    <w:tmpl w:val="97DA0C9A"/>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4F261BF8"/>
    <w:multiLevelType w:val="hybridMultilevel"/>
    <w:tmpl w:val="054EEB08"/>
    <w:lvl w:ilvl="0" w:tplc="288E1694">
      <w:start w:val="56"/>
      <w:numFmt w:val="bullet"/>
      <w:lvlText w:val="-"/>
      <w:lvlJc w:val="left"/>
      <w:pPr>
        <w:ind w:left="360" w:hanging="360"/>
      </w:pPr>
      <w:rPr>
        <w:rFonts w:ascii="Tahoma" w:eastAsia="Times New Roman" w:hAnsi="Tahoma" w:cs="Tahoma" w:hint="default"/>
        <w:b w:val="0"/>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5"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1F85432"/>
    <w:multiLevelType w:val="multilevel"/>
    <w:tmpl w:val="A5DEAAA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72272B8"/>
    <w:multiLevelType w:val="multilevel"/>
    <w:tmpl w:val="82E64102"/>
    <w:lvl w:ilvl="0">
      <w:start w:val="1"/>
      <w:numFmt w:val="upperRoman"/>
      <w:pStyle w:val="6"/>
      <w:lvlText w:val="%1."/>
      <w:lvlJc w:val="righ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70" w15:restartNumberingAfterBreak="0">
    <w:nsid w:val="5BCC5A4F"/>
    <w:multiLevelType w:val="multilevel"/>
    <w:tmpl w:val="A0902424"/>
    <w:lvl w:ilvl="0">
      <w:start w:val="1"/>
      <w:numFmt w:val="bullet"/>
      <w:lvlText w:val=""/>
      <w:lvlJc w:val="left"/>
      <w:pPr>
        <w:tabs>
          <w:tab w:val="num" w:pos="0"/>
        </w:tabs>
        <w:ind w:left="612" w:hanging="360"/>
      </w:pPr>
      <w:rPr>
        <w:rFonts w:ascii="Symbol" w:hAnsi="Symbol" w:cs="Symbol" w:hint="default"/>
      </w:rPr>
    </w:lvl>
    <w:lvl w:ilvl="1">
      <w:start w:val="1"/>
      <w:numFmt w:val="bullet"/>
      <w:lvlText w:val="o"/>
      <w:lvlJc w:val="left"/>
      <w:pPr>
        <w:tabs>
          <w:tab w:val="num" w:pos="0"/>
        </w:tabs>
        <w:ind w:left="1332" w:hanging="360"/>
      </w:pPr>
      <w:rPr>
        <w:rFonts w:ascii="Courier New" w:hAnsi="Courier New" w:cs="Courier New" w:hint="default"/>
      </w:rPr>
    </w:lvl>
    <w:lvl w:ilvl="2">
      <w:start w:val="1"/>
      <w:numFmt w:val="bullet"/>
      <w:lvlText w:val=""/>
      <w:lvlJc w:val="left"/>
      <w:pPr>
        <w:tabs>
          <w:tab w:val="num" w:pos="0"/>
        </w:tabs>
        <w:ind w:left="2052" w:hanging="360"/>
      </w:pPr>
      <w:rPr>
        <w:rFonts w:ascii="Wingdings" w:hAnsi="Wingdings" w:cs="Wingdings" w:hint="default"/>
      </w:rPr>
    </w:lvl>
    <w:lvl w:ilvl="3">
      <w:start w:val="1"/>
      <w:numFmt w:val="bullet"/>
      <w:lvlText w:val=""/>
      <w:lvlJc w:val="left"/>
      <w:pPr>
        <w:tabs>
          <w:tab w:val="num" w:pos="0"/>
        </w:tabs>
        <w:ind w:left="2772" w:hanging="360"/>
      </w:pPr>
      <w:rPr>
        <w:rFonts w:ascii="Symbol" w:hAnsi="Symbol" w:cs="Symbol" w:hint="default"/>
      </w:rPr>
    </w:lvl>
    <w:lvl w:ilvl="4">
      <w:start w:val="1"/>
      <w:numFmt w:val="bullet"/>
      <w:lvlText w:val="o"/>
      <w:lvlJc w:val="left"/>
      <w:pPr>
        <w:tabs>
          <w:tab w:val="num" w:pos="0"/>
        </w:tabs>
        <w:ind w:left="3492" w:hanging="360"/>
      </w:pPr>
      <w:rPr>
        <w:rFonts w:ascii="Courier New" w:hAnsi="Courier New" w:cs="Courier New" w:hint="default"/>
      </w:rPr>
    </w:lvl>
    <w:lvl w:ilvl="5">
      <w:start w:val="1"/>
      <w:numFmt w:val="bullet"/>
      <w:lvlText w:val=""/>
      <w:lvlJc w:val="left"/>
      <w:pPr>
        <w:tabs>
          <w:tab w:val="num" w:pos="0"/>
        </w:tabs>
        <w:ind w:left="4212" w:hanging="360"/>
      </w:pPr>
      <w:rPr>
        <w:rFonts w:ascii="Wingdings" w:hAnsi="Wingdings" w:cs="Wingdings" w:hint="default"/>
      </w:rPr>
    </w:lvl>
    <w:lvl w:ilvl="6">
      <w:start w:val="1"/>
      <w:numFmt w:val="bullet"/>
      <w:lvlText w:val=""/>
      <w:lvlJc w:val="left"/>
      <w:pPr>
        <w:tabs>
          <w:tab w:val="num" w:pos="0"/>
        </w:tabs>
        <w:ind w:left="4932" w:hanging="360"/>
      </w:pPr>
      <w:rPr>
        <w:rFonts w:ascii="Symbol" w:hAnsi="Symbol" w:cs="Symbol" w:hint="default"/>
      </w:rPr>
    </w:lvl>
    <w:lvl w:ilvl="7">
      <w:start w:val="1"/>
      <w:numFmt w:val="bullet"/>
      <w:lvlText w:val="o"/>
      <w:lvlJc w:val="left"/>
      <w:pPr>
        <w:tabs>
          <w:tab w:val="num" w:pos="0"/>
        </w:tabs>
        <w:ind w:left="5652" w:hanging="360"/>
      </w:pPr>
      <w:rPr>
        <w:rFonts w:ascii="Courier New" w:hAnsi="Courier New" w:cs="Courier New" w:hint="default"/>
      </w:rPr>
    </w:lvl>
    <w:lvl w:ilvl="8">
      <w:start w:val="1"/>
      <w:numFmt w:val="bullet"/>
      <w:lvlText w:val=""/>
      <w:lvlJc w:val="left"/>
      <w:pPr>
        <w:tabs>
          <w:tab w:val="num" w:pos="0"/>
        </w:tabs>
        <w:ind w:left="6372" w:hanging="360"/>
      </w:pPr>
      <w:rPr>
        <w:rFonts w:ascii="Wingdings" w:hAnsi="Wingdings" w:cs="Wingdings" w:hint="default"/>
      </w:rPr>
    </w:lvl>
  </w:abstractNum>
  <w:abstractNum w:abstractNumId="71" w15:restartNumberingAfterBreak="0">
    <w:nsid w:val="5E8B3B79"/>
    <w:multiLevelType w:val="multilevel"/>
    <w:tmpl w:val="951CE368"/>
    <w:lvl w:ilvl="0">
      <w:start w:val="1"/>
      <w:numFmt w:val="bullet"/>
      <w:pStyle w:val="4"/>
      <w:lvlText w:val=""/>
      <w:lvlJc w:val="left"/>
      <w:pPr>
        <w:tabs>
          <w:tab w:val="num" w:pos="1383"/>
        </w:tabs>
        <w:ind w:left="138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5F0B6D37"/>
    <w:multiLevelType w:val="multilevel"/>
    <w:tmpl w:val="489045D4"/>
    <w:lvl w:ilvl="0">
      <w:start w:val="1"/>
      <w:numFmt w:val="decimal"/>
      <w:lvlText w:val="%1."/>
      <w:lvlJc w:val="left"/>
      <w:pPr>
        <w:tabs>
          <w:tab w:val="num" w:pos="397"/>
        </w:tabs>
        <w:ind w:left="397" w:hanging="397"/>
      </w:pPr>
      <w:rPr>
        <w:sz w:val="24"/>
        <w:szCs w:val="24"/>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5F337544"/>
    <w:multiLevelType w:val="multilevel"/>
    <w:tmpl w:val="178CA014"/>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pStyle w:val="40"/>
      <w:lvlText w:val="%1.%2.%3.%4."/>
      <w:lvlJc w:val="left"/>
      <w:pPr>
        <w:tabs>
          <w:tab w:val="num" w:pos="0"/>
        </w:tabs>
        <w:ind w:left="6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4" w15:restartNumberingAfterBreak="0">
    <w:nsid w:val="5F3A11B1"/>
    <w:multiLevelType w:val="multilevel"/>
    <w:tmpl w:val="AEC8DB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5F7D0870"/>
    <w:multiLevelType w:val="multilevel"/>
    <w:tmpl w:val="DA86C2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60654450"/>
    <w:multiLevelType w:val="multilevel"/>
    <w:tmpl w:val="F078C3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61553A89"/>
    <w:multiLevelType w:val="multilevel"/>
    <w:tmpl w:val="CF00F33E"/>
    <w:lvl w:ilvl="0">
      <w:start w:val="1"/>
      <w:numFmt w:val="bullet"/>
      <w:lvlText w:val=""/>
      <w:lvlJc w:val="left"/>
      <w:pPr>
        <w:tabs>
          <w:tab w:val="num" w:pos="0"/>
        </w:tabs>
        <w:ind w:left="612" w:hanging="360"/>
      </w:pPr>
      <w:rPr>
        <w:rFonts w:ascii="Symbol" w:hAnsi="Symbol" w:cs="Symbol" w:hint="default"/>
      </w:rPr>
    </w:lvl>
    <w:lvl w:ilvl="1">
      <w:start w:val="1"/>
      <w:numFmt w:val="bullet"/>
      <w:lvlText w:val="o"/>
      <w:lvlJc w:val="left"/>
      <w:pPr>
        <w:tabs>
          <w:tab w:val="num" w:pos="0"/>
        </w:tabs>
        <w:ind w:left="1332" w:hanging="360"/>
      </w:pPr>
      <w:rPr>
        <w:rFonts w:ascii="Courier New" w:hAnsi="Courier New" w:cs="Courier New" w:hint="default"/>
      </w:rPr>
    </w:lvl>
    <w:lvl w:ilvl="2">
      <w:start w:val="1"/>
      <w:numFmt w:val="bullet"/>
      <w:lvlText w:val=""/>
      <w:lvlJc w:val="left"/>
      <w:pPr>
        <w:tabs>
          <w:tab w:val="num" w:pos="0"/>
        </w:tabs>
        <w:ind w:left="2052" w:hanging="360"/>
      </w:pPr>
      <w:rPr>
        <w:rFonts w:ascii="Wingdings" w:hAnsi="Wingdings" w:cs="Wingdings" w:hint="default"/>
      </w:rPr>
    </w:lvl>
    <w:lvl w:ilvl="3">
      <w:start w:val="1"/>
      <w:numFmt w:val="bullet"/>
      <w:lvlText w:val=""/>
      <w:lvlJc w:val="left"/>
      <w:pPr>
        <w:tabs>
          <w:tab w:val="num" w:pos="0"/>
        </w:tabs>
        <w:ind w:left="2772" w:hanging="360"/>
      </w:pPr>
      <w:rPr>
        <w:rFonts w:ascii="Symbol" w:hAnsi="Symbol" w:cs="Symbol" w:hint="default"/>
      </w:rPr>
    </w:lvl>
    <w:lvl w:ilvl="4">
      <w:start w:val="1"/>
      <w:numFmt w:val="bullet"/>
      <w:lvlText w:val="o"/>
      <w:lvlJc w:val="left"/>
      <w:pPr>
        <w:tabs>
          <w:tab w:val="num" w:pos="0"/>
        </w:tabs>
        <w:ind w:left="3492" w:hanging="360"/>
      </w:pPr>
      <w:rPr>
        <w:rFonts w:ascii="Courier New" w:hAnsi="Courier New" w:cs="Courier New" w:hint="default"/>
      </w:rPr>
    </w:lvl>
    <w:lvl w:ilvl="5">
      <w:start w:val="1"/>
      <w:numFmt w:val="bullet"/>
      <w:lvlText w:val=""/>
      <w:lvlJc w:val="left"/>
      <w:pPr>
        <w:tabs>
          <w:tab w:val="num" w:pos="0"/>
        </w:tabs>
        <w:ind w:left="4212" w:hanging="360"/>
      </w:pPr>
      <w:rPr>
        <w:rFonts w:ascii="Wingdings" w:hAnsi="Wingdings" w:cs="Wingdings" w:hint="default"/>
      </w:rPr>
    </w:lvl>
    <w:lvl w:ilvl="6">
      <w:start w:val="1"/>
      <w:numFmt w:val="bullet"/>
      <w:lvlText w:val=""/>
      <w:lvlJc w:val="left"/>
      <w:pPr>
        <w:tabs>
          <w:tab w:val="num" w:pos="0"/>
        </w:tabs>
        <w:ind w:left="4932" w:hanging="360"/>
      </w:pPr>
      <w:rPr>
        <w:rFonts w:ascii="Symbol" w:hAnsi="Symbol" w:cs="Symbol" w:hint="default"/>
      </w:rPr>
    </w:lvl>
    <w:lvl w:ilvl="7">
      <w:start w:val="1"/>
      <w:numFmt w:val="bullet"/>
      <w:lvlText w:val="o"/>
      <w:lvlJc w:val="left"/>
      <w:pPr>
        <w:tabs>
          <w:tab w:val="num" w:pos="0"/>
        </w:tabs>
        <w:ind w:left="5652" w:hanging="360"/>
      </w:pPr>
      <w:rPr>
        <w:rFonts w:ascii="Courier New" w:hAnsi="Courier New" w:cs="Courier New" w:hint="default"/>
      </w:rPr>
    </w:lvl>
    <w:lvl w:ilvl="8">
      <w:start w:val="1"/>
      <w:numFmt w:val="bullet"/>
      <w:lvlText w:val=""/>
      <w:lvlJc w:val="left"/>
      <w:pPr>
        <w:tabs>
          <w:tab w:val="num" w:pos="0"/>
        </w:tabs>
        <w:ind w:left="6372" w:hanging="360"/>
      </w:pPr>
      <w:rPr>
        <w:rFonts w:ascii="Wingdings" w:hAnsi="Wingdings" w:cs="Wingdings" w:hint="default"/>
      </w:rPr>
    </w:lvl>
  </w:abstractNum>
  <w:abstractNum w:abstractNumId="78" w15:restartNumberingAfterBreak="0">
    <w:nsid w:val="61F371A8"/>
    <w:multiLevelType w:val="multilevel"/>
    <w:tmpl w:val="FDDEE5D2"/>
    <w:lvl w:ilvl="0">
      <w:start w:val="1"/>
      <w:numFmt w:val="bullet"/>
      <w:pStyle w:val="Bullets"/>
      <w:lvlText w:val=""/>
      <w:lvlJc w:val="left"/>
      <w:pPr>
        <w:tabs>
          <w:tab w:val="num" w:pos="720"/>
        </w:tabs>
        <w:ind w:left="720" w:hanging="360"/>
      </w:pPr>
      <w:rPr>
        <w:rFonts w:ascii="Wingdings" w:hAnsi="Wingdings" w:cs="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9" w15:restartNumberingAfterBreak="0">
    <w:nsid w:val="62EA70D6"/>
    <w:multiLevelType w:val="multilevel"/>
    <w:tmpl w:val="0BFC0C90"/>
    <w:lvl w:ilvl="0">
      <w:start w:val="1"/>
      <w:numFmt w:val="decimal"/>
      <w:pStyle w:val="Num"/>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0"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81" w15:restartNumberingAfterBreak="0">
    <w:nsid w:val="63713F0F"/>
    <w:multiLevelType w:val="multilevel"/>
    <w:tmpl w:val="AD10B61C"/>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15:restartNumberingAfterBreak="0">
    <w:nsid w:val="63FC0FD0"/>
    <w:multiLevelType w:val="multilevel"/>
    <w:tmpl w:val="B5FAB8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3" w15:restartNumberingAfterBreak="0">
    <w:nsid w:val="653578D1"/>
    <w:multiLevelType w:val="multilevel"/>
    <w:tmpl w:val="60E83028"/>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9"/>
      <w:numFmt w:val="decimal"/>
      <w:lvlText w:val="%1.%2.%3"/>
      <w:lvlJc w:val="left"/>
      <w:pPr>
        <w:ind w:left="81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4" w15:restartNumberingAfterBreak="0">
    <w:nsid w:val="66F750D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67237228"/>
    <w:multiLevelType w:val="multilevel"/>
    <w:tmpl w:val="7FDA6A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6"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87" w15:restartNumberingAfterBreak="0">
    <w:nsid w:val="68E26279"/>
    <w:multiLevelType w:val="multilevel"/>
    <w:tmpl w:val="EF08BB5E"/>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6D331E0C"/>
    <w:multiLevelType w:val="multilevel"/>
    <w:tmpl w:val="C0228ECC"/>
    <w:lvl w:ilvl="0">
      <w:start w:val="1"/>
      <w:numFmt w:val="bullet"/>
      <w:pStyle w:val="a"/>
      <w:lvlText w:val="-"/>
      <w:lvlJc w:val="left"/>
      <w:pPr>
        <w:tabs>
          <w:tab w:val="num" w:pos="360"/>
        </w:tabs>
        <w:ind w:left="360" w:hanging="360"/>
      </w:pPr>
      <w:rPr>
        <w:rFonts w:ascii="Tahoma" w:hAnsi="Tahoma" w:cs="Tahoma" w:hint="default"/>
      </w:rPr>
    </w:lvl>
    <w:lvl w:ilvl="1">
      <w:start w:val="1"/>
      <w:numFmt w:val="bullet"/>
      <w:lvlText w:val=""/>
      <w:lvlJc w:val="left"/>
      <w:pPr>
        <w:tabs>
          <w:tab w:val="num" w:pos="540"/>
        </w:tabs>
        <w:ind w:left="540" w:hanging="360"/>
      </w:pPr>
      <w:rPr>
        <w:rFonts w:ascii="Wingdings" w:hAnsi="Wingdings" w:cs="Wingdings" w:hint="default"/>
      </w:rPr>
    </w:lvl>
    <w:lvl w:ilvl="2">
      <w:start w:val="1"/>
      <w:numFmt w:val="bullet"/>
      <w:lvlText w:val=""/>
      <w:lvlJc w:val="left"/>
      <w:pPr>
        <w:tabs>
          <w:tab w:val="num" w:pos="1260"/>
        </w:tabs>
        <w:ind w:left="1260" w:hanging="360"/>
      </w:pPr>
      <w:rPr>
        <w:rFonts w:ascii="Wingdings" w:hAnsi="Wingdings" w:cs="Wingdings" w:hint="default"/>
      </w:rPr>
    </w:lvl>
    <w:lvl w:ilvl="3">
      <w:start w:val="1"/>
      <w:numFmt w:val="bullet"/>
      <w:lvlText w:val=""/>
      <w:lvlJc w:val="left"/>
      <w:pPr>
        <w:tabs>
          <w:tab w:val="num" w:pos="1980"/>
        </w:tabs>
        <w:ind w:left="1980" w:hanging="360"/>
      </w:pPr>
      <w:rPr>
        <w:rFonts w:ascii="Symbol" w:hAnsi="Symbol" w:cs="Symbol" w:hint="default"/>
      </w:rPr>
    </w:lvl>
    <w:lvl w:ilvl="4">
      <w:start w:val="1"/>
      <w:numFmt w:val="bullet"/>
      <w:lvlText w:val="o"/>
      <w:lvlJc w:val="left"/>
      <w:pPr>
        <w:tabs>
          <w:tab w:val="num" w:pos="2700"/>
        </w:tabs>
        <w:ind w:left="2700" w:hanging="360"/>
      </w:pPr>
      <w:rPr>
        <w:rFonts w:ascii="Courier New" w:hAnsi="Courier New" w:cs="Courier New" w:hint="default"/>
      </w:rPr>
    </w:lvl>
    <w:lvl w:ilvl="5">
      <w:start w:val="1"/>
      <w:numFmt w:val="bullet"/>
      <w:lvlText w:val=""/>
      <w:lvlJc w:val="left"/>
      <w:pPr>
        <w:tabs>
          <w:tab w:val="num" w:pos="3420"/>
        </w:tabs>
        <w:ind w:left="3420" w:hanging="360"/>
      </w:pPr>
      <w:rPr>
        <w:rFonts w:ascii="Wingdings" w:hAnsi="Wingdings" w:cs="Wingdings" w:hint="default"/>
      </w:rPr>
    </w:lvl>
    <w:lvl w:ilvl="6">
      <w:start w:val="1"/>
      <w:numFmt w:val="bullet"/>
      <w:lvlText w:val=""/>
      <w:lvlJc w:val="left"/>
      <w:pPr>
        <w:tabs>
          <w:tab w:val="num" w:pos="4140"/>
        </w:tabs>
        <w:ind w:left="4140" w:hanging="360"/>
      </w:pPr>
      <w:rPr>
        <w:rFonts w:ascii="Symbol" w:hAnsi="Symbol" w:cs="Symbol" w:hint="default"/>
      </w:rPr>
    </w:lvl>
    <w:lvl w:ilvl="7">
      <w:start w:val="1"/>
      <w:numFmt w:val="bullet"/>
      <w:lvlText w:val="o"/>
      <w:lvlJc w:val="left"/>
      <w:pPr>
        <w:tabs>
          <w:tab w:val="num" w:pos="4860"/>
        </w:tabs>
        <w:ind w:left="4860" w:hanging="360"/>
      </w:pPr>
      <w:rPr>
        <w:rFonts w:ascii="Courier New" w:hAnsi="Courier New" w:cs="Courier New" w:hint="default"/>
      </w:rPr>
    </w:lvl>
    <w:lvl w:ilvl="8">
      <w:start w:val="1"/>
      <w:numFmt w:val="bullet"/>
      <w:lvlText w:val=""/>
      <w:lvlJc w:val="left"/>
      <w:pPr>
        <w:tabs>
          <w:tab w:val="num" w:pos="5580"/>
        </w:tabs>
        <w:ind w:left="5580" w:hanging="360"/>
      </w:pPr>
      <w:rPr>
        <w:rFonts w:ascii="Wingdings" w:hAnsi="Wingdings" w:cs="Wingdings" w:hint="default"/>
      </w:rPr>
    </w:lvl>
  </w:abstractNum>
  <w:abstractNum w:abstractNumId="89"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91" w15:restartNumberingAfterBreak="0">
    <w:nsid w:val="75F0391A"/>
    <w:multiLevelType w:val="multilevel"/>
    <w:tmpl w:val="C46ACB82"/>
    <w:lvl w:ilvl="0">
      <w:start w:val="1"/>
      <w:numFmt w:val="bullet"/>
      <w:lvlText w:val=""/>
      <w:lvlJc w:val="left"/>
      <w:pPr>
        <w:tabs>
          <w:tab w:val="num" w:pos="0"/>
        </w:tabs>
        <w:ind w:left="612" w:hanging="360"/>
      </w:pPr>
      <w:rPr>
        <w:rFonts w:ascii="Symbol" w:hAnsi="Symbol" w:cs="Symbol" w:hint="default"/>
      </w:rPr>
    </w:lvl>
    <w:lvl w:ilvl="1">
      <w:start w:val="1"/>
      <w:numFmt w:val="bullet"/>
      <w:lvlText w:val="o"/>
      <w:lvlJc w:val="left"/>
      <w:pPr>
        <w:tabs>
          <w:tab w:val="num" w:pos="0"/>
        </w:tabs>
        <w:ind w:left="1332" w:hanging="360"/>
      </w:pPr>
      <w:rPr>
        <w:rFonts w:ascii="Courier New" w:hAnsi="Courier New" w:cs="Courier New" w:hint="default"/>
      </w:rPr>
    </w:lvl>
    <w:lvl w:ilvl="2">
      <w:start w:val="1"/>
      <w:numFmt w:val="bullet"/>
      <w:lvlText w:val=""/>
      <w:lvlJc w:val="left"/>
      <w:pPr>
        <w:tabs>
          <w:tab w:val="num" w:pos="0"/>
        </w:tabs>
        <w:ind w:left="2052" w:hanging="360"/>
      </w:pPr>
      <w:rPr>
        <w:rFonts w:ascii="Wingdings" w:hAnsi="Wingdings" w:cs="Wingdings" w:hint="default"/>
      </w:rPr>
    </w:lvl>
    <w:lvl w:ilvl="3">
      <w:start w:val="1"/>
      <w:numFmt w:val="bullet"/>
      <w:lvlText w:val=""/>
      <w:lvlJc w:val="left"/>
      <w:pPr>
        <w:tabs>
          <w:tab w:val="num" w:pos="0"/>
        </w:tabs>
        <w:ind w:left="2772" w:hanging="360"/>
      </w:pPr>
      <w:rPr>
        <w:rFonts w:ascii="Symbol" w:hAnsi="Symbol" w:cs="Symbol" w:hint="default"/>
      </w:rPr>
    </w:lvl>
    <w:lvl w:ilvl="4">
      <w:start w:val="1"/>
      <w:numFmt w:val="bullet"/>
      <w:lvlText w:val="o"/>
      <w:lvlJc w:val="left"/>
      <w:pPr>
        <w:tabs>
          <w:tab w:val="num" w:pos="0"/>
        </w:tabs>
        <w:ind w:left="3492" w:hanging="360"/>
      </w:pPr>
      <w:rPr>
        <w:rFonts w:ascii="Courier New" w:hAnsi="Courier New" w:cs="Courier New" w:hint="default"/>
      </w:rPr>
    </w:lvl>
    <w:lvl w:ilvl="5">
      <w:start w:val="1"/>
      <w:numFmt w:val="bullet"/>
      <w:lvlText w:val=""/>
      <w:lvlJc w:val="left"/>
      <w:pPr>
        <w:tabs>
          <w:tab w:val="num" w:pos="0"/>
        </w:tabs>
        <w:ind w:left="4212" w:hanging="360"/>
      </w:pPr>
      <w:rPr>
        <w:rFonts w:ascii="Wingdings" w:hAnsi="Wingdings" w:cs="Wingdings" w:hint="default"/>
      </w:rPr>
    </w:lvl>
    <w:lvl w:ilvl="6">
      <w:start w:val="1"/>
      <w:numFmt w:val="bullet"/>
      <w:lvlText w:val=""/>
      <w:lvlJc w:val="left"/>
      <w:pPr>
        <w:tabs>
          <w:tab w:val="num" w:pos="0"/>
        </w:tabs>
        <w:ind w:left="4932" w:hanging="360"/>
      </w:pPr>
      <w:rPr>
        <w:rFonts w:ascii="Symbol" w:hAnsi="Symbol" w:cs="Symbol" w:hint="default"/>
      </w:rPr>
    </w:lvl>
    <w:lvl w:ilvl="7">
      <w:start w:val="1"/>
      <w:numFmt w:val="bullet"/>
      <w:lvlText w:val="o"/>
      <w:lvlJc w:val="left"/>
      <w:pPr>
        <w:tabs>
          <w:tab w:val="num" w:pos="0"/>
        </w:tabs>
        <w:ind w:left="5652" w:hanging="360"/>
      </w:pPr>
      <w:rPr>
        <w:rFonts w:ascii="Courier New" w:hAnsi="Courier New" w:cs="Courier New" w:hint="default"/>
      </w:rPr>
    </w:lvl>
    <w:lvl w:ilvl="8">
      <w:start w:val="1"/>
      <w:numFmt w:val="bullet"/>
      <w:lvlText w:val=""/>
      <w:lvlJc w:val="left"/>
      <w:pPr>
        <w:tabs>
          <w:tab w:val="num" w:pos="0"/>
        </w:tabs>
        <w:ind w:left="6372" w:hanging="360"/>
      </w:pPr>
      <w:rPr>
        <w:rFonts w:ascii="Wingdings" w:hAnsi="Wingdings" w:cs="Wingdings" w:hint="default"/>
      </w:rPr>
    </w:lvl>
  </w:abstractNum>
  <w:abstractNum w:abstractNumId="92" w15:restartNumberingAfterBreak="0">
    <w:nsid w:val="76D46BA7"/>
    <w:multiLevelType w:val="multilevel"/>
    <w:tmpl w:val="638A04B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778629AF"/>
    <w:multiLevelType w:val="multilevel"/>
    <w:tmpl w:val="C960ED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7C7276C2"/>
    <w:multiLevelType w:val="multilevel"/>
    <w:tmpl w:val="714021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22176475">
    <w:abstractNumId w:val="26"/>
  </w:num>
  <w:num w:numId="2" w16cid:durableId="671840699">
    <w:abstractNumId w:val="29"/>
  </w:num>
  <w:num w:numId="3" w16cid:durableId="601575091">
    <w:abstractNumId w:val="20"/>
  </w:num>
  <w:num w:numId="4" w16cid:durableId="2003200213">
    <w:abstractNumId w:val="22"/>
  </w:num>
  <w:num w:numId="5" w16cid:durableId="2112240068">
    <w:abstractNumId w:val="2"/>
  </w:num>
  <w:num w:numId="6" w16cid:durableId="1432894342">
    <w:abstractNumId w:val="27"/>
  </w:num>
  <w:num w:numId="7" w16cid:durableId="205607493">
    <w:abstractNumId w:val="18"/>
  </w:num>
  <w:num w:numId="8" w16cid:durableId="575436345">
    <w:abstractNumId w:val="73"/>
  </w:num>
  <w:num w:numId="9" w16cid:durableId="968363194">
    <w:abstractNumId w:val="69"/>
  </w:num>
  <w:num w:numId="10" w16cid:durableId="550119307">
    <w:abstractNumId w:val="43"/>
  </w:num>
  <w:num w:numId="11" w16cid:durableId="114298442">
    <w:abstractNumId w:val="36"/>
  </w:num>
  <w:num w:numId="12" w16cid:durableId="1776516513">
    <w:abstractNumId w:val="79"/>
  </w:num>
  <w:num w:numId="13" w16cid:durableId="2037999082">
    <w:abstractNumId w:val="88"/>
  </w:num>
  <w:num w:numId="14" w16cid:durableId="684206332">
    <w:abstractNumId w:val="49"/>
  </w:num>
  <w:num w:numId="15" w16cid:durableId="1167017564">
    <w:abstractNumId w:val="71"/>
  </w:num>
  <w:num w:numId="16" w16cid:durableId="1631669724">
    <w:abstractNumId w:val="1"/>
  </w:num>
  <w:num w:numId="17" w16cid:durableId="1653564993">
    <w:abstractNumId w:val="57"/>
  </w:num>
  <w:num w:numId="18" w16cid:durableId="104466294">
    <w:abstractNumId w:val="35"/>
  </w:num>
  <w:num w:numId="19" w16cid:durableId="1521161188">
    <w:abstractNumId w:val="78"/>
  </w:num>
  <w:num w:numId="20" w16cid:durableId="391083157">
    <w:abstractNumId w:val="92"/>
  </w:num>
  <w:num w:numId="21" w16cid:durableId="2140220672">
    <w:abstractNumId w:val="13"/>
  </w:num>
  <w:num w:numId="22" w16cid:durableId="2120297167">
    <w:abstractNumId w:val="44"/>
  </w:num>
  <w:num w:numId="23" w16cid:durableId="1886990391">
    <w:abstractNumId w:val="12"/>
  </w:num>
  <w:num w:numId="24" w16cid:durableId="1572807793">
    <w:abstractNumId w:val="39"/>
  </w:num>
  <w:num w:numId="25" w16cid:durableId="383531688">
    <w:abstractNumId w:val="42"/>
  </w:num>
  <w:num w:numId="26" w16cid:durableId="2143959986">
    <w:abstractNumId w:val="63"/>
  </w:num>
  <w:num w:numId="27" w16cid:durableId="454174538">
    <w:abstractNumId w:val="66"/>
  </w:num>
  <w:num w:numId="28" w16cid:durableId="951397865">
    <w:abstractNumId w:val="81"/>
  </w:num>
  <w:num w:numId="29" w16cid:durableId="922879173">
    <w:abstractNumId w:val="53"/>
  </w:num>
  <w:num w:numId="30" w16cid:durableId="1895892080">
    <w:abstractNumId w:val="19"/>
  </w:num>
  <w:num w:numId="31" w16cid:durableId="821043803">
    <w:abstractNumId w:val="24"/>
  </w:num>
  <w:num w:numId="32" w16cid:durableId="264851491">
    <w:abstractNumId w:val="54"/>
  </w:num>
  <w:num w:numId="33" w16cid:durableId="728840505">
    <w:abstractNumId w:val="93"/>
  </w:num>
  <w:num w:numId="34" w16cid:durableId="1533690701">
    <w:abstractNumId w:val="50"/>
  </w:num>
  <w:num w:numId="35" w16cid:durableId="169873009">
    <w:abstractNumId w:val="87"/>
  </w:num>
  <w:num w:numId="36" w16cid:durableId="276178323">
    <w:abstractNumId w:val="52"/>
  </w:num>
  <w:num w:numId="37" w16cid:durableId="773935436">
    <w:abstractNumId w:val="25"/>
  </w:num>
  <w:num w:numId="38" w16cid:durableId="1806656116">
    <w:abstractNumId w:val="3"/>
  </w:num>
  <w:num w:numId="39" w16cid:durableId="210920743">
    <w:abstractNumId w:val="0"/>
  </w:num>
  <w:num w:numId="40" w16cid:durableId="799760454">
    <w:abstractNumId w:val="60"/>
  </w:num>
  <w:num w:numId="41" w16cid:durableId="322976800">
    <w:abstractNumId w:val="76"/>
  </w:num>
  <w:num w:numId="42" w16cid:durableId="270623728">
    <w:abstractNumId w:val="95"/>
  </w:num>
  <w:num w:numId="43" w16cid:durableId="1240559991">
    <w:abstractNumId w:val="85"/>
  </w:num>
  <w:num w:numId="44" w16cid:durableId="1243030523">
    <w:abstractNumId w:val="46"/>
  </w:num>
  <w:num w:numId="45" w16cid:durableId="31003180">
    <w:abstractNumId w:val="91"/>
  </w:num>
  <w:num w:numId="46" w16cid:durableId="1237935783">
    <w:abstractNumId w:val="37"/>
  </w:num>
  <w:num w:numId="47" w16cid:durableId="1230534841">
    <w:abstractNumId w:val="70"/>
  </w:num>
  <w:num w:numId="48" w16cid:durableId="407651144">
    <w:abstractNumId w:val="77"/>
  </w:num>
  <w:num w:numId="49" w16cid:durableId="756363780">
    <w:abstractNumId w:val="7"/>
  </w:num>
  <w:num w:numId="50" w16cid:durableId="933978407">
    <w:abstractNumId w:val="41"/>
  </w:num>
  <w:num w:numId="51" w16cid:durableId="144932184">
    <w:abstractNumId w:val="45"/>
  </w:num>
  <w:num w:numId="52" w16cid:durableId="432475810">
    <w:abstractNumId w:val="17"/>
  </w:num>
  <w:num w:numId="53" w16cid:durableId="1682514255">
    <w:abstractNumId w:val="21"/>
  </w:num>
  <w:num w:numId="54" w16cid:durableId="386221466">
    <w:abstractNumId w:val="56"/>
  </w:num>
  <w:num w:numId="55" w16cid:durableId="979461611">
    <w:abstractNumId w:val="74"/>
  </w:num>
  <w:num w:numId="56" w16cid:durableId="1890263962">
    <w:abstractNumId w:val="51"/>
  </w:num>
  <w:num w:numId="57" w16cid:durableId="1326974906">
    <w:abstractNumId w:val="38"/>
  </w:num>
  <w:num w:numId="58" w16cid:durableId="2105959026">
    <w:abstractNumId w:val="6"/>
  </w:num>
  <w:num w:numId="59" w16cid:durableId="157620275">
    <w:abstractNumId w:val="34"/>
  </w:num>
  <w:num w:numId="60" w16cid:durableId="1276135967">
    <w:abstractNumId w:val="82"/>
  </w:num>
  <w:num w:numId="61" w16cid:durableId="2121558713">
    <w:abstractNumId w:val="75"/>
  </w:num>
  <w:num w:numId="62" w16cid:durableId="444351644">
    <w:abstractNumId w:val="8"/>
  </w:num>
  <w:num w:numId="63" w16cid:durableId="1671057440">
    <w:abstractNumId w:val="72"/>
    <w:lvlOverride w:ilvl="0">
      <w:startOverride w:val="1"/>
    </w:lvlOverride>
    <w:lvlOverride w:ilvl="1">
      <w:startOverride w:val="1"/>
    </w:lvlOverride>
  </w:num>
  <w:num w:numId="64" w16cid:durableId="114763176">
    <w:abstractNumId w:val="72"/>
  </w:num>
  <w:num w:numId="65" w16cid:durableId="989679343">
    <w:abstractNumId w:val="9"/>
    <w:lvlOverride w:ilvl="0">
      <w:startOverride w:val="1"/>
    </w:lvlOverride>
  </w:num>
  <w:num w:numId="66" w16cid:durableId="1805924613">
    <w:abstractNumId w:val="9"/>
  </w:num>
  <w:num w:numId="67" w16cid:durableId="1300720310">
    <w:abstractNumId w:val="67"/>
  </w:num>
  <w:num w:numId="68" w16cid:durableId="1348020791">
    <w:abstractNumId w:val="86"/>
  </w:num>
  <w:num w:numId="69" w16cid:durableId="1435127114">
    <w:abstractNumId w:val="89"/>
  </w:num>
  <w:num w:numId="70" w16cid:durableId="921841868">
    <w:abstractNumId w:val="47"/>
  </w:num>
  <w:num w:numId="71" w16cid:durableId="876696791">
    <w:abstractNumId w:val="11"/>
  </w:num>
  <w:num w:numId="72" w16cid:durableId="1656181122">
    <w:abstractNumId w:val="48"/>
  </w:num>
  <w:num w:numId="73" w16cid:durableId="882911261">
    <w:abstractNumId w:val="16"/>
  </w:num>
  <w:num w:numId="74" w16cid:durableId="1377002085">
    <w:abstractNumId w:val="14"/>
  </w:num>
  <w:num w:numId="75" w16cid:durableId="1355768093">
    <w:abstractNumId w:val="32"/>
  </w:num>
  <w:num w:numId="76" w16cid:durableId="1391339948">
    <w:abstractNumId w:val="94"/>
  </w:num>
  <w:num w:numId="77" w16cid:durableId="96676623">
    <w:abstractNumId w:val="84"/>
  </w:num>
  <w:num w:numId="78" w16cid:durableId="1726220578">
    <w:abstractNumId w:val="23"/>
  </w:num>
  <w:num w:numId="79" w16cid:durableId="1844735275">
    <w:abstractNumId w:val="64"/>
  </w:num>
  <w:num w:numId="80" w16cid:durableId="70591285">
    <w:abstractNumId w:val="73"/>
  </w:num>
  <w:num w:numId="81" w16cid:durableId="1881892566">
    <w:abstractNumId w:val="73"/>
  </w:num>
  <w:num w:numId="82" w16cid:durableId="2109421997">
    <w:abstractNumId w:val="59"/>
  </w:num>
  <w:num w:numId="83" w16cid:durableId="1638146143">
    <w:abstractNumId w:val="80"/>
  </w:num>
  <w:num w:numId="84" w16cid:durableId="2004817948">
    <w:abstractNumId w:val="61"/>
  </w:num>
  <w:num w:numId="85" w16cid:durableId="266234273">
    <w:abstractNumId w:val="55"/>
  </w:num>
  <w:num w:numId="86" w16cid:durableId="172383495">
    <w:abstractNumId w:val="10"/>
  </w:num>
  <w:num w:numId="87" w16cid:durableId="2002852456">
    <w:abstractNumId w:val="31"/>
  </w:num>
  <w:num w:numId="88" w16cid:durableId="1448424847">
    <w:abstractNumId w:val="62"/>
  </w:num>
  <w:num w:numId="89" w16cid:durableId="1908108850">
    <w:abstractNumId w:val="40"/>
  </w:num>
  <w:num w:numId="90" w16cid:durableId="345794454">
    <w:abstractNumId w:val="68"/>
  </w:num>
  <w:num w:numId="91" w16cid:durableId="165676855">
    <w:abstractNumId w:val="28"/>
  </w:num>
  <w:num w:numId="92" w16cid:durableId="29697081">
    <w:abstractNumId w:val="15"/>
  </w:num>
  <w:num w:numId="93" w16cid:durableId="1080174228">
    <w:abstractNumId w:val="65"/>
  </w:num>
  <w:num w:numId="94" w16cid:durableId="454249241">
    <w:abstractNumId w:val="30"/>
  </w:num>
  <w:num w:numId="95" w16cid:durableId="454258781">
    <w:abstractNumId w:val="58"/>
  </w:num>
  <w:num w:numId="96" w16cid:durableId="1425802794">
    <w:abstractNumId w:val="33"/>
  </w:num>
  <w:num w:numId="97" w16cid:durableId="321979793">
    <w:abstractNumId w:val="90"/>
  </w:num>
  <w:num w:numId="98" w16cid:durableId="2012296570">
    <w:abstractNumId w:val="83"/>
  </w:num>
  <w:num w:numId="99" w16cid:durableId="35280111">
    <w:abstractNumId w:val="73"/>
  </w:num>
  <w:num w:numId="100" w16cid:durableId="1509515046">
    <w:abstractNumId w:val="73"/>
  </w:num>
  <w:num w:numId="101" w16cid:durableId="2086295016">
    <w:abstractNumId w:val="5"/>
  </w:num>
  <w:num w:numId="102" w16cid:durableId="1106804109">
    <w:abstractNumId w:val="73"/>
  </w:num>
  <w:num w:numId="103" w16cid:durableId="1701853061">
    <w:abstractNumId w:val="73"/>
  </w:num>
  <w:num w:numId="104" w16cid:durableId="2009743228">
    <w:abstractNumId w:val="73"/>
  </w:num>
  <w:num w:numId="105" w16cid:durableId="2097441108">
    <w:abstractNumId w:val="73"/>
  </w:num>
  <w:num w:numId="106" w16cid:durableId="823662009">
    <w:abstractNumId w:val="73"/>
  </w:num>
  <w:num w:numId="107" w16cid:durableId="1426207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887"/>
    <w:rsid w:val="00007985"/>
    <w:rsid w:val="00012E59"/>
    <w:rsid w:val="000158B5"/>
    <w:rsid w:val="00030475"/>
    <w:rsid w:val="00031548"/>
    <w:rsid w:val="00034F55"/>
    <w:rsid w:val="0003644B"/>
    <w:rsid w:val="00036BA0"/>
    <w:rsid w:val="00040852"/>
    <w:rsid w:val="00044322"/>
    <w:rsid w:val="000518C1"/>
    <w:rsid w:val="000522C5"/>
    <w:rsid w:val="00053B04"/>
    <w:rsid w:val="000577A1"/>
    <w:rsid w:val="000719E7"/>
    <w:rsid w:val="000729CE"/>
    <w:rsid w:val="000802A7"/>
    <w:rsid w:val="0008149F"/>
    <w:rsid w:val="00082749"/>
    <w:rsid w:val="000A180A"/>
    <w:rsid w:val="000A56EC"/>
    <w:rsid w:val="000B0452"/>
    <w:rsid w:val="000B1055"/>
    <w:rsid w:val="000D0A84"/>
    <w:rsid w:val="000D50F8"/>
    <w:rsid w:val="001063AE"/>
    <w:rsid w:val="00113DEE"/>
    <w:rsid w:val="0011444E"/>
    <w:rsid w:val="001156A3"/>
    <w:rsid w:val="00116376"/>
    <w:rsid w:val="00124881"/>
    <w:rsid w:val="001414DB"/>
    <w:rsid w:val="00146510"/>
    <w:rsid w:val="00165F84"/>
    <w:rsid w:val="00167B98"/>
    <w:rsid w:val="001734A2"/>
    <w:rsid w:val="00180945"/>
    <w:rsid w:val="001828D1"/>
    <w:rsid w:val="00191E58"/>
    <w:rsid w:val="001A14C5"/>
    <w:rsid w:val="001A1559"/>
    <w:rsid w:val="001A26E4"/>
    <w:rsid w:val="001A6932"/>
    <w:rsid w:val="001B5DA7"/>
    <w:rsid w:val="001B60DC"/>
    <w:rsid w:val="001E154B"/>
    <w:rsid w:val="001E2B08"/>
    <w:rsid w:val="001E4F86"/>
    <w:rsid w:val="001E576F"/>
    <w:rsid w:val="001E58CC"/>
    <w:rsid w:val="001E6643"/>
    <w:rsid w:val="001F59E6"/>
    <w:rsid w:val="001F5D19"/>
    <w:rsid w:val="001F6BFA"/>
    <w:rsid w:val="00204DE4"/>
    <w:rsid w:val="00207375"/>
    <w:rsid w:val="00215A71"/>
    <w:rsid w:val="00217E12"/>
    <w:rsid w:val="002318A6"/>
    <w:rsid w:val="00236681"/>
    <w:rsid w:val="002373D7"/>
    <w:rsid w:val="0024649D"/>
    <w:rsid w:val="00250713"/>
    <w:rsid w:val="0025708B"/>
    <w:rsid w:val="00261DC5"/>
    <w:rsid w:val="00270B23"/>
    <w:rsid w:val="00272678"/>
    <w:rsid w:val="0029074E"/>
    <w:rsid w:val="002923FF"/>
    <w:rsid w:val="00292BA3"/>
    <w:rsid w:val="00297892"/>
    <w:rsid w:val="002A2D2B"/>
    <w:rsid w:val="002A42A8"/>
    <w:rsid w:val="002B1568"/>
    <w:rsid w:val="002B23CA"/>
    <w:rsid w:val="002C7563"/>
    <w:rsid w:val="002D1505"/>
    <w:rsid w:val="002D3B1D"/>
    <w:rsid w:val="002D5A74"/>
    <w:rsid w:val="002D5AC5"/>
    <w:rsid w:val="002D5CD4"/>
    <w:rsid w:val="002F17AC"/>
    <w:rsid w:val="002F3B96"/>
    <w:rsid w:val="0030089A"/>
    <w:rsid w:val="00301486"/>
    <w:rsid w:val="00303480"/>
    <w:rsid w:val="00311E69"/>
    <w:rsid w:val="0032465C"/>
    <w:rsid w:val="0032764A"/>
    <w:rsid w:val="00327F48"/>
    <w:rsid w:val="00331F6E"/>
    <w:rsid w:val="0034309A"/>
    <w:rsid w:val="00343F96"/>
    <w:rsid w:val="00347F05"/>
    <w:rsid w:val="00350601"/>
    <w:rsid w:val="00363C6C"/>
    <w:rsid w:val="003868F4"/>
    <w:rsid w:val="003964A9"/>
    <w:rsid w:val="003A6A0A"/>
    <w:rsid w:val="003B161A"/>
    <w:rsid w:val="003B6948"/>
    <w:rsid w:val="003C0B6C"/>
    <w:rsid w:val="003D190B"/>
    <w:rsid w:val="003D4C01"/>
    <w:rsid w:val="003D6E22"/>
    <w:rsid w:val="003D6EE4"/>
    <w:rsid w:val="003D73D5"/>
    <w:rsid w:val="003E16C4"/>
    <w:rsid w:val="003E58E6"/>
    <w:rsid w:val="003E6D2C"/>
    <w:rsid w:val="003F0F42"/>
    <w:rsid w:val="003F3955"/>
    <w:rsid w:val="004046C6"/>
    <w:rsid w:val="00413E55"/>
    <w:rsid w:val="00425706"/>
    <w:rsid w:val="00427ED7"/>
    <w:rsid w:val="004344CB"/>
    <w:rsid w:val="00441CE0"/>
    <w:rsid w:val="004800CC"/>
    <w:rsid w:val="004861BE"/>
    <w:rsid w:val="00495FFF"/>
    <w:rsid w:val="004A20A7"/>
    <w:rsid w:val="004B2DCB"/>
    <w:rsid w:val="004B32E2"/>
    <w:rsid w:val="004B48D6"/>
    <w:rsid w:val="004C3FCD"/>
    <w:rsid w:val="004C632D"/>
    <w:rsid w:val="004C7976"/>
    <w:rsid w:val="004D6414"/>
    <w:rsid w:val="004E5204"/>
    <w:rsid w:val="004E66F3"/>
    <w:rsid w:val="004F67F5"/>
    <w:rsid w:val="00504C1C"/>
    <w:rsid w:val="00511354"/>
    <w:rsid w:val="00514CCF"/>
    <w:rsid w:val="00516663"/>
    <w:rsid w:val="00517667"/>
    <w:rsid w:val="00517EE8"/>
    <w:rsid w:val="00523A49"/>
    <w:rsid w:val="005425AD"/>
    <w:rsid w:val="00554957"/>
    <w:rsid w:val="0056724E"/>
    <w:rsid w:val="0056780E"/>
    <w:rsid w:val="00590ACF"/>
    <w:rsid w:val="00592C33"/>
    <w:rsid w:val="00592F71"/>
    <w:rsid w:val="00593232"/>
    <w:rsid w:val="005B42D3"/>
    <w:rsid w:val="005B7018"/>
    <w:rsid w:val="005C7245"/>
    <w:rsid w:val="005D1719"/>
    <w:rsid w:val="005D2412"/>
    <w:rsid w:val="005D31D6"/>
    <w:rsid w:val="005E6BBA"/>
    <w:rsid w:val="005E78CD"/>
    <w:rsid w:val="005F2254"/>
    <w:rsid w:val="005F58D9"/>
    <w:rsid w:val="00602E29"/>
    <w:rsid w:val="006138CD"/>
    <w:rsid w:val="006139CD"/>
    <w:rsid w:val="0063337E"/>
    <w:rsid w:val="0063508B"/>
    <w:rsid w:val="0063720E"/>
    <w:rsid w:val="0064218E"/>
    <w:rsid w:val="006451C9"/>
    <w:rsid w:val="00647E6B"/>
    <w:rsid w:val="00656F98"/>
    <w:rsid w:val="00657B96"/>
    <w:rsid w:val="00662449"/>
    <w:rsid w:val="006714B4"/>
    <w:rsid w:val="006763FB"/>
    <w:rsid w:val="006823F3"/>
    <w:rsid w:val="00686AEB"/>
    <w:rsid w:val="00690FCC"/>
    <w:rsid w:val="0069486D"/>
    <w:rsid w:val="0069789D"/>
    <w:rsid w:val="006A3695"/>
    <w:rsid w:val="006A3795"/>
    <w:rsid w:val="006A7882"/>
    <w:rsid w:val="006B1C94"/>
    <w:rsid w:val="006C54B1"/>
    <w:rsid w:val="006D52CA"/>
    <w:rsid w:val="006E31EF"/>
    <w:rsid w:val="006E5EFD"/>
    <w:rsid w:val="006F579D"/>
    <w:rsid w:val="00700D2C"/>
    <w:rsid w:val="0070535A"/>
    <w:rsid w:val="007255C7"/>
    <w:rsid w:val="007258F4"/>
    <w:rsid w:val="00740C4D"/>
    <w:rsid w:val="00743755"/>
    <w:rsid w:val="00746733"/>
    <w:rsid w:val="00746D13"/>
    <w:rsid w:val="00760162"/>
    <w:rsid w:val="0077460D"/>
    <w:rsid w:val="00774FAE"/>
    <w:rsid w:val="007833AA"/>
    <w:rsid w:val="0079204F"/>
    <w:rsid w:val="00795579"/>
    <w:rsid w:val="007A1185"/>
    <w:rsid w:val="007A5DF7"/>
    <w:rsid w:val="007A6456"/>
    <w:rsid w:val="007B3ECD"/>
    <w:rsid w:val="007B58F6"/>
    <w:rsid w:val="007E0CDE"/>
    <w:rsid w:val="007E36F8"/>
    <w:rsid w:val="00805887"/>
    <w:rsid w:val="00806A9E"/>
    <w:rsid w:val="008167B9"/>
    <w:rsid w:val="008179FE"/>
    <w:rsid w:val="00821392"/>
    <w:rsid w:val="00831F18"/>
    <w:rsid w:val="00834C43"/>
    <w:rsid w:val="0083699E"/>
    <w:rsid w:val="00843777"/>
    <w:rsid w:val="00853B04"/>
    <w:rsid w:val="00857E07"/>
    <w:rsid w:val="00857E74"/>
    <w:rsid w:val="00860C6B"/>
    <w:rsid w:val="008634A0"/>
    <w:rsid w:val="00875AE9"/>
    <w:rsid w:val="00877302"/>
    <w:rsid w:val="008779BB"/>
    <w:rsid w:val="00890786"/>
    <w:rsid w:val="008973E2"/>
    <w:rsid w:val="008A67A2"/>
    <w:rsid w:val="008A77AE"/>
    <w:rsid w:val="008B15C3"/>
    <w:rsid w:val="008B619B"/>
    <w:rsid w:val="008E4F81"/>
    <w:rsid w:val="008F1975"/>
    <w:rsid w:val="009012B4"/>
    <w:rsid w:val="00922C21"/>
    <w:rsid w:val="009448A9"/>
    <w:rsid w:val="00947BB0"/>
    <w:rsid w:val="00947E99"/>
    <w:rsid w:val="00950E37"/>
    <w:rsid w:val="00963D90"/>
    <w:rsid w:val="00975600"/>
    <w:rsid w:val="00977060"/>
    <w:rsid w:val="00986CB7"/>
    <w:rsid w:val="00997279"/>
    <w:rsid w:val="009A00CF"/>
    <w:rsid w:val="009A43FF"/>
    <w:rsid w:val="009A511E"/>
    <w:rsid w:val="009B3484"/>
    <w:rsid w:val="009B6BCC"/>
    <w:rsid w:val="009C2C2E"/>
    <w:rsid w:val="009C6365"/>
    <w:rsid w:val="009D38F1"/>
    <w:rsid w:val="009F6A1B"/>
    <w:rsid w:val="00A1633E"/>
    <w:rsid w:val="00A16DC7"/>
    <w:rsid w:val="00A20400"/>
    <w:rsid w:val="00A222C0"/>
    <w:rsid w:val="00A248F1"/>
    <w:rsid w:val="00A27709"/>
    <w:rsid w:val="00A313A5"/>
    <w:rsid w:val="00A33AE1"/>
    <w:rsid w:val="00A37219"/>
    <w:rsid w:val="00A41344"/>
    <w:rsid w:val="00A42857"/>
    <w:rsid w:val="00A508C1"/>
    <w:rsid w:val="00A532AC"/>
    <w:rsid w:val="00A57D53"/>
    <w:rsid w:val="00A645F7"/>
    <w:rsid w:val="00A73C10"/>
    <w:rsid w:val="00A8045D"/>
    <w:rsid w:val="00A854BE"/>
    <w:rsid w:val="00A94790"/>
    <w:rsid w:val="00AB3DFF"/>
    <w:rsid w:val="00AC20A9"/>
    <w:rsid w:val="00AC2793"/>
    <w:rsid w:val="00AC28A5"/>
    <w:rsid w:val="00AE28F7"/>
    <w:rsid w:val="00AE4AB7"/>
    <w:rsid w:val="00AF0505"/>
    <w:rsid w:val="00B026CF"/>
    <w:rsid w:val="00B10E48"/>
    <w:rsid w:val="00B1672C"/>
    <w:rsid w:val="00B24B31"/>
    <w:rsid w:val="00B3552E"/>
    <w:rsid w:val="00B43AF1"/>
    <w:rsid w:val="00B56EC6"/>
    <w:rsid w:val="00B65AE3"/>
    <w:rsid w:val="00B864F6"/>
    <w:rsid w:val="00B90CF7"/>
    <w:rsid w:val="00BA579A"/>
    <w:rsid w:val="00BB61D2"/>
    <w:rsid w:val="00BB7B87"/>
    <w:rsid w:val="00BE3014"/>
    <w:rsid w:val="00BF46A8"/>
    <w:rsid w:val="00BF5D5B"/>
    <w:rsid w:val="00C01F79"/>
    <w:rsid w:val="00C03C2D"/>
    <w:rsid w:val="00C047F5"/>
    <w:rsid w:val="00C151EC"/>
    <w:rsid w:val="00C2092A"/>
    <w:rsid w:val="00C2678C"/>
    <w:rsid w:val="00C30FFB"/>
    <w:rsid w:val="00C3285A"/>
    <w:rsid w:val="00C33579"/>
    <w:rsid w:val="00C41918"/>
    <w:rsid w:val="00C4534D"/>
    <w:rsid w:val="00C50139"/>
    <w:rsid w:val="00C56E75"/>
    <w:rsid w:val="00C64F6A"/>
    <w:rsid w:val="00C761D5"/>
    <w:rsid w:val="00C82EA0"/>
    <w:rsid w:val="00C8365B"/>
    <w:rsid w:val="00C85BF8"/>
    <w:rsid w:val="00C85D51"/>
    <w:rsid w:val="00C8634C"/>
    <w:rsid w:val="00C94CC5"/>
    <w:rsid w:val="00C96AA4"/>
    <w:rsid w:val="00CB0496"/>
    <w:rsid w:val="00CD09F2"/>
    <w:rsid w:val="00CE1055"/>
    <w:rsid w:val="00CF409D"/>
    <w:rsid w:val="00CF4D3F"/>
    <w:rsid w:val="00D02728"/>
    <w:rsid w:val="00D0464C"/>
    <w:rsid w:val="00D121D3"/>
    <w:rsid w:val="00D12859"/>
    <w:rsid w:val="00D15EBE"/>
    <w:rsid w:val="00D2511E"/>
    <w:rsid w:val="00D27BD0"/>
    <w:rsid w:val="00D36A3B"/>
    <w:rsid w:val="00D44EB4"/>
    <w:rsid w:val="00D451D1"/>
    <w:rsid w:val="00D460B7"/>
    <w:rsid w:val="00D52BA8"/>
    <w:rsid w:val="00D556F9"/>
    <w:rsid w:val="00D66932"/>
    <w:rsid w:val="00D7311C"/>
    <w:rsid w:val="00D748D0"/>
    <w:rsid w:val="00D77C10"/>
    <w:rsid w:val="00D81C54"/>
    <w:rsid w:val="00D93FEB"/>
    <w:rsid w:val="00D949D9"/>
    <w:rsid w:val="00DA1C63"/>
    <w:rsid w:val="00DA7A3F"/>
    <w:rsid w:val="00DC34AE"/>
    <w:rsid w:val="00DD1FF8"/>
    <w:rsid w:val="00DE3E1E"/>
    <w:rsid w:val="00DE60A5"/>
    <w:rsid w:val="00DE6912"/>
    <w:rsid w:val="00DF2545"/>
    <w:rsid w:val="00E04DFB"/>
    <w:rsid w:val="00E07EFE"/>
    <w:rsid w:val="00E152E7"/>
    <w:rsid w:val="00E1794E"/>
    <w:rsid w:val="00E23455"/>
    <w:rsid w:val="00E30864"/>
    <w:rsid w:val="00E30A9F"/>
    <w:rsid w:val="00E42627"/>
    <w:rsid w:val="00E531E8"/>
    <w:rsid w:val="00E72C0C"/>
    <w:rsid w:val="00E80E06"/>
    <w:rsid w:val="00E82686"/>
    <w:rsid w:val="00E92F8A"/>
    <w:rsid w:val="00E93CA7"/>
    <w:rsid w:val="00E95995"/>
    <w:rsid w:val="00EB2630"/>
    <w:rsid w:val="00EC771C"/>
    <w:rsid w:val="00ED0504"/>
    <w:rsid w:val="00ED493E"/>
    <w:rsid w:val="00ED60A6"/>
    <w:rsid w:val="00EE0B19"/>
    <w:rsid w:val="00EF2C80"/>
    <w:rsid w:val="00EF446F"/>
    <w:rsid w:val="00EF4B2C"/>
    <w:rsid w:val="00EF7025"/>
    <w:rsid w:val="00F020A2"/>
    <w:rsid w:val="00F12A0E"/>
    <w:rsid w:val="00F21564"/>
    <w:rsid w:val="00F4324E"/>
    <w:rsid w:val="00F520E7"/>
    <w:rsid w:val="00F60859"/>
    <w:rsid w:val="00F61371"/>
    <w:rsid w:val="00F71763"/>
    <w:rsid w:val="00F74969"/>
    <w:rsid w:val="00F80139"/>
    <w:rsid w:val="00F850DB"/>
    <w:rsid w:val="00F86292"/>
    <w:rsid w:val="00F96845"/>
    <w:rsid w:val="00F976A6"/>
    <w:rsid w:val="00FA3B2E"/>
    <w:rsid w:val="00FA4564"/>
    <w:rsid w:val="00FB1DC1"/>
    <w:rsid w:val="00FB66F6"/>
    <w:rsid w:val="00FB7D1C"/>
    <w:rsid w:val="00FC0F9C"/>
    <w:rsid w:val="00FC23D9"/>
    <w:rsid w:val="00FC397E"/>
    <w:rsid w:val="00FC650E"/>
    <w:rsid w:val="00FD27E1"/>
    <w:rsid w:val="00FD373D"/>
    <w:rsid w:val="00FE230F"/>
    <w:rsid w:val="00FE30BD"/>
    <w:rsid w:val="00FE3DAA"/>
    <w:rsid w:val="1E950D63"/>
    <w:rsid w:val="69C628EA"/>
    <w:rsid w:val="69F931B0"/>
  </w:rsids>
  <m:mathPr>
    <m:mathFont m:val="Cambria Math"/>
    <m:brkBin m:val="before"/>
    <m:brkBinSub m:val="--"/>
    <m:smallFrac m:val="0"/>
    <m:dispDef/>
    <m:lMargin m:val="0"/>
    <m:rMargin m:val="0"/>
    <m:defJc m:val="centerGroup"/>
    <m:wrapIndent m:val="1440"/>
    <m:intLim m:val="subSup"/>
    <m:naryLim m:val="undOvr"/>
  </m:mathPr>
  <w:themeFontLang w:val="en-GB" w:eastAsia=""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74D8F"/>
  <w15:docId w15:val="{386BB010-F8EA-4823-B4FD-19BAB03A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06E15"/>
    <w:rPr>
      <w:rFonts w:ascii="Calibri" w:eastAsiaTheme="minorHAnsi" w:hAnsi="Calibri" w:cs="Calibri"/>
      <w:sz w:val="22"/>
      <w:szCs w:val="22"/>
      <w:lang w:val="en-US" w:eastAsia="en-US"/>
      <w14:ligatures w14:val="standardContextual"/>
    </w:rPr>
  </w:style>
  <w:style w:type="paragraph" w:styleId="10">
    <w:name w:val="heading 1"/>
    <w:basedOn w:val="a0"/>
    <w:next w:val="a0"/>
    <w:link w:val="1Char"/>
    <w:uiPriority w:val="9"/>
    <w:qFormat/>
    <w:rsid w:val="00D322BC"/>
    <w:pPr>
      <w:keepNext/>
      <w:pageBreakBefore/>
      <w:pBdr>
        <w:bottom w:val="single" w:sz="18" w:space="1" w:color="000080"/>
      </w:pBdr>
      <w:spacing w:before="320" w:after="160"/>
      <w:outlineLvl w:val="0"/>
    </w:pPr>
    <w:rPr>
      <w:rFonts w:ascii="Arial" w:hAnsi="Arial" w:cs="Arial"/>
      <w:b/>
      <w:bCs/>
      <w:color w:val="333399"/>
      <w:sz w:val="28"/>
      <w:szCs w:val="32"/>
    </w:rPr>
  </w:style>
  <w:style w:type="paragraph" w:styleId="2">
    <w:name w:val="heading 2"/>
    <w:basedOn w:val="10"/>
    <w:next w:val="a0"/>
    <w:link w:val="2Char"/>
    <w:uiPriority w:val="9"/>
    <w:qFormat/>
    <w:rsid w:val="001D40BF"/>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basedOn w:val="a0"/>
    <w:next w:val="a0"/>
    <w:link w:val="3Char"/>
    <w:uiPriority w:val="9"/>
    <w:qFormat/>
    <w:rsid w:val="001D40BF"/>
    <w:pPr>
      <w:keepNext/>
      <w:spacing w:before="240" w:after="60"/>
      <w:ind w:left="567" w:hanging="567"/>
      <w:outlineLvl w:val="2"/>
    </w:pPr>
    <w:rPr>
      <w:rFonts w:ascii="Arial" w:hAnsi="Arial" w:cs="Times New Roman"/>
      <w:b/>
      <w:bCs/>
      <w:szCs w:val="26"/>
    </w:rPr>
  </w:style>
  <w:style w:type="paragraph" w:styleId="40">
    <w:name w:val="heading 4"/>
    <w:basedOn w:val="a0"/>
    <w:next w:val="a0"/>
    <w:link w:val="4Char"/>
    <w:uiPriority w:val="9"/>
    <w:qFormat/>
    <w:rsid w:val="00AC1873"/>
    <w:pPr>
      <w:keepNext/>
      <w:numPr>
        <w:ilvl w:val="3"/>
        <w:numId w:val="8"/>
      </w:numPr>
      <w:tabs>
        <w:tab w:val="left" w:pos="1134"/>
      </w:tabs>
      <w:spacing w:before="240" w:after="60"/>
      <w:outlineLvl w:val="3"/>
    </w:pPr>
    <w:rPr>
      <w:rFonts w:ascii="Tahoma" w:hAnsi="Tahoma" w:cs="Tahoma"/>
      <w:b/>
      <w:bCs/>
      <w:color w:val="000000" w:themeColor="text1"/>
      <w:lang w:val="el-GR"/>
    </w:rPr>
  </w:style>
  <w:style w:type="paragraph" w:styleId="5">
    <w:name w:val="heading 5"/>
    <w:basedOn w:val="a0"/>
    <w:next w:val="a0"/>
    <w:link w:val="5Char"/>
    <w:qFormat/>
    <w:rsid w:val="001D40BF"/>
    <w:pPr>
      <w:numPr>
        <w:ilvl w:val="4"/>
        <w:numId w:val="1"/>
      </w:numPr>
      <w:spacing w:before="200" w:after="200" w:line="280" w:lineRule="exact"/>
      <w:outlineLvl w:val="4"/>
    </w:pPr>
    <w:rPr>
      <w:rFonts w:ascii="Lucida Sans" w:hAnsi="Lucida Sans" w:cs="Lucida Sans"/>
      <w:b/>
      <w:szCs w:val="20"/>
    </w:rPr>
  </w:style>
  <w:style w:type="paragraph" w:styleId="6">
    <w:name w:val="heading 6"/>
    <w:basedOn w:val="a0"/>
    <w:next w:val="a0"/>
    <w:link w:val="6Char"/>
    <w:qFormat/>
    <w:rsid w:val="00882E44"/>
    <w:pPr>
      <w:numPr>
        <w:numId w:val="9"/>
      </w:numPr>
      <w:pBdr>
        <w:bottom w:val="single" w:sz="12" w:space="1" w:color="002060"/>
      </w:pBdr>
      <w:spacing w:before="120" w:line="360" w:lineRule="auto"/>
      <w:outlineLvl w:val="5"/>
    </w:pPr>
    <w:rPr>
      <w:rFonts w:ascii="Arial" w:hAnsi="Arial" w:cs="Times New Roman"/>
      <w:b/>
      <w:sz w:val="24"/>
      <w:szCs w:val="20"/>
      <w:lang w:val="el-GR"/>
    </w:rPr>
  </w:style>
  <w:style w:type="paragraph" w:styleId="7">
    <w:name w:val="heading 7"/>
    <w:basedOn w:val="a0"/>
    <w:next w:val="a0"/>
    <w:link w:val="7Char"/>
    <w:qFormat/>
    <w:rsid w:val="005B4566"/>
    <w:pPr>
      <w:tabs>
        <w:tab w:val="left" w:pos="1653"/>
        <w:tab w:val="left" w:pos="2835"/>
      </w:tabs>
      <w:spacing w:before="120" w:after="60" w:line="360" w:lineRule="auto"/>
      <w:ind w:left="1653" w:hanging="1296"/>
      <w:outlineLvl w:val="6"/>
    </w:pPr>
    <w:rPr>
      <w:rFonts w:ascii="Tahoma" w:hAnsi="Tahoma" w:cs="Times New Roman"/>
      <w:sz w:val="18"/>
      <w:szCs w:val="20"/>
      <w:u w:val="single"/>
      <w:lang w:val="el-GR"/>
    </w:rPr>
  </w:style>
  <w:style w:type="paragraph" w:styleId="8">
    <w:name w:val="heading 8"/>
    <w:basedOn w:val="a0"/>
    <w:next w:val="a0"/>
    <w:link w:val="8Char"/>
    <w:qFormat/>
    <w:rsid w:val="005B4566"/>
    <w:pPr>
      <w:tabs>
        <w:tab w:val="left" w:pos="1797"/>
        <w:tab w:val="left" w:pos="3119"/>
      </w:tabs>
      <w:spacing w:before="120" w:after="60"/>
      <w:ind w:left="1797" w:hanging="1440"/>
      <w:outlineLvl w:val="7"/>
    </w:pPr>
    <w:rPr>
      <w:rFonts w:ascii="Tahoma" w:hAnsi="Tahoma" w:cs="Times New Roman"/>
      <w:sz w:val="18"/>
      <w:szCs w:val="20"/>
      <w:u w:val="single"/>
      <w:lang w:val="el-GR"/>
    </w:rPr>
  </w:style>
  <w:style w:type="paragraph" w:styleId="9">
    <w:name w:val="heading 9"/>
    <w:basedOn w:val="a0"/>
    <w:next w:val="a0"/>
    <w:link w:val="9Char"/>
    <w:qFormat/>
    <w:rsid w:val="005B4566"/>
    <w:pPr>
      <w:tabs>
        <w:tab w:val="left" w:pos="1941"/>
        <w:tab w:val="left" w:pos="3119"/>
      </w:tabs>
      <w:spacing w:before="60" w:after="60"/>
      <w:ind w:left="1941" w:hanging="1584"/>
      <w:outlineLvl w:val="8"/>
    </w:pPr>
    <w:rPr>
      <w:rFonts w:ascii="Tahoma" w:hAnsi="Tahoma" w:cs="Times New Roman"/>
      <w:sz w:val="18"/>
      <w:szCs w:val="20"/>
      <w:u w:val="single"/>
      <w:lang w:val="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sid w:val="001D40BF"/>
  </w:style>
  <w:style w:type="character" w:customStyle="1" w:styleId="WW8Num1z1">
    <w:name w:val="WW8Num1z1"/>
    <w:qFormat/>
    <w:rsid w:val="001D40BF"/>
  </w:style>
  <w:style w:type="character" w:customStyle="1" w:styleId="WW8Num1z2">
    <w:name w:val="WW8Num1z2"/>
    <w:qFormat/>
    <w:rsid w:val="001D40BF"/>
  </w:style>
  <w:style w:type="character" w:customStyle="1" w:styleId="WW8Num1z3">
    <w:name w:val="WW8Num1z3"/>
    <w:qFormat/>
    <w:rsid w:val="001D40BF"/>
  </w:style>
  <w:style w:type="character" w:customStyle="1" w:styleId="WW8Num1z4">
    <w:name w:val="WW8Num1z4"/>
    <w:qFormat/>
    <w:rsid w:val="001D40BF"/>
    <w:rPr>
      <w:rFonts w:ascii="Arial" w:hAnsi="Arial" w:cs="Times New Roman"/>
      <w:b w:val="0"/>
      <w:i w:val="0"/>
      <w:sz w:val="20"/>
      <w:szCs w:val="20"/>
    </w:rPr>
  </w:style>
  <w:style w:type="character" w:customStyle="1" w:styleId="WW8Num1z5">
    <w:name w:val="WW8Num1z5"/>
    <w:qFormat/>
    <w:rsid w:val="001D40BF"/>
  </w:style>
  <w:style w:type="character" w:customStyle="1" w:styleId="WW8Num1z6">
    <w:name w:val="WW8Num1z6"/>
    <w:qFormat/>
    <w:rsid w:val="001D40BF"/>
  </w:style>
  <w:style w:type="character" w:customStyle="1" w:styleId="WW8Num1z7">
    <w:name w:val="WW8Num1z7"/>
    <w:qFormat/>
    <w:rsid w:val="001D40BF"/>
  </w:style>
  <w:style w:type="character" w:customStyle="1" w:styleId="WW8Num1z8">
    <w:name w:val="WW8Num1z8"/>
    <w:qFormat/>
    <w:rsid w:val="001D40BF"/>
  </w:style>
  <w:style w:type="character" w:customStyle="1" w:styleId="WW8Num2z0">
    <w:name w:val="WW8Num2z0"/>
    <w:qFormat/>
    <w:rsid w:val="001D40BF"/>
  </w:style>
  <w:style w:type="character" w:customStyle="1" w:styleId="WW8Num2z1">
    <w:name w:val="WW8Num2z1"/>
    <w:qFormat/>
    <w:rsid w:val="001D40BF"/>
  </w:style>
  <w:style w:type="character" w:customStyle="1" w:styleId="WW8Num2z2">
    <w:name w:val="WW8Num2z2"/>
    <w:qFormat/>
    <w:rsid w:val="001D40BF"/>
  </w:style>
  <w:style w:type="character" w:customStyle="1" w:styleId="WW8Num2z3">
    <w:name w:val="WW8Num2z3"/>
    <w:qFormat/>
    <w:rsid w:val="001D40BF"/>
  </w:style>
  <w:style w:type="character" w:customStyle="1" w:styleId="WW8Num2z4">
    <w:name w:val="WW8Num2z4"/>
    <w:qFormat/>
    <w:rsid w:val="001D40BF"/>
    <w:rPr>
      <w:rFonts w:ascii="Arial" w:hAnsi="Arial" w:cs="Times New Roman"/>
      <w:b w:val="0"/>
      <w:i w:val="0"/>
      <w:sz w:val="20"/>
      <w:szCs w:val="20"/>
    </w:rPr>
  </w:style>
  <w:style w:type="character" w:customStyle="1" w:styleId="WW8Num2z5">
    <w:name w:val="WW8Num2z5"/>
    <w:qFormat/>
    <w:rsid w:val="001D40BF"/>
  </w:style>
  <w:style w:type="character" w:customStyle="1" w:styleId="WW8Num2z6">
    <w:name w:val="WW8Num2z6"/>
    <w:qFormat/>
    <w:rsid w:val="001D40BF"/>
  </w:style>
  <w:style w:type="character" w:customStyle="1" w:styleId="WW8Num2z7">
    <w:name w:val="WW8Num2z7"/>
    <w:qFormat/>
    <w:rsid w:val="001D40BF"/>
  </w:style>
  <w:style w:type="character" w:customStyle="1" w:styleId="WW8Num2z8">
    <w:name w:val="WW8Num2z8"/>
    <w:qFormat/>
    <w:rsid w:val="001D40BF"/>
  </w:style>
  <w:style w:type="character" w:customStyle="1" w:styleId="WW8Num3z0">
    <w:name w:val="WW8Num3z0"/>
    <w:qFormat/>
    <w:rsid w:val="001D40BF"/>
    <w:rPr>
      <w:rFonts w:ascii="Symbol" w:hAnsi="Symbol" w:cs="Symbol"/>
      <w:lang w:val="el-GR"/>
    </w:rPr>
  </w:style>
  <w:style w:type="character" w:customStyle="1" w:styleId="WW8Num4z0">
    <w:name w:val="WW8Num4z0"/>
    <w:qFormat/>
    <w:rsid w:val="001D40BF"/>
    <w:rPr>
      <w:lang w:val="el-GR"/>
    </w:rPr>
  </w:style>
  <w:style w:type="character" w:customStyle="1" w:styleId="WW8Num5z0">
    <w:name w:val="WW8Num5z0"/>
    <w:qFormat/>
    <w:rsid w:val="001D40BF"/>
    <w:rPr>
      <w:rFonts w:ascii="Webdings" w:hAnsi="Webdings" w:cs="Webdings"/>
      <w:color w:val="333399"/>
      <w:sz w:val="16"/>
    </w:rPr>
  </w:style>
  <w:style w:type="character" w:customStyle="1" w:styleId="WW8Num6z0">
    <w:name w:val="WW8Num6z0"/>
    <w:qFormat/>
    <w:rsid w:val="001D40BF"/>
    <w:rPr>
      <w:rFonts w:ascii="Symbol" w:hAnsi="Symbol" w:cs="Symbol"/>
      <w:strike/>
      <w:color w:val="0070C0"/>
      <w:kern w:val="2"/>
      <w:position w:val="0"/>
      <w:sz w:val="24"/>
      <w:vertAlign w:val="baseline"/>
      <w:lang w:val="el-GR"/>
    </w:rPr>
  </w:style>
  <w:style w:type="character" w:customStyle="1" w:styleId="WW8Num7z0">
    <w:name w:val="WW8Num7z0"/>
    <w:qFormat/>
    <w:rsid w:val="001D40BF"/>
    <w:rPr>
      <w:rFonts w:ascii="Symbol" w:hAnsi="Symbol" w:cs="Symbol"/>
      <w:shd w:val="clear" w:color="auto" w:fill="C0C0C0"/>
      <w:lang w:val="el-GR"/>
    </w:rPr>
  </w:style>
  <w:style w:type="character" w:customStyle="1" w:styleId="WW8Num8z0">
    <w:name w:val="WW8Num8z0"/>
    <w:qFormat/>
    <w:rsid w:val="001D40BF"/>
    <w:rPr>
      <w:b/>
      <w:bCs/>
      <w:szCs w:val="22"/>
      <w:lang w:val="el-GR"/>
    </w:rPr>
  </w:style>
  <w:style w:type="character" w:customStyle="1" w:styleId="WW8Num8z1">
    <w:name w:val="WW8Num8z1"/>
    <w:qFormat/>
    <w:rsid w:val="001D40BF"/>
  </w:style>
  <w:style w:type="character" w:customStyle="1" w:styleId="WW8Num8z2">
    <w:name w:val="WW8Num8z2"/>
    <w:qFormat/>
    <w:rsid w:val="001D40BF"/>
  </w:style>
  <w:style w:type="character" w:customStyle="1" w:styleId="WW8Num8z3">
    <w:name w:val="WW8Num8z3"/>
    <w:qFormat/>
    <w:rsid w:val="001D40BF"/>
  </w:style>
  <w:style w:type="character" w:customStyle="1" w:styleId="WW8Num8z4">
    <w:name w:val="WW8Num8z4"/>
    <w:qFormat/>
    <w:rsid w:val="001D40BF"/>
  </w:style>
  <w:style w:type="character" w:customStyle="1" w:styleId="WW8Num8z5">
    <w:name w:val="WW8Num8z5"/>
    <w:qFormat/>
    <w:rsid w:val="001D40BF"/>
  </w:style>
  <w:style w:type="character" w:customStyle="1" w:styleId="WW8Num8z6">
    <w:name w:val="WW8Num8z6"/>
    <w:qFormat/>
    <w:rsid w:val="001D40BF"/>
  </w:style>
  <w:style w:type="character" w:customStyle="1" w:styleId="WW8Num8z7">
    <w:name w:val="WW8Num8z7"/>
    <w:qFormat/>
    <w:rsid w:val="001D40BF"/>
  </w:style>
  <w:style w:type="character" w:customStyle="1" w:styleId="WW8Num8z8">
    <w:name w:val="WW8Num8z8"/>
    <w:qFormat/>
    <w:rsid w:val="001D40BF"/>
  </w:style>
  <w:style w:type="character" w:customStyle="1" w:styleId="WW8Num9z0">
    <w:name w:val="WW8Num9z0"/>
    <w:qFormat/>
    <w:rsid w:val="001D40BF"/>
    <w:rPr>
      <w:b/>
      <w:bCs/>
      <w:szCs w:val="22"/>
      <w:lang w:val="el-GR"/>
    </w:rPr>
  </w:style>
  <w:style w:type="character" w:customStyle="1" w:styleId="WW8Num9z1">
    <w:name w:val="WW8Num9z1"/>
    <w:qFormat/>
    <w:rsid w:val="001D40BF"/>
    <w:rPr>
      <w:rFonts w:eastAsia="Calibri"/>
      <w:lang w:val="el-GR"/>
    </w:rPr>
  </w:style>
  <w:style w:type="character" w:customStyle="1" w:styleId="WW8Num9z2">
    <w:name w:val="WW8Num9z2"/>
    <w:qFormat/>
    <w:rsid w:val="001D40BF"/>
  </w:style>
  <w:style w:type="character" w:customStyle="1" w:styleId="WW8Num9z3">
    <w:name w:val="WW8Num9z3"/>
    <w:qFormat/>
    <w:rsid w:val="001D40BF"/>
  </w:style>
  <w:style w:type="character" w:customStyle="1" w:styleId="WW8Num9z4">
    <w:name w:val="WW8Num9z4"/>
    <w:qFormat/>
    <w:rsid w:val="001D40BF"/>
  </w:style>
  <w:style w:type="character" w:customStyle="1" w:styleId="WW8Num9z5">
    <w:name w:val="WW8Num9z5"/>
    <w:qFormat/>
    <w:rsid w:val="001D40BF"/>
  </w:style>
  <w:style w:type="character" w:customStyle="1" w:styleId="WW8Num9z6">
    <w:name w:val="WW8Num9z6"/>
    <w:qFormat/>
    <w:rsid w:val="001D40BF"/>
  </w:style>
  <w:style w:type="character" w:customStyle="1" w:styleId="WW8Num9z7">
    <w:name w:val="WW8Num9z7"/>
    <w:qFormat/>
    <w:rsid w:val="001D40BF"/>
  </w:style>
  <w:style w:type="character" w:customStyle="1" w:styleId="WW8Num9z8">
    <w:name w:val="WW8Num9z8"/>
    <w:qFormat/>
    <w:rsid w:val="001D40BF"/>
  </w:style>
  <w:style w:type="character" w:customStyle="1" w:styleId="WW8Num10z0">
    <w:name w:val="WW8Num10z0"/>
    <w:qFormat/>
    <w:rsid w:val="001D40BF"/>
    <w:rPr>
      <w:rFonts w:ascii="Symbol" w:hAnsi="Symbol" w:cs="OpenSymbol"/>
      <w:color w:val="5B9BD5"/>
    </w:rPr>
  </w:style>
  <w:style w:type="character" w:customStyle="1" w:styleId="WW8Num11z0">
    <w:name w:val="WW8Num11z0"/>
    <w:qFormat/>
    <w:rsid w:val="001D40BF"/>
    <w:rPr>
      <w:rFonts w:ascii="Angsana New" w:hAnsi="Angsana New" w:cs="Angsana New"/>
      <w:color w:val="000000"/>
      <w:kern w:val="2"/>
      <w:szCs w:val="22"/>
      <w:shd w:val="clear" w:color="auto" w:fill="FFFFFF"/>
      <w:lang w:val="el-GR"/>
    </w:rPr>
  </w:style>
  <w:style w:type="character" w:customStyle="1" w:styleId="WW8Num7z1">
    <w:name w:val="WW8Num7z1"/>
    <w:qFormat/>
    <w:rsid w:val="001D40BF"/>
  </w:style>
  <w:style w:type="character" w:customStyle="1" w:styleId="WW8Num7z2">
    <w:name w:val="WW8Num7z2"/>
    <w:qFormat/>
    <w:rsid w:val="001D40BF"/>
  </w:style>
  <w:style w:type="character" w:customStyle="1" w:styleId="WW8Num7z3">
    <w:name w:val="WW8Num7z3"/>
    <w:qFormat/>
    <w:rsid w:val="001D40BF"/>
  </w:style>
  <w:style w:type="character" w:customStyle="1" w:styleId="WW8Num7z4">
    <w:name w:val="WW8Num7z4"/>
    <w:qFormat/>
    <w:rsid w:val="001D40BF"/>
  </w:style>
  <w:style w:type="character" w:customStyle="1" w:styleId="WW8Num7z5">
    <w:name w:val="WW8Num7z5"/>
    <w:qFormat/>
    <w:rsid w:val="001D40BF"/>
  </w:style>
  <w:style w:type="character" w:customStyle="1" w:styleId="WW8Num7z6">
    <w:name w:val="WW8Num7z6"/>
    <w:qFormat/>
    <w:rsid w:val="001D40BF"/>
  </w:style>
  <w:style w:type="character" w:customStyle="1" w:styleId="WW8Num7z7">
    <w:name w:val="WW8Num7z7"/>
    <w:qFormat/>
    <w:rsid w:val="001D40BF"/>
  </w:style>
  <w:style w:type="character" w:customStyle="1" w:styleId="WW8Num7z8">
    <w:name w:val="WW8Num7z8"/>
    <w:qFormat/>
    <w:rsid w:val="001D40BF"/>
  </w:style>
  <w:style w:type="character" w:customStyle="1" w:styleId="WW8Num10z1">
    <w:name w:val="WW8Num10z1"/>
    <w:qFormat/>
    <w:rsid w:val="001D40BF"/>
    <w:rPr>
      <w:rFonts w:ascii="Courier New" w:hAnsi="Courier New" w:cs="Courier New"/>
    </w:rPr>
  </w:style>
  <w:style w:type="character" w:customStyle="1" w:styleId="WW8Num10z3">
    <w:name w:val="WW8Num10z3"/>
    <w:qFormat/>
    <w:rsid w:val="001D40BF"/>
    <w:rPr>
      <w:rFonts w:ascii="Symbol" w:hAnsi="Symbol" w:cs="Symbol"/>
    </w:rPr>
  </w:style>
  <w:style w:type="character" w:customStyle="1" w:styleId="WW8Num11z1">
    <w:name w:val="WW8Num11z1"/>
    <w:qFormat/>
    <w:rsid w:val="001D40BF"/>
    <w:rPr>
      <w:rFonts w:ascii="Courier New" w:hAnsi="Courier New" w:cs="Courier New"/>
    </w:rPr>
  </w:style>
  <w:style w:type="character" w:customStyle="1" w:styleId="WW8Num11z3">
    <w:name w:val="WW8Num11z3"/>
    <w:qFormat/>
    <w:rsid w:val="001D40BF"/>
    <w:rPr>
      <w:rFonts w:ascii="Symbol" w:hAnsi="Symbol" w:cs="Symbol"/>
    </w:rPr>
  </w:style>
  <w:style w:type="character" w:customStyle="1" w:styleId="WW8Num12z0">
    <w:name w:val="WW8Num12z0"/>
    <w:qFormat/>
    <w:rsid w:val="001D40BF"/>
    <w:rPr>
      <w:rFonts w:ascii="Angsana New" w:hAnsi="Angsana New" w:cs="Angsana New"/>
      <w:color w:val="000000"/>
      <w:kern w:val="2"/>
      <w:szCs w:val="22"/>
      <w:shd w:val="clear" w:color="auto" w:fill="FFFFFF"/>
      <w:lang w:val="el-GR"/>
    </w:rPr>
  </w:style>
  <w:style w:type="character" w:customStyle="1" w:styleId="WW8Num12z1">
    <w:name w:val="WW8Num12z1"/>
    <w:qFormat/>
    <w:rsid w:val="001D40BF"/>
    <w:rPr>
      <w:rFonts w:ascii="Courier New" w:hAnsi="Courier New" w:cs="Courier New"/>
    </w:rPr>
  </w:style>
  <w:style w:type="character" w:customStyle="1" w:styleId="WW8Num12z2">
    <w:name w:val="WW8Num12z2"/>
    <w:qFormat/>
    <w:rsid w:val="001D40BF"/>
    <w:rPr>
      <w:rFonts w:ascii="Wingdings" w:hAnsi="Wingdings" w:cs="Wingdings"/>
    </w:rPr>
  </w:style>
  <w:style w:type="character" w:customStyle="1" w:styleId="WW8Num12z3">
    <w:name w:val="WW8Num12z3"/>
    <w:qFormat/>
    <w:rsid w:val="001D40BF"/>
    <w:rPr>
      <w:rFonts w:ascii="Symbol" w:hAnsi="Symbol" w:cs="Symbol"/>
    </w:rPr>
  </w:style>
  <w:style w:type="character" w:customStyle="1" w:styleId="11">
    <w:name w:val="Προεπιλεγμένη γραμματοσειρά1"/>
    <w:qFormat/>
    <w:rsid w:val="001D40BF"/>
  </w:style>
  <w:style w:type="character" w:customStyle="1" w:styleId="30">
    <w:name w:val="Προεπιλεγμένη γραμματοσειρά3"/>
    <w:qFormat/>
    <w:rsid w:val="001D40BF"/>
  </w:style>
  <w:style w:type="character" w:customStyle="1" w:styleId="WW-DefaultParagraphFont">
    <w:name w:val="WW-Default Paragraph Font"/>
    <w:qFormat/>
    <w:rsid w:val="001D40BF"/>
  </w:style>
  <w:style w:type="character" w:customStyle="1" w:styleId="WW8Num10z2">
    <w:name w:val="WW8Num10z2"/>
    <w:qFormat/>
    <w:rsid w:val="001D40BF"/>
  </w:style>
  <w:style w:type="character" w:customStyle="1" w:styleId="WW8Num10z4">
    <w:name w:val="WW8Num10z4"/>
    <w:qFormat/>
    <w:rsid w:val="001D40BF"/>
  </w:style>
  <w:style w:type="character" w:customStyle="1" w:styleId="WW8Num10z5">
    <w:name w:val="WW8Num10z5"/>
    <w:qFormat/>
    <w:rsid w:val="001D40BF"/>
  </w:style>
  <w:style w:type="character" w:customStyle="1" w:styleId="WW8Num10z6">
    <w:name w:val="WW8Num10z6"/>
    <w:qFormat/>
    <w:rsid w:val="001D40BF"/>
  </w:style>
  <w:style w:type="character" w:customStyle="1" w:styleId="WW8Num10z7">
    <w:name w:val="WW8Num10z7"/>
    <w:qFormat/>
    <w:rsid w:val="001D40BF"/>
  </w:style>
  <w:style w:type="character" w:customStyle="1" w:styleId="WW8Num10z8">
    <w:name w:val="WW8Num10z8"/>
    <w:qFormat/>
    <w:rsid w:val="001D40BF"/>
  </w:style>
  <w:style w:type="character" w:customStyle="1" w:styleId="DefaultParagraphFont2">
    <w:name w:val="Default Paragraph Font2"/>
    <w:qFormat/>
    <w:rsid w:val="001D40BF"/>
  </w:style>
  <w:style w:type="character" w:customStyle="1" w:styleId="WW8Num11z2">
    <w:name w:val="WW8Num11z2"/>
    <w:qFormat/>
    <w:rsid w:val="001D40BF"/>
  </w:style>
  <w:style w:type="character" w:customStyle="1" w:styleId="WW8Num11z4">
    <w:name w:val="WW8Num11z4"/>
    <w:qFormat/>
    <w:rsid w:val="001D40BF"/>
  </w:style>
  <w:style w:type="character" w:customStyle="1" w:styleId="WW8Num11z5">
    <w:name w:val="WW8Num11z5"/>
    <w:qFormat/>
    <w:rsid w:val="001D40BF"/>
  </w:style>
  <w:style w:type="character" w:customStyle="1" w:styleId="WW8Num11z6">
    <w:name w:val="WW8Num11z6"/>
    <w:qFormat/>
    <w:rsid w:val="001D40BF"/>
  </w:style>
  <w:style w:type="character" w:customStyle="1" w:styleId="WW8Num11z7">
    <w:name w:val="WW8Num11z7"/>
    <w:qFormat/>
    <w:rsid w:val="001D40BF"/>
  </w:style>
  <w:style w:type="character" w:customStyle="1" w:styleId="WW8Num11z8">
    <w:name w:val="WW8Num11z8"/>
    <w:qFormat/>
    <w:rsid w:val="001D40BF"/>
  </w:style>
  <w:style w:type="character" w:customStyle="1" w:styleId="WW8Num12z4">
    <w:name w:val="WW8Num12z4"/>
    <w:qFormat/>
    <w:rsid w:val="001D40BF"/>
  </w:style>
  <w:style w:type="character" w:customStyle="1" w:styleId="WW8Num12z5">
    <w:name w:val="WW8Num12z5"/>
    <w:qFormat/>
    <w:rsid w:val="001D40BF"/>
  </w:style>
  <w:style w:type="character" w:customStyle="1" w:styleId="WW8Num12z6">
    <w:name w:val="WW8Num12z6"/>
    <w:qFormat/>
    <w:rsid w:val="001D40BF"/>
  </w:style>
  <w:style w:type="character" w:customStyle="1" w:styleId="WW8Num12z7">
    <w:name w:val="WW8Num12z7"/>
    <w:qFormat/>
    <w:rsid w:val="001D40BF"/>
  </w:style>
  <w:style w:type="character" w:customStyle="1" w:styleId="WW8Num12z8">
    <w:name w:val="WW8Num12z8"/>
    <w:qFormat/>
    <w:rsid w:val="001D40BF"/>
  </w:style>
  <w:style w:type="character" w:customStyle="1" w:styleId="WW8Num13z0">
    <w:name w:val="WW8Num13z0"/>
    <w:qFormat/>
    <w:rsid w:val="001D40BF"/>
    <w:rPr>
      <w:rFonts w:ascii="Symbol" w:hAnsi="Symbol" w:cs="OpenSymbol"/>
    </w:rPr>
  </w:style>
  <w:style w:type="character" w:customStyle="1" w:styleId="WW-DefaultParagraphFont1">
    <w:name w:val="WW-Default Paragraph Font1"/>
    <w:qFormat/>
    <w:rsid w:val="001D40BF"/>
  </w:style>
  <w:style w:type="character" w:customStyle="1" w:styleId="WW8Num13z1">
    <w:name w:val="WW8Num13z1"/>
    <w:qFormat/>
    <w:rsid w:val="001D40BF"/>
    <w:rPr>
      <w:rFonts w:eastAsia="Calibri"/>
      <w:lang w:val="el-GR"/>
    </w:rPr>
  </w:style>
  <w:style w:type="character" w:customStyle="1" w:styleId="WW8Num13z2">
    <w:name w:val="WW8Num13z2"/>
    <w:qFormat/>
    <w:rsid w:val="001D40BF"/>
  </w:style>
  <w:style w:type="character" w:customStyle="1" w:styleId="WW8Num13z3">
    <w:name w:val="WW8Num13z3"/>
    <w:qFormat/>
    <w:rsid w:val="001D40BF"/>
  </w:style>
  <w:style w:type="character" w:customStyle="1" w:styleId="WW8Num13z4">
    <w:name w:val="WW8Num13z4"/>
    <w:qFormat/>
    <w:rsid w:val="001D40BF"/>
  </w:style>
  <w:style w:type="character" w:customStyle="1" w:styleId="WW8Num13z5">
    <w:name w:val="WW8Num13z5"/>
    <w:qFormat/>
    <w:rsid w:val="001D40BF"/>
  </w:style>
  <w:style w:type="character" w:customStyle="1" w:styleId="WW8Num13z6">
    <w:name w:val="WW8Num13z6"/>
    <w:qFormat/>
    <w:rsid w:val="001D40BF"/>
  </w:style>
  <w:style w:type="character" w:customStyle="1" w:styleId="WW8Num13z7">
    <w:name w:val="WW8Num13z7"/>
    <w:qFormat/>
    <w:rsid w:val="001D40BF"/>
  </w:style>
  <w:style w:type="character" w:customStyle="1" w:styleId="WW8Num13z8">
    <w:name w:val="WW8Num13z8"/>
    <w:qFormat/>
    <w:rsid w:val="001D40BF"/>
  </w:style>
  <w:style w:type="character" w:customStyle="1" w:styleId="WW8Num14z0">
    <w:name w:val="WW8Num14z0"/>
    <w:qFormat/>
    <w:rsid w:val="001D40BF"/>
    <w:rPr>
      <w:rFonts w:ascii="Symbol" w:hAnsi="Symbol" w:cs="OpenSymbol"/>
    </w:rPr>
  </w:style>
  <w:style w:type="character" w:customStyle="1" w:styleId="WW8Num14z1">
    <w:name w:val="WW8Num14z1"/>
    <w:qFormat/>
    <w:rsid w:val="001D40BF"/>
  </w:style>
  <w:style w:type="character" w:customStyle="1" w:styleId="WW8Num14z2">
    <w:name w:val="WW8Num14z2"/>
    <w:qFormat/>
    <w:rsid w:val="001D40BF"/>
  </w:style>
  <w:style w:type="character" w:customStyle="1" w:styleId="WW8Num14z3">
    <w:name w:val="WW8Num14z3"/>
    <w:qFormat/>
    <w:rsid w:val="001D40BF"/>
  </w:style>
  <w:style w:type="character" w:customStyle="1" w:styleId="WW8Num14z4">
    <w:name w:val="WW8Num14z4"/>
    <w:qFormat/>
    <w:rsid w:val="001D40BF"/>
  </w:style>
  <w:style w:type="character" w:customStyle="1" w:styleId="WW8Num14z5">
    <w:name w:val="WW8Num14z5"/>
    <w:qFormat/>
    <w:rsid w:val="001D40BF"/>
  </w:style>
  <w:style w:type="character" w:customStyle="1" w:styleId="WW8Num14z6">
    <w:name w:val="WW8Num14z6"/>
    <w:qFormat/>
    <w:rsid w:val="001D40BF"/>
  </w:style>
  <w:style w:type="character" w:customStyle="1" w:styleId="WW8Num14z7">
    <w:name w:val="WW8Num14z7"/>
    <w:qFormat/>
    <w:rsid w:val="001D40BF"/>
  </w:style>
  <w:style w:type="character" w:customStyle="1" w:styleId="WW8Num14z8">
    <w:name w:val="WW8Num14z8"/>
    <w:qFormat/>
    <w:rsid w:val="001D40BF"/>
  </w:style>
  <w:style w:type="character" w:customStyle="1" w:styleId="WW8Num15z0">
    <w:name w:val="WW8Num15z0"/>
    <w:qFormat/>
    <w:rsid w:val="001D40BF"/>
  </w:style>
  <w:style w:type="character" w:customStyle="1" w:styleId="WW8Num15z1">
    <w:name w:val="WW8Num15z1"/>
    <w:qFormat/>
    <w:rsid w:val="001D40BF"/>
  </w:style>
  <w:style w:type="character" w:customStyle="1" w:styleId="WW8Num15z2">
    <w:name w:val="WW8Num15z2"/>
    <w:qFormat/>
    <w:rsid w:val="001D40BF"/>
  </w:style>
  <w:style w:type="character" w:customStyle="1" w:styleId="WW8Num15z3">
    <w:name w:val="WW8Num15z3"/>
    <w:qFormat/>
    <w:rsid w:val="001D40BF"/>
  </w:style>
  <w:style w:type="character" w:customStyle="1" w:styleId="WW8Num15z4">
    <w:name w:val="WW8Num15z4"/>
    <w:qFormat/>
    <w:rsid w:val="001D40BF"/>
  </w:style>
  <w:style w:type="character" w:customStyle="1" w:styleId="WW8Num15z5">
    <w:name w:val="WW8Num15z5"/>
    <w:qFormat/>
    <w:rsid w:val="001D40BF"/>
  </w:style>
  <w:style w:type="character" w:customStyle="1" w:styleId="WW8Num15z6">
    <w:name w:val="WW8Num15z6"/>
    <w:qFormat/>
    <w:rsid w:val="001D40BF"/>
  </w:style>
  <w:style w:type="character" w:customStyle="1" w:styleId="WW8Num15z7">
    <w:name w:val="WW8Num15z7"/>
    <w:qFormat/>
    <w:rsid w:val="001D40BF"/>
  </w:style>
  <w:style w:type="character" w:customStyle="1" w:styleId="WW8Num15z8">
    <w:name w:val="WW8Num15z8"/>
    <w:qFormat/>
    <w:rsid w:val="001D40BF"/>
  </w:style>
  <w:style w:type="character" w:customStyle="1" w:styleId="WW8Num16z0">
    <w:name w:val="WW8Num16z0"/>
    <w:qFormat/>
    <w:rsid w:val="001D40BF"/>
  </w:style>
  <w:style w:type="character" w:customStyle="1" w:styleId="WW8Num16z1">
    <w:name w:val="WW8Num16z1"/>
    <w:qFormat/>
    <w:rsid w:val="001D40BF"/>
  </w:style>
  <w:style w:type="character" w:customStyle="1" w:styleId="WW8Num16z2">
    <w:name w:val="WW8Num16z2"/>
    <w:qFormat/>
    <w:rsid w:val="001D40BF"/>
  </w:style>
  <w:style w:type="character" w:customStyle="1" w:styleId="WW8Num16z3">
    <w:name w:val="WW8Num16z3"/>
    <w:qFormat/>
    <w:rsid w:val="001D40BF"/>
  </w:style>
  <w:style w:type="character" w:customStyle="1" w:styleId="WW8Num16z4">
    <w:name w:val="WW8Num16z4"/>
    <w:qFormat/>
    <w:rsid w:val="001D40BF"/>
  </w:style>
  <w:style w:type="character" w:customStyle="1" w:styleId="WW8Num16z5">
    <w:name w:val="WW8Num16z5"/>
    <w:qFormat/>
    <w:rsid w:val="001D40BF"/>
  </w:style>
  <w:style w:type="character" w:customStyle="1" w:styleId="WW8Num16z6">
    <w:name w:val="WW8Num16z6"/>
    <w:qFormat/>
    <w:rsid w:val="001D40BF"/>
  </w:style>
  <w:style w:type="character" w:customStyle="1" w:styleId="WW8Num16z7">
    <w:name w:val="WW8Num16z7"/>
    <w:qFormat/>
    <w:rsid w:val="001D40BF"/>
  </w:style>
  <w:style w:type="character" w:customStyle="1" w:styleId="WW8Num16z8">
    <w:name w:val="WW8Num16z8"/>
    <w:qFormat/>
    <w:rsid w:val="001D40BF"/>
  </w:style>
  <w:style w:type="character" w:customStyle="1" w:styleId="WW-DefaultParagraphFont11">
    <w:name w:val="WW-Default Paragraph Font11"/>
    <w:qFormat/>
    <w:rsid w:val="001D40BF"/>
  </w:style>
  <w:style w:type="character" w:customStyle="1" w:styleId="WW-DefaultParagraphFont111">
    <w:name w:val="WW-Default Paragraph Font111"/>
    <w:qFormat/>
    <w:rsid w:val="001D40BF"/>
  </w:style>
  <w:style w:type="character" w:customStyle="1" w:styleId="WW-DefaultParagraphFont1111">
    <w:name w:val="WW-Default Paragraph Font1111"/>
    <w:qFormat/>
    <w:rsid w:val="001D40BF"/>
  </w:style>
  <w:style w:type="character" w:customStyle="1" w:styleId="WW-DefaultParagraphFont11111">
    <w:name w:val="WW-Default Paragraph Font11111"/>
    <w:qFormat/>
    <w:rsid w:val="001D40BF"/>
  </w:style>
  <w:style w:type="character" w:customStyle="1" w:styleId="WW-DefaultParagraphFont111111">
    <w:name w:val="WW-Default Paragraph Font111111"/>
    <w:qFormat/>
    <w:rsid w:val="001D40BF"/>
  </w:style>
  <w:style w:type="character" w:customStyle="1" w:styleId="WW8Num17z0">
    <w:name w:val="WW8Num17z0"/>
    <w:qFormat/>
    <w:rsid w:val="001D40BF"/>
  </w:style>
  <w:style w:type="character" w:customStyle="1" w:styleId="WW8Num17z1">
    <w:name w:val="WW8Num17z1"/>
    <w:qFormat/>
    <w:rsid w:val="001D40BF"/>
  </w:style>
  <w:style w:type="character" w:customStyle="1" w:styleId="WW8Num17z2">
    <w:name w:val="WW8Num17z2"/>
    <w:qFormat/>
    <w:rsid w:val="001D40BF"/>
  </w:style>
  <w:style w:type="character" w:customStyle="1" w:styleId="WW8Num17z3">
    <w:name w:val="WW8Num17z3"/>
    <w:qFormat/>
    <w:rsid w:val="001D40BF"/>
  </w:style>
  <w:style w:type="character" w:customStyle="1" w:styleId="WW8Num17z4">
    <w:name w:val="WW8Num17z4"/>
    <w:qFormat/>
    <w:rsid w:val="001D40BF"/>
  </w:style>
  <w:style w:type="character" w:customStyle="1" w:styleId="WW8Num17z5">
    <w:name w:val="WW8Num17z5"/>
    <w:qFormat/>
    <w:rsid w:val="001D40BF"/>
  </w:style>
  <w:style w:type="character" w:customStyle="1" w:styleId="WW8Num17z6">
    <w:name w:val="WW8Num17z6"/>
    <w:qFormat/>
    <w:rsid w:val="001D40BF"/>
  </w:style>
  <w:style w:type="character" w:customStyle="1" w:styleId="WW8Num17z7">
    <w:name w:val="WW8Num17z7"/>
    <w:qFormat/>
    <w:rsid w:val="001D40BF"/>
  </w:style>
  <w:style w:type="character" w:customStyle="1" w:styleId="WW8Num17z8">
    <w:name w:val="WW8Num17z8"/>
    <w:qFormat/>
    <w:rsid w:val="001D40BF"/>
  </w:style>
  <w:style w:type="character" w:customStyle="1" w:styleId="WW8Num18z0">
    <w:name w:val="WW8Num18z0"/>
    <w:qFormat/>
    <w:rsid w:val="001D40BF"/>
  </w:style>
  <w:style w:type="character" w:customStyle="1" w:styleId="WW8Num18z1">
    <w:name w:val="WW8Num18z1"/>
    <w:qFormat/>
    <w:rsid w:val="001D40BF"/>
  </w:style>
  <w:style w:type="character" w:customStyle="1" w:styleId="WW8Num18z2">
    <w:name w:val="WW8Num18z2"/>
    <w:qFormat/>
    <w:rsid w:val="001D40BF"/>
  </w:style>
  <w:style w:type="character" w:customStyle="1" w:styleId="WW8Num18z3">
    <w:name w:val="WW8Num18z3"/>
    <w:qFormat/>
    <w:rsid w:val="001D40BF"/>
  </w:style>
  <w:style w:type="character" w:customStyle="1" w:styleId="WW8Num18z4">
    <w:name w:val="WW8Num18z4"/>
    <w:qFormat/>
    <w:rsid w:val="001D40BF"/>
  </w:style>
  <w:style w:type="character" w:customStyle="1" w:styleId="WW8Num18z5">
    <w:name w:val="WW8Num18z5"/>
    <w:qFormat/>
    <w:rsid w:val="001D40BF"/>
  </w:style>
  <w:style w:type="character" w:customStyle="1" w:styleId="WW8Num18z6">
    <w:name w:val="WW8Num18z6"/>
    <w:qFormat/>
    <w:rsid w:val="001D40BF"/>
  </w:style>
  <w:style w:type="character" w:customStyle="1" w:styleId="WW8Num18z7">
    <w:name w:val="WW8Num18z7"/>
    <w:qFormat/>
    <w:rsid w:val="001D40BF"/>
  </w:style>
  <w:style w:type="character" w:customStyle="1" w:styleId="WW8Num18z8">
    <w:name w:val="WW8Num18z8"/>
    <w:qFormat/>
    <w:rsid w:val="001D40BF"/>
  </w:style>
  <w:style w:type="character" w:customStyle="1" w:styleId="WW8Num3z1">
    <w:name w:val="WW8Num3z1"/>
    <w:qFormat/>
    <w:rsid w:val="001D40BF"/>
  </w:style>
  <w:style w:type="character" w:customStyle="1" w:styleId="WW8Num3z2">
    <w:name w:val="WW8Num3z2"/>
    <w:qFormat/>
    <w:rsid w:val="001D40BF"/>
  </w:style>
  <w:style w:type="character" w:customStyle="1" w:styleId="WW8Num3z3">
    <w:name w:val="WW8Num3z3"/>
    <w:qFormat/>
    <w:rsid w:val="001D40BF"/>
  </w:style>
  <w:style w:type="character" w:customStyle="1" w:styleId="WW8Num3z4">
    <w:name w:val="WW8Num3z4"/>
    <w:qFormat/>
    <w:rsid w:val="001D40BF"/>
    <w:rPr>
      <w:rFonts w:ascii="Arial" w:hAnsi="Arial" w:cs="Times New Roman"/>
      <w:b w:val="0"/>
      <w:i w:val="0"/>
      <w:sz w:val="20"/>
      <w:szCs w:val="20"/>
    </w:rPr>
  </w:style>
  <w:style w:type="character" w:customStyle="1" w:styleId="WW8Num3z5">
    <w:name w:val="WW8Num3z5"/>
    <w:qFormat/>
    <w:rsid w:val="001D40BF"/>
  </w:style>
  <w:style w:type="character" w:customStyle="1" w:styleId="WW8Num3z6">
    <w:name w:val="WW8Num3z6"/>
    <w:qFormat/>
    <w:rsid w:val="001D40BF"/>
  </w:style>
  <w:style w:type="character" w:customStyle="1" w:styleId="WW8Num3z7">
    <w:name w:val="WW8Num3z7"/>
    <w:qFormat/>
    <w:rsid w:val="001D40BF"/>
  </w:style>
  <w:style w:type="character" w:customStyle="1" w:styleId="WW8Num3z8">
    <w:name w:val="WW8Num3z8"/>
    <w:qFormat/>
    <w:rsid w:val="001D40BF"/>
  </w:style>
  <w:style w:type="character" w:customStyle="1" w:styleId="WW-DefaultParagraphFont1111111">
    <w:name w:val="WW-Default Paragraph Font1111111"/>
    <w:qFormat/>
    <w:rsid w:val="001D40BF"/>
  </w:style>
  <w:style w:type="character" w:customStyle="1" w:styleId="WW-DefaultParagraphFont11111111">
    <w:name w:val="WW-Default Paragraph Font11111111"/>
    <w:qFormat/>
    <w:rsid w:val="001D40BF"/>
  </w:style>
  <w:style w:type="character" w:customStyle="1" w:styleId="WW-DefaultParagraphFont111111111">
    <w:name w:val="WW-Default Paragraph Font111111111"/>
    <w:qFormat/>
    <w:rsid w:val="001D40BF"/>
  </w:style>
  <w:style w:type="character" w:customStyle="1" w:styleId="WW-DefaultParagraphFont1111111111">
    <w:name w:val="WW-Default Paragraph Font1111111111"/>
    <w:qFormat/>
    <w:rsid w:val="001D40BF"/>
  </w:style>
  <w:style w:type="character" w:customStyle="1" w:styleId="20">
    <w:name w:val="Προεπιλεγμένη γραμματοσειρά2"/>
    <w:qFormat/>
    <w:rsid w:val="001D40BF"/>
  </w:style>
  <w:style w:type="character" w:customStyle="1" w:styleId="WW8Num19z0">
    <w:name w:val="WW8Num19z0"/>
    <w:qFormat/>
    <w:rsid w:val="001D40BF"/>
    <w:rPr>
      <w:rFonts w:ascii="Calibri" w:hAnsi="Calibri" w:cs="Calibri"/>
    </w:rPr>
  </w:style>
  <w:style w:type="character" w:customStyle="1" w:styleId="WW8Num19z1">
    <w:name w:val="WW8Num19z1"/>
    <w:qFormat/>
    <w:rsid w:val="001D40BF"/>
  </w:style>
  <w:style w:type="character" w:customStyle="1" w:styleId="WW8Num20z0">
    <w:name w:val="WW8Num20z0"/>
    <w:qFormat/>
    <w:rsid w:val="001D40BF"/>
    <w:rPr>
      <w:rFonts w:ascii="Calibri" w:eastAsia="Calibri" w:hAnsi="Calibri" w:cs="Times New Roman"/>
    </w:rPr>
  </w:style>
  <w:style w:type="character" w:customStyle="1" w:styleId="WW8Num20z1">
    <w:name w:val="WW8Num20z1"/>
    <w:qFormat/>
    <w:rsid w:val="001D40BF"/>
    <w:rPr>
      <w:rFonts w:ascii="Courier New" w:hAnsi="Courier New" w:cs="Courier New"/>
    </w:rPr>
  </w:style>
  <w:style w:type="character" w:customStyle="1" w:styleId="WW8Num20z2">
    <w:name w:val="WW8Num20z2"/>
    <w:qFormat/>
    <w:rsid w:val="001D40BF"/>
    <w:rPr>
      <w:rFonts w:ascii="Wingdings" w:hAnsi="Wingdings" w:cs="Wingdings"/>
    </w:rPr>
  </w:style>
  <w:style w:type="character" w:customStyle="1" w:styleId="WW8Num20z3">
    <w:name w:val="WW8Num20z3"/>
    <w:qFormat/>
    <w:rsid w:val="001D40BF"/>
    <w:rPr>
      <w:rFonts w:ascii="Symbol" w:hAnsi="Symbol" w:cs="Symbol"/>
    </w:rPr>
  </w:style>
  <w:style w:type="character" w:customStyle="1" w:styleId="WW-DefaultParagraphFont11111111111">
    <w:name w:val="WW-Default Paragraph Font11111111111"/>
    <w:qFormat/>
    <w:rsid w:val="001D40BF"/>
  </w:style>
  <w:style w:type="character" w:customStyle="1" w:styleId="WW8Num19z2">
    <w:name w:val="WW8Num19z2"/>
    <w:qFormat/>
    <w:rsid w:val="001D40BF"/>
  </w:style>
  <w:style w:type="character" w:customStyle="1" w:styleId="WW8Num19z3">
    <w:name w:val="WW8Num19z3"/>
    <w:qFormat/>
    <w:rsid w:val="001D40BF"/>
  </w:style>
  <w:style w:type="character" w:customStyle="1" w:styleId="WW8Num19z4">
    <w:name w:val="WW8Num19z4"/>
    <w:qFormat/>
    <w:rsid w:val="001D40BF"/>
  </w:style>
  <w:style w:type="character" w:customStyle="1" w:styleId="WW8Num19z5">
    <w:name w:val="WW8Num19z5"/>
    <w:qFormat/>
    <w:rsid w:val="001D40BF"/>
  </w:style>
  <w:style w:type="character" w:customStyle="1" w:styleId="WW8Num19z6">
    <w:name w:val="WW8Num19z6"/>
    <w:qFormat/>
    <w:rsid w:val="001D40BF"/>
  </w:style>
  <w:style w:type="character" w:customStyle="1" w:styleId="WW8Num19z7">
    <w:name w:val="WW8Num19z7"/>
    <w:qFormat/>
    <w:rsid w:val="001D40BF"/>
  </w:style>
  <w:style w:type="character" w:customStyle="1" w:styleId="WW8Num19z8">
    <w:name w:val="WW8Num19z8"/>
    <w:qFormat/>
    <w:rsid w:val="001D40BF"/>
  </w:style>
  <w:style w:type="character" w:customStyle="1" w:styleId="WW8Num20z4">
    <w:name w:val="WW8Num20z4"/>
    <w:qFormat/>
    <w:rsid w:val="001D40BF"/>
  </w:style>
  <w:style w:type="character" w:customStyle="1" w:styleId="WW8Num20z5">
    <w:name w:val="WW8Num20z5"/>
    <w:qFormat/>
    <w:rsid w:val="001D40BF"/>
  </w:style>
  <w:style w:type="character" w:customStyle="1" w:styleId="WW8Num20z6">
    <w:name w:val="WW8Num20z6"/>
    <w:qFormat/>
    <w:rsid w:val="001D40BF"/>
  </w:style>
  <w:style w:type="character" w:customStyle="1" w:styleId="WW8Num20z7">
    <w:name w:val="WW8Num20z7"/>
    <w:qFormat/>
    <w:rsid w:val="001D40BF"/>
  </w:style>
  <w:style w:type="character" w:customStyle="1" w:styleId="WW8Num20z8">
    <w:name w:val="WW8Num20z8"/>
    <w:qFormat/>
    <w:rsid w:val="001D40BF"/>
  </w:style>
  <w:style w:type="character" w:customStyle="1" w:styleId="WW-DefaultParagraphFont111111111111">
    <w:name w:val="WW-Default Paragraph Font111111111111"/>
    <w:qFormat/>
    <w:rsid w:val="001D40BF"/>
  </w:style>
  <w:style w:type="character" w:customStyle="1" w:styleId="WW-DefaultParagraphFont1111111111111">
    <w:name w:val="WW-Default Paragraph Font1111111111111"/>
    <w:qFormat/>
    <w:rsid w:val="001D40BF"/>
  </w:style>
  <w:style w:type="character" w:customStyle="1" w:styleId="WW8Num21z0">
    <w:name w:val="WW8Num21z0"/>
    <w:qFormat/>
    <w:rsid w:val="001D40BF"/>
    <w:rPr>
      <w:rFonts w:ascii="Calibri" w:eastAsia="Times New Roman" w:hAnsi="Calibri" w:cs="Calibri"/>
    </w:rPr>
  </w:style>
  <w:style w:type="character" w:customStyle="1" w:styleId="WW8Num21z1">
    <w:name w:val="WW8Num21z1"/>
    <w:qFormat/>
    <w:rsid w:val="001D40BF"/>
    <w:rPr>
      <w:rFonts w:ascii="Courier New" w:hAnsi="Courier New" w:cs="Courier New"/>
    </w:rPr>
  </w:style>
  <w:style w:type="character" w:customStyle="1" w:styleId="WW8Num21z2">
    <w:name w:val="WW8Num21z2"/>
    <w:qFormat/>
    <w:rsid w:val="001D40BF"/>
    <w:rPr>
      <w:rFonts w:ascii="Wingdings" w:hAnsi="Wingdings" w:cs="Wingdings"/>
    </w:rPr>
  </w:style>
  <w:style w:type="character" w:customStyle="1" w:styleId="WW8Num21z3">
    <w:name w:val="WW8Num21z3"/>
    <w:qFormat/>
    <w:rsid w:val="001D40BF"/>
    <w:rPr>
      <w:rFonts w:ascii="Symbol" w:hAnsi="Symbol" w:cs="Symbol"/>
    </w:rPr>
  </w:style>
  <w:style w:type="character" w:customStyle="1" w:styleId="WW8Num22z0">
    <w:name w:val="WW8Num22z0"/>
    <w:qFormat/>
    <w:rsid w:val="001D40BF"/>
    <w:rPr>
      <w:rFonts w:ascii="Symbol" w:hAnsi="Symbol" w:cs="Symbol"/>
    </w:rPr>
  </w:style>
  <w:style w:type="character" w:customStyle="1" w:styleId="WW8Num22z1">
    <w:name w:val="WW8Num22z1"/>
    <w:qFormat/>
    <w:rsid w:val="001D40BF"/>
    <w:rPr>
      <w:rFonts w:ascii="Courier New" w:hAnsi="Courier New" w:cs="Courier New"/>
    </w:rPr>
  </w:style>
  <w:style w:type="character" w:customStyle="1" w:styleId="WW8Num22z2">
    <w:name w:val="WW8Num22z2"/>
    <w:qFormat/>
    <w:rsid w:val="001D40BF"/>
    <w:rPr>
      <w:rFonts w:ascii="Wingdings" w:hAnsi="Wingdings" w:cs="Wingdings"/>
    </w:rPr>
  </w:style>
  <w:style w:type="character" w:customStyle="1" w:styleId="WW8Num23z0">
    <w:name w:val="WW8Num23z0"/>
    <w:qFormat/>
    <w:rsid w:val="001D40BF"/>
    <w:rPr>
      <w:rFonts w:ascii="Calibri" w:eastAsia="Times New Roman" w:hAnsi="Calibri" w:cs="Calibri"/>
    </w:rPr>
  </w:style>
  <w:style w:type="character" w:customStyle="1" w:styleId="WW8Num23z1">
    <w:name w:val="WW8Num23z1"/>
    <w:qFormat/>
    <w:rsid w:val="001D40BF"/>
    <w:rPr>
      <w:rFonts w:ascii="Courier New" w:hAnsi="Courier New" w:cs="Courier New"/>
    </w:rPr>
  </w:style>
  <w:style w:type="character" w:customStyle="1" w:styleId="WW8Num23z2">
    <w:name w:val="WW8Num23z2"/>
    <w:qFormat/>
    <w:rsid w:val="001D40BF"/>
    <w:rPr>
      <w:rFonts w:ascii="Wingdings" w:hAnsi="Wingdings" w:cs="Wingdings"/>
    </w:rPr>
  </w:style>
  <w:style w:type="character" w:customStyle="1" w:styleId="WW8Num23z3">
    <w:name w:val="WW8Num23z3"/>
    <w:qFormat/>
    <w:rsid w:val="001D40BF"/>
    <w:rPr>
      <w:rFonts w:ascii="Symbol" w:hAnsi="Symbol" w:cs="Symbol"/>
    </w:rPr>
  </w:style>
  <w:style w:type="character" w:customStyle="1" w:styleId="WW8Num24z0">
    <w:name w:val="WW8Num24z0"/>
    <w:qFormat/>
    <w:rsid w:val="001D40BF"/>
    <w:rPr>
      <w:rFonts w:ascii="Symbol" w:hAnsi="Symbol" w:cs="Symbol"/>
      <w:strike/>
      <w:color w:val="0070C0"/>
      <w:position w:val="0"/>
      <w:sz w:val="24"/>
      <w:vertAlign w:val="baseline"/>
      <w:lang w:val="el-GR"/>
    </w:rPr>
  </w:style>
  <w:style w:type="character" w:customStyle="1" w:styleId="WW8Num24z1">
    <w:name w:val="WW8Num24z1"/>
    <w:qFormat/>
    <w:rsid w:val="001D40BF"/>
    <w:rPr>
      <w:rFonts w:ascii="Courier New" w:hAnsi="Courier New" w:cs="Courier New"/>
    </w:rPr>
  </w:style>
  <w:style w:type="character" w:customStyle="1" w:styleId="WW8Num24z2">
    <w:name w:val="WW8Num24z2"/>
    <w:qFormat/>
    <w:rsid w:val="001D40BF"/>
    <w:rPr>
      <w:rFonts w:ascii="Wingdings" w:hAnsi="Wingdings" w:cs="Wingdings"/>
    </w:rPr>
  </w:style>
  <w:style w:type="character" w:customStyle="1" w:styleId="WW8Num25z0">
    <w:name w:val="WW8Num25z0"/>
    <w:qFormat/>
    <w:rsid w:val="001D40BF"/>
    <w:rPr>
      <w:rFonts w:ascii="Symbol" w:hAnsi="Symbol" w:cs="Symbol"/>
    </w:rPr>
  </w:style>
  <w:style w:type="character" w:customStyle="1" w:styleId="WW8Num25z1">
    <w:name w:val="WW8Num25z1"/>
    <w:qFormat/>
    <w:rsid w:val="001D40BF"/>
    <w:rPr>
      <w:rFonts w:ascii="Courier New" w:hAnsi="Courier New" w:cs="Courier New"/>
    </w:rPr>
  </w:style>
  <w:style w:type="character" w:customStyle="1" w:styleId="WW8Num25z2">
    <w:name w:val="WW8Num25z2"/>
    <w:qFormat/>
    <w:rsid w:val="001D40BF"/>
    <w:rPr>
      <w:rFonts w:ascii="Wingdings" w:hAnsi="Wingdings" w:cs="Wingdings"/>
    </w:rPr>
  </w:style>
  <w:style w:type="character" w:customStyle="1" w:styleId="WW8Num26z0">
    <w:name w:val="WW8Num26z0"/>
    <w:qFormat/>
    <w:rsid w:val="001D40BF"/>
    <w:rPr>
      <w:rFonts w:ascii="Symbol" w:hAnsi="Symbol" w:cs="Symbol"/>
    </w:rPr>
  </w:style>
  <w:style w:type="character" w:customStyle="1" w:styleId="WW8Num26z1">
    <w:name w:val="WW8Num26z1"/>
    <w:qFormat/>
    <w:rsid w:val="001D40BF"/>
    <w:rPr>
      <w:rFonts w:ascii="Courier New" w:hAnsi="Courier New" w:cs="Courier New"/>
    </w:rPr>
  </w:style>
  <w:style w:type="character" w:customStyle="1" w:styleId="WW8Num26z2">
    <w:name w:val="WW8Num26z2"/>
    <w:qFormat/>
    <w:rsid w:val="001D40BF"/>
    <w:rPr>
      <w:rFonts w:ascii="Wingdings" w:hAnsi="Wingdings" w:cs="Wingdings"/>
    </w:rPr>
  </w:style>
  <w:style w:type="character" w:customStyle="1" w:styleId="WW8Num27z0">
    <w:name w:val="WW8Num27z0"/>
    <w:qFormat/>
    <w:rsid w:val="001D40BF"/>
    <w:rPr>
      <w:rFonts w:ascii="Calibri" w:eastAsia="Times New Roman" w:hAnsi="Calibri" w:cs="Calibri"/>
    </w:rPr>
  </w:style>
  <w:style w:type="character" w:customStyle="1" w:styleId="WW8Num27z1">
    <w:name w:val="WW8Num27z1"/>
    <w:qFormat/>
    <w:rsid w:val="001D40BF"/>
    <w:rPr>
      <w:rFonts w:ascii="Courier New" w:hAnsi="Courier New" w:cs="Courier New"/>
    </w:rPr>
  </w:style>
  <w:style w:type="character" w:customStyle="1" w:styleId="WW8Num27z2">
    <w:name w:val="WW8Num27z2"/>
    <w:qFormat/>
    <w:rsid w:val="001D40BF"/>
    <w:rPr>
      <w:rFonts w:ascii="Wingdings" w:hAnsi="Wingdings" w:cs="Wingdings"/>
    </w:rPr>
  </w:style>
  <w:style w:type="character" w:customStyle="1" w:styleId="WW8Num27z3">
    <w:name w:val="WW8Num27z3"/>
    <w:qFormat/>
    <w:rsid w:val="001D40BF"/>
    <w:rPr>
      <w:rFonts w:ascii="Symbol" w:hAnsi="Symbol" w:cs="Symbol"/>
    </w:rPr>
  </w:style>
  <w:style w:type="character" w:customStyle="1" w:styleId="WW8Num28z0">
    <w:name w:val="WW8Num28z0"/>
    <w:qFormat/>
    <w:rsid w:val="001D40BF"/>
    <w:rPr>
      <w:rFonts w:ascii="Symbol" w:hAnsi="Symbol" w:cs="Symbol"/>
    </w:rPr>
  </w:style>
  <w:style w:type="character" w:customStyle="1" w:styleId="WW8Num28z1">
    <w:name w:val="WW8Num28z1"/>
    <w:qFormat/>
    <w:rsid w:val="001D40BF"/>
    <w:rPr>
      <w:rFonts w:ascii="Courier New" w:hAnsi="Courier New" w:cs="Courier New"/>
    </w:rPr>
  </w:style>
  <w:style w:type="character" w:customStyle="1" w:styleId="WW8Num28z2">
    <w:name w:val="WW8Num28z2"/>
    <w:qFormat/>
    <w:rsid w:val="001D40BF"/>
    <w:rPr>
      <w:rFonts w:ascii="Wingdings" w:hAnsi="Wingdings" w:cs="Wingdings"/>
    </w:rPr>
  </w:style>
  <w:style w:type="character" w:customStyle="1" w:styleId="WW8Num29z0">
    <w:name w:val="WW8Num29z0"/>
    <w:qFormat/>
    <w:rsid w:val="001D40BF"/>
    <w:rPr>
      <w:rFonts w:ascii="Calibri" w:eastAsia="Times New Roman" w:hAnsi="Calibri" w:cs="Calibri"/>
    </w:rPr>
  </w:style>
  <w:style w:type="character" w:customStyle="1" w:styleId="WW8Num29z1">
    <w:name w:val="WW8Num29z1"/>
    <w:qFormat/>
    <w:rsid w:val="001D40BF"/>
    <w:rPr>
      <w:rFonts w:ascii="Courier New" w:hAnsi="Courier New" w:cs="Courier New"/>
    </w:rPr>
  </w:style>
  <w:style w:type="character" w:customStyle="1" w:styleId="WW8Num29z2">
    <w:name w:val="WW8Num29z2"/>
    <w:qFormat/>
    <w:rsid w:val="001D40BF"/>
    <w:rPr>
      <w:rFonts w:ascii="Wingdings" w:hAnsi="Wingdings" w:cs="Wingdings"/>
    </w:rPr>
  </w:style>
  <w:style w:type="character" w:customStyle="1" w:styleId="WW8Num29z3">
    <w:name w:val="WW8Num29z3"/>
    <w:qFormat/>
    <w:rsid w:val="001D40BF"/>
    <w:rPr>
      <w:rFonts w:ascii="Symbol" w:hAnsi="Symbol" w:cs="Symbol"/>
    </w:rPr>
  </w:style>
  <w:style w:type="character" w:customStyle="1" w:styleId="WW8Num30z0">
    <w:name w:val="WW8Num30z0"/>
    <w:qFormat/>
    <w:rsid w:val="001D40BF"/>
    <w:rPr>
      <w:rFonts w:ascii="Symbol" w:hAnsi="Symbol" w:cs="Symbol"/>
      <w:shd w:val="clear" w:color="auto" w:fill="FFFF00"/>
    </w:rPr>
  </w:style>
  <w:style w:type="character" w:customStyle="1" w:styleId="WW8Num30z1">
    <w:name w:val="WW8Num30z1"/>
    <w:qFormat/>
    <w:rsid w:val="001D40BF"/>
    <w:rPr>
      <w:rFonts w:ascii="Courier New" w:hAnsi="Courier New" w:cs="Courier New"/>
    </w:rPr>
  </w:style>
  <w:style w:type="character" w:customStyle="1" w:styleId="WW8Num30z2">
    <w:name w:val="WW8Num30z2"/>
    <w:qFormat/>
    <w:rsid w:val="001D40BF"/>
    <w:rPr>
      <w:rFonts w:ascii="Wingdings" w:hAnsi="Wingdings" w:cs="Wingdings"/>
    </w:rPr>
  </w:style>
  <w:style w:type="character" w:customStyle="1" w:styleId="WW8Num31z0">
    <w:name w:val="WW8Num31z0"/>
    <w:qFormat/>
    <w:rsid w:val="001D40BF"/>
    <w:rPr>
      <w:rFonts w:cs="Times New Roman"/>
    </w:rPr>
  </w:style>
  <w:style w:type="character" w:customStyle="1" w:styleId="WW8Num32z0">
    <w:name w:val="WW8Num32z0"/>
    <w:qFormat/>
    <w:rsid w:val="001D40BF"/>
  </w:style>
  <w:style w:type="character" w:customStyle="1" w:styleId="WW8Num32z1">
    <w:name w:val="WW8Num32z1"/>
    <w:qFormat/>
    <w:rsid w:val="001D40BF"/>
  </w:style>
  <w:style w:type="character" w:customStyle="1" w:styleId="WW8Num32z2">
    <w:name w:val="WW8Num32z2"/>
    <w:qFormat/>
    <w:rsid w:val="001D40BF"/>
  </w:style>
  <w:style w:type="character" w:customStyle="1" w:styleId="WW8Num32z3">
    <w:name w:val="WW8Num32z3"/>
    <w:qFormat/>
    <w:rsid w:val="001D40BF"/>
  </w:style>
  <w:style w:type="character" w:customStyle="1" w:styleId="WW8Num32z4">
    <w:name w:val="WW8Num32z4"/>
    <w:qFormat/>
    <w:rsid w:val="001D40BF"/>
  </w:style>
  <w:style w:type="character" w:customStyle="1" w:styleId="WW8Num32z5">
    <w:name w:val="WW8Num32z5"/>
    <w:qFormat/>
    <w:rsid w:val="001D40BF"/>
  </w:style>
  <w:style w:type="character" w:customStyle="1" w:styleId="WW8Num32z6">
    <w:name w:val="WW8Num32z6"/>
    <w:qFormat/>
    <w:rsid w:val="001D40BF"/>
  </w:style>
  <w:style w:type="character" w:customStyle="1" w:styleId="WW8Num32z7">
    <w:name w:val="WW8Num32z7"/>
    <w:qFormat/>
    <w:rsid w:val="001D40BF"/>
  </w:style>
  <w:style w:type="character" w:customStyle="1" w:styleId="WW8Num32z8">
    <w:name w:val="WW8Num32z8"/>
    <w:qFormat/>
    <w:rsid w:val="001D40BF"/>
  </w:style>
  <w:style w:type="character" w:customStyle="1" w:styleId="WW8Num33z0">
    <w:name w:val="WW8Num33z0"/>
    <w:qFormat/>
    <w:rsid w:val="001D40BF"/>
    <w:rPr>
      <w:rFonts w:ascii="Symbol" w:eastAsia="Calibri" w:hAnsi="Symbol" w:cs="Symbol"/>
    </w:rPr>
  </w:style>
  <w:style w:type="character" w:customStyle="1" w:styleId="WW8Num33z1">
    <w:name w:val="WW8Num33z1"/>
    <w:qFormat/>
    <w:rsid w:val="001D40BF"/>
    <w:rPr>
      <w:rFonts w:ascii="Courier New" w:hAnsi="Courier New" w:cs="Courier New"/>
    </w:rPr>
  </w:style>
  <w:style w:type="character" w:customStyle="1" w:styleId="WW8Num33z2">
    <w:name w:val="WW8Num33z2"/>
    <w:qFormat/>
    <w:rsid w:val="001D40BF"/>
    <w:rPr>
      <w:rFonts w:ascii="Wingdings" w:hAnsi="Wingdings" w:cs="Wingdings"/>
    </w:rPr>
  </w:style>
  <w:style w:type="character" w:customStyle="1" w:styleId="WW8Num34z0">
    <w:name w:val="WW8Num34z0"/>
    <w:qFormat/>
    <w:rsid w:val="001D40BF"/>
    <w:rPr>
      <w:rFonts w:ascii="Symbol" w:hAnsi="Symbol" w:cs="Symbol"/>
    </w:rPr>
  </w:style>
  <w:style w:type="character" w:customStyle="1" w:styleId="WW8Num34z1">
    <w:name w:val="WW8Num34z1"/>
    <w:qFormat/>
    <w:rsid w:val="001D40BF"/>
    <w:rPr>
      <w:rFonts w:ascii="Courier New" w:hAnsi="Courier New" w:cs="Courier New"/>
    </w:rPr>
  </w:style>
  <w:style w:type="character" w:customStyle="1" w:styleId="WW8Num34z2">
    <w:name w:val="WW8Num34z2"/>
    <w:qFormat/>
    <w:rsid w:val="001D40BF"/>
    <w:rPr>
      <w:rFonts w:ascii="Wingdings" w:hAnsi="Wingdings" w:cs="Wingdings"/>
    </w:rPr>
  </w:style>
  <w:style w:type="character" w:customStyle="1" w:styleId="WW8Num35z0">
    <w:name w:val="WW8Num35z0"/>
    <w:qFormat/>
    <w:rsid w:val="001D40BF"/>
    <w:rPr>
      <w:rFonts w:ascii="Calibri" w:eastAsia="Times New Roman" w:hAnsi="Calibri" w:cs="Calibri"/>
    </w:rPr>
  </w:style>
  <w:style w:type="character" w:customStyle="1" w:styleId="WW8Num35z1">
    <w:name w:val="WW8Num35z1"/>
    <w:qFormat/>
    <w:rsid w:val="001D40BF"/>
    <w:rPr>
      <w:rFonts w:ascii="Courier New" w:hAnsi="Courier New" w:cs="Courier New"/>
    </w:rPr>
  </w:style>
  <w:style w:type="character" w:customStyle="1" w:styleId="WW8Num35z2">
    <w:name w:val="WW8Num35z2"/>
    <w:qFormat/>
    <w:rsid w:val="001D40BF"/>
    <w:rPr>
      <w:rFonts w:ascii="Wingdings" w:hAnsi="Wingdings" w:cs="Wingdings"/>
    </w:rPr>
  </w:style>
  <w:style w:type="character" w:customStyle="1" w:styleId="WW8Num35z3">
    <w:name w:val="WW8Num35z3"/>
    <w:qFormat/>
    <w:rsid w:val="001D40BF"/>
    <w:rPr>
      <w:rFonts w:ascii="Symbol" w:hAnsi="Symbol" w:cs="Symbol"/>
    </w:rPr>
  </w:style>
  <w:style w:type="character" w:customStyle="1" w:styleId="WW8Num36z0">
    <w:name w:val="WW8Num36z0"/>
    <w:qFormat/>
    <w:rsid w:val="001D40BF"/>
    <w:rPr>
      <w:lang w:val="el-GR"/>
    </w:rPr>
  </w:style>
  <w:style w:type="character" w:customStyle="1" w:styleId="WW8Num36z1">
    <w:name w:val="WW8Num36z1"/>
    <w:qFormat/>
    <w:rsid w:val="001D40BF"/>
  </w:style>
  <w:style w:type="character" w:customStyle="1" w:styleId="WW8Num36z2">
    <w:name w:val="WW8Num36z2"/>
    <w:qFormat/>
    <w:rsid w:val="001D40BF"/>
  </w:style>
  <w:style w:type="character" w:customStyle="1" w:styleId="WW8Num36z3">
    <w:name w:val="WW8Num36z3"/>
    <w:qFormat/>
    <w:rsid w:val="001D40BF"/>
  </w:style>
  <w:style w:type="character" w:customStyle="1" w:styleId="WW8Num36z4">
    <w:name w:val="WW8Num36z4"/>
    <w:qFormat/>
    <w:rsid w:val="001D40BF"/>
  </w:style>
  <w:style w:type="character" w:customStyle="1" w:styleId="WW8Num36z5">
    <w:name w:val="WW8Num36z5"/>
    <w:qFormat/>
    <w:rsid w:val="001D40BF"/>
  </w:style>
  <w:style w:type="character" w:customStyle="1" w:styleId="WW8Num36z6">
    <w:name w:val="WW8Num36z6"/>
    <w:qFormat/>
    <w:rsid w:val="001D40BF"/>
  </w:style>
  <w:style w:type="character" w:customStyle="1" w:styleId="WW8Num36z7">
    <w:name w:val="WW8Num36z7"/>
    <w:qFormat/>
    <w:rsid w:val="001D40BF"/>
  </w:style>
  <w:style w:type="character" w:customStyle="1" w:styleId="WW8Num36z8">
    <w:name w:val="WW8Num36z8"/>
    <w:qFormat/>
    <w:rsid w:val="001D40BF"/>
  </w:style>
  <w:style w:type="character" w:customStyle="1" w:styleId="WW8Num37z0">
    <w:name w:val="WW8Num37z0"/>
    <w:qFormat/>
    <w:rsid w:val="001D40BF"/>
    <w:rPr>
      <w:rFonts w:ascii="Calibri" w:eastAsia="Times New Roman" w:hAnsi="Calibri" w:cs="Calibri"/>
    </w:rPr>
  </w:style>
  <w:style w:type="character" w:customStyle="1" w:styleId="WW8Num37z1">
    <w:name w:val="WW8Num37z1"/>
    <w:qFormat/>
    <w:rsid w:val="001D40BF"/>
    <w:rPr>
      <w:rFonts w:ascii="Courier New" w:hAnsi="Courier New" w:cs="Courier New"/>
    </w:rPr>
  </w:style>
  <w:style w:type="character" w:customStyle="1" w:styleId="WW8Num37z2">
    <w:name w:val="WW8Num37z2"/>
    <w:qFormat/>
    <w:rsid w:val="001D40BF"/>
    <w:rPr>
      <w:rFonts w:ascii="Wingdings" w:hAnsi="Wingdings" w:cs="Wingdings"/>
    </w:rPr>
  </w:style>
  <w:style w:type="character" w:customStyle="1" w:styleId="WW8Num37z3">
    <w:name w:val="WW8Num37z3"/>
    <w:qFormat/>
    <w:rsid w:val="001D40BF"/>
    <w:rPr>
      <w:rFonts w:ascii="Symbol" w:hAnsi="Symbol" w:cs="Symbol"/>
    </w:rPr>
  </w:style>
  <w:style w:type="character" w:customStyle="1" w:styleId="WW8Num38z0">
    <w:name w:val="WW8Num38z0"/>
    <w:qFormat/>
    <w:rsid w:val="001D40BF"/>
  </w:style>
  <w:style w:type="character" w:customStyle="1" w:styleId="WW8Num38z1">
    <w:name w:val="WW8Num38z1"/>
    <w:qFormat/>
    <w:rsid w:val="001D40BF"/>
  </w:style>
  <w:style w:type="character" w:customStyle="1" w:styleId="WW8Num38z2">
    <w:name w:val="WW8Num38z2"/>
    <w:qFormat/>
    <w:rsid w:val="001D40BF"/>
  </w:style>
  <w:style w:type="character" w:customStyle="1" w:styleId="WW8Num38z3">
    <w:name w:val="WW8Num38z3"/>
    <w:qFormat/>
    <w:rsid w:val="001D40BF"/>
  </w:style>
  <w:style w:type="character" w:customStyle="1" w:styleId="WW8Num38z4">
    <w:name w:val="WW8Num38z4"/>
    <w:qFormat/>
    <w:rsid w:val="001D40BF"/>
  </w:style>
  <w:style w:type="character" w:customStyle="1" w:styleId="WW8Num38z5">
    <w:name w:val="WW8Num38z5"/>
    <w:qFormat/>
    <w:rsid w:val="001D40BF"/>
  </w:style>
  <w:style w:type="character" w:customStyle="1" w:styleId="WW8Num38z6">
    <w:name w:val="WW8Num38z6"/>
    <w:qFormat/>
    <w:rsid w:val="001D40BF"/>
  </w:style>
  <w:style w:type="character" w:customStyle="1" w:styleId="WW8Num38z7">
    <w:name w:val="WW8Num38z7"/>
    <w:qFormat/>
    <w:rsid w:val="001D40BF"/>
  </w:style>
  <w:style w:type="character" w:customStyle="1" w:styleId="WW8Num38z8">
    <w:name w:val="WW8Num38z8"/>
    <w:qFormat/>
    <w:rsid w:val="001D40BF"/>
  </w:style>
  <w:style w:type="character" w:customStyle="1" w:styleId="WW-DefaultParagraphFont11111111111111">
    <w:name w:val="WW-Default Paragraph Font11111111111111"/>
    <w:qFormat/>
    <w:rsid w:val="001D40BF"/>
  </w:style>
  <w:style w:type="character" w:customStyle="1" w:styleId="WW8Num4z1">
    <w:name w:val="WW8Num4z1"/>
    <w:qFormat/>
    <w:rsid w:val="001D40BF"/>
    <w:rPr>
      <w:rFonts w:cs="Times New Roman"/>
    </w:rPr>
  </w:style>
  <w:style w:type="character" w:customStyle="1" w:styleId="WW8Num5z1">
    <w:name w:val="WW8Num5z1"/>
    <w:qFormat/>
    <w:rsid w:val="001D40BF"/>
    <w:rPr>
      <w:rFonts w:cs="Times New Roman"/>
    </w:rPr>
  </w:style>
  <w:style w:type="character" w:customStyle="1" w:styleId="WW8Num6z1">
    <w:name w:val="WW8Num6z1"/>
    <w:qFormat/>
    <w:rsid w:val="001D40B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qFormat/>
    <w:rsid w:val="001D40BF"/>
  </w:style>
  <w:style w:type="character" w:customStyle="1" w:styleId="WW8Num29z5">
    <w:name w:val="WW8Num29z5"/>
    <w:qFormat/>
    <w:rsid w:val="001D40BF"/>
  </w:style>
  <w:style w:type="character" w:customStyle="1" w:styleId="WW8Num29z6">
    <w:name w:val="WW8Num29z6"/>
    <w:qFormat/>
    <w:rsid w:val="001D40BF"/>
  </w:style>
  <w:style w:type="character" w:customStyle="1" w:styleId="WW8Num29z7">
    <w:name w:val="WW8Num29z7"/>
    <w:qFormat/>
    <w:rsid w:val="001D40BF"/>
  </w:style>
  <w:style w:type="character" w:customStyle="1" w:styleId="WW8Num29z8">
    <w:name w:val="WW8Num29z8"/>
    <w:qFormat/>
    <w:rsid w:val="001D40BF"/>
  </w:style>
  <w:style w:type="character" w:customStyle="1" w:styleId="WW8Num30z3">
    <w:name w:val="WW8Num30z3"/>
    <w:qFormat/>
    <w:rsid w:val="001D40BF"/>
    <w:rPr>
      <w:rFonts w:ascii="Symbol" w:hAnsi="Symbol" w:cs="Symbol"/>
    </w:rPr>
  </w:style>
  <w:style w:type="character" w:customStyle="1" w:styleId="WW8Num31z1">
    <w:name w:val="WW8Num31z1"/>
    <w:qFormat/>
    <w:rsid w:val="001D40BF"/>
  </w:style>
  <w:style w:type="character" w:customStyle="1" w:styleId="WW8Num31z2">
    <w:name w:val="WW8Num31z2"/>
    <w:qFormat/>
    <w:rsid w:val="001D40BF"/>
  </w:style>
  <w:style w:type="character" w:customStyle="1" w:styleId="WW8Num31z3">
    <w:name w:val="WW8Num31z3"/>
    <w:qFormat/>
    <w:rsid w:val="001D40BF"/>
  </w:style>
  <w:style w:type="character" w:customStyle="1" w:styleId="WW8Num31z4">
    <w:name w:val="WW8Num31z4"/>
    <w:qFormat/>
    <w:rsid w:val="001D40BF"/>
  </w:style>
  <w:style w:type="character" w:customStyle="1" w:styleId="WW8Num31z5">
    <w:name w:val="WW8Num31z5"/>
    <w:qFormat/>
    <w:rsid w:val="001D40BF"/>
  </w:style>
  <w:style w:type="character" w:customStyle="1" w:styleId="WW8Num31z6">
    <w:name w:val="WW8Num31z6"/>
    <w:qFormat/>
    <w:rsid w:val="001D40BF"/>
  </w:style>
  <w:style w:type="character" w:customStyle="1" w:styleId="WW8Num31z7">
    <w:name w:val="WW8Num31z7"/>
    <w:qFormat/>
    <w:rsid w:val="001D40BF"/>
  </w:style>
  <w:style w:type="character" w:customStyle="1" w:styleId="WW8Num31z8">
    <w:name w:val="WW8Num31z8"/>
    <w:qFormat/>
    <w:rsid w:val="001D40BF"/>
  </w:style>
  <w:style w:type="character" w:customStyle="1" w:styleId="WW8Num39z0">
    <w:name w:val="WW8Num39z0"/>
    <w:qFormat/>
    <w:rsid w:val="001D40BF"/>
    <w:rPr>
      <w:rFonts w:ascii="Calibri" w:eastAsia="Times New Roman" w:hAnsi="Calibri" w:cs="Calibri"/>
    </w:rPr>
  </w:style>
  <w:style w:type="character" w:customStyle="1" w:styleId="WW8Num39z1">
    <w:name w:val="WW8Num39z1"/>
    <w:qFormat/>
    <w:rsid w:val="001D40BF"/>
    <w:rPr>
      <w:rFonts w:ascii="Courier New" w:hAnsi="Courier New" w:cs="Courier New"/>
    </w:rPr>
  </w:style>
  <w:style w:type="character" w:customStyle="1" w:styleId="WW8Num39z2">
    <w:name w:val="WW8Num39z2"/>
    <w:qFormat/>
    <w:rsid w:val="001D40BF"/>
    <w:rPr>
      <w:rFonts w:ascii="Wingdings" w:hAnsi="Wingdings" w:cs="Wingdings"/>
    </w:rPr>
  </w:style>
  <w:style w:type="character" w:customStyle="1" w:styleId="WW8Num39z3">
    <w:name w:val="WW8Num39z3"/>
    <w:qFormat/>
    <w:rsid w:val="001D40BF"/>
    <w:rPr>
      <w:rFonts w:ascii="Symbol" w:hAnsi="Symbol" w:cs="Symbol"/>
    </w:rPr>
  </w:style>
  <w:style w:type="character" w:customStyle="1" w:styleId="WW8Num40z0">
    <w:name w:val="WW8Num40z0"/>
    <w:qFormat/>
    <w:rsid w:val="001D40BF"/>
    <w:rPr>
      <w:rFonts w:ascii="Symbol" w:hAnsi="Symbol" w:cs="Symbol"/>
    </w:rPr>
  </w:style>
  <w:style w:type="character" w:customStyle="1" w:styleId="WW8Num40z1">
    <w:name w:val="WW8Num40z1"/>
    <w:qFormat/>
    <w:rsid w:val="001D40BF"/>
    <w:rPr>
      <w:rFonts w:ascii="Courier New" w:hAnsi="Courier New" w:cs="Courier New"/>
    </w:rPr>
  </w:style>
  <w:style w:type="character" w:customStyle="1" w:styleId="WW8Num40z2">
    <w:name w:val="WW8Num40z2"/>
    <w:qFormat/>
    <w:rsid w:val="001D40BF"/>
    <w:rPr>
      <w:rFonts w:ascii="Wingdings" w:hAnsi="Wingdings" w:cs="Wingdings"/>
    </w:rPr>
  </w:style>
  <w:style w:type="character" w:customStyle="1" w:styleId="WW8Num41z0">
    <w:name w:val="WW8Num41z0"/>
    <w:qFormat/>
    <w:rsid w:val="001D40BF"/>
    <w:rPr>
      <w:rFonts w:ascii="Arial" w:hAnsi="Arial" w:cs="Times New Roman"/>
      <w:b/>
      <w:i w:val="0"/>
      <w:sz w:val="20"/>
      <w:szCs w:val="20"/>
    </w:rPr>
  </w:style>
  <w:style w:type="character" w:customStyle="1" w:styleId="WW8Num41z1">
    <w:name w:val="WW8Num41z1"/>
    <w:qFormat/>
    <w:rsid w:val="001D40BF"/>
    <w:rPr>
      <w:rFonts w:cs="Times New Roman"/>
    </w:rPr>
  </w:style>
  <w:style w:type="character" w:customStyle="1" w:styleId="WW8Num41z2">
    <w:name w:val="WW8Num41z2"/>
    <w:qFormat/>
    <w:rsid w:val="001D40BF"/>
    <w:rPr>
      <w:rFonts w:ascii="Arial" w:hAnsi="Arial" w:cs="Times New Roman"/>
      <w:b w:val="0"/>
      <w:i w:val="0"/>
    </w:rPr>
  </w:style>
  <w:style w:type="character" w:customStyle="1" w:styleId="WW8Num41z3">
    <w:name w:val="WW8Num41z3"/>
    <w:qFormat/>
    <w:rsid w:val="001D40BF"/>
    <w:rPr>
      <w:rFonts w:ascii="Arial" w:hAnsi="Arial" w:cs="Times New Roman"/>
      <w:b w:val="0"/>
      <w:i w:val="0"/>
      <w:sz w:val="20"/>
      <w:szCs w:val="20"/>
    </w:rPr>
  </w:style>
  <w:style w:type="character" w:customStyle="1" w:styleId="DefaultParagraphFont1">
    <w:name w:val="Default Paragraph Font1"/>
    <w:qFormat/>
    <w:rsid w:val="001D40BF"/>
  </w:style>
  <w:style w:type="character" w:customStyle="1" w:styleId="Heading1Char">
    <w:name w:val="Heading 1 Char"/>
    <w:qFormat/>
    <w:rsid w:val="001D40BF"/>
    <w:rPr>
      <w:rFonts w:ascii="Arial" w:hAnsi="Arial" w:cs="Arial"/>
      <w:b/>
      <w:bCs/>
      <w:color w:val="333399"/>
      <w:sz w:val="28"/>
      <w:szCs w:val="32"/>
      <w:lang w:val="en-US"/>
    </w:rPr>
  </w:style>
  <w:style w:type="character" w:customStyle="1" w:styleId="Heading2Char">
    <w:name w:val="Heading 2 Char"/>
    <w:qFormat/>
    <w:rsid w:val="001D40BF"/>
    <w:rPr>
      <w:rFonts w:ascii="Arial" w:hAnsi="Arial" w:cs="Arial"/>
      <w:b/>
      <w:color w:val="002060"/>
      <w:sz w:val="24"/>
      <w:szCs w:val="22"/>
      <w:lang w:val="en-GB"/>
    </w:rPr>
  </w:style>
  <w:style w:type="character" w:customStyle="1" w:styleId="Heading5Char">
    <w:name w:val="Heading 5 Char"/>
    <w:qFormat/>
    <w:rsid w:val="001D40BF"/>
    <w:rPr>
      <w:rFonts w:ascii="Calibri" w:eastAsia="Times New Roman" w:hAnsi="Calibri" w:cs="Times New Roman"/>
      <w:b/>
      <w:bCs/>
      <w:i/>
      <w:iCs/>
      <w:sz w:val="26"/>
      <w:szCs w:val="26"/>
      <w:lang w:val="en-GB"/>
    </w:rPr>
  </w:style>
  <w:style w:type="character" w:customStyle="1" w:styleId="DateChar">
    <w:name w:val="Date Char"/>
    <w:qFormat/>
    <w:rsid w:val="001D40BF"/>
    <w:rPr>
      <w:sz w:val="24"/>
      <w:szCs w:val="24"/>
      <w:lang w:val="en-GB"/>
    </w:rPr>
  </w:style>
  <w:style w:type="character" w:customStyle="1" w:styleId="FooterChar">
    <w:name w:val="Footer Char"/>
    <w:qFormat/>
    <w:rsid w:val="001D40BF"/>
    <w:rPr>
      <w:rFonts w:eastAsia="MS Mincho" w:cs="Times New Roman"/>
      <w:sz w:val="24"/>
      <w:szCs w:val="24"/>
      <w:lang w:val="en-US" w:eastAsia="ja-JP"/>
    </w:rPr>
  </w:style>
  <w:style w:type="character" w:customStyle="1" w:styleId="CommentReference1">
    <w:name w:val="Comment Reference1"/>
    <w:qFormat/>
    <w:rsid w:val="001D40BF"/>
    <w:rPr>
      <w:sz w:val="16"/>
    </w:rPr>
  </w:style>
  <w:style w:type="character" w:styleId="-">
    <w:name w:val="Hyperlink"/>
    <w:uiPriority w:val="99"/>
    <w:rsid w:val="001D40BF"/>
    <w:rPr>
      <w:color w:val="0000FF"/>
      <w:u w:val="single"/>
    </w:rPr>
  </w:style>
  <w:style w:type="character" w:customStyle="1" w:styleId="HeaderChar">
    <w:name w:val="Header Char"/>
    <w:qFormat/>
    <w:rsid w:val="001D40BF"/>
    <w:rPr>
      <w:rFonts w:cs="Times New Roman"/>
      <w:sz w:val="24"/>
      <w:szCs w:val="24"/>
      <w:lang w:val="en-GB"/>
    </w:rPr>
  </w:style>
  <w:style w:type="character" w:styleId="a4">
    <w:name w:val="page number"/>
    <w:qFormat/>
    <w:rsid w:val="001D40BF"/>
    <w:rPr>
      <w:rFonts w:cs="Times New Roman"/>
    </w:rPr>
  </w:style>
  <w:style w:type="character" w:customStyle="1" w:styleId="BalloonTextChar">
    <w:name w:val="Balloon Text Char"/>
    <w:qFormat/>
    <w:rsid w:val="001D40BF"/>
    <w:rPr>
      <w:rFonts w:ascii="Tahoma" w:hAnsi="Tahoma" w:cs="Tahoma"/>
      <w:sz w:val="16"/>
      <w:szCs w:val="16"/>
      <w:lang w:val="en-GB"/>
    </w:rPr>
  </w:style>
  <w:style w:type="character" w:customStyle="1" w:styleId="CommentTextChar">
    <w:name w:val="Comment Text Char"/>
    <w:qFormat/>
    <w:rsid w:val="001D40BF"/>
    <w:rPr>
      <w:rFonts w:cs="Times New Roman"/>
      <w:lang w:val="en-GB"/>
    </w:rPr>
  </w:style>
  <w:style w:type="character" w:customStyle="1" w:styleId="CommentSubjectChar">
    <w:name w:val="Comment Subject Char"/>
    <w:qFormat/>
    <w:rsid w:val="001D40BF"/>
    <w:rPr>
      <w:rFonts w:cs="Times New Roman"/>
      <w:b/>
      <w:bCs/>
      <w:lang w:val="en-GB"/>
    </w:rPr>
  </w:style>
  <w:style w:type="character" w:customStyle="1" w:styleId="BodyTextChar">
    <w:name w:val="Body Text Char"/>
    <w:qFormat/>
    <w:rsid w:val="001D40BF"/>
    <w:rPr>
      <w:rFonts w:cs="Times New Roman"/>
      <w:sz w:val="24"/>
      <w:szCs w:val="24"/>
      <w:lang w:val="en-GB"/>
    </w:rPr>
  </w:style>
  <w:style w:type="character" w:customStyle="1" w:styleId="12">
    <w:name w:val="Κείμενο κράτησης θέσης1"/>
    <w:qFormat/>
    <w:rsid w:val="001D40BF"/>
    <w:rPr>
      <w:rFonts w:cs="Times New Roman"/>
      <w:color w:val="808080"/>
    </w:rPr>
  </w:style>
  <w:style w:type="character" w:customStyle="1" w:styleId="a5">
    <w:name w:val="Χαρακτήρες υποσημείωσης"/>
    <w:qFormat/>
    <w:rsid w:val="001D40BF"/>
    <w:rPr>
      <w:rFonts w:cs="Times New Roman"/>
      <w:vertAlign w:val="superscript"/>
    </w:rPr>
  </w:style>
  <w:style w:type="character" w:customStyle="1" w:styleId="FootnoteTextChar">
    <w:name w:val="Footnote Text Char"/>
    <w:qFormat/>
    <w:rsid w:val="001D40BF"/>
    <w:rPr>
      <w:rFonts w:ascii="Calibri" w:hAnsi="Calibri" w:cs="Times New Roman"/>
    </w:rPr>
  </w:style>
  <w:style w:type="character" w:customStyle="1" w:styleId="Heading3Char">
    <w:name w:val="Heading 3 Char"/>
    <w:qFormat/>
    <w:rsid w:val="001D40BF"/>
    <w:rPr>
      <w:rFonts w:ascii="Arial" w:hAnsi="Arial" w:cs="Arial"/>
      <w:b/>
      <w:bCs/>
      <w:sz w:val="22"/>
      <w:szCs w:val="26"/>
      <w:lang w:val="en-GB"/>
    </w:rPr>
  </w:style>
  <w:style w:type="character" w:customStyle="1" w:styleId="Heading4Char">
    <w:name w:val="Heading 4 Char"/>
    <w:qFormat/>
    <w:rsid w:val="00221291"/>
    <w:rPr>
      <w:rFonts w:ascii="Arial" w:eastAsia="Times New Roman" w:hAnsi="Arial" w:cs="Times New Roman"/>
      <w:b/>
      <w:bCs/>
      <w:sz w:val="20"/>
      <w:szCs w:val="28"/>
      <w:lang w:val="en-GB"/>
    </w:rPr>
  </w:style>
  <w:style w:type="character" w:customStyle="1" w:styleId="DocTitleChar">
    <w:name w:val="Doc Title Char"/>
    <w:basedOn w:val="Heading1Char"/>
    <w:qFormat/>
    <w:rsid w:val="001D40BF"/>
    <w:rPr>
      <w:rFonts w:ascii="Arial" w:hAnsi="Arial" w:cs="Arial"/>
      <w:b/>
      <w:bCs/>
      <w:color w:val="333399"/>
      <w:sz w:val="28"/>
      <w:szCs w:val="32"/>
      <w:lang w:val="en-US"/>
    </w:rPr>
  </w:style>
  <w:style w:type="character" w:customStyle="1" w:styleId="Style1Char">
    <w:name w:val="Style1 Char"/>
    <w:qFormat/>
    <w:rsid w:val="001D40BF"/>
    <w:rPr>
      <w:rFonts w:ascii="Calibri" w:hAnsi="Calibri" w:cs="Calibri"/>
      <w:b/>
      <w:bCs/>
      <w:color w:val="333399"/>
      <w:sz w:val="40"/>
      <w:szCs w:val="40"/>
      <w:lang w:val="en-US"/>
    </w:rPr>
  </w:style>
  <w:style w:type="character" w:customStyle="1" w:styleId="ContentsChar">
    <w:name w:val="Contents Char"/>
    <w:qFormat/>
    <w:rsid w:val="001D40BF"/>
    <w:rPr>
      <w:rFonts w:ascii="Calibri" w:hAnsi="Calibri" w:cs="Calibri"/>
      <w:b/>
      <w:bCs/>
      <w:color w:val="333399"/>
      <w:sz w:val="28"/>
      <w:szCs w:val="32"/>
      <w:lang w:val="en-US"/>
    </w:rPr>
  </w:style>
  <w:style w:type="character" w:customStyle="1" w:styleId="EndnoteTextChar">
    <w:name w:val="Endnote Text Char"/>
    <w:qFormat/>
    <w:rsid w:val="001D40BF"/>
    <w:rPr>
      <w:rFonts w:ascii="Calibri" w:hAnsi="Calibri" w:cs="Calibri"/>
      <w:lang w:val="en-GB"/>
    </w:rPr>
  </w:style>
  <w:style w:type="character" w:customStyle="1" w:styleId="a6">
    <w:name w:val="Χαρακτήρες σημείωσης τέλους"/>
    <w:qFormat/>
    <w:rsid w:val="001D40BF"/>
    <w:rPr>
      <w:vertAlign w:val="superscript"/>
    </w:rPr>
  </w:style>
  <w:style w:type="character" w:customStyle="1" w:styleId="FootnoteReference2">
    <w:name w:val="Footnote Reference2"/>
    <w:qFormat/>
    <w:rsid w:val="001D40BF"/>
    <w:rPr>
      <w:vertAlign w:val="superscript"/>
    </w:rPr>
  </w:style>
  <w:style w:type="character" w:customStyle="1" w:styleId="EndnoteReference1">
    <w:name w:val="Endnote Reference1"/>
    <w:qFormat/>
    <w:rsid w:val="001D40BF"/>
    <w:rPr>
      <w:vertAlign w:val="superscript"/>
    </w:rPr>
  </w:style>
  <w:style w:type="character" w:customStyle="1" w:styleId="a7">
    <w:name w:val="Κουκκίδες"/>
    <w:qFormat/>
    <w:rsid w:val="001D40BF"/>
    <w:rPr>
      <w:rFonts w:ascii="OpenSymbol" w:eastAsia="OpenSymbol" w:hAnsi="OpenSymbol" w:cs="OpenSymbol"/>
    </w:rPr>
  </w:style>
  <w:style w:type="character" w:styleId="a8">
    <w:name w:val="Strong"/>
    <w:uiPriority w:val="22"/>
    <w:qFormat/>
    <w:rsid w:val="001D40BF"/>
    <w:rPr>
      <w:b/>
      <w:bCs/>
    </w:rPr>
  </w:style>
  <w:style w:type="character" w:customStyle="1" w:styleId="110">
    <w:name w:val="Προεπιλεγμένη γραμματοσειρά11"/>
    <w:qFormat/>
    <w:rsid w:val="001D40BF"/>
  </w:style>
  <w:style w:type="character" w:customStyle="1" w:styleId="a9">
    <w:name w:val="Σύμβολο υποσημείωσης"/>
    <w:qFormat/>
    <w:rsid w:val="001D40BF"/>
    <w:rPr>
      <w:vertAlign w:val="superscript"/>
    </w:rPr>
  </w:style>
  <w:style w:type="character" w:styleId="aa">
    <w:name w:val="Emphasis"/>
    <w:uiPriority w:val="20"/>
    <w:qFormat/>
    <w:rsid w:val="001D40BF"/>
    <w:rPr>
      <w:i/>
      <w:iCs/>
    </w:rPr>
  </w:style>
  <w:style w:type="character" w:customStyle="1" w:styleId="ab">
    <w:name w:val="Χαρακτήρες αρίθμησης"/>
    <w:qFormat/>
    <w:rsid w:val="001D40BF"/>
  </w:style>
  <w:style w:type="character" w:customStyle="1" w:styleId="normalwithoutspacingChar">
    <w:name w:val="normal_without_spacing Char"/>
    <w:qFormat/>
    <w:rsid w:val="001D40BF"/>
    <w:rPr>
      <w:rFonts w:ascii="Calibri" w:hAnsi="Calibri" w:cs="Calibri"/>
      <w:sz w:val="22"/>
      <w:szCs w:val="24"/>
    </w:rPr>
  </w:style>
  <w:style w:type="character" w:customStyle="1" w:styleId="FootnoteTextChar1">
    <w:name w:val="Footnote Text Char1"/>
    <w:qFormat/>
    <w:rsid w:val="001D40BF"/>
    <w:rPr>
      <w:rFonts w:ascii="Calibri" w:hAnsi="Calibri" w:cs="Calibri"/>
      <w:lang w:val="en-IE" w:eastAsia="zh-CN"/>
    </w:rPr>
  </w:style>
  <w:style w:type="character" w:customStyle="1" w:styleId="foothangingChar">
    <w:name w:val="foot_hanging Char"/>
    <w:qFormat/>
    <w:rsid w:val="001D40BF"/>
    <w:rPr>
      <w:rFonts w:ascii="Calibri" w:hAnsi="Calibri" w:cs="Calibri"/>
      <w:sz w:val="18"/>
      <w:szCs w:val="18"/>
      <w:lang w:val="en-IE" w:eastAsia="zh-CN"/>
    </w:rPr>
  </w:style>
  <w:style w:type="character" w:customStyle="1" w:styleId="HTMLPreformattedChar">
    <w:name w:val="HTML Preformatted Char"/>
    <w:qFormat/>
    <w:rsid w:val="001D40BF"/>
    <w:rPr>
      <w:rFonts w:ascii="Courier New" w:hAnsi="Courier New" w:cs="Courier New"/>
    </w:rPr>
  </w:style>
  <w:style w:type="character" w:customStyle="1" w:styleId="apple-converted-space">
    <w:name w:val="apple-converted-space"/>
    <w:basedOn w:val="WW-DefaultParagraphFont11111111111111"/>
    <w:qFormat/>
    <w:rsid w:val="001D40BF"/>
  </w:style>
  <w:style w:type="character" w:customStyle="1" w:styleId="BodyTextIndent3Char">
    <w:name w:val="Body Text Indent 3 Char"/>
    <w:qFormat/>
    <w:rsid w:val="001D40BF"/>
    <w:rPr>
      <w:rFonts w:ascii="Calibri" w:hAnsi="Calibri" w:cs="Calibri"/>
      <w:sz w:val="16"/>
      <w:szCs w:val="16"/>
      <w:lang w:val="en-GB"/>
    </w:rPr>
  </w:style>
  <w:style w:type="character" w:customStyle="1" w:styleId="WW-FootnoteReference">
    <w:name w:val="WW-Footnote Reference"/>
    <w:qFormat/>
    <w:rsid w:val="001D40BF"/>
    <w:rPr>
      <w:vertAlign w:val="superscript"/>
    </w:rPr>
  </w:style>
  <w:style w:type="character" w:customStyle="1" w:styleId="WW-EndnoteReference">
    <w:name w:val="WW-Endnote Reference"/>
    <w:qFormat/>
    <w:rsid w:val="001D40BF"/>
    <w:rPr>
      <w:vertAlign w:val="superscript"/>
    </w:rPr>
  </w:style>
  <w:style w:type="character" w:customStyle="1" w:styleId="FootnoteReference1">
    <w:name w:val="Footnote Reference1"/>
    <w:qFormat/>
    <w:rsid w:val="001D40BF"/>
    <w:rPr>
      <w:vertAlign w:val="superscript"/>
    </w:rPr>
  </w:style>
  <w:style w:type="character" w:customStyle="1" w:styleId="FootnoteTextChar2">
    <w:name w:val="Footnote Text Char2"/>
    <w:qFormat/>
    <w:rsid w:val="001D40BF"/>
    <w:rPr>
      <w:rFonts w:ascii="Calibri" w:hAnsi="Calibri" w:cs="Calibri"/>
      <w:sz w:val="18"/>
      <w:lang w:val="en-IE" w:eastAsia="zh-CN"/>
    </w:rPr>
  </w:style>
  <w:style w:type="character" w:customStyle="1" w:styleId="foothangingChar1">
    <w:name w:val="foot_hanging Char1"/>
    <w:qFormat/>
    <w:rsid w:val="001D40BF"/>
    <w:rPr>
      <w:rFonts w:ascii="Calibri" w:hAnsi="Calibri" w:cs="Calibri"/>
      <w:sz w:val="18"/>
      <w:szCs w:val="18"/>
      <w:lang w:val="en-IE" w:eastAsia="zh-CN"/>
    </w:rPr>
  </w:style>
  <w:style w:type="character" w:customStyle="1" w:styleId="footersChar">
    <w:name w:val="footers Char"/>
    <w:basedOn w:val="foothangingChar1"/>
    <w:qFormat/>
    <w:rsid w:val="001D40BF"/>
    <w:rPr>
      <w:rFonts w:ascii="Calibri" w:hAnsi="Calibri" w:cs="Calibri"/>
      <w:sz w:val="18"/>
      <w:szCs w:val="18"/>
      <w:lang w:val="en-IE" w:eastAsia="zh-CN"/>
    </w:rPr>
  </w:style>
  <w:style w:type="character" w:customStyle="1" w:styleId="CommentTextChar1">
    <w:name w:val="Comment Text Char1"/>
    <w:qFormat/>
    <w:rsid w:val="001D40BF"/>
    <w:rPr>
      <w:rFonts w:ascii="Calibri" w:hAnsi="Calibri" w:cs="Calibri"/>
      <w:lang w:val="en-GB" w:eastAsia="zh-CN"/>
    </w:rPr>
  </w:style>
  <w:style w:type="character" w:customStyle="1" w:styleId="HTMLPreformattedChar1">
    <w:name w:val="HTML Preformatted Char1"/>
    <w:qFormat/>
    <w:rsid w:val="001D40BF"/>
    <w:rPr>
      <w:rFonts w:ascii="Courier New" w:hAnsi="Courier New" w:cs="Courier New"/>
      <w:lang w:eastAsia="zh-CN"/>
    </w:rPr>
  </w:style>
  <w:style w:type="character" w:customStyle="1" w:styleId="BodyText3Char">
    <w:name w:val="Body Text 3 Char"/>
    <w:qFormat/>
    <w:rsid w:val="001D40BF"/>
    <w:rPr>
      <w:rFonts w:ascii="Calibri" w:hAnsi="Calibri" w:cs="Calibri"/>
      <w:sz w:val="16"/>
      <w:szCs w:val="16"/>
      <w:lang w:val="en-GB" w:eastAsia="zh-CN"/>
    </w:rPr>
  </w:style>
  <w:style w:type="character" w:customStyle="1" w:styleId="WW-FootnoteReference1">
    <w:name w:val="WW-Footnote Reference1"/>
    <w:qFormat/>
    <w:rsid w:val="001D40BF"/>
    <w:rPr>
      <w:vertAlign w:val="superscript"/>
    </w:rPr>
  </w:style>
  <w:style w:type="character" w:customStyle="1" w:styleId="WW-EndnoteReference1">
    <w:name w:val="WW-Endnote Reference1"/>
    <w:qFormat/>
    <w:rsid w:val="001D40BF"/>
    <w:rPr>
      <w:vertAlign w:val="superscript"/>
    </w:rPr>
  </w:style>
  <w:style w:type="character" w:customStyle="1" w:styleId="WW-FootnoteReference2">
    <w:name w:val="WW-Footnote Reference2"/>
    <w:qFormat/>
    <w:rsid w:val="001D40BF"/>
    <w:rPr>
      <w:vertAlign w:val="superscript"/>
    </w:rPr>
  </w:style>
  <w:style w:type="character" w:customStyle="1" w:styleId="WW-EndnoteReference2">
    <w:name w:val="WW-Endnote Reference2"/>
    <w:qFormat/>
    <w:rsid w:val="001D40BF"/>
    <w:rPr>
      <w:vertAlign w:val="superscript"/>
    </w:rPr>
  </w:style>
  <w:style w:type="character" w:customStyle="1" w:styleId="FootnoteTextChar3">
    <w:name w:val="Footnote Text Char3"/>
    <w:qFormat/>
    <w:rsid w:val="001D40BF"/>
    <w:rPr>
      <w:rFonts w:ascii="Calibri" w:hAnsi="Calibri" w:cs="Calibri"/>
      <w:sz w:val="18"/>
      <w:lang w:val="en-IE" w:eastAsia="zh-CN"/>
    </w:rPr>
  </w:style>
  <w:style w:type="character" w:customStyle="1" w:styleId="foothangingChar2">
    <w:name w:val="foot_hanging Char2"/>
    <w:qFormat/>
    <w:rsid w:val="001D40BF"/>
    <w:rPr>
      <w:rFonts w:ascii="Calibri" w:hAnsi="Calibri" w:cs="Calibri"/>
      <w:sz w:val="18"/>
      <w:szCs w:val="18"/>
      <w:lang w:val="en-IE" w:eastAsia="zh-CN"/>
    </w:rPr>
  </w:style>
  <w:style w:type="character" w:customStyle="1" w:styleId="footersChar1">
    <w:name w:val="footers Char1"/>
    <w:basedOn w:val="foothangingChar2"/>
    <w:qFormat/>
    <w:rsid w:val="001D40BF"/>
    <w:rPr>
      <w:rFonts w:ascii="Calibri" w:hAnsi="Calibri" w:cs="Calibri"/>
      <w:sz w:val="18"/>
      <w:szCs w:val="18"/>
      <w:lang w:val="en-IE" w:eastAsia="zh-CN"/>
    </w:rPr>
  </w:style>
  <w:style w:type="character" w:customStyle="1" w:styleId="foootChar">
    <w:name w:val="fooot Char"/>
    <w:basedOn w:val="footersChar1"/>
    <w:qFormat/>
    <w:rsid w:val="001D40BF"/>
    <w:rPr>
      <w:rFonts w:ascii="Calibri" w:hAnsi="Calibri" w:cs="Calibri"/>
      <w:sz w:val="18"/>
      <w:szCs w:val="18"/>
      <w:lang w:val="en-IE" w:eastAsia="zh-CN"/>
    </w:rPr>
  </w:style>
  <w:style w:type="character" w:customStyle="1" w:styleId="13">
    <w:name w:val="Παραπομπή υποσημείωσης1"/>
    <w:qFormat/>
    <w:rsid w:val="001D40BF"/>
    <w:rPr>
      <w:vertAlign w:val="superscript"/>
    </w:rPr>
  </w:style>
  <w:style w:type="character" w:customStyle="1" w:styleId="14">
    <w:name w:val="Παραπομπή σημείωσης τέλους1"/>
    <w:qFormat/>
    <w:rsid w:val="001D40BF"/>
    <w:rPr>
      <w:vertAlign w:val="superscript"/>
    </w:rPr>
  </w:style>
  <w:style w:type="character" w:customStyle="1" w:styleId="Char">
    <w:name w:val="Κείμενο πλαισίου Char"/>
    <w:qFormat/>
    <w:rsid w:val="001D40BF"/>
    <w:rPr>
      <w:rFonts w:ascii="Tahoma" w:hAnsi="Tahoma" w:cs="Tahoma"/>
      <w:sz w:val="16"/>
      <w:szCs w:val="16"/>
      <w:lang w:val="en-GB"/>
    </w:rPr>
  </w:style>
  <w:style w:type="character" w:customStyle="1" w:styleId="15">
    <w:name w:val="Παραπομπή σχολίου1"/>
    <w:qFormat/>
    <w:rsid w:val="001D40BF"/>
    <w:rPr>
      <w:sz w:val="16"/>
      <w:szCs w:val="16"/>
    </w:rPr>
  </w:style>
  <w:style w:type="character" w:customStyle="1" w:styleId="Char0">
    <w:name w:val="Κείμενο σχολίου Char"/>
    <w:uiPriority w:val="99"/>
    <w:qFormat/>
    <w:rsid w:val="001D40BF"/>
    <w:rPr>
      <w:rFonts w:ascii="Calibri" w:hAnsi="Calibri" w:cs="Calibri"/>
      <w:lang w:val="en-GB"/>
    </w:rPr>
  </w:style>
  <w:style w:type="character" w:customStyle="1" w:styleId="Char1">
    <w:name w:val="Θέμα σχολίου Char"/>
    <w:qFormat/>
    <w:rsid w:val="001D40BF"/>
    <w:rPr>
      <w:rFonts w:ascii="Calibri" w:hAnsi="Calibri" w:cs="Calibri"/>
      <w:b/>
      <w:bCs/>
      <w:lang w:val="en-GB"/>
    </w:rPr>
  </w:style>
  <w:style w:type="character" w:customStyle="1" w:styleId="-HTMLChar">
    <w:name w:val="Προ-διαμορφωμένο HTML Char"/>
    <w:qFormat/>
    <w:rsid w:val="001D40BF"/>
    <w:rPr>
      <w:rFonts w:ascii="Courier New" w:eastAsia="Times New Roman" w:hAnsi="Courier New" w:cs="Courier New"/>
    </w:rPr>
  </w:style>
  <w:style w:type="character" w:customStyle="1" w:styleId="WW-FootnoteReference3">
    <w:name w:val="WW-Footnote Reference3"/>
    <w:qFormat/>
    <w:rsid w:val="001D40BF"/>
    <w:rPr>
      <w:vertAlign w:val="superscript"/>
    </w:rPr>
  </w:style>
  <w:style w:type="character" w:customStyle="1" w:styleId="WW-EndnoteReference3">
    <w:name w:val="WW-Endnote Reference3"/>
    <w:qFormat/>
    <w:rsid w:val="001D40BF"/>
    <w:rPr>
      <w:vertAlign w:val="superscript"/>
    </w:rPr>
  </w:style>
  <w:style w:type="character" w:customStyle="1" w:styleId="WW-FootnoteReference4">
    <w:name w:val="WW-Footnote Reference4"/>
    <w:qFormat/>
    <w:rsid w:val="001D40BF"/>
    <w:rPr>
      <w:vertAlign w:val="superscript"/>
    </w:rPr>
  </w:style>
  <w:style w:type="character" w:customStyle="1" w:styleId="WW-EndnoteReference4">
    <w:name w:val="WW-Endnote Reference4"/>
    <w:qFormat/>
    <w:rsid w:val="001D40BF"/>
    <w:rPr>
      <w:vertAlign w:val="superscript"/>
    </w:rPr>
  </w:style>
  <w:style w:type="character" w:customStyle="1" w:styleId="WW-FootnoteReference5">
    <w:name w:val="WW-Footnote Reference5"/>
    <w:qFormat/>
    <w:rsid w:val="001D40BF"/>
    <w:rPr>
      <w:vertAlign w:val="superscript"/>
    </w:rPr>
  </w:style>
  <w:style w:type="character" w:customStyle="1" w:styleId="WW-EndnoteReference5">
    <w:name w:val="WW-Endnote Reference5"/>
    <w:qFormat/>
    <w:rsid w:val="001D40BF"/>
    <w:rPr>
      <w:vertAlign w:val="superscript"/>
    </w:rPr>
  </w:style>
  <w:style w:type="character" w:customStyle="1" w:styleId="WW-FootnoteReference6">
    <w:name w:val="WW-Footnote Reference6"/>
    <w:qFormat/>
    <w:rsid w:val="001D40BF"/>
    <w:rPr>
      <w:vertAlign w:val="superscript"/>
    </w:rPr>
  </w:style>
  <w:style w:type="character" w:styleId="-0">
    <w:name w:val="FollowedHyperlink"/>
    <w:rsid w:val="001D40BF"/>
    <w:rPr>
      <w:color w:val="800000"/>
      <w:u w:val="single"/>
    </w:rPr>
  </w:style>
  <w:style w:type="character" w:customStyle="1" w:styleId="WW-EndnoteReference6">
    <w:name w:val="WW-Endnote Reference6"/>
    <w:qFormat/>
    <w:rsid w:val="001D40BF"/>
    <w:rPr>
      <w:vertAlign w:val="superscript"/>
    </w:rPr>
  </w:style>
  <w:style w:type="character" w:customStyle="1" w:styleId="WW-FootnoteReference7">
    <w:name w:val="WW-Footnote Reference7"/>
    <w:qFormat/>
    <w:rsid w:val="001D40BF"/>
    <w:rPr>
      <w:vertAlign w:val="superscript"/>
    </w:rPr>
  </w:style>
  <w:style w:type="character" w:customStyle="1" w:styleId="WW-EndnoteReference7">
    <w:name w:val="WW-Endnote Reference7"/>
    <w:qFormat/>
    <w:rsid w:val="001D40BF"/>
    <w:rPr>
      <w:vertAlign w:val="superscript"/>
    </w:rPr>
  </w:style>
  <w:style w:type="character" w:customStyle="1" w:styleId="WW-FootnoteReference8">
    <w:name w:val="WW-Footnote Reference8"/>
    <w:qFormat/>
    <w:rsid w:val="001D40BF"/>
    <w:rPr>
      <w:vertAlign w:val="superscript"/>
    </w:rPr>
  </w:style>
  <w:style w:type="character" w:customStyle="1" w:styleId="WW-EndnoteReference8">
    <w:name w:val="WW-Endnote Reference8"/>
    <w:qFormat/>
    <w:rsid w:val="001D40BF"/>
    <w:rPr>
      <w:vertAlign w:val="superscript"/>
    </w:rPr>
  </w:style>
  <w:style w:type="character" w:customStyle="1" w:styleId="WW-FootnoteReference9">
    <w:name w:val="WW-Footnote Reference9"/>
    <w:qFormat/>
    <w:rsid w:val="001D40BF"/>
    <w:rPr>
      <w:vertAlign w:val="superscript"/>
    </w:rPr>
  </w:style>
  <w:style w:type="character" w:customStyle="1" w:styleId="WW-EndnoteReference9">
    <w:name w:val="WW-Endnote Reference9"/>
    <w:qFormat/>
    <w:rsid w:val="001D40BF"/>
    <w:rPr>
      <w:vertAlign w:val="superscript"/>
    </w:rPr>
  </w:style>
  <w:style w:type="character" w:customStyle="1" w:styleId="WW-FootnoteReference10">
    <w:name w:val="WW-Footnote Reference10"/>
    <w:qFormat/>
    <w:rsid w:val="001D40BF"/>
    <w:rPr>
      <w:vertAlign w:val="superscript"/>
    </w:rPr>
  </w:style>
  <w:style w:type="character" w:customStyle="1" w:styleId="WW-EndnoteReference10">
    <w:name w:val="WW-Endnote Reference10"/>
    <w:qFormat/>
    <w:rsid w:val="001D40BF"/>
    <w:rPr>
      <w:vertAlign w:val="superscript"/>
    </w:rPr>
  </w:style>
  <w:style w:type="character" w:customStyle="1" w:styleId="WW-FootnoteReference11">
    <w:name w:val="WW-Footnote Reference11"/>
    <w:qFormat/>
    <w:rsid w:val="001D40BF"/>
    <w:rPr>
      <w:vertAlign w:val="superscript"/>
    </w:rPr>
  </w:style>
  <w:style w:type="character" w:customStyle="1" w:styleId="WW-EndnoteReference11">
    <w:name w:val="WW-Endnote Reference11"/>
    <w:qFormat/>
    <w:rsid w:val="001D40BF"/>
    <w:rPr>
      <w:vertAlign w:val="superscript"/>
    </w:rPr>
  </w:style>
  <w:style w:type="character" w:customStyle="1" w:styleId="WW-FootnoteReference12">
    <w:name w:val="WW-Footnote Reference12"/>
    <w:qFormat/>
    <w:rsid w:val="001D40BF"/>
    <w:rPr>
      <w:vertAlign w:val="superscript"/>
    </w:rPr>
  </w:style>
  <w:style w:type="character" w:customStyle="1" w:styleId="WW-EndnoteReference12">
    <w:name w:val="WW-Endnote Reference12"/>
    <w:qFormat/>
    <w:rsid w:val="001D40BF"/>
    <w:rPr>
      <w:vertAlign w:val="superscript"/>
    </w:rPr>
  </w:style>
  <w:style w:type="character" w:customStyle="1" w:styleId="WW-FootnoteReference13">
    <w:name w:val="WW-Footnote Reference13"/>
    <w:qFormat/>
    <w:rsid w:val="001D40BF"/>
    <w:rPr>
      <w:vertAlign w:val="superscript"/>
    </w:rPr>
  </w:style>
  <w:style w:type="character" w:customStyle="1" w:styleId="WW-EndnoteReference13">
    <w:name w:val="WW-Endnote Reference13"/>
    <w:qFormat/>
    <w:rsid w:val="001D40BF"/>
    <w:rPr>
      <w:vertAlign w:val="superscript"/>
    </w:rPr>
  </w:style>
  <w:style w:type="character" w:customStyle="1" w:styleId="22">
    <w:name w:val="Παραπομπή υποσημείωσης2"/>
    <w:qFormat/>
    <w:rsid w:val="001D40BF"/>
    <w:rPr>
      <w:vertAlign w:val="superscript"/>
    </w:rPr>
  </w:style>
  <w:style w:type="character" w:customStyle="1" w:styleId="23">
    <w:name w:val="Παραπομπή σημείωσης τέλους2"/>
    <w:qFormat/>
    <w:rsid w:val="001D40BF"/>
    <w:rPr>
      <w:vertAlign w:val="superscript"/>
    </w:rPr>
  </w:style>
  <w:style w:type="character" w:customStyle="1" w:styleId="210">
    <w:name w:val="Παραπομπή υποσημείωσης21"/>
    <w:qFormat/>
    <w:rsid w:val="001D40BF"/>
    <w:rPr>
      <w:vertAlign w:val="superscript"/>
    </w:rPr>
  </w:style>
  <w:style w:type="character" w:customStyle="1" w:styleId="211">
    <w:name w:val="Παραπομπή σημείωσης τέλους21"/>
    <w:qFormat/>
    <w:rsid w:val="001D40BF"/>
    <w:rPr>
      <w:vertAlign w:val="superscript"/>
    </w:rPr>
  </w:style>
  <w:style w:type="character" w:customStyle="1" w:styleId="WW-FootnoteReference14">
    <w:name w:val="WW-Footnote Reference14"/>
    <w:qFormat/>
    <w:rsid w:val="001D40BF"/>
    <w:rPr>
      <w:vertAlign w:val="superscript"/>
    </w:rPr>
  </w:style>
  <w:style w:type="character" w:customStyle="1" w:styleId="WW-EndnoteReference14">
    <w:name w:val="WW-Endnote Reference14"/>
    <w:qFormat/>
    <w:rsid w:val="001D40BF"/>
    <w:rPr>
      <w:vertAlign w:val="superscript"/>
    </w:rPr>
  </w:style>
  <w:style w:type="character" w:customStyle="1" w:styleId="FootnoteCharacters">
    <w:name w:val="Footnote Characters"/>
    <w:uiPriority w:val="99"/>
    <w:qFormat/>
    <w:rsid w:val="001D40BF"/>
    <w:rPr>
      <w:vertAlign w:val="superscript"/>
    </w:rPr>
  </w:style>
  <w:style w:type="character" w:styleId="ac">
    <w:name w:val="footnote reference"/>
    <w:aliases w:val="Footnote symbol,Footnote reference number,note TESI"/>
    <w:uiPriority w:val="99"/>
    <w:rPr>
      <w:vertAlign w:val="superscript"/>
    </w:rPr>
  </w:style>
  <w:style w:type="character" w:customStyle="1" w:styleId="EndnoteCharacters">
    <w:name w:val="Endnote Characters"/>
    <w:uiPriority w:val="99"/>
    <w:qFormat/>
    <w:rsid w:val="001D40BF"/>
    <w:rPr>
      <w:vertAlign w:val="superscript"/>
    </w:rPr>
  </w:style>
  <w:style w:type="character" w:styleId="ad">
    <w:name w:val="endnote reference"/>
    <w:rPr>
      <w:vertAlign w:val="superscript"/>
    </w:rPr>
  </w:style>
  <w:style w:type="character" w:styleId="ae">
    <w:name w:val="annotation reference"/>
    <w:basedOn w:val="a1"/>
    <w:uiPriority w:val="99"/>
    <w:unhideWhenUsed/>
    <w:qFormat/>
    <w:rsid w:val="00D5279B"/>
    <w:rPr>
      <w:sz w:val="16"/>
      <w:szCs w:val="16"/>
    </w:rPr>
  </w:style>
  <w:style w:type="character" w:customStyle="1" w:styleId="Char10">
    <w:name w:val="Κείμενο σχολίου Char1"/>
    <w:basedOn w:val="a1"/>
    <w:link w:val="af"/>
    <w:uiPriority w:val="99"/>
    <w:qFormat/>
    <w:rsid w:val="00D5279B"/>
    <w:rPr>
      <w:rFonts w:ascii="Calibri" w:hAnsi="Calibri" w:cs="Calibri"/>
      <w:lang w:val="en-GB" w:eastAsia="zh-CN"/>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1"/>
    <w:uiPriority w:val="99"/>
    <w:semiHidden/>
    <w:unhideWhenUsed/>
    <w:qFormat/>
    <w:rsid w:val="00DF6A64"/>
    <w:rPr>
      <w:color w:val="2B579A"/>
      <w:shd w:val="clear" w:color="auto" w:fill="E6E6E6"/>
    </w:rPr>
  </w:style>
  <w:style w:type="character" w:customStyle="1" w:styleId="31">
    <w:name w:val="Παραπομπή υποσημείωσης3"/>
    <w:qFormat/>
    <w:rsid w:val="00B65D70"/>
    <w:rPr>
      <w:vertAlign w:val="superscript"/>
    </w:rPr>
  </w:style>
  <w:style w:type="character" w:customStyle="1" w:styleId="UnresolvedMention1">
    <w:name w:val="Unresolved Mention1"/>
    <w:basedOn w:val="a1"/>
    <w:uiPriority w:val="99"/>
    <w:semiHidden/>
    <w:unhideWhenUsed/>
    <w:qFormat/>
    <w:rsid w:val="00704D1F"/>
    <w:rPr>
      <w:color w:val="808080"/>
      <w:shd w:val="clear" w:color="auto" w:fill="E6E6E6"/>
    </w:rPr>
  </w:style>
  <w:style w:type="character" w:customStyle="1" w:styleId="WW-FootnoteReference15">
    <w:name w:val="WW-Footnote Reference15"/>
    <w:qFormat/>
    <w:rsid w:val="00E536F5"/>
    <w:rPr>
      <w:vertAlign w:val="superscript"/>
    </w:rPr>
  </w:style>
  <w:style w:type="character" w:customStyle="1" w:styleId="FontStyle124">
    <w:name w:val="Font Style124"/>
    <w:basedOn w:val="a1"/>
    <w:uiPriority w:val="99"/>
    <w:qFormat/>
    <w:rsid w:val="00DB024C"/>
    <w:rPr>
      <w:rFonts w:ascii="Microsoft Sans Serif" w:hAnsi="Microsoft Sans Serif" w:cs="Microsoft Sans Serif"/>
      <w:sz w:val="14"/>
      <w:szCs w:val="14"/>
    </w:rPr>
  </w:style>
  <w:style w:type="character" w:customStyle="1" w:styleId="6Char">
    <w:name w:val="Επικεφαλίδα 6 Char"/>
    <w:basedOn w:val="a1"/>
    <w:link w:val="6"/>
    <w:qFormat/>
    <w:rsid w:val="00882E44"/>
    <w:rPr>
      <w:rFonts w:ascii="Arial" w:eastAsiaTheme="minorHAnsi" w:hAnsi="Arial"/>
      <w:b/>
      <w:sz w:val="24"/>
      <w:lang w:eastAsia="en-US"/>
      <w14:ligatures w14:val="standardContextual"/>
    </w:rPr>
  </w:style>
  <w:style w:type="character" w:customStyle="1" w:styleId="7Char">
    <w:name w:val="Επικεφαλίδα 7 Char"/>
    <w:basedOn w:val="a1"/>
    <w:link w:val="7"/>
    <w:qFormat/>
    <w:rsid w:val="005B4566"/>
    <w:rPr>
      <w:rFonts w:ascii="Tahoma" w:hAnsi="Tahoma"/>
      <w:sz w:val="18"/>
      <w:u w:val="single"/>
      <w:lang w:eastAsia="en-US"/>
    </w:rPr>
  </w:style>
  <w:style w:type="character" w:customStyle="1" w:styleId="8Char">
    <w:name w:val="Επικεφαλίδα 8 Char"/>
    <w:basedOn w:val="a1"/>
    <w:link w:val="8"/>
    <w:qFormat/>
    <w:rsid w:val="005B4566"/>
    <w:rPr>
      <w:rFonts w:ascii="Tahoma" w:hAnsi="Tahoma"/>
      <w:sz w:val="18"/>
      <w:u w:val="single"/>
      <w:lang w:eastAsia="en-US"/>
    </w:rPr>
  </w:style>
  <w:style w:type="character" w:customStyle="1" w:styleId="9Char">
    <w:name w:val="Επικεφαλίδα 9 Char"/>
    <w:basedOn w:val="a1"/>
    <w:link w:val="9"/>
    <w:qFormat/>
    <w:rsid w:val="005B4566"/>
    <w:rPr>
      <w:rFonts w:ascii="Tahoma" w:hAnsi="Tahoma"/>
      <w:sz w:val="18"/>
      <w:u w:val="single"/>
      <w:lang w:eastAsia="en-US"/>
    </w:rPr>
  </w:style>
  <w:style w:type="character" w:customStyle="1" w:styleId="TabletextChar1">
    <w:name w:val="Table text Char1"/>
    <w:link w:val="Tabletext"/>
    <w:qFormat/>
    <w:locked/>
    <w:rsid w:val="00A5670E"/>
    <w:rPr>
      <w:rFonts w:ascii="Tahoma" w:hAnsi="Tahoma"/>
      <w:lang w:eastAsia="en-US"/>
    </w:rPr>
  </w:style>
  <w:style w:type="character" w:customStyle="1" w:styleId="1Char">
    <w:name w:val="Επικεφαλίδα 1 Char"/>
    <w:basedOn w:val="a1"/>
    <w:link w:val="10"/>
    <w:uiPriority w:val="9"/>
    <w:qFormat/>
    <w:rsid w:val="00D322BC"/>
    <w:rPr>
      <w:rFonts w:ascii="Arial" w:hAnsi="Arial" w:cs="Arial"/>
      <w:b/>
      <w:bCs/>
      <w:color w:val="333399"/>
      <w:sz w:val="28"/>
      <w:szCs w:val="32"/>
      <w:lang w:val="en-US" w:eastAsia="zh-CN"/>
    </w:rPr>
  </w:style>
  <w:style w:type="character" w:customStyle="1" w:styleId="UnresolvedMention2">
    <w:name w:val="Unresolved Mention2"/>
    <w:basedOn w:val="a1"/>
    <w:uiPriority w:val="99"/>
    <w:semiHidden/>
    <w:unhideWhenUsed/>
    <w:qFormat/>
    <w:rsid w:val="003A109E"/>
    <w:rPr>
      <w:color w:val="808080"/>
      <w:shd w:val="clear" w:color="auto" w:fill="E6E6E6"/>
    </w:rPr>
  </w:style>
  <w:style w:type="character" w:styleId="af0">
    <w:name w:val="Book Title"/>
    <w:basedOn w:val="a1"/>
    <w:uiPriority w:val="33"/>
    <w:qFormat/>
    <w:rsid w:val="005B2CE7"/>
    <w:rPr>
      <w:b/>
      <w:bCs/>
      <w:i/>
      <w:iCs/>
      <w:spacing w:val="5"/>
    </w:rPr>
  </w:style>
  <w:style w:type="character" w:customStyle="1" w:styleId="Char2">
    <w:name w:val="Υπότιτλος Char"/>
    <w:basedOn w:val="a1"/>
    <w:link w:val="af1"/>
    <w:qFormat/>
    <w:rsid w:val="005B2CE7"/>
    <w:rPr>
      <w:rFonts w:asciiTheme="minorHAnsi" w:eastAsiaTheme="minorEastAsia" w:hAnsiTheme="minorHAnsi" w:cstheme="minorBidi"/>
      <w:color w:val="5A5A5A" w:themeColor="text1" w:themeTint="A5"/>
      <w:spacing w:val="15"/>
      <w:sz w:val="22"/>
      <w:szCs w:val="22"/>
      <w:lang w:val="en-GB" w:eastAsia="zh-CN"/>
    </w:rPr>
  </w:style>
  <w:style w:type="character" w:customStyle="1" w:styleId="Char3">
    <w:name w:val="Έντονο απόσπ. Char"/>
    <w:basedOn w:val="a1"/>
    <w:link w:val="af2"/>
    <w:uiPriority w:val="30"/>
    <w:qFormat/>
    <w:rsid w:val="005B2CE7"/>
    <w:rPr>
      <w:rFonts w:ascii="Calibri" w:hAnsi="Calibri" w:cs="Calibri"/>
      <w:i/>
      <w:iCs/>
      <w:color w:val="5B9BD5" w:themeColor="accent1"/>
      <w:sz w:val="22"/>
      <w:szCs w:val="24"/>
      <w:lang w:val="en-GB" w:eastAsia="zh-CN"/>
    </w:rPr>
  </w:style>
  <w:style w:type="character" w:customStyle="1" w:styleId="firstpageChar">
    <w:name w:val="first page Char"/>
    <w:basedOn w:val="a1"/>
    <w:link w:val="firstpage"/>
    <w:qFormat/>
    <w:rsid w:val="00405F8E"/>
    <w:rPr>
      <w:rFonts w:ascii="Tahoma" w:hAnsi="Tahoma"/>
      <w:b/>
      <w:spacing w:val="20"/>
      <w:kern w:val="2"/>
      <w:sz w:val="24"/>
      <w:shd w:val="clear" w:color="auto" w:fill="E0E0E0"/>
      <w:lang w:eastAsia="en-US"/>
    </w:rPr>
  </w:style>
  <w:style w:type="character" w:customStyle="1" w:styleId="WW-FootnoteReference17">
    <w:name w:val="WW-Footnote Reference17"/>
    <w:qFormat/>
    <w:rsid w:val="00C931A2"/>
    <w:rPr>
      <w:vertAlign w:val="superscript"/>
    </w:rPr>
  </w:style>
  <w:style w:type="character" w:customStyle="1" w:styleId="41">
    <w:name w:val="Παραπομπή υποσημείωσης4"/>
    <w:qFormat/>
    <w:rsid w:val="00100156"/>
    <w:rPr>
      <w:vertAlign w:val="superscript"/>
    </w:rPr>
  </w:style>
  <w:style w:type="character" w:customStyle="1" w:styleId="WW-EndnoteReference17">
    <w:name w:val="WW-Endnote Reference17"/>
    <w:qFormat/>
    <w:rsid w:val="00EE7F42"/>
    <w:rPr>
      <w:vertAlign w:val="superscript"/>
    </w:rPr>
  </w:style>
  <w:style w:type="character" w:customStyle="1" w:styleId="WW-FootnoteReference19">
    <w:name w:val="WW-Footnote Reference19"/>
    <w:qFormat/>
    <w:rsid w:val="00414507"/>
    <w:rPr>
      <w:vertAlign w:val="superscript"/>
    </w:rPr>
  </w:style>
  <w:style w:type="character" w:customStyle="1" w:styleId="16">
    <w:name w:val="Ανεπίλυτη αναφορά1"/>
    <w:basedOn w:val="a1"/>
    <w:uiPriority w:val="99"/>
    <w:semiHidden/>
    <w:unhideWhenUsed/>
    <w:qFormat/>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3"/>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qFormat/>
    <w:locked/>
    <w:rsid w:val="00043F27"/>
    <w:rPr>
      <w:rFonts w:ascii="Calibri" w:hAnsi="Calibri" w:cs="Calibri"/>
      <w:sz w:val="22"/>
      <w:szCs w:val="24"/>
      <w:lang w:val="en-GB" w:eastAsia="zh-CN"/>
    </w:rPr>
  </w:style>
  <w:style w:type="character" w:customStyle="1" w:styleId="WebChar">
    <w:name w:val="Κανονικό (Web) Char"/>
    <w:link w:val="Web"/>
    <w:uiPriority w:val="99"/>
    <w:qFormat/>
    <w:locked/>
    <w:rsid w:val="000E7139"/>
    <w:rPr>
      <w:sz w:val="24"/>
      <w:szCs w:val="24"/>
      <w:lang w:val="en-US" w:eastAsia="en-US"/>
    </w:rPr>
  </w:style>
  <w:style w:type="character" w:customStyle="1" w:styleId="Char5">
    <w:name w:val="Χάρτης εγγράφου Char"/>
    <w:basedOn w:val="a1"/>
    <w:link w:val="af4"/>
    <w:semiHidden/>
    <w:qFormat/>
    <w:rsid w:val="005609A7"/>
    <w:rPr>
      <w:rFonts w:ascii="Tahoma" w:hAnsi="Tahoma" w:cs="Tahoma"/>
      <w:sz w:val="22"/>
      <w:shd w:val="clear" w:color="auto" w:fill="000080"/>
      <w:lang w:eastAsia="en-US"/>
    </w:rPr>
  </w:style>
  <w:style w:type="character" w:customStyle="1" w:styleId="2Char0">
    <w:name w:val="Σώμα κείμενου 2 Char"/>
    <w:basedOn w:val="a1"/>
    <w:link w:val="24"/>
    <w:semiHidden/>
    <w:qFormat/>
    <w:rsid w:val="005609A7"/>
    <w:rPr>
      <w:rFonts w:ascii="Tahoma" w:hAnsi="Tahoma" w:cs="Tahoma"/>
      <w:lang w:eastAsia="en-US"/>
    </w:rPr>
  </w:style>
  <w:style w:type="character" w:customStyle="1" w:styleId="3Char0">
    <w:name w:val="Σώμα κείμενου 3 Char"/>
    <w:basedOn w:val="a1"/>
    <w:link w:val="32"/>
    <w:semiHidden/>
    <w:qFormat/>
    <w:rsid w:val="005609A7"/>
    <w:rPr>
      <w:rFonts w:ascii="Tahoma" w:hAnsi="Tahoma"/>
      <w:sz w:val="22"/>
      <w:lang w:eastAsia="en-US"/>
    </w:rPr>
  </w:style>
  <w:style w:type="character" w:customStyle="1" w:styleId="2Char1">
    <w:name w:val="Σώμα κείμενου με εσοχή 2 Char"/>
    <w:basedOn w:val="a1"/>
    <w:link w:val="25"/>
    <w:semiHidden/>
    <w:qFormat/>
    <w:rsid w:val="005609A7"/>
    <w:rPr>
      <w:rFonts w:ascii="Arial" w:hAnsi="Arial"/>
      <w:sz w:val="22"/>
      <w:lang w:eastAsia="en-US"/>
    </w:rPr>
  </w:style>
  <w:style w:type="character" w:customStyle="1" w:styleId="3Char1">
    <w:name w:val="Σώμα κείμενου με εσοχή 3 Char"/>
    <w:basedOn w:val="a1"/>
    <w:link w:val="33"/>
    <w:semiHidden/>
    <w:qFormat/>
    <w:rsid w:val="005609A7"/>
    <w:rPr>
      <w:rFonts w:ascii="Tahoma" w:hAnsi="Tahoma"/>
      <w:sz w:val="22"/>
      <w:lang w:eastAsia="en-US"/>
    </w:rPr>
  </w:style>
  <w:style w:type="character" w:customStyle="1" w:styleId="af5">
    <w:name w:val="Στυλ Διακριτή διαγραφή"/>
    <w:semiHidden/>
    <w:qFormat/>
    <w:rsid w:val="005609A7"/>
    <w:rPr>
      <w:strike w:val="0"/>
      <w:dstrike w:val="0"/>
    </w:rPr>
  </w:style>
  <w:style w:type="character" w:customStyle="1" w:styleId="af6">
    <w:name w:val="Στυλ Πλάγια Διακριτή διαγραφή"/>
    <w:semiHidden/>
    <w:qFormat/>
    <w:rsid w:val="005609A7"/>
    <w:rPr>
      <w:i/>
      <w:iCs/>
      <w:strike w:val="0"/>
      <w:dstrike w:val="0"/>
    </w:rPr>
  </w:style>
  <w:style w:type="character" w:customStyle="1" w:styleId="bodyCharCharCharCharCharCharCharCharCharChar">
    <w:name w:val="body Char Char Char Char Char Char Char Char Char Char"/>
    <w:semiHidden/>
    <w:qFormat/>
    <w:rsid w:val="005609A7"/>
    <w:rPr>
      <w:sz w:val="22"/>
      <w:szCs w:val="22"/>
      <w:lang w:val="el-GR" w:eastAsia="el-GR" w:bidi="ar-SA"/>
    </w:rPr>
  </w:style>
  <w:style w:type="character" w:customStyle="1" w:styleId="bodynumberingCharCharCharCharChar">
    <w:name w:val="body numbering Char Char Char Char Char"/>
    <w:semiHidden/>
    <w:qFormat/>
    <w:rsid w:val="005609A7"/>
    <w:rPr>
      <w:rFonts w:ascii="Tahoma" w:hAnsi="Tahoma"/>
      <w:sz w:val="22"/>
      <w:szCs w:val="24"/>
      <w:lang w:val="el-GR" w:eastAsia="el-GR" w:bidi="ar-SA"/>
    </w:rPr>
  </w:style>
  <w:style w:type="character" w:customStyle="1" w:styleId="bodyCharCharCharCharCharChar1">
    <w:name w:val="body Char Char Char Char Char Char1"/>
    <w:semiHidden/>
    <w:qFormat/>
    <w:rsid w:val="005609A7"/>
    <w:rPr>
      <w:rFonts w:ascii="Tahoma" w:hAnsi="Tahoma"/>
      <w:sz w:val="22"/>
      <w:lang w:val="el-GR"/>
    </w:rPr>
  </w:style>
  <w:style w:type="character" w:customStyle="1" w:styleId="bodyCharCharCharCharCharCharChar">
    <w:name w:val="body Char Char Char Char Char Char Char"/>
    <w:semiHidden/>
    <w:qFormat/>
    <w:rsid w:val="005609A7"/>
    <w:rPr>
      <w:sz w:val="24"/>
      <w:szCs w:val="24"/>
      <w:lang w:val="el-GR" w:eastAsia="el-GR" w:bidi="ar-SA"/>
    </w:rPr>
  </w:style>
  <w:style w:type="character" w:customStyle="1" w:styleId="StyleTahoma10ptCharChar">
    <w:name w:val="Style Tahoma 10 pt Char Char"/>
    <w:semiHidden/>
    <w:qFormat/>
    <w:rsid w:val="005609A7"/>
    <w:rPr>
      <w:rFonts w:ascii="Tahoma" w:hAnsi="Tahoma" w:cs="Tahoma"/>
      <w:szCs w:val="24"/>
      <w:lang w:val="el-GR" w:eastAsia="en-US" w:bidi="ar-SA"/>
    </w:rPr>
  </w:style>
  <w:style w:type="character" w:customStyle="1" w:styleId="StyleBodyTextbULLETINGNotBoldCharCharCharCharChar">
    <w:name w:val="Style Body Text bULLETING + Not Bold Char Char Char Char Char"/>
    <w:semiHidden/>
    <w:qFormat/>
    <w:rsid w:val="005609A7"/>
    <w:rPr>
      <w:rFonts w:ascii="Tahoma" w:hAnsi="Tahoma" w:cs="Arial"/>
      <w:b/>
      <w:bCs/>
      <w:sz w:val="24"/>
      <w:szCs w:val="24"/>
      <w:lang w:val="el-GR" w:eastAsia="el-GR" w:bidi="ar-SA"/>
    </w:rPr>
  </w:style>
  <w:style w:type="character" w:customStyle="1" w:styleId="NumCharCharCharCharCharCharCharCharCharChar">
    <w:name w:val="_Num# Char Char Char Char Char Char Char Char Char Char"/>
    <w:link w:val="NumCharCharCharCharCharCharCharCharChar"/>
    <w:semiHidden/>
    <w:qFormat/>
    <w:rsid w:val="005609A7"/>
    <w:rPr>
      <w:rFonts w:ascii="Tahoma" w:hAnsi="Tahoma"/>
      <w:sz w:val="22"/>
    </w:rPr>
  </w:style>
  <w:style w:type="character" w:customStyle="1" w:styleId="StyleNumTimesNewRoman12ptChar">
    <w:name w:val="Style _Num# + Times New Roman 12 pt Char"/>
    <w:link w:val="StyleNumTimesNewRoman12pt"/>
    <w:semiHidden/>
    <w:qFormat/>
    <w:rsid w:val="005609A7"/>
    <w:rPr>
      <w:rFonts w:ascii="Tahoma" w:hAnsi="Tahoma"/>
      <w:sz w:val="22"/>
      <w:szCs w:val="24"/>
    </w:rPr>
  </w:style>
  <w:style w:type="character" w:customStyle="1" w:styleId="Tahoma">
    <w:name w:val="Στυλ Tahoma"/>
    <w:semiHidden/>
    <w:qFormat/>
    <w:rsid w:val="005609A7"/>
    <w:rPr>
      <w:rFonts w:ascii="Tahoma" w:hAnsi="Tahoma"/>
      <w:sz w:val="22"/>
    </w:rPr>
  </w:style>
  <w:style w:type="character" w:customStyle="1" w:styleId="4Char">
    <w:name w:val="Επικεφαλίδα 4 Char"/>
    <w:link w:val="40"/>
    <w:uiPriority w:val="9"/>
    <w:qFormat/>
    <w:rsid w:val="00AC1873"/>
    <w:rPr>
      <w:rFonts w:ascii="Tahoma" w:eastAsiaTheme="minorHAnsi" w:hAnsi="Tahoma" w:cs="Tahoma"/>
      <w:b/>
      <w:bCs/>
      <w:color w:val="000000" w:themeColor="text1"/>
      <w:sz w:val="22"/>
      <w:szCs w:val="22"/>
      <w:lang w:eastAsia="en-US"/>
      <w14:ligatures w14:val="standardContextual"/>
    </w:rPr>
  </w:style>
  <w:style w:type="character" w:customStyle="1" w:styleId="Tabletext14ptChar">
    <w:name w:val="Στυλ Table text + Διαγραμμάτωση από 14 pt Char"/>
    <w:link w:val="Tabletext14pt"/>
    <w:qFormat/>
    <w:rsid w:val="005609A7"/>
    <w:rPr>
      <w:rFonts w:ascii="Tahoma" w:hAnsi="Tahoma"/>
      <w:kern w:val="2"/>
      <w:sz w:val="22"/>
      <w:szCs w:val="24"/>
      <w:lang w:eastAsia="en-US"/>
    </w:rPr>
  </w:style>
  <w:style w:type="character" w:customStyle="1" w:styleId="TabletextCharCharChar">
    <w:name w:val="Table text Char Char Char"/>
    <w:qFormat/>
    <w:rsid w:val="005609A7"/>
    <w:rPr>
      <w:rFonts w:ascii="Tahoma" w:hAnsi="Tahoma"/>
      <w:lang w:val="el-GR" w:eastAsia="en-US" w:bidi="ar-SA"/>
    </w:rPr>
  </w:style>
  <w:style w:type="character" w:customStyle="1" w:styleId="FontStyle52">
    <w:name w:val="Font Style52"/>
    <w:qFormat/>
    <w:rsid w:val="005609A7"/>
    <w:rPr>
      <w:rFonts w:ascii="Verdana" w:hAnsi="Verdana" w:cs="Verdana"/>
      <w:sz w:val="14"/>
      <w:szCs w:val="14"/>
    </w:rPr>
  </w:style>
  <w:style w:type="character" w:customStyle="1" w:styleId="Arial14pt">
    <w:name w:val="Στυλ Arial 14 pt"/>
    <w:qFormat/>
    <w:rsid w:val="005609A7"/>
    <w:rPr>
      <w:rFonts w:ascii="Times New Roman" w:hAnsi="Times New Roman"/>
      <w:sz w:val="24"/>
      <w:szCs w:val="24"/>
    </w:rPr>
  </w:style>
  <w:style w:type="character" w:customStyle="1" w:styleId="tlid-translation">
    <w:name w:val="tlid-translation"/>
    <w:basedOn w:val="a1"/>
    <w:qFormat/>
    <w:rsid w:val="00DB6F98"/>
  </w:style>
  <w:style w:type="character" w:customStyle="1" w:styleId="Bodytext2">
    <w:name w:val="Body text (2)_"/>
    <w:basedOn w:val="a1"/>
    <w:link w:val="Bodytext20"/>
    <w:qFormat/>
    <w:rsid w:val="00DB6F98"/>
    <w:rPr>
      <w:rFonts w:ascii="Tahoma" w:eastAsia="Tahoma" w:hAnsi="Tahoma" w:cs="Tahoma"/>
      <w:shd w:val="clear" w:color="auto" w:fill="FFFFFF"/>
    </w:rPr>
  </w:style>
  <w:style w:type="character" w:customStyle="1" w:styleId="jlqj4b">
    <w:name w:val="jlqj4b"/>
    <w:basedOn w:val="a1"/>
    <w:qFormat/>
    <w:rsid w:val="007C2E2E"/>
  </w:style>
  <w:style w:type="character" w:customStyle="1" w:styleId="FontStyle77">
    <w:name w:val="Font Style77"/>
    <w:basedOn w:val="a1"/>
    <w:uiPriority w:val="99"/>
    <w:qFormat/>
    <w:rsid w:val="007C2E2E"/>
    <w:rPr>
      <w:rFonts w:ascii="Tahoma" w:hAnsi="Tahoma" w:cs="Tahoma"/>
      <w:b/>
      <w:bCs/>
      <w:sz w:val="18"/>
      <w:szCs w:val="18"/>
    </w:rPr>
  </w:style>
  <w:style w:type="character" w:customStyle="1" w:styleId="Char6">
    <w:name w:val="Υποσέλιδο Char"/>
    <w:basedOn w:val="a1"/>
    <w:link w:val="af7"/>
    <w:qFormat/>
    <w:locked/>
    <w:rsid w:val="00AC1873"/>
    <w:rPr>
      <w:rFonts w:ascii="Calibri" w:eastAsia="MS Mincho" w:hAnsi="Calibri" w:cs="Calibri"/>
      <w:sz w:val="22"/>
      <w:szCs w:val="24"/>
      <w:lang w:val="en-US" w:eastAsia="ja-JP"/>
    </w:rPr>
  </w:style>
  <w:style w:type="character" w:customStyle="1" w:styleId="26">
    <w:name w:val="Ανεπίλυτη αναφορά2"/>
    <w:basedOn w:val="a1"/>
    <w:uiPriority w:val="99"/>
    <w:semiHidden/>
    <w:unhideWhenUsed/>
    <w:qFormat/>
    <w:rsid w:val="00055134"/>
    <w:rPr>
      <w:color w:val="605E5C"/>
      <w:shd w:val="clear" w:color="auto" w:fill="E1DFDD"/>
    </w:rPr>
  </w:style>
  <w:style w:type="character" w:customStyle="1" w:styleId="Char7">
    <w:name w:val="Κείμενο υποσημείωσης Char"/>
    <w:link w:val="17"/>
    <w:qFormat/>
    <w:rsid w:val="001C0BBE"/>
    <w:rPr>
      <w:rFonts w:ascii="Calibri" w:hAnsi="Calibri" w:cs="Calibri"/>
      <w:sz w:val="18"/>
      <w:lang w:val="en-IE" w:eastAsia="zh-CN"/>
    </w:rPr>
  </w:style>
  <w:style w:type="character" w:customStyle="1" w:styleId="0">
    <w:name w:val="Παραπομπή υποσημείωσης_0"/>
    <w:uiPriority w:val="99"/>
    <w:qFormat/>
    <w:rsid w:val="001C0BBE"/>
    <w:rPr>
      <w:vertAlign w:val="superscript"/>
    </w:rPr>
  </w:style>
  <w:style w:type="character" w:customStyle="1" w:styleId="Hyperlink13">
    <w:name w:val="Hyperlink.13"/>
    <w:qFormat/>
    <w:rsid w:val="00DF1D08"/>
    <w:rPr>
      <w:lang w:val="en-US"/>
    </w:rPr>
  </w:style>
  <w:style w:type="character" w:customStyle="1" w:styleId="Char8">
    <w:name w:val="Απλό κείμενο Char"/>
    <w:basedOn w:val="a1"/>
    <w:link w:val="af8"/>
    <w:qFormat/>
    <w:rsid w:val="00D419DD"/>
    <w:rPr>
      <w:rFonts w:ascii="Courier New" w:hAnsi="Courier New" w:cs="Courier New"/>
      <w:lang w:eastAsia="en-US"/>
    </w:rPr>
  </w:style>
  <w:style w:type="character" w:customStyle="1" w:styleId="UnresolvedMention3">
    <w:name w:val="Unresolved Mention3"/>
    <w:basedOn w:val="a1"/>
    <w:uiPriority w:val="99"/>
    <w:semiHidden/>
    <w:unhideWhenUsed/>
    <w:qFormat/>
    <w:rsid w:val="00A57A78"/>
    <w:rPr>
      <w:color w:val="605E5C"/>
      <w:shd w:val="clear" w:color="auto" w:fill="E1DFDD"/>
    </w:rPr>
  </w:style>
  <w:style w:type="character" w:customStyle="1" w:styleId="UnresolvedMention4">
    <w:name w:val="Unresolved Mention4"/>
    <w:basedOn w:val="a1"/>
    <w:uiPriority w:val="99"/>
    <w:semiHidden/>
    <w:unhideWhenUsed/>
    <w:qFormat/>
    <w:rsid w:val="001D3C11"/>
    <w:rPr>
      <w:color w:val="605E5C"/>
      <w:shd w:val="clear" w:color="auto" w:fill="E1DFDD"/>
    </w:rPr>
  </w:style>
  <w:style w:type="character" w:styleId="HTML">
    <w:name w:val="HTML Cite"/>
    <w:basedOn w:val="a1"/>
    <w:uiPriority w:val="99"/>
    <w:semiHidden/>
    <w:unhideWhenUsed/>
    <w:qFormat/>
    <w:rsid w:val="00BA2BE5"/>
    <w:rPr>
      <w:i/>
      <w:iCs/>
    </w:rPr>
  </w:style>
  <w:style w:type="character" w:customStyle="1" w:styleId="2Char">
    <w:name w:val="Επικεφαλίδα 2 Char"/>
    <w:basedOn w:val="a1"/>
    <w:link w:val="2"/>
    <w:uiPriority w:val="9"/>
    <w:qFormat/>
    <w:rsid w:val="00D63EFB"/>
    <w:rPr>
      <w:rFonts w:ascii="Arial" w:hAnsi="Arial" w:cs="Arial"/>
      <w:b/>
      <w:color w:val="002060"/>
      <w:sz w:val="24"/>
      <w:szCs w:val="22"/>
      <w:lang w:val="en-GB" w:eastAsia="zh-CN"/>
    </w:rPr>
  </w:style>
  <w:style w:type="character" w:customStyle="1" w:styleId="3Char">
    <w:name w:val="Επικεφαλίδα 3 Char"/>
    <w:basedOn w:val="a1"/>
    <w:link w:val="3"/>
    <w:uiPriority w:val="9"/>
    <w:qFormat/>
    <w:rsid w:val="00D63EFB"/>
    <w:rPr>
      <w:rFonts w:ascii="Arial" w:hAnsi="Arial"/>
      <w:b/>
      <w:bCs/>
      <w:sz w:val="22"/>
      <w:szCs w:val="26"/>
      <w:lang w:val="en-GB" w:eastAsia="zh-CN"/>
    </w:rPr>
  </w:style>
  <w:style w:type="character" w:customStyle="1" w:styleId="Char9">
    <w:name w:val="Κεφαλίδα Char"/>
    <w:basedOn w:val="a1"/>
    <w:link w:val="af9"/>
    <w:uiPriority w:val="99"/>
    <w:qFormat/>
    <w:rsid w:val="00D63EFB"/>
    <w:rPr>
      <w:rFonts w:ascii="Calibri" w:hAnsi="Calibri" w:cs="Calibri"/>
      <w:sz w:val="22"/>
      <w:szCs w:val="24"/>
      <w:lang w:val="en-GB" w:eastAsia="zh-CN"/>
    </w:rPr>
  </w:style>
  <w:style w:type="character" w:customStyle="1" w:styleId="Chara">
    <w:name w:val="Κείμενο σημείωσης τέλους Char"/>
    <w:basedOn w:val="a1"/>
    <w:link w:val="afa"/>
    <w:uiPriority w:val="99"/>
    <w:qFormat/>
    <w:rsid w:val="00D63EFB"/>
    <w:rPr>
      <w:rFonts w:ascii="Calibri" w:hAnsi="Calibri" w:cs="Calibri"/>
      <w:lang w:val="en-GB" w:eastAsia="zh-CN"/>
    </w:rPr>
  </w:style>
  <w:style w:type="character" w:customStyle="1" w:styleId="34">
    <w:name w:val="Ανεπίλυτη αναφορά3"/>
    <w:basedOn w:val="a1"/>
    <w:uiPriority w:val="99"/>
    <w:semiHidden/>
    <w:unhideWhenUsed/>
    <w:qFormat/>
    <w:rsid w:val="00F3402F"/>
    <w:rPr>
      <w:color w:val="605E5C"/>
      <w:shd w:val="clear" w:color="auto" w:fill="E1DFDD"/>
    </w:rPr>
  </w:style>
  <w:style w:type="character" w:styleId="afb">
    <w:name w:val="Unresolved Mention"/>
    <w:basedOn w:val="a1"/>
    <w:uiPriority w:val="99"/>
    <w:semiHidden/>
    <w:unhideWhenUsed/>
    <w:qFormat/>
    <w:rsid w:val="00090A76"/>
    <w:rPr>
      <w:color w:val="605E5C"/>
      <w:shd w:val="clear" w:color="auto" w:fill="E1DFDD"/>
    </w:rPr>
  </w:style>
  <w:style w:type="character" w:customStyle="1" w:styleId="normaltextrun">
    <w:name w:val="normaltextrun"/>
    <w:basedOn w:val="a1"/>
    <w:qFormat/>
    <w:rsid w:val="00FD6062"/>
  </w:style>
  <w:style w:type="character" w:customStyle="1" w:styleId="eop">
    <w:name w:val="eop"/>
    <w:basedOn w:val="a1"/>
    <w:qFormat/>
    <w:rsid w:val="00FD6062"/>
  </w:style>
  <w:style w:type="character" w:customStyle="1" w:styleId="footnotedescriptionChar">
    <w:name w:val="footnote description Char"/>
    <w:link w:val="footnotedescription"/>
    <w:qFormat/>
    <w:rsid w:val="00C61D55"/>
    <w:rPr>
      <w:rFonts w:ascii="Calibri" w:eastAsia="Calibri" w:hAnsi="Calibri" w:cs="Calibri"/>
      <w:color w:val="000000"/>
      <w:kern w:val="2"/>
      <w:szCs w:val="22"/>
      <w14:ligatures w14:val="standardContextual"/>
    </w:rPr>
  </w:style>
  <w:style w:type="character" w:customStyle="1" w:styleId="footnotemark">
    <w:name w:val="footnote mark"/>
    <w:qFormat/>
    <w:rsid w:val="00C61D55"/>
    <w:rPr>
      <w:rFonts w:ascii="Calibri" w:eastAsia="Calibri" w:hAnsi="Calibri" w:cs="Calibri"/>
      <w:color w:val="000000"/>
      <w:sz w:val="20"/>
      <w:vertAlign w:val="superscript"/>
    </w:rPr>
  </w:style>
  <w:style w:type="character" w:customStyle="1" w:styleId="h-optionsbody-title">
    <w:name w:val="h-options__body-title"/>
    <w:basedOn w:val="a1"/>
    <w:qFormat/>
    <w:rsid w:val="00552FA2"/>
  </w:style>
  <w:style w:type="character" w:customStyle="1" w:styleId="ui-provider">
    <w:name w:val="ui-provider"/>
    <w:basedOn w:val="a1"/>
    <w:qFormat/>
    <w:rsid w:val="004455E4"/>
  </w:style>
  <w:style w:type="character" w:customStyle="1" w:styleId="5Char">
    <w:name w:val="Επικεφαλίδα 5 Char"/>
    <w:basedOn w:val="a1"/>
    <w:link w:val="5"/>
    <w:qFormat/>
    <w:rsid w:val="000B26D9"/>
    <w:rPr>
      <w:rFonts w:ascii="Lucida Sans" w:eastAsiaTheme="minorHAnsi" w:hAnsi="Lucida Sans" w:cs="Lucida Sans"/>
      <w:b/>
      <w:sz w:val="22"/>
      <w:lang w:val="en-US" w:eastAsia="en-US"/>
      <w14:ligatures w14:val="standardContextual"/>
    </w:rPr>
  </w:style>
  <w:style w:type="character" w:customStyle="1" w:styleId="Charb">
    <w:name w:val="Σώμα κειμένου Char"/>
    <w:basedOn w:val="a1"/>
    <w:link w:val="Textbody"/>
    <w:qFormat/>
    <w:rsid w:val="000B26D9"/>
    <w:rPr>
      <w:rFonts w:ascii="Calibri" w:eastAsiaTheme="minorHAnsi" w:hAnsi="Calibri" w:cs="Calibri"/>
      <w:sz w:val="22"/>
      <w:szCs w:val="22"/>
      <w:lang w:val="en-US" w:eastAsia="en-US"/>
      <w14:ligatures w14:val="standardContextual"/>
    </w:rPr>
  </w:style>
  <w:style w:type="character" w:customStyle="1" w:styleId="Charc">
    <w:name w:val="Σώμα κείμενου με εσοχή Char"/>
    <w:basedOn w:val="a1"/>
    <w:link w:val="afc"/>
    <w:qFormat/>
    <w:rsid w:val="000B26D9"/>
    <w:rPr>
      <w:rFonts w:ascii="Arial" w:eastAsiaTheme="minorHAnsi" w:hAnsi="Arial" w:cs="Arial"/>
      <w:sz w:val="22"/>
      <w:szCs w:val="22"/>
      <w:lang w:val="en-US" w:eastAsia="en-US"/>
      <w14:ligatures w14:val="standardContextual"/>
    </w:rPr>
  </w:style>
  <w:style w:type="character" w:customStyle="1" w:styleId="Char11">
    <w:name w:val="Κείμενο πλαισίου Char1"/>
    <w:basedOn w:val="a1"/>
    <w:link w:val="afd"/>
    <w:qFormat/>
    <w:rsid w:val="000B26D9"/>
    <w:rPr>
      <w:rFonts w:ascii="Tahoma" w:eastAsiaTheme="minorHAnsi" w:hAnsi="Tahoma" w:cs="Tahoma"/>
      <w:sz w:val="16"/>
      <w:szCs w:val="16"/>
      <w:lang w:val="en-US" w:eastAsia="en-US"/>
      <w14:ligatures w14:val="standardContextual"/>
    </w:rPr>
  </w:style>
  <w:style w:type="character" w:customStyle="1" w:styleId="Char12">
    <w:name w:val="Θέμα σχολίου Char1"/>
    <w:basedOn w:val="Char10"/>
    <w:link w:val="afe"/>
    <w:qFormat/>
    <w:rsid w:val="000B26D9"/>
    <w:rPr>
      <w:rFonts w:ascii="Calibri" w:eastAsiaTheme="minorHAnsi" w:hAnsi="Calibri" w:cs="Calibri"/>
      <w:b/>
      <w:bCs/>
      <w:lang w:val="en-US" w:eastAsia="en-US"/>
      <w14:ligatures w14:val="standardContextual"/>
    </w:rPr>
  </w:style>
  <w:style w:type="character" w:customStyle="1" w:styleId="-HTMLChar1">
    <w:name w:val="Προ-διαμορφωμένο HTML Char1"/>
    <w:basedOn w:val="a1"/>
    <w:link w:val="-HTML"/>
    <w:qFormat/>
    <w:rsid w:val="000B26D9"/>
    <w:rPr>
      <w:rFonts w:ascii="Courier New" w:eastAsiaTheme="minorHAnsi" w:hAnsi="Courier New" w:cs="Courier New"/>
      <w:lang w:val="en-US" w:eastAsia="en-US"/>
      <w14:ligatures w14:val="standardContextual"/>
    </w:rPr>
  </w:style>
  <w:style w:type="character" w:styleId="aff">
    <w:name w:val="Placeholder Text"/>
    <w:basedOn w:val="a1"/>
    <w:uiPriority w:val="99"/>
    <w:semiHidden/>
    <w:qFormat/>
    <w:rsid w:val="000B26D9"/>
    <w:rPr>
      <w:color w:val="808080"/>
    </w:rPr>
  </w:style>
  <w:style w:type="character" w:customStyle="1" w:styleId="Chard">
    <w:name w:val="Χωρίς διάστιχο Char"/>
    <w:link w:val="aff0"/>
    <w:uiPriority w:val="1"/>
    <w:qFormat/>
    <w:locked/>
    <w:rsid w:val="000B26D9"/>
    <w:rPr>
      <w:rFonts w:ascii="Calibri" w:hAnsi="Calibri"/>
    </w:rPr>
  </w:style>
  <w:style w:type="character" w:customStyle="1" w:styleId="IndexLink">
    <w:name w:val="Index Link"/>
    <w:qFormat/>
  </w:style>
  <w:style w:type="paragraph" w:customStyle="1" w:styleId="Heading">
    <w:name w:val="Heading"/>
    <w:basedOn w:val="a0"/>
    <w:next w:val="aff1"/>
    <w:qFormat/>
    <w:pPr>
      <w:keepNext/>
      <w:spacing w:before="240" w:after="120"/>
    </w:pPr>
    <w:rPr>
      <w:rFonts w:ascii="Liberation Sans" w:eastAsia="Microsoft YaHei" w:hAnsi="Liberation Sans" w:cs="Arial"/>
      <w:sz w:val="28"/>
      <w:szCs w:val="28"/>
    </w:rPr>
  </w:style>
  <w:style w:type="paragraph" w:styleId="aff1">
    <w:name w:val="Body Text"/>
    <w:basedOn w:val="a0"/>
    <w:rsid w:val="001D40BF"/>
    <w:pPr>
      <w:spacing w:after="240"/>
    </w:pPr>
  </w:style>
  <w:style w:type="paragraph" w:styleId="aff2">
    <w:name w:val="List"/>
    <w:basedOn w:val="aff1"/>
    <w:rsid w:val="001D40BF"/>
    <w:rPr>
      <w:rFonts w:cs="Mangal"/>
    </w:rPr>
  </w:style>
  <w:style w:type="paragraph" w:styleId="aff3">
    <w:name w:val="caption"/>
    <w:basedOn w:val="a0"/>
    <w:uiPriority w:val="35"/>
    <w:qFormat/>
    <w:rsid w:val="001D40BF"/>
    <w:pPr>
      <w:suppressLineNumbers/>
      <w:spacing w:before="120"/>
    </w:pPr>
    <w:rPr>
      <w:rFonts w:cs="Mangal"/>
      <w:i/>
      <w:iCs/>
      <w:sz w:val="24"/>
    </w:rPr>
  </w:style>
  <w:style w:type="paragraph" w:customStyle="1" w:styleId="Index">
    <w:name w:val="Index"/>
    <w:basedOn w:val="a0"/>
    <w:qFormat/>
    <w:pPr>
      <w:suppressLineNumbers/>
    </w:pPr>
    <w:rPr>
      <w:rFonts w:cs="Arial"/>
    </w:rPr>
  </w:style>
  <w:style w:type="paragraph" w:customStyle="1" w:styleId="aff4">
    <w:name w:val="Επικεφαλίδα"/>
    <w:basedOn w:val="a0"/>
    <w:next w:val="aff1"/>
    <w:qFormat/>
    <w:rsid w:val="001D40BF"/>
    <w:pPr>
      <w:keepNext/>
      <w:spacing w:before="240"/>
    </w:pPr>
    <w:rPr>
      <w:rFonts w:ascii="Liberation Sans" w:eastAsia="Microsoft YaHei" w:hAnsi="Liberation Sans" w:cs="Mangal"/>
      <w:sz w:val="28"/>
      <w:szCs w:val="28"/>
    </w:rPr>
  </w:style>
  <w:style w:type="paragraph" w:customStyle="1" w:styleId="aff5">
    <w:name w:val="Ευρετήριο"/>
    <w:basedOn w:val="a0"/>
    <w:qFormat/>
    <w:rsid w:val="001D40BF"/>
    <w:pPr>
      <w:suppressLineNumbers/>
    </w:pPr>
    <w:rPr>
      <w:rFonts w:cs="Mangal"/>
    </w:rPr>
  </w:style>
  <w:style w:type="paragraph" w:customStyle="1" w:styleId="18">
    <w:name w:val="Λεζάντα1"/>
    <w:basedOn w:val="a0"/>
    <w:qFormat/>
    <w:rsid w:val="001D40BF"/>
    <w:pPr>
      <w:suppressLineNumbers/>
      <w:spacing w:before="120"/>
    </w:pPr>
    <w:rPr>
      <w:rFonts w:cs="Mangal"/>
      <w:i/>
      <w:iCs/>
      <w:sz w:val="24"/>
    </w:rPr>
  </w:style>
  <w:style w:type="paragraph" w:customStyle="1" w:styleId="28">
    <w:name w:val="Λεζάντα2"/>
    <w:basedOn w:val="a0"/>
    <w:qFormat/>
    <w:rsid w:val="001D40BF"/>
    <w:pPr>
      <w:suppressLineNumbers/>
      <w:spacing w:before="120"/>
    </w:pPr>
    <w:rPr>
      <w:rFonts w:cs="Mangal"/>
      <w:i/>
      <w:iCs/>
      <w:sz w:val="24"/>
    </w:rPr>
  </w:style>
  <w:style w:type="paragraph" w:customStyle="1" w:styleId="Caption1">
    <w:name w:val="Caption1"/>
    <w:basedOn w:val="a0"/>
    <w:qFormat/>
    <w:rsid w:val="001D40BF"/>
    <w:pPr>
      <w:suppressLineNumbers/>
      <w:spacing w:before="120"/>
    </w:pPr>
    <w:rPr>
      <w:rFonts w:cs="Mangal"/>
      <w:i/>
      <w:iCs/>
      <w:sz w:val="24"/>
    </w:rPr>
  </w:style>
  <w:style w:type="paragraph" w:customStyle="1" w:styleId="WW-Caption">
    <w:name w:val="WW-Caption"/>
    <w:basedOn w:val="a0"/>
    <w:qFormat/>
    <w:rsid w:val="001D40BF"/>
    <w:pPr>
      <w:suppressLineNumbers/>
      <w:spacing w:before="120"/>
    </w:pPr>
    <w:rPr>
      <w:rFonts w:cs="Mangal"/>
      <w:i/>
      <w:iCs/>
      <w:sz w:val="24"/>
    </w:rPr>
  </w:style>
  <w:style w:type="paragraph" w:customStyle="1" w:styleId="WW-Caption1">
    <w:name w:val="WW-Caption1"/>
    <w:basedOn w:val="a0"/>
    <w:qFormat/>
    <w:rsid w:val="001D40BF"/>
    <w:pPr>
      <w:suppressLineNumbers/>
      <w:spacing w:before="120"/>
    </w:pPr>
    <w:rPr>
      <w:rFonts w:cs="Mangal"/>
      <w:i/>
      <w:iCs/>
      <w:sz w:val="24"/>
    </w:rPr>
  </w:style>
  <w:style w:type="paragraph" w:customStyle="1" w:styleId="WW-Caption11">
    <w:name w:val="WW-Caption11"/>
    <w:basedOn w:val="a0"/>
    <w:qFormat/>
    <w:rsid w:val="001D40BF"/>
    <w:pPr>
      <w:suppressLineNumbers/>
      <w:spacing w:before="120"/>
    </w:pPr>
    <w:rPr>
      <w:rFonts w:cs="Mangal"/>
      <w:i/>
      <w:iCs/>
      <w:sz w:val="24"/>
    </w:rPr>
  </w:style>
  <w:style w:type="paragraph" w:customStyle="1" w:styleId="WW-Caption111">
    <w:name w:val="WW-Caption111"/>
    <w:basedOn w:val="a0"/>
    <w:qFormat/>
    <w:rsid w:val="001D40BF"/>
    <w:pPr>
      <w:suppressLineNumbers/>
      <w:spacing w:before="120"/>
    </w:pPr>
    <w:rPr>
      <w:rFonts w:cs="Mangal"/>
      <w:i/>
      <w:iCs/>
      <w:sz w:val="24"/>
    </w:rPr>
  </w:style>
  <w:style w:type="paragraph" w:customStyle="1" w:styleId="WW-Caption1111">
    <w:name w:val="WW-Caption1111"/>
    <w:basedOn w:val="a0"/>
    <w:qFormat/>
    <w:rsid w:val="001D40BF"/>
    <w:pPr>
      <w:suppressLineNumbers/>
      <w:spacing w:before="120"/>
    </w:pPr>
    <w:rPr>
      <w:rFonts w:cs="Mangal"/>
      <w:i/>
      <w:iCs/>
      <w:sz w:val="24"/>
    </w:rPr>
  </w:style>
  <w:style w:type="paragraph" w:customStyle="1" w:styleId="WW-Caption11111">
    <w:name w:val="WW-Caption11111"/>
    <w:basedOn w:val="a0"/>
    <w:qFormat/>
    <w:rsid w:val="001D40BF"/>
    <w:pPr>
      <w:suppressLineNumbers/>
      <w:spacing w:before="120"/>
    </w:pPr>
    <w:rPr>
      <w:rFonts w:cs="Mangal"/>
      <w:i/>
      <w:iCs/>
      <w:sz w:val="24"/>
    </w:rPr>
  </w:style>
  <w:style w:type="paragraph" w:customStyle="1" w:styleId="WW-Caption111111">
    <w:name w:val="WW-Caption111111"/>
    <w:basedOn w:val="a0"/>
    <w:qFormat/>
    <w:rsid w:val="001D40BF"/>
    <w:pPr>
      <w:suppressLineNumbers/>
      <w:spacing w:before="120"/>
    </w:pPr>
    <w:rPr>
      <w:rFonts w:cs="Mangal"/>
      <w:i/>
      <w:iCs/>
      <w:sz w:val="24"/>
    </w:rPr>
  </w:style>
  <w:style w:type="paragraph" w:customStyle="1" w:styleId="WW-Caption1111111">
    <w:name w:val="WW-Caption1111111"/>
    <w:basedOn w:val="a0"/>
    <w:qFormat/>
    <w:rsid w:val="001D40BF"/>
    <w:pPr>
      <w:suppressLineNumbers/>
      <w:spacing w:before="120"/>
    </w:pPr>
    <w:rPr>
      <w:rFonts w:cs="Mangal"/>
      <w:i/>
      <w:iCs/>
      <w:sz w:val="24"/>
    </w:rPr>
  </w:style>
  <w:style w:type="paragraph" w:customStyle="1" w:styleId="WW-Caption11111111">
    <w:name w:val="WW-Caption11111111"/>
    <w:basedOn w:val="a0"/>
    <w:qFormat/>
    <w:rsid w:val="001D40BF"/>
    <w:pPr>
      <w:suppressLineNumbers/>
      <w:spacing w:before="120"/>
    </w:pPr>
    <w:rPr>
      <w:rFonts w:cs="Mangal"/>
      <w:i/>
      <w:iCs/>
      <w:sz w:val="24"/>
    </w:rPr>
  </w:style>
  <w:style w:type="paragraph" w:customStyle="1" w:styleId="WW-Caption111111111">
    <w:name w:val="WW-Caption111111111"/>
    <w:basedOn w:val="a0"/>
    <w:qFormat/>
    <w:rsid w:val="001D40BF"/>
    <w:pPr>
      <w:suppressLineNumbers/>
      <w:spacing w:before="120"/>
    </w:pPr>
    <w:rPr>
      <w:rFonts w:cs="Mangal"/>
      <w:i/>
      <w:iCs/>
      <w:sz w:val="24"/>
    </w:rPr>
  </w:style>
  <w:style w:type="paragraph" w:customStyle="1" w:styleId="WW-Caption1111111111">
    <w:name w:val="WW-Caption1111111111"/>
    <w:basedOn w:val="a0"/>
    <w:qFormat/>
    <w:rsid w:val="001D40BF"/>
    <w:pPr>
      <w:suppressLineNumbers/>
      <w:spacing w:before="120"/>
    </w:pPr>
    <w:rPr>
      <w:rFonts w:cs="Mangal"/>
      <w:i/>
      <w:iCs/>
      <w:sz w:val="24"/>
    </w:rPr>
  </w:style>
  <w:style w:type="paragraph" w:customStyle="1" w:styleId="111">
    <w:name w:val="Λεζάντα11"/>
    <w:basedOn w:val="a0"/>
    <w:qFormat/>
    <w:rsid w:val="001D40BF"/>
    <w:pPr>
      <w:suppressLineNumbers/>
      <w:spacing w:before="120"/>
    </w:pPr>
    <w:rPr>
      <w:rFonts w:cs="Mangal"/>
      <w:i/>
      <w:iCs/>
      <w:sz w:val="24"/>
    </w:rPr>
  </w:style>
  <w:style w:type="paragraph" w:customStyle="1" w:styleId="WW-Caption11111111111">
    <w:name w:val="WW-Caption11111111111"/>
    <w:basedOn w:val="a0"/>
    <w:qFormat/>
    <w:rsid w:val="001D40BF"/>
    <w:pPr>
      <w:suppressLineNumbers/>
      <w:spacing w:before="120"/>
    </w:pPr>
    <w:rPr>
      <w:rFonts w:cs="Mangal"/>
      <w:i/>
      <w:iCs/>
      <w:sz w:val="24"/>
    </w:rPr>
  </w:style>
  <w:style w:type="paragraph" w:customStyle="1" w:styleId="WW-Caption111111111111">
    <w:name w:val="WW-Caption111111111111"/>
    <w:basedOn w:val="a0"/>
    <w:qFormat/>
    <w:rsid w:val="001D40BF"/>
    <w:pPr>
      <w:suppressLineNumbers/>
      <w:spacing w:before="120"/>
    </w:pPr>
    <w:rPr>
      <w:rFonts w:cs="Mangal"/>
      <w:i/>
      <w:iCs/>
      <w:sz w:val="24"/>
    </w:rPr>
  </w:style>
  <w:style w:type="paragraph" w:customStyle="1" w:styleId="WW-Caption1111111111111">
    <w:name w:val="WW-Caption1111111111111"/>
    <w:basedOn w:val="a0"/>
    <w:qFormat/>
    <w:rsid w:val="001D40BF"/>
    <w:pPr>
      <w:suppressLineNumbers/>
      <w:spacing w:before="120"/>
    </w:pPr>
    <w:rPr>
      <w:rFonts w:cs="Mangal"/>
      <w:i/>
      <w:iCs/>
      <w:sz w:val="24"/>
    </w:rPr>
  </w:style>
  <w:style w:type="paragraph" w:customStyle="1" w:styleId="WW-Caption11111111111111">
    <w:name w:val="WW-Caption11111111111111"/>
    <w:basedOn w:val="a0"/>
    <w:qFormat/>
    <w:rsid w:val="001D40BF"/>
    <w:pPr>
      <w:suppressLineNumbers/>
      <w:spacing w:before="120"/>
    </w:pPr>
    <w:rPr>
      <w:rFonts w:cs="Mangal"/>
      <w:i/>
      <w:iCs/>
      <w:sz w:val="24"/>
    </w:rPr>
  </w:style>
  <w:style w:type="paragraph" w:customStyle="1" w:styleId="Bullet">
    <w:name w:val="Bullet"/>
    <w:basedOn w:val="a0"/>
    <w:qFormat/>
    <w:rsid w:val="001D40BF"/>
    <w:pPr>
      <w:numPr>
        <w:numId w:val="3"/>
      </w:numPr>
      <w:spacing w:after="100"/>
    </w:pPr>
    <w:rPr>
      <w:rFonts w:eastAsia="MS Mincho"/>
      <w:lang w:eastAsia="ja-JP"/>
    </w:rPr>
  </w:style>
  <w:style w:type="paragraph" w:customStyle="1" w:styleId="19">
    <w:name w:val="Ημερομηνία1"/>
    <w:basedOn w:val="a0"/>
    <w:next w:val="a0"/>
    <w:qFormat/>
    <w:rsid w:val="001D40BF"/>
    <w:pPr>
      <w:spacing w:after="100"/>
    </w:pPr>
    <w:rPr>
      <w:rFonts w:eastAsia="MS Mincho"/>
      <w:lang w:eastAsia="ja-JP"/>
    </w:rPr>
  </w:style>
  <w:style w:type="paragraph" w:customStyle="1" w:styleId="DocTitle">
    <w:name w:val="Doc Title"/>
    <w:basedOn w:val="10"/>
    <w:qFormat/>
    <w:rsid w:val="001D40BF"/>
  </w:style>
  <w:style w:type="paragraph" w:customStyle="1" w:styleId="inserttext">
    <w:name w:val="insert text"/>
    <w:basedOn w:val="a0"/>
    <w:qFormat/>
    <w:rsid w:val="001D40BF"/>
    <w:pPr>
      <w:spacing w:after="100"/>
      <w:ind w:left="794"/>
    </w:pPr>
    <w:rPr>
      <w:rFonts w:eastAsia="MS Mincho"/>
      <w:lang w:eastAsia="ja-JP"/>
    </w:rPr>
  </w:style>
  <w:style w:type="paragraph" w:customStyle="1" w:styleId="HeaderandFooter">
    <w:name w:val="Header and Footer"/>
    <w:basedOn w:val="a0"/>
    <w:qFormat/>
  </w:style>
  <w:style w:type="paragraph" w:styleId="af7">
    <w:name w:val="footer"/>
    <w:basedOn w:val="a0"/>
    <w:link w:val="Char6"/>
    <w:rsid w:val="001D40BF"/>
    <w:pPr>
      <w:spacing w:after="100"/>
    </w:pPr>
    <w:rPr>
      <w:rFonts w:eastAsia="MS Mincho"/>
      <w:lang w:eastAsia="ja-JP"/>
    </w:rPr>
  </w:style>
  <w:style w:type="paragraph" w:styleId="af9">
    <w:name w:val="header"/>
    <w:basedOn w:val="a0"/>
    <w:link w:val="Char9"/>
    <w:uiPriority w:val="99"/>
    <w:rsid w:val="001D40BF"/>
  </w:style>
  <w:style w:type="paragraph" w:customStyle="1" w:styleId="1a">
    <w:name w:val="Κείμενο πλαισίου1"/>
    <w:basedOn w:val="a0"/>
    <w:qFormat/>
    <w:rsid w:val="001D40BF"/>
    <w:rPr>
      <w:rFonts w:ascii="Tahoma" w:hAnsi="Tahoma" w:cs="Tahoma"/>
      <w:sz w:val="16"/>
      <w:szCs w:val="16"/>
    </w:rPr>
  </w:style>
  <w:style w:type="paragraph" w:customStyle="1" w:styleId="CommentText1">
    <w:name w:val="Comment Text1"/>
    <w:basedOn w:val="a0"/>
    <w:qFormat/>
    <w:rsid w:val="001D40BF"/>
    <w:rPr>
      <w:sz w:val="20"/>
      <w:szCs w:val="20"/>
    </w:rPr>
  </w:style>
  <w:style w:type="paragraph" w:customStyle="1" w:styleId="CommentSubject1">
    <w:name w:val="Comment Subject1"/>
    <w:basedOn w:val="CommentText1"/>
    <w:next w:val="CommentText1"/>
    <w:qFormat/>
    <w:rsid w:val="001D40BF"/>
    <w:rPr>
      <w:b/>
      <w:bCs/>
    </w:rPr>
  </w:style>
  <w:style w:type="paragraph" w:customStyle="1" w:styleId="1b">
    <w:name w:val="Αναθεώρηση1"/>
    <w:qFormat/>
    <w:rsid w:val="001D40BF"/>
    <w:rPr>
      <w:sz w:val="24"/>
      <w:szCs w:val="24"/>
      <w:lang w:val="en-GB" w:eastAsia="zh-CN"/>
    </w:rPr>
  </w:style>
  <w:style w:type="paragraph" w:customStyle="1" w:styleId="western">
    <w:name w:val="western"/>
    <w:basedOn w:val="a0"/>
    <w:qFormat/>
    <w:rsid w:val="001D40BF"/>
    <w:pPr>
      <w:spacing w:before="280" w:after="200"/>
    </w:pPr>
    <w:rPr>
      <w:rFonts w:ascii="Arial Unicode MS" w:eastAsia="Arial Unicode MS" w:hAnsi="Arial Unicode MS" w:cs="Arial Unicode MS"/>
    </w:rPr>
  </w:style>
  <w:style w:type="paragraph" w:customStyle="1" w:styleId="1c">
    <w:name w:val="Παράγραφος λίστας1"/>
    <w:basedOn w:val="a0"/>
    <w:qFormat/>
    <w:rsid w:val="001D40BF"/>
    <w:pPr>
      <w:spacing w:after="200"/>
      <w:ind w:left="720"/>
      <w:contextualSpacing/>
    </w:pPr>
  </w:style>
  <w:style w:type="paragraph" w:customStyle="1" w:styleId="17">
    <w:name w:val="Κείμενο υποσημείωσης1"/>
    <w:basedOn w:val="Standard"/>
    <w:link w:val="Char7"/>
    <w:rsid w:val="001D40BF"/>
    <w:pPr>
      <w:suppressLineNumbers/>
      <w:ind w:left="283" w:hanging="283"/>
    </w:pPr>
    <w:rPr>
      <w:sz w:val="20"/>
      <w:szCs w:val="20"/>
    </w:rPr>
  </w:style>
  <w:style w:type="paragraph" w:styleId="1d">
    <w:name w:val="toc 1"/>
    <w:basedOn w:val="a0"/>
    <w:next w:val="a0"/>
    <w:uiPriority w:val="39"/>
    <w:rsid w:val="001D40BF"/>
    <w:pPr>
      <w:spacing w:before="120"/>
    </w:pPr>
    <w:rPr>
      <w:b/>
      <w:bCs/>
      <w:caps/>
      <w:sz w:val="20"/>
      <w:szCs w:val="20"/>
    </w:rPr>
  </w:style>
  <w:style w:type="paragraph" w:styleId="29">
    <w:name w:val="toc 2"/>
    <w:basedOn w:val="a0"/>
    <w:next w:val="a0"/>
    <w:uiPriority w:val="39"/>
    <w:rsid w:val="001D40BF"/>
    <w:pPr>
      <w:ind w:left="220"/>
    </w:pPr>
    <w:rPr>
      <w:smallCaps/>
      <w:sz w:val="20"/>
      <w:szCs w:val="20"/>
    </w:rPr>
  </w:style>
  <w:style w:type="paragraph" w:styleId="35">
    <w:name w:val="toc 3"/>
    <w:basedOn w:val="a0"/>
    <w:next w:val="a0"/>
    <w:uiPriority w:val="39"/>
    <w:rsid w:val="001D40BF"/>
    <w:pPr>
      <w:ind w:left="440"/>
    </w:pPr>
    <w:rPr>
      <w:i/>
      <w:iCs/>
      <w:sz w:val="20"/>
      <w:szCs w:val="20"/>
    </w:rPr>
  </w:style>
  <w:style w:type="paragraph" w:styleId="42">
    <w:name w:val="toc 4"/>
    <w:basedOn w:val="a0"/>
    <w:next w:val="a0"/>
    <w:uiPriority w:val="39"/>
    <w:rsid w:val="001D40BF"/>
    <w:pPr>
      <w:ind w:left="660"/>
    </w:pPr>
    <w:rPr>
      <w:sz w:val="18"/>
      <w:szCs w:val="18"/>
    </w:rPr>
  </w:style>
  <w:style w:type="paragraph" w:styleId="50">
    <w:name w:val="toc 5"/>
    <w:basedOn w:val="a0"/>
    <w:next w:val="a0"/>
    <w:uiPriority w:val="39"/>
    <w:rsid w:val="001D40BF"/>
    <w:pPr>
      <w:ind w:left="880"/>
    </w:pPr>
    <w:rPr>
      <w:sz w:val="18"/>
      <w:szCs w:val="18"/>
    </w:rPr>
  </w:style>
  <w:style w:type="paragraph" w:styleId="60">
    <w:name w:val="toc 6"/>
    <w:basedOn w:val="a0"/>
    <w:next w:val="a0"/>
    <w:uiPriority w:val="39"/>
    <w:rsid w:val="001D40BF"/>
    <w:pPr>
      <w:ind w:left="1100"/>
    </w:pPr>
    <w:rPr>
      <w:sz w:val="18"/>
      <w:szCs w:val="18"/>
    </w:rPr>
  </w:style>
  <w:style w:type="paragraph" w:styleId="70">
    <w:name w:val="toc 7"/>
    <w:basedOn w:val="a0"/>
    <w:next w:val="a0"/>
    <w:uiPriority w:val="39"/>
    <w:rsid w:val="001D40BF"/>
    <w:pPr>
      <w:ind w:left="1320"/>
    </w:pPr>
    <w:rPr>
      <w:sz w:val="18"/>
      <w:szCs w:val="18"/>
    </w:rPr>
  </w:style>
  <w:style w:type="paragraph" w:styleId="80">
    <w:name w:val="toc 8"/>
    <w:basedOn w:val="a0"/>
    <w:next w:val="a0"/>
    <w:uiPriority w:val="39"/>
    <w:rsid w:val="001D40BF"/>
    <w:pPr>
      <w:ind w:left="1540"/>
    </w:pPr>
    <w:rPr>
      <w:sz w:val="18"/>
      <w:szCs w:val="18"/>
    </w:rPr>
  </w:style>
  <w:style w:type="paragraph" w:styleId="90">
    <w:name w:val="toc 9"/>
    <w:basedOn w:val="a0"/>
    <w:next w:val="a0"/>
    <w:uiPriority w:val="39"/>
    <w:rsid w:val="001D40BF"/>
    <w:pPr>
      <w:ind w:left="1760"/>
    </w:pPr>
    <w:rPr>
      <w:sz w:val="18"/>
      <w:szCs w:val="18"/>
    </w:rPr>
  </w:style>
  <w:style w:type="paragraph" w:customStyle="1" w:styleId="Style1">
    <w:name w:val="Style1"/>
    <w:basedOn w:val="DocTitle"/>
    <w:qFormat/>
    <w:rsid w:val="001D40B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qFormat/>
    <w:rsid w:val="001D40BF"/>
    <w:rPr>
      <w:rFonts w:ascii="Calibri" w:hAnsi="Calibri" w:cs="Calibri"/>
      <w:lang w:val="el-GR"/>
    </w:rPr>
  </w:style>
  <w:style w:type="paragraph" w:styleId="afa">
    <w:name w:val="endnote text"/>
    <w:basedOn w:val="a0"/>
    <w:link w:val="Chara"/>
    <w:uiPriority w:val="99"/>
    <w:rsid w:val="001D40BF"/>
    <w:rPr>
      <w:sz w:val="20"/>
      <w:szCs w:val="20"/>
    </w:rPr>
  </w:style>
  <w:style w:type="paragraph" w:customStyle="1" w:styleId="Default">
    <w:name w:val="Default"/>
    <w:qFormat/>
    <w:rsid w:val="001D40BF"/>
    <w:pPr>
      <w:widowControl w:val="0"/>
    </w:pPr>
    <w:rPr>
      <w:rFonts w:ascii="Cambria" w:eastAsia="SimSun" w:hAnsi="Cambria" w:cs="Mangal"/>
      <w:color w:val="000000"/>
      <w:sz w:val="24"/>
      <w:szCs w:val="24"/>
      <w:lang w:eastAsia="zh-CN" w:bidi="hi-IN"/>
    </w:rPr>
  </w:style>
  <w:style w:type="paragraph" w:customStyle="1" w:styleId="aff6">
    <w:name w:val="Προμορφοποιημένο κείμενο"/>
    <w:basedOn w:val="a0"/>
    <w:qFormat/>
    <w:rsid w:val="001D40BF"/>
  </w:style>
  <w:style w:type="paragraph" w:styleId="afc">
    <w:name w:val="Body Text Indent"/>
    <w:basedOn w:val="a0"/>
    <w:link w:val="Charc"/>
    <w:rsid w:val="001D40BF"/>
    <w:pPr>
      <w:ind w:firstLine="1134"/>
    </w:pPr>
    <w:rPr>
      <w:rFonts w:ascii="Arial" w:hAnsi="Arial" w:cs="Arial"/>
    </w:rPr>
  </w:style>
  <w:style w:type="paragraph" w:customStyle="1" w:styleId="normalwithoutspacing">
    <w:name w:val="normal_without_spacing"/>
    <w:basedOn w:val="a0"/>
    <w:qFormat/>
    <w:rsid w:val="001D40BF"/>
    <w:pPr>
      <w:spacing w:after="60"/>
    </w:pPr>
    <w:rPr>
      <w:lang w:val="el-GR"/>
    </w:rPr>
  </w:style>
  <w:style w:type="paragraph" w:customStyle="1" w:styleId="foothanging">
    <w:name w:val="foot_hanging"/>
    <w:basedOn w:val="17"/>
    <w:qFormat/>
    <w:rsid w:val="001D40BF"/>
    <w:pPr>
      <w:ind w:left="426" w:hanging="426"/>
    </w:pPr>
    <w:rPr>
      <w:szCs w:val="18"/>
    </w:rPr>
  </w:style>
  <w:style w:type="paragraph" w:customStyle="1" w:styleId="-HTML1">
    <w:name w:val="Προ-διαμορφωμένο HTML1"/>
    <w:basedOn w:val="a0"/>
    <w:qFormat/>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qFormat/>
    <w:rsid w:val="001D40BF"/>
    <w:pPr>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qFormat/>
    <w:rsid w:val="001D40BF"/>
    <w:pPr>
      <w:spacing w:line="312" w:lineRule="auto"/>
      <w:ind w:left="283"/>
    </w:pPr>
    <w:rPr>
      <w:rFonts w:cs="Times New Roman"/>
      <w:sz w:val="16"/>
      <w:szCs w:val="16"/>
    </w:rPr>
  </w:style>
  <w:style w:type="paragraph" w:customStyle="1" w:styleId="1e">
    <w:name w:val="Χωρίς διάστιχο1"/>
    <w:qFormat/>
    <w:rsid w:val="001D40BF"/>
    <w:pPr>
      <w:jc w:val="both"/>
    </w:pPr>
    <w:rPr>
      <w:rFonts w:ascii="Calibri" w:hAnsi="Calibri" w:cs="Calibri"/>
      <w:sz w:val="22"/>
      <w:szCs w:val="24"/>
      <w:lang w:val="en-GB" w:eastAsia="zh-CN"/>
    </w:rPr>
  </w:style>
  <w:style w:type="paragraph" w:customStyle="1" w:styleId="aff7">
    <w:name w:val="Περιεχόμενα πίνακα"/>
    <w:basedOn w:val="a0"/>
    <w:qFormat/>
    <w:rsid w:val="001D40BF"/>
    <w:pPr>
      <w:suppressLineNumbers/>
    </w:pPr>
  </w:style>
  <w:style w:type="paragraph" w:customStyle="1" w:styleId="aff8">
    <w:name w:val="Επικεφαλίδα πίνακα"/>
    <w:basedOn w:val="aff7"/>
    <w:qFormat/>
    <w:rsid w:val="001D40BF"/>
    <w:pPr>
      <w:jc w:val="center"/>
    </w:pPr>
    <w:rPr>
      <w:b/>
      <w:bCs/>
    </w:rPr>
  </w:style>
  <w:style w:type="paragraph" w:customStyle="1" w:styleId="footers">
    <w:name w:val="footers"/>
    <w:basedOn w:val="foothanging"/>
    <w:qFormat/>
    <w:rsid w:val="001D40BF"/>
  </w:style>
  <w:style w:type="paragraph" w:customStyle="1" w:styleId="Standard">
    <w:name w:val="Standard"/>
    <w:qFormat/>
    <w:rsid w:val="001D40BF"/>
    <w:pPr>
      <w:widowControl w:val="0"/>
      <w:textAlignment w:val="baseline"/>
    </w:pPr>
    <w:rPr>
      <w:rFonts w:eastAsia="SimSun" w:cs="Lucida Sans"/>
      <w:kern w:val="2"/>
      <w:sz w:val="24"/>
      <w:szCs w:val="24"/>
      <w:lang w:eastAsia="zh-CN" w:bidi="hi-IN"/>
    </w:rPr>
  </w:style>
  <w:style w:type="paragraph" w:customStyle="1" w:styleId="Textbody">
    <w:name w:val="Text body"/>
    <w:basedOn w:val="Standard"/>
    <w:link w:val="Charb"/>
    <w:qFormat/>
    <w:rsid w:val="001D40BF"/>
    <w:pPr>
      <w:spacing w:after="120"/>
    </w:pPr>
  </w:style>
  <w:style w:type="paragraph" w:customStyle="1" w:styleId="311">
    <w:name w:val="Σώμα κείμενου 31"/>
    <w:basedOn w:val="a0"/>
    <w:qFormat/>
    <w:rsid w:val="001D40BF"/>
    <w:rPr>
      <w:sz w:val="16"/>
      <w:szCs w:val="16"/>
    </w:rPr>
  </w:style>
  <w:style w:type="paragraph" w:customStyle="1" w:styleId="fooot">
    <w:name w:val="fooot"/>
    <w:basedOn w:val="footers"/>
    <w:qFormat/>
    <w:rsid w:val="001D40BF"/>
  </w:style>
  <w:style w:type="paragraph" w:styleId="afd">
    <w:name w:val="Balloon Text"/>
    <w:basedOn w:val="a0"/>
    <w:link w:val="Char11"/>
    <w:qFormat/>
    <w:rsid w:val="001D40BF"/>
    <w:rPr>
      <w:rFonts w:ascii="Tahoma" w:hAnsi="Tahoma" w:cs="Tahoma"/>
      <w:sz w:val="16"/>
      <w:szCs w:val="16"/>
    </w:rPr>
  </w:style>
  <w:style w:type="paragraph" w:customStyle="1" w:styleId="1f">
    <w:name w:val="Κείμενο σχολίου1"/>
    <w:basedOn w:val="a0"/>
    <w:qFormat/>
    <w:rsid w:val="001D40BF"/>
    <w:rPr>
      <w:sz w:val="20"/>
      <w:szCs w:val="20"/>
    </w:rPr>
  </w:style>
  <w:style w:type="paragraph" w:styleId="afe">
    <w:name w:val="annotation subject"/>
    <w:basedOn w:val="1f"/>
    <w:next w:val="1f"/>
    <w:link w:val="Char12"/>
    <w:qFormat/>
    <w:rsid w:val="001D40BF"/>
    <w:rPr>
      <w:b/>
      <w:bCs/>
    </w:rPr>
  </w:style>
  <w:style w:type="paragraph" w:styleId="-HTML">
    <w:name w:val="HTML Preformatted"/>
    <w:basedOn w:val="a0"/>
    <w:link w:val="-HTMLChar1"/>
    <w:qFormat/>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9">
    <w:name w:val="Revision"/>
    <w:qFormat/>
    <w:rsid w:val="001D40BF"/>
    <w:rPr>
      <w:rFonts w:ascii="Calibri" w:hAnsi="Calibri" w:cs="Calibri"/>
      <w:sz w:val="22"/>
      <w:szCs w:val="24"/>
      <w:lang w:val="en-GB" w:eastAsia="zh-CN"/>
    </w:rPr>
  </w:style>
  <w:style w:type="paragraph" w:customStyle="1" w:styleId="21">
    <w:name w:val="Λίστα με κουκκίδες 21"/>
    <w:basedOn w:val="a0"/>
    <w:qFormat/>
    <w:rsid w:val="001D40BF"/>
    <w:pPr>
      <w:numPr>
        <w:numId w:val="2"/>
      </w:numPr>
      <w:spacing w:line="360" w:lineRule="auto"/>
    </w:pPr>
    <w:rPr>
      <w:rFonts w:ascii="Trebuchet MS" w:hAnsi="Trebuchet MS" w:cs="Times New Roman"/>
      <w:szCs w:val="20"/>
    </w:rPr>
  </w:style>
  <w:style w:type="paragraph" w:customStyle="1" w:styleId="100">
    <w:name w:val="Περιεχόμενα 10"/>
    <w:basedOn w:val="aff5"/>
    <w:qFormat/>
    <w:rsid w:val="001D40BF"/>
    <w:pPr>
      <w:tabs>
        <w:tab w:val="right" w:leader="dot" w:pos="7091"/>
      </w:tabs>
      <w:ind w:left="2547"/>
    </w:pPr>
  </w:style>
  <w:style w:type="paragraph" w:styleId="af">
    <w:name w:val="annotation text"/>
    <w:basedOn w:val="a0"/>
    <w:link w:val="Char10"/>
    <w:uiPriority w:val="99"/>
    <w:unhideWhenUsed/>
    <w:qFormat/>
    <w:rsid w:val="00D5279B"/>
    <w:rPr>
      <w:sz w:val="20"/>
      <w:szCs w:val="20"/>
    </w:rPr>
  </w:style>
  <w:style w:type="paragraph" w:customStyle="1" w:styleId="TabletextChar">
    <w:name w:val="Table text Char"/>
    <w:basedOn w:val="a0"/>
    <w:link w:val="TabletextCharChar"/>
    <w:qFormat/>
    <w:rsid w:val="0024279E"/>
    <w:pPr>
      <w:widowControl w:val="0"/>
      <w:spacing w:line="300" w:lineRule="atLeast"/>
    </w:pPr>
    <w:rPr>
      <w:rFonts w:ascii="Tahoma" w:hAnsi="Tahoma" w:cs="Times New Roman"/>
      <w:sz w:val="20"/>
      <w:szCs w:val="20"/>
      <w:lang w:val="el-GR"/>
    </w:rPr>
  </w:style>
  <w:style w:type="paragraph" w:styleId="af3">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34"/>
    <w:qFormat/>
    <w:rsid w:val="005B2CE7"/>
    <w:pPr>
      <w:ind w:left="720"/>
      <w:contextualSpacing/>
    </w:pPr>
  </w:style>
  <w:style w:type="paragraph" w:customStyle="1" w:styleId="Style18">
    <w:name w:val="Style18"/>
    <w:basedOn w:val="a0"/>
    <w:uiPriority w:val="99"/>
    <w:qFormat/>
    <w:rsid w:val="00DB024C"/>
    <w:pPr>
      <w:widowControl w:val="0"/>
      <w:spacing w:line="210" w:lineRule="exact"/>
      <w:ind w:firstLine="165"/>
    </w:pPr>
    <w:rPr>
      <w:rFonts w:ascii="Microsoft Sans Serif" w:eastAsiaTheme="minorEastAsia" w:hAnsi="Microsoft Sans Serif" w:cs="Microsoft Sans Serif"/>
      <w:sz w:val="24"/>
      <w:lang w:val="el-GR" w:eastAsia="el-GR"/>
    </w:rPr>
  </w:style>
  <w:style w:type="paragraph" w:customStyle="1" w:styleId="Style35">
    <w:name w:val="Style35"/>
    <w:basedOn w:val="a0"/>
    <w:uiPriority w:val="99"/>
    <w:qFormat/>
    <w:rsid w:val="00A7426F"/>
    <w:pPr>
      <w:widowControl w:val="0"/>
      <w:spacing w:line="210" w:lineRule="exact"/>
      <w:ind w:firstLine="169"/>
    </w:pPr>
    <w:rPr>
      <w:rFonts w:ascii="Microsoft Sans Serif" w:eastAsiaTheme="minorEastAsia" w:hAnsi="Microsoft Sans Serif" w:cs="Microsoft Sans Serif"/>
      <w:sz w:val="24"/>
      <w:lang w:val="el-GR" w:eastAsia="el-GR"/>
    </w:rPr>
  </w:style>
  <w:style w:type="paragraph" w:customStyle="1" w:styleId="Tabletext">
    <w:name w:val="Table text"/>
    <w:aliases w:val="ta"/>
    <w:basedOn w:val="a0"/>
    <w:link w:val="TabletextChar1"/>
    <w:qFormat/>
    <w:rsid w:val="00A5670E"/>
    <w:pPr>
      <w:widowControl w:val="0"/>
    </w:pPr>
    <w:rPr>
      <w:rFonts w:ascii="Tahoma" w:hAnsi="Tahoma" w:cs="Times New Roman"/>
      <w:sz w:val="20"/>
      <w:szCs w:val="20"/>
      <w:lang w:val="el-GR"/>
    </w:rPr>
  </w:style>
  <w:style w:type="paragraph" w:styleId="af1">
    <w:name w:val="Subtitle"/>
    <w:basedOn w:val="a0"/>
    <w:next w:val="a0"/>
    <w:link w:val="Char2"/>
    <w:qFormat/>
    <w:rsid w:val="005B2CE7"/>
    <w:pPr>
      <w:spacing w:after="160"/>
    </w:pPr>
    <w:rPr>
      <w:rFonts w:asciiTheme="minorHAnsi" w:eastAsiaTheme="minorEastAsia" w:hAnsiTheme="minorHAnsi" w:cstheme="minorBidi"/>
      <w:color w:val="5A5A5A" w:themeColor="text1" w:themeTint="A5"/>
      <w:spacing w:val="15"/>
    </w:rPr>
  </w:style>
  <w:style w:type="paragraph" w:styleId="af2">
    <w:name w:val="Intense Quote"/>
    <w:basedOn w:val="a0"/>
    <w:next w:val="a0"/>
    <w:link w:val="Char3"/>
    <w:uiPriority w:val="30"/>
    <w:qFormat/>
    <w:rsid w:val="005B2CE7"/>
    <w:pPr>
      <w:pBdr>
        <w:top w:val="single" w:sz="4" w:space="10" w:color="5B9BD5"/>
        <w:bottom w:val="single" w:sz="4" w:space="10" w:color="5B9BD5"/>
      </w:pBdr>
      <w:spacing w:before="360" w:after="360"/>
      <w:ind w:left="864" w:right="864"/>
      <w:jc w:val="center"/>
    </w:pPr>
    <w:rPr>
      <w:i/>
      <w:iCs/>
      <w:color w:val="5B9BD5" w:themeColor="accent1"/>
    </w:rPr>
  </w:style>
  <w:style w:type="paragraph" w:customStyle="1" w:styleId="firstpage">
    <w:name w:val="first page"/>
    <w:basedOn w:val="10"/>
    <w:link w:val="firstpageChar"/>
    <w:semiHidden/>
    <w:qFormat/>
    <w:rsid w:val="00405F8E"/>
    <w:pPr>
      <w:pageBreakBefore w:val="0"/>
      <w:pBdr>
        <w:bottom w:val="single" w:sz="6" w:space="1" w:color="000000"/>
      </w:pBdr>
      <w:shd w:val="clear" w:color="auto" w:fill="E0E0E0"/>
      <w:spacing w:before="360" w:after="120" w:line="360" w:lineRule="auto"/>
      <w:ind w:left="1418" w:hanging="1418"/>
      <w:outlineLvl w:val="9"/>
    </w:pPr>
    <w:rPr>
      <w:rFonts w:ascii="Tahoma" w:hAnsi="Tahoma" w:cs="Times New Roman"/>
      <w:bCs w:val="0"/>
      <w:color w:val="auto"/>
      <w:spacing w:val="20"/>
      <w:kern w:val="2"/>
      <w:sz w:val="24"/>
      <w:szCs w:val="20"/>
      <w:lang w:val="el-GR"/>
    </w:rPr>
  </w:style>
  <w:style w:type="paragraph" w:styleId="Web">
    <w:name w:val="Normal (Web)"/>
    <w:basedOn w:val="a0"/>
    <w:link w:val="WebChar"/>
    <w:uiPriority w:val="99"/>
    <w:unhideWhenUsed/>
    <w:qFormat/>
    <w:rsid w:val="000E7139"/>
    <w:pPr>
      <w:spacing w:beforeAutospacing="1" w:afterAutospacing="1"/>
    </w:pPr>
    <w:rPr>
      <w:rFonts w:ascii="Times New Roman" w:hAnsi="Times New Roman" w:cs="Times New Roman"/>
      <w:sz w:val="24"/>
    </w:rPr>
  </w:style>
  <w:style w:type="paragraph" w:styleId="1f0">
    <w:name w:val="index 1"/>
    <w:basedOn w:val="a0"/>
    <w:next w:val="a0"/>
    <w:autoRedefine/>
    <w:semiHidden/>
    <w:unhideWhenUsed/>
    <w:qFormat/>
    <w:rsid w:val="005609A7"/>
    <w:pPr>
      <w:ind w:left="220" w:hanging="220"/>
    </w:pPr>
  </w:style>
  <w:style w:type="paragraph" w:styleId="affa">
    <w:name w:val="index heading"/>
    <w:basedOn w:val="a0"/>
    <w:next w:val="1f0"/>
    <w:semiHidden/>
    <w:qFormat/>
    <w:rsid w:val="005609A7"/>
    <w:pPr>
      <w:spacing w:before="60" w:after="60"/>
    </w:pPr>
    <w:rPr>
      <w:rFonts w:ascii="Tahoma" w:hAnsi="Tahoma" w:cs="Times New Roman"/>
      <w:szCs w:val="20"/>
      <w:lang w:val="el-GR"/>
    </w:rPr>
  </w:style>
  <w:style w:type="paragraph" w:styleId="af4">
    <w:name w:val="Document Map"/>
    <w:basedOn w:val="a0"/>
    <w:link w:val="Char5"/>
    <w:semiHidden/>
    <w:qFormat/>
    <w:rsid w:val="005609A7"/>
    <w:pPr>
      <w:shd w:val="clear" w:color="auto" w:fill="000080"/>
    </w:pPr>
    <w:rPr>
      <w:rFonts w:ascii="Tahoma" w:hAnsi="Tahoma" w:cs="Tahoma"/>
      <w:szCs w:val="20"/>
      <w:lang w:val="el-GR"/>
    </w:rPr>
  </w:style>
  <w:style w:type="paragraph" w:customStyle="1" w:styleId="affb">
    <w:name w:val="Πίνακας"/>
    <w:basedOn w:val="a0"/>
    <w:autoRedefine/>
    <w:semiHidden/>
    <w:qFormat/>
    <w:rsid w:val="005609A7"/>
    <w:rPr>
      <w:rFonts w:ascii="Times New Roman" w:hAnsi="Times New Roman" w:cs="Times New Roman"/>
      <w:szCs w:val="20"/>
      <w:lang w:val="el-GR" w:eastAsia="el-GR"/>
    </w:rPr>
  </w:style>
  <w:style w:type="paragraph" w:customStyle="1" w:styleId="affc">
    <w:name w:val="σχήμα"/>
    <w:basedOn w:val="a0"/>
    <w:next w:val="a0"/>
    <w:semiHidden/>
    <w:qFormat/>
    <w:rsid w:val="005609A7"/>
    <w:rPr>
      <w:rFonts w:ascii="Tahoma" w:hAnsi="Tahoma" w:cs="Times New Roman"/>
      <w:b/>
      <w:szCs w:val="20"/>
      <w:lang w:val="el-GR"/>
    </w:rPr>
  </w:style>
  <w:style w:type="paragraph" w:customStyle="1" w:styleId="head1">
    <w:name w:val="head1"/>
    <w:basedOn w:val="af9"/>
    <w:semiHidden/>
    <w:qFormat/>
    <w:rsid w:val="005609A7"/>
    <w:pPr>
      <w:tabs>
        <w:tab w:val="center" w:pos="4153"/>
        <w:tab w:val="right" w:pos="8306"/>
      </w:tabs>
      <w:spacing w:before="60" w:line="360" w:lineRule="auto"/>
    </w:pPr>
    <w:rPr>
      <w:rFonts w:ascii="Tahoma" w:hAnsi="Tahoma" w:cs="Times New Roman"/>
      <w:b/>
      <w:i/>
      <w:sz w:val="36"/>
      <w:szCs w:val="20"/>
    </w:rPr>
  </w:style>
  <w:style w:type="paragraph" w:customStyle="1" w:styleId="head2">
    <w:name w:val="head2"/>
    <w:basedOn w:val="af9"/>
    <w:semiHidden/>
    <w:qFormat/>
    <w:rsid w:val="005609A7"/>
    <w:pPr>
      <w:tabs>
        <w:tab w:val="center" w:pos="4153"/>
        <w:tab w:val="right" w:pos="8306"/>
      </w:tabs>
      <w:spacing w:before="60" w:line="360" w:lineRule="auto"/>
      <w:jc w:val="center"/>
    </w:pPr>
    <w:rPr>
      <w:rFonts w:ascii="Tahoma" w:hAnsi="Tahoma" w:cs="Times New Roman"/>
      <w:i/>
      <w:sz w:val="32"/>
      <w:szCs w:val="20"/>
    </w:rPr>
  </w:style>
  <w:style w:type="paragraph" w:customStyle="1" w:styleId="StylefirstpageLeft0cmFirstline0cm">
    <w:name w:val="Style first page + Left:  0 cm First line:  0 cm"/>
    <w:basedOn w:val="firstpage"/>
    <w:semiHidden/>
    <w:qFormat/>
    <w:rsid w:val="005609A7"/>
    <w:pPr>
      <w:ind w:left="0" w:firstLine="0"/>
    </w:pPr>
    <w:rPr>
      <w:bCs/>
    </w:rPr>
  </w:style>
  <w:style w:type="paragraph" w:styleId="24">
    <w:name w:val="Body Text 2"/>
    <w:basedOn w:val="a0"/>
    <w:link w:val="2Char0"/>
    <w:semiHidden/>
    <w:qFormat/>
    <w:rsid w:val="005609A7"/>
    <w:rPr>
      <w:rFonts w:ascii="Tahoma" w:hAnsi="Tahoma" w:cs="Tahoma"/>
      <w:sz w:val="20"/>
      <w:szCs w:val="20"/>
      <w:lang w:val="el-GR"/>
    </w:rPr>
  </w:style>
  <w:style w:type="paragraph" w:styleId="32">
    <w:name w:val="Body Text 3"/>
    <w:basedOn w:val="a0"/>
    <w:link w:val="3Char0"/>
    <w:semiHidden/>
    <w:qFormat/>
    <w:rsid w:val="005609A7"/>
    <w:pPr>
      <w:ind w:right="170"/>
    </w:pPr>
    <w:rPr>
      <w:rFonts w:ascii="Tahoma" w:hAnsi="Tahoma" w:cs="Times New Roman"/>
      <w:szCs w:val="20"/>
      <w:lang w:val="el-GR"/>
    </w:rPr>
  </w:style>
  <w:style w:type="paragraph" w:styleId="affd">
    <w:name w:val="Normal Indent"/>
    <w:basedOn w:val="a0"/>
    <w:semiHidden/>
    <w:qFormat/>
    <w:rsid w:val="005609A7"/>
    <w:pPr>
      <w:tabs>
        <w:tab w:val="left" w:pos="1276"/>
        <w:tab w:val="left" w:pos="1559"/>
      </w:tabs>
      <w:ind w:left="1276" w:hanging="709"/>
    </w:pPr>
    <w:rPr>
      <w:rFonts w:ascii="Tahoma" w:hAnsi="Tahoma" w:cs="Times New Roman"/>
      <w:szCs w:val="20"/>
      <w:lang w:val="el-GR"/>
    </w:rPr>
  </w:style>
  <w:style w:type="paragraph" w:styleId="a">
    <w:name w:val="List Bullet"/>
    <w:basedOn w:val="a0"/>
    <w:semiHidden/>
    <w:qFormat/>
    <w:rsid w:val="005609A7"/>
    <w:pPr>
      <w:numPr>
        <w:numId w:val="13"/>
      </w:numPr>
    </w:pPr>
    <w:rPr>
      <w:rFonts w:ascii="Tahoma" w:hAnsi="Tahoma" w:cs="Times New Roman"/>
      <w:lang w:val="el-GR"/>
    </w:rPr>
  </w:style>
  <w:style w:type="paragraph" w:styleId="25">
    <w:name w:val="Body Text Indent 2"/>
    <w:basedOn w:val="a0"/>
    <w:link w:val="2Char1"/>
    <w:semiHidden/>
    <w:qFormat/>
    <w:rsid w:val="005609A7"/>
    <w:pPr>
      <w:ind w:left="567"/>
    </w:pPr>
    <w:rPr>
      <w:rFonts w:ascii="Arial" w:hAnsi="Arial" w:cs="Times New Roman"/>
      <w:szCs w:val="20"/>
      <w:lang w:val="el-GR"/>
    </w:rPr>
  </w:style>
  <w:style w:type="paragraph" w:styleId="33">
    <w:name w:val="Body Text Indent 3"/>
    <w:basedOn w:val="a0"/>
    <w:link w:val="3Char1"/>
    <w:semiHidden/>
    <w:qFormat/>
    <w:rsid w:val="005609A7"/>
    <w:pPr>
      <w:ind w:left="567"/>
    </w:pPr>
    <w:rPr>
      <w:rFonts w:ascii="Tahoma" w:hAnsi="Tahoma" w:cs="Times New Roman"/>
      <w:szCs w:val="20"/>
      <w:lang w:val="el-GR"/>
    </w:rPr>
  </w:style>
  <w:style w:type="paragraph" w:styleId="36">
    <w:name w:val="List Bullet 3"/>
    <w:basedOn w:val="a0"/>
    <w:semiHidden/>
    <w:qFormat/>
    <w:rsid w:val="005609A7"/>
    <w:pPr>
      <w:ind w:left="566" w:hanging="283"/>
    </w:pPr>
    <w:rPr>
      <w:rFonts w:ascii="Arial" w:hAnsi="Arial" w:cs="Times New Roman"/>
      <w:szCs w:val="20"/>
      <w:lang w:val="el-GR"/>
    </w:rPr>
  </w:style>
  <w:style w:type="paragraph" w:customStyle="1" w:styleId="Heading1a">
    <w:name w:val="Heading 1a"/>
    <w:basedOn w:val="10"/>
    <w:semiHidden/>
    <w:qFormat/>
    <w:rsid w:val="005609A7"/>
    <w:pPr>
      <w:keepNext w:val="0"/>
      <w:pageBreakBefore w:val="0"/>
      <w:pBdr>
        <w:bottom w:val="nil"/>
      </w:pBdr>
      <w:shd w:val="clear" w:color="auto" w:fill="E6E6E6"/>
      <w:tabs>
        <w:tab w:val="left" w:pos="432"/>
      </w:tabs>
      <w:spacing w:before="240" w:after="120" w:line="360" w:lineRule="auto"/>
      <w:ind w:left="432" w:hanging="432"/>
    </w:pPr>
    <w:rPr>
      <w:rFonts w:ascii="Tahoma" w:hAnsi="Tahoma" w:cs="Times New Roman"/>
      <w:bCs w:val="0"/>
      <w:color w:val="auto"/>
      <w:spacing w:val="20"/>
      <w:kern w:val="2"/>
      <w:sz w:val="24"/>
      <w:szCs w:val="20"/>
      <w:lang w:val="el-GR"/>
    </w:rPr>
  </w:style>
  <w:style w:type="paragraph" w:customStyle="1" w:styleId="Heading2a">
    <w:name w:val="Heading 2a"/>
    <w:basedOn w:val="2"/>
    <w:semiHidden/>
    <w:qFormat/>
    <w:rsid w:val="005609A7"/>
    <w:pPr>
      <w:keepNext w:val="0"/>
      <w:pBdr>
        <w:bottom w:val="nil"/>
      </w:pBdr>
      <w:tabs>
        <w:tab w:val="clear" w:pos="567"/>
        <w:tab w:val="left" w:pos="576"/>
      </w:tabs>
      <w:spacing w:after="120"/>
      <w:ind w:left="576" w:hanging="576"/>
    </w:pPr>
    <w:rPr>
      <w:rFonts w:ascii="Tahoma" w:hAnsi="Tahoma" w:cs="Times New Roman"/>
      <w:color w:val="auto"/>
      <w:szCs w:val="20"/>
      <w:u w:val="single"/>
      <w:lang w:val="el-GR"/>
    </w:rPr>
  </w:style>
  <w:style w:type="paragraph" w:customStyle="1" w:styleId="Heading3a">
    <w:name w:val="Heading 3a"/>
    <w:basedOn w:val="3"/>
    <w:semiHidden/>
    <w:qFormat/>
    <w:rsid w:val="005609A7"/>
    <w:pPr>
      <w:keepNext w:val="0"/>
      <w:tabs>
        <w:tab w:val="left" w:pos="720"/>
        <w:tab w:val="left" w:pos="1134"/>
      </w:tabs>
      <w:spacing w:after="240"/>
      <w:ind w:left="720" w:hanging="720"/>
    </w:pPr>
    <w:rPr>
      <w:rFonts w:ascii="Tahoma" w:hAnsi="Tahoma"/>
      <w:bCs w:val="0"/>
      <w:szCs w:val="20"/>
      <w:lang w:val="el-GR"/>
    </w:rPr>
  </w:style>
  <w:style w:type="paragraph" w:customStyle="1" w:styleId="Heading4a">
    <w:name w:val="Heading 4a"/>
    <w:basedOn w:val="40"/>
    <w:semiHidden/>
    <w:qFormat/>
    <w:rsid w:val="005609A7"/>
    <w:pPr>
      <w:keepNext w:val="0"/>
      <w:tabs>
        <w:tab w:val="left" w:pos="864"/>
        <w:tab w:val="left" w:pos="2268"/>
      </w:tabs>
      <w:spacing w:after="240"/>
      <w:ind w:left="864" w:hanging="864"/>
    </w:pPr>
    <w:rPr>
      <w:b w:val="0"/>
      <w:bCs w:val="0"/>
      <w:i/>
      <w:sz w:val="20"/>
      <w:szCs w:val="20"/>
    </w:rPr>
  </w:style>
  <w:style w:type="paragraph" w:customStyle="1" w:styleId="tableHeader">
    <w:name w:val="table Header"/>
    <w:basedOn w:val="Normalmystyle"/>
    <w:semiHidden/>
    <w:qFormat/>
    <w:rsid w:val="005609A7"/>
    <w:pPr>
      <w:spacing w:before="120"/>
      <w:ind w:left="357" w:hanging="357"/>
      <w:jc w:val="center"/>
      <w:outlineLvl w:val="1"/>
    </w:pPr>
    <w:rPr>
      <w:b/>
    </w:rPr>
  </w:style>
  <w:style w:type="paragraph" w:customStyle="1" w:styleId="Normalmystyle">
    <w:name w:val="Normal.mystyle"/>
    <w:basedOn w:val="a0"/>
    <w:semiHidden/>
    <w:qFormat/>
    <w:rsid w:val="005609A7"/>
    <w:pPr>
      <w:widowControl w:val="0"/>
    </w:pPr>
    <w:rPr>
      <w:rFonts w:ascii="Tahoma" w:hAnsi="Tahoma" w:cs="Times New Roman"/>
      <w:szCs w:val="20"/>
      <w:lang w:val="el-GR"/>
    </w:rPr>
  </w:style>
  <w:style w:type="paragraph" w:customStyle="1" w:styleId="figureFooter">
    <w:name w:val="figure Footer"/>
    <w:basedOn w:val="Normalmystyle"/>
    <w:next w:val="Normalmystyle"/>
    <w:semiHidden/>
    <w:qFormat/>
    <w:rsid w:val="005609A7"/>
    <w:pPr>
      <w:keepNext/>
      <w:tabs>
        <w:tab w:val="left" w:pos="1021"/>
      </w:tabs>
      <w:spacing w:before="60"/>
      <w:ind w:left="1021" w:hanging="1021"/>
      <w:jc w:val="center"/>
    </w:pPr>
    <w:rPr>
      <w:b/>
    </w:rPr>
  </w:style>
  <w:style w:type="paragraph" w:styleId="37">
    <w:name w:val="List Number 3"/>
    <w:basedOn w:val="2a"/>
    <w:semiHidden/>
    <w:qFormat/>
    <w:rsid w:val="005609A7"/>
    <w:pPr>
      <w:widowControl w:val="0"/>
      <w:tabs>
        <w:tab w:val="clear" w:pos="720"/>
        <w:tab w:val="left" w:pos="360"/>
        <w:tab w:val="left" w:pos="1134"/>
      </w:tabs>
      <w:spacing w:before="0" w:after="120"/>
    </w:pPr>
  </w:style>
  <w:style w:type="paragraph" w:styleId="2a">
    <w:name w:val="List Number 2"/>
    <w:basedOn w:val="a0"/>
    <w:semiHidden/>
    <w:qFormat/>
    <w:rsid w:val="005609A7"/>
    <w:pPr>
      <w:tabs>
        <w:tab w:val="left" w:pos="720"/>
      </w:tabs>
      <w:spacing w:before="60" w:after="60"/>
      <w:ind w:left="720" w:hanging="360"/>
    </w:pPr>
    <w:rPr>
      <w:rFonts w:ascii="Tahoma" w:hAnsi="Tahoma" w:cs="Times New Roman"/>
      <w:szCs w:val="20"/>
      <w:lang w:val="el-GR"/>
    </w:rPr>
  </w:style>
  <w:style w:type="paragraph" w:customStyle="1" w:styleId="Header-NoOutline">
    <w:name w:val="Header -No Outline"/>
    <w:basedOn w:val="af9"/>
    <w:semiHidden/>
    <w:qFormat/>
    <w:rsid w:val="005609A7"/>
    <w:pPr>
      <w:tabs>
        <w:tab w:val="center" w:pos="4153"/>
        <w:tab w:val="right" w:pos="8306"/>
      </w:tabs>
      <w:spacing w:before="60" w:line="360" w:lineRule="auto"/>
      <w:ind w:firstLine="113"/>
      <w:jc w:val="center"/>
    </w:pPr>
    <w:rPr>
      <w:rFonts w:ascii="Tahoma" w:hAnsi="Tahoma" w:cs="Times New Roman"/>
      <w:b/>
      <w:sz w:val="32"/>
      <w:szCs w:val="20"/>
      <w:lang w:val="el-GR"/>
    </w:rPr>
  </w:style>
  <w:style w:type="paragraph" w:customStyle="1" w:styleId="periex">
    <w:name w:val="periex"/>
    <w:basedOn w:val="a0"/>
    <w:semiHidden/>
    <w:qFormat/>
    <w:rsid w:val="005609A7"/>
    <w:pPr>
      <w:spacing w:before="480" w:after="480"/>
    </w:pPr>
    <w:rPr>
      <w:rFonts w:ascii="Tahoma" w:hAnsi="Tahoma" w:cs="Times New Roman"/>
      <w:b/>
      <w:sz w:val="32"/>
      <w:szCs w:val="20"/>
      <w:lang w:val="el-GR"/>
    </w:rPr>
  </w:style>
  <w:style w:type="paragraph" w:customStyle="1" w:styleId="greek-items">
    <w:name w:val="greek-items"/>
    <w:basedOn w:val="a0"/>
    <w:semiHidden/>
    <w:qFormat/>
    <w:rsid w:val="005609A7"/>
    <w:pPr>
      <w:tabs>
        <w:tab w:val="left" w:pos="426"/>
      </w:tabs>
      <w:spacing w:before="240"/>
      <w:ind w:left="426" w:hanging="426"/>
    </w:pPr>
    <w:rPr>
      <w:rFonts w:ascii="Tahoma" w:hAnsi="Tahoma" w:cs="Times New Roman"/>
      <w:szCs w:val="20"/>
      <w:lang w:val="el-GR"/>
    </w:rPr>
  </w:style>
  <w:style w:type="paragraph" w:customStyle="1" w:styleId="b1l">
    <w:name w:val="b1l"/>
    <w:basedOn w:val="a0"/>
    <w:next w:val="a0"/>
    <w:semiHidden/>
    <w:qFormat/>
    <w:rsid w:val="005609A7"/>
    <w:pPr>
      <w:overflowPunct w:val="0"/>
      <w:spacing w:before="120" w:line="300" w:lineRule="atLeast"/>
      <w:textAlignment w:val="baseline"/>
    </w:pPr>
    <w:rPr>
      <w:rFonts w:ascii="Tahoma" w:hAnsi="Tahoma" w:cs="Times New Roman"/>
      <w:szCs w:val="20"/>
      <w:lang w:val="el-GR"/>
    </w:rPr>
  </w:style>
  <w:style w:type="paragraph" w:customStyle="1" w:styleId="SmallLetters">
    <w:name w:val="Small Letters"/>
    <w:basedOn w:val="a0"/>
    <w:semiHidden/>
    <w:qFormat/>
    <w:rsid w:val="005609A7"/>
    <w:pPr>
      <w:spacing w:after="240"/>
      <w:jc w:val="center"/>
    </w:pPr>
    <w:rPr>
      <w:rFonts w:ascii="Tahoma" w:hAnsi="Tahoma" w:cs="Times New Roman"/>
      <w:szCs w:val="20"/>
      <w:lang w:val="el-GR"/>
    </w:rPr>
  </w:style>
  <w:style w:type="paragraph" w:customStyle="1" w:styleId="level1">
    <w:name w:val="level1"/>
    <w:basedOn w:val="a0"/>
    <w:semiHidden/>
    <w:qFormat/>
    <w:rsid w:val="005609A7"/>
    <w:pPr>
      <w:spacing w:before="240"/>
      <w:ind w:left="426"/>
    </w:pPr>
    <w:rPr>
      <w:rFonts w:ascii="Tahoma" w:hAnsi="Tahoma" w:cs="Times New Roman"/>
      <w:szCs w:val="20"/>
      <w:lang w:val="el-GR"/>
    </w:rPr>
  </w:style>
  <w:style w:type="paragraph" w:customStyle="1" w:styleId="par">
    <w:name w:val="par"/>
    <w:basedOn w:val="a0"/>
    <w:semiHidden/>
    <w:qFormat/>
    <w:rsid w:val="005609A7"/>
    <w:rPr>
      <w:rFonts w:ascii="Tahoma" w:hAnsi="Tahoma" w:cs="Times New Roman"/>
      <w:szCs w:val="20"/>
      <w:lang w:val="el-GR" w:eastAsia="el-GR"/>
    </w:rPr>
  </w:style>
  <w:style w:type="paragraph" w:customStyle="1" w:styleId="bodynumberingChar">
    <w:name w:val="body numbering Char"/>
    <w:semiHidden/>
    <w:qFormat/>
    <w:rsid w:val="005609A7"/>
    <w:pPr>
      <w:jc w:val="both"/>
    </w:pPr>
    <w:rPr>
      <w:rFonts w:ascii="Tahoma" w:hAnsi="Tahoma"/>
      <w:strike/>
      <w:sz w:val="22"/>
      <w:szCs w:val="22"/>
    </w:rPr>
  </w:style>
  <w:style w:type="paragraph" w:customStyle="1" w:styleId="bodyCharCharCharCharCharCharCharCharChar">
    <w:name w:val="body Char Char Char Char Char Char Char Char Char"/>
    <w:autoRedefine/>
    <w:semiHidden/>
    <w:qFormat/>
    <w:rsid w:val="005609A7"/>
    <w:pPr>
      <w:ind w:left="1531"/>
      <w:jc w:val="both"/>
    </w:pPr>
    <w:rPr>
      <w:sz w:val="22"/>
      <w:szCs w:val="22"/>
    </w:rPr>
  </w:style>
  <w:style w:type="paragraph" w:customStyle="1" w:styleId="bodybulletingChar">
    <w:name w:val="body bulleting Char"/>
    <w:autoRedefine/>
    <w:semiHidden/>
    <w:qFormat/>
    <w:rsid w:val="00D3271D"/>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qFormat/>
    <w:rsid w:val="005609A7"/>
    <w:pPr>
      <w:spacing w:after="120"/>
      <w:jc w:val="both"/>
    </w:pPr>
    <w:rPr>
      <w:rFonts w:ascii="Tahoma" w:hAnsi="Tahoma" w:cs="Tahoma"/>
      <w:color w:val="FF0000"/>
      <w:sz w:val="22"/>
      <w:szCs w:val="22"/>
    </w:rPr>
  </w:style>
  <w:style w:type="paragraph" w:customStyle="1" w:styleId="affe">
    <w:name w:val="_Βασικό"/>
    <w:basedOn w:val="a0"/>
    <w:semiHidden/>
    <w:qFormat/>
    <w:rsid w:val="005609A7"/>
    <w:pPr>
      <w:overflowPunct w:val="0"/>
      <w:spacing w:before="60"/>
      <w:textAlignment w:val="baseline"/>
    </w:pPr>
    <w:rPr>
      <w:rFonts w:ascii="Tahoma" w:hAnsi="Tahoma" w:cs="Times New Roman"/>
      <w:sz w:val="20"/>
      <w:szCs w:val="20"/>
      <w:lang w:val="el-GR" w:eastAsia="el-GR"/>
    </w:rPr>
  </w:style>
  <w:style w:type="paragraph" w:customStyle="1" w:styleId="NumList2">
    <w:name w:val="_NumList2"/>
    <w:semiHidden/>
    <w:qFormat/>
    <w:rsid w:val="005609A7"/>
    <w:pPr>
      <w:tabs>
        <w:tab w:val="left" w:pos="587"/>
      </w:tabs>
      <w:ind w:left="587" w:hanging="360"/>
      <w:jc w:val="both"/>
    </w:pPr>
    <w:rPr>
      <w:rFonts w:ascii="Arial" w:hAnsi="Arial" w:cs="Arial"/>
      <w:sz w:val="24"/>
    </w:rPr>
  </w:style>
  <w:style w:type="paragraph" w:styleId="afff">
    <w:name w:val="Block Text"/>
    <w:basedOn w:val="a0"/>
    <w:semiHidden/>
    <w:qFormat/>
    <w:rsid w:val="005609A7"/>
    <w:pPr>
      <w:ind w:left="-142" w:right="-144"/>
      <w:jc w:val="center"/>
    </w:pPr>
    <w:rPr>
      <w:rFonts w:ascii="Tahoma" w:hAnsi="Tahoma" w:cs="Times New Roman"/>
      <w:b/>
      <w:sz w:val="30"/>
      <w:szCs w:val="20"/>
      <w:lang w:eastAsia="el-GR"/>
    </w:rPr>
  </w:style>
  <w:style w:type="paragraph" w:customStyle="1" w:styleId="ListNumber1">
    <w:name w:val="List Number 1"/>
    <w:basedOn w:val="a0"/>
    <w:semiHidden/>
    <w:qFormat/>
    <w:rsid w:val="005609A7"/>
    <w:pPr>
      <w:widowControl w:val="0"/>
      <w:spacing w:before="60"/>
      <w:ind w:left="720" w:hanging="360"/>
    </w:pPr>
    <w:rPr>
      <w:rFonts w:ascii="Tahoma" w:hAnsi="Tahoma" w:cs="Times New Roman"/>
      <w:color w:val="000000"/>
      <w:szCs w:val="20"/>
    </w:rPr>
  </w:style>
  <w:style w:type="paragraph" w:customStyle="1" w:styleId="bodynumberingCharCharCharChar">
    <w:name w:val="body numbering Char Char Char Char"/>
    <w:autoRedefine/>
    <w:semiHidden/>
    <w:qFormat/>
    <w:rsid w:val="005609A7"/>
    <w:pPr>
      <w:jc w:val="both"/>
    </w:pPr>
    <w:rPr>
      <w:rFonts w:ascii="Tahoma" w:hAnsi="Tahoma"/>
      <w:sz w:val="22"/>
      <w:szCs w:val="24"/>
    </w:rPr>
  </w:style>
  <w:style w:type="paragraph" w:customStyle="1" w:styleId="StyleJustified">
    <w:name w:val="Style Justified"/>
    <w:basedOn w:val="a0"/>
    <w:semiHidden/>
    <w:qFormat/>
    <w:rsid w:val="005609A7"/>
    <w:rPr>
      <w:rFonts w:ascii="Tahoma" w:hAnsi="Tahoma" w:cs="Times New Roman"/>
      <w:szCs w:val="20"/>
      <w:lang w:val="el-GR"/>
    </w:rPr>
  </w:style>
  <w:style w:type="paragraph" w:customStyle="1" w:styleId="StylebodynumberingCharTimesNewW112ptStrikethrough">
    <w:name w:val="Style body numbering Char + Times New (W1) 12 pt Strikethrough"/>
    <w:basedOn w:val="bodynumberingCharCharCharChar"/>
    <w:semiHidden/>
    <w:qFormat/>
    <w:rsid w:val="005609A7"/>
    <w:rPr>
      <w:rFonts w:ascii="Times New (W1)" w:hAnsi="Times New (W1)"/>
      <w:strike/>
      <w:sz w:val="24"/>
    </w:rPr>
  </w:style>
  <w:style w:type="paragraph" w:customStyle="1" w:styleId="afff0">
    <w:name w:val="Âáóéêü"/>
    <w:semiHidden/>
    <w:qFormat/>
    <w:rsid w:val="005609A7"/>
    <w:pPr>
      <w:tabs>
        <w:tab w:val="left" w:pos="-720"/>
        <w:tab w:val="left" w:pos="0"/>
      </w:tabs>
      <w:ind w:left="720" w:hanging="720"/>
      <w:jc w:val="both"/>
    </w:pPr>
    <w:rPr>
      <w:rFonts w:ascii="Roman" w:hAnsi="Roman"/>
      <w:spacing w:val="-2"/>
      <w:sz w:val="24"/>
      <w:lang w:val="en-US" w:eastAsia="en-US"/>
    </w:rPr>
  </w:style>
  <w:style w:type="paragraph" w:customStyle="1" w:styleId="Version10">
    <w:name w:val="Version 1.0"/>
    <w:basedOn w:val="a0"/>
    <w:semiHidden/>
    <w:qFormat/>
    <w:rsid w:val="005609A7"/>
    <w:pPr>
      <w:tabs>
        <w:tab w:val="left" w:pos="357"/>
      </w:tabs>
      <w:overflowPunct w:val="0"/>
      <w:spacing w:line="360" w:lineRule="auto"/>
      <w:ind w:left="357" w:hanging="357"/>
      <w:textAlignment w:val="baseline"/>
    </w:pPr>
    <w:rPr>
      <w:rFonts w:ascii="Arial" w:hAnsi="Arial" w:cs="Times New Roman"/>
      <w:sz w:val="20"/>
      <w:szCs w:val="20"/>
      <w:lang w:val="el-GR" w:eastAsia="el-GR"/>
    </w:rPr>
  </w:style>
  <w:style w:type="paragraph" w:customStyle="1" w:styleId="StyleTahoma10ptJustifiedBefore6pt">
    <w:name w:val="Style Tahoma 10 pt Justified Before:  6 pt"/>
    <w:basedOn w:val="affe"/>
    <w:semiHidden/>
    <w:qFormat/>
    <w:rsid w:val="005609A7"/>
    <w:pPr>
      <w:spacing w:before="120"/>
    </w:pPr>
  </w:style>
  <w:style w:type="paragraph" w:customStyle="1" w:styleId="StyleTahoma10ptJustifiedLeft063cm">
    <w:name w:val="Style Tahoma 10 pt Justified Left:  063 cm"/>
    <w:basedOn w:val="affe"/>
    <w:semiHidden/>
    <w:qFormat/>
    <w:rsid w:val="005609A7"/>
    <w:pPr>
      <w:ind w:left="357"/>
    </w:pPr>
  </w:style>
  <w:style w:type="paragraph" w:customStyle="1" w:styleId="StyleTahoma10ptJustifiedBefore6pt1">
    <w:name w:val="Style Tahoma 10 pt Justified Before:  6 pt1"/>
    <w:basedOn w:val="affe"/>
    <w:semiHidden/>
    <w:qFormat/>
    <w:rsid w:val="005609A7"/>
    <w:pPr>
      <w:spacing w:before="120"/>
    </w:pPr>
  </w:style>
  <w:style w:type="paragraph" w:customStyle="1" w:styleId="StyleTahoma10ptJustifiedBefore6pt2">
    <w:name w:val="Style Tahoma 10 pt Justified Before:  6 pt2"/>
    <w:basedOn w:val="affe"/>
    <w:semiHidden/>
    <w:qFormat/>
    <w:rsid w:val="005609A7"/>
    <w:pPr>
      <w:spacing w:before="120"/>
    </w:pPr>
  </w:style>
  <w:style w:type="paragraph" w:customStyle="1" w:styleId="StyleTahoma10ptChar">
    <w:name w:val="Style Tahoma 10 pt Char"/>
    <w:basedOn w:val="a0"/>
    <w:semiHidden/>
    <w:qFormat/>
    <w:rsid w:val="005609A7"/>
    <w:pPr>
      <w:spacing w:line="360" w:lineRule="auto"/>
    </w:pPr>
    <w:rPr>
      <w:rFonts w:ascii="Tahoma" w:hAnsi="Tahoma" w:cs="Tahoma"/>
      <w:sz w:val="20"/>
      <w:szCs w:val="20"/>
      <w:lang w:val="el-GR"/>
    </w:rPr>
  </w:style>
  <w:style w:type="paragraph" w:customStyle="1" w:styleId="2b">
    <w:name w:val="_Επικεφ.2"/>
    <w:basedOn w:val="2"/>
    <w:autoRedefine/>
    <w:semiHidden/>
    <w:qFormat/>
    <w:rsid w:val="005609A7"/>
    <w:pPr>
      <w:keepNext w:val="0"/>
      <w:pBdr>
        <w:bottom w:val="nil"/>
      </w:pBdr>
      <w:tabs>
        <w:tab w:val="clear" w:pos="567"/>
        <w:tab w:val="left" w:pos="0"/>
        <w:tab w:val="left" w:pos="851"/>
      </w:tabs>
      <w:overflowPunct w:val="0"/>
      <w:spacing w:before="180" w:after="60"/>
      <w:textAlignment w:val="baseline"/>
    </w:pPr>
    <w:rPr>
      <w:rFonts w:ascii="Tahoma" w:hAnsi="Tahoma" w:cs="Times New Roman"/>
      <w:color w:val="auto"/>
      <w:sz w:val="20"/>
      <w:szCs w:val="20"/>
      <w:u w:val="single"/>
      <w:lang w:val="el-GR" w:eastAsia="el-GR"/>
    </w:rPr>
  </w:style>
  <w:style w:type="paragraph" w:customStyle="1" w:styleId="38">
    <w:name w:val="_Επικεφ.3"/>
    <w:basedOn w:val="3"/>
    <w:autoRedefine/>
    <w:semiHidden/>
    <w:qFormat/>
    <w:rsid w:val="005609A7"/>
    <w:pPr>
      <w:keepNext w:val="0"/>
      <w:tabs>
        <w:tab w:val="left" w:pos="851"/>
        <w:tab w:val="left" w:pos="1134"/>
      </w:tabs>
      <w:overflowPunct w:val="0"/>
      <w:spacing w:before="120" w:after="240"/>
      <w:ind w:left="0" w:firstLine="0"/>
      <w:textAlignment w:val="baseline"/>
    </w:pPr>
    <w:rPr>
      <w:rFonts w:ascii="Tahoma" w:hAnsi="Tahoma"/>
      <w:bCs w:val="0"/>
      <w:szCs w:val="20"/>
      <w:lang w:val="el-GR" w:eastAsia="el-GR"/>
    </w:rPr>
  </w:style>
  <w:style w:type="paragraph" w:customStyle="1" w:styleId="1f1">
    <w:name w:val="_Επικεφ.1"/>
    <w:basedOn w:val="10"/>
    <w:autoRedefine/>
    <w:semiHidden/>
    <w:qFormat/>
    <w:rsid w:val="005609A7"/>
    <w:pPr>
      <w:keepNext w:val="0"/>
      <w:pageBreakBefore w:val="0"/>
      <w:pBdr>
        <w:bottom w:val="nil"/>
      </w:pBdr>
      <w:shd w:val="clear" w:color="auto" w:fill="E6E6E6"/>
      <w:tabs>
        <w:tab w:val="left" w:pos="851"/>
        <w:tab w:val="left" w:pos="1134"/>
      </w:tabs>
      <w:overflowPunct w:val="0"/>
      <w:spacing w:before="240" w:after="60" w:line="360" w:lineRule="auto"/>
      <w:jc w:val="center"/>
      <w:textAlignment w:val="baseline"/>
    </w:pPr>
    <w:rPr>
      <w:rFonts w:ascii="Arial (W1)" w:hAnsi="Arial (W1)" w:cs="Times New Roman"/>
      <w:bCs w:val="0"/>
      <w:color w:val="000000"/>
      <w:spacing w:val="20"/>
      <w:kern w:val="2"/>
      <w:sz w:val="30"/>
      <w:szCs w:val="20"/>
      <w:lang w:val="el-GR" w:eastAsia="el-GR"/>
    </w:rPr>
  </w:style>
  <w:style w:type="paragraph" w:customStyle="1" w:styleId="afff1">
    <w:name w:val="_Τίτλος"/>
    <w:basedOn w:val="1f1"/>
    <w:autoRedefine/>
    <w:semiHidden/>
    <w:qFormat/>
    <w:rsid w:val="005609A7"/>
    <w:rPr>
      <w:sz w:val="32"/>
    </w:rPr>
  </w:style>
  <w:style w:type="paragraph" w:customStyle="1" w:styleId="afff2">
    <w:name w:val="_Βασικό Πιν."/>
    <w:basedOn w:val="affe"/>
    <w:semiHidden/>
    <w:qFormat/>
    <w:rsid w:val="005609A7"/>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qFormat/>
    <w:rsid w:val="005609A7"/>
    <w:pPr>
      <w:widowControl w:val="0"/>
      <w:numPr>
        <w:numId w:val="11"/>
      </w:numPr>
      <w:jc w:val="both"/>
    </w:pPr>
    <w:rPr>
      <w:rFonts w:ascii="Tahoma" w:hAnsi="Tahoma"/>
      <w:sz w:val="22"/>
    </w:rPr>
  </w:style>
  <w:style w:type="paragraph" w:customStyle="1" w:styleId="Bullets0">
    <w:name w:val="_Bullets#"/>
    <w:basedOn w:val="a0"/>
    <w:autoRedefine/>
    <w:semiHidden/>
    <w:qFormat/>
    <w:rsid w:val="005609A7"/>
    <w:pPr>
      <w:overflowPunct w:val="0"/>
      <w:spacing w:before="60"/>
      <w:ind w:left="643" w:hanging="283"/>
      <w:textAlignment w:val="baseline"/>
    </w:pPr>
    <w:rPr>
      <w:rFonts w:ascii="Tahoma" w:hAnsi="Tahoma" w:cs="Tahoma"/>
      <w:b/>
      <w:szCs w:val="20"/>
      <w:lang w:val="el-GR" w:eastAsia="el-GR"/>
    </w:rPr>
  </w:style>
  <w:style w:type="paragraph" w:customStyle="1" w:styleId="NumList">
    <w:name w:val="_Num_List"/>
    <w:autoRedefine/>
    <w:semiHidden/>
    <w:qFormat/>
    <w:rsid w:val="005609A7"/>
    <w:pPr>
      <w:tabs>
        <w:tab w:val="left" w:pos="1418"/>
      </w:tabs>
      <w:ind w:left="454" w:hanging="454"/>
    </w:pPr>
    <w:rPr>
      <w:color w:val="000000"/>
    </w:rPr>
  </w:style>
  <w:style w:type="paragraph" w:customStyle="1" w:styleId="afff3">
    <w:name w:val="_ΝΑΙ"/>
    <w:basedOn w:val="Bullets0"/>
    <w:autoRedefine/>
    <w:semiHidden/>
    <w:qFormat/>
    <w:rsid w:val="005609A7"/>
    <w:pPr>
      <w:overflowPunct/>
      <w:spacing w:before="0" w:line="360" w:lineRule="auto"/>
      <w:ind w:left="0" w:firstLine="0"/>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0"/>
    <w:autoRedefine/>
    <w:semiHidden/>
    <w:qFormat/>
    <w:rsid w:val="005609A7"/>
    <w:pPr>
      <w:tabs>
        <w:tab w:val="left" w:pos="360"/>
      </w:tabs>
      <w:spacing w:line="360" w:lineRule="auto"/>
    </w:pPr>
    <w:rPr>
      <w:rFonts w:ascii="Tahoma" w:hAnsi="Tahoma" w:cs="Arial"/>
      <w:b/>
      <w:bCs/>
      <w:szCs w:val="20"/>
      <w:lang w:val="el-GR" w:eastAsia="el-GR"/>
    </w:rPr>
  </w:style>
  <w:style w:type="paragraph" w:customStyle="1" w:styleId="NumList0">
    <w:name w:val="_NumList"/>
    <w:autoRedefine/>
    <w:semiHidden/>
    <w:qFormat/>
    <w:rsid w:val="005609A7"/>
    <w:pPr>
      <w:spacing w:line="360" w:lineRule="auto"/>
      <w:jc w:val="right"/>
    </w:pPr>
    <w:rPr>
      <w:rFonts w:ascii="Arial" w:hAnsi="Arial" w:cs="Arial"/>
      <w:lang w:eastAsia="en-US"/>
    </w:rPr>
  </w:style>
  <w:style w:type="paragraph" w:customStyle="1" w:styleId="StyleHeading1">
    <w:name w:val="Style Heading 1"/>
    <w:basedOn w:val="10"/>
    <w:semiHidden/>
    <w:qFormat/>
    <w:rsid w:val="005609A7"/>
    <w:pPr>
      <w:pageBreakBefore w:val="0"/>
      <w:pBdr>
        <w:bottom w:val="nil"/>
      </w:pBdr>
      <w:shd w:val="clear" w:color="auto" w:fill="E6E6E6"/>
      <w:tabs>
        <w:tab w:val="left" w:pos="0"/>
      </w:tabs>
      <w:spacing w:before="240" w:after="60" w:line="360" w:lineRule="auto"/>
    </w:pPr>
    <w:rPr>
      <w:rFonts w:ascii="Tahoma" w:hAnsi="Tahoma" w:cs="Times New Roman"/>
      <w:color w:val="auto"/>
      <w:spacing w:val="20"/>
      <w:kern w:val="2"/>
      <w:sz w:val="24"/>
      <w:szCs w:val="20"/>
      <w:lang w:val="el-GR"/>
    </w:rPr>
  </w:style>
  <w:style w:type="paragraph" w:customStyle="1" w:styleId="StyleHeading2Tahoma10ptJustifiedBefore30ptAfter">
    <w:name w:val="Style Heading 2 + Tahoma 10 pt Justified Before:  30 pt After: ..."/>
    <w:basedOn w:val="2"/>
    <w:semiHidden/>
    <w:qFormat/>
    <w:rsid w:val="005609A7"/>
    <w:pPr>
      <w:pBdr>
        <w:bottom w:val="nil"/>
      </w:pBdr>
      <w:tabs>
        <w:tab w:val="clear" w:pos="567"/>
        <w:tab w:val="left" w:pos="1080"/>
      </w:tabs>
      <w:spacing w:before="120" w:after="120"/>
      <w:ind w:left="565" w:hanging="565"/>
    </w:pPr>
    <w:rPr>
      <w:rFonts w:ascii="Tahoma" w:hAnsi="Tahoma" w:cs="Times New Roman"/>
      <w:bCs/>
      <w:color w:val="auto"/>
      <w:sz w:val="20"/>
      <w:szCs w:val="20"/>
      <w:u w:val="single"/>
      <w:lang w:val="el-GR"/>
    </w:rPr>
  </w:style>
  <w:style w:type="paragraph" w:customStyle="1" w:styleId="StyleHeading2Left03cmFirstline0cm">
    <w:name w:val="Style Heading 2 + Left:  03 cm First line:  0 cm"/>
    <w:basedOn w:val="2"/>
    <w:semiHidden/>
    <w:qFormat/>
    <w:rsid w:val="005609A7"/>
    <w:pPr>
      <w:pBdr>
        <w:bottom w:val="nil"/>
      </w:pBdr>
      <w:tabs>
        <w:tab w:val="clear" w:pos="567"/>
        <w:tab w:val="left" w:pos="1080"/>
      </w:tabs>
      <w:spacing w:after="120"/>
      <w:ind w:left="170"/>
    </w:pPr>
    <w:rPr>
      <w:rFonts w:ascii="Tahoma" w:hAnsi="Tahoma" w:cs="Times New Roman"/>
      <w:bCs/>
      <w:color w:val="auto"/>
      <w:szCs w:val="20"/>
      <w:u w:val="single"/>
      <w:lang w:val="el-GR"/>
    </w:rPr>
  </w:style>
  <w:style w:type="paragraph" w:customStyle="1" w:styleId="StyleHeading2Tahoma10ptJustifiedLeft0cmFirstline">
    <w:name w:val="Style Heading 2 + Tahoma 10 pt Justified Left:  0 cm First line..."/>
    <w:basedOn w:val="2"/>
    <w:semiHidden/>
    <w:qFormat/>
    <w:rsid w:val="005609A7"/>
    <w:pPr>
      <w:pBdr>
        <w:bottom w:val="nil"/>
      </w:pBdr>
      <w:tabs>
        <w:tab w:val="clear" w:pos="567"/>
        <w:tab w:val="left" w:pos="1080"/>
      </w:tabs>
      <w:spacing w:after="120"/>
      <w:ind w:left="565" w:hanging="565"/>
    </w:pPr>
    <w:rPr>
      <w:rFonts w:ascii="Tahoma" w:hAnsi="Tahoma" w:cs="Times New Roman"/>
      <w:bCs/>
      <w:color w:val="auto"/>
      <w:szCs w:val="20"/>
      <w:u w:val="single"/>
      <w:lang w:val="el-GR"/>
    </w:rPr>
  </w:style>
  <w:style w:type="paragraph" w:customStyle="1" w:styleId="StyleStyleHeading2Tahoma10ptJustifiedLeft0cmFirstli">
    <w:name w:val="Style Style Heading 2 + Tahoma 10 pt Justified Left:  0 cm First li..."/>
    <w:basedOn w:val="StyleHeading2Tahoma10ptJustifiedLeft0cmFirstline"/>
    <w:semiHidden/>
    <w:qFormat/>
    <w:rsid w:val="005609A7"/>
  </w:style>
  <w:style w:type="paragraph" w:customStyle="1" w:styleId="bodynumberingCharChar">
    <w:name w:val="body numbering Char Char"/>
    <w:autoRedefine/>
    <w:semiHidden/>
    <w:qFormat/>
    <w:rsid w:val="005609A7"/>
    <w:pPr>
      <w:jc w:val="both"/>
    </w:pPr>
    <w:rPr>
      <w:rFonts w:ascii="Tahoma" w:hAnsi="Tahoma"/>
      <w:sz w:val="22"/>
      <w:szCs w:val="24"/>
    </w:rPr>
  </w:style>
  <w:style w:type="paragraph" w:customStyle="1" w:styleId="xl22">
    <w:name w:val="xl22"/>
    <w:basedOn w:val="a0"/>
    <w:semiHidden/>
    <w:qFormat/>
    <w:rsid w:val="005609A7"/>
    <w:pPr>
      <w:pBdr>
        <w:left w:val="single" w:sz="4" w:space="0" w:color="000000"/>
      </w:pBd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3">
    <w:name w:val="xl23"/>
    <w:basedOn w:val="a0"/>
    <w:semiHidden/>
    <w:qFormat/>
    <w:rsid w:val="005609A7"/>
    <w:pPr>
      <w:pBdr>
        <w:left w:val="single" w:sz="4" w:space="0" w:color="000000"/>
        <w:bottom w:val="single" w:sz="4" w:space="0" w:color="000000"/>
      </w:pBd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4">
    <w:name w:val="xl24"/>
    <w:basedOn w:val="a0"/>
    <w:semiHidden/>
    <w:qFormat/>
    <w:rsid w:val="005609A7"/>
    <w:pP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5">
    <w:name w:val="xl25"/>
    <w:basedOn w:val="a0"/>
    <w:semiHidden/>
    <w:qFormat/>
    <w:rsid w:val="005609A7"/>
    <w:pPr>
      <w:pBdr>
        <w:top w:val="single" w:sz="4" w:space="0" w:color="000000"/>
      </w:pBd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6">
    <w:name w:val="xl26"/>
    <w:basedOn w:val="a0"/>
    <w:semiHidden/>
    <w:qFormat/>
    <w:rsid w:val="005609A7"/>
    <w:pPr>
      <w:pBdr>
        <w:top w:val="single" w:sz="4" w:space="0" w:color="000000"/>
        <w:right w:val="single" w:sz="4" w:space="0" w:color="000000"/>
      </w:pBd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7">
    <w:name w:val="xl27"/>
    <w:basedOn w:val="a0"/>
    <w:semiHidden/>
    <w:qFormat/>
    <w:rsid w:val="005609A7"/>
    <w:pPr>
      <w:pBdr>
        <w:right w:val="single" w:sz="4" w:space="0" w:color="000000"/>
      </w:pBd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8">
    <w:name w:val="xl28"/>
    <w:basedOn w:val="a0"/>
    <w:semiHidden/>
    <w:qFormat/>
    <w:rsid w:val="005609A7"/>
    <w:pPr>
      <w:pBdr>
        <w:bottom w:val="single" w:sz="4" w:space="0" w:color="000000"/>
      </w:pBdr>
      <w:shd w:val="clear" w:color="auto" w:fill="FFFF00"/>
      <w:spacing w:beforeAutospacing="1" w:afterAutospacing="1"/>
    </w:pPr>
    <w:rPr>
      <w:rFonts w:ascii="Arial Unicode MS" w:eastAsia="Arial Unicode MS" w:hAnsi="Arial Unicode MS" w:cs="Arial Unicode MS"/>
      <w:sz w:val="24"/>
      <w:szCs w:val="20"/>
    </w:rPr>
  </w:style>
  <w:style w:type="paragraph" w:customStyle="1" w:styleId="xl29">
    <w:name w:val="xl29"/>
    <w:basedOn w:val="a0"/>
    <w:semiHidden/>
    <w:qFormat/>
    <w:rsid w:val="005609A7"/>
    <w:pPr>
      <w:pBdr>
        <w:top w:val="single" w:sz="4" w:space="0" w:color="000000"/>
        <w:left w:val="single" w:sz="4" w:space="0" w:color="000000"/>
      </w:pBdr>
      <w:shd w:val="clear" w:color="auto" w:fill="00FF00"/>
      <w:spacing w:beforeAutospacing="1" w:afterAutospacing="1"/>
    </w:pPr>
    <w:rPr>
      <w:rFonts w:ascii="Arial Unicode MS" w:eastAsia="Arial Unicode MS" w:hAnsi="Arial Unicode MS" w:cs="Arial Unicode MS"/>
      <w:sz w:val="24"/>
      <w:szCs w:val="20"/>
    </w:rPr>
  </w:style>
  <w:style w:type="paragraph" w:customStyle="1" w:styleId="xl30">
    <w:name w:val="xl30"/>
    <w:basedOn w:val="a0"/>
    <w:semiHidden/>
    <w:qFormat/>
    <w:rsid w:val="005609A7"/>
    <w:pPr>
      <w:pBdr>
        <w:left w:val="single" w:sz="4" w:space="0" w:color="000000"/>
        <w:bottom w:val="single" w:sz="8" w:space="0" w:color="000000"/>
      </w:pBdr>
      <w:shd w:val="clear" w:color="auto" w:fill="00FF00"/>
      <w:spacing w:beforeAutospacing="1" w:afterAutospacing="1"/>
    </w:pPr>
    <w:rPr>
      <w:rFonts w:ascii="Arial Unicode MS" w:eastAsia="Arial Unicode MS" w:hAnsi="Arial Unicode MS" w:cs="Arial Unicode MS"/>
      <w:sz w:val="24"/>
      <w:szCs w:val="20"/>
    </w:rPr>
  </w:style>
  <w:style w:type="paragraph" w:customStyle="1" w:styleId="xl31">
    <w:name w:val="xl31"/>
    <w:basedOn w:val="a0"/>
    <w:semiHidden/>
    <w:qFormat/>
    <w:rsid w:val="005609A7"/>
    <w:pPr>
      <w:pBdr>
        <w:top w:val="single" w:sz="4" w:space="0" w:color="000000"/>
        <w:bottom w:val="single" w:sz="8" w:space="0" w:color="000000"/>
      </w:pBdr>
      <w:shd w:val="clear" w:color="auto" w:fill="00FF00"/>
      <w:spacing w:beforeAutospacing="1" w:afterAutospacing="1"/>
    </w:pPr>
    <w:rPr>
      <w:rFonts w:ascii="Arial Unicode MS" w:eastAsia="Arial Unicode MS" w:hAnsi="Arial Unicode MS" w:cs="Arial Unicode MS"/>
      <w:sz w:val="24"/>
      <w:szCs w:val="20"/>
    </w:rPr>
  </w:style>
  <w:style w:type="paragraph" w:customStyle="1" w:styleId="xl32">
    <w:name w:val="xl32"/>
    <w:basedOn w:val="a0"/>
    <w:semiHidden/>
    <w:qFormat/>
    <w:rsid w:val="005609A7"/>
    <w:pPr>
      <w:pBdr>
        <w:top w:val="single" w:sz="4" w:space="0" w:color="000000"/>
        <w:bottom w:val="single" w:sz="8" w:space="0" w:color="000000"/>
        <w:right w:val="single" w:sz="4" w:space="0" w:color="000000"/>
      </w:pBdr>
      <w:shd w:val="clear" w:color="auto" w:fill="00FF00"/>
      <w:spacing w:beforeAutospacing="1" w:afterAutospacing="1"/>
    </w:pPr>
    <w:rPr>
      <w:rFonts w:ascii="Arial Unicode MS" w:eastAsia="Arial Unicode MS" w:hAnsi="Arial Unicode MS" w:cs="Arial Unicode MS"/>
      <w:sz w:val="24"/>
      <w:szCs w:val="20"/>
    </w:rPr>
  </w:style>
  <w:style w:type="paragraph" w:customStyle="1" w:styleId="xl33">
    <w:name w:val="xl33"/>
    <w:basedOn w:val="a0"/>
    <w:semiHidden/>
    <w:qFormat/>
    <w:rsid w:val="005609A7"/>
    <w:pPr>
      <w:pBdr>
        <w:top w:val="single" w:sz="8" w:space="0" w:color="000000"/>
        <w:lef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34">
    <w:name w:val="xl34"/>
    <w:basedOn w:val="a0"/>
    <w:semiHidden/>
    <w:qFormat/>
    <w:rsid w:val="005609A7"/>
    <w:pPr>
      <w:pBdr>
        <w:top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35">
    <w:name w:val="xl35"/>
    <w:basedOn w:val="a0"/>
    <w:semiHidden/>
    <w:qFormat/>
    <w:rsid w:val="005609A7"/>
    <w:pPr>
      <w:pBdr>
        <w:top w:val="single" w:sz="8" w:space="0" w:color="000000"/>
        <w:righ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36">
    <w:name w:val="xl36"/>
    <w:basedOn w:val="a0"/>
    <w:semiHidden/>
    <w:qFormat/>
    <w:rsid w:val="005609A7"/>
    <w:pPr>
      <w:pBdr>
        <w:lef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37">
    <w:name w:val="xl37"/>
    <w:basedOn w:val="a0"/>
    <w:semiHidden/>
    <w:qFormat/>
    <w:rsid w:val="005609A7"/>
    <w:pPr>
      <w:spacing w:beforeAutospacing="1" w:afterAutospacing="1"/>
    </w:pPr>
    <w:rPr>
      <w:rFonts w:ascii="Arial" w:eastAsia="Arial Unicode MS" w:hAnsi="Arial" w:cs="Arial Unicode MS"/>
      <w:b/>
      <w:bCs/>
      <w:sz w:val="24"/>
      <w:szCs w:val="20"/>
    </w:rPr>
  </w:style>
  <w:style w:type="paragraph" w:customStyle="1" w:styleId="xl38">
    <w:name w:val="xl38"/>
    <w:basedOn w:val="a0"/>
    <w:semiHidden/>
    <w:qFormat/>
    <w:rsid w:val="005609A7"/>
    <w:pPr>
      <w:pBdr>
        <w:righ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39">
    <w:name w:val="xl39"/>
    <w:basedOn w:val="a0"/>
    <w:semiHidden/>
    <w:qFormat/>
    <w:rsid w:val="005609A7"/>
    <w:pPr>
      <w:spacing w:beforeAutospacing="1" w:afterAutospacing="1"/>
      <w:jc w:val="center"/>
    </w:pPr>
    <w:rPr>
      <w:rFonts w:ascii="Arial" w:eastAsia="Arial Unicode MS" w:hAnsi="Arial" w:cs="Arial Unicode MS"/>
      <w:b/>
      <w:bCs/>
      <w:sz w:val="24"/>
      <w:szCs w:val="20"/>
    </w:rPr>
  </w:style>
  <w:style w:type="paragraph" w:customStyle="1" w:styleId="xl40">
    <w:name w:val="xl40"/>
    <w:basedOn w:val="a0"/>
    <w:semiHidden/>
    <w:qFormat/>
    <w:rsid w:val="005609A7"/>
    <w:pPr>
      <w:spacing w:beforeAutospacing="1" w:afterAutospacing="1"/>
      <w:jc w:val="center"/>
    </w:pPr>
    <w:rPr>
      <w:rFonts w:ascii="Arial Unicode MS" w:eastAsia="Arial Unicode MS" w:hAnsi="Arial Unicode MS" w:cs="Arial Unicode MS"/>
      <w:sz w:val="24"/>
      <w:szCs w:val="20"/>
    </w:rPr>
  </w:style>
  <w:style w:type="paragraph" w:customStyle="1" w:styleId="xl41">
    <w:name w:val="xl41"/>
    <w:basedOn w:val="a0"/>
    <w:semiHidden/>
    <w:qFormat/>
    <w:rsid w:val="005609A7"/>
    <w:pPr>
      <w:pBdr>
        <w:left w:val="single" w:sz="8" w:space="0" w:color="000000"/>
        <w:bottom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42">
    <w:name w:val="xl42"/>
    <w:basedOn w:val="a0"/>
    <w:semiHidden/>
    <w:qFormat/>
    <w:rsid w:val="005609A7"/>
    <w:pPr>
      <w:pBdr>
        <w:bottom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43">
    <w:name w:val="xl43"/>
    <w:basedOn w:val="a0"/>
    <w:semiHidden/>
    <w:qFormat/>
    <w:rsid w:val="005609A7"/>
    <w:pPr>
      <w:pBdr>
        <w:bottom w:val="single" w:sz="8" w:space="0" w:color="000000"/>
        <w:righ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44">
    <w:name w:val="xl44"/>
    <w:basedOn w:val="a0"/>
    <w:semiHidden/>
    <w:qFormat/>
    <w:rsid w:val="005609A7"/>
    <w:pPr>
      <w:pBdr>
        <w:bottom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45">
    <w:name w:val="xl45"/>
    <w:basedOn w:val="a0"/>
    <w:semiHidden/>
    <w:qFormat/>
    <w:rsid w:val="005609A7"/>
    <w:pPr>
      <w:pBdr>
        <w:bottom w:val="single" w:sz="8" w:space="0" w:color="000000"/>
        <w:righ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46">
    <w:name w:val="xl46"/>
    <w:basedOn w:val="a0"/>
    <w:semiHidden/>
    <w:qFormat/>
    <w:rsid w:val="005609A7"/>
    <w:pPr>
      <w:spacing w:beforeAutospacing="1" w:afterAutospacing="1"/>
      <w:jc w:val="center"/>
    </w:pPr>
    <w:rPr>
      <w:rFonts w:ascii="Arial" w:eastAsia="Arial Unicode MS" w:hAnsi="Arial" w:cs="Arial Unicode MS"/>
      <w:b/>
      <w:bCs/>
      <w:sz w:val="24"/>
      <w:szCs w:val="20"/>
    </w:rPr>
  </w:style>
  <w:style w:type="paragraph" w:customStyle="1" w:styleId="xl47">
    <w:name w:val="xl47"/>
    <w:basedOn w:val="a0"/>
    <w:semiHidden/>
    <w:qFormat/>
    <w:rsid w:val="005609A7"/>
    <w:pPr>
      <w:spacing w:beforeAutospacing="1" w:afterAutospacing="1"/>
      <w:jc w:val="center"/>
    </w:pPr>
    <w:rPr>
      <w:rFonts w:ascii="Arial Unicode MS" w:eastAsia="Arial Unicode MS" w:hAnsi="Arial Unicode MS" w:cs="Arial Unicode MS"/>
      <w:sz w:val="24"/>
      <w:szCs w:val="20"/>
    </w:rPr>
  </w:style>
  <w:style w:type="paragraph" w:customStyle="1" w:styleId="xl48">
    <w:name w:val="xl48"/>
    <w:basedOn w:val="a0"/>
    <w:semiHidden/>
    <w:qFormat/>
    <w:rsid w:val="005609A7"/>
    <w:pPr>
      <w:pBdr>
        <w:left w:val="single" w:sz="8" w:space="0" w:color="000000"/>
        <w:bottom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49">
    <w:name w:val="xl49"/>
    <w:basedOn w:val="a0"/>
    <w:semiHidden/>
    <w:qFormat/>
    <w:rsid w:val="005609A7"/>
    <w:pPr>
      <w:pBdr>
        <w:bottom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xl50">
    <w:name w:val="xl50"/>
    <w:basedOn w:val="a0"/>
    <w:semiHidden/>
    <w:qFormat/>
    <w:rsid w:val="005609A7"/>
    <w:pPr>
      <w:pBdr>
        <w:bottom w:val="single" w:sz="8" w:space="0" w:color="000000"/>
        <w:right w:val="single" w:sz="8" w:space="0" w:color="000000"/>
      </w:pBdr>
      <w:spacing w:beforeAutospacing="1" w:afterAutospacing="1"/>
    </w:pPr>
    <w:rPr>
      <w:rFonts w:ascii="Arial Unicode MS" w:eastAsia="Arial Unicode MS" w:hAnsi="Arial Unicode MS" w:cs="Arial Unicode MS"/>
      <w:sz w:val="24"/>
      <w:szCs w:val="20"/>
    </w:rPr>
  </w:style>
  <w:style w:type="paragraph" w:customStyle="1" w:styleId="afff4">
    <w:name w:val="Απλό"/>
    <w:basedOn w:val="a0"/>
    <w:semiHidden/>
    <w:qFormat/>
    <w:rsid w:val="005609A7"/>
    <w:pPr>
      <w:spacing w:line="240" w:lineRule="atLeast"/>
    </w:pPr>
    <w:rPr>
      <w:rFonts w:ascii="Times New Roman" w:hAnsi="Times New Roman" w:cs="Times New Roman"/>
      <w:sz w:val="24"/>
      <w:szCs w:val="20"/>
      <w:lang w:val="el-GR"/>
    </w:rPr>
  </w:style>
  <w:style w:type="paragraph" w:customStyle="1" w:styleId="SourceCode">
    <w:name w:val="Source Code"/>
    <w:basedOn w:val="a0"/>
    <w:semiHidden/>
    <w:qFormat/>
    <w:rsid w:val="005609A7"/>
    <w:rPr>
      <w:rFonts w:ascii="Courier New" w:hAnsi="Courier New" w:cs="Times New Roman"/>
      <w:b/>
      <w:szCs w:val="20"/>
      <w:lang w:val="el-GR"/>
    </w:rPr>
  </w:style>
  <w:style w:type="paragraph" w:styleId="2c">
    <w:name w:val="List Bullet 2"/>
    <w:basedOn w:val="a0"/>
    <w:autoRedefine/>
    <w:semiHidden/>
    <w:qFormat/>
    <w:rsid w:val="005609A7"/>
    <w:pPr>
      <w:tabs>
        <w:tab w:val="left" w:pos="1083"/>
      </w:tabs>
      <w:spacing w:before="60"/>
      <w:ind w:left="1083" w:hanging="360"/>
    </w:pPr>
    <w:rPr>
      <w:rFonts w:ascii="Tahoma" w:hAnsi="Tahoma" w:cs="Tahoma"/>
      <w:szCs w:val="20"/>
    </w:rPr>
  </w:style>
  <w:style w:type="paragraph" w:customStyle="1" w:styleId="BodyTextKeep">
    <w:name w:val="Body Text Keep"/>
    <w:basedOn w:val="aff1"/>
    <w:semiHidden/>
    <w:qFormat/>
    <w:rsid w:val="005609A7"/>
    <w:pPr>
      <w:keepNext/>
      <w:spacing w:line="240" w:lineRule="atLeast"/>
      <w:ind w:left="1080"/>
    </w:pPr>
    <w:rPr>
      <w:rFonts w:ascii="Arial" w:hAnsi="Arial" w:cs="Times New Roman"/>
      <w:b/>
      <w:bCs/>
      <w:i/>
      <w:iCs/>
      <w:spacing w:val="-5"/>
      <w:sz w:val="20"/>
      <w:szCs w:val="20"/>
    </w:rPr>
  </w:style>
  <w:style w:type="paragraph" w:customStyle="1" w:styleId="StyleTimesNewW112ptBefore0ptLinespacingsingle">
    <w:name w:val="Style Times New (W1) 12 pt Before:  0 pt Line spacing:  single"/>
    <w:basedOn w:val="a0"/>
    <w:semiHidden/>
    <w:qFormat/>
    <w:rsid w:val="005609A7"/>
    <w:pPr>
      <w:shd w:val="clear" w:color="auto" w:fill="FFFFFF"/>
    </w:pPr>
    <w:rPr>
      <w:rFonts w:ascii="Times New (W1)" w:hAnsi="Times New (W1)" w:cs="Times New Roman"/>
      <w:sz w:val="24"/>
      <w:szCs w:val="20"/>
      <w:lang w:val="el-GR"/>
    </w:rPr>
  </w:style>
  <w:style w:type="paragraph" w:customStyle="1" w:styleId="bodyCharCharCharCharCharCharCharCharCharCharCharCharCharCharCharCharCharCharChar">
    <w:name w:val="body Char Char Char Char Char Char Char Char Char Char Char Char Char Char Char Char Char Char Char"/>
    <w:autoRedefine/>
    <w:semiHidden/>
    <w:qFormat/>
    <w:rsid w:val="005609A7"/>
    <w:pPr>
      <w:spacing w:before="60" w:after="60"/>
      <w:ind w:left="360" w:hanging="360"/>
      <w:jc w:val="both"/>
    </w:pPr>
    <w:rPr>
      <w:rFonts w:ascii="Tahoma" w:hAnsi="Tahoma" w:cs="Tahoma"/>
      <w:sz w:val="24"/>
      <w:szCs w:val="24"/>
    </w:rPr>
  </w:style>
  <w:style w:type="paragraph" w:customStyle="1" w:styleId="number">
    <w:name w:val="number"/>
    <w:basedOn w:val="a0"/>
    <w:semiHidden/>
    <w:qFormat/>
    <w:rsid w:val="005609A7"/>
    <w:pPr>
      <w:tabs>
        <w:tab w:val="left" w:pos="720"/>
      </w:tabs>
      <w:overflowPunct w:val="0"/>
      <w:spacing w:before="120" w:line="312" w:lineRule="auto"/>
      <w:ind w:left="720" w:hanging="360"/>
      <w:textAlignment w:val="baseline"/>
    </w:pPr>
    <w:rPr>
      <w:rFonts w:ascii="Times New Roman" w:hAnsi="Times New Roman" w:cs="Times New Roman"/>
      <w:sz w:val="24"/>
      <w:szCs w:val="20"/>
      <w:lang w:val="el-GR"/>
    </w:rPr>
  </w:style>
  <w:style w:type="paragraph" w:customStyle="1" w:styleId="StyleTimesNewRoman12ptLinespacingsingle">
    <w:name w:val="Style Times New Roman 12 pt Line spacing:  single"/>
    <w:basedOn w:val="a0"/>
    <w:semiHidden/>
    <w:qFormat/>
    <w:rsid w:val="005609A7"/>
    <w:rPr>
      <w:rFonts w:ascii="Tahoma" w:hAnsi="Tahoma" w:cs="Times New Roman"/>
      <w:szCs w:val="20"/>
      <w:lang w:val="el-GR"/>
    </w:rPr>
  </w:style>
  <w:style w:type="paragraph" w:customStyle="1" w:styleId="StyleNumTimesNewRoman12pt">
    <w:name w:val="Style _Num# + Times New Roman 12 pt"/>
    <w:basedOn w:val="NumCharCharCharCharCharCharCharCharChar"/>
    <w:link w:val="StyleNumTimesNewRoman12ptChar"/>
    <w:semiHidden/>
    <w:qFormat/>
    <w:rsid w:val="005609A7"/>
    <w:rPr>
      <w:szCs w:val="24"/>
    </w:rPr>
  </w:style>
  <w:style w:type="paragraph" w:customStyle="1" w:styleId="1f2">
    <w:name w:val="Θέμα σχολίου1"/>
    <w:basedOn w:val="af"/>
    <w:next w:val="af"/>
    <w:semiHidden/>
    <w:qFormat/>
    <w:rsid w:val="005609A7"/>
    <w:rPr>
      <w:rFonts w:ascii="Tahoma" w:hAnsi="Tahoma" w:cs="Times New Roman"/>
      <w:b/>
      <w:bCs/>
      <w:lang w:val="el-GR"/>
    </w:rPr>
  </w:style>
  <w:style w:type="paragraph" w:customStyle="1" w:styleId="1">
    <w:name w:val="Στυλ Επικεφαλίδα 1"/>
    <w:basedOn w:val="10"/>
    <w:semiHidden/>
    <w:qFormat/>
    <w:rsid w:val="005609A7"/>
    <w:pPr>
      <w:pageBreakBefore w:val="0"/>
      <w:numPr>
        <w:numId w:val="10"/>
      </w:numPr>
      <w:pBdr>
        <w:bottom w:val="nil"/>
      </w:pBdr>
      <w:shd w:val="clear" w:color="auto" w:fill="E6E6E6"/>
      <w:spacing w:before="240" w:after="120" w:line="360" w:lineRule="auto"/>
      <w:ind w:right="28" w:firstLine="0"/>
    </w:pPr>
    <w:rPr>
      <w:rFonts w:ascii="Tahoma" w:hAnsi="Tahoma" w:cs="Times New Roman"/>
      <w:color w:val="auto"/>
      <w:spacing w:val="20"/>
      <w:kern w:val="2"/>
      <w:sz w:val="24"/>
      <w:szCs w:val="20"/>
      <w:lang w:val="el-GR"/>
    </w:rPr>
  </w:style>
  <w:style w:type="paragraph" w:customStyle="1" w:styleId="bodynumberingCharCharChar">
    <w:name w:val="body numbering Char Char Char"/>
    <w:semiHidden/>
    <w:qFormat/>
    <w:rsid w:val="005609A7"/>
    <w:pPr>
      <w:jc w:val="both"/>
    </w:pPr>
    <w:rPr>
      <w:rFonts w:ascii="Tahoma" w:hAnsi="Tahoma"/>
      <w:sz w:val="22"/>
      <w:szCs w:val="24"/>
    </w:rPr>
  </w:style>
  <w:style w:type="paragraph" w:customStyle="1" w:styleId="Normal2">
    <w:name w:val="Normal2"/>
    <w:basedOn w:val="a0"/>
    <w:semiHidden/>
    <w:qFormat/>
    <w:rsid w:val="005609A7"/>
    <w:pPr>
      <w:spacing w:before="120" w:line="360" w:lineRule="auto"/>
      <w:ind w:left="1418" w:firstLine="1"/>
    </w:pPr>
    <w:rPr>
      <w:rFonts w:ascii="Times New Roman" w:hAnsi="Times New Roman" w:cs="Times New Roman"/>
      <w:b/>
      <w:szCs w:val="20"/>
      <w:lang w:val="el-GR"/>
    </w:rPr>
  </w:style>
  <w:style w:type="paragraph" w:customStyle="1" w:styleId="Tabletext11pt">
    <w:name w:val="Στυλ Table text + 11 pt Έντονα"/>
    <w:basedOn w:val="TabletextChar"/>
    <w:semiHidden/>
    <w:qFormat/>
    <w:rsid w:val="005609A7"/>
    <w:pPr>
      <w:spacing w:line="240" w:lineRule="auto"/>
    </w:pPr>
    <w:rPr>
      <w:bCs/>
      <w:sz w:val="22"/>
    </w:rPr>
  </w:style>
  <w:style w:type="paragraph" w:customStyle="1" w:styleId="afff5">
    <w:name w:val="πεδίο"/>
    <w:basedOn w:val="a0"/>
    <w:next w:val="a0"/>
    <w:qFormat/>
    <w:rsid w:val="005609A7"/>
    <w:pPr>
      <w:pBdr>
        <w:bottom w:val="single" w:sz="6" w:space="1" w:color="000000"/>
      </w:pBdr>
      <w:shd w:val="clear" w:color="auto" w:fill="E0E0E0"/>
      <w:spacing w:before="360" w:line="360" w:lineRule="auto"/>
      <w:ind w:left="1418" w:hanging="1418"/>
    </w:pPr>
    <w:rPr>
      <w:rFonts w:ascii="Tahoma" w:hAnsi="Tahoma" w:cs="Times New Roman"/>
      <w:szCs w:val="20"/>
      <w:lang w:val="el-GR"/>
    </w:rPr>
  </w:style>
  <w:style w:type="paragraph" w:customStyle="1" w:styleId="Num">
    <w:name w:val="_Num#"/>
    <w:basedOn w:val="a0"/>
    <w:qFormat/>
    <w:rsid w:val="005609A7"/>
    <w:pPr>
      <w:numPr>
        <w:numId w:val="12"/>
      </w:numPr>
    </w:pPr>
    <w:rPr>
      <w:rFonts w:ascii="Tahoma" w:hAnsi="Tahoma" w:cs="Times New Roman"/>
      <w:szCs w:val="20"/>
      <w:lang w:val="el-GR"/>
    </w:rPr>
  </w:style>
  <w:style w:type="paragraph" w:customStyle="1" w:styleId="Tabletext14pt">
    <w:name w:val="Στυλ Table text + Διαγραμμάτωση από 14 pt"/>
    <w:basedOn w:val="Tabletext"/>
    <w:link w:val="Tabletext14ptChar"/>
    <w:qFormat/>
    <w:rsid w:val="005609A7"/>
    <w:pPr>
      <w:ind w:left="113"/>
    </w:pPr>
    <w:rPr>
      <w:kern w:val="2"/>
      <w:sz w:val="22"/>
      <w:szCs w:val="24"/>
    </w:rPr>
  </w:style>
  <w:style w:type="paragraph" w:customStyle="1" w:styleId="bodybulletingbold">
    <w:name w:val="body bulleting +bold"/>
    <w:basedOn w:val="a0"/>
    <w:qFormat/>
    <w:rsid w:val="005609A7"/>
    <w:pPr>
      <w:numPr>
        <w:numId w:val="14"/>
      </w:numPr>
    </w:pPr>
    <w:rPr>
      <w:rFonts w:ascii="Times New Roman" w:hAnsi="Times New Roman" w:cs="Times New Roman"/>
      <w:sz w:val="24"/>
      <w:lang w:val="el-GR" w:eastAsia="el-GR"/>
    </w:rPr>
  </w:style>
  <w:style w:type="paragraph" w:customStyle="1" w:styleId="Char13">
    <w:name w:val="Char1"/>
    <w:basedOn w:val="a0"/>
    <w:qFormat/>
    <w:rsid w:val="005609A7"/>
    <w:pPr>
      <w:spacing w:after="160" w:line="240" w:lineRule="exact"/>
    </w:pPr>
    <w:rPr>
      <w:rFonts w:ascii="Verdana" w:hAnsi="Verdana" w:cs="Times New Roman"/>
      <w:sz w:val="20"/>
      <w:szCs w:val="20"/>
    </w:rPr>
  </w:style>
  <w:style w:type="paragraph" w:styleId="4">
    <w:name w:val="List Bullet 4"/>
    <w:basedOn w:val="a0"/>
    <w:qFormat/>
    <w:rsid w:val="005609A7"/>
    <w:pPr>
      <w:numPr>
        <w:numId w:val="15"/>
      </w:numPr>
      <w:tabs>
        <w:tab w:val="left" w:pos="2061"/>
      </w:tabs>
      <w:ind w:left="2061" w:firstLine="0"/>
    </w:pPr>
    <w:rPr>
      <w:rFonts w:ascii="Arial" w:hAnsi="Arial" w:cs="Times New Roman"/>
      <w:sz w:val="24"/>
    </w:rPr>
  </w:style>
  <w:style w:type="paragraph" w:customStyle="1" w:styleId="bodyCharCharCharCharChar">
    <w:name w:val="body Char Char Char Char Char"/>
    <w:qFormat/>
    <w:rsid w:val="005609A7"/>
    <w:pPr>
      <w:jc w:val="both"/>
    </w:pPr>
    <w:rPr>
      <w:rFonts w:ascii="Tahoma" w:hAnsi="Tahoma"/>
      <w:kern w:val="2"/>
      <w:sz w:val="22"/>
      <w:szCs w:val="22"/>
    </w:rPr>
  </w:style>
  <w:style w:type="paragraph" w:customStyle="1" w:styleId="Chare">
    <w:name w:val="Char"/>
    <w:basedOn w:val="a0"/>
    <w:qFormat/>
    <w:rsid w:val="005609A7"/>
    <w:pPr>
      <w:spacing w:after="160" w:line="240" w:lineRule="exact"/>
    </w:pPr>
    <w:rPr>
      <w:rFonts w:ascii="Verdana" w:hAnsi="Verdana" w:cs="Times New Roman"/>
      <w:sz w:val="20"/>
      <w:szCs w:val="20"/>
    </w:rPr>
  </w:style>
  <w:style w:type="paragraph" w:customStyle="1" w:styleId="bodybulletingchar0">
    <w:name w:val="bodybulletingchar"/>
    <w:basedOn w:val="a0"/>
    <w:qFormat/>
    <w:rsid w:val="005609A7"/>
    <w:pPr>
      <w:tabs>
        <w:tab w:val="left" w:pos="360"/>
      </w:tabs>
      <w:ind w:left="360" w:hanging="360"/>
    </w:pPr>
    <w:rPr>
      <w:rFonts w:ascii="Tahoma" w:hAnsi="Tahoma" w:cs="Tahoma"/>
      <w:lang w:val="el-GR" w:eastAsia="el-GR"/>
    </w:rPr>
  </w:style>
  <w:style w:type="paragraph" w:customStyle="1" w:styleId="tabletext0">
    <w:name w:val="tabletext"/>
    <w:basedOn w:val="a0"/>
    <w:qFormat/>
    <w:rsid w:val="005609A7"/>
    <w:pPr>
      <w:spacing w:line="288" w:lineRule="auto"/>
    </w:pPr>
    <w:rPr>
      <w:rFonts w:ascii="Tahoma" w:hAnsi="Tahoma" w:cs="Tahoma"/>
      <w:sz w:val="20"/>
      <w:szCs w:val="20"/>
      <w:lang w:val="el-GR" w:eastAsia="el-GR"/>
    </w:rPr>
  </w:style>
  <w:style w:type="paragraph" w:customStyle="1" w:styleId="CharCharCharChar2">
    <w:name w:val="Char Char Char Char2"/>
    <w:basedOn w:val="a0"/>
    <w:qFormat/>
    <w:rsid w:val="005609A7"/>
    <w:pPr>
      <w:spacing w:after="160" w:line="240" w:lineRule="exact"/>
    </w:pPr>
    <w:rPr>
      <w:rFonts w:ascii="Verdana" w:hAnsi="Verdana" w:cs="Times New Roman"/>
      <w:sz w:val="20"/>
      <w:szCs w:val="20"/>
    </w:rPr>
  </w:style>
  <w:style w:type="paragraph" w:customStyle="1" w:styleId="CharChar1CharCharCharCharCharCharCharCharCharCharChar">
    <w:name w:val="Char Char1 Char Char Char Char Char Char Char Char Char Char Char"/>
    <w:basedOn w:val="a0"/>
    <w:qFormat/>
    <w:rsid w:val="005609A7"/>
    <w:pPr>
      <w:spacing w:after="160" w:line="240" w:lineRule="exact"/>
    </w:pPr>
    <w:rPr>
      <w:rFonts w:ascii="Verdana" w:hAnsi="Verdana" w:cs="Times New Roman"/>
      <w:sz w:val="20"/>
      <w:szCs w:val="20"/>
    </w:rPr>
  </w:style>
  <w:style w:type="paragraph" w:customStyle="1" w:styleId="CharCharChar1CharCharCharCharCharCharChar">
    <w:name w:val="Char Char Char1 Char Char Char Char Char Char Char"/>
    <w:basedOn w:val="a0"/>
    <w:qFormat/>
    <w:rsid w:val="005609A7"/>
    <w:pPr>
      <w:spacing w:after="160" w:line="240" w:lineRule="exact"/>
    </w:pPr>
    <w:rPr>
      <w:rFonts w:ascii="Arial" w:hAnsi="Arial" w:cs="Times New Roman"/>
      <w:sz w:val="20"/>
      <w:szCs w:val="20"/>
    </w:rPr>
  </w:style>
  <w:style w:type="paragraph" w:customStyle="1" w:styleId="CharCharCharCharCharCharCharCharChar">
    <w:name w:val="Char Char Char Char Char Char Char Char Char"/>
    <w:basedOn w:val="a0"/>
    <w:qFormat/>
    <w:rsid w:val="005609A7"/>
    <w:pPr>
      <w:spacing w:after="160" w:line="240" w:lineRule="exact"/>
    </w:pPr>
    <w:rPr>
      <w:rFonts w:ascii="Verdana" w:hAnsi="Verdana" w:cs="Times New Roman"/>
      <w:sz w:val="20"/>
      <w:szCs w:val="20"/>
    </w:rPr>
  </w:style>
  <w:style w:type="paragraph" w:customStyle="1" w:styleId="CharChar1CharCharChar">
    <w:name w:val="Char Char1 Char Char Char"/>
    <w:basedOn w:val="a0"/>
    <w:qFormat/>
    <w:rsid w:val="005609A7"/>
    <w:pPr>
      <w:spacing w:after="160" w:line="240" w:lineRule="exact"/>
    </w:pPr>
    <w:rPr>
      <w:rFonts w:ascii="Verdana" w:hAnsi="Verdana" w:cs="Times New Roman"/>
      <w:sz w:val="20"/>
      <w:szCs w:val="20"/>
    </w:rPr>
  </w:style>
  <w:style w:type="paragraph" w:customStyle="1" w:styleId="CharCharCharCharCharChar1CharCharCharCharChar">
    <w:name w:val="Char Char Char Char Char Char1 Char Char Char Char Char"/>
    <w:basedOn w:val="a0"/>
    <w:qFormat/>
    <w:rsid w:val="005609A7"/>
    <w:pPr>
      <w:spacing w:after="160" w:line="240" w:lineRule="exact"/>
    </w:pPr>
    <w:rPr>
      <w:rFonts w:ascii="Arial" w:hAnsi="Arial" w:cs="Times New Roman"/>
      <w:sz w:val="20"/>
      <w:szCs w:val="20"/>
    </w:rPr>
  </w:style>
  <w:style w:type="paragraph" w:customStyle="1" w:styleId="Sous-titreobjet">
    <w:name w:val="Sous-titre objet"/>
    <w:basedOn w:val="a0"/>
    <w:qFormat/>
    <w:rsid w:val="005609A7"/>
    <w:pPr>
      <w:jc w:val="center"/>
    </w:pPr>
    <w:rPr>
      <w:rFonts w:ascii="Times New Roman" w:hAnsi="Times New Roman" w:cs="Times New Roman"/>
      <w:b/>
      <w:sz w:val="24"/>
      <w:szCs w:val="20"/>
      <w:lang w:val="el-GR"/>
    </w:rPr>
  </w:style>
  <w:style w:type="paragraph" w:customStyle="1" w:styleId="Char1CharCharCharChar">
    <w:name w:val="Char1 Char Char Char Char"/>
    <w:basedOn w:val="a0"/>
    <w:qFormat/>
    <w:rsid w:val="005609A7"/>
    <w:pPr>
      <w:spacing w:after="160" w:line="240" w:lineRule="exact"/>
    </w:pPr>
    <w:rPr>
      <w:rFonts w:ascii="Verdana" w:hAnsi="Verdana" w:cs="Times New Roman"/>
      <w:sz w:val="20"/>
      <w:szCs w:val="20"/>
    </w:rPr>
  </w:style>
  <w:style w:type="paragraph" w:customStyle="1" w:styleId="num0">
    <w:name w:val="num"/>
    <w:basedOn w:val="a0"/>
    <w:qFormat/>
    <w:rsid w:val="005609A7"/>
    <w:pPr>
      <w:tabs>
        <w:tab w:val="left" w:pos="360"/>
      </w:tabs>
      <w:ind w:left="360" w:hanging="360"/>
    </w:pPr>
    <w:rPr>
      <w:rFonts w:ascii="Tahoma" w:hAnsi="Tahoma" w:cs="Tahoma"/>
      <w:lang w:val="el-GR" w:eastAsia="el-GR"/>
    </w:rPr>
  </w:style>
  <w:style w:type="paragraph" w:customStyle="1" w:styleId="CharCharCharChar">
    <w:name w:val="Char Char Char Char"/>
    <w:basedOn w:val="a0"/>
    <w:qFormat/>
    <w:rsid w:val="005609A7"/>
    <w:pPr>
      <w:spacing w:after="160" w:line="240" w:lineRule="exact"/>
    </w:pPr>
    <w:rPr>
      <w:rFonts w:ascii="Verdana" w:hAnsi="Verdana" w:cs="Times New Roman"/>
      <w:sz w:val="20"/>
      <w:szCs w:val="20"/>
    </w:rPr>
  </w:style>
  <w:style w:type="paragraph" w:customStyle="1" w:styleId="1f3">
    <w:name w:val="Λίστα με κουκκίδες1"/>
    <w:basedOn w:val="a0"/>
    <w:qFormat/>
    <w:rsid w:val="005609A7"/>
    <w:pPr>
      <w:tabs>
        <w:tab w:val="left" w:pos="720"/>
      </w:tabs>
      <w:ind w:left="720" w:hanging="360"/>
    </w:pPr>
    <w:rPr>
      <w:rFonts w:ascii="Tahoma" w:hAnsi="Tahoma" w:cs="Times New Roman"/>
      <w:lang w:val="el-GR" w:eastAsia="ar-SA"/>
    </w:rPr>
  </w:style>
  <w:style w:type="paragraph" w:customStyle="1" w:styleId="ColorfulList-Accent12">
    <w:name w:val="Colorful List - Accent 12"/>
    <w:basedOn w:val="a0"/>
    <w:qFormat/>
    <w:rsid w:val="005609A7"/>
    <w:pPr>
      <w:spacing w:before="60" w:after="60"/>
      <w:ind w:left="720"/>
    </w:pPr>
    <w:rPr>
      <w:sz w:val="24"/>
      <w:lang w:val="el-GR" w:eastAsia="ar-SA"/>
    </w:rPr>
  </w:style>
  <w:style w:type="paragraph" w:customStyle="1" w:styleId="Style51">
    <w:name w:val="Style51"/>
    <w:basedOn w:val="a0"/>
    <w:qFormat/>
    <w:rsid w:val="005609A7"/>
    <w:pPr>
      <w:widowControl w:val="0"/>
    </w:pPr>
    <w:rPr>
      <w:rFonts w:ascii="Tahoma" w:hAnsi="Tahoma" w:cs="Tahoma"/>
      <w:sz w:val="24"/>
      <w:lang w:val="el-GR" w:eastAsia="el-GR"/>
    </w:rPr>
  </w:style>
  <w:style w:type="paragraph" w:customStyle="1" w:styleId="ListParagraph1">
    <w:name w:val="List Paragraph1"/>
    <w:basedOn w:val="a0"/>
    <w:qFormat/>
    <w:rsid w:val="005609A7"/>
    <w:pPr>
      <w:ind w:left="720"/>
      <w:contextualSpacing/>
    </w:pPr>
    <w:rPr>
      <w:rFonts w:ascii="Tahoma" w:hAnsi="Tahoma" w:cs="Times New Roman"/>
      <w:szCs w:val="20"/>
      <w:lang w:val="el-GR"/>
    </w:rPr>
  </w:style>
  <w:style w:type="paragraph" w:customStyle="1" w:styleId="39">
    <w:name w:val="Σώμα κειμένου3"/>
    <w:basedOn w:val="afc"/>
    <w:qFormat/>
    <w:rsid w:val="005609A7"/>
    <w:pPr>
      <w:spacing w:line="360" w:lineRule="auto"/>
      <w:ind w:firstLine="200"/>
    </w:pPr>
    <w:rPr>
      <w:rFonts w:ascii="Tahoma" w:hAnsi="Tahoma" w:cs="Times New Roman"/>
      <w:lang w:val="el-GR" w:eastAsia="el-GR"/>
    </w:rPr>
  </w:style>
  <w:style w:type="paragraph" w:customStyle="1" w:styleId="Bullets">
    <w:name w:val="Bullets"/>
    <w:basedOn w:val="39"/>
    <w:qFormat/>
    <w:rsid w:val="005609A7"/>
    <w:pPr>
      <w:numPr>
        <w:numId w:val="19"/>
      </w:numPr>
      <w:ind w:firstLine="0"/>
    </w:pPr>
  </w:style>
  <w:style w:type="paragraph" w:customStyle="1" w:styleId="pinakas">
    <w:name w:val="pinakas"/>
    <w:basedOn w:val="a0"/>
    <w:qFormat/>
    <w:rsid w:val="00DB6F98"/>
    <w:pPr>
      <w:spacing w:before="60" w:after="60"/>
    </w:pPr>
    <w:rPr>
      <w:rFonts w:ascii="Verdana" w:hAnsi="Verdana" w:cs="Verdana"/>
      <w:sz w:val="18"/>
      <w:szCs w:val="18"/>
      <w:lang w:val="en-AU" w:eastAsia="ar-SA"/>
    </w:rPr>
  </w:style>
  <w:style w:type="paragraph" w:customStyle="1" w:styleId="Bodytext20">
    <w:name w:val="Body text (2)"/>
    <w:basedOn w:val="a0"/>
    <w:link w:val="Bodytext2"/>
    <w:qFormat/>
    <w:rsid w:val="00DB6F98"/>
    <w:pPr>
      <w:widowControl w:val="0"/>
      <w:shd w:val="clear" w:color="auto" w:fill="FFFFFF"/>
      <w:spacing w:before="420" w:line="360" w:lineRule="exact"/>
      <w:ind w:hanging="720"/>
    </w:pPr>
    <w:rPr>
      <w:rFonts w:ascii="Tahoma" w:eastAsia="Tahoma" w:hAnsi="Tahoma" w:cs="Tahoma"/>
      <w:sz w:val="20"/>
      <w:szCs w:val="20"/>
      <w:lang w:val="el-GR" w:eastAsia="el-GR"/>
    </w:rPr>
  </w:style>
  <w:style w:type="paragraph" w:styleId="af8">
    <w:name w:val="Plain Text"/>
    <w:basedOn w:val="a0"/>
    <w:link w:val="Char8"/>
    <w:qFormat/>
    <w:rsid w:val="00D419DD"/>
    <w:pPr>
      <w:spacing w:line="360" w:lineRule="atLeast"/>
    </w:pPr>
    <w:rPr>
      <w:rFonts w:ascii="Courier New" w:hAnsi="Courier New" w:cs="Courier New"/>
      <w:sz w:val="20"/>
      <w:szCs w:val="20"/>
      <w:lang w:val="el-GR"/>
    </w:rPr>
  </w:style>
  <w:style w:type="paragraph" w:customStyle="1" w:styleId="footnotedescription">
    <w:name w:val="footnote description"/>
    <w:next w:val="a0"/>
    <w:link w:val="footnotedescriptionChar"/>
    <w:qFormat/>
    <w:rsid w:val="00C61D55"/>
    <w:pPr>
      <w:spacing w:line="259" w:lineRule="auto"/>
    </w:pPr>
    <w:rPr>
      <w:rFonts w:ascii="Calibri" w:eastAsia="Calibri" w:hAnsi="Calibri" w:cs="Calibri"/>
      <w:color w:val="000000"/>
      <w:kern w:val="2"/>
      <w:szCs w:val="22"/>
      <w14:ligatures w14:val="standardContextual"/>
    </w:rPr>
  </w:style>
  <w:style w:type="paragraph" w:customStyle="1" w:styleId="paragraph">
    <w:name w:val="paragraph"/>
    <w:basedOn w:val="a0"/>
    <w:qFormat/>
    <w:rsid w:val="00E41BD4"/>
    <w:pPr>
      <w:spacing w:beforeAutospacing="1" w:afterAutospacing="1"/>
    </w:pPr>
    <w:rPr>
      <w:rFonts w:ascii="Times New Roman" w:hAnsi="Times New Roman" w:cs="Times New Roman"/>
      <w:sz w:val="24"/>
    </w:rPr>
  </w:style>
  <w:style w:type="paragraph" w:customStyle="1" w:styleId="Normal1">
    <w:name w:val="Normal1"/>
    <w:qFormat/>
    <w:rsid w:val="000A70EC"/>
    <w:rPr>
      <w:rFonts w:ascii="Calibri" w:eastAsia="Calibri" w:hAnsi="Calibri" w:cs="Calibri"/>
      <w:kern w:val="2"/>
      <w:sz w:val="24"/>
      <w:szCs w:val="24"/>
      <w:lang w:eastAsia="zh-CN"/>
    </w:rPr>
  </w:style>
  <w:style w:type="paragraph" w:styleId="aff0">
    <w:name w:val="No Spacing"/>
    <w:link w:val="Chard"/>
    <w:uiPriority w:val="1"/>
    <w:qFormat/>
    <w:rsid w:val="000B26D9"/>
    <w:rPr>
      <w:rFonts w:ascii="Calibri" w:hAnsi="Calibri"/>
    </w:rPr>
  </w:style>
  <w:style w:type="numbering" w:customStyle="1" w:styleId="Style2">
    <w:name w:val="Style2"/>
    <w:uiPriority w:val="99"/>
    <w:qFormat/>
    <w:rsid w:val="007A7DCA"/>
  </w:style>
  <w:style w:type="numbering" w:customStyle="1" w:styleId="Style3">
    <w:name w:val="Style3"/>
    <w:uiPriority w:val="99"/>
    <w:qFormat/>
    <w:rsid w:val="00C535AC"/>
  </w:style>
  <w:style w:type="numbering" w:customStyle="1" w:styleId="27">
    <w:name w:val="Εισήχθηκε το στιλ 27"/>
    <w:qFormat/>
    <w:rsid w:val="00DF1D08"/>
    <w:pPr>
      <w:numPr>
        <w:numId w:val="76"/>
      </w:numPr>
    </w:pPr>
  </w:style>
  <w:style w:type="table" w:styleId="afff6">
    <w:name w:val="Table Grid"/>
    <w:aliases w:val="Create"/>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rsid w:val="00D63EF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pf0">
    <w:name w:val="pf0"/>
    <w:basedOn w:val="a0"/>
    <w:rsid w:val="000577A1"/>
    <w:pPr>
      <w:suppressAutoHyphens w:val="0"/>
      <w:spacing w:before="100" w:beforeAutospacing="1" w:after="100" w:afterAutospacing="1"/>
    </w:pPr>
    <w:rPr>
      <w:rFonts w:ascii="Times New Roman" w:eastAsia="Times New Roman" w:hAnsi="Times New Roman" w:cs="Times New Roman"/>
      <w:sz w:val="24"/>
      <w:szCs w:val="24"/>
      <w:lang w:val="el-GR" w:eastAsia="el-GR"/>
      <w14:ligatures w14:val="none"/>
    </w:rPr>
  </w:style>
  <w:style w:type="character" w:customStyle="1" w:styleId="cf01">
    <w:name w:val="cf01"/>
    <w:basedOn w:val="a1"/>
    <w:rsid w:val="000577A1"/>
    <w:rPr>
      <w:rFonts w:ascii="Segoe UI" w:hAnsi="Segoe UI" w:cs="Segoe UI" w:hint="default"/>
      <w:sz w:val="18"/>
      <w:szCs w:val="18"/>
    </w:rPr>
  </w:style>
  <w:style w:type="paragraph" w:styleId="afff7">
    <w:name w:val="footnote text"/>
    <w:basedOn w:val="a0"/>
    <w:link w:val="Char14"/>
    <w:rsid w:val="00AC2793"/>
    <w:pPr>
      <w:ind w:left="425" w:hanging="425"/>
      <w:jc w:val="both"/>
    </w:pPr>
    <w:rPr>
      <w:rFonts w:ascii="Tahoma" w:eastAsia="Times New Roman" w:hAnsi="Tahoma" w:cs="Tahoma"/>
      <w:sz w:val="18"/>
      <w:szCs w:val="20"/>
      <w:lang w:val="en-IE" w:eastAsia="zh-CN"/>
      <w14:ligatures w14:val="none"/>
    </w:rPr>
  </w:style>
  <w:style w:type="character" w:customStyle="1" w:styleId="Char14">
    <w:name w:val="Κείμενο υποσημείωσης Char1"/>
    <w:basedOn w:val="a1"/>
    <w:link w:val="afff7"/>
    <w:rsid w:val="00AC2793"/>
    <w:rPr>
      <w:rFonts w:ascii="Tahoma" w:hAnsi="Tahoma" w:cs="Tahoma"/>
      <w:sz w:val="18"/>
      <w:lang w:val="en-IE" w:eastAsia="zh-CN"/>
    </w:rPr>
  </w:style>
  <w:style w:type="table" w:customStyle="1" w:styleId="Create1">
    <w:name w:val="Create1"/>
    <w:basedOn w:val="a2"/>
    <w:next w:val="afff6"/>
    <w:uiPriority w:val="39"/>
    <w:rsid w:val="007E36F8"/>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reate2">
    <w:name w:val="Create2"/>
    <w:basedOn w:val="a2"/>
    <w:next w:val="afff6"/>
    <w:uiPriority w:val="39"/>
    <w:rsid w:val="00A16DC7"/>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2640">
      <w:bodyDiv w:val="1"/>
      <w:marLeft w:val="0"/>
      <w:marRight w:val="0"/>
      <w:marTop w:val="0"/>
      <w:marBottom w:val="0"/>
      <w:divBdr>
        <w:top w:val="none" w:sz="0" w:space="0" w:color="auto"/>
        <w:left w:val="none" w:sz="0" w:space="0" w:color="auto"/>
        <w:bottom w:val="none" w:sz="0" w:space="0" w:color="auto"/>
        <w:right w:val="none" w:sz="0" w:space="0" w:color="auto"/>
      </w:divBdr>
    </w:div>
    <w:div w:id="1321352802">
      <w:bodyDiv w:val="1"/>
      <w:marLeft w:val="0"/>
      <w:marRight w:val="0"/>
      <w:marTop w:val="0"/>
      <w:marBottom w:val="0"/>
      <w:divBdr>
        <w:top w:val="none" w:sz="0" w:space="0" w:color="auto"/>
        <w:left w:val="none" w:sz="0" w:space="0" w:color="auto"/>
        <w:bottom w:val="none" w:sz="0" w:space="0" w:color="auto"/>
        <w:right w:val="none" w:sz="0" w:space="0" w:color="auto"/>
      </w:divBdr>
    </w:div>
    <w:div w:id="1343511808">
      <w:bodyDiv w:val="1"/>
      <w:marLeft w:val="0"/>
      <w:marRight w:val="0"/>
      <w:marTop w:val="0"/>
      <w:marBottom w:val="0"/>
      <w:divBdr>
        <w:top w:val="none" w:sz="0" w:space="0" w:color="auto"/>
        <w:left w:val="none" w:sz="0" w:space="0" w:color="auto"/>
        <w:bottom w:val="none" w:sz="0" w:space="0" w:color="auto"/>
        <w:right w:val="none" w:sz="0" w:space="0" w:color="auto"/>
      </w:divBdr>
    </w:div>
    <w:div w:id="1767000668">
      <w:bodyDiv w:val="1"/>
      <w:marLeft w:val="0"/>
      <w:marRight w:val="0"/>
      <w:marTop w:val="0"/>
      <w:marBottom w:val="0"/>
      <w:divBdr>
        <w:top w:val="none" w:sz="0" w:space="0" w:color="auto"/>
        <w:left w:val="none" w:sz="0" w:space="0" w:color="auto"/>
        <w:bottom w:val="none" w:sz="0" w:space="0" w:color="auto"/>
        <w:right w:val="none" w:sz="0" w:space="0" w:color="auto"/>
      </w:divBdr>
    </w:div>
    <w:div w:id="1810245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g.thiveos/AppData/Local/Microsoft/Windows/INetCache/User/Downloads/www.promitheus.gov.gr" TargetMode="External"/><Relationship Id="rId21" Type="http://schemas.openxmlformats.org/officeDocument/2006/relationships/hyperlink" Target="http://www.promitheus.gov.gr" TargetMode="External"/><Relationship Id="rId34" Type="http://schemas.openxmlformats.org/officeDocument/2006/relationships/header" Target="header6.xml"/><Relationship Id="rId42" Type="http://schemas.openxmlformats.org/officeDocument/2006/relationships/header" Target="header10.xml"/><Relationship Id="rId47" Type="http://schemas.openxmlformats.org/officeDocument/2006/relationships/footer" Target="footer12.xml"/><Relationship Id="rId50" Type="http://schemas.openxmlformats.org/officeDocument/2006/relationships/header" Target="header14.xml"/><Relationship Id="rId55" Type="http://schemas.openxmlformats.org/officeDocument/2006/relationships/footer" Target="footer16.xml"/><Relationship Id="rId63"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www.hsppa.gr/" TargetMode="External"/><Relationship Id="rId11" Type="http://schemas.openxmlformats.org/officeDocument/2006/relationships/footer" Target="footer2.xml"/><Relationship Id="rId24" Type="http://schemas.openxmlformats.org/officeDocument/2006/relationships/hyperlink" Target="http://et.diavgeia.gov.gr/" TargetMode="External"/><Relationship Id="rId32" Type="http://schemas.openxmlformats.org/officeDocument/2006/relationships/hyperlink" Target="http://www.mfa.gr/" TargetMode="External"/><Relationship Id="rId37" Type="http://schemas.openxmlformats.org/officeDocument/2006/relationships/footer" Target="footer7.xml"/><Relationship Id="rId40" Type="http://schemas.openxmlformats.org/officeDocument/2006/relationships/header" Target="header9.xml"/><Relationship Id="rId45" Type="http://schemas.openxmlformats.org/officeDocument/2006/relationships/footer" Target="footer11.xml"/><Relationship Id="rId53" Type="http://schemas.openxmlformats.org/officeDocument/2006/relationships/footer" Target="footer15.xml"/><Relationship Id="rId58" Type="http://schemas.openxmlformats.org/officeDocument/2006/relationships/header" Target="header18.xm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19.xml"/><Relationship Id="rId19" Type="http://schemas.openxmlformats.org/officeDocument/2006/relationships/hyperlink" Target="http://www.promitheus.gov.gr/" TargetMode="External"/><Relationship Id="rId14" Type="http://schemas.openxmlformats.org/officeDocument/2006/relationships/header" Target="header4.xml"/><Relationship Id="rId22" Type="http://schemas.openxmlformats.org/officeDocument/2006/relationships/hyperlink" Target="https://portal.eprocurement.gov.gr/webcenter/portal/361208" TargetMode="External"/><Relationship Id="rId27" Type="http://schemas.openxmlformats.org/officeDocument/2006/relationships/hyperlink" Target="http://www.promitheus.gov.gr/" TargetMode="External"/><Relationship Id="rId30" Type="http://schemas.openxmlformats.org/officeDocument/2006/relationships/hyperlink" Target="https://greece20.gov.gr/epikoinwnia-dimosiotita/" TargetMode="External"/><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header" Target="header13.xml"/><Relationship Id="rId56" Type="http://schemas.openxmlformats.org/officeDocument/2006/relationships/header" Target="header17.xml"/><Relationship Id="rId64" Type="http://schemas.openxmlformats.org/officeDocument/2006/relationships/header" Target="header21.xml"/><Relationship Id="rId8" Type="http://schemas.openxmlformats.org/officeDocument/2006/relationships/header" Target="header1.xml"/><Relationship Id="rId51" Type="http://schemas.openxmlformats.org/officeDocument/2006/relationships/footer" Target="footer1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www.ktpae.gr/" TargetMode="External"/><Relationship Id="rId33" Type="http://schemas.openxmlformats.org/officeDocument/2006/relationships/hyperlink" Target="http://www.mfa.gr/" TargetMode="External"/><Relationship Id="rId38" Type="http://schemas.openxmlformats.org/officeDocument/2006/relationships/header" Target="header8.xml"/><Relationship Id="rId46" Type="http://schemas.openxmlformats.org/officeDocument/2006/relationships/header" Target="header12.xml"/><Relationship Id="rId59" Type="http://schemas.openxmlformats.org/officeDocument/2006/relationships/footer" Target="footer18.xml"/><Relationship Id="rId67"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footer" Target="footer9.xml"/><Relationship Id="rId54" Type="http://schemas.openxmlformats.org/officeDocument/2006/relationships/header" Target="header16.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promitheus.gov.gr/" TargetMode="External"/><Relationship Id="rId28" Type="http://schemas.openxmlformats.org/officeDocument/2006/relationships/hyperlink" Target="http://www.eaadhsy.gr/" TargetMode="External"/><Relationship Id="rId36" Type="http://schemas.openxmlformats.org/officeDocument/2006/relationships/header" Target="header7.xml"/><Relationship Id="rId49" Type="http://schemas.openxmlformats.org/officeDocument/2006/relationships/footer" Target="footer13.xml"/><Relationship Id="rId57" Type="http://schemas.openxmlformats.org/officeDocument/2006/relationships/footer" Target="footer17.xml"/><Relationship Id="rId10" Type="http://schemas.openxmlformats.org/officeDocument/2006/relationships/header" Target="header2.xml"/><Relationship Id="rId31" Type="http://schemas.openxmlformats.org/officeDocument/2006/relationships/hyperlink" Target="http://www.mindigital.gr/" TargetMode="External"/><Relationship Id="rId44" Type="http://schemas.openxmlformats.org/officeDocument/2006/relationships/header" Target="header11.xm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www.ktpae.gr/" TargetMode="External"/><Relationship Id="rId39"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10.xml.rels><?xml version="1.0" encoding="UTF-8" standalone="yes"?>
<Relationships xmlns="http://schemas.openxmlformats.org/package/2006/relationships"><Relationship Id="rId1" Type="http://schemas.openxmlformats.org/officeDocument/2006/relationships/image" Target="media/image2.png"/></Relationships>
</file>

<file path=word/_rels/footer11.xml.rels><?xml version="1.0" encoding="UTF-8" standalone="yes"?>
<Relationships xmlns="http://schemas.openxmlformats.org/package/2006/relationships"><Relationship Id="rId1" Type="http://schemas.openxmlformats.org/officeDocument/2006/relationships/image" Target="media/image2.png"/></Relationships>
</file>

<file path=word/_rels/footer12.xml.rels><?xml version="1.0" encoding="UTF-8" standalone="yes"?>
<Relationships xmlns="http://schemas.openxmlformats.org/package/2006/relationships"><Relationship Id="rId1" Type="http://schemas.openxmlformats.org/officeDocument/2006/relationships/image" Target="media/image2.png"/></Relationships>
</file>

<file path=word/_rels/footer14.xml.rels><?xml version="1.0" encoding="UTF-8" standalone="yes"?>
<Relationships xmlns="http://schemas.openxmlformats.org/package/2006/relationships"><Relationship Id="rId1" Type="http://schemas.openxmlformats.org/officeDocument/2006/relationships/image" Target="media/image2.png"/></Relationships>
</file>

<file path=word/_rels/footer16.xml.rels><?xml version="1.0" encoding="UTF-8" standalone="yes"?>
<Relationships xmlns="http://schemas.openxmlformats.org/package/2006/relationships"><Relationship Id="rId1" Type="http://schemas.openxmlformats.org/officeDocument/2006/relationships/image" Target="media/image2.png"/></Relationships>
</file>

<file path=word/_rels/footer18.xml.rels><?xml version="1.0" encoding="UTF-8" standalone="yes"?>
<Relationships xmlns="http://schemas.openxmlformats.org/package/2006/relationships"><Relationship Id="rId1" Type="http://schemas.openxmlformats.org/officeDocument/2006/relationships/image" Target="media/image2.png"/></Relationships>
</file>

<file path=word/_rels/footer19.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20.xml.rels><?xml version="1.0" encoding="UTF-8" standalone="yes"?>
<Relationships xmlns="http://schemas.openxmlformats.org/package/2006/relationships"><Relationship Id="rId1" Type="http://schemas.openxmlformats.org/officeDocument/2006/relationships/image" Target="media/image2.png"/></Relationships>
</file>

<file path=word/_rels/footer2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er9.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BCD9B-A527-4A15-AD0B-CEB82A0F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187</Pages>
  <Words>62451</Words>
  <Characters>355973</Characters>
  <Application>Microsoft Office Word</Application>
  <DocSecurity>0</DocSecurity>
  <Lines>2966</Lines>
  <Paragraphs>835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417589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Θηβαίος Γεώργιος</dc:creator>
  <cp:keywords/>
  <dc:description/>
  <cp:lastModifiedBy>Δράκου Μερόπη</cp:lastModifiedBy>
  <cp:revision>105</cp:revision>
  <cp:lastPrinted>2025-01-02T08:50:00Z</cp:lastPrinted>
  <dcterms:created xsi:type="dcterms:W3CDTF">2024-10-30T09:28:00Z</dcterms:created>
  <dcterms:modified xsi:type="dcterms:W3CDTF">2025-01-02T08:51:00Z</dcterms:modified>
  <dc:language/>
</cp:coreProperties>
</file>