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3EB3F" w14:textId="77777777" w:rsidR="009E0A82" w:rsidRPr="00415A78" w:rsidRDefault="009E0A82" w:rsidP="007026BC">
      <w:pPr>
        <w:spacing w:line="240" w:lineRule="auto"/>
        <w:jc w:val="center"/>
        <w:rPr>
          <w:rFonts w:cs="Tahoma"/>
          <w:b/>
          <w:sz w:val="32"/>
          <w:szCs w:val="32"/>
          <w:lang w:val="en-US"/>
        </w:rPr>
      </w:pPr>
    </w:p>
    <w:p w14:paraId="50349951" w14:textId="77777777" w:rsidR="007026BC" w:rsidRPr="009145CE" w:rsidRDefault="007026BC" w:rsidP="007026BC">
      <w:pPr>
        <w:spacing w:line="240" w:lineRule="auto"/>
        <w:jc w:val="center"/>
        <w:rPr>
          <w:rFonts w:cs="Tahoma"/>
          <w:b/>
          <w:sz w:val="32"/>
          <w:szCs w:val="32"/>
          <w:lang w:val="el-GR"/>
        </w:rPr>
      </w:pPr>
      <w:r w:rsidRPr="009145CE">
        <w:rPr>
          <w:rFonts w:cs="Tahoma"/>
          <w:b/>
          <w:sz w:val="32"/>
          <w:szCs w:val="32"/>
          <w:lang w:val="el-GR"/>
        </w:rPr>
        <w:t>Διακήρυξη</w:t>
      </w:r>
    </w:p>
    <w:p w14:paraId="0CEA9291" w14:textId="77777777" w:rsidR="007026BC" w:rsidRPr="009145CE" w:rsidRDefault="007026BC" w:rsidP="007026BC">
      <w:pPr>
        <w:spacing w:line="240" w:lineRule="auto"/>
        <w:jc w:val="center"/>
        <w:rPr>
          <w:rFonts w:cs="Tahoma"/>
          <w:b/>
          <w:sz w:val="32"/>
          <w:szCs w:val="32"/>
          <w:lang w:val="el-GR"/>
        </w:rPr>
      </w:pPr>
      <w:bookmarkStart w:id="0" w:name="_Hlk64289111"/>
      <w:r w:rsidRPr="009145CE">
        <w:rPr>
          <w:rFonts w:cs="Tahoma"/>
          <w:b/>
          <w:sz w:val="32"/>
          <w:szCs w:val="32"/>
          <w:lang w:val="el-GR"/>
        </w:rPr>
        <w:t>Ηλεκτρονικού Ανοικτού Κάτω των Ορίων Διαγωνισμού για το Έργο</w:t>
      </w:r>
    </w:p>
    <w:bookmarkEnd w:id="0"/>
    <w:p w14:paraId="55D33FD3" w14:textId="62A01110" w:rsidR="007026BC" w:rsidRPr="009145CE" w:rsidRDefault="007026BC" w:rsidP="00CF7778">
      <w:pPr>
        <w:suppressAutoHyphens w:val="0"/>
        <w:spacing w:before="120"/>
        <w:jc w:val="center"/>
        <w:rPr>
          <w:rFonts w:cs="Tahoma"/>
          <w:b/>
          <w:sz w:val="32"/>
          <w:szCs w:val="32"/>
          <w:lang w:val="el-GR"/>
        </w:rPr>
      </w:pPr>
      <w:r w:rsidRPr="005F189D">
        <w:rPr>
          <w:rFonts w:cs="Times New Roman"/>
          <w:b/>
          <w:sz w:val="32"/>
          <w:szCs w:val="32"/>
          <w:lang w:val="el-GR" w:eastAsia="en-US"/>
        </w:rPr>
        <w:t>«</w:t>
      </w:r>
      <w:r w:rsidRPr="005F189D">
        <w:rPr>
          <w:rFonts w:eastAsia="Calibri" w:cs="Tahoma"/>
          <w:b/>
          <w:sz w:val="32"/>
          <w:szCs w:val="32"/>
          <w:lang w:val="el-GR"/>
        </w:rPr>
        <w:t xml:space="preserve">Παροχή Υπηρεσιών </w:t>
      </w:r>
      <w:r w:rsidR="00302E2D">
        <w:rPr>
          <w:rFonts w:eastAsia="Calibri" w:cs="Tahoma"/>
          <w:b/>
          <w:sz w:val="32"/>
          <w:szCs w:val="32"/>
          <w:lang w:val="el-GR"/>
        </w:rPr>
        <w:t xml:space="preserve">Φύλαξης </w:t>
      </w:r>
      <w:r w:rsidR="004A7AB6">
        <w:rPr>
          <w:rFonts w:eastAsia="Calibri" w:cs="Tahoma"/>
          <w:b/>
          <w:sz w:val="32"/>
          <w:szCs w:val="32"/>
          <w:lang w:val="el-GR"/>
        </w:rPr>
        <w:t xml:space="preserve">του κτιρίου </w:t>
      </w:r>
      <w:r w:rsidRPr="005F189D">
        <w:rPr>
          <w:rFonts w:eastAsia="Calibri" w:cs="Tahoma"/>
          <w:b/>
          <w:sz w:val="32"/>
          <w:szCs w:val="32"/>
          <w:lang w:val="el-GR"/>
        </w:rPr>
        <w:t xml:space="preserve">της </w:t>
      </w:r>
      <w:proofErr w:type="spellStart"/>
      <w:r w:rsidRPr="005F189D">
        <w:rPr>
          <w:rFonts w:eastAsia="Calibri" w:cs="Tahoma"/>
          <w:b/>
          <w:sz w:val="32"/>
          <w:szCs w:val="32"/>
          <w:lang w:val="el-GR"/>
        </w:rPr>
        <w:t>ΚτΠ</w:t>
      </w:r>
      <w:proofErr w:type="spellEnd"/>
      <w:r w:rsidRPr="005F189D">
        <w:rPr>
          <w:rFonts w:eastAsia="Calibri" w:cs="Tahoma"/>
          <w:b/>
          <w:sz w:val="32"/>
          <w:szCs w:val="32"/>
          <w:lang w:val="el-GR"/>
        </w:rPr>
        <w:t xml:space="preserve"> </w:t>
      </w:r>
      <w:r w:rsidR="00CB2D42" w:rsidRPr="005F189D">
        <w:rPr>
          <w:rFonts w:eastAsia="Calibri" w:cs="Tahoma"/>
          <w:b/>
          <w:sz w:val="32"/>
          <w:szCs w:val="32"/>
          <w:lang w:val="en-US"/>
        </w:rPr>
        <w:t>M</w:t>
      </w:r>
      <w:r w:rsidR="00CB2D42" w:rsidRPr="005F189D">
        <w:rPr>
          <w:rFonts w:eastAsia="Calibri" w:cs="Tahoma"/>
          <w:b/>
          <w:sz w:val="32"/>
          <w:szCs w:val="32"/>
          <w:lang w:val="el-GR"/>
        </w:rPr>
        <w:t>.</w:t>
      </w:r>
      <w:r w:rsidRPr="005F189D">
        <w:rPr>
          <w:rFonts w:eastAsia="Calibri" w:cs="Tahoma"/>
          <w:b/>
          <w:sz w:val="32"/>
          <w:szCs w:val="32"/>
          <w:lang w:val="el-GR"/>
        </w:rPr>
        <w:t>Α.Ε.</w:t>
      </w:r>
      <w:r w:rsidR="004A7AB6">
        <w:rPr>
          <w:rFonts w:eastAsia="Calibri" w:cs="Tahoma"/>
          <w:b/>
          <w:sz w:val="32"/>
          <w:szCs w:val="32"/>
          <w:lang w:val="el-GR"/>
        </w:rPr>
        <w:t xml:space="preserve"> επί της οδού </w:t>
      </w:r>
      <w:r w:rsidR="00F93A55">
        <w:rPr>
          <w:rFonts w:eastAsia="Calibri" w:cs="Tahoma"/>
          <w:b/>
          <w:sz w:val="32"/>
          <w:szCs w:val="32"/>
          <w:lang w:val="el-GR"/>
        </w:rPr>
        <w:t>Λ. Συγγρού 194.</w:t>
      </w:r>
      <w:r w:rsidRPr="005F189D">
        <w:rPr>
          <w:rFonts w:cs="Times New Roman"/>
          <w:b/>
          <w:sz w:val="32"/>
          <w:szCs w:val="32"/>
          <w:lang w:val="el-GR" w:eastAsia="en-US"/>
        </w:rPr>
        <w:t>»</w:t>
      </w: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653D9A" w:rsidRPr="00573759" w14:paraId="65C05995" w14:textId="77777777" w:rsidTr="00521D1A">
        <w:trPr>
          <w:trHeight w:val="1041"/>
        </w:trPr>
        <w:tc>
          <w:tcPr>
            <w:tcW w:w="1729" w:type="pct"/>
            <w:shd w:val="clear" w:color="auto" w:fill="auto"/>
            <w:vAlign w:val="center"/>
          </w:tcPr>
          <w:p w14:paraId="244477BE" w14:textId="77777777" w:rsidR="00653D9A" w:rsidRPr="00725320" w:rsidRDefault="00653D9A" w:rsidP="00653D9A">
            <w:pPr>
              <w:autoSpaceDE w:val="0"/>
              <w:autoSpaceDN w:val="0"/>
              <w:adjustRightInd w:val="0"/>
              <w:spacing w:before="120" w:after="0" w:line="240" w:lineRule="auto"/>
              <w:jc w:val="right"/>
              <w:rPr>
                <w:rFonts w:cs="Tahoma"/>
                <w:b/>
                <w:color w:val="000000"/>
                <w:szCs w:val="22"/>
              </w:rPr>
            </w:pPr>
            <w:proofErr w:type="spellStart"/>
            <w:r w:rsidRPr="00725320">
              <w:rPr>
                <w:rFonts w:cs="Tahoma"/>
                <w:b/>
                <w:color w:val="000000"/>
                <w:szCs w:val="22"/>
              </w:rPr>
              <w:t>Προϋ</w:t>
            </w:r>
            <w:proofErr w:type="spellEnd"/>
            <w:r w:rsidRPr="00725320">
              <w:rPr>
                <w:rFonts w:cs="Tahoma"/>
                <w:b/>
                <w:color w:val="000000"/>
                <w:szCs w:val="22"/>
              </w:rPr>
              <w:t>πολογισμός</w:t>
            </w:r>
            <w:r w:rsidRPr="00725320">
              <w:rPr>
                <w:rFonts w:cs="Tahoma"/>
                <w:b/>
                <w:color w:val="000000"/>
                <w:szCs w:val="22"/>
                <w:lang w:val="el-GR"/>
              </w:rPr>
              <w:t>-Εκτιμώμενη αξία σύμβασης</w:t>
            </w:r>
            <w:r w:rsidRPr="00725320">
              <w:rPr>
                <w:rFonts w:cs="Tahoma"/>
                <w:b/>
                <w:color w:val="000000"/>
                <w:szCs w:val="22"/>
              </w:rPr>
              <w:t>:</w:t>
            </w:r>
          </w:p>
        </w:tc>
        <w:tc>
          <w:tcPr>
            <w:tcW w:w="3271" w:type="pct"/>
            <w:gridSpan w:val="2"/>
            <w:shd w:val="clear" w:color="auto" w:fill="auto"/>
          </w:tcPr>
          <w:p w14:paraId="0E6B1BCB" w14:textId="49A4FE31" w:rsidR="00653D9A" w:rsidRPr="00E63788" w:rsidRDefault="00653D9A" w:rsidP="00CF7778">
            <w:pPr>
              <w:rPr>
                <w:rFonts w:cs="Tahoma"/>
                <w:szCs w:val="22"/>
                <w:lang w:val="el-GR"/>
              </w:rPr>
            </w:pPr>
            <w:r w:rsidRPr="00BA4651">
              <w:rPr>
                <w:rFonts w:cs="Tahoma"/>
                <w:szCs w:val="22"/>
                <w:lang w:val="el-GR"/>
              </w:rPr>
              <w:t xml:space="preserve">Ο προϋπολογισμός του Έργου – συνολική εκτιμώμενη αξία σύμβασης </w:t>
            </w:r>
            <w:r w:rsidRPr="007001FC">
              <w:rPr>
                <w:rFonts w:cs="Tahoma"/>
                <w:szCs w:val="22"/>
                <w:lang w:val="el-GR"/>
              </w:rPr>
              <w:t xml:space="preserve">ανέρχεται στο ποσό των </w:t>
            </w:r>
            <w:r>
              <w:rPr>
                <w:rFonts w:cs="Tahoma"/>
                <w:szCs w:val="22"/>
                <w:lang w:val="el-GR"/>
              </w:rPr>
              <w:t>εβδομήντα</w:t>
            </w:r>
            <w:r w:rsidR="00CF7778">
              <w:rPr>
                <w:rFonts w:cs="Tahoma"/>
                <w:szCs w:val="22"/>
                <w:lang w:val="el-GR"/>
              </w:rPr>
              <w:t xml:space="preserve"> επτά </w:t>
            </w:r>
            <w:r w:rsidRPr="00E63788">
              <w:rPr>
                <w:rFonts w:cs="Tahoma"/>
                <w:szCs w:val="22"/>
                <w:lang w:val="el-GR"/>
              </w:rPr>
              <w:t xml:space="preserve">χιλιάδων, </w:t>
            </w:r>
            <w:r w:rsidR="00CF7778">
              <w:rPr>
                <w:rFonts w:cs="Tahoma"/>
                <w:szCs w:val="22"/>
                <w:lang w:val="el-GR"/>
              </w:rPr>
              <w:t>οκτ</w:t>
            </w:r>
            <w:r w:rsidRPr="00E63788">
              <w:rPr>
                <w:rFonts w:cs="Tahoma"/>
                <w:szCs w:val="22"/>
                <w:lang w:val="el-GR"/>
              </w:rPr>
              <w:t>ακοσίων</w:t>
            </w:r>
            <w:r w:rsidR="00CF7778">
              <w:rPr>
                <w:rFonts w:cs="Tahoma"/>
                <w:szCs w:val="22"/>
                <w:lang w:val="el-GR"/>
              </w:rPr>
              <w:t xml:space="preserve"> πενήντα </w:t>
            </w:r>
            <w:r w:rsidRPr="00E63788">
              <w:rPr>
                <w:rFonts w:cs="Tahoma"/>
                <w:szCs w:val="22"/>
                <w:lang w:val="el-GR"/>
              </w:rPr>
              <w:t xml:space="preserve">ευρώ και </w:t>
            </w:r>
            <w:r w:rsidR="00CF7778">
              <w:rPr>
                <w:rFonts w:cs="Tahoma"/>
                <w:szCs w:val="22"/>
                <w:lang w:val="el-GR"/>
              </w:rPr>
              <w:t xml:space="preserve">πενήντα </w:t>
            </w:r>
            <w:r w:rsidR="00D86C0C">
              <w:rPr>
                <w:rFonts w:cs="Tahoma"/>
                <w:szCs w:val="22"/>
                <w:lang w:val="el-GR"/>
              </w:rPr>
              <w:t>δύο λ</w:t>
            </w:r>
            <w:r w:rsidRPr="00E63788">
              <w:rPr>
                <w:rFonts w:cs="Tahoma"/>
                <w:szCs w:val="22"/>
                <w:lang w:val="el-GR"/>
              </w:rPr>
              <w:t xml:space="preserve">επτών </w:t>
            </w:r>
            <w:r w:rsidRPr="00E775D6">
              <w:rPr>
                <w:rFonts w:cs="Tahoma"/>
                <w:b/>
                <w:bCs/>
                <w:szCs w:val="22"/>
                <w:lang w:val="el-GR"/>
              </w:rPr>
              <w:t>(</w:t>
            </w:r>
            <w:r>
              <w:rPr>
                <w:rFonts w:cs="Tahoma"/>
                <w:b/>
                <w:bCs/>
                <w:szCs w:val="22"/>
                <w:lang w:val="el-GR"/>
              </w:rPr>
              <w:t>77</w:t>
            </w:r>
            <w:r w:rsidRPr="00E775D6">
              <w:rPr>
                <w:rFonts w:cs="Tahoma"/>
                <w:b/>
                <w:bCs/>
                <w:szCs w:val="22"/>
                <w:lang w:val="el-GR"/>
              </w:rPr>
              <w:t>.</w:t>
            </w:r>
            <w:r>
              <w:rPr>
                <w:rFonts w:cs="Tahoma"/>
                <w:b/>
                <w:bCs/>
                <w:szCs w:val="22"/>
                <w:lang w:val="el-GR"/>
              </w:rPr>
              <w:t>85</w:t>
            </w:r>
            <w:r w:rsidRPr="00E775D6">
              <w:rPr>
                <w:rFonts w:cs="Tahoma"/>
                <w:b/>
                <w:bCs/>
                <w:szCs w:val="22"/>
                <w:lang w:val="el-GR"/>
              </w:rPr>
              <w:t>0,</w:t>
            </w:r>
            <w:r>
              <w:rPr>
                <w:rFonts w:cs="Tahoma"/>
                <w:b/>
                <w:bCs/>
                <w:szCs w:val="22"/>
                <w:lang w:val="el-GR"/>
              </w:rPr>
              <w:t>5</w:t>
            </w:r>
            <w:r w:rsidR="00D86C0C">
              <w:rPr>
                <w:rFonts w:cs="Tahoma"/>
                <w:b/>
                <w:bCs/>
                <w:szCs w:val="22"/>
                <w:lang w:val="el-GR"/>
              </w:rPr>
              <w:t>2</w:t>
            </w:r>
            <w:r w:rsidRPr="00E775D6">
              <w:rPr>
                <w:rFonts w:cs="Tahoma"/>
                <w:b/>
                <w:bCs/>
                <w:szCs w:val="22"/>
                <w:lang w:val="el-GR"/>
              </w:rPr>
              <w:t>€)</w:t>
            </w:r>
            <w:r w:rsidRPr="00E63788">
              <w:rPr>
                <w:rFonts w:cs="Tahoma"/>
                <w:szCs w:val="22"/>
                <w:lang w:val="el-GR"/>
              </w:rPr>
              <w:t xml:space="preserve"> μη περιλαμβανομένου ΦΠΑ (Προϋπολογισμός με ΦΠΑ: </w:t>
            </w:r>
            <w:r w:rsidR="00CF7778">
              <w:rPr>
                <w:rFonts w:cs="Tahoma"/>
                <w:szCs w:val="22"/>
                <w:lang w:val="el-GR"/>
              </w:rPr>
              <w:t>9</w:t>
            </w:r>
            <w:r w:rsidR="009D1829">
              <w:rPr>
                <w:rFonts w:cs="Tahoma"/>
                <w:szCs w:val="22"/>
                <w:lang w:val="el-GR"/>
              </w:rPr>
              <w:t>6</w:t>
            </w:r>
            <w:r w:rsidR="00CF7778">
              <w:rPr>
                <w:rFonts w:cs="Tahoma"/>
                <w:szCs w:val="22"/>
                <w:lang w:val="el-GR"/>
              </w:rPr>
              <w:t>.5</w:t>
            </w:r>
            <w:r w:rsidRPr="00E63788">
              <w:rPr>
                <w:rFonts w:cs="Tahoma"/>
                <w:szCs w:val="22"/>
                <w:lang w:val="el-GR"/>
              </w:rPr>
              <w:t>34,</w:t>
            </w:r>
            <w:r w:rsidR="00CF7778">
              <w:rPr>
                <w:rFonts w:cs="Tahoma"/>
                <w:szCs w:val="22"/>
                <w:lang w:val="el-GR"/>
              </w:rPr>
              <w:t>6</w:t>
            </w:r>
            <w:r w:rsidR="00D86C0C">
              <w:rPr>
                <w:rFonts w:cs="Tahoma"/>
                <w:szCs w:val="22"/>
                <w:lang w:val="el-GR"/>
              </w:rPr>
              <w:t>4</w:t>
            </w:r>
            <w:r w:rsidRPr="00E63788">
              <w:rPr>
                <w:rFonts w:cs="Tahoma"/>
                <w:szCs w:val="22"/>
                <w:lang w:val="el-GR"/>
              </w:rPr>
              <w:t xml:space="preserve"> , ΦΠΑ 24%  1</w:t>
            </w:r>
            <w:r w:rsidR="00CF7778">
              <w:rPr>
                <w:rFonts w:cs="Tahoma"/>
                <w:szCs w:val="22"/>
                <w:lang w:val="el-GR"/>
              </w:rPr>
              <w:t>8</w:t>
            </w:r>
            <w:r w:rsidRPr="00E63788">
              <w:rPr>
                <w:rFonts w:cs="Tahoma"/>
                <w:szCs w:val="22"/>
                <w:lang w:val="el-GR"/>
              </w:rPr>
              <w:t>.</w:t>
            </w:r>
            <w:r w:rsidR="00CF7778">
              <w:rPr>
                <w:rFonts w:cs="Tahoma"/>
                <w:szCs w:val="22"/>
                <w:lang w:val="el-GR"/>
              </w:rPr>
              <w:t>68</w:t>
            </w:r>
            <w:r w:rsidRPr="00E63788">
              <w:rPr>
                <w:rFonts w:cs="Tahoma"/>
                <w:szCs w:val="22"/>
                <w:lang w:val="el-GR"/>
              </w:rPr>
              <w:t>4,</w:t>
            </w:r>
            <w:r w:rsidR="00CF7778">
              <w:rPr>
                <w:rFonts w:cs="Tahoma"/>
                <w:szCs w:val="22"/>
                <w:lang w:val="el-GR"/>
              </w:rPr>
              <w:t>1</w:t>
            </w:r>
            <w:r w:rsidR="009D1829">
              <w:rPr>
                <w:rFonts w:cs="Tahoma"/>
                <w:szCs w:val="22"/>
                <w:lang w:val="el-GR"/>
              </w:rPr>
              <w:t>2</w:t>
            </w:r>
            <w:r w:rsidRPr="00E63788">
              <w:rPr>
                <w:rFonts w:cs="Tahoma"/>
                <w:szCs w:val="22"/>
                <w:lang w:val="el-GR"/>
              </w:rPr>
              <w:t>) και αναλύεται ως εξής :</w:t>
            </w:r>
          </w:p>
          <w:p w14:paraId="3E1604ED" w14:textId="321F41FD" w:rsidR="00653D9A" w:rsidRPr="00E63788" w:rsidRDefault="00653D9A" w:rsidP="00CF7778">
            <w:pPr>
              <w:pStyle w:val="a6"/>
              <w:numPr>
                <w:ilvl w:val="0"/>
                <w:numId w:val="35"/>
              </w:numPr>
              <w:spacing w:after="200" w:line="240" w:lineRule="auto"/>
              <w:ind w:left="325" w:right="279" w:hanging="141"/>
              <w:rPr>
                <w:rFonts w:cs="Tahoma"/>
                <w:szCs w:val="22"/>
                <w:lang w:val="el-GR"/>
              </w:rPr>
            </w:pPr>
            <w:r w:rsidRPr="00E63788">
              <w:rPr>
                <w:rFonts w:cs="Tahoma"/>
                <w:szCs w:val="22"/>
                <w:lang w:val="el-GR"/>
              </w:rPr>
              <w:t xml:space="preserve">Προϋπολογισμός αρχικού έργου μη περιλαμβανομένου του δικαιώματος προαίρεσης και μη περιλαμβανομένου ΦΠΑ: </w:t>
            </w:r>
            <w:r>
              <w:rPr>
                <w:rFonts w:cs="Tahoma"/>
                <w:szCs w:val="22"/>
                <w:lang w:val="el-GR"/>
              </w:rPr>
              <w:t xml:space="preserve">Τριάντα οκτώ </w:t>
            </w:r>
            <w:r w:rsidRPr="00E63788">
              <w:rPr>
                <w:rFonts w:cs="Tahoma"/>
                <w:szCs w:val="22"/>
                <w:lang w:val="el-GR"/>
              </w:rPr>
              <w:t xml:space="preserve">χιλιάδες, </w:t>
            </w:r>
            <w:r>
              <w:rPr>
                <w:rFonts w:cs="Tahoma"/>
                <w:szCs w:val="22"/>
                <w:lang w:val="el-GR"/>
              </w:rPr>
              <w:t xml:space="preserve">εννιακόσια είκοσι πέντε </w:t>
            </w:r>
            <w:r w:rsidRPr="00E63788">
              <w:rPr>
                <w:rFonts w:cs="Tahoma"/>
                <w:szCs w:val="22"/>
                <w:lang w:val="el-GR"/>
              </w:rPr>
              <w:t xml:space="preserve">ευρώ και </w:t>
            </w:r>
            <w:r>
              <w:rPr>
                <w:rFonts w:cs="Tahoma"/>
                <w:szCs w:val="22"/>
                <w:lang w:val="el-GR"/>
              </w:rPr>
              <w:t>είκοσι έ</w:t>
            </w:r>
            <w:r w:rsidR="00D86C0C">
              <w:rPr>
                <w:rFonts w:cs="Tahoma"/>
                <w:szCs w:val="22"/>
                <w:lang w:val="el-GR"/>
              </w:rPr>
              <w:t>ξι</w:t>
            </w:r>
            <w:r>
              <w:rPr>
                <w:rFonts w:cs="Tahoma"/>
                <w:szCs w:val="22"/>
                <w:lang w:val="el-GR"/>
              </w:rPr>
              <w:t xml:space="preserve"> </w:t>
            </w:r>
            <w:r w:rsidRPr="00E63788">
              <w:rPr>
                <w:rFonts w:cs="Tahoma"/>
                <w:szCs w:val="22"/>
                <w:lang w:val="el-GR"/>
              </w:rPr>
              <w:t xml:space="preserve">λεπτά </w:t>
            </w:r>
            <w:r w:rsidRPr="00E775D6">
              <w:rPr>
                <w:rFonts w:cs="Tahoma"/>
                <w:b/>
                <w:bCs/>
                <w:szCs w:val="22"/>
                <w:lang w:val="el-GR"/>
              </w:rPr>
              <w:t>(</w:t>
            </w:r>
            <w:r>
              <w:rPr>
                <w:rFonts w:cs="Tahoma"/>
                <w:b/>
                <w:bCs/>
                <w:szCs w:val="22"/>
                <w:lang w:val="el-GR"/>
              </w:rPr>
              <w:t>38</w:t>
            </w:r>
            <w:r w:rsidRPr="00E775D6">
              <w:rPr>
                <w:rFonts w:cs="Tahoma"/>
                <w:b/>
                <w:bCs/>
                <w:szCs w:val="22"/>
                <w:lang w:val="el-GR"/>
              </w:rPr>
              <w:t>.9</w:t>
            </w:r>
            <w:r>
              <w:rPr>
                <w:rFonts w:cs="Tahoma"/>
                <w:b/>
                <w:bCs/>
                <w:szCs w:val="22"/>
                <w:lang w:val="el-GR"/>
              </w:rPr>
              <w:t>25</w:t>
            </w:r>
            <w:r w:rsidRPr="00E775D6">
              <w:rPr>
                <w:rFonts w:cs="Tahoma"/>
                <w:b/>
                <w:bCs/>
                <w:szCs w:val="22"/>
                <w:lang w:val="el-GR"/>
              </w:rPr>
              <w:t>,</w:t>
            </w:r>
            <w:r>
              <w:rPr>
                <w:rFonts w:cs="Tahoma"/>
                <w:b/>
                <w:bCs/>
                <w:szCs w:val="22"/>
                <w:lang w:val="el-GR"/>
              </w:rPr>
              <w:t>2</w:t>
            </w:r>
            <w:r w:rsidR="00D86C0C">
              <w:rPr>
                <w:rFonts w:cs="Tahoma"/>
                <w:b/>
                <w:bCs/>
                <w:szCs w:val="22"/>
                <w:lang w:val="el-GR"/>
              </w:rPr>
              <w:t>6</w:t>
            </w:r>
            <w:r w:rsidRPr="00E775D6">
              <w:rPr>
                <w:rFonts w:cs="Tahoma"/>
                <w:b/>
                <w:bCs/>
                <w:szCs w:val="22"/>
                <w:lang w:val="el-GR"/>
              </w:rPr>
              <w:t xml:space="preserve"> €)</w:t>
            </w:r>
            <w:r w:rsidRPr="00E63788">
              <w:rPr>
                <w:rFonts w:cs="Tahoma"/>
                <w:szCs w:val="22"/>
                <w:lang w:val="el-GR"/>
              </w:rPr>
              <w:t xml:space="preserve"> (Προϋπολογισμός με ΦΠΑ: </w:t>
            </w:r>
            <w:r>
              <w:rPr>
                <w:rFonts w:cs="Tahoma"/>
                <w:szCs w:val="22"/>
                <w:lang w:val="el-GR"/>
              </w:rPr>
              <w:t>48</w:t>
            </w:r>
            <w:r w:rsidRPr="00E63788">
              <w:rPr>
                <w:rFonts w:cs="Tahoma"/>
                <w:szCs w:val="22"/>
                <w:lang w:val="el-GR"/>
              </w:rPr>
              <w:t>.</w:t>
            </w:r>
            <w:r>
              <w:rPr>
                <w:rFonts w:cs="Tahoma"/>
                <w:szCs w:val="22"/>
                <w:lang w:val="el-GR"/>
              </w:rPr>
              <w:t>2</w:t>
            </w:r>
            <w:r w:rsidRPr="00E63788">
              <w:rPr>
                <w:rFonts w:cs="Tahoma"/>
                <w:szCs w:val="22"/>
                <w:lang w:val="el-GR"/>
              </w:rPr>
              <w:t>6</w:t>
            </w:r>
            <w:r>
              <w:rPr>
                <w:rFonts w:cs="Tahoma"/>
                <w:szCs w:val="22"/>
                <w:lang w:val="el-GR"/>
              </w:rPr>
              <w:t>7</w:t>
            </w:r>
            <w:r w:rsidRPr="00E63788">
              <w:rPr>
                <w:rFonts w:cs="Tahoma"/>
                <w:szCs w:val="22"/>
                <w:lang w:val="el-GR"/>
              </w:rPr>
              <w:t>,</w:t>
            </w:r>
            <w:r>
              <w:rPr>
                <w:rFonts w:cs="Tahoma"/>
                <w:szCs w:val="22"/>
                <w:lang w:val="el-GR"/>
              </w:rPr>
              <w:t>3</w:t>
            </w:r>
            <w:r w:rsidR="00D86C0C">
              <w:rPr>
                <w:rFonts w:cs="Tahoma"/>
                <w:szCs w:val="22"/>
                <w:lang w:val="el-GR"/>
              </w:rPr>
              <w:t>2</w:t>
            </w:r>
            <w:r w:rsidRPr="00E63788">
              <w:rPr>
                <w:rFonts w:cs="Tahoma"/>
                <w:szCs w:val="22"/>
                <w:lang w:val="el-GR"/>
              </w:rPr>
              <w:t xml:space="preserve"> , ΦΠΑ 24%  </w:t>
            </w:r>
            <w:r>
              <w:rPr>
                <w:rFonts w:cs="Tahoma"/>
                <w:szCs w:val="22"/>
                <w:lang w:val="el-GR"/>
              </w:rPr>
              <w:t>9</w:t>
            </w:r>
            <w:r w:rsidRPr="00E63788">
              <w:rPr>
                <w:rFonts w:cs="Tahoma"/>
                <w:szCs w:val="22"/>
                <w:lang w:val="el-GR"/>
              </w:rPr>
              <w:t>.3</w:t>
            </w:r>
            <w:r>
              <w:rPr>
                <w:rFonts w:cs="Tahoma"/>
                <w:szCs w:val="22"/>
                <w:lang w:val="el-GR"/>
              </w:rPr>
              <w:t>42</w:t>
            </w:r>
            <w:r w:rsidRPr="00E63788">
              <w:rPr>
                <w:rFonts w:cs="Tahoma"/>
                <w:szCs w:val="22"/>
                <w:lang w:val="el-GR"/>
              </w:rPr>
              <w:t>,</w:t>
            </w:r>
            <w:r>
              <w:rPr>
                <w:rFonts w:cs="Tahoma"/>
                <w:szCs w:val="22"/>
                <w:lang w:val="el-GR"/>
              </w:rPr>
              <w:t>0</w:t>
            </w:r>
            <w:r w:rsidR="00950247">
              <w:rPr>
                <w:rFonts w:cs="Tahoma"/>
                <w:szCs w:val="22"/>
                <w:lang w:val="el-GR"/>
              </w:rPr>
              <w:t>6</w:t>
            </w:r>
            <w:r w:rsidRPr="00E63788">
              <w:rPr>
                <w:rFonts w:cs="Tahoma"/>
                <w:szCs w:val="22"/>
                <w:lang w:val="el-GR"/>
              </w:rPr>
              <w:t>€)</w:t>
            </w:r>
          </w:p>
          <w:p w14:paraId="6DC7CB31" w14:textId="77777777" w:rsidR="00653D9A" w:rsidRPr="00E63788" w:rsidRDefault="00653D9A" w:rsidP="00CF7778">
            <w:pPr>
              <w:pStyle w:val="a6"/>
              <w:ind w:left="325" w:right="279"/>
              <w:rPr>
                <w:rFonts w:cs="Tahoma"/>
                <w:szCs w:val="22"/>
                <w:lang w:val="el-GR"/>
              </w:rPr>
            </w:pPr>
          </w:p>
          <w:p w14:paraId="0FA5DDEA" w14:textId="0CDBC796" w:rsidR="00653D9A" w:rsidRPr="00E63788" w:rsidRDefault="00653D9A" w:rsidP="00CF7778">
            <w:pPr>
              <w:pStyle w:val="a6"/>
              <w:numPr>
                <w:ilvl w:val="0"/>
                <w:numId w:val="35"/>
              </w:numPr>
              <w:spacing w:after="200" w:line="240" w:lineRule="auto"/>
              <w:ind w:left="325" w:right="279" w:hanging="141"/>
              <w:rPr>
                <w:rFonts w:cs="Tahoma"/>
                <w:szCs w:val="22"/>
                <w:lang w:val="el-GR"/>
              </w:rPr>
            </w:pPr>
            <w:r w:rsidRPr="00E63788">
              <w:rPr>
                <w:rFonts w:cs="Tahoma"/>
                <w:szCs w:val="22"/>
                <w:lang w:val="el-GR"/>
              </w:rPr>
              <w:t xml:space="preserve">Προϋπολογισμός δικαιώματος προαίρεσης: έως το ποσοστό </w:t>
            </w:r>
            <w:r w:rsidRPr="00590988">
              <w:rPr>
                <w:rFonts w:cs="Tahoma"/>
                <w:szCs w:val="22"/>
                <w:lang w:val="el-GR"/>
              </w:rPr>
              <w:t>100%</w:t>
            </w:r>
            <w:r w:rsidRPr="00E63788">
              <w:rPr>
                <w:rFonts w:cs="Tahoma"/>
                <w:szCs w:val="22"/>
                <w:lang w:val="el-GR"/>
              </w:rPr>
              <w:t xml:space="preserve"> του φυσικού και οικονομικού αντικειμένου, ήτοι έως του ποσού των </w:t>
            </w:r>
            <w:r>
              <w:rPr>
                <w:rFonts w:cs="Tahoma"/>
                <w:szCs w:val="22"/>
                <w:lang w:val="el-GR"/>
              </w:rPr>
              <w:t xml:space="preserve"> Τριάντα οκτώ </w:t>
            </w:r>
            <w:r w:rsidRPr="00E63788">
              <w:rPr>
                <w:rFonts w:cs="Tahoma"/>
                <w:szCs w:val="22"/>
                <w:lang w:val="el-GR"/>
              </w:rPr>
              <w:t xml:space="preserve">χιλιάδες, </w:t>
            </w:r>
            <w:r>
              <w:rPr>
                <w:rFonts w:cs="Tahoma"/>
                <w:szCs w:val="22"/>
                <w:lang w:val="el-GR"/>
              </w:rPr>
              <w:t xml:space="preserve">εννιακόσια είκοσι πέντε </w:t>
            </w:r>
            <w:r w:rsidRPr="00E63788">
              <w:rPr>
                <w:rFonts w:cs="Tahoma"/>
                <w:szCs w:val="22"/>
                <w:lang w:val="el-GR"/>
              </w:rPr>
              <w:t xml:space="preserve">ευρώ και </w:t>
            </w:r>
            <w:r>
              <w:rPr>
                <w:rFonts w:cs="Tahoma"/>
                <w:szCs w:val="22"/>
                <w:lang w:val="el-GR"/>
              </w:rPr>
              <w:t>είκοσι έ</w:t>
            </w:r>
            <w:r w:rsidR="00D86C0C">
              <w:rPr>
                <w:rFonts w:cs="Tahoma"/>
                <w:szCs w:val="22"/>
                <w:lang w:val="el-GR"/>
              </w:rPr>
              <w:t>ξι</w:t>
            </w:r>
            <w:r>
              <w:rPr>
                <w:rFonts w:cs="Tahoma"/>
                <w:szCs w:val="22"/>
                <w:lang w:val="el-GR"/>
              </w:rPr>
              <w:t xml:space="preserve"> </w:t>
            </w:r>
            <w:r w:rsidRPr="00E63788">
              <w:rPr>
                <w:rFonts w:cs="Tahoma"/>
                <w:szCs w:val="22"/>
                <w:lang w:val="el-GR"/>
              </w:rPr>
              <w:t xml:space="preserve">λεπτά </w:t>
            </w:r>
            <w:r w:rsidRPr="00E775D6">
              <w:rPr>
                <w:rFonts w:cs="Tahoma"/>
                <w:b/>
                <w:bCs/>
                <w:szCs w:val="22"/>
                <w:lang w:val="el-GR"/>
              </w:rPr>
              <w:t>(</w:t>
            </w:r>
            <w:r>
              <w:rPr>
                <w:rFonts w:cs="Tahoma"/>
                <w:b/>
                <w:bCs/>
                <w:szCs w:val="22"/>
                <w:lang w:val="el-GR"/>
              </w:rPr>
              <w:t>38</w:t>
            </w:r>
            <w:r w:rsidRPr="00E775D6">
              <w:rPr>
                <w:rFonts w:cs="Tahoma"/>
                <w:b/>
                <w:bCs/>
                <w:szCs w:val="22"/>
                <w:lang w:val="el-GR"/>
              </w:rPr>
              <w:t>.9</w:t>
            </w:r>
            <w:r>
              <w:rPr>
                <w:rFonts w:cs="Tahoma"/>
                <w:b/>
                <w:bCs/>
                <w:szCs w:val="22"/>
                <w:lang w:val="el-GR"/>
              </w:rPr>
              <w:t>25</w:t>
            </w:r>
            <w:r w:rsidRPr="00E775D6">
              <w:rPr>
                <w:rFonts w:cs="Tahoma"/>
                <w:b/>
                <w:bCs/>
                <w:szCs w:val="22"/>
                <w:lang w:val="el-GR"/>
              </w:rPr>
              <w:t>,</w:t>
            </w:r>
            <w:r>
              <w:rPr>
                <w:rFonts w:cs="Tahoma"/>
                <w:b/>
                <w:bCs/>
                <w:szCs w:val="22"/>
                <w:lang w:val="el-GR"/>
              </w:rPr>
              <w:t>2</w:t>
            </w:r>
            <w:r w:rsidR="00D86C0C">
              <w:rPr>
                <w:rFonts w:cs="Tahoma"/>
                <w:b/>
                <w:bCs/>
                <w:szCs w:val="22"/>
                <w:lang w:val="el-GR"/>
              </w:rPr>
              <w:t>6</w:t>
            </w:r>
            <w:r w:rsidRPr="00E775D6">
              <w:rPr>
                <w:rFonts w:cs="Tahoma"/>
                <w:b/>
                <w:bCs/>
                <w:szCs w:val="22"/>
                <w:lang w:val="el-GR"/>
              </w:rPr>
              <w:t xml:space="preserve"> €)</w:t>
            </w:r>
            <w:r w:rsidRPr="00E63788">
              <w:rPr>
                <w:rFonts w:cs="Tahoma"/>
                <w:szCs w:val="22"/>
                <w:lang w:val="el-GR"/>
              </w:rPr>
              <w:t xml:space="preserve"> (Προϋπολογισμός με ΦΠΑ: </w:t>
            </w:r>
            <w:r>
              <w:rPr>
                <w:rFonts w:cs="Tahoma"/>
                <w:szCs w:val="22"/>
                <w:lang w:val="el-GR"/>
              </w:rPr>
              <w:t>48</w:t>
            </w:r>
            <w:r w:rsidRPr="00E63788">
              <w:rPr>
                <w:rFonts w:cs="Tahoma"/>
                <w:szCs w:val="22"/>
                <w:lang w:val="el-GR"/>
              </w:rPr>
              <w:t>.</w:t>
            </w:r>
            <w:r>
              <w:rPr>
                <w:rFonts w:cs="Tahoma"/>
                <w:szCs w:val="22"/>
                <w:lang w:val="el-GR"/>
              </w:rPr>
              <w:t>2</w:t>
            </w:r>
            <w:r w:rsidRPr="00E63788">
              <w:rPr>
                <w:rFonts w:cs="Tahoma"/>
                <w:szCs w:val="22"/>
                <w:lang w:val="el-GR"/>
              </w:rPr>
              <w:t>6</w:t>
            </w:r>
            <w:r>
              <w:rPr>
                <w:rFonts w:cs="Tahoma"/>
                <w:szCs w:val="22"/>
                <w:lang w:val="el-GR"/>
              </w:rPr>
              <w:t>7</w:t>
            </w:r>
            <w:r w:rsidRPr="00E63788">
              <w:rPr>
                <w:rFonts w:cs="Tahoma"/>
                <w:szCs w:val="22"/>
                <w:lang w:val="el-GR"/>
              </w:rPr>
              <w:t>,</w:t>
            </w:r>
            <w:r>
              <w:rPr>
                <w:rFonts w:cs="Tahoma"/>
                <w:szCs w:val="22"/>
                <w:lang w:val="el-GR"/>
              </w:rPr>
              <w:t>3</w:t>
            </w:r>
            <w:r w:rsidR="00D86C0C">
              <w:rPr>
                <w:rFonts w:cs="Tahoma"/>
                <w:szCs w:val="22"/>
                <w:lang w:val="el-GR"/>
              </w:rPr>
              <w:t>2</w:t>
            </w:r>
            <w:r w:rsidRPr="00E63788">
              <w:rPr>
                <w:rFonts w:cs="Tahoma"/>
                <w:szCs w:val="22"/>
                <w:lang w:val="el-GR"/>
              </w:rPr>
              <w:t xml:space="preserve"> , ΦΠΑ 24%  </w:t>
            </w:r>
            <w:r>
              <w:rPr>
                <w:rFonts w:cs="Tahoma"/>
                <w:szCs w:val="22"/>
                <w:lang w:val="el-GR"/>
              </w:rPr>
              <w:t>9</w:t>
            </w:r>
            <w:r w:rsidRPr="00E63788">
              <w:rPr>
                <w:rFonts w:cs="Tahoma"/>
                <w:szCs w:val="22"/>
                <w:lang w:val="el-GR"/>
              </w:rPr>
              <w:t>.3</w:t>
            </w:r>
            <w:r>
              <w:rPr>
                <w:rFonts w:cs="Tahoma"/>
                <w:szCs w:val="22"/>
                <w:lang w:val="el-GR"/>
              </w:rPr>
              <w:t>42</w:t>
            </w:r>
            <w:r w:rsidRPr="00E63788">
              <w:rPr>
                <w:rFonts w:cs="Tahoma"/>
                <w:szCs w:val="22"/>
                <w:lang w:val="el-GR"/>
              </w:rPr>
              <w:t>,</w:t>
            </w:r>
            <w:r>
              <w:rPr>
                <w:rFonts w:cs="Tahoma"/>
                <w:szCs w:val="22"/>
                <w:lang w:val="el-GR"/>
              </w:rPr>
              <w:t>0</w:t>
            </w:r>
            <w:r w:rsidR="00950247">
              <w:rPr>
                <w:rFonts w:cs="Tahoma"/>
                <w:szCs w:val="22"/>
                <w:lang w:val="el-GR"/>
              </w:rPr>
              <w:t>6</w:t>
            </w:r>
            <w:r w:rsidRPr="00E63788">
              <w:rPr>
                <w:rFonts w:cs="Tahoma"/>
                <w:szCs w:val="22"/>
                <w:lang w:val="el-GR"/>
              </w:rPr>
              <w:t>€)</w:t>
            </w:r>
          </w:p>
          <w:p w14:paraId="71B271B0" w14:textId="693F1A25" w:rsidR="00653D9A" w:rsidRPr="00DD5F37" w:rsidRDefault="00653D9A" w:rsidP="00CF7778">
            <w:pPr>
              <w:spacing w:before="120" w:after="0" w:line="240" w:lineRule="auto"/>
              <w:rPr>
                <w:rFonts w:cs="Tahoma"/>
                <w:szCs w:val="22"/>
                <w:lang w:val="el-GR" w:eastAsia="el-GR"/>
              </w:rPr>
            </w:pPr>
          </w:p>
        </w:tc>
      </w:tr>
      <w:tr w:rsidR="007026BC" w:rsidRPr="00A81CF5" w14:paraId="4C9E8C2A" w14:textId="77777777" w:rsidTr="00706CFA">
        <w:trPr>
          <w:trHeight w:val="483"/>
        </w:trPr>
        <w:tc>
          <w:tcPr>
            <w:tcW w:w="1729" w:type="pct"/>
            <w:shd w:val="clear" w:color="auto" w:fill="auto"/>
            <w:vAlign w:val="center"/>
          </w:tcPr>
          <w:p w14:paraId="1F3991A8" w14:textId="77777777" w:rsidR="007026BC" w:rsidRPr="0057449C" w:rsidRDefault="007026BC" w:rsidP="00706CFA">
            <w:pPr>
              <w:autoSpaceDE w:val="0"/>
              <w:autoSpaceDN w:val="0"/>
              <w:adjustRightInd w:val="0"/>
              <w:spacing w:before="120" w:after="0" w:line="240" w:lineRule="auto"/>
              <w:jc w:val="center"/>
              <w:rPr>
                <w:rFonts w:cs="Tahoma"/>
                <w:b/>
                <w:color w:val="000000"/>
                <w:szCs w:val="22"/>
                <w:highlight w:val="yellow"/>
              </w:rPr>
            </w:pPr>
            <w:r w:rsidRPr="00A81CF5">
              <w:rPr>
                <w:rFonts w:cs="Tahoma"/>
                <w:b/>
                <w:color w:val="000000"/>
                <w:szCs w:val="22"/>
              </w:rPr>
              <w:t>CPV:</w:t>
            </w:r>
          </w:p>
        </w:tc>
        <w:tc>
          <w:tcPr>
            <w:tcW w:w="3271" w:type="pct"/>
            <w:gridSpan w:val="2"/>
            <w:shd w:val="clear" w:color="auto" w:fill="auto"/>
            <w:vAlign w:val="bottom"/>
          </w:tcPr>
          <w:p w14:paraId="7E959C6A" w14:textId="2553F8C8" w:rsidR="007026BC" w:rsidRPr="000E3797" w:rsidRDefault="006421F9" w:rsidP="00706CFA">
            <w:pPr>
              <w:spacing w:before="120" w:after="0" w:line="240" w:lineRule="auto"/>
              <w:jc w:val="left"/>
              <w:rPr>
                <w:rFonts w:cs="Tahoma"/>
                <w:szCs w:val="22"/>
                <w:highlight w:val="yellow"/>
                <w:lang w:val="el-GR"/>
              </w:rPr>
            </w:pPr>
            <w:bookmarkStart w:id="1" w:name="_Hlk90571612"/>
            <w:r>
              <w:rPr>
                <w:color w:val="000000"/>
                <w:lang w:val="el-GR"/>
              </w:rPr>
              <w:t>79713000-5</w:t>
            </w:r>
            <w:r w:rsidR="007026BC" w:rsidRPr="00DD5F37">
              <w:rPr>
                <w:color w:val="000000"/>
                <w:lang w:val="el-GR"/>
              </w:rPr>
              <w:t xml:space="preserve"> Υπηρεσίες </w:t>
            </w:r>
            <w:r w:rsidR="002F5E9C">
              <w:rPr>
                <w:color w:val="000000"/>
                <w:lang w:val="el-GR"/>
              </w:rPr>
              <w:t>Φύλαξης</w:t>
            </w:r>
            <w:bookmarkEnd w:id="1"/>
          </w:p>
        </w:tc>
      </w:tr>
      <w:tr w:rsidR="007026BC" w:rsidRPr="00573759" w14:paraId="5AE9F826" w14:textId="77777777" w:rsidTr="001F3DDC">
        <w:trPr>
          <w:trHeight w:val="828"/>
        </w:trPr>
        <w:tc>
          <w:tcPr>
            <w:tcW w:w="1729" w:type="pct"/>
            <w:shd w:val="clear" w:color="auto" w:fill="auto"/>
            <w:vAlign w:val="center"/>
          </w:tcPr>
          <w:p w14:paraId="7973F242" w14:textId="77777777" w:rsidR="007026BC" w:rsidRPr="00725320" w:rsidRDefault="007026BC" w:rsidP="00710EAE">
            <w:pPr>
              <w:autoSpaceDE w:val="0"/>
              <w:autoSpaceDN w:val="0"/>
              <w:adjustRightInd w:val="0"/>
              <w:spacing w:before="120" w:after="0" w:line="240" w:lineRule="auto"/>
              <w:jc w:val="center"/>
              <w:rPr>
                <w:rFonts w:cs="Tahoma"/>
                <w:b/>
                <w:color w:val="000000"/>
                <w:szCs w:val="22"/>
              </w:rPr>
            </w:pPr>
            <w:proofErr w:type="spellStart"/>
            <w:r w:rsidRPr="00725320">
              <w:rPr>
                <w:rFonts w:cs="Tahoma"/>
                <w:b/>
                <w:color w:val="000000"/>
                <w:szCs w:val="22"/>
              </w:rPr>
              <w:t>Κριτήριο</w:t>
            </w:r>
            <w:proofErr w:type="spellEnd"/>
            <w:r w:rsidRPr="00725320">
              <w:rPr>
                <w:rFonts w:cs="Tahoma"/>
                <w:b/>
                <w:color w:val="000000"/>
                <w:szCs w:val="22"/>
              </w:rPr>
              <w:t xml:space="preserve"> </w:t>
            </w:r>
            <w:proofErr w:type="spellStart"/>
            <w:r w:rsidRPr="00725320">
              <w:rPr>
                <w:rFonts w:cs="Tahoma"/>
                <w:b/>
                <w:color w:val="000000"/>
                <w:szCs w:val="22"/>
              </w:rPr>
              <w:t>Ανάθεσης</w:t>
            </w:r>
            <w:proofErr w:type="spellEnd"/>
            <w:r w:rsidRPr="00725320">
              <w:rPr>
                <w:rFonts w:cs="Tahoma"/>
                <w:b/>
                <w:color w:val="000000"/>
                <w:szCs w:val="22"/>
              </w:rPr>
              <w:t>:</w:t>
            </w:r>
          </w:p>
        </w:tc>
        <w:tc>
          <w:tcPr>
            <w:tcW w:w="3271" w:type="pct"/>
            <w:gridSpan w:val="2"/>
            <w:shd w:val="clear" w:color="auto" w:fill="auto"/>
            <w:vAlign w:val="center"/>
          </w:tcPr>
          <w:p w14:paraId="7021C75C" w14:textId="573546C1" w:rsidR="007026BC" w:rsidRPr="00725320" w:rsidRDefault="00710EAE" w:rsidP="00A54F57">
            <w:pPr>
              <w:autoSpaceDE w:val="0"/>
              <w:autoSpaceDN w:val="0"/>
              <w:adjustRightInd w:val="0"/>
              <w:spacing w:before="120" w:after="0" w:line="240" w:lineRule="auto"/>
              <w:jc w:val="left"/>
              <w:rPr>
                <w:rFonts w:cs="Tahoma"/>
                <w:b/>
                <w:color w:val="000000"/>
                <w:szCs w:val="22"/>
                <w:lang w:val="el-GR"/>
              </w:rPr>
            </w:pPr>
            <w:r>
              <w:rPr>
                <w:rFonts w:cs="Tahoma"/>
                <w:bCs/>
                <w:color w:val="000000"/>
                <w:szCs w:val="22"/>
                <w:lang w:val="en-US"/>
              </w:rPr>
              <w:t>T</w:t>
            </w:r>
            <w:r w:rsidRPr="00710EAE">
              <w:rPr>
                <w:rFonts w:cs="Tahoma"/>
                <w:bCs/>
                <w:color w:val="000000"/>
                <w:szCs w:val="22"/>
                <w:lang w:val="el-GR"/>
              </w:rPr>
              <w:t>η</w:t>
            </w:r>
            <w:r w:rsidR="00826A1A">
              <w:rPr>
                <w:rFonts w:cs="Tahoma"/>
                <w:bCs/>
                <w:color w:val="000000"/>
                <w:szCs w:val="22"/>
                <w:lang w:val="el-GR"/>
              </w:rPr>
              <w:t>ν</w:t>
            </w:r>
            <w:r w:rsidRPr="00710EAE">
              <w:rPr>
                <w:rFonts w:cs="Tahoma"/>
                <w:bCs/>
                <w:color w:val="000000"/>
                <w:szCs w:val="22"/>
                <w:lang w:val="el-GR"/>
              </w:rPr>
              <w:t xml:space="preserve"> πλέον συμφέρουσα από οικονομική άποψη προσφορά βάσει τιμής</w:t>
            </w:r>
          </w:p>
        </w:tc>
      </w:tr>
      <w:tr w:rsidR="007026BC" w:rsidRPr="00734309" w:rsidDel="005977E7" w14:paraId="05BBFF92" w14:textId="77777777" w:rsidTr="00706CFA">
        <w:trPr>
          <w:trHeight w:val="696"/>
        </w:trPr>
        <w:tc>
          <w:tcPr>
            <w:tcW w:w="1729" w:type="pct"/>
            <w:shd w:val="clear" w:color="auto" w:fill="auto"/>
            <w:vAlign w:val="bottom"/>
          </w:tcPr>
          <w:p w14:paraId="5CE1C104" w14:textId="77777777" w:rsidR="007026BC" w:rsidRPr="00734309" w:rsidRDefault="007026BC" w:rsidP="00706CFA">
            <w:pPr>
              <w:autoSpaceDE w:val="0"/>
              <w:autoSpaceDN w:val="0"/>
              <w:adjustRightInd w:val="0"/>
              <w:spacing w:before="120" w:after="0" w:line="240" w:lineRule="auto"/>
              <w:jc w:val="right"/>
              <w:rPr>
                <w:rFonts w:cs="Tahoma"/>
                <w:b/>
                <w:color w:val="000000"/>
                <w:szCs w:val="22"/>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Διενέργει</w:t>
            </w:r>
            <w:proofErr w:type="spellEnd"/>
            <w:r w:rsidRPr="00734309">
              <w:rPr>
                <w:rFonts w:cs="Tahoma"/>
                <w:b/>
                <w:color w:val="000000"/>
                <w:szCs w:val="22"/>
              </w:rPr>
              <w:t>ας:</w:t>
            </w:r>
          </w:p>
        </w:tc>
        <w:tc>
          <w:tcPr>
            <w:tcW w:w="3271" w:type="pct"/>
            <w:gridSpan w:val="2"/>
            <w:shd w:val="clear" w:color="auto" w:fill="auto"/>
            <w:vAlign w:val="bottom"/>
          </w:tcPr>
          <w:p w14:paraId="5BB68FEB" w14:textId="1818CE98" w:rsidR="007026BC" w:rsidRPr="00573759" w:rsidDel="005977E7" w:rsidRDefault="008463A0" w:rsidP="00706CFA">
            <w:pPr>
              <w:autoSpaceDE w:val="0"/>
              <w:autoSpaceDN w:val="0"/>
              <w:adjustRightInd w:val="0"/>
              <w:spacing w:before="120" w:after="0" w:line="240" w:lineRule="auto"/>
              <w:rPr>
                <w:rFonts w:cs="Tahoma"/>
                <w:b/>
                <w:color w:val="000000"/>
                <w:szCs w:val="22"/>
                <w:lang w:val="en-US"/>
              </w:rPr>
            </w:pPr>
            <w:r w:rsidRPr="00E953D2">
              <w:rPr>
                <w:rFonts w:cs="Tahoma"/>
                <w:b/>
                <w:szCs w:val="22"/>
                <w:lang w:val="el-GR"/>
              </w:rPr>
              <w:t>13</w:t>
            </w:r>
            <w:r w:rsidR="007026BC" w:rsidRPr="00E953D2">
              <w:rPr>
                <w:rFonts w:cs="Tahoma"/>
                <w:b/>
                <w:szCs w:val="22"/>
                <w:lang w:val="el-GR"/>
              </w:rPr>
              <w:t>/</w:t>
            </w:r>
            <w:r w:rsidRPr="00E953D2">
              <w:rPr>
                <w:rFonts w:cs="Tahoma"/>
                <w:b/>
                <w:szCs w:val="22"/>
                <w:lang w:val="el-GR"/>
              </w:rPr>
              <w:t>01</w:t>
            </w:r>
            <w:r w:rsidR="007026BC" w:rsidRPr="00E953D2">
              <w:rPr>
                <w:rFonts w:cs="Tahoma"/>
                <w:b/>
                <w:szCs w:val="22"/>
                <w:lang w:val="el-GR"/>
              </w:rPr>
              <w:t>/202</w:t>
            </w:r>
            <w:r w:rsidR="00573759">
              <w:rPr>
                <w:rFonts w:cs="Tahoma"/>
                <w:b/>
                <w:szCs w:val="22"/>
                <w:lang w:val="en-US"/>
              </w:rPr>
              <w:t>5</w:t>
            </w:r>
          </w:p>
        </w:tc>
      </w:tr>
      <w:tr w:rsidR="007026BC" w:rsidRPr="00734309" w:rsidDel="005977E7" w14:paraId="0A2A1416" w14:textId="77777777" w:rsidTr="00706CFA">
        <w:trPr>
          <w:trHeight w:val="563"/>
        </w:trPr>
        <w:tc>
          <w:tcPr>
            <w:tcW w:w="3808" w:type="pct"/>
            <w:gridSpan w:val="2"/>
            <w:shd w:val="clear" w:color="auto" w:fill="auto"/>
            <w:vAlign w:val="bottom"/>
          </w:tcPr>
          <w:p w14:paraId="1848254F"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ΚΗΜΔΗΣ</w:t>
            </w:r>
            <w:r>
              <w:rPr>
                <w:rFonts w:cs="Tahoma"/>
                <w:b/>
                <w:color w:val="000000"/>
                <w:szCs w:val="22"/>
                <w:lang w:val="el-GR"/>
              </w:rPr>
              <w:t>:</w:t>
            </w:r>
          </w:p>
        </w:tc>
        <w:tc>
          <w:tcPr>
            <w:tcW w:w="1192" w:type="pct"/>
            <w:shd w:val="clear" w:color="auto" w:fill="auto"/>
            <w:vAlign w:val="bottom"/>
          </w:tcPr>
          <w:p w14:paraId="22CC140E" w14:textId="34926CC3" w:rsidR="007026BC" w:rsidRPr="002F5E9C" w:rsidDel="005977E7" w:rsidRDefault="00C85612" w:rsidP="00706CFA">
            <w:pPr>
              <w:autoSpaceDE w:val="0"/>
              <w:autoSpaceDN w:val="0"/>
              <w:adjustRightInd w:val="0"/>
              <w:spacing w:before="120" w:after="0" w:line="240" w:lineRule="auto"/>
              <w:rPr>
                <w:rFonts w:cs="Tahoma"/>
                <w:color w:val="000000"/>
                <w:szCs w:val="22"/>
                <w:lang w:val="el-GR"/>
              </w:rPr>
            </w:pPr>
            <w:r w:rsidRPr="00C85612">
              <w:rPr>
                <w:rFonts w:cs="Tahoma"/>
                <w:b/>
                <w:szCs w:val="22"/>
                <w:lang w:val="el-GR"/>
              </w:rPr>
              <w:t>04</w:t>
            </w:r>
            <w:r w:rsidR="007026BC" w:rsidRPr="00C85612">
              <w:rPr>
                <w:rFonts w:cs="Tahoma"/>
                <w:b/>
                <w:szCs w:val="22"/>
                <w:lang w:val="en-US"/>
              </w:rPr>
              <w:t>/</w:t>
            </w:r>
            <w:r w:rsidRPr="00C85612">
              <w:rPr>
                <w:rFonts w:cs="Tahoma"/>
                <w:b/>
                <w:szCs w:val="22"/>
                <w:lang w:val="el-GR"/>
              </w:rPr>
              <w:t>12</w:t>
            </w:r>
            <w:r w:rsidR="007026BC" w:rsidRPr="00C85612">
              <w:rPr>
                <w:rFonts w:cs="Tahoma"/>
                <w:b/>
                <w:szCs w:val="22"/>
                <w:lang w:val="en-US"/>
              </w:rPr>
              <w:t>/202</w:t>
            </w:r>
            <w:r w:rsidR="002F5E9C" w:rsidRPr="00C85612">
              <w:rPr>
                <w:rFonts w:cs="Tahoma"/>
                <w:b/>
                <w:szCs w:val="22"/>
                <w:lang w:val="el-GR"/>
              </w:rPr>
              <w:t>4</w:t>
            </w:r>
          </w:p>
        </w:tc>
      </w:tr>
      <w:tr w:rsidR="007026BC" w:rsidRPr="00734309" w:rsidDel="005977E7" w14:paraId="67A2C7F1" w14:textId="77777777" w:rsidTr="00706CFA">
        <w:trPr>
          <w:trHeight w:val="377"/>
        </w:trPr>
        <w:tc>
          <w:tcPr>
            <w:tcW w:w="3808" w:type="pct"/>
            <w:gridSpan w:val="2"/>
            <w:shd w:val="clear" w:color="auto" w:fill="auto"/>
            <w:vAlign w:val="bottom"/>
          </w:tcPr>
          <w:p w14:paraId="0B514FE9"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ΕΣΗΔΗΣ</w:t>
            </w:r>
            <w:r>
              <w:rPr>
                <w:rFonts w:cs="Tahoma"/>
                <w:b/>
                <w:color w:val="000000"/>
                <w:szCs w:val="22"/>
                <w:lang w:val="el-GR"/>
              </w:rPr>
              <w:t>:</w:t>
            </w:r>
          </w:p>
        </w:tc>
        <w:tc>
          <w:tcPr>
            <w:tcW w:w="1192" w:type="pct"/>
            <w:shd w:val="clear" w:color="auto" w:fill="auto"/>
            <w:vAlign w:val="bottom"/>
          </w:tcPr>
          <w:p w14:paraId="49734ECC" w14:textId="6352A0E9" w:rsidR="007026BC" w:rsidRPr="002F5E9C" w:rsidDel="005977E7" w:rsidRDefault="00DB0EC3" w:rsidP="00706CFA">
            <w:pPr>
              <w:autoSpaceDE w:val="0"/>
              <w:autoSpaceDN w:val="0"/>
              <w:adjustRightInd w:val="0"/>
              <w:spacing w:before="120" w:after="0" w:line="240" w:lineRule="auto"/>
              <w:rPr>
                <w:rFonts w:cs="Tahoma"/>
                <w:color w:val="000000"/>
                <w:szCs w:val="22"/>
                <w:lang w:val="el-GR"/>
              </w:rPr>
            </w:pPr>
            <w:r w:rsidRPr="00DB0EC3">
              <w:rPr>
                <w:rFonts w:cs="Tahoma"/>
                <w:b/>
                <w:szCs w:val="22"/>
                <w:lang w:val="en-US"/>
              </w:rPr>
              <w:t>04/12/2024</w:t>
            </w:r>
          </w:p>
        </w:tc>
      </w:tr>
      <w:tr w:rsidR="007026BC" w:rsidRPr="00734309" w:rsidDel="005977E7" w14:paraId="4A639879" w14:textId="77777777" w:rsidTr="00706CFA">
        <w:trPr>
          <w:trHeight w:val="624"/>
        </w:trPr>
        <w:tc>
          <w:tcPr>
            <w:tcW w:w="3808" w:type="pct"/>
            <w:gridSpan w:val="2"/>
            <w:shd w:val="clear" w:color="auto" w:fill="auto"/>
            <w:vAlign w:val="bottom"/>
          </w:tcPr>
          <w:p w14:paraId="6ADD4E9A" w14:textId="77777777" w:rsidR="007026BC" w:rsidRDefault="007026BC" w:rsidP="00706CFA">
            <w:pPr>
              <w:autoSpaceDE w:val="0"/>
              <w:autoSpaceDN w:val="0"/>
              <w:adjustRightInd w:val="0"/>
              <w:spacing w:before="120" w:after="0" w:line="240" w:lineRule="auto"/>
              <w:jc w:val="right"/>
              <w:rPr>
                <w:rFonts w:cs="Tahoma"/>
                <w:b/>
                <w:color w:val="000000"/>
                <w:szCs w:val="22"/>
                <w:lang w:val="el-GR"/>
              </w:rPr>
            </w:pPr>
            <w:r w:rsidRPr="00734309">
              <w:rPr>
                <w:rFonts w:cs="Tahoma"/>
                <w:b/>
                <w:color w:val="000000"/>
                <w:szCs w:val="22"/>
                <w:lang w:val="el-GR"/>
              </w:rPr>
              <w:t xml:space="preserve">Ημερομηνία Ανάρτησης στο Διαδικτυακό τόπο </w:t>
            </w:r>
          </w:p>
          <w:p w14:paraId="471D52EB" w14:textId="77777777" w:rsidR="007026BC" w:rsidRPr="00E72E66" w:rsidRDefault="007026BC" w:rsidP="00706CFA">
            <w:pPr>
              <w:autoSpaceDE w:val="0"/>
              <w:autoSpaceDN w:val="0"/>
              <w:adjustRightInd w:val="0"/>
              <w:spacing w:after="0" w:line="240" w:lineRule="auto"/>
              <w:jc w:val="right"/>
              <w:rPr>
                <w:rFonts w:cs="Tahoma"/>
                <w:b/>
                <w:color w:val="000000"/>
                <w:szCs w:val="22"/>
                <w:lang w:val="el-GR"/>
              </w:rPr>
            </w:pPr>
            <w:r w:rsidRPr="00734309">
              <w:rPr>
                <w:rFonts w:cs="Tahoma"/>
                <w:b/>
                <w:color w:val="000000"/>
                <w:szCs w:val="22"/>
                <w:lang w:val="el-GR"/>
              </w:rPr>
              <w:t xml:space="preserve">της Αναθέτουσας Αρχής </w:t>
            </w:r>
            <w:hyperlink r:id="rId11" w:history="1">
              <w:r w:rsidRPr="00A1124E">
                <w:rPr>
                  <w:rStyle w:val="-"/>
                  <w:rFonts w:eastAsiaTheme="majorEastAsia" w:cs="Tahoma"/>
                  <w:b/>
                  <w:szCs w:val="22"/>
                </w:rPr>
                <w:t>www</w:t>
              </w:r>
              <w:r w:rsidRPr="00A1124E">
                <w:rPr>
                  <w:rStyle w:val="-"/>
                  <w:rFonts w:eastAsiaTheme="majorEastAsia" w:cs="Tahoma"/>
                  <w:b/>
                  <w:szCs w:val="22"/>
                  <w:lang w:val="el-GR"/>
                </w:rPr>
                <w:t>.</w:t>
              </w:r>
              <w:proofErr w:type="spellStart"/>
              <w:r w:rsidRPr="00A1124E">
                <w:rPr>
                  <w:rStyle w:val="-"/>
                  <w:rFonts w:eastAsiaTheme="majorEastAsia" w:cs="Tahoma"/>
                  <w:b/>
                  <w:szCs w:val="22"/>
                </w:rPr>
                <w:t>ktpae</w:t>
              </w:r>
              <w:proofErr w:type="spellEnd"/>
              <w:r w:rsidRPr="00A1124E">
                <w:rPr>
                  <w:rStyle w:val="-"/>
                  <w:rFonts w:eastAsiaTheme="majorEastAsia" w:cs="Tahoma"/>
                  <w:b/>
                  <w:szCs w:val="22"/>
                  <w:lang w:val="el-GR"/>
                </w:rPr>
                <w:t>.</w:t>
              </w:r>
              <w:r w:rsidRPr="00A1124E">
                <w:rPr>
                  <w:rStyle w:val="-"/>
                  <w:rFonts w:eastAsiaTheme="majorEastAsia" w:cs="Tahoma"/>
                  <w:b/>
                  <w:szCs w:val="22"/>
                </w:rPr>
                <w:t>gr</w:t>
              </w:r>
            </w:hyperlink>
            <w:r>
              <w:rPr>
                <w:rFonts w:cs="Tahoma"/>
                <w:b/>
                <w:color w:val="000000"/>
                <w:szCs w:val="22"/>
                <w:lang w:val="el-GR"/>
              </w:rPr>
              <w:t xml:space="preserve"> :</w:t>
            </w:r>
          </w:p>
        </w:tc>
        <w:tc>
          <w:tcPr>
            <w:tcW w:w="1192" w:type="pct"/>
            <w:shd w:val="clear" w:color="auto" w:fill="auto"/>
            <w:vAlign w:val="bottom"/>
          </w:tcPr>
          <w:p w14:paraId="4B02EDA4" w14:textId="36325D9C" w:rsidR="007026BC" w:rsidRPr="00C0662A" w:rsidRDefault="00DB0EC3" w:rsidP="00706CFA">
            <w:pPr>
              <w:autoSpaceDE w:val="0"/>
              <w:autoSpaceDN w:val="0"/>
              <w:adjustRightInd w:val="0"/>
              <w:spacing w:before="120" w:after="0" w:line="240" w:lineRule="auto"/>
              <w:rPr>
                <w:rFonts w:cs="Tahoma"/>
                <w:szCs w:val="22"/>
                <w:lang w:val="el-GR"/>
              </w:rPr>
            </w:pPr>
            <w:r w:rsidRPr="00DB0EC3">
              <w:rPr>
                <w:rFonts w:cs="Tahoma"/>
                <w:b/>
                <w:szCs w:val="22"/>
                <w:lang w:val="en-US"/>
              </w:rPr>
              <w:t>04/12/2024</w:t>
            </w:r>
          </w:p>
        </w:tc>
      </w:tr>
    </w:tbl>
    <w:tbl>
      <w:tblPr>
        <w:tblW w:w="17752" w:type="dxa"/>
        <w:tblLayout w:type="fixed"/>
        <w:tblLook w:val="01E0" w:firstRow="1" w:lastRow="1" w:firstColumn="1" w:lastColumn="1" w:noHBand="0" w:noVBand="0"/>
      </w:tblPr>
      <w:tblGrid>
        <w:gridCol w:w="9630"/>
        <w:gridCol w:w="2565"/>
        <w:gridCol w:w="3277"/>
        <w:gridCol w:w="2280"/>
      </w:tblGrid>
      <w:tr w:rsidR="007026BC" w:rsidRPr="00734309" w14:paraId="0234F685" w14:textId="77777777" w:rsidTr="00706CFA">
        <w:trPr>
          <w:trHeight w:val="1142"/>
        </w:trPr>
        <w:tc>
          <w:tcPr>
            <w:tcW w:w="9630" w:type="dxa"/>
            <w:vAlign w:val="center"/>
          </w:tcPr>
          <w:p w14:paraId="69DD4960" w14:textId="53BA97DB" w:rsidR="007026BC" w:rsidRPr="00CF7778" w:rsidRDefault="007026BC" w:rsidP="00CF7778">
            <w:pPr>
              <w:spacing w:before="40" w:line="240" w:lineRule="auto"/>
              <w:ind w:right="-79"/>
              <w:rPr>
                <w:rFonts w:cs="Tahoma"/>
                <w:szCs w:val="22"/>
                <w:lang w:val="el-GR"/>
              </w:rPr>
            </w:pPr>
          </w:p>
        </w:tc>
        <w:tc>
          <w:tcPr>
            <w:tcW w:w="2565" w:type="dxa"/>
            <w:vAlign w:val="center"/>
          </w:tcPr>
          <w:p w14:paraId="6954C588" w14:textId="77777777" w:rsidR="007026BC" w:rsidRPr="00734309" w:rsidRDefault="007026BC" w:rsidP="00706CFA">
            <w:pPr>
              <w:spacing w:line="240" w:lineRule="auto"/>
              <w:rPr>
                <w:rFonts w:cs="Tahoma"/>
                <w:b/>
                <w:noProof/>
                <w:szCs w:val="22"/>
                <w:lang w:val="el-GR"/>
              </w:rPr>
            </w:pPr>
          </w:p>
        </w:tc>
        <w:tc>
          <w:tcPr>
            <w:tcW w:w="3277" w:type="dxa"/>
          </w:tcPr>
          <w:p w14:paraId="742AF48E" w14:textId="77777777" w:rsidR="007026BC" w:rsidRPr="00734309" w:rsidRDefault="007026BC" w:rsidP="00706CFA">
            <w:pPr>
              <w:spacing w:before="120" w:line="240" w:lineRule="auto"/>
              <w:jc w:val="center"/>
              <w:rPr>
                <w:rFonts w:cs="Tahoma"/>
                <w:b/>
                <w:szCs w:val="22"/>
                <w:highlight w:val="magenta"/>
              </w:rPr>
            </w:pPr>
          </w:p>
        </w:tc>
        <w:tc>
          <w:tcPr>
            <w:tcW w:w="2280" w:type="dxa"/>
          </w:tcPr>
          <w:p w14:paraId="2EF4D8FC" w14:textId="77777777" w:rsidR="007026BC" w:rsidRPr="00734309" w:rsidRDefault="007026BC" w:rsidP="00706CFA">
            <w:pPr>
              <w:spacing w:before="120" w:line="240" w:lineRule="auto"/>
              <w:ind w:left="-181" w:right="-108"/>
              <w:jc w:val="center"/>
              <w:rPr>
                <w:rFonts w:cs="Tahoma"/>
                <w:b/>
                <w:szCs w:val="22"/>
              </w:rPr>
            </w:pPr>
          </w:p>
        </w:tc>
      </w:tr>
    </w:tbl>
    <w:p w14:paraId="44E1FDEB" w14:textId="77777777" w:rsidR="007026BC" w:rsidRPr="00734309" w:rsidRDefault="007026BC" w:rsidP="007026BC">
      <w:pPr>
        <w:pStyle w:val="2"/>
        <w:spacing w:line="240" w:lineRule="auto"/>
        <w:rPr>
          <w:rFonts w:ascii="Tahoma" w:hAnsi="Tahoma" w:cs="Tahoma"/>
          <w:sz w:val="22"/>
          <w:lang w:val="el-GR"/>
        </w:rPr>
        <w:sectPr w:rsidR="007026BC" w:rsidRPr="00734309" w:rsidSect="00CA4AF2">
          <w:headerReference w:type="default" r:id="rId12"/>
          <w:footerReference w:type="default" r:id="rId13"/>
          <w:headerReference w:type="first" r:id="rId14"/>
          <w:footerReference w:type="first" r:id="rId15"/>
          <w:pgSz w:w="11906" w:h="16838"/>
          <w:pgMar w:top="1134" w:right="1134" w:bottom="851" w:left="1134" w:header="720" w:footer="0" w:gutter="0"/>
          <w:pgNumType w:start="1"/>
          <w:cols w:space="720"/>
          <w:titlePg/>
          <w:docGrid w:linePitch="360"/>
        </w:sectPr>
      </w:pPr>
      <w:bookmarkStart w:id="2" w:name="_Toc375058496"/>
      <w:bookmarkStart w:id="3" w:name="_Toc418166314"/>
    </w:p>
    <w:p w14:paraId="2CD703A8" w14:textId="77777777" w:rsidR="007026BC" w:rsidRPr="00EF185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rPr>
          <w:rFonts w:ascii="Tahoma" w:hAnsi="Tahoma" w:cs="Tahoma"/>
          <w:sz w:val="22"/>
          <w:lang w:val="el-GR"/>
        </w:rPr>
      </w:pPr>
      <w:bookmarkStart w:id="4" w:name="_Toc81915025"/>
      <w:bookmarkStart w:id="5" w:name="_Toc90543455"/>
      <w:bookmarkStart w:id="6" w:name="_Toc182924380"/>
      <w:r w:rsidRPr="00EF185E">
        <w:rPr>
          <w:rFonts w:ascii="Tahoma" w:hAnsi="Tahoma" w:cs="Tahoma"/>
          <w:sz w:val="22"/>
          <w:lang w:val="el-GR"/>
        </w:rPr>
        <w:lastRenderedPageBreak/>
        <w:t>ΓΕΝΙΚΕΣ ΠΛΗΡΟΦΟΡΙΕΣ</w:t>
      </w:r>
      <w:bookmarkEnd w:id="2"/>
      <w:bookmarkEnd w:id="3"/>
      <w:bookmarkEnd w:id="4"/>
      <w:bookmarkEnd w:id="5"/>
      <w:bookmarkEnd w:id="6"/>
    </w:p>
    <w:tbl>
      <w:tblPr>
        <w:tblpPr w:leftFromText="180" w:rightFromText="180" w:vertAnchor="text" w:tblpXSpec="right"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7026BC" w:rsidRPr="00734309" w14:paraId="47BD75CB" w14:textId="77777777" w:rsidTr="0093565A">
        <w:trPr>
          <w:tblHeader/>
        </w:trPr>
        <w:tc>
          <w:tcPr>
            <w:tcW w:w="9855" w:type="dxa"/>
            <w:gridSpan w:val="2"/>
            <w:shd w:val="clear" w:color="auto" w:fill="E0E0E0"/>
            <w:vAlign w:val="center"/>
          </w:tcPr>
          <w:p w14:paraId="4FB401FF" w14:textId="77777777" w:rsidR="007026BC" w:rsidRPr="00734309" w:rsidRDefault="007026BC" w:rsidP="0093565A">
            <w:pPr>
              <w:pStyle w:val="3"/>
              <w:numPr>
                <w:ilvl w:val="0"/>
                <w:numId w:val="0"/>
              </w:numPr>
              <w:spacing w:line="240" w:lineRule="auto"/>
              <w:rPr>
                <w:rFonts w:ascii="Tahoma" w:hAnsi="Tahoma" w:cs="Tahoma"/>
                <w:szCs w:val="22"/>
              </w:rPr>
            </w:pPr>
            <w:bookmarkStart w:id="7" w:name="_Toc375058497"/>
            <w:bookmarkStart w:id="8" w:name="_Toc418166315"/>
            <w:bookmarkStart w:id="9" w:name="_Toc81915026"/>
            <w:bookmarkStart w:id="10" w:name="_Toc90543456"/>
            <w:bookmarkStart w:id="11" w:name="_Toc182924381"/>
            <w:proofErr w:type="spellStart"/>
            <w:r w:rsidRPr="00734309">
              <w:rPr>
                <w:rFonts w:ascii="Tahoma" w:hAnsi="Tahoma" w:cs="Tahoma"/>
                <w:szCs w:val="22"/>
              </w:rPr>
              <w:t>Συνο</w:t>
            </w:r>
            <w:proofErr w:type="spellEnd"/>
            <w:r w:rsidRPr="00734309">
              <w:rPr>
                <w:rFonts w:ascii="Tahoma" w:hAnsi="Tahoma" w:cs="Tahoma"/>
                <w:szCs w:val="22"/>
              </w:rPr>
              <w:t xml:space="preserve">πτικά </w:t>
            </w:r>
            <w:proofErr w:type="spellStart"/>
            <w:r w:rsidRPr="00734309">
              <w:rPr>
                <w:rFonts w:ascii="Tahoma" w:hAnsi="Tahoma" w:cs="Tahoma"/>
                <w:szCs w:val="22"/>
              </w:rPr>
              <w:t>στοιχεί</w:t>
            </w:r>
            <w:proofErr w:type="spellEnd"/>
            <w:r w:rsidRPr="00734309">
              <w:rPr>
                <w:rFonts w:ascii="Tahoma" w:hAnsi="Tahoma" w:cs="Tahoma"/>
                <w:szCs w:val="22"/>
              </w:rPr>
              <w:t xml:space="preserve">α </w:t>
            </w:r>
            <w:proofErr w:type="spellStart"/>
            <w:r w:rsidRPr="00734309">
              <w:rPr>
                <w:rFonts w:ascii="Tahoma" w:hAnsi="Tahoma" w:cs="Tahoma"/>
                <w:szCs w:val="22"/>
              </w:rPr>
              <w:t>Έργου</w:t>
            </w:r>
            <w:bookmarkEnd w:id="7"/>
            <w:bookmarkEnd w:id="8"/>
            <w:bookmarkEnd w:id="9"/>
            <w:bookmarkEnd w:id="10"/>
            <w:bookmarkEnd w:id="11"/>
            <w:proofErr w:type="spellEnd"/>
          </w:p>
        </w:tc>
      </w:tr>
      <w:tr w:rsidR="007026BC" w:rsidRPr="00573759" w14:paraId="1C0C757E" w14:textId="77777777" w:rsidTr="0093565A">
        <w:tc>
          <w:tcPr>
            <w:tcW w:w="3708" w:type="dxa"/>
            <w:vAlign w:val="center"/>
          </w:tcPr>
          <w:p w14:paraId="4A5CC4A3" w14:textId="77777777" w:rsidR="007026BC" w:rsidRPr="0057449C" w:rsidRDefault="007026BC" w:rsidP="0093565A">
            <w:pPr>
              <w:spacing w:before="60" w:after="60" w:line="240" w:lineRule="auto"/>
              <w:jc w:val="left"/>
              <w:rPr>
                <w:rFonts w:cs="Tahoma"/>
                <w:b/>
                <w:szCs w:val="22"/>
                <w:highlight w:val="yellow"/>
              </w:rPr>
            </w:pPr>
            <w:r w:rsidRPr="00A53795">
              <w:rPr>
                <w:rFonts w:cs="Tahoma"/>
                <w:b/>
                <w:szCs w:val="22"/>
              </w:rPr>
              <w:t>ΤΙΤΛΟΣ ΕΡΓΟΥ</w:t>
            </w:r>
          </w:p>
        </w:tc>
        <w:tc>
          <w:tcPr>
            <w:tcW w:w="6147" w:type="dxa"/>
            <w:vAlign w:val="center"/>
          </w:tcPr>
          <w:p w14:paraId="63F07D86" w14:textId="6081C544" w:rsidR="007026BC" w:rsidRPr="009B4A74" w:rsidRDefault="007026BC" w:rsidP="0093565A">
            <w:pPr>
              <w:spacing w:before="60" w:after="60" w:line="240" w:lineRule="auto"/>
              <w:rPr>
                <w:rFonts w:cs="Tahoma"/>
                <w:szCs w:val="22"/>
                <w:lang w:val="el-GR"/>
              </w:rPr>
            </w:pPr>
            <w:r w:rsidRPr="000415A3">
              <w:rPr>
                <w:rFonts w:eastAsia="Calibri" w:cs="Tahoma"/>
                <w:b/>
                <w:szCs w:val="22"/>
                <w:lang w:val="el-GR"/>
              </w:rPr>
              <w:t xml:space="preserve">Παροχή Υπηρεσιών </w:t>
            </w:r>
            <w:r w:rsidR="009B4A74">
              <w:rPr>
                <w:rFonts w:eastAsia="Calibri" w:cs="Tahoma"/>
                <w:b/>
                <w:szCs w:val="22"/>
                <w:lang w:val="el-GR"/>
              </w:rPr>
              <w:t>Φ</w:t>
            </w:r>
            <w:r w:rsidR="009B4A74">
              <w:rPr>
                <w:rFonts w:eastAsia="Calibri" w:cs="Tahoma"/>
                <w:b/>
                <w:lang w:val="el-GR"/>
              </w:rPr>
              <w:t xml:space="preserve">ύλαξης του κτιρίου της </w:t>
            </w:r>
            <w:proofErr w:type="spellStart"/>
            <w:r w:rsidRPr="000415A3">
              <w:rPr>
                <w:rFonts w:eastAsia="Calibri" w:cs="Tahoma"/>
                <w:b/>
                <w:szCs w:val="22"/>
                <w:lang w:val="el-GR"/>
              </w:rPr>
              <w:t>ΚτΠ</w:t>
            </w:r>
            <w:proofErr w:type="spellEnd"/>
            <w:r w:rsidRPr="000415A3">
              <w:rPr>
                <w:rFonts w:eastAsia="Calibri" w:cs="Tahoma"/>
                <w:b/>
                <w:szCs w:val="22"/>
                <w:lang w:val="el-GR"/>
              </w:rPr>
              <w:t xml:space="preserve"> </w:t>
            </w:r>
            <w:r w:rsidR="00BB707F">
              <w:rPr>
                <w:rFonts w:eastAsia="Calibri" w:cs="Tahoma"/>
                <w:b/>
                <w:szCs w:val="22"/>
                <w:lang w:val="el-GR"/>
              </w:rPr>
              <w:t>Μ.</w:t>
            </w:r>
            <w:r w:rsidRPr="000415A3">
              <w:rPr>
                <w:rFonts w:eastAsia="Calibri" w:cs="Tahoma"/>
                <w:b/>
                <w:szCs w:val="22"/>
                <w:lang w:val="el-GR"/>
              </w:rPr>
              <w:t>Α.Ε.</w:t>
            </w:r>
            <w:r w:rsidR="009B4A74">
              <w:rPr>
                <w:rFonts w:eastAsia="Calibri" w:cs="Tahoma"/>
                <w:b/>
                <w:szCs w:val="22"/>
                <w:lang w:val="el-GR"/>
              </w:rPr>
              <w:t xml:space="preserve"> </w:t>
            </w:r>
            <w:r w:rsidR="009B4A74">
              <w:rPr>
                <w:rFonts w:eastAsia="Calibri" w:cs="Tahoma"/>
                <w:b/>
                <w:lang w:val="el-GR"/>
              </w:rPr>
              <w:t>επί της οδού Λ. Συγγρού 194</w:t>
            </w:r>
          </w:p>
        </w:tc>
      </w:tr>
      <w:tr w:rsidR="007026BC" w:rsidRPr="003366DE" w14:paraId="0CA72A4F" w14:textId="77777777" w:rsidTr="0093565A">
        <w:tc>
          <w:tcPr>
            <w:tcW w:w="3708" w:type="dxa"/>
            <w:vAlign w:val="center"/>
          </w:tcPr>
          <w:p w14:paraId="25042743" w14:textId="77777777" w:rsidR="007026BC" w:rsidRPr="00734309" w:rsidRDefault="007026BC" w:rsidP="0093565A">
            <w:pPr>
              <w:spacing w:before="60" w:after="60" w:line="240" w:lineRule="auto"/>
              <w:jc w:val="left"/>
              <w:rPr>
                <w:rFonts w:cs="Tahoma"/>
                <w:b/>
                <w:szCs w:val="22"/>
              </w:rPr>
            </w:pPr>
            <w:r w:rsidRPr="00734309">
              <w:rPr>
                <w:rFonts w:cs="Tahoma"/>
                <w:b/>
                <w:szCs w:val="22"/>
              </w:rPr>
              <w:t>ΑΝΑΘΕΤΟΥΣΑ ΑΡΧΗ</w:t>
            </w:r>
          </w:p>
        </w:tc>
        <w:tc>
          <w:tcPr>
            <w:tcW w:w="6147" w:type="dxa"/>
            <w:vAlign w:val="center"/>
          </w:tcPr>
          <w:p w14:paraId="2B62E991" w14:textId="77777777" w:rsidR="007026BC" w:rsidRPr="000A70E9" w:rsidRDefault="007026BC" w:rsidP="0093565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7026BC" w:rsidRPr="003366DE" w14:paraId="34A8E205" w14:textId="77777777" w:rsidTr="0093565A">
        <w:tc>
          <w:tcPr>
            <w:tcW w:w="3708" w:type="dxa"/>
            <w:vAlign w:val="center"/>
          </w:tcPr>
          <w:p w14:paraId="040EC8E2" w14:textId="77777777" w:rsidR="007026BC" w:rsidRPr="00725320" w:rsidRDefault="007026BC" w:rsidP="0093565A">
            <w:pPr>
              <w:spacing w:before="60" w:after="60" w:line="240" w:lineRule="auto"/>
              <w:jc w:val="left"/>
              <w:rPr>
                <w:rFonts w:cs="Tahoma"/>
                <w:b/>
                <w:szCs w:val="22"/>
              </w:rPr>
            </w:pPr>
            <w:r w:rsidRPr="00725320">
              <w:rPr>
                <w:rFonts w:cs="Tahoma"/>
                <w:b/>
                <w:szCs w:val="22"/>
              </w:rPr>
              <w:t>ΦΟΡΕΑΣ ΛΕΙΤΟΥΡΓΙΑΣ</w:t>
            </w:r>
          </w:p>
        </w:tc>
        <w:tc>
          <w:tcPr>
            <w:tcW w:w="6147" w:type="dxa"/>
            <w:vAlign w:val="center"/>
          </w:tcPr>
          <w:p w14:paraId="463D31B6" w14:textId="77777777" w:rsidR="007026BC" w:rsidRPr="00EF185E" w:rsidRDefault="007026BC" w:rsidP="0093565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7026BC" w:rsidRPr="003366DE" w14:paraId="3F0286C8" w14:textId="77777777" w:rsidTr="0093565A">
        <w:tc>
          <w:tcPr>
            <w:tcW w:w="3708" w:type="dxa"/>
            <w:vAlign w:val="center"/>
          </w:tcPr>
          <w:p w14:paraId="4DF3978F" w14:textId="77777777" w:rsidR="007026BC" w:rsidRPr="00725320" w:rsidRDefault="007026BC" w:rsidP="0093565A">
            <w:pPr>
              <w:spacing w:before="60" w:after="60" w:line="240" w:lineRule="auto"/>
              <w:jc w:val="left"/>
              <w:rPr>
                <w:rFonts w:cs="Tahoma"/>
                <w:b/>
                <w:szCs w:val="22"/>
              </w:rPr>
            </w:pPr>
            <w:r w:rsidRPr="00725320">
              <w:rPr>
                <w:rFonts w:cs="Tahoma"/>
                <w:b/>
                <w:szCs w:val="22"/>
              </w:rPr>
              <w:t>ΚΥΡΙΟΣ ΤΟΥ ΕΡΓΟΥ</w:t>
            </w:r>
          </w:p>
        </w:tc>
        <w:tc>
          <w:tcPr>
            <w:tcW w:w="6147" w:type="dxa"/>
            <w:vAlign w:val="center"/>
          </w:tcPr>
          <w:p w14:paraId="150A1634" w14:textId="77777777" w:rsidR="007026BC" w:rsidRPr="00EF185E" w:rsidRDefault="007026BC" w:rsidP="0093565A">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7026BC" w:rsidRPr="00734309" w14:paraId="364CA59F" w14:textId="77777777" w:rsidTr="0093565A">
        <w:tc>
          <w:tcPr>
            <w:tcW w:w="3708" w:type="dxa"/>
            <w:vAlign w:val="center"/>
          </w:tcPr>
          <w:p w14:paraId="5EF981D8" w14:textId="77777777" w:rsidR="007026BC" w:rsidRPr="00725320" w:rsidRDefault="007026BC" w:rsidP="0093565A">
            <w:pPr>
              <w:spacing w:before="60" w:after="60" w:line="240" w:lineRule="auto"/>
              <w:jc w:val="left"/>
              <w:rPr>
                <w:rFonts w:cs="Tahoma"/>
                <w:b/>
                <w:szCs w:val="22"/>
              </w:rPr>
            </w:pPr>
            <w:r w:rsidRPr="00725320">
              <w:rPr>
                <w:rFonts w:cs="Tahoma"/>
                <w:b/>
                <w:szCs w:val="22"/>
              </w:rPr>
              <w:t>ΦΟΡΕΑΣ ΧΡΗΜΑΤΟΔΟΤΗΣΗΣ</w:t>
            </w:r>
          </w:p>
        </w:tc>
        <w:tc>
          <w:tcPr>
            <w:tcW w:w="6147" w:type="dxa"/>
            <w:vAlign w:val="center"/>
          </w:tcPr>
          <w:p w14:paraId="24F7177C" w14:textId="0EBD682F" w:rsidR="007026BC" w:rsidRPr="00654C36" w:rsidRDefault="00F65FFD" w:rsidP="0093565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CF7778" w:rsidRPr="00930484" w14:paraId="3137E2E5" w14:textId="77777777" w:rsidTr="0093565A">
        <w:tc>
          <w:tcPr>
            <w:tcW w:w="3708" w:type="dxa"/>
            <w:vAlign w:val="center"/>
          </w:tcPr>
          <w:p w14:paraId="357A99BB" w14:textId="77777777" w:rsidR="00CF7778" w:rsidRPr="00725320" w:rsidRDefault="00CF7778" w:rsidP="0093565A">
            <w:pPr>
              <w:spacing w:before="60" w:after="60" w:line="240" w:lineRule="auto"/>
              <w:jc w:val="left"/>
              <w:rPr>
                <w:rFonts w:cs="Tahoma"/>
                <w:b/>
                <w:szCs w:val="22"/>
                <w:lang w:val="el-GR"/>
              </w:rPr>
            </w:pPr>
            <w:r w:rsidRPr="00725320">
              <w:rPr>
                <w:rFonts w:cs="Tahoma"/>
                <w:b/>
                <w:szCs w:val="22"/>
                <w:lang w:val="el-GR"/>
              </w:rPr>
              <w:t xml:space="preserve">ΤΟΠΟΣ ΠΑΡΑΔΟΣΗΣ </w:t>
            </w:r>
            <w:r w:rsidRPr="002825F0">
              <w:rPr>
                <w:rFonts w:cs="Tahoma"/>
                <w:b/>
                <w:szCs w:val="22"/>
                <w:lang w:val="el-GR"/>
              </w:rPr>
              <w:t>-</w:t>
            </w:r>
            <w:r w:rsidRPr="00725320">
              <w:rPr>
                <w:rFonts w:cs="Tahoma"/>
                <w:b/>
                <w:szCs w:val="22"/>
                <w:lang w:val="el-GR"/>
              </w:rPr>
              <w:t xml:space="preserve"> ΤΟΠΟΣ ΠΑΡΟΧΗΣ ΥΠΗΡΕΣΙΩΝ</w:t>
            </w:r>
          </w:p>
        </w:tc>
        <w:tc>
          <w:tcPr>
            <w:tcW w:w="6147" w:type="dxa"/>
            <w:vAlign w:val="center"/>
          </w:tcPr>
          <w:p w14:paraId="3B687406" w14:textId="7DB32AAA" w:rsidR="00CF7778" w:rsidRPr="00725320" w:rsidRDefault="00CF7778" w:rsidP="0093565A">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2D302B" w:rsidRPr="00734309" w14:paraId="710EE4A7" w14:textId="77777777" w:rsidTr="0093565A">
        <w:tc>
          <w:tcPr>
            <w:tcW w:w="3708" w:type="dxa"/>
            <w:vAlign w:val="center"/>
          </w:tcPr>
          <w:p w14:paraId="4808476E" w14:textId="77777777" w:rsidR="002D302B" w:rsidRPr="00A53795" w:rsidRDefault="002D302B" w:rsidP="0093565A">
            <w:pPr>
              <w:spacing w:before="60" w:after="60" w:line="240" w:lineRule="auto"/>
              <w:jc w:val="left"/>
              <w:rPr>
                <w:rFonts w:cs="Tahoma"/>
                <w:b/>
                <w:szCs w:val="22"/>
              </w:rPr>
            </w:pPr>
            <w:r w:rsidRPr="00A53795">
              <w:rPr>
                <w:rFonts w:cs="Tahoma"/>
                <w:b/>
                <w:szCs w:val="22"/>
              </w:rPr>
              <w:t>ΕΙΔΟΣ ΣΥΜΒΑΣΗΣ</w:t>
            </w:r>
          </w:p>
        </w:tc>
        <w:tc>
          <w:tcPr>
            <w:tcW w:w="6147" w:type="dxa"/>
            <w:vAlign w:val="bottom"/>
          </w:tcPr>
          <w:p w14:paraId="00A91172" w14:textId="29E5B1C3" w:rsidR="002D302B" w:rsidRPr="00FA75A3" w:rsidRDefault="002D302B" w:rsidP="0093565A">
            <w:pPr>
              <w:spacing w:before="60" w:after="60" w:line="240" w:lineRule="auto"/>
              <w:rPr>
                <w:rFonts w:cs="Tahoma"/>
                <w:b/>
                <w:szCs w:val="22"/>
                <w:lang w:val="el-GR"/>
              </w:rPr>
            </w:pPr>
            <w:r>
              <w:rPr>
                <w:color w:val="000000"/>
                <w:lang w:val="el-GR"/>
              </w:rPr>
              <w:t>79713000-5</w:t>
            </w:r>
            <w:r w:rsidRPr="00DD5F37">
              <w:rPr>
                <w:color w:val="000000"/>
                <w:lang w:val="el-GR"/>
              </w:rPr>
              <w:t xml:space="preserve"> Υπηρεσίες </w:t>
            </w:r>
            <w:r>
              <w:rPr>
                <w:color w:val="000000"/>
                <w:lang w:val="el-GR"/>
              </w:rPr>
              <w:t>Φύλαξης</w:t>
            </w:r>
          </w:p>
        </w:tc>
      </w:tr>
      <w:tr w:rsidR="007026BC" w:rsidRPr="00573759" w14:paraId="21A8C681" w14:textId="77777777" w:rsidTr="0093565A">
        <w:tc>
          <w:tcPr>
            <w:tcW w:w="3708" w:type="dxa"/>
            <w:vAlign w:val="center"/>
          </w:tcPr>
          <w:p w14:paraId="6366DB3F" w14:textId="77777777" w:rsidR="007026BC" w:rsidRPr="00725320" w:rsidRDefault="007026BC" w:rsidP="0093565A">
            <w:pPr>
              <w:spacing w:before="60" w:after="60" w:line="240" w:lineRule="auto"/>
              <w:jc w:val="left"/>
              <w:rPr>
                <w:rFonts w:cs="Tahoma"/>
                <w:b/>
                <w:szCs w:val="22"/>
              </w:rPr>
            </w:pPr>
            <w:r w:rsidRPr="00725320">
              <w:rPr>
                <w:rFonts w:cs="Tahoma"/>
                <w:b/>
                <w:szCs w:val="22"/>
              </w:rPr>
              <w:t>ΕΙΔΟΣ ΔΙΑΔΙΚΑΣΙΑΣ</w:t>
            </w:r>
          </w:p>
        </w:tc>
        <w:tc>
          <w:tcPr>
            <w:tcW w:w="6147" w:type="dxa"/>
            <w:vAlign w:val="center"/>
          </w:tcPr>
          <w:p w14:paraId="7BF5D993" w14:textId="020C3499" w:rsidR="007026BC" w:rsidRPr="00FA75A3" w:rsidRDefault="007026BC" w:rsidP="0093565A">
            <w:pPr>
              <w:spacing w:before="60" w:after="60" w:line="240" w:lineRule="auto"/>
              <w:rPr>
                <w:rFonts w:cs="Tahoma"/>
                <w:szCs w:val="22"/>
                <w:lang w:val="el-GR"/>
              </w:rPr>
            </w:pPr>
            <w:r w:rsidRPr="00FA75A3">
              <w:rPr>
                <w:rFonts w:cs="Tahoma"/>
                <w:szCs w:val="22"/>
                <w:lang w:val="el-GR"/>
              </w:rPr>
              <w:t xml:space="preserve">Ηλεκτρονικός Ανοικτός Διαγωνισμός Κάτω των Ορίων με κριτήριο ανάθεσης την πλέον συμφέρουσα από οικονομική άποψη προσφορά </w:t>
            </w:r>
            <w:r w:rsidR="00CE3B45" w:rsidRPr="00FA75A3">
              <w:rPr>
                <w:rFonts w:cs="Tahoma"/>
                <w:szCs w:val="22"/>
                <w:lang w:val="el-GR"/>
              </w:rPr>
              <w:t>βάσει προσφερόμενης τιμής μόνο</w:t>
            </w:r>
          </w:p>
        </w:tc>
      </w:tr>
      <w:tr w:rsidR="00CF7778" w:rsidRPr="00573759" w14:paraId="35A336D0" w14:textId="77777777" w:rsidTr="0093565A">
        <w:tc>
          <w:tcPr>
            <w:tcW w:w="3708" w:type="dxa"/>
            <w:vAlign w:val="center"/>
          </w:tcPr>
          <w:p w14:paraId="62D3FE21" w14:textId="77777777" w:rsidR="00CF7778" w:rsidRPr="00725320" w:rsidRDefault="00CF7778" w:rsidP="0093565A">
            <w:pPr>
              <w:spacing w:before="60" w:after="60" w:line="240" w:lineRule="auto"/>
              <w:jc w:val="left"/>
              <w:rPr>
                <w:rFonts w:cs="Tahoma"/>
                <w:b/>
                <w:szCs w:val="22"/>
              </w:rPr>
            </w:pPr>
            <w:r w:rsidRPr="00725320">
              <w:rPr>
                <w:rFonts w:cs="Tahoma"/>
                <w:b/>
                <w:szCs w:val="22"/>
              </w:rPr>
              <w:t xml:space="preserve">ΠΡΟΥΠΟΛΟΓΙΣΜΟΣ </w:t>
            </w:r>
            <w:r>
              <w:rPr>
                <w:rFonts w:cs="Tahoma"/>
                <w:b/>
                <w:szCs w:val="22"/>
              </w:rPr>
              <w:t>-</w:t>
            </w:r>
            <w:r w:rsidRPr="00725320">
              <w:rPr>
                <w:rFonts w:cs="Tahoma"/>
                <w:b/>
                <w:szCs w:val="22"/>
              </w:rPr>
              <w:t xml:space="preserve"> ΕΚΤΙΜΩΜΕΝΗ ΑΞΙΑ ΣΥΜΒΑΣΗΣ</w:t>
            </w:r>
          </w:p>
        </w:tc>
        <w:tc>
          <w:tcPr>
            <w:tcW w:w="6147" w:type="dxa"/>
          </w:tcPr>
          <w:p w14:paraId="1EEB9677" w14:textId="2B5C98FA" w:rsidR="00CF7778" w:rsidRPr="00E63788" w:rsidRDefault="00CF7778" w:rsidP="0093565A">
            <w:pPr>
              <w:rPr>
                <w:rFonts w:cs="Tahoma"/>
                <w:szCs w:val="22"/>
                <w:lang w:val="el-GR"/>
              </w:rPr>
            </w:pPr>
            <w:r w:rsidRPr="00BA4651">
              <w:rPr>
                <w:rFonts w:cs="Tahoma"/>
                <w:szCs w:val="22"/>
                <w:lang w:val="el-GR"/>
              </w:rPr>
              <w:t xml:space="preserve">Ο προϋπολογισμός του Έργου – συνολική εκτιμώμενη αξία σύμβασης </w:t>
            </w:r>
            <w:r w:rsidRPr="007001FC">
              <w:rPr>
                <w:rFonts w:cs="Tahoma"/>
                <w:szCs w:val="22"/>
                <w:lang w:val="el-GR"/>
              </w:rPr>
              <w:t xml:space="preserve">ανέρχεται στο ποσό των </w:t>
            </w:r>
            <w:r>
              <w:rPr>
                <w:rFonts w:cs="Tahoma"/>
                <w:szCs w:val="22"/>
                <w:lang w:val="el-GR"/>
              </w:rPr>
              <w:t xml:space="preserve">εβδομήντα επτά </w:t>
            </w:r>
            <w:r w:rsidRPr="00E63788">
              <w:rPr>
                <w:rFonts w:cs="Tahoma"/>
                <w:szCs w:val="22"/>
                <w:lang w:val="el-GR"/>
              </w:rPr>
              <w:t xml:space="preserve">χιλιάδων, </w:t>
            </w:r>
            <w:r>
              <w:rPr>
                <w:rFonts w:cs="Tahoma"/>
                <w:szCs w:val="22"/>
                <w:lang w:val="el-GR"/>
              </w:rPr>
              <w:t>οκτ</w:t>
            </w:r>
            <w:r w:rsidRPr="00E63788">
              <w:rPr>
                <w:rFonts w:cs="Tahoma"/>
                <w:szCs w:val="22"/>
                <w:lang w:val="el-GR"/>
              </w:rPr>
              <w:t>ακοσίων</w:t>
            </w:r>
            <w:r>
              <w:rPr>
                <w:rFonts w:cs="Tahoma"/>
                <w:szCs w:val="22"/>
                <w:lang w:val="el-GR"/>
              </w:rPr>
              <w:t xml:space="preserve"> πενήντα </w:t>
            </w:r>
            <w:r w:rsidRPr="00E63788">
              <w:rPr>
                <w:rFonts w:cs="Tahoma"/>
                <w:szCs w:val="22"/>
                <w:lang w:val="el-GR"/>
              </w:rPr>
              <w:t xml:space="preserve">ευρώ και </w:t>
            </w:r>
            <w:r>
              <w:rPr>
                <w:rFonts w:cs="Tahoma"/>
                <w:szCs w:val="22"/>
                <w:lang w:val="el-GR"/>
              </w:rPr>
              <w:t xml:space="preserve">πενήντα </w:t>
            </w:r>
            <w:r w:rsidR="00E219BF">
              <w:rPr>
                <w:rFonts w:cs="Tahoma"/>
                <w:szCs w:val="22"/>
                <w:lang w:val="el-GR"/>
              </w:rPr>
              <w:t>δυο λ</w:t>
            </w:r>
            <w:r w:rsidRPr="00E63788">
              <w:rPr>
                <w:rFonts w:cs="Tahoma"/>
                <w:szCs w:val="22"/>
                <w:lang w:val="el-GR"/>
              </w:rPr>
              <w:t xml:space="preserve">επτών </w:t>
            </w:r>
            <w:r w:rsidRPr="00E775D6">
              <w:rPr>
                <w:rFonts w:cs="Tahoma"/>
                <w:b/>
                <w:bCs/>
                <w:szCs w:val="22"/>
                <w:lang w:val="el-GR"/>
              </w:rPr>
              <w:t>(</w:t>
            </w:r>
            <w:r>
              <w:rPr>
                <w:rFonts w:cs="Tahoma"/>
                <w:b/>
                <w:bCs/>
                <w:szCs w:val="22"/>
                <w:lang w:val="el-GR"/>
              </w:rPr>
              <w:t>77</w:t>
            </w:r>
            <w:r w:rsidRPr="00E775D6">
              <w:rPr>
                <w:rFonts w:cs="Tahoma"/>
                <w:b/>
                <w:bCs/>
                <w:szCs w:val="22"/>
                <w:lang w:val="el-GR"/>
              </w:rPr>
              <w:t>.</w:t>
            </w:r>
            <w:r>
              <w:rPr>
                <w:rFonts w:cs="Tahoma"/>
                <w:b/>
                <w:bCs/>
                <w:szCs w:val="22"/>
                <w:lang w:val="el-GR"/>
              </w:rPr>
              <w:t>85</w:t>
            </w:r>
            <w:r w:rsidRPr="00E775D6">
              <w:rPr>
                <w:rFonts w:cs="Tahoma"/>
                <w:b/>
                <w:bCs/>
                <w:szCs w:val="22"/>
                <w:lang w:val="el-GR"/>
              </w:rPr>
              <w:t>0,</w:t>
            </w:r>
            <w:r>
              <w:rPr>
                <w:rFonts w:cs="Tahoma"/>
                <w:b/>
                <w:bCs/>
                <w:szCs w:val="22"/>
                <w:lang w:val="el-GR"/>
              </w:rPr>
              <w:t>5</w:t>
            </w:r>
            <w:r w:rsidR="00E219BF">
              <w:rPr>
                <w:rFonts w:cs="Tahoma"/>
                <w:b/>
                <w:bCs/>
                <w:szCs w:val="22"/>
                <w:lang w:val="el-GR"/>
              </w:rPr>
              <w:t>2</w:t>
            </w:r>
            <w:r w:rsidRPr="00E775D6">
              <w:rPr>
                <w:rFonts w:cs="Tahoma"/>
                <w:b/>
                <w:bCs/>
                <w:szCs w:val="22"/>
                <w:lang w:val="el-GR"/>
              </w:rPr>
              <w:t>€)</w:t>
            </w:r>
            <w:r w:rsidRPr="00E63788">
              <w:rPr>
                <w:rFonts w:cs="Tahoma"/>
                <w:szCs w:val="22"/>
                <w:lang w:val="el-GR"/>
              </w:rPr>
              <w:t xml:space="preserve"> μη περιλαμβανομένου ΦΠΑ (Προϋπολογισμός με ΦΠΑ: </w:t>
            </w:r>
            <w:r>
              <w:rPr>
                <w:rFonts w:cs="Tahoma"/>
                <w:szCs w:val="22"/>
                <w:lang w:val="el-GR"/>
              </w:rPr>
              <w:t>9</w:t>
            </w:r>
            <w:r w:rsidR="009D773A">
              <w:rPr>
                <w:rFonts w:cs="Tahoma"/>
                <w:szCs w:val="22"/>
                <w:lang w:val="el-GR"/>
              </w:rPr>
              <w:t>6</w:t>
            </w:r>
            <w:r>
              <w:rPr>
                <w:rFonts w:cs="Tahoma"/>
                <w:szCs w:val="22"/>
                <w:lang w:val="el-GR"/>
              </w:rPr>
              <w:t>.5</w:t>
            </w:r>
            <w:r w:rsidRPr="00E63788">
              <w:rPr>
                <w:rFonts w:cs="Tahoma"/>
                <w:szCs w:val="22"/>
                <w:lang w:val="el-GR"/>
              </w:rPr>
              <w:t>34,</w:t>
            </w:r>
            <w:r>
              <w:rPr>
                <w:rFonts w:cs="Tahoma"/>
                <w:szCs w:val="22"/>
                <w:lang w:val="el-GR"/>
              </w:rPr>
              <w:t>6</w:t>
            </w:r>
            <w:r w:rsidR="00E219BF">
              <w:rPr>
                <w:rFonts w:cs="Tahoma"/>
                <w:szCs w:val="22"/>
                <w:lang w:val="el-GR"/>
              </w:rPr>
              <w:t>4</w:t>
            </w:r>
            <w:r w:rsidRPr="00E63788">
              <w:rPr>
                <w:rFonts w:cs="Tahoma"/>
                <w:szCs w:val="22"/>
                <w:lang w:val="el-GR"/>
              </w:rPr>
              <w:t xml:space="preserve"> , ΦΠΑ 24%  1</w:t>
            </w:r>
            <w:r>
              <w:rPr>
                <w:rFonts w:cs="Tahoma"/>
                <w:szCs w:val="22"/>
                <w:lang w:val="el-GR"/>
              </w:rPr>
              <w:t>8</w:t>
            </w:r>
            <w:r w:rsidRPr="00E63788">
              <w:rPr>
                <w:rFonts w:cs="Tahoma"/>
                <w:szCs w:val="22"/>
                <w:lang w:val="el-GR"/>
              </w:rPr>
              <w:t>.</w:t>
            </w:r>
            <w:r>
              <w:rPr>
                <w:rFonts w:cs="Tahoma"/>
                <w:szCs w:val="22"/>
                <w:lang w:val="el-GR"/>
              </w:rPr>
              <w:t>68</w:t>
            </w:r>
            <w:r w:rsidRPr="00E63788">
              <w:rPr>
                <w:rFonts w:cs="Tahoma"/>
                <w:szCs w:val="22"/>
                <w:lang w:val="el-GR"/>
              </w:rPr>
              <w:t>4,</w:t>
            </w:r>
            <w:r>
              <w:rPr>
                <w:rFonts w:cs="Tahoma"/>
                <w:szCs w:val="22"/>
                <w:lang w:val="el-GR"/>
              </w:rPr>
              <w:t>1</w:t>
            </w:r>
            <w:r w:rsidR="009D773A">
              <w:rPr>
                <w:rFonts w:cs="Tahoma"/>
                <w:szCs w:val="22"/>
                <w:lang w:val="el-GR"/>
              </w:rPr>
              <w:t>2</w:t>
            </w:r>
            <w:r w:rsidRPr="00E63788">
              <w:rPr>
                <w:rFonts w:cs="Tahoma"/>
                <w:szCs w:val="22"/>
                <w:lang w:val="el-GR"/>
              </w:rPr>
              <w:t>) και αναλύεται ως εξής :</w:t>
            </w:r>
          </w:p>
          <w:p w14:paraId="4EF825BA" w14:textId="3C984E7F" w:rsidR="00CF7778" w:rsidRPr="00E63788" w:rsidRDefault="00CF7778" w:rsidP="0093565A">
            <w:pPr>
              <w:pStyle w:val="a6"/>
              <w:numPr>
                <w:ilvl w:val="0"/>
                <w:numId w:val="35"/>
              </w:numPr>
              <w:spacing w:after="200" w:line="240" w:lineRule="auto"/>
              <w:ind w:left="325" w:right="279" w:hanging="141"/>
              <w:rPr>
                <w:rFonts w:cs="Tahoma"/>
                <w:szCs w:val="22"/>
                <w:lang w:val="el-GR"/>
              </w:rPr>
            </w:pPr>
            <w:r w:rsidRPr="00E63788">
              <w:rPr>
                <w:rFonts w:cs="Tahoma"/>
                <w:szCs w:val="22"/>
                <w:lang w:val="el-GR"/>
              </w:rPr>
              <w:t xml:space="preserve">Προϋπολογισμός αρχικού έργου μη περιλαμβανομένου του δικαιώματος προαίρεσης και μη περιλαμβανομένου ΦΠΑ: </w:t>
            </w:r>
            <w:r>
              <w:rPr>
                <w:rFonts w:cs="Tahoma"/>
                <w:szCs w:val="22"/>
                <w:lang w:val="el-GR"/>
              </w:rPr>
              <w:t xml:space="preserve">Τριάντα οκτώ </w:t>
            </w:r>
            <w:r w:rsidRPr="00E63788">
              <w:rPr>
                <w:rFonts w:cs="Tahoma"/>
                <w:szCs w:val="22"/>
                <w:lang w:val="el-GR"/>
              </w:rPr>
              <w:t xml:space="preserve">χιλιάδες, </w:t>
            </w:r>
            <w:r>
              <w:rPr>
                <w:rFonts w:cs="Tahoma"/>
                <w:szCs w:val="22"/>
                <w:lang w:val="el-GR"/>
              </w:rPr>
              <w:t xml:space="preserve">εννιακόσια είκοσι πέντε </w:t>
            </w:r>
            <w:r w:rsidRPr="00E63788">
              <w:rPr>
                <w:rFonts w:cs="Tahoma"/>
                <w:szCs w:val="22"/>
                <w:lang w:val="el-GR"/>
              </w:rPr>
              <w:t xml:space="preserve">ευρώ και </w:t>
            </w:r>
            <w:r>
              <w:rPr>
                <w:rFonts w:cs="Tahoma"/>
                <w:szCs w:val="22"/>
                <w:lang w:val="el-GR"/>
              </w:rPr>
              <w:t>είκοσι έ</w:t>
            </w:r>
            <w:r w:rsidR="00E219BF">
              <w:rPr>
                <w:rFonts w:cs="Tahoma"/>
                <w:szCs w:val="22"/>
                <w:lang w:val="el-GR"/>
              </w:rPr>
              <w:t>ξι</w:t>
            </w:r>
            <w:r>
              <w:rPr>
                <w:rFonts w:cs="Tahoma"/>
                <w:szCs w:val="22"/>
                <w:lang w:val="el-GR"/>
              </w:rPr>
              <w:t xml:space="preserve"> </w:t>
            </w:r>
            <w:r w:rsidRPr="00E63788">
              <w:rPr>
                <w:rFonts w:cs="Tahoma"/>
                <w:szCs w:val="22"/>
                <w:lang w:val="el-GR"/>
              </w:rPr>
              <w:t xml:space="preserve">λεπτά </w:t>
            </w:r>
            <w:r w:rsidRPr="00E775D6">
              <w:rPr>
                <w:rFonts w:cs="Tahoma"/>
                <w:b/>
                <w:bCs/>
                <w:szCs w:val="22"/>
                <w:lang w:val="el-GR"/>
              </w:rPr>
              <w:t>(</w:t>
            </w:r>
            <w:r>
              <w:rPr>
                <w:rFonts w:cs="Tahoma"/>
                <w:b/>
                <w:bCs/>
                <w:szCs w:val="22"/>
                <w:lang w:val="el-GR"/>
              </w:rPr>
              <w:t>38</w:t>
            </w:r>
            <w:r w:rsidRPr="00E775D6">
              <w:rPr>
                <w:rFonts w:cs="Tahoma"/>
                <w:b/>
                <w:bCs/>
                <w:szCs w:val="22"/>
                <w:lang w:val="el-GR"/>
              </w:rPr>
              <w:t>.9</w:t>
            </w:r>
            <w:r>
              <w:rPr>
                <w:rFonts w:cs="Tahoma"/>
                <w:b/>
                <w:bCs/>
                <w:szCs w:val="22"/>
                <w:lang w:val="el-GR"/>
              </w:rPr>
              <w:t>25</w:t>
            </w:r>
            <w:r w:rsidRPr="00E775D6">
              <w:rPr>
                <w:rFonts w:cs="Tahoma"/>
                <w:b/>
                <w:bCs/>
                <w:szCs w:val="22"/>
                <w:lang w:val="el-GR"/>
              </w:rPr>
              <w:t>,</w:t>
            </w:r>
            <w:r>
              <w:rPr>
                <w:rFonts w:cs="Tahoma"/>
                <w:b/>
                <w:bCs/>
                <w:szCs w:val="22"/>
                <w:lang w:val="el-GR"/>
              </w:rPr>
              <w:t>2</w:t>
            </w:r>
            <w:r w:rsidR="00E219BF">
              <w:rPr>
                <w:rFonts w:cs="Tahoma"/>
                <w:b/>
                <w:bCs/>
                <w:szCs w:val="22"/>
                <w:lang w:val="el-GR"/>
              </w:rPr>
              <w:t>6</w:t>
            </w:r>
            <w:r w:rsidRPr="00E775D6">
              <w:rPr>
                <w:rFonts w:cs="Tahoma"/>
                <w:b/>
                <w:bCs/>
                <w:szCs w:val="22"/>
                <w:lang w:val="el-GR"/>
              </w:rPr>
              <w:t xml:space="preserve"> €)</w:t>
            </w:r>
            <w:r w:rsidRPr="00E63788">
              <w:rPr>
                <w:rFonts w:cs="Tahoma"/>
                <w:szCs w:val="22"/>
                <w:lang w:val="el-GR"/>
              </w:rPr>
              <w:t xml:space="preserve"> (Προϋπολογισμός με ΦΠΑ: </w:t>
            </w:r>
            <w:r>
              <w:rPr>
                <w:rFonts w:cs="Tahoma"/>
                <w:szCs w:val="22"/>
                <w:lang w:val="el-GR"/>
              </w:rPr>
              <w:t>48</w:t>
            </w:r>
            <w:r w:rsidRPr="00E63788">
              <w:rPr>
                <w:rFonts w:cs="Tahoma"/>
                <w:szCs w:val="22"/>
                <w:lang w:val="el-GR"/>
              </w:rPr>
              <w:t>.</w:t>
            </w:r>
            <w:r>
              <w:rPr>
                <w:rFonts w:cs="Tahoma"/>
                <w:szCs w:val="22"/>
                <w:lang w:val="el-GR"/>
              </w:rPr>
              <w:t>2</w:t>
            </w:r>
            <w:r w:rsidRPr="00E63788">
              <w:rPr>
                <w:rFonts w:cs="Tahoma"/>
                <w:szCs w:val="22"/>
                <w:lang w:val="el-GR"/>
              </w:rPr>
              <w:t>6</w:t>
            </w:r>
            <w:r>
              <w:rPr>
                <w:rFonts w:cs="Tahoma"/>
                <w:szCs w:val="22"/>
                <w:lang w:val="el-GR"/>
              </w:rPr>
              <w:t>7</w:t>
            </w:r>
            <w:r w:rsidRPr="00E63788">
              <w:rPr>
                <w:rFonts w:cs="Tahoma"/>
                <w:szCs w:val="22"/>
                <w:lang w:val="el-GR"/>
              </w:rPr>
              <w:t>,</w:t>
            </w:r>
            <w:r>
              <w:rPr>
                <w:rFonts w:cs="Tahoma"/>
                <w:szCs w:val="22"/>
                <w:lang w:val="el-GR"/>
              </w:rPr>
              <w:t>3</w:t>
            </w:r>
            <w:r w:rsidR="00E219BF">
              <w:rPr>
                <w:rFonts w:cs="Tahoma"/>
                <w:szCs w:val="22"/>
                <w:lang w:val="el-GR"/>
              </w:rPr>
              <w:t>2</w:t>
            </w:r>
            <w:r w:rsidRPr="00E63788">
              <w:rPr>
                <w:rFonts w:cs="Tahoma"/>
                <w:szCs w:val="22"/>
                <w:lang w:val="el-GR"/>
              </w:rPr>
              <w:t xml:space="preserve"> , ΦΠΑ 24%  </w:t>
            </w:r>
            <w:r>
              <w:rPr>
                <w:rFonts w:cs="Tahoma"/>
                <w:szCs w:val="22"/>
                <w:lang w:val="el-GR"/>
              </w:rPr>
              <w:t>9</w:t>
            </w:r>
            <w:r w:rsidRPr="00E63788">
              <w:rPr>
                <w:rFonts w:cs="Tahoma"/>
                <w:szCs w:val="22"/>
                <w:lang w:val="el-GR"/>
              </w:rPr>
              <w:t>.3</w:t>
            </w:r>
            <w:r>
              <w:rPr>
                <w:rFonts w:cs="Tahoma"/>
                <w:szCs w:val="22"/>
                <w:lang w:val="el-GR"/>
              </w:rPr>
              <w:t>42</w:t>
            </w:r>
            <w:r w:rsidRPr="00E63788">
              <w:rPr>
                <w:rFonts w:cs="Tahoma"/>
                <w:szCs w:val="22"/>
                <w:lang w:val="el-GR"/>
              </w:rPr>
              <w:t>,</w:t>
            </w:r>
            <w:r>
              <w:rPr>
                <w:rFonts w:cs="Tahoma"/>
                <w:szCs w:val="22"/>
                <w:lang w:val="el-GR"/>
              </w:rPr>
              <w:t>0</w:t>
            </w:r>
            <w:r w:rsidR="009D773A">
              <w:rPr>
                <w:rFonts w:cs="Tahoma"/>
                <w:szCs w:val="22"/>
                <w:lang w:val="el-GR"/>
              </w:rPr>
              <w:t>6</w:t>
            </w:r>
            <w:r w:rsidRPr="00E63788">
              <w:rPr>
                <w:rFonts w:cs="Tahoma"/>
                <w:szCs w:val="22"/>
                <w:lang w:val="el-GR"/>
              </w:rPr>
              <w:t>€)</w:t>
            </w:r>
          </w:p>
          <w:p w14:paraId="20CC29E3" w14:textId="77777777" w:rsidR="00CF7778" w:rsidRPr="00E63788" w:rsidRDefault="00CF7778" w:rsidP="0093565A">
            <w:pPr>
              <w:pStyle w:val="a6"/>
              <w:ind w:left="325" w:right="279"/>
              <w:rPr>
                <w:rFonts w:cs="Tahoma"/>
                <w:szCs w:val="22"/>
                <w:lang w:val="el-GR"/>
              </w:rPr>
            </w:pPr>
          </w:p>
          <w:p w14:paraId="536FB0B9" w14:textId="0C60B6B0" w:rsidR="00CF7778" w:rsidRPr="00E63788" w:rsidRDefault="00CF7778" w:rsidP="0093565A">
            <w:pPr>
              <w:pStyle w:val="a6"/>
              <w:numPr>
                <w:ilvl w:val="0"/>
                <w:numId w:val="35"/>
              </w:numPr>
              <w:spacing w:after="200" w:line="240" w:lineRule="auto"/>
              <w:ind w:left="325" w:right="279" w:hanging="141"/>
              <w:rPr>
                <w:rFonts w:cs="Tahoma"/>
                <w:szCs w:val="22"/>
                <w:lang w:val="el-GR"/>
              </w:rPr>
            </w:pPr>
            <w:r w:rsidRPr="00E63788">
              <w:rPr>
                <w:rFonts w:cs="Tahoma"/>
                <w:szCs w:val="22"/>
                <w:lang w:val="el-GR"/>
              </w:rPr>
              <w:t xml:space="preserve">Προϋπολογισμός δικαιώματος προαίρεσης: έως το ποσοστό </w:t>
            </w:r>
            <w:r w:rsidRPr="00590988">
              <w:rPr>
                <w:rFonts w:cs="Tahoma"/>
                <w:szCs w:val="22"/>
                <w:lang w:val="el-GR"/>
              </w:rPr>
              <w:t>100%</w:t>
            </w:r>
            <w:r w:rsidRPr="00E63788">
              <w:rPr>
                <w:rFonts w:cs="Tahoma"/>
                <w:szCs w:val="22"/>
                <w:lang w:val="el-GR"/>
              </w:rPr>
              <w:t xml:space="preserve"> του φυσικού και οικονομικού αντικειμένου, ήτοι έως του ποσού των </w:t>
            </w:r>
            <w:r>
              <w:rPr>
                <w:rFonts w:cs="Tahoma"/>
                <w:szCs w:val="22"/>
                <w:lang w:val="el-GR"/>
              </w:rPr>
              <w:t xml:space="preserve"> Τριάντα οκτώ </w:t>
            </w:r>
            <w:r w:rsidRPr="00E63788">
              <w:rPr>
                <w:rFonts w:cs="Tahoma"/>
                <w:szCs w:val="22"/>
                <w:lang w:val="el-GR"/>
              </w:rPr>
              <w:t xml:space="preserve">χιλιάδες, </w:t>
            </w:r>
            <w:r>
              <w:rPr>
                <w:rFonts w:cs="Tahoma"/>
                <w:szCs w:val="22"/>
                <w:lang w:val="el-GR"/>
              </w:rPr>
              <w:t xml:space="preserve">εννιακόσια είκοσι πέντε </w:t>
            </w:r>
            <w:r w:rsidRPr="00E63788">
              <w:rPr>
                <w:rFonts w:cs="Tahoma"/>
                <w:szCs w:val="22"/>
                <w:lang w:val="el-GR"/>
              </w:rPr>
              <w:t xml:space="preserve">ευρώ και </w:t>
            </w:r>
            <w:r>
              <w:rPr>
                <w:rFonts w:cs="Tahoma"/>
                <w:szCs w:val="22"/>
                <w:lang w:val="el-GR"/>
              </w:rPr>
              <w:t>είκοσι έ</w:t>
            </w:r>
            <w:r w:rsidR="00E219BF">
              <w:rPr>
                <w:rFonts w:cs="Tahoma"/>
                <w:szCs w:val="22"/>
                <w:lang w:val="el-GR"/>
              </w:rPr>
              <w:t>ξι</w:t>
            </w:r>
            <w:r>
              <w:rPr>
                <w:rFonts w:cs="Tahoma"/>
                <w:szCs w:val="22"/>
                <w:lang w:val="el-GR"/>
              </w:rPr>
              <w:t xml:space="preserve"> </w:t>
            </w:r>
            <w:r w:rsidRPr="00E63788">
              <w:rPr>
                <w:rFonts w:cs="Tahoma"/>
                <w:szCs w:val="22"/>
                <w:lang w:val="el-GR"/>
              </w:rPr>
              <w:t xml:space="preserve">λεπτά </w:t>
            </w:r>
            <w:r w:rsidRPr="00E775D6">
              <w:rPr>
                <w:rFonts w:cs="Tahoma"/>
                <w:b/>
                <w:bCs/>
                <w:szCs w:val="22"/>
                <w:lang w:val="el-GR"/>
              </w:rPr>
              <w:t>(</w:t>
            </w:r>
            <w:r>
              <w:rPr>
                <w:rFonts w:cs="Tahoma"/>
                <w:b/>
                <w:bCs/>
                <w:szCs w:val="22"/>
                <w:lang w:val="el-GR"/>
              </w:rPr>
              <w:t>38</w:t>
            </w:r>
            <w:r w:rsidRPr="00E775D6">
              <w:rPr>
                <w:rFonts w:cs="Tahoma"/>
                <w:b/>
                <w:bCs/>
                <w:szCs w:val="22"/>
                <w:lang w:val="el-GR"/>
              </w:rPr>
              <w:t>.9</w:t>
            </w:r>
            <w:r>
              <w:rPr>
                <w:rFonts w:cs="Tahoma"/>
                <w:b/>
                <w:bCs/>
                <w:szCs w:val="22"/>
                <w:lang w:val="el-GR"/>
              </w:rPr>
              <w:t>25</w:t>
            </w:r>
            <w:r w:rsidRPr="00E775D6">
              <w:rPr>
                <w:rFonts w:cs="Tahoma"/>
                <w:b/>
                <w:bCs/>
                <w:szCs w:val="22"/>
                <w:lang w:val="el-GR"/>
              </w:rPr>
              <w:t>,</w:t>
            </w:r>
            <w:r>
              <w:rPr>
                <w:rFonts w:cs="Tahoma"/>
                <w:b/>
                <w:bCs/>
                <w:szCs w:val="22"/>
                <w:lang w:val="el-GR"/>
              </w:rPr>
              <w:t>2</w:t>
            </w:r>
            <w:r w:rsidR="00E219BF">
              <w:rPr>
                <w:rFonts w:cs="Tahoma"/>
                <w:b/>
                <w:bCs/>
                <w:szCs w:val="22"/>
                <w:lang w:val="el-GR"/>
              </w:rPr>
              <w:t>6</w:t>
            </w:r>
            <w:r w:rsidRPr="00E775D6">
              <w:rPr>
                <w:rFonts w:cs="Tahoma"/>
                <w:b/>
                <w:bCs/>
                <w:szCs w:val="22"/>
                <w:lang w:val="el-GR"/>
              </w:rPr>
              <w:t xml:space="preserve"> €)</w:t>
            </w:r>
            <w:r w:rsidRPr="00E63788">
              <w:rPr>
                <w:rFonts w:cs="Tahoma"/>
                <w:szCs w:val="22"/>
                <w:lang w:val="el-GR"/>
              </w:rPr>
              <w:t xml:space="preserve"> (Προϋπολογισμός με ΦΠΑ: </w:t>
            </w:r>
            <w:r>
              <w:rPr>
                <w:rFonts w:cs="Tahoma"/>
                <w:szCs w:val="22"/>
                <w:lang w:val="el-GR"/>
              </w:rPr>
              <w:t>48</w:t>
            </w:r>
            <w:r w:rsidRPr="00E63788">
              <w:rPr>
                <w:rFonts w:cs="Tahoma"/>
                <w:szCs w:val="22"/>
                <w:lang w:val="el-GR"/>
              </w:rPr>
              <w:t>.</w:t>
            </w:r>
            <w:r>
              <w:rPr>
                <w:rFonts w:cs="Tahoma"/>
                <w:szCs w:val="22"/>
                <w:lang w:val="el-GR"/>
              </w:rPr>
              <w:t>2</w:t>
            </w:r>
            <w:r w:rsidRPr="00E63788">
              <w:rPr>
                <w:rFonts w:cs="Tahoma"/>
                <w:szCs w:val="22"/>
                <w:lang w:val="el-GR"/>
              </w:rPr>
              <w:t>6</w:t>
            </w:r>
            <w:r>
              <w:rPr>
                <w:rFonts w:cs="Tahoma"/>
                <w:szCs w:val="22"/>
                <w:lang w:val="el-GR"/>
              </w:rPr>
              <w:t>7</w:t>
            </w:r>
            <w:r w:rsidRPr="00E63788">
              <w:rPr>
                <w:rFonts w:cs="Tahoma"/>
                <w:szCs w:val="22"/>
                <w:lang w:val="el-GR"/>
              </w:rPr>
              <w:t>,</w:t>
            </w:r>
            <w:r>
              <w:rPr>
                <w:rFonts w:cs="Tahoma"/>
                <w:szCs w:val="22"/>
                <w:lang w:val="el-GR"/>
              </w:rPr>
              <w:t>3</w:t>
            </w:r>
            <w:r w:rsidR="00E219BF">
              <w:rPr>
                <w:rFonts w:cs="Tahoma"/>
                <w:szCs w:val="22"/>
                <w:lang w:val="el-GR"/>
              </w:rPr>
              <w:t>2</w:t>
            </w:r>
            <w:r w:rsidRPr="00E63788">
              <w:rPr>
                <w:rFonts w:cs="Tahoma"/>
                <w:szCs w:val="22"/>
                <w:lang w:val="el-GR"/>
              </w:rPr>
              <w:t xml:space="preserve"> , ΦΠΑ 24%  </w:t>
            </w:r>
            <w:r>
              <w:rPr>
                <w:rFonts w:cs="Tahoma"/>
                <w:szCs w:val="22"/>
                <w:lang w:val="el-GR"/>
              </w:rPr>
              <w:t>9</w:t>
            </w:r>
            <w:r w:rsidRPr="00E63788">
              <w:rPr>
                <w:rFonts w:cs="Tahoma"/>
                <w:szCs w:val="22"/>
                <w:lang w:val="el-GR"/>
              </w:rPr>
              <w:t>.3</w:t>
            </w:r>
            <w:r>
              <w:rPr>
                <w:rFonts w:cs="Tahoma"/>
                <w:szCs w:val="22"/>
                <w:lang w:val="el-GR"/>
              </w:rPr>
              <w:t>42</w:t>
            </w:r>
            <w:r w:rsidRPr="00E63788">
              <w:rPr>
                <w:rFonts w:cs="Tahoma"/>
                <w:szCs w:val="22"/>
                <w:lang w:val="el-GR"/>
              </w:rPr>
              <w:t>,</w:t>
            </w:r>
            <w:r>
              <w:rPr>
                <w:rFonts w:cs="Tahoma"/>
                <w:szCs w:val="22"/>
                <w:lang w:val="el-GR"/>
              </w:rPr>
              <w:t>0</w:t>
            </w:r>
            <w:r w:rsidR="009D773A">
              <w:rPr>
                <w:rFonts w:cs="Tahoma"/>
                <w:szCs w:val="22"/>
                <w:lang w:val="el-GR"/>
              </w:rPr>
              <w:t>6</w:t>
            </w:r>
            <w:r w:rsidRPr="00E63788">
              <w:rPr>
                <w:rFonts w:cs="Tahoma"/>
                <w:szCs w:val="22"/>
                <w:lang w:val="el-GR"/>
              </w:rPr>
              <w:t>€)</w:t>
            </w:r>
          </w:p>
          <w:p w14:paraId="79C92BD3" w14:textId="286DFF65" w:rsidR="00CF7778" w:rsidRPr="00FA75A3" w:rsidRDefault="00CF7778" w:rsidP="0093565A">
            <w:pPr>
              <w:spacing w:before="60" w:after="60" w:line="240" w:lineRule="auto"/>
              <w:rPr>
                <w:rFonts w:cs="Tahoma"/>
                <w:szCs w:val="22"/>
                <w:lang w:val="el-GR"/>
              </w:rPr>
            </w:pPr>
          </w:p>
        </w:tc>
      </w:tr>
      <w:tr w:rsidR="007026BC" w:rsidRPr="00573759" w14:paraId="62727FB5" w14:textId="77777777" w:rsidTr="0093565A">
        <w:tc>
          <w:tcPr>
            <w:tcW w:w="3708" w:type="dxa"/>
            <w:vAlign w:val="center"/>
          </w:tcPr>
          <w:p w14:paraId="517A9876" w14:textId="77777777" w:rsidR="007026BC" w:rsidRPr="00734309" w:rsidRDefault="007026BC" w:rsidP="0093565A">
            <w:pPr>
              <w:spacing w:before="60" w:after="60" w:line="240" w:lineRule="auto"/>
              <w:jc w:val="left"/>
              <w:rPr>
                <w:rFonts w:cs="Tahoma"/>
                <w:b/>
                <w:szCs w:val="22"/>
              </w:rPr>
            </w:pPr>
            <w:r w:rsidRPr="005F189D">
              <w:rPr>
                <w:rFonts w:cs="Tahoma"/>
                <w:b/>
                <w:szCs w:val="22"/>
              </w:rPr>
              <w:t>ΧΡΗΜΑΤΟΔΟΤΗΣΗ ΕΡΓΟΥ</w:t>
            </w:r>
          </w:p>
        </w:tc>
        <w:tc>
          <w:tcPr>
            <w:tcW w:w="6147" w:type="dxa"/>
            <w:vAlign w:val="center"/>
          </w:tcPr>
          <w:p w14:paraId="40ACF8A1" w14:textId="77777777" w:rsidR="00050687" w:rsidRPr="00590988" w:rsidRDefault="00050687" w:rsidP="0093565A">
            <w:pPr>
              <w:spacing w:line="360" w:lineRule="auto"/>
              <w:ind w:firstLine="1"/>
              <w:textAlignment w:val="baseline"/>
              <w:rPr>
                <w:rFonts w:cs="Tahoma"/>
                <w:szCs w:val="22"/>
                <w:lang w:val="el-GR" w:eastAsia="en-US"/>
              </w:rPr>
            </w:pPr>
            <w:r w:rsidRPr="00590988">
              <w:rPr>
                <w:rFonts w:cs="Tahoma"/>
                <w:lang w:val="el-GR"/>
              </w:rPr>
              <w:t>Το έργο θα χρηματοδοτηθεί στο πλαίσιο της ΣΑ</w:t>
            </w:r>
            <w:r w:rsidRPr="00590988">
              <w:rPr>
                <w:rFonts w:cs="Tahoma"/>
              </w:rPr>
              <w:t>NA</w:t>
            </w:r>
            <w:r w:rsidRPr="00590988">
              <w:rPr>
                <w:rFonts w:cs="Tahoma"/>
                <w:lang w:val="el-GR"/>
              </w:rPr>
              <w:t xml:space="preserve">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w:t>
            </w:r>
            <w:r w:rsidRPr="00590988">
              <w:rPr>
                <w:rFonts w:cs="Tahoma"/>
                <w:lang w:val="el-GR"/>
              </w:rPr>
              <w:lastRenderedPageBreak/>
              <w:t>Κωδικό ΟΠΣ 5223334 στο «ΤΠΑ ΨΗΦΙΑΚΗΣ ΔΙΑΚΥΒΕΡΝΗΣΗΣ 2021-2025».</w:t>
            </w:r>
          </w:p>
          <w:p w14:paraId="6737CAF8" w14:textId="491834C3" w:rsidR="007026BC" w:rsidRPr="00590988" w:rsidRDefault="007026BC" w:rsidP="0093565A">
            <w:pPr>
              <w:spacing w:before="60" w:after="60" w:line="240" w:lineRule="auto"/>
              <w:rPr>
                <w:rFonts w:cs="Tahoma"/>
                <w:szCs w:val="22"/>
                <w:lang w:val="el-GR"/>
              </w:rPr>
            </w:pPr>
          </w:p>
        </w:tc>
      </w:tr>
      <w:tr w:rsidR="007026BC" w:rsidRPr="00734309" w14:paraId="4894B705" w14:textId="77777777" w:rsidTr="0093565A">
        <w:tc>
          <w:tcPr>
            <w:tcW w:w="3708" w:type="dxa"/>
            <w:vAlign w:val="center"/>
          </w:tcPr>
          <w:p w14:paraId="5D9A2702" w14:textId="77777777" w:rsidR="007026BC" w:rsidRPr="00734309" w:rsidDel="00CD2F0B" w:rsidRDefault="007026BC" w:rsidP="0093565A">
            <w:pPr>
              <w:spacing w:before="60" w:after="60" w:line="240" w:lineRule="auto"/>
              <w:jc w:val="left"/>
              <w:rPr>
                <w:rFonts w:cs="Tahoma"/>
                <w:b/>
                <w:szCs w:val="22"/>
              </w:rPr>
            </w:pPr>
            <w:r w:rsidRPr="00734309">
              <w:rPr>
                <w:rFonts w:cs="Tahoma"/>
                <w:b/>
                <w:szCs w:val="22"/>
              </w:rPr>
              <w:lastRenderedPageBreak/>
              <w:t>ΔΙΑΡΚΕΙΑ ΣΥΜΒΑΣΗΣ</w:t>
            </w:r>
          </w:p>
        </w:tc>
        <w:tc>
          <w:tcPr>
            <w:tcW w:w="6147" w:type="dxa"/>
            <w:vAlign w:val="center"/>
          </w:tcPr>
          <w:p w14:paraId="7DD752E9" w14:textId="77777777" w:rsidR="007026BC" w:rsidRPr="00590ED8" w:rsidRDefault="007026BC" w:rsidP="0093565A">
            <w:pPr>
              <w:spacing w:before="60" w:after="60" w:line="240" w:lineRule="auto"/>
              <w:jc w:val="left"/>
              <w:rPr>
                <w:rFonts w:cs="Tahoma"/>
                <w:szCs w:val="22"/>
                <w:lang w:val="el-GR"/>
              </w:rPr>
            </w:pPr>
            <w:r>
              <w:rPr>
                <w:rFonts w:cs="Tahoma"/>
                <w:szCs w:val="22"/>
                <w:lang w:val="el-GR"/>
              </w:rPr>
              <w:t>Δώδεκα</w:t>
            </w:r>
            <w:r>
              <w:rPr>
                <w:rFonts w:cs="Tahoma"/>
                <w:szCs w:val="22"/>
                <w:lang w:val="en-US"/>
              </w:rPr>
              <w:t xml:space="preserve"> (</w:t>
            </w:r>
            <w:r>
              <w:rPr>
                <w:rFonts w:cs="Tahoma"/>
                <w:szCs w:val="22"/>
                <w:lang w:val="el-GR"/>
              </w:rPr>
              <w:t>12</w:t>
            </w:r>
            <w:r>
              <w:rPr>
                <w:rFonts w:cs="Tahoma"/>
                <w:szCs w:val="22"/>
                <w:lang w:val="en-US"/>
              </w:rPr>
              <w:t xml:space="preserve">) </w:t>
            </w:r>
            <w:r>
              <w:rPr>
                <w:rFonts w:cs="Tahoma"/>
                <w:szCs w:val="22"/>
                <w:lang w:val="el-GR"/>
              </w:rPr>
              <w:t>μήνες</w:t>
            </w:r>
          </w:p>
        </w:tc>
      </w:tr>
      <w:tr w:rsidR="007026BC" w:rsidRPr="00734309" w14:paraId="08DE61B9" w14:textId="77777777" w:rsidTr="0093565A">
        <w:tc>
          <w:tcPr>
            <w:tcW w:w="3708" w:type="dxa"/>
            <w:vAlign w:val="center"/>
          </w:tcPr>
          <w:p w14:paraId="0C3E16C2" w14:textId="77777777" w:rsidR="007026BC" w:rsidRPr="00734309" w:rsidRDefault="007026BC" w:rsidP="0093565A">
            <w:pPr>
              <w:spacing w:before="60" w:after="60" w:line="240" w:lineRule="auto"/>
              <w:jc w:val="left"/>
              <w:rPr>
                <w:rFonts w:cs="Tahoma"/>
                <w:b/>
                <w:szCs w:val="22"/>
              </w:rPr>
            </w:pPr>
            <w:r w:rsidRPr="00734309">
              <w:rPr>
                <w:rFonts w:cs="Tahoma"/>
                <w:b/>
                <w:szCs w:val="22"/>
              </w:rPr>
              <w:t>ΗΜΕΡΟΜΗΝΙΑ ΔΙΑΚΗΡΥΞΗΣ</w:t>
            </w:r>
          </w:p>
        </w:tc>
        <w:tc>
          <w:tcPr>
            <w:tcW w:w="6147" w:type="dxa"/>
            <w:vAlign w:val="center"/>
          </w:tcPr>
          <w:p w14:paraId="44FBBF15" w14:textId="5BC71C21" w:rsidR="007026BC" w:rsidRPr="002F5E9C" w:rsidRDefault="00FA1CC6" w:rsidP="0093565A">
            <w:pPr>
              <w:spacing w:before="60" w:after="60" w:line="240" w:lineRule="auto"/>
              <w:jc w:val="left"/>
              <w:rPr>
                <w:rFonts w:cs="Tahoma"/>
                <w:b/>
                <w:szCs w:val="22"/>
                <w:lang w:val="el-GR"/>
              </w:rPr>
            </w:pPr>
            <w:r w:rsidRPr="00FA1CC6">
              <w:rPr>
                <w:rFonts w:cs="Tahoma"/>
                <w:b/>
                <w:szCs w:val="22"/>
                <w:lang w:val="el-GR"/>
              </w:rPr>
              <w:t>03</w:t>
            </w:r>
            <w:r w:rsidR="007026BC" w:rsidRPr="00FA1CC6">
              <w:rPr>
                <w:rFonts w:cs="Tahoma"/>
                <w:b/>
                <w:szCs w:val="22"/>
                <w:lang w:val="en-US"/>
              </w:rPr>
              <w:t>/</w:t>
            </w:r>
            <w:r w:rsidRPr="00FA1CC6">
              <w:rPr>
                <w:rFonts w:cs="Tahoma"/>
                <w:b/>
                <w:szCs w:val="22"/>
                <w:lang w:val="el-GR"/>
              </w:rPr>
              <w:t>12</w:t>
            </w:r>
            <w:r w:rsidR="007026BC" w:rsidRPr="00FA1CC6">
              <w:rPr>
                <w:rFonts w:cs="Tahoma"/>
                <w:b/>
                <w:szCs w:val="22"/>
                <w:lang w:val="en-US"/>
              </w:rPr>
              <w:t>/202</w:t>
            </w:r>
            <w:r w:rsidR="002F5E9C" w:rsidRPr="00FA1CC6">
              <w:rPr>
                <w:rFonts w:cs="Tahoma"/>
                <w:b/>
                <w:szCs w:val="22"/>
                <w:lang w:val="el-GR"/>
              </w:rPr>
              <w:t>4</w:t>
            </w:r>
          </w:p>
        </w:tc>
      </w:tr>
      <w:tr w:rsidR="007026BC" w:rsidRPr="00734309" w14:paraId="675FC5EA" w14:textId="77777777" w:rsidTr="0093565A">
        <w:tc>
          <w:tcPr>
            <w:tcW w:w="3708" w:type="dxa"/>
            <w:vAlign w:val="center"/>
          </w:tcPr>
          <w:p w14:paraId="5657A88F" w14:textId="77777777" w:rsidR="007026BC" w:rsidRPr="00DC260E" w:rsidRDefault="007026BC" w:rsidP="0093565A">
            <w:pPr>
              <w:spacing w:before="60" w:after="60" w:line="240" w:lineRule="auto"/>
              <w:jc w:val="left"/>
              <w:rPr>
                <w:rFonts w:cs="Tahoma"/>
                <w:b/>
                <w:szCs w:val="22"/>
                <w:lang w:val="el-GR"/>
              </w:rPr>
            </w:pPr>
            <w:r w:rsidRPr="00DC260E">
              <w:rPr>
                <w:rFonts w:cs="Tahoma"/>
                <w:b/>
                <w:szCs w:val="22"/>
                <w:lang w:val="el-GR"/>
              </w:rPr>
              <w:t>ΠΡΟΘΕΣΜΙΑ ΓΙΑ ΥΠΟΒΟΛΗ ΔΙΕΥΚΡΙΝΙΣΕΩΝ ΕΠΙ ΤΩΝ ΟΡΩΝ ΤΗΣ ΔΙΑΚΗΡΥΞΗΣ</w:t>
            </w:r>
          </w:p>
        </w:tc>
        <w:tc>
          <w:tcPr>
            <w:tcW w:w="6147" w:type="dxa"/>
            <w:vAlign w:val="center"/>
          </w:tcPr>
          <w:p w14:paraId="7BEA522F" w14:textId="162BB6CC" w:rsidR="007026BC" w:rsidRPr="002F5E9C" w:rsidRDefault="00671D38" w:rsidP="0093565A">
            <w:pPr>
              <w:spacing w:before="60" w:after="60" w:line="240" w:lineRule="auto"/>
              <w:jc w:val="left"/>
              <w:rPr>
                <w:rFonts w:cs="Tahoma"/>
                <w:szCs w:val="22"/>
                <w:lang w:val="el-GR"/>
              </w:rPr>
            </w:pPr>
            <w:r w:rsidRPr="00671D38">
              <w:rPr>
                <w:rFonts w:cs="Tahoma"/>
                <w:b/>
                <w:szCs w:val="22"/>
                <w:lang w:val="el-GR"/>
              </w:rPr>
              <w:t>19</w:t>
            </w:r>
            <w:r w:rsidR="007026BC" w:rsidRPr="00671D38">
              <w:rPr>
                <w:rFonts w:cs="Tahoma"/>
                <w:b/>
                <w:szCs w:val="22"/>
                <w:lang w:val="en-US"/>
              </w:rPr>
              <w:t>/</w:t>
            </w:r>
            <w:r w:rsidRPr="00671D38">
              <w:rPr>
                <w:rFonts w:cs="Tahoma"/>
                <w:b/>
                <w:szCs w:val="22"/>
                <w:lang w:val="el-GR"/>
              </w:rPr>
              <w:t>12</w:t>
            </w:r>
            <w:r w:rsidR="007026BC" w:rsidRPr="00671D38">
              <w:rPr>
                <w:rFonts w:cs="Tahoma"/>
                <w:b/>
                <w:szCs w:val="22"/>
                <w:lang w:val="en-US"/>
              </w:rPr>
              <w:t>/202</w:t>
            </w:r>
            <w:r w:rsidR="002F5E9C" w:rsidRPr="00671D38">
              <w:rPr>
                <w:rFonts w:cs="Tahoma"/>
                <w:b/>
                <w:szCs w:val="22"/>
                <w:lang w:val="el-GR"/>
              </w:rPr>
              <w:t>4</w:t>
            </w:r>
          </w:p>
        </w:tc>
      </w:tr>
      <w:tr w:rsidR="007026BC" w:rsidRPr="008146BF" w14:paraId="0FA17834" w14:textId="77777777" w:rsidTr="0093565A">
        <w:tc>
          <w:tcPr>
            <w:tcW w:w="3708" w:type="dxa"/>
            <w:vAlign w:val="center"/>
          </w:tcPr>
          <w:p w14:paraId="60389120" w14:textId="77777777" w:rsidR="007026BC" w:rsidRPr="00DC260E" w:rsidRDefault="007026BC" w:rsidP="0093565A">
            <w:pPr>
              <w:spacing w:before="60" w:after="60" w:line="240" w:lineRule="auto"/>
              <w:jc w:val="left"/>
              <w:rPr>
                <w:rFonts w:cs="Tahoma"/>
                <w:b/>
                <w:szCs w:val="22"/>
                <w:lang w:val="el-GR"/>
              </w:rPr>
            </w:pPr>
            <w:r w:rsidRPr="00DC260E">
              <w:rPr>
                <w:rFonts w:cs="Tahoma"/>
                <w:b/>
                <w:szCs w:val="22"/>
                <w:lang w:val="el-GR"/>
              </w:rPr>
              <w:t xml:space="preserve">ΗΜΕΡΟΜΗΝΙΑ </w:t>
            </w:r>
            <w:r>
              <w:rPr>
                <w:rFonts w:cs="Tahoma"/>
                <w:b/>
                <w:szCs w:val="22"/>
                <w:lang w:val="el-GR"/>
              </w:rPr>
              <w:t>Ε</w:t>
            </w:r>
            <w:r w:rsidRPr="00DC260E">
              <w:rPr>
                <w:rFonts w:cs="Tahoma"/>
                <w:b/>
                <w:szCs w:val="22"/>
                <w:lang w:val="el-GR"/>
              </w:rPr>
              <w:t>ΝΑΡΞΗΣ ΗΛΕΚΤΡΟΝΙΚΗΣ ΥΠΟΒΟΛΗΣ ΠΡΟΣΦΟΡΩΝ</w:t>
            </w:r>
          </w:p>
        </w:tc>
        <w:tc>
          <w:tcPr>
            <w:tcW w:w="6147" w:type="dxa"/>
            <w:vAlign w:val="center"/>
          </w:tcPr>
          <w:p w14:paraId="752460C6" w14:textId="781DE4CD" w:rsidR="007026BC" w:rsidRPr="00DF3A99" w:rsidRDefault="003A2027" w:rsidP="0093565A">
            <w:pPr>
              <w:spacing w:before="60" w:after="60" w:line="240" w:lineRule="auto"/>
              <w:jc w:val="left"/>
              <w:rPr>
                <w:rFonts w:cs="Tahoma"/>
                <w:color w:val="000000"/>
                <w:szCs w:val="22"/>
                <w:highlight w:val="magenta"/>
                <w:lang w:val="el-GR"/>
              </w:rPr>
            </w:pPr>
            <w:r w:rsidRPr="003A2027">
              <w:rPr>
                <w:rFonts w:cs="Tahoma"/>
                <w:b/>
                <w:szCs w:val="22"/>
                <w:lang w:val="el-GR"/>
              </w:rPr>
              <w:t>04</w:t>
            </w:r>
            <w:r w:rsidR="007026BC" w:rsidRPr="003A2027">
              <w:rPr>
                <w:rFonts w:cs="Tahoma"/>
                <w:b/>
                <w:szCs w:val="22"/>
                <w:lang w:val="en-US"/>
              </w:rPr>
              <w:t>/</w:t>
            </w:r>
            <w:r w:rsidRPr="003A2027">
              <w:rPr>
                <w:rFonts w:cs="Tahoma"/>
                <w:b/>
                <w:szCs w:val="22"/>
                <w:lang w:val="el-GR"/>
              </w:rPr>
              <w:t>12</w:t>
            </w:r>
            <w:r w:rsidR="007026BC" w:rsidRPr="003A2027">
              <w:rPr>
                <w:rFonts w:cs="Tahoma"/>
                <w:b/>
                <w:szCs w:val="22"/>
                <w:lang w:val="en-US"/>
              </w:rPr>
              <w:t>/202</w:t>
            </w:r>
            <w:r w:rsidR="00DF3A99" w:rsidRPr="003A2027">
              <w:rPr>
                <w:rFonts w:cs="Tahoma"/>
                <w:b/>
                <w:szCs w:val="22"/>
                <w:lang w:val="el-GR"/>
              </w:rPr>
              <w:t>4</w:t>
            </w:r>
          </w:p>
        </w:tc>
      </w:tr>
      <w:tr w:rsidR="007026BC" w:rsidRPr="00573759" w14:paraId="72D09C37" w14:textId="77777777" w:rsidTr="0093565A">
        <w:tc>
          <w:tcPr>
            <w:tcW w:w="3708" w:type="dxa"/>
            <w:vAlign w:val="center"/>
          </w:tcPr>
          <w:p w14:paraId="408D2880" w14:textId="77777777" w:rsidR="007026BC" w:rsidRPr="00DC260E" w:rsidRDefault="007026BC" w:rsidP="0093565A">
            <w:pPr>
              <w:spacing w:before="60" w:after="60" w:line="240" w:lineRule="auto"/>
              <w:jc w:val="left"/>
              <w:rPr>
                <w:rFonts w:cs="Tahoma"/>
                <w:b/>
                <w:szCs w:val="22"/>
                <w:lang w:val="el-GR"/>
              </w:rPr>
            </w:pPr>
            <w:r w:rsidRPr="00DC260E">
              <w:rPr>
                <w:rFonts w:cs="Tahoma"/>
                <w:b/>
                <w:szCs w:val="22"/>
                <w:lang w:val="el-GR"/>
              </w:rPr>
              <w:t>ΚΑΤΑΛΗΚΤΙΚΗ ΗΜΕΡΟΜΗΝΙΑ ΚΑΙ ΩΡΑ ΥΠΟΒΟΛΗΣ ΠΡΟΣΦΟΡΩΝ</w:t>
            </w:r>
          </w:p>
        </w:tc>
        <w:tc>
          <w:tcPr>
            <w:tcW w:w="6147" w:type="dxa"/>
            <w:vAlign w:val="center"/>
          </w:tcPr>
          <w:p w14:paraId="6F1641F4" w14:textId="77777777" w:rsidR="00EB4CC9" w:rsidRDefault="007026BC" w:rsidP="0093565A">
            <w:pPr>
              <w:spacing w:before="60" w:after="60" w:line="240" w:lineRule="auto"/>
              <w:jc w:val="left"/>
              <w:rPr>
                <w:rFonts w:cs="Tahoma"/>
                <w:b/>
                <w:szCs w:val="22"/>
                <w:lang w:val="el-GR"/>
              </w:rPr>
            </w:pPr>
            <w:r w:rsidRPr="00DD5F37">
              <w:rPr>
                <w:rFonts w:cs="Tahoma"/>
                <w:b/>
                <w:szCs w:val="22"/>
                <w:lang w:val="el-GR"/>
              </w:rPr>
              <w:t>Ηλεκτρονική Υποβολή</w:t>
            </w:r>
            <w:r w:rsidRPr="0052568C">
              <w:rPr>
                <w:rFonts w:cs="Tahoma"/>
                <w:b/>
                <w:szCs w:val="22"/>
                <w:lang w:val="el-GR"/>
              </w:rPr>
              <w:t xml:space="preserve">: </w:t>
            </w:r>
          </w:p>
          <w:p w14:paraId="02578687" w14:textId="24FAAF53" w:rsidR="007026BC" w:rsidRPr="0052568C" w:rsidRDefault="0052568C" w:rsidP="0093565A">
            <w:pPr>
              <w:spacing w:before="60" w:after="60" w:line="240" w:lineRule="auto"/>
              <w:jc w:val="left"/>
              <w:rPr>
                <w:rFonts w:cs="Tahoma"/>
                <w:b/>
                <w:szCs w:val="22"/>
                <w:highlight w:val="cyan"/>
                <w:lang w:val="el-GR"/>
              </w:rPr>
            </w:pPr>
            <w:r w:rsidRPr="0052568C">
              <w:rPr>
                <w:rFonts w:cs="Tahoma"/>
                <w:b/>
                <w:szCs w:val="22"/>
                <w:lang w:val="el-GR"/>
              </w:rPr>
              <w:t>13</w:t>
            </w:r>
            <w:r w:rsidR="00C12434">
              <w:rPr>
                <w:rFonts w:cs="Tahoma"/>
                <w:b/>
                <w:szCs w:val="22"/>
                <w:lang w:val="el-GR"/>
              </w:rPr>
              <w:t>/</w:t>
            </w:r>
            <w:r w:rsidRPr="0052568C">
              <w:rPr>
                <w:rFonts w:cs="Tahoma"/>
                <w:b/>
                <w:szCs w:val="22"/>
                <w:lang w:val="el-GR"/>
              </w:rPr>
              <w:t>01</w:t>
            </w:r>
            <w:r w:rsidR="00C12434">
              <w:rPr>
                <w:rFonts w:cs="Tahoma"/>
                <w:b/>
                <w:szCs w:val="22"/>
                <w:lang w:val="el-GR"/>
              </w:rPr>
              <w:t>/</w:t>
            </w:r>
            <w:r w:rsidRPr="0052568C">
              <w:rPr>
                <w:rFonts w:cs="Tahoma"/>
                <w:b/>
                <w:szCs w:val="22"/>
                <w:lang w:val="el-GR"/>
              </w:rPr>
              <w:t>2025 ημέρα Δευτέρα</w:t>
            </w:r>
            <w:r w:rsidR="007026BC" w:rsidRPr="0052568C">
              <w:rPr>
                <w:rFonts w:cs="Tahoma"/>
                <w:b/>
                <w:szCs w:val="22"/>
                <w:lang w:val="el-GR"/>
              </w:rPr>
              <w:t xml:space="preserve"> </w:t>
            </w:r>
            <w:r w:rsidRPr="0052568C">
              <w:rPr>
                <w:rFonts w:cs="Tahoma"/>
                <w:b/>
                <w:szCs w:val="22"/>
                <w:lang w:val="el-GR"/>
              </w:rPr>
              <w:t>και</w:t>
            </w:r>
            <w:r w:rsidR="007026BC" w:rsidRPr="0052568C">
              <w:rPr>
                <w:rFonts w:cs="Tahoma"/>
                <w:b/>
                <w:szCs w:val="22"/>
                <w:lang w:val="el-GR"/>
              </w:rPr>
              <w:t xml:space="preserve"> ώρα </w:t>
            </w:r>
            <w:r w:rsidRPr="0052568C">
              <w:rPr>
                <w:rFonts w:cs="Tahoma"/>
                <w:b/>
                <w:szCs w:val="22"/>
                <w:lang w:val="el-GR"/>
              </w:rPr>
              <w:t>14</w:t>
            </w:r>
            <w:r w:rsidR="007026BC" w:rsidRPr="0052568C">
              <w:rPr>
                <w:rFonts w:cs="Tahoma"/>
                <w:b/>
                <w:szCs w:val="22"/>
                <w:lang w:val="el-GR"/>
              </w:rPr>
              <w:t>:</w:t>
            </w:r>
            <w:r w:rsidRPr="0052568C">
              <w:rPr>
                <w:rFonts w:cs="Tahoma"/>
                <w:b/>
                <w:szCs w:val="22"/>
                <w:lang w:val="el-GR"/>
              </w:rPr>
              <w:t>00</w:t>
            </w:r>
            <w:r w:rsidR="00C12434">
              <w:rPr>
                <w:rFonts w:cs="Tahoma"/>
                <w:b/>
                <w:szCs w:val="22"/>
                <w:lang w:val="el-GR"/>
              </w:rPr>
              <w:t>.</w:t>
            </w:r>
          </w:p>
        </w:tc>
      </w:tr>
      <w:tr w:rsidR="007026BC" w:rsidRPr="00573759" w14:paraId="600E0473" w14:textId="77777777" w:rsidTr="0093565A">
        <w:tc>
          <w:tcPr>
            <w:tcW w:w="3708" w:type="dxa"/>
            <w:vAlign w:val="center"/>
          </w:tcPr>
          <w:p w14:paraId="4805EC82" w14:textId="63E5E0A6" w:rsidR="007026BC" w:rsidRPr="00734309" w:rsidRDefault="007026BC" w:rsidP="0093565A">
            <w:pPr>
              <w:spacing w:before="60" w:after="60" w:line="240" w:lineRule="auto"/>
              <w:jc w:val="left"/>
              <w:rPr>
                <w:rFonts w:cs="Tahoma"/>
                <w:b/>
                <w:szCs w:val="22"/>
              </w:rPr>
            </w:pPr>
            <w:r w:rsidRPr="00734309">
              <w:rPr>
                <w:rFonts w:cs="Tahoma"/>
                <w:b/>
                <w:szCs w:val="22"/>
              </w:rPr>
              <w:t>ΤΟΠΟΣ</w:t>
            </w:r>
            <w:r w:rsidR="00AF53BB">
              <w:rPr>
                <w:rFonts w:cs="Tahoma"/>
                <w:b/>
                <w:szCs w:val="22"/>
                <w:lang w:val="el-GR"/>
              </w:rPr>
              <w:t xml:space="preserve"> </w:t>
            </w:r>
            <w:r w:rsidRPr="00734309">
              <w:rPr>
                <w:rFonts w:cs="Tahoma"/>
                <w:b/>
                <w:szCs w:val="22"/>
              </w:rPr>
              <w:t>&amp; ΤΡΟΠΟΣ ΚΑΤΑΘΕΣΗΣ ΠΡΟΣΦΟΡΩΝ</w:t>
            </w:r>
          </w:p>
        </w:tc>
        <w:tc>
          <w:tcPr>
            <w:tcW w:w="6147" w:type="dxa"/>
            <w:vAlign w:val="center"/>
          </w:tcPr>
          <w:p w14:paraId="264F11D1" w14:textId="77777777" w:rsidR="007026BC" w:rsidRPr="00734309" w:rsidRDefault="007026BC" w:rsidP="0093565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Ηλεκτρονική Υποβολή:</w:t>
            </w:r>
          </w:p>
          <w:p w14:paraId="426B498E" w14:textId="77777777" w:rsidR="007026BC" w:rsidRPr="00734309" w:rsidRDefault="007026BC" w:rsidP="0093565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 xml:space="preserve">Στη διαδικτυακή πύλη </w:t>
            </w:r>
            <w:hyperlink r:id="rId16" w:history="1">
              <w:r w:rsidRPr="00853AE9">
                <w:rPr>
                  <w:rStyle w:val="-"/>
                  <w:rFonts w:eastAsiaTheme="majorEastAsia"/>
                  <w:b/>
                </w:rPr>
                <w:t>www</w:t>
              </w:r>
              <w:r w:rsidRPr="00DD5F37">
                <w:rPr>
                  <w:rStyle w:val="-"/>
                  <w:rFonts w:eastAsiaTheme="majorEastAsia"/>
                  <w:b/>
                  <w:lang w:val="el-GR"/>
                </w:rPr>
                <w:t>.</w:t>
              </w:r>
              <w:proofErr w:type="spellStart"/>
              <w:r w:rsidRPr="00853AE9">
                <w:rPr>
                  <w:rStyle w:val="-"/>
                  <w:rFonts w:eastAsiaTheme="majorEastAsia"/>
                  <w:b/>
                </w:rPr>
                <w:t>promitheus</w:t>
              </w:r>
              <w:proofErr w:type="spellEnd"/>
              <w:r w:rsidRPr="00DD5F37">
                <w:rPr>
                  <w:rStyle w:val="-"/>
                  <w:rFonts w:eastAsiaTheme="majorEastAsia"/>
                  <w:b/>
                  <w:lang w:val="el-GR"/>
                </w:rPr>
                <w:t>.</w:t>
              </w:r>
              <w:r w:rsidRPr="00853AE9">
                <w:rPr>
                  <w:rStyle w:val="-"/>
                  <w:rFonts w:eastAsiaTheme="majorEastAsia"/>
                  <w:b/>
                </w:rPr>
                <w:t>gov</w:t>
              </w:r>
              <w:r w:rsidRPr="00DD5F37">
                <w:rPr>
                  <w:rStyle w:val="-"/>
                  <w:rFonts w:eastAsiaTheme="majorEastAsia"/>
                  <w:b/>
                  <w:lang w:val="el-GR"/>
                </w:rPr>
                <w:t>.</w:t>
              </w:r>
              <w:r w:rsidRPr="00853AE9">
                <w:rPr>
                  <w:rStyle w:val="-"/>
                  <w:rFonts w:eastAsiaTheme="majorEastAsia"/>
                  <w:b/>
                </w:rPr>
                <w:t>gr</w:t>
              </w:r>
            </w:hyperlink>
            <w:r w:rsidRPr="00DD5F37">
              <w:rPr>
                <w:rStyle w:val="-"/>
                <w:rFonts w:eastAsiaTheme="majorEastAsia"/>
                <w:b/>
                <w:lang w:val="el-GR"/>
              </w:rPr>
              <w:t xml:space="preserve"> </w:t>
            </w:r>
            <w:r w:rsidRPr="00734309">
              <w:rPr>
                <w:rFonts w:cs="Tahoma"/>
                <w:szCs w:val="22"/>
                <w:lang w:val="el-GR"/>
              </w:rPr>
              <w:t xml:space="preserve"> </w:t>
            </w:r>
            <w:r w:rsidRPr="00734309">
              <w:rPr>
                <w:rFonts w:cs="Tahoma"/>
                <w:color w:val="000000"/>
                <w:szCs w:val="22"/>
                <w:lang w:val="el-GR"/>
              </w:rPr>
              <w:t>του</w:t>
            </w:r>
          </w:p>
          <w:p w14:paraId="28F1A321" w14:textId="77777777" w:rsidR="007026BC" w:rsidRPr="00734309" w:rsidRDefault="007026BC" w:rsidP="0093565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Εθνικού Συστήματος Ηλεκτρονικών Δημοσίων Συμβάσεων</w:t>
            </w:r>
          </w:p>
          <w:p w14:paraId="590BFAF5" w14:textId="77777777" w:rsidR="007026BC" w:rsidRPr="00734309" w:rsidRDefault="007026BC" w:rsidP="0093565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(ΕΣΗΔΗΣ) (ηλεκτρονική μορφή)</w:t>
            </w:r>
          </w:p>
          <w:p w14:paraId="3BA77E44" w14:textId="77777777" w:rsidR="007026BC" w:rsidRPr="00734309" w:rsidRDefault="007026BC" w:rsidP="0093565A">
            <w:pPr>
              <w:autoSpaceDE w:val="0"/>
              <w:autoSpaceDN w:val="0"/>
              <w:adjustRightInd w:val="0"/>
              <w:spacing w:before="60" w:after="60" w:line="240" w:lineRule="auto"/>
              <w:rPr>
                <w:rFonts w:cs="Tahoma"/>
                <w:szCs w:val="22"/>
                <w:lang w:val="el-GR"/>
              </w:rPr>
            </w:pPr>
            <w:r w:rsidRPr="00734309">
              <w:rPr>
                <w:rFonts w:cs="Tahoma"/>
                <w:szCs w:val="22"/>
                <w:lang w:val="el-GR"/>
              </w:rPr>
              <w:t>Έντυπη Υποβολή:</w:t>
            </w:r>
          </w:p>
          <w:p w14:paraId="23A3DACF" w14:textId="77777777" w:rsidR="007026BC" w:rsidRPr="00734309" w:rsidRDefault="007026BC" w:rsidP="0093565A">
            <w:pPr>
              <w:autoSpaceDE w:val="0"/>
              <w:autoSpaceDN w:val="0"/>
              <w:adjustRightInd w:val="0"/>
              <w:spacing w:before="60" w:after="60" w:line="240" w:lineRule="auto"/>
              <w:rPr>
                <w:rFonts w:cs="Tahoma"/>
                <w:szCs w:val="22"/>
                <w:lang w:val="el-GR"/>
              </w:rPr>
            </w:pPr>
            <w:r w:rsidRPr="00734309">
              <w:rPr>
                <w:rFonts w:cs="Tahoma"/>
                <w:szCs w:val="22"/>
                <w:lang w:val="el-GR"/>
              </w:rPr>
              <w:t xml:space="preserve">Στην έδρα της </w:t>
            </w:r>
            <w:proofErr w:type="spellStart"/>
            <w:r w:rsidRPr="00734309">
              <w:rPr>
                <w:rFonts w:cs="Tahoma"/>
                <w:szCs w:val="22"/>
                <w:lang w:val="el-GR"/>
              </w:rPr>
              <w:t>ΚτΠ</w:t>
            </w:r>
            <w:proofErr w:type="spellEnd"/>
            <w:r w:rsidRPr="00734309">
              <w:rPr>
                <w:rFonts w:cs="Tahoma"/>
                <w:szCs w:val="22"/>
                <w:lang w:val="el-GR"/>
              </w:rPr>
              <w:t xml:space="preserve"> </w:t>
            </w:r>
            <w:r>
              <w:rPr>
                <w:rFonts w:cs="Tahoma"/>
                <w:szCs w:val="22"/>
                <w:lang w:val="el-GR"/>
              </w:rPr>
              <w:t>Μ.</w:t>
            </w:r>
            <w:r w:rsidRPr="00734309">
              <w:rPr>
                <w:rFonts w:cs="Tahoma"/>
                <w:szCs w:val="22"/>
                <w:lang w:val="el-GR"/>
              </w:rPr>
              <w:t xml:space="preserve">Α.Ε. Τα στοιχεία και δικαιολογητικά της προσφοράς που υποβάλλονται ηλεκτρονικά προσκομίζονται, κατά περίπτωση, σε έντυπη μορφή εντός τριών </w:t>
            </w:r>
            <w:r w:rsidRPr="00D10B90">
              <w:rPr>
                <w:rFonts w:cs="Tahoma"/>
                <w:szCs w:val="22"/>
                <w:lang w:val="el-GR"/>
              </w:rPr>
              <w:t xml:space="preserve">(3) </w:t>
            </w:r>
            <w:r w:rsidRPr="00734309">
              <w:rPr>
                <w:rFonts w:cs="Tahoma"/>
                <w:szCs w:val="22"/>
                <w:lang w:val="el-GR"/>
              </w:rPr>
              <w:t>εργάσιμων ημερών από την ηλεκτρονική υποβολή τους</w:t>
            </w:r>
          </w:p>
        </w:tc>
      </w:tr>
      <w:tr w:rsidR="007026BC" w:rsidRPr="00734309" w14:paraId="0CECBEBC" w14:textId="77777777" w:rsidTr="0093565A">
        <w:tc>
          <w:tcPr>
            <w:tcW w:w="3708" w:type="dxa"/>
          </w:tcPr>
          <w:p w14:paraId="14CD9409" w14:textId="77777777" w:rsidR="007026BC" w:rsidRPr="00DC260E" w:rsidRDefault="007026BC" w:rsidP="0093565A">
            <w:pPr>
              <w:spacing w:before="60" w:after="60" w:line="240" w:lineRule="auto"/>
              <w:jc w:val="left"/>
              <w:rPr>
                <w:rFonts w:cs="Tahoma"/>
                <w:b/>
                <w:szCs w:val="22"/>
                <w:lang w:val="el-GR"/>
              </w:rPr>
            </w:pPr>
            <w:r w:rsidRPr="00DC260E">
              <w:rPr>
                <w:rFonts w:cs="Tahoma"/>
                <w:b/>
                <w:szCs w:val="22"/>
                <w:lang w:val="el-GR"/>
              </w:rPr>
              <w:t>ΗΜΕΡΟΜΗΝΙΑ ΑΝΑΡΤΗΣΗΣ ΣΤΗ ΔΙΑΔΙΚΤΥΑΚΗ ΠΥΛΗ ΤΟΥ ΕΣΗΔΗΣ</w:t>
            </w:r>
          </w:p>
        </w:tc>
        <w:tc>
          <w:tcPr>
            <w:tcW w:w="6147" w:type="dxa"/>
            <w:vAlign w:val="center"/>
          </w:tcPr>
          <w:p w14:paraId="2DB4D218" w14:textId="2D239DB7" w:rsidR="007026BC" w:rsidRPr="00DF3A99" w:rsidRDefault="0004093C" w:rsidP="0093565A">
            <w:pPr>
              <w:autoSpaceDE w:val="0"/>
              <w:autoSpaceDN w:val="0"/>
              <w:adjustRightInd w:val="0"/>
              <w:spacing w:line="240" w:lineRule="auto"/>
              <w:rPr>
                <w:rFonts w:cs="Tahoma"/>
                <w:b/>
                <w:color w:val="000000"/>
                <w:szCs w:val="22"/>
                <w:highlight w:val="yellow"/>
                <w:lang w:val="el-GR"/>
              </w:rPr>
            </w:pPr>
            <w:r w:rsidRPr="003A2027">
              <w:rPr>
                <w:rFonts w:cs="Tahoma"/>
                <w:b/>
                <w:szCs w:val="22"/>
                <w:lang w:val="el-GR"/>
              </w:rPr>
              <w:t>04</w:t>
            </w:r>
            <w:r w:rsidRPr="003A2027">
              <w:rPr>
                <w:rFonts w:cs="Tahoma"/>
                <w:b/>
                <w:szCs w:val="22"/>
                <w:lang w:val="en-US"/>
              </w:rPr>
              <w:t>/</w:t>
            </w:r>
            <w:r w:rsidRPr="003A2027">
              <w:rPr>
                <w:rFonts w:cs="Tahoma"/>
                <w:b/>
                <w:szCs w:val="22"/>
                <w:lang w:val="el-GR"/>
              </w:rPr>
              <w:t>12</w:t>
            </w:r>
            <w:r w:rsidRPr="003A2027">
              <w:rPr>
                <w:rFonts w:cs="Tahoma"/>
                <w:b/>
                <w:szCs w:val="22"/>
                <w:lang w:val="en-US"/>
              </w:rPr>
              <w:t>/202</w:t>
            </w:r>
            <w:r w:rsidRPr="003A2027">
              <w:rPr>
                <w:rFonts w:cs="Tahoma"/>
                <w:b/>
                <w:szCs w:val="22"/>
                <w:lang w:val="el-GR"/>
              </w:rPr>
              <w:t>4</w:t>
            </w:r>
          </w:p>
        </w:tc>
      </w:tr>
      <w:tr w:rsidR="007026BC" w:rsidRPr="008463A0" w14:paraId="079EB86D" w14:textId="77777777" w:rsidTr="0093565A">
        <w:tc>
          <w:tcPr>
            <w:tcW w:w="3708" w:type="dxa"/>
            <w:vAlign w:val="center"/>
          </w:tcPr>
          <w:p w14:paraId="715DE7DE" w14:textId="77777777" w:rsidR="007026BC" w:rsidRPr="00DC260E" w:rsidRDefault="007026BC" w:rsidP="0093565A">
            <w:pPr>
              <w:spacing w:before="60" w:after="60" w:line="240" w:lineRule="auto"/>
              <w:jc w:val="left"/>
              <w:rPr>
                <w:rFonts w:cs="Tahoma"/>
                <w:b/>
                <w:szCs w:val="22"/>
                <w:lang w:val="el-GR"/>
              </w:rPr>
            </w:pPr>
            <w:r w:rsidRPr="00DC260E">
              <w:rPr>
                <w:rFonts w:cs="Tahoma"/>
                <w:b/>
                <w:szCs w:val="22"/>
                <w:lang w:val="el-GR"/>
              </w:rPr>
              <w:t>ΗΜΕΡΟΜΗΝΙΑ ΚΑΙ ΩΡΑ ΑΠΟΣΦΡΑΓΙΣΗΣ ΠΡΟΣΦΟΡΩΝ</w:t>
            </w:r>
          </w:p>
        </w:tc>
        <w:tc>
          <w:tcPr>
            <w:tcW w:w="6147" w:type="dxa"/>
            <w:vAlign w:val="center"/>
          </w:tcPr>
          <w:p w14:paraId="3A952AFB" w14:textId="421AC6EE" w:rsidR="007026BC" w:rsidRPr="003B5384" w:rsidRDefault="0004093C" w:rsidP="0093565A">
            <w:pPr>
              <w:spacing w:line="240" w:lineRule="auto"/>
              <w:rPr>
                <w:rFonts w:cs="Tahoma"/>
                <w:szCs w:val="22"/>
                <w:highlight w:val="cyan"/>
                <w:lang w:val="el-GR"/>
              </w:rPr>
            </w:pPr>
            <w:r w:rsidRPr="0052568C">
              <w:rPr>
                <w:rFonts w:cs="Tahoma"/>
                <w:b/>
                <w:szCs w:val="22"/>
                <w:lang w:val="el-GR"/>
              </w:rPr>
              <w:t>1</w:t>
            </w:r>
            <w:r>
              <w:rPr>
                <w:rFonts w:cs="Tahoma"/>
                <w:b/>
                <w:szCs w:val="22"/>
                <w:lang w:val="el-GR"/>
              </w:rPr>
              <w:t>7/</w:t>
            </w:r>
            <w:r w:rsidRPr="0052568C">
              <w:rPr>
                <w:rFonts w:cs="Tahoma"/>
                <w:b/>
                <w:szCs w:val="22"/>
                <w:lang w:val="el-GR"/>
              </w:rPr>
              <w:t>01</w:t>
            </w:r>
            <w:r>
              <w:rPr>
                <w:rFonts w:cs="Tahoma"/>
                <w:b/>
                <w:szCs w:val="22"/>
                <w:lang w:val="el-GR"/>
              </w:rPr>
              <w:t>/</w:t>
            </w:r>
            <w:r w:rsidRPr="0052568C">
              <w:rPr>
                <w:rFonts w:cs="Tahoma"/>
                <w:b/>
                <w:szCs w:val="22"/>
                <w:lang w:val="el-GR"/>
              </w:rPr>
              <w:t xml:space="preserve">2025 ημέρα </w:t>
            </w:r>
            <w:r>
              <w:rPr>
                <w:rFonts w:cs="Tahoma"/>
                <w:b/>
                <w:szCs w:val="22"/>
                <w:lang w:val="el-GR"/>
              </w:rPr>
              <w:t>Παρασκευή</w:t>
            </w:r>
            <w:r w:rsidRPr="0052568C">
              <w:rPr>
                <w:rFonts w:cs="Tahoma"/>
                <w:b/>
                <w:szCs w:val="22"/>
                <w:lang w:val="el-GR"/>
              </w:rPr>
              <w:t xml:space="preserve"> και ώρα 14:00</w:t>
            </w:r>
            <w:r>
              <w:rPr>
                <w:rFonts w:cs="Tahoma"/>
                <w:b/>
                <w:szCs w:val="22"/>
                <w:lang w:val="el-GR"/>
              </w:rPr>
              <w:t>.</w:t>
            </w:r>
          </w:p>
        </w:tc>
      </w:tr>
    </w:tbl>
    <w:p w14:paraId="6F15EDE2" w14:textId="144DB2A3" w:rsidR="007026BC" w:rsidRPr="00734309" w:rsidRDefault="0093565A" w:rsidP="007026BC">
      <w:pPr>
        <w:autoSpaceDE w:val="0"/>
        <w:autoSpaceDN w:val="0"/>
        <w:adjustRightInd w:val="0"/>
        <w:spacing w:line="240" w:lineRule="auto"/>
        <w:ind w:right="-460"/>
        <w:jc w:val="center"/>
        <w:rPr>
          <w:rFonts w:cs="Tahoma"/>
          <w:szCs w:val="22"/>
          <w:lang w:val="el-GR"/>
        </w:rPr>
        <w:sectPr w:rsidR="007026BC" w:rsidRPr="00734309" w:rsidSect="00CA4AF2">
          <w:headerReference w:type="default" r:id="rId17"/>
          <w:footerReference w:type="default" r:id="rId18"/>
          <w:pgSz w:w="11906" w:h="16838"/>
          <w:pgMar w:top="1134" w:right="1134" w:bottom="1134" w:left="1134" w:header="720" w:footer="0" w:gutter="0"/>
          <w:cols w:space="720"/>
          <w:docGrid w:linePitch="360"/>
        </w:sectPr>
      </w:pPr>
      <w:r>
        <w:rPr>
          <w:rFonts w:cs="Tahoma"/>
          <w:szCs w:val="22"/>
          <w:lang w:val="el-GR"/>
        </w:rPr>
        <w:br w:type="textWrapping" w:clear="all"/>
      </w:r>
    </w:p>
    <w:p w14:paraId="5FE95E9A" w14:textId="77777777" w:rsidR="00454EC4" w:rsidRPr="00BA4651" w:rsidRDefault="00454EC4" w:rsidP="00454EC4">
      <w:pPr>
        <w:pStyle w:val="Contents"/>
        <w:rPr>
          <w:rFonts w:ascii="Tahoma" w:hAnsi="Tahoma" w:cs="Tahoma"/>
        </w:rPr>
      </w:pPr>
      <w:bookmarkStart w:id="12" w:name="_Toc182924382"/>
      <w:r w:rsidRPr="00BA4651">
        <w:rPr>
          <w:rFonts w:ascii="Tahoma" w:hAnsi="Tahoma" w:cs="Tahoma"/>
        </w:rPr>
        <w:lastRenderedPageBreak/>
        <w:t>Περιεχόμενα</w:t>
      </w:r>
      <w:bookmarkEnd w:id="12"/>
    </w:p>
    <w:p w14:paraId="19ECDEF9" w14:textId="2C0EF861" w:rsidR="00714471" w:rsidRDefault="00454EC4">
      <w:pPr>
        <w:pStyle w:val="20"/>
        <w:rPr>
          <w:rFonts w:asciiTheme="minorHAnsi" w:eastAsiaTheme="minorEastAsia" w:hAnsiTheme="minorHAnsi" w:cstheme="minorBidi"/>
          <w:color w:val="auto"/>
          <w:kern w:val="2"/>
          <w:sz w:val="24"/>
          <w:szCs w:val="24"/>
          <w:lang w:eastAsia="el-GR"/>
          <w14:ligatures w14:val="standardContextual"/>
        </w:rPr>
      </w:pPr>
      <w:r w:rsidRPr="00BA4651">
        <w:rPr>
          <w:b/>
          <w:bCs/>
          <w:i/>
          <w:iCs/>
          <w:caps/>
        </w:rPr>
        <w:fldChar w:fldCharType="begin"/>
      </w:r>
      <w:r w:rsidRPr="00BA4651">
        <w:instrText xml:space="preserve"> TOC \o "1-4" \h</w:instrText>
      </w:r>
      <w:r w:rsidRPr="00BA4651">
        <w:rPr>
          <w:b/>
          <w:bCs/>
          <w:i/>
          <w:iCs/>
          <w:caps/>
        </w:rPr>
        <w:fldChar w:fldCharType="separate"/>
      </w:r>
      <w:hyperlink w:anchor="_Toc182924380" w:history="1">
        <w:r w:rsidR="00714471" w:rsidRPr="00B00D0A">
          <w:rPr>
            <w:rStyle w:val="-"/>
          </w:rPr>
          <w:t>ΓΕΝΙΚΕΣ ΠΛΗΡΟΦΟΡΙΕΣ</w:t>
        </w:r>
        <w:r w:rsidR="00714471">
          <w:tab/>
        </w:r>
        <w:r w:rsidR="00714471">
          <w:fldChar w:fldCharType="begin"/>
        </w:r>
        <w:r w:rsidR="00714471">
          <w:instrText xml:space="preserve"> PAGEREF _Toc182924380 \h </w:instrText>
        </w:r>
        <w:r w:rsidR="00714471">
          <w:fldChar w:fldCharType="separate"/>
        </w:r>
        <w:r w:rsidR="00806E6E">
          <w:t>2</w:t>
        </w:r>
        <w:r w:rsidR="00714471">
          <w:fldChar w:fldCharType="end"/>
        </w:r>
      </w:hyperlink>
    </w:p>
    <w:p w14:paraId="2F32BEC4" w14:textId="0649D54A"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81" w:history="1">
        <w:r w:rsidRPr="00B00D0A">
          <w:rPr>
            <w:rStyle w:val="-"/>
            <w:rFonts w:cs="Tahoma"/>
            <w:noProof/>
          </w:rPr>
          <w:t>Συνοπτικά στοιχεία Έργου</w:t>
        </w:r>
        <w:r>
          <w:rPr>
            <w:noProof/>
          </w:rPr>
          <w:tab/>
        </w:r>
        <w:r>
          <w:rPr>
            <w:noProof/>
          </w:rPr>
          <w:fldChar w:fldCharType="begin"/>
        </w:r>
        <w:r>
          <w:rPr>
            <w:noProof/>
          </w:rPr>
          <w:instrText xml:space="preserve"> PAGEREF _Toc182924381 \h </w:instrText>
        </w:r>
        <w:r>
          <w:rPr>
            <w:noProof/>
          </w:rPr>
        </w:r>
        <w:r>
          <w:rPr>
            <w:noProof/>
          </w:rPr>
          <w:fldChar w:fldCharType="separate"/>
        </w:r>
        <w:r w:rsidR="00806E6E">
          <w:rPr>
            <w:noProof/>
          </w:rPr>
          <w:t>2</w:t>
        </w:r>
        <w:r>
          <w:rPr>
            <w:noProof/>
          </w:rPr>
          <w:fldChar w:fldCharType="end"/>
        </w:r>
      </w:hyperlink>
    </w:p>
    <w:p w14:paraId="48CD238B" w14:textId="58DA2FBF"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382" w:history="1">
        <w:r w:rsidRPr="00B00D0A">
          <w:rPr>
            <w:rStyle w:val="-"/>
            <w:rFonts w:cs="Tahoma"/>
            <w:noProof/>
          </w:rPr>
          <w:t>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rPr>
          <w:t>Περιεχόμενα</w:t>
        </w:r>
        <w:r>
          <w:rPr>
            <w:noProof/>
          </w:rPr>
          <w:tab/>
        </w:r>
        <w:r>
          <w:rPr>
            <w:noProof/>
          </w:rPr>
          <w:fldChar w:fldCharType="begin"/>
        </w:r>
        <w:r>
          <w:rPr>
            <w:noProof/>
          </w:rPr>
          <w:instrText xml:space="preserve"> PAGEREF _Toc182924382 \h </w:instrText>
        </w:r>
        <w:r>
          <w:rPr>
            <w:noProof/>
          </w:rPr>
        </w:r>
        <w:r>
          <w:rPr>
            <w:noProof/>
          </w:rPr>
          <w:fldChar w:fldCharType="separate"/>
        </w:r>
        <w:r w:rsidR="00806E6E">
          <w:rPr>
            <w:noProof/>
          </w:rPr>
          <w:t>4</w:t>
        </w:r>
        <w:r>
          <w:rPr>
            <w:noProof/>
          </w:rPr>
          <w:fldChar w:fldCharType="end"/>
        </w:r>
      </w:hyperlink>
    </w:p>
    <w:p w14:paraId="00D96A22" w14:textId="0C63049F"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383" w:history="1">
        <w:r w:rsidRPr="00B00D0A">
          <w:rPr>
            <w:rStyle w:val="-"/>
            <w:rFonts w:cs="Tahoma"/>
            <w:noProof/>
            <w:lang w:val="el-GR"/>
          </w:rPr>
          <w:t>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ΑΝΑΘΕΤΟΥΣΑ ΑΡΧΗ ΚΑΙ ΑΝΤΙΚΕΙΜΕΝΟ ΣΥΜΒΑΣΗΣ</w:t>
        </w:r>
        <w:r>
          <w:rPr>
            <w:noProof/>
          </w:rPr>
          <w:tab/>
        </w:r>
        <w:r>
          <w:rPr>
            <w:noProof/>
          </w:rPr>
          <w:fldChar w:fldCharType="begin"/>
        </w:r>
        <w:r>
          <w:rPr>
            <w:noProof/>
          </w:rPr>
          <w:instrText xml:space="preserve"> PAGEREF _Toc182924383 \h </w:instrText>
        </w:r>
        <w:r>
          <w:rPr>
            <w:noProof/>
          </w:rPr>
        </w:r>
        <w:r>
          <w:rPr>
            <w:noProof/>
          </w:rPr>
          <w:fldChar w:fldCharType="separate"/>
        </w:r>
        <w:r w:rsidR="00806E6E">
          <w:rPr>
            <w:noProof/>
          </w:rPr>
          <w:t>7</w:t>
        </w:r>
        <w:r>
          <w:rPr>
            <w:noProof/>
          </w:rPr>
          <w:fldChar w:fldCharType="end"/>
        </w:r>
      </w:hyperlink>
    </w:p>
    <w:p w14:paraId="2FC95DA3" w14:textId="34C091B1"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4" w:history="1">
        <w:r w:rsidRPr="00B00D0A">
          <w:rPr>
            <w:rStyle w:val="-"/>
          </w:rPr>
          <w:t>1.1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Στοιχεία Αναθέτουσας Αρχής</w:t>
        </w:r>
        <w:r>
          <w:tab/>
        </w:r>
        <w:r>
          <w:fldChar w:fldCharType="begin"/>
        </w:r>
        <w:r>
          <w:instrText xml:space="preserve"> PAGEREF _Toc182924384 \h </w:instrText>
        </w:r>
        <w:r>
          <w:fldChar w:fldCharType="separate"/>
        </w:r>
        <w:r w:rsidR="00806E6E">
          <w:t>7</w:t>
        </w:r>
        <w:r>
          <w:fldChar w:fldCharType="end"/>
        </w:r>
      </w:hyperlink>
    </w:p>
    <w:p w14:paraId="5B1A1466" w14:textId="166329CE"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5" w:history="1">
        <w:r w:rsidRPr="00B00D0A">
          <w:rPr>
            <w:rStyle w:val="-"/>
          </w:rPr>
          <w:t>1.2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Στοιχεία Διαδικασίας - Χρηματοδότηση</w:t>
        </w:r>
        <w:r>
          <w:tab/>
        </w:r>
        <w:r>
          <w:fldChar w:fldCharType="begin"/>
        </w:r>
        <w:r>
          <w:instrText xml:space="preserve"> PAGEREF _Toc182924385 \h </w:instrText>
        </w:r>
        <w:r>
          <w:fldChar w:fldCharType="separate"/>
        </w:r>
        <w:r w:rsidR="00806E6E">
          <w:t>8</w:t>
        </w:r>
        <w:r>
          <w:fldChar w:fldCharType="end"/>
        </w:r>
      </w:hyperlink>
    </w:p>
    <w:p w14:paraId="128D7EC3" w14:textId="51FE06A1"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6" w:history="1">
        <w:r w:rsidRPr="00B00D0A">
          <w:rPr>
            <w:rStyle w:val="-"/>
          </w:rPr>
          <w:t>1.3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Συνοπτική Περιγραφή φυσικού και οικονομικού αντικειμένου της σύμβασης</w:t>
        </w:r>
        <w:r>
          <w:tab/>
        </w:r>
        <w:r>
          <w:fldChar w:fldCharType="begin"/>
        </w:r>
        <w:r>
          <w:instrText xml:space="preserve"> PAGEREF _Toc182924386 \h </w:instrText>
        </w:r>
        <w:r>
          <w:fldChar w:fldCharType="separate"/>
        </w:r>
        <w:r w:rsidR="00806E6E">
          <w:t>8</w:t>
        </w:r>
        <w:r>
          <w:fldChar w:fldCharType="end"/>
        </w:r>
      </w:hyperlink>
    </w:p>
    <w:p w14:paraId="5944B7A2" w14:textId="5BE654C5"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7" w:history="1">
        <w:r w:rsidRPr="00B00D0A">
          <w:rPr>
            <w:rStyle w:val="-"/>
          </w:rPr>
          <w:t>1.4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Θεσμικό πλαίσιο</w:t>
        </w:r>
        <w:r>
          <w:tab/>
        </w:r>
        <w:r>
          <w:fldChar w:fldCharType="begin"/>
        </w:r>
        <w:r>
          <w:instrText xml:space="preserve"> PAGEREF _Toc182924387 \h </w:instrText>
        </w:r>
        <w:r>
          <w:fldChar w:fldCharType="separate"/>
        </w:r>
        <w:r w:rsidR="00806E6E">
          <w:t>9</w:t>
        </w:r>
        <w:r>
          <w:fldChar w:fldCharType="end"/>
        </w:r>
      </w:hyperlink>
    </w:p>
    <w:p w14:paraId="3C45B5EB" w14:textId="24B3103B"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8" w:history="1">
        <w:r w:rsidRPr="00B00D0A">
          <w:rPr>
            <w:rStyle w:val="-"/>
          </w:rPr>
          <w:t>1.5</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Προθεσμία παραλαβής προσφορών και διενέργεια διαγωνισμού</w:t>
        </w:r>
        <w:r>
          <w:tab/>
        </w:r>
        <w:r>
          <w:fldChar w:fldCharType="begin"/>
        </w:r>
        <w:r>
          <w:instrText xml:space="preserve"> PAGEREF _Toc182924388 \h </w:instrText>
        </w:r>
        <w:r>
          <w:fldChar w:fldCharType="separate"/>
        </w:r>
        <w:r w:rsidR="00806E6E">
          <w:t>13</w:t>
        </w:r>
        <w:r>
          <w:fldChar w:fldCharType="end"/>
        </w:r>
      </w:hyperlink>
    </w:p>
    <w:p w14:paraId="5960B9B5" w14:textId="18E362F0"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89" w:history="1">
        <w:r w:rsidRPr="00B00D0A">
          <w:rPr>
            <w:rStyle w:val="-"/>
          </w:rPr>
          <w:t>1.6</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Δημοσιότητα</w:t>
        </w:r>
        <w:r>
          <w:tab/>
        </w:r>
        <w:r>
          <w:fldChar w:fldCharType="begin"/>
        </w:r>
        <w:r>
          <w:instrText xml:space="preserve"> PAGEREF _Toc182924389 \h </w:instrText>
        </w:r>
        <w:r>
          <w:fldChar w:fldCharType="separate"/>
        </w:r>
        <w:r w:rsidR="00806E6E">
          <w:t>14</w:t>
        </w:r>
        <w:r>
          <w:fldChar w:fldCharType="end"/>
        </w:r>
      </w:hyperlink>
    </w:p>
    <w:p w14:paraId="6EC13D93" w14:textId="40059BFF"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90" w:history="1">
        <w:r w:rsidRPr="00B00D0A">
          <w:rPr>
            <w:rStyle w:val="-"/>
          </w:rPr>
          <w:t>1.7</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Αρχές εφαρμοζόμενες στη διαδικασία σύναψης</w:t>
        </w:r>
        <w:r>
          <w:tab/>
        </w:r>
        <w:r>
          <w:fldChar w:fldCharType="begin"/>
        </w:r>
        <w:r>
          <w:instrText xml:space="preserve"> PAGEREF _Toc182924390 \h </w:instrText>
        </w:r>
        <w:r>
          <w:fldChar w:fldCharType="separate"/>
        </w:r>
        <w:r w:rsidR="00806E6E">
          <w:t>14</w:t>
        </w:r>
        <w:r>
          <w:fldChar w:fldCharType="end"/>
        </w:r>
      </w:hyperlink>
    </w:p>
    <w:p w14:paraId="06643507" w14:textId="1B523A7B"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391" w:history="1">
        <w:r w:rsidRPr="00B00D0A">
          <w:rPr>
            <w:rStyle w:val="-"/>
            <w:rFonts w:cs="Tahoma"/>
            <w:noProof/>
            <w:lang w:val="el-GR"/>
          </w:rPr>
          <w:t>2</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ΓΕΝΙΚΟΙ ΚΑΙ ΕΙΔΙΚΟΙ ΟΡΟΙ ΣΥΜΜΕΤΟΧΗΣ</w:t>
        </w:r>
        <w:r>
          <w:rPr>
            <w:noProof/>
          </w:rPr>
          <w:tab/>
        </w:r>
        <w:r>
          <w:rPr>
            <w:noProof/>
          </w:rPr>
          <w:fldChar w:fldCharType="begin"/>
        </w:r>
        <w:r>
          <w:rPr>
            <w:noProof/>
          </w:rPr>
          <w:instrText xml:space="preserve"> PAGEREF _Toc182924391 \h </w:instrText>
        </w:r>
        <w:r>
          <w:rPr>
            <w:noProof/>
          </w:rPr>
        </w:r>
        <w:r>
          <w:rPr>
            <w:noProof/>
          </w:rPr>
          <w:fldChar w:fldCharType="separate"/>
        </w:r>
        <w:r w:rsidR="00806E6E">
          <w:rPr>
            <w:noProof/>
          </w:rPr>
          <w:t>15</w:t>
        </w:r>
        <w:r>
          <w:rPr>
            <w:noProof/>
          </w:rPr>
          <w:fldChar w:fldCharType="end"/>
        </w:r>
      </w:hyperlink>
    </w:p>
    <w:p w14:paraId="4D531480" w14:textId="0592FAC2"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92" w:history="1">
        <w:r w:rsidRPr="00B00D0A">
          <w:rPr>
            <w:rStyle w:val="-"/>
          </w:rPr>
          <w:t>2.1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Γενικές Πληροφορίες</w:t>
        </w:r>
        <w:r>
          <w:tab/>
        </w:r>
        <w:r>
          <w:fldChar w:fldCharType="begin"/>
        </w:r>
        <w:r>
          <w:instrText xml:space="preserve"> PAGEREF _Toc182924392 \h </w:instrText>
        </w:r>
        <w:r>
          <w:fldChar w:fldCharType="separate"/>
        </w:r>
        <w:r w:rsidR="00806E6E">
          <w:t>15</w:t>
        </w:r>
        <w:r>
          <w:fldChar w:fldCharType="end"/>
        </w:r>
      </w:hyperlink>
    </w:p>
    <w:p w14:paraId="07464CDE" w14:textId="13105A49"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3" w:history="1">
        <w:r w:rsidRPr="00B00D0A">
          <w:rPr>
            <w:rStyle w:val="-"/>
            <w:rFonts w:cs="Tahoma"/>
            <w:noProof/>
            <w:lang w:val="el-GR"/>
          </w:rPr>
          <w:t>2.1.1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Έγγραφα της σύμβασης</w:t>
        </w:r>
        <w:r>
          <w:rPr>
            <w:noProof/>
          </w:rPr>
          <w:tab/>
        </w:r>
        <w:r>
          <w:rPr>
            <w:noProof/>
          </w:rPr>
          <w:fldChar w:fldCharType="begin"/>
        </w:r>
        <w:r>
          <w:rPr>
            <w:noProof/>
          </w:rPr>
          <w:instrText xml:space="preserve"> PAGEREF _Toc182924393 \h </w:instrText>
        </w:r>
        <w:r>
          <w:rPr>
            <w:noProof/>
          </w:rPr>
        </w:r>
        <w:r>
          <w:rPr>
            <w:noProof/>
          </w:rPr>
          <w:fldChar w:fldCharType="separate"/>
        </w:r>
        <w:r w:rsidR="00806E6E">
          <w:rPr>
            <w:noProof/>
          </w:rPr>
          <w:t>15</w:t>
        </w:r>
        <w:r>
          <w:rPr>
            <w:noProof/>
          </w:rPr>
          <w:fldChar w:fldCharType="end"/>
        </w:r>
      </w:hyperlink>
    </w:p>
    <w:p w14:paraId="2EFF9660" w14:textId="259465B0"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4" w:history="1">
        <w:r w:rsidRPr="00B00D0A">
          <w:rPr>
            <w:rStyle w:val="-"/>
            <w:rFonts w:cs="Tahoma"/>
            <w:noProof/>
            <w:lang w:val="el-GR"/>
          </w:rPr>
          <w:t>2.1.2</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Επικοινωνία - Πρόσβαση στα έγγραφα της Σύμβασης</w:t>
        </w:r>
        <w:r>
          <w:rPr>
            <w:noProof/>
          </w:rPr>
          <w:tab/>
        </w:r>
        <w:r>
          <w:rPr>
            <w:noProof/>
          </w:rPr>
          <w:fldChar w:fldCharType="begin"/>
        </w:r>
        <w:r>
          <w:rPr>
            <w:noProof/>
          </w:rPr>
          <w:instrText xml:space="preserve"> PAGEREF _Toc182924394 \h </w:instrText>
        </w:r>
        <w:r>
          <w:rPr>
            <w:noProof/>
          </w:rPr>
        </w:r>
        <w:r>
          <w:rPr>
            <w:noProof/>
          </w:rPr>
          <w:fldChar w:fldCharType="separate"/>
        </w:r>
        <w:r w:rsidR="00806E6E">
          <w:rPr>
            <w:noProof/>
          </w:rPr>
          <w:t>15</w:t>
        </w:r>
        <w:r>
          <w:rPr>
            <w:noProof/>
          </w:rPr>
          <w:fldChar w:fldCharType="end"/>
        </w:r>
      </w:hyperlink>
    </w:p>
    <w:p w14:paraId="1E389D6B" w14:textId="35DDA700"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5" w:history="1">
        <w:r w:rsidRPr="00B00D0A">
          <w:rPr>
            <w:rStyle w:val="-"/>
            <w:rFonts w:cs="Tahoma"/>
            <w:noProof/>
            <w:lang w:val="el-GR"/>
          </w:rPr>
          <w:t>2.1.3</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Παροχή Διευκρινίσεων</w:t>
        </w:r>
        <w:r>
          <w:rPr>
            <w:noProof/>
          </w:rPr>
          <w:tab/>
        </w:r>
        <w:r>
          <w:rPr>
            <w:noProof/>
          </w:rPr>
          <w:fldChar w:fldCharType="begin"/>
        </w:r>
        <w:r>
          <w:rPr>
            <w:noProof/>
          </w:rPr>
          <w:instrText xml:space="preserve"> PAGEREF _Toc182924395 \h </w:instrText>
        </w:r>
        <w:r>
          <w:rPr>
            <w:noProof/>
          </w:rPr>
        </w:r>
        <w:r>
          <w:rPr>
            <w:noProof/>
          </w:rPr>
          <w:fldChar w:fldCharType="separate"/>
        </w:r>
        <w:r w:rsidR="00806E6E">
          <w:rPr>
            <w:noProof/>
          </w:rPr>
          <w:t>15</w:t>
        </w:r>
        <w:r>
          <w:rPr>
            <w:noProof/>
          </w:rPr>
          <w:fldChar w:fldCharType="end"/>
        </w:r>
      </w:hyperlink>
    </w:p>
    <w:p w14:paraId="7CFBE2B7" w14:textId="5E80C7DD"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6" w:history="1">
        <w:r w:rsidRPr="00B00D0A">
          <w:rPr>
            <w:rStyle w:val="-"/>
            <w:rFonts w:cs="Tahoma"/>
            <w:noProof/>
            <w:lang w:val="el-GR"/>
          </w:rPr>
          <w:t>2.1.4</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Γλώσσα</w:t>
        </w:r>
        <w:r>
          <w:rPr>
            <w:noProof/>
          </w:rPr>
          <w:tab/>
        </w:r>
        <w:r>
          <w:rPr>
            <w:noProof/>
          </w:rPr>
          <w:fldChar w:fldCharType="begin"/>
        </w:r>
        <w:r>
          <w:rPr>
            <w:noProof/>
          </w:rPr>
          <w:instrText xml:space="preserve"> PAGEREF _Toc182924396 \h </w:instrText>
        </w:r>
        <w:r>
          <w:rPr>
            <w:noProof/>
          </w:rPr>
        </w:r>
        <w:r>
          <w:rPr>
            <w:noProof/>
          </w:rPr>
          <w:fldChar w:fldCharType="separate"/>
        </w:r>
        <w:r w:rsidR="00806E6E">
          <w:rPr>
            <w:noProof/>
          </w:rPr>
          <w:t>16</w:t>
        </w:r>
        <w:r>
          <w:rPr>
            <w:noProof/>
          </w:rPr>
          <w:fldChar w:fldCharType="end"/>
        </w:r>
      </w:hyperlink>
    </w:p>
    <w:p w14:paraId="6635864E" w14:textId="0EB85BFD"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7" w:history="1">
        <w:r w:rsidRPr="00B00D0A">
          <w:rPr>
            <w:rStyle w:val="-"/>
            <w:rFonts w:cs="Tahoma"/>
            <w:noProof/>
            <w:lang w:val="el-GR"/>
          </w:rPr>
          <w:t>2.1.5</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Εγγυήσεις</w:t>
        </w:r>
        <w:r>
          <w:rPr>
            <w:noProof/>
          </w:rPr>
          <w:tab/>
        </w:r>
        <w:r>
          <w:rPr>
            <w:noProof/>
          </w:rPr>
          <w:fldChar w:fldCharType="begin"/>
        </w:r>
        <w:r>
          <w:rPr>
            <w:noProof/>
          </w:rPr>
          <w:instrText xml:space="preserve"> PAGEREF _Toc182924397 \h </w:instrText>
        </w:r>
        <w:r>
          <w:rPr>
            <w:noProof/>
          </w:rPr>
        </w:r>
        <w:r>
          <w:rPr>
            <w:noProof/>
          </w:rPr>
          <w:fldChar w:fldCharType="separate"/>
        </w:r>
        <w:r w:rsidR="00806E6E">
          <w:rPr>
            <w:noProof/>
          </w:rPr>
          <w:t>16</w:t>
        </w:r>
        <w:r>
          <w:rPr>
            <w:noProof/>
          </w:rPr>
          <w:fldChar w:fldCharType="end"/>
        </w:r>
      </w:hyperlink>
    </w:p>
    <w:p w14:paraId="2E6E5A0B" w14:textId="0D8A7159"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398" w:history="1">
        <w:r w:rsidRPr="00B00D0A">
          <w:rPr>
            <w:rStyle w:val="-"/>
            <w:rFonts w:cs="Tahoma"/>
            <w:noProof/>
            <w:lang w:val="el-GR"/>
          </w:rPr>
          <w:t>2.1.6</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Προστασία Προσωπικών Δεδομένων</w:t>
        </w:r>
        <w:r>
          <w:rPr>
            <w:noProof/>
          </w:rPr>
          <w:tab/>
        </w:r>
        <w:r>
          <w:rPr>
            <w:noProof/>
          </w:rPr>
          <w:fldChar w:fldCharType="begin"/>
        </w:r>
        <w:r>
          <w:rPr>
            <w:noProof/>
          </w:rPr>
          <w:instrText xml:space="preserve"> PAGEREF _Toc182924398 \h </w:instrText>
        </w:r>
        <w:r>
          <w:rPr>
            <w:noProof/>
          </w:rPr>
        </w:r>
        <w:r>
          <w:rPr>
            <w:noProof/>
          </w:rPr>
          <w:fldChar w:fldCharType="separate"/>
        </w:r>
        <w:r w:rsidR="00806E6E">
          <w:rPr>
            <w:noProof/>
          </w:rPr>
          <w:t>17</w:t>
        </w:r>
        <w:r>
          <w:rPr>
            <w:noProof/>
          </w:rPr>
          <w:fldChar w:fldCharType="end"/>
        </w:r>
      </w:hyperlink>
    </w:p>
    <w:p w14:paraId="5A812D90" w14:textId="793EBC0A"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399" w:history="1">
        <w:r w:rsidRPr="00B00D0A">
          <w:rPr>
            <w:rStyle w:val="-"/>
          </w:rPr>
          <w:t>2.2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Δικαίωμα Συμμετοχής - Κριτήρια Ποιοτικής Επιλογής</w:t>
        </w:r>
        <w:r>
          <w:tab/>
        </w:r>
        <w:r>
          <w:fldChar w:fldCharType="begin"/>
        </w:r>
        <w:r>
          <w:instrText xml:space="preserve"> PAGEREF _Toc182924399 \h </w:instrText>
        </w:r>
        <w:r>
          <w:fldChar w:fldCharType="separate"/>
        </w:r>
        <w:r w:rsidR="00806E6E">
          <w:t>17</w:t>
        </w:r>
        <w:r>
          <w:fldChar w:fldCharType="end"/>
        </w:r>
      </w:hyperlink>
    </w:p>
    <w:p w14:paraId="28BDD7CA" w14:textId="59AF8CA6"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0" w:history="1">
        <w:r w:rsidRPr="00B00D0A">
          <w:rPr>
            <w:rStyle w:val="-"/>
            <w:rFonts w:cs="Tahoma"/>
            <w:noProof/>
            <w:lang w:val="el-GR"/>
          </w:rPr>
          <w:t>2.2.1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Δικαιούμενοι συμμετοχής</w:t>
        </w:r>
        <w:r>
          <w:rPr>
            <w:noProof/>
          </w:rPr>
          <w:tab/>
        </w:r>
        <w:r>
          <w:rPr>
            <w:noProof/>
          </w:rPr>
          <w:fldChar w:fldCharType="begin"/>
        </w:r>
        <w:r>
          <w:rPr>
            <w:noProof/>
          </w:rPr>
          <w:instrText xml:space="preserve"> PAGEREF _Toc182924400 \h </w:instrText>
        </w:r>
        <w:r>
          <w:rPr>
            <w:noProof/>
          </w:rPr>
        </w:r>
        <w:r>
          <w:rPr>
            <w:noProof/>
          </w:rPr>
          <w:fldChar w:fldCharType="separate"/>
        </w:r>
        <w:r w:rsidR="00806E6E">
          <w:rPr>
            <w:noProof/>
          </w:rPr>
          <w:t>17</w:t>
        </w:r>
        <w:r>
          <w:rPr>
            <w:noProof/>
          </w:rPr>
          <w:fldChar w:fldCharType="end"/>
        </w:r>
      </w:hyperlink>
    </w:p>
    <w:p w14:paraId="160C1822" w14:textId="0BAD8E71"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1" w:history="1">
        <w:r w:rsidRPr="00B00D0A">
          <w:rPr>
            <w:rStyle w:val="-"/>
            <w:rFonts w:cs="Tahoma"/>
            <w:noProof/>
            <w:lang w:val="el-GR"/>
          </w:rPr>
          <w:t>2.2.2</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Εγγύηση συμμετοχής</w:t>
        </w:r>
        <w:r>
          <w:rPr>
            <w:noProof/>
          </w:rPr>
          <w:tab/>
        </w:r>
        <w:r>
          <w:rPr>
            <w:noProof/>
          </w:rPr>
          <w:fldChar w:fldCharType="begin"/>
        </w:r>
        <w:r>
          <w:rPr>
            <w:noProof/>
          </w:rPr>
          <w:instrText xml:space="preserve"> PAGEREF _Toc182924401 \h </w:instrText>
        </w:r>
        <w:r>
          <w:rPr>
            <w:noProof/>
          </w:rPr>
        </w:r>
        <w:r>
          <w:rPr>
            <w:noProof/>
          </w:rPr>
          <w:fldChar w:fldCharType="separate"/>
        </w:r>
        <w:r w:rsidR="00806E6E">
          <w:rPr>
            <w:noProof/>
          </w:rPr>
          <w:t>18</w:t>
        </w:r>
        <w:r>
          <w:rPr>
            <w:noProof/>
          </w:rPr>
          <w:fldChar w:fldCharType="end"/>
        </w:r>
      </w:hyperlink>
    </w:p>
    <w:p w14:paraId="69068938" w14:textId="1CB1C632" w:rsidR="00714471" w:rsidRDefault="00714471">
      <w:pPr>
        <w:pStyle w:val="40"/>
        <w:tabs>
          <w:tab w:val="right" w:leader="dot" w:pos="9628"/>
        </w:tabs>
        <w:rPr>
          <w:noProof/>
          <w:kern w:val="2"/>
          <w:sz w:val="24"/>
          <w:szCs w:val="24"/>
          <w:lang w:val="el-GR" w:eastAsia="el-GR"/>
          <w14:ligatures w14:val="standardContextual"/>
        </w:rPr>
      </w:pPr>
      <w:hyperlink w:anchor="_Toc182924402" w:history="1">
        <w:r w:rsidRPr="00B00D0A">
          <w:rPr>
            <w:rStyle w:val="-"/>
            <w:rFonts w:ascii="Tahoma" w:eastAsiaTheme="minorHAnsi" w:hAnsi="Tahoma" w:cs="Tahoma"/>
            <w:noProof/>
            <w:lang w:val="el-GR"/>
          </w:rPr>
          <w:t>2.2.2.1.</w:t>
        </w:r>
        <w:r>
          <w:rPr>
            <w:noProof/>
          </w:rPr>
          <w:tab/>
        </w:r>
        <w:r>
          <w:rPr>
            <w:noProof/>
          </w:rPr>
          <w:fldChar w:fldCharType="begin"/>
        </w:r>
        <w:r>
          <w:rPr>
            <w:noProof/>
          </w:rPr>
          <w:instrText xml:space="preserve"> PAGEREF _Toc182924402 \h </w:instrText>
        </w:r>
        <w:r>
          <w:rPr>
            <w:noProof/>
          </w:rPr>
        </w:r>
        <w:r>
          <w:rPr>
            <w:noProof/>
          </w:rPr>
          <w:fldChar w:fldCharType="separate"/>
        </w:r>
        <w:r w:rsidR="00806E6E">
          <w:rPr>
            <w:noProof/>
          </w:rPr>
          <w:t>18</w:t>
        </w:r>
        <w:r>
          <w:rPr>
            <w:noProof/>
          </w:rPr>
          <w:fldChar w:fldCharType="end"/>
        </w:r>
      </w:hyperlink>
    </w:p>
    <w:p w14:paraId="3ACB2460" w14:textId="752CBE16" w:rsidR="00714471" w:rsidRDefault="00714471">
      <w:pPr>
        <w:pStyle w:val="40"/>
        <w:tabs>
          <w:tab w:val="right" w:leader="dot" w:pos="9628"/>
        </w:tabs>
        <w:rPr>
          <w:noProof/>
          <w:kern w:val="2"/>
          <w:sz w:val="24"/>
          <w:szCs w:val="24"/>
          <w:lang w:val="el-GR" w:eastAsia="el-GR"/>
          <w14:ligatures w14:val="standardContextual"/>
        </w:rPr>
      </w:pPr>
      <w:hyperlink w:anchor="_Toc182924403" w:history="1">
        <w:r w:rsidRPr="00B00D0A">
          <w:rPr>
            <w:rStyle w:val="-"/>
            <w:rFonts w:ascii="Tahoma" w:hAnsi="Tahoma" w:cs="Tahoma"/>
            <w:noProof/>
            <w:lang w:val="el-GR"/>
          </w:rPr>
          <w:t>2.2.2.2.</w:t>
        </w:r>
        <w:r>
          <w:rPr>
            <w:noProof/>
          </w:rPr>
          <w:tab/>
        </w:r>
        <w:r>
          <w:rPr>
            <w:noProof/>
          </w:rPr>
          <w:fldChar w:fldCharType="begin"/>
        </w:r>
        <w:r>
          <w:rPr>
            <w:noProof/>
          </w:rPr>
          <w:instrText xml:space="preserve"> PAGEREF _Toc182924403 \h </w:instrText>
        </w:r>
        <w:r>
          <w:rPr>
            <w:noProof/>
          </w:rPr>
        </w:r>
        <w:r>
          <w:rPr>
            <w:noProof/>
          </w:rPr>
          <w:fldChar w:fldCharType="separate"/>
        </w:r>
        <w:r w:rsidR="00806E6E">
          <w:rPr>
            <w:noProof/>
          </w:rPr>
          <w:t>19</w:t>
        </w:r>
        <w:r>
          <w:rPr>
            <w:noProof/>
          </w:rPr>
          <w:fldChar w:fldCharType="end"/>
        </w:r>
      </w:hyperlink>
    </w:p>
    <w:p w14:paraId="1E3F5A75" w14:textId="25811BFB" w:rsidR="00714471" w:rsidRDefault="00714471">
      <w:pPr>
        <w:pStyle w:val="40"/>
        <w:tabs>
          <w:tab w:val="right" w:leader="dot" w:pos="9628"/>
        </w:tabs>
        <w:rPr>
          <w:noProof/>
          <w:kern w:val="2"/>
          <w:sz w:val="24"/>
          <w:szCs w:val="24"/>
          <w:lang w:val="el-GR" w:eastAsia="el-GR"/>
          <w14:ligatures w14:val="standardContextual"/>
        </w:rPr>
      </w:pPr>
      <w:hyperlink w:anchor="_Toc182924404" w:history="1">
        <w:r w:rsidRPr="00B00D0A">
          <w:rPr>
            <w:rStyle w:val="-"/>
            <w:rFonts w:ascii="Tahoma" w:hAnsi="Tahoma" w:cs="Tahoma"/>
            <w:noProof/>
            <w:lang w:val="el-GR"/>
          </w:rPr>
          <w:t>2.2.2.3.</w:t>
        </w:r>
        <w:r>
          <w:rPr>
            <w:noProof/>
          </w:rPr>
          <w:tab/>
        </w:r>
        <w:r>
          <w:rPr>
            <w:noProof/>
          </w:rPr>
          <w:fldChar w:fldCharType="begin"/>
        </w:r>
        <w:r>
          <w:rPr>
            <w:noProof/>
          </w:rPr>
          <w:instrText xml:space="preserve"> PAGEREF _Toc182924404 \h </w:instrText>
        </w:r>
        <w:r>
          <w:rPr>
            <w:noProof/>
          </w:rPr>
        </w:r>
        <w:r>
          <w:rPr>
            <w:noProof/>
          </w:rPr>
          <w:fldChar w:fldCharType="separate"/>
        </w:r>
        <w:r w:rsidR="00806E6E">
          <w:rPr>
            <w:noProof/>
          </w:rPr>
          <w:t>19</w:t>
        </w:r>
        <w:r>
          <w:rPr>
            <w:noProof/>
          </w:rPr>
          <w:fldChar w:fldCharType="end"/>
        </w:r>
      </w:hyperlink>
    </w:p>
    <w:p w14:paraId="7F7DFD56" w14:textId="61B64D39"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5" w:history="1">
        <w:r w:rsidRPr="00B00D0A">
          <w:rPr>
            <w:rStyle w:val="-"/>
            <w:rFonts w:cs="Tahoma"/>
            <w:noProof/>
            <w:lang w:val="el-GR"/>
          </w:rPr>
          <w:t>2.2.3</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Λόγοι αποκλεισμού</w:t>
        </w:r>
        <w:r>
          <w:rPr>
            <w:noProof/>
          </w:rPr>
          <w:tab/>
        </w:r>
        <w:r>
          <w:rPr>
            <w:noProof/>
          </w:rPr>
          <w:fldChar w:fldCharType="begin"/>
        </w:r>
        <w:r>
          <w:rPr>
            <w:noProof/>
          </w:rPr>
          <w:instrText xml:space="preserve"> PAGEREF _Toc182924405 \h </w:instrText>
        </w:r>
        <w:r>
          <w:rPr>
            <w:noProof/>
          </w:rPr>
        </w:r>
        <w:r>
          <w:rPr>
            <w:noProof/>
          </w:rPr>
          <w:fldChar w:fldCharType="separate"/>
        </w:r>
        <w:r w:rsidR="00806E6E">
          <w:rPr>
            <w:noProof/>
          </w:rPr>
          <w:t>20</w:t>
        </w:r>
        <w:r>
          <w:rPr>
            <w:noProof/>
          </w:rPr>
          <w:fldChar w:fldCharType="end"/>
        </w:r>
      </w:hyperlink>
    </w:p>
    <w:p w14:paraId="1F6CCD59" w14:textId="615E6E28"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6" w:history="1">
        <w:r w:rsidRPr="00B00D0A">
          <w:rPr>
            <w:rStyle w:val="-"/>
            <w:rFonts w:cs="Tahoma"/>
            <w:noProof/>
            <w:lang w:val="el-GR"/>
          </w:rPr>
          <w:t>2.2.4 Κριτήρια Ποιοτικής Επιλογής &amp; αποδεικτικά στοιχεία</w:t>
        </w:r>
        <w:r>
          <w:rPr>
            <w:noProof/>
          </w:rPr>
          <w:tab/>
        </w:r>
        <w:r>
          <w:rPr>
            <w:noProof/>
          </w:rPr>
          <w:fldChar w:fldCharType="begin"/>
        </w:r>
        <w:r>
          <w:rPr>
            <w:noProof/>
          </w:rPr>
          <w:instrText xml:space="preserve"> PAGEREF _Toc182924406 \h </w:instrText>
        </w:r>
        <w:r>
          <w:rPr>
            <w:noProof/>
          </w:rPr>
        </w:r>
        <w:r>
          <w:rPr>
            <w:noProof/>
          </w:rPr>
          <w:fldChar w:fldCharType="separate"/>
        </w:r>
        <w:r w:rsidR="00806E6E">
          <w:rPr>
            <w:noProof/>
          </w:rPr>
          <w:t>24</w:t>
        </w:r>
        <w:r>
          <w:rPr>
            <w:noProof/>
          </w:rPr>
          <w:fldChar w:fldCharType="end"/>
        </w:r>
      </w:hyperlink>
    </w:p>
    <w:p w14:paraId="2C0E819C" w14:textId="7E574AE4"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7" w:history="1">
        <w:r w:rsidRPr="00B00D0A">
          <w:rPr>
            <w:rStyle w:val="-"/>
            <w:rFonts w:cs="Tahoma"/>
            <w:noProof/>
            <w:lang w:val="el-GR"/>
          </w:rPr>
          <w:t>2.2.4</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Καταλληλότητα Άσκησης Επαγγελματικής Δραστηριότητας</w:t>
        </w:r>
        <w:r>
          <w:rPr>
            <w:noProof/>
          </w:rPr>
          <w:tab/>
        </w:r>
        <w:r>
          <w:rPr>
            <w:noProof/>
          </w:rPr>
          <w:fldChar w:fldCharType="begin"/>
        </w:r>
        <w:r>
          <w:rPr>
            <w:noProof/>
          </w:rPr>
          <w:instrText xml:space="preserve"> PAGEREF _Toc182924407 \h </w:instrText>
        </w:r>
        <w:r>
          <w:rPr>
            <w:noProof/>
          </w:rPr>
        </w:r>
        <w:r>
          <w:rPr>
            <w:noProof/>
          </w:rPr>
          <w:fldChar w:fldCharType="separate"/>
        </w:r>
        <w:r w:rsidR="00806E6E">
          <w:rPr>
            <w:noProof/>
          </w:rPr>
          <w:t>24</w:t>
        </w:r>
        <w:r>
          <w:rPr>
            <w:noProof/>
          </w:rPr>
          <w:fldChar w:fldCharType="end"/>
        </w:r>
      </w:hyperlink>
    </w:p>
    <w:p w14:paraId="438F12F1" w14:textId="524E253A"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8" w:history="1">
        <w:r w:rsidRPr="00B00D0A">
          <w:rPr>
            <w:rStyle w:val="-"/>
            <w:rFonts w:cs="Tahoma"/>
            <w:noProof/>
            <w:lang w:val="el-GR"/>
          </w:rPr>
          <w:t>2.2.5</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Οικονομική και Χρηματοοικονομική Επάρκεια</w:t>
        </w:r>
        <w:r>
          <w:rPr>
            <w:noProof/>
          </w:rPr>
          <w:tab/>
        </w:r>
        <w:r>
          <w:rPr>
            <w:noProof/>
          </w:rPr>
          <w:fldChar w:fldCharType="begin"/>
        </w:r>
        <w:r>
          <w:rPr>
            <w:noProof/>
          </w:rPr>
          <w:instrText xml:space="preserve"> PAGEREF _Toc182924408 \h </w:instrText>
        </w:r>
        <w:r>
          <w:rPr>
            <w:noProof/>
          </w:rPr>
        </w:r>
        <w:r>
          <w:rPr>
            <w:noProof/>
          </w:rPr>
          <w:fldChar w:fldCharType="separate"/>
        </w:r>
        <w:r w:rsidR="00806E6E">
          <w:rPr>
            <w:noProof/>
          </w:rPr>
          <w:t>24</w:t>
        </w:r>
        <w:r>
          <w:rPr>
            <w:noProof/>
          </w:rPr>
          <w:fldChar w:fldCharType="end"/>
        </w:r>
      </w:hyperlink>
    </w:p>
    <w:p w14:paraId="62D67626" w14:textId="106A2879"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09" w:history="1">
        <w:r w:rsidRPr="00B00D0A">
          <w:rPr>
            <w:rStyle w:val="-"/>
            <w:rFonts w:cs="Tahoma"/>
            <w:noProof/>
            <w:lang w:val="el-GR"/>
          </w:rPr>
          <w:t>2.2.6</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Τεχνική και επαγγελματική ικανότητα</w:t>
        </w:r>
        <w:r>
          <w:rPr>
            <w:noProof/>
          </w:rPr>
          <w:tab/>
        </w:r>
        <w:r>
          <w:rPr>
            <w:noProof/>
          </w:rPr>
          <w:fldChar w:fldCharType="begin"/>
        </w:r>
        <w:r>
          <w:rPr>
            <w:noProof/>
          </w:rPr>
          <w:instrText xml:space="preserve"> PAGEREF _Toc182924409 \h </w:instrText>
        </w:r>
        <w:r>
          <w:rPr>
            <w:noProof/>
          </w:rPr>
        </w:r>
        <w:r>
          <w:rPr>
            <w:noProof/>
          </w:rPr>
          <w:fldChar w:fldCharType="separate"/>
        </w:r>
        <w:r w:rsidR="00806E6E">
          <w:rPr>
            <w:noProof/>
          </w:rPr>
          <w:t>24</w:t>
        </w:r>
        <w:r>
          <w:rPr>
            <w:noProof/>
          </w:rPr>
          <w:fldChar w:fldCharType="end"/>
        </w:r>
      </w:hyperlink>
    </w:p>
    <w:p w14:paraId="587F7E66" w14:textId="2768139D"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0" w:history="1">
        <w:r w:rsidRPr="00B00D0A">
          <w:rPr>
            <w:rStyle w:val="-"/>
            <w:rFonts w:cs="Tahoma"/>
            <w:noProof/>
            <w:lang w:val="el-GR"/>
          </w:rPr>
          <w:t>2.2.7</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Πρότυπα διασφάλισης ποιότητας και πρότυπα περιβαλλοντικής διαχείρισης</w:t>
        </w:r>
        <w:r>
          <w:rPr>
            <w:noProof/>
          </w:rPr>
          <w:tab/>
        </w:r>
        <w:r>
          <w:rPr>
            <w:noProof/>
          </w:rPr>
          <w:fldChar w:fldCharType="begin"/>
        </w:r>
        <w:r>
          <w:rPr>
            <w:noProof/>
          </w:rPr>
          <w:instrText xml:space="preserve"> PAGEREF _Toc182924410 \h </w:instrText>
        </w:r>
        <w:r>
          <w:rPr>
            <w:noProof/>
          </w:rPr>
        </w:r>
        <w:r>
          <w:rPr>
            <w:noProof/>
          </w:rPr>
          <w:fldChar w:fldCharType="separate"/>
        </w:r>
        <w:r w:rsidR="00806E6E">
          <w:rPr>
            <w:noProof/>
          </w:rPr>
          <w:t>25</w:t>
        </w:r>
        <w:r>
          <w:rPr>
            <w:noProof/>
          </w:rPr>
          <w:fldChar w:fldCharType="end"/>
        </w:r>
      </w:hyperlink>
    </w:p>
    <w:p w14:paraId="2E20ECCB" w14:textId="4F2A07A7"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1" w:history="1">
        <w:r w:rsidRPr="00B00D0A">
          <w:rPr>
            <w:rStyle w:val="-"/>
            <w:rFonts w:cs="Tahoma"/>
            <w:noProof/>
            <w:lang w:val="el-GR"/>
          </w:rPr>
          <w:t>2.2.8</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Στήριξη στην ικανότητα τρίτων – Υπεργολαβία</w:t>
        </w:r>
        <w:r>
          <w:rPr>
            <w:noProof/>
          </w:rPr>
          <w:tab/>
        </w:r>
        <w:r>
          <w:rPr>
            <w:noProof/>
          </w:rPr>
          <w:fldChar w:fldCharType="begin"/>
        </w:r>
        <w:r>
          <w:rPr>
            <w:noProof/>
          </w:rPr>
          <w:instrText xml:space="preserve"> PAGEREF _Toc182924411 \h </w:instrText>
        </w:r>
        <w:r>
          <w:rPr>
            <w:noProof/>
          </w:rPr>
        </w:r>
        <w:r>
          <w:rPr>
            <w:noProof/>
          </w:rPr>
          <w:fldChar w:fldCharType="separate"/>
        </w:r>
        <w:r w:rsidR="00806E6E">
          <w:rPr>
            <w:noProof/>
          </w:rPr>
          <w:t>25</w:t>
        </w:r>
        <w:r>
          <w:rPr>
            <w:noProof/>
          </w:rPr>
          <w:fldChar w:fldCharType="end"/>
        </w:r>
      </w:hyperlink>
    </w:p>
    <w:p w14:paraId="4028E423" w14:textId="00C89AD5"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2" w:history="1">
        <w:r w:rsidRPr="00B00D0A">
          <w:rPr>
            <w:rStyle w:val="-"/>
            <w:rFonts w:cs="Tahoma"/>
            <w:noProof/>
            <w:lang w:val="el-GR"/>
          </w:rPr>
          <w:t>2.2.9</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Κανόνες απόδειξης ποιοτικής επιλογής</w:t>
        </w:r>
        <w:r>
          <w:rPr>
            <w:noProof/>
          </w:rPr>
          <w:tab/>
        </w:r>
        <w:r>
          <w:rPr>
            <w:noProof/>
          </w:rPr>
          <w:fldChar w:fldCharType="begin"/>
        </w:r>
        <w:r>
          <w:rPr>
            <w:noProof/>
          </w:rPr>
          <w:instrText xml:space="preserve"> PAGEREF _Toc182924412 \h </w:instrText>
        </w:r>
        <w:r>
          <w:rPr>
            <w:noProof/>
          </w:rPr>
        </w:r>
        <w:r>
          <w:rPr>
            <w:noProof/>
          </w:rPr>
          <w:fldChar w:fldCharType="separate"/>
        </w:r>
        <w:r w:rsidR="00806E6E">
          <w:rPr>
            <w:noProof/>
          </w:rPr>
          <w:t>27</w:t>
        </w:r>
        <w:r>
          <w:rPr>
            <w:noProof/>
          </w:rPr>
          <w:fldChar w:fldCharType="end"/>
        </w:r>
      </w:hyperlink>
    </w:p>
    <w:p w14:paraId="7BC4FBFC" w14:textId="35F03FE8" w:rsidR="00714471" w:rsidRDefault="00714471">
      <w:pPr>
        <w:pStyle w:val="40"/>
        <w:tabs>
          <w:tab w:val="left" w:pos="1760"/>
          <w:tab w:val="right" w:leader="dot" w:pos="9628"/>
        </w:tabs>
        <w:rPr>
          <w:noProof/>
          <w:kern w:val="2"/>
          <w:sz w:val="24"/>
          <w:szCs w:val="24"/>
          <w:lang w:val="el-GR" w:eastAsia="el-GR"/>
          <w14:ligatures w14:val="standardContextual"/>
        </w:rPr>
      </w:pPr>
      <w:hyperlink w:anchor="_Toc182924413" w:history="1">
        <w:r w:rsidRPr="00B00D0A">
          <w:rPr>
            <w:rStyle w:val="-"/>
            <w:rFonts w:ascii="Tahoma" w:hAnsi="Tahoma" w:cs="Tahoma"/>
            <w:noProof/>
            <w:lang w:val="el-GR"/>
          </w:rPr>
          <w:t>2.2.9.1</w:t>
        </w:r>
        <w:r>
          <w:rPr>
            <w:noProof/>
            <w:kern w:val="2"/>
            <w:sz w:val="24"/>
            <w:szCs w:val="24"/>
            <w:lang w:val="el-GR" w:eastAsia="el-GR"/>
            <w14:ligatures w14:val="standardContextual"/>
          </w:rPr>
          <w:tab/>
        </w:r>
        <w:r w:rsidRPr="00B00D0A">
          <w:rPr>
            <w:rStyle w:val="-"/>
            <w:rFonts w:ascii="Tahoma" w:hAnsi="Tahoma"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_Toc182924413 \h </w:instrText>
        </w:r>
        <w:r>
          <w:rPr>
            <w:noProof/>
          </w:rPr>
        </w:r>
        <w:r>
          <w:rPr>
            <w:noProof/>
          </w:rPr>
          <w:fldChar w:fldCharType="separate"/>
        </w:r>
        <w:r w:rsidR="00806E6E">
          <w:rPr>
            <w:noProof/>
          </w:rPr>
          <w:t>28</w:t>
        </w:r>
        <w:r>
          <w:rPr>
            <w:noProof/>
          </w:rPr>
          <w:fldChar w:fldCharType="end"/>
        </w:r>
      </w:hyperlink>
    </w:p>
    <w:p w14:paraId="4F03FA9E" w14:textId="44E6B031"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14" w:history="1">
        <w:r w:rsidRPr="00B00D0A">
          <w:rPr>
            <w:rStyle w:val="-"/>
          </w:rPr>
          <w:t>2.3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Κριτήρια Ανάθεσης</w:t>
        </w:r>
        <w:r>
          <w:tab/>
        </w:r>
        <w:r>
          <w:fldChar w:fldCharType="begin"/>
        </w:r>
        <w:r>
          <w:instrText xml:space="preserve"> PAGEREF _Toc182924414 \h </w:instrText>
        </w:r>
        <w:r>
          <w:fldChar w:fldCharType="separate"/>
        </w:r>
        <w:r w:rsidR="00806E6E">
          <w:t>38</w:t>
        </w:r>
        <w:r>
          <w:fldChar w:fldCharType="end"/>
        </w:r>
      </w:hyperlink>
    </w:p>
    <w:p w14:paraId="66B253D7" w14:textId="2B2492FE"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5" w:history="1">
        <w:r w:rsidRPr="00B00D0A">
          <w:rPr>
            <w:rStyle w:val="-"/>
            <w:rFonts w:cs="Tahoma"/>
            <w:noProof/>
            <w:lang w:val="el-GR"/>
          </w:rPr>
          <w:t>2.3.1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Κριτήριο ανάθεσης</w:t>
        </w:r>
        <w:r>
          <w:rPr>
            <w:noProof/>
          </w:rPr>
          <w:tab/>
        </w:r>
        <w:r>
          <w:rPr>
            <w:noProof/>
          </w:rPr>
          <w:fldChar w:fldCharType="begin"/>
        </w:r>
        <w:r>
          <w:rPr>
            <w:noProof/>
          </w:rPr>
          <w:instrText xml:space="preserve"> PAGEREF _Toc182924415 \h </w:instrText>
        </w:r>
        <w:r>
          <w:rPr>
            <w:noProof/>
          </w:rPr>
        </w:r>
        <w:r>
          <w:rPr>
            <w:noProof/>
          </w:rPr>
          <w:fldChar w:fldCharType="separate"/>
        </w:r>
        <w:r w:rsidR="00806E6E">
          <w:rPr>
            <w:noProof/>
          </w:rPr>
          <w:t>38</w:t>
        </w:r>
        <w:r>
          <w:rPr>
            <w:noProof/>
          </w:rPr>
          <w:fldChar w:fldCharType="end"/>
        </w:r>
      </w:hyperlink>
    </w:p>
    <w:p w14:paraId="62475424" w14:textId="54D8FBBB"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16" w:history="1">
        <w:r w:rsidRPr="00B00D0A">
          <w:rPr>
            <w:rStyle w:val="-"/>
          </w:rPr>
          <w:t>2.4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Κατάρτιση – Περιεχόμενο Προσφορών</w:t>
        </w:r>
        <w:r>
          <w:tab/>
        </w:r>
        <w:r>
          <w:fldChar w:fldCharType="begin"/>
        </w:r>
        <w:r>
          <w:instrText xml:space="preserve"> PAGEREF _Toc182924416 \h </w:instrText>
        </w:r>
        <w:r>
          <w:fldChar w:fldCharType="separate"/>
        </w:r>
        <w:r w:rsidR="00806E6E">
          <w:t>38</w:t>
        </w:r>
        <w:r>
          <w:fldChar w:fldCharType="end"/>
        </w:r>
      </w:hyperlink>
    </w:p>
    <w:p w14:paraId="6573DEA3" w14:textId="1DA460CC"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7" w:history="1">
        <w:r w:rsidRPr="00B00D0A">
          <w:rPr>
            <w:rStyle w:val="-"/>
            <w:rFonts w:cs="Tahoma"/>
            <w:noProof/>
            <w:lang w:val="el-GR"/>
          </w:rPr>
          <w:t>2.4.1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Γενικοί όροι υποβολής προσφορών</w:t>
        </w:r>
        <w:r>
          <w:rPr>
            <w:noProof/>
          </w:rPr>
          <w:tab/>
        </w:r>
        <w:r>
          <w:rPr>
            <w:noProof/>
          </w:rPr>
          <w:fldChar w:fldCharType="begin"/>
        </w:r>
        <w:r>
          <w:rPr>
            <w:noProof/>
          </w:rPr>
          <w:instrText xml:space="preserve"> PAGEREF _Toc182924417 \h </w:instrText>
        </w:r>
        <w:r>
          <w:rPr>
            <w:noProof/>
          </w:rPr>
        </w:r>
        <w:r>
          <w:rPr>
            <w:noProof/>
          </w:rPr>
          <w:fldChar w:fldCharType="separate"/>
        </w:r>
        <w:r w:rsidR="00806E6E">
          <w:rPr>
            <w:noProof/>
          </w:rPr>
          <w:t>38</w:t>
        </w:r>
        <w:r>
          <w:rPr>
            <w:noProof/>
          </w:rPr>
          <w:fldChar w:fldCharType="end"/>
        </w:r>
      </w:hyperlink>
    </w:p>
    <w:p w14:paraId="29311332" w14:textId="26B840C9"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8" w:history="1">
        <w:r w:rsidRPr="00B00D0A">
          <w:rPr>
            <w:rStyle w:val="-"/>
            <w:rFonts w:cs="Tahoma"/>
            <w:noProof/>
            <w:lang w:val="el-GR"/>
          </w:rPr>
          <w:t>2.4.2</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Χρόνος και Τρόπος υποβολής προσφορών</w:t>
        </w:r>
        <w:r>
          <w:rPr>
            <w:noProof/>
          </w:rPr>
          <w:tab/>
        </w:r>
        <w:r>
          <w:rPr>
            <w:noProof/>
          </w:rPr>
          <w:fldChar w:fldCharType="begin"/>
        </w:r>
        <w:r>
          <w:rPr>
            <w:noProof/>
          </w:rPr>
          <w:instrText xml:space="preserve"> PAGEREF _Toc182924418 \h </w:instrText>
        </w:r>
        <w:r>
          <w:rPr>
            <w:noProof/>
          </w:rPr>
        </w:r>
        <w:r>
          <w:rPr>
            <w:noProof/>
          </w:rPr>
          <w:fldChar w:fldCharType="separate"/>
        </w:r>
        <w:r w:rsidR="00806E6E">
          <w:rPr>
            <w:noProof/>
          </w:rPr>
          <w:t>38</w:t>
        </w:r>
        <w:r>
          <w:rPr>
            <w:noProof/>
          </w:rPr>
          <w:fldChar w:fldCharType="end"/>
        </w:r>
      </w:hyperlink>
    </w:p>
    <w:p w14:paraId="5ABA21EE" w14:textId="087E61DB"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19" w:history="1">
        <w:r w:rsidRPr="00B00D0A">
          <w:rPr>
            <w:rStyle w:val="-"/>
            <w:rFonts w:cs="Tahoma"/>
            <w:noProof/>
            <w:lang w:val="el-GR"/>
          </w:rPr>
          <w:t>2.4.3</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Περιεχόμενα Φακέλου «Δικαιολογητικά Συμμετοχής – Τεχνική Προσφορά»</w:t>
        </w:r>
        <w:r>
          <w:rPr>
            <w:noProof/>
          </w:rPr>
          <w:tab/>
        </w:r>
        <w:r>
          <w:rPr>
            <w:noProof/>
          </w:rPr>
          <w:fldChar w:fldCharType="begin"/>
        </w:r>
        <w:r>
          <w:rPr>
            <w:noProof/>
          </w:rPr>
          <w:instrText xml:space="preserve"> PAGEREF _Toc182924419 \h </w:instrText>
        </w:r>
        <w:r>
          <w:rPr>
            <w:noProof/>
          </w:rPr>
        </w:r>
        <w:r>
          <w:rPr>
            <w:noProof/>
          </w:rPr>
          <w:fldChar w:fldCharType="separate"/>
        </w:r>
        <w:r w:rsidR="00806E6E">
          <w:rPr>
            <w:noProof/>
          </w:rPr>
          <w:t>41</w:t>
        </w:r>
        <w:r>
          <w:rPr>
            <w:noProof/>
          </w:rPr>
          <w:fldChar w:fldCharType="end"/>
        </w:r>
      </w:hyperlink>
    </w:p>
    <w:p w14:paraId="31B48D37" w14:textId="1557977F" w:rsidR="00714471" w:rsidRDefault="00714471">
      <w:pPr>
        <w:pStyle w:val="40"/>
        <w:tabs>
          <w:tab w:val="left" w:pos="1760"/>
          <w:tab w:val="right" w:leader="dot" w:pos="9628"/>
        </w:tabs>
        <w:rPr>
          <w:noProof/>
          <w:kern w:val="2"/>
          <w:sz w:val="24"/>
          <w:szCs w:val="24"/>
          <w:lang w:val="el-GR" w:eastAsia="el-GR"/>
          <w14:ligatures w14:val="standardContextual"/>
        </w:rPr>
      </w:pPr>
      <w:hyperlink w:anchor="_Toc182924420" w:history="1">
        <w:r w:rsidRPr="00B00D0A">
          <w:rPr>
            <w:rStyle w:val="-"/>
            <w:rFonts w:ascii="Tahoma" w:hAnsi="Tahoma" w:cs="Tahoma"/>
            <w:noProof/>
            <w:lang w:val="el-GR"/>
          </w:rPr>
          <w:t>2.4.3.1</w:t>
        </w:r>
        <w:r>
          <w:rPr>
            <w:noProof/>
            <w:kern w:val="2"/>
            <w:sz w:val="24"/>
            <w:szCs w:val="24"/>
            <w:lang w:val="el-GR" w:eastAsia="el-GR"/>
            <w14:ligatures w14:val="standardContextual"/>
          </w:rPr>
          <w:tab/>
        </w:r>
        <w:r w:rsidRPr="00B00D0A">
          <w:rPr>
            <w:rStyle w:val="-"/>
            <w:rFonts w:ascii="Tahoma" w:hAnsi="Tahoma" w:cs="Tahoma"/>
            <w:noProof/>
            <w:lang w:val="el-GR"/>
          </w:rPr>
          <w:t>Δικαιολογητικά Συμμετοχής</w:t>
        </w:r>
        <w:r>
          <w:rPr>
            <w:noProof/>
          </w:rPr>
          <w:tab/>
        </w:r>
        <w:r>
          <w:rPr>
            <w:noProof/>
          </w:rPr>
          <w:fldChar w:fldCharType="begin"/>
        </w:r>
        <w:r>
          <w:rPr>
            <w:noProof/>
          </w:rPr>
          <w:instrText xml:space="preserve"> PAGEREF _Toc182924420 \h </w:instrText>
        </w:r>
        <w:r>
          <w:rPr>
            <w:noProof/>
          </w:rPr>
        </w:r>
        <w:r>
          <w:rPr>
            <w:noProof/>
          </w:rPr>
          <w:fldChar w:fldCharType="separate"/>
        </w:r>
        <w:r w:rsidR="00806E6E">
          <w:rPr>
            <w:noProof/>
          </w:rPr>
          <w:t>41</w:t>
        </w:r>
        <w:r>
          <w:rPr>
            <w:noProof/>
          </w:rPr>
          <w:fldChar w:fldCharType="end"/>
        </w:r>
      </w:hyperlink>
    </w:p>
    <w:p w14:paraId="769A4414" w14:textId="3FA5629B" w:rsidR="00714471" w:rsidRDefault="00714471">
      <w:pPr>
        <w:pStyle w:val="40"/>
        <w:tabs>
          <w:tab w:val="left" w:pos="1760"/>
          <w:tab w:val="right" w:leader="dot" w:pos="9628"/>
        </w:tabs>
        <w:rPr>
          <w:noProof/>
          <w:kern w:val="2"/>
          <w:sz w:val="24"/>
          <w:szCs w:val="24"/>
          <w:lang w:val="el-GR" w:eastAsia="el-GR"/>
          <w14:ligatures w14:val="standardContextual"/>
        </w:rPr>
      </w:pPr>
      <w:hyperlink w:anchor="_Toc182924421" w:history="1">
        <w:r w:rsidRPr="00B00D0A">
          <w:rPr>
            <w:rStyle w:val="-"/>
            <w:rFonts w:ascii="Tahoma" w:hAnsi="Tahoma" w:cs="Tahoma"/>
            <w:noProof/>
            <w:lang w:val="el-GR"/>
          </w:rPr>
          <w:t>2.4.3.2</w:t>
        </w:r>
        <w:r>
          <w:rPr>
            <w:noProof/>
            <w:kern w:val="2"/>
            <w:sz w:val="24"/>
            <w:szCs w:val="24"/>
            <w:lang w:val="el-GR" w:eastAsia="el-GR"/>
            <w14:ligatures w14:val="standardContextual"/>
          </w:rPr>
          <w:tab/>
        </w:r>
        <w:r w:rsidRPr="00B00D0A">
          <w:rPr>
            <w:rStyle w:val="-"/>
            <w:rFonts w:ascii="Tahoma" w:hAnsi="Tahoma" w:cs="Tahoma"/>
            <w:noProof/>
            <w:lang w:val="el-GR"/>
          </w:rPr>
          <w:t>Τεχνική Προσφορά</w:t>
        </w:r>
        <w:r>
          <w:rPr>
            <w:noProof/>
          </w:rPr>
          <w:tab/>
        </w:r>
        <w:r>
          <w:rPr>
            <w:noProof/>
          </w:rPr>
          <w:fldChar w:fldCharType="begin"/>
        </w:r>
        <w:r>
          <w:rPr>
            <w:noProof/>
          </w:rPr>
          <w:instrText xml:space="preserve"> PAGEREF _Toc182924421 \h </w:instrText>
        </w:r>
        <w:r>
          <w:rPr>
            <w:noProof/>
          </w:rPr>
        </w:r>
        <w:r>
          <w:rPr>
            <w:noProof/>
          </w:rPr>
          <w:fldChar w:fldCharType="separate"/>
        </w:r>
        <w:r w:rsidR="00806E6E">
          <w:rPr>
            <w:noProof/>
          </w:rPr>
          <w:t>43</w:t>
        </w:r>
        <w:r>
          <w:rPr>
            <w:noProof/>
          </w:rPr>
          <w:fldChar w:fldCharType="end"/>
        </w:r>
      </w:hyperlink>
    </w:p>
    <w:p w14:paraId="1732AFF3" w14:textId="019C0204"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22" w:history="1">
        <w:r w:rsidRPr="00B00D0A">
          <w:rPr>
            <w:rStyle w:val="-"/>
            <w:rFonts w:cs="Tahoma"/>
            <w:noProof/>
            <w:lang w:val="el-GR"/>
          </w:rPr>
          <w:t>2.4.4</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_Toc182924422 \h </w:instrText>
        </w:r>
        <w:r>
          <w:rPr>
            <w:noProof/>
          </w:rPr>
        </w:r>
        <w:r>
          <w:rPr>
            <w:noProof/>
          </w:rPr>
          <w:fldChar w:fldCharType="separate"/>
        </w:r>
        <w:r w:rsidR="00806E6E">
          <w:rPr>
            <w:noProof/>
          </w:rPr>
          <w:t>44</w:t>
        </w:r>
        <w:r>
          <w:rPr>
            <w:noProof/>
          </w:rPr>
          <w:fldChar w:fldCharType="end"/>
        </w:r>
      </w:hyperlink>
    </w:p>
    <w:p w14:paraId="0E94BA59" w14:textId="57B7A4F6"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23" w:history="1">
        <w:r w:rsidRPr="00B00D0A">
          <w:rPr>
            <w:rStyle w:val="-"/>
            <w:rFonts w:cs="Tahoma"/>
            <w:noProof/>
            <w:lang w:val="el-GR" w:eastAsia="el-GR"/>
          </w:rPr>
          <w:t>2.4.5</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Χρόνος ισχύος των προσφορών</w:t>
        </w:r>
        <w:r>
          <w:rPr>
            <w:noProof/>
          </w:rPr>
          <w:tab/>
        </w:r>
        <w:r>
          <w:rPr>
            <w:noProof/>
          </w:rPr>
          <w:fldChar w:fldCharType="begin"/>
        </w:r>
        <w:r>
          <w:rPr>
            <w:noProof/>
          </w:rPr>
          <w:instrText xml:space="preserve"> PAGEREF _Toc182924423 \h </w:instrText>
        </w:r>
        <w:r>
          <w:rPr>
            <w:noProof/>
          </w:rPr>
        </w:r>
        <w:r>
          <w:rPr>
            <w:noProof/>
          </w:rPr>
          <w:fldChar w:fldCharType="separate"/>
        </w:r>
        <w:r w:rsidR="00806E6E">
          <w:rPr>
            <w:noProof/>
          </w:rPr>
          <w:t>44</w:t>
        </w:r>
        <w:r>
          <w:rPr>
            <w:noProof/>
          </w:rPr>
          <w:fldChar w:fldCharType="end"/>
        </w:r>
      </w:hyperlink>
    </w:p>
    <w:p w14:paraId="7ABD9D3A" w14:textId="2C83A293"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24" w:history="1">
        <w:r w:rsidRPr="00B00D0A">
          <w:rPr>
            <w:rStyle w:val="-"/>
            <w:rFonts w:cs="Tahoma"/>
            <w:noProof/>
            <w:lang w:val="el-GR"/>
          </w:rPr>
          <w:t>2.4.6</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Λόγοι απόρριψης προσφορών</w:t>
        </w:r>
        <w:r>
          <w:rPr>
            <w:noProof/>
          </w:rPr>
          <w:tab/>
        </w:r>
        <w:r>
          <w:rPr>
            <w:noProof/>
          </w:rPr>
          <w:fldChar w:fldCharType="begin"/>
        </w:r>
        <w:r>
          <w:rPr>
            <w:noProof/>
          </w:rPr>
          <w:instrText xml:space="preserve"> PAGEREF _Toc182924424 \h </w:instrText>
        </w:r>
        <w:r>
          <w:rPr>
            <w:noProof/>
          </w:rPr>
        </w:r>
        <w:r>
          <w:rPr>
            <w:noProof/>
          </w:rPr>
          <w:fldChar w:fldCharType="separate"/>
        </w:r>
        <w:r w:rsidR="00806E6E">
          <w:rPr>
            <w:noProof/>
          </w:rPr>
          <w:t>45</w:t>
        </w:r>
        <w:r>
          <w:rPr>
            <w:noProof/>
          </w:rPr>
          <w:fldChar w:fldCharType="end"/>
        </w:r>
      </w:hyperlink>
    </w:p>
    <w:p w14:paraId="5745C36A" w14:textId="21618AA0"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25" w:history="1">
        <w:r w:rsidRPr="00B00D0A">
          <w:rPr>
            <w:rStyle w:val="-"/>
            <w:rFonts w:cs="Tahoma"/>
            <w:noProof/>
          </w:rPr>
          <w:t>3</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rPr>
          <w:t>ΔΙΕΝΕΡΓΕΙΑ ΔΙΑΔΙΚΑΣΙΑΣ - ΑΞΙΟΛΟΓΗΣΗ ΠΡΟΣΦΟΡΩΝ</w:t>
        </w:r>
        <w:r>
          <w:rPr>
            <w:noProof/>
          </w:rPr>
          <w:tab/>
        </w:r>
        <w:r>
          <w:rPr>
            <w:noProof/>
          </w:rPr>
          <w:fldChar w:fldCharType="begin"/>
        </w:r>
        <w:r>
          <w:rPr>
            <w:noProof/>
          </w:rPr>
          <w:instrText xml:space="preserve"> PAGEREF _Toc182924425 \h </w:instrText>
        </w:r>
        <w:r>
          <w:rPr>
            <w:noProof/>
          </w:rPr>
        </w:r>
        <w:r>
          <w:rPr>
            <w:noProof/>
          </w:rPr>
          <w:fldChar w:fldCharType="separate"/>
        </w:r>
        <w:r w:rsidR="00806E6E">
          <w:rPr>
            <w:noProof/>
          </w:rPr>
          <w:t>47</w:t>
        </w:r>
        <w:r>
          <w:rPr>
            <w:noProof/>
          </w:rPr>
          <w:fldChar w:fldCharType="end"/>
        </w:r>
      </w:hyperlink>
    </w:p>
    <w:p w14:paraId="2A669166" w14:textId="1823328B"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26" w:history="1">
        <w:r w:rsidRPr="00B00D0A">
          <w:rPr>
            <w:rStyle w:val="-"/>
          </w:rPr>
          <w:t>3.1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Αποσφράγιση και αξιολόγηση προσφορών</w:t>
        </w:r>
        <w:r>
          <w:tab/>
        </w:r>
        <w:r>
          <w:fldChar w:fldCharType="begin"/>
        </w:r>
        <w:r>
          <w:instrText xml:space="preserve"> PAGEREF _Toc182924426 \h </w:instrText>
        </w:r>
        <w:r>
          <w:fldChar w:fldCharType="separate"/>
        </w:r>
        <w:r w:rsidR="00806E6E">
          <w:t>47</w:t>
        </w:r>
        <w:r>
          <w:fldChar w:fldCharType="end"/>
        </w:r>
      </w:hyperlink>
    </w:p>
    <w:p w14:paraId="3BE4D25E" w14:textId="2D9D5324"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27" w:history="1">
        <w:r w:rsidRPr="00B00D0A">
          <w:rPr>
            <w:rStyle w:val="-"/>
            <w:rFonts w:cs="Tahoma"/>
            <w:noProof/>
            <w:lang w:val="el-GR"/>
          </w:rPr>
          <w:t>3.1.1</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Ηλεκτρονική αποσφράγιση προσφορών</w:t>
        </w:r>
        <w:r>
          <w:rPr>
            <w:noProof/>
          </w:rPr>
          <w:tab/>
        </w:r>
        <w:r>
          <w:rPr>
            <w:noProof/>
          </w:rPr>
          <w:fldChar w:fldCharType="begin"/>
        </w:r>
        <w:r>
          <w:rPr>
            <w:noProof/>
          </w:rPr>
          <w:instrText xml:space="preserve"> PAGEREF _Toc182924427 \h </w:instrText>
        </w:r>
        <w:r>
          <w:rPr>
            <w:noProof/>
          </w:rPr>
        </w:r>
        <w:r>
          <w:rPr>
            <w:noProof/>
          </w:rPr>
          <w:fldChar w:fldCharType="separate"/>
        </w:r>
        <w:r w:rsidR="00806E6E">
          <w:rPr>
            <w:noProof/>
          </w:rPr>
          <w:t>47</w:t>
        </w:r>
        <w:r>
          <w:rPr>
            <w:noProof/>
          </w:rPr>
          <w:fldChar w:fldCharType="end"/>
        </w:r>
      </w:hyperlink>
    </w:p>
    <w:p w14:paraId="54673198" w14:textId="05E6872E"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28" w:history="1">
        <w:r w:rsidRPr="00B00D0A">
          <w:rPr>
            <w:rStyle w:val="-"/>
            <w:rFonts w:cs="Tahoma"/>
            <w:noProof/>
            <w:lang w:val="el-GR"/>
          </w:rPr>
          <w:t>3.1.2</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Αξιολόγηση προσφορών</w:t>
        </w:r>
        <w:r>
          <w:rPr>
            <w:noProof/>
          </w:rPr>
          <w:tab/>
        </w:r>
        <w:r>
          <w:rPr>
            <w:noProof/>
          </w:rPr>
          <w:fldChar w:fldCharType="begin"/>
        </w:r>
        <w:r>
          <w:rPr>
            <w:noProof/>
          </w:rPr>
          <w:instrText xml:space="preserve"> PAGEREF _Toc182924428 \h </w:instrText>
        </w:r>
        <w:r>
          <w:rPr>
            <w:noProof/>
          </w:rPr>
        </w:r>
        <w:r>
          <w:rPr>
            <w:noProof/>
          </w:rPr>
          <w:fldChar w:fldCharType="separate"/>
        </w:r>
        <w:r w:rsidR="00806E6E">
          <w:rPr>
            <w:noProof/>
          </w:rPr>
          <w:t>47</w:t>
        </w:r>
        <w:r>
          <w:rPr>
            <w:noProof/>
          </w:rPr>
          <w:fldChar w:fldCharType="end"/>
        </w:r>
      </w:hyperlink>
    </w:p>
    <w:p w14:paraId="15E67F12" w14:textId="692D7A6C"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29" w:history="1">
        <w:r w:rsidRPr="00B00D0A">
          <w:rPr>
            <w:rStyle w:val="-"/>
          </w:rPr>
          <w:t>3.2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Πρόσκληση υποβολής δικαιολογητικών προσωρινού αναδόχου - Δικαιολογητικά προσωρινού αναδόχου</w:t>
        </w:r>
        <w:r>
          <w:tab/>
        </w:r>
        <w:r>
          <w:fldChar w:fldCharType="begin"/>
        </w:r>
        <w:r>
          <w:instrText xml:space="preserve"> PAGEREF _Toc182924429 \h </w:instrText>
        </w:r>
        <w:r>
          <w:fldChar w:fldCharType="separate"/>
        </w:r>
        <w:r w:rsidR="00806E6E">
          <w:t>49</w:t>
        </w:r>
        <w:r>
          <w:fldChar w:fldCharType="end"/>
        </w:r>
      </w:hyperlink>
    </w:p>
    <w:p w14:paraId="46A589C4" w14:textId="75958D15"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0" w:history="1">
        <w:r w:rsidRPr="00B00D0A">
          <w:rPr>
            <w:rStyle w:val="-"/>
          </w:rPr>
          <w:t>3.3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Κατακύρωση - σύναψη σύμβασης</w:t>
        </w:r>
        <w:r>
          <w:tab/>
        </w:r>
        <w:r>
          <w:fldChar w:fldCharType="begin"/>
        </w:r>
        <w:r>
          <w:instrText xml:space="preserve"> PAGEREF _Toc182924430 \h </w:instrText>
        </w:r>
        <w:r>
          <w:fldChar w:fldCharType="separate"/>
        </w:r>
        <w:r w:rsidR="00806E6E">
          <w:t>51</w:t>
        </w:r>
        <w:r>
          <w:fldChar w:fldCharType="end"/>
        </w:r>
      </w:hyperlink>
    </w:p>
    <w:p w14:paraId="57A2EED5" w14:textId="4440A0CC"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1" w:history="1">
        <w:r w:rsidRPr="00B00D0A">
          <w:rPr>
            <w:rStyle w:val="-"/>
          </w:rPr>
          <w:t>3.4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Προδικαστικές Προσφυγές - Προσωρινή και Οριστική Δικαστική Δικαστική Προστασία</w:t>
        </w:r>
        <w:r>
          <w:tab/>
        </w:r>
        <w:r>
          <w:fldChar w:fldCharType="begin"/>
        </w:r>
        <w:r>
          <w:instrText xml:space="preserve"> PAGEREF _Toc182924431 \h </w:instrText>
        </w:r>
        <w:r>
          <w:fldChar w:fldCharType="separate"/>
        </w:r>
        <w:r w:rsidR="00806E6E">
          <w:t>52</w:t>
        </w:r>
        <w:r>
          <w:fldChar w:fldCharType="end"/>
        </w:r>
      </w:hyperlink>
    </w:p>
    <w:p w14:paraId="20B137EC" w14:textId="1A128B4E"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2" w:history="1">
        <w:r w:rsidRPr="00B00D0A">
          <w:rPr>
            <w:rStyle w:val="-"/>
          </w:rPr>
          <w:t>3.5</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Ματαίωση Διαδικασίας</w:t>
        </w:r>
        <w:r>
          <w:tab/>
        </w:r>
        <w:r>
          <w:fldChar w:fldCharType="begin"/>
        </w:r>
        <w:r>
          <w:instrText xml:space="preserve"> PAGEREF _Toc182924432 \h </w:instrText>
        </w:r>
        <w:r>
          <w:fldChar w:fldCharType="separate"/>
        </w:r>
        <w:r w:rsidR="00806E6E">
          <w:t>55</w:t>
        </w:r>
        <w:r>
          <w:fldChar w:fldCharType="end"/>
        </w:r>
      </w:hyperlink>
    </w:p>
    <w:p w14:paraId="49BB2AB5" w14:textId="6FDC97C0"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33" w:history="1">
        <w:r w:rsidRPr="00B00D0A">
          <w:rPr>
            <w:rStyle w:val="-"/>
            <w:rFonts w:cs="Tahoma"/>
            <w:noProof/>
          </w:rPr>
          <w:t>4</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rPr>
          <w:t>ΟΡΟΙ ΕΚΤΕΛΕΣΗΣ ΤΗΣ ΣΥΜΒΑΣΗΣ</w:t>
        </w:r>
        <w:r>
          <w:rPr>
            <w:noProof/>
          </w:rPr>
          <w:tab/>
        </w:r>
        <w:r>
          <w:rPr>
            <w:noProof/>
          </w:rPr>
          <w:fldChar w:fldCharType="begin"/>
        </w:r>
        <w:r>
          <w:rPr>
            <w:noProof/>
          </w:rPr>
          <w:instrText xml:space="preserve"> PAGEREF _Toc182924433 \h </w:instrText>
        </w:r>
        <w:r>
          <w:rPr>
            <w:noProof/>
          </w:rPr>
        </w:r>
        <w:r>
          <w:rPr>
            <w:noProof/>
          </w:rPr>
          <w:fldChar w:fldCharType="separate"/>
        </w:r>
        <w:r w:rsidR="00806E6E">
          <w:rPr>
            <w:noProof/>
          </w:rPr>
          <w:t>56</w:t>
        </w:r>
        <w:r>
          <w:rPr>
            <w:noProof/>
          </w:rPr>
          <w:fldChar w:fldCharType="end"/>
        </w:r>
      </w:hyperlink>
    </w:p>
    <w:p w14:paraId="2C6230A8" w14:textId="01F0E8EE"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4" w:history="1">
        <w:r w:rsidRPr="00B00D0A">
          <w:rPr>
            <w:rStyle w:val="-"/>
          </w:rPr>
          <w:t>4.1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Εγγυήσεις (καλής εκτέλεσης, προκαταβολής)</w:t>
        </w:r>
        <w:r>
          <w:tab/>
        </w:r>
        <w:r>
          <w:fldChar w:fldCharType="begin"/>
        </w:r>
        <w:r>
          <w:instrText xml:space="preserve"> PAGEREF _Toc182924434 \h </w:instrText>
        </w:r>
        <w:r>
          <w:fldChar w:fldCharType="separate"/>
        </w:r>
        <w:r w:rsidR="00806E6E">
          <w:t>56</w:t>
        </w:r>
        <w:r>
          <w:fldChar w:fldCharType="end"/>
        </w:r>
      </w:hyperlink>
    </w:p>
    <w:p w14:paraId="4DF15AC6" w14:textId="240CEDB5"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5" w:history="1">
        <w:r w:rsidRPr="00B00D0A">
          <w:rPr>
            <w:rStyle w:val="-"/>
          </w:rPr>
          <w:t>4.2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Συμβατικό πλαίσιο - Εφαρμοστέα νομοθεσία</w:t>
        </w:r>
        <w:r>
          <w:tab/>
        </w:r>
        <w:r>
          <w:fldChar w:fldCharType="begin"/>
        </w:r>
        <w:r>
          <w:instrText xml:space="preserve"> PAGEREF _Toc182924435 \h </w:instrText>
        </w:r>
        <w:r>
          <w:fldChar w:fldCharType="separate"/>
        </w:r>
        <w:r w:rsidR="00806E6E">
          <w:t>56</w:t>
        </w:r>
        <w:r>
          <w:fldChar w:fldCharType="end"/>
        </w:r>
      </w:hyperlink>
    </w:p>
    <w:p w14:paraId="3F342B2E" w14:textId="10CFE4A6"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6" w:history="1">
        <w:r w:rsidRPr="00B00D0A">
          <w:rPr>
            <w:rStyle w:val="-"/>
          </w:rPr>
          <w:t>4.3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Όροι εκτέλεσης της σύμβασης</w:t>
        </w:r>
        <w:r>
          <w:tab/>
        </w:r>
        <w:r>
          <w:fldChar w:fldCharType="begin"/>
        </w:r>
        <w:r>
          <w:instrText xml:space="preserve"> PAGEREF _Toc182924436 \h </w:instrText>
        </w:r>
        <w:r>
          <w:fldChar w:fldCharType="separate"/>
        </w:r>
        <w:r w:rsidR="00806E6E">
          <w:t>56</w:t>
        </w:r>
        <w:r>
          <w:fldChar w:fldCharType="end"/>
        </w:r>
      </w:hyperlink>
    </w:p>
    <w:p w14:paraId="4F6967F7" w14:textId="565693A5"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7" w:history="1">
        <w:r w:rsidRPr="00B00D0A">
          <w:rPr>
            <w:rStyle w:val="-"/>
          </w:rPr>
          <w:t>4.4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Υπεργολαβία</w:t>
        </w:r>
        <w:r>
          <w:tab/>
        </w:r>
        <w:r>
          <w:fldChar w:fldCharType="begin"/>
        </w:r>
        <w:r>
          <w:instrText xml:space="preserve"> PAGEREF _Toc182924437 \h </w:instrText>
        </w:r>
        <w:r>
          <w:fldChar w:fldCharType="separate"/>
        </w:r>
        <w:r w:rsidR="00806E6E">
          <w:t>60</w:t>
        </w:r>
        <w:r>
          <w:fldChar w:fldCharType="end"/>
        </w:r>
      </w:hyperlink>
    </w:p>
    <w:p w14:paraId="19C649EC" w14:textId="708A9524"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8" w:history="1">
        <w:r w:rsidRPr="00B00D0A">
          <w:rPr>
            <w:rStyle w:val="-"/>
          </w:rPr>
          <w:t>4.5</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Τροποποίηση σύμβασης κατά τη διάρκειά της</w:t>
        </w:r>
        <w:r>
          <w:tab/>
        </w:r>
        <w:r>
          <w:fldChar w:fldCharType="begin"/>
        </w:r>
        <w:r>
          <w:instrText xml:space="preserve"> PAGEREF _Toc182924438 \h </w:instrText>
        </w:r>
        <w:r>
          <w:fldChar w:fldCharType="separate"/>
        </w:r>
        <w:r w:rsidR="00806E6E">
          <w:t>60</w:t>
        </w:r>
        <w:r>
          <w:fldChar w:fldCharType="end"/>
        </w:r>
      </w:hyperlink>
    </w:p>
    <w:p w14:paraId="670E9862" w14:textId="005B4EF3"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39" w:history="1">
        <w:r w:rsidRPr="00B00D0A">
          <w:rPr>
            <w:rStyle w:val="-"/>
          </w:rPr>
          <w:t>4.6</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Δικαίωμα μονομερούς λύσης της σύμβασης</w:t>
        </w:r>
        <w:r>
          <w:tab/>
        </w:r>
        <w:r>
          <w:fldChar w:fldCharType="begin"/>
        </w:r>
        <w:r>
          <w:instrText xml:space="preserve"> PAGEREF _Toc182924439 \h </w:instrText>
        </w:r>
        <w:r>
          <w:fldChar w:fldCharType="separate"/>
        </w:r>
        <w:r w:rsidR="00806E6E">
          <w:t>61</w:t>
        </w:r>
        <w:r>
          <w:fldChar w:fldCharType="end"/>
        </w:r>
      </w:hyperlink>
    </w:p>
    <w:p w14:paraId="35F8C38A" w14:textId="278A30D1"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40" w:history="1">
        <w:r w:rsidRPr="00B00D0A">
          <w:rPr>
            <w:rStyle w:val="-"/>
            <w:rFonts w:cs="Tahoma"/>
            <w:noProof/>
            <w:lang w:val="el-GR"/>
          </w:rPr>
          <w:t>5</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ΕΙΔΙΚΟΙ ΟΡΟΙ ΕΚΤΕΛΕΣΗΣ ΤΗΣ ΣΥΜΒΑΣΗΣ</w:t>
        </w:r>
        <w:r>
          <w:rPr>
            <w:noProof/>
          </w:rPr>
          <w:tab/>
        </w:r>
        <w:r>
          <w:rPr>
            <w:noProof/>
          </w:rPr>
          <w:fldChar w:fldCharType="begin"/>
        </w:r>
        <w:r>
          <w:rPr>
            <w:noProof/>
          </w:rPr>
          <w:instrText xml:space="preserve"> PAGEREF _Toc182924440 \h </w:instrText>
        </w:r>
        <w:r>
          <w:rPr>
            <w:noProof/>
          </w:rPr>
        </w:r>
        <w:r>
          <w:rPr>
            <w:noProof/>
          </w:rPr>
          <w:fldChar w:fldCharType="separate"/>
        </w:r>
        <w:r w:rsidR="00806E6E">
          <w:rPr>
            <w:noProof/>
          </w:rPr>
          <w:t>63</w:t>
        </w:r>
        <w:r>
          <w:rPr>
            <w:noProof/>
          </w:rPr>
          <w:fldChar w:fldCharType="end"/>
        </w:r>
      </w:hyperlink>
    </w:p>
    <w:p w14:paraId="23725A1B" w14:textId="65D00AAE"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1" w:history="1">
        <w:r w:rsidRPr="00B00D0A">
          <w:rPr>
            <w:rStyle w:val="-"/>
          </w:rPr>
          <w:t>5.1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Τρόπος πληρωμής</w:t>
        </w:r>
        <w:r>
          <w:tab/>
        </w:r>
        <w:r>
          <w:fldChar w:fldCharType="begin"/>
        </w:r>
        <w:r>
          <w:instrText xml:space="preserve"> PAGEREF _Toc182924441 \h </w:instrText>
        </w:r>
        <w:r>
          <w:fldChar w:fldCharType="separate"/>
        </w:r>
        <w:r w:rsidR="00806E6E">
          <w:t>63</w:t>
        </w:r>
        <w:r>
          <w:fldChar w:fldCharType="end"/>
        </w:r>
      </w:hyperlink>
    </w:p>
    <w:p w14:paraId="74F77088" w14:textId="403F932F"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2" w:history="1">
        <w:r w:rsidRPr="00B00D0A">
          <w:rPr>
            <w:rStyle w:val="-"/>
          </w:rPr>
          <w:t>5.3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Διοικητικές προσφυγές κατά τη διαδικασία εκτέλεσης</w:t>
        </w:r>
        <w:r>
          <w:tab/>
        </w:r>
        <w:r>
          <w:fldChar w:fldCharType="begin"/>
        </w:r>
        <w:r>
          <w:instrText xml:space="preserve"> PAGEREF _Toc182924442 \h </w:instrText>
        </w:r>
        <w:r>
          <w:fldChar w:fldCharType="separate"/>
        </w:r>
        <w:r w:rsidR="00806E6E">
          <w:t>65</w:t>
        </w:r>
        <w:r>
          <w:fldChar w:fldCharType="end"/>
        </w:r>
      </w:hyperlink>
    </w:p>
    <w:p w14:paraId="53A5107C" w14:textId="7334A75E"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3" w:history="1">
        <w:r w:rsidRPr="00B00D0A">
          <w:rPr>
            <w:rStyle w:val="-"/>
          </w:rPr>
          <w:t>5.4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Δικαστική επίλυση διαφορών</w:t>
        </w:r>
        <w:r>
          <w:tab/>
        </w:r>
        <w:r>
          <w:fldChar w:fldCharType="begin"/>
        </w:r>
        <w:r>
          <w:instrText xml:space="preserve"> PAGEREF _Toc182924443 \h </w:instrText>
        </w:r>
        <w:r>
          <w:fldChar w:fldCharType="separate"/>
        </w:r>
        <w:r w:rsidR="00806E6E">
          <w:t>65</w:t>
        </w:r>
        <w:r>
          <w:fldChar w:fldCharType="end"/>
        </w:r>
      </w:hyperlink>
    </w:p>
    <w:p w14:paraId="7E764148" w14:textId="6433BE52"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44" w:history="1">
        <w:r w:rsidRPr="00B00D0A">
          <w:rPr>
            <w:rStyle w:val="-"/>
            <w:rFonts w:cs="Tahoma"/>
            <w:noProof/>
          </w:rPr>
          <w:t>6</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rPr>
          <w:t>ΕΙΔΙΚΟΙ ΟΡΟΙ ΕΚΤΕΛΕΣΗΣ</w:t>
        </w:r>
        <w:r>
          <w:rPr>
            <w:noProof/>
          </w:rPr>
          <w:tab/>
        </w:r>
        <w:r>
          <w:rPr>
            <w:noProof/>
          </w:rPr>
          <w:fldChar w:fldCharType="begin"/>
        </w:r>
        <w:r>
          <w:rPr>
            <w:noProof/>
          </w:rPr>
          <w:instrText xml:space="preserve"> PAGEREF _Toc182924444 \h </w:instrText>
        </w:r>
        <w:r>
          <w:rPr>
            <w:noProof/>
          </w:rPr>
        </w:r>
        <w:r>
          <w:rPr>
            <w:noProof/>
          </w:rPr>
          <w:fldChar w:fldCharType="separate"/>
        </w:r>
        <w:r w:rsidR="00806E6E">
          <w:rPr>
            <w:noProof/>
          </w:rPr>
          <w:t>67</w:t>
        </w:r>
        <w:r>
          <w:rPr>
            <w:noProof/>
          </w:rPr>
          <w:fldChar w:fldCharType="end"/>
        </w:r>
      </w:hyperlink>
    </w:p>
    <w:p w14:paraId="19B35800" w14:textId="5546FEA5"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5" w:history="1">
        <w:r w:rsidRPr="00B00D0A">
          <w:rPr>
            <w:rStyle w:val="-"/>
          </w:rPr>
          <w:t>6.1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Παρακολούθηση της Σύμβασης</w:t>
        </w:r>
        <w:r>
          <w:tab/>
        </w:r>
        <w:r>
          <w:fldChar w:fldCharType="begin"/>
        </w:r>
        <w:r>
          <w:instrText xml:space="preserve"> PAGEREF _Toc182924445 \h </w:instrText>
        </w:r>
        <w:r>
          <w:fldChar w:fldCharType="separate"/>
        </w:r>
        <w:r w:rsidR="00806E6E">
          <w:t>67</w:t>
        </w:r>
        <w:r>
          <w:fldChar w:fldCharType="end"/>
        </w:r>
      </w:hyperlink>
    </w:p>
    <w:p w14:paraId="1043C0C2" w14:textId="6C28BC5A"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6" w:history="1">
        <w:r w:rsidRPr="00B00D0A">
          <w:rPr>
            <w:rStyle w:val="-"/>
          </w:rPr>
          <w:t>6.2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Διάρκεια σύμβασης</w:t>
        </w:r>
        <w:r>
          <w:tab/>
        </w:r>
        <w:r>
          <w:fldChar w:fldCharType="begin"/>
        </w:r>
        <w:r>
          <w:instrText xml:space="preserve"> PAGEREF _Toc182924446 \h </w:instrText>
        </w:r>
        <w:r>
          <w:fldChar w:fldCharType="separate"/>
        </w:r>
        <w:r w:rsidR="00806E6E">
          <w:t>68</w:t>
        </w:r>
        <w:r>
          <w:fldChar w:fldCharType="end"/>
        </w:r>
      </w:hyperlink>
    </w:p>
    <w:p w14:paraId="12469444" w14:textId="2237F12C"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7" w:history="1">
        <w:r w:rsidRPr="00B00D0A">
          <w:rPr>
            <w:rStyle w:val="-"/>
          </w:rPr>
          <w:t>6.3</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Παραλαβή του αντικειμένου της σύμβασης</w:t>
        </w:r>
        <w:r>
          <w:tab/>
        </w:r>
        <w:r>
          <w:fldChar w:fldCharType="begin"/>
        </w:r>
        <w:r>
          <w:instrText xml:space="preserve"> PAGEREF _Toc182924447 \h </w:instrText>
        </w:r>
        <w:r>
          <w:fldChar w:fldCharType="separate"/>
        </w:r>
        <w:r w:rsidR="00806E6E">
          <w:t>68</w:t>
        </w:r>
        <w:r>
          <w:fldChar w:fldCharType="end"/>
        </w:r>
      </w:hyperlink>
    </w:p>
    <w:p w14:paraId="38B2BA9D" w14:textId="4B1E55E1"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8" w:history="1">
        <w:r w:rsidRPr="00B00D0A">
          <w:rPr>
            <w:rStyle w:val="-"/>
          </w:rPr>
          <w:t>6.4</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Απόρριψη υπηρεσιών - Αντικατάσταση</w:t>
        </w:r>
        <w:r>
          <w:tab/>
        </w:r>
        <w:r>
          <w:fldChar w:fldCharType="begin"/>
        </w:r>
        <w:r>
          <w:instrText xml:space="preserve"> PAGEREF _Toc182924448 \h </w:instrText>
        </w:r>
        <w:r>
          <w:fldChar w:fldCharType="separate"/>
        </w:r>
        <w:r w:rsidR="00806E6E">
          <w:t>69</w:t>
        </w:r>
        <w:r>
          <w:fldChar w:fldCharType="end"/>
        </w:r>
      </w:hyperlink>
    </w:p>
    <w:p w14:paraId="3BADDE92" w14:textId="304A9C3F"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49" w:history="1">
        <w:r w:rsidRPr="00B00D0A">
          <w:rPr>
            <w:rStyle w:val="-"/>
          </w:rPr>
          <w:t>6.5. Αναστολή Σύμβασης - Καταγγελία Σύμβασης -Υποκατάσταση Αναδόχου</w:t>
        </w:r>
        <w:r>
          <w:tab/>
        </w:r>
        <w:r>
          <w:fldChar w:fldCharType="begin"/>
        </w:r>
        <w:r>
          <w:instrText xml:space="preserve"> PAGEREF _Toc182924449 \h </w:instrText>
        </w:r>
        <w:r>
          <w:fldChar w:fldCharType="separate"/>
        </w:r>
        <w:r w:rsidR="00806E6E">
          <w:t>70</w:t>
        </w:r>
        <w:r>
          <w:fldChar w:fldCharType="end"/>
        </w:r>
      </w:hyperlink>
    </w:p>
    <w:p w14:paraId="18405019" w14:textId="252C0D2D" w:rsidR="00714471" w:rsidRDefault="00714471">
      <w:pPr>
        <w:pStyle w:val="10"/>
        <w:tabs>
          <w:tab w:val="left" w:pos="440"/>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50" w:history="1">
        <w:r w:rsidRPr="00B00D0A">
          <w:rPr>
            <w:rStyle w:val="-"/>
            <w:rFonts w:cs="Tahoma"/>
            <w:noProof/>
          </w:rPr>
          <w:t>7</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rPr>
          <w:t>ΠΑΡΑΡΤΗΜΑΤΑ</w:t>
        </w:r>
        <w:r>
          <w:rPr>
            <w:noProof/>
          </w:rPr>
          <w:tab/>
        </w:r>
        <w:r>
          <w:rPr>
            <w:noProof/>
          </w:rPr>
          <w:fldChar w:fldCharType="begin"/>
        </w:r>
        <w:r>
          <w:rPr>
            <w:noProof/>
          </w:rPr>
          <w:instrText xml:space="preserve"> PAGEREF _Toc182924450 \h </w:instrText>
        </w:r>
        <w:r>
          <w:rPr>
            <w:noProof/>
          </w:rPr>
        </w:r>
        <w:r>
          <w:rPr>
            <w:noProof/>
          </w:rPr>
          <w:fldChar w:fldCharType="separate"/>
        </w:r>
        <w:r w:rsidR="00806E6E">
          <w:rPr>
            <w:noProof/>
          </w:rPr>
          <w:t>71</w:t>
        </w:r>
        <w:r>
          <w:rPr>
            <w:noProof/>
          </w:rPr>
          <w:fldChar w:fldCharType="end"/>
        </w:r>
      </w:hyperlink>
    </w:p>
    <w:p w14:paraId="764D8660" w14:textId="3DBE607A" w:rsidR="00714471"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51" w:history="1">
        <w:r w:rsidRPr="00B00D0A">
          <w:rPr>
            <w:rStyle w:val="-"/>
            <w:rFonts w:cs="Tahoma"/>
            <w:noProof/>
            <w:lang w:val="el-GR"/>
          </w:rPr>
          <w:t>ΠΑΡΑΡΤΗΜΑ Ι - Αναλυτική Περιγραφή Φυσικού Αντικειμένου της Σύμβασης</w:t>
        </w:r>
        <w:r>
          <w:rPr>
            <w:noProof/>
          </w:rPr>
          <w:tab/>
        </w:r>
        <w:r>
          <w:rPr>
            <w:noProof/>
          </w:rPr>
          <w:fldChar w:fldCharType="begin"/>
        </w:r>
        <w:r>
          <w:rPr>
            <w:noProof/>
          </w:rPr>
          <w:instrText xml:space="preserve"> PAGEREF _Toc182924451 \h </w:instrText>
        </w:r>
        <w:r>
          <w:rPr>
            <w:noProof/>
          </w:rPr>
        </w:r>
        <w:r>
          <w:rPr>
            <w:noProof/>
          </w:rPr>
          <w:fldChar w:fldCharType="separate"/>
        </w:r>
        <w:r w:rsidR="00806E6E">
          <w:rPr>
            <w:noProof/>
          </w:rPr>
          <w:t>71</w:t>
        </w:r>
        <w:r>
          <w:rPr>
            <w:noProof/>
          </w:rPr>
          <w:fldChar w:fldCharType="end"/>
        </w:r>
      </w:hyperlink>
    </w:p>
    <w:p w14:paraId="17291307" w14:textId="3CB925B4"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52" w:history="1">
        <w:r w:rsidRPr="00B00D0A">
          <w:rPr>
            <w:rStyle w:val="-"/>
          </w:rPr>
          <w:t>1.</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ΠΕΡΙΒΑΛΛΟΝ ΤΗΣ ΣΥΜΒΑΣΗΣ</w:t>
        </w:r>
        <w:r>
          <w:tab/>
        </w:r>
        <w:r>
          <w:fldChar w:fldCharType="begin"/>
        </w:r>
        <w:r>
          <w:instrText xml:space="preserve"> PAGEREF _Toc182924452 \h </w:instrText>
        </w:r>
        <w:r>
          <w:fldChar w:fldCharType="separate"/>
        </w:r>
        <w:r w:rsidR="00806E6E">
          <w:t>71</w:t>
        </w:r>
        <w:r>
          <w:fldChar w:fldCharType="end"/>
        </w:r>
      </w:hyperlink>
    </w:p>
    <w:p w14:paraId="1DCBBAA7" w14:textId="5A5A9F6F"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53" w:history="1">
        <w:r w:rsidRPr="00B00D0A">
          <w:rPr>
            <w:rStyle w:val="-"/>
            <w:rFonts w:eastAsia="SimSun" w:cs="Tahoma"/>
            <w:noProof/>
            <w:lang w:val="el-GR"/>
          </w:rPr>
          <w:t>1.1</w:t>
        </w:r>
        <w:r>
          <w:rPr>
            <w:rFonts w:asciiTheme="minorHAnsi" w:eastAsiaTheme="minorEastAsia" w:hAnsiTheme="minorHAnsi" w:cstheme="minorBidi"/>
            <w:noProof/>
            <w:kern w:val="2"/>
            <w:sz w:val="24"/>
            <w:lang w:val="el-GR" w:eastAsia="el-GR"/>
            <w14:ligatures w14:val="standardContextual"/>
          </w:rPr>
          <w:tab/>
        </w:r>
        <w:r w:rsidRPr="00B00D0A">
          <w:rPr>
            <w:rStyle w:val="-"/>
            <w:rFonts w:eastAsia="SimSun" w:cs="Tahoma"/>
            <w:noProof/>
            <w:lang w:val="el-GR"/>
          </w:rPr>
          <w:t>. Αναθέτουσα Αρχή</w:t>
        </w:r>
        <w:r>
          <w:rPr>
            <w:noProof/>
          </w:rPr>
          <w:tab/>
        </w:r>
        <w:r>
          <w:rPr>
            <w:noProof/>
          </w:rPr>
          <w:fldChar w:fldCharType="begin"/>
        </w:r>
        <w:r>
          <w:rPr>
            <w:noProof/>
          </w:rPr>
          <w:instrText xml:space="preserve"> PAGEREF _Toc182924453 \h </w:instrText>
        </w:r>
        <w:r>
          <w:rPr>
            <w:noProof/>
          </w:rPr>
        </w:r>
        <w:r>
          <w:rPr>
            <w:noProof/>
          </w:rPr>
          <w:fldChar w:fldCharType="separate"/>
        </w:r>
        <w:r w:rsidR="00806E6E">
          <w:rPr>
            <w:noProof/>
          </w:rPr>
          <w:t>71</w:t>
        </w:r>
        <w:r>
          <w:rPr>
            <w:noProof/>
          </w:rPr>
          <w:fldChar w:fldCharType="end"/>
        </w:r>
      </w:hyperlink>
    </w:p>
    <w:p w14:paraId="2BC45A9B" w14:textId="4E48051A"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54" w:history="1">
        <w:r w:rsidRPr="00B00D0A">
          <w:rPr>
            <w:rStyle w:val="-"/>
          </w:rPr>
          <w:t>2.</w:t>
        </w:r>
        <w:r>
          <w:rPr>
            <w:rFonts w:asciiTheme="minorHAnsi" w:eastAsiaTheme="minorEastAsia" w:hAnsiTheme="minorHAnsi" w:cstheme="minorBidi"/>
            <w:color w:val="auto"/>
            <w:kern w:val="2"/>
            <w:sz w:val="24"/>
            <w:szCs w:val="24"/>
            <w:lang w:eastAsia="el-GR"/>
            <w14:ligatures w14:val="standardContextual"/>
          </w:rPr>
          <w:tab/>
        </w:r>
        <w:r w:rsidRPr="00B00D0A">
          <w:rPr>
            <w:rStyle w:val="-"/>
          </w:rPr>
          <w:t>ΑΝΤΙΚΕΙΜΕΝΟ ΤΗΣ ΣΥΜΒΑΣΗΣ</w:t>
        </w:r>
        <w:r>
          <w:tab/>
        </w:r>
        <w:r>
          <w:fldChar w:fldCharType="begin"/>
        </w:r>
        <w:r>
          <w:instrText xml:space="preserve"> PAGEREF _Toc182924454 \h </w:instrText>
        </w:r>
        <w:r>
          <w:fldChar w:fldCharType="separate"/>
        </w:r>
        <w:r w:rsidR="00806E6E">
          <w:t>72</w:t>
        </w:r>
        <w:r>
          <w:fldChar w:fldCharType="end"/>
        </w:r>
      </w:hyperlink>
    </w:p>
    <w:p w14:paraId="26D4C028" w14:textId="4B67BF4F"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55" w:history="1">
        <w:r w:rsidRPr="00B00D0A">
          <w:rPr>
            <w:rStyle w:val="-"/>
            <w:rFonts w:eastAsia="SimSun" w:cs="Tahoma"/>
            <w:noProof/>
            <w:lang w:val="el-GR"/>
          </w:rPr>
          <w:t>2.1</w:t>
        </w:r>
        <w:r>
          <w:rPr>
            <w:rFonts w:asciiTheme="minorHAnsi" w:eastAsiaTheme="minorEastAsia" w:hAnsiTheme="minorHAnsi" w:cstheme="minorBidi"/>
            <w:noProof/>
            <w:kern w:val="2"/>
            <w:sz w:val="24"/>
            <w:lang w:val="el-GR" w:eastAsia="el-GR"/>
            <w14:ligatures w14:val="standardContextual"/>
          </w:rPr>
          <w:tab/>
        </w:r>
        <w:r w:rsidRPr="00B00D0A">
          <w:rPr>
            <w:rStyle w:val="-"/>
            <w:rFonts w:eastAsia="SimSun" w:cs="Tahoma"/>
            <w:noProof/>
            <w:lang w:val="el-GR"/>
          </w:rPr>
          <w:t>Περιγραφή του Αντικείμενου της Σύμβασης</w:t>
        </w:r>
        <w:r>
          <w:rPr>
            <w:noProof/>
          </w:rPr>
          <w:tab/>
        </w:r>
        <w:r>
          <w:rPr>
            <w:noProof/>
          </w:rPr>
          <w:fldChar w:fldCharType="begin"/>
        </w:r>
        <w:r>
          <w:rPr>
            <w:noProof/>
          </w:rPr>
          <w:instrText xml:space="preserve"> PAGEREF _Toc182924455 \h </w:instrText>
        </w:r>
        <w:r>
          <w:rPr>
            <w:noProof/>
          </w:rPr>
        </w:r>
        <w:r>
          <w:rPr>
            <w:noProof/>
          </w:rPr>
          <w:fldChar w:fldCharType="separate"/>
        </w:r>
        <w:r w:rsidR="00806E6E">
          <w:rPr>
            <w:noProof/>
          </w:rPr>
          <w:t>72</w:t>
        </w:r>
        <w:r>
          <w:rPr>
            <w:noProof/>
          </w:rPr>
          <w:fldChar w:fldCharType="end"/>
        </w:r>
      </w:hyperlink>
    </w:p>
    <w:p w14:paraId="4ADC7BD2" w14:textId="6C71D2A1" w:rsidR="00714471" w:rsidRDefault="00714471">
      <w:pPr>
        <w:pStyle w:val="20"/>
        <w:rPr>
          <w:rFonts w:asciiTheme="minorHAnsi" w:eastAsiaTheme="minorEastAsia" w:hAnsiTheme="minorHAnsi" w:cstheme="minorBidi"/>
          <w:color w:val="auto"/>
          <w:kern w:val="2"/>
          <w:sz w:val="24"/>
          <w:szCs w:val="24"/>
          <w:lang w:eastAsia="el-GR"/>
          <w14:ligatures w14:val="standardContextual"/>
        </w:rPr>
      </w:pPr>
      <w:hyperlink w:anchor="_Toc182924456" w:history="1">
        <w:r w:rsidRPr="00B00D0A">
          <w:rPr>
            <w:rStyle w:val="-"/>
          </w:rPr>
          <w:t>ΠΑΡΑΡΤΗΜΑ ΙΙ –  Ειδική Συγγραφή Υποχρεώσεων</w:t>
        </w:r>
        <w:r>
          <w:tab/>
        </w:r>
        <w:r>
          <w:fldChar w:fldCharType="begin"/>
        </w:r>
        <w:r>
          <w:instrText xml:space="preserve"> PAGEREF _Toc182924456 \h </w:instrText>
        </w:r>
        <w:r>
          <w:fldChar w:fldCharType="separate"/>
        </w:r>
        <w:r w:rsidR="00806E6E">
          <w:t>74</w:t>
        </w:r>
        <w:r>
          <w:fldChar w:fldCharType="end"/>
        </w:r>
      </w:hyperlink>
    </w:p>
    <w:p w14:paraId="07871776" w14:textId="515F4D00" w:rsidR="00714471"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57" w:history="1">
        <w:r w:rsidRPr="00B00D0A">
          <w:rPr>
            <w:rStyle w:val="-"/>
            <w:rFonts w:cs="Tahoma"/>
            <w:noProof/>
            <w:lang w:val="el-GR"/>
          </w:rPr>
          <w:t>ΠΑΡΑΡΤΗΜΑ ΙΙI - ΕΥΡΩΠΑΙΚΟ ΕΝΙΑΙΟ ΕΓΓΡΑΦΟ ΣΥΜΒΑΣΗΣ (ΕΕΕΣ)</w:t>
        </w:r>
        <w:r>
          <w:rPr>
            <w:noProof/>
          </w:rPr>
          <w:tab/>
        </w:r>
        <w:r>
          <w:rPr>
            <w:noProof/>
          </w:rPr>
          <w:fldChar w:fldCharType="begin"/>
        </w:r>
        <w:r>
          <w:rPr>
            <w:noProof/>
          </w:rPr>
          <w:instrText xml:space="preserve"> PAGEREF _Toc182924457 \h </w:instrText>
        </w:r>
        <w:r>
          <w:rPr>
            <w:noProof/>
          </w:rPr>
        </w:r>
        <w:r>
          <w:rPr>
            <w:noProof/>
          </w:rPr>
          <w:fldChar w:fldCharType="separate"/>
        </w:r>
        <w:r w:rsidR="00806E6E">
          <w:rPr>
            <w:noProof/>
          </w:rPr>
          <w:t>75</w:t>
        </w:r>
        <w:r>
          <w:rPr>
            <w:noProof/>
          </w:rPr>
          <w:fldChar w:fldCharType="end"/>
        </w:r>
      </w:hyperlink>
    </w:p>
    <w:p w14:paraId="649BBA1E" w14:textId="0C919310" w:rsidR="00714471"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58" w:history="1">
        <w:r w:rsidRPr="00B00D0A">
          <w:rPr>
            <w:rStyle w:val="-"/>
            <w:rFonts w:cs="Tahoma"/>
            <w:noProof/>
            <w:lang w:val="el-GR"/>
          </w:rPr>
          <w:t>ΠΑΡΑΡΤΗΜΑ ΙV - Υπόδειγμα Τεχνικής Προσφοράς</w:t>
        </w:r>
        <w:r>
          <w:rPr>
            <w:noProof/>
          </w:rPr>
          <w:tab/>
        </w:r>
        <w:r>
          <w:rPr>
            <w:noProof/>
          </w:rPr>
          <w:fldChar w:fldCharType="begin"/>
        </w:r>
        <w:r>
          <w:rPr>
            <w:noProof/>
          </w:rPr>
          <w:instrText xml:space="preserve"> PAGEREF _Toc182924458 \h </w:instrText>
        </w:r>
        <w:r>
          <w:rPr>
            <w:noProof/>
          </w:rPr>
        </w:r>
        <w:r>
          <w:rPr>
            <w:noProof/>
          </w:rPr>
          <w:fldChar w:fldCharType="separate"/>
        </w:r>
        <w:r w:rsidR="00806E6E">
          <w:rPr>
            <w:noProof/>
          </w:rPr>
          <w:t>76</w:t>
        </w:r>
        <w:r>
          <w:rPr>
            <w:noProof/>
          </w:rPr>
          <w:fldChar w:fldCharType="end"/>
        </w:r>
      </w:hyperlink>
    </w:p>
    <w:p w14:paraId="45401034" w14:textId="3106951A" w:rsidR="00714471"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59" w:history="1">
        <w:r w:rsidRPr="00B00D0A">
          <w:rPr>
            <w:rStyle w:val="-"/>
            <w:rFonts w:cs="Tahoma"/>
            <w:noProof/>
            <w:lang w:val="el-GR"/>
          </w:rPr>
          <w:t>ΠΑΡΑΡΤΗΜΑ V – Υπόδειγμα Οικονομικής Προσφοράς</w:t>
        </w:r>
        <w:r>
          <w:rPr>
            <w:noProof/>
          </w:rPr>
          <w:tab/>
        </w:r>
        <w:r>
          <w:rPr>
            <w:noProof/>
          </w:rPr>
          <w:fldChar w:fldCharType="begin"/>
        </w:r>
        <w:r>
          <w:rPr>
            <w:noProof/>
          </w:rPr>
          <w:instrText xml:space="preserve"> PAGEREF _Toc182924459 \h </w:instrText>
        </w:r>
        <w:r>
          <w:rPr>
            <w:noProof/>
          </w:rPr>
        </w:r>
        <w:r>
          <w:rPr>
            <w:noProof/>
          </w:rPr>
          <w:fldChar w:fldCharType="separate"/>
        </w:r>
        <w:r w:rsidR="00806E6E">
          <w:rPr>
            <w:noProof/>
          </w:rPr>
          <w:t>77</w:t>
        </w:r>
        <w:r>
          <w:rPr>
            <w:noProof/>
          </w:rPr>
          <w:fldChar w:fldCharType="end"/>
        </w:r>
      </w:hyperlink>
    </w:p>
    <w:p w14:paraId="45BA65AB" w14:textId="6E4C2960" w:rsidR="00714471"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60" w:history="1">
        <w:r w:rsidRPr="00B00D0A">
          <w:rPr>
            <w:rStyle w:val="-"/>
            <w:rFonts w:cs="Tahoma"/>
            <w:noProof/>
            <w:lang w:val="el-GR"/>
          </w:rPr>
          <w:t>ΠΑΡΑΡΤΗΜΑ VI - Υποδείγματα Εγγυητικών Επιστολών</w:t>
        </w:r>
        <w:r>
          <w:rPr>
            <w:noProof/>
          </w:rPr>
          <w:tab/>
        </w:r>
        <w:r>
          <w:rPr>
            <w:noProof/>
          </w:rPr>
          <w:fldChar w:fldCharType="begin"/>
        </w:r>
        <w:r>
          <w:rPr>
            <w:noProof/>
          </w:rPr>
          <w:instrText xml:space="preserve"> PAGEREF _Toc182924460 \h </w:instrText>
        </w:r>
        <w:r>
          <w:rPr>
            <w:noProof/>
          </w:rPr>
        </w:r>
        <w:r>
          <w:rPr>
            <w:noProof/>
          </w:rPr>
          <w:fldChar w:fldCharType="separate"/>
        </w:r>
        <w:r w:rsidR="00806E6E">
          <w:rPr>
            <w:noProof/>
          </w:rPr>
          <w:t>81</w:t>
        </w:r>
        <w:r>
          <w:rPr>
            <w:noProof/>
          </w:rPr>
          <w:fldChar w:fldCharType="end"/>
        </w:r>
      </w:hyperlink>
    </w:p>
    <w:p w14:paraId="1ADB359A" w14:textId="6D1CB7BC" w:rsidR="00714471"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61" w:history="1">
        <w:r w:rsidRPr="00B00D0A">
          <w:rPr>
            <w:rStyle w:val="-"/>
            <w:rFonts w:cs="Tahoma"/>
            <w:noProof/>
            <w:lang w:val="el-GR"/>
          </w:rPr>
          <w:t>I.</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Εγγυητική Επιστολή Συμμετοχής</w:t>
        </w:r>
        <w:r>
          <w:rPr>
            <w:noProof/>
          </w:rPr>
          <w:tab/>
        </w:r>
        <w:r>
          <w:rPr>
            <w:noProof/>
          </w:rPr>
          <w:fldChar w:fldCharType="begin"/>
        </w:r>
        <w:r>
          <w:rPr>
            <w:noProof/>
          </w:rPr>
          <w:instrText xml:space="preserve"> PAGEREF _Toc182924461 \h </w:instrText>
        </w:r>
        <w:r>
          <w:rPr>
            <w:noProof/>
          </w:rPr>
        </w:r>
        <w:r>
          <w:rPr>
            <w:noProof/>
          </w:rPr>
          <w:fldChar w:fldCharType="separate"/>
        </w:r>
        <w:r w:rsidR="00806E6E">
          <w:rPr>
            <w:noProof/>
          </w:rPr>
          <w:t>81</w:t>
        </w:r>
        <w:r>
          <w:rPr>
            <w:noProof/>
          </w:rPr>
          <w:fldChar w:fldCharType="end"/>
        </w:r>
      </w:hyperlink>
    </w:p>
    <w:p w14:paraId="66A41EAC" w14:textId="7C2FB7A9" w:rsidR="00714471" w:rsidRPr="00643C0F" w:rsidRDefault="00714471">
      <w:pPr>
        <w:pStyle w:val="30"/>
        <w:rPr>
          <w:rFonts w:asciiTheme="minorHAnsi" w:eastAsiaTheme="minorEastAsia" w:hAnsiTheme="minorHAnsi" w:cstheme="minorBidi"/>
          <w:noProof/>
          <w:kern w:val="2"/>
          <w:sz w:val="24"/>
          <w:lang w:val="el-GR" w:eastAsia="el-GR"/>
          <w14:ligatures w14:val="standardContextual"/>
        </w:rPr>
      </w:pPr>
      <w:hyperlink w:anchor="_Toc182924462" w:history="1">
        <w:r w:rsidRPr="00B00D0A">
          <w:rPr>
            <w:rStyle w:val="-"/>
            <w:rFonts w:cs="Tahoma"/>
            <w:noProof/>
            <w:lang w:val="el-GR"/>
          </w:rPr>
          <w:t>II.</w:t>
        </w:r>
        <w:r>
          <w:rPr>
            <w:rFonts w:asciiTheme="minorHAnsi" w:eastAsiaTheme="minorEastAsia" w:hAnsiTheme="minorHAnsi" w:cstheme="minorBidi"/>
            <w:noProof/>
            <w:kern w:val="2"/>
            <w:sz w:val="24"/>
            <w:lang w:val="el-GR" w:eastAsia="el-GR"/>
            <w14:ligatures w14:val="standardContextual"/>
          </w:rPr>
          <w:tab/>
        </w:r>
        <w:r w:rsidRPr="00B00D0A">
          <w:rPr>
            <w:rStyle w:val="-"/>
            <w:rFonts w:cs="Tahoma"/>
            <w:noProof/>
            <w:lang w:val="el-GR"/>
          </w:rPr>
          <w:t>Εγγυητική Επιστολή Καλής Εκτέλεσης</w:t>
        </w:r>
        <w:r>
          <w:rPr>
            <w:noProof/>
          </w:rPr>
          <w:tab/>
        </w:r>
        <w:r>
          <w:rPr>
            <w:noProof/>
          </w:rPr>
          <w:fldChar w:fldCharType="begin"/>
        </w:r>
        <w:r>
          <w:rPr>
            <w:noProof/>
          </w:rPr>
          <w:instrText xml:space="preserve"> PAGEREF _Toc182924462 \h </w:instrText>
        </w:r>
        <w:r>
          <w:rPr>
            <w:noProof/>
          </w:rPr>
        </w:r>
        <w:r>
          <w:rPr>
            <w:noProof/>
          </w:rPr>
          <w:fldChar w:fldCharType="separate"/>
        </w:r>
        <w:r w:rsidR="00806E6E">
          <w:rPr>
            <w:noProof/>
          </w:rPr>
          <w:t>83</w:t>
        </w:r>
        <w:r>
          <w:rPr>
            <w:noProof/>
          </w:rPr>
          <w:fldChar w:fldCharType="end"/>
        </w:r>
      </w:hyperlink>
    </w:p>
    <w:p w14:paraId="4139A27F" w14:textId="69F9EE9A" w:rsidR="00714471" w:rsidRPr="00643C0F" w:rsidRDefault="00714471">
      <w:pPr>
        <w:pStyle w:val="10"/>
        <w:tabs>
          <w:tab w:val="right" w:leader="dot" w:pos="9628"/>
        </w:tabs>
        <w:rPr>
          <w:rFonts w:asciiTheme="minorHAnsi" w:eastAsiaTheme="minorEastAsia" w:hAnsiTheme="minorHAnsi" w:cstheme="minorBidi"/>
          <w:noProof/>
          <w:kern w:val="2"/>
          <w:sz w:val="24"/>
          <w:lang w:val="el-GR" w:eastAsia="el-GR"/>
          <w14:ligatures w14:val="standardContextual"/>
        </w:rPr>
      </w:pPr>
      <w:hyperlink w:anchor="_Toc182924463" w:history="1">
        <w:r w:rsidRPr="00B00D0A">
          <w:rPr>
            <w:rStyle w:val="-"/>
            <w:rFonts w:cs="Tahoma"/>
            <w:noProof/>
            <w:lang w:val="el-GR"/>
          </w:rPr>
          <w:t>ΠΑΡΑΡΤΗΜΑ VIΙ - ΕΝΗΜΕΡΩΣΗ ΓΙΑ ΤΗΝ ΕΠΕΞΕΡΓΑΣΙΑ ΠΡΟΣΩΠΙΚΩΝ ΔΕΔΟΜΕΝΩΝ</w:t>
        </w:r>
        <w:r>
          <w:rPr>
            <w:noProof/>
          </w:rPr>
          <w:tab/>
        </w:r>
        <w:r>
          <w:rPr>
            <w:noProof/>
          </w:rPr>
          <w:fldChar w:fldCharType="begin"/>
        </w:r>
        <w:r>
          <w:rPr>
            <w:noProof/>
          </w:rPr>
          <w:instrText xml:space="preserve"> PAGEREF _Toc182924463 \h </w:instrText>
        </w:r>
        <w:r>
          <w:rPr>
            <w:noProof/>
          </w:rPr>
        </w:r>
        <w:r>
          <w:rPr>
            <w:noProof/>
          </w:rPr>
          <w:fldChar w:fldCharType="separate"/>
        </w:r>
        <w:r w:rsidR="00806E6E">
          <w:rPr>
            <w:noProof/>
          </w:rPr>
          <w:t>84</w:t>
        </w:r>
        <w:r>
          <w:rPr>
            <w:noProof/>
          </w:rPr>
          <w:fldChar w:fldCharType="end"/>
        </w:r>
      </w:hyperlink>
    </w:p>
    <w:p w14:paraId="753DE31C" w14:textId="7650C32E" w:rsidR="00454EC4" w:rsidRPr="00454EC4" w:rsidRDefault="00454EC4" w:rsidP="00454EC4">
      <w:pPr>
        <w:rPr>
          <w:rFonts w:eastAsia="MS Mincho" w:cs="Tahoma"/>
          <w:b/>
          <w:bCs/>
          <w:caps/>
          <w:sz w:val="20"/>
          <w:szCs w:val="22"/>
          <w:lang w:val="el-GR"/>
        </w:rPr>
      </w:pPr>
      <w:r w:rsidRPr="00BA4651">
        <w:rPr>
          <w:rFonts w:cs="Tahoma"/>
        </w:rPr>
        <w:fldChar w:fldCharType="end"/>
      </w:r>
      <w:r w:rsidR="00C044FE" w:rsidRPr="00C044FE">
        <w:rPr>
          <w:rFonts w:cs="Tahoma"/>
          <w:lang w:val="el-GR"/>
        </w:rPr>
        <w:t>ΠΑΡΑΡΤΗΜΑ VIΙ</w:t>
      </w:r>
      <w:r w:rsidR="00C044FE">
        <w:rPr>
          <w:rFonts w:cs="Tahoma"/>
          <w:lang w:val="el-GR"/>
        </w:rPr>
        <w:t>Ι -ΑΛΛΕΣ ΔΗΛΩΣΕΙΣ…………………………………………………………………………………….</w:t>
      </w:r>
      <w:r w:rsidR="00C044FE" w:rsidRPr="00C044FE">
        <w:rPr>
          <w:rFonts w:cs="Tahoma"/>
          <w:lang w:val="el-GR"/>
        </w:rPr>
        <w:t>8</w:t>
      </w:r>
      <w:r w:rsidR="00C044FE">
        <w:rPr>
          <w:rFonts w:cs="Tahoma"/>
          <w:lang w:val="el-GR"/>
        </w:rPr>
        <w:t>5</w:t>
      </w:r>
    </w:p>
    <w:p w14:paraId="33C50E45" w14:textId="77777777" w:rsidR="007026BC" w:rsidRPr="00C044FE" w:rsidRDefault="007026BC" w:rsidP="007026BC">
      <w:pPr>
        <w:spacing w:line="240" w:lineRule="auto"/>
        <w:rPr>
          <w:rFonts w:eastAsia="MS Mincho" w:cs="Tahoma"/>
          <w:b/>
          <w:bCs/>
          <w:caps/>
          <w:szCs w:val="22"/>
          <w:lang w:val="el-GR" w:eastAsia="el-GR"/>
        </w:rPr>
      </w:pPr>
    </w:p>
    <w:p w14:paraId="627E2809" w14:textId="77777777" w:rsidR="00DE17DF" w:rsidRPr="00C044FE" w:rsidRDefault="00DE17DF" w:rsidP="007026BC">
      <w:pPr>
        <w:spacing w:line="240" w:lineRule="auto"/>
        <w:rPr>
          <w:rFonts w:eastAsia="MS Mincho" w:cs="Tahoma"/>
          <w:b/>
          <w:bCs/>
          <w:caps/>
          <w:szCs w:val="22"/>
          <w:lang w:val="el-GR" w:eastAsia="el-GR"/>
        </w:rPr>
        <w:sectPr w:rsidR="00DE17DF" w:rsidRPr="00C044FE" w:rsidSect="00CA4AF2">
          <w:pgSz w:w="11906" w:h="16838"/>
          <w:pgMar w:top="1134" w:right="1134" w:bottom="993" w:left="1134" w:header="284" w:footer="0" w:gutter="0"/>
          <w:cols w:space="720"/>
          <w:docGrid w:linePitch="360"/>
        </w:sectPr>
      </w:pPr>
    </w:p>
    <w:p w14:paraId="1CD2CA65" w14:textId="77777777" w:rsidR="007026BC" w:rsidRPr="00B35E2B" w:rsidRDefault="007026BC" w:rsidP="007026BC">
      <w:pPr>
        <w:pStyle w:val="1"/>
        <w:numPr>
          <w:ilvl w:val="0"/>
          <w:numId w:val="7"/>
        </w:numPr>
        <w:spacing w:line="240" w:lineRule="auto"/>
        <w:rPr>
          <w:rFonts w:ascii="Tahoma" w:hAnsi="Tahoma" w:cs="Tahoma"/>
          <w:sz w:val="24"/>
          <w:szCs w:val="24"/>
          <w:lang w:val="el-GR"/>
        </w:rPr>
      </w:pPr>
      <w:bookmarkStart w:id="13" w:name="_Toc81915027"/>
      <w:bookmarkStart w:id="14" w:name="_Toc90543458"/>
      <w:bookmarkStart w:id="15" w:name="_Toc182924383"/>
      <w:r w:rsidRPr="00B35E2B">
        <w:rPr>
          <w:rFonts w:ascii="Tahoma" w:hAnsi="Tahoma" w:cs="Tahoma"/>
          <w:sz w:val="24"/>
          <w:szCs w:val="24"/>
          <w:lang w:val="el-GR"/>
        </w:rPr>
        <w:lastRenderedPageBreak/>
        <w:t>ΑΝΑΘΕΤΟΥΣΑ ΑΡΧΗ ΚΑΙ ΑΝΤΙΚΕΙΜΕΝΟ ΣΥΜΒΑΣΗΣ</w:t>
      </w:r>
      <w:bookmarkEnd w:id="13"/>
      <w:bookmarkEnd w:id="14"/>
      <w:bookmarkEnd w:id="15"/>
    </w:p>
    <w:p w14:paraId="5DAB5876" w14:textId="77777777" w:rsidR="007026BC" w:rsidRDefault="007026BC" w:rsidP="007026BC">
      <w:pPr>
        <w:pStyle w:val="2"/>
        <w:numPr>
          <w:ilvl w:val="1"/>
          <w:numId w:val="7"/>
        </w:numPr>
        <w:pBdr>
          <w:top w:val="none" w:sz="0" w:space="0" w:color="000000"/>
          <w:left w:val="none" w:sz="0" w:space="0" w:color="000000"/>
          <w:bottom w:val="single" w:sz="12" w:space="1" w:color="000080"/>
          <w:right w:val="none" w:sz="0" w:space="0" w:color="000000"/>
        </w:pBdr>
        <w:spacing w:line="240" w:lineRule="auto"/>
        <w:rPr>
          <w:rFonts w:ascii="Tahoma" w:hAnsi="Tahoma"/>
          <w:sz w:val="22"/>
          <w:lang w:val="el-GR"/>
        </w:rPr>
      </w:pPr>
      <w:bookmarkStart w:id="16" w:name="_Ref63424778"/>
      <w:bookmarkStart w:id="17" w:name="_Toc81915028"/>
      <w:bookmarkStart w:id="18" w:name="_Toc90543459"/>
      <w:bookmarkStart w:id="19" w:name="_Toc182924384"/>
      <w:r w:rsidRPr="00E72E66">
        <w:rPr>
          <w:rFonts w:ascii="Tahoma" w:hAnsi="Tahoma"/>
          <w:sz w:val="22"/>
          <w:lang w:val="el-GR"/>
        </w:rPr>
        <w:t>Στοιχεία Αναθέτουσας Αρχής</w:t>
      </w:r>
      <w:bookmarkEnd w:id="16"/>
      <w:bookmarkEnd w:id="17"/>
      <w:bookmarkEnd w:id="18"/>
      <w:bookmarkEnd w:id="19"/>
    </w:p>
    <w:p w14:paraId="116D838F" w14:textId="77777777" w:rsidR="007026BC" w:rsidRPr="006C73E3" w:rsidRDefault="007026BC" w:rsidP="007026BC">
      <w:pPr>
        <w:pStyle w:val="a6"/>
        <w:ind w:left="576"/>
        <w:rPr>
          <w:lang w:val="el-GR"/>
        </w:rPr>
      </w:pPr>
    </w:p>
    <w:tbl>
      <w:tblPr>
        <w:tblpPr w:leftFromText="180" w:rightFromText="180" w:vertAnchor="text" w:tblpY="1"/>
        <w:tblOverlap w:val="never"/>
        <w:tblW w:w="0" w:type="auto"/>
        <w:tblLayout w:type="fixed"/>
        <w:tblLook w:val="0000" w:firstRow="0" w:lastRow="0" w:firstColumn="0" w:lastColumn="0" w:noHBand="0" w:noVBand="0"/>
      </w:tblPr>
      <w:tblGrid>
        <w:gridCol w:w="5245"/>
        <w:gridCol w:w="4129"/>
      </w:tblGrid>
      <w:tr w:rsidR="007026BC" w:rsidRPr="00573759" w14:paraId="48610ED7" w14:textId="77777777" w:rsidTr="00706CFA">
        <w:tc>
          <w:tcPr>
            <w:tcW w:w="5245" w:type="dxa"/>
            <w:tcBorders>
              <w:top w:val="single" w:sz="4" w:space="0" w:color="000000"/>
              <w:left w:val="single" w:sz="4" w:space="0" w:color="000000"/>
              <w:bottom w:val="single" w:sz="4" w:space="0" w:color="000000"/>
            </w:tcBorders>
            <w:shd w:val="clear" w:color="auto" w:fill="auto"/>
          </w:tcPr>
          <w:p w14:paraId="315CAC83" w14:textId="77777777" w:rsidR="007026BC" w:rsidRPr="00734309" w:rsidRDefault="007026BC" w:rsidP="00FA75A3">
            <w:pPr>
              <w:spacing w:after="0" w:line="276" w:lineRule="auto"/>
              <w:rPr>
                <w:rFonts w:cs="Tahoma"/>
                <w:szCs w:val="22"/>
              </w:rPr>
            </w:pPr>
            <w:r w:rsidRPr="00734309">
              <w:rPr>
                <w:rFonts w:cs="Tahoma"/>
                <w:szCs w:val="22"/>
              </w:rPr>
              <w:t>Επ</w:t>
            </w:r>
            <w:proofErr w:type="spellStart"/>
            <w:r w:rsidRPr="00734309">
              <w:rPr>
                <w:rFonts w:cs="Tahoma"/>
                <w:szCs w:val="22"/>
              </w:rPr>
              <w:t>ωνυμί</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F3D5" w14:textId="77777777" w:rsidR="007026BC" w:rsidRPr="00DC260E" w:rsidRDefault="007026BC" w:rsidP="00FA75A3">
            <w:pPr>
              <w:snapToGrid w:val="0"/>
              <w:spacing w:after="0" w:line="276" w:lineRule="auto"/>
              <w:jc w:val="left"/>
              <w:rPr>
                <w:rFonts w:cs="Tahoma"/>
                <w:szCs w:val="22"/>
                <w:lang w:val="el-GR"/>
              </w:rPr>
            </w:pPr>
            <w:r w:rsidRPr="00DC260E">
              <w:rPr>
                <w:rFonts w:cs="Tahoma"/>
                <w:szCs w:val="22"/>
                <w:lang w:val="el-GR"/>
              </w:rPr>
              <w:t xml:space="preserve">ΚΟΙΝΩΝΙΑ ΤΗΣ ΠΛΗΡΟΦΟΡΙΑΣ </w:t>
            </w:r>
            <w:r>
              <w:rPr>
                <w:rFonts w:cs="Tahoma"/>
                <w:szCs w:val="22"/>
                <w:lang w:val="el-GR"/>
              </w:rPr>
              <w:t>Μ.</w:t>
            </w:r>
            <w:r w:rsidRPr="00DC260E">
              <w:rPr>
                <w:rFonts w:cs="Tahoma"/>
                <w:szCs w:val="22"/>
                <w:lang w:val="el-GR"/>
              </w:rPr>
              <w:t>Α.Ε.</w:t>
            </w:r>
          </w:p>
        </w:tc>
      </w:tr>
      <w:tr w:rsidR="007026BC" w:rsidRPr="008F0002" w14:paraId="37352FCB" w14:textId="77777777" w:rsidTr="00706CFA">
        <w:tc>
          <w:tcPr>
            <w:tcW w:w="5245" w:type="dxa"/>
            <w:tcBorders>
              <w:top w:val="single" w:sz="4" w:space="0" w:color="000000"/>
              <w:left w:val="single" w:sz="4" w:space="0" w:color="000000"/>
              <w:bottom w:val="single" w:sz="4" w:space="0" w:color="000000"/>
            </w:tcBorders>
            <w:shd w:val="clear" w:color="auto" w:fill="auto"/>
          </w:tcPr>
          <w:p w14:paraId="4E832D7D" w14:textId="77777777" w:rsidR="007026BC" w:rsidRPr="00734309" w:rsidRDefault="007026BC" w:rsidP="00FA75A3">
            <w:pPr>
              <w:spacing w:after="0" w:line="276"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F705" w14:textId="77777777" w:rsidR="007026BC" w:rsidRPr="00DC260E" w:rsidRDefault="007026BC" w:rsidP="00FA75A3">
            <w:pPr>
              <w:snapToGrid w:val="0"/>
              <w:spacing w:after="0" w:line="276" w:lineRule="auto"/>
              <w:jc w:val="left"/>
              <w:rPr>
                <w:rFonts w:cs="Tahoma"/>
                <w:szCs w:val="22"/>
                <w:lang w:val="el-GR"/>
              </w:rPr>
            </w:pPr>
            <w:r w:rsidRPr="00782EAD">
              <w:rPr>
                <w:rFonts w:cs="Tahoma"/>
                <w:szCs w:val="22"/>
              </w:rPr>
              <w:t>999983307</w:t>
            </w:r>
          </w:p>
        </w:tc>
      </w:tr>
      <w:tr w:rsidR="007026BC" w:rsidRPr="008F0002" w14:paraId="6428FF1E" w14:textId="77777777" w:rsidTr="00706CFA">
        <w:tc>
          <w:tcPr>
            <w:tcW w:w="5245" w:type="dxa"/>
            <w:tcBorders>
              <w:top w:val="single" w:sz="4" w:space="0" w:color="000000"/>
              <w:left w:val="single" w:sz="4" w:space="0" w:color="000000"/>
              <w:bottom w:val="single" w:sz="4" w:space="0" w:color="000000"/>
            </w:tcBorders>
            <w:shd w:val="clear" w:color="auto" w:fill="auto"/>
          </w:tcPr>
          <w:p w14:paraId="0E774256" w14:textId="77777777" w:rsidR="007026BC" w:rsidRPr="00734309" w:rsidRDefault="007026BC" w:rsidP="00FA75A3">
            <w:pPr>
              <w:spacing w:after="0" w:line="276" w:lineRule="auto"/>
              <w:rPr>
                <w:rFonts w:cs="Tahoma"/>
                <w:szCs w:val="22"/>
              </w:rPr>
            </w:pPr>
            <w:proofErr w:type="spellStart"/>
            <w:r w:rsidRPr="00F04160">
              <w:t>Κωδικός</w:t>
            </w:r>
            <w:proofErr w:type="spellEnd"/>
            <w:r w:rsidRPr="00F04160">
              <w:t xml:space="preserve"> </w:t>
            </w:r>
            <w:proofErr w:type="spellStart"/>
            <w:r w:rsidRPr="00F04160">
              <w:t>Ηλεκτρονικής</w:t>
            </w:r>
            <w:proofErr w:type="spellEnd"/>
            <w:r w:rsidRPr="00F04160">
              <w:t xml:space="preserve"> </w:t>
            </w:r>
            <w:proofErr w:type="spellStart"/>
            <w:r w:rsidRPr="00F04160">
              <w:t>Τιμολόγησης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8A94" w14:textId="667E936B" w:rsidR="007026BC" w:rsidRPr="00BF4AB8" w:rsidRDefault="007026BC" w:rsidP="00FA75A3">
            <w:pPr>
              <w:snapToGrid w:val="0"/>
              <w:spacing w:after="0" w:line="276" w:lineRule="auto"/>
              <w:jc w:val="left"/>
              <w:rPr>
                <w:rFonts w:cs="Tahoma"/>
                <w:szCs w:val="22"/>
                <w:lang w:val="el-GR"/>
              </w:rPr>
            </w:pPr>
            <w:r w:rsidRPr="00782EAD">
              <w:rPr>
                <w:rFonts w:cs="Tahoma"/>
                <w:szCs w:val="22"/>
              </w:rPr>
              <w:t>1053.E00553.000</w:t>
            </w:r>
            <w:r w:rsidR="00BF4AB8">
              <w:rPr>
                <w:rFonts w:cs="Tahoma"/>
                <w:szCs w:val="22"/>
                <w:lang w:val="el-GR"/>
              </w:rPr>
              <w:t>1</w:t>
            </w:r>
          </w:p>
        </w:tc>
      </w:tr>
      <w:tr w:rsidR="007026BC" w:rsidRPr="00734309" w14:paraId="343780A9" w14:textId="77777777" w:rsidTr="00706CFA">
        <w:tc>
          <w:tcPr>
            <w:tcW w:w="5245" w:type="dxa"/>
            <w:tcBorders>
              <w:top w:val="single" w:sz="4" w:space="0" w:color="000000"/>
              <w:left w:val="single" w:sz="4" w:space="0" w:color="000000"/>
              <w:bottom w:val="single" w:sz="4" w:space="0" w:color="000000"/>
            </w:tcBorders>
            <w:shd w:val="clear" w:color="auto" w:fill="auto"/>
          </w:tcPr>
          <w:p w14:paraId="13D01A50" w14:textId="30F522CE" w:rsidR="007026BC" w:rsidRPr="00734309" w:rsidRDefault="007026BC" w:rsidP="00FA75A3">
            <w:pPr>
              <w:spacing w:after="0" w:line="276" w:lineRule="auto"/>
              <w:rPr>
                <w:rFonts w:cs="Tahoma"/>
                <w:szCs w:val="22"/>
              </w:rPr>
            </w:pPr>
            <w:r w:rsidRPr="00734309">
              <w:rPr>
                <w:rFonts w:cs="Tahoma"/>
                <w:szCs w:val="22"/>
              </w:rPr>
              <w:t>Τα</w:t>
            </w:r>
            <w:proofErr w:type="spellStart"/>
            <w:r w:rsidRPr="00734309">
              <w:rPr>
                <w:rFonts w:cs="Tahoma"/>
                <w:szCs w:val="22"/>
              </w:rPr>
              <w:t>χυδρομική</w:t>
            </w:r>
            <w:proofErr w:type="spellEnd"/>
            <w:r w:rsidRPr="00734309">
              <w:rPr>
                <w:rFonts w:cs="Tahoma"/>
                <w:szCs w:val="22"/>
              </w:rPr>
              <w:t xml:space="preserve"> </w:t>
            </w:r>
            <w:proofErr w:type="spellStart"/>
            <w:r w:rsidR="006D5C10">
              <w:rPr>
                <w:rFonts w:cs="Tahoma"/>
                <w:szCs w:val="22"/>
              </w:rPr>
              <w:t>Διεύθυνση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E1E91"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Συγγρού 194</w:t>
            </w:r>
          </w:p>
        </w:tc>
      </w:tr>
      <w:tr w:rsidR="007026BC" w:rsidRPr="00734309" w14:paraId="6C3770CE" w14:textId="77777777" w:rsidTr="00706CFA">
        <w:tc>
          <w:tcPr>
            <w:tcW w:w="5245" w:type="dxa"/>
            <w:tcBorders>
              <w:top w:val="single" w:sz="4" w:space="0" w:color="000000"/>
              <w:left w:val="single" w:sz="4" w:space="0" w:color="000000"/>
              <w:bottom w:val="single" w:sz="4" w:space="0" w:color="000000"/>
            </w:tcBorders>
            <w:shd w:val="clear" w:color="auto" w:fill="auto"/>
          </w:tcPr>
          <w:p w14:paraId="504FA105" w14:textId="77777777" w:rsidR="007026BC" w:rsidRPr="00734309" w:rsidRDefault="007026BC" w:rsidP="00FA75A3">
            <w:pPr>
              <w:spacing w:after="0" w:line="276" w:lineRule="auto"/>
              <w:rPr>
                <w:rFonts w:cs="Tahoma"/>
                <w:szCs w:val="22"/>
              </w:rPr>
            </w:pPr>
            <w:proofErr w:type="spellStart"/>
            <w:r w:rsidRPr="00734309">
              <w:rPr>
                <w:rFonts w:cs="Tahoma"/>
                <w:szCs w:val="22"/>
              </w:rPr>
              <w:t>Πόλη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1D8D"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Καλλιθέα</w:t>
            </w:r>
          </w:p>
        </w:tc>
      </w:tr>
      <w:tr w:rsidR="007026BC" w:rsidRPr="00734309" w14:paraId="1C05ABAD" w14:textId="77777777" w:rsidTr="00706CFA">
        <w:tc>
          <w:tcPr>
            <w:tcW w:w="5245" w:type="dxa"/>
            <w:tcBorders>
              <w:top w:val="single" w:sz="4" w:space="0" w:color="000000"/>
              <w:left w:val="single" w:sz="4" w:space="0" w:color="000000"/>
              <w:bottom w:val="single" w:sz="4" w:space="0" w:color="000000"/>
            </w:tcBorders>
            <w:shd w:val="clear" w:color="auto" w:fill="auto"/>
          </w:tcPr>
          <w:p w14:paraId="25EF6CB9" w14:textId="77777777" w:rsidR="007026BC" w:rsidRPr="00734309" w:rsidRDefault="007026BC" w:rsidP="00FA75A3">
            <w:pPr>
              <w:spacing w:after="0" w:line="276" w:lineRule="auto"/>
              <w:rPr>
                <w:rFonts w:cs="Tahoma"/>
                <w:szCs w:val="22"/>
              </w:rPr>
            </w:pPr>
            <w:r w:rsidRPr="00734309">
              <w:rPr>
                <w:rFonts w:cs="Tahoma"/>
                <w:szCs w:val="22"/>
              </w:rPr>
              <w:t>Τα</w:t>
            </w:r>
            <w:proofErr w:type="spellStart"/>
            <w:r w:rsidRPr="00734309">
              <w:rPr>
                <w:rFonts w:cs="Tahoma"/>
                <w:szCs w:val="22"/>
              </w:rPr>
              <w:t>χυδρομικός</w:t>
            </w:r>
            <w:proofErr w:type="spellEnd"/>
            <w:r w:rsidRPr="00734309">
              <w:rPr>
                <w:rFonts w:cs="Tahoma"/>
                <w:szCs w:val="22"/>
              </w:rPr>
              <w:t xml:space="preserve"> </w:t>
            </w:r>
            <w:proofErr w:type="spellStart"/>
            <w:r w:rsidRPr="00734309">
              <w:rPr>
                <w:rFonts w:cs="Tahoma"/>
                <w:szCs w:val="22"/>
              </w:rPr>
              <w:t>Κωδικός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BF9C" w14:textId="77777777" w:rsidR="007026BC" w:rsidRPr="00B26BAD" w:rsidRDefault="007026BC" w:rsidP="00FA75A3">
            <w:pPr>
              <w:snapToGrid w:val="0"/>
              <w:spacing w:after="0" w:line="276" w:lineRule="auto"/>
              <w:jc w:val="left"/>
              <w:rPr>
                <w:rFonts w:cs="Tahoma"/>
                <w:szCs w:val="22"/>
                <w:lang w:val="el-GR"/>
              </w:rPr>
            </w:pPr>
            <w:r>
              <w:rPr>
                <w:rFonts w:cs="Tahoma"/>
                <w:szCs w:val="22"/>
                <w:lang w:val="el-GR"/>
              </w:rPr>
              <w:t>17671</w:t>
            </w:r>
          </w:p>
        </w:tc>
      </w:tr>
      <w:tr w:rsidR="007026BC" w:rsidRPr="00734309" w14:paraId="2BA7DD7C" w14:textId="77777777" w:rsidTr="00706CFA">
        <w:tc>
          <w:tcPr>
            <w:tcW w:w="5245" w:type="dxa"/>
            <w:tcBorders>
              <w:top w:val="single" w:sz="4" w:space="0" w:color="000000"/>
              <w:left w:val="single" w:sz="4" w:space="0" w:color="000000"/>
              <w:bottom w:val="single" w:sz="4" w:space="0" w:color="000000"/>
            </w:tcBorders>
            <w:shd w:val="clear" w:color="auto" w:fill="auto"/>
          </w:tcPr>
          <w:p w14:paraId="2097C3D2" w14:textId="77777777" w:rsidR="007026BC" w:rsidRPr="00734309" w:rsidRDefault="007026BC" w:rsidP="00FA75A3">
            <w:pPr>
              <w:spacing w:after="0" w:line="276" w:lineRule="auto"/>
              <w:rPr>
                <w:rFonts w:cs="Tahoma"/>
                <w:szCs w:val="22"/>
              </w:rPr>
            </w:pPr>
            <w:proofErr w:type="spellStart"/>
            <w:r w:rsidRPr="00734309">
              <w:rPr>
                <w:rFonts w:cs="Tahoma"/>
                <w:szCs w:val="22"/>
              </w:rPr>
              <w:t>Χώρ</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1D10"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rPr>
              <w:t>ΕΛΛΑΔΑ</w:t>
            </w:r>
          </w:p>
        </w:tc>
      </w:tr>
      <w:tr w:rsidR="007026BC" w:rsidRPr="00734309" w14:paraId="7E01211E" w14:textId="77777777" w:rsidTr="00706CFA">
        <w:tc>
          <w:tcPr>
            <w:tcW w:w="5245" w:type="dxa"/>
            <w:tcBorders>
              <w:top w:val="single" w:sz="4" w:space="0" w:color="000000"/>
              <w:left w:val="single" w:sz="4" w:space="0" w:color="000000"/>
              <w:bottom w:val="single" w:sz="4" w:space="0" w:color="000000"/>
            </w:tcBorders>
            <w:shd w:val="clear" w:color="auto" w:fill="auto"/>
          </w:tcPr>
          <w:p w14:paraId="61E89C76" w14:textId="77777777" w:rsidR="007026BC" w:rsidRPr="00734309" w:rsidRDefault="007026BC" w:rsidP="00FA75A3">
            <w:pPr>
              <w:spacing w:after="0" w:line="276" w:lineRule="auto"/>
              <w:rPr>
                <w:rFonts w:cs="Tahoma"/>
                <w:szCs w:val="22"/>
              </w:rPr>
            </w:pPr>
            <w:proofErr w:type="spellStart"/>
            <w:r w:rsidRPr="00734309">
              <w:rPr>
                <w:rFonts w:cs="Tahoma"/>
                <w:szCs w:val="22"/>
              </w:rPr>
              <w:t>Κωδικός</w:t>
            </w:r>
            <w:proofErr w:type="spellEnd"/>
            <w:r w:rsidRPr="00734309">
              <w:rPr>
                <w:rFonts w:cs="Tahoma"/>
                <w:szCs w:val="22"/>
              </w:rPr>
              <w:t xml:space="preserve">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4079" w14:textId="77777777" w:rsidR="007026BC" w:rsidRPr="00734309" w:rsidRDefault="007026BC" w:rsidP="00FA75A3">
            <w:pPr>
              <w:snapToGrid w:val="0"/>
              <w:spacing w:after="0" w:line="276" w:lineRule="auto"/>
              <w:jc w:val="left"/>
              <w:rPr>
                <w:rFonts w:cs="Tahoma"/>
                <w:szCs w:val="22"/>
                <w:lang w:val="de-DE"/>
              </w:rPr>
            </w:pPr>
            <w:r w:rsidRPr="00734309">
              <w:rPr>
                <w:rFonts w:cs="Tahoma"/>
                <w:szCs w:val="22"/>
                <w:lang w:val="de-DE"/>
              </w:rPr>
              <w:t>GR300</w:t>
            </w:r>
          </w:p>
        </w:tc>
      </w:tr>
      <w:tr w:rsidR="007026BC" w:rsidRPr="00734309" w14:paraId="05F4FE25" w14:textId="77777777" w:rsidTr="00706CFA">
        <w:tc>
          <w:tcPr>
            <w:tcW w:w="5245" w:type="dxa"/>
            <w:tcBorders>
              <w:top w:val="single" w:sz="4" w:space="0" w:color="000000"/>
              <w:left w:val="single" w:sz="4" w:space="0" w:color="000000"/>
              <w:bottom w:val="single" w:sz="4" w:space="0" w:color="000000"/>
            </w:tcBorders>
            <w:shd w:val="clear" w:color="auto" w:fill="auto"/>
          </w:tcPr>
          <w:p w14:paraId="0C6080D3" w14:textId="77777777" w:rsidR="007026BC" w:rsidRPr="00734309" w:rsidRDefault="007026BC" w:rsidP="00FA75A3">
            <w:pPr>
              <w:spacing w:after="0" w:line="276" w:lineRule="auto"/>
              <w:rPr>
                <w:rFonts w:cs="Tahoma"/>
                <w:szCs w:val="22"/>
              </w:rPr>
            </w:pPr>
            <w:proofErr w:type="spellStart"/>
            <w:r w:rsidRPr="00734309">
              <w:rPr>
                <w:rFonts w:cs="Tahoma"/>
                <w:szCs w:val="22"/>
              </w:rPr>
              <w:t>Τηλέφωνο</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DB1E"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lang w:val="en-US"/>
              </w:rPr>
              <w:t>213 1300700</w:t>
            </w:r>
          </w:p>
        </w:tc>
      </w:tr>
      <w:tr w:rsidR="007026BC" w:rsidRPr="00734309" w14:paraId="5C76EAB3" w14:textId="77777777" w:rsidTr="00706CFA">
        <w:tc>
          <w:tcPr>
            <w:tcW w:w="5245" w:type="dxa"/>
            <w:tcBorders>
              <w:top w:val="single" w:sz="4" w:space="0" w:color="000000"/>
              <w:left w:val="single" w:sz="4" w:space="0" w:color="000000"/>
              <w:bottom w:val="single" w:sz="4" w:space="0" w:color="000000"/>
            </w:tcBorders>
            <w:shd w:val="clear" w:color="auto" w:fill="auto"/>
          </w:tcPr>
          <w:p w14:paraId="22C688D1" w14:textId="77777777" w:rsidR="007026BC" w:rsidRPr="00734309" w:rsidRDefault="007026BC" w:rsidP="00FA75A3">
            <w:pPr>
              <w:spacing w:after="0" w:line="276" w:lineRule="auto"/>
              <w:rPr>
                <w:rFonts w:cs="Tahoma"/>
                <w:szCs w:val="22"/>
              </w:rPr>
            </w:pPr>
            <w:r w:rsidRPr="00734309">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B7652" w14:textId="77777777" w:rsidR="007026BC" w:rsidRPr="00734309" w:rsidRDefault="007026BC" w:rsidP="00FA75A3">
            <w:pPr>
              <w:snapToGrid w:val="0"/>
              <w:spacing w:after="0" w:line="276" w:lineRule="auto"/>
              <w:jc w:val="left"/>
              <w:rPr>
                <w:rFonts w:cs="Tahoma"/>
                <w:szCs w:val="22"/>
                <w:lang w:val="en-US"/>
              </w:rPr>
            </w:pPr>
            <w:r w:rsidRPr="00734309">
              <w:rPr>
                <w:rFonts w:cs="Tahoma"/>
                <w:szCs w:val="22"/>
                <w:lang w:val="en-US"/>
              </w:rPr>
              <w:t>213 1300801</w:t>
            </w:r>
          </w:p>
        </w:tc>
      </w:tr>
      <w:tr w:rsidR="007026BC" w:rsidRPr="00734309" w14:paraId="10412DB4" w14:textId="77777777" w:rsidTr="00706CFA">
        <w:tc>
          <w:tcPr>
            <w:tcW w:w="5245" w:type="dxa"/>
            <w:tcBorders>
              <w:top w:val="single" w:sz="4" w:space="0" w:color="000000"/>
              <w:left w:val="single" w:sz="4" w:space="0" w:color="000000"/>
              <w:bottom w:val="single" w:sz="4" w:space="0" w:color="000000"/>
            </w:tcBorders>
            <w:shd w:val="clear" w:color="auto" w:fill="auto"/>
          </w:tcPr>
          <w:p w14:paraId="5916B6BC" w14:textId="77777777" w:rsidR="007026BC" w:rsidRPr="00734309" w:rsidRDefault="007026BC" w:rsidP="00FA75A3">
            <w:pPr>
              <w:spacing w:after="0" w:line="276" w:lineRule="auto"/>
              <w:rPr>
                <w:rFonts w:cs="Tahoma"/>
                <w:szCs w:val="22"/>
              </w:rPr>
            </w:pPr>
            <w:proofErr w:type="spellStart"/>
            <w:r w:rsidRPr="00734309">
              <w:rPr>
                <w:rFonts w:cs="Tahoma"/>
                <w:szCs w:val="22"/>
              </w:rPr>
              <w:t>Ηλεκτρονικό</w:t>
            </w:r>
            <w:proofErr w:type="spellEnd"/>
            <w:r w:rsidRPr="00734309">
              <w:rPr>
                <w:rFonts w:cs="Tahoma"/>
                <w:szCs w:val="22"/>
              </w:rPr>
              <w:t xml:space="preserve"> Τα</w:t>
            </w:r>
            <w:proofErr w:type="spellStart"/>
            <w:r w:rsidRPr="00734309">
              <w:rPr>
                <w:rFonts w:cs="Tahoma"/>
                <w:szCs w:val="22"/>
              </w:rPr>
              <w:t>χυδρομείο</w:t>
            </w:r>
            <w:proofErr w:type="spellEnd"/>
            <w:r w:rsidRPr="00734309">
              <w:rPr>
                <w:rFonts w:cs="Tahoma"/>
                <w:szCs w:val="22"/>
              </w:rPr>
              <w:t xml:space="preserve"> </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1EBD" w14:textId="77777777" w:rsidR="007026BC" w:rsidRPr="00D11F94" w:rsidRDefault="007026BC" w:rsidP="00FA75A3">
            <w:pPr>
              <w:snapToGrid w:val="0"/>
              <w:spacing w:after="0" w:line="276" w:lineRule="auto"/>
              <w:jc w:val="left"/>
              <w:rPr>
                <w:rFonts w:cs="Tahoma"/>
                <w:szCs w:val="22"/>
                <w:lang w:val="el-GR"/>
              </w:rPr>
            </w:pPr>
            <w:hyperlink r:id="rId19" w:history="1">
              <w:r w:rsidRPr="00A1124E">
                <w:rPr>
                  <w:rStyle w:val="-"/>
                  <w:rFonts w:eastAsiaTheme="majorEastAsia" w:cs="Tahoma"/>
                  <w:szCs w:val="22"/>
                  <w:lang w:val="en-US"/>
                </w:rPr>
                <w:t>info@ktpae.gr</w:t>
              </w:r>
            </w:hyperlink>
            <w:r>
              <w:rPr>
                <w:rFonts w:cs="Tahoma"/>
                <w:szCs w:val="22"/>
                <w:lang w:val="el-GR"/>
              </w:rPr>
              <w:t xml:space="preserve"> </w:t>
            </w:r>
          </w:p>
        </w:tc>
      </w:tr>
      <w:tr w:rsidR="007026BC" w:rsidRPr="00734309" w14:paraId="6A9C51B4" w14:textId="77777777" w:rsidTr="00706CFA">
        <w:tc>
          <w:tcPr>
            <w:tcW w:w="5245" w:type="dxa"/>
            <w:tcBorders>
              <w:top w:val="single" w:sz="4" w:space="0" w:color="000000"/>
              <w:left w:val="single" w:sz="4" w:space="0" w:color="000000"/>
              <w:bottom w:val="single" w:sz="4" w:space="0" w:color="000000"/>
            </w:tcBorders>
            <w:shd w:val="clear" w:color="auto" w:fill="auto"/>
          </w:tcPr>
          <w:p w14:paraId="2F82FB3A" w14:textId="77777777" w:rsidR="007026BC" w:rsidRPr="00734309" w:rsidRDefault="007026BC" w:rsidP="00FA75A3">
            <w:pPr>
              <w:snapToGrid w:val="0"/>
              <w:spacing w:after="0" w:line="276" w:lineRule="auto"/>
              <w:rPr>
                <w:rFonts w:cs="Tahoma"/>
                <w:szCs w:val="22"/>
                <w:lang w:val="en-US"/>
              </w:rPr>
            </w:pPr>
            <w:proofErr w:type="spellStart"/>
            <w:r w:rsidRPr="00734309">
              <w:rPr>
                <w:rFonts w:cs="Tahoma"/>
                <w:szCs w:val="22"/>
                <w:lang w:val="en-US"/>
              </w:rPr>
              <w:t>Αρμόδιος</w:t>
            </w:r>
            <w:proofErr w:type="spellEnd"/>
            <w:r w:rsidRPr="00734309">
              <w:rPr>
                <w:rFonts w:cs="Tahoma"/>
                <w:szCs w:val="22"/>
                <w:lang w:val="en-US"/>
              </w:rPr>
              <w:t xml:space="preserve"> </w:t>
            </w:r>
            <w:proofErr w:type="spellStart"/>
            <w:r w:rsidRPr="00734309">
              <w:rPr>
                <w:rFonts w:cs="Tahoma"/>
                <w:szCs w:val="22"/>
                <w:lang w:val="en-US"/>
              </w:rPr>
              <w:t>γι</w:t>
            </w:r>
            <w:proofErr w:type="spellEnd"/>
            <w:r w:rsidRPr="00734309">
              <w:rPr>
                <w:rFonts w:cs="Tahoma"/>
                <w:szCs w:val="22"/>
                <w:lang w:val="en-US"/>
              </w:rPr>
              <w:t>α π</w:t>
            </w:r>
            <w:proofErr w:type="spellStart"/>
            <w:r w:rsidRPr="00734309">
              <w:rPr>
                <w:rFonts w:cs="Tahoma"/>
                <w:szCs w:val="22"/>
                <w:lang w:val="en-US"/>
              </w:rPr>
              <w:t>ληροφορίες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B9AF" w14:textId="609AB813" w:rsidR="007026BC" w:rsidRPr="0016051F" w:rsidRDefault="00C31142" w:rsidP="00FA75A3">
            <w:pPr>
              <w:snapToGrid w:val="0"/>
              <w:spacing w:after="0" w:line="276" w:lineRule="auto"/>
              <w:jc w:val="left"/>
              <w:rPr>
                <w:rFonts w:cs="Tahoma"/>
                <w:b/>
                <w:szCs w:val="22"/>
                <w:lang w:val="en-US"/>
              </w:rPr>
            </w:pPr>
            <w:r>
              <w:rPr>
                <w:rFonts w:cs="Tahoma"/>
                <w:bCs/>
                <w:szCs w:val="22"/>
                <w:lang w:val="el-GR"/>
              </w:rPr>
              <w:t>Παγώνη Δήμητρα</w:t>
            </w:r>
          </w:p>
        </w:tc>
      </w:tr>
      <w:tr w:rsidR="007026BC" w:rsidRPr="00734309" w14:paraId="44224ED0" w14:textId="77777777" w:rsidTr="00706CFA">
        <w:tc>
          <w:tcPr>
            <w:tcW w:w="5245" w:type="dxa"/>
            <w:tcBorders>
              <w:top w:val="single" w:sz="4" w:space="0" w:color="000000"/>
              <w:left w:val="single" w:sz="4" w:space="0" w:color="000000"/>
              <w:bottom w:val="single" w:sz="4" w:space="0" w:color="000000"/>
            </w:tcBorders>
            <w:shd w:val="clear" w:color="auto" w:fill="auto"/>
          </w:tcPr>
          <w:p w14:paraId="09F74C26" w14:textId="77777777" w:rsidR="007026BC" w:rsidRPr="00DC260E" w:rsidRDefault="007026BC" w:rsidP="00FA75A3">
            <w:pPr>
              <w:spacing w:after="0" w:line="276" w:lineRule="auto"/>
              <w:rPr>
                <w:rFonts w:cs="Tahoma"/>
                <w:szCs w:val="22"/>
                <w:lang w:val="el-GR"/>
              </w:rPr>
            </w:pPr>
            <w:r w:rsidRPr="00DC260E">
              <w:rPr>
                <w:rFonts w:cs="Tahoma"/>
                <w:szCs w:val="22"/>
                <w:lang w:val="el-GR"/>
              </w:rPr>
              <w:t>Γενική Διεύθυνση στο διαδίκτυο(</w:t>
            </w:r>
            <w:r w:rsidRPr="00734309">
              <w:rPr>
                <w:rFonts w:cs="Tahoma"/>
                <w:szCs w:val="22"/>
              </w:rPr>
              <w:t>URL</w:t>
            </w:r>
            <w:r w:rsidRPr="00DC260E">
              <w:rPr>
                <w:rFonts w:cs="Tahoma"/>
                <w:szCs w:val="22"/>
                <w:lang w:val="el-GR"/>
              </w:rPr>
              <w:t>)</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F48A" w14:textId="77777777" w:rsidR="007026BC" w:rsidRPr="00D11F94" w:rsidRDefault="007026BC" w:rsidP="00FA75A3">
            <w:pPr>
              <w:snapToGrid w:val="0"/>
              <w:spacing w:after="0" w:line="276" w:lineRule="auto"/>
              <w:jc w:val="left"/>
              <w:rPr>
                <w:rFonts w:cs="Tahoma"/>
                <w:szCs w:val="22"/>
                <w:lang w:val="el-GR"/>
              </w:rPr>
            </w:pPr>
            <w:hyperlink r:id="rId20" w:history="1">
              <w:r w:rsidRPr="00A1124E">
                <w:rPr>
                  <w:rStyle w:val="-"/>
                  <w:rFonts w:eastAsiaTheme="majorEastAsia" w:cs="Tahoma"/>
                  <w:szCs w:val="22"/>
                </w:rPr>
                <w:t>http://www.ktpae.gr</w:t>
              </w:r>
            </w:hyperlink>
            <w:r>
              <w:rPr>
                <w:rFonts w:cs="Tahoma"/>
                <w:szCs w:val="22"/>
                <w:lang w:val="el-GR"/>
              </w:rPr>
              <w:t xml:space="preserve"> </w:t>
            </w:r>
          </w:p>
        </w:tc>
      </w:tr>
    </w:tbl>
    <w:p w14:paraId="733664FD" w14:textId="77777777" w:rsidR="007026BC" w:rsidRDefault="007026BC" w:rsidP="007026BC">
      <w:pPr>
        <w:spacing w:line="240" w:lineRule="auto"/>
        <w:rPr>
          <w:rFonts w:cs="Tahoma"/>
          <w:szCs w:val="22"/>
          <w:lang w:val="el-GR"/>
        </w:rPr>
      </w:pPr>
    </w:p>
    <w:p w14:paraId="08CD3F8A" w14:textId="77777777" w:rsidR="007026BC" w:rsidRPr="00DC260E" w:rsidRDefault="007026BC" w:rsidP="007026BC">
      <w:pPr>
        <w:spacing w:after="60" w:line="240" w:lineRule="auto"/>
        <w:rPr>
          <w:rFonts w:cs="Tahoma"/>
          <w:szCs w:val="22"/>
          <w:lang w:val="el-GR"/>
        </w:rPr>
      </w:pPr>
      <w:r w:rsidRPr="00DC260E">
        <w:rPr>
          <w:rFonts w:cs="Tahoma"/>
          <w:b/>
          <w:szCs w:val="22"/>
          <w:lang w:val="el-GR"/>
        </w:rPr>
        <w:t>Είδος Αναθέτουσας Αρχής</w:t>
      </w:r>
    </w:p>
    <w:p w14:paraId="450B4DE6" w14:textId="0B24B937" w:rsidR="007026BC" w:rsidRPr="00DC260E" w:rsidRDefault="007026BC" w:rsidP="007026BC">
      <w:pPr>
        <w:spacing w:line="240" w:lineRule="auto"/>
        <w:rPr>
          <w:rFonts w:cs="Tahoma"/>
          <w:szCs w:val="22"/>
          <w:lang w:val="el-GR"/>
        </w:rPr>
      </w:pPr>
      <w:r w:rsidRPr="00DC260E">
        <w:rPr>
          <w:rFonts w:cs="Tahoma"/>
          <w:szCs w:val="22"/>
          <w:lang w:val="el-GR"/>
        </w:rPr>
        <w:t>Η Αναθέτουσα Αρχή είναι</w:t>
      </w:r>
      <w:r>
        <w:rPr>
          <w:rFonts w:cs="Tahoma"/>
          <w:szCs w:val="22"/>
          <w:lang w:val="el-GR"/>
        </w:rPr>
        <w:t xml:space="preserve"> η Κοινωνία της Πληροφορίας </w:t>
      </w:r>
      <w:r w:rsidRPr="00FA5D45">
        <w:rPr>
          <w:rFonts w:cs="Tahoma"/>
          <w:szCs w:val="22"/>
          <w:lang w:val="el-GR"/>
        </w:rPr>
        <w:t xml:space="preserve">Μονοπρόσωπη </w:t>
      </w:r>
      <w:r w:rsidRPr="00DC260E">
        <w:rPr>
          <w:rFonts w:cs="Tahoma"/>
          <w:szCs w:val="22"/>
          <w:lang w:val="el-GR"/>
        </w:rPr>
        <w:t>Ανώνυμη Εταιρ</w:t>
      </w:r>
      <w:r w:rsidR="00B75D49">
        <w:rPr>
          <w:rFonts w:cs="Tahoma"/>
          <w:szCs w:val="22"/>
          <w:lang w:val="el-GR"/>
        </w:rPr>
        <w:t>ε</w:t>
      </w:r>
      <w:r w:rsidRPr="00DC260E">
        <w:rPr>
          <w:rFonts w:cs="Tahoma"/>
          <w:szCs w:val="22"/>
          <w:lang w:val="el-GR"/>
        </w:rPr>
        <w:t>ία του Δημόσιου Τομέα (μη Κεντρική Αναθέτουσα Αρχή)</w:t>
      </w:r>
      <w:r>
        <w:rPr>
          <w:rFonts w:cs="Tahoma"/>
          <w:szCs w:val="22"/>
          <w:lang w:val="el-GR"/>
        </w:rPr>
        <w:t xml:space="preserve"> </w:t>
      </w:r>
      <w:r w:rsidRPr="00DC260E">
        <w:rPr>
          <w:rFonts w:cs="Tahoma"/>
          <w:szCs w:val="22"/>
          <w:lang w:val="el-GR"/>
        </w:rPr>
        <w:t xml:space="preserve">και ανήκει στην Κεντρική Κυβέρνηση </w:t>
      </w:r>
      <w:r>
        <w:rPr>
          <w:rFonts w:cs="Tahoma"/>
          <w:szCs w:val="22"/>
          <w:lang w:val="el-GR"/>
        </w:rPr>
        <w:t>-</w:t>
      </w:r>
      <w:r w:rsidRPr="00DC260E">
        <w:rPr>
          <w:rFonts w:cs="Tahoma"/>
          <w:szCs w:val="22"/>
          <w:lang w:val="el-GR"/>
        </w:rPr>
        <w:t xml:space="preserve"> </w:t>
      </w:r>
      <w:proofErr w:type="spellStart"/>
      <w:r w:rsidRPr="00DC260E">
        <w:rPr>
          <w:rFonts w:cs="Tahoma"/>
          <w:szCs w:val="22"/>
          <w:lang w:val="el-GR"/>
        </w:rPr>
        <w:t>Υποτομέας</w:t>
      </w:r>
      <w:proofErr w:type="spellEnd"/>
      <w:r w:rsidRPr="00DC260E">
        <w:rPr>
          <w:rFonts w:cs="Tahoma"/>
          <w:szCs w:val="22"/>
          <w:lang w:val="el-GR"/>
        </w:rPr>
        <w:t xml:space="preserve"> Νομικά Πρόσωπα Κεντρικής Κυβέρνησης και Δημόσιες Επιχειρήσεις</w:t>
      </w:r>
      <w:r>
        <w:rPr>
          <w:rFonts w:cs="Tahoma"/>
          <w:szCs w:val="22"/>
          <w:lang w:val="el-GR"/>
        </w:rPr>
        <w:t>.</w:t>
      </w:r>
    </w:p>
    <w:p w14:paraId="5DB8564E" w14:textId="77777777" w:rsidR="007026BC" w:rsidRPr="00DC260E" w:rsidRDefault="007026BC" w:rsidP="007026BC">
      <w:pPr>
        <w:spacing w:line="240" w:lineRule="auto"/>
        <w:rPr>
          <w:rFonts w:eastAsia="Calibri" w:cs="Tahoma"/>
          <w:szCs w:val="22"/>
          <w:lang w:val="el-GR"/>
        </w:rPr>
      </w:pPr>
    </w:p>
    <w:p w14:paraId="03D3E1CE" w14:textId="77777777" w:rsidR="007026BC" w:rsidRPr="00DC260E" w:rsidRDefault="007026BC" w:rsidP="007026BC">
      <w:pPr>
        <w:spacing w:after="60" w:line="240" w:lineRule="auto"/>
        <w:rPr>
          <w:rFonts w:cs="Tahoma"/>
          <w:szCs w:val="22"/>
          <w:lang w:val="el-GR"/>
        </w:rPr>
      </w:pPr>
      <w:r w:rsidRPr="00DC260E">
        <w:rPr>
          <w:rFonts w:cs="Tahoma"/>
          <w:b/>
          <w:szCs w:val="22"/>
          <w:lang w:val="el-GR"/>
        </w:rPr>
        <w:t>Κύρια δραστηριότητα Α.Α.</w:t>
      </w:r>
    </w:p>
    <w:p w14:paraId="728A4BCA" w14:textId="77777777" w:rsidR="007026BC" w:rsidRPr="00DC260E" w:rsidRDefault="007026BC" w:rsidP="007026BC">
      <w:pPr>
        <w:spacing w:line="240" w:lineRule="auto"/>
        <w:rPr>
          <w:rFonts w:cs="Tahoma"/>
          <w:szCs w:val="22"/>
          <w:lang w:val="el-GR"/>
        </w:rPr>
      </w:pPr>
      <w:r w:rsidRPr="00DC260E">
        <w:rPr>
          <w:rFonts w:cs="Tahoma"/>
          <w:szCs w:val="22"/>
          <w:lang w:val="el-GR"/>
        </w:rPr>
        <w:t>Η κύρια δραστηριότητα της Αναθέτουσας Αρχής είναι «Γενικές Δημόσιες Υπηρεσίες».</w:t>
      </w:r>
    </w:p>
    <w:p w14:paraId="3E8A67D0" w14:textId="77777777" w:rsidR="007026BC" w:rsidRPr="00DC260E" w:rsidRDefault="007026BC" w:rsidP="007026BC">
      <w:pPr>
        <w:spacing w:line="240" w:lineRule="auto"/>
        <w:rPr>
          <w:rFonts w:cs="Tahoma"/>
          <w:szCs w:val="22"/>
          <w:lang w:val="el-GR"/>
        </w:rPr>
      </w:pPr>
      <w:r w:rsidRPr="00DC260E">
        <w:rPr>
          <w:rFonts w:cs="Tahoma"/>
          <w:szCs w:val="22"/>
          <w:lang w:val="el-GR"/>
        </w:rPr>
        <w:t>Εφαρμοστέο εθνικό δίκαιο είναι το Ελληνικό</w:t>
      </w:r>
      <w:r>
        <w:rPr>
          <w:rFonts w:cs="Tahoma"/>
          <w:szCs w:val="22"/>
          <w:lang w:val="el-GR"/>
        </w:rPr>
        <w:t>.</w:t>
      </w:r>
    </w:p>
    <w:p w14:paraId="5EBD71E6" w14:textId="77777777" w:rsidR="007026BC" w:rsidRPr="00DC260E" w:rsidRDefault="007026BC" w:rsidP="007026BC">
      <w:pPr>
        <w:spacing w:line="240" w:lineRule="auto"/>
        <w:rPr>
          <w:rFonts w:cs="Tahoma"/>
          <w:szCs w:val="22"/>
          <w:lang w:val="el-GR"/>
        </w:rPr>
      </w:pPr>
    </w:p>
    <w:p w14:paraId="24C76E81" w14:textId="77777777" w:rsidR="007026BC" w:rsidRPr="00734309" w:rsidRDefault="007026BC" w:rsidP="007026BC">
      <w:pPr>
        <w:spacing w:after="60" w:line="240" w:lineRule="auto"/>
        <w:rPr>
          <w:rFonts w:cs="Tahoma"/>
          <w:szCs w:val="22"/>
          <w:lang w:val="el-GR"/>
        </w:rPr>
      </w:pPr>
      <w:r w:rsidRPr="00734309">
        <w:rPr>
          <w:rFonts w:cs="Tahoma"/>
          <w:b/>
          <w:szCs w:val="22"/>
          <w:lang w:val="el-GR"/>
        </w:rPr>
        <w:t>Στοιχεία Επικοινωνίας</w:t>
      </w:r>
    </w:p>
    <w:p w14:paraId="11E71E90" w14:textId="3435C743" w:rsidR="007026BC" w:rsidRPr="00DC260E" w:rsidRDefault="007026BC" w:rsidP="007026BC">
      <w:pPr>
        <w:spacing w:line="240" w:lineRule="auto"/>
        <w:ind w:left="567" w:hanging="567"/>
        <w:rPr>
          <w:rFonts w:cs="Tahoma"/>
          <w:szCs w:val="22"/>
          <w:lang w:val="el-GR"/>
        </w:rPr>
      </w:pPr>
      <w:r w:rsidRPr="00DC260E">
        <w:rPr>
          <w:rFonts w:cs="Tahoma"/>
          <w:szCs w:val="22"/>
          <w:lang w:val="el-GR"/>
        </w:rPr>
        <w:t>α)</w:t>
      </w:r>
      <w:r w:rsidRPr="00DC260E">
        <w:rPr>
          <w:rFonts w:cs="Tahoma"/>
          <w:szCs w:val="22"/>
          <w:lang w:val="el-GR"/>
        </w:rPr>
        <w:tab/>
        <w:t>Τα έγγραφα της σύμβασης είναι διαθέσιμα για ελεύθερη, πλήρη, άμεση &amp; δωρεάν ηλεκτρονική πρόσβαση στην διεύθυνση (</w:t>
      </w:r>
      <w:r w:rsidRPr="00734309">
        <w:rPr>
          <w:rFonts w:cs="Tahoma"/>
          <w:szCs w:val="22"/>
        </w:rPr>
        <w:t>URL</w:t>
      </w:r>
      <w:r w:rsidRPr="00DC260E">
        <w:rPr>
          <w:rFonts w:cs="Tahoma"/>
          <w:szCs w:val="22"/>
          <w:lang w:val="el-GR"/>
        </w:rPr>
        <w:t xml:space="preserve">): μέσω της διαδικτυακής πύλης </w:t>
      </w:r>
      <w:hyperlink r:id="rId21" w:history="1">
        <w:r w:rsidRPr="00C50DBA">
          <w:rPr>
            <w:rStyle w:val="-"/>
            <w:rFonts w:eastAsiaTheme="majorEastAsia" w:cs="Tahoma"/>
            <w:szCs w:val="22"/>
          </w:rPr>
          <w:t>www</w:t>
        </w:r>
        <w:r w:rsidRPr="00C50DBA">
          <w:rPr>
            <w:rStyle w:val="-"/>
            <w:rFonts w:eastAsiaTheme="majorEastAsia" w:cs="Tahoma"/>
            <w:szCs w:val="22"/>
            <w:lang w:val="el-GR"/>
          </w:rPr>
          <w:t>.</w:t>
        </w:r>
        <w:r w:rsidRPr="00C50DBA">
          <w:rPr>
            <w:rStyle w:val="-"/>
            <w:rFonts w:eastAsiaTheme="majorEastAsia" w:cs="Tahoma"/>
            <w:szCs w:val="22"/>
          </w:rPr>
          <w:t>promitheus</w:t>
        </w:r>
        <w:r w:rsidRPr="00C50DBA">
          <w:rPr>
            <w:rStyle w:val="-"/>
            <w:rFonts w:eastAsiaTheme="majorEastAsia" w:cs="Tahoma"/>
            <w:szCs w:val="22"/>
            <w:lang w:val="el-GR"/>
          </w:rPr>
          <w:t>.</w:t>
        </w:r>
        <w:r w:rsidRPr="00C50DBA">
          <w:rPr>
            <w:rStyle w:val="-"/>
            <w:rFonts w:eastAsiaTheme="majorEastAsia" w:cs="Tahoma"/>
            <w:szCs w:val="22"/>
          </w:rPr>
          <w:t>gov</w:t>
        </w:r>
        <w:r w:rsidRPr="00C50DBA">
          <w:rPr>
            <w:rStyle w:val="-"/>
            <w:rFonts w:eastAsiaTheme="majorEastAsia" w:cs="Tahoma"/>
            <w:szCs w:val="22"/>
            <w:lang w:val="el-GR"/>
          </w:rPr>
          <w:t>.</w:t>
        </w:r>
        <w:r w:rsidRPr="00C50DBA">
          <w:rPr>
            <w:rStyle w:val="-"/>
            <w:rFonts w:eastAsiaTheme="majorEastAsia" w:cs="Tahoma"/>
            <w:szCs w:val="22"/>
          </w:rPr>
          <w:t>gr</w:t>
        </w:r>
      </w:hyperlink>
      <w:r>
        <w:rPr>
          <w:rFonts w:cs="Tahoma"/>
          <w:szCs w:val="22"/>
          <w:lang w:val="el-GR"/>
        </w:rPr>
        <w:t xml:space="preserve"> </w:t>
      </w:r>
      <w:r w:rsidRPr="00DC260E">
        <w:rPr>
          <w:rFonts w:cs="Tahoma"/>
          <w:szCs w:val="22"/>
          <w:lang w:val="el-GR"/>
        </w:rPr>
        <w:t xml:space="preserve">του Ε.Σ.Η.ΔΗ.Σ. και μέσω της διαδικτυακής πύλης της Αναθέτουσας Αρχής </w:t>
      </w:r>
      <w:hyperlink r:id="rId22" w:history="1">
        <w:r w:rsidRPr="00A366AE">
          <w:rPr>
            <w:rStyle w:val="-"/>
            <w:rFonts w:eastAsiaTheme="majorEastAsia"/>
          </w:rPr>
          <w:t>http</w:t>
        </w:r>
        <w:r w:rsidRPr="00DD5F37">
          <w:rPr>
            <w:rStyle w:val="-"/>
            <w:rFonts w:eastAsiaTheme="majorEastAsia"/>
            <w:lang w:val="el-GR"/>
          </w:rPr>
          <w:t>://</w:t>
        </w:r>
        <w:r w:rsidRPr="00A366AE">
          <w:rPr>
            <w:rStyle w:val="-"/>
            <w:rFonts w:eastAsiaTheme="majorEastAsia"/>
          </w:rPr>
          <w:t>www</w:t>
        </w:r>
        <w:r w:rsidRPr="00DD5F37">
          <w:rPr>
            <w:rStyle w:val="-"/>
            <w:rFonts w:eastAsiaTheme="majorEastAsia"/>
            <w:lang w:val="el-GR"/>
          </w:rPr>
          <w:t>.</w:t>
        </w:r>
        <w:r w:rsidRPr="00A366AE">
          <w:rPr>
            <w:rStyle w:val="-"/>
            <w:rFonts w:eastAsiaTheme="majorEastAsia"/>
          </w:rPr>
          <w:t>ktpae</w:t>
        </w:r>
        <w:r w:rsidRPr="00DD5F37">
          <w:rPr>
            <w:rStyle w:val="-"/>
            <w:rFonts w:eastAsiaTheme="majorEastAsia"/>
            <w:lang w:val="el-GR"/>
          </w:rPr>
          <w:t>.</w:t>
        </w:r>
        <w:r w:rsidRPr="00A366AE">
          <w:rPr>
            <w:rStyle w:val="-"/>
            <w:rFonts w:eastAsiaTheme="majorEastAsia"/>
          </w:rPr>
          <w:t>gr</w:t>
        </w:r>
      </w:hyperlink>
      <w:r>
        <w:rPr>
          <w:rFonts w:cs="Tahoma"/>
          <w:szCs w:val="22"/>
          <w:lang w:val="el-GR"/>
        </w:rPr>
        <w:t xml:space="preserve"> </w:t>
      </w:r>
      <w:r w:rsidRPr="00DC260E">
        <w:rPr>
          <w:rFonts w:cs="Tahoma"/>
          <w:szCs w:val="22"/>
          <w:lang w:val="el-GR"/>
        </w:rPr>
        <w:t>.</w:t>
      </w:r>
    </w:p>
    <w:p w14:paraId="6A8C29AA" w14:textId="77777777" w:rsidR="007026BC" w:rsidRPr="00DC260E" w:rsidRDefault="007026BC" w:rsidP="007026BC">
      <w:pPr>
        <w:spacing w:line="240" w:lineRule="auto"/>
        <w:ind w:left="567" w:hanging="567"/>
        <w:rPr>
          <w:rFonts w:cs="Tahoma"/>
          <w:szCs w:val="22"/>
          <w:lang w:val="el-GR"/>
        </w:rPr>
      </w:pPr>
      <w:r w:rsidRPr="00DC260E">
        <w:rPr>
          <w:rFonts w:cs="Tahoma"/>
          <w:szCs w:val="22"/>
          <w:lang w:val="el-GR"/>
        </w:rPr>
        <w:t>β)</w:t>
      </w:r>
      <w:r>
        <w:rPr>
          <w:rFonts w:cs="Tahoma"/>
          <w:szCs w:val="22"/>
          <w:lang w:val="el-GR"/>
        </w:rPr>
        <w:tab/>
      </w:r>
      <w:r w:rsidRPr="00DC260E">
        <w:rPr>
          <w:rFonts w:cs="Tahoma"/>
          <w:szCs w:val="22"/>
          <w:lang w:val="el-GR"/>
        </w:rPr>
        <w:t xml:space="preserve">Κάθε είδους επικοινωνία και ανταλλαγή πληροφοριών πραγματοποιείται μέσω της διαδικτυακής πύλης </w:t>
      </w:r>
      <w:r w:rsidRPr="00734309">
        <w:rPr>
          <w:rFonts w:cs="Tahoma"/>
          <w:szCs w:val="22"/>
        </w:rPr>
        <w:t>www</w:t>
      </w:r>
      <w:r w:rsidRPr="00DC260E">
        <w:rPr>
          <w:rFonts w:cs="Tahoma"/>
          <w:szCs w:val="22"/>
          <w:lang w:val="el-GR"/>
        </w:rPr>
        <w:t>.</w:t>
      </w:r>
      <w:proofErr w:type="spellStart"/>
      <w:r w:rsidRPr="00734309">
        <w:rPr>
          <w:rFonts w:cs="Tahoma"/>
          <w:szCs w:val="22"/>
        </w:rPr>
        <w:t>promitheus</w:t>
      </w:r>
      <w:proofErr w:type="spellEnd"/>
      <w:r w:rsidRPr="00DC260E">
        <w:rPr>
          <w:rFonts w:cs="Tahoma"/>
          <w:szCs w:val="22"/>
          <w:lang w:val="el-GR"/>
        </w:rPr>
        <w:t>.</w:t>
      </w:r>
      <w:r w:rsidRPr="00734309">
        <w:rPr>
          <w:rFonts w:cs="Tahoma"/>
          <w:szCs w:val="22"/>
        </w:rPr>
        <w:t>gov</w:t>
      </w:r>
      <w:r w:rsidRPr="00DC260E">
        <w:rPr>
          <w:rFonts w:cs="Tahoma"/>
          <w:szCs w:val="22"/>
          <w:lang w:val="el-GR"/>
        </w:rPr>
        <w:t>.</w:t>
      </w:r>
      <w:r w:rsidRPr="00734309">
        <w:rPr>
          <w:rFonts w:cs="Tahoma"/>
          <w:szCs w:val="22"/>
        </w:rPr>
        <w:t>gr</w:t>
      </w:r>
      <w:r w:rsidRPr="00DC260E">
        <w:rPr>
          <w:rFonts w:cs="Tahoma"/>
          <w:szCs w:val="22"/>
          <w:lang w:val="el-GR"/>
        </w:rPr>
        <w:t xml:space="preserve"> του Ε.Σ.Η.ΔΗ.Σ.</w:t>
      </w:r>
    </w:p>
    <w:p w14:paraId="1E27572C" w14:textId="77777777" w:rsidR="007026BC" w:rsidRDefault="007026BC" w:rsidP="007026BC">
      <w:pPr>
        <w:spacing w:line="240" w:lineRule="auto"/>
        <w:ind w:left="567" w:hanging="567"/>
        <w:rPr>
          <w:rFonts w:cs="Tahoma"/>
          <w:szCs w:val="22"/>
          <w:shd w:val="clear" w:color="auto" w:fill="FFFFFF"/>
          <w:lang w:val="el-GR"/>
        </w:rPr>
      </w:pPr>
      <w:r w:rsidRPr="00DC260E">
        <w:rPr>
          <w:rFonts w:cs="Tahoma"/>
          <w:szCs w:val="22"/>
          <w:lang w:val="el-GR"/>
        </w:rPr>
        <w:t>γ)</w:t>
      </w:r>
      <w:r w:rsidRPr="00DC260E">
        <w:rPr>
          <w:rFonts w:cs="Tahoma"/>
          <w:szCs w:val="22"/>
          <w:lang w:val="el-GR"/>
        </w:rPr>
        <w:tab/>
        <w:t xml:space="preserve">Οι προσφορές πρέπει να υποβάλλονται ηλεκτρονικά στην διεύθυνση: </w:t>
      </w:r>
      <w:hyperlink r:id="rId23" w:history="1">
        <w:r w:rsidRPr="00734309">
          <w:rPr>
            <w:rFonts w:cs="Tahoma"/>
            <w:szCs w:val="22"/>
            <w:shd w:val="clear" w:color="auto" w:fill="FFFFFF"/>
          </w:rPr>
          <w:t>www</w:t>
        </w:r>
        <w:r w:rsidRPr="00DC260E">
          <w:rPr>
            <w:rFonts w:cs="Tahoma"/>
            <w:szCs w:val="22"/>
            <w:shd w:val="clear" w:color="auto" w:fill="FFFFFF"/>
            <w:lang w:val="el-GR"/>
          </w:rPr>
          <w:t>.</w:t>
        </w:r>
        <w:proofErr w:type="spellStart"/>
        <w:r w:rsidRPr="00734309">
          <w:rPr>
            <w:rFonts w:cs="Tahoma"/>
            <w:szCs w:val="22"/>
            <w:shd w:val="clear" w:color="auto" w:fill="FFFFFF"/>
          </w:rPr>
          <w:t>promitheus</w:t>
        </w:r>
        <w:proofErr w:type="spellEnd"/>
        <w:r w:rsidRPr="00DC260E">
          <w:rPr>
            <w:rFonts w:cs="Tahoma"/>
            <w:szCs w:val="22"/>
            <w:shd w:val="clear" w:color="auto" w:fill="FFFFFF"/>
            <w:lang w:val="el-GR"/>
          </w:rPr>
          <w:t>.</w:t>
        </w:r>
        <w:r w:rsidRPr="00734309">
          <w:rPr>
            <w:rFonts w:cs="Tahoma"/>
            <w:szCs w:val="22"/>
            <w:shd w:val="clear" w:color="auto" w:fill="FFFFFF"/>
          </w:rPr>
          <w:t>gov</w:t>
        </w:r>
        <w:r w:rsidRPr="00DC260E">
          <w:rPr>
            <w:rFonts w:cs="Tahoma"/>
            <w:szCs w:val="22"/>
            <w:shd w:val="clear" w:color="auto" w:fill="FFFFFF"/>
            <w:lang w:val="el-GR"/>
          </w:rPr>
          <w:t>.</w:t>
        </w:r>
        <w:r w:rsidRPr="00734309">
          <w:rPr>
            <w:rFonts w:cs="Tahoma"/>
            <w:szCs w:val="22"/>
            <w:shd w:val="clear" w:color="auto" w:fill="FFFFFF"/>
          </w:rPr>
          <w:t>gr</w:t>
        </w:r>
      </w:hyperlink>
      <w:r>
        <w:rPr>
          <w:rFonts w:cs="Tahoma"/>
          <w:szCs w:val="22"/>
          <w:shd w:val="clear" w:color="auto" w:fill="FFFFFF"/>
          <w:lang w:val="el-GR"/>
        </w:rPr>
        <w:t>.</w:t>
      </w:r>
    </w:p>
    <w:p w14:paraId="7F1FF96D" w14:textId="77777777" w:rsidR="00D2077A" w:rsidRDefault="00D2077A" w:rsidP="007026BC">
      <w:pPr>
        <w:spacing w:line="240" w:lineRule="auto"/>
        <w:ind w:left="567" w:hanging="567"/>
        <w:rPr>
          <w:rFonts w:cs="Tahoma"/>
          <w:szCs w:val="22"/>
          <w:shd w:val="clear" w:color="auto" w:fill="FFFFFF"/>
          <w:lang w:val="el-GR"/>
        </w:rPr>
      </w:pPr>
    </w:p>
    <w:p w14:paraId="6647E27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20" w:name="_Toc81915029"/>
      <w:bookmarkStart w:id="21" w:name="_Toc90543460"/>
      <w:bookmarkStart w:id="22" w:name="_Toc182924385"/>
      <w:r>
        <w:rPr>
          <w:rFonts w:ascii="Tahoma" w:hAnsi="Tahoma" w:cs="Tahoma"/>
          <w:sz w:val="22"/>
          <w:lang w:val="el-GR"/>
        </w:rPr>
        <w:lastRenderedPageBreak/>
        <w:t>1.2</w:t>
      </w:r>
      <w:r>
        <w:rPr>
          <w:rFonts w:ascii="Tahoma" w:hAnsi="Tahoma" w:cs="Tahoma"/>
          <w:sz w:val="22"/>
          <w:lang w:val="el-GR"/>
        </w:rPr>
        <w:tab/>
      </w:r>
      <w:r w:rsidRPr="00734309">
        <w:rPr>
          <w:rFonts w:ascii="Tahoma" w:hAnsi="Tahoma" w:cs="Tahoma"/>
          <w:sz w:val="22"/>
          <w:lang w:val="el-GR"/>
        </w:rPr>
        <w:t>Στοιχεία Διαδικασίας - Χρηματοδότηση</w:t>
      </w:r>
      <w:bookmarkEnd w:id="20"/>
      <w:bookmarkEnd w:id="21"/>
      <w:bookmarkEnd w:id="22"/>
    </w:p>
    <w:p w14:paraId="6EC8B564" w14:textId="77777777" w:rsidR="007026BC" w:rsidRPr="00734309" w:rsidRDefault="007026BC" w:rsidP="007026BC">
      <w:pPr>
        <w:spacing w:after="60" w:line="240" w:lineRule="auto"/>
        <w:rPr>
          <w:rFonts w:cs="Tahoma"/>
          <w:szCs w:val="22"/>
          <w:lang w:val="el-GR"/>
        </w:rPr>
      </w:pPr>
      <w:r w:rsidRPr="00734309">
        <w:rPr>
          <w:rFonts w:cs="Tahoma"/>
          <w:b/>
          <w:szCs w:val="22"/>
          <w:lang w:val="el-GR"/>
        </w:rPr>
        <w:t>Είδος διαδικασίας</w:t>
      </w:r>
    </w:p>
    <w:p w14:paraId="24E3B152" w14:textId="77777777" w:rsidR="007026BC" w:rsidRPr="00DC260E" w:rsidRDefault="007026BC" w:rsidP="007026BC">
      <w:pPr>
        <w:spacing w:line="240" w:lineRule="auto"/>
        <w:rPr>
          <w:rFonts w:cs="Tahoma"/>
          <w:szCs w:val="22"/>
          <w:lang w:val="el-GR" w:eastAsia="el-GR"/>
        </w:rPr>
      </w:pPr>
      <w:r w:rsidRPr="00DC260E">
        <w:rPr>
          <w:rFonts w:cs="Tahoma"/>
          <w:szCs w:val="22"/>
          <w:lang w:val="el-GR"/>
        </w:rPr>
        <w:t xml:space="preserve">Ο διαγωνισμός θα διεξαχθεί με την ανοικτή διαδικασία του άρθρου 27 του ν. 4412/16 όπως ισχύει. </w:t>
      </w:r>
    </w:p>
    <w:p w14:paraId="4E165128" w14:textId="77777777" w:rsidR="007026BC" w:rsidRPr="00AE44F4" w:rsidRDefault="007026BC" w:rsidP="007026BC">
      <w:pPr>
        <w:spacing w:after="60" w:line="240" w:lineRule="auto"/>
        <w:rPr>
          <w:rFonts w:cs="Tahoma"/>
          <w:szCs w:val="22"/>
          <w:lang w:val="el-GR"/>
        </w:rPr>
      </w:pPr>
      <w:r w:rsidRPr="00AE44F4">
        <w:rPr>
          <w:rFonts w:cs="Tahoma"/>
          <w:b/>
          <w:szCs w:val="22"/>
          <w:lang w:val="el-GR"/>
        </w:rPr>
        <w:t>Χρηματοδότηση της σύμβασης</w:t>
      </w:r>
    </w:p>
    <w:p w14:paraId="3EF73A57" w14:textId="77777777" w:rsidR="00AE44F4" w:rsidRDefault="00AE44F4" w:rsidP="00AE44F4">
      <w:pPr>
        <w:spacing w:line="360" w:lineRule="auto"/>
        <w:ind w:firstLine="1"/>
        <w:textAlignment w:val="baseline"/>
        <w:rPr>
          <w:rFonts w:cs="Tahoma"/>
          <w:szCs w:val="22"/>
          <w:lang w:val="el-GR" w:eastAsia="en-US"/>
        </w:rPr>
      </w:pPr>
      <w:r w:rsidRPr="00050687">
        <w:rPr>
          <w:rFonts w:cs="Tahoma"/>
          <w:lang w:val="el-GR"/>
        </w:rPr>
        <w:t>Το έργο θα χρηματοδοτηθεί στο πλαίσιο της ΣΑ</w:t>
      </w:r>
      <w:r>
        <w:rPr>
          <w:rFonts w:cs="Tahoma"/>
        </w:rPr>
        <w:t>NA</w:t>
      </w:r>
      <w:r w:rsidRPr="00050687">
        <w:rPr>
          <w:rFonts w:cs="Tahoma"/>
          <w:lang w:val="el-GR"/>
        </w:rPr>
        <w:t>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04B5B22A" w14:textId="77777777" w:rsidR="007026BC" w:rsidRPr="00DC260E" w:rsidRDefault="007026BC" w:rsidP="007026BC">
      <w:pPr>
        <w:spacing w:line="240" w:lineRule="auto"/>
        <w:rPr>
          <w:rFonts w:cs="Tahoma"/>
          <w:szCs w:val="22"/>
          <w:lang w:val="el-GR"/>
        </w:rPr>
      </w:pPr>
    </w:p>
    <w:p w14:paraId="4980B15A" w14:textId="77777777" w:rsidR="007026BC" w:rsidRPr="005A79F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23" w:name="_Toc81915030"/>
      <w:bookmarkStart w:id="24" w:name="_Toc90543461"/>
      <w:bookmarkStart w:id="25" w:name="_Toc182924386"/>
      <w:r w:rsidRPr="005A79FC">
        <w:rPr>
          <w:rFonts w:ascii="Tahoma" w:hAnsi="Tahoma" w:cs="Tahoma"/>
          <w:sz w:val="22"/>
          <w:lang w:val="el-GR"/>
        </w:rPr>
        <w:t>1.3</w:t>
      </w:r>
      <w:r w:rsidRPr="005A79FC">
        <w:rPr>
          <w:rFonts w:ascii="Tahoma" w:hAnsi="Tahoma" w:cs="Tahoma"/>
          <w:sz w:val="22"/>
          <w:lang w:val="el-GR"/>
        </w:rPr>
        <w:tab/>
        <w:t>Συνοπτική Περιγραφή φυσικού και οικονομικού αντικειμένου της σύμβασης</w:t>
      </w:r>
      <w:bookmarkEnd w:id="23"/>
      <w:bookmarkEnd w:id="24"/>
      <w:bookmarkEnd w:id="25"/>
      <w:r w:rsidRPr="005A79FC">
        <w:rPr>
          <w:rFonts w:ascii="Tahoma" w:hAnsi="Tahoma" w:cs="Tahoma"/>
          <w:sz w:val="22"/>
          <w:lang w:val="el-GR"/>
        </w:rPr>
        <w:t xml:space="preserve"> </w:t>
      </w:r>
    </w:p>
    <w:p w14:paraId="69209718" w14:textId="475C6C55" w:rsidR="007026BC" w:rsidRPr="009F3BF3" w:rsidRDefault="007026BC" w:rsidP="007026BC">
      <w:pPr>
        <w:spacing w:before="120" w:line="240" w:lineRule="auto"/>
        <w:rPr>
          <w:rFonts w:cs="Tahoma"/>
          <w:lang w:val="el-GR"/>
        </w:rPr>
      </w:pPr>
      <w:r w:rsidRPr="005A79FC">
        <w:rPr>
          <w:rFonts w:cs="Tahoma"/>
          <w:szCs w:val="22"/>
          <w:lang w:val="el-GR"/>
        </w:rPr>
        <w:t>Το αντικείμεν</w:t>
      </w:r>
      <w:r>
        <w:rPr>
          <w:rFonts w:cs="Tahoma"/>
          <w:szCs w:val="22"/>
          <w:lang w:val="el-GR"/>
        </w:rPr>
        <w:t xml:space="preserve">ο της Σύμβασης περιλαμβάνει </w:t>
      </w:r>
      <w:r w:rsidRPr="00DD5F37">
        <w:rPr>
          <w:rFonts w:cs="Tahoma"/>
          <w:lang w:val="el-GR"/>
        </w:rPr>
        <w:t xml:space="preserve">την ανάδειξη αναδόχου που θα αναλάβει την </w:t>
      </w:r>
      <w:r w:rsidR="00324AEF">
        <w:rPr>
          <w:rFonts w:cs="Tahoma"/>
          <w:lang w:val="el-GR"/>
        </w:rPr>
        <w:t xml:space="preserve">παροχή της υπηρεσίας φύλαξης του κτιρίου της </w:t>
      </w:r>
      <w:proofErr w:type="spellStart"/>
      <w:r w:rsidR="00324AEF">
        <w:rPr>
          <w:rFonts w:cs="Tahoma"/>
          <w:lang w:val="el-GR"/>
        </w:rPr>
        <w:t>ΚτΠ</w:t>
      </w:r>
      <w:proofErr w:type="spellEnd"/>
      <w:r w:rsidR="00324AEF">
        <w:rPr>
          <w:rFonts w:cs="Tahoma"/>
          <w:lang w:val="el-GR"/>
        </w:rPr>
        <w:t xml:space="preserve"> Μ.Α.Ε. επί της οδού Λ. Συγγρού 194 στην Αθήνα. </w:t>
      </w:r>
    </w:p>
    <w:p w14:paraId="035A5CBF" w14:textId="04D85C09" w:rsidR="00AE44F4" w:rsidRPr="00AE44F4" w:rsidRDefault="00AE44F4" w:rsidP="007026BC">
      <w:pPr>
        <w:spacing w:before="120" w:line="240" w:lineRule="auto"/>
        <w:rPr>
          <w:rFonts w:cs="Tahoma"/>
          <w:lang w:val="el-GR"/>
        </w:rPr>
      </w:pPr>
      <w:r>
        <w:rPr>
          <w:rFonts w:cs="Tahoma"/>
          <w:lang w:val="el-GR"/>
        </w:rPr>
        <w:t xml:space="preserve">Αντικείμενο του παρόντος έργου είναι η εξασφάλιση της φύλαξης και της ασφάλειας του κτιρίου των γραφείων της </w:t>
      </w:r>
      <w:proofErr w:type="spellStart"/>
      <w:r>
        <w:rPr>
          <w:rFonts w:cs="Tahoma"/>
          <w:lang w:val="el-GR"/>
        </w:rPr>
        <w:t>ΚτΠ</w:t>
      </w:r>
      <w:proofErr w:type="spellEnd"/>
      <w:r>
        <w:rPr>
          <w:rFonts w:cs="Tahoma"/>
          <w:lang w:val="el-GR"/>
        </w:rPr>
        <w:t xml:space="preserve"> Μ.Α.Ε. επί της οδού Λ. Συγγρού 194- Καλλιθέα, σε πενθήμερη βά</w:t>
      </w:r>
      <w:r w:rsidR="005F1BE0">
        <w:rPr>
          <w:rFonts w:cs="Tahoma"/>
          <w:lang w:val="el-GR"/>
        </w:rPr>
        <w:t>σ</w:t>
      </w:r>
      <w:r>
        <w:rPr>
          <w:rFonts w:cs="Tahoma"/>
          <w:lang w:val="el-GR"/>
        </w:rPr>
        <w:t>η (Δευτέρα – Παρασκευή), από τις 06</w:t>
      </w:r>
      <w:r w:rsidRPr="00AE44F4">
        <w:rPr>
          <w:rFonts w:cs="Tahoma"/>
          <w:lang w:val="el-GR"/>
        </w:rPr>
        <w:t xml:space="preserve">:00 </w:t>
      </w:r>
      <w:r>
        <w:rPr>
          <w:rFonts w:cs="Tahoma"/>
          <w:lang w:val="el-GR"/>
        </w:rPr>
        <w:t>π.μ</w:t>
      </w:r>
      <w:r w:rsidRPr="00AE44F4">
        <w:rPr>
          <w:rFonts w:cs="Tahoma"/>
          <w:lang w:val="el-GR"/>
        </w:rPr>
        <w:t>. – 22:00</w:t>
      </w:r>
      <w:r>
        <w:rPr>
          <w:rFonts w:cs="Tahoma"/>
          <w:lang w:val="el-GR"/>
        </w:rPr>
        <w:t xml:space="preserve"> μ.μ.</w:t>
      </w:r>
      <w:r w:rsidRPr="00AE44F4">
        <w:rPr>
          <w:rFonts w:cs="Tahoma"/>
          <w:lang w:val="el-GR"/>
        </w:rPr>
        <w:t xml:space="preserve"> </w:t>
      </w:r>
    </w:p>
    <w:p w14:paraId="14BB4BBE" w14:textId="0A34DB85" w:rsidR="00AE44F4" w:rsidRPr="00AE44F4" w:rsidRDefault="00AE44F4" w:rsidP="007026BC">
      <w:pPr>
        <w:spacing w:before="120" w:line="240" w:lineRule="auto"/>
        <w:rPr>
          <w:rFonts w:cs="Tahoma"/>
          <w:lang w:val="el-GR"/>
        </w:rPr>
      </w:pPr>
    </w:p>
    <w:p w14:paraId="74B81051" w14:textId="77777777" w:rsidR="00AE44F4" w:rsidRPr="00AE44F4" w:rsidRDefault="00AE44F4" w:rsidP="00AE44F4">
      <w:pPr>
        <w:rPr>
          <w:rFonts w:cs="Tahoma"/>
          <w:szCs w:val="22"/>
          <w:lang w:val="el-GR"/>
        </w:rPr>
      </w:pPr>
      <w:r w:rsidRPr="00AE44F4">
        <w:rPr>
          <w:rFonts w:cs="Tahoma"/>
          <w:szCs w:val="22"/>
          <w:lang w:val="el-GR"/>
        </w:rPr>
        <w:t xml:space="preserve">Το κτίριο απαιτείται να φυλάσσεται από εξειδικευμένη εταιρεία παροχής υπηρεσιών φύλαξης ως εξής:  </w:t>
      </w:r>
    </w:p>
    <w:p w14:paraId="5456D954" w14:textId="093D27B5" w:rsidR="00AE44F4" w:rsidRPr="00AE44F4" w:rsidRDefault="00AE44F4" w:rsidP="00AE44F4">
      <w:pPr>
        <w:numPr>
          <w:ilvl w:val="0"/>
          <w:numId w:val="25"/>
        </w:numPr>
        <w:suppressAutoHyphens w:val="0"/>
        <w:overflowPunct w:val="0"/>
        <w:autoSpaceDE w:val="0"/>
        <w:autoSpaceDN w:val="0"/>
        <w:adjustRightInd w:val="0"/>
        <w:spacing w:after="0" w:line="240" w:lineRule="auto"/>
        <w:textAlignment w:val="baseline"/>
        <w:rPr>
          <w:rFonts w:cs="Tahoma"/>
          <w:szCs w:val="22"/>
          <w:lang w:val="el-GR"/>
        </w:rPr>
      </w:pPr>
      <w:r w:rsidRPr="00AE44F4">
        <w:rPr>
          <w:rFonts w:cs="Tahoma"/>
          <w:szCs w:val="22"/>
          <w:lang w:val="el-GR"/>
        </w:rPr>
        <w:t xml:space="preserve">Με δύο φύλακες, από Δευτέρα έως Παρασκευή, από τις 06:00 – 22:00    (2 Βάρδιες : 1η βάρδια 06:00 </w:t>
      </w:r>
      <w:proofErr w:type="spellStart"/>
      <w:r w:rsidRPr="00AE44F4">
        <w:rPr>
          <w:rFonts w:cs="Tahoma"/>
          <w:szCs w:val="22"/>
          <w:lang w:val="el-GR"/>
        </w:rPr>
        <w:t>π.μ</w:t>
      </w:r>
      <w:proofErr w:type="spellEnd"/>
      <w:r w:rsidRPr="00AE44F4">
        <w:rPr>
          <w:rFonts w:cs="Tahoma"/>
          <w:szCs w:val="22"/>
          <w:lang w:val="el-GR"/>
        </w:rPr>
        <w:t xml:space="preserve">- 14:00 </w:t>
      </w:r>
      <w:proofErr w:type="spellStart"/>
      <w:r w:rsidRPr="00AE44F4">
        <w:rPr>
          <w:rFonts w:cs="Tahoma"/>
          <w:szCs w:val="22"/>
          <w:lang w:val="el-GR"/>
        </w:rPr>
        <w:t>μ.μ</w:t>
      </w:r>
      <w:proofErr w:type="spellEnd"/>
      <w:r w:rsidRPr="00AE44F4">
        <w:rPr>
          <w:rFonts w:cs="Tahoma"/>
          <w:szCs w:val="22"/>
          <w:lang w:val="el-GR"/>
        </w:rPr>
        <w:t xml:space="preserve"> , 2</w:t>
      </w:r>
      <w:r w:rsidRPr="00AE44F4">
        <w:rPr>
          <w:rFonts w:cs="Tahoma"/>
          <w:szCs w:val="22"/>
          <w:vertAlign w:val="superscript"/>
          <w:lang w:val="el-GR"/>
        </w:rPr>
        <w:t>η</w:t>
      </w:r>
      <w:r w:rsidRPr="00AE44F4">
        <w:rPr>
          <w:rFonts w:cs="Tahoma"/>
          <w:szCs w:val="22"/>
          <w:lang w:val="el-GR"/>
        </w:rPr>
        <w:t xml:space="preserve"> βάρδια 14:00 </w:t>
      </w:r>
      <w:proofErr w:type="spellStart"/>
      <w:r w:rsidRPr="00AE44F4">
        <w:rPr>
          <w:rFonts w:cs="Tahoma"/>
          <w:szCs w:val="22"/>
          <w:lang w:val="el-GR"/>
        </w:rPr>
        <w:t>μ.μ</w:t>
      </w:r>
      <w:proofErr w:type="spellEnd"/>
      <w:r w:rsidRPr="00AE44F4">
        <w:rPr>
          <w:rFonts w:cs="Tahoma"/>
          <w:szCs w:val="22"/>
          <w:lang w:val="el-GR"/>
        </w:rPr>
        <w:t xml:space="preserve"> -22:00 </w:t>
      </w:r>
      <w:proofErr w:type="spellStart"/>
      <w:r w:rsidRPr="00AE44F4">
        <w:rPr>
          <w:rFonts w:cs="Tahoma"/>
          <w:szCs w:val="22"/>
          <w:lang w:val="el-GR"/>
        </w:rPr>
        <w:t>μ.μ</w:t>
      </w:r>
      <w:proofErr w:type="spellEnd"/>
      <w:r w:rsidRPr="00AE44F4">
        <w:rPr>
          <w:rFonts w:cs="Tahoma"/>
          <w:szCs w:val="22"/>
          <w:lang w:val="el-GR"/>
        </w:rPr>
        <w:t xml:space="preserve">) για την φύλαξη του κτιρίου (κεντρική είσοδος) καθώς επίσης και την υποστήριξη του τηλεφωνικού κέντρου. Στην πρώτη βάρδια 06:00 –14:00, μπορεί να προσφερθεί φύλακας που να γνωρίζει την Αγγλική γλώσσα για την καλύτερη προσφορά υπηρεσιών. Οι φύλακες θα εκπαιδευθούν με ευθύνη της </w:t>
      </w:r>
      <w:proofErr w:type="spellStart"/>
      <w:r w:rsidRPr="00AE44F4">
        <w:rPr>
          <w:rFonts w:cs="Tahoma"/>
          <w:szCs w:val="22"/>
          <w:lang w:val="el-GR"/>
        </w:rPr>
        <w:t>ΚτΠ</w:t>
      </w:r>
      <w:proofErr w:type="spellEnd"/>
      <w:r w:rsidRPr="00AE44F4">
        <w:rPr>
          <w:rFonts w:cs="Tahoma"/>
          <w:szCs w:val="22"/>
          <w:lang w:val="el-GR"/>
        </w:rPr>
        <w:t xml:space="preserve"> Μ.Α.Ε., προκειμένου να παρακολουθούν και να ελέγχουν την καλή λειτουργία των υποδομών της και να επεμβαίνουν ανά πάσα στιγμή για την αντιμετώπιση αντιξοοτήτων, σύμφωνα με οδηγίες που θα έχουν λάβει.</w:t>
      </w:r>
    </w:p>
    <w:p w14:paraId="22DC468E" w14:textId="77777777" w:rsidR="00AE44F4" w:rsidRPr="0093565A" w:rsidRDefault="00AE44F4" w:rsidP="00AE44F4">
      <w:pPr>
        <w:spacing w:before="120"/>
        <w:rPr>
          <w:rFonts w:cs="Tahoma"/>
          <w:color w:val="000000"/>
          <w:szCs w:val="22"/>
          <w:lang w:val="el-GR"/>
        </w:rPr>
      </w:pPr>
    </w:p>
    <w:p w14:paraId="006C06A6" w14:textId="6D2F73DE" w:rsidR="0041463D" w:rsidRPr="00BA4651" w:rsidRDefault="0041463D" w:rsidP="0041463D">
      <w:pPr>
        <w:autoSpaceDN w:val="0"/>
        <w:spacing w:before="100" w:after="40" w:line="276" w:lineRule="auto"/>
        <w:ind w:right="-11"/>
        <w:textAlignment w:val="baseline"/>
        <w:rPr>
          <w:rFonts w:cs="Tahoma"/>
          <w:szCs w:val="22"/>
          <w:lang w:val="el-GR"/>
        </w:rPr>
      </w:pPr>
      <w:r w:rsidRPr="00BA4651">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 </w:t>
      </w:r>
      <w:r w:rsidRPr="0041463D">
        <w:rPr>
          <w:rFonts w:cs="Tahoma"/>
          <w:szCs w:val="22"/>
          <w:lang w:val="el-GR"/>
        </w:rPr>
        <w:t>7</w:t>
      </w:r>
      <w:r w:rsidRPr="00BA4651">
        <w:rPr>
          <w:rFonts w:cs="Tahoma"/>
          <w:szCs w:val="22"/>
          <w:lang w:val="el-GR"/>
        </w:rPr>
        <w:t>9</w:t>
      </w:r>
      <w:r w:rsidRPr="0041463D">
        <w:rPr>
          <w:rFonts w:cs="Tahoma"/>
          <w:szCs w:val="22"/>
          <w:lang w:val="el-GR"/>
        </w:rPr>
        <w:t>7</w:t>
      </w:r>
      <w:r w:rsidRPr="00BA4651">
        <w:rPr>
          <w:rFonts w:cs="Tahoma"/>
          <w:szCs w:val="22"/>
          <w:lang w:val="el-GR"/>
        </w:rPr>
        <w:t>1</w:t>
      </w:r>
      <w:r w:rsidRPr="0041463D">
        <w:rPr>
          <w:rFonts w:cs="Tahoma"/>
          <w:szCs w:val="22"/>
          <w:lang w:val="el-GR"/>
        </w:rPr>
        <w:t>30</w:t>
      </w:r>
      <w:r w:rsidRPr="00BA4651">
        <w:rPr>
          <w:rFonts w:cs="Tahoma"/>
          <w:szCs w:val="22"/>
          <w:lang w:val="el-GR"/>
        </w:rPr>
        <w:t>00-</w:t>
      </w:r>
      <w:r w:rsidRPr="0041463D">
        <w:rPr>
          <w:rFonts w:cs="Tahoma"/>
          <w:szCs w:val="22"/>
          <w:lang w:val="el-GR"/>
        </w:rPr>
        <w:t>5</w:t>
      </w:r>
      <w:r w:rsidRPr="00BA4651">
        <w:rPr>
          <w:rFonts w:cs="Tahoma"/>
          <w:szCs w:val="22"/>
          <w:lang w:val="el-GR"/>
        </w:rPr>
        <w:t xml:space="preserve">  (Υπηρεσίες </w:t>
      </w:r>
      <w:r>
        <w:rPr>
          <w:rFonts w:cs="Tahoma"/>
          <w:szCs w:val="22"/>
          <w:lang w:val="el-GR"/>
        </w:rPr>
        <w:t>Φύλαξης</w:t>
      </w:r>
      <w:r w:rsidRPr="00BA4651">
        <w:rPr>
          <w:rFonts w:cs="Tahoma"/>
          <w:szCs w:val="22"/>
          <w:lang w:val="el-GR"/>
        </w:rPr>
        <w:t>).</w:t>
      </w:r>
    </w:p>
    <w:p w14:paraId="5961C554" w14:textId="77777777" w:rsidR="007026BC" w:rsidRDefault="007026BC" w:rsidP="007026BC">
      <w:pPr>
        <w:pStyle w:val="normalwithoutspacing"/>
        <w:spacing w:after="0"/>
        <w:rPr>
          <w:rFonts w:cs="Tahoma"/>
        </w:rPr>
      </w:pPr>
    </w:p>
    <w:p w14:paraId="699A5F82" w14:textId="716A1371" w:rsidR="0041463D" w:rsidRPr="00E63788" w:rsidRDefault="0041463D" w:rsidP="0041463D">
      <w:pPr>
        <w:rPr>
          <w:rFonts w:cs="Tahoma"/>
          <w:szCs w:val="22"/>
          <w:lang w:val="el-GR"/>
        </w:rPr>
      </w:pPr>
      <w:r w:rsidRPr="00BA4651">
        <w:rPr>
          <w:rFonts w:cs="Tahoma"/>
          <w:szCs w:val="22"/>
          <w:lang w:val="el-GR"/>
        </w:rPr>
        <w:t xml:space="preserve">Ο προϋπολογισμός του Έργου – συνολική εκτιμώμενη αξία σύμβασης </w:t>
      </w:r>
      <w:r w:rsidRPr="007001FC">
        <w:rPr>
          <w:rFonts w:cs="Tahoma"/>
          <w:szCs w:val="22"/>
          <w:lang w:val="el-GR"/>
        </w:rPr>
        <w:t xml:space="preserve">ανέρχεται στο ποσό των </w:t>
      </w:r>
      <w:r w:rsidR="00590988">
        <w:rPr>
          <w:rFonts w:cs="Tahoma"/>
          <w:szCs w:val="22"/>
          <w:lang w:val="el-GR"/>
        </w:rPr>
        <w:t xml:space="preserve">Εβδομήντα Επτά </w:t>
      </w:r>
      <w:r w:rsidRPr="00E63788">
        <w:rPr>
          <w:rFonts w:cs="Tahoma"/>
          <w:szCs w:val="22"/>
          <w:lang w:val="el-GR"/>
        </w:rPr>
        <w:t xml:space="preserve">χιλιάδων, </w:t>
      </w:r>
      <w:r w:rsidR="00590988">
        <w:rPr>
          <w:rFonts w:cs="Tahoma"/>
          <w:szCs w:val="22"/>
          <w:lang w:val="el-GR"/>
        </w:rPr>
        <w:t>Οκτ</w:t>
      </w:r>
      <w:r w:rsidRPr="00E63788">
        <w:rPr>
          <w:rFonts w:cs="Tahoma"/>
          <w:szCs w:val="22"/>
          <w:lang w:val="el-GR"/>
        </w:rPr>
        <w:t xml:space="preserve">ακοσίων </w:t>
      </w:r>
      <w:r w:rsidR="00590988">
        <w:rPr>
          <w:rFonts w:cs="Tahoma"/>
          <w:szCs w:val="22"/>
          <w:lang w:val="el-GR"/>
        </w:rPr>
        <w:t>Π</w:t>
      </w:r>
      <w:r w:rsidRPr="00E63788">
        <w:rPr>
          <w:rFonts w:cs="Tahoma"/>
          <w:szCs w:val="22"/>
          <w:lang w:val="el-GR"/>
        </w:rPr>
        <w:t xml:space="preserve">ενήντα ευρώ και </w:t>
      </w:r>
      <w:r w:rsidR="00590988">
        <w:rPr>
          <w:rFonts w:cs="Tahoma"/>
          <w:szCs w:val="22"/>
          <w:lang w:val="el-GR"/>
        </w:rPr>
        <w:t>Π</w:t>
      </w:r>
      <w:r w:rsidRPr="00E63788">
        <w:rPr>
          <w:rFonts w:cs="Tahoma"/>
          <w:szCs w:val="22"/>
          <w:lang w:val="el-GR"/>
        </w:rPr>
        <w:t xml:space="preserve">ενήντα </w:t>
      </w:r>
      <w:r w:rsidR="00E12EE0">
        <w:rPr>
          <w:rFonts w:cs="Tahoma"/>
          <w:szCs w:val="22"/>
          <w:lang w:val="el-GR"/>
        </w:rPr>
        <w:t>δύο λ</w:t>
      </w:r>
      <w:r w:rsidRPr="00E63788">
        <w:rPr>
          <w:rFonts w:cs="Tahoma"/>
          <w:szCs w:val="22"/>
          <w:lang w:val="el-GR"/>
        </w:rPr>
        <w:t>επτών (</w:t>
      </w:r>
      <w:r w:rsidR="00590988">
        <w:rPr>
          <w:rFonts w:cs="Tahoma"/>
          <w:szCs w:val="22"/>
          <w:lang w:val="el-GR"/>
        </w:rPr>
        <w:t>77</w:t>
      </w:r>
      <w:r w:rsidRPr="00E63788">
        <w:rPr>
          <w:rFonts w:cs="Tahoma"/>
          <w:szCs w:val="22"/>
          <w:lang w:val="el-GR"/>
        </w:rPr>
        <w:t>.</w:t>
      </w:r>
      <w:r w:rsidR="00590988">
        <w:rPr>
          <w:rFonts w:cs="Tahoma"/>
          <w:szCs w:val="22"/>
          <w:lang w:val="el-GR"/>
        </w:rPr>
        <w:t>85</w:t>
      </w:r>
      <w:r w:rsidRPr="00E63788">
        <w:rPr>
          <w:rFonts w:cs="Tahoma"/>
          <w:szCs w:val="22"/>
          <w:lang w:val="el-GR"/>
        </w:rPr>
        <w:t>0,</w:t>
      </w:r>
      <w:r w:rsidR="00590988">
        <w:rPr>
          <w:rFonts w:cs="Tahoma"/>
          <w:szCs w:val="22"/>
          <w:lang w:val="el-GR"/>
        </w:rPr>
        <w:t>5</w:t>
      </w:r>
      <w:r w:rsidR="00E12EE0">
        <w:rPr>
          <w:rFonts w:cs="Tahoma"/>
          <w:szCs w:val="22"/>
          <w:lang w:val="el-GR"/>
        </w:rPr>
        <w:t>2</w:t>
      </w:r>
      <w:r w:rsidRPr="00E63788">
        <w:rPr>
          <w:rFonts w:cs="Tahoma"/>
          <w:szCs w:val="22"/>
          <w:lang w:val="el-GR"/>
        </w:rPr>
        <w:t xml:space="preserve">€) μη περιλαμβανομένου ΦΠΑ (Προϋπολογισμός με ΦΠΑ: </w:t>
      </w:r>
      <w:r w:rsidR="00590988">
        <w:rPr>
          <w:rFonts w:cs="Tahoma"/>
          <w:szCs w:val="22"/>
          <w:lang w:val="el-GR"/>
        </w:rPr>
        <w:t>9</w:t>
      </w:r>
      <w:r w:rsidR="00E101F2">
        <w:rPr>
          <w:rFonts w:cs="Tahoma"/>
          <w:szCs w:val="22"/>
          <w:lang w:val="el-GR"/>
        </w:rPr>
        <w:t>6</w:t>
      </w:r>
      <w:r w:rsidRPr="00E63788">
        <w:rPr>
          <w:rFonts w:cs="Tahoma"/>
          <w:szCs w:val="22"/>
          <w:lang w:val="el-GR"/>
        </w:rPr>
        <w:t>.</w:t>
      </w:r>
      <w:r w:rsidR="00590988">
        <w:rPr>
          <w:rFonts w:cs="Tahoma"/>
          <w:szCs w:val="22"/>
          <w:lang w:val="el-GR"/>
        </w:rPr>
        <w:t>5</w:t>
      </w:r>
      <w:r w:rsidRPr="00E63788">
        <w:rPr>
          <w:rFonts w:cs="Tahoma"/>
          <w:szCs w:val="22"/>
          <w:lang w:val="el-GR"/>
        </w:rPr>
        <w:t>34,</w:t>
      </w:r>
      <w:r w:rsidR="00590988">
        <w:rPr>
          <w:rFonts w:cs="Tahoma"/>
          <w:szCs w:val="22"/>
          <w:lang w:val="el-GR"/>
        </w:rPr>
        <w:t>6</w:t>
      </w:r>
      <w:r w:rsidR="00E12EE0">
        <w:rPr>
          <w:rFonts w:cs="Tahoma"/>
          <w:szCs w:val="22"/>
          <w:lang w:val="el-GR"/>
        </w:rPr>
        <w:t>4</w:t>
      </w:r>
      <w:r w:rsidRPr="00E63788">
        <w:rPr>
          <w:rFonts w:cs="Tahoma"/>
          <w:szCs w:val="22"/>
          <w:lang w:val="el-GR"/>
        </w:rPr>
        <w:t xml:space="preserve"> , ΦΠΑ 24%  1</w:t>
      </w:r>
      <w:r w:rsidR="00590988">
        <w:rPr>
          <w:rFonts w:cs="Tahoma"/>
          <w:szCs w:val="22"/>
          <w:lang w:val="el-GR"/>
        </w:rPr>
        <w:t>8</w:t>
      </w:r>
      <w:r w:rsidRPr="00E63788">
        <w:rPr>
          <w:rFonts w:cs="Tahoma"/>
          <w:szCs w:val="22"/>
          <w:lang w:val="el-GR"/>
        </w:rPr>
        <w:t>.</w:t>
      </w:r>
      <w:r w:rsidR="00590988">
        <w:rPr>
          <w:rFonts w:cs="Tahoma"/>
          <w:szCs w:val="22"/>
          <w:lang w:val="el-GR"/>
        </w:rPr>
        <w:t>68</w:t>
      </w:r>
      <w:r w:rsidRPr="00E63788">
        <w:rPr>
          <w:rFonts w:cs="Tahoma"/>
          <w:szCs w:val="22"/>
          <w:lang w:val="el-GR"/>
        </w:rPr>
        <w:t>4,</w:t>
      </w:r>
      <w:r w:rsidR="00590988">
        <w:rPr>
          <w:rFonts w:cs="Tahoma"/>
          <w:szCs w:val="22"/>
          <w:lang w:val="el-GR"/>
        </w:rPr>
        <w:t>1</w:t>
      </w:r>
      <w:r w:rsidR="00E101F2">
        <w:rPr>
          <w:rFonts w:cs="Tahoma"/>
          <w:szCs w:val="22"/>
          <w:lang w:val="el-GR"/>
        </w:rPr>
        <w:t>2</w:t>
      </w:r>
      <w:r w:rsidRPr="00E63788">
        <w:rPr>
          <w:rFonts w:cs="Tahoma"/>
          <w:szCs w:val="22"/>
          <w:lang w:val="el-GR"/>
        </w:rPr>
        <w:t>) και αναλύεται ως εξής :</w:t>
      </w:r>
    </w:p>
    <w:p w14:paraId="53B6DF22" w14:textId="1707D020" w:rsidR="009B602A" w:rsidRPr="00E63788" w:rsidRDefault="0041463D" w:rsidP="009B602A">
      <w:pPr>
        <w:pStyle w:val="a6"/>
        <w:numPr>
          <w:ilvl w:val="0"/>
          <w:numId w:val="35"/>
        </w:numPr>
        <w:spacing w:after="200" w:line="240" w:lineRule="auto"/>
        <w:ind w:left="325" w:right="279" w:hanging="141"/>
        <w:rPr>
          <w:rFonts w:cs="Tahoma"/>
          <w:szCs w:val="22"/>
          <w:lang w:val="el-GR"/>
        </w:rPr>
      </w:pPr>
      <w:r w:rsidRPr="009B602A">
        <w:rPr>
          <w:rFonts w:cs="Tahoma"/>
          <w:szCs w:val="22"/>
          <w:lang w:val="el-GR"/>
        </w:rPr>
        <w:lastRenderedPageBreak/>
        <w:t xml:space="preserve">Προϋπολογισμός αρχικού έργου μη περιλαμβανομένου του δικαιώματος προαίρεσης και μη περιλαμβανομένου ΦΠΑ: </w:t>
      </w:r>
      <w:r w:rsidR="009B602A">
        <w:rPr>
          <w:rFonts w:cs="Tahoma"/>
          <w:szCs w:val="22"/>
          <w:lang w:val="el-GR"/>
        </w:rPr>
        <w:t xml:space="preserve">Τριάντα οκτώ </w:t>
      </w:r>
      <w:r w:rsidR="009B602A" w:rsidRPr="00E63788">
        <w:rPr>
          <w:rFonts w:cs="Tahoma"/>
          <w:szCs w:val="22"/>
          <w:lang w:val="el-GR"/>
        </w:rPr>
        <w:t xml:space="preserve">χιλιάδες, </w:t>
      </w:r>
      <w:r w:rsidR="009B602A">
        <w:rPr>
          <w:rFonts w:cs="Tahoma"/>
          <w:szCs w:val="22"/>
          <w:lang w:val="el-GR"/>
        </w:rPr>
        <w:t xml:space="preserve">εννιακόσια είκοσι πέντε </w:t>
      </w:r>
      <w:r w:rsidR="009B602A" w:rsidRPr="00E63788">
        <w:rPr>
          <w:rFonts w:cs="Tahoma"/>
          <w:szCs w:val="22"/>
          <w:lang w:val="el-GR"/>
        </w:rPr>
        <w:t xml:space="preserve">ευρώ και </w:t>
      </w:r>
      <w:r w:rsidR="009B602A">
        <w:rPr>
          <w:rFonts w:cs="Tahoma"/>
          <w:szCs w:val="22"/>
          <w:lang w:val="el-GR"/>
        </w:rPr>
        <w:t>είκοσι έ</w:t>
      </w:r>
      <w:r w:rsidR="00E12EE0">
        <w:rPr>
          <w:rFonts w:cs="Tahoma"/>
          <w:szCs w:val="22"/>
          <w:lang w:val="el-GR"/>
        </w:rPr>
        <w:t>ξι</w:t>
      </w:r>
      <w:r w:rsidR="009B602A">
        <w:rPr>
          <w:rFonts w:cs="Tahoma"/>
          <w:szCs w:val="22"/>
          <w:lang w:val="el-GR"/>
        </w:rPr>
        <w:t xml:space="preserve"> </w:t>
      </w:r>
      <w:r w:rsidR="009B602A" w:rsidRPr="00E63788">
        <w:rPr>
          <w:rFonts w:cs="Tahoma"/>
          <w:szCs w:val="22"/>
          <w:lang w:val="el-GR"/>
        </w:rPr>
        <w:t xml:space="preserve">λεπτά </w:t>
      </w:r>
      <w:r w:rsidR="009B602A" w:rsidRPr="009B602A">
        <w:rPr>
          <w:rFonts w:cs="Tahoma"/>
          <w:szCs w:val="22"/>
          <w:lang w:val="el-GR"/>
        </w:rPr>
        <w:t>(38.925,2</w:t>
      </w:r>
      <w:r w:rsidR="00E12EE0">
        <w:rPr>
          <w:rFonts w:cs="Tahoma"/>
          <w:szCs w:val="22"/>
          <w:lang w:val="el-GR"/>
        </w:rPr>
        <w:t>6</w:t>
      </w:r>
      <w:r w:rsidR="009B602A" w:rsidRPr="009B602A">
        <w:rPr>
          <w:rFonts w:cs="Tahoma"/>
          <w:szCs w:val="22"/>
          <w:lang w:val="el-GR"/>
        </w:rPr>
        <w:t xml:space="preserve"> €)</w:t>
      </w:r>
      <w:r w:rsidR="009B602A" w:rsidRPr="00E63788">
        <w:rPr>
          <w:rFonts w:cs="Tahoma"/>
          <w:szCs w:val="22"/>
          <w:lang w:val="el-GR"/>
        </w:rPr>
        <w:t xml:space="preserve"> (Προϋπολογισμός με ΦΠΑ: </w:t>
      </w:r>
      <w:r w:rsidR="009B602A">
        <w:rPr>
          <w:rFonts w:cs="Tahoma"/>
          <w:szCs w:val="22"/>
          <w:lang w:val="el-GR"/>
        </w:rPr>
        <w:t>48</w:t>
      </w:r>
      <w:r w:rsidR="009B602A" w:rsidRPr="00E63788">
        <w:rPr>
          <w:rFonts w:cs="Tahoma"/>
          <w:szCs w:val="22"/>
          <w:lang w:val="el-GR"/>
        </w:rPr>
        <w:t>.</w:t>
      </w:r>
      <w:r w:rsidR="009B602A">
        <w:rPr>
          <w:rFonts w:cs="Tahoma"/>
          <w:szCs w:val="22"/>
          <w:lang w:val="el-GR"/>
        </w:rPr>
        <w:t>2</w:t>
      </w:r>
      <w:r w:rsidR="009B602A" w:rsidRPr="00E63788">
        <w:rPr>
          <w:rFonts w:cs="Tahoma"/>
          <w:szCs w:val="22"/>
          <w:lang w:val="el-GR"/>
        </w:rPr>
        <w:t>6</w:t>
      </w:r>
      <w:r w:rsidR="009B602A">
        <w:rPr>
          <w:rFonts w:cs="Tahoma"/>
          <w:szCs w:val="22"/>
          <w:lang w:val="el-GR"/>
        </w:rPr>
        <w:t>7</w:t>
      </w:r>
      <w:r w:rsidR="009B602A" w:rsidRPr="00E63788">
        <w:rPr>
          <w:rFonts w:cs="Tahoma"/>
          <w:szCs w:val="22"/>
          <w:lang w:val="el-GR"/>
        </w:rPr>
        <w:t>,</w:t>
      </w:r>
      <w:r w:rsidR="009B602A">
        <w:rPr>
          <w:rFonts w:cs="Tahoma"/>
          <w:szCs w:val="22"/>
          <w:lang w:val="el-GR"/>
        </w:rPr>
        <w:t>3</w:t>
      </w:r>
      <w:r w:rsidR="00E12EE0">
        <w:rPr>
          <w:rFonts w:cs="Tahoma"/>
          <w:szCs w:val="22"/>
          <w:lang w:val="el-GR"/>
        </w:rPr>
        <w:t>2</w:t>
      </w:r>
      <w:r w:rsidR="009B602A" w:rsidRPr="00E63788">
        <w:rPr>
          <w:rFonts w:cs="Tahoma"/>
          <w:szCs w:val="22"/>
          <w:lang w:val="el-GR"/>
        </w:rPr>
        <w:t xml:space="preserve"> , ΦΠΑ 24%  </w:t>
      </w:r>
      <w:r w:rsidR="009B602A">
        <w:rPr>
          <w:rFonts w:cs="Tahoma"/>
          <w:szCs w:val="22"/>
          <w:lang w:val="el-GR"/>
        </w:rPr>
        <w:t>9</w:t>
      </w:r>
      <w:r w:rsidR="009B602A" w:rsidRPr="00E63788">
        <w:rPr>
          <w:rFonts w:cs="Tahoma"/>
          <w:szCs w:val="22"/>
          <w:lang w:val="el-GR"/>
        </w:rPr>
        <w:t>.3</w:t>
      </w:r>
      <w:r w:rsidR="009B602A">
        <w:rPr>
          <w:rFonts w:cs="Tahoma"/>
          <w:szCs w:val="22"/>
          <w:lang w:val="el-GR"/>
        </w:rPr>
        <w:t>42</w:t>
      </w:r>
      <w:r w:rsidR="009B602A" w:rsidRPr="00E63788">
        <w:rPr>
          <w:rFonts w:cs="Tahoma"/>
          <w:szCs w:val="22"/>
          <w:lang w:val="el-GR"/>
        </w:rPr>
        <w:t>,</w:t>
      </w:r>
      <w:r w:rsidR="009B602A">
        <w:rPr>
          <w:rFonts w:cs="Tahoma"/>
          <w:szCs w:val="22"/>
          <w:lang w:val="el-GR"/>
        </w:rPr>
        <w:t>0</w:t>
      </w:r>
      <w:r w:rsidR="00950247">
        <w:rPr>
          <w:rFonts w:cs="Tahoma"/>
          <w:szCs w:val="22"/>
          <w:lang w:val="el-GR"/>
        </w:rPr>
        <w:t>6</w:t>
      </w:r>
      <w:r w:rsidR="009B602A" w:rsidRPr="00E63788">
        <w:rPr>
          <w:rFonts w:cs="Tahoma"/>
          <w:szCs w:val="22"/>
          <w:lang w:val="el-GR"/>
        </w:rPr>
        <w:t>€)</w:t>
      </w:r>
    </w:p>
    <w:p w14:paraId="072B25B0" w14:textId="299B0E5E" w:rsidR="0041463D" w:rsidRPr="009B602A" w:rsidRDefault="0041463D" w:rsidP="009B602A">
      <w:pPr>
        <w:pStyle w:val="a6"/>
        <w:spacing w:after="200" w:line="240" w:lineRule="auto"/>
        <w:ind w:left="325" w:right="279"/>
        <w:rPr>
          <w:rFonts w:cs="Tahoma"/>
          <w:szCs w:val="22"/>
          <w:lang w:val="el-GR"/>
        </w:rPr>
      </w:pPr>
    </w:p>
    <w:p w14:paraId="7A37DEAE" w14:textId="71EAEAF4" w:rsidR="009B602A" w:rsidRPr="00E63788" w:rsidRDefault="009B602A" w:rsidP="009B602A">
      <w:pPr>
        <w:pStyle w:val="a6"/>
        <w:numPr>
          <w:ilvl w:val="0"/>
          <w:numId w:val="35"/>
        </w:numPr>
        <w:spacing w:after="200" w:line="240" w:lineRule="auto"/>
        <w:ind w:left="325" w:right="279" w:hanging="141"/>
        <w:rPr>
          <w:rFonts w:cs="Tahoma"/>
          <w:szCs w:val="22"/>
          <w:lang w:val="el-GR"/>
        </w:rPr>
      </w:pPr>
      <w:r w:rsidRPr="00E63788">
        <w:rPr>
          <w:rFonts w:cs="Tahoma"/>
          <w:szCs w:val="22"/>
          <w:lang w:val="el-GR"/>
        </w:rPr>
        <w:t xml:space="preserve">Προϋπολογισμός δικαιώματος προαίρεσης: έως το ποσοστό </w:t>
      </w:r>
      <w:r w:rsidRPr="00590988">
        <w:rPr>
          <w:rFonts w:cs="Tahoma"/>
          <w:szCs w:val="22"/>
          <w:lang w:val="el-GR"/>
        </w:rPr>
        <w:t>100%</w:t>
      </w:r>
      <w:r w:rsidRPr="00E63788">
        <w:rPr>
          <w:rFonts w:cs="Tahoma"/>
          <w:szCs w:val="22"/>
          <w:lang w:val="el-GR"/>
        </w:rPr>
        <w:t xml:space="preserve"> του φυσικού και οικονομικού αντικειμένου, ήτοι έως του ποσού των </w:t>
      </w:r>
      <w:r>
        <w:rPr>
          <w:rFonts w:cs="Tahoma"/>
          <w:szCs w:val="22"/>
          <w:lang w:val="el-GR"/>
        </w:rPr>
        <w:t xml:space="preserve"> Τριάντα οκτώ </w:t>
      </w:r>
      <w:r w:rsidRPr="00E63788">
        <w:rPr>
          <w:rFonts w:cs="Tahoma"/>
          <w:szCs w:val="22"/>
          <w:lang w:val="el-GR"/>
        </w:rPr>
        <w:t xml:space="preserve">χιλιάδες, </w:t>
      </w:r>
      <w:r>
        <w:rPr>
          <w:rFonts w:cs="Tahoma"/>
          <w:szCs w:val="22"/>
          <w:lang w:val="el-GR"/>
        </w:rPr>
        <w:t xml:space="preserve">εννιακόσια είκοσι πέντε </w:t>
      </w:r>
      <w:r w:rsidRPr="00E63788">
        <w:rPr>
          <w:rFonts w:cs="Tahoma"/>
          <w:szCs w:val="22"/>
          <w:lang w:val="el-GR"/>
        </w:rPr>
        <w:t xml:space="preserve">ευρώ και </w:t>
      </w:r>
      <w:r>
        <w:rPr>
          <w:rFonts w:cs="Tahoma"/>
          <w:szCs w:val="22"/>
          <w:lang w:val="el-GR"/>
        </w:rPr>
        <w:t>είκοσι έ</w:t>
      </w:r>
      <w:r w:rsidR="00E12EE0">
        <w:rPr>
          <w:rFonts w:cs="Tahoma"/>
          <w:szCs w:val="22"/>
          <w:lang w:val="el-GR"/>
        </w:rPr>
        <w:t>ξι</w:t>
      </w:r>
      <w:r>
        <w:rPr>
          <w:rFonts w:cs="Tahoma"/>
          <w:szCs w:val="22"/>
          <w:lang w:val="el-GR"/>
        </w:rPr>
        <w:t xml:space="preserve"> </w:t>
      </w:r>
      <w:r w:rsidRPr="00E63788">
        <w:rPr>
          <w:rFonts w:cs="Tahoma"/>
          <w:szCs w:val="22"/>
          <w:lang w:val="el-GR"/>
        </w:rPr>
        <w:t xml:space="preserve">λεπτά </w:t>
      </w:r>
      <w:r w:rsidRPr="009B602A">
        <w:rPr>
          <w:rFonts w:cs="Tahoma"/>
          <w:szCs w:val="22"/>
          <w:lang w:val="el-GR"/>
        </w:rPr>
        <w:t>(38.925,2</w:t>
      </w:r>
      <w:r w:rsidR="00E12EE0">
        <w:rPr>
          <w:rFonts w:cs="Tahoma"/>
          <w:szCs w:val="22"/>
          <w:lang w:val="el-GR"/>
        </w:rPr>
        <w:t>6</w:t>
      </w:r>
      <w:r w:rsidRPr="009B602A">
        <w:rPr>
          <w:rFonts w:cs="Tahoma"/>
          <w:szCs w:val="22"/>
          <w:lang w:val="el-GR"/>
        </w:rPr>
        <w:t xml:space="preserve"> €)</w:t>
      </w:r>
      <w:r w:rsidRPr="00E63788">
        <w:rPr>
          <w:rFonts w:cs="Tahoma"/>
          <w:szCs w:val="22"/>
          <w:lang w:val="el-GR"/>
        </w:rPr>
        <w:t xml:space="preserve"> (Προϋπολογισμός με ΦΠΑ: </w:t>
      </w:r>
      <w:r>
        <w:rPr>
          <w:rFonts w:cs="Tahoma"/>
          <w:szCs w:val="22"/>
          <w:lang w:val="el-GR"/>
        </w:rPr>
        <w:t>48</w:t>
      </w:r>
      <w:r w:rsidRPr="00E63788">
        <w:rPr>
          <w:rFonts w:cs="Tahoma"/>
          <w:szCs w:val="22"/>
          <w:lang w:val="el-GR"/>
        </w:rPr>
        <w:t>.</w:t>
      </w:r>
      <w:r>
        <w:rPr>
          <w:rFonts w:cs="Tahoma"/>
          <w:szCs w:val="22"/>
          <w:lang w:val="el-GR"/>
        </w:rPr>
        <w:t>2</w:t>
      </w:r>
      <w:r w:rsidRPr="00E63788">
        <w:rPr>
          <w:rFonts w:cs="Tahoma"/>
          <w:szCs w:val="22"/>
          <w:lang w:val="el-GR"/>
        </w:rPr>
        <w:t>6</w:t>
      </w:r>
      <w:r>
        <w:rPr>
          <w:rFonts w:cs="Tahoma"/>
          <w:szCs w:val="22"/>
          <w:lang w:val="el-GR"/>
        </w:rPr>
        <w:t>7</w:t>
      </w:r>
      <w:r w:rsidRPr="00E63788">
        <w:rPr>
          <w:rFonts w:cs="Tahoma"/>
          <w:szCs w:val="22"/>
          <w:lang w:val="el-GR"/>
        </w:rPr>
        <w:t>,</w:t>
      </w:r>
      <w:r>
        <w:rPr>
          <w:rFonts w:cs="Tahoma"/>
          <w:szCs w:val="22"/>
          <w:lang w:val="el-GR"/>
        </w:rPr>
        <w:t>3</w:t>
      </w:r>
      <w:r w:rsidR="004F474B">
        <w:rPr>
          <w:rFonts w:cs="Tahoma"/>
          <w:szCs w:val="22"/>
          <w:lang w:val="el-GR"/>
        </w:rPr>
        <w:t>2</w:t>
      </w:r>
      <w:r w:rsidRPr="00E63788">
        <w:rPr>
          <w:rFonts w:cs="Tahoma"/>
          <w:szCs w:val="22"/>
          <w:lang w:val="el-GR"/>
        </w:rPr>
        <w:t xml:space="preserve"> , ΦΠΑ 24%  </w:t>
      </w:r>
      <w:r>
        <w:rPr>
          <w:rFonts w:cs="Tahoma"/>
          <w:szCs w:val="22"/>
          <w:lang w:val="el-GR"/>
        </w:rPr>
        <w:t>9</w:t>
      </w:r>
      <w:r w:rsidRPr="00E63788">
        <w:rPr>
          <w:rFonts w:cs="Tahoma"/>
          <w:szCs w:val="22"/>
          <w:lang w:val="el-GR"/>
        </w:rPr>
        <w:t>.3</w:t>
      </w:r>
      <w:r>
        <w:rPr>
          <w:rFonts w:cs="Tahoma"/>
          <w:szCs w:val="22"/>
          <w:lang w:val="el-GR"/>
        </w:rPr>
        <w:t>42</w:t>
      </w:r>
      <w:r w:rsidRPr="00E63788">
        <w:rPr>
          <w:rFonts w:cs="Tahoma"/>
          <w:szCs w:val="22"/>
          <w:lang w:val="el-GR"/>
        </w:rPr>
        <w:t>,</w:t>
      </w:r>
      <w:r>
        <w:rPr>
          <w:rFonts w:cs="Tahoma"/>
          <w:szCs w:val="22"/>
          <w:lang w:val="el-GR"/>
        </w:rPr>
        <w:t>0</w:t>
      </w:r>
      <w:r w:rsidR="00950247">
        <w:rPr>
          <w:rFonts w:cs="Tahoma"/>
          <w:szCs w:val="22"/>
          <w:lang w:val="el-GR"/>
        </w:rPr>
        <w:t>6</w:t>
      </w:r>
      <w:r w:rsidRPr="00E63788">
        <w:rPr>
          <w:rFonts w:cs="Tahoma"/>
          <w:szCs w:val="22"/>
          <w:lang w:val="el-GR"/>
        </w:rPr>
        <w:t>€)</w:t>
      </w:r>
    </w:p>
    <w:p w14:paraId="58CAE547" w14:textId="442D19AB" w:rsidR="0041463D" w:rsidRPr="00BA4651" w:rsidRDefault="0041463D" w:rsidP="0041463D">
      <w:pPr>
        <w:rPr>
          <w:rFonts w:cs="Tahoma"/>
          <w:lang w:val="el-GR"/>
        </w:rPr>
      </w:pPr>
      <w:r w:rsidRPr="00E63788">
        <w:rPr>
          <w:rFonts w:cs="Tahoma"/>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w:t>
      </w:r>
      <w:r w:rsidR="00E871A0">
        <w:rPr>
          <w:rFonts w:cs="Tahoma"/>
          <w:lang w:val="el-GR"/>
        </w:rPr>
        <w:t>εκατό</w:t>
      </w:r>
      <w:r w:rsidRPr="00E63788">
        <w:rPr>
          <w:rFonts w:cs="Tahoma"/>
          <w:lang w:val="el-GR"/>
        </w:rPr>
        <w:t xml:space="preserve"> τοις εκατό (</w:t>
      </w:r>
      <w:r w:rsidR="00E871A0">
        <w:rPr>
          <w:rFonts w:cs="Tahoma"/>
          <w:lang w:val="el-GR"/>
        </w:rPr>
        <w:t>10</w:t>
      </w:r>
      <w:r w:rsidRPr="00E63788">
        <w:rPr>
          <w:rFonts w:cs="Tahoma"/>
          <w:lang w:val="el-GR"/>
        </w:rPr>
        <w:t>0%) του προϋπολογισμού του έργου και όπως αναλυτικά περιγράφεται στην παρ. 4.5.1 της παρούσας.</w:t>
      </w:r>
    </w:p>
    <w:p w14:paraId="7ACAB4B3" w14:textId="77777777" w:rsidR="0041463D" w:rsidRPr="00BA4651" w:rsidRDefault="0041463D" w:rsidP="0041463D">
      <w:pPr>
        <w:rPr>
          <w:rFonts w:cs="Tahoma"/>
          <w:lang w:val="el-GR"/>
        </w:rPr>
      </w:pPr>
      <w:r w:rsidRPr="00BA4651">
        <w:rPr>
          <w:rFonts w:cs="Tahoma"/>
          <w:lang w:val="el-GR"/>
        </w:rPr>
        <w:t xml:space="preserve">Η διάρκεια της σύμβασης ορίζεται  σε </w:t>
      </w:r>
      <w:r w:rsidRPr="0051428B">
        <w:rPr>
          <w:rFonts w:cs="Tahoma"/>
          <w:b/>
          <w:bCs/>
          <w:lang w:val="el-GR"/>
        </w:rPr>
        <w:t>δώδεκα (12) μήνες.</w:t>
      </w:r>
    </w:p>
    <w:p w14:paraId="4D83240C" w14:textId="77777777" w:rsidR="0041463D" w:rsidRPr="00BA4651" w:rsidRDefault="0041463D" w:rsidP="0041463D">
      <w:pPr>
        <w:rPr>
          <w:rFonts w:cs="Tahoma"/>
          <w:lang w:val="el-GR"/>
        </w:rPr>
      </w:pPr>
      <w:r w:rsidRPr="00BA4651">
        <w:rPr>
          <w:rFonts w:cs="Tahoma"/>
          <w:lang w:val="el-GR"/>
        </w:rPr>
        <w:t xml:space="preserve">Αναλυτική περιγραφή του φυσικού και οικονομικού αντικειμένου της σύμβασης δίδεται στο ΠΑΡΑΡΤΗΜΑ Ι της παρούσας διακήρυξης. </w:t>
      </w:r>
    </w:p>
    <w:p w14:paraId="3B0AC54A" w14:textId="77777777" w:rsidR="0041463D" w:rsidRPr="00BA4651" w:rsidRDefault="0041463D" w:rsidP="0041463D">
      <w:pPr>
        <w:pStyle w:val="normalwithoutspacing"/>
        <w:rPr>
          <w:rFonts w:cs="Tahoma"/>
        </w:rPr>
      </w:pPr>
      <w:r w:rsidRPr="00BA4651">
        <w:rPr>
          <w:rFonts w:cs="Tahoma"/>
        </w:rPr>
        <w:t>Η σύμβαση θα ανατεθεί με το κριτήριο της πλέον συμφέρουσας από οικονομική άποψη προσφοράς, βάσει τιμής.</w:t>
      </w:r>
    </w:p>
    <w:p w14:paraId="6812FE84" w14:textId="77777777" w:rsidR="007026BC" w:rsidRPr="0093565A" w:rsidRDefault="007026BC" w:rsidP="007026BC">
      <w:pPr>
        <w:spacing w:line="240" w:lineRule="auto"/>
        <w:rPr>
          <w:rFonts w:cs="Tahoma"/>
          <w:szCs w:val="22"/>
          <w:lang w:val="el-GR"/>
        </w:rPr>
      </w:pPr>
    </w:p>
    <w:p w14:paraId="3BBB0A7C" w14:textId="77777777" w:rsidR="007026BC" w:rsidRPr="00EB2732" w:rsidRDefault="007026BC" w:rsidP="007026BC">
      <w:pPr>
        <w:pStyle w:val="2"/>
        <w:numPr>
          <w:ilvl w:val="1"/>
          <w:numId w:val="14"/>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6" w:name="_Toc81915031"/>
      <w:bookmarkStart w:id="27" w:name="_Toc90543462"/>
      <w:bookmarkStart w:id="28" w:name="_Toc182924387"/>
      <w:r w:rsidRPr="00EB2732">
        <w:rPr>
          <w:rFonts w:ascii="Tahoma" w:hAnsi="Tahoma" w:cs="Tahoma"/>
          <w:sz w:val="22"/>
          <w:lang w:val="el-GR"/>
        </w:rPr>
        <w:t>Θεσμικό πλαίσιο</w:t>
      </w:r>
      <w:bookmarkEnd w:id="26"/>
      <w:bookmarkEnd w:id="27"/>
      <w:bookmarkEnd w:id="28"/>
    </w:p>
    <w:p w14:paraId="118E0C8B" w14:textId="77777777" w:rsidR="007026BC" w:rsidRDefault="007026BC" w:rsidP="007026BC">
      <w:pPr>
        <w:tabs>
          <w:tab w:val="left" w:pos="450"/>
        </w:tabs>
        <w:spacing w:line="240" w:lineRule="auto"/>
        <w:rPr>
          <w:rFonts w:cs="Tahoma"/>
          <w:szCs w:val="22"/>
          <w:lang w:val="el-GR"/>
        </w:rPr>
      </w:pPr>
      <w:r w:rsidRPr="00EB2732">
        <w:rPr>
          <w:rFonts w:cs="Tahoma"/>
          <w:szCs w:val="22"/>
          <w:lang w:val="el-GR"/>
        </w:rPr>
        <w:t>Η ανάθεση και εκτέλεση της</w:t>
      </w:r>
      <w:r w:rsidRPr="009A3169">
        <w:rPr>
          <w:rFonts w:cs="Tahoma"/>
          <w:szCs w:val="22"/>
          <w:lang w:val="el-GR"/>
        </w:rPr>
        <w:t xml:space="preserve"> σύμβασης </w:t>
      </w:r>
      <w:proofErr w:type="spellStart"/>
      <w:r w:rsidRPr="009A3169">
        <w:rPr>
          <w:rFonts w:cs="Tahoma"/>
          <w:szCs w:val="22"/>
          <w:lang w:val="el-GR"/>
        </w:rPr>
        <w:t>διέπονται</w:t>
      </w:r>
      <w:proofErr w:type="spellEnd"/>
      <w:r w:rsidRPr="009A3169">
        <w:rPr>
          <w:rFonts w:cs="Tahoma"/>
          <w:szCs w:val="22"/>
          <w:lang w:val="el-GR"/>
        </w:rPr>
        <w:t xml:space="preserve"> από την κείμενη νομοθεσία και τις </w:t>
      </w:r>
      <w:proofErr w:type="spellStart"/>
      <w:r w:rsidRPr="009A3169">
        <w:rPr>
          <w:rFonts w:cs="Tahoma"/>
          <w:szCs w:val="22"/>
          <w:lang w:val="el-GR"/>
        </w:rPr>
        <w:t>κατ</w:t>
      </w:r>
      <w:proofErr w:type="spellEnd"/>
      <w:r w:rsidRPr="009A3169">
        <w:rPr>
          <w:rFonts w:cs="Tahoma"/>
          <w:szCs w:val="22"/>
          <w:lang w:val="el-GR"/>
        </w:rPr>
        <w:t xml:space="preserve">΄ εξουσιοδότηση αυτής </w:t>
      </w:r>
      <w:proofErr w:type="spellStart"/>
      <w:r w:rsidRPr="009A3169">
        <w:rPr>
          <w:rFonts w:cs="Tahoma"/>
          <w:szCs w:val="22"/>
          <w:lang w:val="el-GR"/>
        </w:rPr>
        <w:t>εκδοθείσες</w:t>
      </w:r>
      <w:proofErr w:type="spellEnd"/>
      <w:r w:rsidRPr="009A3169">
        <w:rPr>
          <w:rFonts w:cs="Tahoma"/>
          <w:szCs w:val="22"/>
          <w:lang w:val="el-GR"/>
        </w:rPr>
        <w:t xml:space="preserve"> κανονιστικές πράξεις, όπως ισχύουν και ιδίως</w:t>
      </w:r>
      <w:r>
        <w:rPr>
          <w:rFonts w:cs="Tahoma"/>
          <w:szCs w:val="22"/>
          <w:lang w:val="el-GR"/>
        </w:rPr>
        <w:t>:</w:t>
      </w:r>
      <w:bookmarkStart w:id="29" w:name="_Hlk68618319"/>
    </w:p>
    <w:p w14:paraId="27D6EDA1"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B671293"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bookmarkStart w:id="30" w:name="_Hlk61437789"/>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xml:space="preserve">. 62564 Απόφαση του Υφυπουργού Ανάπτυξης &amp; Επενδύσεων “Σύστημα Διαχείρισης και Ελέγχου - Κανόνες </w:t>
      </w:r>
      <w:proofErr w:type="spellStart"/>
      <w:r w:rsidRPr="00FD2EEA">
        <w:rPr>
          <w:rFonts w:cs="Tahoma"/>
          <w:szCs w:val="22"/>
          <w:lang w:val="el-GR"/>
        </w:rPr>
        <w:t>επιλεξιμότητας</w:t>
      </w:r>
      <w:proofErr w:type="spellEnd"/>
      <w:r w:rsidRPr="00FD2EEA">
        <w:rPr>
          <w:rFonts w:cs="Tahoma"/>
          <w:szCs w:val="22"/>
          <w:lang w:val="el-GR"/>
        </w:rPr>
        <w:t xml:space="preserve"> δαπανών για τα προγράμματα του Εθνικού Προγράμματος Ανάπτυξης (ΕΠΑ) 2021-2025” (ΦΕΚ 2442/Β/07-06-2021), όπως τροποποιήθηκε και ισχύει.</w:t>
      </w:r>
    </w:p>
    <w:p w14:paraId="3C40907B"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Προϋπολογισμό Δημοσίων Επενδύσεων ετών 2022 - 2023.</w:t>
      </w:r>
      <w:bookmarkStart w:id="31" w:name="_Hlk61437860"/>
    </w:p>
    <w:p w14:paraId="13F39AEC"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bookmarkEnd w:id="30"/>
      <w:bookmarkEnd w:id="31"/>
    </w:p>
    <w:p w14:paraId="038B1A38"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xml:space="preserve">.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w:t>
      </w:r>
      <w:r w:rsidRPr="00FD2EEA">
        <w:rPr>
          <w:rFonts w:cs="Tahoma"/>
          <w:szCs w:val="22"/>
          <w:lang w:val="el-GR"/>
        </w:rPr>
        <w:lastRenderedPageBreak/>
        <w:t>ειδικότερες ρυθμίσεις του περιφερειακού Προγράμματος Δημοσίων Επενδύσεων» (ΦΕΚ 1367/Β/05-06-2013), όπως τροποποιήθηκε και ισχύει.</w:t>
      </w:r>
    </w:p>
    <w:p w14:paraId="0A797897"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7113ECB4"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όπως τροποποιήθηκε και ισχύει.</w:t>
      </w:r>
    </w:p>
    <w:p w14:paraId="246CA9E8"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Την Εγκύκλιο Οδηγιών για την Έγκριση και Χρηματοδότηση του ΠΔΕ 2020 και τον Προγραμματισμό Δαπανών ΠΔΕ 2021 - 2023 (ΑΔΑ: ΨΟ7Ε46ΜΤΛΡ-0ΒΛ).</w:t>
      </w:r>
    </w:p>
    <w:p w14:paraId="77BEEE23"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Την Εγκύκλιο Οδηγιών για την Έγκριση και Χρηματοδότηση του ΠΔΕ 2021 και τον Προγραμματισμό Δαπανών ΠΔΕ 2022–2024, όπως τροποποιήθηκε και ισχύει.</w:t>
      </w:r>
    </w:p>
    <w:p w14:paraId="72C2B224"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Εγκύκλιο Οδηγιών για την Έγκριση και Χρηματοδότηση του ΠΔΕ 2022 και τον Προγραμματισμό Δαπανών ΠΔΕ 2023– 2025 (ΑΔΑ 6ΩΗΕ46ΜΤΛΡ-7Η8), όπως τροποποιήθηκε και ισχύει. </w:t>
      </w:r>
    </w:p>
    <w:p w14:paraId="323911FB"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Την Εγκύκλιο Οδηγιών για την Έγκριση και Χρηματοδότηση του ΠΔΕ 2023 και τον Προγραμματισμό Δαπανών ΠΔΕ 2024 – 2026 (ΑΔΑ: 6ΣΥΠ46ΜΤΛΡ-ΥΔΧ).</w:t>
      </w:r>
    </w:p>
    <w:p w14:paraId="52738A3F"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r w:rsidRPr="000C1447">
        <w:rPr>
          <w:rFonts w:cs="Tahoma"/>
          <w:szCs w:val="22"/>
          <w:lang w:val="el-GR"/>
        </w:rPr>
        <w:t>.</w:t>
      </w:r>
    </w:p>
    <w:p w14:paraId="358B7857"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με </w:t>
      </w:r>
      <w:proofErr w:type="spellStart"/>
      <w:r w:rsidRPr="00FD2EEA">
        <w:rPr>
          <w:rFonts w:cs="Tahoma"/>
          <w:szCs w:val="22"/>
          <w:lang w:val="el-GR"/>
        </w:rPr>
        <w:t>Αρ</w:t>
      </w:r>
      <w:proofErr w:type="spellEnd"/>
      <w:r w:rsidRPr="00FD2EEA">
        <w:rPr>
          <w:rFonts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2947932"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w:t>
      </w:r>
      <w:proofErr w:type="spellStart"/>
      <w:r w:rsidRPr="00FD2EEA">
        <w:rPr>
          <w:rFonts w:cs="Tahoma"/>
          <w:szCs w:val="22"/>
          <w:lang w:val="el-GR"/>
        </w:rPr>
        <w:t>Αριθμ</w:t>
      </w:r>
      <w:proofErr w:type="spellEnd"/>
      <w:r w:rsidRPr="00FD2EEA">
        <w:rPr>
          <w:rFonts w:cs="Tahoma"/>
          <w:szCs w:val="22"/>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4FA59F7"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Τον </w:t>
      </w:r>
      <w:r w:rsidRPr="000C1447">
        <w:rPr>
          <w:rFonts w:cs="Tahoma"/>
          <w:szCs w:val="22"/>
          <w:lang w:val="el-GR"/>
        </w:rPr>
        <w:t>N</w:t>
      </w:r>
      <w:r w:rsidRPr="00FD2EEA">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0C1447">
        <w:rPr>
          <w:rFonts w:cs="Tahoma"/>
          <w:szCs w:val="22"/>
          <w:lang w:val="el-GR"/>
        </w:rPr>
        <w:t>A</w:t>
      </w:r>
      <w:r w:rsidRPr="00FD2EEA">
        <w:rPr>
          <w:rFonts w:cs="Tahoma"/>
          <w:szCs w:val="22"/>
          <w:lang w:val="el-GR"/>
        </w:rPr>
        <w:t>/28-06-2014), εκτός των παρ. 1 έως 5 του Α. 132 και των Α. 133 και Α. 134, όπως τροποποιήθηκε και ισχύει.</w:t>
      </w:r>
    </w:p>
    <w:p w14:paraId="235A3AAA"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4152/2013 «Επείγοντα μέτρα εφαρμογής των νόμων 4046/2012, 4093/2012 και 4127/2013» (ΦΕΚ 107/Α/09-05-2013), όπως τροποποιήθηκε και ισχύει.</w:t>
      </w:r>
    </w:p>
    <w:p w14:paraId="57894EBE"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4013/2011 “</w:t>
      </w:r>
      <w:r w:rsidRPr="000C1447">
        <w:rPr>
          <w:rFonts w:cs="Tahoma"/>
          <w:szCs w:val="22"/>
          <w:lang w:val="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0C1447">
        <w:rPr>
          <w:rFonts w:cs="Tahoma"/>
          <w:szCs w:val="22"/>
          <w:lang w:val="el-GR"/>
        </w:rPr>
        <w:t>Προπτωχευτική</w:t>
      </w:r>
      <w:proofErr w:type="spellEnd"/>
      <w:r w:rsidRPr="000C1447">
        <w:rPr>
          <w:rFonts w:cs="Tahoma"/>
          <w:szCs w:val="22"/>
          <w:lang w:val="el-GR"/>
        </w:rPr>
        <w:t xml:space="preserve"> διαδικασία εξυγίανσης και άλλες διατάξεις.</w:t>
      </w:r>
      <w:r w:rsidRPr="00FD2EEA">
        <w:rPr>
          <w:rFonts w:cs="Tahoma"/>
          <w:szCs w:val="22"/>
          <w:lang w:val="el-GR"/>
        </w:rPr>
        <w:t>” (ΦΕΚ 204/Α/15-09-2011), εκτός της παρ. 3 του Α.2, όπως τροποποιήθηκε και ισχύει.</w:t>
      </w:r>
    </w:p>
    <w:p w14:paraId="499EB7B3" w14:textId="77777777" w:rsidR="00002FBE" w:rsidRPr="00EC37EE" w:rsidRDefault="00002FBE" w:rsidP="00002FBE">
      <w:pPr>
        <w:pStyle w:val="a6"/>
        <w:numPr>
          <w:ilvl w:val="0"/>
          <w:numId w:val="11"/>
        </w:numPr>
        <w:suppressAutoHyphens w:val="0"/>
        <w:spacing w:before="120" w:after="0" w:line="240" w:lineRule="auto"/>
        <w:contextualSpacing w:val="0"/>
        <w:rPr>
          <w:lang w:val="el-GR"/>
        </w:rPr>
      </w:pPr>
      <w:r w:rsidRPr="00FD2EEA">
        <w:rPr>
          <w:rFonts w:cs="Tahoma"/>
          <w:szCs w:val="22"/>
          <w:lang w:val="el-GR"/>
        </w:rPr>
        <w:lastRenderedPageBreak/>
        <w:t xml:space="preserve">Τον </w:t>
      </w:r>
      <w:r w:rsidRPr="000C1447">
        <w:rPr>
          <w:rFonts w:cs="Tahoma"/>
          <w:szCs w:val="22"/>
          <w:lang w:val="el-GR"/>
        </w:rPr>
        <w:t xml:space="preserve">N. </w:t>
      </w:r>
      <w:r w:rsidRPr="00EC37EE">
        <w:rPr>
          <w:lang w:val="el-GR"/>
        </w:rPr>
        <w:t xml:space="preserve">3213/2003 </w:t>
      </w:r>
      <w:r w:rsidRPr="005A357C">
        <w:rPr>
          <w:rFonts w:cs="Tahoma"/>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0C1447">
        <w:rPr>
          <w:rFonts w:cs="Tahoma"/>
          <w:szCs w:val="22"/>
          <w:lang w:val="el-GR"/>
        </w:rPr>
        <w:t xml:space="preserve"> (</w:t>
      </w:r>
      <w:r w:rsidRPr="00EC37EE">
        <w:rPr>
          <w:lang w:val="el-GR"/>
        </w:rPr>
        <w:t>ΦΕΚ 309/</w:t>
      </w:r>
      <w:r w:rsidRPr="000C1447">
        <w:rPr>
          <w:lang w:val="el-GR"/>
        </w:rPr>
        <w:t>A</w:t>
      </w:r>
      <w:r w:rsidRPr="00EC37EE">
        <w:rPr>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68FA1E59"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2121/1993 “Πνευματική Ιδιοκτησία, Συγγενικά Δικαιώματα και Πολιτιστικά Θέματα”, (ΦΕΚ 25/Α/04-03-1993), όπως τροποποιήθηκε και ισχύει.</w:t>
      </w:r>
    </w:p>
    <w:p w14:paraId="5E6B31BE"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 Π.Δ. 80/2016 «Ανάληψη υποχρεώσεων από τους </w:t>
      </w:r>
      <w:proofErr w:type="spellStart"/>
      <w:r w:rsidRPr="00FD2EEA">
        <w:rPr>
          <w:rFonts w:cs="Tahoma"/>
          <w:szCs w:val="22"/>
          <w:lang w:val="el-GR"/>
        </w:rPr>
        <w:t>Διατάκτες</w:t>
      </w:r>
      <w:proofErr w:type="spellEnd"/>
      <w:r w:rsidRPr="00FD2EEA">
        <w:rPr>
          <w:rFonts w:cs="Tahoma"/>
          <w:szCs w:val="22"/>
          <w:lang w:val="el-GR"/>
        </w:rPr>
        <w:t>» (ΦΕΚ 145/Α/05-08-2016), όπως τροποποιήθηκε και ισχύει.</w:t>
      </w:r>
    </w:p>
    <w:p w14:paraId="51603810"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7353A92F"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4912/2022 Ενιαία Αρχή Δημοσίων Συμβάσεων και άλλες διατάξεις του Υπουργείου Δικαιοσύνης” (ΦΕΚ 59/</w:t>
      </w:r>
      <w:r w:rsidRPr="000C1447">
        <w:rPr>
          <w:rFonts w:cs="Tahoma"/>
          <w:szCs w:val="22"/>
          <w:lang w:val="el-GR"/>
        </w:rPr>
        <w:t>A</w:t>
      </w:r>
      <w:r w:rsidRPr="00FD2EEA">
        <w:rPr>
          <w:rFonts w:cs="Tahoma"/>
          <w:szCs w:val="22"/>
          <w:lang w:val="el-GR"/>
        </w:rPr>
        <w:t>/17-03-2022), όπως τροποποιήθηκε και ισχύει.</w:t>
      </w:r>
    </w:p>
    <w:p w14:paraId="6B8E5513"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4601/2019 “Εταιρικοί µ</w:t>
      </w:r>
      <w:proofErr w:type="spellStart"/>
      <w:r w:rsidRPr="00FD2EEA">
        <w:rPr>
          <w:rFonts w:cs="Tahoma"/>
          <w:szCs w:val="22"/>
          <w:lang w:val="el-GR"/>
        </w:rPr>
        <w:t>ετασχηµατισµοί</w:t>
      </w:r>
      <w:proofErr w:type="spellEnd"/>
      <w:r w:rsidRPr="00FD2EEA">
        <w:rPr>
          <w:rFonts w:cs="Tahoma"/>
          <w:szCs w:val="22"/>
          <w:lang w:val="el-GR"/>
        </w:rPr>
        <w:t xml:space="preserve"> και </w:t>
      </w:r>
      <w:proofErr w:type="spellStart"/>
      <w:r w:rsidRPr="00FD2EEA">
        <w:rPr>
          <w:rFonts w:cs="Tahoma"/>
          <w:szCs w:val="22"/>
          <w:lang w:val="el-GR"/>
        </w:rPr>
        <w:t>εναρµόνιση</w:t>
      </w:r>
      <w:proofErr w:type="spellEnd"/>
      <w:r w:rsidRPr="00FD2EEA">
        <w:rPr>
          <w:rFonts w:cs="Tahoma"/>
          <w:szCs w:val="22"/>
          <w:lang w:val="el-GR"/>
        </w:rPr>
        <w:t xml:space="preserve">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4E62B469" w14:textId="77777777" w:rsidR="00002FBE"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BAFF962"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68FF0B40" w14:textId="77777777" w:rsidR="00002FBE"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w:t>
      </w:r>
      <w:proofErr w:type="spellStart"/>
      <w:r w:rsidRPr="00FD2EEA">
        <w:rPr>
          <w:rFonts w:cs="Tahoma"/>
          <w:szCs w:val="22"/>
          <w:lang w:val="el-GR"/>
        </w:rPr>
        <w:t>αριθμ</w:t>
      </w:r>
      <w:proofErr w:type="spellEnd"/>
      <w:r w:rsidRPr="00FD2EEA">
        <w:rPr>
          <w:rFonts w:cs="Tahoma"/>
          <w:szCs w:val="22"/>
          <w:lang w:val="el-GR"/>
        </w:rPr>
        <w:t xml:space="preserve">. 63446/2021 Κ.Υ.Α. “Καθορισμός Εθνικού </w:t>
      </w:r>
      <w:proofErr w:type="spellStart"/>
      <w:r w:rsidRPr="00FD2EEA">
        <w:rPr>
          <w:rFonts w:cs="Tahoma"/>
          <w:szCs w:val="22"/>
          <w:lang w:val="el-GR"/>
        </w:rPr>
        <w:t>Μορφότυπου</w:t>
      </w:r>
      <w:proofErr w:type="spellEnd"/>
      <w:r w:rsidRPr="00FD2EEA">
        <w:rPr>
          <w:rFonts w:cs="Tahoma"/>
          <w:szCs w:val="22"/>
          <w:lang w:val="el-GR"/>
        </w:rPr>
        <w:t xml:space="preserve"> ηλεκτρονικού τιμολογίου στο πλαίσιο των Δημοσίων Συμβάσεων” (2338/Β/02-06-2021), όπως τροποποιήθηκε και ισχύει.</w:t>
      </w:r>
    </w:p>
    <w:p w14:paraId="1B5F909C" w14:textId="77777777" w:rsidR="00002FBE" w:rsidRDefault="00002FBE" w:rsidP="00002FBE">
      <w:pPr>
        <w:pStyle w:val="a6"/>
        <w:numPr>
          <w:ilvl w:val="0"/>
          <w:numId w:val="11"/>
        </w:numPr>
        <w:suppressAutoHyphens w:val="0"/>
        <w:spacing w:before="120" w:after="0" w:line="240" w:lineRule="auto"/>
        <w:contextualSpacing w:val="0"/>
        <w:rPr>
          <w:rFonts w:cs="Tahoma"/>
          <w:szCs w:val="22"/>
          <w:lang w:val="el-GR"/>
        </w:rPr>
      </w:pPr>
      <w:r w:rsidRPr="00DF164B">
        <w:rPr>
          <w:rFonts w:cs="Tahoma"/>
          <w:szCs w:val="22"/>
          <w:lang w:val="el-GR"/>
        </w:rPr>
        <w:t xml:space="preserve">Την </w:t>
      </w:r>
      <w:proofErr w:type="spellStart"/>
      <w:r w:rsidRPr="00DF164B">
        <w:rPr>
          <w:rFonts w:cs="Tahoma"/>
          <w:szCs w:val="22"/>
          <w:lang w:val="el-GR"/>
        </w:rPr>
        <w:t>Αριθμ</w:t>
      </w:r>
      <w:proofErr w:type="spellEnd"/>
      <w:r w:rsidRPr="00DF164B">
        <w:rPr>
          <w:rFonts w:cs="Tahoma"/>
          <w:szCs w:val="22"/>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DF164B">
        <w:rPr>
          <w:rFonts w:cs="Tahoma"/>
          <w:szCs w:val="22"/>
          <w:lang w:val="el-GR"/>
        </w:rPr>
        <w:t>Αρ</w:t>
      </w:r>
      <w:proofErr w:type="spellEnd"/>
      <w:r w:rsidRPr="00DF164B">
        <w:rPr>
          <w:rFonts w:cs="Tahoma"/>
          <w:szCs w:val="22"/>
          <w:lang w:val="el-GR"/>
        </w:rPr>
        <w:t xml:space="preserve">. </w:t>
      </w:r>
      <w:proofErr w:type="spellStart"/>
      <w:r w:rsidRPr="00DF164B">
        <w:rPr>
          <w:rFonts w:cs="Tahoma"/>
          <w:szCs w:val="22"/>
          <w:lang w:val="el-GR"/>
        </w:rPr>
        <w:t>Πρωτ</w:t>
      </w:r>
      <w:proofErr w:type="spellEnd"/>
      <w:r w:rsidRPr="00DF164B">
        <w:rPr>
          <w:rFonts w:cs="Tahoma"/>
          <w:szCs w:val="22"/>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3C3B7BE7" w14:textId="77777777" w:rsidR="00002FBE" w:rsidRPr="00B0362C" w:rsidRDefault="00002FBE" w:rsidP="000C1447">
      <w:pPr>
        <w:pStyle w:val="a6"/>
        <w:numPr>
          <w:ilvl w:val="0"/>
          <w:numId w:val="11"/>
        </w:numPr>
        <w:suppressAutoHyphens w:val="0"/>
        <w:spacing w:before="120" w:after="0" w:line="240" w:lineRule="auto"/>
        <w:contextualSpacing w:val="0"/>
        <w:rPr>
          <w:rFonts w:cs="Tahoma"/>
          <w:szCs w:val="22"/>
          <w:lang w:val="el-GR"/>
        </w:rPr>
      </w:pPr>
      <w:r w:rsidRPr="000C1447">
        <w:rPr>
          <w:rFonts w:cs="Tahoma"/>
          <w:szCs w:val="22"/>
          <w:lang w:val="el-GR"/>
        </w:rPr>
        <w:t>Τον Ν. 5140/2024 “Νέο Αναπτυξιακό Πρόγραμμα Δημοσίων Επενδύσεων και συμπληρωματικές διατάξεις” (</w:t>
      </w:r>
      <w:r w:rsidRPr="00EC37EE">
        <w:rPr>
          <w:szCs w:val="22"/>
          <w:lang w:val="el-GR"/>
        </w:rPr>
        <w:t>ΦΕΚ 154/Α/30-09-2024).</w:t>
      </w:r>
    </w:p>
    <w:p w14:paraId="510D0E7B"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Τον Ν. 4635/2019 (ιδίως  των άρθρων 85 </w:t>
      </w:r>
      <w:proofErr w:type="spellStart"/>
      <w:r w:rsidRPr="00FD2EEA">
        <w:rPr>
          <w:rFonts w:cs="Tahoma"/>
          <w:szCs w:val="22"/>
          <w:lang w:val="el-GR"/>
        </w:rPr>
        <w:t>επ</w:t>
      </w:r>
      <w:proofErr w:type="spellEnd"/>
      <w:r w:rsidRPr="00FD2EEA">
        <w:rPr>
          <w:rFonts w:cs="Tahoma"/>
          <w:szCs w:val="22"/>
          <w:lang w:val="el-GR"/>
        </w:rPr>
        <w:t>.) “Επενδύω στην Ελλάδα και άλλες διατάξεις” (ΦΕΚ 167/Α/30-10-2019), όπως τροποποιήθηκε και ισχύει.</w:t>
      </w:r>
    </w:p>
    <w:p w14:paraId="7CF15C0C"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lastRenderedPageBreak/>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265309E"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2859/2000 “Κύρωση Κώδικα Φόρου Προστιθέμενης Αξίας” (ΦΕΚ 248/Α/07-11-2000), όπως τροποποιήθηκε και ισχύει.</w:t>
      </w:r>
    </w:p>
    <w:p w14:paraId="0F070BC5"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1C5B4D66"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5B50ACF"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Τον </w:t>
      </w:r>
      <w:r w:rsidRPr="000C1447" w:rsidDel="00097D8F">
        <w:rPr>
          <w:rFonts w:cs="Tahoma"/>
          <w:szCs w:val="22"/>
          <w:lang w:val="el-GR"/>
        </w:rPr>
        <w:t>N</w:t>
      </w:r>
      <w:r w:rsidRPr="00FD2EEA" w:rsidDel="00097D8F">
        <w:rPr>
          <w:rFonts w:cs="Tahoma"/>
          <w:szCs w:val="22"/>
          <w:lang w:val="el-GR"/>
        </w:rPr>
        <w:t>. 3429/2005 «</w:t>
      </w:r>
      <w:r w:rsidRPr="000C1447" w:rsidDel="00097D8F">
        <w:rPr>
          <w:rFonts w:cs="Tahoma"/>
          <w:szCs w:val="22"/>
          <w:lang w:val="el-GR"/>
        </w:rPr>
        <w:t xml:space="preserve">Δημόσιες Επιχειρήσεις και Οργανισμοί (Δ.Ε.Κ.Ο.).» ΦΕΚ (314/Α/27-12-2005), όπως τροποποιήθηκε </w:t>
      </w:r>
      <w:r w:rsidRPr="000C1447">
        <w:rPr>
          <w:rFonts w:cs="Tahoma"/>
          <w:szCs w:val="22"/>
          <w:lang w:val="el-GR"/>
        </w:rPr>
        <w:t>και ισχύει.</w:t>
      </w:r>
    </w:p>
    <w:p w14:paraId="3D6C8F5A"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08C435C2"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6A4F0095" w14:textId="77777777" w:rsidR="00002FBE" w:rsidRPr="00E933D3" w:rsidRDefault="00002FBE" w:rsidP="00002FBE">
      <w:pPr>
        <w:pStyle w:val="a6"/>
        <w:numPr>
          <w:ilvl w:val="0"/>
          <w:numId w:val="11"/>
        </w:numPr>
        <w:suppressAutoHyphens w:val="0"/>
        <w:spacing w:before="120" w:after="0" w:line="240" w:lineRule="auto"/>
        <w:contextualSpacing w:val="0"/>
        <w:rPr>
          <w:rFonts w:cs="Tahoma"/>
          <w:szCs w:val="22"/>
          <w:lang w:val="el-GR"/>
        </w:rPr>
      </w:pPr>
      <w:r w:rsidRPr="000C1447">
        <w:rPr>
          <w:rFonts w:cs="Tahoma"/>
          <w:szCs w:val="22"/>
          <w:lang w:val="el-GR"/>
        </w:rPr>
        <w:t>Το Α.39 του Ν. 4578/2018 «Μείωση ασφαλιστικών εισφορών και άλλες διατάξεις» (ΦΕΚ 200/Α/03-12-2018), όπως ισχύει.</w:t>
      </w:r>
    </w:p>
    <w:p w14:paraId="73D63B4D" w14:textId="77777777" w:rsidR="00002FBE" w:rsidRPr="00E933D3" w:rsidRDefault="00002FBE" w:rsidP="000C1447">
      <w:pPr>
        <w:pStyle w:val="a6"/>
        <w:numPr>
          <w:ilvl w:val="0"/>
          <w:numId w:val="11"/>
        </w:numPr>
        <w:suppressAutoHyphens w:val="0"/>
        <w:spacing w:before="120" w:after="0" w:line="240" w:lineRule="auto"/>
        <w:contextualSpacing w:val="0"/>
        <w:rPr>
          <w:rFonts w:cs="Tahoma"/>
          <w:szCs w:val="22"/>
          <w:lang w:val="el-GR"/>
        </w:rPr>
      </w:pPr>
      <w:r w:rsidRPr="00E933D3">
        <w:rPr>
          <w:rFonts w:cs="Tahoma"/>
          <w:szCs w:val="22"/>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7CADFDBE"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D2EEA">
        <w:rPr>
          <w:rFonts w:cs="Tahoma"/>
          <w:szCs w:val="22"/>
          <w:lang w:val="el-GR"/>
        </w:rPr>
        <w:t>αρ</w:t>
      </w:r>
      <w:proofErr w:type="spellEnd"/>
      <w:r w:rsidRPr="00FD2EEA">
        <w:rPr>
          <w:rFonts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39EC5D22" w14:textId="77777777" w:rsidR="00002FBE" w:rsidRPr="00FD2EEA"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Τον Κανονισμό της μονοπρόσωπης ανώνυμης εταιρείας ’’Κοινωνία της Πληροφορίας </w:t>
      </w:r>
      <w:r w:rsidRPr="007A36ED">
        <w:rPr>
          <w:rFonts w:cs="Tahoma"/>
          <w:szCs w:val="22"/>
          <w:lang w:val="el-GR"/>
        </w:rPr>
        <w:t xml:space="preserve">Μονοπρόσωπη </w:t>
      </w:r>
      <w:r w:rsidRPr="00FD2EEA">
        <w:rPr>
          <w:rFonts w:cs="Tahoma"/>
          <w:szCs w:val="22"/>
          <w:lang w:val="el-GR"/>
        </w:rPr>
        <w:t xml:space="preserve">Α.Ε.’’, ο οποίος εγκρίθηκε με την υπ’ </w:t>
      </w:r>
      <w:proofErr w:type="spellStart"/>
      <w:r w:rsidRPr="00FD2EEA">
        <w:rPr>
          <w:rFonts w:cs="Tahoma"/>
          <w:szCs w:val="22"/>
          <w:lang w:val="el-GR"/>
        </w:rPr>
        <w:t>αρ</w:t>
      </w:r>
      <w:proofErr w:type="spellEnd"/>
      <w:r w:rsidRPr="00FD2EEA">
        <w:rPr>
          <w:rFonts w:cs="Tahoma"/>
          <w:szCs w:val="22"/>
          <w:lang w:val="el-GR"/>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w:t>
      </w:r>
      <w:r w:rsidRPr="00FD2EEA">
        <w:rPr>
          <w:rFonts w:cs="Tahoma"/>
          <w:szCs w:val="22"/>
          <w:lang w:val="el-GR"/>
        </w:rPr>
        <w:lastRenderedPageBreak/>
        <w:t>ΔΙΔΚ/</w:t>
      </w:r>
      <w:proofErr w:type="spellStart"/>
      <w:r w:rsidRPr="00FD2EEA">
        <w:rPr>
          <w:rFonts w:cs="Tahoma"/>
          <w:szCs w:val="22"/>
          <w:lang w:val="el-GR"/>
        </w:rPr>
        <w:t>ΚτΠ</w:t>
      </w:r>
      <w:proofErr w:type="spellEnd"/>
      <w:r w:rsidRPr="00FD2EEA">
        <w:rPr>
          <w:rFonts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D2EEA">
        <w:rPr>
          <w:rFonts w:cs="Tahoma"/>
          <w:szCs w:val="22"/>
          <w:lang w:val="el-GR"/>
        </w:rPr>
        <w:t>οικ</w:t>
      </w:r>
      <w:proofErr w:type="spellEnd"/>
      <w:r w:rsidRPr="00FD2EEA">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BBDA59D" w14:textId="77777777" w:rsidR="00002FBE"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υπ’ </w:t>
      </w:r>
      <w:proofErr w:type="spellStart"/>
      <w:r w:rsidRPr="00FD2EEA">
        <w:rPr>
          <w:rFonts w:cs="Tahoma"/>
          <w:szCs w:val="22"/>
          <w:lang w:val="el-GR"/>
        </w:rPr>
        <w:t>αρ</w:t>
      </w:r>
      <w:proofErr w:type="spellEnd"/>
      <w:r w:rsidRPr="00FD2EEA">
        <w:rPr>
          <w:rFonts w:cs="Tahoma"/>
          <w:szCs w:val="22"/>
          <w:lang w:val="el-GR"/>
        </w:rPr>
        <w:t xml:space="preserve">. </w:t>
      </w:r>
      <w:r w:rsidRPr="007A36ED">
        <w:rPr>
          <w:rFonts w:cs="Tahoma"/>
          <w:szCs w:val="22"/>
          <w:lang w:val="el-GR"/>
        </w:rPr>
        <w:t>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r w:rsidRPr="00FD2EEA">
        <w:rPr>
          <w:rFonts w:cs="Tahoma"/>
          <w:szCs w:val="22"/>
          <w:lang w:val="el-GR"/>
        </w:rPr>
        <w:t>.</w:t>
      </w:r>
    </w:p>
    <w:p w14:paraId="221CA175" w14:textId="65C2A5B0" w:rsidR="006D7611" w:rsidRPr="006D7611" w:rsidRDefault="006D7611" w:rsidP="006D7611">
      <w:pPr>
        <w:pStyle w:val="a6"/>
        <w:numPr>
          <w:ilvl w:val="0"/>
          <w:numId w:val="11"/>
        </w:numPr>
        <w:suppressAutoHyphens w:val="0"/>
        <w:spacing w:before="120" w:after="0" w:line="240" w:lineRule="auto"/>
        <w:contextualSpacing w:val="0"/>
        <w:rPr>
          <w:rFonts w:cs="Tahoma"/>
          <w:szCs w:val="22"/>
          <w:lang w:val="el-GR"/>
        </w:rPr>
      </w:pPr>
      <w:r w:rsidRPr="006D7611">
        <w:rPr>
          <w:rFonts w:cs="Tahoma"/>
          <w:szCs w:val="22"/>
          <w:lang w:val="el-GR"/>
        </w:rPr>
        <w:t xml:space="preserve">Το έργο θα χρηματοδοτηθεί στο πλαίσιο της ΣΑNA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2024», με Κωδικό Έργου: 2024ΝΑ66300000 και με Κωδικό ΟΠΣ 5223334 στο «ΤΠΑ ΨΗΦΙΑΚΗΣ ΔΙΑΚΥΒΕΡΝΗΣΗΣ 2021-2025» </w:t>
      </w:r>
      <w:bookmarkStart w:id="32" w:name="_Hlk184121118"/>
      <w:r w:rsidRPr="006D7611">
        <w:rPr>
          <w:rFonts w:cs="Tahoma"/>
          <w:szCs w:val="22"/>
          <w:lang w:val="el-GR"/>
        </w:rPr>
        <w:t>ή κάθε άλλο λογαριασμό σχετικό με τα λειτουργικά έξοδα της εταιρείας (</w:t>
      </w:r>
      <w:proofErr w:type="spellStart"/>
      <w:r w:rsidRPr="006D7611">
        <w:rPr>
          <w:rFonts w:cs="Tahoma"/>
          <w:szCs w:val="22"/>
          <w:lang w:val="el-GR"/>
        </w:rPr>
        <w:t>αρ</w:t>
      </w:r>
      <w:proofErr w:type="spellEnd"/>
      <w:r w:rsidRPr="006D7611">
        <w:rPr>
          <w:rFonts w:cs="Tahoma"/>
          <w:szCs w:val="22"/>
          <w:lang w:val="el-GR"/>
        </w:rPr>
        <w:t xml:space="preserve">. </w:t>
      </w:r>
      <w:proofErr w:type="spellStart"/>
      <w:r w:rsidRPr="006D7611">
        <w:rPr>
          <w:rFonts w:cs="Tahoma"/>
          <w:szCs w:val="22"/>
          <w:lang w:val="el-GR"/>
        </w:rPr>
        <w:t>πρωτ</w:t>
      </w:r>
      <w:proofErr w:type="spellEnd"/>
      <w:r w:rsidRPr="006D7611">
        <w:rPr>
          <w:rFonts w:cs="Tahoma"/>
          <w:szCs w:val="22"/>
          <w:lang w:val="el-GR"/>
        </w:rPr>
        <w:t xml:space="preserve">. </w:t>
      </w:r>
      <w:proofErr w:type="spellStart"/>
      <w:r w:rsidRPr="006D7611">
        <w:rPr>
          <w:rFonts w:cs="Tahoma"/>
          <w:szCs w:val="22"/>
          <w:lang w:val="el-GR"/>
        </w:rPr>
        <w:t>ΚτΠ</w:t>
      </w:r>
      <w:proofErr w:type="spellEnd"/>
      <w:r w:rsidRPr="006D7611">
        <w:rPr>
          <w:rFonts w:cs="Tahoma"/>
          <w:szCs w:val="22"/>
          <w:lang w:val="el-GR"/>
        </w:rPr>
        <w:t xml:space="preserve"> Μ.Α.Ε. 1763/26-01-2024).</w:t>
      </w:r>
      <w:bookmarkEnd w:id="32"/>
    </w:p>
    <w:p w14:paraId="75873DB7" w14:textId="2CAD212C" w:rsidR="00002FBE" w:rsidRPr="008238E7" w:rsidRDefault="00002FBE" w:rsidP="00002FBE">
      <w:pPr>
        <w:pStyle w:val="a6"/>
        <w:numPr>
          <w:ilvl w:val="0"/>
          <w:numId w:val="11"/>
        </w:numPr>
        <w:suppressAutoHyphens w:val="0"/>
        <w:spacing w:before="120" w:after="0" w:line="240" w:lineRule="auto"/>
        <w:contextualSpacing w:val="0"/>
        <w:rPr>
          <w:rFonts w:cs="Tahoma"/>
          <w:szCs w:val="22"/>
          <w:lang w:val="el-GR"/>
        </w:rPr>
      </w:pPr>
      <w:r w:rsidRPr="008238E7">
        <w:rPr>
          <w:rFonts w:cs="Tahoma"/>
          <w:szCs w:val="22"/>
          <w:lang w:val="el-GR"/>
        </w:rPr>
        <w:t xml:space="preserve">Την από 25-11-2024 (με Α/Α </w:t>
      </w:r>
      <w:proofErr w:type="spellStart"/>
      <w:r w:rsidRPr="008238E7">
        <w:rPr>
          <w:rFonts w:cs="Tahoma"/>
          <w:szCs w:val="22"/>
          <w:lang w:val="el-GR"/>
        </w:rPr>
        <w:t>Docutracks</w:t>
      </w:r>
      <w:proofErr w:type="spellEnd"/>
      <w:r w:rsidRPr="008238E7">
        <w:rPr>
          <w:rFonts w:cs="Tahoma"/>
          <w:szCs w:val="22"/>
          <w:lang w:val="el-GR"/>
        </w:rPr>
        <w:t xml:space="preserve"> 444209) Εισήγηση  από τη Διεύθυνση Διοίκησης και Λειτουργίας / Τμήμα Ανθρωπίνου Δυναμικού και Μισθοδοσίας της </w:t>
      </w:r>
      <w:proofErr w:type="spellStart"/>
      <w:r w:rsidRPr="008238E7">
        <w:rPr>
          <w:rFonts w:cs="Tahoma"/>
          <w:szCs w:val="22"/>
          <w:lang w:val="el-GR"/>
        </w:rPr>
        <w:t>ΚτΠ</w:t>
      </w:r>
      <w:proofErr w:type="spellEnd"/>
      <w:r w:rsidRPr="008238E7">
        <w:rPr>
          <w:rFonts w:cs="Tahoma"/>
          <w:szCs w:val="22"/>
          <w:lang w:val="el-GR"/>
        </w:rPr>
        <w:t xml:space="preserve"> Μ.Α.Ε.</w:t>
      </w:r>
    </w:p>
    <w:p w14:paraId="605792D5" w14:textId="08DE57F9" w:rsidR="00002FBE" w:rsidRPr="008238E7" w:rsidRDefault="00002FBE" w:rsidP="00002FBE">
      <w:pPr>
        <w:pStyle w:val="a6"/>
        <w:numPr>
          <w:ilvl w:val="0"/>
          <w:numId w:val="11"/>
        </w:numPr>
        <w:suppressAutoHyphens w:val="0"/>
        <w:spacing w:before="120" w:after="0" w:line="240" w:lineRule="auto"/>
        <w:contextualSpacing w:val="0"/>
        <w:rPr>
          <w:rFonts w:cs="Tahoma"/>
          <w:szCs w:val="22"/>
          <w:lang w:val="el-GR"/>
        </w:rPr>
      </w:pPr>
      <w:r w:rsidRPr="008238E7">
        <w:rPr>
          <w:rFonts w:cs="Tahoma"/>
          <w:szCs w:val="22"/>
          <w:lang w:val="el-GR"/>
        </w:rPr>
        <w:t xml:space="preserve">Την από 27-11-2024 (με Α/Α </w:t>
      </w:r>
      <w:proofErr w:type="spellStart"/>
      <w:r w:rsidRPr="008238E7">
        <w:rPr>
          <w:rFonts w:cs="Tahoma"/>
          <w:szCs w:val="22"/>
          <w:lang w:val="el-GR"/>
        </w:rPr>
        <w:t>Docutracks</w:t>
      </w:r>
      <w:proofErr w:type="spellEnd"/>
      <w:r w:rsidRPr="008238E7">
        <w:rPr>
          <w:rFonts w:cs="Tahoma"/>
          <w:szCs w:val="22"/>
          <w:lang w:val="el-GR"/>
        </w:rPr>
        <w:t xml:space="preserve"> 444583 - Ο.Ε) Εισήγηση από τη Διεύθυνση Διοίκησης και Λειτουργίας / Τμήμα Ανθρωπίνου Δυναμικού και Μισθοδοσίας της </w:t>
      </w:r>
      <w:proofErr w:type="spellStart"/>
      <w:r w:rsidRPr="008238E7">
        <w:rPr>
          <w:rFonts w:cs="Tahoma"/>
          <w:szCs w:val="22"/>
          <w:lang w:val="el-GR"/>
        </w:rPr>
        <w:t>ΚτΠ</w:t>
      </w:r>
      <w:proofErr w:type="spellEnd"/>
      <w:r w:rsidRPr="008238E7">
        <w:rPr>
          <w:rFonts w:cs="Tahoma"/>
          <w:szCs w:val="22"/>
          <w:lang w:val="el-GR"/>
        </w:rPr>
        <w:t xml:space="preserve"> Μ.Α.Ε.</w:t>
      </w:r>
    </w:p>
    <w:p w14:paraId="1AA8F13D" w14:textId="77777777" w:rsidR="00002FBE" w:rsidRDefault="00002FBE" w:rsidP="00002FBE">
      <w:pPr>
        <w:pStyle w:val="a6"/>
        <w:numPr>
          <w:ilvl w:val="0"/>
          <w:numId w:val="11"/>
        </w:numPr>
        <w:suppressAutoHyphens w:val="0"/>
        <w:spacing w:before="120" w:after="0" w:line="240" w:lineRule="auto"/>
        <w:contextualSpacing w:val="0"/>
        <w:rPr>
          <w:rFonts w:cs="Tahoma"/>
          <w:szCs w:val="22"/>
          <w:lang w:val="el-GR"/>
        </w:rPr>
      </w:pPr>
      <w:r w:rsidRPr="00FD2EEA">
        <w:rPr>
          <w:rFonts w:cs="Tahoma"/>
          <w:szCs w:val="22"/>
          <w:lang w:val="el-GR"/>
        </w:rPr>
        <w:t xml:space="preserve">Την Απόφαση του ΔΣ της </w:t>
      </w:r>
      <w:proofErr w:type="spellStart"/>
      <w:r w:rsidRPr="00FD2EEA">
        <w:rPr>
          <w:rFonts w:cs="Tahoma"/>
          <w:szCs w:val="22"/>
          <w:lang w:val="el-GR"/>
        </w:rPr>
        <w:t>ΚτΠ</w:t>
      </w:r>
      <w:proofErr w:type="spellEnd"/>
      <w:r w:rsidRPr="00FD2EEA">
        <w:rPr>
          <w:rFonts w:cs="Tahoma"/>
          <w:szCs w:val="22"/>
          <w:lang w:val="el-GR"/>
        </w:rPr>
        <w:t xml:space="preserve"> Μ.Α.Ε. κατά την υπ’ </w:t>
      </w:r>
      <w:proofErr w:type="spellStart"/>
      <w:r w:rsidRPr="00FD2EEA">
        <w:rPr>
          <w:rFonts w:cs="Tahoma"/>
          <w:szCs w:val="22"/>
          <w:lang w:val="el-GR"/>
        </w:rPr>
        <w:t>αρ</w:t>
      </w:r>
      <w:proofErr w:type="spellEnd"/>
      <w:r w:rsidRPr="00FD2EEA">
        <w:rPr>
          <w:rFonts w:cs="Tahoma"/>
          <w:szCs w:val="22"/>
          <w:lang w:val="el-GR"/>
        </w:rPr>
        <w:t>. 856/25-08-2022 Συνεδρίασή του, με θέμα Εκλογή Διευθύνοντος Συμβούλου (Θέμα 1).</w:t>
      </w:r>
    </w:p>
    <w:p w14:paraId="5E3B6E4D" w14:textId="77777777" w:rsidR="00002FBE" w:rsidRPr="00E933D3" w:rsidRDefault="00002FBE" w:rsidP="00002FBE">
      <w:pPr>
        <w:pStyle w:val="a6"/>
        <w:numPr>
          <w:ilvl w:val="0"/>
          <w:numId w:val="11"/>
        </w:numPr>
        <w:suppressAutoHyphens w:val="0"/>
        <w:spacing w:before="120" w:after="0" w:line="240" w:lineRule="auto"/>
        <w:contextualSpacing w:val="0"/>
        <w:rPr>
          <w:rFonts w:cs="Tahoma"/>
          <w:szCs w:val="22"/>
          <w:lang w:val="el-GR"/>
        </w:rPr>
      </w:pPr>
      <w:r w:rsidRPr="00E933D3">
        <w:rPr>
          <w:rFonts w:cs="Tahoma"/>
          <w:szCs w:val="22"/>
          <w:lang w:val="el-GR"/>
        </w:rPr>
        <w:t xml:space="preserve">Την Απόφαση του ΔΣ της </w:t>
      </w:r>
      <w:proofErr w:type="spellStart"/>
      <w:r w:rsidRPr="00E933D3">
        <w:rPr>
          <w:rFonts w:cs="Tahoma"/>
          <w:szCs w:val="22"/>
          <w:lang w:val="el-GR"/>
        </w:rPr>
        <w:t>ΚτΠ</w:t>
      </w:r>
      <w:proofErr w:type="spellEnd"/>
      <w:r w:rsidRPr="00E933D3">
        <w:rPr>
          <w:rFonts w:cs="Tahoma"/>
          <w:szCs w:val="22"/>
          <w:lang w:val="el-GR"/>
        </w:rPr>
        <w:t xml:space="preserve"> Μ.Α.Ε. κατά την υπ’ </w:t>
      </w:r>
      <w:proofErr w:type="spellStart"/>
      <w:r w:rsidRPr="00E933D3">
        <w:rPr>
          <w:rFonts w:cs="Tahoma"/>
          <w:szCs w:val="22"/>
          <w:lang w:val="el-GR"/>
        </w:rPr>
        <w:t>αρ</w:t>
      </w:r>
      <w:proofErr w:type="spellEnd"/>
      <w:r w:rsidRPr="00E933D3">
        <w:rPr>
          <w:rFonts w:cs="Tahoma"/>
          <w:szCs w:val="22"/>
          <w:lang w:val="el-GR"/>
        </w:rPr>
        <w:t>. 857/26-08-2022 Συνεδρίασή του, με θέμα γενικές εξουσιοδοτήσεις προς Διευθύνοντα Σύμβουλο (Θέμα 2.2).</w:t>
      </w:r>
    </w:p>
    <w:p w14:paraId="29036235" w14:textId="77777777" w:rsidR="00002FBE" w:rsidRPr="00F17C4A" w:rsidRDefault="00002FBE" w:rsidP="00002FBE">
      <w:pPr>
        <w:pStyle w:val="a6"/>
        <w:numPr>
          <w:ilvl w:val="0"/>
          <w:numId w:val="11"/>
        </w:numPr>
        <w:suppressAutoHyphens w:val="0"/>
        <w:spacing w:before="120" w:after="0" w:line="240" w:lineRule="auto"/>
        <w:contextualSpacing w:val="0"/>
        <w:rPr>
          <w:rFonts w:cs="Tahoma"/>
          <w:szCs w:val="22"/>
          <w:lang w:val="el-GR"/>
        </w:rPr>
      </w:pPr>
      <w:r w:rsidRPr="00F17C4A">
        <w:rPr>
          <w:rFonts w:cs="Tahoma"/>
          <w:szCs w:val="22"/>
          <w:lang w:val="el-GR"/>
        </w:rPr>
        <w:t xml:space="preserve">Την Απόφαση του Διευθύνοντος Συμβούλου της </w:t>
      </w:r>
      <w:proofErr w:type="spellStart"/>
      <w:r w:rsidRPr="00F17C4A">
        <w:rPr>
          <w:rFonts w:cs="Tahoma"/>
          <w:szCs w:val="22"/>
          <w:lang w:val="el-GR"/>
        </w:rPr>
        <w:t>ΚτΠ</w:t>
      </w:r>
      <w:proofErr w:type="spellEnd"/>
      <w:r w:rsidRPr="00F17C4A">
        <w:rPr>
          <w:rFonts w:cs="Tahoma"/>
          <w:szCs w:val="22"/>
          <w:lang w:val="el-GR"/>
        </w:rPr>
        <w:t xml:space="preserve"> Α.Ε. με </w:t>
      </w:r>
      <w:proofErr w:type="spellStart"/>
      <w:r w:rsidRPr="00F17C4A">
        <w:rPr>
          <w:rFonts w:cs="Tahoma"/>
          <w:szCs w:val="22"/>
          <w:lang w:val="el-GR"/>
        </w:rPr>
        <w:t>Αρ</w:t>
      </w:r>
      <w:proofErr w:type="spellEnd"/>
      <w:r w:rsidRPr="00F17C4A">
        <w:rPr>
          <w:rFonts w:cs="Tahoma"/>
          <w:szCs w:val="22"/>
          <w:lang w:val="el-GR"/>
        </w:rPr>
        <w:t xml:space="preserve">. </w:t>
      </w:r>
      <w:proofErr w:type="spellStart"/>
      <w:r w:rsidRPr="00F17C4A">
        <w:rPr>
          <w:rFonts w:cs="Tahoma"/>
          <w:szCs w:val="22"/>
          <w:lang w:val="el-GR"/>
        </w:rPr>
        <w:t>Πρωτ</w:t>
      </w:r>
      <w:proofErr w:type="spellEnd"/>
      <w:r w:rsidRPr="00F17C4A">
        <w:rPr>
          <w:rFonts w:cs="Tahoma"/>
          <w:szCs w:val="22"/>
          <w:lang w:val="el-GR"/>
        </w:rPr>
        <w:t xml:space="preserve">. 22683/20-12-2022 (Ο.Ε. 23-10-2023) και θέμα «Εξουσιοδότηση δικαιώματος υπογραφής σε Γενικούς Διευθυντές και Διευθυντές της </w:t>
      </w:r>
      <w:proofErr w:type="spellStart"/>
      <w:r w:rsidRPr="00F17C4A">
        <w:rPr>
          <w:rFonts w:cs="Tahoma"/>
          <w:szCs w:val="22"/>
          <w:lang w:val="el-GR"/>
        </w:rPr>
        <w:t>ΚτΠ</w:t>
      </w:r>
      <w:proofErr w:type="spellEnd"/>
      <w:r w:rsidRPr="00F17C4A">
        <w:rPr>
          <w:rFonts w:cs="Tahoma"/>
          <w:szCs w:val="22"/>
          <w:lang w:val="el-GR"/>
        </w:rPr>
        <w:t xml:space="preserve"> Μ.Α.Ε.», όπως τροποποιήθηκε με την υπ’ </w:t>
      </w:r>
      <w:proofErr w:type="spellStart"/>
      <w:r w:rsidRPr="00F17C4A">
        <w:rPr>
          <w:rFonts w:cs="Tahoma"/>
          <w:szCs w:val="22"/>
          <w:lang w:val="el-GR"/>
        </w:rPr>
        <w:t>αρ</w:t>
      </w:r>
      <w:proofErr w:type="spellEnd"/>
      <w:r w:rsidRPr="00F17C4A">
        <w:rPr>
          <w:rFonts w:cs="Tahoma"/>
          <w:szCs w:val="22"/>
          <w:lang w:val="el-GR"/>
        </w:rPr>
        <w:t xml:space="preserve">. </w:t>
      </w:r>
      <w:proofErr w:type="spellStart"/>
      <w:r w:rsidRPr="00F17C4A">
        <w:rPr>
          <w:rFonts w:cs="Tahoma"/>
          <w:szCs w:val="22"/>
          <w:lang w:val="el-GR"/>
        </w:rPr>
        <w:t>πρωτ</w:t>
      </w:r>
      <w:proofErr w:type="spellEnd"/>
      <w:r w:rsidRPr="00F17C4A">
        <w:rPr>
          <w:rFonts w:cs="Tahoma"/>
          <w:szCs w:val="22"/>
          <w:lang w:val="el-GR"/>
        </w:rPr>
        <w:t xml:space="preserve">. </w:t>
      </w:r>
      <w:proofErr w:type="spellStart"/>
      <w:r w:rsidRPr="00F17C4A">
        <w:rPr>
          <w:rFonts w:cs="Tahoma"/>
          <w:szCs w:val="22"/>
          <w:lang w:val="el-GR"/>
        </w:rPr>
        <w:t>ΚτΠ</w:t>
      </w:r>
      <w:proofErr w:type="spellEnd"/>
      <w:r w:rsidRPr="00F17C4A">
        <w:rPr>
          <w:rFonts w:cs="Tahoma"/>
          <w:szCs w:val="22"/>
          <w:lang w:val="el-GR"/>
        </w:rPr>
        <w:t xml:space="preserve"> Μ.Α.Ε. 26061/18-11-2024 Απόφαση.</w:t>
      </w:r>
    </w:p>
    <w:p w14:paraId="01DB43C1" w14:textId="77777777" w:rsidR="00002FBE" w:rsidRPr="00813799" w:rsidRDefault="00002FBE" w:rsidP="00002FBE">
      <w:pPr>
        <w:pStyle w:val="a6"/>
        <w:numPr>
          <w:ilvl w:val="0"/>
          <w:numId w:val="11"/>
        </w:numPr>
        <w:suppressAutoHyphens w:val="0"/>
        <w:spacing w:before="120" w:after="0" w:line="240" w:lineRule="auto"/>
        <w:contextualSpacing w:val="0"/>
        <w:rPr>
          <w:rFonts w:cs="Tahoma"/>
          <w:szCs w:val="22"/>
          <w:lang w:val="el-GR"/>
        </w:rPr>
      </w:pPr>
      <w:r w:rsidRPr="00813799">
        <w:rPr>
          <w:rFonts w:cs="Tahoma"/>
          <w:szCs w:val="22"/>
          <w:lang w:val="el-GR"/>
        </w:rPr>
        <w:t xml:space="preserve">Την Απόφαση του ΔΣ της </w:t>
      </w:r>
      <w:proofErr w:type="spellStart"/>
      <w:r w:rsidRPr="00813799">
        <w:rPr>
          <w:rFonts w:cs="Tahoma"/>
          <w:szCs w:val="22"/>
          <w:lang w:val="el-GR"/>
        </w:rPr>
        <w:t>ΚτΠ</w:t>
      </w:r>
      <w:proofErr w:type="spellEnd"/>
      <w:r w:rsidRPr="00813799">
        <w:rPr>
          <w:rFonts w:cs="Tahoma"/>
          <w:szCs w:val="22"/>
          <w:lang w:val="el-GR"/>
        </w:rPr>
        <w:t xml:space="preserve"> Μ.Α.Ε. κατά την υπ’ </w:t>
      </w:r>
      <w:proofErr w:type="spellStart"/>
      <w:r w:rsidRPr="00813799">
        <w:rPr>
          <w:rFonts w:cs="Tahoma"/>
          <w:szCs w:val="22"/>
          <w:lang w:val="el-GR"/>
        </w:rPr>
        <w:t>αρ</w:t>
      </w:r>
      <w:proofErr w:type="spellEnd"/>
      <w:r w:rsidRPr="00813799">
        <w:rPr>
          <w:rFonts w:cs="Tahoma"/>
          <w:szCs w:val="22"/>
          <w:lang w:val="el-GR"/>
        </w:rPr>
        <w:t xml:space="preserve">. </w:t>
      </w:r>
      <w:r>
        <w:rPr>
          <w:rFonts w:cs="Tahoma"/>
          <w:szCs w:val="22"/>
          <w:lang w:val="el-GR"/>
        </w:rPr>
        <w:t>1028</w:t>
      </w:r>
      <w:r w:rsidRPr="00813799">
        <w:rPr>
          <w:rFonts w:cs="Tahoma"/>
          <w:szCs w:val="22"/>
          <w:lang w:val="el-GR"/>
        </w:rPr>
        <w:t>/</w:t>
      </w:r>
      <w:r>
        <w:rPr>
          <w:rFonts w:cs="Tahoma"/>
          <w:szCs w:val="22"/>
          <w:lang w:val="el-GR"/>
        </w:rPr>
        <w:t>13</w:t>
      </w:r>
      <w:r w:rsidRPr="00813799">
        <w:rPr>
          <w:rFonts w:cs="Tahoma"/>
          <w:szCs w:val="22"/>
          <w:lang w:val="el-GR"/>
        </w:rPr>
        <w:t>-</w:t>
      </w:r>
      <w:r>
        <w:rPr>
          <w:rFonts w:cs="Tahoma"/>
          <w:szCs w:val="22"/>
          <w:lang w:val="el-GR"/>
        </w:rPr>
        <w:t>11</w:t>
      </w:r>
      <w:r w:rsidRPr="00813799">
        <w:rPr>
          <w:rFonts w:cs="Tahoma"/>
          <w:szCs w:val="22"/>
          <w:lang w:val="el-GR"/>
        </w:rPr>
        <w:t>-</w:t>
      </w:r>
      <w:r>
        <w:rPr>
          <w:rFonts w:cs="Tahoma"/>
          <w:szCs w:val="22"/>
          <w:lang w:val="el-GR"/>
        </w:rPr>
        <w:t>2024</w:t>
      </w:r>
      <w:r w:rsidRPr="00813799">
        <w:rPr>
          <w:rFonts w:cs="Tahoma"/>
          <w:szCs w:val="22"/>
          <w:lang w:val="el-GR"/>
        </w:rPr>
        <w:t xml:space="preserve"> Συνεδρίασή του, με θέμα Εκλογή Διευθύνοντος Συμβούλου (Θέμα </w:t>
      </w:r>
      <w:r>
        <w:rPr>
          <w:rFonts w:cs="Tahoma"/>
          <w:szCs w:val="22"/>
          <w:lang w:val="el-GR"/>
        </w:rPr>
        <w:t>5.</w:t>
      </w:r>
      <w:r w:rsidRPr="00813799">
        <w:rPr>
          <w:rFonts w:cs="Tahoma"/>
          <w:szCs w:val="22"/>
          <w:lang w:val="el-GR"/>
        </w:rPr>
        <w:t>1).</w:t>
      </w:r>
    </w:p>
    <w:p w14:paraId="06BBD2C0" w14:textId="77777777" w:rsidR="0053160E" w:rsidRPr="0053160E" w:rsidRDefault="0053160E" w:rsidP="0053160E">
      <w:pPr>
        <w:pStyle w:val="a6"/>
        <w:suppressAutoHyphens w:val="0"/>
        <w:spacing w:before="120" w:after="0" w:line="240" w:lineRule="auto"/>
        <w:contextualSpacing w:val="0"/>
        <w:rPr>
          <w:rFonts w:cs="Tahoma"/>
          <w:szCs w:val="22"/>
          <w:lang w:val="el-GR"/>
        </w:rPr>
      </w:pPr>
    </w:p>
    <w:p w14:paraId="78716EF3" w14:textId="1EDDCAAE" w:rsidR="004B1D48" w:rsidRDefault="00403BA7" w:rsidP="004B1D48">
      <w:pPr>
        <w:tabs>
          <w:tab w:val="left" w:pos="450"/>
        </w:tabs>
        <w:spacing w:line="240" w:lineRule="auto"/>
        <w:rPr>
          <w:rFonts w:cs="Tahoma"/>
          <w:szCs w:val="22"/>
          <w:lang w:val="el-GR"/>
        </w:rPr>
      </w:pPr>
      <w:r w:rsidRPr="00403BA7">
        <w:rPr>
          <w:rFonts w:cs="Tahoma"/>
          <w:szCs w:val="22"/>
          <w:lang w:val="el-GR"/>
        </w:rPr>
        <w:t xml:space="preserve">των σε εκτέλεση των ανωτέρω νόμων </w:t>
      </w:r>
      <w:proofErr w:type="spellStart"/>
      <w:r w:rsidRPr="00403BA7">
        <w:rPr>
          <w:rFonts w:cs="Tahoma"/>
          <w:szCs w:val="22"/>
          <w:lang w:val="el-GR"/>
        </w:rPr>
        <w:t>εκδοθεισών</w:t>
      </w:r>
      <w:proofErr w:type="spellEnd"/>
      <w:r w:rsidRPr="00403BA7">
        <w:rPr>
          <w:rFonts w:cs="Tahoma"/>
          <w:szCs w:val="22"/>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324529B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3" w:name="_Toc90543463"/>
      <w:bookmarkStart w:id="34" w:name="_Toc182924388"/>
      <w:bookmarkEnd w:id="29"/>
      <w:r>
        <w:rPr>
          <w:rFonts w:ascii="Tahoma" w:hAnsi="Tahoma" w:cs="Tahoma"/>
          <w:sz w:val="22"/>
          <w:lang w:val="el-GR"/>
        </w:rPr>
        <w:t>1.5</w:t>
      </w:r>
      <w:r w:rsidRPr="00734309">
        <w:rPr>
          <w:rFonts w:ascii="Tahoma" w:hAnsi="Tahoma" w:cs="Tahoma"/>
          <w:sz w:val="22"/>
          <w:lang w:val="el-GR"/>
        </w:rPr>
        <w:tab/>
      </w:r>
      <w:bookmarkStart w:id="35" w:name="_Ref517358341"/>
      <w:bookmarkStart w:id="36" w:name="_Ref517358348"/>
      <w:bookmarkStart w:id="37" w:name="_Toc81915032"/>
      <w:r w:rsidRPr="00734309">
        <w:rPr>
          <w:rFonts w:ascii="Tahoma" w:hAnsi="Tahoma" w:cs="Tahoma"/>
          <w:sz w:val="22"/>
          <w:lang w:val="el-GR"/>
        </w:rPr>
        <w:t>Προθεσμία παραλαβής προσφορών και διενέργεια διαγωνισμού</w:t>
      </w:r>
      <w:bookmarkEnd w:id="33"/>
      <w:bookmarkEnd w:id="35"/>
      <w:bookmarkEnd w:id="36"/>
      <w:bookmarkEnd w:id="37"/>
      <w:bookmarkEnd w:id="34"/>
    </w:p>
    <w:p w14:paraId="225F3431" w14:textId="77777777" w:rsidR="007026BC" w:rsidRDefault="007026BC" w:rsidP="007026BC">
      <w:pPr>
        <w:spacing w:line="240" w:lineRule="auto"/>
        <w:rPr>
          <w:rFonts w:cs="Tahoma"/>
          <w:szCs w:val="22"/>
          <w:lang w:val="el-GR" w:eastAsia="el-GR"/>
        </w:rPr>
      </w:pPr>
    </w:p>
    <w:p w14:paraId="3962114B" w14:textId="429F2BB6" w:rsidR="007026BC" w:rsidRPr="00734309" w:rsidRDefault="007026BC" w:rsidP="007026BC">
      <w:pPr>
        <w:spacing w:line="240" w:lineRule="auto"/>
        <w:rPr>
          <w:rFonts w:cs="Tahoma"/>
          <w:color w:val="000000"/>
          <w:szCs w:val="22"/>
          <w:lang w:val="el-GR"/>
        </w:rPr>
      </w:pPr>
      <w:r w:rsidRPr="00734309">
        <w:rPr>
          <w:rFonts w:cs="Tahoma"/>
          <w:szCs w:val="22"/>
          <w:lang w:val="el-GR" w:eastAsia="el-GR"/>
        </w:rPr>
        <w:t xml:space="preserve">Η καταληκτική ημερομηνία παραλαβής των προσφορών είναι </w:t>
      </w:r>
      <w:r w:rsidRPr="001460BD">
        <w:rPr>
          <w:rFonts w:cs="Tahoma"/>
          <w:szCs w:val="22"/>
          <w:lang w:val="el-GR" w:eastAsia="el-GR"/>
        </w:rPr>
        <w:t xml:space="preserve">η </w:t>
      </w:r>
      <w:r w:rsidR="0058261A" w:rsidRPr="0058261A">
        <w:rPr>
          <w:rFonts w:cs="Tahoma"/>
          <w:b/>
          <w:bCs/>
          <w:szCs w:val="22"/>
          <w:lang w:val="el-GR" w:eastAsia="el-GR"/>
        </w:rPr>
        <w:t>13</w:t>
      </w:r>
      <w:r w:rsidRPr="0058261A">
        <w:rPr>
          <w:rFonts w:cs="Tahoma"/>
          <w:b/>
          <w:bCs/>
          <w:szCs w:val="22"/>
          <w:lang w:val="el-GR" w:eastAsia="el-GR"/>
        </w:rPr>
        <w:t>/</w:t>
      </w:r>
      <w:r w:rsidR="0058261A" w:rsidRPr="0058261A">
        <w:rPr>
          <w:rFonts w:cs="Tahoma"/>
          <w:b/>
          <w:bCs/>
          <w:szCs w:val="22"/>
          <w:lang w:val="el-GR" w:eastAsia="el-GR"/>
        </w:rPr>
        <w:t>01</w:t>
      </w:r>
      <w:r w:rsidRPr="0058261A">
        <w:rPr>
          <w:rFonts w:cs="Tahoma"/>
          <w:b/>
          <w:bCs/>
          <w:szCs w:val="22"/>
          <w:lang w:val="el-GR" w:eastAsia="el-GR"/>
        </w:rPr>
        <w:t>/</w:t>
      </w:r>
      <w:r w:rsidR="0058261A" w:rsidRPr="0058261A">
        <w:rPr>
          <w:rFonts w:cs="Tahoma"/>
          <w:b/>
          <w:bCs/>
          <w:szCs w:val="22"/>
          <w:lang w:val="el-GR" w:eastAsia="el-GR"/>
        </w:rPr>
        <w:t>2025</w:t>
      </w:r>
      <w:r w:rsidRPr="0058261A">
        <w:rPr>
          <w:rFonts w:cs="Tahoma"/>
          <w:szCs w:val="22"/>
          <w:lang w:val="el-GR" w:eastAsia="el-GR"/>
        </w:rPr>
        <w:t xml:space="preserve"> και ώρα </w:t>
      </w:r>
      <w:r w:rsidR="0058261A" w:rsidRPr="0058261A">
        <w:rPr>
          <w:rFonts w:cs="Tahoma"/>
          <w:b/>
          <w:bCs/>
          <w:szCs w:val="22"/>
          <w:lang w:val="el-GR" w:eastAsia="el-GR"/>
        </w:rPr>
        <w:t>14</w:t>
      </w:r>
      <w:r w:rsidRPr="0058261A">
        <w:rPr>
          <w:rFonts w:cs="Tahoma"/>
          <w:b/>
          <w:bCs/>
          <w:szCs w:val="22"/>
          <w:lang w:val="el-GR" w:eastAsia="el-GR"/>
        </w:rPr>
        <w:t>:</w:t>
      </w:r>
      <w:r w:rsidR="0058261A">
        <w:rPr>
          <w:rFonts w:cs="Tahoma"/>
          <w:b/>
          <w:bCs/>
          <w:szCs w:val="22"/>
          <w:lang w:val="el-GR" w:eastAsia="el-GR"/>
        </w:rPr>
        <w:t>00</w:t>
      </w:r>
      <w:r w:rsidRPr="00734309">
        <w:rPr>
          <w:rFonts w:cs="Tahoma"/>
          <w:szCs w:val="22"/>
          <w:lang w:val="el-GR" w:eastAsia="el-GR"/>
        </w:rPr>
        <w:t xml:space="preserve"> και η </w:t>
      </w:r>
      <w:r>
        <w:rPr>
          <w:rFonts w:cs="Tahoma"/>
          <w:color w:val="000000"/>
          <w:szCs w:val="22"/>
          <w:lang w:val="el-GR"/>
        </w:rPr>
        <w:t>η</w:t>
      </w:r>
      <w:r w:rsidRPr="00734309">
        <w:rPr>
          <w:rFonts w:cs="Tahoma"/>
          <w:color w:val="000000"/>
          <w:szCs w:val="22"/>
          <w:lang w:val="el-GR"/>
        </w:rPr>
        <w:t xml:space="preserve">μερομηνία έναρξης υποβολής προσφορών είναι η </w:t>
      </w:r>
      <w:r w:rsidR="005957BB" w:rsidRPr="005957BB">
        <w:rPr>
          <w:rFonts w:cs="Tahoma"/>
          <w:b/>
          <w:bCs/>
          <w:szCs w:val="22"/>
          <w:lang w:val="el-GR" w:eastAsia="el-GR"/>
        </w:rPr>
        <w:t>04</w:t>
      </w:r>
      <w:r w:rsidRPr="005957BB">
        <w:rPr>
          <w:rFonts w:cs="Tahoma"/>
          <w:b/>
          <w:bCs/>
          <w:szCs w:val="22"/>
          <w:lang w:val="el-GR" w:eastAsia="el-GR"/>
        </w:rPr>
        <w:t>/</w:t>
      </w:r>
      <w:r w:rsidR="005957BB" w:rsidRPr="005957BB">
        <w:rPr>
          <w:rFonts w:cs="Tahoma"/>
          <w:b/>
          <w:bCs/>
          <w:szCs w:val="22"/>
          <w:lang w:val="el-GR" w:eastAsia="el-GR"/>
        </w:rPr>
        <w:t>12</w:t>
      </w:r>
      <w:r w:rsidRPr="005957BB">
        <w:rPr>
          <w:rFonts w:cs="Tahoma"/>
          <w:b/>
          <w:bCs/>
          <w:szCs w:val="22"/>
          <w:lang w:val="el-GR" w:eastAsia="el-GR"/>
        </w:rPr>
        <w:t>/202</w:t>
      </w:r>
      <w:r w:rsidR="00D71C40" w:rsidRPr="005957BB">
        <w:rPr>
          <w:rFonts w:cs="Tahoma"/>
          <w:b/>
          <w:bCs/>
          <w:szCs w:val="22"/>
          <w:lang w:val="el-GR" w:eastAsia="el-GR"/>
        </w:rPr>
        <w:t>4</w:t>
      </w:r>
      <w:r w:rsidRPr="005957BB">
        <w:rPr>
          <w:rFonts w:cs="Tahoma"/>
          <w:b/>
          <w:bCs/>
          <w:szCs w:val="22"/>
          <w:lang w:val="el-GR" w:eastAsia="el-GR"/>
        </w:rPr>
        <w:t>.</w:t>
      </w:r>
    </w:p>
    <w:p w14:paraId="023E4DC1" w14:textId="088B23F3" w:rsidR="007026BC" w:rsidRPr="00734309" w:rsidRDefault="007026BC" w:rsidP="007026BC">
      <w:pPr>
        <w:spacing w:line="240" w:lineRule="auto"/>
        <w:rPr>
          <w:rFonts w:cs="Tahoma"/>
          <w:szCs w:val="22"/>
          <w:lang w:val="el-GR"/>
        </w:rPr>
      </w:pPr>
      <w:r w:rsidRPr="00C31CDB">
        <w:rPr>
          <w:rFonts w:cs="Tahoma"/>
          <w:szCs w:val="22"/>
          <w:lang w:val="el-GR" w:eastAsia="el-GR"/>
        </w:rPr>
        <w:lastRenderedPageBreak/>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4" w:history="1">
        <w:r w:rsidRPr="00A1124E">
          <w:rPr>
            <w:rStyle w:val="-"/>
            <w:rFonts w:eastAsiaTheme="majorEastAsia" w:cs="Tahoma"/>
            <w:szCs w:val="22"/>
            <w:lang w:val="el-GR" w:eastAsia="el-GR"/>
          </w:rPr>
          <w:t>www.promitheus.gov.gr</w:t>
        </w:r>
      </w:hyperlink>
      <w:r w:rsidRPr="00C31CDB">
        <w:rPr>
          <w:rFonts w:cs="Tahoma"/>
          <w:szCs w:val="22"/>
          <w:lang w:val="el-GR" w:eastAsia="el-GR"/>
        </w:rPr>
        <w:t>)</w:t>
      </w:r>
      <w:r w:rsidR="00F35290">
        <w:rPr>
          <w:rFonts w:cs="Tahoma"/>
          <w:szCs w:val="22"/>
          <w:lang w:val="el-GR" w:eastAsia="el-GR"/>
        </w:rPr>
        <w:t>.</w:t>
      </w:r>
      <w:r w:rsidRPr="00734309">
        <w:rPr>
          <w:rFonts w:cs="Tahoma"/>
          <w:szCs w:val="22"/>
          <w:lang w:val="el-GR" w:eastAsia="el-GR"/>
        </w:rPr>
        <w:t xml:space="preserve"> </w:t>
      </w:r>
    </w:p>
    <w:p w14:paraId="562C4130"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8" w:name="_Toc90543464"/>
      <w:bookmarkStart w:id="39" w:name="_Toc182924389"/>
      <w:r w:rsidRPr="00BF7263">
        <w:rPr>
          <w:rFonts w:ascii="Tahoma" w:hAnsi="Tahoma" w:cs="Tahoma"/>
          <w:sz w:val="22"/>
          <w:lang w:val="el-GR"/>
        </w:rPr>
        <w:t>1.6</w:t>
      </w:r>
      <w:r w:rsidRPr="00734309">
        <w:rPr>
          <w:rFonts w:ascii="Tahoma" w:hAnsi="Tahoma" w:cs="Tahoma"/>
          <w:sz w:val="22"/>
          <w:lang w:val="el-GR"/>
        </w:rPr>
        <w:tab/>
      </w:r>
      <w:bookmarkStart w:id="40" w:name="_Toc81915033"/>
      <w:r w:rsidRPr="00734309">
        <w:rPr>
          <w:rFonts w:ascii="Tahoma" w:hAnsi="Tahoma" w:cs="Tahoma"/>
          <w:sz w:val="22"/>
          <w:lang w:val="el-GR"/>
        </w:rPr>
        <w:t>Δημοσιότητα</w:t>
      </w:r>
      <w:bookmarkEnd w:id="38"/>
      <w:bookmarkEnd w:id="40"/>
      <w:bookmarkEnd w:id="39"/>
    </w:p>
    <w:p w14:paraId="41EDD8BD" w14:textId="52777229" w:rsidR="007026BC" w:rsidRPr="00734309" w:rsidRDefault="007026BC" w:rsidP="007026BC">
      <w:pPr>
        <w:spacing w:line="240" w:lineRule="auto"/>
        <w:rPr>
          <w:rFonts w:cs="Tahoma"/>
          <w:szCs w:val="22"/>
          <w:lang w:val="el-GR"/>
        </w:rPr>
      </w:pPr>
      <w:r w:rsidRPr="00734309">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7F2D82">
        <w:rPr>
          <w:rFonts w:cs="Tahoma"/>
          <w:b/>
          <w:szCs w:val="22"/>
          <w:lang w:val="el-GR"/>
        </w:rPr>
        <w:t>(ΚΗΜΔΗΣ)</w:t>
      </w:r>
      <w:r w:rsidRPr="00734309">
        <w:rPr>
          <w:rFonts w:cs="Tahoma"/>
          <w:szCs w:val="22"/>
          <w:lang w:val="el-GR"/>
        </w:rPr>
        <w:t xml:space="preserve"> στις </w:t>
      </w:r>
      <w:r w:rsidR="008A6F3D" w:rsidRPr="008A6F3D">
        <w:rPr>
          <w:rFonts w:cs="Tahoma"/>
          <w:b/>
          <w:bCs/>
          <w:szCs w:val="22"/>
          <w:lang w:val="el-GR"/>
        </w:rPr>
        <w:t>04</w:t>
      </w:r>
      <w:r w:rsidRPr="008A6F3D">
        <w:rPr>
          <w:rFonts w:cs="Tahoma"/>
          <w:b/>
          <w:bCs/>
          <w:szCs w:val="22"/>
          <w:lang w:val="el-GR"/>
        </w:rPr>
        <w:t>/</w:t>
      </w:r>
      <w:r w:rsidR="008A6F3D" w:rsidRPr="008A6F3D">
        <w:rPr>
          <w:rFonts w:cs="Tahoma"/>
          <w:b/>
          <w:bCs/>
          <w:szCs w:val="22"/>
          <w:lang w:val="el-GR"/>
        </w:rPr>
        <w:t>12</w:t>
      </w:r>
      <w:r w:rsidRPr="008A6F3D">
        <w:rPr>
          <w:rFonts w:cs="Tahoma"/>
          <w:b/>
          <w:bCs/>
          <w:szCs w:val="22"/>
          <w:lang w:val="el-GR"/>
        </w:rPr>
        <w:t>/202</w:t>
      </w:r>
      <w:r w:rsidR="00D71C40" w:rsidRPr="008A6F3D">
        <w:rPr>
          <w:rFonts w:cs="Tahoma"/>
          <w:b/>
          <w:bCs/>
          <w:szCs w:val="22"/>
          <w:lang w:val="el-GR"/>
        </w:rPr>
        <w:t>4</w:t>
      </w:r>
      <w:r w:rsidRPr="008A6F3D">
        <w:rPr>
          <w:rFonts w:cs="Tahoma"/>
          <w:b/>
          <w:bCs/>
          <w:szCs w:val="22"/>
          <w:lang w:val="el-GR"/>
        </w:rPr>
        <w:t>.</w:t>
      </w:r>
    </w:p>
    <w:p w14:paraId="5CA090B7" w14:textId="3007E1EA" w:rsidR="007026BC" w:rsidRPr="00A07A58" w:rsidRDefault="00571BF8" w:rsidP="007026BC">
      <w:pPr>
        <w:spacing w:line="240" w:lineRule="auto"/>
        <w:rPr>
          <w:rFonts w:cs="Tahoma"/>
          <w:b/>
          <w:szCs w:val="22"/>
          <w:lang w:val="el-GR"/>
        </w:rPr>
      </w:pPr>
      <w:r w:rsidRPr="00571BF8">
        <w:rPr>
          <w:rFonts w:eastAsia="SimSun" w:cs="Tahoma"/>
          <w:szCs w:val="22"/>
          <w:lang w:val="el-GR"/>
        </w:rPr>
        <w:t xml:space="preserve">Τα έγγραφα της σύμβασης </w:t>
      </w:r>
      <w:bookmarkStart w:id="41" w:name="_Hlk75874003"/>
      <w:r w:rsidRPr="00571BF8">
        <w:rPr>
          <w:rFonts w:eastAsia="SimSun" w:cs="Tahoma"/>
          <w:szCs w:val="22"/>
          <w:lang w:val="el-GR"/>
        </w:rPr>
        <w:t xml:space="preserve">της παρούσας Διακήρυξης καταχωρήθηκαν </w:t>
      </w:r>
      <w:bookmarkEnd w:id="41"/>
      <w:r w:rsidRPr="00571BF8">
        <w:rPr>
          <w:rFonts w:eastAsia="SimSun" w:cs="Tahoma"/>
          <w:szCs w:val="22"/>
          <w:lang w:val="el-GR"/>
        </w:rPr>
        <w:t xml:space="preserve">στη σχετική ηλεκτρονική διαδικασία σύναψης δημόσιας σύμβασης στο ΕΣΗΔΗΣ στις </w:t>
      </w:r>
      <w:r w:rsidR="0065526C">
        <w:rPr>
          <w:rFonts w:eastAsia="SimSun" w:cs="Tahoma"/>
          <w:szCs w:val="22"/>
          <w:lang w:val="el-GR"/>
        </w:rPr>
        <w:t xml:space="preserve"> </w:t>
      </w:r>
      <w:r w:rsidR="00C823AB" w:rsidRPr="00C823AB">
        <w:rPr>
          <w:rFonts w:eastAsia="SimSun" w:cs="Tahoma"/>
          <w:b/>
          <w:bCs/>
          <w:szCs w:val="22"/>
          <w:lang w:val="el-GR"/>
        </w:rPr>
        <w:t>04</w:t>
      </w:r>
      <w:r w:rsidRPr="00C823AB">
        <w:rPr>
          <w:rFonts w:eastAsia="SimSun" w:cs="Tahoma"/>
          <w:b/>
          <w:bCs/>
          <w:szCs w:val="22"/>
          <w:lang w:val="el-GR"/>
        </w:rPr>
        <w:t>/</w:t>
      </w:r>
      <w:r w:rsidR="00C823AB" w:rsidRPr="00C823AB">
        <w:rPr>
          <w:rFonts w:eastAsia="SimSun" w:cs="Tahoma"/>
          <w:b/>
          <w:bCs/>
          <w:szCs w:val="22"/>
          <w:lang w:val="el-GR"/>
        </w:rPr>
        <w:t>12</w:t>
      </w:r>
      <w:r w:rsidRPr="00C823AB">
        <w:rPr>
          <w:rFonts w:eastAsia="SimSun" w:cs="Tahoma"/>
          <w:b/>
          <w:bCs/>
          <w:szCs w:val="22"/>
          <w:lang w:val="el-GR"/>
        </w:rPr>
        <w:t>/2024</w:t>
      </w:r>
      <w:r w:rsidRPr="00571BF8">
        <w:rPr>
          <w:rFonts w:eastAsia="SimSun" w:cs="Tahoma"/>
          <w:szCs w:val="22"/>
          <w:lang w:val="el-GR"/>
        </w:rPr>
        <w:t>, η οποία έλαβε Συστημικό Αύξοντα Αριθμό</w:t>
      </w:r>
      <w:bookmarkStart w:id="42" w:name="_Hlk75874030"/>
      <w:r w:rsidRPr="00571BF8">
        <w:rPr>
          <w:rFonts w:eastAsia="SimSun" w:cs="Tahoma"/>
          <w:szCs w:val="22"/>
          <w:lang w:val="el-GR"/>
        </w:rPr>
        <w:t>:</w:t>
      </w:r>
      <w:bookmarkEnd w:id="42"/>
      <w:r w:rsidRPr="00571BF8">
        <w:rPr>
          <w:rFonts w:eastAsia="SimSun" w:cs="Tahoma"/>
          <w:b/>
          <w:bCs/>
          <w:szCs w:val="22"/>
          <w:lang w:val="el-GR"/>
        </w:rPr>
        <w:t xml:space="preserve"> </w:t>
      </w:r>
      <w:r w:rsidR="00BB4147" w:rsidRPr="00BB4147">
        <w:rPr>
          <w:rFonts w:eastAsia="SimSun" w:cs="Tahoma"/>
          <w:b/>
          <w:bCs/>
          <w:szCs w:val="22"/>
          <w:lang w:val="el-GR"/>
        </w:rPr>
        <w:t xml:space="preserve">362831 </w:t>
      </w:r>
      <w:r w:rsidRPr="00571BF8">
        <w:rPr>
          <w:rFonts w:eastAsia="SimSun" w:cs="Tahoma"/>
          <w:szCs w:val="22"/>
          <w:lang w:val="el-GR"/>
        </w:rPr>
        <w:t>και αναρτήθηκαν στη Διαδικτυακή Πύλη (</w:t>
      </w:r>
      <w:hyperlink r:id="rId25" w:history="1">
        <w:r w:rsidRPr="00571BF8">
          <w:rPr>
            <w:rFonts w:eastAsia="SimSun" w:cs="Tahoma"/>
            <w:color w:val="0000FF"/>
            <w:szCs w:val="22"/>
            <w:u w:val="single"/>
            <w:lang w:val="el-GR"/>
          </w:rPr>
          <w:t>www.promitheus.gov.gr</w:t>
        </w:r>
      </w:hyperlink>
      <w:r w:rsidRPr="00571BF8">
        <w:rPr>
          <w:rFonts w:eastAsia="SimSun" w:cs="Tahoma"/>
          <w:szCs w:val="22"/>
          <w:lang w:val="el-GR"/>
        </w:rPr>
        <w:t>) του ΟΠΣ ΕΣΗΔΗΣ, στη διεύθυνση (</w:t>
      </w:r>
      <w:r w:rsidRPr="00571BF8">
        <w:rPr>
          <w:rFonts w:eastAsia="SimSun" w:cs="Tahoma"/>
          <w:szCs w:val="22"/>
        </w:rPr>
        <w:t>URL</w:t>
      </w:r>
      <w:r w:rsidRPr="00571BF8">
        <w:rPr>
          <w:rFonts w:eastAsia="SimSun" w:cs="Tahoma"/>
          <w:szCs w:val="22"/>
          <w:lang w:val="el-GR"/>
        </w:rPr>
        <w:t xml:space="preserve">) </w:t>
      </w:r>
      <w:hyperlink r:id="rId26" w:history="1">
        <w:r w:rsidR="00F31C6C" w:rsidRPr="00657A18">
          <w:rPr>
            <w:rStyle w:val="-"/>
            <w:rFonts w:eastAsia="SimSun" w:cs="Tahoma"/>
            <w:szCs w:val="22"/>
          </w:rPr>
          <w:t>https</w:t>
        </w:r>
        <w:r w:rsidR="00F31C6C" w:rsidRPr="00657A18">
          <w:rPr>
            <w:rStyle w:val="-"/>
            <w:rFonts w:eastAsia="SimSun" w:cs="Tahoma"/>
            <w:szCs w:val="22"/>
            <w:lang w:val="el-GR"/>
          </w:rPr>
          <w:t>://</w:t>
        </w:r>
        <w:proofErr w:type="spellStart"/>
        <w:r w:rsidR="00F31C6C" w:rsidRPr="00657A18">
          <w:rPr>
            <w:rStyle w:val="-"/>
            <w:rFonts w:eastAsia="SimSun" w:cs="Tahoma"/>
            <w:szCs w:val="22"/>
          </w:rPr>
          <w:t>nepps</w:t>
        </w:r>
        <w:proofErr w:type="spellEnd"/>
        <w:r w:rsidR="00F31C6C" w:rsidRPr="00657A18">
          <w:rPr>
            <w:rStyle w:val="-"/>
            <w:rFonts w:eastAsia="SimSun" w:cs="Tahoma"/>
            <w:szCs w:val="22"/>
            <w:lang w:val="el-GR"/>
          </w:rPr>
          <w:t>-</w:t>
        </w:r>
        <w:r w:rsidR="00F31C6C" w:rsidRPr="00657A18">
          <w:rPr>
            <w:rStyle w:val="-"/>
            <w:rFonts w:eastAsia="SimSun" w:cs="Tahoma"/>
            <w:szCs w:val="22"/>
          </w:rPr>
          <w:t>search</w:t>
        </w:r>
        <w:r w:rsidR="00F31C6C" w:rsidRPr="00657A18">
          <w:rPr>
            <w:rStyle w:val="-"/>
            <w:rFonts w:eastAsia="SimSun" w:cs="Tahoma"/>
            <w:szCs w:val="22"/>
            <w:lang w:val="el-GR"/>
          </w:rPr>
          <w:t>.</w:t>
        </w:r>
        <w:proofErr w:type="spellStart"/>
        <w:r w:rsidR="00F31C6C" w:rsidRPr="00657A18">
          <w:rPr>
            <w:rStyle w:val="-"/>
            <w:rFonts w:eastAsia="SimSun" w:cs="Tahoma"/>
            <w:szCs w:val="22"/>
          </w:rPr>
          <w:t>eprocurement</w:t>
        </w:r>
        <w:proofErr w:type="spellEnd"/>
        <w:r w:rsidR="00F31C6C" w:rsidRPr="00657A18">
          <w:rPr>
            <w:rStyle w:val="-"/>
            <w:rFonts w:eastAsia="SimSun" w:cs="Tahoma"/>
            <w:szCs w:val="22"/>
            <w:lang w:val="el-GR"/>
          </w:rPr>
          <w:t>.</w:t>
        </w:r>
        <w:r w:rsidR="00F31C6C" w:rsidRPr="00657A18">
          <w:rPr>
            <w:rStyle w:val="-"/>
            <w:rFonts w:eastAsia="SimSun" w:cs="Tahoma"/>
            <w:szCs w:val="22"/>
          </w:rPr>
          <w:t>gov</w:t>
        </w:r>
        <w:r w:rsidR="00F31C6C" w:rsidRPr="00657A18">
          <w:rPr>
            <w:rStyle w:val="-"/>
            <w:rFonts w:eastAsia="SimSun" w:cs="Tahoma"/>
            <w:szCs w:val="22"/>
            <w:lang w:val="el-GR"/>
          </w:rPr>
          <w:t>.</w:t>
        </w:r>
        <w:r w:rsidR="00F31C6C" w:rsidRPr="00657A18">
          <w:rPr>
            <w:rStyle w:val="-"/>
            <w:rFonts w:eastAsia="SimSun" w:cs="Tahoma"/>
            <w:szCs w:val="22"/>
          </w:rPr>
          <w:t>gr</w:t>
        </w:r>
        <w:r w:rsidR="00F31C6C" w:rsidRPr="00657A18">
          <w:rPr>
            <w:rStyle w:val="-"/>
            <w:rFonts w:eastAsia="SimSun" w:cs="Tahoma"/>
            <w:szCs w:val="22"/>
            <w:lang w:val="el-GR"/>
          </w:rPr>
          <w:t>/</w:t>
        </w:r>
        <w:proofErr w:type="spellStart"/>
        <w:r w:rsidR="00F31C6C" w:rsidRPr="00657A18">
          <w:rPr>
            <w:rStyle w:val="-"/>
            <w:rFonts w:eastAsia="SimSun" w:cs="Tahoma"/>
            <w:szCs w:val="22"/>
          </w:rPr>
          <w:t>actSearch</w:t>
        </w:r>
        <w:proofErr w:type="spellEnd"/>
        <w:r w:rsidR="00F31C6C" w:rsidRPr="00657A18">
          <w:rPr>
            <w:rStyle w:val="-"/>
            <w:rFonts w:eastAsia="SimSun" w:cs="Tahoma"/>
            <w:szCs w:val="22"/>
            <w:lang w:val="el-GR"/>
          </w:rPr>
          <w:t>/</w:t>
        </w:r>
        <w:r w:rsidR="00F31C6C" w:rsidRPr="00657A18">
          <w:rPr>
            <w:rStyle w:val="-"/>
            <w:rFonts w:eastAsia="SimSun" w:cs="Tahoma"/>
            <w:szCs w:val="22"/>
          </w:rPr>
          <w:t>resources</w:t>
        </w:r>
        <w:r w:rsidR="00F31C6C" w:rsidRPr="00657A18">
          <w:rPr>
            <w:rStyle w:val="-"/>
            <w:rFonts w:eastAsia="SimSun" w:cs="Tahoma"/>
            <w:szCs w:val="22"/>
            <w:lang w:val="el-GR"/>
          </w:rPr>
          <w:t>/</w:t>
        </w:r>
        <w:r w:rsidR="00F31C6C" w:rsidRPr="00657A18">
          <w:rPr>
            <w:rStyle w:val="-"/>
            <w:rFonts w:eastAsia="SimSun" w:cs="Tahoma"/>
            <w:szCs w:val="22"/>
          </w:rPr>
          <w:t>search</w:t>
        </w:r>
        <w:r w:rsidR="00F31C6C" w:rsidRPr="00657A18">
          <w:rPr>
            <w:rStyle w:val="-"/>
            <w:rFonts w:eastAsia="SimSun" w:cs="Tahoma"/>
            <w:szCs w:val="22"/>
            <w:lang w:val="el-GR"/>
          </w:rPr>
          <w:t>/</w:t>
        </w:r>
        <w:r w:rsidR="00BB4147" w:rsidRPr="00BB4147">
          <w:rPr>
            <w:rStyle w:val="-"/>
            <w:rFonts w:eastAsia="SimSun" w:cs="Tahoma"/>
            <w:szCs w:val="22"/>
            <w:lang w:val="el-GR"/>
          </w:rPr>
          <w:t xml:space="preserve">362831 </w:t>
        </w:r>
      </w:hyperlink>
    </w:p>
    <w:p w14:paraId="16DCB651" w14:textId="0B7FA26E" w:rsidR="007026BC" w:rsidRPr="00BF7263" w:rsidRDefault="007026BC" w:rsidP="007026BC">
      <w:pPr>
        <w:spacing w:line="240" w:lineRule="auto"/>
        <w:rPr>
          <w:rFonts w:cs="Tahoma"/>
          <w:szCs w:val="22"/>
          <w:lang w:val="el-GR"/>
        </w:rPr>
      </w:pPr>
      <w:r w:rsidRPr="00181C40">
        <w:rPr>
          <w:rFonts w:cs="Tahoma"/>
          <w:szCs w:val="22"/>
          <w:lang w:val="el-GR"/>
        </w:rPr>
        <w:t>Η προκήρυξη (περίληψη της παρούσας Διακήρυξης) όπως προβλέπεται στην περίπτωση (</w:t>
      </w:r>
      <w:proofErr w:type="spellStart"/>
      <w:r w:rsidRPr="00181C40">
        <w:rPr>
          <w:rFonts w:cs="Tahoma"/>
          <w:szCs w:val="22"/>
          <w:lang w:val="el-GR"/>
        </w:rPr>
        <w:t>ιστ</w:t>
      </w:r>
      <w:proofErr w:type="spellEnd"/>
      <w:r w:rsidRPr="00181C40">
        <w:rPr>
          <w:rFonts w:cs="Tahoma"/>
          <w:szCs w:val="22"/>
          <w:lang w:val="el-GR"/>
        </w:rPr>
        <w:t xml:space="preserve">) της παραγράφου 3 του άρθρου 76 του Ν.4727/23-09-2020 (ΦΕΚ/Α/184/23.09.2020), αναρτήθηκε στο διαδίκτυο, στον </w:t>
      </w:r>
      <w:proofErr w:type="spellStart"/>
      <w:r w:rsidRPr="00181C40">
        <w:rPr>
          <w:rFonts w:cs="Tahoma"/>
          <w:szCs w:val="22"/>
          <w:lang w:val="el-GR"/>
        </w:rPr>
        <w:t>ιστότοπο</w:t>
      </w:r>
      <w:proofErr w:type="spellEnd"/>
      <w:r w:rsidRPr="00181C40">
        <w:rPr>
          <w:rFonts w:cs="Tahoma"/>
          <w:szCs w:val="22"/>
          <w:lang w:val="el-GR"/>
        </w:rPr>
        <w:t xml:space="preserve"> </w:t>
      </w:r>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et</w:t>
      </w:r>
      <w:r w:rsidRPr="00DD5F37">
        <w:rPr>
          <w:rStyle w:val="-"/>
          <w:rFonts w:eastAsiaTheme="majorEastAsia"/>
          <w:lang w:val="el-GR" w:eastAsia="el-GR"/>
        </w:rPr>
        <w:t>.</w:t>
      </w:r>
      <w:proofErr w:type="spellStart"/>
      <w:r w:rsidRPr="00CB0C22">
        <w:rPr>
          <w:rStyle w:val="-"/>
          <w:rFonts w:eastAsiaTheme="majorEastAsia"/>
          <w:lang w:eastAsia="el-GR"/>
        </w:rPr>
        <w:t>diavgeia</w:t>
      </w:r>
      <w:proofErr w:type="spellEnd"/>
      <w:r w:rsidRPr="00DD5F37">
        <w:rPr>
          <w:rStyle w:val="-"/>
          <w:rFonts w:eastAsiaTheme="majorEastAsia"/>
          <w:lang w:val="el-GR" w:eastAsia="el-GR"/>
        </w:rPr>
        <w:t>.</w:t>
      </w:r>
      <w:r w:rsidRPr="00CB0C22">
        <w:rPr>
          <w:rStyle w:val="-"/>
          <w:rFonts w:eastAsiaTheme="majorEastAsia"/>
          <w:lang w:eastAsia="el-GR"/>
        </w:rPr>
        <w:t>gov</w:t>
      </w:r>
      <w:r w:rsidRPr="00DD5F37">
        <w:rPr>
          <w:rStyle w:val="-"/>
          <w:rFonts w:eastAsiaTheme="majorEastAsia"/>
          <w:lang w:val="el-GR" w:eastAsia="el-GR"/>
        </w:rPr>
        <w:t>.</w:t>
      </w:r>
      <w:r w:rsidRPr="00CB0C22">
        <w:rPr>
          <w:rStyle w:val="-"/>
          <w:rFonts w:eastAsiaTheme="majorEastAsia"/>
          <w:lang w:eastAsia="el-GR"/>
        </w:rPr>
        <w:t>gr</w:t>
      </w:r>
      <w:r w:rsidRPr="00DD5F37">
        <w:rPr>
          <w:rStyle w:val="-"/>
          <w:rFonts w:eastAsiaTheme="majorEastAsia"/>
          <w:lang w:val="el-GR" w:eastAsia="el-GR"/>
        </w:rPr>
        <w:t>/</w:t>
      </w:r>
      <w:r w:rsidRPr="00181C40">
        <w:rPr>
          <w:rFonts w:cs="Tahoma"/>
          <w:szCs w:val="22"/>
          <w:lang w:val="el-GR"/>
        </w:rPr>
        <w:t xml:space="preserve"> </w:t>
      </w:r>
      <w:r w:rsidRPr="00CB0C22">
        <w:rPr>
          <w:rFonts w:cs="Tahoma"/>
          <w:b/>
          <w:szCs w:val="22"/>
          <w:lang w:val="el-GR"/>
        </w:rPr>
        <w:t>(ΠΡΟΓΡΑΜΜΑ ΔΙΑΥΓΕΙΑ)</w:t>
      </w:r>
      <w:r w:rsidRPr="00181C40">
        <w:rPr>
          <w:rFonts w:cs="Tahoma"/>
          <w:szCs w:val="22"/>
          <w:lang w:val="el-GR"/>
        </w:rPr>
        <w:t xml:space="preserve"> </w:t>
      </w:r>
      <w:r w:rsidRPr="00603221">
        <w:rPr>
          <w:rFonts w:cs="Tahoma"/>
          <w:szCs w:val="22"/>
          <w:lang w:val="el-GR" w:eastAsia="el-GR"/>
        </w:rPr>
        <w:t xml:space="preserve">στις </w:t>
      </w:r>
      <w:r w:rsidR="00262782" w:rsidRPr="00262782">
        <w:rPr>
          <w:rFonts w:cs="Tahoma"/>
          <w:b/>
          <w:bCs/>
          <w:szCs w:val="22"/>
          <w:lang w:val="el-GR"/>
        </w:rPr>
        <w:t>04/12/2024</w:t>
      </w:r>
      <w:r w:rsidR="00262782">
        <w:rPr>
          <w:rFonts w:cs="Tahoma"/>
          <w:b/>
          <w:bCs/>
          <w:szCs w:val="22"/>
          <w:lang w:val="el-GR"/>
        </w:rPr>
        <w:t>.</w:t>
      </w:r>
    </w:p>
    <w:p w14:paraId="2C4B023E" w14:textId="20B93CA8" w:rsidR="007026BC" w:rsidRPr="00BF7263" w:rsidRDefault="007026BC" w:rsidP="007026BC">
      <w:pPr>
        <w:snapToGrid w:val="0"/>
        <w:spacing w:line="240" w:lineRule="auto"/>
        <w:rPr>
          <w:rFonts w:cs="Tahoma"/>
          <w:kern w:val="1"/>
          <w:szCs w:val="22"/>
          <w:lang w:val="el-GR"/>
        </w:rPr>
      </w:pPr>
      <w:r w:rsidRPr="00A154B4">
        <w:rPr>
          <w:rFonts w:cs="Tahoma"/>
          <w:szCs w:val="22"/>
          <w:lang w:val="el-GR"/>
        </w:rPr>
        <w:t>Η Διακήρυξη θα αναρτηθεί</w:t>
      </w:r>
      <w:r>
        <w:rPr>
          <w:rFonts w:cs="Tahoma"/>
          <w:szCs w:val="22"/>
          <w:lang w:val="el-GR"/>
        </w:rPr>
        <w:t xml:space="preserve"> </w:t>
      </w:r>
      <w:r w:rsidRPr="00A154B4">
        <w:rPr>
          <w:rFonts w:cs="Tahoma"/>
          <w:szCs w:val="22"/>
          <w:lang w:val="el-GR"/>
        </w:rPr>
        <w:t>στο διαδίκτυο, στην ιστοσελίδα της αναθέτουσας αρχής, στη διεύθυνση (</w:t>
      </w:r>
      <w:r w:rsidRPr="00734309">
        <w:rPr>
          <w:rFonts w:cs="Tahoma"/>
          <w:szCs w:val="22"/>
        </w:rPr>
        <w:t>URL</w:t>
      </w:r>
      <w:r w:rsidRPr="00A154B4">
        <w:rPr>
          <w:rFonts w:cs="Tahoma"/>
          <w:szCs w:val="22"/>
          <w:lang w:val="el-GR"/>
        </w:rPr>
        <w:t>) :</w:t>
      </w:r>
      <w:hyperlink r:id="rId27" w:history="1">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www</w:t>
        </w:r>
        <w:r w:rsidRPr="00DD5F37">
          <w:rPr>
            <w:rStyle w:val="-"/>
            <w:rFonts w:eastAsiaTheme="majorEastAsia"/>
            <w:lang w:val="el-GR" w:eastAsia="el-GR"/>
          </w:rPr>
          <w:t>.</w:t>
        </w:r>
        <w:proofErr w:type="spellStart"/>
        <w:r w:rsidRPr="00CB0C22">
          <w:rPr>
            <w:rStyle w:val="-"/>
            <w:rFonts w:eastAsiaTheme="majorEastAsia"/>
            <w:lang w:eastAsia="el-GR"/>
          </w:rPr>
          <w:t>ktpae</w:t>
        </w:r>
        <w:proofErr w:type="spellEnd"/>
        <w:r w:rsidRPr="00DD5F37">
          <w:rPr>
            <w:rStyle w:val="-"/>
            <w:rFonts w:eastAsiaTheme="majorEastAsia"/>
            <w:lang w:val="el-GR" w:eastAsia="el-GR"/>
          </w:rPr>
          <w:t>.</w:t>
        </w:r>
        <w:r w:rsidRPr="00CB0C22">
          <w:rPr>
            <w:rStyle w:val="-"/>
            <w:rFonts w:eastAsiaTheme="majorEastAsia"/>
            <w:lang w:eastAsia="el-GR"/>
          </w:rPr>
          <w:t>gr</w:t>
        </w:r>
      </w:hyperlink>
      <w:r w:rsidRPr="00DD5F37">
        <w:rPr>
          <w:rStyle w:val="-"/>
          <w:rFonts w:eastAsiaTheme="majorEastAsia"/>
          <w:lang w:val="el-GR" w:eastAsia="el-GR"/>
        </w:rPr>
        <w:t xml:space="preserve">  </w:t>
      </w:r>
      <w:r w:rsidRPr="00A154B4">
        <w:rPr>
          <w:rFonts w:cs="Tahoma"/>
          <w:szCs w:val="22"/>
          <w:lang w:val="el-GR"/>
        </w:rPr>
        <w:t xml:space="preserve">στη θέση Διαγωνισμοί στις </w:t>
      </w:r>
      <w:r w:rsidR="00EE5A04" w:rsidRPr="00EE5A04">
        <w:rPr>
          <w:rFonts w:cs="Tahoma"/>
          <w:b/>
          <w:bCs/>
          <w:szCs w:val="22"/>
          <w:lang w:val="el-GR"/>
        </w:rPr>
        <w:t>04</w:t>
      </w:r>
      <w:r w:rsidRPr="00EE5A04">
        <w:rPr>
          <w:rFonts w:cs="Tahoma"/>
          <w:b/>
          <w:bCs/>
          <w:szCs w:val="22"/>
          <w:lang w:val="el-GR"/>
        </w:rPr>
        <w:t>/</w:t>
      </w:r>
      <w:r w:rsidR="00EE5A04" w:rsidRPr="00EE5A04">
        <w:rPr>
          <w:rFonts w:cs="Tahoma"/>
          <w:b/>
          <w:bCs/>
          <w:szCs w:val="22"/>
          <w:lang w:val="el-GR"/>
        </w:rPr>
        <w:t>12</w:t>
      </w:r>
      <w:r w:rsidRPr="00EE5A04">
        <w:rPr>
          <w:rFonts w:cs="Tahoma"/>
          <w:b/>
          <w:bCs/>
          <w:szCs w:val="22"/>
          <w:lang w:val="el-GR"/>
        </w:rPr>
        <w:t>/202</w:t>
      </w:r>
      <w:r w:rsidR="00D71C40" w:rsidRPr="00EE5A04">
        <w:rPr>
          <w:rFonts w:cs="Tahoma"/>
          <w:b/>
          <w:bCs/>
          <w:szCs w:val="22"/>
          <w:lang w:val="el-GR"/>
        </w:rPr>
        <w:t>4</w:t>
      </w:r>
      <w:r w:rsidRPr="00EE5A04">
        <w:rPr>
          <w:rFonts w:cs="Tahoma"/>
          <w:b/>
          <w:bCs/>
          <w:szCs w:val="22"/>
          <w:lang w:val="el-GR"/>
        </w:rPr>
        <w:t>.</w:t>
      </w:r>
    </w:p>
    <w:p w14:paraId="410FC9A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43" w:name="_Toc81915034"/>
      <w:bookmarkStart w:id="44" w:name="_Toc90543465"/>
      <w:bookmarkStart w:id="45" w:name="_Toc182924390"/>
      <w:r w:rsidRPr="00646DAC">
        <w:rPr>
          <w:rFonts w:ascii="Tahoma" w:hAnsi="Tahoma" w:cs="Tahoma"/>
          <w:sz w:val="22"/>
          <w:lang w:val="el-GR"/>
        </w:rPr>
        <w:t>1.7</w:t>
      </w:r>
      <w:r w:rsidRPr="00646DAC">
        <w:rPr>
          <w:rFonts w:ascii="Tahoma" w:hAnsi="Tahoma" w:cs="Tahoma"/>
          <w:sz w:val="22"/>
          <w:lang w:val="el-GR"/>
        </w:rPr>
        <w:tab/>
      </w:r>
      <w:r w:rsidRPr="00734309">
        <w:rPr>
          <w:rFonts w:ascii="Tahoma" w:hAnsi="Tahoma" w:cs="Tahoma"/>
          <w:sz w:val="22"/>
          <w:lang w:val="el-GR"/>
        </w:rPr>
        <w:t>Αρχές εφαρμοζόμενες στη διαδικασία σύναψης</w:t>
      </w:r>
      <w:bookmarkEnd w:id="43"/>
      <w:bookmarkEnd w:id="44"/>
      <w:bookmarkEnd w:id="45"/>
    </w:p>
    <w:p w14:paraId="15B879B8"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δεσμεύονται ότι:</w:t>
      </w:r>
    </w:p>
    <w:p w14:paraId="61223E17" w14:textId="2F558538" w:rsidR="007026BC" w:rsidRDefault="007026BC" w:rsidP="007026BC">
      <w:pPr>
        <w:spacing w:line="240" w:lineRule="auto"/>
        <w:rPr>
          <w:rFonts w:cs="Tahoma"/>
          <w:szCs w:val="22"/>
          <w:lang w:val="el-GR"/>
        </w:rPr>
      </w:pPr>
      <w:r>
        <w:rPr>
          <w:rFonts w:cs="Tahoma"/>
          <w:szCs w:val="22"/>
          <w:lang w:val="el-GR"/>
        </w:rPr>
        <w:t xml:space="preserve">α) </w:t>
      </w:r>
      <w:r w:rsidRPr="00734309">
        <w:rPr>
          <w:rFonts w:cs="Tahoma"/>
          <w:szCs w:val="22"/>
          <w:lang w:val="el-GR"/>
        </w:rPr>
        <w:t>τηρούν και θα εξακολουθήσουν να τηρούν κατά την εκτέλεση της σύμβασης, εφόσον επιλεγούν</w:t>
      </w:r>
      <w:r w:rsidRPr="00646DAC">
        <w:rPr>
          <w:rFonts w:cs="Tahoma"/>
          <w:szCs w:val="22"/>
          <w:lang w:val="el-GR"/>
        </w:rPr>
        <w:t xml:space="preserve">, </w:t>
      </w:r>
      <w:r w:rsidRPr="007343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w:t>
      </w:r>
      <w:r w:rsidR="006451C4">
        <w:rPr>
          <w:rFonts w:cs="Tahoma"/>
          <w:szCs w:val="22"/>
          <w:lang w:val="el-GR"/>
        </w:rPr>
        <w:t>όπως τροποποιήθηκε και</w:t>
      </w:r>
      <w:r w:rsidRPr="00734309">
        <w:rPr>
          <w:rFonts w:cs="Tahoma"/>
          <w:szCs w:val="22"/>
          <w:lang w:val="el-GR"/>
        </w:rPr>
        <w:t xml:space="preserve">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79B4E5AC" w14:textId="77777777" w:rsidR="007026BC" w:rsidRDefault="007026BC" w:rsidP="007026BC">
      <w:pPr>
        <w:spacing w:line="240" w:lineRule="auto"/>
        <w:rPr>
          <w:rFonts w:cs="Tahoma"/>
          <w:szCs w:val="22"/>
          <w:lang w:val="el-GR"/>
        </w:rPr>
      </w:pPr>
      <w:r>
        <w:rPr>
          <w:rFonts w:cs="Tahoma"/>
          <w:szCs w:val="22"/>
          <w:lang w:val="el-GR"/>
        </w:rPr>
        <w:t xml:space="preserve">β) </w:t>
      </w:r>
      <w:r w:rsidRPr="00734309">
        <w:rPr>
          <w:rFonts w:cs="Tahoma"/>
          <w:szCs w:val="22"/>
          <w:lang w:val="el-GR"/>
        </w:rPr>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BDBF836" w14:textId="77777777" w:rsidR="007026BC" w:rsidRPr="00734309" w:rsidRDefault="007026BC" w:rsidP="007026BC">
      <w:pPr>
        <w:spacing w:line="240" w:lineRule="auto"/>
        <w:rPr>
          <w:rFonts w:cs="Tahoma"/>
          <w:szCs w:val="22"/>
          <w:lang w:val="el-GR"/>
        </w:rPr>
      </w:pPr>
      <w:r>
        <w:rPr>
          <w:rFonts w:cs="Tahoma"/>
          <w:szCs w:val="22"/>
          <w:lang w:val="el-GR"/>
        </w:rPr>
        <w:t xml:space="preserve">γ) </w:t>
      </w:r>
      <w:r w:rsidRPr="00734309">
        <w:rPr>
          <w:rFonts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30CE0BDB" w14:textId="77777777" w:rsidR="007026BC" w:rsidRPr="00734309" w:rsidRDefault="007026BC" w:rsidP="007026BC">
      <w:pPr>
        <w:spacing w:line="240" w:lineRule="auto"/>
        <w:rPr>
          <w:rFonts w:cs="Tahoma"/>
          <w:szCs w:val="22"/>
          <w:lang w:val="el-GR"/>
        </w:rPr>
      </w:pPr>
    </w:p>
    <w:p w14:paraId="6BA99B09" w14:textId="77777777" w:rsidR="007026BC" w:rsidRPr="00B35E2B" w:rsidRDefault="007026BC" w:rsidP="007026BC">
      <w:pPr>
        <w:pStyle w:val="1"/>
        <w:spacing w:line="240" w:lineRule="auto"/>
        <w:rPr>
          <w:rFonts w:ascii="Tahoma" w:hAnsi="Tahoma" w:cs="Tahoma"/>
          <w:sz w:val="24"/>
          <w:szCs w:val="24"/>
          <w:lang w:val="el-GR"/>
        </w:rPr>
      </w:pPr>
      <w:bookmarkStart w:id="46" w:name="_Toc81915035"/>
      <w:bookmarkStart w:id="47" w:name="_Toc90543466"/>
      <w:bookmarkStart w:id="48" w:name="_Toc182924391"/>
      <w:r w:rsidRPr="00B35E2B">
        <w:rPr>
          <w:rFonts w:ascii="Tahoma" w:hAnsi="Tahoma" w:cs="Tahoma"/>
          <w:sz w:val="24"/>
          <w:szCs w:val="24"/>
          <w:lang w:val="el-GR"/>
        </w:rPr>
        <w:lastRenderedPageBreak/>
        <w:t>ΓΕΝΙΚΟΙ ΚΑΙ ΕΙΔΙΚΟΙ ΟΡΟΙ ΣΥΜΜΕΤΟΧΗΣ</w:t>
      </w:r>
      <w:bookmarkEnd w:id="46"/>
      <w:bookmarkEnd w:id="47"/>
      <w:bookmarkEnd w:id="48"/>
    </w:p>
    <w:p w14:paraId="64AD973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49" w:name="__RefHeading___Toc491949729"/>
      <w:bookmarkStart w:id="50" w:name="__RefHeading___Toc491949730"/>
      <w:bookmarkStart w:id="51" w:name="_Toc90543467"/>
      <w:bookmarkStart w:id="52" w:name="_Toc182924392"/>
      <w:bookmarkStart w:id="53" w:name="_Hlk494445205"/>
      <w:bookmarkEnd w:id="49"/>
      <w:bookmarkEnd w:id="50"/>
      <w:r>
        <w:rPr>
          <w:rFonts w:ascii="Tahoma" w:hAnsi="Tahoma" w:cs="Tahoma"/>
          <w:sz w:val="22"/>
          <w:lang w:val="el-GR"/>
        </w:rPr>
        <w:t>2.1</w:t>
      </w:r>
      <w:r w:rsidRPr="00734309">
        <w:rPr>
          <w:rFonts w:ascii="Tahoma" w:hAnsi="Tahoma" w:cs="Tahoma"/>
          <w:sz w:val="22"/>
          <w:lang w:val="el-GR"/>
        </w:rPr>
        <w:tab/>
      </w:r>
      <w:bookmarkStart w:id="54" w:name="_Toc81915036"/>
      <w:r w:rsidRPr="00734309">
        <w:rPr>
          <w:rFonts w:ascii="Tahoma" w:hAnsi="Tahoma" w:cs="Tahoma"/>
          <w:sz w:val="22"/>
          <w:lang w:val="el-GR"/>
        </w:rPr>
        <w:t>Γενικές Πληροφορίες</w:t>
      </w:r>
      <w:bookmarkEnd w:id="51"/>
      <w:bookmarkEnd w:id="54"/>
      <w:bookmarkEnd w:id="52"/>
    </w:p>
    <w:p w14:paraId="728FD972" w14:textId="77777777" w:rsidR="007026BC" w:rsidRPr="00734309" w:rsidRDefault="007026BC" w:rsidP="007026BC">
      <w:pPr>
        <w:pStyle w:val="3"/>
        <w:spacing w:line="240" w:lineRule="auto"/>
        <w:rPr>
          <w:rFonts w:ascii="Tahoma" w:hAnsi="Tahoma" w:cs="Tahoma"/>
          <w:szCs w:val="22"/>
          <w:lang w:val="el-GR"/>
        </w:rPr>
      </w:pPr>
      <w:bookmarkStart w:id="55" w:name="_Toc81915037"/>
      <w:bookmarkStart w:id="56" w:name="_Toc90543468"/>
      <w:bookmarkStart w:id="57" w:name="_Toc182924393"/>
      <w:bookmarkEnd w:id="53"/>
      <w:r w:rsidRPr="00734309">
        <w:rPr>
          <w:rFonts w:ascii="Tahoma" w:hAnsi="Tahoma" w:cs="Tahoma"/>
          <w:szCs w:val="22"/>
          <w:lang w:val="el-GR"/>
        </w:rPr>
        <w:t>Έγγραφα της σύμβασης</w:t>
      </w:r>
      <w:bookmarkEnd w:id="55"/>
      <w:bookmarkEnd w:id="56"/>
      <w:bookmarkEnd w:id="57"/>
    </w:p>
    <w:p w14:paraId="1395E5E6" w14:textId="77777777" w:rsidR="007026BC" w:rsidRPr="00734309" w:rsidRDefault="007026BC" w:rsidP="007026BC">
      <w:pPr>
        <w:spacing w:line="240" w:lineRule="auto"/>
        <w:rPr>
          <w:rFonts w:cs="Tahoma"/>
          <w:szCs w:val="22"/>
          <w:lang w:val="el-GR"/>
        </w:rPr>
      </w:pPr>
      <w:r w:rsidRPr="00734309">
        <w:rPr>
          <w:rFonts w:cs="Tahoma"/>
          <w:szCs w:val="22"/>
          <w:lang w:val="el-GR"/>
        </w:rPr>
        <w:t>Τα έγγραφα της παρούσας διαδικασίας σύναψης είναι τα ακόλουθα:</w:t>
      </w:r>
    </w:p>
    <w:p w14:paraId="78A16937" w14:textId="77777777" w:rsidR="007026BC" w:rsidRPr="00042802" w:rsidRDefault="007026BC" w:rsidP="007026BC">
      <w:pPr>
        <w:pStyle w:val="a6"/>
        <w:numPr>
          <w:ilvl w:val="0"/>
          <w:numId w:val="6"/>
        </w:numPr>
        <w:suppressAutoHyphens w:val="0"/>
        <w:spacing w:after="60" w:line="240" w:lineRule="auto"/>
        <w:jc w:val="left"/>
        <w:rPr>
          <w:rFonts w:eastAsia="Calibri" w:cs="Tahoma"/>
          <w:szCs w:val="22"/>
          <w:lang w:val="el-GR"/>
        </w:rPr>
      </w:pPr>
      <w:r w:rsidRPr="00042802">
        <w:rPr>
          <w:rFonts w:cs="Tahoma"/>
          <w:szCs w:val="22"/>
          <w:lang w:val="el-GR"/>
        </w:rPr>
        <w:t>η παρούσα Διακήρυξη με τα Παραρτήματα που αποτελούν αναπόσπαστο μέρος αυτής</w:t>
      </w:r>
    </w:p>
    <w:p w14:paraId="634E59D1" w14:textId="77777777" w:rsidR="007026BC" w:rsidRPr="00042802"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το Ευρωπαϊκό Ενιαίο Έγγραφο Σύμβασης [ΕΕΕΣ]</w:t>
      </w:r>
    </w:p>
    <w:p w14:paraId="4FD88410" w14:textId="77777777" w:rsidR="007026BC"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Pr>
          <w:rFonts w:cs="Tahoma"/>
          <w:szCs w:val="22"/>
          <w:lang w:val="el-GR"/>
        </w:rPr>
        <w:t>.</w:t>
      </w:r>
    </w:p>
    <w:p w14:paraId="404F2B2F" w14:textId="77777777" w:rsidR="007026BC" w:rsidRPr="00042802" w:rsidRDefault="007026BC" w:rsidP="007026BC">
      <w:pPr>
        <w:pStyle w:val="a6"/>
        <w:suppressAutoHyphens w:val="0"/>
        <w:spacing w:after="60" w:line="240" w:lineRule="auto"/>
        <w:jc w:val="left"/>
        <w:rPr>
          <w:rFonts w:cs="Tahoma"/>
          <w:szCs w:val="22"/>
          <w:lang w:val="el-GR"/>
        </w:rPr>
      </w:pPr>
    </w:p>
    <w:p w14:paraId="38388DF4" w14:textId="77777777" w:rsidR="007026BC" w:rsidRPr="00734309" w:rsidRDefault="007026BC" w:rsidP="007026BC">
      <w:pPr>
        <w:pStyle w:val="3"/>
        <w:spacing w:line="240" w:lineRule="auto"/>
        <w:rPr>
          <w:rFonts w:ascii="Tahoma" w:hAnsi="Tahoma" w:cs="Tahoma"/>
          <w:szCs w:val="22"/>
          <w:lang w:val="el-GR"/>
        </w:rPr>
      </w:pPr>
      <w:bookmarkStart w:id="58" w:name="_Toc81915038"/>
      <w:bookmarkStart w:id="59" w:name="_Toc90543469"/>
      <w:bookmarkStart w:id="60" w:name="_Toc182924394"/>
      <w:r w:rsidRPr="00734309">
        <w:rPr>
          <w:rFonts w:ascii="Tahoma" w:hAnsi="Tahoma" w:cs="Tahoma"/>
          <w:szCs w:val="22"/>
          <w:lang w:val="el-GR"/>
        </w:rPr>
        <w:t xml:space="preserve">Επικοινωνία </w:t>
      </w:r>
      <w:r>
        <w:rPr>
          <w:rFonts w:ascii="Tahoma" w:hAnsi="Tahoma" w:cs="Tahoma"/>
          <w:szCs w:val="22"/>
          <w:lang w:val="el-GR"/>
        </w:rPr>
        <w:t>-</w:t>
      </w:r>
      <w:r w:rsidRPr="00734309">
        <w:rPr>
          <w:rFonts w:ascii="Tahoma" w:hAnsi="Tahoma" w:cs="Tahoma"/>
          <w:szCs w:val="22"/>
          <w:lang w:val="el-GR"/>
        </w:rPr>
        <w:t xml:space="preserve"> Πρόσβαση στα έγγραφα της Σύμβασης</w:t>
      </w:r>
      <w:bookmarkEnd w:id="58"/>
      <w:bookmarkEnd w:id="59"/>
      <w:bookmarkEnd w:id="60"/>
    </w:p>
    <w:p w14:paraId="6CAAA859" w14:textId="77777777" w:rsidR="007026BC" w:rsidRPr="005C1AF6" w:rsidRDefault="007026BC" w:rsidP="007026BC">
      <w:pPr>
        <w:spacing w:line="240" w:lineRule="auto"/>
        <w:rPr>
          <w:rFonts w:cs="Tahoma"/>
          <w:szCs w:val="22"/>
          <w:lang w:val="el-GR"/>
        </w:rPr>
      </w:pPr>
      <w:r w:rsidRPr="00716C5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16C59">
        <w:rPr>
          <w:rFonts w:cs="Tahoma"/>
          <w:szCs w:val="22"/>
          <w:lang w:val="el-GR"/>
        </w:rPr>
        <w:t>προσβάσιμη</w:t>
      </w:r>
      <w:proofErr w:type="spellEnd"/>
      <w:r w:rsidRPr="00716C59">
        <w:rPr>
          <w:rFonts w:cs="Tahoma"/>
          <w:szCs w:val="22"/>
          <w:lang w:val="el-GR"/>
        </w:rPr>
        <w:t xml:space="preserve"> μέσω της Διαδικτυακής πύλης (</w:t>
      </w:r>
      <w:hyperlink r:id="rId28" w:history="1">
        <w:r w:rsidRPr="00A1124E">
          <w:rPr>
            <w:rStyle w:val="-"/>
            <w:rFonts w:eastAsiaTheme="majorEastAsia" w:cs="Tahoma"/>
            <w:szCs w:val="22"/>
            <w:lang w:val="el-GR"/>
          </w:rPr>
          <w:t>www.promitheus.gov.gr</w:t>
        </w:r>
      </w:hyperlink>
      <w:r w:rsidRPr="00716C59">
        <w:rPr>
          <w:rFonts w:cs="Tahoma"/>
          <w:szCs w:val="22"/>
          <w:lang w:val="el-GR"/>
        </w:rPr>
        <w:t>)</w:t>
      </w:r>
      <w:r>
        <w:rPr>
          <w:rFonts w:cs="Tahoma"/>
          <w:szCs w:val="22"/>
          <w:lang w:val="el-GR"/>
        </w:rPr>
        <w:t>.</w:t>
      </w:r>
    </w:p>
    <w:p w14:paraId="6A094EF2" w14:textId="77777777" w:rsidR="007026BC" w:rsidRPr="00734309" w:rsidRDefault="007026BC" w:rsidP="007026BC">
      <w:pPr>
        <w:pStyle w:val="3"/>
        <w:spacing w:line="240" w:lineRule="auto"/>
        <w:rPr>
          <w:rFonts w:ascii="Tahoma" w:hAnsi="Tahoma" w:cs="Tahoma"/>
          <w:szCs w:val="22"/>
          <w:lang w:val="el-GR"/>
        </w:rPr>
      </w:pPr>
      <w:bookmarkStart w:id="61" w:name="_Toc81915039"/>
      <w:bookmarkStart w:id="62" w:name="_Toc90543470"/>
      <w:bookmarkStart w:id="63" w:name="_Toc182924395"/>
      <w:r w:rsidRPr="00734309">
        <w:rPr>
          <w:rFonts w:ascii="Tahoma" w:hAnsi="Tahoma" w:cs="Tahoma"/>
          <w:szCs w:val="22"/>
          <w:lang w:val="el-GR"/>
        </w:rPr>
        <w:t>Παροχή Διευκρινίσεων</w:t>
      </w:r>
      <w:bookmarkEnd w:id="61"/>
      <w:bookmarkEnd w:id="62"/>
      <w:bookmarkEnd w:id="63"/>
    </w:p>
    <w:p w14:paraId="02269A6C" w14:textId="343CC38C" w:rsidR="007026BC" w:rsidRPr="00030085" w:rsidRDefault="007026BC" w:rsidP="007026BC">
      <w:pPr>
        <w:spacing w:line="240" w:lineRule="auto"/>
        <w:rPr>
          <w:rFonts w:cs="Tahoma"/>
          <w:b/>
          <w:bCs/>
          <w:szCs w:val="22"/>
          <w:lang w:val="el-GR"/>
        </w:rPr>
      </w:pPr>
      <w:r w:rsidRPr="00734309">
        <w:rPr>
          <w:rFonts w:cs="Tahoma"/>
          <w:szCs w:val="22"/>
          <w:lang w:val="el-GR"/>
        </w:rPr>
        <w:t xml:space="preserve">Τα σχετικά αιτήματα παροχής διευκρινίσεων υποβάλλονται ηλεκτρονικά, το αργότερο έως </w:t>
      </w:r>
      <w:r w:rsidR="00E51063" w:rsidRPr="00E51063">
        <w:rPr>
          <w:rFonts w:cs="Tahoma"/>
          <w:b/>
          <w:bCs/>
          <w:szCs w:val="22"/>
          <w:lang w:val="el-GR"/>
        </w:rPr>
        <w:t>19</w:t>
      </w:r>
      <w:r w:rsidRPr="00E51063">
        <w:rPr>
          <w:rFonts w:cs="Tahoma"/>
          <w:b/>
          <w:bCs/>
          <w:szCs w:val="22"/>
          <w:lang w:val="el-GR"/>
        </w:rPr>
        <w:t>/</w:t>
      </w:r>
      <w:r w:rsidR="00E51063" w:rsidRPr="00E51063">
        <w:rPr>
          <w:rFonts w:cs="Tahoma"/>
          <w:b/>
          <w:bCs/>
          <w:szCs w:val="22"/>
          <w:lang w:val="el-GR"/>
        </w:rPr>
        <w:t>12</w:t>
      </w:r>
      <w:r w:rsidRPr="00E51063">
        <w:rPr>
          <w:rFonts w:cs="Tahoma"/>
          <w:b/>
          <w:bCs/>
          <w:szCs w:val="22"/>
          <w:lang w:val="el-GR"/>
        </w:rPr>
        <w:t>/202</w:t>
      </w:r>
      <w:r w:rsidR="00D71C40">
        <w:rPr>
          <w:rFonts w:cs="Tahoma"/>
          <w:b/>
          <w:bCs/>
          <w:szCs w:val="22"/>
          <w:lang w:val="el-GR"/>
        </w:rPr>
        <w:t>4</w:t>
      </w:r>
      <w:r w:rsidRPr="00042802">
        <w:rPr>
          <w:rFonts w:cs="Tahoma"/>
          <w:b/>
          <w:bCs/>
          <w:szCs w:val="22"/>
          <w:lang w:val="el-GR"/>
        </w:rPr>
        <w:t xml:space="preserve"> </w:t>
      </w:r>
      <w:r w:rsidRPr="00734309">
        <w:rPr>
          <w:rFonts w:cs="Tahoma"/>
          <w:szCs w:val="22"/>
          <w:lang w:val="el-GR"/>
        </w:rPr>
        <w:t xml:space="preserve">και απαντώνται αντίστοιχα στο δικτυακό τόπο του διαγωνισμού μέσω της Διαδικτυακής πύλης </w:t>
      </w:r>
      <w:hyperlink r:id="rId29" w:history="1">
        <w:r w:rsidRPr="00734309">
          <w:rPr>
            <w:rFonts w:cs="Tahoma"/>
            <w:szCs w:val="22"/>
            <w:lang w:val="el-GR"/>
          </w:rPr>
          <w:t>www.promitheus.gov.gr</w:t>
        </w:r>
      </w:hyperlink>
      <w:r w:rsidRPr="00734309">
        <w:rPr>
          <w:rFonts w:cs="Tahoma"/>
          <w:szCs w:val="22"/>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w:t>
      </w:r>
      <w:r>
        <w:rPr>
          <w:rFonts w:cs="Tahoma"/>
          <w:szCs w:val="22"/>
          <w:lang w:val="el-GR"/>
        </w:rPr>
        <w:t xml:space="preserve"> </w:t>
      </w:r>
      <w:r w:rsidR="004C788A">
        <w:rPr>
          <w:rFonts w:cs="Tahoma"/>
          <w:szCs w:val="22"/>
          <w:lang w:val="el-GR"/>
        </w:rPr>
        <w:t>ε</w:t>
      </w:r>
      <w:r w:rsidRPr="00734309">
        <w:rPr>
          <w:rFonts w:cs="Tahoma"/>
          <w:szCs w:val="22"/>
          <w:lang w:val="el-GR"/>
        </w:rPr>
        <w:t>κείνους που διαθέτουν σχετικά διαπιστευτήρια που τους έχουν χορηγηθεί (όνομα χρήστη και κωδικ</w:t>
      </w:r>
      <w:r>
        <w:rPr>
          <w:rFonts w:cs="Tahoma"/>
          <w:szCs w:val="22"/>
          <w:lang w:val="el-GR"/>
        </w:rPr>
        <w:t xml:space="preserve">ό </w:t>
      </w:r>
      <w:r w:rsidRPr="00734309">
        <w:rPr>
          <w:rFonts w:cs="Tahoma"/>
          <w:szCs w:val="22"/>
          <w:lang w:val="el-GR"/>
        </w:rPr>
        <w:t>πρόσβασης) και απαραίτητα το ηλεκτρονικό αρχείο με το κείμενο των ερωτημάτων είναι ηλεκτρονικά υπογεγραμμένο.</w:t>
      </w:r>
      <w:r>
        <w:rPr>
          <w:rFonts w:cs="Tahoma"/>
          <w:szCs w:val="22"/>
          <w:lang w:val="el-GR"/>
        </w:rPr>
        <w:t xml:space="preserve"> </w:t>
      </w:r>
      <w:r w:rsidRPr="00734309">
        <w:rPr>
          <w:rFonts w:cs="Tahoma"/>
          <w:szCs w:val="22"/>
          <w:lang w:val="el-GR"/>
        </w:rPr>
        <w:t>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1DFEC20E" w14:textId="77777777" w:rsidR="007026BC" w:rsidRPr="00734309" w:rsidRDefault="007026BC" w:rsidP="007026BC">
      <w:pPr>
        <w:spacing w:line="240" w:lineRule="auto"/>
        <w:rPr>
          <w:rFonts w:cs="Tahoma"/>
          <w:szCs w:val="22"/>
          <w:lang w:val="el-GR"/>
        </w:rPr>
      </w:pPr>
      <w:r w:rsidRPr="007343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1675BFE" w14:textId="77777777" w:rsidR="007026BC" w:rsidRPr="00734309" w:rsidRDefault="007026BC" w:rsidP="007026BC">
      <w:pPr>
        <w:spacing w:line="240" w:lineRule="auto"/>
        <w:ind w:left="709" w:hanging="425"/>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Pr>
          <w:rFonts w:cs="Tahoma"/>
          <w:b/>
          <w:szCs w:val="22"/>
          <w:lang w:val="el-GR"/>
        </w:rPr>
        <w:t>τέσσερις</w:t>
      </w:r>
      <w:r w:rsidRPr="00734309">
        <w:rPr>
          <w:rFonts w:cs="Tahoma"/>
          <w:b/>
          <w:szCs w:val="22"/>
          <w:lang w:val="el-GR"/>
        </w:rPr>
        <w:t xml:space="preserve"> (</w:t>
      </w:r>
      <w:r>
        <w:rPr>
          <w:rFonts w:cs="Tahoma"/>
          <w:b/>
          <w:szCs w:val="22"/>
          <w:lang w:val="el-GR"/>
        </w:rPr>
        <w:t>4</w:t>
      </w:r>
      <w:r w:rsidRPr="00734309">
        <w:rPr>
          <w:rFonts w:cs="Tahoma"/>
          <w:b/>
          <w:szCs w:val="22"/>
          <w:lang w:val="el-GR"/>
        </w:rPr>
        <w:t>) ημέρες</w:t>
      </w:r>
      <w:r w:rsidRPr="00734309">
        <w:rPr>
          <w:rFonts w:cs="Tahoma"/>
          <w:szCs w:val="22"/>
          <w:lang w:val="el-GR"/>
        </w:rPr>
        <w:t xml:space="preserve"> πριν από την προθεσμία που ορίζεται για την παραλαβή των προσφορώ</w:t>
      </w:r>
      <w:r w:rsidRPr="00F437C6">
        <w:rPr>
          <w:rFonts w:cs="Tahoma"/>
          <w:szCs w:val="22"/>
          <w:lang w:val="el-GR"/>
        </w:rPr>
        <w:t>ν,</w:t>
      </w:r>
    </w:p>
    <w:p w14:paraId="05410601" w14:textId="77777777" w:rsidR="007026BC" w:rsidRDefault="007026BC" w:rsidP="007026BC">
      <w:pPr>
        <w:spacing w:line="240" w:lineRule="auto"/>
        <w:ind w:left="709" w:hanging="425"/>
        <w:rPr>
          <w:rFonts w:cs="Tahoma"/>
          <w:szCs w:val="22"/>
          <w:lang w:val="el-GR"/>
        </w:rPr>
      </w:pPr>
      <w:r w:rsidRPr="00734309">
        <w:rPr>
          <w:rFonts w:cs="Tahoma"/>
          <w:szCs w:val="22"/>
          <w:lang w:val="el-GR"/>
        </w:rPr>
        <w:t xml:space="preserve">β) </w:t>
      </w:r>
      <w:r>
        <w:rPr>
          <w:rFonts w:cs="Tahoma"/>
          <w:szCs w:val="22"/>
          <w:lang w:val="el-GR"/>
        </w:rPr>
        <w:tab/>
      </w:r>
      <w:r w:rsidRPr="00734309">
        <w:rPr>
          <w:rFonts w:cs="Tahoma"/>
          <w:szCs w:val="22"/>
          <w:lang w:val="el-GR"/>
        </w:rPr>
        <w:t>όταν τα έγγραφα της σύμβασης υφίστανται σημαντικές αλλαγές.</w:t>
      </w:r>
      <w:r w:rsidRPr="00435AFD">
        <w:rPr>
          <w:rFonts w:cs="Tahoma"/>
          <w:szCs w:val="22"/>
          <w:lang w:val="el-GR"/>
        </w:rPr>
        <w:t xml:space="preserve"> </w:t>
      </w:r>
    </w:p>
    <w:p w14:paraId="2A9008F7" w14:textId="77777777" w:rsidR="007026BC" w:rsidRPr="00435AFD" w:rsidRDefault="007026BC" w:rsidP="007026BC">
      <w:pPr>
        <w:spacing w:line="240" w:lineRule="auto"/>
        <w:rPr>
          <w:rFonts w:cs="Tahoma"/>
          <w:szCs w:val="22"/>
          <w:lang w:val="el-GR"/>
        </w:rPr>
      </w:pPr>
      <w:r>
        <w:rPr>
          <w:lang w:val="el-GR"/>
        </w:rPr>
        <w:t>Η διάρκεια της παράτασης θα είναι ανάλογη με τη σπουδαιότητα των πληροφοριών που ζητήθηκαν ή των αλλαγών.</w:t>
      </w:r>
    </w:p>
    <w:p w14:paraId="72B4B2D6" w14:textId="77777777" w:rsidR="007026BC" w:rsidRPr="00435AFD" w:rsidRDefault="007026BC" w:rsidP="007026BC">
      <w:pPr>
        <w:spacing w:line="240" w:lineRule="auto"/>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3DA40C" w14:textId="77777777" w:rsidR="007026BC" w:rsidRPr="004642C4" w:rsidRDefault="007026BC" w:rsidP="007026BC">
      <w:pPr>
        <w:spacing w:line="240" w:lineRule="auto"/>
        <w:rPr>
          <w:rFonts w:cs="Tahoma"/>
          <w:szCs w:val="22"/>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6CCB0DD7" w14:textId="77777777" w:rsidR="007026BC" w:rsidRPr="00734309" w:rsidRDefault="007026BC" w:rsidP="007026BC">
      <w:pPr>
        <w:pStyle w:val="3"/>
        <w:spacing w:line="240" w:lineRule="auto"/>
        <w:rPr>
          <w:rFonts w:ascii="Tahoma" w:hAnsi="Tahoma" w:cs="Tahoma"/>
          <w:szCs w:val="22"/>
          <w:lang w:val="el-GR"/>
        </w:rPr>
      </w:pPr>
      <w:bookmarkStart w:id="64" w:name="_Toc81915040"/>
      <w:bookmarkStart w:id="65" w:name="_Toc90543471"/>
      <w:bookmarkStart w:id="66" w:name="_Toc182924396"/>
      <w:r w:rsidRPr="00734309">
        <w:rPr>
          <w:rFonts w:ascii="Tahoma" w:hAnsi="Tahoma" w:cs="Tahoma"/>
          <w:szCs w:val="22"/>
          <w:lang w:val="el-GR"/>
        </w:rPr>
        <w:lastRenderedPageBreak/>
        <w:t>Γλώσσα</w:t>
      </w:r>
      <w:bookmarkEnd w:id="64"/>
      <w:bookmarkEnd w:id="65"/>
      <w:bookmarkEnd w:id="66"/>
    </w:p>
    <w:p w14:paraId="6138BB81" w14:textId="27601B2D" w:rsidR="001B6816" w:rsidRDefault="007026BC" w:rsidP="007026BC">
      <w:pPr>
        <w:spacing w:line="240" w:lineRule="auto"/>
        <w:rPr>
          <w:rFonts w:cs="Tahoma"/>
          <w:szCs w:val="22"/>
          <w:lang w:val="el-GR"/>
        </w:rPr>
      </w:pPr>
      <w:r w:rsidRPr="0064340C">
        <w:rPr>
          <w:rFonts w:cs="Tahoma"/>
          <w:szCs w:val="22"/>
          <w:lang w:val="el-GR"/>
        </w:rPr>
        <w:t>Τα έγγραφα της σύμβασης έχουν συνταχθεί στην ελληνική γλώσσα</w:t>
      </w:r>
      <w:r w:rsidR="00D71C40">
        <w:rPr>
          <w:rFonts w:cs="Tahoma"/>
          <w:szCs w:val="22"/>
          <w:lang w:val="el-GR"/>
        </w:rPr>
        <w:t>.</w:t>
      </w:r>
      <w:r w:rsidR="00642D7A">
        <w:rPr>
          <w:rFonts w:cs="Tahoma"/>
          <w:szCs w:val="22"/>
          <w:lang w:val="el-GR"/>
        </w:rPr>
        <w:t xml:space="preserve"> </w:t>
      </w:r>
    </w:p>
    <w:p w14:paraId="44DED4C3" w14:textId="0EC2C629" w:rsidR="007026BC" w:rsidRPr="00734309" w:rsidRDefault="007026BC" w:rsidP="007026BC">
      <w:pPr>
        <w:spacing w:line="240" w:lineRule="auto"/>
        <w:rPr>
          <w:rFonts w:cs="Tahoma"/>
          <w:szCs w:val="22"/>
          <w:lang w:val="el-GR"/>
        </w:rPr>
      </w:pPr>
      <w:r w:rsidRPr="00734309">
        <w:rPr>
          <w:rFonts w:cs="Tahoma"/>
          <w:szCs w:val="22"/>
          <w:lang w:val="el-GR"/>
        </w:rPr>
        <w:t>Τυχόν προδικαστικές προσφυγές υποβάλλονται στην ελληνική γλώσσα.</w:t>
      </w:r>
    </w:p>
    <w:p w14:paraId="339506CC" w14:textId="5CECF0B2" w:rsidR="007026BC" w:rsidRPr="00206FE5" w:rsidRDefault="007026BC" w:rsidP="007026BC">
      <w:pPr>
        <w:spacing w:line="240"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p>
    <w:p w14:paraId="77327E4C" w14:textId="77777777" w:rsidR="007026BC" w:rsidRPr="00734309" w:rsidRDefault="007026BC" w:rsidP="007026BC">
      <w:pPr>
        <w:spacing w:line="240" w:lineRule="auto"/>
        <w:rPr>
          <w:rFonts w:cs="Tahoma"/>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w:t>
      </w:r>
    </w:p>
    <w:p w14:paraId="672420AB" w14:textId="77777777" w:rsidR="007026BC" w:rsidRPr="00734309" w:rsidRDefault="007026BC" w:rsidP="007026BC">
      <w:pPr>
        <w:spacing w:line="240" w:lineRule="auto"/>
        <w:rPr>
          <w:rFonts w:cs="Tahoma"/>
          <w:szCs w:val="22"/>
          <w:lang w:val="el-GR"/>
        </w:rPr>
      </w:pPr>
      <w:r w:rsidRPr="00734309">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70063216" w14:textId="77777777" w:rsidR="007026BC" w:rsidRPr="00734309" w:rsidRDefault="007026BC" w:rsidP="007026BC">
      <w:pPr>
        <w:spacing w:line="240" w:lineRule="auto"/>
        <w:rPr>
          <w:rFonts w:cs="Tahoma"/>
          <w:szCs w:val="22"/>
          <w:lang w:val="el-GR"/>
        </w:rPr>
      </w:pPr>
      <w:r w:rsidRPr="00734309">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8BC5A66" w14:textId="77777777" w:rsidR="007026BC" w:rsidRPr="00734309" w:rsidRDefault="007026BC" w:rsidP="007026BC">
      <w:pPr>
        <w:pStyle w:val="3"/>
        <w:spacing w:line="240" w:lineRule="auto"/>
        <w:rPr>
          <w:rFonts w:ascii="Tahoma" w:hAnsi="Tahoma" w:cs="Tahoma"/>
          <w:szCs w:val="22"/>
          <w:lang w:val="el-GR"/>
        </w:rPr>
      </w:pPr>
      <w:bookmarkStart w:id="67" w:name="_Ref496624630"/>
      <w:bookmarkStart w:id="68" w:name="_Ref496624815"/>
      <w:bookmarkStart w:id="69" w:name="_Ref496625091"/>
      <w:bookmarkStart w:id="70" w:name="_Toc81915041"/>
      <w:bookmarkStart w:id="71" w:name="_Toc90543472"/>
      <w:bookmarkStart w:id="72" w:name="_Toc182924397"/>
      <w:r w:rsidRPr="00734309">
        <w:rPr>
          <w:rFonts w:ascii="Tahoma" w:hAnsi="Tahoma" w:cs="Tahoma"/>
          <w:szCs w:val="22"/>
          <w:lang w:val="el-GR"/>
        </w:rPr>
        <w:t>Εγγυήσεις</w:t>
      </w:r>
      <w:bookmarkEnd w:id="67"/>
      <w:bookmarkEnd w:id="68"/>
      <w:bookmarkEnd w:id="69"/>
      <w:bookmarkEnd w:id="70"/>
      <w:bookmarkEnd w:id="71"/>
      <w:bookmarkEnd w:id="72"/>
    </w:p>
    <w:p w14:paraId="2CE4BDD1" w14:textId="1A85F69E" w:rsidR="007026BC" w:rsidRPr="00734309" w:rsidRDefault="007026BC" w:rsidP="007026BC">
      <w:pPr>
        <w:spacing w:line="240" w:lineRule="auto"/>
        <w:rPr>
          <w:rFonts w:cs="Tahoma"/>
          <w:color w:val="000000"/>
          <w:szCs w:val="22"/>
          <w:lang w:val="el-GR"/>
        </w:rPr>
      </w:pPr>
      <w:bookmarkStart w:id="73" w:name="_Hlk499302719"/>
      <w:r w:rsidRPr="00734309">
        <w:rPr>
          <w:rFonts w:cs="Tahoma"/>
          <w:color w:val="000000"/>
          <w:szCs w:val="22"/>
          <w:lang w:val="el-GR"/>
        </w:rPr>
        <w:t xml:space="preserve">Οι εγγυήσεις </w:t>
      </w:r>
      <w:r w:rsidRPr="001442CD">
        <w:rPr>
          <w:rFonts w:cs="Tahoma"/>
          <w:color w:val="000000"/>
          <w:szCs w:val="22"/>
          <w:lang w:val="el-GR"/>
        </w:rPr>
        <w:t>(</w:t>
      </w:r>
      <w:r>
        <w:rPr>
          <w:rFonts w:cs="Tahoma"/>
          <w:color w:val="000000"/>
          <w:szCs w:val="22"/>
          <w:lang w:val="el-GR"/>
        </w:rPr>
        <w:t xml:space="preserve">παρ.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806E6E">
        <w:rPr>
          <w:rFonts w:cs="Tahoma"/>
          <w:color w:val="000000"/>
          <w:szCs w:val="22"/>
          <w:lang w:val="el-GR"/>
        </w:rPr>
        <w:t>2.2.1</w:t>
      </w:r>
      <w:r>
        <w:rPr>
          <w:rFonts w:cs="Tahoma"/>
          <w:color w:val="000000"/>
          <w:szCs w:val="22"/>
          <w:lang w:val="el-GR"/>
        </w:rPr>
        <w:fldChar w:fldCharType="end"/>
      </w:r>
      <w:r>
        <w:rPr>
          <w:rFonts w:cs="Tahoma"/>
          <w:color w:val="000000"/>
          <w:szCs w:val="22"/>
          <w:lang w:val="el-GR"/>
        </w:rPr>
        <w:t xml:space="preserve"> &amp; </w:t>
      </w:r>
      <w:r w:rsidR="007373F7" w:rsidRPr="007373F7">
        <w:rPr>
          <w:rFonts w:cs="Tahoma"/>
          <w:color w:val="000000"/>
          <w:szCs w:val="22"/>
          <w:lang w:val="el-GR"/>
        </w:rPr>
        <w:t>4.</w:t>
      </w:r>
      <w:r w:rsidR="007373F7" w:rsidRPr="001E6702">
        <w:rPr>
          <w:rFonts w:cs="Tahoma"/>
          <w:color w:val="000000"/>
          <w:szCs w:val="22"/>
          <w:lang w:val="el-GR"/>
        </w:rPr>
        <w:t>1</w:t>
      </w:r>
      <w:r>
        <w:rPr>
          <w:rFonts w:cs="Tahoma"/>
          <w:color w:val="000000"/>
          <w:szCs w:val="22"/>
          <w:lang w:val="el-GR"/>
        </w:rPr>
        <w:t xml:space="preserve">) </w:t>
      </w:r>
      <w:r w:rsidRPr="00734309">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Pr>
          <w:rFonts w:cs="Tahoma"/>
          <w:color w:val="000000"/>
          <w:szCs w:val="22"/>
          <w:lang w:val="el-GR"/>
        </w:rPr>
        <w:t xml:space="preserve"> </w:t>
      </w:r>
      <w:r w:rsidRPr="00734309">
        <w:rPr>
          <w:rFonts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E52CEB2" w14:textId="77777777" w:rsidR="007026BC" w:rsidRPr="00734309" w:rsidRDefault="007026BC" w:rsidP="007026BC">
      <w:pPr>
        <w:spacing w:line="240" w:lineRule="auto"/>
        <w:rPr>
          <w:rFonts w:cs="Tahoma"/>
          <w:color w:val="000000"/>
          <w:szCs w:val="22"/>
          <w:lang w:val="el-GR"/>
        </w:rPr>
      </w:pPr>
      <w:r w:rsidRPr="007343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9D05F5A" w14:textId="77777777" w:rsidR="007026BC" w:rsidRPr="004642C4" w:rsidRDefault="007026BC" w:rsidP="007026BC">
      <w:pPr>
        <w:spacing w:line="240" w:lineRule="auto"/>
        <w:rPr>
          <w:rFonts w:cs="Tahoma"/>
          <w:i/>
          <w:iCs/>
          <w:szCs w:val="22"/>
          <w:lang w:val="el-GR"/>
        </w:rPr>
      </w:pPr>
      <w:r w:rsidRPr="007343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734309">
        <w:rPr>
          <w:rFonts w:cs="Tahoma"/>
          <w:color w:val="000000"/>
          <w:szCs w:val="22"/>
          <w:lang w:val="el-GR"/>
        </w:rPr>
        <w:t>στ</w:t>
      </w:r>
      <w:proofErr w:type="spellEnd"/>
      <w:r w:rsidRPr="007343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734309">
        <w:rPr>
          <w:rFonts w:cs="Tahoma"/>
          <w:color w:val="000000"/>
          <w:szCs w:val="22"/>
          <w:lang w:val="el-GR"/>
        </w:rPr>
        <w:t>αα</w:t>
      </w:r>
      <w:proofErr w:type="spellEnd"/>
      <w:r w:rsidRPr="007343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734309">
        <w:rPr>
          <w:rFonts w:cs="Tahoma"/>
          <w:color w:val="000000"/>
          <w:szCs w:val="22"/>
          <w:lang w:val="el-GR"/>
        </w:rPr>
        <w:t>διζήσεως</w:t>
      </w:r>
      <w:proofErr w:type="spellEnd"/>
      <w:r w:rsidRPr="00734309">
        <w:rPr>
          <w:rFonts w:cs="Tahoma"/>
          <w:color w:val="000000"/>
          <w:szCs w:val="22"/>
          <w:lang w:val="el-GR"/>
        </w:rPr>
        <w:t xml:space="preserve">, και </w:t>
      </w:r>
      <w:proofErr w:type="spellStart"/>
      <w:r w:rsidRPr="00734309">
        <w:rPr>
          <w:rFonts w:cs="Tahoma"/>
          <w:color w:val="000000"/>
          <w:szCs w:val="22"/>
          <w:lang w:val="el-GR"/>
        </w:rPr>
        <w:t>ββ</w:t>
      </w:r>
      <w:proofErr w:type="spellEnd"/>
      <w:r w:rsidRPr="00734309">
        <w:rPr>
          <w:rFonts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734309">
        <w:rPr>
          <w:rFonts w:cs="Tahoma"/>
          <w:color w:val="000000"/>
          <w:szCs w:val="22"/>
          <w:lang w:val="el-GR"/>
        </w:rPr>
        <w:t>ια</w:t>
      </w:r>
      <w:proofErr w:type="spellEnd"/>
      <w:r w:rsidRPr="00734309">
        <w:rPr>
          <w:rFonts w:cs="Tahoma"/>
          <w:color w:val="000000"/>
          <w:szCs w:val="22"/>
          <w:lang w:val="el-GR"/>
        </w:rPr>
        <w:t>) στην περίπτωση των εγγυήσεων καλής εκτέλεσης και προκαταβολής, τον αριθμό και τον τίτλο της σχετικής σύμβασης.</w:t>
      </w:r>
    </w:p>
    <w:p w14:paraId="39E6CD9F" w14:textId="77777777" w:rsidR="007026BC" w:rsidRPr="00EB2732" w:rsidRDefault="007026BC" w:rsidP="007026BC">
      <w:pPr>
        <w:spacing w:line="240" w:lineRule="auto"/>
        <w:rPr>
          <w:lang w:val="el-GR"/>
        </w:rPr>
      </w:pPr>
      <w:r w:rsidRPr="00C823DC">
        <w:rPr>
          <w:color w:val="000000"/>
          <w:lang w:val="el-GR"/>
        </w:rPr>
        <w:lastRenderedPageBreak/>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 xml:space="preserve">δεν </w:t>
      </w:r>
      <w:r w:rsidRPr="00EB2732">
        <w:rPr>
          <w:color w:val="000000"/>
          <w:lang w:val="el-GR"/>
        </w:rPr>
        <w:t>εφαρμόζεται για τις εγγυήσεις που παρέχονται με γραμμάτιο του Ταμείου Παρακαταθηκών και Δανείων.</w:t>
      </w:r>
    </w:p>
    <w:p w14:paraId="666B2301" w14:textId="6E03297F"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Οι εγγυητικές επιστολές συντάσσονται σύμφωνα με τα υποδείγματα του Παραρτήματος </w:t>
      </w:r>
      <w:r w:rsidR="00B95B81" w:rsidRPr="00EB2732">
        <w:rPr>
          <w:rFonts w:cs="Tahoma"/>
          <w:color w:val="000000"/>
          <w:szCs w:val="22"/>
          <w:lang w:val="en-US"/>
        </w:rPr>
        <w:t>V</w:t>
      </w:r>
      <w:r w:rsidR="0064340C" w:rsidRPr="00EB2732">
        <w:rPr>
          <w:rFonts w:cs="Tahoma"/>
          <w:color w:val="000000"/>
          <w:szCs w:val="22"/>
          <w:lang w:val="en-US"/>
        </w:rPr>
        <w:t>I</w:t>
      </w:r>
      <w:r w:rsidRPr="00EB2732">
        <w:rPr>
          <w:rFonts w:cs="Tahoma"/>
          <w:color w:val="000000"/>
          <w:szCs w:val="22"/>
          <w:lang w:val="el-GR"/>
        </w:rPr>
        <w:t xml:space="preserve"> της παρούσας.</w:t>
      </w:r>
    </w:p>
    <w:p w14:paraId="372AB9D3" w14:textId="77777777"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D27B308" w14:textId="77777777" w:rsidR="007026BC" w:rsidRDefault="007026BC" w:rsidP="007026BC">
      <w:pPr>
        <w:spacing w:line="240" w:lineRule="auto"/>
        <w:rPr>
          <w:rFonts w:cs="Tahoma"/>
          <w:color w:val="000000"/>
          <w:szCs w:val="22"/>
          <w:lang w:val="el-GR"/>
        </w:rPr>
      </w:pPr>
      <w:r w:rsidRPr="00EB2732">
        <w:rPr>
          <w:rFonts w:cs="Tahoma"/>
          <w:color w:val="000000"/>
          <w:szCs w:val="22"/>
          <w:lang w:val="el-GR"/>
        </w:rPr>
        <w:t>Η αναθέτουσα αρχή επικοινωνεί με τους εκδότες των</w:t>
      </w:r>
      <w:r w:rsidRPr="00734309">
        <w:rPr>
          <w:rFonts w:cs="Tahoma"/>
          <w:color w:val="000000"/>
          <w:szCs w:val="22"/>
          <w:lang w:val="el-GR"/>
        </w:rPr>
        <w:t xml:space="preserve"> εγγυητικών επιστολών προκειμένου να διαπιστώσει την εγκυρότητά τους.</w:t>
      </w:r>
    </w:p>
    <w:p w14:paraId="770C42DF" w14:textId="77777777" w:rsidR="007026BC" w:rsidRDefault="007026BC" w:rsidP="007026BC">
      <w:pPr>
        <w:spacing w:line="240" w:lineRule="auto"/>
        <w:rPr>
          <w:rFonts w:cs="Tahoma"/>
          <w:szCs w:val="22"/>
          <w:lang w:val="el-GR"/>
        </w:rPr>
      </w:pPr>
    </w:p>
    <w:p w14:paraId="2C6E66B7" w14:textId="77777777" w:rsidR="007026BC" w:rsidRPr="00734309" w:rsidRDefault="007026BC" w:rsidP="007026BC">
      <w:pPr>
        <w:pStyle w:val="3"/>
        <w:spacing w:line="240" w:lineRule="auto"/>
        <w:rPr>
          <w:rFonts w:ascii="Tahoma" w:hAnsi="Tahoma" w:cs="Tahoma"/>
          <w:szCs w:val="22"/>
          <w:lang w:val="el-GR"/>
        </w:rPr>
      </w:pPr>
      <w:bookmarkStart w:id="74" w:name="_Toc81915042"/>
      <w:bookmarkStart w:id="75" w:name="_Toc90543473"/>
      <w:bookmarkStart w:id="76" w:name="_Toc182924398"/>
      <w:r>
        <w:rPr>
          <w:rFonts w:ascii="Tahoma" w:hAnsi="Tahoma" w:cs="Tahoma"/>
          <w:szCs w:val="22"/>
          <w:lang w:val="el-GR"/>
        </w:rPr>
        <w:t>Π</w:t>
      </w:r>
      <w:r w:rsidRPr="006F467B">
        <w:rPr>
          <w:rFonts w:ascii="Tahoma" w:hAnsi="Tahoma" w:cs="Tahoma"/>
          <w:szCs w:val="22"/>
          <w:lang w:val="el-GR"/>
        </w:rPr>
        <w:t>ροστασία Προσωπικών Δεδομένων</w:t>
      </w:r>
      <w:bookmarkEnd w:id="74"/>
      <w:bookmarkEnd w:id="75"/>
      <w:bookmarkEnd w:id="76"/>
    </w:p>
    <w:p w14:paraId="22673E25" w14:textId="77777777" w:rsidR="007026BC" w:rsidRDefault="007026BC" w:rsidP="007026BC">
      <w:pPr>
        <w:spacing w:line="240"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r w:rsidRPr="0057449C">
        <w:rPr>
          <w:lang w:val="el-GR"/>
        </w:rPr>
        <w:t xml:space="preserve">παράρτημα </w:t>
      </w:r>
      <w:r w:rsidRPr="0057449C">
        <w:rPr>
          <w:lang w:val="en-US"/>
        </w:rPr>
        <w:t>V</w:t>
      </w:r>
      <w:r w:rsidR="00B95B81">
        <w:rPr>
          <w:lang w:val="el-GR"/>
        </w:rPr>
        <w:t>Ι</w:t>
      </w:r>
      <w:r w:rsidRPr="001442CD">
        <w:rPr>
          <w:lang w:val="el-GR"/>
        </w:rPr>
        <w:t xml:space="preserve"> </w:t>
      </w:r>
      <w:r w:rsidRPr="00C11E79">
        <w:rPr>
          <w:lang w:val="el-GR"/>
        </w:rPr>
        <w:t>στην παρούσα.</w:t>
      </w:r>
    </w:p>
    <w:p w14:paraId="6DC7C5BD"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77" w:name="_Toc81915043"/>
      <w:bookmarkStart w:id="78" w:name="_Toc90543474"/>
      <w:bookmarkStart w:id="79" w:name="_Toc182924399"/>
      <w:bookmarkEnd w:id="73"/>
      <w:r w:rsidRPr="00734309">
        <w:rPr>
          <w:rFonts w:ascii="Tahoma" w:hAnsi="Tahoma" w:cs="Tahoma"/>
          <w:sz w:val="22"/>
          <w:lang w:val="el-GR"/>
        </w:rPr>
        <w:t>Δικαίωμα Συμμετοχής - Κριτήρια Ποιοτικής Επιλογής</w:t>
      </w:r>
      <w:bookmarkEnd w:id="77"/>
      <w:bookmarkEnd w:id="78"/>
      <w:bookmarkEnd w:id="79"/>
    </w:p>
    <w:p w14:paraId="2B111380" w14:textId="555B655F" w:rsidR="00FA19B2" w:rsidRPr="00CE676E" w:rsidRDefault="00FA19B2" w:rsidP="00FA19B2">
      <w:pPr>
        <w:pStyle w:val="3"/>
        <w:rPr>
          <w:rFonts w:ascii="Tahoma" w:hAnsi="Tahoma" w:cs="Tahoma"/>
          <w:lang w:val="el-GR"/>
        </w:rPr>
      </w:pPr>
      <w:bookmarkStart w:id="80" w:name="_Ref496541397"/>
      <w:bookmarkStart w:id="81" w:name="_Toc43378442"/>
      <w:bookmarkStart w:id="82" w:name="_Toc119587141"/>
      <w:bookmarkStart w:id="83" w:name="_Toc182924400"/>
      <w:bookmarkStart w:id="84" w:name="_Ref496542081"/>
      <w:bookmarkStart w:id="85" w:name="_Toc81915045"/>
      <w:bookmarkStart w:id="86" w:name="_Toc90543476"/>
      <w:r w:rsidRPr="00CE676E">
        <w:rPr>
          <w:rFonts w:ascii="Tahoma" w:hAnsi="Tahoma" w:cs="Tahoma"/>
          <w:lang w:val="el-GR"/>
        </w:rPr>
        <w:t>Δικαιούμενοι συμμετοχής</w:t>
      </w:r>
      <w:bookmarkEnd w:id="80"/>
      <w:bookmarkEnd w:id="81"/>
      <w:bookmarkEnd w:id="82"/>
      <w:bookmarkEnd w:id="83"/>
      <w:r w:rsidRPr="00CE676E">
        <w:rPr>
          <w:rFonts w:ascii="Tahoma" w:hAnsi="Tahoma" w:cs="Tahoma"/>
          <w:lang w:val="el-GR"/>
        </w:rPr>
        <w:t xml:space="preserve"> </w:t>
      </w:r>
    </w:p>
    <w:p w14:paraId="4925DE54" w14:textId="77777777" w:rsidR="00FA19B2" w:rsidRPr="00155B45" w:rsidRDefault="00FA19B2" w:rsidP="00FA19B2">
      <w:pPr>
        <w:spacing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CCF2BA2"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α) κράτος-μέλος της Ένωσης,</w:t>
      </w:r>
    </w:p>
    <w:p w14:paraId="42C9CE01"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52F0C245"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Pr>
          <w:rFonts w:cs="Tahoma"/>
          <w:color w:val="000000"/>
          <w:szCs w:val="22"/>
          <w:lang w:val="el-GR"/>
        </w:rPr>
        <w:t>, 5, 6</w:t>
      </w:r>
      <w:r w:rsidRPr="00987ED0">
        <w:rPr>
          <w:rFonts w:cs="Tahoma"/>
          <w:color w:val="000000"/>
          <w:szCs w:val="22"/>
          <w:lang w:val="el-GR"/>
        </w:rPr>
        <w:t xml:space="preserve"> και </w:t>
      </w:r>
      <w:r>
        <w:rPr>
          <w:rFonts w:cs="Tahoma"/>
          <w:color w:val="000000"/>
          <w:szCs w:val="22"/>
          <w:lang w:val="el-GR"/>
        </w:rPr>
        <w:t>7</w:t>
      </w:r>
      <w:r w:rsidRPr="00987ED0">
        <w:rPr>
          <w:rFonts w:cs="Tahoma"/>
          <w:color w:val="000000"/>
          <w:szCs w:val="22"/>
          <w:lang w:val="el-GR"/>
        </w:rPr>
        <w:t xml:space="preserve"> και τις γενικές σημειώσεις του σχετικού με την Ένωση Προσαρτήματος I της ως άνω Συμφωνίας, καθώς και </w:t>
      </w:r>
    </w:p>
    <w:p w14:paraId="7959BCF6" w14:textId="77777777" w:rsidR="00FA19B2" w:rsidRDefault="00FA19B2" w:rsidP="00FA19B2">
      <w:pPr>
        <w:spacing w:line="252" w:lineRule="auto"/>
        <w:rPr>
          <w:rFonts w:cs="Tahoma"/>
          <w:color w:val="000000"/>
          <w:szCs w:val="22"/>
          <w:lang w:val="el-GR"/>
        </w:rPr>
      </w:pPr>
      <w:r w:rsidRPr="00987ED0">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B318CA" w14:textId="77777777" w:rsidR="00FA19B2" w:rsidRDefault="00FA19B2" w:rsidP="00FA19B2">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 xml:space="preserve">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w:t>
      </w:r>
      <w:r w:rsidRPr="00303AE1">
        <w:rPr>
          <w:lang w:val="el-GR"/>
        </w:rPr>
        <w:lastRenderedPageBreak/>
        <w:t>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2BCAB4C2" w14:textId="14E12D1A" w:rsidR="00FA19B2" w:rsidRPr="00C03FAF" w:rsidRDefault="00FA19B2" w:rsidP="00FA19B2">
      <w:pPr>
        <w:rPr>
          <w:lang w:val="el-GR"/>
        </w:rPr>
      </w:pPr>
      <w:bookmarkStart w:id="87" w:name="_Hlk118712403"/>
      <w:r w:rsidRPr="00E97E4D">
        <w:rPr>
          <w:b/>
          <w:bCs/>
          <w:lang w:val="el-GR"/>
        </w:rPr>
        <w:t>2.</w:t>
      </w:r>
      <w:r w:rsidRPr="00E97E4D">
        <w:rPr>
          <w:lang w:val="el-GR"/>
        </w:rPr>
        <w:t xml:space="preserve"> </w:t>
      </w:r>
      <w:r w:rsidRPr="00C03FAF">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C03FAF">
        <w:rPr>
          <w:lang w:val="el-GR"/>
        </w:rPr>
        <w:t>στ</w:t>
      </w:r>
      <w:proofErr w:type="spellEnd"/>
      <w:r w:rsidRPr="00C03FAF">
        <w:rPr>
          <w:lang w:val="el-GR"/>
        </w:rPr>
        <w:t>) και η) έως ι) της οδηγίας 2014/24/ΕΕ, του άρθρου 18, του άρθρου 21 στοιχεία β) έως ε), και ζ) έως θ) και των άρθρων 29 και 30 της</w:t>
      </w:r>
      <w:r w:rsidR="00896AA4" w:rsidRPr="00896AA4">
        <w:rPr>
          <w:lang w:val="el-GR"/>
        </w:rPr>
        <w:t xml:space="preserve"> </w:t>
      </w:r>
      <w:r w:rsidRPr="00C03FAF">
        <w:rPr>
          <w:lang w:val="el-GR"/>
        </w:rPr>
        <w:t xml:space="preserve">οδηγίας 2014/25/ΕΕ, καθώς και του άρθρου 13 στοιχεία α) έως δ), </w:t>
      </w:r>
      <w:proofErr w:type="spellStart"/>
      <w:r w:rsidRPr="00C03FAF">
        <w:rPr>
          <w:lang w:val="el-GR"/>
        </w:rPr>
        <w:t>στ</w:t>
      </w:r>
      <w:proofErr w:type="spellEnd"/>
      <w:r w:rsidRPr="00C03FAF">
        <w:rPr>
          <w:lang w:val="el-GR"/>
        </w:rPr>
        <w:t>) έως η) και ι) της οδηγίας 2009/81/ΕΚ, σε ή με:</w:t>
      </w:r>
    </w:p>
    <w:p w14:paraId="1A8532E0" w14:textId="77777777" w:rsidR="00FA19B2" w:rsidRPr="00C03FAF" w:rsidRDefault="00FA19B2" w:rsidP="00FA19B2">
      <w:pPr>
        <w:rPr>
          <w:lang w:val="el-GR"/>
        </w:rPr>
      </w:pPr>
      <w:r w:rsidRPr="00C03FAF">
        <w:rPr>
          <w:lang w:val="el-GR"/>
        </w:rPr>
        <w:t>α) Ρώσο υπήκοο ή φυσικό ή νομικό πρόσωπο, οντότητα ή φορέα που έχει την έδρα του στη Ρωσία,</w:t>
      </w:r>
    </w:p>
    <w:p w14:paraId="02FD6EEE" w14:textId="77777777" w:rsidR="00FA19B2" w:rsidRPr="00C03FAF" w:rsidRDefault="00FA19B2" w:rsidP="00FA19B2">
      <w:pPr>
        <w:rPr>
          <w:lang w:val="el-GR"/>
        </w:rPr>
      </w:pPr>
      <w:r w:rsidRPr="00C03FAF">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F9552BD" w14:textId="77777777" w:rsidR="00FA19B2" w:rsidRPr="00C03FAF" w:rsidRDefault="00FA19B2" w:rsidP="00FA19B2">
      <w:pPr>
        <w:rPr>
          <w:lang w:val="el-GR"/>
        </w:rPr>
      </w:pPr>
      <w:r w:rsidRPr="00C03FAF">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E93F1EF" w14:textId="7613F8A8" w:rsidR="00FA19B2" w:rsidRPr="002A09CC" w:rsidRDefault="00FA19B2" w:rsidP="00FA19B2">
      <w:pPr>
        <w:rPr>
          <w:lang w:val="el-GR"/>
        </w:rPr>
      </w:pPr>
      <w:r w:rsidRPr="00AA7DA1">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2.4.3.1 της παρούσας».</w:t>
      </w:r>
      <w:r w:rsidRPr="002A09CC">
        <w:rPr>
          <w:lang w:val="el-GR"/>
        </w:rPr>
        <w:t xml:space="preserve"> </w:t>
      </w:r>
    </w:p>
    <w:bookmarkEnd w:id="87"/>
    <w:p w14:paraId="7CB51D0F" w14:textId="2BDB0E51" w:rsidR="00FA19B2" w:rsidRPr="00155B45" w:rsidRDefault="00FA19B2" w:rsidP="00FA19B2">
      <w:pPr>
        <w:spacing w:line="252" w:lineRule="auto"/>
        <w:rPr>
          <w:rFonts w:eastAsia="Calibri" w:cs="Tahoma"/>
          <w:iCs/>
          <w:szCs w:val="22"/>
          <w:lang w:val="el-GR"/>
        </w:rPr>
      </w:pPr>
      <w:r>
        <w:rPr>
          <w:rFonts w:cs="Tahoma"/>
          <w:b/>
          <w:bCs/>
          <w:szCs w:val="22"/>
          <w:lang w:val="el-GR"/>
        </w:rPr>
        <w:t>3</w:t>
      </w:r>
      <w:r w:rsidRPr="00155B45">
        <w:rPr>
          <w:rFonts w:cs="Tahoma"/>
          <w:b/>
          <w:bCs/>
          <w:szCs w:val="22"/>
          <w:lang w:val="el-GR"/>
        </w:rPr>
        <w:t>.</w:t>
      </w:r>
      <w:r w:rsidRPr="00155B45">
        <w:rPr>
          <w:rFonts w:cs="Tahoma"/>
          <w:szCs w:val="22"/>
          <w:lang w:val="el-GR"/>
        </w:rPr>
        <w:t xml:space="preserve"> </w:t>
      </w:r>
      <w:r w:rsidR="00A16CFB">
        <w:rPr>
          <w:rFonts w:cs="Tahoma"/>
          <w:szCs w:val="22"/>
          <w:lang w:val="el-GR"/>
        </w:rPr>
        <w:t xml:space="preserve">Ο </w:t>
      </w:r>
      <w:r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B28D457" w14:textId="77777777" w:rsidR="00FA19B2" w:rsidRDefault="00FA19B2" w:rsidP="00FA19B2">
      <w:pPr>
        <w:spacing w:line="252" w:lineRule="auto"/>
        <w:rPr>
          <w:rFonts w:cs="Tahoma"/>
          <w:szCs w:val="22"/>
          <w:lang w:val="el-GR"/>
        </w:rPr>
      </w:pPr>
      <w:r>
        <w:rPr>
          <w:rFonts w:cs="Tahoma"/>
          <w:b/>
          <w:bCs/>
          <w:szCs w:val="22"/>
          <w:lang w:val="el-GR"/>
        </w:rPr>
        <w:t>4</w:t>
      </w:r>
      <w:r w:rsidRPr="00155B45">
        <w:rPr>
          <w:rFonts w:cs="Tahoma"/>
          <w:b/>
          <w:bCs/>
          <w:szCs w:val="22"/>
          <w:lang w:val="el-GR"/>
        </w:rPr>
        <w:t>.</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55B45">
        <w:rPr>
          <w:rFonts w:cs="Tahoma"/>
          <w:szCs w:val="22"/>
          <w:lang w:val="el-GR"/>
        </w:rPr>
        <w:t>ολόκληρον</w:t>
      </w:r>
      <w:proofErr w:type="spellEnd"/>
      <w:r w:rsidRPr="00155B45">
        <w:rPr>
          <w:rFonts w:cs="Tahoma"/>
          <w:szCs w:val="22"/>
          <w:lang w:val="el-GR"/>
        </w:rPr>
        <w:t>.</w:t>
      </w:r>
    </w:p>
    <w:p w14:paraId="7E789476" w14:textId="77777777" w:rsidR="007026BC" w:rsidRPr="00C234D8" w:rsidRDefault="007026BC" w:rsidP="008B6962">
      <w:pPr>
        <w:pStyle w:val="3"/>
        <w:numPr>
          <w:ilvl w:val="2"/>
          <w:numId w:val="15"/>
        </w:numPr>
        <w:spacing w:line="240" w:lineRule="auto"/>
        <w:ind w:left="709" w:hanging="709"/>
        <w:rPr>
          <w:rFonts w:ascii="Tahoma" w:hAnsi="Tahoma" w:cs="Tahoma"/>
          <w:szCs w:val="22"/>
          <w:lang w:val="el-GR"/>
        </w:rPr>
      </w:pPr>
      <w:bookmarkStart w:id="88" w:name="_Toc182924401"/>
      <w:r w:rsidRPr="00C234D8">
        <w:rPr>
          <w:rFonts w:ascii="Tahoma" w:hAnsi="Tahoma" w:cs="Tahoma"/>
          <w:szCs w:val="22"/>
          <w:lang w:val="el-GR"/>
        </w:rPr>
        <w:t>Εγγύηση συμμετοχής</w:t>
      </w:r>
      <w:bookmarkEnd w:id="84"/>
      <w:bookmarkEnd w:id="85"/>
      <w:bookmarkEnd w:id="86"/>
      <w:bookmarkEnd w:id="88"/>
    </w:p>
    <w:p w14:paraId="72E470F8" w14:textId="77777777" w:rsidR="007026BC" w:rsidRPr="00EB2732" w:rsidRDefault="007026BC" w:rsidP="007026BC">
      <w:pPr>
        <w:tabs>
          <w:tab w:val="left" w:pos="0"/>
          <w:tab w:val="left" w:pos="1134"/>
        </w:tabs>
        <w:spacing w:line="240" w:lineRule="auto"/>
        <w:rPr>
          <w:rFonts w:cs="Tahoma"/>
          <w:szCs w:val="22"/>
          <w:lang w:val="el-GR"/>
        </w:rPr>
      </w:pPr>
      <w:bookmarkStart w:id="89" w:name="_Toc182924402"/>
      <w:r w:rsidRPr="004A648E">
        <w:rPr>
          <w:rStyle w:val="4Char"/>
          <w:rFonts w:ascii="Tahoma" w:eastAsiaTheme="minorHAnsi" w:hAnsi="Tahoma" w:cs="Tahoma"/>
          <w:szCs w:val="22"/>
          <w:lang w:val="el-GR"/>
        </w:rPr>
        <w:t>2.2.2.1.</w:t>
      </w:r>
      <w:bookmarkEnd w:id="89"/>
      <w:r w:rsidRPr="004A648E">
        <w:rPr>
          <w:rStyle w:val="4Char"/>
          <w:rFonts w:ascii="Tahoma" w:eastAsiaTheme="minorHAnsi" w:hAnsi="Tahoma" w:cs="Tahoma"/>
          <w:szCs w:val="22"/>
          <w:lang w:val="el-GR"/>
        </w:rPr>
        <w:t xml:space="preserve"> </w:t>
      </w:r>
      <w:r w:rsidRPr="004A648E">
        <w:rPr>
          <w:rFonts w:cs="Tahoma"/>
          <w:szCs w:val="22"/>
          <w:lang w:val="el-GR"/>
        </w:rPr>
        <w:t xml:space="preserve">Για την έγκυρη συμμετοχή στη διαδικασία σύναψης της παρούσας σύμβασης, κατατίθεται </w:t>
      </w:r>
      <w:r w:rsidRPr="0057449C">
        <w:rPr>
          <w:rFonts w:cs="Tahoma"/>
          <w:szCs w:val="22"/>
          <w:lang w:val="el-GR"/>
        </w:rPr>
        <w:t xml:space="preserve">από τους συμμετέχοντες οικονομικούς φορείς (προσφέροντες), εγγυητική επιστολή συμμετοχής, </w:t>
      </w:r>
      <w:r w:rsidRPr="0057449C">
        <w:rPr>
          <w:rFonts w:cs="Tahoma"/>
          <w:szCs w:val="22"/>
          <w:lang w:val="el-GR"/>
        </w:rPr>
        <w:lastRenderedPageBreak/>
        <w:t xml:space="preserve">σύμφωνα με το αντίστοιχο υπόδειγμα στο ΠΑΡΑΡΤΗΜΑ VI – </w:t>
      </w:r>
      <w:r w:rsidRPr="00EB2732">
        <w:rPr>
          <w:rFonts w:cs="Tahoma"/>
          <w:szCs w:val="22"/>
          <w:lang w:val="el-GR"/>
        </w:rPr>
        <w:t>Υποδείγματα Εγγυητικών Επιστολών» της παρούσας.</w:t>
      </w:r>
    </w:p>
    <w:p w14:paraId="6BB7A822" w14:textId="4758ACF7" w:rsidR="00F11336" w:rsidRDefault="00F11336" w:rsidP="00F11336">
      <w:pPr>
        <w:tabs>
          <w:tab w:val="left" w:pos="0"/>
          <w:tab w:val="left" w:pos="1134"/>
        </w:tabs>
        <w:spacing w:before="240"/>
        <w:contextualSpacing/>
        <w:rPr>
          <w:rFonts w:cs="Tahoma"/>
          <w:b/>
          <w:szCs w:val="22"/>
          <w:lang w:val="el-GR"/>
        </w:rPr>
      </w:pPr>
      <w:r w:rsidRPr="00BA4651">
        <w:rPr>
          <w:rFonts w:cs="Tahoma"/>
          <w:szCs w:val="22"/>
          <w:lang w:val="el-GR"/>
        </w:rPr>
        <w:t xml:space="preserve">Το ποσό της εγγυητικής επιστολής θα πρέπει να καλύπτει σε ευρώ (€) ποσοστό </w:t>
      </w:r>
      <w:r w:rsidRPr="00BA4651">
        <w:rPr>
          <w:rFonts w:cs="Tahoma"/>
          <w:b/>
          <w:szCs w:val="22"/>
          <w:lang w:val="el-GR"/>
        </w:rPr>
        <w:t>2%</w:t>
      </w:r>
      <w:r w:rsidRPr="00BA4651">
        <w:rPr>
          <w:rFonts w:cs="Tahoma"/>
          <w:szCs w:val="22"/>
          <w:lang w:val="el-GR"/>
        </w:rPr>
        <w:t xml:space="preserve"> του προϋπολογισμού του Έργου (μη συμπεριλαμβανομένου ΦΠΑ και του δικαιώματος  προαίρεσης), ήτοι </w:t>
      </w:r>
      <w:r w:rsidR="00D95B92">
        <w:rPr>
          <w:rFonts w:cs="Tahoma"/>
          <w:szCs w:val="22"/>
          <w:lang w:val="el-GR"/>
        </w:rPr>
        <w:t xml:space="preserve">Επτακόσια Εβδομήντα Οκτώ </w:t>
      </w:r>
      <w:r w:rsidRPr="00CD6B1B">
        <w:rPr>
          <w:rFonts w:cs="Tahoma"/>
          <w:szCs w:val="22"/>
          <w:lang w:val="el-GR"/>
        </w:rPr>
        <w:t xml:space="preserve">ευρώ και </w:t>
      </w:r>
      <w:r w:rsidR="00D95B92">
        <w:rPr>
          <w:rFonts w:cs="Tahoma"/>
          <w:szCs w:val="22"/>
          <w:lang w:val="el-GR"/>
        </w:rPr>
        <w:t>Πενήντα Ένα</w:t>
      </w:r>
      <w:r w:rsidRPr="00CD6B1B">
        <w:rPr>
          <w:rFonts w:cs="Tahoma"/>
          <w:szCs w:val="22"/>
          <w:lang w:val="el-GR"/>
        </w:rPr>
        <w:t xml:space="preserve"> λεπτά </w:t>
      </w:r>
      <w:r w:rsidRPr="00CD6B1B">
        <w:rPr>
          <w:rFonts w:cs="Tahoma"/>
          <w:b/>
          <w:szCs w:val="22"/>
          <w:lang w:val="el-GR"/>
        </w:rPr>
        <w:t>(</w:t>
      </w:r>
      <w:r>
        <w:rPr>
          <w:rFonts w:cs="Tahoma"/>
          <w:b/>
          <w:szCs w:val="22"/>
          <w:lang w:val="el-GR"/>
        </w:rPr>
        <w:t>778</w:t>
      </w:r>
      <w:r w:rsidRPr="00CD6B1B">
        <w:rPr>
          <w:rFonts w:cs="Tahoma"/>
          <w:b/>
          <w:szCs w:val="22"/>
          <w:lang w:val="el-GR"/>
        </w:rPr>
        <w:t>,</w:t>
      </w:r>
      <w:r>
        <w:rPr>
          <w:rFonts w:cs="Tahoma"/>
          <w:b/>
          <w:szCs w:val="22"/>
          <w:lang w:val="el-GR"/>
        </w:rPr>
        <w:t>5</w:t>
      </w:r>
      <w:r w:rsidR="00BB0576">
        <w:rPr>
          <w:rFonts w:cs="Tahoma"/>
          <w:b/>
          <w:szCs w:val="22"/>
          <w:lang w:val="el-GR"/>
        </w:rPr>
        <w:t>1</w:t>
      </w:r>
      <w:r w:rsidRPr="00CD6B1B">
        <w:rPr>
          <w:rFonts w:cs="Tahoma"/>
          <w:b/>
          <w:szCs w:val="22"/>
          <w:lang w:val="el-GR"/>
        </w:rPr>
        <w:t xml:space="preserve"> €).</w:t>
      </w:r>
    </w:p>
    <w:p w14:paraId="3DC1ED62" w14:textId="77777777" w:rsidR="00F11336" w:rsidRPr="00BA4651" w:rsidRDefault="00F11336" w:rsidP="00F11336">
      <w:pPr>
        <w:tabs>
          <w:tab w:val="left" w:pos="0"/>
          <w:tab w:val="left" w:pos="1134"/>
        </w:tabs>
        <w:spacing w:before="240"/>
        <w:contextualSpacing/>
        <w:rPr>
          <w:rFonts w:cs="Tahoma"/>
          <w:b/>
          <w:szCs w:val="22"/>
          <w:lang w:val="el-GR"/>
        </w:rPr>
      </w:pPr>
    </w:p>
    <w:p w14:paraId="58E47B03" w14:textId="77777777" w:rsidR="007026BC" w:rsidRPr="00734309" w:rsidRDefault="007026BC" w:rsidP="007026BC">
      <w:pPr>
        <w:tabs>
          <w:tab w:val="left" w:pos="0"/>
          <w:tab w:val="left" w:pos="1134"/>
        </w:tabs>
        <w:spacing w:line="240" w:lineRule="auto"/>
        <w:rPr>
          <w:rFonts w:cs="Tahoma"/>
          <w:bCs/>
          <w:szCs w:val="22"/>
          <w:lang w:val="el-GR"/>
        </w:rPr>
      </w:pPr>
      <w:r w:rsidRPr="007343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0500F09" w14:textId="76D49AB5" w:rsidR="007026BC" w:rsidRDefault="007026BC" w:rsidP="007026BC">
      <w:pPr>
        <w:spacing w:line="240" w:lineRule="auto"/>
        <w:rPr>
          <w:rFonts w:cs="Tahoma"/>
          <w:bCs/>
          <w:szCs w:val="22"/>
          <w:lang w:val="el-GR"/>
        </w:rPr>
      </w:pPr>
      <w:r w:rsidRPr="00734309">
        <w:rPr>
          <w:rFonts w:cs="Tahoma"/>
          <w:bCs/>
          <w:szCs w:val="22"/>
          <w:lang w:val="el-GR"/>
        </w:rPr>
        <w:t>Η εγγύηση συμμετοχής πρέπει να ισχύει τουλάχιστον για τριάντα (30) ημέρες μετά τη λήξη του χρόνου ισχύος της προσφοράς της παρ</w:t>
      </w:r>
      <w:r w:rsidRPr="00387D8C">
        <w:rPr>
          <w:rFonts w:cs="Tahoma"/>
          <w:bCs/>
          <w:szCs w:val="22"/>
          <w:lang w:val="el-GR"/>
        </w:rPr>
        <w:t xml:space="preserve">. </w:t>
      </w:r>
      <w:r w:rsidRPr="00387D8C">
        <w:rPr>
          <w:rFonts w:cs="Tahoma"/>
          <w:bCs/>
          <w:i/>
          <w:iCs/>
          <w:szCs w:val="22"/>
        </w:rPr>
        <w:fldChar w:fldCharType="begin"/>
      </w:r>
      <w:r w:rsidRPr="00387D8C">
        <w:rPr>
          <w:rFonts w:cs="Tahoma"/>
          <w:bCs/>
          <w:i/>
          <w:iCs/>
          <w:szCs w:val="22"/>
          <w:lang w:val="el-GR"/>
        </w:rPr>
        <w:instrText xml:space="preserve"> </w:instrText>
      </w:r>
      <w:r w:rsidRPr="00387D8C">
        <w:rPr>
          <w:rFonts w:cs="Tahoma"/>
          <w:bCs/>
          <w:i/>
          <w:iCs/>
          <w:szCs w:val="22"/>
        </w:rPr>
        <w:instrText>REF</w:instrText>
      </w:r>
      <w:r w:rsidRPr="00387D8C">
        <w:rPr>
          <w:rFonts w:cs="Tahoma"/>
          <w:bCs/>
          <w:i/>
          <w:iCs/>
          <w:szCs w:val="22"/>
          <w:lang w:val="el-GR"/>
        </w:rPr>
        <w:instrText xml:space="preserve"> _</w:instrText>
      </w:r>
      <w:r w:rsidRPr="00387D8C">
        <w:rPr>
          <w:rFonts w:cs="Tahoma"/>
          <w:bCs/>
          <w:i/>
          <w:iCs/>
          <w:szCs w:val="22"/>
        </w:rPr>
        <w:instrText>Ref</w:instrText>
      </w:r>
      <w:r w:rsidRPr="00387D8C">
        <w:rPr>
          <w:rFonts w:cs="Tahoma"/>
          <w:bCs/>
          <w:i/>
          <w:iCs/>
          <w:szCs w:val="22"/>
          <w:lang w:val="el-GR"/>
        </w:rPr>
        <w:instrText>496542431 \</w:instrText>
      </w:r>
      <w:r w:rsidRPr="00387D8C">
        <w:rPr>
          <w:rFonts w:cs="Tahoma"/>
          <w:bCs/>
          <w:i/>
          <w:iCs/>
          <w:szCs w:val="22"/>
        </w:rPr>
        <w:instrText>r</w:instrText>
      </w:r>
      <w:r w:rsidRPr="00387D8C">
        <w:rPr>
          <w:rFonts w:cs="Tahoma"/>
          <w:bCs/>
          <w:i/>
          <w:iCs/>
          <w:szCs w:val="22"/>
          <w:lang w:val="el-GR"/>
        </w:rPr>
        <w:instrText xml:space="preserve"> \</w:instrText>
      </w:r>
      <w:r w:rsidRPr="00387D8C">
        <w:rPr>
          <w:rFonts w:cs="Tahoma"/>
          <w:bCs/>
          <w:i/>
          <w:iCs/>
          <w:szCs w:val="22"/>
        </w:rPr>
        <w:instrText>h</w:instrText>
      </w:r>
      <w:r w:rsidRPr="00387D8C">
        <w:rPr>
          <w:rFonts w:cs="Tahoma"/>
          <w:bCs/>
          <w:i/>
          <w:iCs/>
          <w:szCs w:val="22"/>
          <w:lang w:val="el-GR"/>
        </w:rPr>
        <w:instrText xml:space="preserve">  \* </w:instrText>
      </w:r>
      <w:r w:rsidRPr="00387D8C">
        <w:rPr>
          <w:rFonts w:cs="Tahoma"/>
          <w:bCs/>
          <w:i/>
          <w:iCs/>
          <w:szCs w:val="22"/>
        </w:rPr>
        <w:instrText>MERGEFORMAT</w:instrText>
      </w:r>
      <w:r w:rsidRPr="00387D8C">
        <w:rPr>
          <w:rFonts w:cs="Tahoma"/>
          <w:bCs/>
          <w:i/>
          <w:iCs/>
          <w:szCs w:val="22"/>
          <w:lang w:val="el-GR"/>
        </w:rPr>
        <w:instrText xml:space="preserve"> </w:instrText>
      </w:r>
      <w:r w:rsidRPr="00387D8C">
        <w:rPr>
          <w:rFonts w:cs="Tahoma"/>
          <w:bCs/>
          <w:i/>
          <w:iCs/>
          <w:szCs w:val="22"/>
        </w:rPr>
      </w:r>
      <w:r w:rsidRPr="00387D8C">
        <w:rPr>
          <w:rFonts w:cs="Tahoma"/>
          <w:bCs/>
          <w:i/>
          <w:iCs/>
          <w:szCs w:val="22"/>
        </w:rPr>
        <w:fldChar w:fldCharType="separate"/>
      </w:r>
      <w:r w:rsidR="00806E6E" w:rsidRPr="00806E6E">
        <w:rPr>
          <w:rFonts w:cs="Tahoma"/>
          <w:bCs/>
          <w:i/>
          <w:iCs/>
          <w:szCs w:val="22"/>
          <w:lang w:val="el-GR"/>
        </w:rPr>
        <w:t>2.4.5</w:t>
      </w:r>
      <w:r w:rsidRPr="00387D8C">
        <w:rPr>
          <w:rFonts w:cs="Tahoma"/>
          <w:bCs/>
          <w:i/>
          <w:iCs/>
          <w:szCs w:val="22"/>
        </w:rPr>
        <w:fldChar w:fldCharType="end"/>
      </w:r>
      <w:r w:rsidRPr="00387D8C">
        <w:rPr>
          <w:rFonts w:cs="Tahoma"/>
          <w:bCs/>
          <w:i/>
          <w:iCs/>
          <w:szCs w:val="22"/>
          <w:lang w:val="el-GR"/>
        </w:rPr>
        <w:t xml:space="preserve"> «Χρόνος Ισχύος των Προσφορών»</w:t>
      </w:r>
      <w:r w:rsidRPr="00387D8C">
        <w:rPr>
          <w:rFonts w:cs="Tahoma"/>
          <w:bCs/>
          <w:szCs w:val="22"/>
          <w:lang w:val="el-GR"/>
        </w:rPr>
        <w:t xml:space="preserve"> της</w:t>
      </w:r>
      <w:r w:rsidRPr="00734309">
        <w:rPr>
          <w:rFonts w:cs="Tahoma"/>
          <w:bCs/>
          <w:szCs w:val="22"/>
          <w:lang w:val="el-GR"/>
        </w:rPr>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A5DAA28" w14:textId="173FA745" w:rsidR="007026BC" w:rsidRPr="00734309" w:rsidRDefault="007026BC" w:rsidP="007026BC">
      <w:pPr>
        <w:spacing w:line="240" w:lineRule="auto"/>
        <w:rPr>
          <w:rFonts w:cs="Tahoma"/>
          <w:b/>
          <w:bCs/>
          <w:szCs w:val="22"/>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 MERGEFORMAT </w:instrText>
      </w:r>
      <w:r>
        <w:rPr>
          <w:bCs/>
          <w:lang w:val="el-GR"/>
        </w:rPr>
      </w:r>
      <w:r>
        <w:rPr>
          <w:bCs/>
          <w:lang w:val="el-GR"/>
        </w:rPr>
        <w:fldChar w:fldCharType="separate"/>
      </w:r>
      <w:r w:rsidR="00806E6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6558ADC" w14:textId="77777777" w:rsidR="007026BC" w:rsidRPr="00734309" w:rsidRDefault="007026BC" w:rsidP="007026BC">
      <w:pPr>
        <w:tabs>
          <w:tab w:val="left" w:pos="0"/>
          <w:tab w:val="left" w:pos="1134"/>
        </w:tabs>
        <w:spacing w:before="240" w:line="240" w:lineRule="auto"/>
        <w:rPr>
          <w:rFonts w:cs="Tahoma"/>
          <w:szCs w:val="22"/>
          <w:lang w:val="el-GR"/>
        </w:rPr>
      </w:pPr>
      <w:bookmarkStart w:id="90" w:name="_Toc182924403"/>
      <w:r>
        <w:rPr>
          <w:rStyle w:val="4Char"/>
          <w:rFonts w:ascii="Tahoma" w:hAnsi="Tahoma" w:cs="Tahoma"/>
          <w:szCs w:val="22"/>
          <w:lang w:val="el-GR"/>
        </w:rPr>
        <w:t>2</w:t>
      </w:r>
      <w:r w:rsidRPr="00734309">
        <w:rPr>
          <w:rStyle w:val="4Char"/>
          <w:rFonts w:ascii="Tahoma" w:hAnsi="Tahoma" w:cs="Tahoma"/>
          <w:szCs w:val="22"/>
          <w:lang w:val="el-GR"/>
        </w:rPr>
        <w:t>.2.2.2.</w:t>
      </w:r>
      <w:bookmarkEnd w:id="90"/>
      <w:r w:rsidRPr="00734309">
        <w:rPr>
          <w:rStyle w:val="4Char"/>
          <w:rFonts w:ascii="Tahoma" w:hAnsi="Tahoma" w:cs="Tahoma"/>
          <w:szCs w:val="22"/>
          <w:lang w:val="el-GR"/>
        </w:rPr>
        <w:t xml:space="preserve"> </w:t>
      </w:r>
      <w:r w:rsidRPr="00734309">
        <w:rPr>
          <w:rFonts w:cs="Tahoma"/>
          <w:szCs w:val="22"/>
          <w:lang w:val="el-GR"/>
        </w:rPr>
        <w:t xml:space="preserve">Η εγγύηση συμμετοχής επιστρέφεται στον ανάδοχο με την προσκόμιση της εγγύησης καλής εκτέλεσης. </w:t>
      </w:r>
    </w:p>
    <w:p w14:paraId="4CC4BF96" w14:textId="77777777" w:rsidR="00DA1B51" w:rsidRPr="00155B45" w:rsidRDefault="007026BC" w:rsidP="00DA1B51">
      <w:pPr>
        <w:spacing w:line="252" w:lineRule="auto"/>
        <w:rPr>
          <w:rFonts w:cs="Tahoma"/>
          <w:szCs w:val="22"/>
          <w:lang w:val="el-GR"/>
        </w:rPr>
      </w:pPr>
      <w:r w:rsidRPr="00603221">
        <w:rPr>
          <w:rFonts w:cs="Tahoma"/>
          <w:szCs w:val="22"/>
          <w:lang w:val="el-GR"/>
        </w:rPr>
        <w:t xml:space="preserve">Η εγγύηση συμμετοχής επιστρέφεται στους λοιπούς προσφέροντες σύμφωνα με τα ειδικότερα οριζόμενα </w:t>
      </w:r>
      <w:r>
        <w:rPr>
          <w:bCs/>
          <w:lang w:val="el-GR"/>
        </w:rPr>
        <w:t xml:space="preserve">στην παρ. 3 </w:t>
      </w:r>
      <w:r>
        <w:rPr>
          <w:rFonts w:cs="Tahoma"/>
          <w:bCs/>
          <w:szCs w:val="22"/>
          <w:lang w:val="el-GR"/>
        </w:rPr>
        <w:t>του ά</w:t>
      </w:r>
      <w:r w:rsidRPr="00603221">
        <w:rPr>
          <w:rFonts w:cs="Tahoma"/>
          <w:bCs/>
          <w:szCs w:val="22"/>
          <w:lang w:val="el-GR"/>
        </w:rPr>
        <w:t>ρθρο</w:t>
      </w:r>
      <w:r>
        <w:rPr>
          <w:rFonts w:cs="Tahoma"/>
          <w:bCs/>
          <w:szCs w:val="22"/>
          <w:lang w:val="el-GR"/>
        </w:rPr>
        <w:t>υ</w:t>
      </w:r>
      <w:r w:rsidRPr="00603221">
        <w:rPr>
          <w:rFonts w:cs="Tahoma"/>
          <w:bCs/>
          <w:szCs w:val="22"/>
          <w:lang w:val="el-GR"/>
        </w:rPr>
        <w:t xml:space="preserve"> 72 του ν. 4412/2016</w:t>
      </w:r>
      <w:r w:rsidR="00DA1B51" w:rsidRPr="00155B45">
        <w:rPr>
          <w:rFonts w:cs="Tahoma"/>
          <w:szCs w:val="22"/>
          <w:lang w:val="el-GR"/>
        </w:rPr>
        <w:t>., μετά</w:t>
      </w:r>
      <w:r w:rsidR="00DA1B51">
        <w:rPr>
          <w:rFonts w:cs="Tahoma"/>
          <w:szCs w:val="22"/>
          <w:lang w:val="el-GR"/>
        </w:rPr>
        <w:t xml:space="preserve"> από </w:t>
      </w:r>
      <w:r w:rsidR="00DA1B51" w:rsidRPr="00155B45">
        <w:rPr>
          <w:rFonts w:cs="Tahoma"/>
          <w:szCs w:val="22"/>
          <w:lang w:val="el-GR"/>
        </w:rPr>
        <w:t xml:space="preserve">: </w:t>
      </w:r>
    </w:p>
    <w:p w14:paraId="32F6B649" w14:textId="77777777" w:rsidR="00DA1B51" w:rsidRPr="00155B45" w:rsidRDefault="00DA1B51" w:rsidP="00DA1B51">
      <w:pPr>
        <w:spacing w:line="252" w:lineRule="auto"/>
        <w:rPr>
          <w:rFonts w:cs="Tahoma"/>
          <w:szCs w:val="22"/>
          <w:lang w:val="el-GR"/>
        </w:rPr>
      </w:pPr>
      <w:bookmarkStart w:id="91" w:name="_Hlk6500430"/>
      <w:proofErr w:type="spellStart"/>
      <w:r w:rsidRPr="00155B45">
        <w:rPr>
          <w:rFonts w:cs="Tahoma"/>
          <w:szCs w:val="22"/>
          <w:lang w:val="el-GR"/>
        </w:rPr>
        <w:t>α</w:t>
      </w:r>
      <w:r>
        <w:rPr>
          <w:rFonts w:cs="Tahoma"/>
          <w:szCs w:val="22"/>
          <w:lang w:val="el-GR"/>
        </w:rPr>
        <w:t>α</w:t>
      </w:r>
      <w:proofErr w:type="spellEnd"/>
      <w:r w:rsidRPr="00155B45">
        <w:rPr>
          <w:rFonts w:cs="Tahoma"/>
          <w:szCs w:val="22"/>
          <w:lang w:val="el-GR"/>
        </w:rPr>
        <w:t xml:space="preserve">) την άπρακτη πάροδο της προθεσμίας άσκησης </w:t>
      </w:r>
      <w:proofErr w:type="spellStart"/>
      <w:r w:rsidRPr="00155B45">
        <w:rPr>
          <w:rFonts w:cs="Tahoma"/>
          <w:szCs w:val="22"/>
          <w:lang w:val="el-GR"/>
        </w:rPr>
        <w:t>ενδικοφανούς</w:t>
      </w:r>
      <w:proofErr w:type="spellEnd"/>
      <w:r w:rsidRPr="00155B45">
        <w:rPr>
          <w:rFonts w:cs="Tahoma"/>
          <w:szCs w:val="22"/>
          <w:lang w:val="el-GR"/>
        </w:rPr>
        <w:t xml:space="preserve"> προσφυγής ή την έκδοση απόφασης επί </w:t>
      </w:r>
      <w:proofErr w:type="spellStart"/>
      <w:r w:rsidRPr="00155B45">
        <w:rPr>
          <w:rFonts w:cs="Tahoma"/>
          <w:szCs w:val="22"/>
          <w:lang w:val="el-GR"/>
        </w:rPr>
        <w:t>ασκηθείσας</w:t>
      </w:r>
      <w:proofErr w:type="spellEnd"/>
      <w:r w:rsidRPr="00155B45">
        <w:rPr>
          <w:rFonts w:cs="Tahoma"/>
          <w:szCs w:val="22"/>
          <w:lang w:val="el-GR"/>
        </w:rPr>
        <w:t xml:space="preserve"> προσφυγής κατά της απόφασης κατακύρωσης</w:t>
      </w:r>
      <w:r>
        <w:rPr>
          <w:rFonts w:cs="Tahoma"/>
          <w:szCs w:val="22"/>
          <w:lang w:val="el-GR"/>
        </w:rPr>
        <w:t>,</w:t>
      </w:r>
      <w:r w:rsidRPr="00155B45">
        <w:rPr>
          <w:rFonts w:cs="Tahoma"/>
          <w:szCs w:val="22"/>
          <w:lang w:val="el-GR"/>
        </w:rPr>
        <w:t xml:space="preserve">  </w:t>
      </w:r>
    </w:p>
    <w:p w14:paraId="3DBBCB5D" w14:textId="77777777" w:rsidR="00DA1B51" w:rsidRDefault="00DA1B51" w:rsidP="00DA1B51">
      <w:pPr>
        <w:spacing w:line="252" w:lineRule="auto"/>
        <w:rPr>
          <w:rFonts w:cs="Tahoma"/>
          <w:szCs w:val="22"/>
          <w:lang w:val="el-GR"/>
        </w:rPr>
      </w:pPr>
      <w:proofErr w:type="spellStart"/>
      <w:r w:rsidRPr="00155B45">
        <w:rPr>
          <w:rFonts w:cs="Tahoma"/>
          <w:szCs w:val="22"/>
          <w:lang w:val="el-GR"/>
        </w:rPr>
        <w:t>β</w:t>
      </w:r>
      <w:r>
        <w:rPr>
          <w:rFonts w:cs="Tahoma"/>
          <w:szCs w:val="22"/>
          <w:lang w:val="el-GR"/>
        </w:rPr>
        <w:t>β</w:t>
      </w:r>
      <w:proofErr w:type="spellEnd"/>
      <w:r w:rsidRPr="00155B45">
        <w:rPr>
          <w:rFonts w:cs="Tahoma"/>
          <w:szCs w:val="22"/>
          <w:lang w:val="el-GR"/>
        </w:rPr>
        <w:t>) την άπρακτη πάροδο της προθεσμίας άσκησης ενδίκων βοηθημάτων προσωρινής δικαστικής Προστασίας</w:t>
      </w:r>
      <w:r w:rsidRPr="00155B45" w:rsidDel="00A70112">
        <w:rPr>
          <w:rFonts w:cs="Tahoma"/>
          <w:szCs w:val="22"/>
          <w:lang w:val="el-GR"/>
        </w:rPr>
        <w:t xml:space="preserve"> </w:t>
      </w:r>
      <w:r w:rsidRPr="00155B45">
        <w:rPr>
          <w:rFonts w:cs="Tahoma"/>
          <w:szCs w:val="22"/>
          <w:lang w:val="el-GR"/>
        </w:rPr>
        <w:t>ή την έκδοση απόφασης επ’ αυτών</w:t>
      </w:r>
      <w:r>
        <w:rPr>
          <w:rFonts w:cs="Tahoma"/>
          <w:szCs w:val="22"/>
          <w:lang w:val="el-GR"/>
        </w:rPr>
        <w:t>,</w:t>
      </w:r>
    </w:p>
    <w:bookmarkEnd w:id="91"/>
    <w:p w14:paraId="68757524" w14:textId="77777777" w:rsidR="00DA1B51" w:rsidRPr="00155B45" w:rsidRDefault="00DA1B51" w:rsidP="00DA1B51">
      <w:pPr>
        <w:spacing w:line="252" w:lineRule="auto"/>
        <w:rPr>
          <w:rFonts w:cs="Tahoma"/>
          <w:lang w:val="el-GR"/>
        </w:rPr>
      </w:pPr>
      <w:r w:rsidRPr="00155B45">
        <w:rPr>
          <w:rFonts w:cs="Tahoma"/>
          <w:lang w:val="el-GR"/>
        </w:rPr>
        <w:t>Για τα προηγούμενα στάδια της κατακύρωσης η εγγύηση συμμετοχής επιστρέφεται στους συμμετέχοντες σ</w:t>
      </w:r>
      <w:r>
        <w:rPr>
          <w:rFonts w:cs="Tahoma"/>
          <w:lang w:val="el-GR"/>
        </w:rPr>
        <w:t xml:space="preserve">ε </w:t>
      </w:r>
      <w:r w:rsidRPr="00A04CB0">
        <w:rPr>
          <w:rFonts w:cs="Tahoma" w:hint="eastAsia"/>
          <w:szCs w:val="22"/>
          <w:lang w:val="el-GR"/>
        </w:rPr>
        <w:t>περίπτωση</w:t>
      </w:r>
      <w:r w:rsidRPr="00155B45">
        <w:rPr>
          <w:rFonts w:cs="Tahoma"/>
          <w:lang w:val="el-GR"/>
        </w:rPr>
        <w:t xml:space="preserve">: </w:t>
      </w:r>
    </w:p>
    <w:p w14:paraId="7D1BD56B" w14:textId="77777777" w:rsidR="00DA1B51" w:rsidRPr="00155B45" w:rsidRDefault="00DA1B51" w:rsidP="00DA1B51">
      <w:pPr>
        <w:spacing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412BF38E" w14:textId="77777777" w:rsidR="00DA1B51" w:rsidRDefault="00DA1B51" w:rsidP="00DA1B51">
      <w:pPr>
        <w:spacing w:line="240" w:lineRule="auto"/>
        <w:rPr>
          <w:rFonts w:cs="Tahoma"/>
          <w:lang w:val="el-GR"/>
        </w:rPr>
      </w:pPr>
      <w:r w:rsidRPr="00155B45">
        <w:rPr>
          <w:rFonts w:cs="Tahoma"/>
          <w:lang w:val="el-GR"/>
        </w:rPr>
        <w:t xml:space="preserve">β) απόρριψης της προσφοράς τους και εφόσον δεν έχει ασκηθεί </w:t>
      </w:r>
      <w:proofErr w:type="spellStart"/>
      <w:r w:rsidRPr="00155B45">
        <w:rPr>
          <w:rFonts w:cs="Tahoma"/>
          <w:lang w:val="el-GR"/>
        </w:rPr>
        <w:t>ενδικοφανής</w:t>
      </w:r>
      <w:proofErr w:type="spellEnd"/>
      <w:r w:rsidRPr="00155B45">
        <w:rPr>
          <w:rFonts w:cs="Tahoma"/>
          <w:lang w:val="el-GR"/>
        </w:rPr>
        <w:t xml:space="preserve"> προσφυγή ή ένδικο βοήθημα ή έχει εκπνεύσει άπρακτη η προθεσμία άσκησης </w:t>
      </w:r>
      <w:proofErr w:type="spellStart"/>
      <w:r w:rsidRPr="00155B45">
        <w:rPr>
          <w:rFonts w:cs="Tahoma"/>
          <w:lang w:val="el-GR"/>
        </w:rPr>
        <w:t>ενδικοφανούς</w:t>
      </w:r>
      <w:proofErr w:type="spellEnd"/>
      <w:r w:rsidRPr="00155B45">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3EF44519" w14:textId="0C058C07" w:rsidR="007026BC" w:rsidRDefault="007026BC" w:rsidP="00DA1B51">
      <w:pPr>
        <w:spacing w:line="240" w:lineRule="auto"/>
        <w:rPr>
          <w:rFonts w:cs="Tahoma"/>
          <w:szCs w:val="22"/>
          <w:lang w:val="el-GR"/>
        </w:rPr>
      </w:pPr>
      <w:bookmarkStart w:id="92" w:name="_Toc182924404"/>
      <w:r>
        <w:rPr>
          <w:rStyle w:val="4Char"/>
          <w:rFonts w:ascii="Tahoma" w:hAnsi="Tahoma" w:cs="Tahoma"/>
          <w:szCs w:val="22"/>
          <w:lang w:val="el-GR"/>
        </w:rPr>
        <w:t>2</w:t>
      </w:r>
      <w:r w:rsidRPr="00734309">
        <w:rPr>
          <w:rStyle w:val="4Char"/>
          <w:rFonts w:ascii="Tahoma" w:hAnsi="Tahoma" w:cs="Tahoma"/>
          <w:szCs w:val="22"/>
          <w:lang w:val="el-GR"/>
        </w:rPr>
        <w:t>.2.2.3.</w:t>
      </w:r>
      <w:bookmarkEnd w:id="92"/>
      <w:r w:rsidRPr="00734309">
        <w:rPr>
          <w:rFonts w:cs="Tahoma"/>
          <w:szCs w:val="22"/>
          <w:lang w:val="el-GR"/>
        </w:rPr>
        <w:t xml:space="preserve"> </w:t>
      </w:r>
      <w:r w:rsidRPr="00603221">
        <w:rPr>
          <w:rFonts w:cs="Tahoma"/>
          <w:szCs w:val="22"/>
          <w:lang w:val="el-GR"/>
        </w:rPr>
        <w:t xml:space="preserve">Η εγγύηση συμμετοχής καταπίπτει, </w:t>
      </w:r>
      <w:r>
        <w:rPr>
          <w:rFonts w:cs="Tahoma"/>
          <w:szCs w:val="22"/>
          <w:lang w:val="el-GR"/>
        </w:rPr>
        <w:t>εά</w:t>
      </w:r>
      <w:r w:rsidRPr="00603221">
        <w:rPr>
          <w:rFonts w:cs="Tahoma"/>
          <w:szCs w:val="22"/>
          <w:lang w:val="el-GR"/>
        </w:rPr>
        <w:t xml:space="preserve">ν ο προσφέρων </w:t>
      </w:r>
      <w:r>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Pr>
          <w:rFonts w:cs="Tahoma"/>
          <w:szCs w:val="22"/>
          <w:lang w:val="el-GR"/>
        </w:rPr>
        <w:t xml:space="preserve">β) </w:t>
      </w:r>
      <w:r w:rsidRPr="00C32872">
        <w:rPr>
          <w:rFonts w:cs="Tahoma"/>
          <w:szCs w:val="22"/>
          <w:lang w:val="el-GR"/>
        </w:rPr>
        <w:t>παρέχει, εν γνώσει του, ψευδή στοιχεία ή πληροφορίες που αναφέρονται στις παραγράφους</w:t>
      </w:r>
      <w:r w:rsidRPr="00C32872" w:rsidDel="00C32872">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_Ref496541742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06E6E">
        <w:rPr>
          <w:rFonts w:cs="Tahoma"/>
          <w:szCs w:val="22"/>
          <w:lang w:val="el-GR"/>
        </w:rPr>
        <w:t>2.2.3</w:t>
      </w:r>
      <w:r w:rsidRPr="00603221">
        <w:rPr>
          <w:rFonts w:cs="Tahoma"/>
          <w:szCs w:val="22"/>
          <w:lang w:val="el-GR"/>
        </w:rPr>
        <w:fldChar w:fldCharType="end"/>
      </w:r>
      <w:r w:rsidRPr="00603221">
        <w:rPr>
          <w:rFonts w:cs="Tahoma"/>
          <w:szCs w:val="22"/>
          <w:lang w:val="el-GR"/>
        </w:rPr>
        <w:t xml:space="preserve">  της παρούσας, </w:t>
      </w:r>
      <w:r>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Pr>
          <w:rFonts w:cs="Tahoma"/>
          <w:szCs w:val="22"/>
          <w:lang w:val="el-GR"/>
        </w:rPr>
        <w:t xml:space="preserve">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806E6E">
        <w:rPr>
          <w:rFonts w:cs="Tahoma"/>
          <w:szCs w:val="22"/>
          <w:lang w:val="el-GR"/>
        </w:rPr>
        <w:t>3.2</w:t>
      </w:r>
      <w:r>
        <w:rPr>
          <w:rFonts w:cs="Tahoma"/>
          <w:szCs w:val="22"/>
          <w:lang w:val="el-GR"/>
        </w:rPr>
        <w:fldChar w:fldCharType="end"/>
      </w:r>
      <w:r>
        <w:rPr>
          <w:rFonts w:cs="Tahoma"/>
          <w:szCs w:val="22"/>
          <w:lang w:val="el-GR"/>
        </w:rPr>
        <w:t>)</w:t>
      </w:r>
      <w:r w:rsidRPr="00603221">
        <w:rPr>
          <w:rFonts w:cs="Tahoma"/>
          <w:szCs w:val="22"/>
          <w:lang w:val="el-GR"/>
        </w:rPr>
        <w:t xml:space="preserve"> ή </w:t>
      </w:r>
      <w:r>
        <w:rPr>
          <w:rFonts w:cs="Tahoma"/>
          <w:szCs w:val="22"/>
          <w:lang w:val="el-GR"/>
        </w:rPr>
        <w:t xml:space="preserve">δ) </w:t>
      </w:r>
      <w:r w:rsidRPr="00603221">
        <w:rPr>
          <w:rFonts w:cs="Tahoma"/>
          <w:szCs w:val="22"/>
          <w:lang w:val="el-GR"/>
        </w:rPr>
        <w:t>δεν προσέλθει εγκαίρως για υπογραφή της σύμβαση</w:t>
      </w:r>
      <w:r>
        <w:rPr>
          <w:rFonts w:cs="Tahoma"/>
          <w:szCs w:val="22"/>
          <w:lang w:val="el-GR"/>
        </w:rPr>
        <w:t xml:space="preserve">ς, </w:t>
      </w:r>
      <w:r w:rsidRPr="00C32872">
        <w:rPr>
          <w:rFonts w:cs="Tahoma"/>
          <w:szCs w:val="22"/>
          <w:lang w:val="el-GR"/>
        </w:rPr>
        <w:t xml:space="preserve">ε) υποβάλει μη κατάλληλη προσφορά, με την έννοια της περ. 46 της παρ. 1 του άρθρου 2 του ν. 4412/2016, </w:t>
      </w:r>
      <w:proofErr w:type="spellStart"/>
      <w:r w:rsidRPr="00C32872">
        <w:rPr>
          <w:rFonts w:cs="Tahoma"/>
          <w:szCs w:val="22"/>
          <w:lang w:val="el-GR"/>
        </w:rPr>
        <w:t>στ</w:t>
      </w:r>
      <w:proofErr w:type="spellEnd"/>
      <w:r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rPr>
          <w:rFonts w:cs="Tahoma"/>
          <w:szCs w:val="22"/>
          <w:lang w:val="el-GR"/>
        </w:rPr>
        <w:t>τεθείσας</w:t>
      </w:r>
      <w:proofErr w:type="spellEnd"/>
      <w:r w:rsidRPr="00C32872">
        <w:rPr>
          <w:rFonts w:cs="Tahoma"/>
          <w:szCs w:val="22"/>
          <w:lang w:val="el-GR"/>
        </w:rPr>
        <w:t xml:space="preserve"> προθεσμίας και η </w:t>
      </w:r>
      <w:r w:rsidRPr="00C32872">
        <w:rPr>
          <w:rFonts w:cs="Tahoma"/>
          <w:szCs w:val="22"/>
          <w:lang w:val="el-GR"/>
        </w:rPr>
        <w:lastRenderedPageBreak/>
        <w:t xml:space="preserve">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806E6E">
        <w:rPr>
          <w:rFonts w:cs="Tahoma"/>
          <w:szCs w:val="22"/>
          <w:lang w:val="el-GR"/>
        </w:rPr>
        <w:t>3.2</w:t>
      </w:r>
      <w:r>
        <w:rPr>
          <w:rFonts w:cs="Tahoma"/>
          <w:szCs w:val="22"/>
          <w:lang w:val="el-GR"/>
        </w:rPr>
        <w:fldChar w:fldCharType="end"/>
      </w:r>
      <w:r w:rsidRPr="00C32872">
        <w:rPr>
          <w:rFonts w:cs="Tahoma"/>
          <w:szCs w:val="22"/>
          <w:lang w:val="el-GR"/>
        </w:rPr>
        <w:t xml:space="preserve"> και </w:t>
      </w:r>
      <w:r>
        <w:rPr>
          <w:rFonts w:cs="Tahoma"/>
          <w:szCs w:val="22"/>
          <w:lang w:val="el-GR"/>
        </w:rPr>
        <w:t>3.4</w:t>
      </w:r>
      <w:r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806E6E">
        <w:rPr>
          <w:rFonts w:cs="Tahoma"/>
          <w:szCs w:val="22"/>
          <w:lang w:val="el-GR"/>
        </w:rPr>
        <w:t>2.2.3</w:t>
      </w:r>
      <w:r>
        <w:rPr>
          <w:rFonts w:cs="Tahoma"/>
          <w:szCs w:val="22"/>
          <w:lang w:val="el-GR"/>
        </w:rPr>
        <w:fldChar w:fldCharType="end"/>
      </w:r>
      <w:r w:rsidRPr="00C32872">
        <w:rPr>
          <w:rFonts w:cs="Tahoma"/>
          <w:szCs w:val="22"/>
          <w:lang w:val="el-GR"/>
        </w:rPr>
        <w:t xml:space="preserve"> ή η πλήρωση μιας ή περισσότερων από τις απαιτήσεις των κριτηρίων ποιοτικής επιλογής.</w:t>
      </w:r>
    </w:p>
    <w:p w14:paraId="3C0B9DA2" w14:textId="77777777" w:rsidR="007026BC" w:rsidRPr="00734309" w:rsidRDefault="007026BC" w:rsidP="007026BC">
      <w:pPr>
        <w:pStyle w:val="3"/>
        <w:spacing w:line="240" w:lineRule="auto"/>
        <w:rPr>
          <w:rFonts w:ascii="Tahoma" w:hAnsi="Tahoma" w:cs="Tahoma"/>
          <w:szCs w:val="22"/>
          <w:lang w:val="el-GR"/>
        </w:rPr>
      </w:pPr>
      <w:bookmarkStart w:id="93" w:name="_Ref496541356"/>
      <w:bookmarkStart w:id="94" w:name="_Ref496541742"/>
      <w:bookmarkStart w:id="95" w:name="_Ref496541775"/>
      <w:bookmarkStart w:id="96" w:name="_Ref496541863"/>
      <w:bookmarkStart w:id="97" w:name="_Toc81915046"/>
      <w:bookmarkStart w:id="98" w:name="_Toc90543477"/>
      <w:bookmarkStart w:id="99" w:name="_Toc182924405"/>
      <w:r w:rsidRPr="00734309">
        <w:rPr>
          <w:rFonts w:ascii="Tahoma" w:hAnsi="Tahoma" w:cs="Tahoma"/>
          <w:szCs w:val="22"/>
          <w:lang w:val="el-GR"/>
        </w:rPr>
        <w:t>Λόγοι αποκλεισμού</w:t>
      </w:r>
      <w:bookmarkEnd w:id="93"/>
      <w:bookmarkEnd w:id="94"/>
      <w:bookmarkEnd w:id="95"/>
      <w:bookmarkEnd w:id="96"/>
      <w:bookmarkEnd w:id="97"/>
      <w:bookmarkEnd w:id="98"/>
      <w:bookmarkEnd w:id="99"/>
    </w:p>
    <w:p w14:paraId="24AB299E" w14:textId="77777777" w:rsidR="007026BC" w:rsidRPr="00603221" w:rsidRDefault="007026BC" w:rsidP="007026BC">
      <w:pPr>
        <w:spacing w:before="240" w:line="240"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5685D1A"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100" w:name="_Ref496540567"/>
      <w:r w:rsidRPr="00603221">
        <w:rPr>
          <w:rFonts w:cs="Tahoma"/>
          <w:szCs w:val="22"/>
          <w:lang w:val="el-GR"/>
        </w:rPr>
        <w:t xml:space="preserve"> </w:t>
      </w:r>
      <w:bookmarkStart w:id="101" w:name="_Ref81914449"/>
      <w:r w:rsidRPr="00603221">
        <w:rPr>
          <w:rFonts w:cs="Tahoma"/>
          <w:szCs w:val="22"/>
          <w:lang w:val="el-GR"/>
        </w:rPr>
        <w:t>Όταν υπάρχει σε βάρος του αμετάκλητη καταδικαστική απόφαση για έναν από τους ακόλουθους λόγους:</w:t>
      </w:r>
      <w:bookmarkEnd w:id="100"/>
      <w:bookmarkEnd w:id="101"/>
      <w:r w:rsidRPr="00603221">
        <w:rPr>
          <w:rFonts w:cs="Tahoma"/>
          <w:szCs w:val="22"/>
          <w:lang w:val="el-GR"/>
        </w:rPr>
        <w:t xml:space="preserve"> </w:t>
      </w:r>
    </w:p>
    <w:p w14:paraId="1FC88BF5"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Pr>
          <w:rFonts w:cs="Tahoma"/>
          <w:szCs w:val="22"/>
          <w:lang w:val="el-GR"/>
        </w:rPr>
        <w:t xml:space="preserve"> </w:t>
      </w:r>
      <w:r w:rsidRPr="002E1623">
        <w:rPr>
          <w:lang w:val="el-GR"/>
        </w:rPr>
        <w:t>και τα εγκλήματα του άρθρου 187 του Ποινικού Κώδικα (εγκληματική οργάνωση)</w:t>
      </w:r>
      <w:r w:rsidRPr="00603221">
        <w:rPr>
          <w:rFonts w:cs="Tahoma"/>
          <w:szCs w:val="22"/>
          <w:lang w:val="el-GR"/>
        </w:rPr>
        <w:t>),</w:t>
      </w:r>
    </w:p>
    <w:p w14:paraId="6BAE03DA"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Pr="00105242">
        <w:rPr>
          <w:rFonts w:cs="Tahoma"/>
          <w:szCs w:val="22"/>
          <w:lang w:val="el-GR"/>
        </w:rPr>
        <w:t>και τα εγκλήματα των άρθρων 159</w:t>
      </w:r>
      <w:r w:rsidRPr="00105242">
        <w:rPr>
          <w:rFonts w:cs="Tahoma"/>
          <w:szCs w:val="22"/>
          <w:vertAlign w:val="superscript"/>
          <w:lang w:val="el-GR"/>
        </w:rPr>
        <w:t>Α</w:t>
      </w:r>
      <w:r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Pr="00105242">
        <w:rPr>
          <w:rFonts w:cs="Tahoma"/>
          <w:szCs w:val="22"/>
          <w:vertAlign w:val="superscript"/>
          <w:lang w:val="el-GR"/>
        </w:rPr>
        <w:t>Α</w:t>
      </w:r>
      <w:r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0DD6B7D6"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γ) </w:t>
      </w:r>
      <w:r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rPr>
          <w:rFonts w:cs="Tahoma"/>
          <w:szCs w:val="22"/>
        </w:rPr>
        <w:t>L</w:t>
      </w:r>
      <w:r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105242">
        <w:rPr>
          <w:rFonts w:cs="Tahoma"/>
          <w:szCs w:val="22"/>
        </w:rPr>
        <w:t> </w:t>
      </w:r>
      <w:r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rPr>
          <w:rFonts w:cs="Tahoma"/>
          <w:szCs w:val="22"/>
          <w:lang w:val="el-GR"/>
        </w:rPr>
        <w:t>επ</w:t>
      </w:r>
      <w:proofErr w:type="spellEnd"/>
      <w:r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DE1BF8">
        <w:rPr>
          <w:rFonts w:cs="Tahoma"/>
          <w:szCs w:val="22"/>
          <w:lang w:val="el-GR"/>
        </w:rPr>
        <w:t xml:space="preserve"> </w:t>
      </w:r>
      <w:r w:rsidRPr="00105242">
        <w:rPr>
          <w:rFonts w:cs="Tahoma"/>
          <w:szCs w:val="22"/>
          <w:lang w:val="el-GR"/>
        </w:rPr>
        <w:t>4689/2020 (Α’</w:t>
      </w:r>
      <w:r w:rsidRPr="00DE1BF8">
        <w:rPr>
          <w:rFonts w:cs="Tahoma"/>
          <w:szCs w:val="22"/>
          <w:lang w:val="el-GR"/>
        </w:rPr>
        <w:t xml:space="preserve"> </w:t>
      </w:r>
      <w:r w:rsidRPr="00105242">
        <w:rPr>
          <w:rFonts w:cs="Tahoma"/>
          <w:szCs w:val="22"/>
          <w:lang w:val="el-GR"/>
        </w:rPr>
        <w:t>103),</w:t>
      </w:r>
    </w:p>
    <w:p w14:paraId="0157471E" w14:textId="77777777" w:rsidR="007026BC" w:rsidRPr="00105242" w:rsidRDefault="007026BC" w:rsidP="007026BC">
      <w:pPr>
        <w:spacing w:line="240" w:lineRule="auto"/>
        <w:rPr>
          <w:rFonts w:cs="Tahoma"/>
          <w:szCs w:val="22"/>
          <w:lang w:val="el-GR"/>
        </w:rPr>
      </w:pPr>
      <w:r w:rsidRPr="00603221">
        <w:rPr>
          <w:rFonts w:cs="Tahoma"/>
          <w:szCs w:val="22"/>
          <w:lang w:val="el-GR"/>
        </w:rPr>
        <w:lastRenderedPageBreak/>
        <w:t xml:space="preserve">δ) </w:t>
      </w:r>
      <w:r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rPr>
          <w:rFonts w:cs="Tahoma"/>
          <w:szCs w:val="22"/>
        </w:rPr>
        <w:t> </w:t>
      </w:r>
      <w:r w:rsidRPr="00105242">
        <w:rPr>
          <w:rFonts w:cs="Tahoma"/>
          <w:szCs w:val="22"/>
          <w:lang w:val="el-GR"/>
        </w:rPr>
        <w:t>- πλαισίου 2002/475/ΔΕΥ του Συμβουλίου και για την τροποποίηση της απόφασης 2005/671/ΔΕΥ του Συμβουλίου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DE1BF8">
        <w:rPr>
          <w:rFonts w:cs="Tahoma"/>
          <w:szCs w:val="22"/>
          <w:lang w:val="el-GR"/>
        </w:rPr>
        <w:t xml:space="preserve"> </w:t>
      </w:r>
      <w:r w:rsidRPr="00105242">
        <w:rPr>
          <w:rFonts w:cs="Tahoma"/>
          <w:szCs w:val="22"/>
          <w:lang w:val="el-GR"/>
        </w:rPr>
        <w:t>4689/2020 (Α’</w:t>
      </w:r>
      <w:r>
        <w:rPr>
          <w:rFonts w:cs="Tahoma"/>
          <w:szCs w:val="22"/>
          <w:lang w:val="el-GR"/>
        </w:rPr>
        <w:t xml:space="preserve"> </w:t>
      </w:r>
      <w:r w:rsidRPr="00105242">
        <w:rPr>
          <w:rFonts w:cs="Tahoma"/>
          <w:szCs w:val="22"/>
          <w:lang w:val="el-GR"/>
        </w:rPr>
        <w:t>103),</w:t>
      </w:r>
    </w:p>
    <w:p w14:paraId="0C4FEA1F"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ε) </w:t>
      </w:r>
      <w:r w:rsidRPr="00105242">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rPr>
          <w:rFonts w:cs="Tahoma"/>
          <w:szCs w:val="22"/>
          <w:lang w:val="el-GR"/>
        </w:rPr>
        <w:t>αριθμ</w:t>
      </w:r>
      <w:proofErr w:type="spellEnd"/>
      <w:r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141/05.06.2015) και τα εγκλήματα των άρθρων 2 και 39 του ν.</w:t>
      </w:r>
      <w:r w:rsidRPr="00A4544C">
        <w:rPr>
          <w:rFonts w:cs="Tahoma"/>
          <w:szCs w:val="22"/>
          <w:lang w:val="el-GR"/>
        </w:rPr>
        <w:t xml:space="preserve"> </w:t>
      </w:r>
      <w:r w:rsidRPr="00105242">
        <w:rPr>
          <w:rFonts w:cs="Tahoma"/>
          <w:szCs w:val="22"/>
          <w:lang w:val="el-GR"/>
        </w:rPr>
        <w:t>4557/2018 (Α’</w:t>
      </w:r>
      <w:r w:rsidRPr="00A4544C">
        <w:rPr>
          <w:rFonts w:cs="Tahoma"/>
          <w:szCs w:val="22"/>
          <w:lang w:val="el-GR"/>
        </w:rPr>
        <w:t xml:space="preserve"> </w:t>
      </w:r>
      <w:r w:rsidRPr="00105242">
        <w:rPr>
          <w:rFonts w:cs="Tahoma"/>
          <w:szCs w:val="22"/>
          <w:lang w:val="el-GR"/>
        </w:rPr>
        <w:t>139),</w:t>
      </w:r>
    </w:p>
    <w:p w14:paraId="70D55EC8" w14:textId="77777777" w:rsidR="007026BC" w:rsidRPr="00603221" w:rsidRDefault="007026BC" w:rsidP="007026BC">
      <w:pPr>
        <w:spacing w:line="240" w:lineRule="auto"/>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w:t>
      </w:r>
      <w:r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A4544C">
        <w:rPr>
          <w:rFonts w:cs="Tahoma"/>
          <w:szCs w:val="22"/>
          <w:lang w:val="el-GR"/>
        </w:rPr>
        <w:t xml:space="preserve"> </w:t>
      </w:r>
      <w:r w:rsidRPr="00105242">
        <w:rPr>
          <w:rFonts w:cs="Tahoma"/>
          <w:szCs w:val="22"/>
          <w:lang w:val="el-GR"/>
        </w:rPr>
        <w:t xml:space="preserve">- πλαίσιο 2002/629/ΔΕΥ του Συμβουλίου (ΕΕ </w:t>
      </w:r>
      <w:r w:rsidRPr="00105242">
        <w:rPr>
          <w:rFonts w:cs="Tahoma"/>
          <w:szCs w:val="22"/>
        </w:rPr>
        <w:t>L</w:t>
      </w:r>
      <w:r w:rsidRPr="00105242">
        <w:rPr>
          <w:rFonts w:cs="Tahoma"/>
          <w:szCs w:val="22"/>
          <w:lang w:val="el-GR"/>
        </w:rPr>
        <w:t xml:space="preserve"> 101 της 15.4.2011, σ. 1) και τα εγκλήματα του άρθρου 323Α του Ποινικού κώδικα (εμπορία ανθρώπων).</w:t>
      </w:r>
    </w:p>
    <w:p w14:paraId="44A21ADA" w14:textId="77777777" w:rsidR="007026BC" w:rsidRPr="00603221" w:rsidRDefault="007026BC" w:rsidP="007026BC">
      <w:pPr>
        <w:spacing w:line="240" w:lineRule="auto"/>
        <w:rPr>
          <w:rFonts w:cs="Tahoma"/>
          <w:szCs w:val="22"/>
          <w:lang w:val="el-GR"/>
        </w:rPr>
      </w:pPr>
      <w:r w:rsidRPr="00603221">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ECE68E" w14:textId="77777777" w:rsidR="007026BC" w:rsidRPr="00405D54" w:rsidRDefault="007026BC" w:rsidP="007026BC">
      <w:pPr>
        <w:spacing w:line="240" w:lineRule="auto"/>
        <w:rPr>
          <w:lang w:val="el-GR"/>
        </w:rPr>
      </w:pPr>
      <w:r w:rsidRPr="00405D54">
        <w:rPr>
          <w:lang w:val="el-GR"/>
        </w:rPr>
        <w:t xml:space="preserve">Η υποχρέωση του προηγούμενου εδαφίου αφορά: </w:t>
      </w:r>
    </w:p>
    <w:p w14:paraId="30558265" w14:textId="77777777" w:rsidR="007026BC" w:rsidRDefault="007026BC" w:rsidP="007026BC">
      <w:pPr>
        <w:spacing w:line="240"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B7827FE" w14:textId="77777777" w:rsidR="007026BC" w:rsidRPr="009A3D76" w:rsidRDefault="007026BC" w:rsidP="007026BC">
      <w:pPr>
        <w:spacing w:line="240"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BA32A2B" w14:textId="77777777" w:rsidR="007026BC" w:rsidRPr="009A3D76" w:rsidRDefault="007026BC" w:rsidP="007026BC">
      <w:pPr>
        <w:spacing w:line="240" w:lineRule="auto"/>
        <w:rPr>
          <w:lang w:val="el-GR"/>
        </w:rPr>
      </w:pPr>
      <w:r w:rsidRPr="009A3D76">
        <w:rPr>
          <w:lang w:val="el-GR"/>
        </w:rPr>
        <w:t>- στις περιπτώσεις Συνεταιρισμών, τα μέλη του Διοικητικού Συμβουλίου.</w:t>
      </w:r>
    </w:p>
    <w:p w14:paraId="2D9586DE" w14:textId="77777777" w:rsidR="007026BC" w:rsidRPr="009A3D76" w:rsidRDefault="007026BC" w:rsidP="007026BC">
      <w:pPr>
        <w:spacing w:line="240" w:lineRule="auto"/>
        <w:rPr>
          <w:lang w:val="el-GR"/>
        </w:rPr>
      </w:pPr>
      <w:r w:rsidRPr="009A3D76">
        <w:rPr>
          <w:lang w:val="el-GR"/>
        </w:rPr>
        <w:t>- σε όλες τις υπόλοιπες περιπτώσεις νομικών προσώπων, τον κατά περίπτωση νόμιμο εκπρόσωπο.</w:t>
      </w:r>
    </w:p>
    <w:p w14:paraId="5C63C4EB" w14:textId="77777777" w:rsidR="007026BC" w:rsidRPr="00CD1CD3" w:rsidRDefault="007026BC" w:rsidP="007026BC">
      <w:pPr>
        <w:spacing w:line="240" w:lineRule="auto"/>
        <w:rPr>
          <w:b/>
          <w:bCs/>
          <w:lang w:val="el-GR"/>
        </w:rPr>
      </w:pPr>
      <w:r w:rsidRPr="001442CD">
        <w:rPr>
          <w:b/>
          <w:bCs/>
          <w:lang w:val="el-GR"/>
        </w:rPr>
        <w:t>Εάν στις ως άνω περιπτώσεις (α) έως (</w:t>
      </w:r>
      <w:proofErr w:type="spellStart"/>
      <w:r w:rsidRPr="001442CD">
        <w:rPr>
          <w:b/>
          <w:bCs/>
          <w:lang w:val="el-GR"/>
        </w:rPr>
        <w:t>στ</w:t>
      </w:r>
      <w:proofErr w:type="spellEnd"/>
      <w:r w:rsidRPr="001442CD">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A865624" w14:textId="77777777" w:rsidR="007026BC"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102" w:name="_Ref503518036"/>
      <w:r w:rsidRPr="00603221">
        <w:rPr>
          <w:rFonts w:cs="Tahoma"/>
          <w:szCs w:val="22"/>
          <w:lang w:val="el-GR"/>
        </w:rPr>
        <w:t>Στις ακόλουθες περιπτώσεις</w:t>
      </w:r>
      <w:bookmarkEnd w:id="102"/>
      <w:r w:rsidRPr="00603221">
        <w:rPr>
          <w:rFonts w:cs="Tahoma"/>
          <w:szCs w:val="22"/>
          <w:lang w:val="el-GR"/>
        </w:rPr>
        <w:t xml:space="preserve"> </w:t>
      </w:r>
    </w:p>
    <w:p w14:paraId="0EA39D11" w14:textId="77777777" w:rsidR="007026BC" w:rsidRPr="00C229F3" w:rsidRDefault="007026BC" w:rsidP="007026BC">
      <w:pPr>
        <w:spacing w:before="120" w:line="240" w:lineRule="auto"/>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5CD3D90" w14:textId="77777777" w:rsidR="007026BC" w:rsidRPr="00C229F3" w:rsidRDefault="007026BC" w:rsidP="007026BC">
      <w:pPr>
        <w:spacing w:line="240" w:lineRule="auto"/>
        <w:rPr>
          <w:lang w:val="el-GR"/>
        </w:rPr>
      </w:pPr>
      <w:r>
        <w:rPr>
          <w:lang w:val="el-GR"/>
        </w:rPr>
        <w:lastRenderedPageBreak/>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DBF937C" w14:textId="77777777" w:rsidR="007026BC" w:rsidRDefault="007026BC" w:rsidP="007026BC">
      <w:pPr>
        <w:spacing w:line="240"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89AB2D" w14:textId="77777777" w:rsidR="007026BC" w:rsidRPr="00C229F3" w:rsidRDefault="007026BC" w:rsidP="007026BC">
      <w:pPr>
        <w:spacing w:line="240" w:lineRule="auto"/>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78C0DB" w14:textId="77777777" w:rsidR="007026BC" w:rsidRPr="009143B3" w:rsidRDefault="007026BC" w:rsidP="007026BC">
      <w:pPr>
        <w:spacing w:line="240"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08B4D6D" w14:textId="77777777" w:rsidR="007026BC" w:rsidRPr="007065D4" w:rsidRDefault="007026BC" w:rsidP="007026BC">
      <w:pPr>
        <w:spacing w:line="240" w:lineRule="auto"/>
        <w:rPr>
          <w:rFonts w:cs="Tahoma"/>
          <w:strike/>
          <w:szCs w:val="22"/>
          <w:lang w:val="el-GR"/>
        </w:rPr>
      </w:pPr>
      <w:r w:rsidRPr="009A3D76">
        <w:rPr>
          <w:rFonts w:cs="Tahoma"/>
          <w:szCs w:val="22"/>
          <w:lang w:val="el-GR" w:eastAsia="en-US"/>
        </w:rPr>
        <w:t>Κατ' εξαίρεση, επίσης, ο</w:t>
      </w:r>
      <w:r>
        <w:rPr>
          <w:rFonts w:cs="Tahoma"/>
          <w:szCs w:val="22"/>
          <w:lang w:val="el-GR" w:eastAsia="en-US"/>
        </w:rPr>
        <w:t xml:space="preserve"> </w:t>
      </w:r>
      <w:r w:rsidRPr="009A3D76">
        <w:rPr>
          <w:rFonts w:cs="Tahoma"/>
          <w:szCs w:val="22"/>
          <w:lang w:val="el-GR" w:eastAsia="en-US"/>
        </w:rPr>
        <w:t>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r w:rsidRPr="00105242">
        <w:rPr>
          <w:rFonts w:cs="Tahoma"/>
          <w:szCs w:val="22"/>
          <w:lang w:val="el-GR"/>
        </w:rPr>
        <w:t>.</w:t>
      </w:r>
    </w:p>
    <w:p w14:paraId="5B262D75"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i/>
          <w:color w:val="5B9BD5"/>
          <w:szCs w:val="22"/>
          <w:lang w:val="el-GR"/>
        </w:rPr>
      </w:pPr>
      <w:bookmarkStart w:id="103"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3"/>
      <w:r>
        <w:rPr>
          <w:rFonts w:cs="Tahoma"/>
          <w:szCs w:val="22"/>
          <w:lang w:val="el-GR"/>
        </w:rPr>
        <w:t>:</w:t>
      </w:r>
    </w:p>
    <w:p w14:paraId="62AAB9B1" w14:textId="77777777" w:rsidR="007026BC" w:rsidRDefault="007026BC" w:rsidP="007026BC">
      <w:pPr>
        <w:spacing w:line="240" w:lineRule="auto"/>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4AA2B37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lang w:val="el-GR"/>
        </w:rPr>
        <w:t>εάν τελεί υπό πτώχευση</w:t>
      </w:r>
      <w:r w:rsidRPr="009F07D6">
        <w:rPr>
          <w:bCs/>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w:t>
      </w:r>
    </w:p>
    <w:p w14:paraId="5ECC835F" w14:textId="77777777" w:rsidR="007026BC" w:rsidRPr="00C229F3" w:rsidRDefault="007026BC" w:rsidP="007026BC">
      <w:pPr>
        <w:spacing w:line="240" w:lineRule="auto"/>
        <w:rPr>
          <w:lang w:val="el-GR"/>
        </w:rPr>
      </w:pPr>
      <w:r w:rsidRPr="00603221">
        <w:rPr>
          <w:rFonts w:cs="Tahoma"/>
          <w:szCs w:val="22"/>
          <w:lang w:val="el-GR"/>
        </w:rPr>
        <w:t xml:space="preserve">(γ) </w:t>
      </w:r>
      <w:r>
        <w:rPr>
          <w:lang w:val="el-GR"/>
        </w:rPr>
        <w:t xml:space="preserve">εάν, </w:t>
      </w:r>
      <w:r w:rsidRPr="00790D05">
        <w:rPr>
          <w:lang w:val="el-GR"/>
        </w:rPr>
        <w:t>με την επιφύλαξη της παραγράφου 3β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6D8BFDB" w14:textId="77777777" w:rsidR="007026BC" w:rsidRDefault="007026BC" w:rsidP="007026BC">
      <w:pPr>
        <w:spacing w:line="240" w:lineRule="auto"/>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445276D" w14:textId="77777777" w:rsidR="007026BC" w:rsidRDefault="007026BC" w:rsidP="007026BC">
      <w:pPr>
        <w:spacing w:line="240" w:lineRule="auto"/>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rFonts w:cs="Tahoma"/>
          <w:szCs w:val="22"/>
          <w:lang w:val="el-GR"/>
        </w:rPr>
        <w:t xml:space="preserve"> </w:t>
      </w:r>
      <w:r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0C064589" w14:textId="77777777" w:rsidR="007026BC" w:rsidRPr="00603221" w:rsidRDefault="007026BC" w:rsidP="007026BC">
      <w:pPr>
        <w:spacing w:line="240" w:lineRule="auto"/>
        <w:rPr>
          <w:rFonts w:cs="Tahoma"/>
          <w:szCs w:val="22"/>
          <w:lang w:val="el-GR"/>
        </w:rPr>
      </w:pPr>
      <w:r w:rsidRPr="00603221">
        <w:rPr>
          <w:rFonts w:cs="Tahoma"/>
          <w:szCs w:val="22"/>
          <w:lang w:val="el-GR"/>
        </w:rPr>
        <w:lastRenderedPageBreak/>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7A65070" w14:textId="17C15E81" w:rsidR="007026BC" w:rsidRPr="00603221" w:rsidRDefault="007026BC" w:rsidP="007026BC">
      <w:pPr>
        <w:spacing w:line="240" w:lineRule="auto"/>
        <w:rPr>
          <w:rFonts w:cs="Tahoma"/>
          <w:szCs w:val="22"/>
          <w:lang w:val="el-GR"/>
        </w:rPr>
      </w:pPr>
      <w:r w:rsidRPr="00603221">
        <w:rPr>
          <w:rFonts w:cs="Tahoma"/>
          <w:szCs w:val="22"/>
          <w:lang w:val="el-GR"/>
        </w:rPr>
        <w:t xml:space="preserve">(ζ) </w:t>
      </w:r>
      <w:r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Pr="00603221">
        <w:rPr>
          <w:rFonts w:cs="Tahoma"/>
          <w:szCs w:val="22"/>
          <w:lang w:val="el-GR"/>
        </w:rPr>
        <w:t>της παρούσας</w:t>
      </w:r>
      <w:r>
        <w:rPr>
          <w:rFonts w:cs="Tahoma"/>
          <w:szCs w:val="22"/>
          <w:lang w:val="el-GR"/>
        </w:rPr>
        <w:t>,</w:t>
      </w:r>
    </w:p>
    <w:p w14:paraId="7268D750"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B191737" w14:textId="77777777" w:rsidR="007026BC" w:rsidRDefault="007026BC" w:rsidP="007026BC">
      <w:pPr>
        <w:spacing w:line="240" w:lineRule="auto"/>
        <w:rPr>
          <w:rFonts w:cs="Tahoma"/>
          <w:szCs w:val="22"/>
          <w:lang w:val="el-GR"/>
        </w:rPr>
      </w:pPr>
      <w:r w:rsidRPr="00603221">
        <w:rPr>
          <w:rFonts w:cs="Tahoma"/>
          <w:szCs w:val="22"/>
          <w:lang w:val="el-GR"/>
        </w:rPr>
        <w:t xml:space="preserve">(θ) </w:t>
      </w:r>
      <w:r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rFonts w:cs="Tahoma"/>
          <w:szCs w:val="22"/>
          <w:lang w:val="el-GR"/>
        </w:rPr>
        <w:t>.</w:t>
      </w:r>
    </w:p>
    <w:p w14:paraId="4C9C7C43" w14:textId="77777777" w:rsidR="007026BC" w:rsidRPr="00CE09E2" w:rsidRDefault="007026BC" w:rsidP="007026BC">
      <w:pPr>
        <w:suppressAutoHyphens w:val="0"/>
        <w:spacing w:after="160" w:line="240" w:lineRule="auto"/>
        <w:rPr>
          <w:rFonts w:cs="Tahoma"/>
          <w:b/>
          <w:bCs/>
          <w:szCs w:val="22"/>
          <w:lang w:val="el-GR"/>
        </w:rPr>
      </w:pPr>
      <w:r w:rsidRPr="001442CD">
        <w:rPr>
          <w:rFonts w:cs="Tahoma"/>
          <w:b/>
          <w:bCs/>
          <w:szCs w:val="22"/>
          <w:lang w:val="el-GR"/>
        </w:rPr>
        <w:t>Εάν στις ως άνω περιπτώσεις (α) έως (θ)</w:t>
      </w:r>
      <w:r>
        <w:rPr>
          <w:rFonts w:cs="Tahoma"/>
          <w:b/>
          <w:bCs/>
          <w:szCs w:val="22"/>
          <w:lang w:val="el-GR"/>
        </w:rPr>
        <w:t xml:space="preserve"> </w:t>
      </w:r>
      <w:r w:rsidRPr="001442CD">
        <w:rPr>
          <w:rFonts w:cs="Tahoma"/>
          <w:b/>
          <w:bCs/>
          <w:szCs w:val="22"/>
          <w:lang w:val="el-GR"/>
        </w:rPr>
        <w:t>η περίοδος αποκλεισμού δεν έχει καθοριστεί με αμετάκλητη απόφαση, αυτή ανέρχεται σε τρία (3) έτη από την ημερομηνία έκδοσης πράξης που</w:t>
      </w:r>
      <w:r>
        <w:rPr>
          <w:rFonts w:cs="Tahoma"/>
          <w:b/>
          <w:bCs/>
          <w:szCs w:val="22"/>
          <w:lang w:val="el-GR"/>
        </w:rPr>
        <w:t xml:space="preserve"> βεβαιώνει το σχετικό γεγονός.</w:t>
      </w:r>
    </w:p>
    <w:p w14:paraId="2A57E3AB"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bookmarkStart w:id="104" w:name="_Ref81914468"/>
      <w:r w:rsidRPr="00603221">
        <w:rPr>
          <w:rFonts w:cs="Tahoma"/>
          <w:szCs w:val="22"/>
          <w:lang w:val="el-GR"/>
        </w:rPr>
        <w:t xml:space="preserve">Ο </w:t>
      </w:r>
      <w:r w:rsidRPr="00953E50">
        <w:rPr>
          <w:rFonts w:cs="Tahoma"/>
          <w:szCs w:val="22"/>
          <w:lang w:val="el-GR"/>
        </w:rPr>
        <w:t>οικονομικός φορέας</w:t>
      </w:r>
      <w:r>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4"/>
    </w:p>
    <w:p w14:paraId="08C5DBFC" w14:textId="58BDAA3A"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r w:rsidRPr="002A7C7B">
        <w:rPr>
          <w:rFonts w:cs="Tahoma"/>
          <w:szCs w:val="22"/>
          <w:lang w:val="el-GR"/>
        </w:rPr>
        <w:t xml:space="preserve">Ο οικονομικός φορέας που εμπίπτει σε μια από τις καταστάσεις που αναφέρονται στις παραγράφους </w:t>
      </w:r>
      <w:r w:rsidRPr="00A334BA">
        <w:rPr>
          <w:rFonts w:cs="Tahoma"/>
          <w:szCs w:val="22"/>
          <w:lang w:val="el-GR"/>
        </w:rPr>
        <w:fldChar w:fldCharType="begin"/>
      </w:r>
      <w:r w:rsidRPr="002A7C7B">
        <w:rPr>
          <w:rFonts w:cs="Tahoma"/>
          <w:szCs w:val="22"/>
          <w:lang w:val="el-GR"/>
        </w:rPr>
        <w:instrText xml:space="preserve"> REF _Ref496540567 \r \h  \* MERGEFORMAT </w:instrText>
      </w:r>
      <w:r w:rsidRPr="00A334BA">
        <w:rPr>
          <w:rFonts w:cs="Tahoma"/>
          <w:szCs w:val="22"/>
          <w:lang w:val="el-GR"/>
        </w:rPr>
      </w:r>
      <w:r w:rsidRPr="00A334BA">
        <w:rPr>
          <w:rFonts w:cs="Tahoma"/>
          <w:szCs w:val="22"/>
          <w:lang w:val="el-GR"/>
        </w:rPr>
        <w:fldChar w:fldCharType="separate"/>
      </w:r>
      <w:r w:rsidR="00806E6E">
        <w:rPr>
          <w:rFonts w:cs="Tahoma"/>
          <w:szCs w:val="22"/>
          <w:lang w:val="el-GR"/>
        </w:rPr>
        <w:t>2.2.3.1</w:t>
      </w:r>
      <w:r w:rsidRPr="00A334BA">
        <w:rPr>
          <w:rFonts w:cs="Tahoma"/>
          <w:szCs w:val="22"/>
          <w:lang w:val="el-GR"/>
        </w:rPr>
        <w:fldChar w:fldCharType="end"/>
      </w:r>
      <w:r w:rsidRPr="002A7C7B">
        <w:rPr>
          <w:rFonts w:cs="Tahoma"/>
          <w:szCs w:val="22"/>
          <w:lang w:val="el-GR"/>
        </w:rPr>
        <w:t xml:space="preserve"> και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806E6E">
        <w:rPr>
          <w:rFonts w:cs="Tahoma"/>
          <w:szCs w:val="22"/>
          <w:lang w:val="el-GR"/>
        </w:rPr>
        <w:t>2.2.3.3</w:t>
      </w:r>
      <w:r>
        <w:rPr>
          <w:rFonts w:cs="Tahoma"/>
          <w:szCs w:val="22"/>
          <w:lang w:val="el-GR"/>
        </w:rPr>
        <w:fldChar w:fldCharType="end"/>
      </w:r>
      <w:r>
        <w:rPr>
          <w:rFonts w:cs="Tahoma"/>
          <w:szCs w:val="22"/>
          <w:lang w:val="el-GR"/>
        </w:rPr>
        <w:t xml:space="preserve"> </w:t>
      </w:r>
      <w:r w:rsidRPr="002A7C7B">
        <w:rPr>
          <w:lang w:val="el-GR"/>
        </w:rPr>
        <w:t>εκτός από την περ. β αυτής</w:t>
      </w:r>
      <w:r w:rsidRPr="002A7C7B">
        <w:rPr>
          <w:rFonts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rFonts w:cs="Tahoma"/>
          <w:szCs w:val="22"/>
          <w:lang w:val="el-GR"/>
        </w:rPr>
        <w:t>αυτ</w:t>
      </w:r>
      <w:proofErr w:type="spellEnd"/>
      <w:r w:rsidRPr="002A7C7B">
        <w:rPr>
          <w:rFonts w:cs="Tahoma"/>
          <w:szCs w:val="22"/>
        </w:rPr>
        <w:t>o</w:t>
      </w:r>
      <w:r w:rsidRPr="002A7C7B">
        <w:rPr>
          <w:rFonts w:cs="Tahoma"/>
          <w:szCs w:val="22"/>
          <w:lang w:val="el-GR"/>
        </w:rPr>
        <w:t xml:space="preserve">κάθαρση). </w:t>
      </w:r>
      <w:r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9950341"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4AA8AA3"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color w:val="000000"/>
          <w:szCs w:val="22"/>
          <w:lang w:val="el-GR"/>
        </w:rPr>
      </w:pPr>
      <w:bookmarkStart w:id="105" w:name="_Ref496540821"/>
      <w:r w:rsidRPr="001442CD">
        <w:rPr>
          <w:rFonts w:cs="Tahoma"/>
          <w:szCs w:val="22"/>
          <w:lang w:val="el-GR"/>
        </w:rPr>
        <w:lastRenderedPageBreak/>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5"/>
    </w:p>
    <w:p w14:paraId="2D9567A2" w14:textId="40222838" w:rsidR="007026BC" w:rsidRDefault="00714471" w:rsidP="007026BC">
      <w:pPr>
        <w:pStyle w:val="3"/>
        <w:numPr>
          <w:ilvl w:val="0"/>
          <w:numId w:val="0"/>
        </w:numPr>
        <w:spacing w:line="240" w:lineRule="auto"/>
        <w:ind w:left="720" w:hanging="720"/>
        <w:rPr>
          <w:rFonts w:ascii="Tahoma" w:hAnsi="Tahoma" w:cs="Tahoma"/>
          <w:szCs w:val="22"/>
          <w:lang w:val="el-GR"/>
        </w:rPr>
      </w:pPr>
      <w:bookmarkStart w:id="106" w:name="_Ref64555750"/>
      <w:bookmarkStart w:id="107" w:name="_Ref64555847"/>
      <w:bookmarkStart w:id="108" w:name="_Ref64555882"/>
      <w:bookmarkStart w:id="109" w:name="_Toc81915047"/>
      <w:bookmarkStart w:id="110" w:name="_Toc90543478"/>
      <w:bookmarkStart w:id="111" w:name="_Toc182924406"/>
      <w:r>
        <w:rPr>
          <w:rFonts w:ascii="Tahoma" w:hAnsi="Tahoma" w:cs="Tahoma"/>
          <w:szCs w:val="22"/>
          <w:lang w:val="el-GR"/>
        </w:rPr>
        <w:t xml:space="preserve">2.2.4 </w:t>
      </w:r>
      <w:r w:rsidR="007026BC" w:rsidRPr="00734309">
        <w:rPr>
          <w:rFonts w:ascii="Tahoma" w:hAnsi="Tahoma" w:cs="Tahoma"/>
          <w:szCs w:val="22"/>
          <w:lang w:val="el-GR"/>
        </w:rPr>
        <w:t>Κριτήρια Ποιοτικής Επιλογής &amp; αποδεικτ</w:t>
      </w:r>
      <w:r w:rsidR="007F6095">
        <w:rPr>
          <w:rFonts w:ascii="Tahoma" w:hAnsi="Tahoma" w:cs="Tahoma"/>
          <w:szCs w:val="22"/>
          <w:lang w:val="el-GR"/>
        </w:rPr>
        <w:t>ικ</w:t>
      </w:r>
      <w:r w:rsidR="007026BC" w:rsidRPr="00734309">
        <w:rPr>
          <w:rFonts w:ascii="Tahoma" w:hAnsi="Tahoma" w:cs="Tahoma"/>
          <w:szCs w:val="22"/>
          <w:lang w:val="el-GR"/>
        </w:rPr>
        <w:t>ά στοιχεία</w:t>
      </w:r>
      <w:bookmarkEnd w:id="106"/>
      <w:bookmarkEnd w:id="107"/>
      <w:bookmarkEnd w:id="108"/>
      <w:bookmarkEnd w:id="109"/>
      <w:bookmarkEnd w:id="110"/>
      <w:bookmarkEnd w:id="111"/>
    </w:p>
    <w:p w14:paraId="57B57237" w14:textId="77777777" w:rsidR="007026BC" w:rsidRPr="009E6E1C" w:rsidRDefault="007026BC" w:rsidP="007026BC">
      <w:pPr>
        <w:pStyle w:val="3"/>
        <w:spacing w:line="240" w:lineRule="auto"/>
        <w:rPr>
          <w:rFonts w:ascii="Tahoma" w:hAnsi="Tahoma" w:cs="Tahoma"/>
          <w:szCs w:val="22"/>
          <w:lang w:val="el-GR"/>
        </w:rPr>
      </w:pPr>
      <w:bookmarkStart w:id="112" w:name="_Ref496541162"/>
      <w:bookmarkStart w:id="113" w:name="_Ref496541206"/>
      <w:bookmarkStart w:id="114" w:name="_Ref496541230"/>
      <w:bookmarkStart w:id="115" w:name="_Ref496541297"/>
      <w:bookmarkStart w:id="116" w:name="_Toc81915048"/>
      <w:bookmarkStart w:id="117" w:name="_Toc90543479"/>
      <w:bookmarkStart w:id="118" w:name="_Toc182924407"/>
      <w:r w:rsidRPr="009E6E1C">
        <w:rPr>
          <w:rFonts w:ascii="Tahoma" w:hAnsi="Tahoma" w:cs="Tahoma"/>
          <w:szCs w:val="22"/>
          <w:lang w:val="el-GR"/>
        </w:rPr>
        <w:t>Καταλληλότητα Άσκησης Επαγγελματικής Δραστηριότητας</w:t>
      </w:r>
      <w:bookmarkEnd w:id="112"/>
      <w:bookmarkEnd w:id="113"/>
      <w:bookmarkEnd w:id="114"/>
      <w:bookmarkEnd w:id="115"/>
      <w:bookmarkEnd w:id="116"/>
      <w:bookmarkEnd w:id="117"/>
      <w:bookmarkEnd w:id="118"/>
    </w:p>
    <w:p w14:paraId="66EB82F1" w14:textId="1EF0719D" w:rsidR="007026BC" w:rsidRPr="00213F05" w:rsidRDefault="007026BC" w:rsidP="007026BC">
      <w:pPr>
        <w:spacing w:line="240" w:lineRule="auto"/>
        <w:rPr>
          <w:rFonts w:cs="Tahoma"/>
          <w:szCs w:val="22"/>
          <w:lang w:val="el-GR"/>
        </w:rPr>
      </w:pPr>
      <w:bookmarkStart w:id="119" w:name="_Ref496541309"/>
      <w:bookmarkStart w:id="120" w:name="_Ref496541508"/>
      <w:r w:rsidRPr="00734309">
        <w:rPr>
          <w:rFonts w:cs="Tahoma"/>
          <w:szCs w:val="22"/>
          <w:lang w:val="el-GR"/>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Pr>
          <w:rFonts w:cs="Tahoma"/>
          <w:szCs w:val="22"/>
          <w:lang w:val="el-GR"/>
        </w:rPr>
        <w:t>της σύμβασης</w:t>
      </w:r>
      <w:r w:rsidR="003E64CC">
        <w:rPr>
          <w:rFonts w:cs="Tahoma"/>
          <w:szCs w:val="22"/>
          <w:lang w:val="el-GR"/>
        </w:rPr>
        <w:t>,</w:t>
      </w:r>
      <w:r w:rsidR="003E64CC" w:rsidRPr="003E64CC">
        <w:rPr>
          <w:lang w:val="el-GR"/>
        </w:rPr>
        <w:t xml:space="preserve"> </w:t>
      </w:r>
      <w:r w:rsidR="003E64CC" w:rsidRPr="00D202DA">
        <w:rPr>
          <w:lang w:val="el-GR"/>
        </w:rPr>
        <w:t>ήτοι</w:t>
      </w:r>
      <w:r w:rsidR="003E64CC" w:rsidRPr="00D202DA">
        <w:rPr>
          <w:spacing w:val="1"/>
          <w:lang w:val="el-GR"/>
        </w:rPr>
        <w:t xml:space="preserve"> </w:t>
      </w:r>
      <w:r w:rsidR="003E64CC" w:rsidRPr="00D202DA">
        <w:rPr>
          <w:lang w:val="el-GR"/>
        </w:rPr>
        <w:t>να</w:t>
      </w:r>
      <w:r w:rsidR="003E64CC" w:rsidRPr="00D202DA">
        <w:rPr>
          <w:spacing w:val="50"/>
          <w:lang w:val="el-GR"/>
        </w:rPr>
        <w:t xml:space="preserve"> </w:t>
      </w:r>
      <w:r w:rsidR="003E64CC" w:rsidRPr="00D202DA">
        <w:rPr>
          <w:lang w:val="el-GR"/>
        </w:rPr>
        <w:t>είναι</w:t>
      </w:r>
      <w:r w:rsidR="003E64CC">
        <w:rPr>
          <w:lang w:val="el-GR"/>
        </w:rPr>
        <w:t xml:space="preserve"> </w:t>
      </w:r>
      <w:r w:rsidR="003E64CC" w:rsidRPr="00D202DA">
        <w:rPr>
          <w:spacing w:val="-47"/>
          <w:lang w:val="el-GR"/>
        </w:rPr>
        <w:t xml:space="preserve"> </w:t>
      </w:r>
      <w:r w:rsidR="003E64CC">
        <w:rPr>
          <w:spacing w:val="-47"/>
          <w:lang w:val="el-GR"/>
        </w:rPr>
        <w:t xml:space="preserve">   </w:t>
      </w:r>
      <w:r w:rsidR="003E64CC" w:rsidRPr="00D202DA">
        <w:rPr>
          <w:lang w:val="el-GR"/>
        </w:rPr>
        <w:t>ασφαλιστικές</w:t>
      </w:r>
      <w:r w:rsidR="003E64CC" w:rsidRPr="00D202DA">
        <w:rPr>
          <w:spacing w:val="1"/>
          <w:lang w:val="el-GR"/>
        </w:rPr>
        <w:t xml:space="preserve"> </w:t>
      </w:r>
      <w:r w:rsidR="003E64CC" w:rsidRPr="00D202DA">
        <w:rPr>
          <w:lang w:val="el-GR"/>
        </w:rPr>
        <w:t>εταιρείες</w:t>
      </w:r>
      <w:r w:rsidR="003E64CC" w:rsidRPr="00D202DA">
        <w:rPr>
          <w:spacing w:val="1"/>
          <w:lang w:val="el-GR"/>
        </w:rPr>
        <w:t xml:space="preserve"> </w:t>
      </w:r>
      <w:r w:rsidR="003E64CC" w:rsidRPr="00D202DA">
        <w:rPr>
          <w:lang w:val="el-GR"/>
        </w:rPr>
        <w:t>ή</w:t>
      </w:r>
      <w:r w:rsidR="003E64CC" w:rsidRPr="00D202DA">
        <w:rPr>
          <w:spacing w:val="1"/>
          <w:lang w:val="el-GR"/>
        </w:rPr>
        <w:t xml:space="preserve"> </w:t>
      </w:r>
      <w:r w:rsidR="003E64CC" w:rsidRPr="00D202DA">
        <w:rPr>
          <w:lang w:val="el-GR"/>
        </w:rPr>
        <w:t>συμπράξεις</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με</w:t>
      </w:r>
      <w:r w:rsidR="003E64CC" w:rsidRPr="00D202DA">
        <w:rPr>
          <w:spacing w:val="1"/>
          <w:lang w:val="el-GR"/>
        </w:rPr>
        <w:t xml:space="preserve"> </w:t>
      </w:r>
      <w:r w:rsidR="003E64CC" w:rsidRPr="00D202DA">
        <w:rPr>
          <w:lang w:val="el-GR"/>
        </w:rPr>
        <w:t>την</w:t>
      </w:r>
      <w:r w:rsidR="003E64CC" w:rsidRPr="00D202DA">
        <w:rPr>
          <w:spacing w:val="1"/>
          <w:lang w:val="el-GR"/>
        </w:rPr>
        <w:t xml:space="preserve"> </w:t>
      </w:r>
      <w:r w:rsidR="003E64CC" w:rsidRPr="00D202DA">
        <w:rPr>
          <w:lang w:val="el-GR"/>
        </w:rPr>
        <w:t>μορφή</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proofErr w:type="spellStart"/>
      <w:r w:rsidR="003E64CC" w:rsidRPr="00D202DA">
        <w:rPr>
          <w:lang w:val="el-GR"/>
        </w:rPr>
        <w:t>συνασφαλιστριών</w:t>
      </w:r>
      <w:proofErr w:type="spellEnd"/>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Επισημαίνεται</w:t>
      </w:r>
      <w:r w:rsidR="003E64CC" w:rsidRPr="00D202DA">
        <w:rPr>
          <w:spacing w:val="1"/>
          <w:lang w:val="el-GR"/>
        </w:rPr>
        <w:t xml:space="preserve"> </w:t>
      </w:r>
      <w:r w:rsidR="003E64CC" w:rsidRPr="00D202DA">
        <w:rPr>
          <w:lang w:val="el-GR"/>
        </w:rPr>
        <w:t>ότι</w:t>
      </w:r>
      <w:r w:rsidR="003E64CC" w:rsidRPr="00D202DA">
        <w:rPr>
          <w:spacing w:val="1"/>
          <w:lang w:val="el-GR"/>
        </w:rPr>
        <w:t xml:space="preserve"> </w:t>
      </w:r>
      <w:r w:rsidR="003E64CC" w:rsidRPr="00D202DA">
        <w:rPr>
          <w:lang w:val="el-GR"/>
        </w:rPr>
        <w:t>δεν</w:t>
      </w:r>
      <w:r w:rsidR="003E64CC" w:rsidRPr="00D202DA">
        <w:rPr>
          <w:spacing w:val="1"/>
          <w:lang w:val="el-GR"/>
        </w:rPr>
        <w:t xml:space="preserve"> </w:t>
      </w:r>
      <w:r w:rsidR="003E64CC" w:rsidRPr="00D202DA">
        <w:rPr>
          <w:lang w:val="el-GR"/>
        </w:rPr>
        <w:t>έχουν</w:t>
      </w:r>
      <w:r w:rsidR="003E64CC" w:rsidRPr="00D202DA">
        <w:rPr>
          <w:spacing w:val="1"/>
          <w:lang w:val="el-GR"/>
        </w:rPr>
        <w:t xml:space="preserve"> </w:t>
      </w:r>
      <w:r w:rsidR="003E64CC" w:rsidRPr="00D202DA">
        <w:rPr>
          <w:lang w:val="el-GR"/>
        </w:rPr>
        <w:t>δικαίωμα</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οι</w:t>
      </w:r>
      <w:r w:rsidR="003E64CC" w:rsidRPr="00D202DA">
        <w:rPr>
          <w:spacing w:val="1"/>
          <w:lang w:val="el-GR"/>
        </w:rPr>
        <w:t xml:space="preserve"> </w:t>
      </w:r>
      <w:r w:rsidR="003E64CC" w:rsidRPr="00D202DA">
        <w:rPr>
          <w:lang w:val="el-GR"/>
        </w:rPr>
        <w:t>ασφαλιστικοί</w:t>
      </w:r>
      <w:r w:rsidR="003E64CC" w:rsidRPr="00D202DA">
        <w:rPr>
          <w:spacing w:val="-1"/>
          <w:lang w:val="el-GR"/>
        </w:rPr>
        <w:t xml:space="preserve"> </w:t>
      </w:r>
      <w:r w:rsidR="003E64CC" w:rsidRPr="00D202DA">
        <w:rPr>
          <w:lang w:val="el-GR"/>
        </w:rPr>
        <w:t>διαμεσολαβητές εν</w:t>
      </w:r>
      <w:r w:rsidR="003E64CC" w:rsidRPr="00D202DA">
        <w:rPr>
          <w:spacing w:val="-3"/>
          <w:lang w:val="el-GR"/>
        </w:rPr>
        <w:t xml:space="preserve"> </w:t>
      </w:r>
      <w:r w:rsidR="003E64CC" w:rsidRPr="00D202DA">
        <w:rPr>
          <w:lang w:val="el-GR"/>
        </w:rPr>
        <w:t>γένει,</w:t>
      </w:r>
      <w:r w:rsidR="003E64CC" w:rsidRPr="00D202DA">
        <w:rPr>
          <w:spacing w:val="-3"/>
          <w:lang w:val="el-GR"/>
        </w:rPr>
        <w:t xml:space="preserve"> </w:t>
      </w:r>
      <w:r w:rsidR="003E64CC" w:rsidRPr="00D202DA">
        <w:rPr>
          <w:lang w:val="el-GR"/>
        </w:rPr>
        <w:t>όπως αυτοί</w:t>
      </w:r>
      <w:r w:rsidR="003E64CC" w:rsidRPr="00D202DA">
        <w:rPr>
          <w:spacing w:val="-5"/>
          <w:lang w:val="el-GR"/>
        </w:rPr>
        <w:t xml:space="preserve"> </w:t>
      </w:r>
      <w:r w:rsidR="003E64CC" w:rsidRPr="00D202DA">
        <w:rPr>
          <w:lang w:val="el-GR"/>
        </w:rPr>
        <w:t>ορίζονται</w:t>
      </w:r>
      <w:r w:rsidR="003E64CC" w:rsidRPr="00D202DA">
        <w:rPr>
          <w:spacing w:val="-4"/>
          <w:lang w:val="el-GR"/>
        </w:rPr>
        <w:t xml:space="preserve"> </w:t>
      </w:r>
      <w:r w:rsidR="003E64CC" w:rsidRPr="00D202DA">
        <w:rPr>
          <w:lang w:val="el-GR"/>
        </w:rPr>
        <w:t>με</w:t>
      </w:r>
      <w:r w:rsidR="003E64CC" w:rsidRPr="00D202DA">
        <w:rPr>
          <w:spacing w:val="-2"/>
          <w:lang w:val="el-GR"/>
        </w:rPr>
        <w:t xml:space="preserve"> </w:t>
      </w:r>
      <w:r w:rsidR="003E64CC" w:rsidRPr="00D202DA">
        <w:rPr>
          <w:lang w:val="el-GR"/>
        </w:rPr>
        <w:t>τη</w:t>
      </w:r>
      <w:r w:rsidR="003E64CC" w:rsidRPr="00D202DA">
        <w:rPr>
          <w:spacing w:val="-2"/>
          <w:lang w:val="el-GR"/>
        </w:rPr>
        <w:t xml:space="preserve"> </w:t>
      </w:r>
      <w:r w:rsidR="003E64CC" w:rsidRPr="00D202DA">
        <w:rPr>
          <w:lang w:val="el-GR"/>
        </w:rPr>
        <w:t>κείμενη</w:t>
      </w:r>
      <w:r w:rsidR="003E64CC" w:rsidRPr="00D202DA">
        <w:rPr>
          <w:spacing w:val="-2"/>
          <w:lang w:val="el-GR"/>
        </w:rPr>
        <w:t xml:space="preserve"> </w:t>
      </w:r>
      <w:r w:rsidR="003E64CC" w:rsidRPr="00D202DA">
        <w:rPr>
          <w:lang w:val="el-GR"/>
        </w:rPr>
        <w:t>νομοθεσία</w:t>
      </w:r>
      <w:r w:rsidR="003E64CC" w:rsidRPr="00D202DA">
        <w:rPr>
          <w:spacing w:val="49"/>
          <w:lang w:val="el-GR"/>
        </w:rPr>
        <w:t xml:space="preserve"> </w:t>
      </w:r>
      <w:r w:rsidR="003E64CC">
        <w:t>N</w:t>
      </w:r>
      <w:r w:rsidR="003E64CC" w:rsidRPr="00D202DA">
        <w:rPr>
          <w:lang w:val="el-GR"/>
        </w:rPr>
        <w:t>.</w:t>
      </w:r>
      <w:r w:rsidR="003E64CC" w:rsidRPr="00D202DA">
        <w:rPr>
          <w:spacing w:val="-4"/>
          <w:lang w:val="el-GR"/>
        </w:rPr>
        <w:t xml:space="preserve"> </w:t>
      </w:r>
      <w:r w:rsidR="003E64CC" w:rsidRPr="00D202DA">
        <w:rPr>
          <w:lang w:val="el-GR"/>
        </w:rPr>
        <w:t>4583/2018.</w:t>
      </w:r>
    </w:p>
    <w:p w14:paraId="740B4505"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6F63B91D" w14:textId="77777777" w:rsidR="007026BC" w:rsidRPr="00734309" w:rsidRDefault="007026BC" w:rsidP="007026BC">
      <w:pPr>
        <w:spacing w:line="240" w:lineRule="auto"/>
        <w:rPr>
          <w:rFonts w:cs="Tahoma"/>
          <w:szCs w:val="22"/>
          <w:lang w:val="el-GR"/>
        </w:rPr>
      </w:pPr>
      <w:r w:rsidRPr="00734309">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FC187BE" w14:textId="77777777" w:rsidR="007026BC" w:rsidRDefault="007026BC" w:rsidP="007026BC">
      <w:pPr>
        <w:spacing w:line="240" w:lineRule="auto"/>
        <w:rPr>
          <w:rFonts w:cs="Tahoma"/>
          <w:szCs w:val="22"/>
          <w:lang w:val="el-GR"/>
        </w:rPr>
      </w:pPr>
      <w:r w:rsidRPr="00734309">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rFonts w:cs="Tahoma"/>
          <w:szCs w:val="22"/>
          <w:lang w:val="el-GR"/>
        </w:rPr>
        <w:t>.</w:t>
      </w:r>
    </w:p>
    <w:p w14:paraId="1E8167C1" w14:textId="77777777" w:rsidR="007026BC" w:rsidRDefault="007026BC" w:rsidP="007026BC">
      <w:pPr>
        <w:spacing w:line="240" w:lineRule="auto"/>
        <w:rPr>
          <w:rFonts w:cs="Tahoma"/>
          <w:szCs w:val="22"/>
          <w:lang w:val="el-GR"/>
        </w:rPr>
      </w:pPr>
      <w:r w:rsidRPr="001442CD">
        <w:rPr>
          <w:rFonts w:cs="Tahoma"/>
          <w:szCs w:val="22"/>
          <w:lang w:val="el-GR"/>
        </w:rPr>
        <w:t>Στην περίπτωση ένωσης οικονομικών φορέων</w:t>
      </w:r>
      <w:r w:rsidRPr="00BE6F4C" w:rsidDel="00893E05">
        <w:rPr>
          <w:rFonts w:cs="Tahoma"/>
          <w:szCs w:val="22"/>
          <w:lang w:val="el-GR"/>
        </w:rPr>
        <w:t xml:space="preserve"> </w:t>
      </w:r>
      <w:r w:rsidRPr="001442CD">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από όλα τα μέλη της ένωσης.</w:t>
      </w:r>
    </w:p>
    <w:p w14:paraId="657627E2" w14:textId="77777777" w:rsidR="007026BC" w:rsidRPr="003B09C2" w:rsidRDefault="007026BC" w:rsidP="007026BC">
      <w:pPr>
        <w:pStyle w:val="3"/>
        <w:spacing w:line="240" w:lineRule="auto"/>
        <w:rPr>
          <w:rFonts w:ascii="Tahoma" w:hAnsi="Tahoma" w:cs="Tahoma"/>
          <w:szCs w:val="22"/>
          <w:lang w:val="el-GR"/>
        </w:rPr>
      </w:pPr>
      <w:bookmarkStart w:id="121" w:name="_Ref27655165"/>
      <w:bookmarkStart w:id="122" w:name="_Ref27655327"/>
      <w:bookmarkStart w:id="123" w:name="_Ref32315773"/>
      <w:bookmarkStart w:id="124" w:name="_Toc81915049"/>
      <w:bookmarkStart w:id="125" w:name="_Toc90543480"/>
      <w:bookmarkStart w:id="126" w:name="_Toc182924408"/>
      <w:r w:rsidRPr="003B09C2">
        <w:rPr>
          <w:rFonts w:ascii="Tahoma" w:hAnsi="Tahoma" w:cs="Tahoma"/>
          <w:szCs w:val="22"/>
          <w:lang w:val="el-GR"/>
        </w:rPr>
        <w:t xml:space="preserve">Οικονομική και </w:t>
      </w:r>
      <w:r>
        <w:rPr>
          <w:rFonts w:ascii="Tahoma" w:hAnsi="Tahoma" w:cs="Tahoma"/>
          <w:szCs w:val="22"/>
          <w:lang w:val="el-GR"/>
        </w:rPr>
        <w:t>Χ</w:t>
      </w:r>
      <w:r w:rsidRPr="003B09C2">
        <w:rPr>
          <w:rFonts w:ascii="Tahoma" w:hAnsi="Tahoma" w:cs="Tahoma"/>
          <w:szCs w:val="22"/>
          <w:lang w:val="el-GR"/>
        </w:rPr>
        <w:t xml:space="preserve">ρηματοοικονομική </w:t>
      </w:r>
      <w:r>
        <w:rPr>
          <w:rFonts w:ascii="Tahoma" w:hAnsi="Tahoma" w:cs="Tahoma"/>
          <w:szCs w:val="22"/>
          <w:lang w:val="el-GR"/>
        </w:rPr>
        <w:t>Ε</w:t>
      </w:r>
      <w:r w:rsidRPr="003B09C2">
        <w:rPr>
          <w:rFonts w:ascii="Tahoma" w:hAnsi="Tahoma" w:cs="Tahoma"/>
          <w:szCs w:val="22"/>
          <w:lang w:val="el-GR"/>
        </w:rPr>
        <w:t>πάρκεια</w:t>
      </w:r>
      <w:bookmarkEnd w:id="119"/>
      <w:bookmarkEnd w:id="120"/>
      <w:bookmarkEnd w:id="121"/>
      <w:bookmarkEnd w:id="122"/>
      <w:bookmarkEnd w:id="123"/>
      <w:bookmarkEnd w:id="124"/>
      <w:bookmarkEnd w:id="125"/>
      <w:bookmarkEnd w:id="126"/>
    </w:p>
    <w:p w14:paraId="00E501F7" w14:textId="49A68B51" w:rsidR="007026BC" w:rsidRPr="00E430B8" w:rsidRDefault="007026BC" w:rsidP="007026BC">
      <w:pPr>
        <w:spacing w:line="240" w:lineRule="auto"/>
        <w:rPr>
          <w:lang w:val="el-GR"/>
        </w:rPr>
      </w:pPr>
      <w:r w:rsidRPr="00E430B8">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5A2950" w:rsidRPr="00E430B8">
        <w:rPr>
          <w:lang w:val="el-GR"/>
        </w:rPr>
        <w:t>2</w:t>
      </w:r>
      <w:r w:rsidR="000F06EC" w:rsidRPr="00E430B8">
        <w:rPr>
          <w:lang w:val="el-GR"/>
        </w:rPr>
        <w:t>1</w:t>
      </w:r>
      <w:r w:rsidRPr="00E430B8">
        <w:rPr>
          <w:lang w:val="el-GR"/>
        </w:rPr>
        <w:t>-20</w:t>
      </w:r>
      <w:r w:rsidR="004B5DE5" w:rsidRPr="00E430B8">
        <w:rPr>
          <w:lang w:val="el-GR"/>
        </w:rPr>
        <w:t>2</w:t>
      </w:r>
      <w:r w:rsidR="000F06EC" w:rsidRPr="00E430B8">
        <w:rPr>
          <w:lang w:val="el-GR"/>
        </w:rPr>
        <w:t>2</w:t>
      </w:r>
      <w:r w:rsidRPr="00E430B8">
        <w:rPr>
          <w:lang w:val="el-GR"/>
        </w:rPr>
        <w:t>-202</w:t>
      </w:r>
      <w:r w:rsidR="000F06EC" w:rsidRPr="00E430B8">
        <w:rPr>
          <w:lang w:val="el-GR"/>
        </w:rPr>
        <w:t>3</w:t>
      </w:r>
      <w:r w:rsidRPr="00E430B8">
        <w:rPr>
          <w:lang w:val="el-GR"/>
        </w:rPr>
        <w:t>), τουλάχιστον ίσο</w:t>
      </w:r>
      <w:r w:rsidR="00322A83" w:rsidRPr="00E430B8">
        <w:rPr>
          <w:lang w:val="el-GR"/>
        </w:rPr>
        <w:t>υ</w:t>
      </w:r>
      <w:r w:rsidRPr="00E430B8">
        <w:rPr>
          <w:lang w:val="el-GR"/>
        </w:rPr>
        <w:t xml:space="preserve"> </w:t>
      </w:r>
      <w:r w:rsidRPr="000247ED">
        <w:rPr>
          <w:lang w:val="el-GR"/>
        </w:rPr>
        <w:t xml:space="preserve">με το </w:t>
      </w:r>
      <w:r w:rsidR="000247ED" w:rsidRPr="000247ED">
        <w:rPr>
          <w:lang w:val="el-GR"/>
        </w:rPr>
        <w:t>πεντ</w:t>
      </w:r>
      <w:r w:rsidRPr="000247ED">
        <w:rPr>
          <w:lang w:val="el-GR"/>
        </w:rPr>
        <w:t>ακόσια τοις εκατό (</w:t>
      </w:r>
      <w:r w:rsidR="000247ED" w:rsidRPr="000247ED">
        <w:rPr>
          <w:lang w:val="el-GR"/>
        </w:rPr>
        <w:t>5</w:t>
      </w:r>
      <w:r w:rsidRPr="000247ED">
        <w:rPr>
          <w:lang w:val="el-GR"/>
        </w:rPr>
        <w:t>00 %)</w:t>
      </w:r>
      <w:r w:rsidRPr="00E430B8">
        <w:rPr>
          <w:lang w:val="el-GR"/>
        </w:rPr>
        <w:t xml:space="preserve"> του προϋπολογισμού της υπό ανάθεση σύμβασης μη περιλαμβανομένου Φ.Π.Α.</w:t>
      </w:r>
    </w:p>
    <w:p w14:paraId="61C4E7D5" w14:textId="77777777" w:rsidR="007026BC" w:rsidRDefault="007026BC" w:rsidP="007026BC">
      <w:pPr>
        <w:pStyle w:val="3"/>
        <w:spacing w:line="240" w:lineRule="auto"/>
        <w:rPr>
          <w:rFonts w:ascii="Tahoma" w:hAnsi="Tahoma" w:cs="Tahoma"/>
          <w:szCs w:val="22"/>
          <w:lang w:val="el-GR"/>
        </w:rPr>
      </w:pPr>
      <w:bookmarkStart w:id="127" w:name="_Ref496541329"/>
      <w:bookmarkStart w:id="128" w:name="_Ref496541556"/>
      <w:bookmarkStart w:id="129" w:name="_Toc81915050"/>
      <w:bookmarkStart w:id="130" w:name="_Toc90543481"/>
      <w:bookmarkStart w:id="131" w:name="_Toc182924409"/>
      <w:r w:rsidRPr="00734309">
        <w:rPr>
          <w:rFonts w:ascii="Tahoma" w:hAnsi="Tahoma" w:cs="Tahoma"/>
          <w:szCs w:val="22"/>
          <w:lang w:val="el-GR"/>
        </w:rPr>
        <w:t>Τεχνική και επαγγελματική ικανότητα</w:t>
      </w:r>
      <w:bookmarkEnd w:id="127"/>
      <w:bookmarkEnd w:id="128"/>
      <w:bookmarkEnd w:id="129"/>
      <w:bookmarkEnd w:id="130"/>
      <w:bookmarkEnd w:id="131"/>
    </w:p>
    <w:p w14:paraId="59FEB1DD" w14:textId="77777777" w:rsidR="007026BC" w:rsidRPr="008D4203" w:rsidRDefault="007026BC" w:rsidP="007026BC">
      <w:pPr>
        <w:spacing w:before="120" w:line="240" w:lineRule="auto"/>
        <w:rPr>
          <w:rFonts w:cs="Tahoma"/>
          <w:szCs w:val="22"/>
          <w:lang w:val="el-GR"/>
        </w:rPr>
      </w:pPr>
      <w:bookmarkStart w:id="132" w:name="_Ref496541343"/>
      <w:bookmarkStart w:id="133" w:name="_Ref496541651"/>
      <w:r w:rsidRPr="00734309">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734309">
        <w:rPr>
          <w:rFonts w:cs="Tahoma"/>
          <w:szCs w:val="22"/>
          <w:lang w:val="el-GR"/>
        </w:rPr>
        <w:t xml:space="preserve">την </w:t>
      </w:r>
      <w:r w:rsidRPr="008D4203">
        <w:rPr>
          <w:rFonts w:cs="Tahoma"/>
          <w:szCs w:val="22"/>
          <w:lang w:val="el-GR"/>
        </w:rPr>
        <w:t>κατάλληλα τεκμηριωμένη και αποδεδειγμένη επαγγελματική ικανότητα στην υλοποίηση έργων αντίστοιχου μεγέθους με το υπό ανάθεση Έργο.</w:t>
      </w:r>
    </w:p>
    <w:p w14:paraId="1AFA632C" w14:textId="77777777" w:rsidR="007026BC" w:rsidRPr="00724B45" w:rsidRDefault="007026BC" w:rsidP="007026BC">
      <w:pPr>
        <w:spacing w:before="120" w:line="240" w:lineRule="auto"/>
        <w:rPr>
          <w:rFonts w:cs="Tahoma"/>
          <w:szCs w:val="22"/>
          <w:lang w:val="el-GR"/>
        </w:rPr>
      </w:pPr>
      <w:r w:rsidRPr="008D4203">
        <w:rPr>
          <w:rFonts w:cs="Tahoma"/>
          <w:szCs w:val="22"/>
          <w:lang w:val="el-GR"/>
        </w:rPr>
        <w:t>Συγκεκριμένα απαιτείται:</w:t>
      </w:r>
    </w:p>
    <w:p w14:paraId="20B74AF2" w14:textId="3B81CF2D" w:rsidR="005D18D6" w:rsidRPr="002164CA" w:rsidRDefault="001B4CCB" w:rsidP="005D18D6">
      <w:pPr>
        <w:rPr>
          <w:rFonts w:eastAsia="Calibri" w:cs="Tahoma"/>
          <w:bCs/>
          <w:color w:val="000000"/>
          <w:szCs w:val="22"/>
          <w:lang w:val="el-GR"/>
        </w:rPr>
      </w:pPr>
      <w:r w:rsidRPr="00BA4651">
        <w:rPr>
          <w:rFonts w:cs="Tahoma"/>
          <w:b/>
          <w:bCs/>
          <w:szCs w:val="22"/>
          <w:lang w:val="el-GR"/>
        </w:rPr>
        <w:lastRenderedPageBreak/>
        <w:t>α)</w:t>
      </w:r>
      <w:r w:rsidRPr="00BA4651">
        <w:rPr>
          <w:rFonts w:cs="Tahoma"/>
          <w:bCs/>
          <w:szCs w:val="22"/>
          <w:lang w:val="el-GR"/>
        </w:rPr>
        <w:t xml:space="preserve"> κατά τη διάρκεια των τριών τελευταίων ετών πριν από την καταληκτική ημερομηνία υποβολής των προσφορών του παρόντος διαγωνισμού,</w:t>
      </w:r>
      <w:r w:rsidRPr="00BA4651">
        <w:rPr>
          <w:rFonts w:cs="Tahoma"/>
          <w:bCs/>
          <w:szCs w:val="22"/>
          <w:vertAlign w:val="superscript"/>
          <w:lang w:val="el-GR"/>
        </w:rPr>
        <w:t xml:space="preserve"> </w:t>
      </w:r>
      <w:r w:rsidRPr="00BA4651">
        <w:rPr>
          <w:rFonts w:cs="Tahoma"/>
          <w:bCs/>
          <w:szCs w:val="22"/>
          <w:lang w:val="el-GR"/>
        </w:rPr>
        <w:t xml:space="preserve"> </w:t>
      </w:r>
      <w:r w:rsidRPr="00BA4651">
        <w:rPr>
          <w:rFonts w:eastAsia="Calibri" w:cs="Tahoma"/>
          <w:bCs/>
          <w:color w:val="000000"/>
          <w:szCs w:val="22"/>
          <w:lang w:val="el-GR"/>
        </w:rPr>
        <w:t xml:space="preserve">να έχουν ολοκληρώσει τουλάχιστον τρία (3) έργα σε αντικείμενο συναφές με το αντικείμενο της παρούσας διακήρυξης, εκ των οποίων τουλάχιστον ένα (1) να είναι συμβατικής αξίας ίσης με το 100% του προϋπολογισμού του υπό ανάθεση έργου άνευ Φ.Π.Α. </w:t>
      </w:r>
      <w:bookmarkStart w:id="134" w:name="_Ref64555552"/>
      <w:bookmarkStart w:id="135" w:name="_Toc81915054"/>
      <w:bookmarkStart w:id="136" w:name="_Toc90543484"/>
      <w:bookmarkEnd w:id="132"/>
      <w:bookmarkEnd w:id="133"/>
    </w:p>
    <w:p w14:paraId="32C2E501" w14:textId="7DB674E5" w:rsidR="005D18D6" w:rsidRPr="00BA4651" w:rsidRDefault="005D18D6" w:rsidP="005D18D6">
      <w:pPr>
        <w:pStyle w:val="3"/>
        <w:rPr>
          <w:rFonts w:ascii="Tahoma" w:hAnsi="Tahoma" w:cs="Tahoma"/>
          <w:lang w:val="el-GR"/>
        </w:rPr>
      </w:pPr>
      <w:r w:rsidRPr="00BA4651">
        <w:rPr>
          <w:rFonts w:ascii="Tahoma" w:hAnsi="Tahoma" w:cs="Tahoma"/>
          <w:lang w:val="el-GR"/>
        </w:rPr>
        <w:tab/>
        <w:t xml:space="preserve"> </w:t>
      </w:r>
      <w:bookmarkStart w:id="137" w:name="_Toc182924410"/>
      <w:r w:rsidRPr="00BA4651">
        <w:rPr>
          <w:rFonts w:ascii="Tahoma" w:hAnsi="Tahoma" w:cs="Tahoma"/>
          <w:lang w:val="el-GR"/>
        </w:rPr>
        <w:t>Πρότυπα διασφάλισης ποιότητας και πρότυπα περιβαλλοντικής διαχείρισης</w:t>
      </w:r>
      <w:bookmarkEnd w:id="137"/>
    </w:p>
    <w:p w14:paraId="79D82EF4" w14:textId="77777777" w:rsidR="005D18D6" w:rsidRPr="00BA4651" w:rsidRDefault="005D18D6" w:rsidP="005D18D6">
      <w:pPr>
        <w:rPr>
          <w:rFonts w:cs="Tahoma"/>
          <w:bCs/>
          <w:szCs w:val="22"/>
          <w:lang w:val="el-GR"/>
        </w:rPr>
      </w:pPr>
      <w:r w:rsidRPr="00BA4651">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58E2D70"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α)</w:t>
      </w:r>
      <w:r w:rsidRPr="00BA4651">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eastAsia="Calibri" w:cs="Tahoma"/>
          <w:b/>
          <w:bCs/>
          <w:color w:val="000000"/>
          <w:szCs w:val="22"/>
          <w:lang w:val="el-GR"/>
        </w:rPr>
        <w:t xml:space="preserve">ISO 9001:2015 </w:t>
      </w:r>
    </w:p>
    <w:p w14:paraId="6A7229FB"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β)</w:t>
      </w:r>
      <w:r w:rsidRPr="00BA4651">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eastAsia="Calibri" w:cs="Tahoma"/>
          <w:b/>
          <w:bCs/>
          <w:color w:val="000000"/>
          <w:szCs w:val="22"/>
          <w:lang w:val="el-GR"/>
        </w:rPr>
        <w:t xml:space="preserve">ISO 14001:2015 </w:t>
      </w:r>
    </w:p>
    <w:p w14:paraId="38C16B9C"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γ)</w:t>
      </w:r>
      <w:r w:rsidRPr="00BA4651">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eastAsia="Calibri" w:cs="Tahoma"/>
          <w:b/>
          <w:bCs/>
          <w:color w:val="000000"/>
          <w:szCs w:val="22"/>
          <w:lang w:val="el-GR"/>
        </w:rPr>
        <w:t xml:space="preserve">ISO 45001:2018 </w:t>
      </w:r>
    </w:p>
    <w:p w14:paraId="6F4A08F3" w14:textId="77777777" w:rsidR="005D18D6" w:rsidRPr="00BA4651" w:rsidRDefault="005D18D6" w:rsidP="005D18D6">
      <w:pPr>
        <w:rPr>
          <w:rFonts w:cs="Tahoma"/>
          <w:bCs/>
          <w:szCs w:val="22"/>
          <w:lang w:val="el-GR"/>
        </w:rPr>
      </w:pPr>
      <w:r w:rsidRPr="00BA4651">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064644D9" w14:textId="77777777" w:rsidR="005D18D6" w:rsidRPr="00BA4651" w:rsidRDefault="005D18D6" w:rsidP="005D18D6">
      <w:pPr>
        <w:rPr>
          <w:rFonts w:cs="Tahoma"/>
          <w:b/>
          <w:bCs/>
          <w:lang w:val="el-GR"/>
        </w:rPr>
      </w:pPr>
      <w:r w:rsidRPr="00BA4651">
        <w:rPr>
          <w:rFonts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BA4651">
        <w:rPr>
          <w:rFonts w:cs="Tahoma"/>
          <w:lang w:val="el-GR"/>
        </w:rPr>
        <w:t>εδρεύοντες</w:t>
      </w:r>
      <w:proofErr w:type="spellEnd"/>
      <w:r w:rsidRPr="00BA4651">
        <w:rPr>
          <w:rFonts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0CBE1F8" w14:textId="5466FAC8" w:rsidR="005D18D6" w:rsidRDefault="005D18D6" w:rsidP="005D18D6">
      <w:pPr>
        <w:pStyle w:val="3"/>
        <w:rPr>
          <w:rFonts w:ascii="Tahoma" w:hAnsi="Tahoma" w:cs="Tahoma"/>
          <w:lang w:val="el-GR"/>
        </w:rPr>
      </w:pPr>
      <w:r w:rsidRPr="00BA4651">
        <w:rPr>
          <w:rFonts w:ascii="Tahoma" w:hAnsi="Tahoma" w:cs="Tahoma"/>
          <w:lang w:val="el-GR"/>
        </w:rPr>
        <w:tab/>
        <w:t xml:space="preserve"> </w:t>
      </w:r>
      <w:bookmarkStart w:id="138" w:name="_Toc182924411"/>
      <w:r w:rsidRPr="00BA4651">
        <w:rPr>
          <w:rFonts w:ascii="Tahoma" w:hAnsi="Tahoma" w:cs="Tahoma"/>
          <w:lang w:val="el-GR"/>
        </w:rPr>
        <w:t>Στήριξη στην ικανότητα τρίτων – Υπεργολαβία</w:t>
      </w:r>
      <w:bookmarkEnd w:id="138"/>
    </w:p>
    <w:p w14:paraId="75644EAA" w14:textId="77777777" w:rsidR="005D18D6" w:rsidRPr="005D18D6" w:rsidRDefault="005D18D6" w:rsidP="005D18D6">
      <w:pPr>
        <w:rPr>
          <w:lang w:val="el-GR"/>
        </w:rPr>
      </w:pPr>
    </w:p>
    <w:p w14:paraId="38A8B638" w14:textId="77777777" w:rsidR="005D18D6" w:rsidRPr="00BA4651" w:rsidRDefault="005D18D6" w:rsidP="005D18D6">
      <w:pPr>
        <w:rPr>
          <w:rFonts w:cs="Tahoma"/>
          <w:b/>
          <w:bCs/>
          <w:lang w:val="el-GR"/>
        </w:rPr>
      </w:pPr>
      <w:r w:rsidRPr="00BA4651">
        <w:rPr>
          <w:rFonts w:cs="Tahoma"/>
          <w:b/>
          <w:bCs/>
          <w:lang w:val="el-GR"/>
        </w:rPr>
        <w:t>2.2.8.1. Στήριξη στην ικανότητα τρίτων</w:t>
      </w:r>
    </w:p>
    <w:p w14:paraId="3B6354FE" w14:textId="77777777" w:rsidR="005D18D6" w:rsidRPr="00BA4651" w:rsidRDefault="005D18D6" w:rsidP="005D18D6">
      <w:pPr>
        <w:rPr>
          <w:rFonts w:cs="Tahoma"/>
          <w:lang w:val="el-GR"/>
        </w:rPr>
      </w:pPr>
      <w:r w:rsidRPr="00BA4651">
        <w:rPr>
          <w:rFonts w:cs="Tahoma"/>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w:t>
      </w:r>
      <w:r w:rsidRPr="00BA4651">
        <w:rPr>
          <w:rFonts w:cs="Tahoma"/>
          <w:lang w:val="el-GR"/>
        </w:rPr>
        <w:lastRenderedPageBreak/>
        <w:t>των δεσμών τους με αυτούς</w:t>
      </w:r>
      <w:r w:rsidRPr="00BA4651">
        <w:rPr>
          <w:rStyle w:val="FootnoteReference2"/>
          <w:rFonts w:cs="Tahoma"/>
          <w:szCs w:val="22"/>
        </w:rPr>
        <w:footnoteReference w:id="3"/>
      </w:r>
      <w:r w:rsidRPr="00BA4651">
        <w:rPr>
          <w:rFonts w:cs="Tahoma"/>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6CC05529" w14:textId="77777777" w:rsidR="005D18D6" w:rsidRPr="00BA4651" w:rsidRDefault="005D18D6" w:rsidP="005D18D6">
      <w:pPr>
        <w:rPr>
          <w:rFonts w:cs="Tahoma"/>
          <w:lang w:val="el-GR"/>
        </w:rPr>
      </w:pPr>
      <w:r w:rsidRPr="00BA4651">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A4651">
        <w:rPr>
          <w:rFonts w:cs="Tahoma"/>
          <w:szCs w:val="22"/>
          <w:lang w:val="el-GR"/>
        </w:rPr>
        <w:t>στ</w:t>
      </w:r>
      <w:proofErr w:type="spellEnd"/>
      <w:r w:rsidRPr="00BA4651">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A4651">
        <w:rPr>
          <w:rStyle w:val="FootnoteReference2"/>
          <w:rFonts w:cs="Tahoma"/>
          <w:szCs w:val="22"/>
        </w:rPr>
        <w:footnoteReference w:id="4"/>
      </w:r>
      <w:r w:rsidRPr="00BA4651">
        <w:rPr>
          <w:rFonts w:cs="Tahoma"/>
          <w:szCs w:val="22"/>
          <w:lang w:val="el-GR"/>
        </w:rPr>
        <w:t>.</w:t>
      </w:r>
    </w:p>
    <w:p w14:paraId="298FEB46" w14:textId="77777777" w:rsidR="005D18D6" w:rsidRPr="00BA4651" w:rsidRDefault="005D18D6" w:rsidP="005D18D6">
      <w:pPr>
        <w:rPr>
          <w:rFonts w:cs="Tahoma"/>
          <w:lang w:val="el-GR"/>
        </w:rPr>
      </w:pPr>
      <w:r w:rsidRPr="00BA4651">
        <w:rPr>
          <w:rFonts w:cs="Tahoma"/>
          <w:i/>
          <w:lang w:val="el-GR"/>
        </w:rPr>
        <w:t>Ο τρόπος απόδειξης της συγκεκριμένης εργασιακής σχέσης που υφίσταται μεταξύ του οικονομικού φορέα και των προσώπων αυτών καθορίζεται με σαφήνεια από τους όρους της διακήρυξης του διαγωνισμού, στην παράγραφο 2.2.9 της παρούσας</w:t>
      </w:r>
      <w:r w:rsidRPr="00BA4651">
        <w:rPr>
          <w:rFonts w:cs="Tahoma"/>
          <w:i/>
          <w:color w:val="5B9BD5"/>
          <w:vertAlign w:val="superscript"/>
          <w:lang w:val="el-GR"/>
        </w:rPr>
        <w:footnoteReference w:id="5"/>
      </w:r>
      <w:r w:rsidRPr="00BA4651">
        <w:rPr>
          <w:rFonts w:cs="Tahoma"/>
          <w:i/>
          <w:color w:val="5B9BD5"/>
          <w:lang w:val="el-GR" w:eastAsia="ar-SA"/>
        </w:rPr>
        <w:t xml:space="preserve"> </w:t>
      </w:r>
      <w:r w:rsidRPr="00BA4651">
        <w:rPr>
          <w:rFonts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sidRPr="00BA4651">
        <w:rPr>
          <w:rStyle w:val="FootnoteReference2"/>
          <w:rFonts w:cs="Tahoma"/>
          <w:szCs w:val="22"/>
        </w:rPr>
        <w:footnoteReference w:id="6"/>
      </w:r>
      <w:r w:rsidRPr="00BA4651">
        <w:rPr>
          <w:rFonts w:cs="Tahoma"/>
          <w:szCs w:val="22"/>
          <w:lang w:val="el-GR"/>
        </w:rPr>
        <w:t>.</w:t>
      </w:r>
    </w:p>
    <w:p w14:paraId="1141AD21" w14:textId="77777777" w:rsidR="005D18D6" w:rsidRPr="00BA4651" w:rsidRDefault="005D18D6" w:rsidP="005D18D6">
      <w:pPr>
        <w:rPr>
          <w:rFonts w:cs="Tahoma"/>
          <w:lang w:val="el-GR"/>
        </w:rPr>
      </w:pPr>
      <w:r w:rsidRPr="00BA4651">
        <w:rPr>
          <w:rFonts w:cs="Tahoma"/>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r w:rsidRPr="00BA4651">
        <w:rPr>
          <w:rStyle w:val="FootnoteReference2"/>
          <w:rFonts w:cs="Tahoma"/>
          <w:szCs w:val="22"/>
        </w:rPr>
        <w:footnoteReference w:id="7"/>
      </w:r>
      <w:r w:rsidRPr="00BA4651">
        <w:rPr>
          <w:rFonts w:cs="Tahoma"/>
          <w:szCs w:val="22"/>
          <w:lang w:val="el-GR"/>
        </w:rPr>
        <w:t>.</w:t>
      </w:r>
    </w:p>
    <w:p w14:paraId="1F9B9685" w14:textId="77777777" w:rsidR="005D18D6" w:rsidRPr="00BA4651" w:rsidRDefault="005D18D6" w:rsidP="005D18D6">
      <w:pPr>
        <w:rPr>
          <w:rFonts w:cs="Tahoma"/>
          <w:szCs w:val="22"/>
          <w:lang w:val="el-GR"/>
        </w:rPr>
      </w:pPr>
      <w:r w:rsidRPr="00BA4651">
        <w:rPr>
          <w:rFonts w:cs="Tahoma"/>
          <w:szCs w:val="22"/>
          <w:lang w:val="el-GR"/>
        </w:rPr>
        <w:t xml:space="preserve">Η εκτέλεση των κάτωθι εργασιών/ καθηκόντων σύμφωνα με τα αναλυτικώς αναγραφόμενα στο </w:t>
      </w:r>
      <w:r w:rsidRPr="00BA4651">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BA4651">
        <w:rPr>
          <w:rFonts w:cs="Tahoma"/>
          <w:szCs w:val="22"/>
          <w:lang w:val="el-GR"/>
        </w:rPr>
        <w:t xml:space="preserve">της παρούσας, γίνεται υποχρεωτικά από τον προσφέροντα ή, αν η προσφορά υποβάλλεται από ένωση οικονομικών φορέων, από έναν από τους συμμετέχοντες στην ένωση αυτή. </w:t>
      </w:r>
    </w:p>
    <w:p w14:paraId="2EEA2364" w14:textId="77777777" w:rsidR="005D18D6" w:rsidRPr="00BA4651" w:rsidRDefault="005D18D6" w:rsidP="005D18D6">
      <w:pPr>
        <w:rPr>
          <w:rFonts w:cs="Tahoma"/>
          <w:bCs/>
          <w:lang w:val="el-GR" w:eastAsia="ar-SA"/>
        </w:rPr>
      </w:pPr>
      <w:r w:rsidRPr="00BA4651">
        <w:rPr>
          <w:rFonts w:cs="Tahoma"/>
          <w:bCs/>
          <w:lang w:val="el-GR" w:eastAsia="ar-SA"/>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BA4651">
        <w:rPr>
          <w:rFonts w:cs="Tahoma"/>
          <w:bCs/>
          <w:color w:val="000000"/>
          <w:lang w:val="el-GR" w:eastAsia="ar-SA"/>
        </w:rPr>
        <w:t xml:space="preserve"> </w:t>
      </w:r>
      <w:r w:rsidRPr="00BA4651">
        <w:rPr>
          <w:rFonts w:cs="Tahoma"/>
          <w:bCs/>
          <w:lang w:val="el-GR" w:eastAsia="ar-SA"/>
        </w:rPr>
        <w:t xml:space="preserve">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w:t>
      </w:r>
      <w:r w:rsidRPr="00BA4651">
        <w:rPr>
          <w:rFonts w:cs="Tahoma"/>
          <w:bCs/>
          <w:lang w:val="el-GR" w:eastAsia="ar-SA"/>
        </w:rPr>
        <w:lastRenderedPageBreak/>
        <w:t>ΕΣΗΔΗΣ. Ο φορέας που αντικαθιστά φορέα του προηγούμενου εδαφίου δεν επιτρέπεται να αντικατασταθεί εκ νέου.</w:t>
      </w:r>
    </w:p>
    <w:p w14:paraId="675C7A35" w14:textId="77777777" w:rsidR="005D18D6" w:rsidRPr="00BA4651" w:rsidRDefault="005D18D6" w:rsidP="005D18D6">
      <w:pPr>
        <w:rPr>
          <w:rFonts w:cs="Tahoma"/>
          <w:bCs/>
          <w:lang w:val="el-GR" w:eastAsia="ar-SA"/>
        </w:rPr>
      </w:pPr>
    </w:p>
    <w:p w14:paraId="61C93D03" w14:textId="77777777" w:rsidR="005D18D6" w:rsidRPr="00BA4651" w:rsidRDefault="005D18D6" w:rsidP="005D18D6">
      <w:pPr>
        <w:rPr>
          <w:rFonts w:cs="Tahoma"/>
          <w:b/>
          <w:bCs/>
          <w:lang w:val="el-GR"/>
        </w:rPr>
      </w:pPr>
      <w:r w:rsidRPr="00BA4651">
        <w:rPr>
          <w:rFonts w:cs="Tahoma"/>
          <w:b/>
          <w:bCs/>
          <w:lang w:val="el-GR"/>
        </w:rPr>
        <w:t>2.2.8.2. Υπεργολαβία</w:t>
      </w:r>
    </w:p>
    <w:p w14:paraId="00367C4D" w14:textId="77777777" w:rsidR="005D18D6" w:rsidRPr="00BA4651" w:rsidRDefault="005D18D6" w:rsidP="005D18D6">
      <w:pPr>
        <w:rPr>
          <w:rFonts w:cs="Tahoma"/>
          <w:lang w:val="el-GR"/>
        </w:rPr>
      </w:pPr>
      <w:r w:rsidRPr="00BA4651">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BA4651">
        <w:rPr>
          <w:rFonts w:cs="Tahoma"/>
          <w:bCs/>
          <w:lang w:val="en-US"/>
        </w:rPr>
        <w:t>o</w:t>
      </w:r>
      <w:r w:rsidRPr="00BA4651">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w:t>
      </w:r>
      <w:r w:rsidRPr="00BA4651">
        <w:rPr>
          <w:rStyle w:val="WW-FootnoteReference9"/>
          <w:rFonts w:cs="Tahoma"/>
          <w:bCs/>
          <w:lang w:val="el-GR"/>
        </w:rPr>
        <w:footnoteReference w:id="8"/>
      </w:r>
      <w:r w:rsidRPr="00BA4651">
        <w:rPr>
          <w:rFonts w:cs="Tahoma"/>
          <w:bCs/>
          <w:lang w:val="el-GR"/>
        </w:rPr>
        <w:t xml:space="preserve">.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48D140F" w14:textId="518E95BC" w:rsidR="005D18D6" w:rsidRPr="00BA4651" w:rsidRDefault="005D18D6" w:rsidP="005D18D6">
      <w:pPr>
        <w:pStyle w:val="3"/>
        <w:rPr>
          <w:rFonts w:ascii="Tahoma" w:hAnsi="Tahoma" w:cs="Tahoma"/>
          <w:lang w:val="el-GR"/>
        </w:rPr>
      </w:pPr>
      <w:r w:rsidRPr="00BA4651">
        <w:rPr>
          <w:rFonts w:ascii="Tahoma" w:hAnsi="Tahoma" w:cs="Tahoma"/>
          <w:lang w:val="el-GR"/>
        </w:rPr>
        <w:tab/>
      </w:r>
      <w:bookmarkStart w:id="139" w:name="_Toc182924412"/>
      <w:r w:rsidRPr="00BA4651">
        <w:rPr>
          <w:rFonts w:ascii="Tahoma" w:hAnsi="Tahoma" w:cs="Tahoma"/>
          <w:lang w:val="el-GR"/>
        </w:rPr>
        <w:t>Κανόνες απόδειξης ποιοτικής επιλογής</w:t>
      </w:r>
      <w:bookmarkEnd w:id="139"/>
    </w:p>
    <w:p w14:paraId="23476396" w14:textId="77777777" w:rsidR="005D18D6" w:rsidRPr="00BA4651" w:rsidRDefault="005D18D6" w:rsidP="005D18D6">
      <w:pPr>
        <w:rPr>
          <w:rFonts w:cs="Tahoma"/>
          <w:bCs/>
          <w:lang w:val="el-GR" w:eastAsia="ar-SA"/>
        </w:rPr>
      </w:pPr>
      <w:r w:rsidRPr="00BA4651">
        <w:rPr>
          <w:rFonts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04C426B2" w14:textId="77777777" w:rsidR="005D18D6" w:rsidRPr="00BA4651" w:rsidRDefault="005D18D6" w:rsidP="005D18D6">
      <w:pPr>
        <w:rPr>
          <w:rFonts w:cs="Tahoma"/>
          <w:bCs/>
          <w:lang w:val="el-GR" w:eastAsia="ar-SA"/>
        </w:rPr>
      </w:pPr>
      <w:r w:rsidRPr="00BA4651">
        <w:rPr>
          <w:rFonts w:cs="Tahoma"/>
          <w:bCs/>
          <w:lang w:val="el-GR" w:eastAsia="ar-SA"/>
        </w:rPr>
        <w:t xml:space="preserve">Στην περίπτωση που ο οικονομικός φορέας στηρίζεται στις ικανότητες άλλων φορέων, σύμφωνα με </w:t>
      </w:r>
      <w:r w:rsidRPr="00BA4651">
        <w:rPr>
          <w:rFonts w:cs="Tahoma"/>
          <w:lang w:val="el-GR" w:eastAsia="ar-SA"/>
        </w:rPr>
        <w:t xml:space="preserve">την παράγραφο </w:t>
      </w:r>
      <w:r w:rsidRPr="00BA4651">
        <w:rPr>
          <w:rFonts w:cs="Tahoma"/>
          <w:bCs/>
          <w:lang w:val="el-GR" w:eastAsia="ar-SA"/>
        </w:rPr>
        <w:t xml:space="preserve">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w:t>
      </w:r>
      <w:r w:rsidRPr="00BA4651">
        <w:rPr>
          <w:rFonts w:cs="Tahoma"/>
          <w:lang w:val="el-GR" w:eastAsia="ar-SA"/>
        </w:rPr>
        <w:t xml:space="preserve">της παραγράφου </w:t>
      </w:r>
      <w:r w:rsidRPr="00BA4651">
        <w:rPr>
          <w:rFonts w:cs="Tahoma"/>
          <w:bCs/>
          <w:lang w:val="el-GR" w:eastAsia="ar-SA"/>
        </w:rPr>
        <w:t>2.2.3 της παρούσας και ότι πληρούν τα σχετικά κριτήρια επιλογής κατά περίπτωση (παράγραφοι 2.2.5 και 2.2.6 )</w:t>
      </w:r>
      <w:r w:rsidRPr="00BA4651">
        <w:rPr>
          <w:rFonts w:cs="Tahoma"/>
          <w:bCs/>
          <w:vertAlign w:val="superscript"/>
          <w:lang w:val="el-GR" w:eastAsia="ar-SA"/>
        </w:rPr>
        <w:footnoteReference w:id="9"/>
      </w:r>
      <w:r w:rsidRPr="00BA4651">
        <w:rPr>
          <w:rFonts w:cs="Tahoma"/>
          <w:bCs/>
          <w:lang w:val="el-GR" w:eastAsia="ar-SA"/>
        </w:rPr>
        <w:t>.</w:t>
      </w:r>
    </w:p>
    <w:p w14:paraId="740D2CCA" w14:textId="77777777" w:rsidR="005D18D6" w:rsidRPr="00BA4651" w:rsidRDefault="005D18D6" w:rsidP="005D18D6">
      <w:pPr>
        <w:rPr>
          <w:rFonts w:cs="Tahoma"/>
          <w:bCs/>
          <w:lang w:val="el-GR" w:eastAsia="ar-SA"/>
        </w:rPr>
      </w:pPr>
      <w:r w:rsidRPr="00BA4651">
        <w:rPr>
          <w:rFonts w:cs="Tahoma"/>
          <w:bCs/>
          <w:lang w:val="el-GR" w:eastAsia="ar-SA"/>
        </w:rPr>
        <w:t xml:space="preserve">Στην περίπτωση που </w:t>
      </w:r>
      <w:r w:rsidRPr="00BA4651">
        <w:rPr>
          <w:rFonts w:cs="Tahoma"/>
          <w:bCs/>
          <w:lang w:val="en-US" w:eastAsia="ar-SA"/>
        </w:rPr>
        <w:t>o</w:t>
      </w:r>
      <w:r w:rsidRPr="00BA4651">
        <w:rPr>
          <w:rFonts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w:t>
      </w:r>
      <w:r w:rsidRPr="00BA4651">
        <w:rPr>
          <w:rFonts w:cs="Tahoma"/>
          <w:bCs/>
          <w:vertAlign w:val="superscript"/>
          <w:lang w:val="el-GR" w:eastAsia="ar-SA"/>
        </w:rPr>
        <w:footnoteReference w:id="10"/>
      </w:r>
      <w:r w:rsidRPr="00BA4651">
        <w:rPr>
          <w:rFonts w:cs="Tahoma"/>
          <w:bCs/>
          <w:lang w:val="el-GR" w:eastAsia="ar-SA"/>
        </w:rPr>
        <w:t xml:space="preserve">. </w:t>
      </w:r>
    </w:p>
    <w:p w14:paraId="387C2F14" w14:textId="77777777" w:rsidR="005D18D6" w:rsidRPr="00BA4651" w:rsidRDefault="005D18D6" w:rsidP="005D18D6">
      <w:pPr>
        <w:suppressAutoHyphens w:val="0"/>
        <w:spacing w:after="160" w:line="259" w:lineRule="auto"/>
        <w:rPr>
          <w:rFonts w:cs="Tahoma"/>
          <w:lang w:val="el-GR"/>
        </w:rPr>
      </w:pPr>
      <w:r w:rsidRPr="00BA4651">
        <w:rPr>
          <w:rFonts w:eastAsia="Calibri"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BA4651">
        <w:rPr>
          <w:rFonts w:eastAsia="Calibri" w:cs="Tahoma"/>
          <w:szCs w:val="22"/>
          <w:lang w:val="el-GR" w:eastAsia="en-US"/>
        </w:rPr>
        <w:lastRenderedPageBreak/>
        <w:t>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Pr="00BA4651">
        <w:rPr>
          <w:rFonts w:eastAsia="Calibri" w:cs="Tahoma"/>
          <w:szCs w:val="22"/>
          <w:vertAlign w:val="superscript"/>
          <w:lang w:val="el-GR" w:eastAsia="en-US"/>
        </w:rPr>
        <w:footnoteReference w:id="11"/>
      </w:r>
      <w:r w:rsidRPr="00BA4651">
        <w:rPr>
          <w:rFonts w:eastAsia="Calibri" w:cs="Tahoma"/>
          <w:szCs w:val="22"/>
          <w:lang w:val="el-GR" w:eastAsia="en-US"/>
        </w:rPr>
        <w:t xml:space="preserve">. </w:t>
      </w:r>
    </w:p>
    <w:p w14:paraId="0F26E91C" w14:textId="31001E66" w:rsidR="005D18D6" w:rsidRPr="00BA4651" w:rsidRDefault="005D18D6" w:rsidP="005D18D6">
      <w:pPr>
        <w:pStyle w:val="4"/>
        <w:ind w:left="567" w:hanging="567"/>
        <w:rPr>
          <w:rFonts w:ascii="Tahoma" w:hAnsi="Tahoma" w:cs="Tahoma"/>
          <w:lang w:val="el-GR"/>
        </w:rPr>
      </w:pPr>
      <w:bookmarkStart w:id="140" w:name="_Toc182924413"/>
      <w:r w:rsidRPr="00BA4651">
        <w:rPr>
          <w:rFonts w:ascii="Tahoma" w:hAnsi="Tahoma" w:cs="Tahoma"/>
          <w:lang w:val="el-GR"/>
        </w:rPr>
        <w:t>Προκαταρκτική απόδειξη κατά την υποβολή προσφορών</w:t>
      </w:r>
      <w:bookmarkEnd w:id="140"/>
      <w:r w:rsidRPr="00BA4651">
        <w:rPr>
          <w:rFonts w:ascii="Tahoma" w:hAnsi="Tahoma" w:cs="Tahoma"/>
          <w:lang w:val="el-GR"/>
        </w:rPr>
        <w:t xml:space="preserve"> </w:t>
      </w:r>
    </w:p>
    <w:p w14:paraId="62C99EA7" w14:textId="77777777" w:rsidR="005D18D6" w:rsidRPr="00BA4651" w:rsidRDefault="005D18D6" w:rsidP="005D18D6">
      <w:pPr>
        <w:rPr>
          <w:rFonts w:cs="Tahoma"/>
          <w:lang w:val="el-GR"/>
        </w:rPr>
      </w:pPr>
      <w:r w:rsidRPr="00BA4651">
        <w:rPr>
          <w:rFonts w:cs="Tahoma"/>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sidRPr="00BA4651">
        <w:rPr>
          <w:rFonts w:eastAsia="SimSun" w:cs="Tahoma"/>
          <w:sz w:val="20"/>
          <w:szCs w:val="20"/>
          <w:lang w:val="el-GR"/>
        </w:rPr>
        <w:t xml:space="preserve"> </w:t>
      </w:r>
      <w:r w:rsidRPr="00BA4651">
        <w:rPr>
          <w:rFonts w:cs="Tahoma"/>
          <w:lang w:val="el-GR"/>
        </w:rPr>
        <w:t xml:space="preserve">προσκομίζουν κατά την υποβολή της προσφοράς τους </w:t>
      </w:r>
      <w:r w:rsidRPr="00BA4651">
        <w:rPr>
          <w:rFonts w:cs="Tahoma"/>
          <w:u w:val="single"/>
          <w:lang w:val="el-GR"/>
        </w:rPr>
        <w:t>ως δικαιολογητικό συμμετοχής,</w:t>
      </w:r>
      <w:r w:rsidRPr="00BA4651">
        <w:rPr>
          <w:rFonts w:cs="Tahoma"/>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w:t>
      </w:r>
    </w:p>
    <w:p w14:paraId="6BD85172" w14:textId="77777777" w:rsidR="005D18D6" w:rsidRPr="00BA4651" w:rsidRDefault="005D18D6" w:rsidP="005D18D6">
      <w:pPr>
        <w:rPr>
          <w:rFonts w:cs="Tahoma"/>
          <w:lang w:val="el-GR"/>
        </w:rPr>
      </w:pPr>
      <w:r w:rsidRPr="00BA4651">
        <w:rPr>
          <w:rFonts w:cs="Tahoma"/>
          <w:lang w:val="el-GR"/>
        </w:rPr>
        <w:t xml:space="preserve">Από τις 2-5-2019, παρέχεται η νέα ηλεκτρονική υπηρεσία </w:t>
      </w:r>
      <w:proofErr w:type="spellStart"/>
      <w:r w:rsidRPr="00BA4651">
        <w:rPr>
          <w:rFonts w:cs="Tahoma"/>
          <w:lang w:val="el-GR"/>
        </w:rPr>
        <w:t>Promitheus</w:t>
      </w:r>
      <w:proofErr w:type="spellEnd"/>
      <w:r w:rsidRPr="00BA4651">
        <w:rPr>
          <w:rFonts w:cs="Tahoma"/>
          <w:lang w:val="el-GR"/>
        </w:rPr>
        <w:t xml:space="preserve"> </w:t>
      </w:r>
      <w:proofErr w:type="spellStart"/>
      <w:r w:rsidRPr="00BA4651">
        <w:rPr>
          <w:rFonts w:cs="Tahoma"/>
          <w:lang w:val="el-GR"/>
        </w:rPr>
        <w:t>ESPDint</w:t>
      </w:r>
      <w:proofErr w:type="spellEnd"/>
      <w:r w:rsidRPr="00BA4651">
        <w:rPr>
          <w:rFonts w:cs="Tahoma"/>
          <w:lang w:val="el-GR"/>
        </w:rPr>
        <w:t xml:space="preserve"> (</w:t>
      </w:r>
      <w:hyperlink r:id="rId30" w:history="1">
        <w:r w:rsidRPr="00BA4651">
          <w:rPr>
            <w:rStyle w:val="-"/>
            <w:rFonts w:cs="Tahoma"/>
            <w:lang w:val="el-GR"/>
          </w:rPr>
          <w:t>https://espdint.eprocurement.gov.gr/</w:t>
        </w:r>
      </w:hyperlink>
      <w:r w:rsidRPr="00BA4651">
        <w:rPr>
          <w:rFonts w:cs="Tahoma"/>
          <w:lang w:val="el-GR"/>
        </w:rPr>
        <w:t>) που προσφέρει τη δυνατότητα ηλεκτρονικής σύνταξης και διαχείρισης του Ευρωπαϊκού Ενιαίου Εγγράφου Σύμβασης (ΕΕΕΣ).</w:t>
      </w:r>
    </w:p>
    <w:p w14:paraId="64B96804" w14:textId="77777777" w:rsidR="005D18D6" w:rsidRPr="00BA4651" w:rsidRDefault="005D18D6" w:rsidP="005D18D6">
      <w:pPr>
        <w:rPr>
          <w:rFonts w:cs="Tahoma"/>
          <w:lang w:val="el-GR"/>
        </w:rPr>
      </w:pPr>
      <w:r w:rsidRPr="00BA4651">
        <w:rPr>
          <w:rFonts w:cs="Tahoma"/>
          <w:lang w:val="el-GR"/>
        </w:rPr>
        <w:t>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IV Κριτήρια Επιλογής, Μέρος VI Τελικές δηλώσεις.</w:t>
      </w:r>
    </w:p>
    <w:p w14:paraId="37D846FB" w14:textId="77777777" w:rsidR="005D18D6" w:rsidRPr="00BA4651" w:rsidRDefault="005D18D6" w:rsidP="005D18D6">
      <w:pPr>
        <w:rPr>
          <w:rFonts w:cs="Tahoma"/>
          <w:i/>
          <w:color w:val="5B9BD5"/>
          <w:u w:val="single"/>
          <w:lang w:val="el-GR"/>
        </w:rPr>
      </w:pPr>
      <w:r w:rsidRPr="00BA4651">
        <w:rPr>
          <w:rFonts w:cs="Tahoma"/>
          <w:u w:val="single"/>
          <w:lang w:val="el-GR"/>
        </w:rPr>
        <w:t xml:space="preserve">Επισημαίνεται ότι οι προσφέροντες για το μέρος </w:t>
      </w:r>
      <w:r w:rsidRPr="00BA4651">
        <w:rPr>
          <w:rFonts w:cs="Tahoma"/>
          <w:u w:val="single"/>
        </w:rPr>
        <w:t>IV</w:t>
      </w:r>
      <w:r w:rsidRPr="00BA4651">
        <w:rPr>
          <w:rFonts w:cs="Tahoma"/>
          <w:u w:val="single"/>
          <w:lang w:val="el-GR"/>
        </w:rPr>
        <w:t xml:space="preserve"> Κριτήρια επιλογής του ΕΕΕΣ συμπληρώνουν μόνο την</w:t>
      </w:r>
      <w:r w:rsidRPr="00BA4651">
        <w:rPr>
          <w:rFonts w:cs="Tahoma"/>
          <w:b/>
          <w:bCs/>
          <w:u w:val="single"/>
          <w:lang w:val="el-GR"/>
        </w:rPr>
        <w:t xml:space="preserve"> ενότητα α «Γενική ένδειξη για όλα τα κριτήρια επιλογής».</w:t>
      </w:r>
      <w:r w:rsidRPr="00BA4651">
        <w:rPr>
          <w:rFonts w:cs="Tahoma"/>
          <w:i/>
          <w:color w:val="5B9BD5"/>
          <w:u w:val="single"/>
          <w:lang w:val="el-GR"/>
        </w:rPr>
        <w:t xml:space="preserve"> </w:t>
      </w:r>
    </w:p>
    <w:p w14:paraId="7F27E9BD" w14:textId="77777777" w:rsidR="005D18D6" w:rsidRPr="00BA4651" w:rsidRDefault="005D18D6" w:rsidP="005D18D6">
      <w:pPr>
        <w:rPr>
          <w:rFonts w:cs="Tahoma"/>
          <w:lang w:val="el-GR"/>
        </w:rPr>
      </w:pPr>
      <w:r w:rsidRPr="00BA4651">
        <w:rPr>
          <w:rFonts w:cs="Tahoma"/>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Pr="00BA4651">
        <w:rPr>
          <w:rStyle w:val="WW-"/>
          <w:rFonts w:cs="Tahoma"/>
          <w:lang w:val="el-GR"/>
        </w:rPr>
        <w:footnoteReference w:id="12"/>
      </w:r>
      <w:r w:rsidRPr="00BA4651">
        <w:rPr>
          <w:rFonts w:cs="Tahoma"/>
          <w:lang w:val="el-GR"/>
        </w:rPr>
        <w:t xml:space="preserve"> </w:t>
      </w:r>
    </w:p>
    <w:p w14:paraId="393F00B4" w14:textId="77777777" w:rsidR="005D18D6" w:rsidRPr="00BA4651" w:rsidRDefault="005D18D6" w:rsidP="005D18D6">
      <w:pPr>
        <w:rPr>
          <w:rFonts w:cs="Tahoma"/>
          <w:lang w:val="el-GR"/>
        </w:rPr>
      </w:pPr>
      <w:r w:rsidRPr="00BA4651">
        <w:rPr>
          <w:rFonts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410ADBC6" w14:textId="77777777" w:rsidR="005D18D6" w:rsidRPr="00BA4651" w:rsidRDefault="005D18D6" w:rsidP="005D18D6">
      <w:pPr>
        <w:rPr>
          <w:rFonts w:cs="Tahoma"/>
          <w:lang w:val="el-GR"/>
        </w:rPr>
      </w:pPr>
      <w:r w:rsidRPr="00BA4651">
        <w:rPr>
          <w:rFonts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89E015C" w14:textId="77777777" w:rsidR="005D18D6" w:rsidRPr="00BA4651" w:rsidRDefault="005D18D6" w:rsidP="005D18D6">
      <w:pPr>
        <w:rPr>
          <w:rFonts w:cs="Tahoma"/>
          <w:lang w:val="el-GR"/>
        </w:rPr>
      </w:pPr>
      <w:r w:rsidRPr="00BA4651">
        <w:rPr>
          <w:rFonts w:cs="Tahoma"/>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0A71CBC" w14:textId="77777777" w:rsidR="005D18D6" w:rsidRPr="00BA4651" w:rsidRDefault="005D18D6" w:rsidP="005D18D6">
      <w:pPr>
        <w:rPr>
          <w:rFonts w:cs="Tahoma"/>
          <w:lang w:val="el-GR" w:eastAsia="ar-SA"/>
        </w:rPr>
      </w:pPr>
      <w:r w:rsidRPr="00BA4651">
        <w:rPr>
          <w:rFonts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BA4651">
        <w:rPr>
          <w:rFonts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fldChar w:fldCharType="begin"/>
      </w:r>
      <w:r>
        <w:instrText>HYPERLINK</w:instrText>
      </w:r>
      <w:r w:rsidRPr="00573759">
        <w:rPr>
          <w:lang w:val="el-GR"/>
        </w:rPr>
        <w:instrText xml:space="preserve"> "</w:instrText>
      </w:r>
      <w:r>
        <w:instrText>http</w:instrText>
      </w:r>
      <w:r w:rsidRPr="00573759">
        <w:rPr>
          <w:lang w:val="el-GR"/>
        </w:rPr>
        <w:instrText>://</w:instrText>
      </w:r>
      <w:r>
        <w:instrText>www</w:instrText>
      </w:r>
      <w:r w:rsidRPr="00573759">
        <w:rPr>
          <w:lang w:val="el-GR"/>
        </w:rPr>
        <w:instrText>.</w:instrText>
      </w:r>
      <w:r>
        <w:instrText>eaadhsy</w:instrText>
      </w:r>
      <w:r w:rsidRPr="00573759">
        <w:rPr>
          <w:lang w:val="el-GR"/>
        </w:rPr>
        <w:instrText>.</w:instrText>
      </w:r>
      <w:r>
        <w:instrText>gr</w:instrText>
      </w:r>
      <w:r w:rsidRPr="00573759">
        <w:rPr>
          <w:lang w:val="el-GR"/>
        </w:rPr>
        <w:instrText>/"</w:instrText>
      </w:r>
      <w:r>
        <w:fldChar w:fldCharType="separate"/>
      </w:r>
      <w:r>
        <w:fldChar w:fldCharType="end"/>
      </w:r>
      <w:hyperlink r:id="rId31" w:history="1"/>
    </w:p>
    <w:p w14:paraId="66062ADE" w14:textId="77777777" w:rsidR="005D18D6" w:rsidRPr="00BA4651" w:rsidRDefault="005D18D6" w:rsidP="005D18D6">
      <w:pPr>
        <w:suppressAutoHyphens w:val="0"/>
        <w:spacing w:line="259" w:lineRule="auto"/>
        <w:rPr>
          <w:rFonts w:eastAsia="Calibri" w:cs="Tahoma"/>
          <w:szCs w:val="22"/>
          <w:lang w:val="el-GR" w:eastAsia="en-US"/>
        </w:rPr>
      </w:pPr>
      <w:r w:rsidRPr="00BA4651">
        <w:rPr>
          <w:rFonts w:eastAsia="Calibri" w:cs="Tahoma"/>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BA4651">
        <w:rPr>
          <w:rFonts w:eastAsia="Calibri" w:cs="Tahoma"/>
          <w:szCs w:val="22"/>
          <w:lang w:val="el-GR" w:eastAsia="en-US"/>
        </w:rPr>
        <w:t>ληφθέντα</w:t>
      </w:r>
      <w:proofErr w:type="spellEnd"/>
      <w:r w:rsidRPr="00BA4651">
        <w:rPr>
          <w:rFonts w:eastAsia="Calibri" w:cs="Tahoma"/>
          <w:szCs w:val="22"/>
          <w:lang w:val="el-GR" w:eastAsia="en-US"/>
        </w:rPr>
        <w:t xml:space="preserve"> μέτρα προς αποκατάσταση της αξιοπιστίας του.</w:t>
      </w:r>
    </w:p>
    <w:p w14:paraId="15A766EF" w14:textId="77777777" w:rsidR="005D18D6" w:rsidRPr="00BA4651" w:rsidRDefault="005D18D6" w:rsidP="005D18D6">
      <w:pPr>
        <w:suppressAutoHyphens w:val="0"/>
        <w:spacing w:after="160" w:line="259" w:lineRule="auto"/>
        <w:rPr>
          <w:rFonts w:eastAsia="Calibri" w:cs="Tahoma"/>
          <w:szCs w:val="22"/>
          <w:lang w:val="el-GR" w:eastAsia="en-US"/>
        </w:rPr>
      </w:pPr>
      <w:r w:rsidRPr="00BA4651">
        <w:rPr>
          <w:rFonts w:eastAsia="Calibri"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BA4651">
        <w:rPr>
          <w:rFonts w:eastAsia="Calibri" w:cs="Tahoma"/>
          <w:szCs w:val="22"/>
          <w:vertAlign w:val="superscript"/>
          <w:lang w:val="el-GR" w:eastAsia="en-US"/>
        </w:rPr>
        <w:footnoteReference w:id="13"/>
      </w:r>
      <w:r w:rsidRPr="00BA4651">
        <w:rPr>
          <w:rFonts w:eastAsia="Calibri" w:cs="Tahoma"/>
          <w:szCs w:val="22"/>
          <w:lang w:val="el-GR" w:eastAsia="en-US"/>
        </w:rPr>
        <w:t>.</w:t>
      </w:r>
    </w:p>
    <w:p w14:paraId="5224A1F6" w14:textId="77777777" w:rsidR="005D18D6" w:rsidRPr="00BA4651" w:rsidRDefault="005D18D6" w:rsidP="005D18D6">
      <w:pPr>
        <w:rPr>
          <w:rFonts w:cs="Tahoma"/>
          <w:lang w:val="el-GR"/>
        </w:rPr>
      </w:pPr>
      <w:r w:rsidRPr="00BA4651">
        <w:rPr>
          <w:rFonts w:eastAsia="Calibri" w:cs="Tahoma"/>
          <w:szCs w:val="22"/>
          <w:lang w:val="el-GR" w:eastAsia="en-US"/>
        </w:rPr>
        <w:t xml:space="preserve">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                                                                                                                                                   </w:t>
      </w:r>
    </w:p>
    <w:p w14:paraId="047DB77C" w14:textId="4D42DC19" w:rsidR="005D18D6" w:rsidRPr="00BA4651" w:rsidRDefault="005D18D6" w:rsidP="005D18D6">
      <w:pPr>
        <w:rPr>
          <w:rFonts w:cs="Tahoma"/>
          <w:bCs/>
          <w:lang w:val="el-GR"/>
        </w:rPr>
      </w:pPr>
      <w:bookmarkStart w:id="141" w:name="__RefHeading___Toc316_3433287216"/>
      <w:bookmarkEnd w:id="141"/>
      <w:r w:rsidRPr="00BA4651">
        <w:rPr>
          <w:rFonts w:cs="Tahoma"/>
          <w:b/>
          <w:bCs/>
          <w:lang w:val="el-GR"/>
        </w:rPr>
        <w:t>.</w:t>
      </w:r>
      <w:r w:rsidRPr="00BA4651">
        <w:rPr>
          <w:rFonts w:cs="Tahoma"/>
          <w:lang w:val="el-GR"/>
        </w:rPr>
        <w:t xml:space="preserve"> </w:t>
      </w:r>
      <w:r w:rsidRPr="00BA4651">
        <w:rPr>
          <w:rFonts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w:t>
      </w:r>
      <w:r w:rsidRPr="00BA4651">
        <w:rPr>
          <w:rFonts w:cs="Tahoma"/>
          <w:lang w:val="el-GR"/>
        </w:rPr>
        <w:t xml:space="preserve"> </w:t>
      </w:r>
      <w:r w:rsidRPr="00BA4651">
        <w:rPr>
          <w:rFonts w:cs="Tahoma"/>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5F4B97B" w14:textId="77777777" w:rsidR="005D18D6" w:rsidRPr="00BA4651" w:rsidRDefault="005D18D6" w:rsidP="005D18D6">
      <w:pPr>
        <w:rPr>
          <w:rFonts w:cs="Tahoma"/>
          <w:bCs/>
          <w:lang w:val="el-GR"/>
        </w:rPr>
      </w:pPr>
      <w:r w:rsidRPr="00BA4651">
        <w:rPr>
          <w:rFonts w:cs="Tahoma"/>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w:t>
      </w:r>
      <w:r w:rsidRPr="00BA4651">
        <w:rPr>
          <w:rFonts w:cs="Tahoma"/>
          <w:bCs/>
          <w:lang w:val="el-GR"/>
        </w:rPr>
        <w:lastRenderedPageBreak/>
        <w:t xml:space="preserve">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87C8EAE" w14:textId="77777777" w:rsidR="005D18D6" w:rsidRPr="00BA4651" w:rsidRDefault="005D18D6" w:rsidP="005D18D6">
      <w:pPr>
        <w:rPr>
          <w:rFonts w:cs="Tahoma"/>
          <w:bCs/>
          <w:lang w:val="el-GR"/>
        </w:rPr>
      </w:pPr>
      <w:r w:rsidRPr="00BA4651">
        <w:rPr>
          <w:rFonts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D7A91BC" w14:textId="77777777" w:rsidR="005D18D6" w:rsidRPr="00BA4651" w:rsidRDefault="005D18D6" w:rsidP="005D18D6">
      <w:pPr>
        <w:rPr>
          <w:rFonts w:cs="Tahoma"/>
          <w:bCs/>
          <w:lang w:val="el-GR"/>
        </w:rPr>
      </w:pPr>
      <w:r w:rsidRPr="00BA4651">
        <w:rPr>
          <w:rFonts w:cs="Tahoma"/>
          <w:bCs/>
          <w:lang w:val="el-GR"/>
        </w:rPr>
        <w:t>Τα δικαιολογητικά του παρόντος υποβάλλονται και γίνονται αποδεκτά σύμφωνα με την παράγραφο 2.4.2.5 και 3.2 της παρούσας.</w:t>
      </w:r>
    </w:p>
    <w:p w14:paraId="4235C21F" w14:textId="77777777" w:rsidR="005D18D6" w:rsidRPr="00BA4651" w:rsidRDefault="005D18D6" w:rsidP="005D18D6">
      <w:pPr>
        <w:rPr>
          <w:rFonts w:cs="Tahoma"/>
          <w:b/>
          <w:bCs/>
          <w:lang w:val="el-GR"/>
        </w:rPr>
      </w:pPr>
      <w:r w:rsidRPr="00BA4651">
        <w:rPr>
          <w:rFonts w:cs="Tahoma"/>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364FD86" w14:textId="77777777" w:rsidR="005D18D6" w:rsidRPr="00BA4651" w:rsidRDefault="005D18D6" w:rsidP="005D18D6">
      <w:pPr>
        <w:rPr>
          <w:rFonts w:cs="Tahoma"/>
          <w:lang w:val="el-GR"/>
        </w:rPr>
      </w:pPr>
      <w:r w:rsidRPr="00BA4651">
        <w:rPr>
          <w:rFonts w:cs="Tahoma"/>
          <w:b/>
          <w:bCs/>
          <w:lang w:val="el-GR"/>
        </w:rPr>
        <w:t>Β.</w:t>
      </w:r>
      <w:r w:rsidRPr="00BA4651">
        <w:rPr>
          <w:rFonts w:cs="Tahoma"/>
          <w:lang w:val="el-GR"/>
        </w:rPr>
        <w:t xml:space="preserve"> </w:t>
      </w:r>
      <w:r w:rsidRPr="00BA4651">
        <w:rPr>
          <w:rFonts w:cs="Tahoma"/>
          <w:b/>
          <w:lang w:val="el-GR"/>
        </w:rPr>
        <w:t>1.</w:t>
      </w:r>
      <w:r w:rsidRPr="00BA4651">
        <w:rPr>
          <w:rFonts w:cs="Tahoma"/>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14:paraId="745EC47C" w14:textId="77777777" w:rsidR="005D18D6" w:rsidRPr="00BA4651" w:rsidRDefault="005D18D6" w:rsidP="005D18D6">
      <w:pPr>
        <w:rPr>
          <w:rFonts w:cs="Tahoma"/>
          <w:color w:val="000000"/>
          <w:lang w:val="el-GR"/>
        </w:rPr>
      </w:pPr>
      <w:r w:rsidRPr="00BA4651">
        <w:rPr>
          <w:rFonts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BA4651">
        <w:rPr>
          <w:rFonts w:cs="Tahoma"/>
          <w:color w:val="000000"/>
          <w:lang w:val="el-GR"/>
        </w:rPr>
        <w:t>επιγραμμικού</w:t>
      </w:r>
      <w:proofErr w:type="spellEnd"/>
      <w:r w:rsidRPr="00BA4651">
        <w:rPr>
          <w:rFonts w:cs="Tahoma"/>
          <w:color w:val="000000"/>
          <w:lang w:val="el-GR"/>
        </w:rPr>
        <w:t xml:space="preserve"> αποθετηρίου πιστοποιητικών (</w:t>
      </w:r>
      <w:r w:rsidRPr="00BA4651">
        <w:rPr>
          <w:rFonts w:cs="Tahoma"/>
          <w:color w:val="000000"/>
          <w:lang w:val="en-US"/>
        </w:rPr>
        <w:t>e</w:t>
      </w:r>
      <w:r w:rsidRPr="00BA4651">
        <w:rPr>
          <w:rFonts w:cs="Tahoma"/>
          <w:color w:val="000000"/>
          <w:lang w:val="el-GR"/>
        </w:rPr>
        <w:t>-</w:t>
      </w:r>
      <w:proofErr w:type="spellStart"/>
      <w:r w:rsidRPr="00BA4651">
        <w:rPr>
          <w:rFonts w:cs="Tahoma"/>
          <w:color w:val="000000"/>
          <w:lang w:val="en-US"/>
        </w:rPr>
        <w:t>Certis</w:t>
      </w:r>
      <w:proofErr w:type="spellEnd"/>
      <w:r w:rsidRPr="00BA4651">
        <w:rPr>
          <w:rFonts w:cs="Tahoma"/>
          <w:color w:val="000000"/>
          <w:lang w:val="el-GR"/>
        </w:rPr>
        <w:t>) του άρθρου 81 του ν. 4412/2016.</w:t>
      </w:r>
    </w:p>
    <w:p w14:paraId="72A4BBD6" w14:textId="77777777" w:rsidR="005D18D6" w:rsidRPr="00BA4651" w:rsidRDefault="005D18D6" w:rsidP="005D18D6">
      <w:pPr>
        <w:rPr>
          <w:rFonts w:cs="Tahoma"/>
          <w:lang w:val="el-GR"/>
        </w:rPr>
      </w:pPr>
      <w:r w:rsidRPr="00BA4651">
        <w:rPr>
          <w:rFonts w:cs="Tahoma"/>
          <w:color w:val="000000"/>
          <w:lang w:val="el-GR"/>
        </w:rPr>
        <w:t>Ειδικότερα οι οικονομικοί φορείς προσκομίζουν:</w:t>
      </w:r>
    </w:p>
    <w:p w14:paraId="34C6E512" w14:textId="77777777" w:rsidR="005D18D6" w:rsidRPr="00BA4651" w:rsidRDefault="005D18D6" w:rsidP="005D18D6">
      <w:pPr>
        <w:rPr>
          <w:rFonts w:cs="Tahoma"/>
          <w:color w:val="000000"/>
          <w:lang w:val="el-GR"/>
        </w:rPr>
      </w:pPr>
      <w:r w:rsidRPr="00BA4651">
        <w:rPr>
          <w:rFonts w:cs="Tahoma"/>
          <w:b/>
          <w:bCs/>
          <w:lang w:val="el-GR"/>
        </w:rPr>
        <w:t>α)</w:t>
      </w:r>
      <w:r w:rsidRPr="00BA4651">
        <w:rPr>
          <w:rFonts w:cs="Tahoma"/>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sidRPr="00BA4651">
        <w:rPr>
          <w:rFonts w:cs="Tahoma"/>
          <w:lang w:val="el-GR"/>
        </w:rPr>
        <w:lastRenderedPageBreak/>
        <w:t xml:space="preserve">φορέας, από το οποίο προκύπτει ότι πληρούνται αυτές οι προϋποθέσεις, </w:t>
      </w:r>
      <w:r w:rsidRPr="00BA4651">
        <w:rPr>
          <w:rFonts w:cs="Tahoma"/>
          <w:color w:val="000000"/>
          <w:lang w:val="el-GR"/>
        </w:rPr>
        <w:t>που να έχει εκδοθεί έως τρεις (3) μήνες πριν από την υποβολή του</w:t>
      </w:r>
      <w:r w:rsidRPr="00BA4651">
        <w:rPr>
          <w:rStyle w:val="0"/>
          <w:rFonts w:cs="Tahoma"/>
          <w:color w:val="000000"/>
          <w:lang w:val="el-GR"/>
        </w:rPr>
        <w:footnoteReference w:id="14"/>
      </w:r>
      <w:r w:rsidRPr="00BA4651">
        <w:rPr>
          <w:rFonts w:cs="Tahoma"/>
          <w:color w:val="000000"/>
          <w:lang w:val="el-GR"/>
        </w:rPr>
        <w:t xml:space="preserve">. </w:t>
      </w:r>
    </w:p>
    <w:p w14:paraId="4D4EC5C5" w14:textId="77777777" w:rsidR="005D18D6" w:rsidRPr="00BA4651" w:rsidRDefault="005D18D6" w:rsidP="005D18D6">
      <w:pPr>
        <w:rPr>
          <w:rFonts w:cs="Tahoma"/>
          <w:color w:val="000000"/>
          <w:lang w:val="el-GR"/>
        </w:rPr>
      </w:pPr>
      <w:r w:rsidRPr="00BA4651">
        <w:rPr>
          <w:rFonts w:cs="Tahoma"/>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205F56D" w14:textId="77777777" w:rsidR="005D18D6" w:rsidRPr="00BA4651" w:rsidRDefault="005D18D6" w:rsidP="005D18D6">
      <w:pPr>
        <w:rPr>
          <w:rFonts w:cs="Tahoma"/>
          <w:color w:val="000000"/>
          <w:lang w:val="el-GR"/>
        </w:rPr>
      </w:pPr>
      <w:r w:rsidRPr="00BA4651">
        <w:rPr>
          <w:rFonts w:cs="Tahoma"/>
          <w:b/>
          <w:bCs/>
          <w:color w:val="000000"/>
          <w:lang w:val="el-GR"/>
        </w:rPr>
        <w:t>β)</w:t>
      </w:r>
      <w:r w:rsidRPr="00BA4651">
        <w:rPr>
          <w:rFonts w:cs="Tahoma"/>
          <w:color w:val="000000"/>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BA4651">
        <w:rPr>
          <w:rStyle w:val="0"/>
          <w:rFonts w:cs="Tahoma"/>
          <w:color w:val="000000"/>
          <w:lang w:val="el-GR"/>
        </w:rPr>
        <w:footnoteReference w:id="15"/>
      </w:r>
      <w:r w:rsidRPr="00BA4651">
        <w:rPr>
          <w:rFonts w:cs="Tahoma"/>
          <w:color w:val="000000"/>
          <w:lang w:val="el-GR"/>
        </w:rPr>
        <w:t xml:space="preserve">  </w:t>
      </w:r>
    </w:p>
    <w:p w14:paraId="19A52ECA" w14:textId="77777777" w:rsidR="005D18D6" w:rsidRPr="00BA4651" w:rsidRDefault="005D18D6" w:rsidP="005D18D6">
      <w:pPr>
        <w:rPr>
          <w:rFonts w:cs="Tahoma"/>
          <w:b/>
          <w:bCs/>
          <w:color w:val="000000"/>
          <w:lang w:val="el-GR"/>
        </w:rPr>
      </w:pPr>
      <w:r w:rsidRPr="00BA4651">
        <w:rPr>
          <w:rFonts w:cs="Tahoma"/>
          <w:color w:val="000000"/>
          <w:lang w:val="el-GR"/>
        </w:rPr>
        <w:t>Ιδίως οι οικονομικοί φορείς που είναι εγκατεστημένοι στην Ελλάδα προσκομίζουν:</w:t>
      </w:r>
    </w:p>
    <w:p w14:paraId="7100CD34" w14:textId="77777777" w:rsidR="005D18D6" w:rsidRPr="00BA4651" w:rsidRDefault="005D18D6" w:rsidP="005D18D6">
      <w:pPr>
        <w:rPr>
          <w:rFonts w:cs="Tahoma"/>
          <w:color w:val="000000"/>
          <w:lang w:val="el-GR"/>
        </w:rPr>
      </w:pPr>
      <w:proofErr w:type="spellStart"/>
      <w:r w:rsidRPr="00BA4651">
        <w:rPr>
          <w:rFonts w:cs="Tahoma"/>
          <w:b/>
          <w:bCs/>
          <w:color w:val="000000"/>
          <w:lang w:val="en-US"/>
        </w:rPr>
        <w:t>i</w:t>
      </w:r>
      <w:proofErr w:type="spellEnd"/>
      <w:r w:rsidRPr="00BA4651">
        <w:rPr>
          <w:rFonts w:cs="Tahoma"/>
          <w:b/>
          <w:bCs/>
          <w:color w:val="000000"/>
          <w:lang w:val="el-GR"/>
        </w:rPr>
        <w:t xml:space="preserve">) </w:t>
      </w:r>
      <w:r w:rsidRPr="00BA4651">
        <w:rPr>
          <w:rFonts w:cs="Tahoma"/>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w:t>
      </w:r>
      <w:proofErr w:type="gramStart"/>
      <w:r w:rsidRPr="00BA4651">
        <w:rPr>
          <w:rFonts w:cs="Tahoma"/>
          <w:color w:val="000000"/>
          <w:lang w:val="el-GR"/>
        </w:rPr>
        <w:t>Α.Α.Δ.Ε..</w:t>
      </w:r>
      <w:proofErr w:type="gramEnd"/>
      <w:r w:rsidRPr="00BA4651">
        <w:rPr>
          <w:rFonts w:cs="Tahoma"/>
          <w:color w:val="000000"/>
          <w:lang w:val="el-GR"/>
        </w:rPr>
        <w:t xml:space="preserve"> </w:t>
      </w:r>
    </w:p>
    <w:p w14:paraId="46CD2B37" w14:textId="77777777" w:rsidR="005D18D6" w:rsidRPr="00BA4651" w:rsidRDefault="005D18D6" w:rsidP="005D18D6">
      <w:pPr>
        <w:rPr>
          <w:rFonts w:cs="Tahoma"/>
          <w:bCs/>
          <w:i/>
          <w:color w:val="5B9BD5"/>
          <w:lang w:val="el-GR"/>
        </w:rPr>
      </w:pPr>
      <w:r w:rsidRPr="00BA4651">
        <w:rPr>
          <w:rFonts w:cs="Tahoma"/>
          <w:b/>
          <w:bCs/>
          <w:color w:val="000000"/>
          <w:lang w:val="en-US"/>
        </w:rPr>
        <w:t>ii</w:t>
      </w:r>
      <w:r w:rsidRPr="00BA4651">
        <w:rPr>
          <w:rFonts w:cs="Tahoma"/>
          <w:b/>
          <w:bCs/>
          <w:color w:val="000000"/>
          <w:lang w:val="el-GR"/>
        </w:rPr>
        <w:t xml:space="preserve">) </w:t>
      </w:r>
      <w:r w:rsidRPr="00BA4651">
        <w:rPr>
          <w:rFonts w:cs="Tahoma"/>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BA4651">
        <w:rPr>
          <w:rFonts w:cs="Tahoma"/>
          <w:color w:val="000000"/>
          <w:lang w:val="en-US"/>
        </w:rPr>
        <w:t>e</w:t>
      </w:r>
      <w:r w:rsidRPr="00BA4651">
        <w:rPr>
          <w:rFonts w:cs="Tahoma"/>
          <w:color w:val="000000"/>
          <w:lang w:val="el-GR"/>
        </w:rPr>
        <w:t xml:space="preserve">-ΕΦΚΑ. </w:t>
      </w:r>
    </w:p>
    <w:p w14:paraId="47FFC967" w14:textId="77777777" w:rsidR="005D18D6" w:rsidRPr="00BA4651" w:rsidRDefault="005D18D6" w:rsidP="005D18D6">
      <w:pPr>
        <w:rPr>
          <w:rFonts w:cs="Tahoma"/>
          <w:color w:val="000000"/>
          <w:lang w:val="el-GR"/>
        </w:rPr>
      </w:pPr>
      <w:r w:rsidRPr="00BA4651">
        <w:rPr>
          <w:rFonts w:cs="Tahoma"/>
          <w:b/>
          <w:bCs/>
          <w:color w:val="000000"/>
          <w:lang w:val="en-US"/>
        </w:rPr>
        <w:t>iii</w:t>
      </w:r>
      <w:r w:rsidRPr="00BA4651">
        <w:rPr>
          <w:rFonts w:cs="Tahoma"/>
          <w:b/>
          <w:bCs/>
          <w:color w:val="000000"/>
          <w:lang w:val="el-GR"/>
        </w:rPr>
        <w:t xml:space="preserve">) </w:t>
      </w:r>
      <w:r w:rsidRPr="00BA4651">
        <w:rPr>
          <w:rFonts w:cs="Tahoma"/>
          <w:color w:val="000000"/>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DE47E4" w14:textId="77777777" w:rsidR="005D18D6" w:rsidRPr="00BA4651" w:rsidRDefault="005D18D6" w:rsidP="005D18D6">
      <w:pPr>
        <w:rPr>
          <w:rFonts w:cs="Tahoma"/>
          <w:color w:val="000000"/>
          <w:lang w:val="el-GR"/>
        </w:rPr>
      </w:pPr>
      <w:r w:rsidRPr="00BA4651">
        <w:rPr>
          <w:rFonts w:cs="Tahoma"/>
          <w:b/>
          <w:bCs/>
          <w:lang w:val="el-GR"/>
        </w:rPr>
        <w:t xml:space="preserve">γ) </w:t>
      </w:r>
      <w:r w:rsidRPr="00BA4651">
        <w:rPr>
          <w:rFonts w:cs="Tahoma"/>
          <w:color w:val="000000"/>
          <w:lang w:val="el-GR"/>
        </w:rPr>
        <w:t xml:space="preserve">για την παράγραφο 2.2.3.4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C78B6A3" w14:textId="77777777" w:rsidR="005D18D6" w:rsidRPr="00BA4651" w:rsidRDefault="005D18D6" w:rsidP="005D18D6">
      <w:pPr>
        <w:rPr>
          <w:rFonts w:cs="Tahoma"/>
          <w:b/>
          <w:bCs/>
          <w:color w:val="000000"/>
          <w:lang w:val="el-GR"/>
        </w:rPr>
      </w:pPr>
      <w:r w:rsidRPr="00BA4651">
        <w:rPr>
          <w:rFonts w:cs="Tahoma"/>
          <w:color w:val="000000"/>
          <w:lang w:val="el-GR"/>
        </w:rPr>
        <w:t>Ιδίως οι οικονομικοί φορείς που είναι εγκατεστημένοι στην Ελλάδα προσκομίζουν:</w:t>
      </w:r>
    </w:p>
    <w:p w14:paraId="3E038FFD" w14:textId="77777777" w:rsidR="005D18D6" w:rsidRPr="00BA4651" w:rsidRDefault="005D18D6" w:rsidP="005D18D6">
      <w:pPr>
        <w:rPr>
          <w:rFonts w:cs="Tahoma"/>
          <w:b/>
          <w:lang w:val="el-GR"/>
        </w:rPr>
      </w:pPr>
      <w:bookmarkStart w:id="142" w:name="_Hlk69240569"/>
      <w:proofErr w:type="spellStart"/>
      <w:r w:rsidRPr="00BA4651">
        <w:rPr>
          <w:rFonts w:cs="Tahoma"/>
          <w:b/>
          <w:bCs/>
          <w:lang w:val="en-US"/>
        </w:rPr>
        <w:t>i</w:t>
      </w:r>
      <w:proofErr w:type="spellEnd"/>
      <w:r w:rsidRPr="00BA4651">
        <w:rPr>
          <w:rFonts w:cs="Tahoma"/>
          <w:b/>
          <w:bCs/>
          <w:lang w:val="el-GR"/>
        </w:rPr>
        <w:t>)</w:t>
      </w:r>
      <w:r w:rsidRPr="00BA4651">
        <w:rPr>
          <w:rFonts w:cs="Tahoma"/>
          <w:bCs/>
          <w:lang w:val="el-GR"/>
        </w:rPr>
        <w:t xml:space="preserve"> Ενιαίο Πιστοποιητικό Δικαστικής Φερεγγυότητας</w:t>
      </w:r>
      <w:bookmarkEnd w:id="142"/>
      <w:r w:rsidRPr="00BA4651">
        <w:rPr>
          <w:rFonts w:cs="Tahoma"/>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9B7B1A8" w14:textId="77777777" w:rsidR="005D18D6" w:rsidRPr="00BA4651" w:rsidRDefault="005D18D6" w:rsidP="005D18D6">
      <w:pPr>
        <w:rPr>
          <w:rFonts w:cs="Tahoma"/>
          <w:b/>
          <w:bCs/>
          <w:color w:val="000000"/>
          <w:lang w:val="el-GR"/>
        </w:rPr>
      </w:pPr>
      <w:r w:rsidRPr="00BA4651">
        <w:rPr>
          <w:rFonts w:cs="Tahoma"/>
          <w:b/>
          <w:lang w:val="en-US"/>
        </w:rPr>
        <w:t>ii</w:t>
      </w:r>
      <w:r w:rsidRPr="00BA4651">
        <w:rPr>
          <w:rFonts w:cs="Tahoma"/>
          <w:b/>
          <w:lang w:val="el-GR"/>
        </w:rPr>
        <w:t xml:space="preserve">) </w:t>
      </w:r>
      <w:r w:rsidRPr="00BA4651">
        <w:rPr>
          <w:rFonts w:cs="Tahoma"/>
          <w:bCs/>
          <w:lang w:val="el-GR"/>
        </w:rPr>
        <w:t>Π</w:t>
      </w:r>
      <w:r w:rsidRPr="00BA4651">
        <w:rPr>
          <w:rFonts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273E38" w14:textId="77777777" w:rsidR="005D18D6" w:rsidRPr="00BA4651" w:rsidRDefault="005D18D6" w:rsidP="005D18D6">
      <w:pPr>
        <w:rPr>
          <w:rFonts w:cs="Tahoma"/>
          <w:bCs/>
          <w:color w:val="000000"/>
          <w:lang w:val="el-GR"/>
        </w:rPr>
      </w:pPr>
      <w:r w:rsidRPr="00BA4651">
        <w:rPr>
          <w:rFonts w:cs="Tahoma"/>
          <w:b/>
          <w:bCs/>
          <w:color w:val="000000"/>
          <w:lang w:val="en-US"/>
        </w:rPr>
        <w:lastRenderedPageBreak/>
        <w:t>iii</w:t>
      </w:r>
      <w:r w:rsidRPr="00BA4651">
        <w:rPr>
          <w:rFonts w:cs="Tahoma"/>
          <w:b/>
          <w:bCs/>
          <w:color w:val="000000"/>
          <w:lang w:val="el-GR"/>
        </w:rPr>
        <w:t xml:space="preserve">) </w:t>
      </w:r>
      <w:r w:rsidRPr="00BA4651">
        <w:rPr>
          <w:rFonts w:cs="Tahoma"/>
          <w:color w:val="000000"/>
          <w:lang w:val="el-GR"/>
        </w:rPr>
        <w:t xml:space="preserve">Εκτύπωση της καρτέλας “Στοιχεία Μητρώου/ Επιχείρησης” </w:t>
      </w:r>
      <w:r w:rsidRPr="00BA4651">
        <w:rPr>
          <w:rFonts w:cs="Tahoma"/>
          <w:bCs/>
          <w:lang w:val="el-GR"/>
        </w:rPr>
        <w:t>από την ηλεκτρονική πλατφόρμα της Ανεξάρτητης Αρχής Δημοσίων Εσόδων</w:t>
      </w:r>
      <w:r w:rsidRPr="00BA4651">
        <w:rPr>
          <w:rFonts w:cs="Tahoma"/>
          <w:color w:val="000000"/>
          <w:lang w:val="el-GR"/>
        </w:rPr>
        <w:t xml:space="preserve">, όπως αυτά εμφανίζονται στο </w:t>
      </w:r>
      <w:proofErr w:type="spellStart"/>
      <w:r w:rsidRPr="00BA4651">
        <w:rPr>
          <w:rFonts w:cs="Tahoma"/>
          <w:color w:val="000000"/>
          <w:lang w:val="el-GR"/>
        </w:rPr>
        <w:t>taxisnet</w:t>
      </w:r>
      <w:proofErr w:type="spellEnd"/>
      <w:r w:rsidRPr="00BA4651">
        <w:rPr>
          <w:rFonts w:cs="Tahoma"/>
          <w:color w:val="000000"/>
          <w:lang w:val="el-GR"/>
        </w:rPr>
        <w:t xml:space="preserve">, από την οποία να προκύπτει η </w:t>
      </w:r>
      <w:r w:rsidRPr="00BA4651">
        <w:rPr>
          <w:rFonts w:cs="Tahoma"/>
          <w:bCs/>
          <w:color w:val="000000"/>
          <w:lang w:val="el-GR"/>
        </w:rPr>
        <w:t>μη αναστολή της επιχειρηματικής δραστηριότητάς τους.</w:t>
      </w:r>
    </w:p>
    <w:p w14:paraId="078AA910" w14:textId="77777777" w:rsidR="005D18D6" w:rsidRPr="00BA4651" w:rsidRDefault="005D18D6" w:rsidP="005D18D6">
      <w:pPr>
        <w:rPr>
          <w:rFonts w:cs="Tahoma"/>
          <w:b/>
          <w:color w:val="000000"/>
          <w:lang w:val="el-GR"/>
        </w:rPr>
      </w:pPr>
      <w:r w:rsidRPr="00BA4651">
        <w:rPr>
          <w:rFonts w:cs="Tahoma"/>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w:t>
      </w:r>
      <w:r w:rsidRPr="00FA1531">
        <w:rPr>
          <w:rFonts w:cs="Tahoma"/>
          <w:bCs/>
          <w:color w:val="000000"/>
          <w:lang w:val="el-GR"/>
        </w:rPr>
        <w:t>τις 31.12.2019 από</w:t>
      </w:r>
      <w:r w:rsidRPr="00BA4651">
        <w:rPr>
          <w:rFonts w:cs="Tahoma"/>
          <w:bCs/>
          <w:color w:val="000000"/>
          <w:lang w:val="el-GR"/>
        </w:rPr>
        <w:t xml:space="preserve"> το Ειρηνοδικείο και μετά την παραπάνω ημερομηνία από το Γ.Ε.Μ.Η.</w:t>
      </w:r>
    </w:p>
    <w:p w14:paraId="6D847F8F" w14:textId="77777777" w:rsidR="005D18D6" w:rsidRPr="00BA4651" w:rsidRDefault="005D18D6" w:rsidP="005D18D6">
      <w:pPr>
        <w:rPr>
          <w:rFonts w:cs="Tahoma"/>
          <w:color w:val="000000"/>
          <w:lang w:val="el-GR"/>
        </w:rPr>
      </w:pPr>
      <w:r w:rsidRPr="00BA4651">
        <w:rPr>
          <w:rFonts w:cs="Tahoma"/>
          <w:b/>
          <w:color w:val="000000"/>
          <w:lang w:val="el-GR"/>
        </w:rPr>
        <w:t>δ)</w:t>
      </w:r>
      <w:r w:rsidRPr="00BA4651">
        <w:rPr>
          <w:rFonts w:cs="Tahoma"/>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0F1E8C5C" w14:textId="77777777" w:rsidR="005D18D6" w:rsidRPr="00BA4651" w:rsidRDefault="005D18D6" w:rsidP="005D18D6">
      <w:pPr>
        <w:tabs>
          <w:tab w:val="left" w:pos="1980"/>
        </w:tabs>
        <w:rPr>
          <w:rFonts w:cs="Tahoma"/>
          <w:color w:val="000000"/>
          <w:lang w:val="el-GR"/>
        </w:rPr>
      </w:pPr>
      <w:r w:rsidRPr="00BA4651">
        <w:rPr>
          <w:rFonts w:cs="Tahoma"/>
          <w:b/>
          <w:bCs/>
          <w:color w:val="000000"/>
          <w:lang w:val="el-GR"/>
        </w:rPr>
        <w:t>ε)</w:t>
      </w:r>
      <w:r w:rsidRPr="00BA4651">
        <w:rPr>
          <w:rFonts w:cs="Tahoma"/>
          <w:color w:val="000000"/>
          <w:lang w:val="el-GR"/>
        </w:rPr>
        <w:t xml:space="preserve"> </w:t>
      </w:r>
      <w:r w:rsidRPr="00BA4651">
        <w:rPr>
          <w:rFonts w:cs="Tahoma"/>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BA4651">
        <w:rPr>
          <w:rFonts w:cs="Tahoma"/>
          <w:color w:val="000000"/>
          <w:lang w:val="el-GR"/>
        </w:rPr>
        <w:t>.</w:t>
      </w:r>
    </w:p>
    <w:p w14:paraId="21FB5F32" w14:textId="77777777" w:rsidR="005D18D6" w:rsidRPr="00BA4651" w:rsidRDefault="005D18D6" w:rsidP="005D18D6">
      <w:pPr>
        <w:tabs>
          <w:tab w:val="left" w:pos="1980"/>
        </w:tabs>
        <w:rPr>
          <w:rFonts w:cs="Tahoma"/>
          <w:color w:val="000000"/>
          <w:lang w:val="el-GR"/>
        </w:rPr>
      </w:pPr>
    </w:p>
    <w:p w14:paraId="437FB65D" w14:textId="77777777" w:rsidR="005D18D6" w:rsidRPr="00BA4651" w:rsidRDefault="005D18D6" w:rsidP="005D18D6">
      <w:pPr>
        <w:rPr>
          <w:rFonts w:eastAsia="Calibri" w:cs="Tahoma"/>
          <w:lang w:val="el-GR"/>
        </w:rPr>
      </w:pPr>
      <w:r w:rsidRPr="00BA4651">
        <w:rPr>
          <w:rFonts w:cs="Tahoma"/>
          <w:b/>
          <w:bCs/>
          <w:lang w:val="en-US"/>
        </w:rPr>
        <w:t>B</w:t>
      </w:r>
      <w:r w:rsidRPr="00BA4651">
        <w:rPr>
          <w:rFonts w:cs="Tahoma"/>
          <w:b/>
          <w:bCs/>
          <w:lang w:val="el-GR"/>
        </w:rPr>
        <w:t>.2.</w:t>
      </w:r>
      <w:r w:rsidRPr="00BA4651">
        <w:rPr>
          <w:rFonts w:cs="Tahoma"/>
          <w:lang w:val="el-GR"/>
        </w:rPr>
        <w:t xml:space="preserve"> </w:t>
      </w:r>
      <w:r w:rsidRPr="00BA4651">
        <w:rPr>
          <w:rFonts w:eastAsia="Calibri" w:cs="Tahoma"/>
          <w:lang w:val="el-GR"/>
        </w:rPr>
        <w:t xml:space="preserve">Για την απόδειξη της απαίτησης του άρθρου 2.2.4. (απόδειξη </w:t>
      </w:r>
      <w:proofErr w:type="spellStart"/>
      <w:r w:rsidRPr="00BA4651">
        <w:rPr>
          <w:rFonts w:eastAsia="Calibri" w:cs="Tahoma"/>
          <w:lang w:val="el-GR"/>
        </w:rPr>
        <w:t>καταλληλότητας</w:t>
      </w:r>
      <w:proofErr w:type="spellEnd"/>
      <w:r w:rsidRPr="00BA4651">
        <w:rPr>
          <w:rFonts w:eastAsia="Calibri" w:cs="Tahoma"/>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BA4651">
        <w:rPr>
          <w:rStyle w:val="WW-FootnoteReference14"/>
          <w:rFonts w:eastAsia="Calibri" w:cs="Tahoma"/>
          <w:lang w:val="el-GR"/>
        </w:rPr>
        <w:footnoteReference w:id="16"/>
      </w:r>
    </w:p>
    <w:p w14:paraId="1583E647" w14:textId="77777777" w:rsidR="005D18D6" w:rsidRPr="00BA4651" w:rsidRDefault="005D18D6" w:rsidP="005D18D6">
      <w:pPr>
        <w:rPr>
          <w:rFonts w:eastAsia="Calibri" w:cs="Tahoma"/>
          <w:lang w:val="el-GR"/>
        </w:rPr>
      </w:pPr>
      <w:r w:rsidRPr="00BA4651">
        <w:rPr>
          <w:rFonts w:eastAsia="Calibri" w:cs="Tahoma"/>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0025F921" w14:textId="77777777" w:rsidR="005D18D6" w:rsidRPr="00BA4651" w:rsidRDefault="005D18D6" w:rsidP="005D18D6">
      <w:pPr>
        <w:rPr>
          <w:rFonts w:eastAsia="Calibri" w:cs="Tahoma"/>
          <w:color w:val="000000"/>
          <w:lang w:val="el-GR"/>
        </w:rPr>
      </w:pPr>
      <w:r w:rsidRPr="00BA4651">
        <w:rPr>
          <w:rFonts w:eastAsia="Calibri" w:cs="Tahoma"/>
          <w:color w:val="000000"/>
          <w:lang w:val="el-GR"/>
        </w:rPr>
        <w:t xml:space="preserve">Επισημαίνεται ότι, τα δικαιολογητικά που αφορούν στην απόδειξη της απαίτησης του άρθρου 2.2.4 (απόδειξη </w:t>
      </w:r>
      <w:proofErr w:type="spellStart"/>
      <w:r w:rsidRPr="00BA4651">
        <w:rPr>
          <w:rFonts w:eastAsia="Calibri" w:cs="Tahoma"/>
          <w:color w:val="000000"/>
          <w:lang w:val="el-GR"/>
        </w:rPr>
        <w:t>καταλληλότητας</w:t>
      </w:r>
      <w:proofErr w:type="spellEnd"/>
      <w:r w:rsidRPr="00BA4651">
        <w:rPr>
          <w:rFonts w:eastAsia="Calibri" w:cs="Tahoma"/>
          <w:color w:val="000000"/>
          <w:lang w:val="el-GR"/>
        </w:rPr>
        <w:t xml:space="preserve"> για την άσκηση επαγγελματικής δραστηριότητας) γίνονται αποδεκτά, </w:t>
      </w:r>
      <w:r w:rsidRPr="00BA4651">
        <w:rPr>
          <w:rFonts w:eastAsia="Calibri" w:cs="Tahoma"/>
          <w:color w:val="000000"/>
          <w:lang w:val="el-GR"/>
        </w:rPr>
        <w:lastRenderedPageBreak/>
        <w:t>εφόσον έχουν εκδοθεί έως τριάντα (30) εργάσιμες ημέρες πριν από την υποβολή τους,</w:t>
      </w:r>
      <w:r w:rsidRPr="00BA4651">
        <w:rPr>
          <w:rStyle w:val="0"/>
          <w:rFonts w:eastAsia="Calibri" w:cs="Tahoma"/>
          <w:color w:val="000000"/>
          <w:lang w:val="el-GR"/>
        </w:rPr>
        <w:footnoteReference w:id="17"/>
      </w:r>
      <w:r w:rsidRPr="00BA4651">
        <w:rPr>
          <w:rFonts w:eastAsia="Calibri" w:cs="Tahoma"/>
          <w:color w:val="000000"/>
          <w:lang w:val="el-GR"/>
        </w:rPr>
        <w:t xml:space="preserve"> εκτός αν, σύμφωνα με τις ειδικότερες διατάξεις αυτών, φέρουν συγκεκριμένο χρόνο ισχύος.</w:t>
      </w:r>
    </w:p>
    <w:p w14:paraId="4BD31777" w14:textId="77777777" w:rsidR="005D18D6" w:rsidRPr="00BA4651" w:rsidRDefault="005D18D6" w:rsidP="005D18D6">
      <w:pPr>
        <w:rPr>
          <w:rFonts w:cs="Tahoma"/>
          <w:color w:val="000000"/>
          <w:lang w:val="el-GR"/>
        </w:rPr>
      </w:pPr>
    </w:p>
    <w:p w14:paraId="7C381E13" w14:textId="77777777" w:rsidR="005D18D6" w:rsidRPr="00BA4651" w:rsidRDefault="005D18D6" w:rsidP="005D18D6">
      <w:pPr>
        <w:rPr>
          <w:rFonts w:cs="Tahoma"/>
          <w:b/>
          <w:szCs w:val="22"/>
          <w:lang w:val="el-GR"/>
        </w:rPr>
      </w:pPr>
      <w:r w:rsidRPr="00BA4651">
        <w:rPr>
          <w:rFonts w:cs="Tahoma"/>
          <w:b/>
          <w:bCs/>
          <w:lang w:val="el-GR" w:eastAsia="ar-SA"/>
        </w:rPr>
        <w:t>Β.3.</w:t>
      </w:r>
      <w:r w:rsidRPr="00BA4651">
        <w:rPr>
          <w:rFonts w:cs="Tahoma"/>
          <w:lang w:val="el-GR" w:eastAsia="ar-SA"/>
        </w:rPr>
        <w:t xml:space="preserve"> </w:t>
      </w:r>
      <w:r w:rsidRPr="00BA4651">
        <w:rPr>
          <w:rFonts w:cs="Tahoma"/>
          <w:b/>
          <w:szCs w:val="22"/>
          <w:lang w:val="el-GR"/>
        </w:rPr>
        <w:t>Για την απόδειξη της οικονομικής και χρηματοοικονομικής επάρκειας της παραγράφου</w:t>
      </w:r>
      <w:bookmarkStart w:id="143" w:name="_Hlk67663592"/>
      <w:r>
        <w:rPr>
          <w:rFonts w:cs="Tahoma"/>
          <w:b/>
          <w:szCs w:val="22"/>
          <w:lang w:val="el-GR"/>
        </w:rPr>
        <w:t xml:space="preserve"> 2.2.5</w:t>
      </w:r>
      <w:r w:rsidRPr="00BA4651">
        <w:rPr>
          <w:rFonts w:cs="Tahoma"/>
          <w:b/>
          <w:szCs w:val="22"/>
          <w:lang w:val="el-GR"/>
        </w:rPr>
        <w:t xml:space="preserve"> οι οικονομικοί φορείς προσκομίζουν:</w:t>
      </w:r>
    </w:p>
    <w:bookmarkEnd w:id="143"/>
    <w:p w14:paraId="0FE6B212" w14:textId="09B0F4F3" w:rsidR="005D18D6" w:rsidRPr="005645EC" w:rsidRDefault="005D18D6" w:rsidP="005D18D6">
      <w:pPr>
        <w:numPr>
          <w:ilvl w:val="0"/>
          <w:numId w:val="28"/>
        </w:numPr>
        <w:spacing w:line="240" w:lineRule="auto"/>
        <w:contextualSpacing/>
        <w:rPr>
          <w:rFonts w:eastAsia="Calibri" w:cs="Tahoma"/>
          <w:szCs w:val="22"/>
          <w:lang w:val="el-GR"/>
        </w:rPr>
      </w:pPr>
      <w:r w:rsidRPr="005645EC">
        <w:rPr>
          <w:rFonts w:eastAsia="Calibri" w:cs="Tahoma"/>
          <w:szCs w:val="22"/>
          <w:lang w:val="el-GR"/>
        </w:rPr>
        <w:t>Δημοσιευμένες χρηματοοικονομικές καταστάσεις ή αποσπάσματα δημοσιευμένων χρηματοοικονομικών καταστάσεων των τριών (3) τελευταίων κλεισμένων διαχειριστικών χρήσεων (202</w:t>
      </w:r>
      <w:r w:rsidR="005645EC" w:rsidRPr="005645EC">
        <w:rPr>
          <w:rFonts w:eastAsia="Calibri" w:cs="Tahoma"/>
          <w:szCs w:val="22"/>
          <w:lang w:val="el-GR"/>
        </w:rPr>
        <w:t>1</w:t>
      </w:r>
      <w:r w:rsidRPr="005645EC">
        <w:rPr>
          <w:rFonts w:eastAsia="Calibri" w:cs="Tahoma"/>
          <w:szCs w:val="22"/>
          <w:lang w:val="el-GR"/>
        </w:rPr>
        <w:t>,202</w:t>
      </w:r>
      <w:r w:rsidR="005645EC" w:rsidRPr="005645EC">
        <w:rPr>
          <w:rFonts w:eastAsia="Calibri" w:cs="Tahoma"/>
          <w:szCs w:val="22"/>
          <w:lang w:val="el-GR"/>
        </w:rPr>
        <w:t>2</w:t>
      </w:r>
      <w:r w:rsidRPr="005645EC">
        <w:rPr>
          <w:rFonts w:eastAsia="Calibri" w:cs="Tahoma"/>
          <w:szCs w:val="22"/>
          <w:lang w:val="el-GR"/>
        </w:rPr>
        <w:t>,202</w:t>
      </w:r>
      <w:r w:rsidR="005645EC" w:rsidRPr="005645EC">
        <w:rPr>
          <w:rFonts w:eastAsia="Calibri" w:cs="Tahoma"/>
          <w:szCs w:val="22"/>
          <w:lang w:val="el-GR"/>
        </w:rPr>
        <w:t>3</w:t>
      </w:r>
      <w:r w:rsidRPr="005645EC">
        <w:rPr>
          <w:rFonts w:eastAsia="Calibri" w:cs="Tahoma"/>
          <w:szCs w:val="22"/>
          <w:lang w:val="el-GR"/>
        </w:rPr>
        <w:t xml:space="preserve">) ή για όσο διάστημα ασκούν την επιχειρηματική τους δράση εφόσον είναι μικρότερο των τριών ετών. </w:t>
      </w:r>
    </w:p>
    <w:p w14:paraId="204A170F" w14:textId="2DD26050" w:rsidR="005D18D6" w:rsidRPr="005645EC" w:rsidRDefault="005D18D6" w:rsidP="005D18D6">
      <w:pPr>
        <w:ind w:left="720"/>
        <w:contextualSpacing/>
        <w:rPr>
          <w:rFonts w:eastAsia="Calibri" w:cs="Tahoma"/>
          <w:szCs w:val="22"/>
          <w:lang w:val="el-GR"/>
        </w:rPr>
      </w:pPr>
      <w:r w:rsidRPr="005645EC">
        <w:rPr>
          <w:rFonts w:eastAsia="Calibri" w:cs="Tahoma"/>
          <w:szCs w:val="22"/>
          <w:lang w:val="el-GR"/>
        </w:rPr>
        <w:t>Στην περίπτωση που οι χρηματοοικονομικές καταστάσεις ή τα αποσπάσματα δημοσιευμένων χρηματοοικονομικών καταστάσεων του 202</w:t>
      </w:r>
      <w:r w:rsidR="00084DF9">
        <w:rPr>
          <w:rFonts w:eastAsia="Calibri" w:cs="Tahoma"/>
          <w:szCs w:val="22"/>
          <w:lang w:val="el-GR"/>
        </w:rPr>
        <w:t>3</w:t>
      </w:r>
      <w:r w:rsidRPr="005645EC">
        <w:rPr>
          <w:rFonts w:eastAsia="Calibri" w:cs="Tahoma"/>
          <w:szCs w:val="22"/>
          <w:lang w:val="el-GR"/>
        </w:rPr>
        <w:t xml:space="preserve"> δεν έχουν δημοσιευτεί υποβάλλεται το ισοζύγιο του μηνός Δεκεμβρίου 202</w:t>
      </w:r>
      <w:r w:rsidR="00084DF9">
        <w:rPr>
          <w:rFonts w:eastAsia="Calibri" w:cs="Tahoma"/>
          <w:szCs w:val="22"/>
          <w:lang w:val="el-GR"/>
        </w:rPr>
        <w:t>3</w:t>
      </w:r>
      <w:r w:rsidRPr="005645EC">
        <w:rPr>
          <w:rFonts w:eastAsia="Calibri" w:cs="Tahoma"/>
          <w:szCs w:val="22"/>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5636EF8" w14:textId="77777777" w:rsidR="005D18D6" w:rsidRPr="005645EC" w:rsidRDefault="005D18D6" w:rsidP="005D18D6">
      <w:pPr>
        <w:ind w:left="720"/>
        <w:contextualSpacing/>
        <w:rPr>
          <w:rFonts w:eastAsia="Calibri" w:cs="Tahoma"/>
          <w:szCs w:val="22"/>
          <w:lang w:val="el-GR"/>
        </w:rPr>
      </w:pPr>
    </w:p>
    <w:p w14:paraId="62A4F5BC" w14:textId="1BB2941D" w:rsidR="005D18D6" w:rsidRPr="00BA4651" w:rsidRDefault="005D18D6" w:rsidP="005D18D6">
      <w:pPr>
        <w:ind w:left="720"/>
        <w:contextualSpacing/>
        <w:rPr>
          <w:rFonts w:eastAsia="Calibri" w:cs="Tahoma"/>
          <w:szCs w:val="22"/>
          <w:lang w:val="el-GR"/>
        </w:rPr>
      </w:pPr>
      <w:r w:rsidRPr="005645EC">
        <w:rPr>
          <w:rFonts w:eastAsia="Calibri" w:cs="Tahoma"/>
          <w:szCs w:val="22"/>
          <w:lang w:val="el-GR"/>
        </w:rPr>
        <w:t>Εάν ο προσφέρων δεν υποχρεούται στην έκδοση ισολογισμού καταθέτει αντίγραφα των δηλώσεων Ε3 για τις τρεις τελευταίες χρήσεις (202</w:t>
      </w:r>
      <w:r w:rsidR="005645EC" w:rsidRPr="005645EC">
        <w:rPr>
          <w:rFonts w:eastAsia="Calibri" w:cs="Tahoma"/>
          <w:szCs w:val="22"/>
          <w:lang w:val="el-GR"/>
        </w:rPr>
        <w:t>1</w:t>
      </w:r>
      <w:r w:rsidRPr="005645EC">
        <w:rPr>
          <w:rFonts w:eastAsia="Calibri" w:cs="Tahoma"/>
          <w:szCs w:val="22"/>
          <w:lang w:val="el-GR"/>
        </w:rPr>
        <w:t>,202</w:t>
      </w:r>
      <w:r w:rsidR="005645EC" w:rsidRPr="005645EC">
        <w:rPr>
          <w:rFonts w:eastAsia="Calibri" w:cs="Tahoma"/>
          <w:szCs w:val="22"/>
          <w:lang w:val="el-GR"/>
        </w:rPr>
        <w:t>2</w:t>
      </w:r>
      <w:r w:rsidRPr="005645EC">
        <w:rPr>
          <w:rFonts w:eastAsia="Calibri" w:cs="Tahoma"/>
          <w:szCs w:val="22"/>
          <w:lang w:val="el-GR"/>
        </w:rPr>
        <w:t>,202</w:t>
      </w:r>
      <w:r w:rsidR="005645EC" w:rsidRPr="005645EC">
        <w:rPr>
          <w:rFonts w:eastAsia="Calibri" w:cs="Tahoma"/>
          <w:szCs w:val="22"/>
          <w:lang w:val="el-GR"/>
        </w:rPr>
        <w:t>3</w:t>
      </w:r>
      <w:r w:rsidRPr="005645EC">
        <w:rPr>
          <w:rFonts w:eastAsia="Calibri" w:cs="Tahoma"/>
          <w:szCs w:val="22"/>
          <w:lang w:val="el-GR"/>
        </w:rPr>
        <w:t>).</w:t>
      </w:r>
    </w:p>
    <w:p w14:paraId="6D741EBC" w14:textId="77777777" w:rsidR="005D18D6" w:rsidRPr="00BA4651" w:rsidRDefault="005D18D6" w:rsidP="005D18D6">
      <w:pPr>
        <w:ind w:left="720"/>
        <w:contextualSpacing/>
        <w:rPr>
          <w:rFonts w:eastAsia="Calibri" w:cs="Tahoma"/>
          <w:szCs w:val="22"/>
          <w:highlight w:val="cyan"/>
          <w:lang w:val="el-GR"/>
        </w:rPr>
      </w:pPr>
    </w:p>
    <w:p w14:paraId="1ACC12A7" w14:textId="77777777" w:rsidR="005D18D6" w:rsidRPr="00BA4651" w:rsidRDefault="005D18D6" w:rsidP="005D18D6">
      <w:pPr>
        <w:rPr>
          <w:rFonts w:eastAsia="Calibri" w:cs="Tahoma"/>
          <w:lang w:val="el-GR" w:eastAsia="ar-SA"/>
        </w:rPr>
      </w:pPr>
      <w:r w:rsidRPr="00BA4651">
        <w:rPr>
          <w:rFonts w:eastAsia="Calibri" w:cs="Tahoma"/>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Pr="00BA4651">
        <w:rPr>
          <w:rFonts w:eastAsia="Calibri" w:cs="Tahoma"/>
          <w:vertAlign w:val="superscript"/>
          <w:lang w:val="el-GR" w:eastAsia="ar-SA"/>
        </w:rPr>
        <w:footnoteReference w:id="18"/>
      </w:r>
    </w:p>
    <w:p w14:paraId="21F449FE" w14:textId="77777777" w:rsidR="005D18D6" w:rsidRPr="00BA4651" w:rsidRDefault="005D18D6" w:rsidP="005D18D6">
      <w:pPr>
        <w:rPr>
          <w:rFonts w:cs="Tahoma"/>
          <w:i/>
          <w:color w:val="4472C4"/>
          <w:lang w:val="el-GR" w:eastAsia="ar-SA"/>
        </w:rPr>
      </w:pPr>
    </w:p>
    <w:p w14:paraId="33C74707" w14:textId="77777777" w:rsidR="005D18D6" w:rsidRPr="00BA4651" w:rsidRDefault="005D18D6" w:rsidP="005D18D6">
      <w:pPr>
        <w:rPr>
          <w:rFonts w:cs="Tahoma"/>
          <w:b/>
          <w:szCs w:val="22"/>
          <w:lang w:val="el-GR"/>
        </w:rPr>
      </w:pPr>
      <w:r w:rsidRPr="00BA4651">
        <w:rPr>
          <w:rFonts w:cs="Tahoma"/>
          <w:b/>
          <w:bCs/>
          <w:lang w:val="el-GR"/>
        </w:rPr>
        <w:t xml:space="preserve">Β.4. </w:t>
      </w:r>
      <w:r w:rsidRPr="00BA4651">
        <w:rPr>
          <w:rFonts w:cs="Tahoma"/>
          <w:b/>
          <w:szCs w:val="22"/>
          <w:lang w:val="el-GR"/>
        </w:rPr>
        <w:t xml:space="preserve">Για την απόδειξη της τεχνικής ικανότητας της παραγράφου </w:t>
      </w:r>
      <w:r w:rsidRPr="00BA4651">
        <w:rPr>
          <w:rFonts w:cs="Tahoma"/>
          <w:b/>
          <w:bCs/>
          <w:lang w:val="el-GR"/>
        </w:rPr>
        <w:t>2.2.6</w:t>
      </w:r>
      <w:r w:rsidRPr="00BA4651">
        <w:rPr>
          <w:rFonts w:cs="Tahoma"/>
          <w:b/>
          <w:szCs w:val="22"/>
          <w:lang w:val="el-GR"/>
        </w:rPr>
        <w:t xml:space="preserve"> οι οικονομικοί φορείς προσκομίζουν:</w:t>
      </w:r>
    </w:p>
    <w:p w14:paraId="7EFCA265" w14:textId="77777777" w:rsidR="005D18D6" w:rsidRDefault="005D18D6" w:rsidP="005D18D6">
      <w:pPr>
        <w:rPr>
          <w:rFonts w:cs="Tahoma"/>
          <w:szCs w:val="22"/>
          <w:u w:val="single"/>
          <w:lang w:val="el-GR"/>
        </w:rPr>
      </w:pPr>
      <w:r w:rsidRPr="00BA4651">
        <w:rPr>
          <w:rFonts w:cs="Tahoma"/>
          <w:szCs w:val="22"/>
          <w:u w:val="single"/>
          <w:lang w:val="el-GR"/>
        </w:rPr>
        <w:t>Για την απαίτηση (α) της παρ. 2.2.6:</w:t>
      </w:r>
    </w:p>
    <w:p w14:paraId="3CEEE824" w14:textId="77777777" w:rsidR="005D18D6" w:rsidRPr="00BA4651" w:rsidRDefault="005D18D6" w:rsidP="005D18D6">
      <w:pPr>
        <w:rPr>
          <w:rFonts w:cs="Tahoma"/>
          <w:szCs w:val="22"/>
          <w:lang w:val="el-GR"/>
        </w:rPr>
      </w:pPr>
    </w:p>
    <w:p w14:paraId="344C72D6" w14:textId="7AC5A6B7" w:rsidR="005D18D6" w:rsidRPr="005645EC" w:rsidRDefault="005D18D6" w:rsidP="005D18D6">
      <w:pPr>
        <w:numPr>
          <w:ilvl w:val="0"/>
          <w:numId w:val="30"/>
        </w:numPr>
        <w:spacing w:line="240" w:lineRule="auto"/>
        <w:rPr>
          <w:rFonts w:cs="Tahoma"/>
          <w:szCs w:val="22"/>
          <w:lang w:val="el-GR"/>
        </w:rPr>
      </w:pPr>
      <w:r w:rsidRPr="005645EC">
        <w:rPr>
          <w:rFonts w:cs="Tahoma"/>
          <w:szCs w:val="22"/>
          <w:lang w:val="el-GR"/>
        </w:rPr>
        <w:t xml:space="preserve">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73DE59B3" w14:textId="77777777" w:rsidR="005D18D6" w:rsidRPr="005D50D4" w:rsidRDefault="005D18D6" w:rsidP="005D18D6">
      <w:pPr>
        <w:ind w:left="928"/>
        <w:rPr>
          <w:rFonts w:cs="Tahoma"/>
          <w:szCs w:val="22"/>
          <w:lang w:val="el-GR"/>
        </w:rPr>
      </w:pPr>
    </w:p>
    <w:p w14:paraId="34241FB0" w14:textId="77777777" w:rsidR="005D18D6" w:rsidRPr="00BA4651" w:rsidRDefault="005D18D6" w:rsidP="005D18D6">
      <w:pPr>
        <w:rPr>
          <w:rFonts w:cs="Tahoma"/>
          <w:szCs w:val="22"/>
          <w:lang w:val="el-GR"/>
        </w:rPr>
      </w:pPr>
      <w:r w:rsidRPr="00BA4651">
        <w:rPr>
          <w:rFonts w:cs="Tahoma"/>
          <w:szCs w:val="22"/>
          <w:lang w:val="el-GR"/>
        </w:rPr>
        <w:t xml:space="preserve">  Ο κατάλογος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993"/>
        <w:gridCol w:w="1277"/>
        <w:gridCol w:w="1277"/>
        <w:gridCol w:w="1134"/>
        <w:gridCol w:w="1418"/>
        <w:gridCol w:w="1705"/>
        <w:gridCol w:w="1412"/>
      </w:tblGrid>
      <w:tr w:rsidR="005D18D6" w:rsidRPr="00EC37EE" w14:paraId="234F2271" w14:textId="77777777" w:rsidTr="00084DF9">
        <w:trPr>
          <w:trHeight w:val="978"/>
          <w:jc w:val="center"/>
        </w:trPr>
        <w:tc>
          <w:tcPr>
            <w:tcW w:w="287" w:type="pct"/>
            <w:shd w:val="clear" w:color="auto" w:fill="D9D9D9"/>
          </w:tcPr>
          <w:p w14:paraId="68E07FEC" w14:textId="77777777" w:rsidR="005D18D6" w:rsidRPr="00BA4651" w:rsidRDefault="005D18D6" w:rsidP="00C4422C">
            <w:pPr>
              <w:rPr>
                <w:rFonts w:cs="Tahoma"/>
                <w:sz w:val="18"/>
                <w:szCs w:val="18"/>
                <w:lang w:val="el-GR"/>
              </w:rPr>
            </w:pPr>
            <w:r w:rsidRPr="00BA4651">
              <w:rPr>
                <w:rFonts w:cs="Tahoma"/>
                <w:sz w:val="18"/>
                <w:szCs w:val="18"/>
                <w:lang w:val="el-GR"/>
              </w:rPr>
              <w:lastRenderedPageBreak/>
              <w:t>Α/Α</w:t>
            </w:r>
          </w:p>
        </w:tc>
        <w:tc>
          <w:tcPr>
            <w:tcW w:w="508" w:type="pct"/>
            <w:shd w:val="clear" w:color="auto" w:fill="D9D9D9"/>
          </w:tcPr>
          <w:p w14:paraId="07986A89" w14:textId="77777777" w:rsidR="005D18D6" w:rsidRPr="00BA4651" w:rsidRDefault="005D18D6" w:rsidP="00C4422C">
            <w:pPr>
              <w:rPr>
                <w:rFonts w:cs="Tahoma"/>
                <w:sz w:val="18"/>
                <w:szCs w:val="18"/>
                <w:lang w:val="el-GR"/>
              </w:rPr>
            </w:pPr>
            <w:r w:rsidRPr="00BA4651">
              <w:rPr>
                <w:rFonts w:cs="Tahoma"/>
                <w:sz w:val="18"/>
                <w:szCs w:val="18"/>
                <w:lang w:val="el-GR"/>
              </w:rPr>
              <w:t>ΠΕΛΑΤΗΣ</w:t>
            </w:r>
          </w:p>
        </w:tc>
        <w:tc>
          <w:tcPr>
            <w:tcW w:w="653" w:type="pct"/>
            <w:shd w:val="clear" w:color="auto" w:fill="D9D9D9"/>
          </w:tcPr>
          <w:p w14:paraId="7D3BCF86" w14:textId="77777777" w:rsidR="005D18D6" w:rsidRPr="00BA4651" w:rsidRDefault="005D18D6" w:rsidP="00C4422C">
            <w:pPr>
              <w:rPr>
                <w:rFonts w:cs="Tahoma"/>
                <w:sz w:val="18"/>
                <w:szCs w:val="18"/>
                <w:lang w:val="el-GR"/>
              </w:rPr>
            </w:pPr>
            <w:r w:rsidRPr="00BA4651">
              <w:rPr>
                <w:rFonts w:cs="Tahoma"/>
                <w:sz w:val="18"/>
                <w:szCs w:val="18"/>
                <w:lang w:val="el-GR"/>
              </w:rPr>
              <w:t>ΣΥΝΤΟΜΗ ΠΕΡΙΓΡΑΦΗ ΤΟΥ ΕΡΓΟΥ</w:t>
            </w:r>
          </w:p>
        </w:tc>
        <w:tc>
          <w:tcPr>
            <w:tcW w:w="653" w:type="pct"/>
            <w:shd w:val="clear" w:color="auto" w:fill="D9D9D9"/>
          </w:tcPr>
          <w:p w14:paraId="7A954C00" w14:textId="77777777" w:rsidR="005D18D6" w:rsidRPr="00BA4651" w:rsidRDefault="005D18D6" w:rsidP="00C4422C">
            <w:pPr>
              <w:rPr>
                <w:rFonts w:cs="Tahoma"/>
                <w:sz w:val="18"/>
                <w:szCs w:val="18"/>
                <w:lang w:val="el-GR"/>
              </w:rPr>
            </w:pPr>
            <w:r w:rsidRPr="00BA4651">
              <w:rPr>
                <w:rFonts w:cs="Tahoma"/>
                <w:sz w:val="18"/>
                <w:szCs w:val="18"/>
                <w:lang w:val="el-GR"/>
              </w:rPr>
              <w:t>ΔΙΑΡΚΕΙΑ ΕΚΤΕΛΕΣΗΣ ΕΡΓΟΥ</w:t>
            </w:r>
          </w:p>
        </w:tc>
        <w:tc>
          <w:tcPr>
            <w:tcW w:w="580" w:type="pct"/>
            <w:shd w:val="clear" w:color="auto" w:fill="D9D9D9"/>
          </w:tcPr>
          <w:p w14:paraId="4C9193CF" w14:textId="77777777" w:rsidR="005D18D6" w:rsidRPr="00BA4651" w:rsidRDefault="005D18D6" w:rsidP="00C4422C">
            <w:pPr>
              <w:rPr>
                <w:rFonts w:cs="Tahoma"/>
                <w:sz w:val="18"/>
                <w:szCs w:val="18"/>
                <w:lang w:val="el-GR"/>
              </w:rPr>
            </w:pPr>
            <w:r w:rsidRPr="00BA4651">
              <w:rPr>
                <w:rFonts w:cs="Tahoma"/>
                <w:sz w:val="18"/>
                <w:szCs w:val="18"/>
                <w:lang w:val="el-GR"/>
              </w:rPr>
              <w:t>ΠΡΟΫΠΟ-ΛΟΓΙΣΜΟΣ          (ΑΝΕΥ Φ.Π.Α)</w:t>
            </w:r>
          </w:p>
        </w:tc>
        <w:tc>
          <w:tcPr>
            <w:tcW w:w="725" w:type="pct"/>
            <w:shd w:val="clear" w:color="auto" w:fill="D9D9D9"/>
          </w:tcPr>
          <w:p w14:paraId="07E05720" w14:textId="77777777" w:rsidR="005D18D6" w:rsidRPr="00BA4651" w:rsidRDefault="005D18D6" w:rsidP="00C4422C">
            <w:pPr>
              <w:rPr>
                <w:rFonts w:cs="Tahoma"/>
                <w:sz w:val="18"/>
                <w:szCs w:val="18"/>
                <w:lang w:val="el-GR"/>
              </w:rPr>
            </w:pPr>
            <w:r w:rsidRPr="00BA4651">
              <w:rPr>
                <w:rFonts w:cs="Tahoma"/>
                <w:sz w:val="18"/>
                <w:szCs w:val="18"/>
                <w:lang w:val="el-GR"/>
              </w:rPr>
              <w:t>ΣΥΝΟΠΤΙΚΗ ΠΕΡΙΓΡΑΦΗ ΣΥΝΕΙΣΦΟΡΑΣ ΣΤΟ ΕΡΓΟ</w:t>
            </w:r>
          </w:p>
          <w:p w14:paraId="447B21D2" w14:textId="77777777" w:rsidR="005D18D6" w:rsidRPr="00BA4651" w:rsidRDefault="005D18D6" w:rsidP="00C4422C">
            <w:pPr>
              <w:rPr>
                <w:rFonts w:cs="Tahoma"/>
                <w:sz w:val="18"/>
                <w:szCs w:val="18"/>
                <w:lang w:val="el-GR"/>
              </w:rPr>
            </w:pPr>
            <w:r w:rsidRPr="00BA4651">
              <w:rPr>
                <w:rFonts w:cs="Tahoma"/>
                <w:sz w:val="18"/>
                <w:szCs w:val="18"/>
                <w:lang w:val="el-GR"/>
              </w:rPr>
              <w:t>(αντικείμενο)</w:t>
            </w:r>
          </w:p>
        </w:tc>
        <w:tc>
          <w:tcPr>
            <w:tcW w:w="871" w:type="pct"/>
            <w:shd w:val="clear" w:color="auto" w:fill="D9D9D9"/>
          </w:tcPr>
          <w:p w14:paraId="42CD3BCC" w14:textId="77777777" w:rsidR="005D18D6" w:rsidRPr="00BA4651" w:rsidRDefault="005D18D6" w:rsidP="00C4422C">
            <w:pPr>
              <w:rPr>
                <w:rFonts w:cs="Tahoma"/>
                <w:sz w:val="18"/>
                <w:szCs w:val="18"/>
                <w:lang w:val="el-GR"/>
              </w:rPr>
            </w:pPr>
            <w:r w:rsidRPr="00BA4651">
              <w:rPr>
                <w:rFonts w:cs="Tahoma"/>
                <w:sz w:val="18"/>
                <w:szCs w:val="18"/>
                <w:lang w:val="el-GR"/>
              </w:rPr>
              <w:t>ΠΟΣΟΣΤΟ ΣΥΜΜΕΤΟΧΗΣ</w:t>
            </w:r>
          </w:p>
          <w:p w14:paraId="567BD806" w14:textId="77777777" w:rsidR="005D18D6" w:rsidRPr="00BA4651" w:rsidRDefault="005D18D6" w:rsidP="00C4422C">
            <w:pPr>
              <w:rPr>
                <w:rFonts w:cs="Tahoma"/>
                <w:sz w:val="18"/>
                <w:szCs w:val="18"/>
                <w:lang w:val="el-GR"/>
              </w:rPr>
            </w:pPr>
            <w:r w:rsidRPr="00BA4651">
              <w:rPr>
                <w:rFonts w:cs="Tahoma"/>
                <w:sz w:val="18"/>
                <w:szCs w:val="18"/>
                <w:lang w:val="el-GR"/>
              </w:rPr>
              <w:t>ΣΤΟ ΕΡΓΟ (προϋπολογισμός)</w:t>
            </w:r>
          </w:p>
        </w:tc>
        <w:tc>
          <w:tcPr>
            <w:tcW w:w="723" w:type="pct"/>
            <w:shd w:val="clear" w:color="auto" w:fill="D9D9D9"/>
          </w:tcPr>
          <w:p w14:paraId="681B52FE" w14:textId="77777777" w:rsidR="005D18D6" w:rsidRPr="00BA4651" w:rsidRDefault="005D18D6" w:rsidP="00C4422C">
            <w:pPr>
              <w:rPr>
                <w:rFonts w:cs="Tahoma"/>
                <w:sz w:val="18"/>
                <w:szCs w:val="18"/>
                <w:lang w:val="el-GR"/>
              </w:rPr>
            </w:pPr>
            <w:r w:rsidRPr="00BA4651">
              <w:rPr>
                <w:rFonts w:cs="Tahoma"/>
                <w:sz w:val="18"/>
                <w:szCs w:val="18"/>
                <w:lang w:val="el-GR"/>
              </w:rPr>
              <w:t>ΣΤΟΙΧΕΙΟ ΤΕΚΜΗΡΙΩΣΗΣ</w:t>
            </w:r>
          </w:p>
          <w:p w14:paraId="7B4BBAED" w14:textId="77777777" w:rsidR="005D18D6" w:rsidRPr="00BA4651" w:rsidRDefault="005D18D6" w:rsidP="00C4422C">
            <w:pPr>
              <w:rPr>
                <w:rFonts w:cs="Tahoma"/>
                <w:sz w:val="18"/>
                <w:szCs w:val="18"/>
                <w:lang w:val="el-GR"/>
              </w:rPr>
            </w:pPr>
            <w:r w:rsidRPr="00BA4651">
              <w:rPr>
                <w:rFonts w:cs="Tahoma"/>
                <w:sz w:val="18"/>
                <w:szCs w:val="18"/>
                <w:lang w:val="el-GR"/>
              </w:rPr>
              <w:t xml:space="preserve">(τύπος &amp; </w:t>
            </w:r>
            <w:proofErr w:type="spellStart"/>
            <w:r w:rsidRPr="00BA4651">
              <w:rPr>
                <w:rFonts w:cs="Tahoma"/>
                <w:sz w:val="18"/>
                <w:szCs w:val="18"/>
                <w:lang w:val="el-GR"/>
              </w:rPr>
              <w:t>ημ</w:t>
            </w:r>
            <w:proofErr w:type="spellEnd"/>
            <w:r w:rsidRPr="00BA4651">
              <w:rPr>
                <w:rFonts w:cs="Tahoma"/>
                <w:sz w:val="18"/>
                <w:szCs w:val="18"/>
                <w:lang w:val="el-GR"/>
              </w:rPr>
              <w:t>/</w:t>
            </w:r>
            <w:proofErr w:type="spellStart"/>
            <w:r w:rsidRPr="00BA4651">
              <w:rPr>
                <w:rFonts w:cs="Tahoma"/>
                <w:sz w:val="18"/>
                <w:szCs w:val="18"/>
                <w:lang w:val="el-GR"/>
              </w:rPr>
              <w:t>νία</w:t>
            </w:r>
            <w:proofErr w:type="spellEnd"/>
            <w:r w:rsidRPr="00BA4651">
              <w:rPr>
                <w:rFonts w:cs="Tahoma"/>
                <w:sz w:val="18"/>
                <w:szCs w:val="18"/>
                <w:lang w:val="el-GR"/>
              </w:rPr>
              <w:t>)</w:t>
            </w:r>
          </w:p>
        </w:tc>
      </w:tr>
      <w:tr w:rsidR="005D18D6" w:rsidRPr="00EC37EE" w14:paraId="7E801AF4" w14:textId="77777777" w:rsidTr="00084DF9">
        <w:trPr>
          <w:trHeight w:val="961"/>
          <w:jc w:val="center"/>
        </w:trPr>
        <w:tc>
          <w:tcPr>
            <w:tcW w:w="287" w:type="pct"/>
          </w:tcPr>
          <w:p w14:paraId="2DE904C5" w14:textId="77777777" w:rsidR="005D18D6" w:rsidRPr="00BA4651" w:rsidRDefault="005D18D6" w:rsidP="00C4422C">
            <w:pPr>
              <w:rPr>
                <w:rFonts w:cs="Tahoma"/>
                <w:b/>
                <w:sz w:val="18"/>
                <w:szCs w:val="18"/>
                <w:lang w:val="el-GR"/>
              </w:rPr>
            </w:pPr>
          </w:p>
        </w:tc>
        <w:tc>
          <w:tcPr>
            <w:tcW w:w="508" w:type="pct"/>
          </w:tcPr>
          <w:p w14:paraId="5F68CA7D" w14:textId="77777777" w:rsidR="005D18D6" w:rsidRPr="00BA4651" w:rsidRDefault="005D18D6" w:rsidP="00C4422C">
            <w:pPr>
              <w:rPr>
                <w:rFonts w:cs="Tahoma"/>
                <w:b/>
                <w:sz w:val="18"/>
                <w:szCs w:val="18"/>
                <w:lang w:val="el-GR"/>
              </w:rPr>
            </w:pPr>
          </w:p>
        </w:tc>
        <w:tc>
          <w:tcPr>
            <w:tcW w:w="653" w:type="pct"/>
          </w:tcPr>
          <w:p w14:paraId="522CFDD8" w14:textId="77777777" w:rsidR="005D18D6" w:rsidRPr="00BA4651" w:rsidRDefault="005D18D6" w:rsidP="00C4422C">
            <w:pPr>
              <w:rPr>
                <w:rFonts w:cs="Tahoma"/>
                <w:b/>
                <w:sz w:val="18"/>
                <w:szCs w:val="18"/>
                <w:lang w:val="el-GR"/>
              </w:rPr>
            </w:pPr>
          </w:p>
        </w:tc>
        <w:tc>
          <w:tcPr>
            <w:tcW w:w="653" w:type="pct"/>
          </w:tcPr>
          <w:p w14:paraId="2313188B" w14:textId="77777777" w:rsidR="005D18D6" w:rsidRPr="00BA4651" w:rsidRDefault="005D18D6" w:rsidP="00C4422C">
            <w:pPr>
              <w:rPr>
                <w:rFonts w:cs="Tahoma"/>
                <w:b/>
                <w:sz w:val="18"/>
                <w:szCs w:val="18"/>
                <w:lang w:val="el-GR"/>
              </w:rPr>
            </w:pPr>
          </w:p>
        </w:tc>
        <w:tc>
          <w:tcPr>
            <w:tcW w:w="580" w:type="pct"/>
          </w:tcPr>
          <w:p w14:paraId="2EA15481" w14:textId="77777777" w:rsidR="005D18D6" w:rsidRPr="00BA4651" w:rsidRDefault="005D18D6" w:rsidP="00C4422C">
            <w:pPr>
              <w:rPr>
                <w:rFonts w:cs="Tahoma"/>
                <w:b/>
                <w:sz w:val="18"/>
                <w:szCs w:val="18"/>
                <w:lang w:val="el-GR"/>
              </w:rPr>
            </w:pPr>
          </w:p>
        </w:tc>
        <w:tc>
          <w:tcPr>
            <w:tcW w:w="724" w:type="pct"/>
          </w:tcPr>
          <w:p w14:paraId="7E33A1B1" w14:textId="77777777" w:rsidR="005D18D6" w:rsidRPr="00BA4651" w:rsidRDefault="005D18D6" w:rsidP="00C4422C">
            <w:pPr>
              <w:rPr>
                <w:rFonts w:cs="Tahoma"/>
                <w:b/>
                <w:sz w:val="18"/>
                <w:szCs w:val="18"/>
                <w:lang w:val="el-GR"/>
              </w:rPr>
            </w:pPr>
          </w:p>
        </w:tc>
        <w:tc>
          <w:tcPr>
            <w:tcW w:w="872" w:type="pct"/>
          </w:tcPr>
          <w:p w14:paraId="1DCEF26C" w14:textId="77777777" w:rsidR="005D18D6" w:rsidRPr="00BA4651" w:rsidRDefault="005D18D6" w:rsidP="00C4422C">
            <w:pPr>
              <w:rPr>
                <w:rFonts w:cs="Tahoma"/>
                <w:b/>
                <w:sz w:val="18"/>
                <w:szCs w:val="18"/>
                <w:lang w:val="el-GR"/>
              </w:rPr>
            </w:pPr>
          </w:p>
        </w:tc>
        <w:tc>
          <w:tcPr>
            <w:tcW w:w="723" w:type="pct"/>
          </w:tcPr>
          <w:p w14:paraId="2736DB19" w14:textId="77777777" w:rsidR="005D18D6" w:rsidRPr="00BA4651" w:rsidRDefault="005D18D6" w:rsidP="00C4422C">
            <w:pPr>
              <w:rPr>
                <w:rFonts w:cs="Tahoma"/>
                <w:b/>
                <w:sz w:val="18"/>
                <w:szCs w:val="18"/>
                <w:lang w:val="el-GR"/>
              </w:rPr>
            </w:pPr>
          </w:p>
        </w:tc>
      </w:tr>
    </w:tbl>
    <w:p w14:paraId="139710C8" w14:textId="77777777" w:rsidR="005D18D6" w:rsidRPr="00BA4651" w:rsidRDefault="005D18D6" w:rsidP="005D18D6">
      <w:pPr>
        <w:rPr>
          <w:rFonts w:cs="Tahoma"/>
          <w:szCs w:val="22"/>
          <w:lang w:val="el-GR"/>
        </w:rPr>
      </w:pPr>
    </w:p>
    <w:p w14:paraId="256B922A" w14:textId="77777777" w:rsidR="005D18D6" w:rsidRPr="00BA4651" w:rsidRDefault="005D18D6" w:rsidP="005D18D6">
      <w:pPr>
        <w:rPr>
          <w:rFonts w:cs="Tahoma"/>
          <w:szCs w:val="22"/>
        </w:rPr>
      </w:pPr>
      <w:r w:rsidRPr="00BA4651">
        <w:rPr>
          <w:rFonts w:cs="Tahoma"/>
          <w:szCs w:val="22"/>
        </w:rPr>
        <w:t>Όπ</w:t>
      </w:r>
      <w:proofErr w:type="spellStart"/>
      <w:r w:rsidRPr="00BA4651">
        <w:rPr>
          <w:rFonts w:cs="Tahoma"/>
          <w:szCs w:val="22"/>
        </w:rPr>
        <w:t>ου</w:t>
      </w:r>
      <w:proofErr w:type="spellEnd"/>
      <w:r w:rsidRPr="00BA4651">
        <w:rPr>
          <w:rFonts w:cs="Tahoma"/>
          <w:szCs w:val="22"/>
        </w:rPr>
        <w:t xml:space="preserve"> </w:t>
      </w:r>
      <w:r w:rsidRPr="00BA4651">
        <w:rPr>
          <w:rFonts w:cs="Tahoma"/>
          <w:b/>
          <w:szCs w:val="22"/>
        </w:rPr>
        <w:t>«ΣΤΟΙΧΕΙΟ ΤΕΚΜΗΡΙΩΣΗΣ»</w:t>
      </w:r>
      <w:r w:rsidRPr="00BA4651">
        <w:rPr>
          <w:rFonts w:cs="Tahoma"/>
          <w:szCs w:val="22"/>
        </w:rPr>
        <w:t xml:space="preserve">: </w:t>
      </w:r>
    </w:p>
    <w:p w14:paraId="2AD31001" w14:textId="77777777" w:rsidR="005D18D6" w:rsidRPr="00BA4651" w:rsidRDefault="005D18D6" w:rsidP="005D18D6">
      <w:pPr>
        <w:numPr>
          <w:ilvl w:val="0"/>
          <w:numId w:val="29"/>
        </w:numPr>
        <w:spacing w:line="240" w:lineRule="auto"/>
        <w:rPr>
          <w:rFonts w:cs="Tahoma"/>
          <w:szCs w:val="22"/>
          <w:lang w:val="el-GR"/>
        </w:rPr>
      </w:pPr>
      <w:r w:rsidRPr="00BA465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7E19B96C" w14:textId="77777777" w:rsidR="005D18D6" w:rsidRPr="00BA4651" w:rsidRDefault="005D18D6" w:rsidP="005D18D6">
      <w:pPr>
        <w:numPr>
          <w:ilvl w:val="0"/>
          <w:numId w:val="29"/>
        </w:numPr>
        <w:spacing w:line="240" w:lineRule="auto"/>
        <w:rPr>
          <w:rFonts w:cs="Tahoma"/>
          <w:szCs w:val="22"/>
          <w:lang w:val="el-GR"/>
        </w:rPr>
      </w:pPr>
      <w:r w:rsidRPr="00BA4651">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3BEB53E1" w14:textId="77777777" w:rsidR="005D18D6" w:rsidRPr="00BA4651" w:rsidRDefault="005D18D6" w:rsidP="005D18D6">
      <w:pPr>
        <w:rPr>
          <w:rFonts w:cs="Tahoma"/>
          <w:szCs w:val="22"/>
          <w:lang w:val="el-GR"/>
        </w:rPr>
      </w:pPr>
    </w:p>
    <w:p w14:paraId="4DFDAB17" w14:textId="77777777" w:rsidR="005D18D6" w:rsidRPr="00BA4651" w:rsidRDefault="005D18D6" w:rsidP="005D18D6">
      <w:pPr>
        <w:rPr>
          <w:rFonts w:cs="Tahoma"/>
          <w:szCs w:val="22"/>
          <w:lang w:val="el-GR"/>
        </w:rPr>
      </w:pPr>
    </w:p>
    <w:p w14:paraId="1CC7BE4D" w14:textId="77777777" w:rsidR="005D18D6" w:rsidRPr="00BA4651" w:rsidRDefault="005D18D6" w:rsidP="005D18D6">
      <w:pPr>
        <w:rPr>
          <w:rFonts w:cs="Tahoma"/>
          <w:b/>
          <w:szCs w:val="22"/>
          <w:lang w:val="el-GR"/>
        </w:rPr>
      </w:pPr>
      <w:r w:rsidRPr="00BA4651">
        <w:rPr>
          <w:rFonts w:cs="Tahoma"/>
          <w:b/>
          <w:bCs/>
          <w:lang w:val="el-GR"/>
        </w:rPr>
        <w:t xml:space="preserve">Β.5. </w:t>
      </w:r>
      <w:r w:rsidRPr="00BA4651">
        <w:rPr>
          <w:rFonts w:cs="Tahoma"/>
          <w:b/>
          <w:szCs w:val="22"/>
          <w:lang w:val="el-GR"/>
        </w:rPr>
        <w:t xml:space="preserve">Για την απόδειξη της συμμόρφωσής τους με </w:t>
      </w:r>
      <w:r w:rsidRPr="00BA4651">
        <w:rPr>
          <w:rFonts w:cs="Tahoma"/>
          <w:b/>
          <w:color w:val="000000"/>
          <w:szCs w:val="22"/>
          <w:lang w:val="el-GR"/>
        </w:rPr>
        <w:t xml:space="preserve">πρότυπα διασφάλισης ποιότητας </w:t>
      </w:r>
      <w:r w:rsidRPr="00BA4651">
        <w:rPr>
          <w:rFonts w:cs="Tahoma"/>
          <w:b/>
          <w:szCs w:val="22"/>
          <w:lang w:val="el-GR"/>
        </w:rPr>
        <w:t>της παραγράφου οι οικονομικοί φορείς προσκομίζουν:</w:t>
      </w:r>
    </w:p>
    <w:p w14:paraId="35DC6312"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α)</w:t>
      </w:r>
      <w:r w:rsidRPr="00BA4651">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BA4651">
        <w:rPr>
          <w:rFonts w:eastAsia="Calibri" w:cs="Tahoma"/>
          <w:b/>
          <w:bCs/>
          <w:color w:val="000000"/>
          <w:szCs w:val="22"/>
          <w:lang w:val="el-GR"/>
        </w:rPr>
        <w:t xml:space="preserve">ISO 9001:2015 </w:t>
      </w:r>
      <w:r w:rsidRPr="00BA4651">
        <w:rPr>
          <w:rFonts w:eastAsia="Calibri" w:cs="Tahoma"/>
          <w:bCs/>
          <w:color w:val="000000"/>
          <w:szCs w:val="22"/>
          <w:lang w:val="el-GR"/>
        </w:rPr>
        <w:t>ή ισοδύναμο αυτού,</w:t>
      </w:r>
    </w:p>
    <w:p w14:paraId="62D16DDF"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β)</w:t>
      </w:r>
      <w:r w:rsidRPr="00BA4651">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BA4651">
        <w:rPr>
          <w:rFonts w:eastAsia="Calibri" w:cs="Tahoma"/>
          <w:b/>
          <w:bCs/>
          <w:color w:val="000000"/>
          <w:szCs w:val="22"/>
          <w:lang w:val="el-GR"/>
        </w:rPr>
        <w:t xml:space="preserve">ISO 14001:2015 </w:t>
      </w:r>
      <w:r w:rsidRPr="00BA4651">
        <w:rPr>
          <w:rFonts w:eastAsia="Calibri" w:cs="Tahoma"/>
          <w:bCs/>
          <w:color w:val="000000"/>
          <w:szCs w:val="22"/>
          <w:lang w:val="el-GR"/>
        </w:rPr>
        <w:t>ή ισοδύναμο αυτού,</w:t>
      </w:r>
    </w:p>
    <w:p w14:paraId="1770F708" w14:textId="77777777" w:rsidR="005D18D6" w:rsidRPr="00BA4651" w:rsidRDefault="005D18D6" w:rsidP="005D18D6">
      <w:pPr>
        <w:rPr>
          <w:rFonts w:eastAsia="Calibri" w:cs="Tahoma"/>
          <w:bCs/>
          <w:color w:val="000000"/>
          <w:szCs w:val="22"/>
          <w:lang w:val="el-GR"/>
        </w:rPr>
      </w:pPr>
      <w:r w:rsidRPr="00BA4651">
        <w:rPr>
          <w:rFonts w:eastAsia="Calibri" w:cs="Tahoma"/>
          <w:b/>
          <w:bCs/>
          <w:color w:val="000000"/>
          <w:szCs w:val="22"/>
          <w:lang w:val="el-GR"/>
        </w:rPr>
        <w:t>γ)</w:t>
      </w:r>
      <w:r w:rsidRPr="00BA4651">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BA4651">
        <w:rPr>
          <w:rFonts w:eastAsia="Calibri" w:cs="Tahoma"/>
          <w:b/>
          <w:bCs/>
          <w:color w:val="000000"/>
          <w:szCs w:val="22"/>
          <w:lang w:val="el-GR"/>
        </w:rPr>
        <w:t xml:space="preserve">ISO 45001:2018 </w:t>
      </w:r>
      <w:r w:rsidRPr="00BA4651">
        <w:rPr>
          <w:rFonts w:eastAsia="Calibri" w:cs="Tahoma"/>
          <w:bCs/>
          <w:color w:val="000000"/>
          <w:szCs w:val="22"/>
          <w:lang w:val="el-GR"/>
        </w:rPr>
        <w:t xml:space="preserve"> ή ισοδύναμο αυτού,</w:t>
      </w:r>
    </w:p>
    <w:p w14:paraId="63C19A69" w14:textId="77777777" w:rsidR="005D18D6" w:rsidRPr="00BA4651" w:rsidRDefault="005D18D6" w:rsidP="005D18D6">
      <w:pPr>
        <w:rPr>
          <w:rFonts w:cs="Tahoma"/>
          <w:b/>
          <w:szCs w:val="22"/>
          <w:lang w:val="el-GR"/>
        </w:rPr>
      </w:pPr>
      <w:r w:rsidRPr="00BA4651">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154DAA4E" w14:textId="77777777" w:rsidR="005D18D6" w:rsidRPr="00BA4651" w:rsidRDefault="005D18D6" w:rsidP="005D18D6">
      <w:pPr>
        <w:rPr>
          <w:rFonts w:cs="Tahoma"/>
          <w:lang w:val="el-GR"/>
        </w:rPr>
      </w:pPr>
      <w:r w:rsidRPr="00BA4651">
        <w:rPr>
          <w:rFonts w:cs="Tahoma"/>
          <w:color w:val="FF0000"/>
          <w:lang w:val="el-GR"/>
        </w:rPr>
        <w:t xml:space="preserve"> </w:t>
      </w:r>
      <w:r w:rsidRPr="00BA4651">
        <w:rPr>
          <w:rFonts w:cs="Tahoma"/>
          <w:b/>
          <w:bCs/>
          <w:lang w:val="el-GR"/>
        </w:rPr>
        <w:t>Β.6.</w:t>
      </w:r>
      <w:r w:rsidRPr="00BA4651">
        <w:rPr>
          <w:rFonts w:cs="Tahoma"/>
          <w:lang w:val="el-GR"/>
        </w:rPr>
        <w:t xml:space="preserve"> 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F8B24FC" w14:textId="77777777" w:rsidR="005D18D6" w:rsidRPr="00BA4651" w:rsidRDefault="005D18D6" w:rsidP="005D18D6">
      <w:pPr>
        <w:rPr>
          <w:rFonts w:cs="Tahoma"/>
          <w:lang w:val="el-GR"/>
        </w:rPr>
      </w:pPr>
      <w:r w:rsidRPr="00BA4651">
        <w:rPr>
          <w:rFonts w:cs="Tahoma"/>
          <w:lang w:val="el-GR"/>
        </w:rPr>
        <w:t>Ειδικότερα για τους ημεδαπούς οικονομικούς φορείς προσκομίζονται:</w:t>
      </w:r>
    </w:p>
    <w:p w14:paraId="7816CFA7" w14:textId="77777777" w:rsidR="005D18D6" w:rsidRPr="00BA4651" w:rsidRDefault="005D18D6" w:rsidP="005D18D6">
      <w:pPr>
        <w:rPr>
          <w:rFonts w:cs="Tahoma"/>
          <w:lang w:val="el-GR"/>
        </w:rPr>
      </w:pPr>
      <w:r w:rsidRPr="00BA4651">
        <w:rPr>
          <w:rFonts w:cs="Tahoma"/>
          <w:lang w:val="el-GR"/>
        </w:rPr>
        <w:t xml:space="preserve">i) </w:t>
      </w:r>
      <w:r w:rsidRPr="00BA4651">
        <w:rPr>
          <w:rFonts w:cs="Tahoma"/>
          <w:b/>
          <w:lang w:val="el-GR"/>
        </w:rPr>
        <w:t>για την απόδειξη της νόμιμης εκπροσώπησης</w:t>
      </w:r>
      <w:r w:rsidRPr="00BA4651">
        <w:rPr>
          <w:rFonts w:cs="Tahoma"/>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BA4651">
        <w:rPr>
          <w:rFonts w:cs="Tahoma"/>
          <w:lang w:val="el-GR"/>
        </w:rPr>
        <w:lastRenderedPageBreak/>
        <w:t>και τις μεταβολές της στο ΓΕΜΗ, προσκομίζει σχετικό πιστοποιητικό ισχύουσας εκπροσώπησης</w:t>
      </w:r>
      <w:r w:rsidRPr="00BA4651">
        <w:rPr>
          <w:rStyle w:val="0"/>
          <w:rFonts w:cs="Tahoma"/>
          <w:lang w:val="el-GR"/>
        </w:rPr>
        <w:footnoteReference w:id="19"/>
      </w:r>
      <w:r w:rsidRPr="00BA4651">
        <w:rPr>
          <w:rFonts w:cs="Tahoma"/>
          <w:lang w:val="el-GR"/>
        </w:rPr>
        <w:t xml:space="preserve">, το οποίο πρέπει να έχει εκδοθεί έως τριάντα (30) εργάσιμες ημέρες πριν από την υποβολή του.  </w:t>
      </w:r>
    </w:p>
    <w:p w14:paraId="1E294064" w14:textId="77777777" w:rsidR="005D18D6" w:rsidRPr="00BA4651" w:rsidRDefault="005D18D6" w:rsidP="005D18D6">
      <w:pPr>
        <w:rPr>
          <w:rFonts w:cs="Tahoma"/>
          <w:color w:val="000000"/>
          <w:lang w:val="el-GR"/>
        </w:rPr>
      </w:pPr>
      <w:proofErr w:type="spellStart"/>
      <w:r w:rsidRPr="00BA4651">
        <w:rPr>
          <w:rFonts w:cs="Tahoma"/>
          <w:lang w:val="el-GR"/>
        </w:rPr>
        <w:t>ii</w:t>
      </w:r>
      <w:proofErr w:type="spellEnd"/>
      <w:r w:rsidRPr="00BA4651">
        <w:rPr>
          <w:rFonts w:cs="Tahoma"/>
          <w:lang w:val="el-GR"/>
        </w:rPr>
        <w:t xml:space="preserve">) Για την </w:t>
      </w:r>
      <w:r w:rsidRPr="00BA4651">
        <w:rPr>
          <w:rFonts w:cs="Tahoma"/>
          <w:b/>
          <w:lang w:val="el-GR"/>
        </w:rPr>
        <w:t>απόδειξη της νόμιμης σύστασης και των μεταβολών</w:t>
      </w:r>
      <w:r w:rsidRPr="00BA4651">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BA4651">
        <w:rPr>
          <w:rFonts w:cs="Tahoma"/>
          <w:color w:val="000000"/>
          <w:lang w:val="el-GR"/>
        </w:rPr>
        <w:t xml:space="preserve">  </w:t>
      </w:r>
    </w:p>
    <w:p w14:paraId="2F980695" w14:textId="77777777" w:rsidR="005D18D6" w:rsidRPr="00BA4651" w:rsidRDefault="005D18D6" w:rsidP="005D18D6">
      <w:pPr>
        <w:rPr>
          <w:rFonts w:cs="Tahoma"/>
          <w:color w:val="000000"/>
          <w:lang w:val="el-GR"/>
        </w:rPr>
      </w:pPr>
      <w:r w:rsidRPr="00BA4651">
        <w:rPr>
          <w:rFonts w:cs="Tahoma"/>
          <w:color w:val="000000"/>
          <w:lang w:val="el-GR"/>
        </w:rPr>
        <w:t xml:space="preserve">Στις λοιπές περιπτώσεις τα κατά περίπτωση νομιμοποιητικά έγγραφα </w:t>
      </w:r>
      <w:r w:rsidRPr="00BA4651">
        <w:rPr>
          <w:rFonts w:cs="Tahoma"/>
          <w:lang w:val="el-GR"/>
        </w:rPr>
        <w:t xml:space="preserve">σύστασης και </w:t>
      </w:r>
      <w:r w:rsidRPr="00BA4651">
        <w:rPr>
          <w:rFonts w:cs="Tahoma"/>
          <w:color w:val="000000"/>
          <w:lang w:val="el-GR"/>
        </w:rPr>
        <w:t xml:space="preserve">νόμιμης εκπροσώπησης (όπως καταστατικά, </w:t>
      </w:r>
      <w:r w:rsidRPr="00BA4651">
        <w:rPr>
          <w:rFonts w:cs="Tahoma"/>
          <w:lang w:val="el-GR"/>
        </w:rPr>
        <w:t xml:space="preserve">πιστοποιητικά μεταβολών, αντίστοιχα ΦΕΚ, αποφάσεις συγκρότησης οργάνων διοίκησης σε σώμα, κλπ., </w:t>
      </w:r>
      <w:r w:rsidRPr="00BA4651">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6415C31" w14:textId="77777777" w:rsidR="005D18D6" w:rsidRPr="00BA4651" w:rsidRDefault="005D18D6" w:rsidP="005D18D6">
      <w:pPr>
        <w:rPr>
          <w:rFonts w:cs="Tahoma"/>
          <w:color w:val="000000"/>
          <w:lang w:val="el-GR"/>
        </w:rPr>
      </w:pPr>
      <w:r w:rsidRPr="00BA4651">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47AAA61" w14:textId="77777777" w:rsidR="005D18D6" w:rsidRPr="00BA4651" w:rsidRDefault="005D18D6" w:rsidP="005D18D6">
      <w:pPr>
        <w:rPr>
          <w:rFonts w:cs="Tahoma"/>
          <w:bCs/>
          <w:color w:val="000000"/>
          <w:lang w:val="el-GR"/>
        </w:rPr>
      </w:pPr>
      <w:r w:rsidRPr="00BA4651">
        <w:rPr>
          <w:rFonts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0E71857" w14:textId="77777777" w:rsidR="005D18D6" w:rsidRPr="00BA4651" w:rsidRDefault="005D18D6" w:rsidP="005D18D6">
      <w:pPr>
        <w:rPr>
          <w:rFonts w:cs="Tahoma"/>
          <w:bCs/>
          <w:color w:val="000000"/>
          <w:lang w:val="el-GR"/>
        </w:rPr>
      </w:pPr>
      <w:r w:rsidRPr="00BA4651">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C9D97ED" w14:textId="77777777" w:rsidR="005D18D6" w:rsidRPr="00BA4651" w:rsidRDefault="005D18D6" w:rsidP="005D18D6">
      <w:pPr>
        <w:rPr>
          <w:rFonts w:cs="Tahoma"/>
          <w:color w:val="000000"/>
          <w:lang w:val="el-GR"/>
        </w:rPr>
      </w:pPr>
      <w:r w:rsidRPr="00BA4651">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BA4651">
        <w:rPr>
          <w:rFonts w:cs="Tahoma"/>
          <w:color w:val="000000"/>
          <w:lang w:val="el-GR"/>
        </w:rPr>
        <w:t>ουν</w:t>
      </w:r>
      <w:proofErr w:type="spellEnd"/>
      <w:r w:rsidRPr="00BA4651">
        <w:rPr>
          <w:rFonts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4DA1C2A" w14:textId="77777777" w:rsidR="005D18D6" w:rsidRPr="00BA4651" w:rsidRDefault="005D18D6" w:rsidP="005D18D6">
      <w:pPr>
        <w:rPr>
          <w:rFonts w:cs="Tahoma"/>
          <w:color w:val="000000"/>
          <w:lang w:val="el-GR"/>
        </w:rPr>
      </w:pPr>
      <w:r w:rsidRPr="00BA4651">
        <w:rPr>
          <w:rFonts w:cs="Tahoma"/>
          <w:b/>
          <w:bCs/>
          <w:color w:val="000000"/>
          <w:lang w:val="el-GR"/>
        </w:rPr>
        <w:t>Β.7.</w:t>
      </w:r>
      <w:r w:rsidRPr="00BA4651">
        <w:rPr>
          <w:rFonts w:cs="Tahoma"/>
          <w:color w:val="000000"/>
          <w:lang w:val="el-GR"/>
        </w:rPr>
        <w:t xml:space="preserve"> Οι οικονομικοί φορείς που είναι εγγεγραμμένοι σε επίσημους καταλόγους</w:t>
      </w:r>
      <w:r w:rsidRPr="00BA4651">
        <w:rPr>
          <w:rStyle w:val="FootnoteReference2"/>
          <w:rFonts w:cs="Tahoma"/>
          <w:color w:val="000000"/>
          <w:szCs w:val="22"/>
        </w:rPr>
        <w:footnoteReference w:id="20"/>
      </w:r>
      <w:r w:rsidRPr="00BA4651">
        <w:rPr>
          <w:rFonts w:cs="Tahoma"/>
          <w:color w:val="000000"/>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A4651">
        <w:rPr>
          <w:rFonts w:cs="Tahoma"/>
          <w:color w:val="000000"/>
        </w:rPr>
        <w:t>VII</w:t>
      </w:r>
      <w:r w:rsidRPr="00BA4651">
        <w:rPr>
          <w:rFonts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E775286" w14:textId="77777777" w:rsidR="005D18D6" w:rsidRPr="00BA4651" w:rsidRDefault="005D18D6" w:rsidP="005D18D6">
      <w:pPr>
        <w:rPr>
          <w:rFonts w:cs="Tahoma"/>
          <w:color w:val="000000"/>
          <w:lang w:val="el-GR"/>
        </w:rPr>
      </w:pPr>
      <w:r w:rsidRPr="00BA4651">
        <w:rPr>
          <w:rFonts w:cs="Tahoma"/>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2A59B4C" w14:textId="77777777" w:rsidR="005D18D6" w:rsidRPr="00BA4651" w:rsidRDefault="005D18D6" w:rsidP="005D18D6">
      <w:pPr>
        <w:rPr>
          <w:rFonts w:cs="Tahoma"/>
          <w:color w:val="000000"/>
          <w:lang w:val="el-GR"/>
        </w:rPr>
      </w:pPr>
      <w:r w:rsidRPr="00BA4651">
        <w:rPr>
          <w:rFonts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BA4651">
        <w:rPr>
          <w:rFonts w:cs="Tahoma"/>
          <w:color w:val="000000"/>
          <w:lang w:val="el-GR"/>
        </w:rPr>
        <w:t>καταλληλότητας</w:t>
      </w:r>
      <w:proofErr w:type="spellEnd"/>
      <w:r w:rsidRPr="00BA4651">
        <w:rPr>
          <w:rFonts w:cs="Tahoma"/>
          <w:color w:val="000000"/>
          <w:lang w:val="el-GR"/>
        </w:rPr>
        <w:t xml:space="preserve"> όσον αφορά τις απαιτήσεις ποιοτικής επιλογής, τις οποίες καλύπτει ο επίσημος κατάλογος ή το πιστοποιητικό. </w:t>
      </w:r>
    </w:p>
    <w:p w14:paraId="16438A6E" w14:textId="77777777" w:rsidR="005D18D6" w:rsidRPr="00BA4651" w:rsidRDefault="005D18D6" w:rsidP="005D18D6">
      <w:pPr>
        <w:rPr>
          <w:rFonts w:cs="Tahoma"/>
          <w:color w:val="000000"/>
          <w:lang w:val="el-GR"/>
        </w:rPr>
      </w:pPr>
      <w:r w:rsidRPr="00BA4651">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BA4651">
        <w:rPr>
          <w:rFonts w:cs="Tahoma"/>
          <w:color w:val="000000"/>
          <w:lang w:val="el-GR"/>
        </w:rPr>
        <w:t>υποπερ</w:t>
      </w:r>
      <w:proofErr w:type="spellEnd"/>
      <w:r w:rsidRPr="00BA4651">
        <w:rPr>
          <w:rFonts w:cs="Tahoma"/>
          <w:color w:val="000000"/>
          <w:lang w:val="el-GR"/>
        </w:rPr>
        <w:t xml:space="preserve">. </w:t>
      </w:r>
      <w:proofErr w:type="spellStart"/>
      <w:r w:rsidRPr="00BA4651">
        <w:rPr>
          <w:rFonts w:cs="Tahoma"/>
          <w:color w:val="000000"/>
          <w:lang w:val="en-US"/>
        </w:rPr>
        <w:t>i</w:t>
      </w:r>
      <w:proofErr w:type="spellEnd"/>
      <w:r w:rsidRPr="00BA4651">
        <w:rPr>
          <w:rFonts w:cs="Tahoma"/>
          <w:color w:val="000000"/>
          <w:lang w:val="el-GR"/>
        </w:rPr>
        <w:t xml:space="preserve">, </w:t>
      </w:r>
      <w:r w:rsidRPr="00BA4651">
        <w:rPr>
          <w:rFonts w:cs="Tahoma"/>
          <w:color w:val="000000"/>
          <w:lang w:val="en-US"/>
        </w:rPr>
        <w:t>ii</w:t>
      </w:r>
      <w:r w:rsidRPr="00BA4651">
        <w:rPr>
          <w:rFonts w:cs="Tahoma"/>
          <w:color w:val="000000"/>
          <w:lang w:val="el-GR"/>
        </w:rPr>
        <w:t xml:space="preserve"> και </w:t>
      </w:r>
      <w:r w:rsidRPr="00BA4651">
        <w:rPr>
          <w:rFonts w:cs="Tahoma"/>
          <w:color w:val="000000"/>
          <w:lang w:val="en-US"/>
        </w:rPr>
        <w:t>iii</w:t>
      </w:r>
      <w:r w:rsidRPr="00BA4651">
        <w:rPr>
          <w:rFonts w:cs="Tahoma"/>
          <w:color w:val="000000"/>
          <w:lang w:val="el-GR"/>
        </w:rPr>
        <w:t xml:space="preserve"> της περ. β.</w:t>
      </w:r>
    </w:p>
    <w:p w14:paraId="38224CF1" w14:textId="77777777" w:rsidR="005D18D6" w:rsidRPr="00BA4651" w:rsidRDefault="005D18D6" w:rsidP="005D18D6">
      <w:pPr>
        <w:rPr>
          <w:rFonts w:cs="Tahoma"/>
          <w:color w:val="000000"/>
          <w:lang w:val="el-GR"/>
        </w:rPr>
      </w:pPr>
      <w:r w:rsidRPr="00BA4651">
        <w:rPr>
          <w:rFonts w:cs="Tahoma"/>
          <w:b/>
          <w:bCs/>
          <w:color w:val="000000"/>
          <w:lang w:val="el-GR"/>
        </w:rPr>
        <w:t>Β.8.</w:t>
      </w:r>
      <w:r w:rsidRPr="00BA4651">
        <w:rPr>
          <w:rFonts w:cs="Tahoma"/>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6EE8F1F" w14:textId="77777777" w:rsidR="005D18D6" w:rsidRPr="00BA4651" w:rsidRDefault="005D18D6" w:rsidP="005D18D6">
      <w:pPr>
        <w:rPr>
          <w:rFonts w:cs="Tahoma"/>
          <w:color w:val="000000"/>
          <w:lang w:val="el-GR"/>
        </w:rPr>
      </w:pPr>
      <w:r w:rsidRPr="00BA4651">
        <w:rPr>
          <w:rFonts w:cs="Tahoma"/>
          <w:b/>
          <w:bCs/>
          <w:color w:val="000000"/>
          <w:lang w:val="el-GR"/>
        </w:rPr>
        <w:t>Β.9.</w:t>
      </w:r>
      <w:r w:rsidRPr="00BA4651">
        <w:rPr>
          <w:rFonts w:cs="Tahoma"/>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58F55C5F" w14:textId="77777777" w:rsidR="005D18D6" w:rsidRPr="00BA4651" w:rsidRDefault="005D18D6" w:rsidP="005D18D6">
      <w:pPr>
        <w:rPr>
          <w:rFonts w:cs="Tahoma"/>
          <w:color w:val="000000"/>
          <w:lang w:val="el-GR"/>
        </w:rPr>
      </w:pPr>
      <w:r w:rsidRPr="00BA4651">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7E5869F" w14:textId="77777777" w:rsidR="005D18D6" w:rsidRPr="00BA4651" w:rsidRDefault="005D18D6" w:rsidP="005D18D6">
      <w:pPr>
        <w:rPr>
          <w:rFonts w:cs="Tahoma"/>
          <w:color w:val="000000"/>
          <w:lang w:val="el-GR"/>
        </w:rPr>
      </w:pPr>
      <w:r w:rsidRPr="00BA4651">
        <w:rPr>
          <w:rFonts w:cs="Tahoma"/>
          <w:color w:val="000000"/>
          <w:lang w:val="el-GR"/>
        </w:rPr>
        <w:t xml:space="preserve">Σε περίπτωση που ο τρίτος διαθέτει στοιχεία τεχνικής ή επαγγελματικής καταλληλόλητας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w:t>
      </w:r>
      <w:r w:rsidRPr="00BA4651">
        <w:rPr>
          <w:rFonts w:cs="Tahoma"/>
          <w:color w:val="000000"/>
          <w:lang w:val="el-GR"/>
        </w:rPr>
        <w:lastRenderedPageBreak/>
        <w:t>για τις οποίες απαιτούνται οι συγκεκριμένες ικανότητες,</w:t>
      </w:r>
      <w:r w:rsidRPr="00BA4651">
        <w:rPr>
          <w:rFonts w:cs="Tahoma"/>
          <w:lang w:val="el-GR"/>
        </w:rPr>
        <w:t xml:space="preserve"> </w:t>
      </w:r>
      <w:r w:rsidRPr="00BA4651">
        <w:rPr>
          <w:rFonts w:cs="Tahoma"/>
          <w:color w:val="000000"/>
          <w:lang w:val="el-GR"/>
        </w:rPr>
        <w:t xml:space="preserve">δηλώνοντας το τμήμα της σύμβασης που θα εκτελέσει. </w:t>
      </w:r>
    </w:p>
    <w:p w14:paraId="1B6A6100" w14:textId="77777777" w:rsidR="005D18D6" w:rsidRPr="00BA4651" w:rsidRDefault="005D18D6" w:rsidP="005D18D6">
      <w:pPr>
        <w:rPr>
          <w:rFonts w:cs="Tahoma"/>
          <w:lang w:val="el-GR"/>
        </w:rPr>
      </w:pPr>
      <w:r w:rsidRPr="00BA4651">
        <w:rPr>
          <w:rFonts w:cs="Tahoma"/>
          <w:b/>
          <w:bCs/>
          <w:lang w:val="el-GR"/>
        </w:rPr>
        <w:t xml:space="preserve">Β.10. </w:t>
      </w:r>
      <w:r w:rsidRPr="00BA4651">
        <w:rPr>
          <w:rFonts w:cs="Tahoma"/>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17EB4E" w14:textId="77777777" w:rsidR="005D18D6" w:rsidRPr="00BA4651" w:rsidRDefault="005D18D6" w:rsidP="005D18D6">
      <w:pPr>
        <w:rPr>
          <w:rFonts w:cs="Tahoma"/>
          <w:b/>
          <w:bCs/>
          <w:lang w:val="el-GR"/>
        </w:rPr>
      </w:pPr>
      <w:r w:rsidRPr="00BA4651">
        <w:rPr>
          <w:rFonts w:cs="Tahoma"/>
          <w:b/>
          <w:bCs/>
          <w:lang w:val="el-GR"/>
        </w:rPr>
        <w:t>Β.11. Επισημαίνεται ότι γίνονται αποδεκτές:</w:t>
      </w:r>
    </w:p>
    <w:p w14:paraId="3FAAF2EA" w14:textId="77777777" w:rsidR="005D18D6" w:rsidRPr="00BA4651" w:rsidRDefault="005D18D6" w:rsidP="005D18D6">
      <w:pPr>
        <w:numPr>
          <w:ilvl w:val="0"/>
          <w:numId w:val="12"/>
        </w:numPr>
        <w:spacing w:line="240" w:lineRule="auto"/>
        <w:rPr>
          <w:rFonts w:cs="Tahoma"/>
          <w:b/>
          <w:bCs/>
          <w:lang w:val="el-GR"/>
        </w:rPr>
      </w:pPr>
      <w:r w:rsidRPr="00BA4651">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C35E436" w14:textId="77777777" w:rsidR="005D18D6" w:rsidRPr="009555F2" w:rsidRDefault="005D18D6" w:rsidP="005D18D6">
      <w:pPr>
        <w:numPr>
          <w:ilvl w:val="0"/>
          <w:numId w:val="12"/>
        </w:numPr>
        <w:spacing w:line="240" w:lineRule="auto"/>
        <w:rPr>
          <w:rFonts w:cs="Tahoma"/>
          <w:b/>
          <w:bCs/>
          <w:lang w:val="el-GR"/>
        </w:rPr>
      </w:pPr>
      <w:r w:rsidRPr="00BA4651">
        <w:rPr>
          <w:rFonts w:cs="Tahoma"/>
          <w:b/>
          <w:bCs/>
          <w:lang w:val="el-GR"/>
        </w:rPr>
        <w:t>οι υπεύθυνες δηλώσεις, εφόσον έχουν συνταχθεί μετά την κοινοποίηση της πρόσκλησης για την υποβολή των δικαιολογητικών</w:t>
      </w:r>
      <w:r w:rsidRPr="00BA4651">
        <w:rPr>
          <w:rFonts w:cs="Tahoma"/>
          <w:vertAlign w:val="superscript"/>
        </w:rPr>
        <w:footnoteReference w:id="21"/>
      </w:r>
      <w:r w:rsidRPr="00BA4651">
        <w:rPr>
          <w:rFonts w:cs="Tahoma"/>
          <w:b/>
          <w:bCs/>
          <w:lang w:val="el-GR"/>
        </w:rPr>
        <w:t>. Σημειώνεται ότι δεν απαιτείται θεώρηση του γνησίου της υπογραφής τους.</w:t>
      </w:r>
    </w:p>
    <w:p w14:paraId="012FADF0" w14:textId="77777777" w:rsidR="009555F2" w:rsidRPr="00643C0F" w:rsidRDefault="009555F2" w:rsidP="009555F2">
      <w:pPr>
        <w:spacing w:line="240" w:lineRule="auto"/>
        <w:rPr>
          <w:rFonts w:cs="Tahoma"/>
          <w:b/>
          <w:bCs/>
          <w:lang w:val="el-GR"/>
        </w:rPr>
      </w:pPr>
    </w:p>
    <w:p w14:paraId="6E0F7507" w14:textId="77777777" w:rsidR="009555F2" w:rsidRPr="00643C0F" w:rsidRDefault="009555F2" w:rsidP="009555F2">
      <w:pPr>
        <w:spacing w:line="240" w:lineRule="auto"/>
        <w:rPr>
          <w:rFonts w:cs="Tahoma"/>
          <w:b/>
          <w:bCs/>
          <w:lang w:val="el-GR"/>
        </w:rPr>
      </w:pPr>
    </w:p>
    <w:p w14:paraId="2B97F83F" w14:textId="77777777" w:rsidR="009555F2" w:rsidRPr="00643C0F" w:rsidRDefault="009555F2" w:rsidP="009555F2">
      <w:pPr>
        <w:spacing w:line="240" w:lineRule="auto"/>
        <w:rPr>
          <w:rFonts w:cs="Tahoma"/>
          <w:b/>
          <w:bCs/>
          <w:lang w:val="el-GR"/>
        </w:rPr>
      </w:pPr>
    </w:p>
    <w:p w14:paraId="0061214A" w14:textId="77777777" w:rsidR="009555F2" w:rsidRPr="00643C0F" w:rsidRDefault="009555F2" w:rsidP="009555F2">
      <w:pPr>
        <w:spacing w:line="240" w:lineRule="auto"/>
        <w:rPr>
          <w:rFonts w:cs="Tahoma"/>
          <w:b/>
          <w:bCs/>
          <w:lang w:val="el-GR"/>
        </w:rPr>
      </w:pPr>
    </w:p>
    <w:p w14:paraId="716E3F57" w14:textId="77777777" w:rsidR="009555F2" w:rsidRPr="00643C0F" w:rsidRDefault="009555F2" w:rsidP="009555F2">
      <w:pPr>
        <w:spacing w:line="240" w:lineRule="auto"/>
        <w:rPr>
          <w:rFonts w:cs="Tahoma"/>
          <w:b/>
          <w:bCs/>
          <w:lang w:val="el-GR"/>
        </w:rPr>
      </w:pPr>
    </w:p>
    <w:p w14:paraId="55F6B0D7" w14:textId="77777777" w:rsidR="009555F2" w:rsidRPr="00643C0F" w:rsidRDefault="009555F2" w:rsidP="009555F2">
      <w:pPr>
        <w:spacing w:line="240" w:lineRule="auto"/>
        <w:rPr>
          <w:rFonts w:cs="Tahoma"/>
          <w:b/>
          <w:bCs/>
          <w:lang w:val="el-GR"/>
        </w:rPr>
      </w:pPr>
    </w:p>
    <w:p w14:paraId="1E881649" w14:textId="77777777" w:rsidR="009555F2" w:rsidRPr="00643C0F" w:rsidRDefault="009555F2" w:rsidP="009555F2">
      <w:pPr>
        <w:spacing w:line="240" w:lineRule="auto"/>
        <w:rPr>
          <w:rFonts w:cs="Tahoma"/>
          <w:b/>
          <w:bCs/>
          <w:lang w:val="el-GR"/>
        </w:rPr>
      </w:pPr>
    </w:p>
    <w:p w14:paraId="7CBF5FC1" w14:textId="77777777" w:rsidR="009555F2" w:rsidRPr="00643C0F" w:rsidRDefault="009555F2" w:rsidP="009555F2">
      <w:pPr>
        <w:spacing w:line="240" w:lineRule="auto"/>
        <w:rPr>
          <w:rFonts w:cs="Tahoma"/>
          <w:b/>
          <w:bCs/>
          <w:lang w:val="el-GR"/>
        </w:rPr>
      </w:pPr>
    </w:p>
    <w:p w14:paraId="54324795" w14:textId="77777777" w:rsidR="009555F2" w:rsidRPr="00643C0F" w:rsidRDefault="009555F2" w:rsidP="009555F2">
      <w:pPr>
        <w:spacing w:line="240" w:lineRule="auto"/>
        <w:rPr>
          <w:rFonts w:cs="Tahoma"/>
          <w:b/>
          <w:bCs/>
          <w:lang w:val="el-GR"/>
        </w:rPr>
      </w:pPr>
    </w:p>
    <w:p w14:paraId="059CBAD3" w14:textId="77777777" w:rsidR="009555F2" w:rsidRPr="00643C0F" w:rsidRDefault="009555F2" w:rsidP="009555F2">
      <w:pPr>
        <w:spacing w:line="240" w:lineRule="auto"/>
        <w:rPr>
          <w:rFonts w:cs="Tahoma"/>
          <w:b/>
          <w:bCs/>
          <w:lang w:val="el-GR"/>
        </w:rPr>
      </w:pPr>
    </w:p>
    <w:p w14:paraId="6A51ACC8" w14:textId="77777777" w:rsidR="009555F2" w:rsidRPr="00643C0F" w:rsidRDefault="009555F2" w:rsidP="009555F2">
      <w:pPr>
        <w:spacing w:line="240" w:lineRule="auto"/>
        <w:rPr>
          <w:rFonts w:cs="Tahoma"/>
          <w:b/>
          <w:bCs/>
          <w:lang w:val="el-GR"/>
        </w:rPr>
      </w:pPr>
    </w:p>
    <w:p w14:paraId="39852809" w14:textId="77777777" w:rsidR="009555F2" w:rsidRPr="00643C0F" w:rsidRDefault="009555F2" w:rsidP="009555F2">
      <w:pPr>
        <w:spacing w:line="240" w:lineRule="auto"/>
        <w:rPr>
          <w:rFonts w:cs="Tahoma"/>
          <w:b/>
          <w:bCs/>
          <w:lang w:val="el-GR"/>
        </w:rPr>
      </w:pPr>
    </w:p>
    <w:p w14:paraId="0679E4C1" w14:textId="77777777" w:rsidR="009555F2" w:rsidRPr="00643C0F" w:rsidRDefault="009555F2" w:rsidP="009555F2">
      <w:pPr>
        <w:spacing w:line="240" w:lineRule="auto"/>
        <w:rPr>
          <w:rFonts w:cs="Tahoma"/>
          <w:b/>
          <w:bCs/>
          <w:lang w:val="el-GR"/>
        </w:rPr>
      </w:pPr>
    </w:p>
    <w:p w14:paraId="0A19C33C" w14:textId="77777777" w:rsidR="009555F2" w:rsidRPr="00643C0F" w:rsidRDefault="009555F2" w:rsidP="009555F2">
      <w:pPr>
        <w:spacing w:line="240" w:lineRule="auto"/>
        <w:rPr>
          <w:rFonts w:cs="Tahoma"/>
          <w:b/>
          <w:bCs/>
          <w:lang w:val="el-GR"/>
        </w:rPr>
      </w:pPr>
    </w:p>
    <w:p w14:paraId="35E222F1" w14:textId="77777777" w:rsidR="009555F2" w:rsidRPr="00643C0F" w:rsidRDefault="009555F2" w:rsidP="009555F2">
      <w:pPr>
        <w:spacing w:line="240" w:lineRule="auto"/>
        <w:rPr>
          <w:rFonts w:cs="Tahoma"/>
          <w:b/>
          <w:bCs/>
          <w:lang w:val="el-GR"/>
        </w:rPr>
      </w:pPr>
    </w:p>
    <w:p w14:paraId="35BA04C0" w14:textId="77777777" w:rsidR="009555F2" w:rsidRPr="00BA4651" w:rsidRDefault="009555F2" w:rsidP="009555F2">
      <w:pPr>
        <w:spacing w:line="240" w:lineRule="auto"/>
        <w:rPr>
          <w:rFonts w:cs="Tahoma"/>
          <w:b/>
          <w:bCs/>
          <w:lang w:val="el-GR"/>
        </w:rPr>
      </w:pPr>
    </w:p>
    <w:p w14:paraId="3392C136" w14:textId="77777777" w:rsidR="007026BC" w:rsidRPr="008D5682"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44" w:name="_Toc182924414"/>
      <w:r w:rsidRPr="008D5682">
        <w:rPr>
          <w:rFonts w:ascii="Tahoma" w:hAnsi="Tahoma" w:cs="Tahoma"/>
          <w:sz w:val="22"/>
          <w:lang w:val="el-GR"/>
        </w:rPr>
        <w:lastRenderedPageBreak/>
        <w:t>Κριτήρια Ανάθεσης</w:t>
      </w:r>
      <w:bookmarkEnd w:id="134"/>
      <w:bookmarkEnd w:id="135"/>
      <w:bookmarkEnd w:id="136"/>
      <w:bookmarkEnd w:id="144"/>
    </w:p>
    <w:p w14:paraId="200AF402" w14:textId="17AACABD" w:rsidR="007026BC" w:rsidRPr="000D5EE8" w:rsidRDefault="007026BC" w:rsidP="000D5EE8">
      <w:pPr>
        <w:pStyle w:val="3"/>
        <w:rPr>
          <w:rFonts w:ascii="Tahoma" w:hAnsi="Tahoma" w:cs="Tahoma"/>
          <w:lang w:val="el-GR"/>
        </w:rPr>
      </w:pPr>
      <w:bookmarkStart w:id="145" w:name="_Ref496542191"/>
      <w:bookmarkStart w:id="146" w:name="_Toc81915055"/>
      <w:bookmarkStart w:id="147" w:name="_Toc90543485"/>
      <w:bookmarkStart w:id="148" w:name="_Toc182924415"/>
      <w:r w:rsidRPr="000D5EE8">
        <w:rPr>
          <w:rFonts w:ascii="Tahoma" w:hAnsi="Tahoma" w:cs="Tahoma"/>
          <w:lang w:val="el-GR"/>
        </w:rPr>
        <w:t>Κριτήριο ανάθεσης</w:t>
      </w:r>
      <w:bookmarkEnd w:id="145"/>
      <w:bookmarkEnd w:id="146"/>
      <w:bookmarkEnd w:id="147"/>
      <w:bookmarkEnd w:id="148"/>
    </w:p>
    <w:p w14:paraId="5F3FBDD4" w14:textId="77777777" w:rsidR="007026BC" w:rsidRDefault="007026BC" w:rsidP="007026BC">
      <w:pPr>
        <w:spacing w:after="40" w:line="240" w:lineRule="auto"/>
        <w:rPr>
          <w:rFonts w:cs="Tahoma"/>
          <w:szCs w:val="22"/>
          <w:lang w:val="el-GR"/>
        </w:rPr>
      </w:pPr>
      <w:r w:rsidRPr="00BC63B4">
        <w:rPr>
          <w:rFonts w:cs="Tahoma"/>
          <w:szCs w:val="22"/>
          <w:lang w:val="el-GR"/>
        </w:rPr>
        <w:t xml:space="preserve">Κριτήριο ανάθεσης της Σύμβασης είναι η πλέον συμφέρουσα από οικονομική άποψη προσφορά </w:t>
      </w:r>
      <w:r w:rsidRPr="00BC63B4">
        <w:rPr>
          <w:rFonts w:cs="Tahoma"/>
          <w:b/>
          <w:szCs w:val="22"/>
          <w:lang w:val="el-GR"/>
        </w:rPr>
        <w:t>βάσει  τιμής.</w:t>
      </w:r>
    </w:p>
    <w:p w14:paraId="2B624456" w14:textId="202D36C5" w:rsidR="007026BC" w:rsidRPr="00B32CE4"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B32CE4">
        <w:rPr>
          <w:rFonts w:ascii="Tahoma" w:hAnsi="Tahoma" w:cs="Tahoma"/>
          <w:sz w:val="22"/>
          <w:lang w:val="el-GR"/>
        </w:rPr>
        <w:tab/>
      </w:r>
      <w:bookmarkStart w:id="149" w:name="_Toc81915057"/>
      <w:bookmarkStart w:id="150" w:name="_Toc90543486"/>
      <w:bookmarkStart w:id="151" w:name="_Toc182924416"/>
      <w:r w:rsidRPr="00B32CE4">
        <w:rPr>
          <w:rFonts w:ascii="Tahoma" w:hAnsi="Tahoma" w:cs="Tahoma"/>
          <w:sz w:val="22"/>
          <w:lang w:val="el-GR"/>
        </w:rPr>
        <w:t xml:space="preserve">Κατάρτιση </w:t>
      </w:r>
      <w:r w:rsidR="007241AC">
        <w:rPr>
          <w:rFonts w:ascii="Tahoma" w:hAnsi="Tahoma" w:cs="Tahoma"/>
          <w:sz w:val="22"/>
          <w:lang w:val="el-GR"/>
        </w:rPr>
        <w:t>–</w:t>
      </w:r>
      <w:r w:rsidRPr="00B32CE4">
        <w:rPr>
          <w:rFonts w:ascii="Tahoma" w:hAnsi="Tahoma" w:cs="Tahoma"/>
          <w:sz w:val="22"/>
          <w:lang w:val="el-GR"/>
        </w:rPr>
        <w:t xml:space="preserve"> Περιεχόμενο Προσφορών</w:t>
      </w:r>
      <w:bookmarkEnd w:id="149"/>
      <w:bookmarkEnd w:id="150"/>
      <w:bookmarkEnd w:id="151"/>
    </w:p>
    <w:p w14:paraId="73E4544E" w14:textId="77777777" w:rsidR="007026BC" w:rsidRPr="00734309" w:rsidRDefault="007026BC" w:rsidP="007026BC">
      <w:pPr>
        <w:pStyle w:val="3"/>
        <w:spacing w:line="240" w:lineRule="auto"/>
        <w:rPr>
          <w:rFonts w:ascii="Tahoma" w:hAnsi="Tahoma" w:cs="Tahoma"/>
          <w:szCs w:val="22"/>
          <w:lang w:val="el-GR"/>
        </w:rPr>
      </w:pPr>
      <w:bookmarkStart w:id="152" w:name="_Ref496542253"/>
      <w:bookmarkStart w:id="153" w:name="_Toc81915058"/>
      <w:bookmarkStart w:id="154" w:name="_Toc90543487"/>
      <w:bookmarkStart w:id="155" w:name="_Toc182924417"/>
      <w:r w:rsidRPr="00734309">
        <w:rPr>
          <w:rFonts w:ascii="Tahoma" w:hAnsi="Tahoma" w:cs="Tahoma"/>
          <w:szCs w:val="22"/>
          <w:lang w:val="el-GR"/>
        </w:rPr>
        <w:t>Γενικοί όροι υποβολής προσφορών</w:t>
      </w:r>
      <w:bookmarkEnd w:id="152"/>
      <w:bookmarkEnd w:id="153"/>
      <w:bookmarkEnd w:id="154"/>
      <w:bookmarkEnd w:id="155"/>
    </w:p>
    <w:p w14:paraId="198335F7" w14:textId="77777777" w:rsidR="007026BC" w:rsidRPr="00D12F60" w:rsidRDefault="007026BC" w:rsidP="007026BC">
      <w:pPr>
        <w:rPr>
          <w:rFonts w:cs="Tahoma"/>
          <w:szCs w:val="22"/>
          <w:lang w:val="el-GR"/>
        </w:rPr>
      </w:pPr>
      <w:r w:rsidRPr="00603221">
        <w:rPr>
          <w:rFonts w:cs="Tahoma"/>
          <w:szCs w:val="22"/>
          <w:lang w:val="el-GR"/>
        </w:rPr>
        <w:t>Οι προσφορές υποβάλλονται με βάση τις απαιτήσεις της παρούσας Διακήρυξης</w:t>
      </w:r>
      <w:r>
        <w:rPr>
          <w:rFonts w:cs="Tahoma"/>
          <w:szCs w:val="22"/>
          <w:lang w:val="el-GR"/>
        </w:rPr>
        <w:t xml:space="preserve"> </w:t>
      </w:r>
      <w:r w:rsidRPr="00D12F60">
        <w:rPr>
          <w:rFonts w:cs="Tahoma"/>
          <w:szCs w:val="22"/>
          <w:lang w:val="el-GR"/>
        </w:rPr>
        <w:t>και τα παραρτήματα της</w:t>
      </w:r>
      <w:r w:rsidRPr="00603221">
        <w:rPr>
          <w:rFonts w:cs="Tahoma"/>
          <w:szCs w:val="22"/>
          <w:lang w:val="el-GR"/>
        </w:rPr>
        <w:t xml:space="preserve">, για όλες τις περιγραφόμενες υπηρεσίες. </w:t>
      </w:r>
      <w:r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59BA017F" w14:textId="77777777" w:rsidR="007026BC" w:rsidRPr="00F81D21" w:rsidRDefault="007026BC" w:rsidP="007026BC">
      <w:pPr>
        <w:spacing w:line="240" w:lineRule="auto"/>
        <w:rPr>
          <w:rFonts w:cs="Tahoma"/>
          <w:szCs w:val="22"/>
          <w:lang w:val="el-GR"/>
        </w:rPr>
      </w:pPr>
      <w:r w:rsidRPr="00603221">
        <w:rPr>
          <w:rFonts w:cs="Tahoma"/>
          <w:szCs w:val="22"/>
          <w:lang w:val="el-GR"/>
        </w:rPr>
        <w:t>Δεν επιτρέπονται εναλλακτικές προσφορές</w:t>
      </w:r>
      <w:r>
        <w:rPr>
          <w:rFonts w:cs="Tahoma"/>
          <w:szCs w:val="22"/>
          <w:lang w:val="el-GR"/>
        </w:rPr>
        <w:t>.</w:t>
      </w:r>
    </w:p>
    <w:p w14:paraId="4FD84AE4" w14:textId="77777777" w:rsidR="007026BC" w:rsidRDefault="007026BC" w:rsidP="007026BC">
      <w:pPr>
        <w:spacing w:line="240" w:lineRule="auto"/>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7BDD9EE" w14:textId="67D20D9C" w:rsidR="007026BC" w:rsidRDefault="002164CA" w:rsidP="007026BC">
      <w:pPr>
        <w:spacing w:line="240" w:lineRule="auto"/>
        <w:rPr>
          <w:rFonts w:cs="Helvetica"/>
          <w:color w:val="000000"/>
          <w:szCs w:val="22"/>
          <w:lang w:val="el-GR" w:eastAsia="el-GR"/>
        </w:rPr>
      </w:pPr>
      <w:r w:rsidRPr="002164CA">
        <w:rPr>
          <w:rFonts w:cs="Helvetica"/>
          <w:color w:val="000000"/>
          <w:szCs w:val="22"/>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r w:rsidR="007026BC">
        <w:rPr>
          <w:rFonts w:cs="Helvetica"/>
          <w:color w:val="000000"/>
          <w:szCs w:val="22"/>
          <w:lang w:val="el-GR" w:eastAsia="el-GR"/>
        </w:rPr>
        <w:t>.</w:t>
      </w:r>
    </w:p>
    <w:p w14:paraId="095E55C8" w14:textId="77777777" w:rsidR="007026BC" w:rsidRPr="00517B0D" w:rsidRDefault="007026BC" w:rsidP="007026BC">
      <w:pPr>
        <w:pStyle w:val="3"/>
        <w:spacing w:line="240" w:lineRule="auto"/>
        <w:rPr>
          <w:rFonts w:ascii="Tahoma" w:hAnsi="Tahoma" w:cs="Tahoma"/>
          <w:szCs w:val="22"/>
          <w:lang w:val="el-GR"/>
        </w:rPr>
      </w:pPr>
      <w:bookmarkStart w:id="156" w:name="_Ref496542299"/>
      <w:bookmarkStart w:id="157" w:name="_Toc81915059"/>
      <w:bookmarkStart w:id="158" w:name="_Toc90543488"/>
      <w:bookmarkStart w:id="159" w:name="_Toc182924418"/>
      <w:r w:rsidRPr="00734309">
        <w:rPr>
          <w:rFonts w:ascii="Tahoma" w:hAnsi="Tahoma" w:cs="Tahoma"/>
          <w:szCs w:val="22"/>
          <w:lang w:val="el-GR"/>
        </w:rPr>
        <w:t>Χρόνος και Τρόπος υποβολής προσφορών</w:t>
      </w:r>
      <w:bookmarkEnd w:id="156"/>
      <w:bookmarkEnd w:id="157"/>
      <w:bookmarkEnd w:id="158"/>
      <w:bookmarkEnd w:id="159"/>
    </w:p>
    <w:p w14:paraId="030D96BA" w14:textId="076B15FB" w:rsidR="007026BC" w:rsidRPr="007241AC" w:rsidRDefault="007026BC" w:rsidP="00FA75A3">
      <w:pPr>
        <w:pStyle w:val="a6"/>
        <w:numPr>
          <w:ilvl w:val="3"/>
          <w:numId w:val="24"/>
        </w:numPr>
        <w:spacing w:line="240" w:lineRule="auto"/>
        <w:rPr>
          <w:b/>
          <w:bCs/>
          <w:lang w:val="el-GR"/>
        </w:rPr>
      </w:pPr>
      <w:bookmarkStart w:id="160" w:name="_Toc74566862"/>
      <w:bookmarkStart w:id="161" w:name="_Toc74566863"/>
      <w:bookmarkEnd w:id="160"/>
      <w:r w:rsidRPr="007241AC">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D63EE7" w:rsidRPr="00D63EE7">
        <w:rPr>
          <w:lang w:val="el-GR"/>
        </w:rPr>
        <w:t xml:space="preserve"> </w:t>
      </w:r>
      <w:r w:rsidRPr="007241AC">
        <w:rPr>
          <w:lang w:val="el-GR"/>
        </w:rPr>
        <w:t xml:space="preserve">στην </w:t>
      </w:r>
      <w:r w:rsidRPr="007241AC">
        <w:rPr>
          <w:color w:val="000000"/>
          <w:lang w:val="el-GR"/>
        </w:rPr>
        <w:t>Ελληνική</w:t>
      </w:r>
      <w:r w:rsidRPr="007241AC">
        <w:rPr>
          <w:lang w:val="el-GR"/>
        </w:rPr>
        <w:t xml:space="preserve">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w:t>
      </w:r>
      <w:proofErr w:type="spellStart"/>
      <w:r w:rsidRPr="007241AC">
        <w:rPr>
          <w:lang w:val="el-GR"/>
        </w:rPr>
        <w:t>εκδοθείσα</w:t>
      </w:r>
      <w:proofErr w:type="spellEnd"/>
      <w:r w:rsidRPr="007241AC">
        <w:rPr>
          <w:lang w:val="el-GR"/>
        </w:rPr>
        <w:t xml:space="preserve"> με </w:t>
      </w:r>
      <w:proofErr w:type="spellStart"/>
      <w:r w:rsidRPr="007241AC">
        <w:rPr>
          <w:lang w:val="el-GR"/>
        </w:rPr>
        <w:t>αρ</w:t>
      </w:r>
      <w:proofErr w:type="spellEnd"/>
      <w:r w:rsidRPr="007241AC">
        <w:rPr>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61"/>
    </w:p>
    <w:p w14:paraId="3B5C1278" w14:textId="77777777" w:rsidR="007026BC" w:rsidRDefault="007026BC" w:rsidP="007026BC">
      <w:pPr>
        <w:spacing w:line="240"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w:t>
      </w:r>
      <w:r w:rsidRPr="00B73C6B">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563D6893" w14:textId="77777777" w:rsidR="007026BC" w:rsidRPr="00A334BA" w:rsidRDefault="007026BC" w:rsidP="007026BC">
      <w:pPr>
        <w:spacing w:line="240" w:lineRule="auto"/>
        <w:rPr>
          <w:lang w:val="el-GR"/>
        </w:rPr>
      </w:pPr>
      <w:bookmarkStart w:id="162" w:name="_Toc74566864"/>
      <w:r w:rsidRPr="00517B0D">
        <w:rPr>
          <w:b/>
          <w:bCs/>
          <w:lang w:val="el-GR"/>
        </w:rPr>
        <w:t>2.4.2.2</w:t>
      </w:r>
      <w:r>
        <w:rPr>
          <w:lang w:val="el-GR"/>
        </w:rPr>
        <w:t xml:space="preserve"> </w:t>
      </w:r>
      <w:r w:rsidRPr="001442CD">
        <w:rPr>
          <w:lang w:val="el-GR"/>
        </w:rPr>
        <w:t xml:space="preserve">Ο χρόνος υποβολής της προσφοράς μέσω του ΕΣΗΔΗΣ βεβαιώνεται αυτόματα από το ΕΣΗΔΗΣ με υπηρεσίες </w:t>
      </w:r>
      <w:proofErr w:type="spellStart"/>
      <w:r w:rsidRPr="001442CD">
        <w:rPr>
          <w:lang w:val="el-GR"/>
        </w:rPr>
        <w:t>χρονοσήμανσης</w:t>
      </w:r>
      <w:proofErr w:type="spellEnd"/>
      <w:r w:rsidRPr="001442CD">
        <w:rPr>
          <w:lang w:val="el-GR"/>
        </w:rPr>
        <w:t>, σύμφωνα με τα οριζόμενα στο άρθρο 37</w:t>
      </w:r>
      <w:r>
        <w:rPr>
          <w:rFonts w:cs="Arial"/>
          <w:lang w:val="el-GR"/>
        </w:rPr>
        <w:t xml:space="preserve"> </w:t>
      </w:r>
      <w:r w:rsidRPr="001442CD">
        <w:rPr>
          <w:lang w:val="el-GR"/>
        </w:rPr>
        <w:t>του ν. 4412/2016 και τις διατάξεις του άρθρου 10 της ως άνω κοινής υπουργικής απόφασης.</w:t>
      </w:r>
      <w:bookmarkEnd w:id="162"/>
    </w:p>
    <w:p w14:paraId="0CE1BE3A" w14:textId="77777777" w:rsidR="007026BC" w:rsidRPr="00A334BA" w:rsidRDefault="007026BC" w:rsidP="007026BC">
      <w:pPr>
        <w:spacing w:line="240"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4B5CFC" w14:textId="77777777" w:rsidR="007026BC" w:rsidRPr="00517B0D" w:rsidRDefault="007026BC" w:rsidP="007026BC">
      <w:pPr>
        <w:spacing w:line="240" w:lineRule="auto"/>
        <w:rPr>
          <w:rFonts w:cs="Tahoma"/>
          <w:b/>
          <w:bCs/>
          <w:szCs w:val="22"/>
          <w:lang w:val="el-GR"/>
        </w:rPr>
      </w:pPr>
      <w:bookmarkStart w:id="163" w:name="_Toc74566866"/>
      <w:r w:rsidRPr="00517B0D">
        <w:rPr>
          <w:rFonts w:cs="Tahoma"/>
          <w:b/>
          <w:bCs/>
          <w:color w:val="000000"/>
          <w:szCs w:val="22"/>
          <w:lang w:val="el-GR"/>
        </w:rPr>
        <w:t>2.4.2.3</w:t>
      </w:r>
      <w:r>
        <w:rPr>
          <w:rFonts w:cs="Tahoma"/>
          <w:color w:val="000000"/>
          <w:szCs w:val="22"/>
          <w:lang w:val="el-GR"/>
        </w:rPr>
        <w:t xml:space="preserve"> </w:t>
      </w:r>
      <w:r w:rsidRPr="001442CD">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63"/>
      <w:r w:rsidRPr="001442CD">
        <w:rPr>
          <w:lang w:val="el-GR"/>
        </w:rPr>
        <w:t xml:space="preserve"> </w:t>
      </w:r>
    </w:p>
    <w:p w14:paraId="253B05F1" w14:textId="77777777" w:rsidR="007026BC" w:rsidRDefault="007026BC" w:rsidP="007026BC">
      <w:pPr>
        <w:spacing w:line="240" w:lineRule="auto"/>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45FB295" w14:textId="77777777" w:rsidR="007026BC" w:rsidRDefault="007026BC" w:rsidP="007026BC">
      <w:pPr>
        <w:spacing w:line="240" w:lineRule="auto"/>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652FBA2" w14:textId="77777777" w:rsidR="007026BC" w:rsidRDefault="007026BC" w:rsidP="007026BC">
      <w:pPr>
        <w:spacing w:line="240"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88C5934" w14:textId="77777777" w:rsidR="007026BC" w:rsidRDefault="007026BC" w:rsidP="007026BC">
      <w:pPr>
        <w:spacing w:line="240"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64" w:name="_Toc74566867"/>
      <w:bookmarkStart w:id="165" w:name="_Toc74566868"/>
      <w:bookmarkStart w:id="166" w:name="_Toc74566869"/>
      <w:bookmarkStart w:id="167" w:name="_Toc74566870"/>
      <w:bookmarkStart w:id="168" w:name="_Toc74566871"/>
      <w:bookmarkEnd w:id="164"/>
      <w:bookmarkEnd w:id="165"/>
      <w:bookmarkEnd w:id="166"/>
      <w:bookmarkEnd w:id="167"/>
    </w:p>
    <w:p w14:paraId="3B471A8D" w14:textId="77777777" w:rsidR="007026BC" w:rsidRPr="008D1CD0" w:rsidRDefault="007026BC" w:rsidP="007026BC">
      <w:pPr>
        <w:spacing w:line="240" w:lineRule="auto"/>
        <w:rPr>
          <w:i/>
          <w:iCs/>
          <w:lang w:val="el-GR"/>
        </w:rPr>
      </w:pPr>
      <w:r w:rsidRPr="00517B0D">
        <w:rPr>
          <w:b/>
          <w:bCs/>
          <w:lang w:val="el-GR"/>
        </w:rPr>
        <w:t>2.4.2.4</w:t>
      </w:r>
      <w:r>
        <w:rPr>
          <w:lang w:val="el-GR"/>
        </w:rPr>
        <w:t xml:space="preserve"> </w:t>
      </w:r>
      <w:r w:rsidRPr="001442CD">
        <w:rPr>
          <w:lang w:val="el-GR"/>
        </w:rPr>
        <w:t>Οι οικονομικοί φορείς συντάσσουν την τεχνική και οικονομική τους προσφορά σύμφωνα με τις απαιτήσεις της παρούσας</w:t>
      </w:r>
      <w:r w:rsidR="00D8452F">
        <w:rPr>
          <w:lang w:val="el-GR"/>
        </w:rPr>
        <w:t xml:space="preserve"> ΠΑΡΑΡΤΗΜΑ </w:t>
      </w:r>
      <w:r w:rsidR="00D51ADA">
        <w:rPr>
          <w:lang w:val="el-GR"/>
        </w:rPr>
        <w:t>Ι</w:t>
      </w:r>
      <w:r w:rsidR="00D8452F">
        <w:rPr>
          <w:lang w:val="en-US"/>
        </w:rPr>
        <w:t>V</w:t>
      </w:r>
      <w:r w:rsidR="00D8452F" w:rsidRPr="00D8452F">
        <w:rPr>
          <w:lang w:val="el-GR"/>
        </w:rPr>
        <w:t xml:space="preserve"> </w:t>
      </w:r>
      <w:r w:rsidR="00D8452F">
        <w:rPr>
          <w:lang w:val="el-GR"/>
        </w:rPr>
        <w:t xml:space="preserve">– Υπόδειγμα Τεχνικής Προσφοράς &amp; ΠΑΡΑΡΤΗΜΑ </w:t>
      </w:r>
      <w:r w:rsidR="00D8452F">
        <w:rPr>
          <w:lang w:val="en-US"/>
        </w:rPr>
        <w:t>V</w:t>
      </w:r>
      <w:r w:rsidR="00D8452F" w:rsidRPr="00D8452F">
        <w:rPr>
          <w:lang w:val="el-GR"/>
        </w:rPr>
        <w:t xml:space="preserve"> </w:t>
      </w:r>
      <w:r w:rsidR="00D8452F">
        <w:rPr>
          <w:lang w:val="el-GR"/>
        </w:rPr>
        <w:t>Υπόδειγμα Οικονομικής Προσφοράς</w:t>
      </w:r>
      <w:bookmarkStart w:id="169" w:name="_Toc74566874"/>
      <w:bookmarkStart w:id="170" w:name="_Ref81914407"/>
      <w:bookmarkEnd w:id="168"/>
      <w:r w:rsidR="00D8452F">
        <w:rPr>
          <w:lang w:val="el-GR"/>
        </w:rPr>
        <w:t>.</w:t>
      </w:r>
    </w:p>
    <w:p w14:paraId="31D25409" w14:textId="25C0C57B" w:rsidR="007026BC" w:rsidRPr="008D1CD0" w:rsidRDefault="007026BC" w:rsidP="007026BC">
      <w:pPr>
        <w:spacing w:line="240" w:lineRule="auto"/>
        <w:rPr>
          <w:lang w:val="el-GR"/>
        </w:rPr>
      </w:pPr>
      <w:r w:rsidRPr="008D1CD0">
        <w:rPr>
          <w:lang w:val="el-GR"/>
        </w:rPr>
        <w:t>Εφόσον οι Οικονομικοί Φορείς καταχωρίσουν τα στοιχεία, με</w:t>
      </w:r>
      <w:r w:rsidR="008F5CD5">
        <w:rPr>
          <w:lang w:val="el-GR"/>
        </w:rPr>
        <w:t xml:space="preserve"> </w:t>
      </w:r>
      <w:r w:rsidRPr="008D1CD0">
        <w:rPr>
          <w:lang w:val="el-GR"/>
        </w:rPr>
        <w:t>τα</w:t>
      </w:r>
      <w:r w:rsidR="008F5CD5">
        <w:rPr>
          <w:lang w:val="el-GR"/>
        </w:rPr>
        <w:t xml:space="preserve"> </w:t>
      </w:r>
      <w:r w:rsidRPr="008D1CD0">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8D1CD0">
        <w:rPr>
          <w:lang w:val="el-GR"/>
        </w:rPr>
        <w:t>μορφότυπο</w:t>
      </w:r>
      <w:proofErr w:type="spellEnd"/>
      <w:r w:rsidRPr="008D1CD0">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8D1CD0">
        <w:rPr>
          <w:lang w:val="el-GR"/>
        </w:rPr>
        <w:t>υποφακέλους</w:t>
      </w:r>
      <w:proofErr w:type="spellEnd"/>
      <w:r w:rsidRPr="008D1CD0">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8D1CD0">
        <w:rPr>
          <w:lang w:val="el-GR"/>
        </w:rPr>
        <w:t>υποφ</w:t>
      </w:r>
      <w:r w:rsidR="008F5CD5">
        <w:rPr>
          <w:lang w:val="el-GR"/>
        </w:rPr>
        <w:t>ά</w:t>
      </w:r>
      <w:r w:rsidRPr="008D1CD0">
        <w:rPr>
          <w:lang w:val="el-GR"/>
        </w:rPr>
        <w:t>κ</w:t>
      </w:r>
      <w:r w:rsidR="008F5CD5">
        <w:rPr>
          <w:lang w:val="el-GR"/>
        </w:rPr>
        <w:t>ε</w:t>
      </w:r>
      <w:r w:rsidRPr="008D1CD0">
        <w:rPr>
          <w:lang w:val="el-GR"/>
        </w:rPr>
        <w:t>λο</w:t>
      </w:r>
      <w:proofErr w:type="spellEnd"/>
      <w:r w:rsidRPr="008D1CD0">
        <w:rPr>
          <w:lang w:val="el-GR"/>
        </w:rPr>
        <w:t xml:space="preserve"> ξεχωριστά, από τη στιγμή που έχει ολοκληρωθεί η καταχώριση των στοιχείων σε αυτόν.</w:t>
      </w:r>
    </w:p>
    <w:p w14:paraId="6CEEBBAD" w14:textId="05FD74C7" w:rsidR="007026BC" w:rsidRPr="001442CD" w:rsidRDefault="007026BC" w:rsidP="007026BC">
      <w:pPr>
        <w:spacing w:line="240" w:lineRule="auto"/>
        <w:rPr>
          <w:lang w:val="el-GR"/>
        </w:rPr>
      </w:pPr>
      <w:r w:rsidRPr="00517B0D">
        <w:rPr>
          <w:b/>
          <w:bCs/>
          <w:lang w:val="el-GR"/>
        </w:rPr>
        <w:t>2.4.2.5</w:t>
      </w:r>
      <w:r>
        <w:rPr>
          <w:i/>
          <w:iCs/>
          <w:lang w:val="el-GR"/>
        </w:rPr>
        <w:t xml:space="preserve"> </w:t>
      </w:r>
      <w:r w:rsidRPr="001442CD">
        <w:rPr>
          <w:lang w:val="el-GR"/>
        </w:rPr>
        <w:t>Ειδικότερα, όσον αφορά τα συνημμένα ηλεκτρονικά αρχεία της προσφοράς, οι Οικονομικοί Φορείς τα καταχωρίζουν στους ανωτέρω (</w:t>
      </w:r>
      <w:r w:rsidR="008F5CD5" w:rsidRPr="001442CD">
        <w:rPr>
          <w:lang w:val="el-GR"/>
        </w:rPr>
        <w:t>υπό</w:t>
      </w:r>
      <w:r w:rsidRPr="001442CD">
        <w:rPr>
          <w:lang w:val="el-GR"/>
        </w:rPr>
        <w:t>)φακέλους μέσω του Υποσυστήματος, ως εξής :</w:t>
      </w:r>
      <w:bookmarkEnd w:id="169"/>
      <w:bookmarkEnd w:id="170"/>
    </w:p>
    <w:p w14:paraId="1DA2D6F5" w14:textId="77777777" w:rsidR="007026BC" w:rsidRPr="008A2283" w:rsidRDefault="007026BC" w:rsidP="007026BC">
      <w:pPr>
        <w:spacing w:line="240" w:lineRule="auto"/>
        <w:rPr>
          <w:color w:val="000000"/>
          <w:lang w:val="el-GR"/>
        </w:rPr>
      </w:pPr>
      <w:bookmarkStart w:id="171"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0B1D3944" w14:textId="77777777" w:rsidR="007026BC" w:rsidRPr="00CB7A20" w:rsidRDefault="007026BC" w:rsidP="007026BC">
      <w:pPr>
        <w:spacing w:line="240"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B2AAB62" w14:textId="77777777" w:rsidR="007026BC" w:rsidRPr="00CB7A20" w:rsidRDefault="007026BC" w:rsidP="007026BC">
      <w:pPr>
        <w:spacing w:line="240"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EFDCBF5" w14:textId="77777777" w:rsidR="007026BC" w:rsidRPr="00CB7A20" w:rsidRDefault="007026BC" w:rsidP="007026BC">
      <w:pPr>
        <w:spacing w:line="240" w:lineRule="auto"/>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59864B7F" w14:textId="77777777" w:rsidR="007026BC" w:rsidRPr="00CB7A20" w:rsidRDefault="007026BC" w:rsidP="007026BC">
      <w:pPr>
        <w:spacing w:line="240" w:lineRule="auto"/>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Pr>
          <w:color w:val="000000"/>
          <w:lang w:val="el-GR"/>
        </w:rPr>
        <w:t xml:space="preserve"> </w:t>
      </w:r>
    </w:p>
    <w:p w14:paraId="100B2AA5" w14:textId="77777777" w:rsidR="007026BC" w:rsidRDefault="007026BC" w:rsidP="007026BC">
      <w:pPr>
        <w:spacing w:line="240" w:lineRule="auto"/>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176FB7D0" w14:textId="77777777" w:rsidR="007026BC" w:rsidRPr="008A2283" w:rsidRDefault="007026BC" w:rsidP="007026BC">
      <w:pPr>
        <w:spacing w:line="240"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3EB5F0F" w14:textId="77777777" w:rsidR="007026BC" w:rsidRDefault="007026BC" w:rsidP="007026BC">
      <w:pPr>
        <w:spacing w:after="144" w:line="240" w:lineRule="auto"/>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w:t>
      </w:r>
      <w:r w:rsidRPr="00320952">
        <w:rPr>
          <w:color w:val="000000"/>
          <w:lang w:val="el-GR"/>
        </w:rPr>
        <w:t>F.</w:t>
      </w:r>
      <w:r w:rsidRPr="00026E2E">
        <w:rPr>
          <w:b/>
          <w:color w:val="000000"/>
          <w:lang w:val="el-GR"/>
        </w:rPr>
        <w:t xml:space="preserve"> </w:t>
      </w:r>
      <w:bookmarkEnd w:id="171"/>
    </w:p>
    <w:p w14:paraId="67AA9AA3" w14:textId="77777777" w:rsidR="007026BC" w:rsidRPr="00CB7A20" w:rsidRDefault="007026BC" w:rsidP="007026BC">
      <w:pPr>
        <w:spacing w:line="240"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16FB5767" w14:textId="4F107034" w:rsidR="007026BC" w:rsidRPr="00CB7A20" w:rsidRDefault="007026BC" w:rsidP="007026BC">
      <w:pPr>
        <w:spacing w:line="240" w:lineRule="auto"/>
        <w:rPr>
          <w:lang w:val="el-GR"/>
        </w:rPr>
      </w:pPr>
      <w:r w:rsidRPr="00CB7A20">
        <w:rPr>
          <w:lang w:val="el-GR"/>
        </w:rPr>
        <w:t xml:space="preserve">α) η πρωτότυπη εγγυητική επιστολή </w:t>
      </w:r>
      <w:r w:rsidR="009D73AE">
        <w:rPr>
          <w:lang w:val="el-GR"/>
        </w:rPr>
        <w:t>σ</w:t>
      </w:r>
      <w:r w:rsidRPr="00CB7A20">
        <w:rPr>
          <w:lang w:val="el-GR"/>
        </w:rPr>
        <w:t>υμμετοχής, πλην των περιπτώσεων που αυτή εκδίδεται ηλεκτρονικά, άλλως η προσφορά απορρίπτεται ως απαράδεκτη,</w:t>
      </w:r>
    </w:p>
    <w:p w14:paraId="4354CB62" w14:textId="77777777" w:rsidR="007026BC" w:rsidRPr="00CB7A20" w:rsidRDefault="007026BC" w:rsidP="007026BC">
      <w:pPr>
        <w:spacing w:line="240" w:lineRule="auto"/>
        <w:rPr>
          <w:lang w:val="el-GR"/>
        </w:rPr>
      </w:pPr>
      <w:r w:rsidRPr="00CB7A20">
        <w:rPr>
          <w:lang w:val="el-GR"/>
        </w:rPr>
        <w:t xml:space="preserve">β) αυτά που δεν υπάγονται στις διατάξεις του άρθρου 11 παρ. 2 του ν. 2690/1999, </w:t>
      </w:r>
    </w:p>
    <w:p w14:paraId="270B3496" w14:textId="77777777" w:rsidR="007026BC" w:rsidRPr="00CB7A20" w:rsidRDefault="007026BC" w:rsidP="007026BC">
      <w:pPr>
        <w:spacing w:line="240" w:lineRule="auto"/>
        <w:rPr>
          <w:lang w:val="el-GR"/>
        </w:rPr>
      </w:pPr>
      <w:r w:rsidRPr="00CB7A20">
        <w:rPr>
          <w:lang w:val="el-GR"/>
        </w:rPr>
        <w:t>γ) ιδιωτικά έγγραφα τα οποία δεν</w:t>
      </w:r>
      <w:r>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ED2AFE" w14:textId="77777777" w:rsidR="007026BC" w:rsidRPr="00CB7A20" w:rsidRDefault="007026BC" w:rsidP="007026BC">
      <w:pPr>
        <w:spacing w:line="240" w:lineRule="auto"/>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Pr>
          <w:lang w:val="el-GR"/>
        </w:rPr>
        <w:t xml:space="preserve"> </w:t>
      </w:r>
      <w:r w:rsidRPr="00CB7A20">
        <w:rPr>
          <w:lang w:val="el-GR"/>
        </w:rPr>
        <w:t xml:space="preserve">από δικηγόρο. </w:t>
      </w:r>
    </w:p>
    <w:p w14:paraId="6C973D91" w14:textId="77777777" w:rsidR="007026BC" w:rsidRPr="00FA593B" w:rsidRDefault="007026BC" w:rsidP="007026BC">
      <w:pPr>
        <w:spacing w:line="240"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121E814" w14:textId="77777777" w:rsidR="007026BC" w:rsidRDefault="007026BC" w:rsidP="007026BC">
      <w:pPr>
        <w:spacing w:line="240" w:lineRule="auto"/>
        <w:rPr>
          <w:lang w:val="el-GR"/>
        </w:rPr>
      </w:pPr>
      <w:r>
        <w:rPr>
          <w:lang w:val="el-GR"/>
        </w:rPr>
        <w:t>Σ</w:t>
      </w:r>
      <w:r w:rsidRPr="008178FF">
        <w:rPr>
          <w:lang w:val="el-GR"/>
        </w:rPr>
        <w:t>τα αλλοδαπά δημόσια έγγραφα και δικαιολογητικά εφαρμόζεται η Συνθήκη της Χάγης της 5</w:t>
      </w:r>
      <w:r w:rsidRPr="00FA75A3">
        <w:rPr>
          <w:vertAlign w:val="superscript"/>
          <w:lang w:val="el-GR"/>
        </w:rPr>
        <w:t>ης</w:t>
      </w:r>
      <w:r w:rsidRPr="008178FF">
        <w:rPr>
          <w:lang w:val="el-GR"/>
        </w:rPr>
        <w:t xml:space="preserve">.10.1961,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w:t>
      </w:r>
      <w:r w:rsidRPr="008178FF">
        <w:rPr>
          <w:lang w:val="el-GR"/>
        </w:rPr>
        <w:lastRenderedPageBreak/>
        <w:t>«Σύμβαση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CD0F93F" w14:textId="77777777" w:rsidR="007026BC" w:rsidRPr="00CE38E4" w:rsidRDefault="007026BC" w:rsidP="007026BC">
      <w:pPr>
        <w:spacing w:line="240"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7F69F48" w14:textId="77777777" w:rsidR="007026BC" w:rsidRPr="00CB7A20" w:rsidRDefault="007026BC" w:rsidP="007026BC">
      <w:pPr>
        <w:spacing w:line="240" w:lineRule="auto"/>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Pr>
          <w:lang w:val="el-GR"/>
        </w:rPr>
        <w:t xml:space="preserve"> </w:t>
      </w:r>
    </w:p>
    <w:p w14:paraId="5B4977BE" w14:textId="1865155D" w:rsidR="007026BC" w:rsidRPr="00CB7A20" w:rsidRDefault="007026BC" w:rsidP="007026BC">
      <w:pPr>
        <w:spacing w:line="240" w:lineRule="auto"/>
        <w:rPr>
          <w:lang w:val="el-GR"/>
        </w:rPr>
      </w:pPr>
      <w:r w:rsidRPr="00CB7A20">
        <w:rPr>
          <w:lang w:val="el-GR"/>
        </w:rPr>
        <w:t>Η προσκόμιση των εγγυή</w:t>
      </w:r>
      <w:r w:rsidR="008E6EBE">
        <w:rPr>
          <w:lang w:val="el-GR"/>
        </w:rPr>
        <w:t>σ</w:t>
      </w:r>
      <w:r w:rsidRPr="00CB7A20">
        <w:rPr>
          <w:lang w:val="el-GR"/>
        </w:rPr>
        <w:t>εων συμμετοχής πραγματοποιείται είτε με κατάθε</w:t>
      </w:r>
      <w:r w:rsidR="008E6EBE">
        <w:rPr>
          <w:lang w:val="el-GR"/>
        </w:rPr>
        <w:t>σ</w:t>
      </w:r>
      <w:r w:rsidRPr="00CB7A20">
        <w:rPr>
          <w:lang w:val="el-GR"/>
        </w:rPr>
        <w:t>η του ως άνω</w:t>
      </w:r>
      <w:r w:rsidR="007241AC" w:rsidRPr="00CB7A20">
        <w:rPr>
          <w:lang w:val="el-GR"/>
        </w:rPr>
        <w:t xml:space="preserve"> </w:t>
      </w:r>
      <w:r w:rsidRPr="00CB7A20">
        <w:rPr>
          <w:lang w:val="el-GR"/>
        </w:rPr>
        <w:t>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C838971" w14:textId="77777777" w:rsidR="007026BC" w:rsidRDefault="007026BC" w:rsidP="007026BC">
      <w:pPr>
        <w:spacing w:line="240" w:lineRule="auto"/>
        <w:rPr>
          <w:rFonts w:cs="Tahoma"/>
          <w:szCs w:val="22"/>
          <w:lang w:val="el-GR"/>
        </w:rPr>
      </w:pPr>
      <w:r w:rsidRPr="00CB7A20">
        <w:rPr>
          <w:lang w:val="el-GR"/>
        </w:rPr>
        <w:t>Στην περίπτωση που επιλεγεί η αποστολή του φακέλου της εγγύησης συμμετοχής ταχυδρομικώς,</w:t>
      </w:r>
      <w:r>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D3C9096" w14:textId="77777777" w:rsidR="007026BC" w:rsidRPr="00B63130" w:rsidRDefault="007026BC" w:rsidP="007026BC">
      <w:pPr>
        <w:spacing w:line="240" w:lineRule="auto"/>
        <w:rPr>
          <w:rFonts w:cs="Tahoma"/>
          <w:szCs w:val="22"/>
          <w:lang w:val="el-GR"/>
        </w:rPr>
      </w:pPr>
    </w:p>
    <w:p w14:paraId="2783B0D9" w14:textId="5EF3C643" w:rsidR="007026BC" w:rsidRPr="00734309" w:rsidRDefault="007026BC" w:rsidP="007026BC">
      <w:pPr>
        <w:pStyle w:val="3"/>
        <w:spacing w:line="240" w:lineRule="auto"/>
        <w:rPr>
          <w:rFonts w:ascii="Tahoma" w:hAnsi="Tahoma" w:cs="Tahoma"/>
          <w:i/>
          <w:iCs/>
          <w:color w:val="5B9BD5"/>
          <w:szCs w:val="22"/>
          <w:lang w:val="el-GR"/>
        </w:rPr>
      </w:pPr>
      <w:bookmarkStart w:id="172" w:name="_Ref496542340"/>
      <w:bookmarkStart w:id="173" w:name="_Toc81915060"/>
      <w:bookmarkStart w:id="174" w:name="_Toc90543489"/>
      <w:bookmarkStart w:id="175" w:name="_Toc182924419"/>
      <w:r w:rsidRPr="00734309">
        <w:rPr>
          <w:rFonts w:ascii="Tahoma" w:hAnsi="Tahoma" w:cs="Tahoma"/>
          <w:szCs w:val="22"/>
          <w:lang w:val="el-GR"/>
        </w:rPr>
        <w:t xml:space="preserve">Περιεχόμενα Φακέλου «Δικαιολογητικά Συμμετοχής </w:t>
      </w:r>
      <w:r w:rsidR="007241AC">
        <w:rPr>
          <w:rFonts w:ascii="Tahoma" w:hAnsi="Tahoma" w:cs="Tahoma"/>
          <w:szCs w:val="22"/>
          <w:lang w:val="el-GR"/>
        </w:rPr>
        <w:t>–</w:t>
      </w:r>
      <w:r w:rsidRPr="00734309">
        <w:rPr>
          <w:rFonts w:ascii="Tahoma" w:hAnsi="Tahoma" w:cs="Tahoma"/>
          <w:szCs w:val="22"/>
          <w:lang w:val="el-GR"/>
        </w:rPr>
        <w:t xml:space="preserve"> Τεχνική Προσφορά»</w:t>
      </w:r>
      <w:bookmarkEnd w:id="172"/>
      <w:bookmarkEnd w:id="173"/>
      <w:bookmarkEnd w:id="174"/>
      <w:bookmarkEnd w:id="175"/>
    </w:p>
    <w:p w14:paraId="02242CF5" w14:textId="77777777" w:rsidR="007026BC" w:rsidRPr="0084070F" w:rsidRDefault="007026BC" w:rsidP="007026BC">
      <w:pPr>
        <w:pStyle w:val="4"/>
        <w:spacing w:line="240" w:lineRule="auto"/>
        <w:ind w:left="851" w:hanging="851"/>
        <w:rPr>
          <w:rFonts w:ascii="Tahoma" w:hAnsi="Tahoma" w:cs="Tahoma"/>
          <w:szCs w:val="22"/>
          <w:lang w:val="el-GR"/>
        </w:rPr>
      </w:pPr>
      <w:bookmarkStart w:id="176" w:name="_Toc182924420"/>
      <w:r w:rsidRPr="0084070F">
        <w:rPr>
          <w:rFonts w:ascii="Tahoma" w:hAnsi="Tahoma" w:cs="Tahoma"/>
          <w:szCs w:val="22"/>
          <w:lang w:val="el-GR"/>
        </w:rPr>
        <w:t>Δικαιολογητικά Συμμετοχής</w:t>
      </w:r>
      <w:bookmarkEnd w:id="176"/>
    </w:p>
    <w:p w14:paraId="40DD685A" w14:textId="77777777" w:rsidR="007026BC" w:rsidRDefault="007026BC" w:rsidP="007026BC">
      <w:pPr>
        <w:spacing w:line="240"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F92B21" w14:textId="77777777" w:rsidR="007026BC" w:rsidRDefault="007026BC" w:rsidP="007026BC">
      <w:pPr>
        <w:spacing w:line="240"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9F840B7" w14:textId="5E80405A" w:rsidR="007026BC" w:rsidRPr="00714471" w:rsidRDefault="007026BC" w:rsidP="007026BC">
      <w:pPr>
        <w:spacing w:line="240" w:lineRule="auto"/>
        <w:rPr>
          <w:lang w:val="el-GR"/>
        </w:rPr>
      </w:pPr>
      <w:r w:rsidRPr="00BD7E89">
        <w:rPr>
          <w:lang w:val="el-GR"/>
        </w:rPr>
        <w:t>β) την εγγύηση συμμετοχής, όπως προβλέπεται στο άρθρο 72 του Ν.4412/2016 και τις παραγράφους</w:t>
      </w:r>
      <w:r>
        <w:rPr>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06E6E">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806E6E">
        <w:rPr>
          <w:rFonts w:cs="Tahoma"/>
          <w:color w:val="000000"/>
          <w:szCs w:val="22"/>
          <w:lang w:val="el-GR"/>
        </w:rPr>
        <w:t>2.2.1</w:t>
      </w:r>
      <w:r w:rsidRPr="00603221">
        <w:rPr>
          <w:rFonts w:cs="Tahoma"/>
          <w:color w:val="000000"/>
          <w:szCs w:val="22"/>
          <w:lang w:val="el-GR"/>
        </w:rPr>
        <w:fldChar w:fldCharType="end"/>
      </w:r>
      <w:r>
        <w:rPr>
          <w:rFonts w:cs="Tahoma"/>
          <w:color w:val="000000"/>
          <w:szCs w:val="22"/>
          <w:lang w:val="el-GR"/>
        </w:rPr>
        <w:t xml:space="preserve"> </w:t>
      </w:r>
      <w:r w:rsidRPr="00BD7E89">
        <w:rPr>
          <w:lang w:val="el-GR"/>
        </w:rPr>
        <w:t>αντίστοιχα της παρούσας διακήρυξης.</w:t>
      </w:r>
    </w:p>
    <w:p w14:paraId="049307A9" w14:textId="4D160622" w:rsidR="007F6095" w:rsidRPr="007F6095" w:rsidRDefault="007F6095" w:rsidP="007026BC">
      <w:pPr>
        <w:spacing w:line="240" w:lineRule="auto"/>
        <w:rPr>
          <w:lang w:val="el-GR"/>
        </w:rPr>
      </w:pPr>
      <w:r w:rsidRPr="007F6095">
        <w:rPr>
          <w:lang w:val="el-GR"/>
        </w:rPr>
        <w:lastRenderedPageBreak/>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23D7A15F" w14:textId="5BA0E389" w:rsidR="007026BC" w:rsidRPr="00197834" w:rsidRDefault="007026BC" w:rsidP="007026BC">
      <w:pPr>
        <w:spacing w:line="240" w:lineRule="auto"/>
        <w:rPr>
          <w:rFonts w:cs="Tahoma"/>
          <w:szCs w:val="22"/>
          <w:lang w:val="el-GR"/>
        </w:rPr>
      </w:pPr>
      <w:r w:rsidRPr="00197834">
        <w:rPr>
          <w:rFonts w:cs="Tahoma"/>
          <w:szCs w:val="22"/>
          <w:lang w:val="el-GR"/>
        </w:rPr>
        <w:t>Οι προσφέροντες συμπληρώνουν το σχετικό υπόδειγμα ΕΕΕΣ,</w:t>
      </w:r>
      <w:r>
        <w:rPr>
          <w:rFonts w:cs="Tahoma"/>
          <w:szCs w:val="22"/>
          <w:lang w:val="el-GR"/>
        </w:rPr>
        <w:t xml:space="preserve"> </w:t>
      </w:r>
      <w:r w:rsidRPr="00197834">
        <w:rPr>
          <w:rFonts w:cs="Tahoma"/>
          <w:szCs w:val="22"/>
          <w:lang w:val="el-GR"/>
        </w:rPr>
        <w:t>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 MERGEFORMAT </w:instrText>
      </w:r>
      <w:r>
        <w:rPr>
          <w:rFonts w:cs="Tahoma"/>
          <w:szCs w:val="22"/>
          <w:lang w:val="el-GR"/>
        </w:rPr>
      </w:r>
      <w:r>
        <w:rPr>
          <w:rFonts w:cs="Tahoma"/>
          <w:szCs w:val="22"/>
          <w:lang w:val="el-GR"/>
        </w:rPr>
        <w:fldChar w:fldCharType="separate"/>
      </w:r>
      <w:r w:rsidR="00806E6E" w:rsidRPr="00806E6E">
        <w:rPr>
          <w:rFonts w:cs="Tahoma"/>
          <w:szCs w:val="22"/>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ως Παράρτημα</w:t>
      </w:r>
      <w:r>
        <w:rPr>
          <w:rFonts w:cs="Tahoma"/>
          <w:szCs w:val="22"/>
          <w:lang w:val="el-GR"/>
        </w:rPr>
        <w:t xml:space="preserve"> </w:t>
      </w:r>
      <w:r w:rsidRPr="00197834">
        <w:rPr>
          <w:rFonts w:cs="Tahoma"/>
          <w:szCs w:val="22"/>
          <w:lang w:val="el-GR"/>
        </w:rPr>
        <w:t xml:space="preserve">αυτής. </w:t>
      </w:r>
    </w:p>
    <w:p w14:paraId="22567AC7" w14:textId="77777777" w:rsidR="007026BC" w:rsidRPr="00197834" w:rsidRDefault="007026BC" w:rsidP="007026BC">
      <w:pPr>
        <w:spacing w:line="240" w:lineRule="auto"/>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6AB0DFC9" w14:textId="77777777" w:rsidR="007026BC" w:rsidRDefault="007026BC" w:rsidP="007026BC">
      <w:pPr>
        <w:spacing w:line="240" w:lineRule="auto"/>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1E860467" w14:textId="77777777" w:rsidR="007026BC" w:rsidRPr="001442CD" w:rsidRDefault="007026BC" w:rsidP="007026BC">
      <w:pPr>
        <w:spacing w:line="240" w:lineRule="auto"/>
        <w:rPr>
          <w:rFonts w:cs="Tahoma"/>
          <w:szCs w:val="22"/>
          <w:lang w:val="el-GR"/>
        </w:rPr>
      </w:pPr>
      <w:r w:rsidRPr="001442CD">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1442CD">
        <w:rPr>
          <w:rFonts w:cs="Tahoma"/>
          <w:szCs w:val="22"/>
          <w:lang w:val="el-GR"/>
        </w:rPr>
        <w:t>Promitheus</w:t>
      </w:r>
      <w:proofErr w:type="spellEnd"/>
      <w:r w:rsidRPr="001442CD">
        <w:rPr>
          <w:rFonts w:cs="Tahoma"/>
          <w:szCs w:val="22"/>
          <w:lang w:val="el-GR"/>
        </w:rPr>
        <w:t xml:space="preserve"> </w:t>
      </w:r>
      <w:proofErr w:type="spellStart"/>
      <w:r w:rsidRPr="001442CD">
        <w:rPr>
          <w:rFonts w:cs="Tahoma"/>
          <w:szCs w:val="22"/>
          <w:lang w:val="el-GR"/>
        </w:rPr>
        <w:t>ESPDint</w:t>
      </w:r>
      <w:proofErr w:type="spellEnd"/>
      <w:r w:rsidRPr="001442CD">
        <w:rPr>
          <w:rFonts w:cs="Tahoma"/>
          <w:szCs w:val="22"/>
          <w:lang w:val="el-GR"/>
        </w:rPr>
        <w:t xml:space="preserve"> είναι αναρτημένες σε σχετική θεματική ενότητα στη Διαδικτυακή Πύλη (</w:t>
      </w:r>
      <w:hyperlink r:id="rId32" w:history="1">
        <w:r w:rsidRPr="001442CD">
          <w:rPr>
            <w:rFonts w:cs="Tahoma"/>
            <w:szCs w:val="22"/>
            <w:lang w:val="el-GR"/>
          </w:rPr>
          <w:t>www.promitheus.gov.gr</w:t>
        </w:r>
      </w:hyperlink>
      <w:r w:rsidRPr="001442CD">
        <w:rPr>
          <w:rFonts w:cs="Tahoma"/>
          <w:szCs w:val="22"/>
          <w:lang w:val="el-GR"/>
        </w:rPr>
        <w:t>) του ΟΠΣ ΕΣΗΔΗΣ.</w:t>
      </w:r>
    </w:p>
    <w:p w14:paraId="1663A9DA" w14:textId="77777777" w:rsidR="007026BC" w:rsidRPr="00603221" w:rsidRDefault="007026BC" w:rsidP="007026BC">
      <w:pPr>
        <w:spacing w:line="240" w:lineRule="auto"/>
        <w:rPr>
          <w:rFonts w:cs="Tahoma"/>
          <w:szCs w:val="22"/>
          <w:lang w:val="el-GR"/>
        </w:rPr>
      </w:pPr>
      <w:r w:rsidRPr="001442C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877E026" w14:textId="77777777" w:rsidR="007026BC" w:rsidRPr="00603221" w:rsidRDefault="007026BC" w:rsidP="007026BC">
      <w:pPr>
        <w:spacing w:line="240" w:lineRule="auto"/>
        <w:rPr>
          <w:rFonts w:cs="Tahoma"/>
          <w:b/>
          <w:szCs w:val="22"/>
          <w:u w:val="single"/>
          <w:lang w:val="el-GR"/>
        </w:rPr>
      </w:pPr>
    </w:p>
    <w:p w14:paraId="79DEBE02" w14:textId="77777777" w:rsidR="007026BC" w:rsidRPr="007926EB" w:rsidRDefault="007026BC" w:rsidP="007026BC">
      <w:pPr>
        <w:spacing w:line="240" w:lineRule="auto"/>
        <w:rPr>
          <w:rFonts w:cs="Tahoma"/>
          <w:b/>
          <w:szCs w:val="22"/>
          <w:u w:val="single"/>
          <w:lang w:val="el-GR"/>
        </w:rPr>
      </w:pPr>
      <w:r w:rsidRPr="007926EB">
        <w:rPr>
          <w:rFonts w:cs="Tahoma"/>
          <w:b/>
          <w:szCs w:val="22"/>
          <w:u w:val="single"/>
          <w:lang w:val="el-GR"/>
        </w:rPr>
        <w:t>ΕΕΕΣ</w:t>
      </w:r>
    </w:p>
    <w:p w14:paraId="712C595F" w14:textId="77777777" w:rsidR="007026BC" w:rsidRPr="007926EB" w:rsidRDefault="007026BC" w:rsidP="007026BC">
      <w:pPr>
        <w:suppressAutoHyphens w:val="0"/>
        <w:autoSpaceDE w:val="0"/>
        <w:autoSpaceDN w:val="0"/>
        <w:adjustRightInd w:val="0"/>
        <w:spacing w:line="240" w:lineRule="auto"/>
        <w:rPr>
          <w:rFonts w:cs="Tahoma"/>
          <w:szCs w:val="22"/>
          <w:lang w:val="el-GR" w:eastAsia="el-GR"/>
        </w:rPr>
      </w:pPr>
      <w:r w:rsidRPr="007926EB">
        <w:rPr>
          <w:rFonts w:cs="Tahoma"/>
          <w:szCs w:val="22"/>
          <w:lang w:val="el-GR" w:eastAsia="el-GR"/>
        </w:rPr>
        <w:t>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D6D7B16" w14:textId="6853259D" w:rsidR="007026BC" w:rsidRPr="007926EB" w:rsidRDefault="007026BC" w:rsidP="007026BC">
      <w:pPr>
        <w:spacing w:line="240" w:lineRule="auto"/>
        <w:rPr>
          <w:rFonts w:cs="Tahoma"/>
          <w:szCs w:val="22"/>
          <w:lang w:val="el-GR"/>
        </w:rPr>
      </w:pPr>
      <w:r w:rsidRPr="007926EB">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7926EB">
        <w:rPr>
          <w:rFonts w:cs="Tahoma"/>
          <w:szCs w:val="22"/>
          <w:lang w:val="el-GR"/>
        </w:rPr>
        <w:fldChar w:fldCharType="begin"/>
      </w:r>
      <w:r w:rsidRPr="007926EB">
        <w:rPr>
          <w:rFonts w:cs="Tahoma"/>
          <w:szCs w:val="22"/>
          <w:lang w:val="el-GR"/>
        </w:rPr>
        <w:instrText xml:space="preserve"> REF _Ref496624736 \h  \* MERGEFORMAT </w:instrText>
      </w:r>
      <w:r w:rsidRPr="007926EB">
        <w:rPr>
          <w:rFonts w:cs="Tahoma"/>
          <w:szCs w:val="22"/>
          <w:lang w:val="el-GR"/>
        </w:rPr>
      </w:r>
      <w:r w:rsidRPr="007926EB">
        <w:rPr>
          <w:rFonts w:cs="Tahoma"/>
          <w:szCs w:val="22"/>
          <w:lang w:val="el-GR"/>
        </w:rPr>
        <w:fldChar w:fldCharType="separate"/>
      </w:r>
      <w:r w:rsidR="00806E6E" w:rsidRPr="00806E6E">
        <w:rPr>
          <w:rFonts w:cs="Tahoma"/>
          <w:color w:val="000099"/>
          <w:szCs w:val="22"/>
          <w:lang w:val="el-GR"/>
        </w:rPr>
        <w:t xml:space="preserve">ΠΑΡΑΡΤΗΜΑ ΙΙI - ΕΥΡΩΠΑΙΚΟ ΕΝΙΑΙΟ ΕΓΓΡΑΦΟ ΣΥΜΒΑΣΗΣ (ΕΕΕΣ) </w:t>
      </w:r>
      <w:r w:rsidRPr="007926EB">
        <w:rPr>
          <w:rFonts w:cs="Tahoma"/>
          <w:szCs w:val="22"/>
          <w:lang w:val="el-GR"/>
        </w:rPr>
        <w:fldChar w:fldCharType="end"/>
      </w:r>
      <w:r w:rsidRPr="007926EB">
        <w:rPr>
          <w:rFonts w:cs="Tahoma"/>
          <w:szCs w:val="22"/>
          <w:lang w:val="el-GR"/>
        </w:rPr>
        <w:t>.</w:t>
      </w:r>
    </w:p>
    <w:p w14:paraId="7C17D248" w14:textId="77777777" w:rsidR="007026BC" w:rsidRPr="007926EB" w:rsidRDefault="007026BC" w:rsidP="007026BC">
      <w:pPr>
        <w:spacing w:line="240" w:lineRule="auto"/>
        <w:rPr>
          <w:rFonts w:cs="Tahoma"/>
          <w:szCs w:val="22"/>
          <w:lang w:val="el-GR"/>
        </w:rPr>
      </w:pPr>
      <w:r w:rsidRPr="007926EB">
        <w:rPr>
          <w:rFonts w:cs="Tahoma"/>
          <w:szCs w:val="22"/>
          <w:lang w:val="el-GR"/>
        </w:rPr>
        <w:t>Επισημαίνονται τα ακόλουθα, αναφορικά με την συμπλήρωση και υποβολή του ΕΕΕΣ:</w:t>
      </w:r>
    </w:p>
    <w:p w14:paraId="38EB0573" w14:textId="77777777" w:rsidR="007026BC" w:rsidRPr="007926EB" w:rsidRDefault="007026BC" w:rsidP="007026BC">
      <w:pPr>
        <w:spacing w:line="240" w:lineRule="auto"/>
        <w:rPr>
          <w:rFonts w:cs="Tahoma"/>
          <w:szCs w:val="22"/>
          <w:u w:val="single"/>
          <w:lang w:val="el-GR" w:eastAsia="el-GR"/>
        </w:rPr>
      </w:pPr>
      <w:r w:rsidRPr="007926EB">
        <w:rPr>
          <w:rFonts w:cs="Tahoma"/>
          <w:szCs w:val="22"/>
          <w:lang w:val="el-GR"/>
        </w:rPr>
        <w:t xml:space="preserve">α. </w:t>
      </w:r>
      <w:r w:rsidRPr="007926EB">
        <w:rPr>
          <w:rFonts w:cs="Tahoma"/>
          <w:szCs w:val="22"/>
          <w:u w:val="single"/>
          <w:lang w:val="el-GR" w:eastAsia="el-GR"/>
        </w:rPr>
        <w:t>ΕΕΕΣ –Οικονομικού Φορέα:</w:t>
      </w:r>
    </w:p>
    <w:p w14:paraId="2B3CD8D5" w14:textId="77777777" w:rsidR="007026BC" w:rsidRPr="007926EB" w:rsidRDefault="007026BC" w:rsidP="007026BC">
      <w:pPr>
        <w:spacing w:line="240" w:lineRule="auto"/>
        <w:rPr>
          <w:rFonts w:cs="Tahoma"/>
          <w:szCs w:val="22"/>
          <w:lang w:val="el-GR"/>
        </w:rPr>
      </w:pPr>
      <w:r w:rsidRPr="007926EB">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85724DD" w14:textId="1249E15C" w:rsidR="007026BC" w:rsidRPr="007926EB" w:rsidRDefault="007241AC" w:rsidP="007026BC">
      <w:pPr>
        <w:spacing w:line="240" w:lineRule="auto"/>
        <w:rPr>
          <w:rFonts w:cs="Tahoma"/>
          <w:szCs w:val="22"/>
          <w:u w:val="single"/>
          <w:lang w:val="el-GR"/>
        </w:rPr>
      </w:pPr>
      <w:r w:rsidRPr="007926EB">
        <w:rPr>
          <w:rFonts w:cs="Tahoma"/>
          <w:szCs w:val="22"/>
          <w:u w:val="single"/>
          <w:lang w:val="el-GR"/>
        </w:rPr>
        <w:t>Β</w:t>
      </w:r>
      <w:r w:rsidR="007026BC" w:rsidRPr="007926EB">
        <w:rPr>
          <w:rFonts w:cs="Tahoma"/>
          <w:szCs w:val="22"/>
          <w:u w:val="single"/>
          <w:lang w:val="el-GR"/>
        </w:rPr>
        <w:t>.</w:t>
      </w:r>
      <w:r w:rsidR="007026BC" w:rsidRPr="007926EB">
        <w:rPr>
          <w:rFonts w:cs="Tahoma"/>
          <w:szCs w:val="22"/>
          <w:u w:val="single"/>
          <w:lang w:val="el-GR" w:eastAsia="el-GR"/>
        </w:rPr>
        <w:t xml:space="preserve"> ΕΕΕΣ – Στήριξη Οικονομικού Φορέα στις ικανότητες άλλων </w:t>
      </w:r>
      <w:r w:rsidR="007026BC" w:rsidRPr="007926EB">
        <w:rPr>
          <w:rFonts w:cs="Tahoma"/>
          <w:szCs w:val="22"/>
          <w:u w:val="single"/>
          <w:lang w:val="el-GR"/>
        </w:rPr>
        <w:t>φορέων:</w:t>
      </w:r>
    </w:p>
    <w:p w14:paraId="222E290C" w14:textId="3EEECF38" w:rsidR="007026BC" w:rsidRPr="007926EB" w:rsidRDefault="007026BC" w:rsidP="007026BC">
      <w:pPr>
        <w:spacing w:line="240" w:lineRule="auto"/>
        <w:rPr>
          <w:rFonts w:cs="Tahoma"/>
          <w:szCs w:val="22"/>
          <w:lang w:val="el-GR"/>
        </w:rPr>
      </w:pPr>
      <w:r w:rsidRPr="007926EB">
        <w:rPr>
          <w:rFonts w:cs="Tahoma"/>
          <w:szCs w:val="22"/>
          <w:lang w:val="el-GR"/>
        </w:rPr>
        <w:lastRenderedPageBreak/>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1D15E8" w:rsidRPr="007926EB">
        <w:rPr>
          <w:rFonts w:cs="Tahoma"/>
          <w:szCs w:val="22"/>
          <w:lang w:val="el-GR"/>
        </w:rPr>
        <w:t>υποβάλλεται</w:t>
      </w:r>
      <w:r w:rsidRPr="007926EB">
        <w:rPr>
          <w:rFonts w:cs="Tahoma"/>
          <w:szCs w:val="22"/>
          <w:lang w:val="el-GR"/>
        </w:rPr>
        <w:t xml:space="preserve"> χωριστό ΕΕΕΣ, που </w:t>
      </w:r>
      <w:r w:rsidR="001D15E8" w:rsidRPr="007926EB">
        <w:rPr>
          <w:rFonts w:cs="Tahoma"/>
          <w:szCs w:val="22"/>
          <w:lang w:val="el-GR"/>
        </w:rPr>
        <w:t>συμπληρώνεται</w:t>
      </w:r>
      <w:r w:rsidRPr="007926EB">
        <w:rPr>
          <w:rFonts w:cs="Tahoma"/>
          <w:szCs w:val="22"/>
          <w:lang w:val="el-GR"/>
        </w:rPr>
        <w:t xml:space="preserve"> και υπογράφεται ψηφιακά από τον τρίτο/</w:t>
      </w:r>
      <w:proofErr w:type="spellStart"/>
      <w:r w:rsidRPr="007926EB">
        <w:rPr>
          <w:rFonts w:cs="Tahoma"/>
          <w:szCs w:val="22"/>
          <w:lang w:val="el-GR"/>
        </w:rPr>
        <w:t>ους</w:t>
      </w:r>
      <w:proofErr w:type="spellEnd"/>
      <w:r w:rsidRPr="007926EB">
        <w:rPr>
          <w:rFonts w:cs="Tahoma"/>
          <w:szCs w:val="22"/>
          <w:lang w:val="el-GR"/>
        </w:rPr>
        <w:t>, συμπληρώνοντας:</w:t>
      </w:r>
    </w:p>
    <w:p w14:paraId="5FE98760" w14:textId="77777777" w:rsidR="007026BC" w:rsidRPr="007926EB" w:rsidRDefault="007026BC" w:rsidP="007026BC">
      <w:pPr>
        <w:pStyle w:val="a6"/>
        <w:numPr>
          <w:ilvl w:val="0"/>
          <w:numId w:val="13"/>
        </w:numPr>
        <w:spacing w:line="240" w:lineRule="auto"/>
        <w:rPr>
          <w:rFonts w:cs="Tahoma"/>
          <w:szCs w:val="22"/>
          <w:lang w:val="el-GR" w:eastAsia="el-GR"/>
        </w:rPr>
      </w:pPr>
      <w:r w:rsidRPr="007926EB">
        <w:rPr>
          <w:rFonts w:cs="Tahoma"/>
          <w:szCs w:val="22"/>
          <w:lang w:val="el-GR"/>
        </w:rPr>
        <w:t xml:space="preserve">τις ενότητες των Α και Β του Μέρους ΙΙ , το Μέρος ΙΙΙ , το Μέρος </w:t>
      </w:r>
      <w:r w:rsidRPr="007926EB">
        <w:rPr>
          <w:rFonts w:cs="Tahoma"/>
          <w:szCs w:val="22"/>
          <w:lang w:eastAsia="el-GR"/>
        </w:rPr>
        <w:t>IV</w:t>
      </w:r>
      <w:r w:rsidRPr="007926EB">
        <w:rPr>
          <w:rFonts w:cs="Tahoma"/>
          <w:szCs w:val="22"/>
          <w:lang w:val="el-GR" w:eastAsia="el-GR"/>
        </w:rPr>
        <w:t xml:space="preserve"> </w:t>
      </w:r>
      <w:r w:rsidRPr="007926EB">
        <w:rPr>
          <w:rFonts w:cs="Tahoma"/>
          <w:szCs w:val="22"/>
          <w:lang w:val="el-GR"/>
        </w:rPr>
        <w:t xml:space="preserve">σχετικά με τις ικανότητες που δανείζει στον υποψήφιο οικονομικό φορέα </w:t>
      </w:r>
      <w:r w:rsidRPr="007926EB">
        <w:rPr>
          <w:rFonts w:cs="Tahoma"/>
          <w:szCs w:val="22"/>
          <w:lang w:val="el-GR" w:eastAsia="el-GR"/>
        </w:rPr>
        <w:t xml:space="preserve">καθώς και το Μέρος </w:t>
      </w:r>
      <w:r w:rsidRPr="007926EB">
        <w:rPr>
          <w:rFonts w:cs="Tahoma"/>
          <w:szCs w:val="22"/>
          <w:lang w:val="en-US" w:eastAsia="el-GR"/>
        </w:rPr>
        <w:t>VI</w:t>
      </w:r>
      <w:r w:rsidRPr="007926EB">
        <w:rPr>
          <w:rFonts w:cs="Tahoma"/>
          <w:szCs w:val="22"/>
          <w:lang w:val="el-GR" w:eastAsia="el-GR"/>
        </w:rPr>
        <w:t xml:space="preserve"> Τελικές Δηλώσεις.</w:t>
      </w:r>
    </w:p>
    <w:p w14:paraId="1CFB5BCC" w14:textId="77777777" w:rsidR="007026BC" w:rsidRPr="007926EB" w:rsidRDefault="007026BC" w:rsidP="007026BC">
      <w:pPr>
        <w:spacing w:line="240" w:lineRule="auto"/>
        <w:rPr>
          <w:rFonts w:cs="Tahoma"/>
          <w:szCs w:val="22"/>
          <w:lang w:val="el-GR" w:eastAsia="el-GR"/>
        </w:rPr>
      </w:pPr>
      <w:r w:rsidRPr="007926EB">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1FD667E" w14:textId="454E0FAA" w:rsidR="007026BC" w:rsidRPr="007926EB" w:rsidRDefault="007241AC" w:rsidP="007026BC">
      <w:pPr>
        <w:spacing w:line="240" w:lineRule="auto"/>
        <w:rPr>
          <w:rFonts w:cs="Tahoma"/>
          <w:szCs w:val="22"/>
          <w:u w:val="single"/>
          <w:lang w:val="el-GR" w:eastAsia="el-GR"/>
        </w:rPr>
      </w:pPr>
      <w:r w:rsidRPr="007926EB">
        <w:rPr>
          <w:rFonts w:cs="Tahoma"/>
          <w:szCs w:val="22"/>
          <w:u w:val="single"/>
          <w:lang w:val="el-GR"/>
        </w:rPr>
        <w:t>Γ</w:t>
      </w:r>
      <w:r w:rsidR="007026BC" w:rsidRPr="007926EB">
        <w:rPr>
          <w:rFonts w:cs="Tahoma"/>
          <w:szCs w:val="22"/>
          <w:u w:val="single"/>
          <w:lang w:val="el-GR"/>
        </w:rPr>
        <w:t>. ΕΕΕΣ</w:t>
      </w:r>
      <w:r w:rsidR="007026BC" w:rsidRPr="007926EB">
        <w:rPr>
          <w:rFonts w:cs="Tahoma"/>
          <w:szCs w:val="22"/>
          <w:u w:val="single"/>
          <w:lang w:val="el-GR" w:eastAsia="el-GR"/>
        </w:rPr>
        <w:t xml:space="preserve"> </w:t>
      </w:r>
      <w:r w:rsidRPr="007926EB">
        <w:rPr>
          <w:rFonts w:cs="Tahoma"/>
          <w:szCs w:val="22"/>
          <w:u w:val="single"/>
          <w:lang w:val="el-GR" w:eastAsia="el-GR"/>
        </w:rPr>
        <w:t>–</w:t>
      </w:r>
      <w:r w:rsidR="007026BC" w:rsidRPr="007926EB">
        <w:rPr>
          <w:rFonts w:cs="Tahoma"/>
          <w:szCs w:val="22"/>
          <w:u w:val="single"/>
          <w:lang w:val="el-GR" w:eastAsia="el-GR"/>
        </w:rPr>
        <w:t xml:space="preserve"> Ενώσεις οικονομικών φορέων Κοινοπραξίες </w:t>
      </w:r>
      <w:proofErr w:type="spellStart"/>
      <w:r w:rsidR="007026BC" w:rsidRPr="007926EB">
        <w:rPr>
          <w:rFonts w:cs="Tahoma"/>
          <w:szCs w:val="22"/>
          <w:u w:val="single"/>
          <w:lang w:val="el-GR" w:eastAsia="el-GR"/>
        </w:rPr>
        <w:t>κλπ</w:t>
      </w:r>
      <w:proofErr w:type="spellEnd"/>
      <w:r w:rsidR="007026BC" w:rsidRPr="007926EB">
        <w:rPr>
          <w:rFonts w:cs="Tahoma"/>
          <w:szCs w:val="22"/>
          <w:u w:val="single"/>
          <w:lang w:val="el-GR" w:eastAsia="el-GR"/>
        </w:rPr>
        <w:t>:</w:t>
      </w:r>
    </w:p>
    <w:p w14:paraId="2151D142" w14:textId="77777777" w:rsidR="007026BC" w:rsidRPr="007926EB" w:rsidRDefault="007026BC" w:rsidP="007026BC">
      <w:pPr>
        <w:spacing w:line="240" w:lineRule="auto"/>
        <w:rPr>
          <w:rFonts w:cs="Tahoma"/>
          <w:szCs w:val="22"/>
          <w:lang w:val="el-GR"/>
        </w:rPr>
      </w:pPr>
      <w:r w:rsidRPr="007926EB">
        <w:rPr>
          <w:rFonts w:cs="Tahoma"/>
          <w:szCs w:val="22"/>
          <w:lang w:val="el-GR"/>
        </w:rPr>
        <w:t>Στην περίπτωση συμμετοχής στο διαγωνισμό από κοινού ομίλων οικονομικών φορέων (</w:t>
      </w:r>
      <w:proofErr w:type="spellStart"/>
      <w:r w:rsidRPr="007926EB">
        <w:rPr>
          <w:rFonts w:cs="Tahoma"/>
          <w:szCs w:val="22"/>
          <w:lang w:val="el-GR"/>
        </w:rPr>
        <w:t>λ.χ</w:t>
      </w:r>
      <w:proofErr w:type="spellEnd"/>
      <w:r w:rsidRPr="007926EB">
        <w:rPr>
          <w:rFonts w:cs="Tahoma"/>
          <w:szCs w:val="22"/>
          <w:lang w:val="el-GR"/>
        </w:rPr>
        <w:t xml:space="preserve"> ενώσεων, κοινοπραξιών, συνεταιρισμών </w:t>
      </w:r>
      <w:proofErr w:type="spellStart"/>
      <w:r w:rsidRPr="007926EB">
        <w:rPr>
          <w:rFonts w:cs="Tahoma"/>
          <w:szCs w:val="22"/>
          <w:lang w:val="el-GR"/>
        </w:rPr>
        <w:t>κλπ</w:t>
      </w:r>
      <w:proofErr w:type="spellEnd"/>
      <w:r w:rsidRPr="007926EB">
        <w:rPr>
          <w:rFonts w:cs="Tahoma"/>
          <w:szCs w:val="22"/>
          <w:lang w:val="el-GR"/>
        </w:rPr>
        <w:t>), υποβάλλεται χωριστό ΕΕΕΣ</w:t>
      </w:r>
      <w:r w:rsidRPr="007926EB" w:rsidDel="00A01EC2">
        <w:rPr>
          <w:rFonts w:cs="Tahoma"/>
          <w:szCs w:val="22"/>
          <w:lang w:val="el-GR"/>
        </w:rPr>
        <w:t xml:space="preserve"> </w:t>
      </w:r>
      <w:r w:rsidRPr="007926EB">
        <w:rPr>
          <w:rFonts w:cs="Tahoma"/>
          <w:szCs w:val="22"/>
          <w:lang w:val="el-GR"/>
        </w:rPr>
        <w:t>για κάθε έναν συμμετέχοντα οικονομικό φορέα.</w:t>
      </w:r>
    </w:p>
    <w:p w14:paraId="5AD59097" w14:textId="5EBBD176" w:rsidR="007026BC" w:rsidRPr="007926EB" w:rsidRDefault="007241AC" w:rsidP="007026BC">
      <w:pPr>
        <w:spacing w:line="240" w:lineRule="auto"/>
        <w:rPr>
          <w:rFonts w:cs="Tahoma"/>
          <w:szCs w:val="22"/>
          <w:u w:val="single"/>
          <w:lang w:val="el-GR" w:eastAsia="el-GR"/>
        </w:rPr>
      </w:pPr>
      <w:r w:rsidRPr="007926EB">
        <w:rPr>
          <w:rFonts w:cs="Tahoma"/>
          <w:szCs w:val="22"/>
          <w:u w:val="single"/>
          <w:lang w:val="el-GR" w:eastAsia="el-GR"/>
        </w:rPr>
        <w:t>Δ</w:t>
      </w:r>
      <w:r w:rsidR="007026BC" w:rsidRPr="007926EB">
        <w:rPr>
          <w:rFonts w:cs="Tahoma"/>
          <w:szCs w:val="22"/>
          <w:u w:val="single"/>
          <w:lang w:val="el-GR" w:eastAsia="el-GR"/>
        </w:rPr>
        <w:t xml:space="preserve">. ΕΕΕΣ </w:t>
      </w:r>
      <w:r w:rsidRPr="007926EB">
        <w:rPr>
          <w:rFonts w:cs="Tahoma"/>
          <w:szCs w:val="22"/>
          <w:u w:val="single"/>
          <w:lang w:val="el-GR" w:eastAsia="el-GR"/>
        </w:rPr>
        <w:t>–</w:t>
      </w:r>
      <w:r w:rsidR="007026BC" w:rsidRPr="007926EB">
        <w:rPr>
          <w:rFonts w:cs="Tahoma"/>
          <w:szCs w:val="22"/>
          <w:u w:val="single"/>
          <w:lang w:val="el-GR" w:eastAsia="el-GR"/>
        </w:rPr>
        <w:t xml:space="preserve"> Υπεργολάβοι:</w:t>
      </w:r>
    </w:p>
    <w:p w14:paraId="4E18D2DC" w14:textId="77777777" w:rsidR="007026BC" w:rsidRPr="007926EB" w:rsidRDefault="007026BC" w:rsidP="007026BC">
      <w:pPr>
        <w:spacing w:line="240" w:lineRule="auto"/>
        <w:rPr>
          <w:rFonts w:cs="Tahoma"/>
          <w:szCs w:val="22"/>
          <w:lang w:val="el-GR"/>
        </w:rPr>
      </w:pPr>
      <w:r w:rsidRPr="007926EB">
        <w:rPr>
          <w:rFonts w:cs="Tahoma"/>
          <w:szCs w:val="22"/>
          <w:lang w:val="el-GR"/>
        </w:rPr>
        <w:t>Σε περίπτωση που ο προσφέρων προτίθεται να αναθέσει υπό μορφή υπεργολαβίας σε τρίτο/</w:t>
      </w:r>
      <w:proofErr w:type="spellStart"/>
      <w:r w:rsidRPr="007926EB">
        <w:rPr>
          <w:rFonts w:cs="Tahoma"/>
          <w:szCs w:val="22"/>
          <w:lang w:val="el-GR"/>
        </w:rPr>
        <w:t>ους</w:t>
      </w:r>
      <w:proofErr w:type="spellEnd"/>
      <w:r w:rsidRPr="007926EB">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7926EB">
        <w:rPr>
          <w:rFonts w:cs="Tahoma"/>
          <w:szCs w:val="22"/>
          <w:lang w:val="el-GR"/>
        </w:rPr>
        <w:t>υπεργολαβικά</w:t>
      </w:r>
      <w:proofErr w:type="spellEnd"/>
      <w:r w:rsidRPr="007926EB">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7926EB">
        <w:rPr>
          <w:rFonts w:cs="Tahoma"/>
          <w:szCs w:val="22"/>
          <w:lang w:val="el-GR" w:eastAsia="el-GR"/>
        </w:rPr>
        <w:t xml:space="preserve">καθώς και το Μέρος </w:t>
      </w:r>
      <w:r w:rsidRPr="007926EB">
        <w:rPr>
          <w:rFonts w:cs="Tahoma"/>
          <w:szCs w:val="22"/>
          <w:lang w:val="en-US" w:eastAsia="el-GR"/>
        </w:rPr>
        <w:t>VI</w:t>
      </w:r>
      <w:r w:rsidRPr="007926EB">
        <w:rPr>
          <w:rFonts w:cs="Tahoma"/>
          <w:szCs w:val="22"/>
          <w:lang w:val="el-GR" w:eastAsia="el-GR"/>
        </w:rPr>
        <w:t xml:space="preserve"> Τελικές Δηλώσεις</w:t>
      </w:r>
      <w:r w:rsidRPr="007926EB">
        <w:rPr>
          <w:rFonts w:cs="Tahoma"/>
          <w:szCs w:val="22"/>
          <w:lang w:val="el-GR"/>
        </w:rPr>
        <w:t xml:space="preserve">. </w:t>
      </w:r>
    </w:p>
    <w:p w14:paraId="295E323E" w14:textId="77777777" w:rsidR="007026BC" w:rsidRPr="00734309" w:rsidRDefault="007026BC" w:rsidP="007026BC">
      <w:pPr>
        <w:spacing w:line="240" w:lineRule="auto"/>
        <w:rPr>
          <w:rFonts w:cs="Tahoma"/>
          <w:szCs w:val="22"/>
          <w:lang w:val="el-GR"/>
        </w:rPr>
      </w:pPr>
      <w:r w:rsidRPr="007926EB">
        <w:rPr>
          <w:rFonts w:cs="Tahoma"/>
          <w:szCs w:val="22"/>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DBA32B7" w14:textId="77777777" w:rsidR="007026BC" w:rsidRPr="00734309" w:rsidRDefault="007026BC" w:rsidP="007026BC">
      <w:pPr>
        <w:pStyle w:val="4"/>
        <w:spacing w:line="240" w:lineRule="auto"/>
        <w:ind w:left="851" w:right="991" w:hanging="851"/>
        <w:rPr>
          <w:rFonts w:ascii="Tahoma" w:hAnsi="Tahoma" w:cs="Tahoma"/>
          <w:szCs w:val="22"/>
          <w:lang w:val="el-GR"/>
        </w:rPr>
      </w:pPr>
      <w:bookmarkStart w:id="177" w:name="_Toc182924421"/>
      <w:r w:rsidRPr="00734309">
        <w:rPr>
          <w:rFonts w:ascii="Tahoma" w:hAnsi="Tahoma" w:cs="Tahoma"/>
          <w:szCs w:val="22"/>
          <w:lang w:val="el-GR"/>
        </w:rPr>
        <w:t>Τεχνική Προσφορά</w:t>
      </w:r>
      <w:bookmarkEnd w:id="177"/>
    </w:p>
    <w:p w14:paraId="0B38672F" w14:textId="58FB62DB" w:rsidR="007026BC" w:rsidRDefault="007026BC" w:rsidP="007026BC">
      <w:pPr>
        <w:spacing w:line="240" w:lineRule="auto"/>
        <w:rPr>
          <w:rFonts w:cs="Tahoma"/>
          <w:szCs w:val="22"/>
          <w:lang w:val="el-GR"/>
        </w:rPr>
      </w:pPr>
      <w:r w:rsidRPr="00603221">
        <w:rPr>
          <w:rFonts w:cs="Tahoma"/>
          <w:szCs w:val="22"/>
          <w:lang w:val="en-US"/>
        </w:rPr>
        <w:t>H</w:t>
      </w:r>
      <w:r w:rsidRPr="00603221">
        <w:rPr>
          <w:rFonts w:cs="Tahoma"/>
          <w:szCs w:val="22"/>
          <w:lang w:val="el-GR"/>
        </w:rPr>
        <w:t xml:space="preserve"> τεχνική προσφορά θα πρέπει να </w:t>
      </w:r>
      <w:r w:rsidRPr="00FA238E">
        <w:rPr>
          <w:rFonts w:cs="Tahoma"/>
          <w:szCs w:val="22"/>
          <w:lang w:val="el-GR"/>
        </w:rPr>
        <w:t xml:space="preserve">καλύπτει όλες τις απαιτήσεις και τις προδιαγραφές της παρούσας και συγκεκριμένα των Παραρτημάτων </w:t>
      </w:r>
      <w:r w:rsidRPr="00FA238E">
        <w:rPr>
          <w:rFonts w:cs="Tahoma"/>
          <w:szCs w:val="22"/>
          <w:lang w:val="el-GR"/>
        </w:rPr>
        <w:fldChar w:fldCharType="begin"/>
      </w:r>
      <w:r w:rsidRPr="00FA238E">
        <w:rPr>
          <w:rFonts w:cs="Tahoma"/>
          <w:szCs w:val="22"/>
          <w:lang w:val="el-GR"/>
        </w:rPr>
        <w:instrText xml:space="preserve"> REF _Ref496625830 \h  \* MERGEFORMAT </w:instrText>
      </w:r>
      <w:r w:rsidRPr="00FA238E">
        <w:rPr>
          <w:rFonts w:cs="Tahoma"/>
          <w:szCs w:val="22"/>
          <w:lang w:val="el-GR"/>
        </w:rPr>
      </w:r>
      <w:r w:rsidRPr="00FA238E">
        <w:rPr>
          <w:rFonts w:cs="Tahoma"/>
          <w:szCs w:val="22"/>
          <w:lang w:val="el-GR"/>
        </w:rPr>
        <w:fldChar w:fldCharType="separate"/>
      </w:r>
      <w:r w:rsidR="00806E6E" w:rsidRPr="00806E6E">
        <w:rPr>
          <w:rFonts w:cs="Tahoma"/>
          <w:szCs w:val="22"/>
          <w:lang w:val="el-GR"/>
        </w:rPr>
        <w:t>ΠΑΡΑΡΤΗΜΑ Ι - Αναλυτική Περιγραφή Φυσικού Αντικειμένου της Σύμβασης</w:t>
      </w:r>
      <w:r w:rsidRPr="00FA238E">
        <w:rPr>
          <w:rFonts w:cs="Tahoma"/>
          <w:szCs w:val="22"/>
          <w:lang w:val="el-GR"/>
        </w:rPr>
        <w:fldChar w:fldCharType="end"/>
      </w:r>
      <w:r w:rsidRPr="00FA238E">
        <w:rPr>
          <w:rFonts w:cs="Tahoma"/>
          <w:szCs w:val="22"/>
          <w:lang w:val="el-GR"/>
        </w:rPr>
        <w:t>, της παρούσας Διακήρυξης, περιγράφοντας ακριβώς πώς οι συγκεκριμένες απαιτήσεις και προδιαγραφές πληρούνται. Περιλαμβάνει</w:t>
      </w:r>
      <w:r w:rsidRPr="00603221">
        <w:rPr>
          <w:rFonts w:cs="Tahoma"/>
          <w:szCs w:val="22"/>
          <w:lang w:val="el-GR"/>
        </w:rPr>
        <w:t xml:space="preserve">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Fonts w:cs="Tahoma"/>
          <w:szCs w:val="22"/>
          <w:lang w:val="el-GR"/>
        </w:rPr>
        <w:t>.</w:t>
      </w:r>
    </w:p>
    <w:p w14:paraId="0DDB1B3E" w14:textId="7BC51A51" w:rsidR="007026BC" w:rsidRDefault="007026BC" w:rsidP="007026BC">
      <w:pPr>
        <w:spacing w:line="240"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szCs w:val="22"/>
          <w:lang w:val="el-GR"/>
        </w:rPr>
        <w:t xml:space="preserve">σύμφωνα με </w:t>
      </w:r>
      <w:r w:rsidRPr="009567C7">
        <w:rPr>
          <w:rFonts w:cs="Tahoma"/>
          <w:szCs w:val="22"/>
          <w:lang w:val="el-GR"/>
        </w:rPr>
        <w:t>το</w:t>
      </w:r>
      <w:r w:rsidR="00CC3E5C">
        <w:rPr>
          <w:rFonts w:cs="Tahoma"/>
          <w:szCs w:val="22"/>
          <w:lang w:val="el-GR"/>
        </w:rPr>
        <w:t xml:space="preserve"> ΠΑΡΑ</w:t>
      </w:r>
      <w:r w:rsidR="007241AC">
        <w:rPr>
          <w:rFonts w:cs="Tahoma"/>
          <w:szCs w:val="22"/>
          <w:lang w:val="el-GR"/>
        </w:rPr>
        <w:t>Ρ</w:t>
      </w:r>
      <w:r w:rsidR="00CC3E5C">
        <w:rPr>
          <w:rFonts w:cs="Tahoma"/>
          <w:szCs w:val="22"/>
          <w:lang w:val="el-GR"/>
        </w:rPr>
        <w:t xml:space="preserve">ΤΗΜΑ </w:t>
      </w:r>
      <w:r w:rsidR="00CC3E5C">
        <w:rPr>
          <w:rFonts w:cs="Tahoma"/>
          <w:szCs w:val="22"/>
          <w:lang w:val="en-US"/>
        </w:rPr>
        <w:t>IV</w:t>
      </w:r>
      <w:r w:rsidR="00CC3E5C" w:rsidRPr="00CC3E5C">
        <w:rPr>
          <w:rFonts w:cs="Tahoma"/>
          <w:szCs w:val="22"/>
          <w:lang w:val="el-GR"/>
        </w:rPr>
        <w:t xml:space="preserve"> </w:t>
      </w:r>
      <w:r w:rsidRPr="00603221">
        <w:rPr>
          <w:rFonts w:cs="Tahoma"/>
          <w:szCs w:val="22"/>
          <w:lang w:val="el-GR"/>
        </w:rPr>
        <w:t xml:space="preserve">της παρούσας </w:t>
      </w:r>
      <w:r w:rsidRPr="00D65563">
        <w:rPr>
          <w:rFonts w:cs="Tahoma"/>
          <w:szCs w:val="22"/>
          <w:lang w:val="el-GR"/>
        </w:rPr>
        <w:t>διακήρυξης (</w:t>
      </w:r>
      <w:r w:rsidRPr="00603221">
        <w:rPr>
          <w:rFonts w:cs="Tahoma"/>
          <w:szCs w:val="22"/>
          <w:lang w:val="el-GR"/>
        </w:rPr>
        <w:t xml:space="preserve">σε συμπιεσμένη μορφή και κατά προτίμηση σε ένα (1) αρχείο </w:t>
      </w:r>
      <w:r w:rsidRPr="00603221">
        <w:rPr>
          <w:rFonts w:cs="Tahoma"/>
          <w:szCs w:val="22"/>
          <w:lang w:val="en-US"/>
        </w:rPr>
        <w:t>pdf</w:t>
      </w:r>
      <w:r w:rsidRPr="00603221">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97DD753" w14:textId="19DDAA15" w:rsidR="00EA3871" w:rsidRDefault="00EA3871" w:rsidP="007026BC">
      <w:pPr>
        <w:spacing w:line="240" w:lineRule="auto"/>
        <w:rPr>
          <w:rFonts w:cs="Tahoma"/>
          <w:szCs w:val="22"/>
          <w:lang w:val="el-GR"/>
        </w:rPr>
      </w:pPr>
      <w:r w:rsidRPr="00EA3871">
        <w:rPr>
          <w:rFonts w:cs="Tahoma"/>
          <w:b/>
          <w:bCs/>
          <w:szCs w:val="22"/>
          <w:lang w:val="el-GR"/>
        </w:rPr>
        <w:t>2.4.3.</w:t>
      </w:r>
      <w:r>
        <w:rPr>
          <w:rFonts w:cs="Tahoma"/>
          <w:b/>
          <w:bCs/>
          <w:szCs w:val="22"/>
          <w:lang w:val="el-GR"/>
        </w:rPr>
        <w:t>3</w:t>
      </w:r>
      <w:r w:rsidRPr="00EA3871">
        <w:rPr>
          <w:rFonts w:cs="Tahoma"/>
          <w:b/>
          <w:bCs/>
          <w:szCs w:val="22"/>
          <w:lang w:val="el-GR"/>
        </w:rPr>
        <w:t xml:space="preserve"> </w:t>
      </w:r>
      <w:r>
        <w:rPr>
          <w:rFonts w:cs="Tahoma"/>
          <w:b/>
          <w:bCs/>
          <w:szCs w:val="22"/>
          <w:lang w:val="el-GR"/>
        </w:rPr>
        <w:t>Υπεύθυνη Δήλωση</w:t>
      </w:r>
    </w:p>
    <w:p w14:paraId="6E0B80EB" w14:textId="48F1D4AB" w:rsidR="00EA3871" w:rsidRPr="00EA3871" w:rsidRDefault="00EA3871" w:rsidP="007026BC">
      <w:pPr>
        <w:spacing w:line="240" w:lineRule="auto"/>
        <w:rPr>
          <w:rFonts w:cs="Tahoma"/>
          <w:b/>
          <w:bCs/>
          <w:szCs w:val="22"/>
          <w:lang w:val="el-GR"/>
        </w:rPr>
      </w:pPr>
      <w:r w:rsidRPr="00EA3871">
        <w:rPr>
          <w:rFonts w:cs="Tahoma"/>
          <w:szCs w:val="22"/>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w:t>
      </w:r>
      <w:r w:rsidRPr="00EA3871">
        <w:rPr>
          <w:rFonts w:cs="Tahoma"/>
          <w:szCs w:val="22"/>
          <w:lang w:val="el-GR"/>
        </w:rPr>
        <w:lastRenderedPageBreak/>
        <w:t>αναφέρεται ρητά η μη συμμετοχή φυσικού ή νομικού προσώπου στην εταιρεία που θα συμμετάσχει στην παρούσα σύμβαση, σύμφωνα με το ΠΑΡΑΡΤΗΜΑ VIΙ</w:t>
      </w:r>
      <w:r w:rsidR="00953C70">
        <w:rPr>
          <w:rFonts w:cs="Tahoma"/>
          <w:szCs w:val="22"/>
          <w:lang w:val="el-GR"/>
        </w:rPr>
        <w:t>Ι</w:t>
      </w:r>
      <w:r w:rsidRPr="00EA3871">
        <w:rPr>
          <w:rFonts w:cs="Tahoma"/>
          <w:szCs w:val="22"/>
          <w:lang w:val="el-GR"/>
        </w:rPr>
        <w:t xml:space="preserve"> – Άλλες Δηλώσεις</w:t>
      </w:r>
      <w:r w:rsidRPr="00EA3871">
        <w:rPr>
          <w:rFonts w:cs="Tahoma"/>
          <w:b/>
          <w:bCs/>
          <w:szCs w:val="22"/>
          <w:lang w:val="el-GR"/>
        </w:rPr>
        <w:t>».</w:t>
      </w:r>
    </w:p>
    <w:p w14:paraId="29B0D099" w14:textId="77777777" w:rsidR="007026BC" w:rsidRPr="00734309" w:rsidRDefault="007026BC" w:rsidP="007026BC">
      <w:pPr>
        <w:spacing w:line="240" w:lineRule="auto"/>
        <w:rPr>
          <w:rFonts w:cs="Tahoma"/>
          <w:szCs w:val="22"/>
          <w:lang w:val="el-GR"/>
        </w:rPr>
      </w:pPr>
    </w:p>
    <w:p w14:paraId="7F3F4476" w14:textId="77777777" w:rsidR="007026BC" w:rsidRPr="00734309" w:rsidRDefault="007026BC" w:rsidP="007026BC">
      <w:pPr>
        <w:pStyle w:val="3"/>
        <w:spacing w:line="240" w:lineRule="auto"/>
        <w:rPr>
          <w:rFonts w:ascii="Tahoma" w:hAnsi="Tahoma" w:cs="Tahoma"/>
          <w:szCs w:val="22"/>
          <w:lang w:val="el-GR"/>
        </w:rPr>
      </w:pPr>
      <w:bookmarkStart w:id="178" w:name="_Ref496542376"/>
      <w:bookmarkStart w:id="179" w:name="_Toc81915061"/>
      <w:bookmarkStart w:id="180" w:name="_Toc90543490"/>
      <w:bookmarkStart w:id="181" w:name="_Toc182924422"/>
      <w:r w:rsidRPr="00734309">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78"/>
      <w:bookmarkEnd w:id="179"/>
      <w:bookmarkEnd w:id="180"/>
      <w:bookmarkEnd w:id="181"/>
    </w:p>
    <w:p w14:paraId="39325CA0" w14:textId="7FAD442D" w:rsidR="007026BC" w:rsidRPr="00734309" w:rsidRDefault="007026BC" w:rsidP="007026BC">
      <w:pPr>
        <w:autoSpaceDE w:val="0"/>
        <w:autoSpaceDN w:val="0"/>
        <w:adjustRightInd w:val="0"/>
        <w:spacing w:line="240" w:lineRule="auto"/>
        <w:rPr>
          <w:rFonts w:cs="Tahoma"/>
          <w:szCs w:val="22"/>
          <w:lang w:val="el-GR"/>
        </w:rPr>
      </w:pPr>
      <w:r w:rsidRPr="00734309">
        <w:rPr>
          <w:rFonts w:cs="Tahoma"/>
          <w:szCs w:val="22"/>
          <w:lang w:val="el-GR" w:eastAsia="el-GR"/>
        </w:rPr>
        <w:t xml:space="preserve">Η οικονομική προσφορά </w:t>
      </w:r>
      <w:r w:rsidRPr="008D4203">
        <w:rPr>
          <w:rFonts w:cs="Tahoma"/>
          <w:szCs w:val="22"/>
          <w:lang w:val="el-GR" w:eastAsia="el-GR"/>
        </w:rPr>
        <w:t xml:space="preserve">συντάσσεται με βάση το κριτήριο ανάθεσης και σύμφωνα με το υπόδειγμα που παρέχεται στο </w:t>
      </w:r>
      <w:r w:rsidRPr="008D4203">
        <w:rPr>
          <w:rFonts w:cs="Tahoma"/>
          <w:szCs w:val="22"/>
        </w:rPr>
        <w:fldChar w:fldCharType="begin"/>
      </w:r>
      <w:r w:rsidRPr="008D4203">
        <w:rPr>
          <w:rFonts w:cs="Tahoma"/>
          <w:szCs w:val="22"/>
          <w:lang w:val="el-GR"/>
        </w:rPr>
        <w:instrText xml:space="preserve"> </w:instrText>
      </w:r>
      <w:r w:rsidRPr="008D4203">
        <w:rPr>
          <w:rFonts w:cs="Tahoma"/>
          <w:szCs w:val="22"/>
        </w:rPr>
        <w:instrText>REF</w:instrText>
      </w:r>
      <w:r w:rsidRPr="008D4203">
        <w:rPr>
          <w:rFonts w:cs="Tahoma"/>
          <w:szCs w:val="22"/>
          <w:lang w:val="el-GR"/>
        </w:rPr>
        <w:instrText xml:space="preserve"> _</w:instrText>
      </w:r>
      <w:r w:rsidRPr="008D4203">
        <w:rPr>
          <w:rFonts w:cs="Tahoma"/>
          <w:szCs w:val="22"/>
        </w:rPr>
        <w:instrText>Ref</w:instrText>
      </w:r>
      <w:r w:rsidRPr="008D4203">
        <w:rPr>
          <w:rFonts w:cs="Tahoma"/>
          <w:szCs w:val="22"/>
          <w:lang w:val="el-GR"/>
        </w:rPr>
        <w:instrText>510087099 \</w:instrText>
      </w:r>
      <w:r w:rsidRPr="008D4203">
        <w:rPr>
          <w:rFonts w:cs="Tahoma"/>
          <w:szCs w:val="22"/>
        </w:rPr>
        <w:instrText>h</w:instrText>
      </w:r>
      <w:r w:rsidRPr="008D4203">
        <w:rPr>
          <w:rFonts w:cs="Tahoma"/>
          <w:szCs w:val="22"/>
          <w:lang w:val="el-GR"/>
        </w:rPr>
        <w:instrText xml:space="preserve">  \* </w:instrText>
      </w:r>
      <w:r w:rsidRPr="008D4203">
        <w:rPr>
          <w:rFonts w:cs="Tahoma"/>
          <w:szCs w:val="22"/>
        </w:rPr>
        <w:instrText>MERGEFORMAT</w:instrText>
      </w:r>
      <w:r w:rsidRPr="008D4203">
        <w:rPr>
          <w:rFonts w:cs="Tahoma"/>
          <w:szCs w:val="22"/>
          <w:lang w:val="el-GR"/>
        </w:rPr>
        <w:instrText xml:space="preserve"> </w:instrText>
      </w:r>
      <w:r w:rsidRPr="008D4203">
        <w:rPr>
          <w:rFonts w:cs="Tahoma"/>
          <w:szCs w:val="22"/>
        </w:rPr>
      </w:r>
      <w:r w:rsidRPr="008D4203">
        <w:rPr>
          <w:rFonts w:cs="Tahoma"/>
          <w:szCs w:val="22"/>
        </w:rPr>
        <w:fldChar w:fldCharType="separate"/>
      </w:r>
      <w:r w:rsidR="00806E6E" w:rsidRPr="00806E6E">
        <w:rPr>
          <w:rFonts w:cs="Tahoma"/>
          <w:b/>
          <w:bCs/>
          <w:szCs w:val="22"/>
          <w:lang w:val="el-GR"/>
        </w:rPr>
        <w:t>ΠΑΡΑΡΤΗΜΑ V – Υπόδειγμα Οικονομικής Προσφοράς</w:t>
      </w:r>
      <w:r w:rsidRPr="008D4203">
        <w:rPr>
          <w:rFonts w:cs="Tahoma"/>
          <w:szCs w:val="22"/>
        </w:rPr>
        <w:fldChar w:fldCharType="end"/>
      </w:r>
      <w:r w:rsidRPr="008D4203">
        <w:rPr>
          <w:rFonts w:cs="Tahoma"/>
          <w:szCs w:val="22"/>
          <w:lang w:val="el-GR"/>
        </w:rPr>
        <w:t xml:space="preserve"> </w:t>
      </w:r>
      <w:r w:rsidRPr="008D4203">
        <w:rPr>
          <w:rFonts w:cs="Tahoma"/>
          <w:szCs w:val="22"/>
          <w:lang w:val="el-GR" w:eastAsia="el-GR"/>
        </w:rPr>
        <w:t xml:space="preserve">της παρούσας Διακήρυξης και υποβάλλεται </w:t>
      </w:r>
      <w:r w:rsidRPr="008D4203">
        <w:rPr>
          <w:rFonts w:cs="Tahoma"/>
          <w:szCs w:val="22"/>
          <w:lang w:val="el-GR"/>
        </w:rPr>
        <w:t>ηλεκτρονικά</w:t>
      </w:r>
      <w:r w:rsidRPr="00734309">
        <w:rPr>
          <w:rFonts w:cs="Tahoma"/>
          <w:szCs w:val="22"/>
          <w:lang w:val="el-GR"/>
        </w:rPr>
        <w:t xml:space="preserve"> σε μορφή αρχείου .</w:t>
      </w:r>
      <w:r w:rsidRPr="00734309">
        <w:rPr>
          <w:rFonts w:cs="Tahoma"/>
          <w:szCs w:val="22"/>
        </w:rPr>
        <w:t>pdf</w:t>
      </w:r>
      <w:r w:rsidRPr="00734309">
        <w:rPr>
          <w:rFonts w:cs="Tahoma"/>
          <w:szCs w:val="22"/>
          <w:lang w:val="el-GR"/>
        </w:rPr>
        <w:t xml:space="preserve"> ψηφιακά υπογεγραμμένη, στον </w:t>
      </w:r>
      <w:proofErr w:type="spellStart"/>
      <w:r w:rsidRPr="00734309">
        <w:rPr>
          <w:rFonts w:cs="Tahoma"/>
          <w:szCs w:val="22"/>
          <w:lang w:val="el-GR"/>
        </w:rPr>
        <w:t>Υποφάκελο</w:t>
      </w:r>
      <w:proofErr w:type="spellEnd"/>
      <w:r w:rsidRPr="00734309">
        <w:rPr>
          <w:rFonts w:cs="Tahoma"/>
          <w:szCs w:val="22"/>
          <w:lang w:val="el-GR"/>
        </w:rPr>
        <w:t xml:space="preserve"> «Οικονομική Προσφορά». </w:t>
      </w:r>
    </w:p>
    <w:p w14:paraId="5C184668" w14:textId="77777777" w:rsidR="007026BC" w:rsidRPr="00734309" w:rsidRDefault="007026BC" w:rsidP="007026BC">
      <w:pPr>
        <w:spacing w:line="240" w:lineRule="auto"/>
        <w:rPr>
          <w:rFonts w:cs="Tahoma"/>
          <w:szCs w:val="22"/>
          <w:lang w:val="el-GR"/>
        </w:rPr>
      </w:pPr>
      <w:r w:rsidRPr="00734309">
        <w:rPr>
          <w:rFonts w:cs="Tahoma"/>
          <w:szCs w:val="22"/>
          <w:lang w:val="el-GR" w:eastAsia="el-GR"/>
        </w:rPr>
        <w:t>Η τιμή δίνεται σε ευρώ ανά μονάδα μέτρησης.</w:t>
      </w:r>
    </w:p>
    <w:p w14:paraId="2A51ED4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2408B368" w14:textId="77777777" w:rsidR="007026BC" w:rsidRPr="00734309" w:rsidRDefault="007026BC" w:rsidP="007026BC">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CD764DC"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E454215" w14:textId="77777777" w:rsidR="007026BC" w:rsidRPr="00734309" w:rsidRDefault="007026BC" w:rsidP="007026BC">
      <w:pPr>
        <w:spacing w:line="240" w:lineRule="auto"/>
        <w:rPr>
          <w:rFonts w:cs="Tahoma"/>
          <w:szCs w:val="22"/>
          <w:lang w:val="el-GR"/>
        </w:rPr>
      </w:pPr>
      <w:r w:rsidRPr="00734309">
        <w:rPr>
          <w:rFonts w:cs="Tahoma"/>
          <w:szCs w:val="22"/>
          <w:lang w:val="el-GR"/>
        </w:rPr>
        <w:t>Οι προσφερόμενες τιμές είναι σταθερές καθ’ όλη τη διάρκεια της σύμβασης και δεν αναπροσαρμόζονται.</w:t>
      </w:r>
    </w:p>
    <w:p w14:paraId="72050AB3"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Ως απαράδεκτες θα απορρίπτονται προσφορές στις οποίες: </w:t>
      </w:r>
    </w:p>
    <w:p w14:paraId="4678649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α) </w:t>
      </w:r>
      <w:r w:rsidRPr="00734309">
        <w:rPr>
          <w:rFonts w:cs="Tahoma"/>
          <w:szCs w:val="22"/>
          <w:lang w:val="el-GR"/>
        </w:rPr>
        <w:tab/>
        <w:t xml:space="preserve">δεν δίνεται τιμή σε ΕΥΡΩ ή που καθορίζεται σχέση ΕΥΡΩ προς ξένο νόμισμα, </w:t>
      </w:r>
    </w:p>
    <w:p w14:paraId="13B806E5"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β) </w:t>
      </w:r>
      <w:r w:rsidRPr="00734309">
        <w:rPr>
          <w:rFonts w:cs="Tahoma"/>
          <w:szCs w:val="22"/>
          <w:lang w:val="el-GR"/>
        </w:rPr>
        <w:tab/>
        <w:t xml:space="preserve">δεν προκύπτει με σαφήνεια η προσφερόμενη τιμή, με την επιφύλαξη της παρ. 4 του άρθρου 102 του ν. 4412/2016 </w:t>
      </w:r>
      <w:r w:rsidRPr="00C25AFF">
        <w:rPr>
          <w:rFonts w:cs="Tahoma"/>
          <w:szCs w:val="22"/>
          <w:lang w:val="el-GR"/>
        </w:rPr>
        <w:t>όπως τροποποιήθηκε με το άρθρο 42 του ν. 4782/Α36/9-3-2021</w:t>
      </w:r>
      <w:r>
        <w:rPr>
          <w:rFonts w:cs="Tahoma"/>
          <w:szCs w:val="22"/>
          <w:lang w:val="el-GR"/>
        </w:rPr>
        <w:t xml:space="preserve"> </w:t>
      </w:r>
      <w:r w:rsidRPr="00734309">
        <w:rPr>
          <w:rFonts w:cs="Tahoma"/>
          <w:szCs w:val="22"/>
          <w:lang w:val="el-GR"/>
        </w:rPr>
        <w:t>και</w:t>
      </w:r>
    </w:p>
    <w:p w14:paraId="15ED335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γ)</w:t>
      </w:r>
      <w:r w:rsidRPr="00734309">
        <w:rPr>
          <w:rFonts w:cs="Tahoma"/>
          <w:szCs w:val="22"/>
          <w:lang w:val="el-GR"/>
        </w:rPr>
        <w:tab/>
        <w:t xml:space="preserve">η τιμή υπερβαίνει τον προϋπολογισμό της σύμβασης που καθορίζεται στην παρούσα διακήρυξη. </w:t>
      </w:r>
    </w:p>
    <w:p w14:paraId="47D77AA1" w14:textId="3E41F7B3" w:rsidR="007026BC" w:rsidRDefault="007026BC" w:rsidP="007026BC">
      <w:pPr>
        <w:spacing w:line="240" w:lineRule="auto"/>
        <w:rPr>
          <w:rFonts w:cs="Tahoma"/>
          <w:szCs w:val="22"/>
          <w:lang w:val="el-GR"/>
        </w:rPr>
      </w:pPr>
      <w:r w:rsidRPr="007343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6C2500">
        <w:rPr>
          <w:rFonts w:cs="Tahoma"/>
          <w:szCs w:val="22"/>
          <w:lang w:val="el-GR"/>
        </w:rPr>
        <w:t xml:space="preserve">5.1 </w:t>
      </w:r>
      <w:r w:rsidRPr="00734309">
        <w:rPr>
          <w:rFonts w:cs="Tahoma"/>
          <w:szCs w:val="22"/>
          <w:lang w:val="el-GR"/>
        </w:rPr>
        <w:t>της παρούσας διακήρ</w:t>
      </w:r>
      <w:r w:rsidRPr="00586C57">
        <w:rPr>
          <w:rFonts w:cs="Tahoma"/>
          <w:szCs w:val="22"/>
          <w:lang w:val="el-GR"/>
        </w:rPr>
        <w:t>υξης.</w:t>
      </w:r>
    </w:p>
    <w:p w14:paraId="30884D27" w14:textId="77777777" w:rsidR="007026BC" w:rsidRPr="00586C57" w:rsidRDefault="007026BC" w:rsidP="007026BC">
      <w:pPr>
        <w:spacing w:line="240" w:lineRule="auto"/>
        <w:rPr>
          <w:rFonts w:cs="Tahoma"/>
          <w:b/>
          <w:bCs/>
          <w:szCs w:val="22"/>
          <w:lang w:val="el-GR"/>
        </w:rPr>
      </w:pPr>
    </w:p>
    <w:p w14:paraId="7804A2C3" w14:textId="77777777" w:rsidR="007026BC" w:rsidRPr="008D4203" w:rsidRDefault="007026BC" w:rsidP="007026BC">
      <w:pPr>
        <w:pStyle w:val="3"/>
        <w:spacing w:line="240" w:lineRule="auto"/>
        <w:rPr>
          <w:rFonts w:ascii="Tahoma" w:hAnsi="Tahoma" w:cs="Tahoma"/>
          <w:szCs w:val="22"/>
          <w:lang w:val="el-GR" w:eastAsia="el-GR"/>
        </w:rPr>
      </w:pPr>
      <w:bookmarkStart w:id="182" w:name="_Ref496542395"/>
      <w:bookmarkStart w:id="183" w:name="_Ref496542431"/>
      <w:bookmarkStart w:id="184" w:name="_Toc81915062"/>
      <w:bookmarkStart w:id="185" w:name="_Toc90543491"/>
      <w:bookmarkStart w:id="186" w:name="_Toc182924423"/>
      <w:r w:rsidRPr="008D4203">
        <w:rPr>
          <w:rFonts w:ascii="Tahoma" w:hAnsi="Tahoma" w:cs="Tahoma"/>
          <w:szCs w:val="22"/>
          <w:lang w:val="el-GR"/>
        </w:rPr>
        <w:t>Χρόνος ισχύος των προσφορών</w:t>
      </w:r>
      <w:bookmarkEnd w:id="182"/>
      <w:bookmarkEnd w:id="183"/>
      <w:bookmarkEnd w:id="184"/>
      <w:bookmarkEnd w:id="185"/>
      <w:bookmarkEnd w:id="186"/>
    </w:p>
    <w:p w14:paraId="64E50B9F" w14:textId="1C5DA56D" w:rsidR="007026BC" w:rsidRPr="008D4203" w:rsidRDefault="007026BC" w:rsidP="007026BC">
      <w:pPr>
        <w:spacing w:line="240" w:lineRule="auto"/>
        <w:rPr>
          <w:rFonts w:cs="Tahoma"/>
          <w:b/>
          <w:bCs/>
          <w:szCs w:val="22"/>
          <w:lang w:val="el-GR" w:eastAsia="el-GR"/>
        </w:rPr>
      </w:pPr>
      <w:r w:rsidRPr="008D4203">
        <w:rPr>
          <w:rFonts w:cs="Tahoma"/>
          <w:bCs/>
          <w:szCs w:val="22"/>
          <w:lang w:val="el-GR" w:eastAsia="el-GR"/>
        </w:rPr>
        <w:t>Οι υποβαλλόμενες προσφορές ισχύουν και δεσμεύουν τους οικονομικούς φορείς για διάστημα</w:t>
      </w:r>
      <w:r w:rsidR="002E0D99">
        <w:rPr>
          <w:rFonts w:cs="Tahoma"/>
          <w:bCs/>
          <w:szCs w:val="22"/>
          <w:lang w:val="el-GR" w:eastAsia="el-GR"/>
        </w:rPr>
        <w:t xml:space="preserve"> (6) </w:t>
      </w:r>
      <w:r w:rsidRPr="008D4203">
        <w:rPr>
          <w:rFonts w:cs="Tahoma"/>
          <w:b/>
          <w:bCs/>
          <w:szCs w:val="22"/>
          <w:lang w:val="el-GR" w:eastAsia="el-GR"/>
        </w:rPr>
        <w:t xml:space="preserve"> </w:t>
      </w:r>
      <w:r w:rsidR="002E0D99">
        <w:rPr>
          <w:rFonts w:cs="Tahoma"/>
          <w:b/>
          <w:bCs/>
          <w:szCs w:val="22"/>
          <w:lang w:val="el-GR" w:eastAsia="el-GR"/>
        </w:rPr>
        <w:t>έξι</w:t>
      </w:r>
      <w:r w:rsidRPr="008D4203">
        <w:rPr>
          <w:rFonts w:cs="Tahoma"/>
          <w:b/>
          <w:bCs/>
          <w:szCs w:val="22"/>
          <w:lang w:val="el-GR" w:eastAsia="el-GR"/>
        </w:rPr>
        <w:t xml:space="preserve"> </w:t>
      </w:r>
      <w:r w:rsidR="002E0D99">
        <w:rPr>
          <w:rFonts w:cs="Tahoma"/>
          <w:b/>
          <w:bCs/>
          <w:szCs w:val="22"/>
          <w:lang w:val="el-GR" w:eastAsia="el-GR"/>
        </w:rPr>
        <w:t xml:space="preserve">μηνών </w:t>
      </w:r>
      <w:r w:rsidRPr="008D4203">
        <w:rPr>
          <w:rFonts w:cs="Tahoma"/>
          <w:bCs/>
          <w:szCs w:val="22"/>
          <w:lang w:val="el-GR" w:eastAsia="el-GR"/>
        </w:rPr>
        <w:t>από την επόμενη της καταληκτικής ημερομηνίας υποβολής τους</w:t>
      </w:r>
      <w:r w:rsidRPr="008D4203">
        <w:rPr>
          <w:rFonts w:cs="Tahoma"/>
          <w:b/>
          <w:bCs/>
          <w:szCs w:val="22"/>
          <w:lang w:val="el-GR" w:eastAsia="el-GR"/>
        </w:rPr>
        <w:t>.</w:t>
      </w:r>
    </w:p>
    <w:p w14:paraId="41FBCB79" w14:textId="77777777" w:rsidR="007026BC" w:rsidRPr="008D4203" w:rsidRDefault="007026BC" w:rsidP="007026BC">
      <w:pPr>
        <w:spacing w:line="240" w:lineRule="auto"/>
        <w:rPr>
          <w:rFonts w:cs="Tahoma"/>
          <w:szCs w:val="22"/>
          <w:lang w:val="el-GR" w:eastAsia="el-GR"/>
        </w:rPr>
      </w:pPr>
      <w:r w:rsidRPr="008D4203">
        <w:rPr>
          <w:rFonts w:cs="Tahoma"/>
          <w:szCs w:val="22"/>
          <w:lang w:val="el-GR" w:eastAsia="el-GR"/>
        </w:rPr>
        <w:t>Προσφορά η οποία ορίζει χρόνο ισχύος μικρότερο από τον ανωτέρω προβλεπόμενο απορρίπτεται.</w:t>
      </w:r>
    </w:p>
    <w:p w14:paraId="73B9AC55" w14:textId="42C69F51" w:rsidR="007026BC" w:rsidRPr="00734309" w:rsidRDefault="007026BC" w:rsidP="007026BC">
      <w:pPr>
        <w:spacing w:line="240" w:lineRule="auto"/>
        <w:rPr>
          <w:rFonts w:cs="Tahoma"/>
          <w:szCs w:val="22"/>
          <w:lang w:val="el-GR" w:eastAsia="el-GR"/>
        </w:rPr>
      </w:pPr>
      <w:r w:rsidRPr="008D4203">
        <w:rPr>
          <w:rFonts w:cs="Tahoma"/>
          <w:szCs w:val="22"/>
          <w:lang w:val="el-GR" w:eastAsia="el-GR"/>
        </w:rPr>
        <w:t>Η ισχύς της προσφοράς μπορεί να παρατείνεται εγγράφως,</w:t>
      </w:r>
      <w:r w:rsidRPr="00734309">
        <w:rPr>
          <w:rFonts w:cs="Tahoma"/>
          <w:szCs w:val="22"/>
          <w:lang w:val="el-GR" w:eastAsia="el-GR"/>
        </w:rPr>
        <w:t xml:space="preserve">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734309">
        <w:rPr>
          <w:rFonts w:cs="Tahoma"/>
          <w:szCs w:val="22"/>
          <w:lang w:val="el-GR" w:eastAsia="el-GR"/>
        </w:rPr>
        <w:fldChar w:fldCharType="begin"/>
      </w:r>
      <w:r w:rsidRPr="00734309">
        <w:rPr>
          <w:rFonts w:cs="Tahoma"/>
          <w:szCs w:val="22"/>
          <w:lang w:val="el-GR" w:eastAsia="el-GR"/>
        </w:rPr>
        <w:instrText xml:space="preserve"> REF _Ref496542081 \r \h </w:instrText>
      </w:r>
      <w:r>
        <w:rPr>
          <w:rFonts w:cs="Tahoma"/>
          <w:szCs w:val="22"/>
          <w:lang w:val="el-GR" w:eastAsia="el-GR"/>
        </w:rPr>
        <w:instrText xml:space="preserve"> \* MERGEFORMAT </w:instrText>
      </w:r>
      <w:r w:rsidRPr="00734309">
        <w:rPr>
          <w:rFonts w:cs="Tahoma"/>
          <w:szCs w:val="22"/>
          <w:lang w:val="el-GR" w:eastAsia="el-GR"/>
        </w:rPr>
      </w:r>
      <w:r w:rsidRPr="00734309">
        <w:rPr>
          <w:rFonts w:cs="Tahoma"/>
          <w:szCs w:val="22"/>
          <w:lang w:val="el-GR" w:eastAsia="el-GR"/>
        </w:rPr>
        <w:fldChar w:fldCharType="separate"/>
      </w:r>
      <w:r w:rsidR="00806E6E">
        <w:rPr>
          <w:rFonts w:cs="Tahoma"/>
          <w:szCs w:val="22"/>
          <w:lang w:val="el-GR" w:eastAsia="el-GR"/>
        </w:rPr>
        <w:t>2.2.1</w:t>
      </w:r>
      <w:r w:rsidRPr="00734309">
        <w:rPr>
          <w:rFonts w:cs="Tahoma"/>
          <w:szCs w:val="22"/>
          <w:lang w:val="el-GR" w:eastAsia="el-GR"/>
        </w:rPr>
        <w:fldChar w:fldCharType="end"/>
      </w:r>
      <w:r w:rsidRPr="00734309">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35152EBE" w14:textId="77777777" w:rsidR="007026BC" w:rsidRDefault="007026BC" w:rsidP="007026BC">
      <w:pPr>
        <w:spacing w:line="240" w:lineRule="auto"/>
        <w:rPr>
          <w:rFonts w:cs="Tahoma"/>
          <w:szCs w:val="22"/>
          <w:lang w:val="el-GR" w:eastAsia="el-GR"/>
        </w:rPr>
      </w:pPr>
      <w:r w:rsidRPr="00603221">
        <w:rPr>
          <w:rFonts w:cs="Tahoma"/>
          <w:szCs w:val="22"/>
          <w:lang w:val="el-GR" w:eastAsia="el-GR"/>
        </w:rPr>
        <w:lastRenderedPageBreak/>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οικονομικοί φορείς.</w:t>
      </w:r>
      <w:r>
        <w:rPr>
          <w:rFonts w:cs="Tahoma"/>
          <w:szCs w:val="22"/>
          <w:lang w:val="el-GR" w:eastAsia="el-GR"/>
        </w:rPr>
        <w:t xml:space="preserve"> </w:t>
      </w:r>
      <w:r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rFonts w:cs="Tahoma"/>
          <w:szCs w:val="22"/>
          <w:lang w:val="el-GR"/>
        </w:rPr>
        <w:t xml:space="preserve"> </w:t>
      </w:r>
      <w:r w:rsidRPr="009567C7">
        <w:rPr>
          <w:rFonts w:cs="Tahoma"/>
          <w:szCs w:val="22"/>
          <w:lang w:val="el-GR" w:eastAsia="el-GR"/>
        </w:rPr>
        <w:t xml:space="preserve">Στην τελευταία περίπτωση, η διαδικασία συνεχίζεται με όσους </w:t>
      </w:r>
      <w:proofErr w:type="spellStart"/>
      <w:r w:rsidRPr="009567C7">
        <w:rPr>
          <w:rFonts w:cs="Tahoma"/>
          <w:szCs w:val="22"/>
          <w:lang w:val="el-GR" w:eastAsia="el-GR"/>
        </w:rPr>
        <w:t>παρ</w:t>
      </w:r>
      <w:r>
        <w:rPr>
          <w:rFonts w:cs="Tahoma"/>
          <w:szCs w:val="22"/>
          <w:lang w:val="el-GR" w:eastAsia="el-GR"/>
        </w:rPr>
        <w:t>έ</w:t>
      </w:r>
      <w:r w:rsidRPr="009567C7">
        <w:rPr>
          <w:rFonts w:cs="Tahoma"/>
          <w:szCs w:val="22"/>
          <w:lang w:val="el-GR" w:eastAsia="el-GR"/>
        </w:rPr>
        <w:t>τειναν</w:t>
      </w:r>
      <w:proofErr w:type="spellEnd"/>
      <w:r w:rsidRPr="009567C7">
        <w:rPr>
          <w:rFonts w:cs="Tahoma"/>
          <w:szCs w:val="22"/>
          <w:lang w:val="el-GR" w:eastAsia="el-GR"/>
        </w:rPr>
        <w:t xml:space="preserve"> τις προσφορές τους.</w:t>
      </w:r>
    </w:p>
    <w:p w14:paraId="08AEFE3A" w14:textId="77777777" w:rsidR="007026BC" w:rsidRPr="00734309" w:rsidRDefault="007026BC" w:rsidP="007026BC">
      <w:pPr>
        <w:pStyle w:val="3"/>
        <w:spacing w:line="240" w:lineRule="auto"/>
        <w:rPr>
          <w:rFonts w:ascii="Tahoma" w:hAnsi="Tahoma" w:cs="Tahoma"/>
          <w:szCs w:val="22"/>
          <w:lang w:val="el-GR"/>
        </w:rPr>
      </w:pPr>
      <w:bookmarkStart w:id="187" w:name="_Toc81915063"/>
      <w:bookmarkStart w:id="188" w:name="_Toc90543492"/>
      <w:bookmarkStart w:id="189" w:name="_Toc182924424"/>
      <w:r w:rsidRPr="00734309">
        <w:rPr>
          <w:rFonts w:ascii="Tahoma" w:hAnsi="Tahoma" w:cs="Tahoma"/>
          <w:szCs w:val="22"/>
          <w:lang w:val="el-GR"/>
        </w:rPr>
        <w:t>Λόγοι απόρριψης προσφορών</w:t>
      </w:r>
      <w:bookmarkEnd w:id="187"/>
      <w:bookmarkEnd w:id="188"/>
      <w:bookmarkEnd w:id="189"/>
    </w:p>
    <w:p w14:paraId="3C5BAA52" w14:textId="77777777" w:rsidR="007026BC" w:rsidRPr="00734309" w:rsidRDefault="007026BC" w:rsidP="007026BC">
      <w:pPr>
        <w:spacing w:line="240" w:lineRule="auto"/>
        <w:rPr>
          <w:rFonts w:cs="Tahoma"/>
          <w:szCs w:val="22"/>
          <w:lang w:val="el-GR"/>
        </w:rPr>
      </w:pPr>
      <w:r w:rsidRPr="00734309">
        <w:rPr>
          <w:rFonts w:cs="Tahoma"/>
          <w:szCs w:val="22"/>
        </w:rPr>
        <w:t>H</w:t>
      </w:r>
      <w:r w:rsidRPr="007343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3A1EEEC" w14:textId="7A114DB7" w:rsidR="007026BC" w:rsidRPr="00A52356" w:rsidRDefault="007026BC" w:rsidP="007026BC">
      <w:pPr>
        <w:pStyle w:val="a6"/>
        <w:numPr>
          <w:ilvl w:val="0"/>
          <w:numId w:val="4"/>
        </w:numPr>
        <w:spacing w:before="120" w:line="240" w:lineRule="auto"/>
        <w:ind w:left="431" w:hanging="431"/>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Pr>
          <w:rFonts w:cs="Tahoma"/>
          <w:szCs w:val="22"/>
          <w:lang w:val="el-GR"/>
        </w:rPr>
        <w:t>εμπρόθεσμα</w:t>
      </w:r>
      <w:r w:rsidRPr="00A52356">
        <w:rPr>
          <w:rFonts w:cs="Tahoma"/>
          <w:szCs w:val="22"/>
          <w:lang w:val="el-GR"/>
        </w:rPr>
        <w:t xml:space="preserve">, με τον τρόπο και με το περιεχόμενο που ορίζεται πιο πάνω και συγκεκριμένα στις παραγράφους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496542253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2.4.1</w:t>
      </w:r>
      <w:r w:rsidRPr="00A52356">
        <w:rPr>
          <w:rFonts w:cs="Tahoma"/>
          <w:szCs w:val="22"/>
        </w:rPr>
        <w:fldChar w:fldCharType="end"/>
      </w:r>
      <w:r w:rsidRPr="00A52356">
        <w:rPr>
          <w:rFonts w:cs="Tahoma"/>
          <w:szCs w:val="22"/>
          <w:lang w:val="el-GR"/>
        </w:rPr>
        <w:t xml:space="preserve"> (Γενικοί όροι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496542299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2.4.2</w:t>
      </w:r>
      <w:r w:rsidRPr="00A52356">
        <w:rPr>
          <w:rFonts w:cs="Tahoma"/>
          <w:szCs w:val="22"/>
        </w:rPr>
        <w:fldChar w:fldCharType="end"/>
      </w:r>
      <w:r w:rsidRPr="00A52356">
        <w:rPr>
          <w:rFonts w:cs="Tahoma"/>
          <w:szCs w:val="22"/>
          <w:lang w:val="el-GR"/>
        </w:rPr>
        <w:t xml:space="preserve"> (Χρόνος και τρόπος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496542340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2.4.3</w:t>
      </w:r>
      <w:r w:rsidRPr="00A52356">
        <w:rPr>
          <w:rFonts w:cs="Tahoma"/>
          <w:szCs w:val="22"/>
        </w:rPr>
        <w:fldChar w:fldCharType="end"/>
      </w:r>
      <w:r w:rsidRPr="00A52356">
        <w:rPr>
          <w:rFonts w:cs="Tahoma"/>
          <w:szCs w:val="22"/>
          <w:lang w:val="el-GR"/>
        </w:rPr>
        <w:t xml:space="preserve"> (Περιεχόμενο φακέλων δικαιολογητικών συμμετοχής, τεχνικής προσφοράς),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496542376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2.4.4</w:t>
      </w:r>
      <w:r w:rsidRPr="00A52356">
        <w:rPr>
          <w:rFonts w:cs="Tahoma"/>
          <w:szCs w:val="22"/>
        </w:rPr>
        <w:fldChar w:fldCharType="end"/>
      </w:r>
      <w:r w:rsidRPr="00A52356">
        <w:rPr>
          <w:rFonts w:cs="Tahoma"/>
          <w:szCs w:val="22"/>
          <w:lang w:val="el-GR"/>
        </w:rPr>
        <w:t xml:space="preserve"> (Περιεχόμενο φακέλου οικονομικής προσφοράς, τρόπος σύνταξης και υποβολής οικονομικών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496542395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2.4.5</w:t>
      </w:r>
      <w:r w:rsidRPr="00A52356">
        <w:rPr>
          <w:rFonts w:cs="Tahoma"/>
          <w:szCs w:val="22"/>
        </w:rPr>
        <w:fldChar w:fldCharType="end"/>
      </w:r>
      <w:r w:rsidRPr="00A52356">
        <w:rPr>
          <w:rFonts w:cs="Tahoma"/>
          <w:szCs w:val="22"/>
          <w:lang w:val="el-GR"/>
        </w:rPr>
        <w:t xml:space="preserve"> (Χρόνος ισχύος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496542534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3.1</w:t>
      </w:r>
      <w:r w:rsidRPr="00A52356">
        <w:rPr>
          <w:rFonts w:cs="Tahoma"/>
          <w:szCs w:val="22"/>
        </w:rPr>
        <w:fldChar w:fldCharType="end"/>
      </w:r>
      <w:r w:rsidRPr="00A52356">
        <w:rPr>
          <w:rFonts w:cs="Tahoma"/>
          <w:szCs w:val="22"/>
          <w:lang w:val="el-GR"/>
        </w:rPr>
        <w:t xml:space="preserve"> (Αποσφράγιση και αξιολόγηση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496542592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806E6E" w:rsidRPr="00806E6E">
        <w:rPr>
          <w:rFonts w:cs="Tahoma"/>
          <w:szCs w:val="22"/>
          <w:lang w:val="el-GR"/>
        </w:rPr>
        <w:t>3.2</w:t>
      </w:r>
      <w:r w:rsidRPr="00A52356">
        <w:rPr>
          <w:rFonts w:cs="Tahoma"/>
          <w:szCs w:val="22"/>
        </w:rPr>
        <w:fldChar w:fldCharType="end"/>
      </w:r>
      <w:r w:rsidRPr="00A52356">
        <w:rPr>
          <w:rFonts w:cs="Tahoma"/>
          <w:szCs w:val="22"/>
          <w:lang w:val="el-GR"/>
        </w:rPr>
        <w:t xml:space="preserve"> (Πρόσκληση υποβολής δικαιολογητικών προσωρινού αναδόχου) της παρούσας,</w:t>
      </w:r>
    </w:p>
    <w:p w14:paraId="16579320"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περιέχει ατέλειες, ελλείψεις, ασάφειες ή </w:t>
      </w:r>
      <w:proofErr w:type="spellStart"/>
      <w:r w:rsidRPr="00FA03E7">
        <w:rPr>
          <w:rFonts w:cs="Tahoma"/>
          <w:szCs w:val="22"/>
          <w:lang w:val="el-GR"/>
        </w:rPr>
        <w:t>ή</w:t>
      </w:r>
      <w:proofErr w:type="spellEnd"/>
      <w:r w:rsidRPr="00FA03E7">
        <w:rPr>
          <w:rFonts w:cs="Tahoma"/>
          <w:szCs w:val="22"/>
          <w:lang w:val="el-GR"/>
        </w:rPr>
        <w:t xml:space="preserve">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34309">
        <w:rPr>
          <w:rFonts w:cs="Tahoma"/>
          <w:szCs w:val="22"/>
          <w:lang w:val="el-GR"/>
        </w:rPr>
        <w:t>,</w:t>
      </w:r>
    </w:p>
    <w:p w14:paraId="38B3FFBA"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Pr>
          <w:rFonts w:cs="Tahoma"/>
          <w:szCs w:val="22"/>
          <w:lang w:val="el-GR"/>
        </w:rPr>
        <w:t>3.1.2.1</w:t>
      </w:r>
      <w:r w:rsidRPr="00734309">
        <w:rPr>
          <w:rFonts w:cs="Tahoma"/>
          <w:szCs w:val="22"/>
          <w:lang w:val="el-GR"/>
        </w:rPr>
        <w:t xml:space="preserve"> της παρούσας </w:t>
      </w:r>
      <w:r w:rsidRPr="00654ED3">
        <w:rPr>
          <w:lang w:val="el-GR"/>
        </w:rPr>
        <w:t>και τα άρθρα 102 και 103 του ν. 4412/2016</w:t>
      </w:r>
      <w:r w:rsidRPr="00734309">
        <w:rPr>
          <w:rFonts w:cs="Tahoma"/>
          <w:szCs w:val="22"/>
          <w:lang w:val="el-GR"/>
        </w:rPr>
        <w:t>,</w:t>
      </w:r>
    </w:p>
    <w:p w14:paraId="6C6658E3"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εναλλακτική προσφορά</w:t>
      </w:r>
      <w:r w:rsidRPr="002F53D5">
        <w:rPr>
          <w:rFonts w:cs="Tahoma"/>
          <w:szCs w:val="22"/>
          <w:lang w:val="el-GR"/>
        </w:rPr>
        <w:t>,</w:t>
      </w:r>
    </w:p>
    <w:p w14:paraId="2D6CDFE5"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υποβάλλεται από έναν προσφέροντα που έχει υποβάλλει </w:t>
      </w:r>
      <w:r w:rsidRPr="002F53D5">
        <w:rPr>
          <w:rFonts w:cs="Tahoma"/>
          <w:szCs w:val="22"/>
          <w:lang w:val="el-GR"/>
        </w:rPr>
        <w:t>δύο ή περισσότερες προσφορές Ο περιορισμός αυτός ισχύει, υπό τους όρους της παραγράφου 2.2.3.3</w:t>
      </w:r>
      <w:r>
        <w:rPr>
          <w:rFonts w:cs="Tahoma"/>
          <w:szCs w:val="22"/>
          <w:lang w:val="el-GR"/>
        </w:rPr>
        <w:t xml:space="preserve"> </w:t>
      </w:r>
      <w:r w:rsidRPr="00734309">
        <w:rPr>
          <w:rFonts w:cs="Tahoma"/>
          <w:szCs w:val="22"/>
          <w:lang w:val="el-GR"/>
        </w:rPr>
        <w:t>περ.</w:t>
      </w:r>
      <w:r>
        <w:rPr>
          <w:rFonts w:cs="Tahoma"/>
          <w:szCs w:val="22"/>
          <w:lang w:val="el-GR"/>
        </w:rPr>
        <w:t xml:space="preserve"> </w:t>
      </w:r>
      <w:r w:rsidRPr="00734309">
        <w:rPr>
          <w:rFonts w:cs="Tahoma"/>
          <w:szCs w:val="22"/>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62F87"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υπό αίρεση,</w:t>
      </w:r>
    </w:p>
    <w:p w14:paraId="67EA37FD"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θέτει όρο αναπροσαρμογής,</w:t>
      </w:r>
    </w:p>
    <w:p w14:paraId="14E0A5D1" w14:textId="77777777" w:rsidR="007026BC" w:rsidRPr="00FA03E7" w:rsidRDefault="007026BC" w:rsidP="007026BC">
      <w:pPr>
        <w:pStyle w:val="a6"/>
        <w:numPr>
          <w:ilvl w:val="0"/>
          <w:numId w:val="4"/>
        </w:numPr>
        <w:spacing w:before="120" w:line="240" w:lineRule="auto"/>
        <w:ind w:left="431" w:hanging="431"/>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w:t>
      </w:r>
      <w:r w:rsidRPr="00FA03E7">
        <w:rPr>
          <w:lang w:val="el-GR"/>
        </w:rPr>
        <w:lastRenderedPageBreak/>
        <w:t>αναφορικά με την τιμή ή το κόστος που προτείνει</w:t>
      </w:r>
      <w:r>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945EE9D" w14:textId="77777777" w:rsidR="007026BC" w:rsidRPr="00957A03" w:rsidRDefault="007026BC" w:rsidP="007026BC">
      <w:pPr>
        <w:pStyle w:val="a6"/>
        <w:numPr>
          <w:ilvl w:val="0"/>
          <w:numId w:val="4"/>
        </w:numPr>
        <w:spacing w:before="120" w:line="240" w:lineRule="auto"/>
        <w:ind w:left="431" w:hanging="431"/>
        <w:contextualSpacing w:val="0"/>
        <w:rPr>
          <w:lang w:val="el-GR"/>
        </w:rPr>
      </w:pPr>
      <w:r w:rsidRPr="00957A03">
        <w:rPr>
          <w:lang w:val="el-GR"/>
        </w:rPr>
        <w:t>εφόσον διαπιστωθεί ότι είναι ασυνήθιστα χαμηλή διότι δε συμμορφώνεται με τις ισχύουσες</w:t>
      </w:r>
      <w:r>
        <w:rPr>
          <w:lang w:val="el-GR"/>
        </w:rPr>
        <w:t xml:space="preserve"> </w:t>
      </w:r>
      <w:r w:rsidRPr="00957A03">
        <w:rPr>
          <w:lang w:val="el-GR"/>
        </w:rPr>
        <w:t>υποχρεώσεις της παρ. 2 του άρθρου 18 του ν.4412/2016,</w:t>
      </w:r>
    </w:p>
    <w:p w14:paraId="5ADFAC8A"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51EB0A1D"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EFEE86"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F9E6B69" w14:textId="1C02C1B8"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A36C0D">
        <w:rPr>
          <w:rFonts w:cs="Tahoma"/>
          <w:szCs w:val="22"/>
          <w:lang w:val="el-GR"/>
        </w:rPr>
        <w:t>.</w:t>
      </w:r>
    </w:p>
    <w:p w14:paraId="0E033FFF" w14:textId="77777777" w:rsidR="00AF6D3F" w:rsidRDefault="00AF6D3F" w:rsidP="00AF6D3F">
      <w:pPr>
        <w:pStyle w:val="a6"/>
        <w:spacing w:before="120" w:line="240" w:lineRule="auto"/>
        <w:ind w:left="431"/>
        <w:contextualSpacing w:val="0"/>
        <w:rPr>
          <w:rFonts w:cs="Tahoma"/>
          <w:szCs w:val="22"/>
          <w:lang w:val="el-GR"/>
        </w:rPr>
      </w:pPr>
    </w:p>
    <w:p w14:paraId="67D8ECDA" w14:textId="77777777" w:rsidR="007026BC" w:rsidRPr="00B35E2B" w:rsidRDefault="007026BC" w:rsidP="007026BC">
      <w:pPr>
        <w:pStyle w:val="1"/>
        <w:spacing w:line="240" w:lineRule="auto"/>
        <w:rPr>
          <w:rFonts w:ascii="Tahoma" w:hAnsi="Tahoma" w:cs="Tahoma"/>
          <w:sz w:val="24"/>
          <w:szCs w:val="24"/>
        </w:rPr>
      </w:pPr>
      <w:bookmarkStart w:id="190" w:name="_Toc81915064"/>
      <w:bookmarkStart w:id="191" w:name="_Toc90543493"/>
      <w:bookmarkStart w:id="192" w:name="_Toc182924425"/>
      <w:r w:rsidRPr="00B35E2B">
        <w:rPr>
          <w:rFonts w:ascii="Tahoma" w:hAnsi="Tahoma" w:cs="Tahoma"/>
          <w:sz w:val="24"/>
          <w:szCs w:val="24"/>
        </w:rPr>
        <w:lastRenderedPageBreak/>
        <w:t>ΔΙΕΝΕΡΓΕΙΑ ΔΙΑΔΙΚΑΣΙΑΣ - ΑΞΙΟΛΟΓΗΣΗ ΠΡΟΣΦΟΡΩΝ</w:t>
      </w:r>
      <w:bookmarkEnd w:id="190"/>
      <w:bookmarkEnd w:id="191"/>
      <w:bookmarkEnd w:id="192"/>
    </w:p>
    <w:p w14:paraId="0803483C" w14:textId="77777777" w:rsidR="007026BC" w:rsidRPr="00735E95"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5E95">
        <w:rPr>
          <w:rFonts w:ascii="Tahoma" w:hAnsi="Tahoma" w:cs="Tahoma"/>
          <w:sz w:val="22"/>
          <w:lang w:val="el-GR"/>
        </w:rPr>
        <w:tab/>
      </w:r>
      <w:bookmarkStart w:id="193" w:name="_Ref496542534"/>
      <w:bookmarkStart w:id="194" w:name="_Toc81915065"/>
      <w:bookmarkStart w:id="195" w:name="_Toc90543494"/>
      <w:bookmarkStart w:id="196" w:name="_Toc182924426"/>
      <w:r w:rsidRPr="00735E95">
        <w:rPr>
          <w:rFonts w:ascii="Tahoma" w:hAnsi="Tahoma" w:cs="Tahoma"/>
          <w:sz w:val="22"/>
          <w:lang w:val="el-GR"/>
        </w:rPr>
        <w:t>Αποσφράγιση και αξιολόγηση προσφορών</w:t>
      </w:r>
      <w:bookmarkEnd w:id="193"/>
      <w:bookmarkEnd w:id="194"/>
      <w:bookmarkEnd w:id="195"/>
      <w:bookmarkEnd w:id="196"/>
    </w:p>
    <w:p w14:paraId="00F6D289" w14:textId="77777777" w:rsidR="007026BC" w:rsidRPr="00734309" w:rsidRDefault="007026BC" w:rsidP="007026BC">
      <w:pPr>
        <w:pStyle w:val="3"/>
        <w:spacing w:line="240" w:lineRule="auto"/>
        <w:rPr>
          <w:rFonts w:ascii="Tahoma" w:hAnsi="Tahoma" w:cs="Tahoma"/>
          <w:szCs w:val="22"/>
          <w:lang w:val="el-GR"/>
        </w:rPr>
      </w:pPr>
      <w:bookmarkStart w:id="197" w:name="_Ref496542486"/>
      <w:bookmarkStart w:id="198" w:name="_Toc81915066"/>
      <w:bookmarkStart w:id="199" w:name="_Toc90543495"/>
      <w:bookmarkStart w:id="200" w:name="_Toc182924427"/>
      <w:r w:rsidRPr="00734309">
        <w:rPr>
          <w:rFonts w:ascii="Tahoma" w:hAnsi="Tahoma" w:cs="Tahoma"/>
          <w:szCs w:val="22"/>
          <w:lang w:val="el-GR"/>
        </w:rPr>
        <w:t>Ηλεκτρονική αποσφράγιση προσφορών</w:t>
      </w:r>
      <w:bookmarkEnd w:id="197"/>
      <w:bookmarkEnd w:id="198"/>
      <w:bookmarkEnd w:id="199"/>
      <w:bookmarkEnd w:id="200"/>
    </w:p>
    <w:p w14:paraId="4D00EF9A" w14:textId="77777777" w:rsidR="00436329" w:rsidRPr="00BA4651" w:rsidRDefault="00436329" w:rsidP="00436329">
      <w:pPr>
        <w:textAlignment w:val="baseline"/>
        <w:rPr>
          <w:rFonts w:cs="Tahoma"/>
          <w:kern w:val="1"/>
          <w:lang w:val="el-GR" w:eastAsia="ar-SA"/>
        </w:rPr>
      </w:pPr>
      <w:r w:rsidRPr="00BA4651">
        <w:rPr>
          <w:rFonts w:cs="Tahoma"/>
          <w:kern w:val="1"/>
          <w:lang w:val="el-GR" w:eastAsia="ar-SA"/>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w:t>
      </w:r>
      <w:r w:rsidRPr="00BA4651">
        <w:rPr>
          <w:rFonts w:cs="Tahoma"/>
          <w:kern w:val="1"/>
          <w:vertAlign w:val="superscript"/>
          <w:lang w:val="el-GR" w:eastAsia="ar-SA"/>
        </w:rPr>
        <w:footnoteReference w:id="22"/>
      </w:r>
      <w:r w:rsidRPr="00BA4651">
        <w:rPr>
          <w:rFonts w:cs="Tahoma"/>
          <w:kern w:val="1"/>
          <w:lang w:val="el-GR" w:eastAsia="ar-SA"/>
        </w:rPr>
        <w:t xml:space="preserve">, </w:t>
      </w:r>
      <w:r w:rsidRPr="00BA4651">
        <w:rPr>
          <w:rFonts w:cs="Tahoma"/>
          <w:b/>
          <w:kern w:val="1"/>
          <w:lang w:val="el-GR" w:eastAsia="ar-SA"/>
        </w:rPr>
        <w:t>εφεξής Επιτροπή Διαγωνισμού</w:t>
      </w:r>
      <w:r w:rsidRPr="00BA4651">
        <w:rPr>
          <w:rFonts w:cs="Tahoma"/>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BA4651">
        <w:rPr>
          <w:rFonts w:cs="Tahoma"/>
          <w:kern w:val="1"/>
          <w:lang w:val="el-GR"/>
        </w:rPr>
        <w:t>ακολουθώντας τα εξής στάδια:</w:t>
      </w:r>
    </w:p>
    <w:p w14:paraId="37F4C73B" w14:textId="4D896F8C" w:rsidR="00436329" w:rsidRPr="00BA4651" w:rsidRDefault="00436329" w:rsidP="00436329">
      <w:pPr>
        <w:pStyle w:val="a6"/>
        <w:numPr>
          <w:ilvl w:val="0"/>
          <w:numId w:val="31"/>
        </w:numPr>
        <w:spacing w:after="200" w:line="240" w:lineRule="auto"/>
        <w:textAlignment w:val="baseline"/>
        <w:rPr>
          <w:rFonts w:cs="Tahoma"/>
          <w:kern w:val="1"/>
          <w:lang w:val="el-GR" w:eastAsia="ar-SA"/>
        </w:rPr>
      </w:pPr>
      <w:r w:rsidRPr="00BA4651">
        <w:rPr>
          <w:rFonts w:cs="Tahoma"/>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Pr="00BA4651">
        <w:rPr>
          <w:rFonts w:cs="Tahoma"/>
          <w:b/>
          <w:kern w:val="1"/>
          <w:lang w:val="el-GR" w:eastAsia="ar-SA"/>
        </w:rPr>
        <w:t>τέσσερις (4) εργάσιμες ημέρες</w:t>
      </w:r>
      <w:r w:rsidRPr="00BA4651">
        <w:rPr>
          <w:rFonts w:cs="Tahoma"/>
          <w:kern w:val="1"/>
          <w:lang w:val="el-GR" w:eastAsia="ar-SA"/>
        </w:rPr>
        <w:t xml:space="preserve"> μετά την καταληκτική ημερομηνία προσφορών ήτοι </w:t>
      </w:r>
      <w:r w:rsidR="00F52F4B">
        <w:rPr>
          <w:rFonts w:cs="Tahoma"/>
          <w:b/>
          <w:bCs/>
          <w:kern w:val="1"/>
          <w:lang w:val="el-GR" w:eastAsia="ar-SA"/>
        </w:rPr>
        <w:t>17/01</w:t>
      </w:r>
      <w:r w:rsidRPr="004A6C90">
        <w:rPr>
          <w:rFonts w:cs="Tahoma"/>
          <w:b/>
          <w:bCs/>
          <w:kern w:val="1"/>
          <w:lang w:val="el-GR" w:eastAsia="ar-SA"/>
        </w:rPr>
        <w:t>/</w:t>
      </w:r>
      <w:r w:rsidR="00F52F4B">
        <w:rPr>
          <w:rFonts w:cs="Tahoma"/>
          <w:b/>
          <w:bCs/>
          <w:kern w:val="1"/>
          <w:lang w:val="el-GR" w:eastAsia="ar-SA"/>
        </w:rPr>
        <w:t>2025</w:t>
      </w:r>
      <w:r w:rsidRPr="00BA4651">
        <w:rPr>
          <w:rFonts w:cs="Tahoma"/>
          <w:kern w:val="1"/>
          <w:lang w:val="el-GR" w:eastAsia="ar-SA"/>
        </w:rPr>
        <w:t xml:space="preserve"> </w:t>
      </w:r>
      <w:r w:rsidR="00422042">
        <w:rPr>
          <w:rFonts w:cs="Tahoma"/>
          <w:kern w:val="1"/>
          <w:lang w:val="el-GR" w:eastAsia="ar-SA"/>
        </w:rPr>
        <w:t xml:space="preserve">ημέρα </w:t>
      </w:r>
      <w:r w:rsidR="00422042" w:rsidRPr="00422042">
        <w:rPr>
          <w:rFonts w:cs="Tahoma"/>
          <w:b/>
          <w:bCs/>
          <w:kern w:val="1"/>
          <w:lang w:val="el-GR" w:eastAsia="ar-SA"/>
        </w:rPr>
        <w:t>Παρασκευή</w:t>
      </w:r>
      <w:r w:rsidR="00422042" w:rsidRPr="00BA4651">
        <w:rPr>
          <w:rFonts w:cs="Tahoma"/>
          <w:kern w:val="1"/>
          <w:lang w:val="el-GR" w:eastAsia="ar-SA"/>
        </w:rPr>
        <w:t xml:space="preserve"> </w:t>
      </w:r>
      <w:r w:rsidRPr="00BA4651">
        <w:rPr>
          <w:rFonts w:cs="Tahoma"/>
          <w:kern w:val="1"/>
          <w:lang w:val="el-GR" w:eastAsia="ar-SA"/>
        </w:rPr>
        <w:t xml:space="preserve">και ώρα </w:t>
      </w:r>
      <w:r w:rsidR="00F52F4B" w:rsidRPr="00F52F4B">
        <w:rPr>
          <w:rFonts w:cs="Tahoma"/>
          <w:b/>
          <w:bCs/>
          <w:kern w:val="1"/>
          <w:lang w:val="el-GR" w:eastAsia="ar-SA"/>
        </w:rPr>
        <w:t>14</w:t>
      </w:r>
      <w:r w:rsidRPr="004A6C90">
        <w:rPr>
          <w:rFonts w:cs="Tahoma"/>
          <w:b/>
          <w:bCs/>
          <w:kern w:val="1"/>
          <w:lang w:val="el-GR" w:eastAsia="ar-SA"/>
        </w:rPr>
        <w:t>:00.</w:t>
      </w:r>
      <w:r w:rsidRPr="00BA4651">
        <w:rPr>
          <w:rFonts w:cs="Tahoma"/>
          <w:kern w:val="1"/>
          <w:lang w:val="el-GR" w:eastAsia="ar-SA"/>
        </w:rPr>
        <w:t xml:space="preserve">  </w:t>
      </w:r>
    </w:p>
    <w:p w14:paraId="44345FC9" w14:textId="448BE592" w:rsidR="007026BC" w:rsidRPr="00CE73AA" w:rsidRDefault="00436329" w:rsidP="00436329">
      <w:pPr>
        <w:spacing w:after="60" w:line="240" w:lineRule="auto"/>
        <w:textAlignment w:val="baseline"/>
        <w:rPr>
          <w:kern w:val="1"/>
          <w:lang w:val="el-GR" w:eastAsia="ar-SA"/>
        </w:rPr>
      </w:pPr>
      <w:r w:rsidRPr="00BA4651">
        <w:rPr>
          <w:rFonts w:cs="Tahoma"/>
          <w:kern w:val="1"/>
          <w:lang w:val="el-GR" w:eastAsia="ar-SA"/>
        </w:rPr>
        <w:t xml:space="preserve">Στο στάδιο αυτό τα στοιχεία των προσφορών που αποσφραγίζονται είναι </w:t>
      </w:r>
      <w:proofErr w:type="spellStart"/>
      <w:r w:rsidRPr="00BA4651">
        <w:rPr>
          <w:rFonts w:cs="Tahoma"/>
          <w:kern w:val="1"/>
          <w:lang w:val="el-GR" w:eastAsia="ar-SA"/>
        </w:rPr>
        <w:t>προσβάσιμα</w:t>
      </w:r>
      <w:proofErr w:type="spellEnd"/>
      <w:r w:rsidRPr="00BA4651">
        <w:rPr>
          <w:rFonts w:cs="Tahoma"/>
          <w:kern w:val="1"/>
          <w:lang w:val="el-GR" w:eastAsia="ar-SA"/>
        </w:rPr>
        <w:t xml:space="preserve"> μόνο στα μέλη της Επιτροπής Διαγωνισμού και την Αναθέτουσα Αρχή</w:t>
      </w:r>
      <w:r w:rsidR="007026BC" w:rsidRPr="00CE73AA">
        <w:rPr>
          <w:kern w:val="1"/>
          <w:lang w:val="el-GR" w:eastAsia="ar-SA"/>
        </w:rPr>
        <w:t>.</w:t>
      </w:r>
    </w:p>
    <w:p w14:paraId="284B7B7C" w14:textId="77777777" w:rsidR="007026BC" w:rsidRPr="00734309" w:rsidRDefault="007026BC" w:rsidP="007026BC">
      <w:pPr>
        <w:spacing w:line="240" w:lineRule="auto"/>
        <w:rPr>
          <w:rFonts w:cs="Tahoma"/>
          <w:szCs w:val="22"/>
          <w:lang w:val="el-GR"/>
        </w:rPr>
      </w:pPr>
    </w:p>
    <w:p w14:paraId="72CD193D" w14:textId="77777777" w:rsidR="007026BC" w:rsidRPr="00734309" w:rsidRDefault="007026BC" w:rsidP="007026BC">
      <w:pPr>
        <w:pStyle w:val="3"/>
        <w:spacing w:line="240" w:lineRule="auto"/>
        <w:rPr>
          <w:rFonts w:ascii="Tahoma" w:hAnsi="Tahoma" w:cs="Tahoma"/>
          <w:szCs w:val="22"/>
          <w:lang w:val="el-GR"/>
        </w:rPr>
      </w:pPr>
      <w:bookmarkStart w:id="201" w:name="_Ref8814358"/>
      <w:bookmarkStart w:id="202" w:name="_Toc81915067"/>
      <w:bookmarkStart w:id="203" w:name="_Toc90543496"/>
      <w:bookmarkStart w:id="204" w:name="_Toc182924428"/>
      <w:r w:rsidRPr="00734309">
        <w:rPr>
          <w:rFonts w:ascii="Tahoma" w:hAnsi="Tahoma" w:cs="Tahoma"/>
          <w:szCs w:val="22"/>
          <w:lang w:val="el-GR"/>
        </w:rPr>
        <w:t>Αξιολόγηση προσφορών</w:t>
      </w:r>
      <w:bookmarkEnd w:id="201"/>
      <w:bookmarkEnd w:id="202"/>
      <w:bookmarkEnd w:id="203"/>
      <w:bookmarkEnd w:id="204"/>
    </w:p>
    <w:p w14:paraId="10FEF8F4"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20A16EDA"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016E9D">
        <w:rPr>
          <w:rFonts w:cs="Tahoma"/>
          <w:szCs w:val="22"/>
          <w:lang w:val="el-GR"/>
        </w:rPr>
        <w:t>εξακριβώσιμος</w:t>
      </w:r>
      <w:proofErr w:type="spellEnd"/>
      <w:r w:rsidRPr="00016E9D">
        <w:rPr>
          <w:rFonts w:cs="Tahoma"/>
          <w:szCs w:val="22"/>
          <w:lang w:val="el-GR"/>
        </w:rPr>
        <w:t xml:space="preserve"> ο προγενέστερος χαρακτήρας σε σχέση με το πέρας της καταληκτικής προθεσμίας παραλαβής προσφορών. </w:t>
      </w:r>
    </w:p>
    <w:p w14:paraId="6C265C3D" w14:textId="2BAED1DF"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Τα ανωτέρω ισχύουν </w:t>
      </w:r>
      <w:proofErr w:type="spellStart"/>
      <w:r w:rsidRPr="00016E9D">
        <w:rPr>
          <w:rFonts w:cs="Tahoma"/>
          <w:szCs w:val="22"/>
          <w:lang w:val="el-GR"/>
        </w:rPr>
        <w:t>κατ</w:t>
      </w:r>
      <w:proofErr w:type="spellEnd"/>
      <w:r w:rsidRPr="00016E9D">
        <w:rPr>
          <w:rFonts w:cs="Tahoma"/>
          <w:szCs w:val="22"/>
          <w:lang w:val="el-GR"/>
        </w:rPr>
        <w:t xml:space="preserve">΄ </w:t>
      </w:r>
      <w:r w:rsidR="00C75D4A" w:rsidRPr="00016E9D">
        <w:rPr>
          <w:rFonts w:cs="Tahoma"/>
          <w:szCs w:val="22"/>
          <w:lang w:val="el-GR"/>
        </w:rPr>
        <w:t>αναλογία</w:t>
      </w:r>
      <w:r w:rsidRPr="00016E9D">
        <w:rPr>
          <w:rFonts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016E9D">
        <w:rPr>
          <w:rFonts w:cs="Tahoma"/>
          <w:szCs w:val="22"/>
          <w:lang w:val="el-GR"/>
        </w:rPr>
        <w:t>εξακριβώσιμα</w:t>
      </w:r>
      <w:proofErr w:type="spellEnd"/>
      <w:r w:rsidRPr="00016E9D">
        <w:rPr>
          <w:rFonts w:cs="Tahoma"/>
          <w:szCs w:val="22"/>
          <w:lang w:val="el-GR"/>
        </w:rPr>
        <w:t>.</w:t>
      </w:r>
    </w:p>
    <w:p w14:paraId="16AD6F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Ειδικότερα :</w:t>
      </w:r>
    </w:p>
    <w:p w14:paraId="168BCAF5"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w:t>
      </w:r>
      <w:r w:rsidRPr="00016E9D">
        <w:rPr>
          <w:rFonts w:cs="Tahoma"/>
          <w:szCs w:val="22"/>
          <w:lang w:val="el-GR"/>
        </w:rPr>
        <w:lastRenderedPageBreak/>
        <w:t xml:space="preserve">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F5C750"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EEC054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Κατά της εν λόγω απόφασης χωρεί προδικαστική προσφυγή, σύμφωνα με τα οριζόμενα στην παράγραφο 3.4 της παρούσας.</w:t>
      </w:r>
    </w:p>
    <w:p w14:paraId="6F935DF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0389B404" w14:textId="77777777" w:rsidR="00016E9D" w:rsidRPr="00016E9D" w:rsidRDefault="00016E9D" w:rsidP="00016E9D">
      <w:pPr>
        <w:spacing w:line="240" w:lineRule="auto"/>
        <w:textAlignment w:val="baseline"/>
        <w:rPr>
          <w:rFonts w:cs="Tahoma"/>
          <w:szCs w:val="22"/>
          <w:lang w:val="el-GR"/>
        </w:rPr>
      </w:pPr>
    </w:p>
    <w:p w14:paraId="54CBAFBB"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25216E34" w14:textId="77777777" w:rsidR="00016E9D" w:rsidRPr="00016E9D" w:rsidRDefault="00016E9D" w:rsidP="00016E9D">
      <w:pPr>
        <w:spacing w:line="240" w:lineRule="auto"/>
        <w:textAlignment w:val="baseline"/>
        <w:rPr>
          <w:rFonts w:cs="Tahoma"/>
          <w:szCs w:val="22"/>
          <w:lang w:val="el-GR"/>
        </w:rPr>
      </w:pPr>
    </w:p>
    <w:p w14:paraId="0E8D8F7E"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7C69D01"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9820D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1D3D5AD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w:t>
      </w:r>
      <w:r w:rsidRPr="00016E9D">
        <w:rPr>
          <w:rFonts w:cs="Tahoma"/>
          <w:szCs w:val="22"/>
          <w:lang w:val="el-GR"/>
        </w:rPr>
        <w:lastRenderedPageBreak/>
        <w:t>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5D2AD04" w14:textId="77777777" w:rsidR="00016E9D" w:rsidRPr="00016E9D" w:rsidRDefault="00016E9D" w:rsidP="00016E9D">
      <w:pPr>
        <w:spacing w:line="240" w:lineRule="auto"/>
        <w:textAlignment w:val="baseline"/>
        <w:rPr>
          <w:rFonts w:cs="Tahoma"/>
          <w:szCs w:val="22"/>
          <w:lang w:val="el-GR"/>
        </w:rPr>
      </w:pPr>
    </w:p>
    <w:p w14:paraId="2EF1DD02" w14:textId="5726B3F2" w:rsidR="007026BC" w:rsidRPr="00734309" w:rsidRDefault="00016E9D" w:rsidP="007026BC">
      <w:pPr>
        <w:spacing w:line="240" w:lineRule="auto"/>
        <w:textAlignment w:val="baseline"/>
        <w:rPr>
          <w:rFonts w:cs="Tahoma"/>
          <w:szCs w:val="22"/>
          <w:lang w:val="el-GR"/>
        </w:rPr>
      </w:pPr>
      <w:r w:rsidRPr="00016E9D">
        <w:rPr>
          <w:rFonts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FB8591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05" w:name="__RefHeading___Toc491950129"/>
      <w:bookmarkEnd w:id="205"/>
      <w:r w:rsidRPr="00734309">
        <w:rPr>
          <w:rFonts w:ascii="Tahoma" w:hAnsi="Tahoma" w:cs="Tahoma"/>
          <w:sz w:val="22"/>
          <w:lang w:val="el-GR"/>
        </w:rPr>
        <w:tab/>
      </w:r>
      <w:bookmarkStart w:id="206" w:name="_Ref496542592"/>
      <w:bookmarkStart w:id="207" w:name="_Ref81914053"/>
      <w:bookmarkStart w:id="208" w:name="_Ref81914372"/>
      <w:bookmarkStart w:id="209" w:name="_Ref81914423"/>
      <w:bookmarkStart w:id="210" w:name="_Toc81915068"/>
      <w:bookmarkStart w:id="211" w:name="_Toc90543497"/>
      <w:bookmarkStart w:id="212" w:name="_Toc182924429"/>
      <w:r w:rsidRPr="00734309">
        <w:rPr>
          <w:rFonts w:ascii="Tahoma" w:hAnsi="Tahoma" w:cs="Tahoma"/>
          <w:sz w:val="22"/>
          <w:lang w:val="el-GR"/>
        </w:rPr>
        <w:t>Πρόσκληση υποβολής δικαιολογητικών προσωρινού αναδόχου</w:t>
      </w:r>
      <w:r>
        <w:rPr>
          <w:rFonts w:ascii="Tahoma" w:hAnsi="Tahoma" w:cs="Tahoma"/>
          <w:sz w:val="22"/>
          <w:lang w:val="el-GR"/>
        </w:rPr>
        <w:t xml:space="preserve"> </w:t>
      </w:r>
      <w:r w:rsidRPr="00734309">
        <w:rPr>
          <w:rFonts w:ascii="Tahoma" w:hAnsi="Tahoma" w:cs="Tahoma"/>
          <w:sz w:val="22"/>
          <w:lang w:val="el-GR"/>
        </w:rPr>
        <w:t xml:space="preserve">- Δικαιολογητικά </w:t>
      </w:r>
      <w:bookmarkEnd w:id="206"/>
      <w:r w:rsidRPr="00734309">
        <w:rPr>
          <w:rFonts w:ascii="Tahoma" w:hAnsi="Tahoma" w:cs="Tahoma"/>
          <w:sz w:val="22"/>
          <w:lang w:val="el-GR"/>
        </w:rPr>
        <w:t>προσωρινού αναδόχου</w:t>
      </w:r>
      <w:bookmarkEnd w:id="207"/>
      <w:bookmarkEnd w:id="208"/>
      <w:bookmarkEnd w:id="209"/>
      <w:bookmarkEnd w:id="210"/>
      <w:bookmarkEnd w:id="211"/>
      <w:bookmarkEnd w:id="212"/>
    </w:p>
    <w:p w14:paraId="2E3E8626" w14:textId="77777777" w:rsidR="007026BC" w:rsidRDefault="007026BC" w:rsidP="007026BC">
      <w:pPr>
        <w:spacing w:line="240" w:lineRule="auto"/>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w:t>
      </w:r>
      <w:r>
        <w:rPr>
          <w:lang w:val="el-GR" w:eastAsia="ar-SA"/>
        </w:rPr>
        <w:t xml:space="preserve"> </w:t>
      </w:r>
      <w:r w:rsidRPr="00CE73AA">
        <w:rPr>
          <w:lang w:val="el-GR" w:eastAsia="ar-SA"/>
        </w:rPr>
        <w:t>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Pr>
          <w:lang w:val="el-GR" w:eastAsia="ar-SA"/>
        </w:rPr>
        <w:t xml:space="preserve"> </w:t>
      </w:r>
      <w:r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lang w:val="el-GR" w:eastAsia="ar-SA"/>
        </w:rPr>
        <w:t xml:space="preserve"> </w:t>
      </w:r>
      <w:r w:rsidRPr="00CE73AA">
        <w:rPr>
          <w:lang w:val="el-GR" w:eastAsia="ar-SA"/>
        </w:rPr>
        <w:t>αυτής.</w:t>
      </w:r>
    </w:p>
    <w:p w14:paraId="2FAD1B86" w14:textId="77777777" w:rsidR="007026BC" w:rsidRPr="00CE73AA" w:rsidRDefault="007026BC" w:rsidP="007026BC">
      <w:pPr>
        <w:spacing w:line="240" w:lineRule="auto"/>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F05B49B" w14:textId="77777777" w:rsidR="007026BC" w:rsidRPr="00CE73AA" w:rsidRDefault="007026BC" w:rsidP="007026BC">
      <w:pPr>
        <w:spacing w:line="240"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8EE5861" w14:textId="223665CE" w:rsidR="007026BC" w:rsidRPr="00CE73AA" w:rsidRDefault="007026BC" w:rsidP="007026BC">
      <w:pPr>
        <w:spacing w:line="240" w:lineRule="auto"/>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r w:rsidR="00C75D4A" w:rsidRPr="00CE73AA">
        <w:rPr>
          <w:lang w:val="el-GR" w:eastAsia="ar-SA"/>
        </w:rPr>
        <w:t>υποβλήθηκαν</w:t>
      </w:r>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AC15250" w14:textId="77777777" w:rsidR="007026BC" w:rsidRPr="00CE73AA" w:rsidRDefault="007026BC" w:rsidP="007026BC">
      <w:pPr>
        <w:spacing w:line="240" w:lineRule="auto"/>
        <w:rPr>
          <w:lang w:val="el-GR" w:eastAsia="ar-SA"/>
        </w:rPr>
      </w:pPr>
      <w:r w:rsidRPr="00CE73AA">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w:t>
      </w:r>
      <w:r w:rsidRPr="00CE73AA">
        <w:rPr>
          <w:lang w:val="el-GR" w:eastAsia="ar-SA"/>
        </w:rPr>
        <w:lastRenderedPageBreak/>
        <w:t>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Pr>
          <w:lang w:val="el-GR" w:eastAsia="ar-SA"/>
        </w:rPr>
        <w:t xml:space="preserve"> </w:t>
      </w:r>
      <w:r w:rsidRPr="009119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w:t>
      </w:r>
      <w:r>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557F8F11" w14:textId="77777777" w:rsidR="007026BC" w:rsidRPr="00CE73AA" w:rsidRDefault="007026BC" w:rsidP="007026BC">
      <w:pPr>
        <w:spacing w:line="240"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9A06E5F" w14:textId="77777777" w:rsidR="007026BC" w:rsidRPr="00CE73AA" w:rsidRDefault="007026BC" w:rsidP="007026BC">
      <w:pPr>
        <w:spacing w:line="240" w:lineRule="auto"/>
        <w:rPr>
          <w:lang w:val="el-GR" w:eastAsia="ar-SA"/>
        </w:rPr>
      </w:pPr>
      <w:r w:rsidRPr="00CE73AA">
        <w:rPr>
          <w:lang w:val="el-GR" w:eastAsia="ar-SA"/>
        </w:rPr>
        <w:t>i) κατά τον έλεγχο των παραπάνω δικαιολογητικών διαπιστωθεί ότι τα στοιχεία που δηλώθηκαν με</w:t>
      </w:r>
      <w:r>
        <w:rPr>
          <w:lang w:val="el-GR" w:eastAsia="ar-SA"/>
        </w:rPr>
        <w:t xml:space="preserve"> </w:t>
      </w:r>
      <w:r w:rsidRPr="00CE73AA">
        <w:rPr>
          <w:lang w:val="el-GR" w:eastAsia="ar-SA"/>
        </w:rPr>
        <w:t>το Ευρωπαϊκό Ενιαίο Έγγραφο Σύμβασης (ΕΕΕΣ)</w:t>
      </w:r>
      <w:r>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3AB6FB45" w14:textId="77777777" w:rsidR="007026BC" w:rsidRPr="00CE73AA" w:rsidRDefault="007026BC" w:rsidP="007026BC">
      <w:pPr>
        <w:spacing w:line="240" w:lineRule="auto"/>
        <w:rPr>
          <w:lang w:val="el-GR" w:eastAsia="ar-SA"/>
        </w:rPr>
      </w:pPr>
      <w:proofErr w:type="spellStart"/>
      <w:r w:rsidRPr="00CE73AA">
        <w:rPr>
          <w:lang w:val="el-GR" w:eastAsia="ar-SA"/>
        </w:rPr>
        <w:t>ii</w:t>
      </w:r>
      <w:proofErr w:type="spellEnd"/>
      <w:r w:rsidRPr="00CE73AA">
        <w:rPr>
          <w:lang w:val="el-GR" w:eastAsia="ar-SA"/>
        </w:rPr>
        <w:t>)</w:t>
      </w:r>
      <w:r>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18D247DB" w14:textId="77777777" w:rsidR="007026BC" w:rsidRPr="003B6977" w:rsidRDefault="007026BC" w:rsidP="007026BC">
      <w:pPr>
        <w:spacing w:line="240" w:lineRule="auto"/>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w:t>
      </w:r>
      <w:r w:rsidRPr="003B6977">
        <w:rPr>
          <w:lang w:val="el-GR" w:eastAsia="ar-SA"/>
        </w:rPr>
        <w:t>2.4 έως 2.2.8 (κριτήρια ποιοτικής επιλογής) της παρούσας.</w:t>
      </w:r>
    </w:p>
    <w:p w14:paraId="561B6277" w14:textId="77777777" w:rsidR="007026BC" w:rsidRPr="00CE73AA" w:rsidRDefault="007026BC" w:rsidP="007026BC">
      <w:pPr>
        <w:spacing w:line="240"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w:t>
      </w:r>
    </w:p>
    <w:p w14:paraId="739D5B20" w14:textId="77777777" w:rsidR="007026BC" w:rsidRPr="00CE73AA" w:rsidRDefault="007026BC" w:rsidP="007026BC">
      <w:pPr>
        <w:spacing w:line="240"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BDCA0A" w14:textId="77777777" w:rsidR="007026BC" w:rsidRDefault="007026BC" w:rsidP="007026BC">
      <w:pPr>
        <w:spacing w:line="240"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FCE5BB" w14:textId="77777777" w:rsidR="007026BC" w:rsidRPr="008D4203" w:rsidRDefault="007026BC" w:rsidP="007026BC">
      <w:pPr>
        <w:spacing w:line="240" w:lineRule="auto"/>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w:t>
      </w:r>
      <w:r w:rsidRPr="00911940">
        <w:rPr>
          <w:lang w:val="el-GR" w:eastAsia="ar-SA"/>
        </w:rPr>
        <w:lastRenderedPageBreak/>
        <w:t xml:space="preserve">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23"/>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24"/>
      </w:r>
      <w:r w:rsidRPr="00911940">
        <w:rPr>
          <w:lang w:val="el-GR" w:eastAsia="ar-SA"/>
        </w:rPr>
        <w:t xml:space="preserve"> στην </w:t>
      </w:r>
      <w:r w:rsidRPr="008D4203">
        <w:rPr>
          <w:lang w:val="el-GR" w:eastAsia="ar-SA"/>
        </w:rPr>
        <w:t>περίπτωση μικρότερης ποσότητας.</w:t>
      </w:r>
    </w:p>
    <w:p w14:paraId="260619C4" w14:textId="77777777" w:rsidR="007026BC" w:rsidRPr="008D4203" w:rsidRDefault="007026BC" w:rsidP="007026BC">
      <w:pPr>
        <w:spacing w:line="240" w:lineRule="auto"/>
        <w:rPr>
          <w:lang w:val="el-GR"/>
        </w:rPr>
      </w:pPr>
      <w:r w:rsidRPr="008D420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3173E15" w14:textId="77777777" w:rsidR="007026BC" w:rsidRPr="00734309" w:rsidRDefault="007026BC" w:rsidP="007026BC">
      <w:pPr>
        <w:spacing w:line="240" w:lineRule="auto"/>
        <w:rPr>
          <w:rFonts w:cs="Tahoma"/>
          <w:szCs w:val="22"/>
          <w:lang w:val="el-GR"/>
        </w:rPr>
      </w:pPr>
    </w:p>
    <w:p w14:paraId="3DB5893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4309">
        <w:rPr>
          <w:rFonts w:ascii="Tahoma" w:hAnsi="Tahoma" w:cs="Tahoma"/>
          <w:sz w:val="22"/>
          <w:lang w:val="el-GR"/>
        </w:rPr>
        <w:tab/>
      </w:r>
      <w:bookmarkStart w:id="213" w:name="_Toc81915069"/>
      <w:bookmarkStart w:id="214" w:name="_Toc90543498"/>
      <w:bookmarkStart w:id="215" w:name="_Toc182924430"/>
      <w:r w:rsidRPr="00734309">
        <w:rPr>
          <w:rFonts w:ascii="Tahoma" w:hAnsi="Tahoma" w:cs="Tahoma"/>
          <w:sz w:val="22"/>
          <w:lang w:val="el-GR"/>
        </w:rPr>
        <w:t>Κατακύρωση - σύναψη σύμβασης</w:t>
      </w:r>
      <w:bookmarkEnd w:id="213"/>
      <w:bookmarkEnd w:id="214"/>
      <w:bookmarkEnd w:id="215"/>
    </w:p>
    <w:p w14:paraId="785DD7CC" w14:textId="77777777" w:rsidR="007026BC" w:rsidRPr="00CE73AA" w:rsidRDefault="007026BC" w:rsidP="007026BC">
      <w:pPr>
        <w:spacing w:line="240" w:lineRule="auto"/>
        <w:rPr>
          <w:lang w:val="el-GR" w:eastAsia="ar-SA"/>
        </w:rPr>
      </w:pPr>
      <w:r w:rsidRPr="00084B44">
        <w:rPr>
          <w:b/>
          <w:bCs/>
          <w:lang w:val="el-GR" w:eastAsia="ar-SA"/>
        </w:rPr>
        <w:t>3.3.1</w:t>
      </w:r>
      <w:r w:rsidRPr="00084B44">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432C9EA0" w14:textId="77777777" w:rsidR="007026BC" w:rsidRDefault="007026BC" w:rsidP="007026BC">
      <w:pPr>
        <w:spacing w:line="240"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1CE4129" w14:textId="0C2C5E89" w:rsidR="007026BC" w:rsidRDefault="007026BC" w:rsidP="007026BC">
      <w:pPr>
        <w:spacing w:line="240"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1D3367D7" w14:textId="77777777" w:rsidR="00362E57" w:rsidRPr="00CE73AA" w:rsidRDefault="00362E57" w:rsidP="007026BC">
      <w:pPr>
        <w:spacing w:line="240" w:lineRule="auto"/>
        <w:rPr>
          <w:lang w:val="el-GR" w:eastAsia="ar-SA"/>
        </w:rPr>
      </w:pPr>
    </w:p>
    <w:p w14:paraId="00A67DFE" w14:textId="77777777" w:rsidR="007026BC" w:rsidRPr="00CE73AA" w:rsidRDefault="007026BC" w:rsidP="007026BC">
      <w:pPr>
        <w:spacing w:line="240" w:lineRule="auto"/>
        <w:rPr>
          <w:lang w:val="el-GR" w:eastAsia="ar-SA"/>
        </w:rPr>
      </w:pPr>
      <w:r w:rsidRPr="00084B44">
        <w:rPr>
          <w:b/>
          <w:bCs/>
          <w:lang w:val="el-GR" w:eastAsia="ar-SA"/>
        </w:rPr>
        <w:t>3.3.2</w:t>
      </w:r>
      <w:r w:rsidRPr="00084B44">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0E3C2050"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4062EE69" w14:textId="01E2803F" w:rsidR="007026BC" w:rsidRPr="00CE73AA" w:rsidRDefault="007026BC" w:rsidP="00783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33" w:anchor="art372_4" w:history="1">
        <w:r w:rsidRPr="00CD440D">
          <w:rPr>
            <w:lang w:val="el-GR" w:eastAsia="ar-SA"/>
          </w:rPr>
          <w:t>παρ.</w:t>
        </w:r>
      </w:hyperlink>
      <w:hyperlink r:id="rId34" w:anchor="art372_4" w:history="1"/>
      <w:hyperlink r:id="rId35" w:anchor="art372_4" w:history="1">
        <w:r w:rsidRPr="00CD440D">
          <w:rPr>
            <w:lang w:val="el-GR" w:eastAsia="ar-SA"/>
          </w:rPr>
          <w:t xml:space="preserve"> 4 του άρθρου 372</w:t>
        </w:r>
      </w:hyperlink>
      <w:r w:rsidRPr="00CD440D">
        <w:rPr>
          <w:lang w:val="el-GR" w:eastAsia="ar-SA"/>
        </w:rPr>
        <w:t xml:space="preserve"> του ν. 4412/2016,</w:t>
      </w:r>
    </w:p>
    <w:p w14:paraId="2E611773" w14:textId="77777777" w:rsidR="007026BC" w:rsidRPr="00CD440D" w:rsidRDefault="007026BC" w:rsidP="007026BC">
      <w:pPr>
        <w:spacing w:line="240"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w:t>
      </w:r>
      <w:r w:rsidRPr="00CE73AA">
        <w:rPr>
          <w:lang w:val="el-GR" w:eastAsia="ar-SA"/>
        </w:rPr>
        <w:lastRenderedPageBreak/>
        <w:t xml:space="preserve">ειδικής πρόσκλησης. Η σύμβαση θεωρείται συναφθείσα με την κοινοποίηση της πρόσκλησης του </w:t>
      </w:r>
      <w:r w:rsidRPr="00CD440D">
        <w:rPr>
          <w:lang w:val="el-GR" w:eastAsia="ar-SA"/>
        </w:rPr>
        <w:t>προηγούμενου εδαφίου στον ανάδοχο.</w:t>
      </w:r>
    </w:p>
    <w:p w14:paraId="5DCD606E" w14:textId="77777777" w:rsidR="007026BC" w:rsidRPr="00CD440D" w:rsidRDefault="007026BC" w:rsidP="007026BC">
      <w:pPr>
        <w:spacing w:line="240" w:lineRule="auto"/>
        <w:rPr>
          <w:lang w:val="el-GR" w:eastAsia="ar-SA"/>
        </w:rPr>
      </w:pPr>
      <w:r w:rsidRPr="00CD440D">
        <w:rPr>
          <w:lang w:val="el-GR" w:eastAsia="ar-SA"/>
        </w:rPr>
        <w:t xml:space="preserve">Στην περίπτωση που ο ανάδοχος δεν προσέλθει να υπογράψει το ως άνω συμφωνητικό μέσα στην </w:t>
      </w:r>
      <w:proofErr w:type="spellStart"/>
      <w:r w:rsidRPr="00CD440D">
        <w:rPr>
          <w:lang w:val="el-GR" w:eastAsia="ar-SA"/>
        </w:rPr>
        <w:t>τεθείσα</w:t>
      </w:r>
      <w:proofErr w:type="spellEnd"/>
      <w:r w:rsidRPr="00CD440D">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CD440D">
        <w:rPr>
          <w:vertAlign w:val="superscript"/>
          <w:lang w:val="el-GR" w:eastAsia="ar-SA"/>
        </w:rPr>
        <w:footnoteReference w:id="25"/>
      </w:r>
    </w:p>
    <w:p w14:paraId="2AF94B02" w14:textId="77777777" w:rsidR="007026BC" w:rsidRPr="00025A6E" w:rsidRDefault="007026BC" w:rsidP="007026BC">
      <w:pPr>
        <w:spacing w:line="240" w:lineRule="auto"/>
        <w:rPr>
          <w:lang w:val="el-GR"/>
        </w:rPr>
      </w:pPr>
      <w:r w:rsidRPr="00CD440D">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8BF468C" w14:textId="77777777" w:rsidR="007026BC" w:rsidRPr="00734309" w:rsidRDefault="007026BC" w:rsidP="007026BC">
      <w:pPr>
        <w:spacing w:line="240" w:lineRule="auto"/>
        <w:rPr>
          <w:rFonts w:cs="Tahoma"/>
          <w:szCs w:val="22"/>
          <w:lang w:val="el-GR"/>
        </w:rPr>
      </w:pPr>
      <w:bookmarkStart w:id="216" w:name="_Hlk6499998"/>
      <w:bookmarkStart w:id="217" w:name="_Hlk6499931"/>
    </w:p>
    <w:p w14:paraId="1D0232E4"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18" w:name="_Ref496542648"/>
      <w:bookmarkStart w:id="219" w:name="_Ref496542669"/>
      <w:bookmarkStart w:id="220" w:name="_Toc81915070"/>
      <w:bookmarkStart w:id="221" w:name="_Toc90543499"/>
      <w:bookmarkStart w:id="222" w:name="_Toc182924431"/>
      <w:bookmarkEnd w:id="216"/>
      <w:bookmarkEnd w:id="217"/>
      <w:r w:rsidRPr="00734309">
        <w:rPr>
          <w:rFonts w:ascii="Tahoma" w:hAnsi="Tahoma" w:cs="Tahoma"/>
          <w:sz w:val="22"/>
          <w:lang w:val="el-GR"/>
        </w:rPr>
        <w:t xml:space="preserve">Προδικαστικές Προσφυγές - Προσωρινή </w:t>
      </w:r>
      <w:r w:rsidRPr="00B53AD3">
        <w:rPr>
          <w:rFonts w:ascii="Tahoma" w:hAnsi="Tahoma" w:cs="Tahoma"/>
          <w:sz w:val="22"/>
          <w:lang w:val="el-GR"/>
        </w:rPr>
        <w:t xml:space="preserve">και Οριστική Δικαστική </w:t>
      </w:r>
      <w:proofErr w:type="spellStart"/>
      <w:r w:rsidRPr="00734309">
        <w:rPr>
          <w:rFonts w:ascii="Tahoma" w:hAnsi="Tahoma" w:cs="Tahoma"/>
          <w:sz w:val="22"/>
          <w:lang w:val="el-GR"/>
        </w:rPr>
        <w:t>Δικαστική</w:t>
      </w:r>
      <w:proofErr w:type="spellEnd"/>
      <w:r w:rsidRPr="00734309">
        <w:rPr>
          <w:rFonts w:ascii="Tahoma" w:hAnsi="Tahoma" w:cs="Tahoma"/>
          <w:sz w:val="22"/>
          <w:lang w:val="el-GR"/>
        </w:rPr>
        <w:t xml:space="preserve"> Προστασία</w:t>
      </w:r>
      <w:bookmarkEnd w:id="218"/>
      <w:bookmarkEnd w:id="219"/>
      <w:bookmarkEnd w:id="220"/>
      <w:bookmarkEnd w:id="221"/>
      <w:bookmarkEnd w:id="222"/>
    </w:p>
    <w:p w14:paraId="786719FC" w14:textId="77777777" w:rsidR="007026BC" w:rsidRPr="00020B6A" w:rsidRDefault="007026BC" w:rsidP="007026BC">
      <w:pPr>
        <w:spacing w:line="240"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w:t>
      </w:r>
      <w:r w:rsidRPr="00CD440D">
        <w:rPr>
          <w:color w:val="000000"/>
          <w:lang w:val="el-GR"/>
        </w:rPr>
        <w:t xml:space="preserve">εκτελεστή πράξη ή παράλειψη της αναθέτουσας αρχής κατά παράβαση της ευρωπαϊκής </w:t>
      </w:r>
      <w:proofErr w:type="spellStart"/>
      <w:r w:rsidRPr="00CD440D">
        <w:rPr>
          <w:color w:val="000000"/>
          <w:lang w:val="el-GR"/>
        </w:rPr>
        <w:t>ενωσιακής</w:t>
      </w:r>
      <w:proofErr w:type="spellEnd"/>
      <w:r w:rsidRPr="00CD440D">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CD440D">
        <w:rPr>
          <w:color w:val="000000"/>
          <w:lang w:val="el-GR"/>
        </w:rPr>
        <w:t>επ</w:t>
      </w:r>
      <w:proofErr w:type="spellEnd"/>
      <w:r w:rsidRPr="00CD440D">
        <w:rPr>
          <w:color w:val="000000"/>
          <w:lang w:val="el-GR"/>
        </w:rPr>
        <w:t xml:space="preserve">. ν. 4412/2016 και 1 </w:t>
      </w:r>
      <w:proofErr w:type="spellStart"/>
      <w:r w:rsidRPr="00CD440D">
        <w:rPr>
          <w:color w:val="000000"/>
          <w:lang w:val="el-GR"/>
        </w:rPr>
        <w:t>επ</w:t>
      </w:r>
      <w:proofErr w:type="spellEnd"/>
      <w:r w:rsidRPr="00CD440D">
        <w:rPr>
          <w:color w:val="000000"/>
          <w:lang w:val="el-GR"/>
        </w:rPr>
        <w:t xml:space="preserve">. </w:t>
      </w:r>
      <w:proofErr w:type="spellStart"/>
      <w:r w:rsidRPr="00CD440D">
        <w:rPr>
          <w:color w:val="000000"/>
          <w:lang w:val="el-GR"/>
        </w:rPr>
        <w:t>π.δ.</w:t>
      </w:r>
      <w:proofErr w:type="spellEnd"/>
      <w:r w:rsidRPr="00CD440D">
        <w:rPr>
          <w:color w:val="000000"/>
          <w:lang w:val="el-GR"/>
        </w:rPr>
        <w:t xml:space="preserve"> 39/2017, στρεφόμενος με προδικαστική</w:t>
      </w:r>
      <w:r w:rsidRPr="00020B6A">
        <w:rPr>
          <w:color w:val="000000"/>
          <w:lang w:val="el-GR"/>
        </w:rPr>
        <w:t xml:space="preserve">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65CCB7D" w14:textId="77777777" w:rsidR="007026BC" w:rsidRPr="00020B6A" w:rsidRDefault="007026BC" w:rsidP="007026BC">
      <w:pPr>
        <w:spacing w:line="240"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50F74676" w14:textId="77777777" w:rsidR="007026BC" w:rsidRPr="00020B6A" w:rsidRDefault="007026BC" w:rsidP="007026BC">
      <w:pPr>
        <w:spacing w:line="240" w:lineRule="auto"/>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95704B8" w14:textId="77777777" w:rsidR="007026BC" w:rsidRPr="00020B6A" w:rsidRDefault="007026BC" w:rsidP="007026BC">
      <w:pPr>
        <w:spacing w:line="240" w:lineRule="auto"/>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Pr>
          <w:color w:val="000000"/>
          <w:lang w:val="el-GR"/>
        </w:rPr>
        <w:t xml:space="preserve"> </w:t>
      </w:r>
    </w:p>
    <w:p w14:paraId="5A5CD73E" w14:textId="77777777" w:rsidR="007026BC" w:rsidRPr="00D12FA1" w:rsidRDefault="007026BC" w:rsidP="007026BC">
      <w:pPr>
        <w:spacing w:line="240" w:lineRule="auto"/>
        <w:rPr>
          <w:rFonts w:cs="Tahoma"/>
          <w:color w:val="000000"/>
          <w:szCs w:val="22"/>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rFonts w:cs="Tahoma"/>
          <w:color w:val="000000"/>
          <w:szCs w:val="22"/>
          <w:lang w:val="el-GR"/>
        </w:rPr>
        <w:t>.</w:t>
      </w:r>
    </w:p>
    <w:p w14:paraId="36BA3B8B" w14:textId="77777777" w:rsidR="007026BC" w:rsidRDefault="007026BC" w:rsidP="007026BC">
      <w:pPr>
        <w:spacing w:line="240" w:lineRule="auto"/>
        <w:rPr>
          <w:color w:val="000000"/>
          <w:lang w:val="el-GR"/>
        </w:rPr>
      </w:pPr>
      <w:r w:rsidRPr="00020B6A">
        <w:rPr>
          <w:color w:val="000000"/>
          <w:lang w:val="el-GR"/>
        </w:rPr>
        <w:lastRenderedPageBreak/>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d"/>
          <w:color w:val="000000"/>
          <w:lang w:val="el-GR"/>
        </w:rPr>
        <w:footnoteReference w:id="26"/>
      </w:r>
      <w:r w:rsidRPr="00020B6A">
        <w:rPr>
          <w:color w:val="000000"/>
          <w:lang w:val="el-GR"/>
        </w:rPr>
        <w:t xml:space="preserve"> .</w:t>
      </w:r>
    </w:p>
    <w:p w14:paraId="218B0B0E" w14:textId="77777777" w:rsidR="007026BC" w:rsidRPr="00020B6A" w:rsidRDefault="007026BC" w:rsidP="007026BC">
      <w:pPr>
        <w:spacing w:line="240"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27"/>
      </w:r>
      <w:r>
        <w:rPr>
          <w:color w:val="000000"/>
          <w:lang w:val="el-GR"/>
        </w:rPr>
        <w:t>.</w:t>
      </w:r>
    </w:p>
    <w:p w14:paraId="6E33DD78" w14:textId="77777777" w:rsidR="007026BC" w:rsidRPr="00353578" w:rsidRDefault="007026BC" w:rsidP="007026BC">
      <w:pPr>
        <w:spacing w:line="240" w:lineRule="auto"/>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6C42613" w14:textId="06354D24" w:rsidR="007026BC" w:rsidRPr="00020B6A" w:rsidRDefault="007026BC" w:rsidP="007026BC">
      <w:pPr>
        <w:spacing w:line="240" w:lineRule="auto"/>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r w:rsidR="00CC3042" w:rsidRPr="00020B6A">
        <w:rPr>
          <w:color w:val="000000"/>
          <w:lang w:val="el-GR"/>
        </w:rPr>
        <w:t>παράβολου</w:t>
      </w:r>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3DF58CE1" w14:textId="77777777" w:rsidR="007026BC" w:rsidRPr="00020B6A" w:rsidRDefault="007026BC" w:rsidP="007026BC">
      <w:pPr>
        <w:spacing w:line="240"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w:t>
      </w:r>
    </w:p>
    <w:p w14:paraId="102A75BF" w14:textId="77777777" w:rsidR="007026BC" w:rsidRPr="0052232F" w:rsidRDefault="007026BC" w:rsidP="007026BC">
      <w:pPr>
        <w:spacing w:line="240"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F3EA57" w14:textId="77777777" w:rsidR="007026BC" w:rsidRPr="00020B6A" w:rsidRDefault="007026BC" w:rsidP="007026BC">
      <w:pPr>
        <w:spacing w:line="240"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Pr>
          <w:color w:val="000000"/>
          <w:lang w:val="el-GR"/>
        </w:rPr>
        <w:t xml:space="preserve"> </w:t>
      </w:r>
      <w:r w:rsidRPr="00020B6A">
        <w:rPr>
          <w:color w:val="000000"/>
          <w:lang w:val="el-GR"/>
        </w:rPr>
        <w:t>:</w:t>
      </w:r>
    </w:p>
    <w:p w14:paraId="7371F028" w14:textId="77777777" w:rsidR="007026BC" w:rsidRPr="00020B6A" w:rsidRDefault="007026BC" w:rsidP="007026BC">
      <w:pPr>
        <w:spacing w:line="240"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5172597" w14:textId="77777777" w:rsidR="007026BC" w:rsidRPr="00020B6A" w:rsidRDefault="007026BC" w:rsidP="007026BC">
      <w:pPr>
        <w:spacing w:line="240"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40A03D3" w14:textId="77777777" w:rsidR="007026BC" w:rsidRPr="00020B6A" w:rsidRDefault="007026BC" w:rsidP="007026BC">
      <w:pPr>
        <w:spacing w:line="240" w:lineRule="auto"/>
        <w:rPr>
          <w:color w:val="000000"/>
          <w:lang w:val="el-GR"/>
        </w:rPr>
      </w:pPr>
      <w:r w:rsidRPr="00020B6A">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F4173C4" w14:textId="77777777" w:rsidR="007026BC" w:rsidRPr="00CD440D" w:rsidRDefault="007026BC" w:rsidP="007026BC">
      <w:pPr>
        <w:spacing w:line="240" w:lineRule="auto"/>
        <w:rPr>
          <w:color w:val="000000"/>
          <w:lang w:val="el-GR"/>
        </w:rPr>
      </w:pPr>
      <w:r w:rsidRPr="00020B6A">
        <w:rPr>
          <w:color w:val="000000"/>
          <w:lang w:val="el-GR"/>
        </w:rPr>
        <w:t>δ)</w:t>
      </w:r>
      <w:r w:rsidRPr="005F0463">
        <w:rPr>
          <w:color w:val="000000"/>
          <w:lang w:val="el-GR"/>
        </w:rPr>
        <w:t xml:space="preserve"> </w:t>
      </w:r>
      <w:r w:rsidRPr="00020B6A">
        <w:rPr>
          <w:color w:val="000000"/>
          <w:lang w:val="el-GR"/>
        </w:rPr>
        <w:t xml:space="preserve">Συμπληρωματικά υπομνήματα κατατίθενται από οποιοδήποτε από τα μέρη μέσω της πλατφόρμας του ΕΣΗΔΗΣ το </w:t>
      </w:r>
      <w:r w:rsidRPr="00CD440D">
        <w:rPr>
          <w:color w:val="000000"/>
          <w:lang w:val="el-GR"/>
        </w:rPr>
        <w:t>αργότερο εντός πέντε (5) ημερών από την κοινοποίηση των απόψεων της αναθέτουσας αρχής.</w:t>
      </w:r>
    </w:p>
    <w:p w14:paraId="6D03164B" w14:textId="77777777" w:rsidR="007026BC" w:rsidRPr="00CD440D" w:rsidRDefault="007026BC" w:rsidP="007026BC">
      <w:pPr>
        <w:spacing w:line="240" w:lineRule="auto"/>
        <w:rPr>
          <w:color w:val="000000"/>
          <w:lang w:val="el-GR"/>
        </w:rPr>
      </w:pPr>
      <w:r w:rsidRPr="00CD440D">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2A7B3143" w14:textId="77777777" w:rsidR="007026BC" w:rsidRPr="00CD440D" w:rsidRDefault="007026BC" w:rsidP="007026BC">
      <w:pPr>
        <w:spacing w:line="240" w:lineRule="auto"/>
        <w:rPr>
          <w:color w:val="000000"/>
          <w:lang w:val="el-GR"/>
        </w:rPr>
      </w:pPr>
      <w:r w:rsidRPr="00CD440D">
        <w:rPr>
          <w:color w:val="000000"/>
          <w:lang w:val="el-GR"/>
        </w:rPr>
        <w:t xml:space="preserve">Β. Όποιος έχει έννομο συμφέρον μπορεί να ζητήσει, εφαρμοζόμενων αναλογικά των διατάξεων του </w:t>
      </w:r>
      <w:proofErr w:type="spellStart"/>
      <w:r w:rsidRPr="00CD440D">
        <w:rPr>
          <w:color w:val="000000"/>
          <w:lang w:val="el-GR"/>
        </w:rPr>
        <w:t>π.δ.</w:t>
      </w:r>
      <w:proofErr w:type="spellEnd"/>
      <w:r w:rsidRPr="00CD440D">
        <w:rPr>
          <w:color w:val="000000"/>
          <w:lang w:val="el-GR"/>
        </w:rPr>
        <w:t xml:space="preserve">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CD440D">
        <w:rPr>
          <w:color w:val="000000"/>
          <w:lang w:val="el-GR"/>
        </w:rPr>
        <w:t>συμπροσβαλλόμενες</w:t>
      </w:r>
      <w:proofErr w:type="spellEnd"/>
      <w:r w:rsidRPr="00CD440D">
        <w:rPr>
          <w:color w:val="000000"/>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531D8E1D" w14:textId="77777777" w:rsidR="007026BC" w:rsidRDefault="007026BC" w:rsidP="007026BC">
      <w:pPr>
        <w:spacing w:line="240" w:lineRule="auto"/>
        <w:rPr>
          <w:color w:val="000000"/>
          <w:lang w:val="el-GR"/>
        </w:rPr>
      </w:pPr>
      <w:r w:rsidRPr="002C7D2F">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2C7D2F">
        <w:rPr>
          <w:color w:val="000000"/>
          <w:lang w:val="el-GR"/>
        </w:rPr>
        <w:t>οψιγενείς</w:t>
      </w:r>
      <w:proofErr w:type="spellEnd"/>
      <w:r w:rsidRPr="002C7D2F">
        <w:rPr>
          <w:color w:val="000000"/>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BB3677">
        <w:rPr>
          <w:color w:val="000000"/>
          <w:lang w:val="el-GR"/>
        </w:rPr>
        <w:t xml:space="preserve"> </w:t>
      </w:r>
    </w:p>
    <w:p w14:paraId="2FE1BFE9" w14:textId="77777777" w:rsidR="007026BC" w:rsidRDefault="007026BC" w:rsidP="007026BC">
      <w:pPr>
        <w:spacing w:line="240" w:lineRule="auto"/>
        <w:rPr>
          <w:color w:val="000000"/>
          <w:lang w:val="el-GR"/>
        </w:rPr>
      </w:pPr>
      <w:r w:rsidRPr="00BB3677">
        <w:rPr>
          <w:color w:val="000000"/>
          <w:lang w:val="el-GR"/>
        </w:rPr>
        <w:t>Η ως άνω αίτηση κατατίθεται στο ως αρμόδιο δικαστήριο μέσα σε προθεσμία δέκα (10) ημερών από</w:t>
      </w:r>
      <w:r>
        <w:rPr>
          <w:color w:val="000000"/>
          <w:lang w:val="el-GR"/>
        </w:rPr>
        <w:t xml:space="preserve"> </w:t>
      </w:r>
      <w:r w:rsidRPr="00BB3677">
        <w:rPr>
          <w:color w:val="000000"/>
          <w:lang w:val="el-GR"/>
        </w:rPr>
        <w:t xml:space="preserve">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28C0B2A" w14:textId="77777777" w:rsidR="007026BC" w:rsidRDefault="007026BC" w:rsidP="007026BC">
      <w:pPr>
        <w:spacing w:line="240" w:lineRule="auto"/>
        <w:rPr>
          <w:color w:val="000000"/>
          <w:lang w:val="el-GR"/>
        </w:rPr>
      </w:pPr>
      <w:r w:rsidRPr="00BB3677">
        <w:rPr>
          <w:color w:val="000000"/>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BB3677">
        <w:rPr>
          <w:color w:val="000000"/>
          <w:lang w:val="el-GR"/>
        </w:rPr>
        <w:t>προεδρεύων</w:t>
      </w:r>
      <w:proofErr w:type="spellEnd"/>
      <w:r w:rsidRPr="00BB3677">
        <w:rPr>
          <w:color w:val="000000"/>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195029A" w14:textId="77777777" w:rsidR="007026BC" w:rsidRDefault="007026BC" w:rsidP="007026BC">
      <w:pPr>
        <w:spacing w:line="240" w:lineRule="auto"/>
        <w:rPr>
          <w:color w:val="000000"/>
          <w:lang w:val="el-GR"/>
        </w:rPr>
      </w:pPr>
      <w:r w:rsidRPr="00BB3677">
        <w:rPr>
          <w:color w:val="000000"/>
          <w:lang w:val="el-GR"/>
        </w:rPr>
        <w:t xml:space="preserve">Επιπρόσθετα, η παρέμβαση κοινοποιείται με επιμέλεια του </w:t>
      </w:r>
      <w:proofErr w:type="spellStart"/>
      <w:r w:rsidRPr="00BB3677">
        <w:rPr>
          <w:color w:val="000000"/>
          <w:lang w:val="el-GR"/>
        </w:rPr>
        <w:t>παρεμβαίνοντος</w:t>
      </w:r>
      <w:proofErr w:type="spellEnd"/>
      <w:r w:rsidRPr="00BB3677">
        <w:rPr>
          <w:color w:val="000000"/>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C91BE90" w14:textId="77777777" w:rsidR="007026BC" w:rsidRDefault="007026BC" w:rsidP="007026BC">
      <w:pPr>
        <w:spacing w:line="240" w:lineRule="auto"/>
        <w:rPr>
          <w:color w:val="000000"/>
          <w:lang w:val="el-GR"/>
        </w:rPr>
      </w:pPr>
      <w:r w:rsidRPr="00BB3677">
        <w:rPr>
          <w:color w:val="000000"/>
          <w:lang w:val="el-GR"/>
        </w:rPr>
        <w:lastRenderedPageBreak/>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 xml:space="preserve"> </w:t>
      </w:r>
      <w:r w:rsidRPr="00BB367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14:paraId="5E488B61" w14:textId="77777777" w:rsidR="007026BC" w:rsidRDefault="007026BC" w:rsidP="007026BC">
      <w:pPr>
        <w:spacing w:line="240" w:lineRule="auto"/>
        <w:rPr>
          <w:color w:val="000000"/>
          <w:lang w:val="el-GR"/>
        </w:rPr>
      </w:pPr>
      <w:r w:rsidRPr="00BB3677">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BB3677">
        <w:rPr>
          <w:color w:val="000000"/>
          <w:lang w:val="el-GR"/>
        </w:rPr>
        <w:t>π.δ.</w:t>
      </w:r>
      <w:proofErr w:type="spellEnd"/>
      <w:r w:rsidRPr="00BB3677">
        <w:rPr>
          <w:color w:val="000000"/>
          <w:lang w:val="el-GR"/>
        </w:rPr>
        <w:t xml:space="preserve"> 18/1989.</w:t>
      </w:r>
    </w:p>
    <w:p w14:paraId="2017E5C0" w14:textId="77777777" w:rsidR="007026BC" w:rsidRDefault="007026BC" w:rsidP="007026BC">
      <w:pPr>
        <w:spacing w:line="240" w:lineRule="auto"/>
        <w:rPr>
          <w:color w:val="000000"/>
          <w:lang w:val="el-GR"/>
        </w:rPr>
      </w:pPr>
      <w:r w:rsidRPr="00BB367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FD5C49A" w14:textId="77777777" w:rsidR="007026BC" w:rsidRDefault="007026BC" w:rsidP="007026BC">
      <w:pPr>
        <w:spacing w:line="240" w:lineRule="auto"/>
        <w:rPr>
          <w:rFonts w:cs="Tahoma"/>
          <w:lang w:val="el-GR"/>
        </w:rPr>
      </w:pPr>
      <w:r w:rsidRPr="00BB3677">
        <w:rPr>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BB3677">
        <w:rPr>
          <w:color w:val="000000"/>
          <w:lang w:val="el-GR"/>
        </w:rPr>
        <w:t>π.δ.</w:t>
      </w:r>
      <w:proofErr w:type="spellEnd"/>
      <w:r w:rsidRPr="00BB3677">
        <w:rPr>
          <w:color w:val="000000"/>
          <w:lang w:val="el-GR"/>
        </w:rPr>
        <w:t xml:space="preserve"> 18/1989.</w:t>
      </w:r>
      <w:bookmarkStart w:id="223" w:name="_Toc81915071"/>
    </w:p>
    <w:p w14:paraId="075B9FEE" w14:textId="77777777" w:rsidR="007026BC" w:rsidRPr="00381E46"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24" w:name="_Toc90543500"/>
      <w:bookmarkStart w:id="225" w:name="_Toc182924432"/>
      <w:r w:rsidRPr="00734309">
        <w:rPr>
          <w:rFonts w:ascii="Tahoma" w:hAnsi="Tahoma" w:cs="Tahoma"/>
          <w:sz w:val="22"/>
          <w:lang w:val="el-GR"/>
        </w:rPr>
        <w:t>Ματαίωση Διαδικασίας</w:t>
      </w:r>
      <w:bookmarkEnd w:id="223"/>
      <w:bookmarkEnd w:id="224"/>
      <w:bookmarkEnd w:id="225"/>
    </w:p>
    <w:p w14:paraId="6113261B" w14:textId="77777777" w:rsidR="007026BC" w:rsidRDefault="007026BC" w:rsidP="007026BC">
      <w:pPr>
        <w:spacing w:line="240" w:lineRule="auto"/>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6A9BFF0" w14:textId="77777777" w:rsidR="007026BC" w:rsidRDefault="007026BC" w:rsidP="007026BC">
      <w:pPr>
        <w:spacing w:line="240"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3523C5" w14:textId="77777777" w:rsidR="007026BC" w:rsidRPr="00734309" w:rsidRDefault="007026BC" w:rsidP="007026BC">
      <w:pPr>
        <w:spacing w:line="240" w:lineRule="auto"/>
        <w:rPr>
          <w:rFonts w:cs="Tahoma"/>
          <w:szCs w:val="22"/>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6A9FE47" w14:textId="77777777" w:rsidR="007026BC" w:rsidRPr="00F975F0" w:rsidRDefault="007026BC" w:rsidP="007026BC">
      <w:pPr>
        <w:pStyle w:val="1"/>
        <w:spacing w:line="240" w:lineRule="auto"/>
        <w:rPr>
          <w:rFonts w:ascii="Tahoma" w:hAnsi="Tahoma" w:cs="Tahoma"/>
          <w:sz w:val="24"/>
          <w:szCs w:val="24"/>
        </w:rPr>
      </w:pPr>
      <w:bookmarkStart w:id="226" w:name="_Toc81915072"/>
      <w:bookmarkStart w:id="227" w:name="_Toc90543501"/>
      <w:bookmarkStart w:id="228" w:name="_Toc182924433"/>
      <w:r w:rsidRPr="00F975F0">
        <w:rPr>
          <w:rFonts w:ascii="Tahoma" w:hAnsi="Tahoma" w:cs="Tahoma"/>
          <w:sz w:val="24"/>
          <w:szCs w:val="24"/>
        </w:rPr>
        <w:lastRenderedPageBreak/>
        <w:t>ΟΡΟΙ ΕΚΤΕΛΕΣΗΣ ΤΗΣ ΣΥΜΒΑΣΗΣ</w:t>
      </w:r>
      <w:bookmarkEnd w:id="226"/>
      <w:bookmarkEnd w:id="227"/>
      <w:bookmarkEnd w:id="228"/>
    </w:p>
    <w:p w14:paraId="728CCF18" w14:textId="77777777" w:rsidR="007026BC" w:rsidRPr="00B35E2B"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29" w:name="_Ref496542746"/>
      <w:bookmarkStart w:id="230" w:name="_Toc81915073"/>
      <w:bookmarkStart w:id="231" w:name="_Toc90543502"/>
      <w:bookmarkStart w:id="232" w:name="_Toc182924434"/>
      <w:r w:rsidRPr="00B35E2B">
        <w:rPr>
          <w:rFonts w:ascii="Tahoma" w:hAnsi="Tahoma" w:cs="Tahoma"/>
          <w:sz w:val="22"/>
          <w:szCs w:val="20"/>
          <w:lang w:val="el-GR"/>
        </w:rPr>
        <w:t>4.1</w:t>
      </w:r>
      <w:r w:rsidRPr="00B35E2B">
        <w:rPr>
          <w:rFonts w:ascii="Tahoma" w:hAnsi="Tahoma" w:cs="Tahoma"/>
          <w:sz w:val="22"/>
          <w:szCs w:val="20"/>
          <w:lang w:val="el-GR"/>
        </w:rPr>
        <w:tab/>
        <w:t>Εγγυήσεις (καλής εκτέλεσης, προκαταβολή</w:t>
      </w:r>
      <w:r w:rsidRPr="00D262DE">
        <w:rPr>
          <w:rFonts w:ascii="Tahoma" w:hAnsi="Tahoma" w:cs="Tahoma"/>
          <w:sz w:val="22"/>
          <w:szCs w:val="20"/>
          <w:lang w:val="el-GR"/>
        </w:rPr>
        <w:t>ς)</w:t>
      </w:r>
      <w:bookmarkEnd w:id="229"/>
      <w:bookmarkEnd w:id="230"/>
      <w:bookmarkEnd w:id="231"/>
      <w:bookmarkEnd w:id="232"/>
    </w:p>
    <w:p w14:paraId="1EF1BBBD" w14:textId="77777777" w:rsidR="007026BC" w:rsidRPr="00512CFB" w:rsidRDefault="007026BC" w:rsidP="007026BC">
      <w:pPr>
        <w:spacing w:line="240" w:lineRule="auto"/>
        <w:rPr>
          <w:rFonts w:cs="Tahoma"/>
          <w:b/>
          <w:bCs/>
          <w:szCs w:val="22"/>
          <w:lang w:val="el-GR"/>
        </w:rPr>
      </w:pPr>
      <w:r w:rsidRPr="00512CFB">
        <w:rPr>
          <w:rFonts w:cs="Tahoma"/>
          <w:b/>
          <w:bCs/>
          <w:szCs w:val="22"/>
          <w:lang w:val="el-GR"/>
        </w:rPr>
        <w:t>Εγγύηση καλής εκτέλεσης και εγγύηση προκαταβολής :</w:t>
      </w:r>
    </w:p>
    <w:p w14:paraId="3ABC0A6B" w14:textId="13DFF0A4" w:rsidR="007026BC" w:rsidRPr="00512CFB" w:rsidRDefault="007026BC" w:rsidP="007026BC">
      <w:pPr>
        <w:spacing w:line="240" w:lineRule="auto"/>
        <w:rPr>
          <w:rFonts w:cs="Tahoma"/>
          <w:szCs w:val="22"/>
          <w:lang w:val="el-GR"/>
        </w:rPr>
      </w:pPr>
      <w:r w:rsidRPr="00512CFB">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Pr>
          <w:rFonts w:cs="Tahoma"/>
          <w:szCs w:val="22"/>
          <w:lang w:val="el-GR"/>
        </w:rPr>
        <w:t>4</w:t>
      </w:r>
      <w:r w:rsidRPr="00512CFB">
        <w:rPr>
          <w:rFonts w:cs="Tahoma"/>
          <w:szCs w:val="22"/>
          <w:lang w:val="el-GR"/>
        </w:rPr>
        <w:t xml:space="preserve">% </w:t>
      </w:r>
      <w:r w:rsidRPr="00603221">
        <w:rPr>
          <w:rFonts w:cs="Tahoma"/>
          <w:szCs w:val="22"/>
          <w:lang w:val="el-GR"/>
        </w:rPr>
        <w:t xml:space="preserve">επί της </w:t>
      </w:r>
      <w:r>
        <w:rPr>
          <w:rFonts w:cs="Tahoma"/>
          <w:szCs w:val="22"/>
          <w:lang w:val="el-GR"/>
        </w:rPr>
        <w:t xml:space="preserve">εκτιμώμενης </w:t>
      </w:r>
      <w:r w:rsidRPr="00603221">
        <w:rPr>
          <w:rFonts w:cs="Tahoma"/>
          <w:szCs w:val="22"/>
          <w:lang w:val="el-GR"/>
        </w:rPr>
        <w:t>αξίας της σύμβασης</w:t>
      </w:r>
      <w:r w:rsidRPr="00512CFB">
        <w:rPr>
          <w:rFonts w:cs="Tahoma"/>
          <w:szCs w:val="22"/>
          <w:lang w:val="el-GR"/>
        </w:rPr>
        <w:t>, μη συμπεριλαμβανομένου ΦΠΑ</w:t>
      </w:r>
      <w:r w:rsidRPr="00D262DE">
        <w:rPr>
          <w:rFonts w:cs="Tahoma"/>
          <w:szCs w:val="22"/>
          <w:lang w:val="el-GR"/>
        </w:rPr>
        <w:t xml:space="preserve">, με χρόνο ισχύος </w:t>
      </w:r>
      <w:r w:rsidR="006A5844">
        <w:rPr>
          <w:rFonts w:cs="Tahoma"/>
          <w:szCs w:val="22"/>
          <w:lang w:val="el-GR"/>
        </w:rPr>
        <w:t>τριάντα</w:t>
      </w:r>
      <w:r w:rsidR="006A3CFF">
        <w:rPr>
          <w:rFonts w:cs="Tahoma"/>
          <w:szCs w:val="22"/>
          <w:lang w:val="el-GR"/>
        </w:rPr>
        <w:t xml:space="preserve"> </w:t>
      </w:r>
      <w:r w:rsidRPr="00D262DE">
        <w:rPr>
          <w:rFonts w:cs="Tahoma"/>
          <w:szCs w:val="22"/>
          <w:lang w:val="el-GR"/>
        </w:rPr>
        <w:t>(</w:t>
      </w:r>
      <w:r w:rsidR="006A5844">
        <w:rPr>
          <w:rFonts w:cs="Tahoma"/>
          <w:szCs w:val="22"/>
          <w:lang w:val="el-GR"/>
        </w:rPr>
        <w:t>30</w:t>
      </w:r>
      <w:r w:rsidRPr="00D262DE">
        <w:rPr>
          <w:rFonts w:cs="Tahoma"/>
          <w:szCs w:val="22"/>
          <w:lang w:val="el-GR"/>
        </w:rPr>
        <w:t>) μηνών και κατατίθεται πριν ή κατά την υπογραφή της σύμβασης.</w:t>
      </w:r>
    </w:p>
    <w:p w14:paraId="5AE86CA8" w14:textId="03109680" w:rsidR="007026BC" w:rsidRDefault="007026BC" w:rsidP="007026BC">
      <w:pPr>
        <w:spacing w:line="240" w:lineRule="auto"/>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Pr>
          <w:lang w:val="el-GR"/>
        </w:rPr>
        <w:t xml:space="preserve">κατ' ελάχιστον τα αναφερόμενα στην παρ. 12 του άρθρου 72 του ν. 4412/2016 στοιχεία, πλην αυτού της περ. η </w:t>
      </w:r>
      <w:r>
        <w:rPr>
          <w:rFonts w:cs="Tahoma"/>
          <w:szCs w:val="22"/>
          <w:lang w:val="el-GR"/>
        </w:rPr>
        <w:t xml:space="preserve">(βλ. </w:t>
      </w:r>
      <w:r w:rsidRPr="00603221">
        <w:rPr>
          <w:rFonts w:cs="Tahoma"/>
          <w:szCs w:val="22"/>
          <w:lang w:val="el-GR"/>
        </w:rPr>
        <w:t xml:space="preserve">παράγραφο </w:t>
      </w:r>
      <w:r w:rsidRPr="00603221">
        <w:rPr>
          <w:rFonts w:cs="Tahoma"/>
          <w:szCs w:val="22"/>
          <w:lang w:val="el-GR"/>
        </w:rPr>
        <w:fldChar w:fldCharType="begin"/>
      </w:r>
      <w:r w:rsidRPr="00603221">
        <w:rPr>
          <w:rFonts w:cs="Tahoma"/>
          <w:szCs w:val="22"/>
          <w:lang w:val="el-GR"/>
        </w:rPr>
        <w:instrText xml:space="preserve"> REF _Ref496625091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06E6E">
        <w:rPr>
          <w:rFonts w:cs="Tahoma"/>
          <w:szCs w:val="22"/>
          <w:lang w:val="el-GR"/>
        </w:rPr>
        <w:t>2.1.5</w:t>
      </w:r>
      <w:r w:rsidRPr="00603221">
        <w:rPr>
          <w:rFonts w:cs="Tahoma"/>
          <w:szCs w:val="22"/>
          <w:lang w:val="el-GR"/>
        </w:rPr>
        <w:fldChar w:fldCharType="end"/>
      </w:r>
      <w:r w:rsidRPr="00603221">
        <w:rPr>
          <w:rFonts w:cs="Tahoma"/>
          <w:szCs w:val="22"/>
          <w:lang w:val="el-GR"/>
        </w:rPr>
        <w:t xml:space="preserve"> της παρούσας</w:t>
      </w:r>
      <w:r>
        <w:rPr>
          <w:rFonts w:cs="Tahoma"/>
          <w:szCs w:val="22"/>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Pr>
          <w:rFonts w:cs="Tahoma"/>
          <w:szCs w:val="22"/>
          <w:lang w:val="el-GR"/>
        </w:rPr>
        <w:t>α</w:t>
      </w:r>
      <w:r w:rsidRPr="00603221">
        <w:rPr>
          <w:rFonts w:cs="Tahoma"/>
          <w:szCs w:val="22"/>
          <w:lang w:val="el-GR"/>
        </w:rPr>
        <w:t xml:space="preserve"> με το αντίστοιχο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806E6E" w:rsidRPr="00806E6E">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sidRPr="00603221">
        <w:rPr>
          <w:rFonts w:cs="Tahoma"/>
          <w:szCs w:val="22"/>
          <w:lang w:val="el-GR"/>
        </w:rPr>
        <w:t>της Διακήρυξης και τα οριζόμενα στο άρθρο 72 του ν. 4412/2016.</w:t>
      </w:r>
    </w:p>
    <w:p w14:paraId="219D554E" w14:textId="77777777" w:rsidR="007026BC" w:rsidRDefault="007026BC" w:rsidP="007026BC">
      <w:pPr>
        <w:spacing w:line="240"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BDE56DF" w14:textId="77777777" w:rsidR="007026BC" w:rsidRDefault="007026BC" w:rsidP="007026BC">
      <w:pPr>
        <w:spacing w:line="240"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C42FF97" w14:textId="77777777" w:rsidR="00473A99" w:rsidRPr="00473A99" w:rsidRDefault="00473A99" w:rsidP="00473A99">
      <w:pPr>
        <w:suppressAutoHyphens w:val="0"/>
        <w:spacing w:line="240" w:lineRule="auto"/>
        <w:rPr>
          <w:lang w:val="el-GR"/>
        </w:rPr>
      </w:pPr>
      <w:r w:rsidRPr="00473A99">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1DE4EC71" w14:textId="11543C45" w:rsidR="007026BC" w:rsidRDefault="00473A99" w:rsidP="00473A99">
      <w:pPr>
        <w:suppressAutoHyphens w:val="0"/>
        <w:spacing w:line="240" w:lineRule="auto"/>
        <w:rPr>
          <w:rFonts w:cs="Tahoma"/>
          <w:szCs w:val="22"/>
          <w:lang w:val="el-GR"/>
        </w:rPr>
      </w:pPr>
      <w:r w:rsidRPr="00473A99">
        <w:rPr>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r w:rsidR="007026BC" w:rsidRPr="001E32A7">
        <w:rPr>
          <w:lang w:val="el-GR"/>
        </w:rPr>
        <w:t>.</w:t>
      </w:r>
      <w:r w:rsidR="007026BC" w:rsidRPr="00603221">
        <w:rPr>
          <w:rFonts w:cs="Tahoma"/>
          <w:szCs w:val="22"/>
          <w:lang w:val="el-GR"/>
        </w:rPr>
        <w:t xml:space="preserve"> </w:t>
      </w:r>
    </w:p>
    <w:p w14:paraId="724F6604" w14:textId="77777777" w:rsidR="007026BC" w:rsidRPr="005A290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33" w:name="_Toc90543503"/>
      <w:bookmarkStart w:id="234" w:name="_Toc182924435"/>
      <w:r>
        <w:rPr>
          <w:rFonts w:ascii="Tahoma" w:hAnsi="Tahoma" w:cs="Tahoma"/>
          <w:sz w:val="22"/>
          <w:szCs w:val="20"/>
          <w:lang w:val="el-GR"/>
        </w:rPr>
        <w:t>4.2</w:t>
      </w:r>
      <w:r w:rsidRPr="005A290F">
        <w:rPr>
          <w:rFonts w:ascii="Tahoma" w:hAnsi="Tahoma" w:cs="Tahoma"/>
          <w:sz w:val="22"/>
          <w:szCs w:val="20"/>
          <w:lang w:val="el-GR"/>
        </w:rPr>
        <w:tab/>
      </w:r>
      <w:bookmarkStart w:id="235" w:name="_Toc81915074"/>
      <w:r w:rsidRPr="005A290F">
        <w:rPr>
          <w:rFonts w:ascii="Tahoma" w:hAnsi="Tahoma" w:cs="Tahoma"/>
          <w:sz w:val="22"/>
          <w:szCs w:val="20"/>
          <w:lang w:val="el-GR"/>
        </w:rPr>
        <w:t xml:space="preserve">Συμβατικό πλαίσιο </w:t>
      </w:r>
      <w:r>
        <w:rPr>
          <w:rFonts w:ascii="Tahoma" w:hAnsi="Tahoma" w:cs="Tahoma"/>
          <w:sz w:val="22"/>
          <w:szCs w:val="20"/>
          <w:lang w:val="el-GR"/>
        </w:rPr>
        <w:t>-</w:t>
      </w:r>
      <w:r w:rsidRPr="005A290F">
        <w:rPr>
          <w:rFonts w:ascii="Tahoma" w:hAnsi="Tahoma" w:cs="Tahoma"/>
          <w:sz w:val="22"/>
          <w:szCs w:val="20"/>
          <w:lang w:val="el-GR"/>
        </w:rPr>
        <w:t xml:space="preserve"> Εφαρμοστέα νομοθεσία</w:t>
      </w:r>
      <w:bookmarkEnd w:id="233"/>
      <w:bookmarkEnd w:id="235"/>
      <w:bookmarkEnd w:id="234"/>
    </w:p>
    <w:p w14:paraId="6B09A5C8" w14:textId="77777777" w:rsidR="007026BC" w:rsidRDefault="007026BC" w:rsidP="007026BC">
      <w:pPr>
        <w:spacing w:line="240" w:lineRule="auto"/>
        <w:rPr>
          <w:rFonts w:cs="Tahoma"/>
          <w:szCs w:val="22"/>
          <w:lang w:val="el-GR"/>
        </w:rPr>
      </w:pPr>
      <w:r w:rsidRPr="00734309">
        <w:rPr>
          <w:rFonts w:cs="Tahoma"/>
          <w:szCs w:val="22"/>
          <w:lang w:val="el-GR"/>
        </w:rPr>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1AADA055" w14:textId="77777777" w:rsidR="007026BC" w:rsidRPr="00D54DB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36" w:name="_Toc90543504"/>
      <w:bookmarkStart w:id="237" w:name="_Toc182924436"/>
      <w:r>
        <w:rPr>
          <w:rFonts w:ascii="Tahoma" w:hAnsi="Tahoma" w:cs="Tahoma"/>
          <w:sz w:val="22"/>
          <w:szCs w:val="20"/>
          <w:lang w:val="el-GR"/>
        </w:rPr>
        <w:t>4.3</w:t>
      </w:r>
      <w:r w:rsidRPr="00D54DBF">
        <w:rPr>
          <w:rFonts w:ascii="Tahoma" w:hAnsi="Tahoma" w:cs="Tahoma"/>
          <w:sz w:val="22"/>
          <w:szCs w:val="20"/>
          <w:lang w:val="el-GR"/>
        </w:rPr>
        <w:tab/>
      </w:r>
      <w:bookmarkStart w:id="238" w:name="_Toc81915075"/>
      <w:r w:rsidRPr="00D54DBF">
        <w:rPr>
          <w:rFonts w:ascii="Tahoma" w:hAnsi="Tahoma" w:cs="Tahoma"/>
          <w:sz w:val="22"/>
          <w:szCs w:val="20"/>
          <w:lang w:val="el-GR"/>
        </w:rPr>
        <w:t>Όροι εκτέλεσης της σύμβασης</w:t>
      </w:r>
      <w:bookmarkEnd w:id="236"/>
      <w:bookmarkEnd w:id="238"/>
      <w:bookmarkEnd w:id="237"/>
    </w:p>
    <w:p w14:paraId="11ECA08B" w14:textId="77777777" w:rsidR="007026BC" w:rsidRDefault="007026BC" w:rsidP="007026BC">
      <w:pPr>
        <w:spacing w:line="240" w:lineRule="auto"/>
        <w:rPr>
          <w:rFonts w:cs="Tahoma"/>
          <w:szCs w:val="22"/>
          <w:lang w:val="el-GR"/>
        </w:rPr>
      </w:pPr>
      <w:r>
        <w:rPr>
          <w:rFonts w:cs="Tahoma"/>
          <w:szCs w:val="22"/>
          <w:lang w:val="el-GR"/>
        </w:rPr>
        <w:t xml:space="preserve">4.3.1 </w:t>
      </w:r>
      <w:r w:rsidRPr="00734309">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w:t>
      </w:r>
    </w:p>
    <w:p w14:paraId="0D7058AA" w14:textId="77777777" w:rsidR="00F451F9" w:rsidRDefault="00F451F9" w:rsidP="00F451F9">
      <w:pPr>
        <w:spacing w:line="240" w:lineRule="auto"/>
        <w:rPr>
          <w:rFonts w:cs="Tahoma"/>
          <w:szCs w:val="22"/>
          <w:lang w:val="el-GR"/>
        </w:rPr>
      </w:pPr>
      <w:r w:rsidRPr="00F451F9">
        <w:rPr>
          <w:rFonts w:cs="Tahoma"/>
          <w:u w:val="single"/>
          <w:lang w:val="el-GR"/>
        </w:rPr>
        <w:t xml:space="preserve">Ειδικά στις συμβάσεις παροχής υπηρεσιών φύλαξης, περιλαμβάνονται, επιπλέον του όρου του πρώτου εδαφίου, και τα στοιχεία που αναφέρονται στις περιπτώσεις α΄ έως </w:t>
      </w:r>
      <w:proofErr w:type="spellStart"/>
      <w:r w:rsidRPr="00F451F9">
        <w:rPr>
          <w:rFonts w:cs="Tahoma"/>
          <w:u w:val="single"/>
          <w:lang w:val="el-GR"/>
        </w:rPr>
        <w:t>στ</w:t>
      </w:r>
      <w:proofErr w:type="spellEnd"/>
      <w:r w:rsidRPr="00F451F9">
        <w:rPr>
          <w:rFonts w:cs="Tahoma"/>
          <w:u w:val="single"/>
          <w:lang w:val="el-GR"/>
        </w:rPr>
        <w:t>΄ της παρ. 1 του άρθρου 68 του ν. 3863/2010 (Α΄ 115), όπως εκάστοτε ισχύει, καθώς και ο ειδικός όρος της παραγράφου 3 του ίδιου άρθρου, όπως τροποποιήθηκε και ισχύει με τις διατάξεις και τις απαιτήσεις του Αρθ.22 του Ν.4144/2013 (ΦΕΚ/Α/88).</w:t>
      </w:r>
    </w:p>
    <w:p w14:paraId="3DD7A8CC" w14:textId="77777777" w:rsidR="007026BC" w:rsidRPr="00734309" w:rsidRDefault="007026BC" w:rsidP="007026BC">
      <w:pPr>
        <w:spacing w:line="240" w:lineRule="auto"/>
        <w:rPr>
          <w:rFonts w:cs="Tahoma"/>
          <w:szCs w:val="22"/>
          <w:lang w:val="el-GR"/>
        </w:rPr>
      </w:pPr>
      <w:r w:rsidRPr="00734309">
        <w:rPr>
          <w:rFonts w:cs="Tahoma"/>
          <w:szCs w:val="22"/>
          <w:lang w:val="el-GR"/>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5736BB6" w14:textId="77777777" w:rsidR="007026BC" w:rsidRPr="00B825C3" w:rsidRDefault="007026BC" w:rsidP="007026BC">
      <w:pPr>
        <w:spacing w:line="240" w:lineRule="auto"/>
        <w:rPr>
          <w:rFonts w:eastAsia="Calibri"/>
          <w:lang w:val="el-GR"/>
        </w:rPr>
      </w:pPr>
      <w:r>
        <w:rPr>
          <w:rFonts w:cs="Tahoma"/>
          <w:szCs w:val="22"/>
          <w:lang w:val="el-GR"/>
        </w:rPr>
        <w:t xml:space="preserve">4.3.2 </w:t>
      </w:r>
      <w:r w:rsidRPr="00B825C3">
        <w:rPr>
          <w:rFonts w:eastAsia="Calibri"/>
          <w:lang w:val="el-GR"/>
        </w:rPr>
        <w:t>Ο ανάδοχος δεσμεύεται ότι:</w:t>
      </w:r>
    </w:p>
    <w:p w14:paraId="07F7D12E" w14:textId="77777777" w:rsidR="007026BC" w:rsidRPr="00DD50E7" w:rsidRDefault="007026BC" w:rsidP="007026BC">
      <w:pPr>
        <w:spacing w:line="240"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9207DB2" w14:textId="4C256FB3" w:rsidR="007026BC" w:rsidRPr="00DD50E7" w:rsidRDefault="007026BC" w:rsidP="007026BC">
      <w:pPr>
        <w:spacing w:line="240" w:lineRule="auto"/>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CC3042"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E82E10A" w14:textId="77777777" w:rsidR="007026BC" w:rsidRDefault="007026BC" w:rsidP="007026BC">
      <w:pPr>
        <w:spacing w:line="240"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E00327E"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734309">
        <w:rPr>
          <w:rFonts w:cs="Tahoma"/>
          <w:szCs w:val="22"/>
          <w:lang w:val="el-GR"/>
        </w:rPr>
        <w:t>όλω</w:t>
      </w:r>
      <w:proofErr w:type="spellEnd"/>
      <w:r w:rsidRPr="00734309">
        <w:rPr>
          <w:rFonts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734309">
        <w:rPr>
          <w:rFonts w:cs="Tahoma"/>
          <w:szCs w:val="22"/>
          <w:lang w:val="el-GR"/>
        </w:rPr>
        <w:t>όλω</w:t>
      </w:r>
      <w:proofErr w:type="spellEnd"/>
      <w:r w:rsidRPr="00734309">
        <w:rPr>
          <w:rFonts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734309">
        <w:rPr>
          <w:rFonts w:cs="Tahoma"/>
          <w:szCs w:val="22"/>
          <w:lang w:val="el-GR"/>
        </w:rPr>
        <w:t>εκδοχέως</w:t>
      </w:r>
      <w:proofErr w:type="spellEnd"/>
      <w:r w:rsidRPr="00734309">
        <w:rPr>
          <w:rFonts w:cs="Tahoma"/>
          <w:szCs w:val="22"/>
          <w:lang w:val="el-GR"/>
        </w:rPr>
        <w:t xml:space="preserve"> Τράπεζας.</w:t>
      </w:r>
    </w:p>
    <w:p w14:paraId="689E0155"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734309">
        <w:rPr>
          <w:rFonts w:cs="Tahoma"/>
          <w:b/>
          <w:szCs w:val="22"/>
          <w:lang w:val="el-GR"/>
        </w:rPr>
        <w:t>ΚτΠ</w:t>
      </w:r>
      <w:proofErr w:type="spellEnd"/>
      <w:r w:rsidRPr="00734309">
        <w:rPr>
          <w:rFonts w:cs="Tahoma"/>
          <w:b/>
          <w:szCs w:val="22"/>
          <w:lang w:val="el-GR"/>
        </w:rPr>
        <w:t xml:space="preserve"> </w:t>
      </w:r>
      <w:r>
        <w:rPr>
          <w:rFonts w:cs="Tahoma"/>
          <w:szCs w:val="22"/>
          <w:lang w:val="el-GR"/>
        </w:rPr>
        <w:t>Μ.</w:t>
      </w:r>
      <w:r w:rsidRPr="00734309">
        <w:rPr>
          <w:rFonts w:cs="Tahoma"/>
          <w:b/>
          <w:szCs w:val="22"/>
          <w:lang w:val="el-GR"/>
        </w:rPr>
        <w:t>Α.Ε.</w:t>
      </w:r>
      <w:r w:rsidRPr="00734309">
        <w:rPr>
          <w:rFonts w:cs="Tahoma"/>
          <w:szCs w:val="22"/>
          <w:lang w:val="el-GR"/>
        </w:rPr>
        <w:t xml:space="preserve"> εγγράφως </w:t>
      </w:r>
      <w:r w:rsidRPr="00734309">
        <w:rPr>
          <w:rFonts w:cs="Tahoma"/>
          <w:b/>
          <w:szCs w:val="22"/>
          <w:lang w:val="el-GR"/>
        </w:rPr>
        <w:t>δεκαπέντε (15)</w:t>
      </w:r>
      <w:r w:rsidRPr="00734309">
        <w:rPr>
          <w:rFonts w:cs="Tahoma"/>
          <w:szCs w:val="22"/>
          <w:lang w:val="el-GR"/>
        </w:rPr>
        <w:t xml:space="preserve"> ημέρες πριν από την αντικατάσταση. </w:t>
      </w:r>
    </w:p>
    <w:p w14:paraId="10A619EF"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734309">
        <w:rPr>
          <w:rFonts w:cs="Tahoma"/>
          <w:szCs w:val="22"/>
          <w:lang w:val="el-GR"/>
        </w:rPr>
        <w:t>αποχωρήσαντες</w:t>
      </w:r>
      <w:proofErr w:type="spellEnd"/>
      <w:r w:rsidRPr="00734309">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F3DA98F" w14:textId="5375C456" w:rsidR="007026BC" w:rsidRPr="00734309" w:rsidRDefault="007026BC" w:rsidP="007026BC">
      <w:pPr>
        <w:spacing w:after="200" w:line="240" w:lineRule="auto"/>
        <w:rPr>
          <w:rFonts w:cs="Tahoma"/>
          <w:szCs w:val="22"/>
          <w:lang w:val="el-GR"/>
        </w:rPr>
      </w:pPr>
      <w:r w:rsidRPr="00734309">
        <w:rPr>
          <w:rFonts w:cs="Tahoma"/>
          <w:szCs w:val="22"/>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r w:rsidR="00F44276" w:rsidRPr="00734309">
        <w:rPr>
          <w:rFonts w:cs="Tahoma"/>
          <w:szCs w:val="22"/>
          <w:lang w:val="el-GR"/>
        </w:rPr>
        <w:t>λύνεται</w:t>
      </w:r>
      <w:r w:rsidRPr="00734309">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B9EB496"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2859A"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734309">
        <w:rPr>
          <w:rFonts w:cs="Tahoma"/>
          <w:szCs w:val="22"/>
          <w:lang w:val="el-GR"/>
        </w:rPr>
        <w:t>εργοδοτούμενους</w:t>
      </w:r>
      <w:proofErr w:type="spellEnd"/>
      <w:r w:rsidRPr="00734309">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Pr>
          <w:rFonts w:cs="Tahoma"/>
          <w:szCs w:val="22"/>
          <w:lang w:val="el-GR"/>
        </w:rPr>
        <w:t>.</w:t>
      </w:r>
    </w:p>
    <w:p w14:paraId="444C5E1B"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0C300A2"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13FC23FE"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AFD7248"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8161808"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2A4EFFC" w14:textId="77777777" w:rsidR="007026BC" w:rsidRPr="00734309" w:rsidRDefault="007026BC" w:rsidP="007026BC">
      <w:pPr>
        <w:spacing w:after="200" w:line="240" w:lineRule="auto"/>
        <w:rPr>
          <w:rFonts w:cs="Tahoma"/>
          <w:szCs w:val="22"/>
          <w:lang w:val="el-GR"/>
        </w:rPr>
      </w:pPr>
      <w:r w:rsidRPr="00734309">
        <w:rPr>
          <w:rFonts w:cs="Tahoma"/>
          <w:szCs w:val="22"/>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C973A71" w14:textId="77777777" w:rsidR="007026BC" w:rsidRPr="00734309" w:rsidRDefault="007026BC" w:rsidP="007026BC">
      <w:pPr>
        <w:spacing w:after="200" w:line="240" w:lineRule="auto"/>
        <w:rPr>
          <w:rFonts w:cs="Tahoma"/>
          <w:szCs w:val="22"/>
          <w:lang w:val="el-GR"/>
        </w:rPr>
      </w:pPr>
      <w:r w:rsidRPr="00734309">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0A9B4C2" w14:textId="77777777" w:rsidR="007026BC" w:rsidRPr="00734309" w:rsidRDefault="007026BC" w:rsidP="007026BC">
      <w:pPr>
        <w:spacing w:after="200" w:line="240" w:lineRule="auto"/>
        <w:rPr>
          <w:rFonts w:cs="Tahoma"/>
          <w:szCs w:val="22"/>
          <w:lang w:val="el-GR"/>
        </w:rPr>
      </w:pPr>
      <w:r w:rsidRPr="00734309">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szCs w:val="22"/>
          <w:lang w:val="el-GR"/>
        </w:rPr>
        <w:t>.</w:t>
      </w:r>
    </w:p>
    <w:p w14:paraId="29882752" w14:textId="77777777" w:rsidR="007026BC" w:rsidRPr="00734309" w:rsidRDefault="007026BC" w:rsidP="007026BC">
      <w:pPr>
        <w:spacing w:after="200" w:line="240" w:lineRule="auto"/>
        <w:rPr>
          <w:rFonts w:cs="Tahoma"/>
          <w:szCs w:val="22"/>
          <w:lang w:val="el-GR"/>
        </w:rPr>
      </w:pPr>
      <w:r w:rsidRPr="00734309">
        <w:rPr>
          <w:rFonts w:cs="Tahoma"/>
          <w:szCs w:val="22"/>
          <w:lang w:val="el-GR"/>
        </w:rPr>
        <w:t>Ειδικότερα :</w:t>
      </w:r>
    </w:p>
    <w:p w14:paraId="67594FDD"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α.</w:t>
      </w:r>
      <w:r w:rsidRPr="00734309">
        <w:rPr>
          <w:rFonts w:cs="Tahoma"/>
          <w:szCs w:val="22"/>
          <w:lang w:val="el-GR"/>
        </w:rPr>
        <w:tab/>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859B6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β.</w:t>
      </w:r>
      <w:r w:rsidRPr="00734309">
        <w:rPr>
          <w:rFonts w:cs="Tahoma"/>
          <w:szCs w:val="22"/>
          <w:lang w:val="el-GR"/>
        </w:rPr>
        <w:tab/>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4A8F984"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γ.</w:t>
      </w:r>
      <w:r w:rsidRPr="00734309">
        <w:rPr>
          <w:rFonts w:cs="Tahoma"/>
          <w:szCs w:val="22"/>
          <w:lang w:val="el-GR"/>
        </w:rPr>
        <w:tab/>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Pr>
          <w:rFonts w:cs="Tahoma"/>
          <w:szCs w:val="22"/>
          <w:lang w:val="el-GR"/>
        </w:rPr>
        <w:t xml:space="preserve"> </w:t>
      </w:r>
      <w:r w:rsidRPr="00734309">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Pr>
          <w:rFonts w:cs="Tahoma"/>
          <w:szCs w:val="22"/>
          <w:lang w:val="el-GR"/>
        </w:rPr>
        <w:t xml:space="preserve"> </w:t>
      </w:r>
      <w:r w:rsidRPr="00734309">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Pr>
          <w:rFonts w:cs="Tahoma"/>
          <w:szCs w:val="22"/>
          <w:lang w:val="el-GR"/>
        </w:rPr>
        <w:t xml:space="preserve"> </w:t>
      </w:r>
    </w:p>
    <w:p w14:paraId="717928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δ.</w:t>
      </w:r>
      <w:r w:rsidRPr="00734309">
        <w:rPr>
          <w:rFonts w:cs="Tahoma"/>
          <w:szCs w:val="22"/>
          <w:lang w:val="el-GR"/>
        </w:rPr>
        <w:tab/>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0015DAC" w14:textId="77777777" w:rsidR="007026BC" w:rsidRDefault="007026BC" w:rsidP="007026BC">
      <w:pPr>
        <w:spacing w:after="200" w:line="240" w:lineRule="auto"/>
        <w:ind w:left="993" w:hanging="567"/>
        <w:rPr>
          <w:rFonts w:cs="Tahoma"/>
          <w:szCs w:val="22"/>
          <w:lang w:val="el-GR"/>
        </w:rPr>
      </w:pPr>
      <w:r w:rsidRPr="00734309">
        <w:rPr>
          <w:rFonts w:cs="Tahoma"/>
          <w:szCs w:val="22"/>
          <w:lang w:val="el-GR"/>
        </w:rPr>
        <w:t>ε.</w:t>
      </w:r>
      <w:r w:rsidRPr="00734309">
        <w:rPr>
          <w:rFonts w:cs="Tahoma"/>
          <w:szCs w:val="22"/>
          <w:lang w:val="el-GR"/>
        </w:rPr>
        <w:tab/>
        <w:t>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F73741D" w14:textId="77777777" w:rsidR="007026BC" w:rsidRPr="00EF5D76"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39" w:name="_Toc90543505"/>
      <w:bookmarkStart w:id="240" w:name="_Toc182924437"/>
      <w:r>
        <w:rPr>
          <w:rFonts w:ascii="Tahoma" w:hAnsi="Tahoma" w:cs="Tahoma"/>
          <w:sz w:val="22"/>
          <w:szCs w:val="20"/>
          <w:lang w:val="el-GR"/>
        </w:rPr>
        <w:lastRenderedPageBreak/>
        <w:t>4.4</w:t>
      </w:r>
      <w:r w:rsidRPr="00EF5D76">
        <w:rPr>
          <w:rFonts w:ascii="Tahoma" w:hAnsi="Tahoma" w:cs="Tahoma"/>
          <w:sz w:val="22"/>
          <w:szCs w:val="20"/>
          <w:lang w:val="el-GR"/>
        </w:rPr>
        <w:tab/>
      </w:r>
      <w:bookmarkStart w:id="241" w:name="_Toc81915076"/>
      <w:r w:rsidRPr="00EF5D76">
        <w:rPr>
          <w:rFonts w:ascii="Tahoma" w:hAnsi="Tahoma" w:cs="Tahoma"/>
          <w:sz w:val="22"/>
          <w:szCs w:val="20"/>
          <w:lang w:val="el-GR"/>
        </w:rPr>
        <w:t>Υπεργολαβία</w:t>
      </w:r>
      <w:bookmarkEnd w:id="239"/>
      <w:bookmarkEnd w:id="241"/>
      <w:bookmarkEnd w:id="240"/>
    </w:p>
    <w:p w14:paraId="6B3A5433"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4.4.1. </w:t>
      </w:r>
      <w:r w:rsidRPr="007343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w:t>
      </w:r>
    </w:p>
    <w:p w14:paraId="37BD164C"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4.4.2. </w:t>
      </w:r>
      <w:r w:rsidRPr="007343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cs="Tahoma"/>
          <w:i/>
          <w:iCs/>
          <w:color w:val="0099FF"/>
          <w:kern w:val="1"/>
          <w:szCs w:val="22"/>
          <w:lang w:val="el-GR" w:bidi="hi-IN"/>
        </w:rPr>
        <w:t>.</w:t>
      </w:r>
      <w:r w:rsidRPr="007343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6C0D3F7E" w14:textId="4194CFA2" w:rsidR="007026BC" w:rsidRPr="00734309" w:rsidRDefault="007026BC" w:rsidP="007026BC">
      <w:pPr>
        <w:spacing w:line="240" w:lineRule="auto"/>
        <w:rPr>
          <w:rFonts w:cs="Tahoma"/>
          <w:szCs w:val="22"/>
          <w:lang w:val="el-GR"/>
        </w:rPr>
      </w:pPr>
      <w:r w:rsidRPr="00734309">
        <w:rPr>
          <w:rFonts w:cs="Tahoma"/>
          <w:b/>
          <w:bCs/>
          <w:szCs w:val="22"/>
          <w:lang w:val="el-GR"/>
        </w:rPr>
        <w:t>4.4.3.</w:t>
      </w:r>
      <w:r w:rsidRPr="007343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496541775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806E6E" w:rsidRPr="00806E6E">
        <w:rPr>
          <w:rFonts w:cs="Tahoma"/>
          <w:szCs w:val="22"/>
          <w:lang w:val="el-GR"/>
        </w:rPr>
        <w:t>2.2.3</w:t>
      </w:r>
      <w:r w:rsidRPr="00734309">
        <w:rPr>
          <w:rFonts w:cs="Tahoma"/>
          <w:szCs w:val="22"/>
        </w:rPr>
        <w:fldChar w:fldCharType="end"/>
      </w:r>
      <w:r w:rsidRPr="00734309">
        <w:rPr>
          <w:rFonts w:cs="Tahoma"/>
          <w:szCs w:val="22"/>
          <w:lang w:val="el-GR"/>
        </w:rPr>
        <w:t xml:space="preserve"> και με τα αποδεικτικά μέσα της παραγράφου</w:t>
      </w:r>
      <w:r w:rsidR="00626C02">
        <w:rPr>
          <w:rFonts w:cs="Tahoma"/>
          <w:szCs w:val="22"/>
          <w:lang w:val="el-GR"/>
        </w:rPr>
        <w:t xml:space="preserve">, </w:t>
      </w:r>
      <w:r w:rsidRPr="007343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Pr="00FA10A4">
        <w:rPr>
          <w:rFonts w:cs="Tahoma"/>
          <w:szCs w:val="22"/>
          <w:lang w:val="el-GR"/>
        </w:rPr>
        <w:t xml:space="preserve"> </w:t>
      </w:r>
      <w:r w:rsidRPr="00734309">
        <w:rPr>
          <w:rFonts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w:t>
      </w:r>
    </w:p>
    <w:p w14:paraId="5349B577" w14:textId="77777777" w:rsidR="007026BC" w:rsidRDefault="007026BC" w:rsidP="007026BC">
      <w:pPr>
        <w:spacing w:line="240" w:lineRule="auto"/>
        <w:rPr>
          <w:rFonts w:cs="Tahoma"/>
          <w:szCs w:val="22"/>
          <w:lang w:val="el-GR"/>
        </w:rPr>
      </w:pPr>
      <w:r w:rsidRPr="00734309">
        <w:rPr>
          <w:rFonts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w:t>
      </w:r>
    </w:p>
    <w:p w14:paraId="4DC37743" w14:textId="77777777" w:rsidR="007026BC" w:rsidRPr="00734309" w:rsidRDefault="007026BC" w:rsidP="007026BC">
      <w:pPr>
        <w:spacing w:line="240" w:lineRule="auto"/>
        <w:rPr>
          <w:rFonts w:cs="Tahoma"/>
          <w:b/>
          <w:bCs/>
          <w:szCs w:val="22"/>
          <w:lang w:val="el-GR"/>
        </w:rPr>
      </w:pPr>
    </w:p>
    <w:p w14:paraId="5EC327C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42" w:name="_Toc90543506"/>
      <w:bookmarkStart w:id="243" w:name="_Toc182924438"/>
      <w:r>
        <w:rPr>
          <w:rFonts w:ascii="Tahoma" w:hAnsi="Tahoma" w:cs="Tahoma"/>
          <w:sz w:val="22"/>
          <w:szCs w:val="20"/>
          <w:lang w:val="el-GR"/>
        </w:rPr>
        <w:t>4.5</w:t>
      </w:r>
      <w:r w:rsidRPr="00A74E7C">
        <w:rPr>
          <w:rFonts w:ascii="Tahoma" w:hAnsi="Tahoma" w:cs="Tahoma"/>
          <w:sz w:val="22"/>
          <w:szCs w:val="20"/>
          <w:lang w:val="el-GR"/>
        </w:rPr>
        <w:tab/>
      </w:r>
      <w:bookmarkStart w:id="244" w:name="_Ref496607258"/>
      <w:bookmarkStart w:id="245" w:name="_Toc81915077"/>
      <w:r w:rsidRPr="00A74E7C">
        <w:rPr>
          <w:rFonts w:ascii="Tahoma" w:hAnsi="Tahoma" w:cs="Tahoma"/>
          <w:sz w:val="22"/>
          <w:szCs w:val="20"/>
          <w:lang w:val="el-GR"/>
        </w:rPr>
        <w:t>Τροποποίηση σύμβασης κατά τη διάρκειά της</w:t>
      </w:r>
      <w:bookmarkEnd w:id="242"/>
      <w:bookmarkEnd w:id="244"/>
      <w:bookmarkEnd w:id="245"/>
      <w:bookmarkEnd w:id="243"/>
    </w:p>
    <w:p w14:paraId="7FDA8A82" w14:textId="77777777" w:rsidR="007026BC" w:rsidRPr="00CD440D" w:rsidRDefault="007026BC" w:rsidP="007026BC">
      <w:pPr>
        <w:spacing w:line="240" w:lineRule="auto"/>
        <w:rPr>
          <w:rFonts w:cs="Tahoma"/>
          <w:szCs w:val="22"/>
          <w:lang w:val="el-GR"/>
        </w:rPr>
      </w:pPr>
      <w:r w:rsidRPr="00CD440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7E008F6A" w14:textId="77777777" w:rsidR="007026BC" w:rsidRDefault="007026BC" w:rsidP="007026BC">
      <w:pPr>
        <w:spacing w:line="240" w:lineRule="auto"/>
        <w:rPr>
          <w:lang w:val="el-GR"/>
        </w:rPr>
      </w:pPr>
      <w:r w:rsidRPr="00CD440D">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CD440D">
        <w:rPr>
          <w:lang w:val="el-GR"/>
        </w:rPr>
        <w:t>ους</w:t>
      </w:r>
      <w:proofErr w:type="spellEnd"/>
      <w:r w:rsidRPr="00CD440D">
        <w:rPr>
          <w:lang w:val="el-GR"/>
        </w:rPr>
        <w:t>, κατά σειρά κατάταξης οικονομικό φορέα που συμμετέχει-</w:t>
      </w:r>
      <w:proofErr w:type="spellStart"/>
      <w:r w:rsidRPr="00CD440D">
        <w:rPr>
          <w:lang w:val="el-GR"/>
        </w:rPr>
        <w:t>ουν</w:t>
      </w:r>
      <w:proofErr w:type="spellEnd"/>
      <w:r w:rsidRPr="00CD440D">
        <w:rPr>
          <w:lang w:val="el-GR"/>
        </w:rPr>
        <w:t xml:space="preserve"> στην παρούσα διαδικασία ανάθεσης της συγκεκριμένης σύμβασης και να του/τους προτείνει να αναλάβει/</w:t>
      </w:r>
      <w:proofErr w:type="spellStart"/>
      <w:r w:rsidRPr="00CD440D">
        <w:rPr>
          <w:lang w:val="el-GR"/>
        </w:rPr>
        <w:t>ουν</w:t>
      </w:r>
      <w:proofErr w:type="spellEnd"/>
      <w:r w:rsidRPr="00CD440D">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CD440D">
        <w:rPr>
          <w:vertAlign w:val="superscript"/>
          <w:lang w:val="el-GR"/>
        </w:rPr>
        <w:footnoteReference w:id="28"/>
      </w:r>
      <w:r w:rsidRPr="00CD440D">
        <w:rPr>
          <w:vertAlign w:val="superscript"/>
          <w:lang w:val="el-GR"/>
        </w:rPr>
        <w:t>.</w:t>
      </w:r>
      <w:r w:rsidRPr="00CD440D">
        <w:rPr>
          <w:lang w:val="el-GR"/>
        </w:rPr>
        <w:t xml:space="preserve"> Η </w:t>
      </w:r>
      <w:r w:rsidRPr="00CD440D">
        <w:rPr>
          <w:lang w:val="el-GR"/>
        </w:rPr>
        <w:lastRenderedPageBreak/>
        <w:t xml:space="preserve">σύμβαση συνάπτεται, εφόσον εντός της </w:t>
      </w:r>
      <w:proofErr w:type="spellStart"/>
      <w:r w:rsidRPr="00CD440D">
        <w:rPr>
          <w:lang w:val="el-GR"/>
        </w:rPr>
        <w:t>τεθείσας</w:t>
      </w:r>
      <w:proofErr w:type="spellEnd"/>
      <w:r w:rsidRPr="00CD440D">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5577B6E" w14:textId="77777777" w:rsidR="000464A4" w:rsidRPr="005645EC" w:rsidRDefault="000464A4" w:rsidP="000464A4">
      <w:pPr>
        <w:spacing w:line="276" w:lineRule="auto"/>
        <w:rPr>
          <w:rFonts w:cs="Tahoma"/>
          <w:szCs w:val="22"/>
          <w:lang w:val="el-GR"/>
        </w:rPr>
      </w:pPr>
      <w:r w:rsidRPr="005645EC">
        <w:rPr>
          <w:rFonts w:cs="Tahoma"/>
          <w:b/>
          <w:color w:val="002060"/>
          <w:szCs w:val="22"/>
          <w:lang w:val="el-GR"/>
        </w:rPr>
        <w:t>4.5.1</w:t>
      </w:r>
      <w:r w:rsidRPr="005645EC">
        <w:rPr>
          <w:rFonts w:cs="Tahoma"/>
          <w:b/>
          <w:color w:val="002060"/>
          <w:szCs w:val="22"/>
          <w:lang w:val="el-GR"/>
        </w:rPr>
        <w:tab/>
        <w:t>Δικαιώματα προαίρεσης</w:t>
      </w:r>
      <w:r w:rsidRPr="005645EC">
        <w:rPr>
          <w:rFonts w:cs="Tahoma"/>
          <w:szCs w:val="22"/>
          <w:lang w:val="el-GR"/>
        </w:rPr>
        <w:t xml:space="preserve"> </w:t>
      </w:r>
    </w:p>
    <w:p w14:paraId="38272BD7" w14:textId="77777777" w:rsidR="000464A4" w:rsidRPr="005645EC" w:rsidRDefault="000464A4" w:rsidP="000464A4">
      <w:pPr>
        <w:spacing w:line="276" w:lineRule="auto"/>
        <w:rPr>
          <w:rFonts w:cs="Tahoma"/>
          <w:szCs w:val="22"/>
          <w:lang w:val="el-GR"/>
        </w:rPr>
      </w:pPr>
      <w:r w:rsidRPr="005645EC">
        <w:rPr>
          <w:rFonts w:cs="Tahoma"/>
          <w:szCs w:val="22"/>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w:t>
      </w:r>
    </w:p>
    <w:p w14:paraId="51C99AC4" w14:textId="2927401E" w:rsidR="000464A4" w:rsidRPr="005645EC" w:rsidRDefault="000464A4" w:rsidP="000464A4">
      <w:pPr>
        <w:rPr>
          <w:rFonts w:cs="Tahoma"/>
          <w:szCs w:val="22"/>
          <w:lang w:val="el-GR"/>
        </w:rPr>
      </w:pPr>
      <w:r w:rsidRPr="005645EC">
        <w:rPr>
          <w:rFonts w:cs="Tahoma"/>
          <w:szCs w:val="22"/>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έως του ποσοστού </w:t>
      </w:r>
      <w:r w:rsidR="005645EC" w:rsidRPr="005645EC">
        <w:rPr>
          <w:rFonts w:cs="Tahoma"/>
          <w:szCs w:val="22"/>
          <w:lang w:val="el-GR"/>
        </w:rPr>
        <w:t xml:space="preserve">εκατό </w:t>
      </w:r>
      <w:r w:rsidRPr="005645EC">
        <w:rPr>
          <w:rFonts w:cs="Tahoma"/>
          <w:szCs w:val="22"/>
          <w:lang w:val="el-GR"/>
        </w:rPr>
        <w:t>τοις εκατό (</w:t>
      </w:r>
      <w:r w:rsidR="005645EC" w:rsidRPr="005645EC">
        <w:rPr>
          <w:rFonts w:cs="Tahoma"/>
          <w:szCs w:val="22"/>
          <w:lang w:val="el-GR"/>
        </w:rPr>
        <w:t>10</w:t>
      </w:r>
      <w:r w:rsidRPr="005645EC">
        <w:rPr>
          <w:rFonts w:cs="Tahoma"/>
          <w:szCs w:val="22"/>
          <w:lang w:val="el-GR"/>
        </w:rPr>
        <w:t xml:space="preserve">0%) του προϋπολογισμού του έργου και με χρονοδιάγραμμα υλοποίησης έως </w:t>
      </w:r>
      <w:r w:rsidR="005645EC" w:rsidRPr="005645EC">
        <w:rPr>
          <w:rFonts w:cs="Tahoma"/>
          <w:szCs w:val="22"/>
          <w:lang w:val="el-GR"/>
        </w:rPr>
        <w:t>δώδεκα</w:t>
      </w:r>
      <w:r w:rsidRPr="005645EC">
        <w:rPr>
          <w:rFonts w:cs="Tahoma"/>
          <w:szCs w:val="22"/>
          <w:lang w:val="el-GR"/>
        </w:rPr>
        <w:t xml:space="preserve"> (</w:t>
      </w:r>
      <w:r w:rsidR="005645EC" w:rsidRPr="005645EC">
        <w:rPr>
          <w:rFonts w:cs="Tahoma"/>
          <w:szCs w:val="22"/>
          <w:lang w:val="el-GR"/>
        </w:rPr>
        <w:t>12</w:t>
      </w:r>
      <w:r w:rsidRPr="005645EC">
        <w:rPr>
          <w:rFonts w:cs="Tahoma"/>
          <w:szCs w:val="22"/>
          <w:lang w:val="el-GR"/>
        </w:rPr>
        <w:t>)  μήνες από την άσκησή του.</w:t>
      </w:r>
    </w:p>
    <w:p w14:paraId="3E432BDE" w14:textId="77777777" w:rsidR="000464A4" w:rsidRPr="009105CD" w:rsidRDefault="000464A4" w:rsidP="000464A4">
      <w:pPr>
        <w:spacing w:line="276" w:lineRule="auto"/>
        <w:rPr>
          <w:rFonts w:cs="Tahoma"/>
          <w:lang w:val="el-GR"/>
        </w:rPr>
      </w:pPr>
      <w:r w:rsidRPr="005645EC">
        <w:rPr>
          <w:rFonts w:cs="Tahoma"/>
          <w:szCs w:val="22"/>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p>
    <w:p w14:paraId="446B2CDD" w14:textId="77777777" w:rsidR="000464A4" w:rsidRPr="00CD440D" w:rsidRDefault="000464A4" w:rsidP="007026BC">
      <w:pPr>
        <w:spacing w:line="240" w:lineRule="auto"/>
        <w:rPr>
          <w:lang w:val="el-GR"/>
        </w:rPr>
      </w:pPr>
    </w:p>
    <w:p w14:paraId="768ACED0" w14:textId="77777777" w:rsidR="007026BC" w:rsidRPr="00734309" w:rsidRDefault="007026BC" w:rsidP="007026BC">
      <w:pPr>
        <w:spacing w:line="240" w:lineRule="auto"/>
        <w:rPr>
          <w:rFonts w:cs="Tahoma"/>
          <w:szCs w:val="22"/>
          <w:lang w:val="el-GR"/>
        </w:rPr>
      </w:pPr>
    </w:p>
    <w:p w14:paraId="462D04C3"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46" w:name="_Toc90543507"/>
      <w:bookmarkStart w:id="247" w:name="_Toc182924439"/>
      <w:r>
        <w:rPr>
          <w:rFonts w:ascii="Tahoma" w:hAnsi="Tahoma" w:cs="Tahoma"/>
          <w:sz w:val="22"/>
          <w:szCs w:val="20"/>
          <w:lang w:val="el-GR"/>
        </w:rPr>
        <w:t>4.6</w:t>
      </w:r>
      <w:r w:rsidRPr="00A74E7C">
        <w:rPr>
          <w:rFonts w:ascii="Tahoma" w:hAnsi="Tahoma" w:cs="Tahoma"/>
          <w:sz w:val="22"/>
          <w:szCs w:val="20"/>
          <w:lang w:val="el-GR"/>
        </w:rPr>
        <w:tab/>
      </w:r>
      <w:bookmarkStart w:id="248" w:name="_Toc81915078"/>
      <w:r w:rsidRPr="00A74E7C">
        <w:rPr>
          <w:rFonts w:ascii="Tahoma" w:hAnsi="Tahoma" w:cs="Tahoma"/>
          <w:sz w:val="22"/>
          <w:szCs w:val="20"/>
          <w:lang w:val="el-GR"/>
        </w:rPr>
        <w:t>Δικαίωμα μονομερούς λύσης της σύμβασης</w:t>
      </w:r>
      <w:bookmarkEnd w:id="246"/>
      <w:bookmarkEnd w:id="248"/>
      <w:bookmarkEnd w:id="247"/>
    </w:p>
    <w:p w14:paraId="481C88C7" w14:textId="77777777" w:rsidR="007026BC" w:rsidRPr="00C229F3" w:rsidRDefault="007026BC" w:rsidP="007026BC">
      <w:pPr>
        <w:spacing w:line="240" w:lineRule="auto"/>
        <w:rPr>
          <w:lang w:val="el-GR"/>
        </w:rPr>
      </w:pPr>
      <w:r>
        <w:rPr>
          <w:rFonts w:cs="Tahoma"/>
          <w:b/>
          <w:bCs/>
          <w:szCs w:val="22"/>
          <w:lang w:val="el-GR"/>
        </w:rPr>
        <w:t>4</w:t>
      </w:r>
      <w:r w:rsidRPr="00734309">
        <w:rPr>
          <w:rFonts w:cs="Tahoma"/>
          <w:b/>
          <w:bCs/>
          <w:szCs w:val="22"/>
          <w:lang w:val="el-GR"/>
        </w:rPr>
        <w:t>.6.1.</w:t>
      </w:r>
      <w:r w:rsidRPr="00734309">
        <w:rPr>
          <w:rFonts w:cs="Tahoma"/>
          <w:szCs w:val="22"/>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9B80F44" w14:textId="77777777" w:rsidR="007026BC" w:rsidRPr="00C229F3" w:rsidRDefault="007026BC" w:rsidP="007026BC">
      <w:pPr>
        <w:spacing w:line="240"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52E566D" w14:textId="77777777" w:rsidR="007026BC" w:rsidRPr="00C229F3" w:rsidRDefault="007026BC" w:rsidP="007026BC">
      <w:pPr>
        <w:spacing w:line="240"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DB692AE" w14:textId="77777777" w:rsidR="007026BC" w:rsidRPr="001D389E" w:rsidRDefault="007026BC" w:rsidP="007026BC">
      <w:pPr>
        <w:spacing w:line="240" w:lineRule="auto"/>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025D316" w14:textId="77777777" w:rsidR="007026BC" w:rsidRDefault="007026BC" w:rsidP="007026BC">
      <w:pPr>
        <w:spacing w:line="240" w:lineRule="auto"/>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w:t>
      </w:r>
      <w:r>
        <w:rPr>
          <w:szCs w:val="22"/>
          <w:lang w:val="el-GR"/>
        </w:rPr>
        <w:t xml:space="preserve"> στην παρ. 2.2.3.1 της παρούσας.</w:t>
      </w:r>
    </w:p>
    <w:p w14:paraId="361FBD79" w14:textId="77777777" w:rsidR="007026BC" w:rsidRPr="005F0A0D" w:rsidRDefault="007026BC" w:rsidP="007026BC">
      <w:pPr>
        <w:rPr>
          <w:szCs w:val="22"/>
          <w:lang w:val="el-GR"/>
        </w:rPr>
      </w:pPr>
      <w:r w:rsidRPr="005F0A0D">
        <w:rPr>
          <w:szCs w:val="22"/>
          <w:lang w:val="el-GR"/>
        </w:rPr>
        <w:t>ε)</w:t>
      </w:r>
      <w:r>
        <w:rPr>
          <w:szCs w:val="22"/>
          <w:lang w:val="el-GR"/>
        </w:rPr>
        <w:t xml:space="preserve"> </w:t>
      </w:r>
      <w:r w:rsidRPr="005F0A0D">
        <w:rPr>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szCs w:val="22"/>
          <w:lang w:val="el-GR"/>
        </w:rPr>
        <w:t>προκύπτουσα</w:t>
      </w:r>
      <w:proofErr w:type="spellEnd"/>
      <w:r w:rsidRPr="005F0A0D">
        <w:rPr>
          <w:szCs w:val="22"/>
          <w:lang w:val="el-GR"/>
        </w:rPr>
        <w:t xml:space="preserve"> από παρόμοια διαδικασία, προβλεπόμενη σε εθνικές διατάξεις νόμου.</w:t>
      </w:r>
      <w:r w:rsidRPr="00166934">
        <w:rPr>
          <w:szCs w:val="22"/>
          <w:lang w:val="el-GR"/>
        </w:rPr>
        <w:t xml:space="preserve"> </w:t>
      </w:r>
      <w:r w:rsidRPr="00911940">
        <w:rPr>
          <w:szCs w:val="22"/>
          <w:lang w:val="el-GR"/>
        </w:rPr>
        <w:t xml:space="preserve">Η αναθέτουσα </w:t>
      </w:r>
      <w:r w:rsidRPr="00911940">
        <w:rPr>
          <w:szCs w:val="22"/>
          <w:lang w:val="el-GR"/>
        </w:rPr>
        <w:lastRenderedPageBreak/>
        <w:t>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AB4938F" w14:textId="77777777" w:rsidR="007026BC" w:rsidRPr="008F4C2F" w:rsidRDefault="007026BC" w:rsidP="007026BC">
      <w:pPr>
        <w:rPr>
          <w:szCs w:val="22"/>
          <w:lang w:val="el-GR"/>
        </w:rPr>
      </w:pPr>
      <w:proofErr w:type="spellStart"/>
      <w:r w:rsidRPr="008F4C2F">
        <w:rPr>
          <w:szCs w:val="22"/>
          <w:lang w:val="el-GR"/>
        </w:rPr>
        <w:t>στ</w:t>
      </w:r>
      <w:proofErr w:type="spellEnd"/>
      <w:r w:rsidRPr="008F4C2F">
        <w:rPr>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C8DD586" w14:textId="77777777" w:rsidR="007026BC" w:rsidRPr="00734309" w:rsidRDefault="007026BC" w:rsidP="007026BC">
      <w:pPr>
        <w:spacing w:line="240" w:lineRule="auto"/>
        <w:rPr>
          <w:rFonts w:cs="Tahoma"/>
          <w:b/>
          <w:bCs/>
          <w:szCs w:val="22"/>
          <w:lang w:val="el-GR"/>
        </w:rPr>
      </w:pPr>
    </w:p>
    <w:p w14:paraId="68456A31" w14:textId="77777777" w:rsidR="007026BC" w:rsidRPr="00A74E7C" w:rsidRDefault="007026BC" w:rsidP="007026BC">
      <w:pPr>
        <w:pStyle w:val="1"/>
        <w:spacing w:line="240" w:lineRule="auto"/>
        <w:rPr>
          <w:rFonts w:ascii="Tahoma" w:hAnsi="Tahoma" w:cs="Tahoma"/>
          <w:sz w:val="24"/>
          <w:szCs w:val="24"/>
          <w:lang w:val="el-GR"/>
        </w:rPr>
      </w:pPr>
      <w:bookmarkStart w:id="249" w:name="_Toc81915079"/>
      <w:bookmarkStart w:id="250" w:name="_Toc90543508"/>
      <w:bookmarkStart w:id="251" w:name="_Toc182924440"/>
      <w:r w:rsidRPr="00A74E7C">
        <w:rPr>
          <w:rFonts w:ascii="Tahoma" w:hAnsi="Tahoma" w:cs="Tahoma"/>
          <w:sz w:val="24"/>
          <w:szCs w:val="24"/>
          <w:lang w:val="el-GR"/>
        </w:rPr>
        <w:lastRenderedPageBreak/>
        <w:t>ΕΙΔΙΚΟΙ ΟΡΟΙ ΕΚΤΕΛΕΣΗΣ ΤΗΣ ΣΥΜΒΑΣΗΣ</w:t>
      </w:r>
      <w:bookmarkEnd w:id="249"/>
      <w:bookmarkEnd w:id="250"/>
      <w:bookmarkEnd w:id="251"/>
      <w:r w:rsidRPr="00A74E7C">
        <w:rPr>
          <w:rFonts w:ascii="Tahoma" w:hAnsi="Tahoma" w:cs="Tahoma"/>
          <w:sz w:val="24"/>
          <w:szCs w:val="24"/>
          <w:lang w:val="el-GR"/>
        </w:rPr>
        <w:t xml:space="preserve"> </w:t>
      </w:r>
    </w:p>
    <w:p w14:paraId="4A07C506"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52" w:name="_Toc90543509"/>
      <w:bookmarkStart w:id="253" w:name="_Toc182924441"/>
      <w:r>
        <w:rPr>
          <w:rFonts w:ascii="Tahoma" w:hAnsi="Tahoma" w:cs="Tahoma"/>
          <w:sz w:val="22"/>
          <w:szCs w:val="20"/>
          <w:lang w:val="el-GR"/>
        </w:rPr>
        <w:t>5.1</w:t>
      </w:r>
      <w:r w:rsidRPr="00A74E7C">
        <w:rPr>
          <w:rFonts w:ascii="Tahoma" w:hAnsi="Tahoma" w:cs="Tahoma"/>
          <w:sz w:val="22"/>
          <w:szCs w:val="20"/>
          <w:lang w:val="el-GR"/>
        </w:rPr>
        <w:tab/>
      </w:r>
      <w:bookmarkStart w:id="254" w:name="_Ref496607306"/>
      <w:bookmarkStart w:id="255" w:name="_Toc81915080"/>
      <w:r w:rsidRPr="00A74E7C">
        <w:rPr>
          <w:rFonts w:ascii="Tahoma" w:hAnsi="Tahoma" w:cs="Tahoma"/>
          <w:sz w:val="22"/>
          <w:szCs w:val="20"/>
          <w:lang w:val="el-GR"/>
        </w:rPr>
        <w:t>Τρόπος πληρωμής</w:t>
      </w:r>
      <w:bookmarkEnd w:id="252"/>
      <w:bookmarkEnd w:id="254"/>
      <w:bookmarkEnd w:id="255"/>
      <w:bookmarkEnd w:id="253"/>
    </w:p>
    <w:p w14:paraId="50ACA346" w14:textId="5EF4B499" w:rsidR="007026BC" w:rsidRPr="00ED7C2B" w:rsidRDefault="007026BC" w:rsidP="007026BC">
      <w:pPr>
        <w:rPr>
          <w:rFonts w:cs="Tahoma"/>
          <w:szCs w:val="22"/>
          <w:lang w:val="el-GR"/>
        </w:rPr>
      </w:pPr>
      <w:r w:rsidRPr="00EB404A">
        <w:rPr>
          <w:rFonts w:cs="Tahoma"/>
          <w:b/>
          <w:bCs/>
          <w:szCs w:val="22"/>
          <w:lang w:val="el-GR"/>
        </w:rPr>
        <w:t>5.1.1</w:t>
      </w:r>
      <w:r w:rsidRPr="00EB404A">
        <w:rPr>
          <w:rFonts w:cs="Tahoma"/>
          <w:szCs w:val="22"/>
          <w:lang w:val="el-GR"/>
        </w:rPr>
        <w:t>.</w:t>
      </w:r>
      <w:r w:rsidR="00ED7C2B" w:rsidRPr="00ED7C2B">
        <w:rPr>
          <w:rFonts w:cs="Tahoma"/>
          <w:sz w:val="20"/>
          <w:lang w:val="el-GR"/>
        </w:rPr>
        <w:t xml:space="preserve"> </w:t>
      </w:r>
      <w:r w:rsidR="00ED7C2B" w:rsidRPr="00ED7C2B">
        <w:rPr>
          <w:rFonts w:cs="Tahoma"/>
          <w:szCs w:val="22"/>
          <w:lang w:val="el-GR"/>
        </w:rPr>
        <w:t xml:space="preserve">Το συμβατικό τίμημα θα καταβληθεί σε </w:t>
      </w:r>
      <w:r w:rsidR="00ED7C2B">
        <w:rPr>
          <w:rFonts w:cs="Tahoma"/>
          <w:szCs w:val="22"/>
          <w:lang w:val="el-GR"/>
        </w:rPr>
        <w:t xml:space="preserve">δώδεκα </w:t>
      </w:r>
      <w:r w:rsidR="00ED7C2B" w:rsidRPr="00ED7C2B">
        <w:rPr>
          <w:rFonts w:cs="Tahoma"/>
          <w:szCs w:val="22"/>
          <w:lang w:val="el-GR"/>
        </w:rPr>
        <w:t>(</w:t>
      </w:r>
      <w:r w:rsidR="00ED7C2B">
        <w:rPr>
          <w:rFonts w:cs="Tahoma"/>
          <w:szCs w:val="22"/>
          <w:lang w:val="el-GR"/>
        </w:rPr>
        <w:t>12</w:t>
      </w:r>
      <w:r w:rsidR="00ED7C2B" w:rsidRPr="00ED7C2B">
        <w:rPr>
          <w:rFonts w:cs="Tahoma"/>
          <w:szCs w:val="22"/>
          <w:lang w:val="el-GR"/>
        </w:rPr>
        <w:t>) μηνιαίες ισόποσες δόσεις</w:t>
      </w:r>
    </w:p>
    <w:p w14:paraId="0A008CD9" w14:textId="25A759B1" w:rsidR="007026BC" w:rsidRPr="00BE269B" w:rsidRDefault="007026BC" w:rsidP="007026BC">
      <w:pPr>
        <w:rPr>
          <w:rFonts w:cs="Tahoma"/>
          <w:szCs w:val="22"/>
          <w:lang w:val="el-GR"/>
        </w:rPr>
      </w:pPr>
      <w:r w:rsidRPr="00BE269B">
        <w:rPr>
          <w:rFonts w:cs="Tahoma"/>
          <w:szCs w:val="22"/>
          <w:lang w:val="el-GR"/>
        </w:rPr>
        <w:t xml:space="preserve">Πέραν του τελικού </w:t>
      </w:r>
      <w:r w:rsidR="00ED7C2B">
        <w:rPr>
          <w:rFonts w:cs="Tahoma"/>
          <w:szCs w:val="22"/>
          <w:lang w:val="el-GR"/>
        </w:rPr>
        <w:t>συμβατικού τιμήματος</w:t>
      </w:r>
      <w:r w:rsidRPr="00BE269B">
        <w:rPr>
          <w:rFonts w:cs="Tahoma"/>
          <w:szCs w:val="22"/>
          <w:lang w:val="el-GR"/>
        </w:rPr>
        <w:t xml:space="preserve">, η Αναθέτουσα Αρχή δεν θα καταβάλλει ουδεμία άλλη επιβάρυνση και για κανένα λόγο. </w:t>
      </w:r>
    </w:p>
    <w:p w14:paraId="688E5620" w14:textId="77777777" w:rsidR="007026BC" w:rsidRDefault="007026BC" w:rsidP="007026BC">
      <w:pPr>
        <w:spacing w:line="240" w:lineRule="auto"/>
        <w:rPr>
          <w:rFonts w:cs="Tahoma"/>
          <w:szCs w:val="22"/>
          <w:lang w:val="el-GR"/>
        </w:rPr>
      </w:pPr>
      <w:r w:rsidRPr="007343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577EFB18" w14:textId="1BF2FE2F" w:rsidR="00575991" w:rsidRPr="00734309" w:rsidRDefault="00575991" w:rsidP="007026BC">
      <w:pPr>
        <w:spacing w:line="240" w:lineRule="auto"/>
        <w:rPr>
          <w:rFonts w:cs="Tahoma"/>
          <w:szCs w:val="22"/>
          <w:lang w:val="el-GR"/>
        </w:rPr>
      </w:pPr>
      <w:r>
        <w:rPr>
          <w:rFonts w:cs="Tahoma"/>
          <w:szCs w:val="22"/>
          <w:lang w:val="el-GR"/>
        </w:rPr>
        <w:t>Το συμβατικό τίμημα δύναται να αναπροσαρμόζεται σύμφωνα με το άρθρο 53 του Ν.4412/2016</w:t>
      </w:r>
      <w:r w:rsidR="00A50CEA">
        <w:rPr>
          <w:rFonts w:cs="Tahoma"/>
          <w:szCs w:val="22"/>
          <w:lang w:val="el-GR"/>
        </w:rPr>
        <w:t>.</w:t>
      </w:r>
    </w:p>
    <w:p w14:paraId="3D340DA7" w14:textId="77777777" w:rsidR="00ED7C2B" w:rsidRPr="001F171A" w:rsidRDefault="007026BC" w:rsidP="00ED7C2B">
      <w:pPr>
        <w:rPr>
          <w:rFonts w:cs="Tahoma"/>
          <w:szCs w:val="22"/>
          <w:lang w:val="el-GR"/>
        </w:rPr>
      </w:pPr>
      <w:r w:rsidRPr="00734309">
        <w:rPr>
          <w:rFonts w:cs="Tahoma"/>
          <w:b/>
          <w:bCs/>
          <w:szCs w:val="22"/>
          <w:lang w:val="el-GR"/>
        </w:rPr>
        <w:t>5.1.2</w:t>
      </w:r>
      <w:r w:rsidRPr="00734309">
        <w:rPr>
          <w:rFonts w:cs="Tahoma"/>
          <w:szCs w:val="22"/>
          <w:lang w:val="el-GR"/>
        </w:rPr>
        <w:t>.</w:t>
      </w:r>
      <w:r w:rsidR="00CD440D" w:rsidRPr="00CD440D">
        <w:rPr>
          <w:rFonts w:cs="Tahoma"/>
          <w:szCs w:val="22"/>
          <w:lang w:val="el-GR"/>
        </w:rPr>
        <w:t xml:space="preserve"> </w:t>
      </w:r>
      <w:bookmarkStart w:id="256" w:name="_Toc65669353"/>
      <w:bookmarkStart w:id="257" w:name="_Toc65671947"/>
      <w:bookmarkStart w:id="258" w:name="_Toc65672051"/>
      <w:bookmarkStart w:id="259" w:name="_Toc90543510"/>
      <w:bookmarkEnd w:id="256"/>
      <w:bookmarkEnd w:id="257"/>
      <w:bookmarkEnd w:id="258"/>
      <w:r w:rsidR="00ED7C2B" w:rsidRPr="00ED7C2B">
        <w:rPr>
          <w:rFonts w:cs="Tahoma"/>
          <w:szCs w:val="22"/>
          <w:lang w:val="el-GR"/>
        </w:rPr>
        <w:t xml:space="preserve">Επισημαίνεται ότι, 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w:t>
      </w:r>
      <w:r w:rsidR="00ED7C2B" w:rsidRPr="001F171A">
        <w:rPr>
          <w:rFonts w:cs="Tahoma"/>
          <w:szCs w:val="22"/>
          <w:lang w:val="el-GR"/>
        </w:rPr>
        <w:t xml:space="preserve">Ιδίως, επί του ανωτέρω τιμήματος, θα επιβάλλεται: </w:t>
      </w:r>
    </w:p>
    <w:p w14:paraId="0BF87572" w14:textId="6B19766F" w:rsidR="00072BFF" w:rsidRPr="00072BFF" w:rsidRDefault="00072BFF" w:rsidP="00072BFF">
      <w:pPr>
        <w:spacing w:line="240" w:lineRule="auto"/>
        <w:rPr>
          <w:rFonts w:cs="Tahoma"/>
          <w:szCs w:val="22"/>
          <w:lang w:val="el-GR"/>
        </w:rPr>
      </w:pPr>
      <w:r w:rsidRPr="00072BFF">
        <w:rPr>
          <w:rFonts w:cs="Tahoma"/>
          <w:szCs w:val="22"/>
          <w:lang w:val="el-GR"/>
        </w:rPr>
        <w:t xml:space="preserve">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r w:rsidR="00626C02" w:rsidRPr="00072BFF">
        <w:rPr>
          <w:rFonts w:cs="Tahoma"/>
          <w:szCs w:val="22"/>
          <w:lang w:val="el-GR"/>
        </w:rPr>
        <w:t>παρακρατείτε</w:t>
      </w:r>
      <w:r w:rsidRPr="00072BFF">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5BE5714" w14:textId="77777777" w:rsidR="00072BFF" w:rsidRPr="00072BFF" w:rsidRDefault="00072BFF" w:rsidP="00072BFF">
      <w:pPr>
        <w:spacing w:line="240" w:lineRule="auto"/>
        <w:rPr>
          <w:rFonts w:cs="Tahoma"/>
          <w:szCs w:val="22"/>
          <w:lang w:val="el-GR"/>
        </w:rPr>
      </w:pPr>
      <w:r w:rsidRPr="00072BFF">
        <w:rPr>
          <w:rFonts w:cs="Tahoma"/>
          <w:szCs w:val="22"/>
          <w:lang w:val="el-GR"/>
        </w:rPr>
        <w:t>β) Κράτηση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Δημόσιων Συμβάσεων (άρθρο 350 παρ. 3 του ν. 4412/2016 ως ισχύει).</w:t>
      </w:r>
    </w:p>
    <w:p w14:paraId="479C6AC0" w14:textId="021F6ABE" w:rsidR="00ED7C2B" w:rsidRPr="00ED7C2B" w:rsidRDefault="00072BFF" w:rsidP="00072BFF">
      <w:pPr>
        <w:rPr>
          <w:rFonts w:cs="Tahoma"/>
          <w:szCs w:val="22"/>
          <w:lang w:val="el-GR" w:eastAsia="en-US"/>
        </w:rPr>
      </w:pPr>
      <w:r w:rsidRPr="00072BFF">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r w:rsidR="00ED7C2B" w:rsidRPr="00ED7C2B">
        <w:rPr>
          <w:rFonts w:cs="Tahoma"/>
          <w:szCs w:val="22"/>
          <w:lang w:val="el-GR" w:eastAsia="en-US"/>
        </w:rPr>
        <w:t xml:space="preserve">. </w:t>
      </w:r>
    </w:p>
    <w:p w14:paraId="56B8185F" w14:textId="77777777" w:rsidR="00ED7C2B" w:rsidRPr="00ED7C2B" w:rsidRDefault="00ED7C2B" w:rsidP="00ED7C2B">
      <w:pPr>
        <w:rPr>
          <w:rFonts w:cs="Tahoma"/>
          <w:szCs w:val="22"/>
          <w:lang w:val="el-GR" w:eastAsia="en-US"/>
        </w:rPr>
      </w:pPr>
      <w:r w:rsidRPr="00ED7C2B">
        <w:rPr>
          <w:rFonts w:cs="Tahoma"/>
          <w:szCs w:val="22"/>
          <w:lang w:val="el-GR" w:eastAsia="en-US"/>
        </w:rPr>
        <w:t>Η παρακράτηση φόρου θα γίνει σύμφωνα με την ισχύουσα νομοθεσία.</w:t>
      </w:r>
    </w:p>
    <w:p w14:paraId="6F8BDF6F" w14:textId="77777777" w:rsidR="00ED7C2B" w:rsidRPr="00ED7C2B" w:rsidRDefault="00ED7C2B" w:rsidP="00ED7C2B">
      <w:pPr>
        <w:rPr>
          <w:rFonts w:cs="Tahoma"/>
          <w:szCs w:val="22"/>
          <w:lang w:val="el-GR"/>
        </w:rPr>
      </w:pPr>
    </w:p>
    <w:p w14:paraId="640786E1" w14:textId="77777777" w:rsidR="00ED7C2B" w:rsidRPr="00ED7C2B" w:rsidRDefault="00ED7C2B" w:rsidP="00ED7C2B">
      <w:pPr>
        <w:rPr>
          <w:rFonts w:cs="Tahoma"/>
          <w:szCs w:val="22"/>
          <w:lang w:val="el-GR"/>
        </w:rPr>
      </w:pPr>
      <w:r w:rsidRPr="00ED7C2B">
        <w:rPr>
          <w:rFonts w:cs="Tahoma"/>
          <w:szCs w:val="22"/>
          <w:lang w:val="el-GR"/>
        </w:rPr>
        <w:t xml:space="preserve">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μετά από συνολική έρευνα που πραγματοποίησε πριν από την κατάθεση της προσφοράς του. Στο τίμημα περιλαμβάνονται όλες οι ενδεχόμενες αμοιβές τρίτων, καθώς και οι δαπάνες του Αναδόχου για την εκτέλεση του Έργου, χωρίς καμία περαιτέρω επιβάρυνση της Εταιρείας. </w:t>
      </w:r>
    </w:p>
    <w:p w14:paraId="0FCE52C3" w14:textId="77777777" w:rsidR="00ED7C2B" w:rsidRPr="00ED7C2B" w:rsidRDefault="00ED7C2B" w:rsidP="00ED7C2B">
      <w:pPr>
        <w:rPr>
          <w:rFonts w:cs="Tahoma"/>
          <w:szCs w:val="22"/>
          <w:lang w:val="el-GR"/>
        </w:rPr>
      </w:pPr>
    </w:p>
    <w:p w14:paraId="7949C154" w14:textId="77777777" w:rsidR="00ED7C2B" w:rsidRPr="00ED7C2B" w:rsidRDefault="00ED7C2B" w:rsidP="00ED7C2B">
      <w:pPr>
        <w:rPr>
          <w:rFonts w:cs="Tahoma"/>
          <w:szCs w:val="22"/>
          <w:lang w:val="el-GR"/>
        </w:rPr>
      </w:pPr>
      <w:r w:rsidRPr="00ED7C2B">
        <w:rPr>
          <w:rFonts w:cs="Tahoma"/>
          <w:szCs w:val="22"/>
          <w:lang w:val="el-GR"/>
        </w:rPr>
        <w:t>Ο Ανάδοχος παραιτείται ρητά από τυχόν μελλοντική αξίωσή του από το άρθρο 388 του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w:t>
      </w:r>
    </w:p>
    <w:p w14:paraId="61118905" w14:textId="1D8AA017" w:rsidR="007026BC" w:rsidRPr="00C92024" w:rsidRDefault="007026BC" w:rsidP="00ED7C2B">
      <w:pPr>
        <w:spacing w:line="252" w:lineRule="auto"/>
        <w:rPr>
          <w:rFonts w:cs="Tahoma"/>
          <w:szCs w:val="20"/>
          <w:lang w:val="el-GR"/>
        </w:rPr>
      </w:pPr>
      <w:r w:rsidRPr="00C92024">
        <w:rPr>
          <w:rFonts w:cs="Tahoma"/>
          <w:szCs w:val="20"/>
          <w:lang w:val="el-GR"/>
        </w:rPr>
        <w:lastRenderedPageBreak/>
        <w:t>5.</w:t>
      </w:r>
      <w:r w:rsidRPr="0057449C">
        <w:rPr>
          <w:rFonts w:cs="Tahoma"/>
          <w:szCs w:val="20"/>
          <w:lang w:val="el-GR"/>
        </w:rPr>
        <w:t>2</w:t>
      </w:r>
      <w:r w:rsidRPr="00C92024">
        <w:rPr>
          <w:rFonts w:cs="Tahoma"/>
          <w:szCs w:val="20"/>
          <w:lang w:val="el-GR"/>
        </w:rPr>
        <w:tab/>
      </w:r>
      <w:bookmarkStart w:id="260" w:name="_Ref496607484"/>
      <w:bookmarkStart w:id="261" w:name="_Toc81915081"/>
      <w:r w:rsidRPr="00C92024">
        <w:rPr>
          <w:rFonts w:cs="Tahoma"/>
          <w:szCs w:val="20"/>
          <w:lang w:val="el-GR"/>
        </w:rPr>
        <w:t>Κήρυξη οικονομικού φορέα έκπτωτου - Κυρώσεις</w:t>
      </w:r>
      <w:bookmarkEnd w:id="259"/>
      <w:bookmarkEnd w:id="260"/>
      <w:bookmarkEnd w:id="261"/>
    </w:p>
    <w:p w14:paraId="78C2694B" w14:textId="77777777" w:rsidR="007026BC" w:rsidRPr="00C92024" w:rsidRDefault="007026BC" w:rsidP="007026BC">
      <w:pPr>
        <w:suppressAutoHyphens w:val="0"/>
        <w:autoSpaceDE w:val="0"/>
        <w:spacing w:line="240" w:lineRule="auto"/>
        <w:rPr>
          <w:rFonts w:eastAsia="SimSun" w:cs="Tahoma"/>
          <w:spacing w:val="5"/>
          <w:szCs w:val="22"/>
          <w:lang w:val="el-GR"/>
        </w:rPr>
      </w:pPr>
      <w:r w:rsidRPr="00734309">
        <w:rPr>
          <w:rFonts w:eastAsia="SimSun" w:cs="Tahoma"/>
          <w:b/>
          <w:bCs/>
          <w:szCs w:val="22"/>
          <w:lang w:val="el-GR"/>
        </w:rPr>
        <w:t>5.2.1</w:t>
      </w:r>
      <w:r w:rsidRPr="00734309">
        <w:rPr>
          <w:rFonts w:eastAsia="SimSun" w:cs="Tahoma"/>
          <w:szCs w:val="22"/>
          <w:lang w:val="el-GR"/>
        </w:rPr>
        <w:t xml:space="preserve">. </w:t>
      </w:r>
      <w:r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w:t>
      </w:r>
      <w:r w:rsidRPr="00C92024">
        <w:rPr>
          <w:rFonts w:eastAsia="SimSun" w:cs="Tahoma"/>
          <w:szCs w:val="22"/>
          <w:lang w:val="el-GR"/>
        </w:rPr>
        <w:t>ν</w:t>
      </w:r>
      <w:r w:rsidRPr="00C92024">
        <w:rPr>
          <w:rFonts w:eastAsia="SimSun" w:cs="Tahoma"/>
          <w:spacing w:val="5"/>
          <w:szCs w:val="22"/>
          <w:lang w:val="el-GR"/>
        </w:rPr>
        <w:t>:</w:t>
      </w:r>
    </w:p>
    <w:p w14:paraId="554E5256" w14:textId="77777777" w:rsidR="007026BC" w:rsidRPr="0063173B" w:rsidRDefault="007026BC" w:rsidP="007026BC">
      <w:pPr>
        <w:suppressAutoHyphens w:val="0"/>
        <w:autoSpaceDE w:val="0"/>
        <w:spacing w:line="240" w:lineRule="auto"/>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8B9A341" w14:textId="77777777" w:rsidR="007026BC" w:rsidRDefault="007026BC" w:rsidP="007026BC">
      <w:pPr>
        <w:suppressAutoHyphens w:val="0"/>
        <w:autoSpaceDE w:val="0"/>
        <w:spacing w:line="240" w:lineRule="auto"/>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4B8D1AD" w14:textId="77777777" w:rsidR="007026BC" w:rsidRDefault="007026BC" w:rsidP="007026BC">
      <w:pPr>
        <w:suppressAutoHyphens w:val="0"/>
        <w:autoSpaceDE w:val="0"/>
        <w:spacing w:line="240" w:lineRule="auto"/>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0150A441" w14:textId="77777777" w:rsidR="007026BC" w:rsidRPr="00346054" w:rsidRDefault="007026BC" w:rsidP="007026BC">
      <w:pPr>
        <w:suppressAutoHyphens w:val="0"/>
        <w:autoSpaceDE w:val="0"/>
        <w:spacing w:line="240" w:lineRule="auto"/>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η αναθέτουσα αρχή κοινοποιεί στον ανάδοχο ειδική όχληση, η οποία μνημονεύει τις διατάξεις του άρθρου 203 του ν. 4412/2016</w:t>
      </w:r>
      <w:r>
        <w:rPr>
          <w:rFonts w:eastAsia="SimSun"/>
          <w:szCs w:val="22"/>
          <w:lang w:val="el-GR"/>
        </w:rPr>
        <w:t xml:space="preserve"> </w:t>
      </w:r>
      <w:r w:rsidRPr="00346054">
        <w:rPr>
          <w:rFonts w:eastAsia="SimSun"/>
          <w:szCs w:val="22"/>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BA1341" w14:textId="77777777" w:rsidR="007026BC" w:rsidRDefault="007026BC" w:rsidP="007026BC">
      <w:pPr>
        <w:suppressAutoHyphens w:val="0"/>
        <w:autoSpaceDE w:val="0"/>
        <w:spacing w:line="240" w:lineRule="auto"/>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6815C9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C9BFC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25CEBF7C" w14:textId="77777777" w:rsidR="007026BC" w:rsidRPr="00734309" w:rsidRDefault="007026BC" w:rsidP="007026BC">
      <w:pPr>
        <w:autoSpaceDE w:val="0"/>
        <w:spacing w:line="240" w:lineRule="auto"/>
        <w:rPr>
          <w:rFonts w:eastAsia="SimSun" w:cs="Tahoma"/>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εφόσον προβλέπεται προκαταβολή.</w:t>
      </w:r>
    </w:p>
    <w:p w14:paraId="0794C680"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b/>
          <w:bCs/>
          <w:szCs w:val="22"/>
          <w:lang w:val="el-GR"/>
        </w:rPr>
        <w:t>5.2.2.</w:t>
      </w:r>
      <w:r w:rsidRPr="00734309">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18FD6CB"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Οι ποινικές ρήτρες υπολογίζονται ως εξής:</w:t>
      </w:r>
    </w:p>
    <w:p w14:paraId="36300FB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α) </w:t>
      </w:r>
      <w:r w:rsidRPr="00734309">
        <w:rPr>
          <w:rFonts w:eastAsia="SimSun" w:cs="Tahoma"/>
          <w:szCs w:val="22"/>
          <w:lang w:val="el-GR"/>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Pr>
          <w:rFonts w:eastAsia="SimSun" w:cs="Tahoma"/>
          <w:szCs w:val="22"/>
          <w:lang w:val="el-GR"/>
        </w:rPr>
        <w:t xml:space="preserve"> </w:t>
      </w:r>
      <w:r w:rsidRPr="00734309">
        <w:rPr>
          <w:rFonts w:eastAsia="SimSun" w:cs="Tahoma"/>
          <w:szCs w:val="22"/>
          <w:lang w:val="el-GR"/>
        </w:rPr>
        <w:lastRenderedPageBreak/>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D80E4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β) </w:t>
      </w:r>
      <w:r w:rsidRPr="00734309">
        <w:rPr>
          <w:rFonts w:eastAsia="SimSun" w:cs="Tahoma"/>
          <w:szCs w:val="22"/>
          <w:lang w:val="el-GR"/>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7A8FDCE"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γ) </w:t>
      </w:r>
      <w:r w:rsidRPr="00734309">
        <w:rPr>
          <w:rFonts w:eastAsia="SimSun" w:cs="Tahoma"/>
          <w:szCs w:val="22"/>
          <w:lang w:val="el-GR"/>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91DA844"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Το ποσό των ποινικών ρητρών αφαιρείται/συμψηφίζεται από/με την αμοιβή του αναδόχου.</w:t>
      </w:r>
    </w:p>
    <w:p w14:paraId="31CD3024" w14:textId="77777777" w:rsidR="007026BC" w:rsidRDefault="007026BC" w:rsidP="007026BC">
      <w:pPr>
        <w:autoSpaceDE w:val="0"/>
        <w:spacing w:line="240" w:lineRule="auto"/>
        <w:rPr>
          <w:rFonts w:eastAsia="SimSun" w:cs="Tahoma"/>
          <w:szCs w:val="22"/>
          <w:lang w:val="el-GR"/>
        </w:rPr>
      </w:pPr>
      <w:r w:rsidRPr="007343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27BC9D16" w14:textId="77777777" w:rsidR="007026BC" w:rsidRPr="00734309" w:rsidRDefault="007026BC" w:rsidP="007026BC">
      <w:pPr>
        <w:autoSpaceDE w:val="0"/>
        <w:spacing w:line="240" w:lineRule="auto"/>
        <w:rPr>
          <w:rFonts w:cs="Tahoma"/>
          <w:szCs w:val="22"/>
          <w:lang w:val="el-GR"/>
        </w:rPr>
      </w:pPr>
    </w:p>
    <w:p w14:paraId="09E31DD3" w14:textId="77777777" w:rsidR="007026BC" w:rsidRPr="00D66E4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62" w:name="_Toc90543511"/>
      <w:bookmarkStart w:id="263" w:name="_Toc182924442"/>
      <w:r w:rsidRPr="00D66E4E">
        <w:rPr>
          <w:rFonts w:ascii="Tahoma" w:hAnsi="Tahoma" w:cs="Tahoma"/>
          <w:sz w:val="22"/>
          <w:lang w:val="el-GR"/>
        </w:rPr>
        <w:t>5.3</w:t>
      </w:r>
      <w:r w:rsidRPr="00734309">
        <w:rPr>
          <w:rFonts w:ascii="Tahoma" w:hAnsi="Tahoma" w:cs="Tahoma"/>
          <w:sz w:val="22"/>
          <w:lang w:val="el-GR"/>
        </w:rPr>
        <w:tab/>
      </w:r>
      <w:bookmarkStart w:id="264" w:name="_Ref81914807"/>
      <w:bookmarkStart w:id="265" w:name="_Toc81915082"/>
      <w:r w:rsidRPr="00D66E4E">
        <w:rPr>
          <w:rFonts w:ascii="Tahoma" w:hAnsi="Tahoma" w:cs="Tahoma"/>
          <w:sz w:val="22"/>
          <w:szCs w:val="20"/>
          <w:lang w:val="el-GR"/>
        </w:rPr>
        <w:t>Διοικητικές προσφυγές κατά τη διαδικασία εκτέλεσης</w:t>
      </w:r>
      <w:bookmarkEnd w:id="262"/>
      <w:bookmarkEnd w:id="264"/>
      <w:bookmarkEnd w:id="265"/>
      <w:bookmarkEnd w:id="263"/>
    </w:p>
    <w:p w14:paraId="1524E0DC" w14:textId="77777777" w:rsidR="00BD3919" w:rsidRPr="00BA4651" w:rsidRDefault="00BD3919" w:rsidP="00BD3919">
      <w:pPr>
        <w:suppressAutoHyphens w:val="0"/>
        <w:autoSpaceDE w:val="0"/>
        <w:rPr>
          <w:rFonts w:cs="Tahoma"/>
          <w:lang w:val="el-GR"/>
        </w:rPr>
      </w:pPr>
      <w:r w:rsidRPr="00BA4651">
        <w:rPr>
          <w:rFonts w:cs="Tahoma"/>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BA4651">
        <w:rPr>
          <w:rFonts w:cs="Tahoma"/>
          <w:lang w:val="el-GR"/>
        </w:rPr>
        <w:t>κατ</w:t>
      </w:r>
      <w:proofErr w:type="spellEnd"/>
      <w:r w:rsidRPr="00BA4651">
        <w:rPr>
          <w:rFonts w:cs="Tahoma"/>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D176FBC" w14:textId="77777777" w:rsidR="007026BC" w:rsidRPr="00734309" w:rsidRDefault="007026BC" w:rsidP="007026BC">
      <w:pPr>
        <w:spacing w:line="240" w:lineRule="auto"/>
        <w:rPr>
          <w:rFonts w:cs="Tahoma"/>
          <w:szCs w:val="22"/>
          <w:lang w:val="el-GR"/>
        </w:rPr>
      </w:pPr>
    </w:p>
    <w:p w14:paraId="772644D4"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66" w:name="_Toc90543512"/>
      <w:bookmarkStart w:id="267" w:name="_Toc182924443"/>
      <w:r w:rsidRPr="006017A0">
        <w:rPr>
          <w:rFonts w:ascii="Tahoma" w:hAnsi="Tahoma" w:cs="Tahoma"/>
          <w:sz w:val="22"/>
          <w:lang w:val="el-GR"/>
        </w:rPr>
        <w:t>5.4</w:t>
      </w:r>
      <w:r w:rsidRPr="00734309">
        <w:rPr>
          <w:rFonts w:ascii="Tahoma" w:hAnsi="Tahoma" w:cs="Tahoma"/>
          <w:sz w:val="22"/>
          <w:lang w:val="el-GR"/>
        </w:rPr>
        <w:tab/>
      </w:r>
      <w:bookmarkStart w:id="268" w:name="_Toc81915083"/>
      <w:r w:rsidRPr="00734309">
        <w:rPr>
          <w:rFonts w:ascii="Tahoma" w:hAnsi="Tahoma" w:cs="Tahoma"/>
          <w:sz w:val="22"/>
          <w:lang w:val="el-GR"/>
        </w:rPr>
        <w:t>Δικαστική επίλυση διαφορών</w:t>
      </w:r>
      <w:bookmarkEnd w:id="266"/>
      <w:bookmarkEnd w:id="268"/>
      <w:bookmarkEnd w:id="267"/>
    </w:p>
    <w:p w14:paraId="122B6870" w14:textId="4632DD4B" w:rsidR="007026BC" w:rsidRPr="00734309" w:rsidRDefault="007026BC" w:rsidP="007026BC">
      <w:pPr>
        <w:spacing w:line="240" w:lineRule="auto"/>
        <w:rPr>
          <w:rFonts w:cs="Tahoma"/>
          <w:szCs w:val="22"/>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w:t>
      </w:r>
      <w:r w:rsidRPr="006017A0">
        <w:rPr>
          <w:lang w:val="el-GR"/>
        </w:rPr>
        <w:t>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Pr>
          <w:lang w:val="el-GR"/>
        </w:rPr>
        <w:fldChar w:fldCharType="begin"/>
      </w:r>
      <w:r>
        <w:rPr>
          <w:lang w:val="el-GR"/>
        </w:rPr>
        <w:instrText xml:space="preserve"> REF _Ref81914807 \r \h  \* MERGEFORMAT </w:instrText>
      </w:r>
      <w:r>
        <w:rPr>
          <w:lang w:val="el-GR"/>
        </w:rPr>
      </w:r>
      <w:r>
        <w:rPr>
          <w:lang w:val="el-GR"/>
        </w:rPr>
        <w:fldChar w:fldCharType="separate"/>
      </w:r>
      <w:r w:rsidR="00806E6E">
        <w:rPr>
          <w:lang w:val="el-GR"/>
        </w:rPr>
        <w:t>0</w:t>
      </w:r>
      <w:r>
        <w:rPr>
          <w:lang w:val="el-GR"/>
        </w:rPr>
        <w:fldChar w:fldCharType="end"/>
      </w:r>
      <w:r>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w:t>
      </w:r>
      <w:r w:rsidRPr="00851610">
        <w:rPr>
          <w:lang w:val="el-GR"/>
        </w:rPr>
        <w:lastRenderedPageBreak/>
        <w:t xml:space="preserve">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6524810" w14:textId="77777777" w:rsidR="007026BC" w:rsidRPr="004674F3" w:rsidRDefault="007026BC" w:rsidP="007026BC">
      <w:pPr>
        <w:pStyle w:val="1"/>
        <w:spacing w:line="240" w:lineRule="auto"/>
        <w:rPr>
          <w:rFonts w:ascii="Tahoma" w:hAnsi="Tahoma" w:cs="Tahoma"/>
          <w:sz w:val="24"/>
          <w:szCs w:val="24"/>
        </w:rPr>
      </w:pPr>
      <w:bookmarkStart w:id="269" w:name="_Toc81915084"/>
      <w:bookmarkStart w:id="270" w:name="_Toc90543513"/>
      <w:bookmarkStart w:id="271" w:name="_Toc182924444"/>
      <w:r w:rsidRPr="004674F3">
        <w:rPr>
          <w:rFonts w:ascii="Tahoma" w:hAnsi="Tahoma" w:cs="Tahoma"/>
          <w:sz w:val="24"/>
          <w:szCs w:val="24"/>
        </w:rPr>
        <w:lastRenderedPageBreak/>
        <w:t>ΕΙΔΙΚΟΙ ΟΡΟΙ ΕΚΤΕΛΕΣΗΣ</w:t>
      </w:r>
      <w:bookmarkEnd w:id="269"/>
      <w:bookmarkEnd w:id="270"/>
      <w:bookmarkEnd w:id="271"/>
    </w:p>
    <w:p w14:paraId="3DA34A3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72" w:name="_Toc90543514"/>
      <w:bookmarkStart w:id="273" w:name="_Toc182924445"/>
      <w:r w:rsidRPr="004674F3">
        <w:rPr>
          <w:rFonts w:ascii="Tahoma" w:hAnsi="Tahoma" w:cs="Tahoma"/>
          <w:sz w:val="22"/>
          <w:lang w:val="el-GR"/>
        </w:rPr>
        <w:t>6.1</w:t>
      </w:r>
      <w:r w:rsidRPr="00734309">
        <w:rPr>
          <w:rFonts w:ascii="Tahoma" w:hAnsi="Tahoma" w:cs="Tahoma"/>
          <w:sz w:val="22"/>
          <w:lang w:val="el-GR"/>
        </w:rPr>
        <w:tab/>
      </w:r>
      <w:bookmarkStart w:id="274" w:name="_Ref8814844"/>
      <w:bookmarkStart w:id="275" w:name="_Ref8814905"/>
      <w:bookmarkStart w:id="276" w:name="_Toc81915085"/>
      <w:r w:rsidRPr="00734309">
        <w:rPr>
          <w:rFonts w:ascii="Tahoma" w:hAnsi="Tahoma" w:cs="Tahoma"/>
          <w:sz w:val="22"/>
          <w:lang w:val="el-GR"/>
        </w:rPr>
        <w:t xml:space="preserve">Παρακολούθηση της </w:t>
      </w:r>
      <w:r>
        <w:rPr>
          <w:rFonts w:ascii="Tahoma" w:hAnsi="Tahoma" w:cs="Tahoma"/>
          <w:sz w:val="22"/>
          <w:lang w:val="el-GR"/>
        </w:rPr>
        <w:t>Σ</w:t>
      </w:r>
      <w:r w:rsidRPr="00734309">
        <w:rPr>
          <w:rFonts w:ascii="Tahoma" w:hAnsi="Tahoma" w:cs="Tahoma"/>
          <w:sz w:val="22"/>
          <w:lang w:val="el-GR"/>
        </w:rPr>
        <w:t>ύμβασης</w:t>
      </w:r>
      <w:bookmarkEnd w:id="272"/>
      <w:bookmarkEnd w:id="274"/>
      <w:bookmarkEnd w:id="275"/>
      <w:bookmarkEnd w:id="276"/>
      <w:bookmarkEnd w:id="273"/>
    </w:p>
    <w:p w14:paraId="3C62962A" w14:textId="77777777" w:rsidR="007026BC" w:rsidRDefault="007026BC" w:rsidP="007026BC">
      <w:pPr>
        <w:spacing w:line="240" w:lineRule="auto"/>
        <w:rPr>
          <w:rFonts w:cs="Tahoma"/>
          <w:szCs w:val="22"/>
          <w:lang w:val="el-GR"/>
        </w:rPr>
      </w:pPr>
      <w:r w:rsidRPr="00512083">
        <w:rPr>
          <w:rFonts w:cs="Tahoma"/>
          <w:szCs w:val="22"/>
          <w:lang w:val="el-GR"/>
        </w:rPr>
        <w:t>Η παρακολούθηση της εκτέλεσης της Σύμβασης και η διοίκηση αυτής θα διενεργ</w:t>
      </w:r>
      <w:r>
        <w:rPr>
          <w:rFonts w:cs="Tahoma"/>
          <w:szCs w:val="22"/>
          <w:lang w:val="el-GR"/>
        </w:rPr>
        <w:t xml:space="preserve">ηθεί </w:t>
      </w:r>
      <w:r w:rsidRPr="005607CF">
        <w:rPr>
          <w:rFonts w:cs="Tahoma"/>
          <w:szCs w:val="22"/>
          <w:lang w:val="el-GR"/>
        </w:rPr>
        <w:t xml:space="preserve">από ειδική </w:t>
      </w:r>
      <w:r>
        <w:rPr>
          <w:rFonts w:cs="Tahoma"/>
          <w:szCs w:val="22"/>
          <w:lang w:val="el-GR"/>
        </w:rPr>
        <w:t>Ε</w:t>
      </w:r>
      <w:r w:rsidRPr="005607CF">
        <w:rPr>
          <w:rFonts w:cs="Tahoma"/>
          <w:szCs w:val="22"/>
          <w:lang w:val="el-GR"/>
        </w:rPr>
        <w:t xml:space="preserve">πιτροπή </w:t>
      </w:r>
      <w:r>
        <w:rPr>
          <w:rFonts w:cs="Tahoma"/>
          <w:szCs w:val="22"/>
          <w:lang w:val="el-GR"/>
        </w:rPr>
        <w:t xml:space="preserve">(τριμελής ή πενταμελής) </w:t>
      </w:r>
      <w:r w:rsidRPr="005607CF">
        <w:rPr>
          <w:rFonts w:cs="Tahoma"/>
          <w:szCs w:val="22"/>
          <w:lang w:val="el-GR"/>
        </w:rPr>
        <w:t xml:space="preserve">η οποία θα </w:t>
      </w:r>
      <w:r w:rsidRPr="007A33D2">
        <w:rPr>
          <w:rFonts w:cs="Tahoma"/>
          <w:szCs w:val="22"/>
          <w:lang w:val="el-GR"/>
        </w:rPr>
        <w:t>ορισθεί με απόφαση της αναθέτουσας αρχής</w:t>
      </w:r>
      <w:r w:rsidRPr="001D389E">
        <w:rPr>
          <w:rFonts w:cs="Tahoma"/>
          <w:szCs w:val="22"/>
          <w:lang w:val="el-GR"/>
        </w:rPr>
        <w:t xml:space="preserve"> και</w:t>
      </w:r>
      <w:r>
        <w:rPr>
          <w:rFonts w:cs="Tahoma"/>
          <w:szCs w:val="22"/>
          <w:lang w:val="el-GR"/>
        </w:rPr>
        <w:t xml:space="preserve"> </w:t>
      </w:r>
      <w:r w:rsidRPr="001D389E">
        <w:rPr>
          <w:rFonts w:cs="Tahoma"/>
          <w:szCs w:val="22"/>
          <w:lang w:val="el-GR"/>
        </w:rPr>
        <w:t>η οποία και θα εισηγείται,</w:t>
      </w:r>
      <w:r>
        <w:rPr>
          <w:rFonts w:cs="Tahoma"/>
          <w:szCs w:val="22"/>
          <w:lang w:val="el-GR"/>
        </w:rPr>
        <w:t xml:space="preserve"> </w:t>
      </w:r>
      <w:r w:rsidRPr="001D389E">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D27AAF7" w14:textId="77777777" w:rsidR="007026BC" w:rsidRDefault="007026BC" w:rsidP="007026BC">
      <w:pPr>
        <w:spacing w:line="240" w:lineRule="auto"/>
        <w:rPr>
          <w:rFonts w:cs="Tahoma"/>
          <w:szCs w:val="22"/>
          <w:lang w:val="el-GR"/>
        </w:rPr>
      </w:pPr>
      <w:r>
        <w:rPr>
          <w:rFonts w:cs="Tahoma"/>
          <w:szCs w:val="22"/>
          <w:lang w:val="el-GR"/>
        </w:rPr>
        <w:t>Η αρμόδια Επιτροπή Παρακολούθησης δύναται να θα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w:t>
      </w:r>
      <w:r>
        <w:rPr>
          <w:rFonts w:cs="Tahoma"/>
          <w:szCs w:val="22"/>
          <w:lang w:val="el-GR"/>
        </w:rPr>
        <w:t>κατευθύνσεων</w:t>
      </w:r>
      <w:r w:rsidRPr="00512083">
        <w:rPr>
          <w:rFonts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5659E23A" w14:textId="77777777" w:rsidR="00A133A5" w:rsidRDefault="00A133A5" w:rsidP="00A133A5">
      <w:pPr>
        <w:rPr>
          <w:rFonts w:cs="Tahoma"/>
          <w:lang w:val="el-GR"/>
        </w:rPr>
      </w:pPr>
      <w:r w:rsidRPr="00BA4651">
        <w:rPr>
          <w:rFonts w:cs="Tahoma"/>
          <w:b/>
          <w:lang w:val="el-GR"/>
        </w:rPr>
        <w:t xml:space="preserve">6.1.2. </w:t>
      </w:r>
      <w:r w:rsidRPr="00BA4651">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35902836" w14:textId="55A42643" w:rsidR="00AF3D61" w:rsidRPr="00BA4651" w:rsidRDefault="006F40C7" w:rsidP="00A133A5">
      <w:pPr>
        <w:rPr>
          <w:rFonts w:cs="Tahoma"/>
          <w:lang w:val="el-GR"/>
        </w:rPr>
      </w:pPr>
      <w:r>
        <w:rPr>
          <w:rFonts w:cs="Tahoma"/>
          <w:lang w:val="el-GR"/>
        </w:rPr>
        <w:t>Τα καθήκοντα του επόπτη που θα παρέχονται δεν θα είναι αμειβόμενα.</w:t>
      </w:r>
    </w:p>
    <w:p w14:paraId="5148B731" w14:textId="77777777" w:rsidR="00A133A5" w:rsidRPr="00BA4651" w:rsidRDefault="00A133A5" w:rsidP="00A133A5">
      <w:pPr>
        <w:rPr>
          <w:rFonts w:cs="Tahoma"/>
          <w:lang w:val="el-GR"/>
        </w:rPr>
      </w:pPr>
      <w:r w:rsidRPr="00BA4651">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DA8B0C2" w14:textId="77777777" w:rsidR="00A133A5" w:rsidRPr="00BA4651" w:rsidRDefault="00A133A5" w:rsidP="00A133A5">
      <w:pPr>
        <w:rPr>
          <w:rFonts w:cs="Tahoma"/>
          <w:lang w:val="el-GR"/>
        </w:rPr>
      </w:pPr>
      <w:r w:rsidRPr="00BA4651">
        <w:rPr>
          <w:rFonts w:cs="Tahoma"/>
          <w:b/>
          <w:lang w:val="el-GR"/>
        </w:rPr>
        <w:t>6.1.3.</w:t>
      </w:r>
      <w:r w:rsidRPr="00BA4651">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14:paraId="7B91FA22" w14:textId="2802EA3D" w:rsidR="00A133A5" w:rsidRPr="00BA4651" w:rsidRDefault="00A133A5" w:rsidP="00A133A5">
      <w:pPr>
        <w:rPr>
          <w:rFonts w:cs="Tahoma"/>
          <w:lang w:val="el-GR"/>
        </w:rPr>
      </w:pPr>
      <w:r w:rsidRPr="00BA4651">
        <w:rPr>
          <w:rFonts w:cs="Tahoma"/>
          <w:b/>
          <w:lang w:val="el-GR"/>
        </w:rPr>
        <w:t>6.1.4</w:t>
      </w:r>
      <w:r w:rsidRPr="00BA4651">
        <w:rPr>
          <w:rFonts w:cs="Tahoma"/>
          <w:lang w:val="el-GR"/>
        </w:rPr>
        <w:t xml:space="preserve"> Η επιτροπή παρακολούθησης καλής εκτέλεσης του έργου παροχής υπηρεσιών </w:t>
      </w:r>
      <w:r w:rsidR="00E100AE" w:rsidRPr="00E100AE">
        <w:rPr>
          <w:rFonts w:cs="Tahoma"/>
          <w:lang w:val="el-GR"/>
        </w:rPr>
        <w:t>φύλαξη</w:t>
      </w:r>
      <w:r w:rsidRPr="00E100AE">
        <w:rPr>
          <w:rFonts w:cs="Tahoma"/>
          <w:lang w:val="el-GR"/>
        </w:rPr>
        <w:t xml:space="preserve">ς </w:t>
      </w:r>
      <w:r w:rsidRPr="00BA4651">
        <w:rPr>
          <w:rFonts w:cs="Tahoma"/>
          <w:lang w:val="el-GR"/>
        </w:rPr>
        <w:t xml:space="preserve">όταν διαπιστώνει παράβαση των όρων του </w:t>
      </w:r>
      <w:proofErr w:type="spellStart"/>
      <w:r w:rsidRPr="00BA4651">
        <w:rPr>
          <w:rFonts w:cs="Tahoma"/>
          <w:lang w:val="el-GR"/>
        </w:rPr>
        <w:t>αρ</w:t>
      </w:r>
      <w:proofErr w:type="spellEnd"/>
      <w:r w:rsidRPr="00BA4651">
        <w:rPr>
          <w:rFonts w:cs="Tahoma"/>
          <w:lang w:val="el-GR"/>
        </w:rPr>
        <w:t xml:space="preserve">. 68 του Ν 3863/2010, όπως τροποποιήθηκε και ισχύει, κατά τη διάρκεια υλοποίησης του έργου, η σύμβαση καταγγέλλεται από την αναθέτουσα αρχή. Όταν οι παραβάσεις διαπιστώνονται κατά την παραλαβή του έργου, τα δικαιώματα που απορρέουν </w:t>
      </w:r>
      <w:r w:rsidRPr="00BA4651">
        <w:rPr>
          <w:rFonts w:cs="Tahoma"/>
          <w:lang w:val="el-GR"/>
        </w:rPr>
        <w:lastRenderedPageBreak/>
        <w:t>από τη σύμβαση δεν ικανοποιούνται, καταβάλλονται, όμως, από τον αποδέκτη των υπηρεσιών οι αποδοχές στους εργαζομένους και αποδίδονται οι ασφαλιστικές τους εισφορές.</w:t>
      </w:r>
    </w:p>
    <w:p w14:paraId="65D69A2C" w14:textId="77777777" w:rsidR="007026BC" w:rsidRPr="00734309" w:rsidRDefault="007026BC" w:rsidP="007026BC">
      <w:pPr>
        <w:spacing w:line="240" w:lineRule="auto"/>
        <w:rPr>
          <w:rFonts w:cs="Tahoma"/>
          <w:szCs w:val="22"/>
          <w:lang w:val="el-GR"/>
        </w:rPr>
      </w:pPr>
    </w:p>
    <w:p w14:paraId="74E57F0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77" w:name="_Toc90543515"/>
      <w:bookmarkStart w:id="278" w:name="_Toc182924446"/>
      <w:r>
        <w:rPr>
          <w:rFonts w:ascii="Tahoma" w:hAnsi="Tahoma" w:cs="Tahoma"/>
          <w:sz w:val="22"/>
          <w:lang w:val="el-GR"/>
        </w:rPr>
        <w:t>6.2</w:t>
      </w:r>
      <w:r w:rsidRPr="00734309">
        <w:rPr>
          <w:rFonts w:ascii="Tahoma" w:hAnsi="Tahoma" w:cs="Tahoma"/>
          <w:sz w:val="22"/>
          <w:lang w:val="el-GR"/>
        </w:rPr>
        <w:tab/>
      </w:r>
      <w:bookmarkStart w:id="279" w:name="_Toc81915086"/>
      <w:r w:rsidRPr="00734309">
        <w:rPr>
          <w:rFonts w:ascii="Tahoma" w:hAnsi="Tahoma" w:cs="Tahoma"/>
          <w:sz w:val="22"/>
          <w:lang w:val="el-GR"/>
        </w:rPr>
        <w:t>Διάρκεια σύμβασης</w:t>
      </w:r>
      <w:bookmarkEnd w:id="277"/>
      <w:bookmarkEnd w:id="279"/>
      <w:bookmarkEnd w:id="278"/>
    </w:p>
    <w:p w14:paraId="2346D862" w14:textId="73D9011A"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.2.1</w:t>
      </w:r>
      <w:r w:rsidRPr="00734309">
        <w:rPr>
          <w:rFonts w:cs="Tahoma"/>
          <w:szCs w:val="22"/>
          <w:lang w:val="el-GR"/>
        </w:rPr>
        <w:t xml:space="preserve">. Η συνολική διάρκεια της σύμβασης ορίζεται </w:t>
      </w:r>
      <w:r w:rsidRPr="003338E8">
        <w:rPr>
          <w:rFonts w:cs="Tahoma"/>
          <w:szCs w:val="22"/>
          <w:lang w:val="el-GR"/>
        </w:rPr>
        <w:t xml:space="preserve">σε </w:t>
      </w:r>
      <w:r w:rsidR="006E6E9D" w:rsidRPr="00BA4651">
        <w:rPr>
          <w:rFonts w:cs="Tahoma"/>
          <w:lang w:val="el-GR"/>
        </w:rPr>
        <w:t>δώδεκα ( 12 ) μήνες από την ημερομηνία υπογραφής της</w:t>
      </w:r>
      <w:r>
        <w:rPr>
          <w:rFonts w:cs="Tahoma"/>
          <w:szCs w:val="22"/>
          <w:lang w:val="el-GR"/>
        </w:rPr>
        <w:t>.</w:t>
      </w:r>
    </w:p>
    <w:p w14:paraId="6FE7DAED" w14:textId="781DD525" w:rsidR="007026BC" w:rsidRPr="00734309" w:rsidRDefault="006E6E9D" w:rsidP="007026BC">
      <w:pPr>
        <w:spacing w:line="240" w:lineRule="auto"/>
        <w:rPr>
          <w:rFonts w:cs="Tahoma"/>
          <w:szCs w:val="22"/>
          <w:lang w:val="el-GR"/>
        </w:rPr>
      </w:pPr>
      <w:r w:rsidRPr="00BA4651">
        <w:rPr>
          <w:rFonts w:cs="Tahoma"/>
          <w:b/>
          <w:lang w:val="el-GR"/>
        </w:rPr>
        <w:t>6.2.2.</w:t>
      </w:r>
      <w:r w:rsidRPr="00BA4651">
        <w:rPr>
          <w:rFonts w:cs="Tahoma"/>
          <w:lang w:val="el-GR"/>
        </w:rPr>
        <w:t xml:space="preserve"> Η  συνολική διάρκεια της σύμβασης μπορεί να παρατείνεται μετά από  αιτιολογημένη απόφαση της αναθέτουσας </w:t>
      </w:r>
      <w:r w:rsidRPr="00EE177F">
        <w:rPr>
          <w:rFonts w:cs="Tahoma"/>
          <w:lang w:val="el-GR"/>
        </w:rPr>
        <w:t xml:space="preserve">αρχής μέχρι το </w:t>
      </w:r>
      <w:r>
        <w:rPr>
          <w:rFonts w:cs="Tahoma"/>
          <w:lang w:val="el-GR"/>
        </w:rPr>
        <w:t>10</w:t>
      </w:r>
      <w:r w:rsidRPr="00EE177F">
        <w:rPr>
          <w:rFonts w:cs="Tahoma"/>
          <w:lang w:val="el-GR"/>
        </w:rPr>
        <w:t>0% αυτής, ύστερα</w:t>
      </w:r>
      <w:r w:rsidRPr="00BA4651">
        <w:rPr>
          <w:rFonts w:cs="Tahoma"/>
          <w:lang w:val="el-GR"/>
        </w:rPr>
        <w:t xml:space="preserve">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BA4651">
        <w:rPr>
          <w:rStyle w:val="WW-FootnoteReference12"/>
          <w:rFonts w:cs="Tahoma"/>
          <w:lang w:val="el-GR"/>
        </w:rPr>
        <w:footnoteReference w:id="29"/>
      </w:r>
      <w:r w:rsidRPr="00BA4651">
        <w:rPr>
          <w:rFonts w:cs="Tahoma"/>
          <w:lang w:val="el-GR"/>
        </w:rPr>
        <w:t xml:space="preserve">. Αν λήξει η συνολική διάρκεια της σύμβασης, χωρίς να υποβληθεί εγκαίρως αίτημα παράτασης ή, αν λήξει η </w:t>
      </w:r>
      <w:proofErr w:type="spellStart"/>
      <w:r w:rsidRPr="00BA4651">
        <w:rPr>
          <w:rFonts w:cs="Tahoma"/>
          <w:lang w:val="el-GR"/>
        </w:rPr>
        <w:t>παραταθείσα</w:t>
      </w:r>
      <w:proofErr w:type="spellEnd"/>
      <w:r w:rsidRPr="00BA4651">
        <w:rPr>
          <w:rFonts w:cs="Tahoma"/>
          <w:lang w:val="el-GR"/>
        </w:rPr>
        <w:t>, κατά τα ανωτέρω, διάρκεια, χωρίς να υποβληθούν στην αναθέτουσα αρχή τα παραδοτέα της σύμβασης, ο ανάδοχος κηρύσσεται έκπτωτος</w:t>
      </w:r>
      <w:r w:rsidRPr="00BA4651">
        <w:rPr>
          <w:rStyle w:val="FootnoteReference2"/>
          <w:rFonts w:cs="Tahoma"/>
          <w:lang w:val="el-GR"/>
        </w:rPr>
        <w:footnoteReference w:id="30"/>
      </w:r>
      <w:r w:rsidRPr="00BA4651">
        <w:rPr>
          <w:rFonts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r>
        <w:rPr>
          <w:rFonts w:cs="Tahoma"/>
          <w:lang w:val="el-GR"/>
        </w:rPr>
        <w:t>.</w:t>
      </w:r>
    </w:p>
    <w:p w14:paraId="2CC6A033"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80" w:name="_Toc90543516"/>
      <w:bookmarkStart w:id="281" w:name="_Toc182924447"/>
      <w:r>
        <w:rPr>
          <w:rFonts w:ascii="Tahoma" w:hAnsi="Tahoma" w:cs="Tahoma"/>
          <w:sz w:val="22"/>
          <w:lang w:val="el-GR"/>
        </w:rPr>
        <w:t>6.3</w:t>
      </w:r>
      <w:r w:rsidRPr="00734309">
        <w:rPr>
          <w:rFonts w:ascii="Tahoma" w:hAnsi="Tahoma" w:cs="Tahoma"/>
          <w:sz w:val="22"/>
          <w:lang w:val="el-GR"/>
        </w:rPr>
        <w:tab/>
      </w:r>
      <w:bookmarkStart w:id="282" w:name="_Ref517273106"/>
      <w:bookmarkStart w:id="283" w:name="_Toc81915087"/>
      <w:r w:rsidRPr="00734309">
        <w:rPr>
          <w:rFonts w:ascii="Tahoma" w:hAnsi="Tahoma" w:cs="Tahoma"/>
          <w:sz w:val="22"/>
          <w:lang w:val="el-GR"/>
        </w:rPr>
        <w:t>Παραλαβή του αντικειμένου της σύμβασης</w:t>
      </w:r>
      <w:bookmarkEnd w:id="280"/>
      <w:bookmarkEnd w:id="282"/>
      <w:bookmarkEnd w:id="283"/>
      <w:bookmarkEnd w:id="281"/>
    </w:p>
    <w:p w14:paraId="0442378F" w14:textId="77777777" w:rsidR="00BD3919" w:rsidRPr="00BA4651" w:rsidRDefault="00BD3919" w:rsidP="00BD3919">
      <w:pPr>
        <w:rPr>
          <w:rFonts w:eastAsia="SimSun" w:cs="Tahoma"/>
          <w:color w:val="000000"/>
          <w:kern w:val="3"/>
          <w:szCs w:val="22"/>
          <w:lang w:val="el-GR"/>
        </w:rPr>
      </w:pPr>
      <w:r w:rsidRPr="00BA4651">
        <w:rPr>
          <w:rFonts w:cs="Tahoma"/>
          <w:b/>
          <w:szCs w:val="22"/>
          <w:lang w:val="el-GR"/>
        </w:rPr>
        <w:t xml:space="preserve">6.3.1 </w:t>
      </w:r>
      <w:bookmarkStart w:id="284" w:name="_Hlk88134422"/>
      <w:r w:rsidRPr="00BA4651">
        <w:rPr>
          <w:rFonts w:cs="Tahoma"/>
          <w:szCs w:val="22"/>
          <w:lang w:val="el-GR"/>
        </w:rPr>
        <w:t>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,ως εξής: στο τέλος κάθε μήνα ο Ανάδοχος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w:t>
      </w:r>
      <w:bookmarkEnd w:id="284"/>
      <w:r w:rsidRPr="00BA4651">
        <w:rPr>
          <w:rFonts w:cs="Tahoma"/>
          <w:szCs w:val="22"/>
          <w:lang w:val="el-GR"/>
        </w:rPr>
        <w:t>.</w:t>
      </w:r>
    </w:p>
    <w:p w14:paraId="7B5A11B5" w14:textId="1D1125AC" w:rsidR="00BD3919" w:rsidRPr="00BA4651" w:rsidRDefault="00BD3919" w:rsidP="00BD3919">
      <w:pPr>
        <w:rPr>
          <w:rFonts w:cs="Tahoma"/>
          <w:lang w:val="el-GR"/>
        </w:rPr>
      </w:pPr>
      <w:r w:rsidRPr="00BA4651">
        <w:rPr>
          <w:rFonts w:cs="Tahoma"/>
          <w:b/>
          <w:lang w:val="el-GR"/>
        </w:rPr>
        <w:t>6.3.2</w:t>
      </w:r>
      <w:r w:rsidRPr="00BA4651">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BA4651">
        <w:rPr>
          <w:rFonts w:cs="Tahoma"/>
          <w:lang w:val="el-GR"/>
        </w:rPr>
        <w:t>αποφαινομένου</w:t>
      </w:r>
      <w:proofErr w:type="spellEnd"/>
      <w:r w:rsidRPr="00BA4651">
        <w:rPr>
          <w:rFonts w:cs="Tahoma"/>
          <w:lang w:val="el-GR"/>
        </w:rPr>
        <w:t xml:space="preserve">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496645C3" w14:textId="77777777" w:rsidR="00BD3919" w:rsidRPr="00BA4651" w:rsidRDefault="00BD3919" w:rsidP="00BD3919">
      <w:pPr>
        <w:rPr>
          <w:rFonts w:cs="Tahoma"/>
          <w:lang w:val="el-GR"/>
        </w:rPr>
      </w:pPr>
      <w:r w:rsidRPr="00BA4651">
        <w:rPr>
          <w:rFonts w:cs="Tahoma"/>
          <w:b/>
          <w:lang w:val="el-GR"/>
        </w:rPr>
        <w:t>6.3.3</w:t>
      </w:r>
      <w:r w:rsidRPr="00BA4651">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w:t>
      </w:r>
      <w:r w:rsidRPr="00BA4651">
        <w:rPr>
          <w:rFonts w:cs="Tahoma"/>
          <w:lang w:val="el-GR"/>
        </w:rPr>
        <w:lastRenderedPageBreak/>
        <w:t xml:space="preserve">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38F312A" w14:textId="77777777" w:rsidR="00BD3919" w:rsidRPr="00BA4651" w:rsidRDefault="00BD3919" w:rsidP="00BD3919">
      <w:pPr>
        <w:rPr>
          <w:rFonts w:cs="Tahoma"/>
          <w:lang w:val="el-GR"/>
        </w:rPr>
      </w:pPr>
      <w:r w:rsidRPr="00BA4651">
        <w:rPr>
          <w:rFonts w:cs="Tahoma"/>
          <w:b/>
          <w:lang w:val="el-GR"/>
        </w:rPr>
        <w:t>6.3.4</w:t>
      </w:r>
      <w:r w:rsidRPr="00BA4651">
        <w:rPr>
          <w:rFonts w:cs="Tahoma"/>
          <w:lang w:val="el-GR"/>
        </w:rPr>
        <w:t xml:space="preserve"> Για την εφαρμογή της προηγούμενης παραγράφου ορίζονται τα ακόλουθα: </w:t>
      </w:r>
    </w:p>
    <w:p w14:paraId="575E049A" w14:textId="77777777" w:rsidR="00BD3919" w:rsidRPr="00BA4651" w:rsidRDefault="00BD3919" w:rsidP="00BD3919">
      <w:pPr>
        <w:rPr>
          <w:rFonts w:cs="Tahoma"/>
          <w:lang w:val="el-GR"/>
        </w:rPr>
      </w:pPr>
      <w:r w:rsidRPr="00BA4651">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CE37AF6" w14:textId="4358F781" w:rsidR="00BD3919" w:rsidRPr="00BA4651" w:rsidRDefault="00BD3919" w:rsidP="00BD3919">
      <w:pPr>
        <w:rPr>
          <w:rFonts w:cs="Tahoma"/>
          <w:lang w:val="el-GR"/>
        </w:rPr>
      </w:pPr>
      <w:r w:rsidRPr="00BA4651">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οριζόμενων στο άρθρο 220. </w:t>
      </w:r>
    </w:p>
    <w:p w14:paraId="4DF1023D" w14:textId="16F25845" w:rsidR="00BD3919" w:rsidRPr="00BA4651" w:rsidRDefault="00BD3919" w:rsidP="00BD3919">
      <w:pPr>
        <w:rPr>
          <w:rFonts w:cs="Tahoma"/>
          <w:lang w:val="el-GR"/>
        </w:rPr>
      </w:pPr>
      <w:r w:rsidRPr="00BA4651">
        <w:rPr>
          <w:rFonts w:cs="Tahoma"/>
          <w:b/>
          <w:lang w:val="el-GR"/>
        </w:rPr>
        <w:t>6.3.5</w:t>
      </w:r>
      <w:r w:rsidRPr="00BA4651">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31EFB3F4" w14:textId="7683116C" w:rsidR="00BD3919" w:rsidRPr="00BA4651" w:rsidRDefault="00BD3919" w:rsidP="00BD3919">
      <w:pPr>
        <w:rPr>
          <w:rFonts w:cs="Tahoma"/>
          <w:lang w:val="el-GR"/>
        </w:rPr>
      </w:pPr>
      <w:r w:rsidRPr="00BA4651">
        <w:rPr>
          <w:rFonts w:cs="Tahoma"/>
          <w:b/>
          <w:lang w:val="el-GR"/>
        </w:rPr>
        <w:t>6.3.6</w:t>
      </w:r>
      <w:r w:rsidRPr="00BA4651">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BA4651">
        <w:rPr>
          <w:rFonts w:cs="Tahoma"/>
          <w:lang w:val="el-GR"/>
        </w:rPr>
        <w:t>αποφαινομένου</w:t>
      </w:r>
      <w:proofErr w:type="spellEnd"/>
      <w:r w:rsidRPr="00BA4651">
        <w:rPr>
          <w:rFonts w:cs="Tahoma"/>
          <w:lang w:val="el-GR"/>
        </w:rPr>
        <w:t xml:space="preserve">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5018BF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85" w:name="_Toc90543517"/>
      <w:bookmarkStart w:id="286" w:name="_Toc182924448"/>
      <w:bookmarkStart w:id="287" w:name="_Toc40458219"/>
      <w:r>
        <w:rPr>
          <w:rFonts w:ascii="Tahoma" w:hAnsi="Tahoma" w:cs="Tahoma"/>
          <w:sz w:val="22"/>
          <w:lang w:val="el-GR"/>
        </w:rPr>
        <w:t>6.4</w:t>
      </w:r>
      <w:r w:rsidRPr="00734309">
        <w:rPr>
          <w:rFonts w:ascii="Tahoma" w:hAnsi="Tahoma" w:cs="Tahoma"/>
          <w:sz w:val="22"/>
          <w:lang w:val="el-GR"/>
        </w:rPr>
        <w:tab/>
      </w:r>
      <w:bookmarkStart w:id="288" w:name="_Ref74145912"/>
      <w:bookmarkStart w:id="289" w:name="_Toc81915088"/>
      <w:r w:rsidRPr="00734309">
        <w:rPr>
          <w:rFonts w:ascii="Tahoma" w:hAnsi="Tahoma" w:cs="Tahoma"/>
          <w:sz w:val="22"/>
          <w:lang w:val="el-GR"/>
        </w:rPr>
        <w:t xml:space="preserve">Απόρριψη </w:t>
      </w:r>
      <w:r>
        <w:rPr>
          <w:rFonts w:ascii="Tahoma" w:hAnsi="Tahoma" w:cs="Tahoma"/>
          <w:sz w:val="22"/>
          <w:lang w:val="el-GR"/>
        </w:rPr>
        <w:t>υπηρεσιών</w:t>
      </w:r>
      <w:r w:rsidRPr="00734309">
        <w:rPr>
          <w:rFonts w:ascii="Tahoma" w:hAnsi="Tahoma" w:cs="Tahoma"/>
          <w:sz w:val="22"/>
          <w:lang w:val="el-GR"/>
        </w:rPr>
        <w:t xml:space="preserve"> </w:t>
      </w:r>
      <w:r>
        <w:rPr>
          <w:rFonts w:ascii="Tahoma" w:hAnsi="Tahoma" w:cs="Tahoma"/>
          <w:sz w:val="22"/>
          <w:lang w:val="el-GR"/>
        </w:rPr>
        <w:t>-</w:t>
      </w:r>
      <w:r w:rsidRPr="00734309">
        <w:rPr>
          <w:rFonts w:ascii="Tahoma" w:hAnsi="Tahoma" w:cs="Tahoma"/>
          <w:sz w:val="22"/>
          <w:lang w:val="el-GR"/>
        </w:rPr>
        <w:t xml:space="preserve"> Αντικατάσταση</w:t>
      </w:r>
      <w:bookmarkEnd w:id="285"/>
      <w:bookmarkEnd w:id="288"/>
      <w:bookmarkEnd w:id="289"/>
      <w:bookmarkEnd w:id="286"/>
    </w:p>
    <w:p w14:paraId="676472B4" w14:textId="11FA38B2" w:rsidR="007026BC" w:rsidRPr="006B2C94" w:rsidRDefault="007026BC" w:rsidP="007026BC">
      <w:pPr>
        <w:spacing w:line="240" w:lineRule="auto"/>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806E6E">
        <w:rPr>
          <w:rFonts w:cs="Tahoma"/>
          <w:szCs w:val="22"/>
          <w:lang w:val="el-GR"/>
        </w:rPr>
        <w:t>0</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13913EA8" w14:textId="77777777" w:rsidR="007026BC" w:rsidRDefault="007026BC" w:rsidP="007026BC">
      <w:pPr>
        <w:spacing w:line="240" w:lineRule="auto"/>
        <w:rPr>
          <w:rFonts w:cs="Tahoma"/>
          <w:szCs w:val="22"/>
          <w:lang w:val="el-GR"/>
        </w:rPr>
      </w:pPr>
      <w:r>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Pr="00734309">
        <w:rPr>
          <w:rFonts w:cs="Tahoma"/>
          <w:szCs w:val="22"/>
          <w:lang w:val="el-GR"/>
        </w:rPr>
        <w:t xml:space="preserve"> </w:t>
      </w:r>
    </w:p>
    <w:p w14:paraId="461D6FA6" w14:textId="77777777" w:rsidR="007026BC" w:rsidRDefault="007026BC" w:rsidP="007026BC">
      <w:pPr>
        <w:spacing w:line="240" w:lineRule="auto"/>
        <w:rPr>
          <w:rFonts w:cs="Tahoma"/>
          <w:szCs w:val="22"/>
          <w:lang w:val="el-GR"/>
        </w:rPr>
      </w:pPr>
    </w:p>
    <w:p w14:paraId="72510B1E" w14:textId="77777777" w:rsidR="007026BC" w:rsidRDefault="007026BC" w:rsidP="007026BC">
      <w:pPr>
        <w:pStyle w:val="2"/>
        <w:rPr>
          <w:u w:val="single"/>
          <w:lang w:val="el-GR"/>
        </w:rPr>
      </w:pPr>
      <w:bookmarkStart w:id="290" w:name="_Toc90543518"/>
      <w:bookmarkStart w:id="291" w:name="_Toc182924449"/>
      <w:r>
        <w:rPr>
          <w:lang w:val="el-GR"/>
        </w:rPr>
        <w:t>6</w:t>
      </w:r>
      <w:r w:rsidRPr="00560358">
        <w:rPr>
          <w:u w:val="single"/>
          <w:lang w:val="el-GR"/>
        </w:rPr>
        <w:t>.5. Αναστολή Σύμβασης - Καταγγελία Σύμβασης -Υποκατάσταση Αναδόχου</w:t>
      </w:r>
      <w:bookmarkEnd w:id="290"/>
      <w:bookmarkEnd w:id="291"/>
    </w:p>
    <w:p w14:paraId="2AAC86FC" w14:textId="77777777" w:rsidR="00BD3919" w:rsidRPr="00BA4651" w:rsidRDefault="00BD3919" w:rsidP="00BD3919">
      <w:pPr>
        <w:rPr>
          <w:rFonts w:cs="Tahoma"/>
          <w:szCs w:val="22"/>
          <w:lang w:val="el-GR"/>
        </w:rPr>
      </w:pPr>
      <w:r w:rsidRPr="00BA4651">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37C34132" w14:textId="77777777" w:rsidR="00BD3919" w:rsidRPr="00BA4651" w:rsidRDefault="00BD3919" w:rsidP="00BD3919">
      <w:pPr>
        <w:rPr>
          <w:rFonts w:cs="Tahoma"/>
          <w:szCs w:val="22"/>
          <w:lang w:val="el-GR"/>
        </w:rPr>
      </w:pPr>
      <w:r w:rsidRPr="00BA4651">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BA4651">
        <w:rPr>
          <w:rFonts w:cs="Tahoma"/>
          <w:szCs w:val="22"/>
          <w:lang w:val="el-GR"/>
        </w:rPr>
        <w:t>προκύπτουσα</w:t>
      </w:r>
      <w:proofErr w:type="spellEnd"/>
      <w:r w:rsidRPr="00BA4651">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58A8F839" w14:textId="67F9EE02" w:rsidR="00BD3919" w:rsidRPr="00BA4651" w:rsidRDefault="00BD3919" w:rsidP="00BD3919">
      <w:pPr>
        <w:rPr>
          <w:rFonts w:cs="Tahoma"/>
          <w:szCs w:val="22"/>
          <w:lang w:val="el-GR"/>
        </w:rPr>
      </w:pPr>
      <w:r w:rsidRPr="00BA4651">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BA4651">
        <w:rPr>
          <w:rFonts w:cs="Tahoma"/>
          <w:szCs w:val="22"/>
          <w:lang w:val="el-GR"/>
        </w:rPr>
        <w:t>ους</w:t>
      </w:r>
      <w:proofErr w:type="spellEnd"/>
      <w:r w:rsidRPr="00BA4651">
        <w:rPr>
          <w:rFonts w:cs="Tahoma"/>
          <w:szCs w:val="22"/>
          <w:lang w:val="el-GR"/>
        </w:rPr>
        <w:t>, κατά σειρά, μειοδότη/</w:t>
      </w:r>
      <w:r w:rsidR="00F44276">
        <w:rPr>
          <w:rFonts w:cs="Tahoma"/>
          <w:szCs w:val="22"/>
          <w:lang w:val="el-GR"/>
        </w:rPr>
        <w:t>τ</w:t>
      </w:r>
      <w:r w:rsidRPr="00BA4651">
        <w:rPr>
          <w:rFonts w:cs="Tahoma"/>
          <w:szCs w:val="22"/>
          <w:lang w:val="el-GR"/>
        </w:rPr>
        <w:t>ες της διαδικασίας ανάθεσης της συγκεκριμένης σύμβασης και να του/τους προτείνει να αναλάβει/</w:t>
      </w:r>
      <w:proofErr w:type="spellStart"/>
      <w:r w:rsidRPr="00BA4651">
        <w:rPr>
          <w:rFonts w:cs="Tahoma"/>
          <w:szCs w:val="22"/>
          <w:lang w:val="el-GR"/>
        </w:rPr>
        <w:t>ουν</w:t>
      </w:r>
      <w:proofErr w:type="spellEnd"/>
      <w:r w:rsidRPr="00BA4651">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DC71B4E" w14:textId="77777777" w:rsidR="007026BC" w:rsidRPr="00342EA4" w:rsidRDefault="007026BC" w:rsidP="007026BC">
      <w:pPr>
        <w:pStyle w:val="1"/>
        <w:spacing w:line="240" w:lineRule="auto"/>
        <w:rPr>
          <w:rFonts w:ascii="Tahoma" w:hAnsi="Tahoma" w:cs="Tahoma"/>
          <w:sz w:val="24"/>
          <w:szCs w:val="24"/>
        </w:rPr>
      </w:pPr>
      <w:bookmarkStart w:id="292" w:name="_Toc65669362"/>
      <w:bookmarkStart w:id="293" w:name="_Toc65671956"/>
      <w:bookmarkStart w:id="294" w:name="_Toc65672060"/>
      <w:bookmarkStart w:id="295" w:name="_Toc81915089"/>
      <w:bookmarkStart w:id="296" w:name="_Toc90543519"/>
      <w:bookmarkStart w:id="297" w:name="_Toc182924450"/>
      <w:bookmarkEnd w:id="287"/>
      <w:bookmarkEnd w:id="292"/>
      <w:bookmarkEnd w:id="293"/>
      <w:bookmarkEnd w:id="294"/>
      <w:r w:rsidRPr="00342EA4">
        <w:rPr>
          <w:rFonts w:ascii="Tahoma" w:hAnsi="Tahoma" w:cs="Tahoma"/>
          <w:sz w:val="24"/>
          <w:szCs w:val="24"/>
        </w:rPr>
        <w:lastRenderedPageBreak/>
        <w:t>ΠΑΡΑΡΤΗΜΑΤΑ</w:t>
      </w:r>
      <w:bookmarkEnd w:id="295"/>
      <w:bookmarkEnd w:id="296"/>
      <w:bookmarkEnd w:id="297"/>
    </w:p>
    <w:p w14:paraId="6A6F4F6F" w14:textId="77777777" w:rsidR="007026BC" w:rsidRPr="00EB520F" w:rsidRDefault="007026BC" w:rsidP="007026BC">
      <w:pPr>
        <w:pStyle w:val="1"/>
        <w:pageBreakBefore w:val="0"/>
        <w:numPr>
          <w:ilvl w:val="0"/>
          <w:numId w:val="0"/>
        </w:numPr>
        <w:spacing w:line="240" w:lineRule="auto"/>
        <w:ind w:left="357" w:hanging="357"/>
        <w:rPr>
          <w:rFonts w:ascii="Tahoma" w:hAnsi="Tahoma" w:cs="Tahoma"/>
          <w:sz w:val="24"/>
          <w:szCs w:val="24"/>
          <w:lang w:val="el-GR"/>
        </w:rPr>
      </w:pPr>
      <w:bookmarkStart w:id="298" w:name="_Ref496625830"/>
      <w:bookmarkStart w:id="299" w:name="_Ref496625399"/>
      <w:bookmarkStart w:id="300" w:name="_Toc81915090"/>
      <w:bookmarkStart w:id="301" w:name="_Toc90543520"/>
      <w:bookmarkStart w:id="302" w:name="_Toc182924451"/>
      <w:r w:rsidRPr="00EB520F">
        <w:rPr>
          <w:rFonts w:ascii="Tahoma" w:hAnsi="Tahoma" w:cs="Tahoma"/>
          <w:sz w:val="24"/>
          <w:szCs w:val="24"/>
          <w:lang w:val="el-GR"/>
        </w:rPr>
        <w:t>ΠΑΡΑΡΤΗΜΑ Ι - Αναλυτική Περιγραφή Φυσικού Αντικειμένου της Σύμβασης</w:t>
      </w:r>
      <w:bookmarkEnd w:id="298"/>
      <w:bookmarkEnd w:id="299"/>
      <w:bookmarkEnd w:id="300"/>
      <w:bookmarkEnd w:id="301"/>
      <w:bookmarkEnd w:id="302"/>
    </w:p>
    <w:p w14:paraId="4B4735D5" w14:textId="77777777" w:rsidR="007026BC" w:rsidRPr="00EB520F" w:rsidRDefault="007026BC" w:rsidP="007026BC">
      <w:pPr>
        <w:pStyle w:val="2"/>
        <w:numPr>
          <w:ilvl w:val="0"/>
          <w:numId w:val="5"/>
        </w:numPr>
        <w:spacing w:line="240" w:lineRule="auto"/>
        <w:rPr>
          <w:rFonts w:ascii="Tahoma" w:hAnsi="Tahoma" w:cs="Tahoma"/>
          <w:lang w:val="el-GR"/>
        </w:rPr>
      </w:pPr>
      <w:r w:rsidRPr="00EB520F">
        <w:rPr>
          <w:rFonts w:ascii="Tahoma" w:hAnsi="Tahoma" w:cs="Tahoma"/>
          <w:lang w:val="el-GR"/>
        </w:rPr>
        <w:t xml:space="preserve"> </w:t>
      </w:r>
      <w:bookmarkStart w:id="303" w:name="_Toc81915091"/>
      <w:bookmarkStart w:id="304" w:name="_Toc90543521"/>
      <w:bookmarkStart w:id="305" w:name="_Toc182924452"/>
      <w:r w:rsidRPr="00EB520F">
        <w:rPr>
          <w:rFonts w:ascii="Tahoma" w:hAnsi="Tahoma" w:cs="Tahoma"/>
          <w:lang w:val="el-GR"/>
        </w:rPr>
        <w:t>ΠΕΡΙ</w:t>
      </w:r>
      <w:bookmarkEnd w:id="303"/>
      <w:r w:rsidRPr="00EB520F">
        <w:rPr>
          <w:rFonts w:ascii="Tahoma" w:hAnsi="Tahoma" w:cs="Tahoma"/>
          <w:lang w:val="el-GR"/>
        </w:rPr>
        <w:t>ΒΑΛΛΟΝ ΤΗΣ ΣΥΜΒΑΣΗΣ</w:t>
      </w:r>
      <w:bookmarkEnd w:id="304"/>
      <w:bookmarkEnd w:id="305"/>
    </w:p>
    <w:p w14:paraId="05E9046C" w14:textId="77777777" w:rsidR="007026BC" w:rsidRPr="008A4AAB"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306" w:name="_Ref5373647"/>
      <w:bookmarkStart w:id="307" w:name="_Ref8383775"/>
      <w:bookmarkStart w:id="308" w:name="_Toc81915092"/>
      <w:bookmarkStart w:id="309" w:name="_Toc90543522"/>
      <w:bookmarkStart w:id="310" w:name="_Toc182924453"/>
      <w:r>
        <w:rPr>
          <w:rFonts w:ascii="Tahoma" w:eastAsia="SimSun" w:hAnsi="Tahoma" w:cs="Tahoma"/>
          <w:szCs w:val="22"/>
          <w:lang w:val="el-GR"/>
        </w:rPr>
        <w:t xml:space="preserve">. </w:t>
      </w:r>
      <w:bookmarkEnd w:id="306"/>
      <w:bookmarkEnd w:id="307"/>
      <w:bookmarkEnd w:id="308"/>
      <w:r>
        <w:rPr>
          <w:rFonts w:ascii="Tahoma" w:eastAsia="SimSun" w:hAnsi="Tahoma" w:cs="Tahoma"/>
          <w:szCs w:val="22"/>
          <w:lang w:val="el-GR"/>
        </w:rPr>
        <w:t>Αναθέτουσα Αρχή</w:t>
      </w:r>
      <w:bookmarkEnd w:id="309"/>
      <w:bookmarkEnd w:id="310"/>
    </w:p>
    <w:p w14:paraId="21EA7810" w14:textId="77777777" w:rsidR="003228D6" w:rsidRPr="00BA4651" w:rsidRDefault="003228D6" w:rsidP="003228D6">
      <w:pPr>
        <w:suppressAutoHyphens w:val="0"/>
        <w:spacing w:before="100" w:beforeAutospacing="1" w:after="160" w:afterAutospacing="1"/>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Αναθέτουσα Αρχή, ήτοι η «Κοινωνία της Πληροφορίας Μ.Α.Ε» εδρεύει στην Καλλιθέα Αττικής επί της οδού Λεωφόρου Συγγρού </w:t>
      </w:r>
      <w:proofErr w:type="spellStart"/>
      <w:r w:rsidRPr="00BA4651">
        <w:rPr>
          <w:rFonts w:eastAsiaTheme="minorEastAsia" w:cs="Tahoma"/>
          <w:color w:val="000000"/>
          <w:szCs w:val="22"/>
          <w:lang w:val="el-GR" w:eastAsia="el-GR"/>
        </w:rPr>
        <w:t>αρ</w:t>
      </w:r>
      <w:proofErr w:type="spellEnd"/>
      <w:r w:rsidRPr="00BA4651">
        <w:rPr>
          <w:rFonts w:eastAsiaTheme="minorEastAsia" w:cs="Tahoma"/>
          <w:color w:val="000000"/>
          <w:szCs w:val="22"/>
          <w:lang w:val="el-GR" w:eastAsia="el-GR"/>
        </w:rPr>
        <w:t xml:space="preserve">. 194 και είναι Μονοπρόσωπη Ανώνυμη Εταιρία του Δημόσιου Τομέα (μη Κεντρική Αναθέτουσα Αρχή) και ανήκει στην Κεντρική Κυβέρνηση – </w:t>
      </w:r>
      <w:proofErr w:type="spellStart"/>
      <w:r w:rsidRPr="00BA4651">
        <w:rPr>
          <w:rFonts w:eastAsiaTheme="minorEastAsia" w:cs="Tahoma"/>
          <w:color w:val="000000"/>
          <w:szCs w:val="22"/>
          <w:lang w:val="el-GR" w:eastAsia="el-GR"/>
        </w:rPr>
        <w:t>Υποτομέας</w:t>
      </w:r>
      <w:proofErr w:type="spellEnd"/>
      <w:r w:rsidRPr="00BA4651">
        <w:rPr>
          <w:rFonts w:eastAsiaTheme="minorEastAsia" w:cs="Tahoma"/>
          <w:color w:val="000000"/>
          <w:szCs w:val="22"/>
          <w:lang w:val="el-GR" w:eastAsia="el-GR"/>
        </w:rPr>
        <w:t xml:space="preserve"> Νομικά Πρόσωπα Κεντρικής Κυβέρνησης και Δημόσιες Επιχειρήσεις.</w:t>
      </w:r>
    </w:p>
    <w:p w14:paraId="3B0CC9A4" w14:textId="77777777" w:rsidR="003228D6" w:rsidRPr="00FA1531" w:rsidRDefault="003228D6" w:rsidP="003228D6">
      <w:pPr>
        <w:suppressAutoHyphens w:val="0"/>
        <w:spacing w:before="100" w:beforeAutospacing="1" w:after="160" w:afterAutospacing="1"/>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w:t>
      </w:r>
      <w:r w:rsidRPr="00FA1531">
        <w:rPr>
          <w:rFonts w:eastAsiaTheme="minorEastAsia" w:cs="Tahoma"/>
          <w:color w:val="000000"/>
          <w:szCs w:val="22"/>
          <w:lang w:val="el-GR" w:eastAsia="el-GR"/>
        </w:rPr>
        <w:t>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74A06B85" w14:textId="77777777" w:rsidR="003228D6" w:rsidRPr="00BA4651" w:rsidRDefault="003228D6" w:rsidP="003228D6">
      <w:pPr>
        <w:suppressAutoHyphens w:val="0"/>
        <w:spacing w:before="100" w:beforeAutospacing="1" w:after="160" w:afterAutospacing="1"/>
        <w:rPr>
          <w:rFonts w:eastAsiaTheme="minorEastAsia" w:cs="Tahoma"/>
          <w:color w:val="000000"/>
          <w:szCs w:val="22"/>
          <w:lang w:val="el-GR" w:eastAsia="el-GR"/>
        </w:rPr>
      </w:pPr>
      <w:r w:rsidRPr="00FA1531">
        <w:rPr>
          <w:rFonts w:eastAsiaTheme="minorEastAsia" w:cs="Tahoma"/>
          <w:color w:val="000000"/>
          <w:szCs w:val="22"/>
          <w:lang w:val="el-GR" w:eastAsia="el-GR"/>
        </w:rPr>
        <w:t>Βασικός σκοπός της Εταιρείας, όπως ορίζεται στην τελευταία τροποποίηση του καταστατικού αυτής (ΦΕΚ 5111/Β/4-11-2021), είναι</w:t>
      </w:r>
      <w:r w:rsidRPr="00BA4651">
        <w:rPr>
          <w:rFonts w:eastAsiaTheme="minorEastAsia" w:cs="Tahoma"/>
          <w:color w:val="000000"/>
          <w:szCs w:val="22"/>
          <w:lang w:val="el-GR" w:eastAsia="el-GR"/>
        </w:rPr>
        <w:t>:</w:t>
      </w:r>
    </w:p>
    <w:p w14:paraId="4949D071"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BA4651">
        <w:rPr>
          <w:rFonts w:eastAsiaTheme="minorEastAsia" w:cs="Tahoma"/>
          <w:color w:val="000000"/>
          <w:szCs w:val="22"/>
          <w:lang w:val="el-GR" w:eastAsia="el-GR"/>
        </w:rPr>
        <w:t>ενωσιακούς</w:t>
      </w:r>
      <w:proofErr w:type="spellEnd"/>
      <w:r w:rsidRPr="00BA4651">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FCE5419"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A4651">
        <w:rPr>
          <w:rFonts w:eastAsiaTheme="minorEastAsia" w:cs="Tahoma"/>
          <w:color w:val="000000"/>
          <w:szCs w:val="22"/>
          <w:lang w:val="el-GR" w:eastAsia="el-GR"/>
        </w:rPr>
        <w:t>ενωσιακούς</w:t>
      </w:r>
      <w:proofErr w:type="spellEnd"/>
      <w:r w:rsidRPr="00BA4651">
        <w:rPr>
          <w:rFonts w:eastAsiaTheme="minorEastAsia" w:cs="Tahoma"/>
          <w:color w:val="000000"/>
          <w:szCs w:val="22"/>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97CFCC8"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AFA32E2"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w:t>
      </w:r>
      <w:r w:rsidRPr="00BA4651">
        <w:rPr>
          <w:rFonts w:eastAsiaTheme="minorEastAsia" w:cs="Tahoma"/>
          <w:color w:val="000000"/>
          <w:szCs w:val="22"/>
          <w:lang w:val="el-GR" w:eastAsia="el-GR"/>
        </w:rPr>
        <w:lastRenderedPageBreak/>
        <w:t>προγράμματα, ή/και εθνικά προγράμματα με χρηματοδότηση μέσω του Προγράμματος Δημοσίων Επενδύσεων ή/και μέσω του τακτικού προϋπολογισμού.</w:t>
      </w:r>
    </w:p>
    <w:p w14:paraId="1B7F0B14"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BA4651">
        <w:rPr>
          <w:rFonts w:eastAsiaTheme="minorEastAsia" w:cs="Tahoma"/>
          <w:color w:val="000000"/>
          <w:szCs w:val="22"/>
          <w:lang w:val="el-GR" w:eastAsia="el-GR"/>
        </w:rPr>
        <w:t>ενωσιακή</w:t>
      </w:r>
      <w:proofErr w:type="spellEnd"/>
      <w:r w:rsidRPr="00BA4651">
        <w:rPr>
          <w:rFonts w:eastAsiaTheme="minorEastAsia" w:cs="Tahoma"/>
          <w:color w:val="000000"/>
          <w:szCs w:val="22"/>
          <w:lang w:val="el-GR" w:eastAsia="el-GR"/>
        </w:rPr>
        <w:t xml:space="preserve"> ή/και εθνική) ύστερα από αίτηση του φορέα και υπογραφή σχετικής προγραμματικής συμφωνίας με την εταιρεία</w:t>
      </w:r>
    </w:p>
    <w:p w14:paraId="73D8C538"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E12F612"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BA4651">
        <w:rPr>
          <w:rFonts w:eastAsiaTheme="minorEastAsia" w:cs="Tahoma"/>
          <w:color w:val="000000"/>
          <w:szCs w:val="22"/>
          <w:lang w:val="el-GR" w:eastAsia="el-GR"/>
        </w:rPr>
        <w:t>ενωσιακούς</w:t>
      </w:r>
      <w:proofErr w:type="spellEnd"/>
      <w:r w:rsidRPr="00BA4651">
        <w:rPr>
          <w:rFonts w:eastAsiaTheme="minorEastAsia" w:cs="Tahoma"/>
          <w:color w:val="000000"/>
          <w:szCs w:val="22"/>
          <w:lang w:val="el-GR" w:eastAsia="el-GR"/>
        </w:rPr>
        <w:t xml:space="preserve"> ή/και εθνικούς πόρους ή/ και μέσω του Προγράμματος Δημοσίων Επενδύσεων. </w:t>
      </w:r>
    </w:p>
    <w:p w14:paraId="1876ECC7"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56658C6" w14:textId="1E7361D9"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r w:rsidR="00F44276" w:rsidRPr="00BA4651">
        <w:rPr>
          <w:rFonts w:eastAsiaTheme="minorEastAsia" w:cs="Tahoma"/>
          <w:color w:val="000000"/>
          <w:szCs w:val="22"/>
          <w:lang w:val="el-GR" w:eastAsia="el-GR"/>
        </w:rPr>
        <w:t>διέπετε</w:t>
      </w:r>
      <w:r w:rsidRPr="00BA4651">
        <w:rPr>
          <w:rFonts w:eastAsiaTheme="minorEastAsia" w:cs="Tahoma"/>
          <w:color w:val="000000"/>
          <w:szCs w:val="22"/>
          <w:lang w:val="el-GR" w:eastAsia="el-GR"/>
        </w:rPr>
        <w:t xml:space="preserve"> από τεχνολογίες πληροφορικής και ηλεκτρονικών επικοινωνιών. </w:t>
      </w:r>
    </w:p>
    <w:p w14:paraId="62686C89"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B189DFB" w14:textId="77777777" w:rsidR="003228D6" w:rsidRPr="00BA4651" w:rsidRDefault="003228D6" w:rsidP="003228D6">
      <w:pPr>
        <w:numPr>
          <w:ilvl w:val="0"/>
          <w:numId w:val="36"/>
        </w:numPr>
        <w:suppressAutoHyphens w:val="0"/>
        <w:spacing w:before="100" w:beforeAutospacing="1" w:after="160" w:line="240" w:lineRule="auto"/>
        <w:ind w:left="284"/>
        <w:rPr>
          <w:rFonts w:eastAsiaTheme="minorEastAsia" w:cs="Tahoma"/>
          <w:color w:val="000000"/>
          <w:szCs w:val="22"/>
          <w:lang w:val="el-GR" w:eastAsia="el-GR"/>
        </w:rPr>
      </w:pPr>
      <w:r w:rsidRPr="00BA4651">
        <w:rPr>
          <w:rFonts w:eastAsiaTheme="minorEastAsia" w:cs="Tahoma"/>
          <w:color w:val="000000"/>
          <w:szCs w:val="22"/>
          <w:lang w:val="el-GR" w:eastAsia="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B22C4D3" w14:textId="77777777" w:rsidR="007026BC" w:rsidRPr="000A1F30" w:rsidRDefault="007026BC" w:rsidP="007026BC">
      <w:pPr>
        <w:spacing w:line="240" w:lineRule="auto"/>
        <w:rPr>
          <w:rFonts w:cs="Tahoma"/>
          <w:lang w:val="el-GR"/>
        </w:rPr>
      </w:pPr>
    </w:p>
    <w:p w14:paraId="6FE592B7" w14:textId="77777777" w:rsidR="007026BC" w:rsidRPr="00EB520F" w:rsidRDefault="007026BC" w:rsidP="007026BC">
      <w:pPr>
        <w:pStyle w:val="2"/>
        <w:numPr>
          <w:ilvl w:val="0"/>
          <w:numId w:val="5"/>
        </w:numPr>
        <w:spacing w:line="240" w:lineRule="auto"/>
        <w:rPr>
          <w:rFonts w:ascii="Tahoma" w:hAnsi="Tahoma" w:cs="Tahoma"/>
          <w:lang w:val="el-GR"/>
        </w:rPr>
      </w:pPr>
      <w:bookmarkStart w:id="311" w:name="_Toc90543525"/>
      <w:bookmarkStart w:id="312" w:name="_Toc182924454"/>
      <w:r w:rsidRPr="00EB520F">
        <w:rPr>
          <w:rFonts w:ascii="Tahoma" w:hAnsi="Tahoma" w:cs="Tahoma"/>
          <w:lang w:val="el-GR"/>
        </w:rPr>
        <w:t>ΑΝΤΙΚΕΙΜΕΝΟ ΤΗΣ ΣΥΜΒΑΣΗΣ</w:t>
      </w:r>
      <w:bookmarkEnd w:id="311"/>
      <w:bookmarkEnd w:id="312"/>
    </w:p>
    <w:p w14:paraId="553A5BEF" w14:textId="77777777" w:rsidR="007026BC" w:rsidRDefault="007026BC" w:rsidP="007026BC">
      <w:pPr>
        <w:pStyle w:val="3"/>
        <w:numPr>
          <w:ilvl w:val="1"/>
          <w:numId w:val="5"/>
        </w:numPr>
        <w:spacing w:after="120" w:line="240" w:lineRule="auto"/>
        <w:rPr>
          <w:rFonts w:ascii="Tahoma" w:eastAsia="SimSun" w:hAnsi="Tahoma" w:cs="Tahoma"/>
          <w:szCs w:val="22"/>
          <w:lang w:val="el-GR"/>
        </w:rPr>
      </w:pPr>
      <w:bookmarkStart w:id="313" w:name="_Toc54262944"/>
      <w:bookmarkStart w:id="314" w:name="_Toc56553076"/>
      <w:r>
        <w:rPr>
          <w:rFonts w:ascii="Tahoma" w:eastAsia="SimSun" w:hAnsi="Tahoma" w:cs="Tahoma"/>
          <w:szCs w:val="22"/>
          <w:lang w:val="el-GR"/>
        </w:rPr>
        <w:t xml:space="preserve"> </w:t>
      </w:r>
      <w:bookmarkStart w:id="315" w:name="_Toc90543526"/>
      <w:bookmarkStart w:id="316" w:name="_Toc182924455"/>
      <w:r w:rsidRPr="00133692">
        <w:rPr>
          <w:rFonts w:ascii="Tahoma" w:eastAsia="SimSun" w:hAnsi="Tahoma" w:cs="Tahoma"/>
          <w:szCs w:val="22"/>
          <w:lang w:val="el-GR"/>
        </w:rPr>
        <w:t xml:space="preserve">Περιγραφή </w:t>
      </w:r>
      <w:r>
        <w:rPr>
          <w:rFonts w:ascii="Tahoma" w:eastAsia="SimSun" w:hAnsi="Tahoma" w:cs="Tahoma"/>
          <w:szCs w:val="22"/>
          <w:lang w:val="el-GR"/>
        </w:rPr>
        <w:t xml:space="preserve">του </w:t>
      </w:r>
      <w:r w:rsidRPr="00133692">
        <w:rPr>
          <w:rFonts w:ascii="Tahoma" w:eastAsia="SimSun" w:hAnsi="Tahoma" w:cs="Tahoma"/>
          <w:szCs w:val="22"/>
          <w:lang w:val="el-GR"/>
        </w:rPr>
        <w:t>Αντικείμενου</w:t>
      </w:r>
      <w:bookmarkEnd w:id="313"/>
      <w:bookmarkEnd w:id="314"/>
      <w:r w:rsidRPr="00133692">
        <w:rPr>
          <w:rFonts w:ascii="Tahoma" w:eastAsia="SimSun" w:hAnsi="Tahoma" w:cs="Tahoma"/>
          <w:szCs w:val="22"/>
          <w:lang w:val="el-GR"/>
        </w:rPr>
        <w:t xml:space="preserve"> της Σύμβασης</w:t>
      </w:r>
      <w:bookmarkEnd w:id="315"/>
      <w:bookmarkEnd w:id="316"/>
    </w:p>
    <w:p w14:paraId="19816CEF" w14:textId="77777777" w:rsidR="003326E8" w:rsidRPr="003326E8" w:rsidRDefault="003326E8" w:rsidP="003326E8">
      <w:pPr>
        <w:pStyle w:val="a6"/>
        <w:ind w:left="0"/>
        <w:rPr>
          <w:rFonts w:cs="Tahoma"/>
          <w:szCs w:val="22"/>
          <w:lang w:val="el-GR"/>
        </w:rPr>
      </w:pPr>
      <w:r w:rsidRPr="003326E8">
        <w:rPr>
          <w:rFonts w:cs="Tahoma"/>
          <w:szCs w:val="22"/>
          <w:lang w:val="el-GR"/>
        </w:rPr>
        <w:t xml:space="preserve">Αντικείμενο του παρόντος έργου είναι η εξασφάλιση της φύλαξης και της ασφάλειας του κτιρίου των γραφείων της </w:t>
      </w:r>
      <w:proofErr w:type="spellStart"/>
      <w:r w:rsidRPr="003326E8">
        <w:rPr>
          <w:rFonts w:cs="Tahoma"/>
          <w:szCs w:val="22"/>
          <w:lang w:val="el-GR"/>
        </w:rPr>
        <w:t>ΚτΠ</w:t>
      </w:r>
      <w:proofErr w:type="spellEnd"/>
      <w:r w:rsidRPr="003326E8">
        <w:rPr>
          <w:rFonts w:cs="Tahoma"/>
          <w:szCs w:val="22"/>
          <w:lang w:val="el-GR"/>
        </w:rPr>
        <w:t xml:space="preserve"> Μ.Α.Ε. επί της οδού Συγγρού 194 – Καλλιθέα , σε πενθήμερη βάση (Δευτέρα – Παρασκευή), από τις 06:00 π.μ. – 22:00μ.μ.</w:t>
      </w:r>
    </w:p>
    <w:p w14:paraId="153CBD28" w14:textId="77777777" w:rsidR="003326E8" w:rsidRPr="003326E8" w:rsidRDefault="003326E8" w:rsidP="003326E8">
      <w:pPr>
        <w:pStyle w:val="a6"/>
        <w:ind w:left="0" w:firstLine="720"/>
        <w:rPr>
          <w:rFonts w:cs="Tahoma"/>
          <w:szCs w:val="22"/>
          <w:lang w:val="el-GR"/>
        </w:rPr>
      </w:pPr>
    </w:p>
    <w:p w14:paraId="56316113" w14:textId="7B4F5C0E" w:rsidR="003326E8" w:rsidRDefault="003326E8" w:rsidP="003326E8">
      <w:pPr>
        <w:pStyle w:val="a6"/>
        <w:ind w:left="0"/>
        <w:rPr>
          <w:rFonts w:cs="Tahoma"/>
          <w:szCs w:val="22"/>
          <w:lang w:val="el-GR"/>
        </w:rPr>
      </w:pPr>
      <w:r w:rsidRPr="003326E8">
        <w:rPr>
          <w:rFonts w:cs="Tahoma"/>
          <w:szCs w:val="22"/>
          <w:lang w:val="el-GR"/>
        </w:rPr>
        <w:lastRenderedPageBreak/>
        <w:t xml:space="preserve">Ειδικότερα, Το κτίριο απαιτείται να φυλάσσεται από τον Ανάδοχο ως εξής:  </w:t>
      </w:r>
    </w:p>
    <w:p w14:paraId="6FA39019" w14:textId="77777777" w:rsidR="003326E8" w:rsidRPr="003326E8" w:rsidRDefault="003326E8" w:rsidP="003326E8">
      <w:pPr>
        <w:pStyle w:val="a6"/>
        <w:ind w:left="0"/>
        <w:rPr>
          <w:rFonts w:cs="Tahoma"/>
          <w:szCs w:val="22"/>
          <w:lang w:val="el-GR"/>
        </w:rPr>
      </w:pPr>
    </w:p>
    <w:p w14:paraId="3F6602EC" w14:textId="153A80AB" w:rsidR="003326E8" w:rsidRPr="003326E8" w:rsidRDefault="003326E8" w:rsidP="003326E8">
      <w:pPr>
        <w:pStyle w:val="a6"/>
        <w:ind w:left="0"/>
        <w:rPr>
          <w:rFonts w:cs="Tahoma"/>
          <w:szCs w:val="22"/>
          <w:lang w:val="el-GR"/>
        </w:rPr>
      </w:pPr>
      <w:r w:rsidRPr="003326E8">
        <w:rPr>
          <w:rFonts w:cs="Tahoma"/>
          <w:szCs w:val="22"/>
          <w:lang w:val="el-GR"/>
        </w:rPr>
        <w:t>Με δύο φύλακες</w:t>
      </w:r>
      <w:r w:rsidR="00D247E8">
        <w:rPr>
          <w:rFonts w:cs="Tahoma"/>
          <w:szCs w:val="22"/>
          <w:lang w:val="el-GR"/>
        </w:rPr>
        <w:t>,</w:t>
      </w:r>
      <w:r w:rsidRPr="003326E8">
        <w:rPr>
          <w:rFonts w:cs="Tahoma"/>
          <w:szCs w:val="22"/>
          <w:lang w:val="el-GR"/>
        </w:rPr>
        <w:t xml:space="preserve"> από Δευτέρα έως Παρασκευή, από τις 06:00 – 22:00    (2 Βάρδιες : 1η βάρδια 06:00 </w:t>
      </w:r>
      <w:proofErr w:type="spellStart"/>
      <w:r w:rsidRPr="003326E8">
        <w:rPr>
          <w:rFonts w:cs="Tahoma"/>
          <w:szCs w:val="22"/>
          <w:lang w:val="el-GR"/>
        </w:rPr>
        <w:t>πμ</w:t>
      </w:r>
      <w:proofErr w:type="spellEnd"/>
      <w:r w:rsidRPr="003326E8">
        <w:rPr>
          <w:rFonts w:cs="Tahoma"/>
          <w:szCs w:val="22"/>
          <w:lang w:val="el-GR"/>
        </w:rPr>
        <w:t xml:space="preserve">- 14:00μμ , 2η βάρδια 14:00μμ -22:00μμ) για την φύλαξη του κτιρίου (κεντρική είσοδος) καθώς επίσης και την υποστήριξη του τηλεφωνικού κέντρου. Στην πρώτη βάρδια 06:00 –14:00, μπορεί να προσφερθεί φύλακας που να γνωρίζει την Αγγλική γλώσσα για την καλύτερη προσφορά υπηρεσιών. Οι φύλακες θα εκπαιδευθούν με ευθύνη της </w:t>
      </w:r>
      <w:proofErr w:type="spellStart"/>
      <w:r w:rsidRPr="003326E8">
        <w:rPr>
          <w:rFonts w:cs="Tahoma"/>
          <w:szCs w:val="22"/>
          <w:lang w:val="el-GR"/>
        </w:rPr>
        <w:t>ΚτΠ</w:t>
      </w:r>
      <w:proofErr w:type="spellEnd"/>
      <w:r w:rsidRPr="003326E8">
        <w:rPr>
          <w:rFonts w:cs="Tahoma"/>
          <w:szCs w:val="22"/>
          <w:lang w:val="el-GR"/>
        </w:rPr>
        <w:t xml:space="preserve"> Μ.Α.Ε., προκειμένου να παρακολουθούν και να ελέγχουν την καλή λειτουργία των υποδομών της και να επεμβαίνουν ανά πάσα στιγμή για την αντιμετώπιση αντιξοοτήτων, σύμφωνα με οδηγίες που θα έχουν λάβει.</w:t>
      </w:r>
    </w:p>
    <w:p w14:paraId="5A4781ED" w14:textId="77777777" w:rsidR="007026BC" w:rsidRPr="009F3BF3" w:rsidRDefault="007026BC" w:rsidP="007026BC">
      <w:pPr>
        <w:pStyle w:val="normalwithoutspacing"/>
        <w:spacing w:after="0"/>
        <w:rPr>
          <w:rFonts w:cs="Tahoma"/>
          <w:highlight w:val="yellow"/>
        </w:rPr>
      </w:pPr>
    </w:p>
    <w:p w14:paraId="39F871E8" w14:textId="6A761C86" w:rsidR="00A51E05" w:rsidRDefault="007026BC" w:rsidP="00A51E05">
      <w:pPr>
        <w:spacing w:line="240" w:lineRule="auto"/>
        <w:rPr>
          <w:rFonts w:cs="Tahoma"/>
          <w:szCs w:val="22"/>
          <w:lang w:val="el-GR"/>
        </w:rPr>
      </w:pPr>
      <w:r w:rsidRPr="00A51E05">
        <w:rPr>
          <w:rFonts w:cs="Tahoma"/>
          <w:lang w:val="el-GR"/>
        </w:rPr>
        <w:t xml:space="preserve">Η </w:t>
      </w:r>
      <w:r w:rsidRPr="00A51E05">
        <w:rPr>
          <w:rFonts w:cs="Tahoma"/>
          <w:b/>
          <w:u w:val="single"/>
          <w:lang w:val="el-GR"/>
        </w:rPr>
        <w:t>διάρκεια</w:t>
      </w:r>
      <w:r w:rsidRPr="00A51E05">
        <w:rPr>
          <w:rFonts w:cs="Tahoma"/>
          <w:lang w:val="el-GR"/>
        </w:rPr>
        <w:t xml:space="preserve"> της σύμβασης ορίζεται σε </w:t>
      </w:r>
      <w:r w:rsidR="00D247E8">
        <w:rPr>
          <w:rFonts w:cs="Tahoma"/>
          <w:lang w:val="el-GR"/>
        </w:rPr>
        <w:t xml:space="preserve">δώδεκα </w:t>
      </w:r>
      <w:r w:rsidRPr="00A51E05">
        <w:rPr>
          <w:rFonts w:cs="Tahoma"/>
          <w:lang w:val="el-GR"/>
        </w:rPr>
        <w:t>(1</w:t>
      </w:r>
      <w:r w:rsidR="00D247E8">
        <w:rPr>
          <w:rFonts w:cs="Tahoma"/>
          <w:lang w:val="el-GR"/>
        </w:rPr>
        <w:t>2</w:t>
      </w:r>
      <w:r w:rsidRPr="00A51E05">
        <w:rPr>
          <w:rFonts w:cs="Tahoma"/>
          <w:lang w:val="el-GR"/>
        </w:rPr>
        <w:t xml:space="preserve">) </w:t>
      </w:r>
      <w:r w:rsidR="00D247E8">
        <w:rPr>
          <w:rFonts w:cs="Tahoma"/>
          <w:lang w:val="el-GR"/>
        </w:rPr>
        <w:t>μήνες</w:t>
      </w:r>
      <w:r w:rsidR="00A51E05">
        <w:rPr>
          <w:rFonts w:cs="Tahoma"/>
          <w:b/>
          <w:bCs/>
          <w:szCs w:val="22"/>
          <w:lang w:val="el-GR"/>
        </w:rPr>
        <w:t xml:space="preserve">, με δικαίωμα προαίρεσης για ακόμα </w:t>
      </w:r>
      <w:r w:rsidR="00D247E8">
        <w:rPr>
          <w:rFonts w:cs="Tahoma"/>
          <w:b/>
          <w:bCs/>
          <w:szCs w:val="22"/>
          <w:lang w:val="el-GR"/>
        </w:rPr>
        <w:t xml:space="preserve">δώδεκα </w:t>
      </w:r>
      <w:r w:rsidR="00A51E05">
        <w:rPr>
          <w:rFonts w:cs="Tahoma"/>
          <w:b/>
          <w:bCs/>
          <w:szCs w:val="22"/>
          <w:lang w:val="el-GR"/>
        </w:rPr>
        <w:t>(1</w:t>
      </w:r>
      <w:r w:rsidR="00D247E8">
        <w:rPr>
          <w:rFonts w:cs="Tahoma"/>
          <w:b/>
          <w:bCs/>
          <w:szCs w:val="22"/>
          <w:lang w:val="el-GR"/>
        </w:rPr>
        <w:t>2</w:t>
      </w:r>
      <w:r w:rsidR="00A51E05">
        <w:rPr>
          <w:rFonts w:cs="Tahoma"/>
          <w:b/>
          <w:bCs/>
          <w:szCs w:val="22"/>
          <w:lang w:val="el-GR"/>
        </w:rPr>
        <w:t xml:space="preserve">) </w:t>
      </w:r>
      <w:r w:rsidR="00D247E8">
        <w:rPr>
          <w:rFonts w:cs="Tahoma"/>
          <w:b/>
          <w:bCs/>
          <w:szCs w:val="22"/>
          <w:lang w:val="el-GR"/>
        </w:rPr>
        <w:t>μήνες</w:t>
      </w:r>
      <w:r w:rsidR="00A51E05">
        <w:rPr>
          <w:rFonts w:cs="Tahoma"/>
          <w:szCs w:val="22"/>
          <w:lang w:val="el-GR"/>
        </w:rPr>
        <w:t>.</w:t>
      </w:r>
    </w:p>
    <w:p w14:paraId="1813D6C8" w14:textId="77777777" w:rsidR="007026BC" w:rsidRPr="00E52426" w:rsidRDefault="007026BC" w:rsidP="007026BC">
      <w:pPr>
        <w:rPr>
          <w:rFonts w:eastAsia="SimSun"/>
          <w:b/>
          <w:lang w:val="el-GR"/>
        </w:rPr>
      </w:pPr>
    </w:p>
    <w:p w14:paraId="2341DC04" w14:textId="77777777" w:rsidR="007026BC" w:rsidRPr="00A154B4" w:rsidRDefault="007026BC" w:rsidP="007026BC">
      <w:pPr>
        <w:spacing w:line="240" w:lineRule="auto"/>
        <w:rPr>
          <w:lang w:val="el-GR"/>
        </w:rPr>
      </w:pPr>
      <w:bookmarkStart w:id="317" w:name="_Toc50457977"/>
      <w:bookmarkStart w:id="318" w:name="_Toc487260600"/>
      <w:bookmarkStart w:id="319" w:name="_Toc370627451"/>
      <w:bookmarkStart w:id="320" w:name="_Toc370172590"/>
      <w:bookmarkStart w:id="321" w:name="_Toc369959731"/>
      <w:bookmarkStart w:id="322" w:name="_Toc369754191"/>
      <w:bookmarkStart w:id="323" w:name="_Ref510087011"/>
      <w:bookmarkEnd w:id="317"/>
      <w:bookmarkEnd w:id="318"/>
      <w:bookmarkEnd w:id="319"/>
      <w:bookmarkEnd w:id="320"/>
      <w:bookmarkEnd w:id="321"/>
      <w:bookmarkEnd w:id="322"/>
    </w:p>
    <w:p w14:paraId="24F7C9F7" w14:textId="77777777" w:rsidR="00BA314E" w:rsidRPr="00BA314E" w:rsidRDefault="00BA314E" w:rsidP="00BA314E">
      <w:pPr>
        <w:ind w:left="108"/>
        <w:rPr>
          <w:rFonts w:cs="Tahoma"/>
          <w:szCs w:val="22"/>
          <w:lang w:val="el-GR"/>
        </w:rPr>
      </w:pPr>
      <w:r w:rsidRPr="00BA314E">
        <w:rPr>
          <w:rFonts w:cs="Tahoma"/>
          <w:szCs w:val="22"/>
          <w:lang w:val="el-GR"/>
        </w:rPr>
        <w:t>Επισημαίνεται ότι ο ανάδοχος θα πρέπει να τηρεί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κινδύνου. Ειδικότερα να τηρεί τις διατάξεις του Άρθρου 68 του Νόμου 3863/15.07.2010 (ΦΕΚ/Α/115), όπως τροποποιήθηκε και ισχύει με τις διατάξεις και τις απαιτήσεις του Άρθρου 22 του Ν. 4144/2013 (ΦΕΚ/Α/88).</w:t>
      </w:r>
    </w:p>
    <w:p w14:paraId="510BC712" w14:textId="77777777" w:rsidR="00BA314E" w:rsidRPr="00BA4651" w:rsidRDefault="00BA314E" w:rsidP="00BA314E">
      <w:pPr>
        <w:ind w:left="108"/>
        <w:rPr>
          <w:rFonts w:cs="Tahoma"/>
          <w:szCs w:val="22"/>
          <w:lang w:val="el-GR"/>
        </w:rPr>
      </w:pPr>
      <w:r w:rsidRPr="00BA314E">
        <w:rPr>
          <w:rFonts w:cs="Tahoma"/>
          <w:szCs w:val="22"/>
          <w:lang w:val="el-GR"/>
        </w:rPr>
        <w:t>Σε περίπτωση δε, που διαπιστωθεί παράβαση των ανωτέρω όρων, θα καταγγέλλεται η σύμβαση με την ανάδοχο εταιρεία.</w:t>
      </w:r>
    </w:p>
    <w:p w14:paraId="4D440E68" w14:textId="243F7285" w:rsidR="00731B98" w:rsidRPr="00731B98" w:rsidRDefault="007026BC" w:rsidP="00731B98">
      <w:pPr>
        <w:pStyle w:val="2"/>
        <w:tabs>
          <w:tab w:val="clear" w:pos="567"/>
          <w:tab w:val="left" w:pos="0"/>
        </w:tabs>
        <w:rPr>
          <w:rFonts w:ascii="Tahoma" w:hAnsi="Tahoma" w:cs="Tahoma"/>
          <w:lang w:val="el-GR"/>
        </w:rPr>
      </w:pPr>
      <w:r>
        <w:rPr>
          <w:rFonts w:cs="Tahoma"/>
          <w:lang w:val="el-GR"/>
        </w:rPr>
        <w:br w:type="page"/>
      </w:r>
      <w:bookmarkStart w:id="324" w:name="_Toc182924456"/>
      <w:r w:rsidR="00731B98" w:rsidRPr="00731B98">
        <w:rPr>
          <w:rFonts w:ascii="Tahoma" w:hAnsi="Tahoma" w:cs="Tahoma"/>
          <w:lang w:val="el-GR"/>
        </w:rPr>
        <w:lastRenderedPageBreak/>
        <w:t>ΠΑΡΑΡΤΗΜΑ ΙΙ –  Ειδική Συγγραφή Υποχρεώσεων</w:t>
      </w:r>
      <w:bookmarkEnd w:id="324"/>
      <w:r w:rsidR="00731B98" w:rsidRPr="00731B98">
        <w:rPr>
          <w:rFonts w:ascii="Tahoma" w:hAnsi="Tahoma" w:cs="Tahoma"/>
          <w:lang w:val="el-GR"/>
        </w:rPr>
        <w:t xml:space="preserve"> </w:t>
      </w:r>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6379"/>
        <w:gridCol w:w="567"/>
        <w:gridCol w:w="1134"/>
        <w:gridCol w:w="1392"/>
      </w:tblGrid>
      <w:tr w:rsidR="00731B98" w:rsidRPr="00731B98" w14:paraId="43C269E6" w14:textId="77777777" w:rsidTr="00CF52FC">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B2F84CC"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Α/Α</w:t>
            </w:r>
          </w:p>
        </w:tc>
        <w:tc>
          <w:tcPr>
            <w:tcW w:w="6379"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19066E1D"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ΠΡΟΔΙΑΓΡΑΦΗ</w:t>
            </w:r>
          </w:p>
        </w:tc>
        <w:tc>
          <w:tcPr>
            <w:tcW w:w="56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6BB0682"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FF57700"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6E329AC"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ΠΑΡΑΠΟΜΠΗ ΤΕΚΜΗΡΙΩΣΗΣ</w:t>
            </w:r>
          </w:p>
        </w:tc>
      </w:tr>
      <w:tr w:rsidR="00731B98" w:rsidRPr="00731B98" w14:paraId="4699C4D2" w14:textId="77777777" w:rsidTr="00CF5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14658229" w14:textId="77777777" w:rsidR="00731B98" w:rsidRPr="00CF52FC" w:rsidRDefault="00731B98" w:rsidP="00731B98">
            <w:pPr>
              <w:numPr>
                <w:ilvl w:val="0"/>
                <w:numId w:val="32"/>
              </w:numPr>
              <w:suppressAutoHyphens w:val="0"/>
              <w:spacing w:before="60" w:after="60" w:line="240" w:lineRule="auto"/>
              <w:jc w:val="left"/>
              <w:rPr>
                <w:rFonts w:cs="Tahoma"/>
                <w:b/>
                <w:sz w:val="16"/>
                <w:szCs w:val="16"/>
                <w:lang w:val="el-GR" w:eastAsia="en-US"/>
              </w:rPr>
            </w:pPr>
          </w:p>
        </w:tc>
        <w:tc>
          <w:tcPr>
            <w:tcW w:w="6379" w:type="dxa"/>
            <w:shd w:val="clear" w:color="auto" w:fill="BFBFBF"/>
            <w:tcMar>
              <w:left w:w="57" w:type="dxa"/>
              <w:right w:w="57" w:type="dxa"/>
            </w:tcMar>
            <w:vAlign w:val="center"/>
          </w:tcPr>
          <w:p w14:paraId="153F1E10" w14:textId="77777777" w:rsidR="00731B98" w:rsidRPr="00CF52FC" w:rsidRDefault="00731B98" w:rsidP="00731B98">
            <w:pPr>
              <w:suppressAutoHyphens w:val="0"/>
              <w:spacing w:before="60" w:after="60" w:line="240" w:lineRule="auto"/>
              <w:jc w:val="left"/>
              <w:rPr>
                <w:rFonts w:cs="Tahoma"/>
                <w:b/>
                <w:sz w:val="16"/>
                <w:szCs w:val="16"/>
                <w:lang w:val="el-GR" w:eastAsia="en-US"/>
              </w:rPr>
            </w:pPr>
            <w:r w:rsidRPr="00CF52FC">
              <w:rPr>
                <w:rFonts w:cs="Tahoma"/>
                <w:b/>
                <w:sz w:val="16"/>
                <w:szCs w:val="16"/>
                <w:lang w:val="el-GR" w:eastAsia="en-US"/>
              </w:rPr>
              <w:t>ΓΕΝΙΚΕΣ ΑΠΑΙΤΗΣΕΙΣ</w:t>
            </w:r>
          </w:p>
        </w:tc>
        <w:tc>
          <w:tcPr>
            <w:tcW w:w="567" w:type="dxa"/>
            <w:shd w:val="clear" w:color="auto" w:fill="BFBFBF"/>
            <w:tcMar>
              <w:left w:w="57" w:type="dxa"/>
              <w:right w:w="57" w:type="dxa"/>
            </w:tcMar>
            <w:vAlign w:val="center"/>
          </w:tcPr>
          <w:p w14:paraId="31710403" w14:textId="77777777" w:rsidR="00731B98" w:rsidRPr="00CF52FC" w:rsidRDefault="00731B98" w:rsidP="00731B98">
            <w:pPr>
              <w:suppressAutoHyphens w:val="0"/>
              <w:spacing w:before="60" w:after="60" w:line="240" w:lineRule="auto"/>
              <w:jc w:val="center"/>
              <w:rPr>
                <w:rFonts w:cs="Tahoma"/>
                <w:b/>
                <w:sz w:val="16"/>
                <w:szCs w:val="16"/>
                <w:lang w:val="el-GR" w:eastAsia="en-US"/>
              </w:rPr>
            </w:pPr>
          </w:p>
        </w:tc>
        <w:tc>
          <w:tcPr>
            <w:tcW w:w="1134" w:type="dxa"/>
            <w:shd w:val="clear" w:color="auto" w:fill="BFBFBF"/>
            <w:tcMar>
              <w:left w:w="57" w:type="dxa"/>
              <w:right w:w="57" w:type="dxa"/>
            </w:tcMar>
            <w:vAlign w:val="center"/>
          </w:tcPr>
          <w:p w14:paraId="57B3A368" w14:textId="77777777" w:rsidR="00731B98" w:rsidRPr="00CF52FC" w:rsidRDefault="00731B98" w:rsidP="00731B98">
            <w:pPr>
              <w:suppressAutoHyphens w:val="0"/>
              <w:spacing w:line="240" w:lineRule="auto"/>
              <w:jc w:val="center"/>
              <w:rPr>
                <w:rFonts w:cs="Tahoma"/>
                <w:sz w:val="16"/>
                <w:szCs w:val="16"/>
                <w:lang w:val="el-GR" w:eastAsia="en-US"/>
              </w:rPr>
            </w:pPr>
          </w:p>
        </w:tc>
        <w:tc>
          <w:tcPr>
            <w:tcW w:w="1392" w:type="dxa"/>
            <w:shd w:val="clear" w:color="auto" w:fill="BFBFBF"/>
            <w:tcMar>
              <w:left w:w="57" w:type="dxa"/>
              <w:right w:w="57" w:type="dxa"/>
            </w:tcMar>
            <w:vAlign w:val="center"/>
          </w:tcPr>
          <w:p w14:paraId="2190AF17" w14:textId="77777777" w:rsidR="00731B98" w:rsidRPr="00CF52FC" w:rsidRDefault="00731B98" w:rsidP="00731B98">
            <w:pPr>
              <w:suppressAutoHyphens w:val="0"/>
              <w:spacing w:line="240" w:lineRule="auto"/>
              <w:jc w:val="center"/>
              <w:rPr>
                <w:rFonts w:cs="Tahoma"/>
                <w:sz w:val="16"/>
                <w:szCs w:val="16"/>
                <w:lang w:val="el-GR" w:eastAsia="en-US"/>
              </w:rPr>
            </w:pPr>
          </w:p>
        </w:tc>
      </w:tr>
      <w:tr w:rsidR="00731B98" w:rsidRPr="00731B98" w14:paraId="26A43DC3" w14:textId="77777777" w:rsidTr="00CF5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1420805D" w14:textId="77777777" w:rsidR="00731B98" w:rsidRPr="00CF52FC" w:rsidRDefault="00731B98" w:rsidP="00731B98">
            <w:pPr>
              <w:suppressAutoHyphens w:val="0"/>
              <w:spacing w:before="60" w:after="60" w:line="240" w:lineRule="auto"/>
              <w:jc w:val="left"/>
              <w:rPr>
                <w:rFonts w:cs="Tahoma"/>
                <w:sz w:val="16"/>
                <w:szCs w:val="16"/>
                <w:lang w:val="el-GR" w:eastAsia="en-US"/>
              </w:rPr>
            </w:pPr>
            <w:r w:rsidRPr="00CF52FC">
              <w:rPr>
                <w:rFonts w:cs="Tahoma"/>
                <w:sz w:val="16"/>
                <w:szCs w:val="16"/>
                <w:lang w:val="el-GR" w:eastAsia="en-US"/>
              </w:rPr>
              <w:t>Α.</w:t>
            </w:r>
          </w:p>
        </w:tc>
        <w:tc>
          <w:tcPr>
            <w:tcW w:w="6379" w:type="dxa"/>
            <w:tcMar>
              <w:left w:w="57" w:type="dxa"/>
              <w:right w:w="57" w:type="dxa"/>
            </w:tcMar>
            <w:vAlign w:val="center"/>
          </w:tcPr>
          <w:p w14:paraId="7DABD80B" w14:textId="24CDD63E" w:rsidR="00CF52FC" w:rsidRPr="00CF52FC" w:rsidRDefault="00CF52FC" w:rsidP="00CF52FC">
            <w:pPr>
              <w:suppressAutoHyphens w:val="0"/>
              <w:overflowPunct w:val="0"/>
              <w:autoSpaceDE w:val="0"/>
              <w:autoSpaceDN w:val="0"/>
              <w:adjustRightInd w:val="0"/>
              <w:spacing w:after="0" w:line="240" w:lineRule="auto"/>
              <w:ind w:left="720"/>
              <w:textAlignment w:val="baseline"/>
              <w:rPr>
                <w:rFonts w:cs="Tahoma"/>
                <w:sz w:val="16"/>
                <w:szCs w:val="16"/>
                <w:lang w:val="el-GR"/>
              </w:rPr>
            </w:pPr>
            <w:r w:rsidRPr="00CF52FC">
              <w:rPr>
                <w:rFonts w:cs="Tahoma"/>
                <w:sz w:val="16"/>
                <w:szCs w:val="16"/>
                <w:lang w:val="el-GR"/>
              </w:rPr>
              <w:t xml:space="preserve">Φύλαξη του χώρου των γραφείων με δύο φύλακες, από Δευτέρα έως Παρασκευή, από τις 06:00 – 22:00    (2 Βάρδιες : 1η βάρδια 06:00 </w:t>
            </w:r>
            <w:proofErr w:type="spellStart"/>
            <w:r w:rsidRPr="00CF52FC">
              <w:rPr>
                <w:rFonts w:cs="Tahoma"/>
                <w:sz w:val="16"/>
                <w:szCs w:val="16"/>
                <w:lang w:val="el-GR"/>
              </w:rPr>
              <w:t>π.μ</w:t>
            </w:r>
            <w:proofErr w:type="spellEnd"/>
            <w:r w:rsidRPr="00CF52FC">
              <w:rPr>
                <w:rFonts w:cs="Tahoma"/>
                <w:sz w:val="16"/>
                <w:szCs w:val="16"/>
                <w:lang w:val="el-GR"/>
              </w:rPr>
              <w:t xml:space="preserve">- 14:00 </w:t>
            </w:r>
            <w:proofErr w:type="spellStart"/>
            <w:r w:rsidRPr="00CF52FC">
              <w:rPr>
                <w:rFonts w:cs="Tahoma"/>
                <w:sz w:val="16"/>
                <w:szCs w:val="16"/>
                <w:lang w:val="el-GR"/>
              </w:rPr>
              <w:t>μ.μ</w:t>
            </w:r>
            <w:proofErr w:type="spellEnd"/>
            <w:r w:rsidRPr="00CF52FC">
              <w:rPr>
                <w:rFonts w:cs="Tahoma"/>
                <w:sz w:val="16"/>
                <w:szCs w:val="16"/>
                <w:lang w:val="el-GR"/>
              </w:rPr>
              <w:t xml:space="preserve"> , 2</w:t>
            </w:r>
            <w:r w:rsidRPr="00CF52FC">
              <w:rPr>
                <w:rFonts w:cs="Tahoma"/>
                <w:sz w:val="16"/>
                <w:szCs w:val="16"/>
                <w:vertAlign w:val="superscript"/>
                <w:lang w:val="el-GR"/>
              </w:rPr>
              <w:t>η</w:t>
            </w:r>
            <w:r w:rsidRPr="00CF52FC">
              <w:rPr>
                <w:rFonts w:cs="Tahoma"/>
                <w:sz w:val="16"/>
                <w:szCs w:val="16"/>
                <w:lang w:val="el-GR"/>
              </w:rPr>
              <w:t xml:space="preserve"> βάρδια 14:00 </w:t>
            </w:r>
            <w:proofErr w:type="spellStart"/>
            <w:r w:rsidRPr="00CF52FC">
              <w:rPr>
                <w:rFonts w:cs="Tahoma"/>
                <w:sz w:val="16"/>
                <w:szCs w:val="16"/>
                <w:lang w:val="el-GR"/>
              </w:rPr>
              <w:t>μ.μ</w:t>
            </w:r>
            <w:proofErr w:type="spellEnd"/>
            <w:r w:rsidRPr="00CF52FC">
              <w:rPr>
                <w:rFonts w:cs="Tahoma"/>
                <w:sz w:val="16"/>
                <w:szCs w:val="16"/>
                <w:lang w:val="el-GR"/>
              </w:rPr>
              <w:t xml:space="preserve"> -22:00 </w:t>
            </w:r>
            <w:proofErr w:type="spellStart"/>
            <w:r w:rsidRPr="00CF52FC">
              <w:rPr>
                <w:rFonts w:cs="Tahoma"/>
                <w:sz w:val="16"/>
                <w:szCs w:val="16"/>
                <w:lang w:val="el-GR"/>
              </w:rPr>
              <w:t>μ.μ</w:t>
            </w:r>
            <w:proofErr w:type="spellEnd"/>
            <w:r w:rsidRPr="00CF52FC">
              <w:rPr>
                <w:rFonts w:cs="Tahoma"/>
                <w:sz w:val="16"/>
                <w:szCs w:val="16"/>
                <w:lang w:val="el-GR"/>
              </w:rPr>
              <w:t xml:space="preserve">) για την φύλαξη του κτιρίου (κεντρική είσοδος) καθώς επίσης και την υποστήριξη του τηλεφωνικού κέντρου. Στην πρώτη βάρδια 06:00 –14:00, μπορεί να προσφερθεί φύλακας που να γνωρίζει την Αγγλική γλώσσα για την καλύτερη προσφορά υπηρεσιών. Οι φύλακες θα εκπαιδευθούν με ευθύνη της </w:t>
            </w:r>
            <w:proofErr w:type="spellStart"/>
            <w:r w:rsidRPr="00CF52FC">
              <w:rPr>
                <w:rFonts w:cs="Tahoma"/>
                <w:sz w:val="16"/>
                <w:szCs w:val="16"/>
                <w:lang w:val="el-GR"/>
              </w:rPr>
              <w:t>ΚτΠ</w:t>
            </w:r>
            <w:proofErr w:type="spellEnd"/>
            <w:r w:rsidRPr="00CF52FC">
              <w:rPr>
                <w:rFonts w:cs="Tahoma"/>
                <w:sz w:val="16"/>
                <w:szCs w:val="16"/>
                <w:lang w:val="el-GR"/>
              </w:rPr>
              <w:t xml:space="preserve"> Μ.Α.Ε., προκειμένου να παρακολουθούν και να ελέγχουν την καλή λειτουργία των υποδομών της και να επεμβαίνουν ανά πάσα στιγμή για την αντιμετώπιση αντιξοοτήτων, σύμφωνα με οδηγίες που θα έχουν λάβει.</w:t>
            </w:r>
          </w:p>
          <w:p w14:paraId="3DE91B9E" w14:textId="3ADAF9BF" w:rsidR="00731B98" w:rsidRPr="00CF52FC" w:rsidRDefault="00731B98" w:rsidP="00CF52FC">
            <w:pPr>
              <w:suppressAutoHyphens w:val="0"/>
              <w:spacing w:before="60" w:after="60" w:line="240" w:lineRule="auto"/>
              <w:rPr>
                <w:rFonts w:cs="Tahoma"/>
                <w:sz w:val="16"/>
                <w:szCs w:val="16"/>
                <w:lang w:val="el-GR" w:eastAsia="en-US"/>
              </w:rPr>
            </w:pPr>
          </w:p>
        </w:tc>
        <w:tc>
          <w:tcPr>
            <w:tcW w:w="567" w:type="dxa"/>
            <w:tcMar>
              <w:left w:w="57" w:type="dxa"/>
              <w:right w:w="57" w:type="dxa"/>
            </w:tcMar>
            <w:vAlign w:val="center"/>
          </w:tcPr>
          <w:p w14:paraId="32D56034" w14:textId="77777777" w:rsidR="00731B98" w:rsidRPr="00CF52FC" w:rsidRDefault="00731B98" w:rsidP="00731B98">
            <w:pPr>
              <w:suppressAutoHyphens w:val="0"/>
              <w:spacing w:before="60" w:after="60" w:line="240" w:lineRule="auto"/>
              <w:jc w:val="center"/>
              <w:rPr>
                <w:rFonts w:cs="Tahoma"/>
                <w:b/>
                <w:sz w:val="16"/>
                <w:szCs w:val="16"/>
                <w:lang w:val="el-GR" w:eastAsia="en-US"/>
              </w:rPr>
            </w:pPr>
            <w:r w:rsidRPr="00CF52FC">
              <w:rPr>
                <w:rFonts w:cs="Tahoma"/>
                <w:b/>
                <w:sz w:val="16"/>
                <w:szCs w:val="16"/>
                <w:lang w:val="el-GR" w:eastAsia="en-US"/>
              </w:rPr>
              <w:t>ΝΑΙ</w:t>
            </w:r>
          </w:p>
        </w:tc>
        <w:tc>
          <w:tcPr>
            <w:tcW w:w="1134" w:type="dxa"/>
            <w:tcMar>
              <w:left w:w="57" w:type="dxa"/>
              <w:right w:w="57" w:type="dxa"/>
            </w:tcMar>
            <w:vAlign w:val="center"/>
          </w:tcPr>
          <w:p w14:paraId="3ED882A2" w14:textId="77777777" w:rsidR="00731B98" w:rsidRPr="00CF52FC" w:rsidRDefault="00731B98" w:rsidP="00731B98">
            <w:pPr>
              <w:suppressAutoHyphens w:val="0"/>
              <w:spacing w:line="240" w:lineRule="auto"/>
              <w:jc w:val="center"/>
              <w:rPr>
                <w:rFonts w:cs="Tahoma"/>
                <w:sz w:val="16"/>
                <w:szCs w:val="16"/>
                <w:lang w:val="el-GR" w:eastAsia="en-US"/>
              </w:rPr>
            </w:pPr>
          </w:p>
        </w:tc>
        <w:tc>
          <w:tcPr>
            <w:tcW w:w="1392" w:type="dxa"/>
            <w:tcMar>
              <w:left w:w="57" w:type="dxa"/>
              <w:right w:w="57" w:type="dxa"/>
            </w:tcMar>
            <w:vAlign w:val="center"/>
          </w:tcPr>
          <w:p w14:paraId="13184F3B" w14:textId="77777777" w:rsidR="00731B98" w:rsidRPr="00CF52FC" w:rsidRDefault="00731B98" w:rsidP="00731B98">
            <w:pPr>
              <w:suppressAutoHyphens w:val="0"/>
              <w:spacing w:line="240" w:lineRule="auto"/>
              <w:jc w:val="center"/>
              <w:rPr>
                <w:rFonts w:cs="Tahoma"/>
                <w:sz w:val="16"/>
                <w:szCs w:val="16"/>
                <w:lang w:val="el-GR" w:eastAsia="en-US"/>
              </w:rPr>
            </w:pPr>
          </w:p>
        </w:tc>
      </w:tr>
      <w:tr w:rsidR="00731B98" w:rsidRPr="00731B98" w14:paraId="3FE095F0" w14:textId="77777777" w:rsidTr="00CF5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660BCFC0" w14:textId="77777777" w:rsidR="00731B98" w:rsidRPr="00CF52FC" w:rsidRDefault="00731B98" w:rsidP="00731B98">
            <w:pPr>
              <w:numPr>
                <w:ilvl w:val="0"/>
                <w:numId w:val="32"/>
              </w:numPr>
              <w:suppressAutoHyphens w:val="0"/>
              <w:spacing w:before="60" w:after="60" w:line="240" w:lineRule="auto"/>
              <w:jc w:val="left"/>
              <w:rPr>
                <w:rFonts w:cs="Tahoma"/>
                <w:b/>
                <w:sz w:val="16"/>
                <w:szCs w:val="16"/>
                <w:lang w:val="el-GR" w:eastAsia="en-US"/>
              </w:rPr>
            </w:pPr>
          </w:p>
        </w:tc>
        <w:tc>
          <w:tcPr>
            <w:tcW w:w="6379" w:type="dxa"/>
            <w:shd w:val="clear" w:color="auto" w:fill="BFBFBF"/>
            <w:tcMar>
              <w:left w:w="57" w:type="dxa"/>
              <w:right w:w="57" w:type="dxa"/>
            </w:tcMar>
            <w:vAlign w:val="center"/>
          </w:tcPr>
          <w:p w14:paraId="6E2DF428" w14:textId="77777777" w:rsidR="00731B98" w:rsidRPr="00CF52FC" w:rsidRDefault="00731B98" w:rsidP="00731B98">
            <w:pPr>
              <w:suppressAutoHyphens w:val="0"/>
              <w:spacing w:line="240" w:lineRule="auto"/>
              <w:jc w:val="center"/>
              <w:rPr>
                <w:rFonts w:cs="Tahoma"/>
                <w:b/>
                <w:sz w:val="16"/>
                <w:szCs w:val="16"/>
                <w:lang w:val="el-GR" w:eastAsia="en-US"/>
              </w:rPr>
            </w:pPr>
            <w:r w:rsidRPr="00CF52FC">
              <w:rPr>
                <w:rFonts w:cs="Tahoma"/>
                <w:b/>
                <w:sz w:val="16"/>
                <w:szCs w:val="16"/>
                <w:lang w:val="el-GR" w:eastAsia="en-US"/>
              </w:rPr>
              <w:t>ΜΕΘΟΔΟΛΟΓΙΑ ΥΛΟΠΟΙΗΣΗΣ ΕΡΓΟΥ</w:t>
            </w:r>
          </w:p>
        </w:tc>
        <w:tc>
          <w:tcPr>
            <w:tcW w:w="567" w:type="dxa"/>
            <w:vAlign w:val="center"/>
          </w:tcPr>
          <w:p w14:paraId="73FC8296" w14:textId="77777777" w:rsidR="00731B98" w:rsidRPr="00CF52FC" w:rsidRDefault="00731B98" w:rsidP="00731B98">
            <w:pPr>
              <w:suppressAutoHyphens w:val="0"/>
              <w:spacing w:line="240" w:lineRule="auto"/>
              <w:jc w:val="center"/>
              <w:rPr>
                <w:rFonts w:cs="Tahoma"/>
                <w:b/>
                <w:sz w:val="16"/>
                <w:szCs w:val="16"/>
                <w:lang w:val="el-GR" w:eastAsia="en-US"/>
              </w:rPr>
            </w:pPr>
            <w:r w:rsidRPr="00CF52FC">
              <w:rPr>
                <w:rFonts w:cs="Tahoma"/>
                <w:b/>
                <w:sz w:val="16"/>
                <w:szCs w:val="16"/>
                <w:lang w:val="el-GR" w:eastAsia="en-US"/>
              </w:rPr>
              <w:t>ΝΑΙ</w:t>
            </w:r>
          </w:p>
        </w:tc>
        <w:tc>
          <w:tcPr>
            <w:tcW w:w="1134" w:type="dxa"/>
            <w:vAlign w:val="center"/>
          </w:tcPr>
          <w:p w14:paraId="392AAF9A" w14:textId="77777777" w:rsidR="00731B98" w:rsidRPr="00CF52FC" w:rsidRDefault="00731B98" w:rsidP="00731B98">
            <w:pPr>
              <w:suppressAutoHyphens w:val="0"/>
              <w:spacing w:line="240" w:lineRule="auto"/>
              <w:jc w:val="center"/>
              <w:rPr>
                <w:rFonts w:cs="Tahoma"/>
                <w:b/>
                <w:sz w:val="16"/>
                <w:szCs w:val="16"/>
                <w:lang w:val="el-GR" w:eastAsia="en-US"/>
              </w:rPr>
            </w:pPr>
          </w:p>
        </w:tc>
        <w:tc>
          <w:tcPr>
            <w:tcW w:w="1392" w:type="dxa"/>
            <w:vAlign w:val="center"/>
          </w:tcPr>
          <w:p w14:paraId="359F6B35" w14:textId="77777777" w:rsidR="00731B98" w:rsidRPr="00CF52FC" w:rsidRDefault="00731B98" w:rsidP="00731B98">
            <w:pPr>
              <w:suppressAutoHyphens w:val="0"/>
              <w:spacing w:line="240" w:lineRule="auto"/>
              <w:jc w:val="center"/>
              <w:rPr>
                <w:rFonts w:cs="Tahoma"/>
                <w:b/>
                <w:sz w:val="16"/>
                <w:szCs w:val="16"/>
                <w:lang w:val="el-GR" w:eastAsia="en-US"/>
              </w:rPr>
            </w:pPr>
          </w:p>
        </w:tc>
      </w:tr>
      <w:tr w:rsidR="00731B98" w:rsidRPr="00731B98" w14:paraId="1CA6FAC9" w14:textId="77777777" w:rsidTr="00CF5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25E4EF2E" w14:textId="77777777" w:rsidR="00731B98" w:rsidRPr="00CF52FC" w:rsidRDefault="00731B98" w:rsidP="00731B98">
            <w:pPr>
              <w:spacing w:line="240" w:lineRule="auto"/>
              <w:rPr>
                <w:rFonts w:cs="Tahoma"/>
                <w:lang w:val="el-GR"/>
              </w:rPr>
            </w:pPr>
            <w:r w:rsidRPr="00CF52FC">
              <w:rPr>
                <w:rFonts w:cs="Tahoma"/>
                <w:b/>
                <w:sz w:val="16"/>
                <w:szCs w:val="16"/>
                <w:lang w:val="el-GR" w:eastAsia="en-US"/>
              </w:rPr>
              <w:t>Α.</w:t>
            </w:r>
          </w:p>
        </w:tc>
        <w:tc>
          <w:tcPr>
            <w:tcW w:w="6379" w:type="dxa"/>
            <w:tcMar>
              <w:left w:w="57" w:type="dxa"/>
              <w:right w:w="57" w:type="dxa"/>
            </w:tcMar>
          </w:tcPr>
          <w:p w14:paraId="5AB88D21" w14:textId="77777777" w:rsidR="00731B98" w:rsidRPr="00CF52FC" w:rsidRDefault="00731B98" w:rsidP="00731B98">
            <w:pPr>
              <w:suppressAutoHyphens w:val="0"/>
              <w:spacing w:before="60" w:after="60" w:line="240" w:lineRule="auto"/>
              <w:rPr>
                <w:rFonts w:cs="Tahoma"/>
                <w:sz w:val="16"/>
                <w:szCs w:val="16"/>
                <w:lang w:val="el-GR" w:eastAsia="en-US"/>
              </w:rPr>
            </w:pPr>
            <w:r w:rsidRPr="00CF52FC">
              <w:rPr>
                <w:rFonts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Μ.Α.Ε» Ομάδα Έργου σύμφωνα με το ΠΑΡΑΡΤΗΜΑ Ι της παρούσας </w:t>
            </w:r>
          </w:p>
        </w:tc>
        <w:tc>
          <w:tcPr>
            <w:tcW w:w="567" w:type="dxa"/>
            <w:tcMar>
              <w:left w:w="57" w:type="dxa"/>
              <w:right w:w="57" w:type="dxa"/>
            </w:tcMar>
          </w:tcPr>
          <w:p w14:paraId="750B0786" w14:textId="77777777" w:rsidR="00731B98" w:rsidRPr="00CF52FC" w:rsidRDefault="00731B98" w:rsidP="00731B98">
            <w:pPr>
              <w:spacing w:line="240" w:lineRule="auto"/>
              <w:jc w:val="center"/>
              <w:rPr>
                <w:rFonts w:cs="Tahoma"/>
              </w:rPr>
            </w:pPr>
            <w:r w:rsidRPr="00CF52FC">
              <w:rPr>
                <w:rFonts w:cs="Tahoma"/>
                <w:b/>
                <w:sz w:val="16"/>
                <w:szCs w:val="16"/>
                <w:lang w:val="el-GR" w:eastAsia="en-US"/>
              </w:rPr>
              <w:t>ΝΑΙ</w:t>
            </w:r>
          </w:p>
        </w:tc>
        <w:tc>
          <w:tcPr>
            <w:tcW w:w="1134" w:type="dxa"/>
            <w:vAlign w:val="center"/>
          </w:tcPr>
          <w:p w14:paraId="432C8608" w14:textId="77777777" w:rsidR="00731B98" w:rsidRPr="00CF52FC" w:rsidRDefault="00731B98" w:rsidP="00731B98">
            <w:pPr>
              <w:suppressAutoHyphens w:val="0"/>
              <w:spacing w:line="240" w:lineRule="auto"/>
              <w:jc w:val="center"/>
              <w:rPr>
                <w:rFonts w:cs="Tahoma"/>
                <w:sz w:val="16"/>
                <w:szCs w:val="16"/>
                <w:lang w:val="el-GR" w:eastAsia="en-US"/>
              </w:rPr>
            </w:pPr>
          </w:p>
        </w:tc>
        <w:tc>
          <w:tcPr>
            <w:tcW w:w="1392" w:type="dxa"/>
            <w:vAlign w:val="center"/>
          </w:tcPr>
          <w:p w14:paraId="1E1EBF8B" w14:textId="77777777" w:rsidR="00731B98" w:rsidRPr="00CF52FC" w:rsidRDefault="00731B98" w:rsidP="00731B98">
            <w:pPr>
              <w:suppressAutoHyphens w:val="0"/>
              <w:spacing w:line="240" w:lineRule="auto"/>
              <w:jc w:val="center"/>
              <w:rPr>
                <w:rFonts w:cs="Tahoma"/>
                <w:sz w:val="16"/>
                <w:szCs w:val="16"/>
                <w:lang w:val="el-GR" w:eastAsia="en-US"/>
              </w:rPr>
            </w:pPr>
          </w:p>
        </w:tc>
      </w:tr>
    </w:tbl>
    <w:p w14:paraId="30A24631" w14:textId="1FD905DD" w:rsidR="007026BC" w:rsidRDefault="007026BC" w:rsidP="007026BC">
      <w:pPr>
        <w:suppressAutoHyphens w:val="0"/>
        <w:spacing w:after="0" w:line="240" w:lineRule="auto"/>
        <w:jc w:val="left"/>
        <w:rPr>
          <w:rFonts w:cs="Tahoma"/>
          <w:b/>
          <w:color w:val="002060"/>
          <w:szCs w:val="22"/>
          <w:lang w:val="el-GR"/>
        </w:rPr>
      </w:pPr>
    </w:p>
    <w:p w14:paraId="5C6B9D3E"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325" w:name="_Toc81915110"/>
      <w:bookmarkStart w:id="326" w:name="_Toc90543530"/>
      <w:bookmarkStart w:id="327" w:name="_Toc182924457"/>
      <w:bookmarkStart w:id="328" w:name="_Ref496624736"/>
      <w:bookmarkStart w:id="329" w:name="_Ref496624788"/>
      <w:bookmarkEnd w:id="323"/>
      <w:r w:rsidRPr="006246EE">
        <w:rPr>
          <w:rFonts w:ascii="Tahoma" w:hAnsi="Tahoma" w:cs="Tahoma"/>
          <w:sz w:val="24"/>
          <w:szCs w:val="24"/>
          <w:lang w:val="el-GR"/>
        </w:rPr>
        <w:lastRenderedPageBreak/>
        <w:t>ΠΑΡΑΡΤΗΜΑ ΙΙI - ΕΥΡΩΠΑΙΚΟ ΕΝΙΑΙΟ ΕΓΓΡΑΦΟ ΣΥΜΒΑΣΗΣ (ΕΕΕΣ)</w:t>
      </w:r>
      <w:bookmarkEnd w:id="325"/>
      <w:bookmarkEnd w:id="326"/>
      <w:bookmarkEnd w:id="327"/>
      <w:r w:rsidRPr="006246EE">
        <w:rPr>
          <w:rFonts w:ascii="Tahoma" w:hAnsi="Tahoma" w:cs="Tahoma"/>
          <w:sz w:val="24"/>
          <w:szCs w:val="24"/>
          <w:lang w:val="el-GR"/>
        </w:rPr>
        <w:t xml:space="preserve"> </w:t>
      </w:r>
      <w:bookmarkEnd w:id="328"/>
      <w:bookmarkEnd w:id="329"/>
    </w:p>
    <w:p w14:paraId="277C2C64" w14:textId="77777777" w:rsidR="007026BC" w:rsidRPr="00A4737C" w:rsidRDefault="007026BC" w:rsidP="007026BC">
      <w:pPr>
        <w:pStyle w:val="normalwithoutspacing"/>
        <w:rPr>
          <w:rFonts w:cs="Tahoma"/>
          <w:szCs w:val="22"/>
        </w:rPr>
      </w:pPr>
      <w:bookmarkStart w:id="330" w:name="_Ref510086970"/>
      <w:r w:rsidRPr="00A4737C">
        <w:rPr>
          <w:rFonts w:cs="Tahoma"/>
          <w:szCs w:val="22"/>
        </w:rPr>
        <w:t>Από τις 2-5-2019, οι αναθέτουσες αρχές συντάσσουν το ΕΕΕΣ με τη χρήση</w:t>
      </w:r>
      <w:r>
        <w:rPr>
          <w:rFonts w:cs="Tahoma"/>
          <w:szCs w:val="22"/>
        </w:rPr>
        <w:t xml:space="preserve"> </w:t>
      </w:r>
      <w:r w:rsidRPr="00A4737C">
        <w:rPr>
          <w:rFonts w:cs="Tahoma"/>
          <w:szCs w:val="22"/>
        </w:rPr>
        <w:t xml:space="preserve">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Pr>
          <w:rFonts w:cs="Tahoma"/>
          <w:szCs w:val="22"/>
        </w:rPr>
        <w:t>.</w:t>
      </w:r>
    </w:p>
    <w:p w14:paraId="61BFBC23" w14:textId="77777777" w:rsidR="007026BC" w:rsidRPr="00A4737C" w:rsidRDefault="007026BC" w:rsidP="007026BC">
      <w:pPr>
        <w:pStyle w:val="normalwithoutspacing"/>
        <w:rPr>
          <w:rFonts w:cs="Tahoma"/>
          <w:szCs w:val="22"/>
        </w:rPr>
      </w:pPr>
      <w:r w:rsidRPr="00A4737C">
        <w:rPr>
          <w:rFonts w:cs="Tahoma"/>
          <w:szCs w:val="22"/>
        </w:rPr>
        <w:t>Συνημμένα της παρούσας διακήρυξης περιλαμβάνονται:</w:t>
      </w:r>
    </w:p>
    <w:p w14:paraId="13A17351" w14:textId="77777777" w:rsidR="007026BC" w:rsidRPr="00A4737C" w:rsidRDefault="007026BC" w:rsidP="007026BC">
      <w:pPr>
        <w:pStyle w:val="normalwithoutspacing"/>
        <w:numPr>
          <w:ilvl w:val="0"/>
          <w:numId w:val="10"/>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w:t>
      </w:r>
    </w:p>
    <w:p w14:paraId="33D1B3C8" w14:textId="77777777" w:rsidR="007026BC" w:rsidRDefault="007026BC"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EEAD2D4" w14:textId="77777777" w:rsidR="007026BC" w:rsidRPr="00780173" w:rsidRDefault="007026BC"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30"/>
    <w:p w14:paraId="61A6DA51" w14:textId="77777777" w:rsidR="007026BC" w:rsidRPr="00DC260E" w:rsidRDefault="007026BC" w:rsidP="007026BC">
      <w:pPr>
        <w:spacing w:line="240" w:lineRule="auto"/>
        <w:rPr>
          <w:lang w:val="el-GR"/>
        </w:rPr>
      </w:pPr>
      <w:r>
        <w:rPr>
          <w:lang w:val="el-GR"/>
        </w:rPr>
        <w:br w:type="page"/>
      </w:r>
    </w:p>
    <w:p w14:paraId="59124452" w14:textId="77777777" w:rsidR="007026BC" w:rsidRPr="00A154B4" w:rsidRDefault="007026BC" w:rsidP="007026BC">
      <w:pPr>
        <w:pStyle w:val="1"/>
        <w:numPr>
          <w:ilvl w:val="0"/>
          <w:numId w:val="0"/>
        </w:numPr>
        <w:spacing w:line="240" w:lineRule="auto"/>
        <w:ind w:left="360" w:hanging="360"/>
        <w:rPr>
          <w:rFonts w:ascii="Tahoma" w:hAnsi="Tahoma" w:cs="Tahoma"/>
          <w:sz w:val="22"/>
          <w:szCs w:val="22"/>
          <w:lang w:val="el-GR"/>
        </w:rPr>
      </w:pPr>
      <w:bookmarkStart w:id="331" w:name="_Ref496624509"/>
      <w:bookmarkStart w:id="332" w:name="_Toc81915111"/>
      <w:bookmarkStart w:id="333" w:name="_Toc90543531"/>
      <w:bookmarkStart w:id="334" w:name="_Toc182924458"/>
      <w:r w:rsidRPr="006246EE">
        <w:rPr>
          <w:rFonts w:ascii="Tahoma" w:hAnsi="Tahoma" w:cs="Tahoma"/>
          <w:sz w:val="24"/>
          <w:szCs w:val="24"/>
          <w:lang w:val="el-GR"/>
        </w:rPr>
        <w:lastRenderedPageBreak/>
        <w:t xml:space="preserve">ΠΑΡΑΡΤΗΜΑ ΙV - </w:t>
      </w:r>
      <w:bookmarkEnd w:id="331"/>
      <w:bookmarkEnd w:id="332"/>
      <w:r>
        <w:rPr>
          <w:rFonts w:ascii="Tahoma" w:hAnsi="Tahoma" w:cs="Tahoma"/>
          <w:sz w:val="22"/>
          <w:szCs w:val="22"/>
          <w:lang w:val="el-GR"/>
        </w:rPr>
        <w:t>Υπόδειγμα Τεχνικής</w:t>
      </w:r>
      <w:r w:rsidR="00CC3E5C">
        <w:rPr>
          <w:rFonts w:ascii="Tahoma" w:hAnsi="Tahoma" w:cs="Tahoma"/>
          <w:sz w:val="22"/>
          <w:szCs w:val="22"/>
          <w:lang w:val="el-GR"/>
        </w:rPr>
        <w:t xml:space="preserve"> Προσφοράς</w:t>
      </w:r>
      <w:bookmarkEnd w:id="333"/>
      <w:bookmarkEnd w:id="334"/>
    </w:p>
    <w:p w14:paraId="2CD3D109" w14:textId="77777777" w:rsidR="007026BC" w:rsidRPr="00734309" w:rsidRDefault="007026BC" w:rsidP="007026BC">
      <w:pPr>
        <w:spacing w:line="240" w:lineRule="auto"/>
        <w:rPr>
          <w:rFonts w:cs="Tahoma"/>
          <w:szCs w:val="22"/>
          <w:lang w:val="el-GR"/>
        </w:rPr>
      </w:pPr>
    </w:p>
    <w:p w14:paraId="4AD0A549" w14:textId="77777777" w:rsidR="007026BC" w:rsidRDefault="007026BC" w:rsidP="007026BC">
      <w:pPr>
        <w:spacing w:line="240" w:lineRule="auto"/>
        <w:rPr>
          <w:rFonts w:cs="Tahoma"/>
          <w:szCs w:val="22"/>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6569"/>
        <w:gridCol w:w="2273"/>
      </w:tblGrid>
      <w:tr w:rsidR="000F1E44" w:rsidRPr="000F1E44" w14:paraId="627CFB18" w14:textId="77777777" w:rsidTr="00F64BBF">
        <w:trPr>
          <w:cantSplit/>
          <w:tblHeader/>
        </w:trPr>
        <w:tc>
          <w:tcPr>
            <w:tcW w:w="329" w:type="pct"/>
            <w:shd w:val="clear" w:color="auto" w:fill="CCCCCC"/>
            <w:vAlign w:val="center"/>
          </w:tcPr>
          <w:p w14:paraId="3CDDC0D8"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Α/Α</w:t>
            </w:r>
          </w:p>
        </w:tc>
        <w:tc>
          <w:tcPr>
            <w:tcW w:w="3470" w:type="pct"/>
            <w:shd w:val="clear" w:color="auto" w:fill="CCCCCC"/>
            <w:vAlign w:val="center"/>
          </w:tcPr>
          <w:p w14:paraId="223C0533"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τίτλος Ενότητας</w:t>
            </w:r>
          </w:p>
        </w:tc>
        <w:tc>
          <w:tcPr>
            <w:tcW w:w="1201" w:type="pct"/>
            <w:shd w:val="clear" w:color="auto" w:fill="CCCCCC"/>
            <w:vAlign w:val="center"/>
          </w:tcPr>
          <w:p w14:paraId="73A02A20"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Σύμφωνα με παραγράφους:</w:t>
            </w:r>
          </w:p>
        </w:tc>
      </w:tr>
      <w:tr w:rsidR="000F1E44" w:rsidRPr="000F1E44" w14:paraId="67B6E2BA" w14:textId="77777777" w:rsidTr="00F64BBF">
        <w:tc>
          <w:tcPr>
            <w:tcW w:w="329" w:type="pct"/>
            <w:shd w:val="clear" w:color="auto" w:fill="auto"/>
            <w:vAlign w:val="center"/>
          </w:tcPr>
          <w:p w14:paraId="6FB9B017" w14:textId="77777777" w:rsidR="000F1E44" w:rsidRPr="00B168F7" w:rsidRDefault="000F1E44" w:rsidP="000F1E44">
            <w:pPr>
              <w:numPr>
                <w:ilvl w:val="0"/>
                <w:numId w:val="33"/>
              </w:numPr>
              <w:suppressAutoHyphens w:val="0"/>
              <w:spacing w:line="240" w:lineRule="auto"/>
              <w:jc w:val="left"/>
              <w:rPr>
                <w:rFonts w:cs="Tahoma"/>
                <w:szCs w:val="22"/>
                <w:lang w:val="el-GR" w:eastAsia="en-US"/>
              </w:rPr>
            </w:pPr>
          </w:p>
        </w:tc>
        <w:tc>
          <w:tcPr>
            <w:tcW w:w="3470" w:type="pct"/>
            <w:shd w:val="clear" w:color="auto" w:fill="auto"/>
            <w:vAlign w:val="center"/>
          </w:tcPr>
          <w:p w14:paraId="41A56388" w14:textId="77777777" w:rsidR="000F1E44" w:rsidRPr="00B168F7" w:rsidRDefault="000F1E44" w:rsidP="000F1E44">
            <w:pPr>
              <w:suppressAutoHyphens w:val="0"/>
              <w:spacing w:line="240" w:lineRule="auto"/>
              <w:jc w:val="left"/>
              <w:rPr>
                <w:rFonts w:cs="Tahoma"/>
                <w:szCs w:val="22"/>
                <w:lang w:val="el-GR" w:eastAsia="en-US"/>
              </w:rPr>
            </w:pPr>
            <w:r w:rsidRPr="00B168F7">
              <w:rPr>
                <w:rFonts w:cs="Tahoma"/>
                <w:szCs w:val="22"/>
                <w:lang w:val="el-GR" w:eastAsia="en-US"/>
              </w:rPr>
              <w:t>Αναλυτική Περιγραφή Αντικειμένου του Έργου</w:t>
            </w:r>
          </w:p>
        </w:tc>
        <w:tc>
          <w:tcPr>
            <w:tcW w:w="1201" w:type="pct"/>
            <w:shd w:val="clear" w:color="auto" w:fill="auto"/>
            <w:vAlign w:val="center"/>
          </w:tcPr>
          <w:p w14:paraId="00E837F2"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ΠΑΡΑΡΤΗΜΑ Ι</w:t>
            </w:r>
          </w:p>
        </w:tc>
      </w:tr>
      <w:tr w:rsidR="000F1E44" w:rsidRPr="000F1E44" w14:paraId="457EC35C" w14:textId="77777777" w:rsidTr="00F64BBF">
        <w:tc>
          <w:tcPr>
            <w:tcW w:w="329" w:type="pct"/>
            <w:shd w:val="clear" w:color="auto" w:fill="auto"/>
            <w:vAlign w:val="center"/>
          </w:tcPr>
          <w:p w14:paraId="6E24F307" w14:textId="77777777" w:rsidR="000F1E44" w:rsidRPr="00B168F7" w:rsidRDefault="000F1E44" w:rsidP="000F1E44">
            <w:pPr>
              <w:numPr>
                <w:ilvl w:val="0"/>
                <w:numId w:val="33"/>
              </w:numPr>
              <w:suppressAutoHyphens w:val="0"/>
              <w:spacing w:line="240" w:lineRule="auto"/>
              <w:jc w:val="left"/>
              <w:rPr>
                <w:rFonts w:cs="Tahoma"/>
                <w:szCs w:val="22"/>
                <w:lang w:val="el-GR" w:eastAsia="en-US"/>
              </w:rPr>
            </w:pPr>
          </w:p>
        </w:tc>
        <w:tc>
          <w:tcPr>
            <w:tcW w:w="3470" w:type="pct"/>
            <w:shd w:val="clear" w:color="auto" w:fill="auto"/>
            <w:vAlign w:val="center"/>
          </w:tcPr>
          <w:p w14:paraId="1A8C49B5" w14:textId="77777777" w:rsidR="000F1E44" w:rsidRPr="00B168F7" w:rsidRDefault="000F1E44" w:rsidP="000F1E44">
            <w:pPr>
              <w:suppressAutoHyphens w:val="0"/>
              <w:spacing w:line="240" w:lineRule="auto"/>
              <w:jc w:val="left"/>
              <w:rPr>
                <w:rFonts w:cs="Tahoma"/>
                <w:szCs w:val="22"/>
                <w:lang w:val="el-GR" w:eastAsia="en-US"/>
              </w:rPr>
            </w:pPr>
            <w:r w:rsidRPr="00B168F7">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12F46977"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ΠΑΡΑΡΤΗΜΑ Ι</w:t>
            </w:r>
          </w:p>
        </w:tc>
      </w:tr>
      <w:tr w:rsidR="000F1E44" w:rsidRPr="000F1E44" w14:paraId="5957141B" w14:textId="77777777" w:rsidTr="00F64BBF">
        <w:tc>
          <w:tcPr>
            <w:tcW w:w="329" w:type="pct"/>
            <w:shd w:val="clear" w:color="auto" w:fill="auto"/>
            <w:vAlign w:val="center"/>
          </w:tcPr>
          <w:p w14:paraId="2B19850D" w14:textId="77777777" w:rsidR="000F1E44" w:rsidRPr="00B168F7" w:rsidRDefault="000F1E44" w:rsidP="000F1E44">
            <w:pPr>
              <w:numPr>
                <w:ilvl w:val="0"/>
                <w:numId w:val="33"/>
              </w:numPr>
              <w:suppressAutoHyphens w:val="0"/>
              <w:spacing w:line="240" w:lineRule="auto"/>
              <w:jc w:val="left"/>
              <w:rPr>
                <w:rFonts w:cs="Tahoma"/>
                <w:szCs w:val="22"/>
                <w:lang w:val="el-GR" w:eastAsia="en-US"/>
              </w:rPr>
            </w:pPr>
          </w:p>
        </w:tc>
        <w:tc>
          <w:tcPr>
            <w:tcW w:w="3470" w:type="pct"/>
            <w:shd w:val="clear" w:color="auto" w:fill="auto"/>
            <w:vAlign w:val="center"/>
          </w:tcPr>
          <w:p w14:paraId="0D121B64" w14:textId="77777777" w:rsidR="000F1E44" w:rsidRPr="00B168F7" w:rsidRDefault="000F1E44" w:rsidP="000F1E44">
            <w:pPr>
              <w:suppressAutoHyphens w:val="0"/>
              <w:spacing w:line="240" w:lineRule="auto"/>
              <w:jc w:val="left"/>
              <w:rPr>
                <w:rFonts w:cs="Tahoma"/>
                <w:szCs w:val="22"/>
                <w:lang w:val="el-GR" w:eastAsia="en-US"/>
              </w:rPr>
            </w:pPr>
            <w:r w:rsidRPr="00B168F7">
              <w:rPr>
                <w:rFonts w:cs="Tahoma"/>
                <w:szCs w:val="22"/>
                <w:lang w:val="el-GR" w:eastAsia="en-US"/>
              </w:rPr>
              <w:t>Ειδική Συγγραφή Υποχρεώσεων</w:t>
            </w:r>
          </w:p>
        </w:tc>
        <w:tc>
          <w:tcPr>
            <w:tcW w:w="1201" w:type="pct"/>
            <w:shd w:val="clear" w:color="auto" w:fill="auto"/>
            <w:vAlign w:val="center"/>
          </w:tcPr>
          <w:p w14:paraId="0AB192BD" w14:textId="77777777" w:rsidR="000F1E44" w:rsidRPr="00B168F7" w:rsidRDefault="000F1E44" w:rsidP="000F1E44">
            <w:pPr>
              <w:numPr>
                <w:ilvl w:val="12"/>
                <w:numId w:val="0"/>
              </w:numPr>
              <w:suppressAutoHyphens w:val="0"/>
              <w:spacing w:line="240" w:lineRule="auto"/>
              <w:jc w:val="center"/>
              <w:rPr>
                <w:rFonts w:cs="Tahoma"/>
                <w:szCs w:val="22"/>
                <w:lang w:val="el-GR" w:eastAsia="en-US"/>
              </w:rPr>
            </w:pPr>
            <w:r w:rsidRPr="00B168F7">
              <w:rPr>
                <w:rFonts w:cs="Tahoma"/>
                <w:szCs w:val="22"/>
                <w:lang w:val="el-GR" w:eastAsia="en-US"/>
              </w:rPr>
              <w:t>ΠΑΡΑΡΤΗΜΑ ΙΙ</w:t>
            </w:r>
          </w:p>
        </w:tc>
      </w:tr>
    </w:tbl>
    <w:p w14:paraId="4161BB82" w14:textId="77777777" w:rsidR="007026BC" w:rsidRDefault="007026BC" w:rsidP="007026BC">
      <w:pPr>
        <w:spacing w:line="240" w:lineRule="auto"/>
        <w:rPr>
          <w:rFonts w:cs="Tahoma"/>
          <w:szCs w:val="22"/>
          <w:lang w:val="el-GR"/>
        </w:rPr>
      </w:pPr>
    </w:p>
    <w:p w14:paraId="5D6349D5" w14:textId="77777777" w:rsidR="007026BC" w:rsidRDefault="007026BC" w:rsidP="007026BC">
      <w:pPr>
        <w:spacing w:line="240" w:lineRule="auto"/>
        <w:rPr>
          <w:rFonts w:cs="Tahoma"/>
          <w:szCs w:val="22"/>
          <w:lang w:val="el-GR"/>
        </w:rPr>
      </w:pPr>
    </w:p>
    <w:p w14:paraId="451467E4" w14:textId="77777777" w:rsidR="007026BC" w:rsidRDefault="007026BC" w:rsidP="007026BC">
      <w:pPr>
        <w:spacing w:line="240" w:lineRule="auto"/>
        <w:rPr>
          <w:rFonts w:cs="Tahoma"/>
          <w:szCs w:val="22"/>
          <w:lang w:val="el-GR"/>
        </w:rPr>
      </w:pPr>
    </w:p>
    <w:p w14:paraId="3AE264CE" w14:textId="77777777" w:rsidR="006E475F" w:rsidRDefault="006E475F">
      <w:pPr>
        <w:rPr>
          <w:lang w:val="el-GR"/>
        </w:rPr>
      </w:pPr>
    </w:p>
    <w:p w14:paraId="1A41F78C" w14:textId="77777777" w:rsidR="007026BC" w:rsidRDefault="007026BC">
      <w:pPr>
        <w:rPr>
          <w:lang w:val="el-GR"/>
        </w:rPr>
      </w:pPr>
    </w:p>
    <w:p w14:paraId="6FC27EFD" w14:textId="77777777" w:rsidR="007026BC" w:rsidRDefault="007026BC">
      <w:pPr>
        <w:rPr>
          <w:lang w:val="el-GR"/>
        </w:rPr>
      </w:pPr>
    </w:p>
    <w:p w14:paraId="138E948B" w14:textId="77777777" w:rsidR="007026BC" w:rsidRDefault="007026BC">
      <w:pPr>
        <w:rPr>
          <w:lang w:val="el-GR"/>
        </w:rPr>
      </w:pPr>
    </w:p>
    <w:p w14:paraId="5FE549DF" w14:textId="77777777" w:rsidR="007026BC" w:rsidRDefault="007026BC">
      <w:pPr>
        <w:rPr>
          <w:lang w:val="el-GR"/>
        </w:rPr>
      </w:pPr>
    </w:p>
    <w:p w14:paraId="7A4FE4BF" w14:textId="77777777" w:rsidR="007026BC" w:rsidRDefault="007026BC">
      <w:pPr>
        <w:rPr>
          <w:lang w:val="el-GR"/>
        </w:rPr>
      </w:pPr>
    </w:p>
    <w:p w14:paraId="66077370" w14:textId="77777777" w:rsidR="007026BC" w:rsidRDefault="007026BC">
      <w:pPr>
        <w:rPr>
          <w:lang w:val="el-GR"/>
        </w:rPr>
      </w:pPr>
    </w:p>
    <w:p w14:paraId="46E479DC" w14:textId="77777777" w:rsidR="007026BC" w:rsidRDefault="007026BC">
      <w:pPr>
        <w:rPr>
          <w:lang w:val="el-GR"/>
        </w:rPr>
      </w:pPr>
    </w:p>
    <w:p w14:paraId="4623D586" w14:textId="77777777" w:rsidR="00C27256" w:rsidRPr="006246EE" w:rsidRDefault="00C27256" w:rsidP="00C27256">
      <w:pPr>
        <w:pStyle w:val="1"/>
        <w:numPr>
          <w:ilvl w:val="0"/>
          <w:numId w:val="0"/>
        </w:numPr>
        <w:spacing w:line="240" w:lineRule="auto"/>
        <w:ind w:left="360" w:hanging="360"/>
        <w:rPr>
          <w:rFonts w:ascii="Tahoma" w:hAnsi="Tahoma" w:cs="Tahoma"/>
          <w:sz w:val="24"/>
          <w:szCs w:val="24"/>
          <w:lang w:val="el-GR"/>
        </w:rPr>
      </w:pPr>
      <w:bookmarkStart w:id="335" w:name="_Ref510087099"/>
      <w:bookmarkStart w:id="336" w:name="_Toc81915113"/>
      <w:bookmarkStart w:id="337" w:name="_Toc90543532"/>
      <w:bookmarkStart w:id="338" w:name="_Toc182924459"/>
      <w:r>
        <w:rPr>
          <w:rFonts w:ascii="Tahoma" w:hAnsi="Tahoma" w:cs="Tahoma"/>
          <w:sz w:val="24"/>
          <w:szCs w:val="24"/>
          <w:lang w:val="el-GR"/>
        </w:rPr>
        <w:lastRenderedPageBreak/>
        <w:t>ΠΑΡΑΡΤΗΜΑ V</w:t>
      </w:r>
      <w:r w:rsidRPr="006246EE">
        <w:rPr>
          <w:rFonts w:ascii="Tahoma" w:hAnsi="Tahoma" w:cs="Tahoma"/>
          <w:sz w:val="24"/>
          <w:szCs w:val="24"/>
          <w:lang w:val="el-GR"/>
        </w:rPr>
        <w:t xml:space="preserve"> – Υπόδειγμα Οικονομικής Προσφοράς</w:t>
      </w:r>
      <w:bookmarkEnd w:id="335"/>
      <w:bookmarkEnd w:id="336"/>
      <w:bookmarkEnd w:id="337"/>
      <w:bookmarkEnd w:id="338"/>
      <w:r w:rsidRPr="006246EE">
        <w:rPr>
          <w:rFonts w:ascii="Tahoma" w:hAnsi="Tahoma" w:cs="Tahoma"/>
          <w:sz w:val="24"/>
          <w:szCs w:val="24"/>
          <w:lang w:val="el-GR"/>
        </w:rPr>
        <w:t xml:space="preserve"> </w:t>
      </w:r>
      <w:bookmarkStart w:id="339" w:name="_Ref32325417"/>
      <w:bookmarkStart w:id="340" w:name="_Ref5713075"/>
    </w:p>
    <w:bookmarkEnd w:id="339"/>
    <w:bookmarkEnd w:id="340"/>
    <w:p w14:paraId="67C33F08" w14:textId="77777777" w:rsidR="00C27256" w:rsidRDefault="00C27256" w:rsidP="00C27256">
      <w:pPr>
        <w:spacing w:line="240" w:lineRule="auto"/>
        <w:rPr>
          <w:lang w:val="el-GR" w:bidi="el-GR"/>
        </w:rPr>
      </w:pPr>
      <w:r w:rsidRPr="00B9764D">
        <w:rPr>
          <w:lang w:val="el-GR"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val="el-GR" w:bidi="el-GR"/>
        </w:rPr>
        <w:t>ψηφιακά υπογεγραμμένα</w:t>
      </w:r>
      <w:r w:rsidRPr="00B9764D">
        <w:rPr>
          <w:lang w:val="el-GR" w:bidi="el-GR"/>
        </w:rPr>
        <w:t xml:space="preserve"> σχετικά ηλεκτρονικά αρχεία των συμπληρωμένων του Παραρτήματος </w:t>
      </w:r>
      <w:r>
        <w:rPr>
          <w:lang w:bidi="el-GR"/>
        </w:rPr>
        <w:t>V</w:t>
      </w:r>
      <w:r w:rsidRPr="00B9764D">
        <w:rPr>
          <w:lang w:val="el-GR" w:bidi="el-GR"/>
        </w:rPr>
        <w:t xml:space="preserve"> της διακήρυξης μαζί με τη δήλωση του χρόνου ισχύος της οικονομικής προσφοράς.</w:t>
      </w:r>
    </w:p>
    <w:p w14:paraId="5385F26D" w14:textId="77777777" w:rsidR="00F906D5" w:rsidRPr="00B168F7" w:rsidRDefault="00F906D5" w:rsidP="00F906D5">
      <w:pPr>
        <w:spacing w:after="0"/>
        <w:jc w:val="center"/>
        <w:rPr>
          <w:rFonts w:cs="Tahoma"/>
          <w:b/>
          <w:sz w:val="24"/>
          <w:u w:val="single"/>
          <w:lang w:val="el-GR"/>
        </w:rPr>
      </w:pPr>
      <w:r w:rsidRPr="00B168F7">
        <w:rPr>
          <w:rFonts w:cs="Tahoma"/>
          <w:b/>
          <w:sz w:val="24"/>
          <w:u w:val="single"/>
          <w:lang w:val="el-GR"/>
        </w:rPr>
        <w:t>ΜΕΡΟΣ Α – ΠΙΝΑΚΑΣ ΟΙΚΟΝΟΜΙΚΗΣ ΠΡΟΣΦΟΡΑΣ</w:t>
      </w:r>
    </w:p>
    <w:p w14:paraId="54B21C22" w14:textId="77777777" w:rsidR="00F906D5" w:rsidRPr="00B168F7" w:rsidRDefault="00F906D5" w:rsidP="00F906D5">
      <w:pPr>
        <w:spacing w:after="0"/>
        <w:jc w:val="center"/>
        <w:rPr>
          <w:rFonts w:cs="Tahoma"/>
          <w:b/>
          <w:sz w:val="20"/>
          <w:szCs w:val="20"/>
          <w:u w:val="single"/>
          <w:lang w:val="el-GR"/>
        </w:rPr>
      </w:pPr>
      <w:r w:rsidRPr="00B168F7">
        <w:rPr>
          <w:rFonts w:cs="Tahoma"/>
          <w:b/>
          <w:sz w:val="20"/>
          <w:szCs w:val="20"/>
          <w:u w:val="single"/>
          <w:lang w:val="el-GR"/>
        </w:rPr>
        <w:t xml:space="preserve">(σύμφωνα με  το </w:t>
      </w:r>
      <w:proofErr w:type="spellStart"/>
      <w:r w:rsidRPr="00B168F7">
        <w:rPr>
          <w:rFonts w:cs="Tahoma"/>
          <w:b/>
          <w:sz w:val="20"/>
          <w:szCs w:val="20"/>
          <w:u w:val="single"/>
          <w:lang w:val="el-GR"/>
        </w:rPr>
        <w:t>αρ</w:t>
      </w:r>
      <w:proofErr w:type="spellEnd"/>
      <w:r w:rsidRPr="00B168F7">
        <w:rPr>
          <w:rFonts w:cs="Tahoma"/>
          <w:b/>
          <w:sz w:val="20"/>
          <w:szCs w:val="20"/>
          <w:u w:val="single"/>
          <w:lang w:val="el-GR"/>
        </w:rPr>
        <w:t>. 68 του Ν 3863/2010 ως ισχύει)</w:t>
      </w:r>
    </w:p>
    <w:p w14:paraId="4FEE2AB4" w14:textId="77777777" w:rsidR="00F906D5" w:rsidRPr="00B168F7" w:rsidRDefault="00F906D5" w:rsidP="00F906D5">
      <w:pPr>
        <w:rPr>
          <w:rFonts w:cs="Tahoma"/>
          <w:szCs w:val="22"/>
          <w:lang w:val="el-GR"/>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4"/>
        <w:gridCol w:w="2977"/>
        <w:gridCol w:w="2268"/>
        <w:gridCol w:w="141"/>
        <w:gridCol w:w="2977"/>
      </w:tblGrid>
      <w:tr w:rsidR="00F906D5" w:rsidRPr="00B168F7" w14:paraId="42956C6B" w14:textId="77777777" w:rsidTr="00F64BBF">
        <w:trPr>
          <w:trHeight w:val="599"/>
        </w:trPr>
        <w:tc>
          <w:tcPr>
            <w:tcW w:w="284" w:type="dxa"/>
            <w:shd w:val="clear" w:color="auto" w:fill="E2EFD9" w:themeFill="accent6" w:themeFillTint="33"/>
            <w:vAlign w:val="center"/>
          </w:tcPr>
          <w:p w14:paraId="7EE919DF" w14:textId="77777777" w:rsidR="00F906D5" w:rsidRPr="00B168F7" w:rsidRDefault="00F906D5" w:rsidP="00F64BBF">
            <w:pPr>
              <w:pStyle w:val="TableParagraph"/>
              <w:jc w:val="center"/>
              <w:rPr>
                <w:rFonts w:ascii="Tahoma" w:hAnsi="Tahoma" w:cs="Tahoma"/>
                <w:b/>
                <w:sz w:val="18"/>
                <w:szCs w:val="18"/>
              </w:rPr>
            </w:pPr>
            <w:r w:rsidRPr="00B168F7">
              <w:rPr>
                <w:rFonts w:ascii="Tahoma" w:hAnsi="Tahoma" w:cs="Tahoma"/>
                <w:b/>
                <w:sz w:val="18"/>
                <w:szCs w:val="18"/>
              </w:rPr>
              <w:t>Α/Α</w:t>
            </w:r>
          </w:p>
        </w:tc>
        <w:tc>
          <w:tcPr>
            <w:tcW w:w="8363" w:type="dxa"/>
            <w:gridSpan w:val="4"/>
            <w:shd w:val="clear" w:color="auto" w:fill="E2EFD9" w:themeFill="accent6" w:themeFillTint="33"/>
            <w:vAlign w:val="center"/>
          </w:tcPr>
          <w:p w14:paraId="4F928216" w14:textId="77777777" w:rsidR="00F906D5" w:rsidRPr="00B168F7" w:rsidRDefault="00F906D5" w:rsidP="00F64BBF">
            <w:pPr>
              <w:pStyle w:val="TableParagraph"/>
              <w:jc w:val="center"/>
              <w:rPr>
                <w:rFonts w:ascii="Tahoma" w:hAnsi="Tahoma" w:cs="Tahoma"/>
                <w:b/>
                <w:sz w:val="18"/>
                <w:szCs w:val="18"/>
              </w:rPr>
            </w:pPr>
            <w:r w:rsidRPr="00B168F7">
              <w:rPr>
                <w:rFonts w:ascii="Tahoma" w:hAnsi="Tahoma" w:cs="Tahoma"/>
                <w:b/>
                <w:sz w:val="18"/>
                <w:szCs w:val="18"/>
              </w:rPr>
              <w:t>ΠΙΝΑΚΑΣ ΟΙΚΟΝΟΜΙΚΗΣ ΠΡΟΣΦΟΡΑΣ</w:t>
            </w:r>
          </w:p>
        </w:tc>
      </w:tr>
      <w:tr w:rsidR="00F906D5" w:rsidRPr="00EC37EE" w14:paraId="4C867487" w14:textId="77777777" w:rsidTr="00F64BBF">
        <w:trPr>
          <w:trHeight w:val="599"/>
        </w:trPr>
        <w:tc>
          <w:tcPr>
            <w:tcW w:w="284" w:type="dxa"/>
            <w:vAlign w:val="center"/>
          </w:tcPr>
          <w:p w14:paraId="796D2A52" w14:textId="77777777" w:rsidR="00F906D5" w:rsidRPr="00B168F7" w:rsidRDefault="00F906D5" w:rsidP="00F64BBF">
            <w:pPr>
              <w:pStyle w:val="TableParagraph"/>
              <w:spacing w:before="162"/>
              <w:jc w:val="center"/>
              <w:rPr>
                <w:rFonts w:ascii="Tahoma" w:hAnsi="Tahoma" w:cs="Tahoma"/>
                <w:b/>
                <w:sz w:val="18"/>
                <w:szCs w:val="18"/>
              </w:rPr>
            </w:pPr>
            <w:r w:rsidRPr="00B168F7">
              <w:rPr>
                <w:rFonts w:ascii="Tahoma" w:hAnsi="Tahoma" w:cs="Tahoma"/>
                <w:b/>
                <w:sz w:val="18"/>
                <w:szCs w:val="18"/>
              </w:rPr>
              <w:t>1</w:t>
            </w:r>
          </w:p>
        </w:tc>
        <w:tc>
          <w:tcPr>
            <w:tcW w:w="5245" w:type="dxa"/>
            <w:gridSpan w:val="2"/>
            <w:shd w:val="clear" w:color="auto" w:fill="auto"/>
            <w:vAlign w:val="center"/>
          </w:tcPr>
          <w:p w14:paraId="6BFD89BE" w14:textId="77777777" w:rsidR="00F906D5" w:rsidRPr="00B168F7" w:rsidRDefault="00F906D5" w:rsidP="00F64BBF">
            <w:pPr>
              <w:pStyle w:val="TableParagraph"/>
              <w:spacing w:before="162"/>
              <w:rPr>
                <w:rFonts w:ascii="Tahoma" w:hAnsi="Tahoma" w:cs="Tahoma"/>
                <w:b/>
                <w:sz w:val="18"/>
                <w:szCs w:val="18"/>
              </w:rPr>
            </w:pPr>
            <w:r w:rsidRPr="00B168F7">
              <w:rPr>
                <w:rFonts w:ascii="Tahoma" w:hAnsi="Tahoma" w:cs="Tahoma"/>
                <w:b/>
                <w:sz w:val="18"/>
                <w:szCs w:val="18"/>
              </w:rPr>
              <w:t>Αριθμός</w:t>
            </w:r>
            <w:r w:rsidRPr="00B168F7">
              <w:rPr>
                <w:rFonts w:ascii="Tahoma" w:hAnsi="Tahoma" w:cs="Tahoma"/>
                <w:b/>
                <w:spacing w:val="-1"/>
                <w:sz w:val="18"/>
                <w:szCs w:val="18"/>
              </w:rPr>
              <w:t xml:space="preserve"> </w:t>
            </w:r>
            <w:r w:rsidRPr="00B168F7">
              <w:rPr>
                <w:rFonts w:ascii="Tahoma" w:hAnsi="Tahoma" w:cs="Tahoma"/>
                <w:b/>
                <w:sz w:val="18"/>
                <w:szCs w:val="18"/>
              </w:rPr>
              <w:t>εργαζομένων που θα απασχοληθούν στο έργο</w:t>
            </w:r>
          </w:p>
        </w:tc>
        <w:tc>
          <w:tcPr>
            <w:tcW w:w="3118" w:type="dxa"/>
            <w:gridSpan w:val="2"/>
            <w:shd w:val="clear" w:color="auto" w:fill="auto"/>
            <w:vAlign w:val="center"/>
          </w:tcPr>
          <w:p w14:paraId="789A24E6" w14:textId="77777777" w:rsidR="00F906D5" w:rsidRPr="00B168F7" w:rsidRDefault="00F906D5" w:rsidP="00F64BBF">
            <w:pPr>
              <w:pStyle w:val="TableParagraph"/>
              <w:rPr>
                <w:rFonts w:ascii="Tahoma" w:hAnsi="Tahoma" w:cs="Tahoma"/>
                <w:i/>
                <w:sz w:val="18"/>
                <w:szCs w:val="18"/>
              </w:rPr>
            </w:pPr>
            <w:r w:rsidRPr="00B168F7">
              <w:rPr>
                <w:rFonts w:ascii="Tahoma" w:hAnsi="Tahoma" w:cs="Tahoma"/>
                <w:sz w:val="18"/>
                <w:szCs w:val="18"/>
              </w:rPr>
              <w:t xml:space="preserve">  </w:t>
            </w:r>
          </w:p>
        </w:tc>
      </w:tr>
      <w:tr w:rsidR="00F906D5" w:rsidRPr="00B168F7" w14:paraId="1F35A1FB" w14:textId="77777777" w:rsidTr="00F64BBF">
        <w:trPr>
          <w:trHeight w:val="745"/>
        </w:trPr>
        <w:tc>
          <w:tcPr>
            <w:tcW w:w="284" w:type="dxa"/>
            <w:vAlign w:val="center"/>
          </w:tcPr>
          <w:p w14:paraId="5D314B50" w14:textId="77777777" w:rsidR="00F906D5" w:rsidRPr="00B168F7" w:rsidRDefault="00F906D5" w:rsidP="00F64BBF">
            <w:pPr>
              <w:pStyle w:val="TableParagraph"/>
              <w:spacing w:before="162"/>
              <w:jc w:val="center"/>
              <w:rPr>
                <w:rFonts w:ascii="Tahoma" w:hAnsi="Tahoma" w:cs="Tahoma"/>
                <w:b/>
                <w:sz w:val="18"/>
                <w:szCs w:val="18"/>
              </w:rPr>
            </w:pPr>
            <w:r w:rsidRPr="00B168F7">
              <w:rPr>
                <w:rFonts w:ascii="Tahoma" w:hAnsi="Tahoma" w:cs="Tahoma"/>
                <w:b/>
                <w:sz w:val="18"/>
                <w:szCs w:val="18"/>
              </w:rPr>
              <w:t>2</w:t>
            </w:r>
          </w:p>
        </w:tc>
        <w:tc>
          <w:tcPr>
            <w:tcW w:w="5245" w:type="dxa"/>
            <w:gridSpan w:val="2"/>
            <w:shd w:val="clear" w:color="auto" w:fill="auto"/>
            <w:vAlign w:val="center"/>
          </w:tcPr>
          <w:p w14:paraId="472327F6" w14:textId="77777777" w:rsidR="00F906D5" w:rsidRPr="00B168F7" w:rsidRDefault="00F906D5" w:rsidP="00F64BBF">
            <w:pPr>
              <w:pStyle w:val="TableParagraph"/>
              <w:spacing w:before="4"/>
              <w:rPr>
                <w:rFonts w:ascii="Tahoma" w:hAnsi="Tahoma" w:cs="Tahoma"/>
                <w:b/>
                <w:sz w:val="18"/>
                <w:szCs w:val="18"/>
              </w:rPr>
            </w:pPr>
          </w:p>
          <w:p w14:paraId="2AC0D16D" w14:textId="77777777" w:rsidR="00F906D5" w:rsidRPr="00B168F7" w:rsidRDefault="00F906D5" w:rsidP="00F64BBF">
            <w:pPr>
              <w:pStyle w:val="TableParagraph"/>
              <w:spacing w:before="1"/>
              <w:ind w:left="9"/>
              <w:rPr>
                <w:rFonts w:ascii="Tahoma" w:hAnsi="Tahoma" w:cs="Tahoma"/>
                <w:sz w:val="18"/>
                <w:szCs w:val="18"/>
              </w:rPr>
            </w:pPr>
            <w:r w:rsidRPr="00B168F7">
              <w:rPr>
                <w:rFonts w:ascii="Tahoma" w:hAnsi="Tahoma" w:cs="Tahoma"/>
                <w:b/>
                <w:sz w:val="18"/>
                <w:szCs w:val="18"/>
              </w:rPr>
              <w:t>Ημέρες και ώρες εργασίας</w:t>
            </w:r>
          </w:p>
        </w:tc>
        <w:tc>
          <w:tcPr>
            <w:tcW w:w="3118" w:type="dxa"/>
            <w:gridSpan w:val="2"/>
            <w:shd w:val="clear" w:color="auto" w:fill="auto"/>
            <w:vAlign w:val="center"/>
          </w:tcPr>
          <w:p w14:paraId="422EF9E5" w14:textId="77777777" w:rsidR="00F906D5" w:rsidRPr="00B168F7" w:rsidRDefault="00F906D5" w:rsidP="00F64BBF">
            <w:pPr>
              <w:pStyle w:val="TableParagraph"/>
              <w:rPr>
                <w:rFonts w:ascii="Tahoma" w:hAnsi="Tahoma" w:cs="Tahoma"/>
                <w:sz w:val="18"/>
                <w:szCs w:val="18"/>
              </w:rPr>
            </w:pPr>
          </w:p>
        </w:tc>
      </w:tr>
      <w:tr w:rsidR="00F906D5" w:rsidRPr="00EC37EE" w14:paraId="1B9DD450" w14:textId="77777777" w:rsidTr="00F64BBF">
        <w:trPr>
          <w:trHeight w:val="817"/>
        </w:trPr>
        <w:tc>
          <w:tcPr>
            <w:tcW w:w="284" w:type="dxa"/>
            <w:vAlign w:val="center"/>
          </w:tcPr>
          <w:p w14:paraId="4B59C80E" w14:textId="77777777" w:rsidR="00F906D5" w:rsidRPr="00B168F7" w:rsidRDefault="00F906D5" w:rsidP="00F64BBF">
            <w:pPr>
              <w:pStyle w:val="TableParagraph"/>
              <w:spacing w:before="162"/>
              <w:jc w:val="center"/>
              <w:rPr>
                <w:rFonts w:ascii="Tahoma" w:hAnsi="Tahoma" w:cs="Tahoma"/>
                <w:b/>
                <w:sz w:val="18"/>
                <w:szCs w:val="18"/>
              </w:rPr>
            </w:pPr>
          </w:p>
          <w:p w14:paraId="4E5C8CEA" w14:textId="09735502" w:rsidR="00F906D5" w:rsidRPr="00B168F7" w:rsidRDefault="009275AE" w:rsidP="00F64BBF">
            <w:pPr>
              <w:pStyle w:val="TableParagraph"/>
              <w:spacing w:before="162"/>
              <w:jc w:val="center"/>
              <w:rPr>
                <w:rFonts w:ascii="Tahoma" w:hAnsi="Tahoma" w:cs="Tahoma"/>
                <w:b/>
                <w:sz w:val="18"/>
                <w:szCs w:val="18"/>
              </w:rPr>
            </w:pPr>
            <w:r>
              <w:rPr>
                <w:rFonts w:ascii="Tahoma" w:hAnsi="Tahoma" w:cs="Tahoma"/>
                <w:b/>
                <w:sz w:val="18"/>
                <w:szCs w:val="18"/>
              </w:rPr>
              <w:t>3</w:t>
            </w:r>
          </w:p>
        </w:tc>
        <w:tc>
          <w:tcPr>
            <w:tcW w:w="5245" w:type="dxa"/>
            <w:gridSpan w:val="2"/>
            <w:shd w:val="clear" w:color="auto" w:fill="auto"/>
            <w:vAlign w:val="center"/>
          </w:tcPr>
          <w:p w14:paraId="4F96BFF4" w14:textId="77777777" w:rsidR="00F906D5" w:rsidRPr="00B168F7" w:rsidRDefault="00F906D5" w:rsidP="00F64BBF">
            <w:pPr>
              <w:pStyle w:val="TableParagraph"/>
              <w:spacing w:before="1"/>
              <w:ind w:right="67"/>
              <w:jc w:val="both"/>
              <w:rPr>
                <w:rFonts w:ascii="Tahoma" w:hAnsi="Tahoma" w:cs="Tahoma"/>
                <w:sz w:val="18"/>
                <w:szCs w:val="18"/>
              </w:rPr>
            </w:pPr>
            <w:r w:rsidRPr="00B168F7">
              <w:rPr>
                <w:rFonts w:ascii="Tahoma" w:hAnsi="Tahoma" w:cs="Tahoma"/>
                <w:b/>
                <w:sz w:val="18"/>
                <w:szCs w:val="18"/>
              </w:rPr>
              <w:t>Συλλογική</w:t>
            </w:r>
            <w:r w:rsidRPr="00B168F7">
              <w:rPr>
                <w:rFonts w:ascii="Tahoma" w:hAnsi="Tahoma" w:cs="Tahoma"/>
                <w:b/>
                <w:spacing w:val="1"/>
                <w:sz w:val="18"/>
                <w:szCs w:val="18"/>
              </w:rPr>
              <w:t xml:space="preserve"> </w:t>
            </w:r>
            <w:r w:rsidRPr="00B168F7">
              <w:rPr>
                <w:rFonts w:ascii="Tahoma" w:hAnsi="Tahoma" w:cs="Tahoma"/>
                <w:b/>
                <w:sz w:val="18"/>
                <w:szCs w:val="18"/>
              </w:rPr>
              <w:t>σύμβαση</w:t>
            </w:r>
            <w:r w:rsidRPr="00B168F7">
              <w:rPr>
                <w:rFonts w:ascii="Tahoma" w:hAnsi="Tahoma" w:cs="Tahoma"/>
                <w:b/>
                <w:spacing w:val="1"/>
                <w:sz w:val="18"/>
                <w:szCs w:val="18"/>
              </w:rPr>
              <w:t xml:space="preserve"> </w:t>
            </w:r>
            <w:r w:rsidRPr="00B168F7">
              <w:rPr>
                <w:rFonts w:ascii="Tahoma" w:hAnsi="Tahoma" w:cs="Tahoma"/>
                <w:b/>
                <w:sz w:val="18"/>
                <w:szCs w:val="18"/>
              </w:rPr>
              <w:t>εργασίας</w:t>
            </w:r>
            <w:r w:rsidRPr="00B168F7">
              <w:rPr>
                <w:rFonts w:ascii="Tahoma" w:hAnsi="Tahoma" w:cs="Tahoma"/>
                <w:b/>
                <w:spacing w:val="1"/>
                <w:sz w:val="18"/>
                <w:szCs w:val="18"/>
              </w:rPr>
              <w:t xml:space="preserve"> </w:t>
            </w:r>
            <w:r w:rsidRPr="00B168F7">
              <w:rPr>
                <w:rFonts w:ascii="Tahoma" w:hAnsi="Tahoma" w:cs="Tahoma"/>
                <w:b/>
                <w:sz w:val="18"/>
                <w:szCs w:val="18"/>
              </w:rPr>
              <w:t>στην</w:t>
            </w:r>
            <w:r w:rsidRPr="00B168F7">
              <w:rPr>
                <w:rFonts w:ascii="Tahoma" w:hAnsi="Tahoma" w:cs="Tahoma"/>
                <w:b/>
                <w:spacing w:val="1"/>
                <w:sz w:val="18"/>
                <w:szCs w:val="18"/>
              </w:rPr>
              <w:t xml:space="preserve"> </w:t>
            </w:r>
            <w:r w:rsidRPr="00B168F7">
              <w:rPr>
                <w:rFonts w:ascii="Tahoma" w:hAnsi="Tahoma" w:cs="Tahoma"/>
                <w:b/>
                <w:sz w:val="18"/>
                <w:szCs w:val="18"/>
              </w:rPr>
              <w:t>οποία</w:t>
            </w:r>
            <w:r w:rsidRPr="00B168F7">
              <w:rPr>
                <w:rFonts w:ascii="Tahoma" w:hAnsi="Tahoma" w:cs="Tahoma"/>
                <w:b/>
                <w:spacing w:val="1"/>
                <w:sz w:val="18"/>
                <w:szCs w:val="18"/>
              </w:rPr>
              <w:t xml:space="preserve"> </w:t>
            </w:r>
            <w:r w:rsidRPr="00B168F7">
              <w:rPr>
                <w:rFonts w:ascii="Tahoma" w:hAnsi="Tahoma" w:cs="Tahoma"/>
                <w:b/>
                <w:sz w:val="18"/>
                <w:szCs w:val="18"/>
              </w:rPr>
              <w:t>υπάγονται</w:t>
            </w:r>
            <w:r w:rsidRPr="00B168F7">
              <w:rPr>
                <w:rFonts w:ascii="Tahoma" w:hAnsi="Tahoma" w:cs="Tahoma"/>
                <w:b/>
                <w:spacing w:val="-10"/>
                <w:sz w:val="18"/>
                <w:szCs w:val="18"/>
              </w:rPr>
              <w:t xml:space="preserve"> </w:t>
            </w:r>
            <w:r w:rsidRPr="00B168F7">
              <w:rPr>
                <w:rFonts w:ascii="Tahoma" w:hAnsi="Tahoma" w:cs="Tahoma"/>
                <w:b/>
                <w:sz w:val="18"/>
                <w:szCs w:val="18"/>
              </w:rPr>
              <w:t>οι</w:t>
            </w:r>
            <w:r w:rsidRPr="00B168F7">
              <w:rPr>
                <w:rFonts w:ascii="Tahoma" w:hAnsi="Tahoma" w:cs="Tahoma"/>
                <w:b/>
                <w:spacing w:val="-11"/>
                <w:sz w:val="18"/>
                <w:szCs w:val="18"/>
              </w:rPr>
              <w:t xml:space="preserve"> </w:t>
            </w:r>
            <w:r w:rsidRPr="00B168F7">
              <w:rPr>
                <w:rFonts w:ascii="Tahoma" w:hAnsi="Tahoma" w:cs="Tahoma"/>
                <w:b/>
                <w:sz w:val="18"/>
                <w:szCs w:val="18"/>
              </w:rPr>
              <w:t>εργαζόμενοι</w:t>
            </w:r>
            <w:r w:rsidRPr="00B168F7">
              <w:rPr>
                <w:rFonts w:ascii="Tahoma" w:hAnsi="Tahoma" w:cs="Tahoma"/>
                <w:b/>
                <w:spacing w:val="-9"/>
                <w:sz w:val="18"/>
                <w:szCs w:val="18"/>
              </w:rPr>
              <w:t xml:space="preserve"> </w:t>
            </w:r>
            <w:r w:rsidRPr="00B168F7">
              <w:rPr>
                <w:rFonts w:ascii="Tahoma" w:hAnsi="Tahoma" w:cs="Tahoma"/>
                <w:i/>
                <w:sz w:val="18"/>
                <w:szCs w:val="18"/>
                <w:u w:val="single"/>
              </w:rPr>
              <w:t>(ΕΠΙΣΥΝΑΠΤΕΤΑΙ</w:t>
            </w:r>
            <w:r w:rsidRPr="00B168F7">
              <w:rPr>
                <w:rFonts w:ascii="Tahoma" w:hAnsi="Tahoma" w:cs="Tahoma"/>
                <w:i/>
                <w:spacing w:val="-9"/>
                <w:sz w:val="18"/>
                <w:szCs w:val="18"/>
                <w:u w:val="single"/>
              </w:rPr>
              <w:t xml:space="preserve"> </w:t>
            </w:r>
            <w:r w:rsidRPr="00B168F7">
              <w:rPr>
                <w:rFonts w:ascii="Tahoma" w:hAnsi="Tahoma" w:cs="Tahoma"/>
                <w:i/>
                <w:sz w:val="18"/>
                <w:szCs w:val="18"/>
                <w:u w:val="single"/>
              </w:rPr>
              <w:t xml:space="preserve">αντίγραφό </w:t>
            </w:r>
            <w:r w:rsidRPr="00B168F7">
              <w:rPr>
                <w:rFonts w:ascii="Tahoma" w:hAnsi="Tahoma" w:cs="Tahoma"/>
                <w:i/>
                <w:spacing w:val="-47"/>
                <w:sz w:val="18"/>
                <w:szCs w:val="18"/>
                <w:u w:val="single"/>
              </w:rPr>
              <w:t xml:space="preserve"> </w:t>
            </w:r>
            <w:r w:rsidRPr="00B168F7">
              <w:rPr>
                <w:rFonts w:ascii="Tahoma" w:hAnsi="Tahoma" w:cs="Tahoma"/>
                <w:i/>
                <w:sz w:val="18"/>
                <w:szCs w:val="18"/>
                <w:u w:val="single"/>
              </w:rPr>
              <w:t>της στο ΜΕΡΟΣ Γ΄)*</w:t>
            </w:r>
          </w:p>
        </w:tc>
        <w:tc>
          <w:tcPr>
            <w:tcW w:w="3118" w:type="dxa"/>
            <w:gridSpan w:val="2"/>
            <w:shd w:val="clear" w:color="auto" w:fill="auto"/>
            <w:vAlign w:val="center"/>
          </w:tcPr>
          <w:p w14:paraId="654ED066" w14:textId="77777777" w:rsidR="00F906D5" w:rsidRPr="00B168F7" w:rsidRDefault="00F906D5" w:rsidP="00F64BBF">
            <w:pPr>
              <w:pStyle w:val="TableParagraph"/>
              <w:rPr>
                <w:rFonts w:ascii="Tahoma" w:hAnsi="Tahoma" w:cs="Tahoma"/>
                <w:sz w:val="18"/>
                <w:szCs w:val="18"/>
              </w:rPr>
            </w:pPr>
          </w:p>
        </w:tc>
      </w:tr>
      <w:tr w:rsidR="00F906D5" w:rsidRPr="00B168F7" w14:paraId="02408EEA" w14:textId="77777777" w:rsidTr="00F64BBF">
        <w:trPr>
          <w:trHeight w:val="406"/>
        </w:trPr>
        <w:tc>
          <w:tcPr>
            <w:tcW w:w="8647" w:type="dxa"/>
            <w:gridSpan w:val="5"/>
            <w:shd w:val="clear" w:color="auto" w:fill="E2EFD9" w:themeFill="accent6" w:themeFillTint="33"/>
            <w:vAlign w:val="center"/>
          </w:tcPr>
          <w:p w14:paraId="10E6D330" w14:textId="77777777" w:rsidR="00F906D5" w:rsidRPr="00B168F7" w:rsidRDefault="00F906D5" w:rsidP="00F64BBF">
            <w:pPr>
              <w:pStyle w:val="TableParagraph"/>
              <w:spacing w:before="159"/>
              <w:ind w:left="1456"/>
              <w:rPr>
                <w:rFonts w:ascii="Tahoma" w:hAnsi="Tahoma" w:cs="Tahoma"/>
                <w:b/>
                <w:sz w:val="18"/>
                <w:szCs w:val="18"/>
              </w:rPr>
            </w:pPr>
            <w:r w:rsidRPr="00B168F7">
              <w:rPr>
                <w:rFonts w:ascii="Tahoma" w:hAnsi="Tahoma" w:cs="Tahoma"/>
                <w:b/>
                <w:sz w:val="18"/>
                <w:szCs w:val="18"/>
              </w:rPr>
              <w:t xml:space="preserve">                               ΕΠΙΜΕΡΙΣΜΟΣ</w:t>
            </w:r>
            <w:r w:rsidRPr="00B168F7">
              <w:rPr>
                <w:rFonts w:ascii="Tahoma" w:hAnsi="Tahoma" w:cs="Tahoma"/>
                <w:b/>
                <w:spacing w:val="-1"/>
                <w:sz w:val="18"/>
                <w:szCs w:val="18"/>
              </w:rPr>
              <w:t xml:space="preserve"> </w:t>
            </w:r>
            <w:r w:rsidRPr="00B168F7">
              <w:rPr>
                <w:rFonts w:ascii="Tahoma" w:hAnsi="Tahoma" w:cs="Tahoma"/>
                <w:b/>
                <w:sz w:val="18"/>
                <w:szCs w:val="18"/>
              </w:rPr>
              <w:t>ΣΥΝΟΛΙΚΗΣ</w:t>
            </w:r>
            <w:r w:rsidRPr="00B168F7">
              <w:rPr>
                <w:rFonts w:ascii="Tahoma" w:hAnsi="Tahoma" w:cs="Tahoma"/>
                <w:b/>
                <w:spacing w:val="-3"/>
                <w:sz w:val="18"/>
                <w:szCs w:val="18"/>
              </w:rPr>
              <w:t xml:space="preserve"> </w:t>
            </w:r>
            <w:r w:rsidRPr="00B168F7">
              <w:rPr>
                <w:rFonts w:ascii="Tahoma" w:hAnsi="Tahoma" w:cs="Tahoma"/>
                <w:b/>
                <w:sz w:val="18"/>
                <w:szCs w:val="18"/>
              </w:rPr>
              <w:t>ΔΑΠΑΝΗΣ</w:t>
            </w:r>
          </w:p>
        </w:tc>
      </w:tr>
      <w:tr w:rsidR="00F906D5" w:rsidRPr="00B168F7" w14:paraId="6472B49B" w14:textId="77777777" w:rsidTr="00F64BBF">
        <w:trPr>
          <w:trHeight w:val="313"/>
        </w:trPr>
        <w:tc>
          <w:tcPr>
            <w:tcW w:w="284" w:type="dxa"/>
            <w:shd w:val="clear" w:color="auto" w:fill="E2EFD9" w:themeFill="accent6" w:themeFillTint="33"/>
            <w:vAlign w:val="center"/>
          </w:tcPr>
          <w:p w14:paraId="01B75C83" w14:textId="77777777" w:rsidR="00F906D5" w:rsidRPr="00B168F7" w:rsidRDefault="00F906D5" w:rsidP="00F64BBF">
            <w:pPr>
              <w:pStyle w:val="TableParagraph"/>
              <w:jc w:val="center"/>
              <w:rPr>
                <w:rFonts w:ascii="Tahoma" w:hAnsi="Tahoma" w:cs="Tahoma"/>
                <w:b/>
                <w:sz w:val="18"/>
                <w:szCs w:val="18"/>
              </w:rPr>
            </w:pPr>
          </w:p>
        </w:tc>
        <w:tc>
          <w:tcPr>
            <w:tcW w:w="2977" w:type="dxa"/>
            <w:shd w:val="clear" w:color="auto" w:fill="E2EFD9" w:themeFill="accent6" w:themeFillTint="33"/>
            <w:vAlign w:val="center"/>
          </w:tcPr>
          <w:p w14:paraId="7264B53A" w14:textId="77777777" w:rsidR="00F906D5" w:rsidRPr="00B168F7" w:rsidRDefault="00F906D5" w:rsidP="00F64BBF">
            <w:pPr>
              <w:pStyle w:val="TableParagraph"/>
              <w:rPr>
                <w:rFonts w:ascii="Tahoma" w:hAnsi="Tahoma" w:cs="Tahoma"/>
                <w:b/>
                <w:sz w:val="18"/>
                <w:szCs w:val="18"/>
              </w:rPr>
            </w:pPr>
          </w:p>
        </w:tc>
        <w:tc>
          <w:tcPr>
            <w:tcW w:w="2409" w:type="dxa"/>
            <w:gridSpan w:val="2"/>
            <w:shd w:val="clear" w:color="auto" w:fill="E2EFD9" w:themeFill="accent6" w:themeFillTint="33"/>
            <w:vAlign w:val="center"/>
          </w:tcPr>
          <w:p w14:paraId="1C896648" w14:textId="77777777" w:rsidR="00F906D5" w:rsidRPr="00B168F7" w:rsidRDefault="00F906D5" w:rsidP="00F64BBF">
            <w:pPr>
              <w:pStyle w:val="TableParagraph"/>
              <w:spacing w:before="18"/>
              <w:ind w:left="8"/>
              <w:jc w:val="center"/>
              <w:rPr>
                <w:rFonts w:ascii="Tahoma" w:hAnsi="Tahoma" w:cs="Tahoma"/>
                <w:b/>
                <w:sz w:val="18"/>
                <w:szCs w:val="18"/>
              </w:rPr>
            </w:pPr>
            <w:r w:rsidRPr="00B168F7">
              <w:rPr>
                <w:rFonts w:ascii="Tahoma" w:hAnsi="Tahoma" w:cs="Tahoma"/>
                <w:b/>
                <w:sz w:val="18"/>
                <w:szCs w:val="18"/>
              </w:rPr>
              <w:t>ΑΡΙΘΜΗΤΙΚΩΣ</w:t>
            </w:r>
          </w:p>
        </w:tc>
        <w:tc>
          <w:tcPr>
            <w:tcW w:w="2977" w:type="dxa"/>
            <w:shd w:val="clear" w:color="auto" w:fill="E2EFD9" w:themeFill="accent6" w:themeFillTint="33"/>
            <w:vAlign w:val="center"/>
          </w:tcPr>
          <w:p w14:paraId="5E259FDC" w14:textId="77777777" w:rsidR="00F906D5" w:rsidRPr="00B168F7" w:rsidRDefault="00F906D5" w:rsidP="00F64BBF">
            <w:pPr>
              <w:pStyle w:val="TableParagraph"/>
              <w:spacing w:before="18"/>
              <w:ind w:left="772"/>
              <w:jc w:val="center"/>
              <w:rPr>
                <w:rFonts w:ascii="Tahoma" w:hAnsi="Tahoma" w:cs="Tahoma"/>
                <w:b/>
                <w:sz w:val="18"/>
                <w:szCs w:val="18"/>
              </w:rPr>
            </w:pPr>
            <w:r w:rsidRPr="00B168F7">
              <w:rPr>
                <w:rFonts w:ascii="Tahoma" w:hAnsi="Tahoma" w:cs="Tahoma"/>
                <w:b/>
                <w:sz w:val="18"/>
                <w:szCs w:val="18"/>
              </w:rPr>
              <w:t>ΟΛΟΓΡΑΦΩΣ</w:t>
            </w:r>
          </w:p>
        </w:tc>
      </w:tr>
      <w:tr w:rsidR="00F906D5" w:rsidRPr="00EC37EE" w14:paraId="16A40103" w14:textId="77777777" w:rsidTr="00F64BBF">
        <w:trPr>
          <w:trHeight w:val="1323"/>
        </w:trPr>
        <w:tc>
          <w:tcPr>
            <w:tcW w:w="284" w:type="dxa"/>
            <w:vAlign w:val="center"/>
          </w:tcPr>
          <w:p w14:paraId="1F87778D" w14:textId="77777777" w:rsidR="00F906D5" w:rsidRPr="00B168F7" w:rsidRDefault="00F906D5" w:rsidP="00F64BBF">
            <w:pPr>
              <w:pStyle w:val="TableParagraph"/>
              <w:spacing w:before="7"/>
              <w:jc w:val="center"/>
              <w:rPr>
                <w:rFonts w:ascii="Tahoma" w:hAnsi="Tahoma" w:cs="Tahoma"/>
                <w:b/>
                <w:sz w:val="18"/>
                <w:szCs w:val="18"/>
                <w:lang w:val="en-US"/>
              </w:rPr>
            </w:pPr>
            <w:r w:rsidRPr="00B168F7">
              <w:rPr>
                <w:rFonts w:ascii="Tahoma" w:hAnsi="Tahoma" w:cs="Tahoma"/>
                <w:b/>
                <w:sz w:val="18"/>
                <w:szCs w:val="18"/>
                <w:lang w:val="en-US"/>
              </w:rPr>
              <w:t>1</w:t>
            </w:r>
          </w:p>
        </w:tc>
        <w:tc>
          <w:tcPr>
            <w:tcW w:w="2977" w:type="dxa"/>
            <w:shd w:val="clear" w:color="auto" w:fill="auto"/>
            <w:vAlign w:val="center"/>
          </w:tcPr>
          <w:p w14:paraId="2B021C83" w14:textId="77777777" w:rsidR="00F906D5" w:rsidRPr="00B168F7" w:rsidRDefault="00F906D5" w:rsidP="00F64BBF">
            <w:pPr>
              <w:pStyle w:val="TableParagraph"/>
              <w:spacing w:before="4"/>
              <w:rPr>
                <w:rFonts w:ascii="Tahoma" w:hAnsi="Tahoma" w:cs="Tahoma"/>
                <w:b/>
                <w:sz w:val="18"/>
                <w:szCs w:val="18"/>
              </w:rPr>
            </w:pPr>
          </w:p>
          <w:p w14:paraId="0B0CA197" w14:textId="77777777" w:rsidR="00F906D5" w:rsidRPr="00B168F7" w:rsidRDefault="00F906D5" w:rsidP="00F64BBF">
            <w:pPr>
              <w:pStyle w:val="TableParagraph"/>
              <w:ind w:right="74"/>
              <w:rPr>
                <w:rFonts w:ascii="Tahoma" w:hAnsi="Tahoma" w:cs="Tahoma"/>
                <w:sz w:val="18"/>
                <w:szCs w:val="18"/>
              </w:rPr>
            </w:pPr>
            <w:r w:rsidRPr="00B168F7">
              <w:rPr>
                <w:rFonts w:ascii="Tahoma" w:hAnsi="Tahoma" w:cs="Tahoma"/>
                <w:spacing w:val="1"/>
                <w:sz w:val="18"/>
                <w:szCs w:val="18"/>
              </w:rPr>
              <w:t xml:space="preserve">Συνολικό </w:t>
            </w:r>
            <w:r w:rsidRPr="00B168F7">
              <w:rPr>
                <w:rFonts w:ascii="Tahoma" w:hAnsi="Tahoma" w:cs="Tahoma"/>
                <w:sz w:val="18"/>
                <w:szCs w:val="18"/>
              </w:rPr>
              <w:t>ύψος</w:t>
            </w:r>
            <w:r w:rsidRPr="00B168F7">
              <w:rPr>
                <w:rFonts w:ascii="Tahoma" w:hAnsi="Tahoma" w:cs="Tahoma"/>
                <w:spacing w:val="1"/>
                <w:sz w:val="18"/>
                <w:szCs w:val="18"/>
              </w:rPr>
              <w:t xml:space="preserve"> </w:t>
            </w:r>
            <w:r w:rsidRPr="00B168F7">
              <w:rPr>
                <w:rFonts w:ascii="Tahoma" w:hAnsi="Tahoma" w:cs="Tahoma"/>
                <w:sz w:val="18"/>
                <w:szCs w:val="18"/>
              </w:rPr>
              <w:t>του</w:t>
            </w:r>
            <w:r w:rsidRPr="00B168F7">
              <w:rPr>
                <w:rFonts w:ascii="Tahoma" w:hAnsi="Tahoma" w:cs="Tahoma"/>
                <w:spacing w:val="1"/>
                <w:sz w:val="18"/>
                <w:szCs w:val="18"/>
              </w:rPr>
              <w:t xml:space="preserve"> </w:t>
            </w:r>
            <w:r w:rsidRPr="00B168F7">
              <w:rPr>
                <w:rFonts w:ascii="Tahoma" w:hAnsi="Tahoma" w:cs="Tahoma"/>
                <w:sz w:val="18"/>
                <w:szCs w:val="18"/>
              </w:rPr>
              <w:t>προϋπολογισμένου</w:t>
            </w:r>
            <w:r w:rsidRPr="00B168F7">
              <w:rPr>
                <w:rFonts w:ascii="Tahoma" w:hAnsi="Tahoma" w:cs="Tahoma"/>
                <w:spacing w:val="1"/>
                <w:sz w:val="18"/>
                <w:szCs w:val="18"/>
              </w:rPr>
              <w:t xml:space="preserve"> </w:t>
            </w:r>
            <w:r w:rsidRPr="00B168F7">
              <w:rPr>
                <w:rFonts w:ascii="Tahoma" w:hAnsi="Tahoma" w:cs="Tahoma"/>
                <w:sz w:val="18"/>
                <w:szCs w:val="18"/>
              </w:rPr>
              <w:t>ποσού</w:t>
            </w:r>
            <w:r w:rsidRPr="00B168F7">
              <w:rPr>
                <w:rFonts w:ascii="Tahoma" w:hAnsi="Tahoma" w:cs="Tahoma"/>
                <w:spacing w:val="1"/>
                <w:sz w:val="18"/>
                <w:szCs w:val="18"/>
              </w:rPr>
              <w:t xml:space="preserve"> </w:t>
            </w:r>
            <w:r w:rsidRPr="00B168F7">
              <w:rPr>
                <w:rFonts w:ascii="Tahoma" w:hAnsi="Tahoma" w:cs="Tahoma"/>
                <w:sz w:val="18"/>
                <w:szCs w:val="18"/>
              </w:rPr>
              <w:t>που</w:t>
            </w:r>
            <w:r w:rsidRPr="00B168F7">
              <w:rPr>
                <w:rFonts w:ascii="Tahoma" w:hAnsi="Tahoma" w:cs="Tahoma"/>
                <w:spacing w:val="1"/>
                <w:sz w:val="18"/>
                <w:szCs w:val="18"/>
              </w:rPr>
              <w:t xml:space="preserve"> </w:t>
            </w:r>
            <w:r w:rsidRPr="00B168F7">
              <w:rPr>
                <w:rFonts w:ascii="Tahoma" w:hAnsi="Tahoma" w:cs="Tahoma"/>
                <w:sz w:val="18"/>
                <w:szCs w:val="18"/>
              </w:rPr>
              <w:t>αφορά</w:t>
            </w:r>
            <w:r w:rsidRPr="00B168F7">
              <w:rPr>
                <w:rFonts w:ascii="Tahoma" w:hAnsi="Tahoma" w:cs="Tahoma"/>
                <w:spacing w:val="1"/>
                <w:sz w:val="18"/>
                <w:szCs w:val="18"/>
              </w:rPr>
              <w:t xml:space="preserve"> </w:t>
            </w:r>
            <w:r w:rsidRPr="00B168F7">
              <w:rPr>
                <w:rFonts w:ascii="Tahoma" w:hAnsi="Tahoma" w:cs="Tahoma"/>
                <w:sz w:val="18"/>
                <w:szCs w:val="18"/>
              </w:rPr>
              <w:t>τις</w:t>
            </w:r>
            <w:r w:rsidRPr="00B168F7">
              <w:rPr>
                <w:rFonts w:ascii="Tahoma" w:hAnsi="Tahoma" w:cs="Tahoma"/>
                <w:spacing w:val="1"/>
                <w:sz w:val="18"/>
                <w:szCs w:val="18"/>
              </w:rPr>
              <w:t xml:space="preserve"> </w:t>
            </w:r>
            <w:r w:rsidRPr="00B168F7">
              <w:rPr>
                <w:rFonts w:ascii="Tahoma" w:hAnsi="Tahoma" w:cs="Tahoma"/>
                <w:sz w:val="18"/>
                <w:szCs w:val="18"/>
              </w:rPr>
              <w:t>πάσης</w:t>
            </w:r>
            <w:r w:rsidRPr="00B168F7">
              <w:rPr>
                <w:rFonts w:ascii="Tahoma" w:hAnsi="Tahoma" w:cs="Tahoma"/>
                <w:spacing w:val="1"/>
                <w:sz w:val="18"/>
                <w:szCs w:val="18"/>
              </w:rPr>
              <w:t xml:space="preserve"> </w:t>
            </w:r>
            <w:r w:rsidRPr="00B168F7">
              <w:rPr>
                <w:rFonts w:ascii="Tahoma" w:hAnsi="Tahoma" w:cs="Tahoma"/>
                <w:sz w:val="18"/>
                <w:szCs w:val="18"/>
              </w:rPr>
              <w:t>φύσεως</w:t>
            </w:r>
            <w:r w:rsidRPr="00B168F7">
              <w:rPr>
                <w:rFonts w:ascii="Tahoma" w:hAnsi="Tahoma" w:cs="Tahoma"/>
                <w:spacing w:val="1"/>
                <w:sz w:val="18"/>
                <w:szCs w:val="18"/>
              </w:rPr>
              <w:t xml:space="preserve"> </w:t>
            </w:r>
            <w:r w:rsidRPr="00B168F7">
              <w:rPr>
                <w:rFonts w:ascii="Tahoma" w:hAnsi="Tahoma" w:cs="Tahoma"/>
                <w:sz w:val="18"/>
                <w:szCs w:val="18"/>
              </w:rPr>
              <w:t>νόμιμες</w:t>
            </w:r>
            <w:r w:rsidRPr="00B168F7">
              <w:rPr>
                <w:rFonts w:ascii="Tahoma" w:hAnsi="Tahoma" w:cs="Tahoma"/>
                <w:spacing w:val="1"/>
                <w:sz w:val="18"/>
                <w:szCs w:val="18"/>
              </w:rPr>
              <w:t xml:space="preserve"> </w:t>
            </w:r>
            <w:r w:rsidRPr="00B168F7">
              <w:rPr>
                <w:rFonts w:ascii="Tahoma" w:hAnsi="Tahoma" w:cs="Tahoma"/>
                <w:sz w:val="18"/>
                <w:szCs w:val="18"/>
              </w:rPr>
              <w:t>αποδοχές</w:t>
            </w:r>
            <w:r w:rsidRPr="00B168F7">
              <w:rPr>
                <w:rFonts w:ascii="Tahoma" w:hAnsi="Tahoma" w:cs="Tahoma"/>
                <w:spacing w:val="-2"/>
                <w:sz w:val="18"/>
                <w:szCs w:val="18"/>
              </w:rPr>
              <w:t xml:space="preserve"> </w:t>
            </w:r>
            <w:r w:rsidRPr="00B168F7">
              <w:rPr>
                <w:rFonts w:ascii="Tahoma" w:hAnsi="Tahoma" w:cs="Tahoma"/>
                <w:sz w:val="18"/>
                <w:szCs w:val="18"/>
              </w:rPr>
              <w:t>των</w:t>
            </w:r>
            <w:r w:rsidRPr="00B168F7">
              <w:rPr>
                <w:rFonts w:ascii="Tahoma" w:hAnsi="Tahoma" w:cs="Tahoma"/>
                <w:spacing w:val="-2"/>
                <w:sz w:val="18"/>
                <w:szCs w:val="18"/>
              </w:rPr>
              <w:t xml:space="preserve"> </w:t>
            </w:r>
            <w:r w:rsidRPr="00B168F7">
              <w:rPr>
                <w:rFonts w:ascii="Tahoma" w:hAnsi="Tahoma" w:cs="Tahoma"/>
                <w:sz w:val="18"/>
                <w:szCs w:val="18"/>
              </w:rPr>
              <w:t>εργαζομένων</w:t>
            </w:r>
          </w:p>
        </w:tc>
        <w:tc>
          <w:tcPr>
            <w:tcW w:w="2409" w:type="dxa"/>
            <w:gridSpan w:val="2"/>
            <w:shd w:val="clear" w:color="auto" w:fill="auto"/>
            <w:vAlign w:val="center"/>
          </w:tcPr>
          <w:p w14:paraId="7E9FC2B7"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51FDF4C5" w14:textId="77777777" w:rsidR="00F906D5" w:rsidRPr="00B168F7" w:rsidRDefault="00F906D5" w:rsidP="00F64BBF">
            <w:pPr>
              <w:pStyle w:val="TableParagraph"/>
              <w:rPr>
                <w:rFonts w:ascii="Tahoma" w:hAnsi="Tahoma" w:cs="Tahoma"/>
                <w:sz w:val="18"/>
                <w:szCs w:val="18"/>
              </w:rPr>
            </w:pPr>
          </w:p>
        </w:tc>
      </w:tr>
      <w:tr w:rsidR="00F906D5" w:rsidRPr="00EC37EE" w14:paraId="499ECF2C" w14:textId="77777777" w:rsidTr="00F64BBF">
        <w:trPr>
          <w:trHeight w:val="1399"/>
        </w:trPr>
        <w:tc>
          <w:tcPr>
            <w:tcW w:w="284" w:type="dxa"/>
            <w:vAlign w:val="center"/>
          </w:tcPr>
          <w:p w14:paraId="2CC78298" w14:textId="77777777" w:rsidR="00F906D5" w:rsidRPr="00B168F7" w:rsidRDefault="00F906D5" w:rsidP="00F64BBF">
            <w:pPr>
              <w:pStyle w:val="TableParagraph"/>
              <w:spacing w:before="7"/>
              <w:jc w:val="center"/>
              <w:rPr>
                <w:rFonts w:ascii="Tahoma" w:hAnsi="Tahoma" w:cs="Tahoma"/>
                <w:b/>
                <w:sz w:val="18"/>
                <w:szCs w:val="18"/>
                <w:lang w:val="en-US"/>
              </w:rPr>
            </w:pPr>
            <w:r w:rsidRPr="00B168F7">
              <w:rPr>
                <w:rFonts w:ascii="Tahoma" w:hAnsi="Tahoma" w:cs="Tahoma"/>
                <w:b/>
                <w:sz w:val="18"/>
                <w:szCs w:val="18"/>
                <w:lang w:val="en-US"/>
              </w:rPr>
              <w:t>2</w:t>
            </w:r>
          </w:p>
        </w:tc>
        <w:tc>
          <w:tcPr>
            <w:tcW w:w="2977" w:type="dxa"/>
            <w:shd w:val="clear" w:color="auto" w:fill="auto"/>
            <w:vAlign w:val="center"/>
          </w:tcPr>
          <w:p w14:paraId="7CE9C507" w14:textId="77777777" w:rsidR="00F906D5" w:rsidRPr="00B168F7" w:rsidRDefault="00F906D5" w:rsidP="00F64BBF">
            <w:pPr>
              <w:pStyle w:val="TableParagraph"/>
              <w:rPr>
                <w:rFonts w:ascii="Tahoma" w:hAnsi="Tahoma" w:cs="Tahoma"/>
                <w:b/>
                <w:sz w:val="18"/>
                <w:szCs w:val="18"/>
              </w:rPr>
            </w:pPr>
          </w:p>
          <w:p w14:paraId="2F388625" w14:textId="77777777" w:rsidR="00F906D5" w:rsidRPr="00B168F7" w:rsidRDefault="00F906D5" w:rsidP="00F64BBF">
            <w:pPr>
              <w:pStyle w:val="TableParagraph"/>
              <w:spacing w:before="8"/>
              <w:rPr>
                <w:rFonts w:ascii="Tahoma" w:hAnsi="Tahoma" w:cs="Tahoma"/>
                <w:b/>
                <w:sz w:val="18"/>
                <w:szCs w:val="18"/>
              </w:rPr>
            </w:pPr>
          </w:p>
          <w:p w14:paraId="267F02CC" w14:textId="77777777" w:rsidR="00F906D5" w:rsidRPr="00B168F7" w:rsidRDefault="00F906D5" w:rsidP="00F64BBF">
            <w:pPr>
              <w:pStyle w:val="TableParagraph"/>
              <w:ind w:left="9" w:right="75"/>
              <w:rPr>
                <w:rFonts w:ascii="Tahoma" w:hAnsi="Tahoma" w:cs="Tahoma"/>
                <w:sz w:val="18"/>
                <w:szCs w:val="18"/>
              </w:rPr>
            </w:pPr>
            <w:r w:rsidRPr="00B168F7">
              <w:rPr>
                <w:rFonts w:ascii="Tahoma" w:hAnsi="Tahoma" w:cs="Tahoma"/>
                <w:sz w:val="18"/>
                <w:szCs w:val="18"/>
              </w:rPr>
              <w:t xml:space="preserve">Συνολικό ύψος </w:t>
            </w:r>
            <w:r w:rsidRPr="00B168F7">
              <w:rPr>
                <w:rFonts w:ascii="Tahoma" w:hAnsi="Tahoma" w:cs="Tahoma"/>
                <w:spacing w:val="1"/>
                <w:sz w:val="18"/>
                <w:szCs w:val="18"/>
              </w:rPr>
              <w:t xml:space="preserve"> </w:t>
            </w:r>
            <w:r w:rsidRPr="00B168F7">
              <w:rPr>
                <w:rFonts w:ascii="Tahoma" w:hAnsi="Tahoma" w:cs="Tahoma"/>
                <w:sz w:val="18"/>
                <w:szCs w:val="18"/>
              </w:rPr>
              <w:t>των</w:t>
            </w:r>
            <w:r w:rsidRPr="00B168F7">
              <w:rPr>
                <w:rFonts w:ascii="Tahoma" w:hAnsi="Tahoma" w:cs="Tahoma"/>
                <w:spacing w:val="1"/>
                <w:sz w:val="18"/>
                <w:szCs w:val="18"/>
              </w:rPr>
              <w:t xml:space="preserve"> </w:t>
            </w:r>
            <w:r w:rsidRPr="00B168F7">
              <w:rPr>
                <w:rFonts w:ascii="Tahoma" w:hAnsi="Tahoma" w:cs="Tahoma"/>
                <w:sz w:val="18"/>
                <w:szCs w:val="18"/>
              </w:rPr>
              <w:t>ασφαλιστικών</w:t>
            </w:r>
            <w:r w:rsidRPr="00B168F7">
              <w:rPr>
                <w:rFonts w:ascii="Tahoma" w:hAnsi="Tahoma" w:cs="Tahoma"/>
                <w:spacing w:val="1"/>
                <w:sz w:val="18"/>
                <w:szCs w:val="18"/>
              </w:rPr>
              <w:t xml:space="preserve"> </w:t>
            </w:r>
            <w:r w:rsidRPr="00B168F7">
              <w:rPr>
                <w:rFonts w:ascii="Tahoma" w:hAnsi="Tahoma" w:cs="Tahoma"/>
                <w:sz w:val="18"/>
                <w:szCs w:val="18"/>
              </w:rPr>
              <w:t>εργοδοτικών</w:t>
            </w:r>
            <w:r w:rsidRPr="00B168F7">
              <w:rPr>
                <w:rFonts w:ascii="Tahoma" w:hAnsi="Tahoma" w:cs="Tahoma"/>
                <w:spacing w:val="-10"/>
                <w:sz w:val="18"/>
                <w:szCs w:val="18"/>
              </w:rPr>
              <w:t xml:space="preserve"> </w:t>
            </w:r>
            <w:r w:rsidRPr="00B168F7">
              <w:rPr>
                <w:rFonts w:ascii="Tahoma" w:hAnsi="Tahoma" w:cs="Tahoma"/>
                <w:sz w:val="18"/>
                <w:szCs w:val="18"/>
              </w:rPr>
              <w:t>εισφορών</w:t>
            </w:r>
            <w:r w:rsidRPr="00B168F7">
              <w:rPr>
                <w:rFonts w:ascii="Tahoma" w:hAnsi="Tahoma" w:cs="Tahoma"/>
                <w:spacing w:val="-9"/>
                <w:sz w:val="18"/>
                <w:szCs w:val="18"/>
              </w:rPr>
              <w:t xml:space="preserve"> </w:t>
            </w:r>
            <w:r w:rsidRPr="00B168F7">
              <w:rPr>
                <w:rFonts w:ascii="Tahoma" w:hAnsi="Tahoma" w:cs="Tahoma"/>
                <w:sz w:val="18"/>
                <w:szCs w:val="18"/>
              </w:rPr>
              <w:t>με</w:t>
            </w:r>
            <w:r w:rsidRPr="00B168F7">
              <w:rPr>
                <w:rFonts w:ascii="Tahoma" w:hAnsi="Tahoma" w:cs="Tahoma"/>
                <w:spacing w:val="-43"/>
                <w:sz w:val="18"/>
                <w:szCs w:val="18"/>
              </w:rPr>
              <w:t xml:space="preserve">  </w:t>
            </w:r>
            <w:r w:rsidRPr="00B168F7">
              <w:rPr>
                <w:rFonts w:ascii="Tahoma" w:hAnsi="Tahoma" w:cs="Tahoma"/>
                <w:sz w:val="18"/>
                <w:szCs w:val="18"/>
              </w:rPr>
              <w:t xml:space="preserve">βάση τα προϋπολογισθέντα ποσά πλέον εργοδοτικής εισφοράς για τον </w:t>
            </w:r>
            <w:r w:rsidRPr="00B168F7">
              <w:rPr>
                <w:rFonts w:ascii="Tahoma" w:hAnsi="Tahoma" w:cs="Tahoma"/>
                <w:spacing w:val="1"/>
                <w:sz w:val="18"/>
                <w:szCs w:val="18"/>
              </w:rPr>
              <w:t xml:space="preserve"> </w:t>
            </w:r>
            <w:r w:rsidRPr="00B168F7">
              <w:rPr>
                <w:rFonts w:ascii="Tahoma" w:hAnsi="Tahoma" w:cs="Tahoma"/>
                <w:sz w:val="18"/>
                <w:szCs w:val="18"/>
              </w:rPr>
              <w:t>Ειδικό Λογαριασμό Παιδικών Κατασκηνώσεων (ΕΛΠΚ)</w:t>
            </w:r>
          </w:p>
          <w:p w14:paraId="719B1F47" w14:textId="77777777" w:rsidR="00F906D5" w:rsidRPr="00B168F7" w:rsidRDefault="00F906D5" w:rsidP="00F64BBF">
            <w:pPr>
              <w:pStyle w:val="TableParagraph"/>
              <w:ind w:left="9" w:right="75"/>
              <w:jc w:val="both"/>
              <w:rPr>
                <w:rFonts w:ascii="Tahoma" w:hAnsi="Tahoma" w:cs="Tahoma"/>
                <w:sz w:val="18"/>
                <w:szCs w:val="18"/>
              </w:rPr>
            </w:pPr>
          </w:p>
        </w:tc>
        <w:tc>
          <w:tcPr>
            <w:tcW w:w="2409" w:type="dxa"/>
            <w:gridSpan w:val="2"/>
            <w:shd w:val="clear" w:color="auto" w:fill="auto"/>
            <w:vAlign w:val="center"/>
          </w:tcPr>
          <w:p w14:paraId="670BD875"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4C7BEF79" w14:textId="77777777" w:rsidR="00F906D5" w:rsidRPr="00B168F7" w:rsidRDefault="00F906D5" w:rsidP="00F64BBF">
            <w:pPr>
              <w:pStyle w:val="TableParagraph"/>
              <w:rPr>
                <w:rFonts w:ascii="Tahoma" w:hAnsi="Tahoma" w:cs="Tahoma"/>
                <w:sz w:val="18"/>
                <w:szCs w:val="18"/>
              </w:rPr>
            </w:pPr>
          </w:p>
        </w:tc>
      </w:tr>
      <w:tr w:rsidR="00F906D5" w:rsidRPr="00EC37EE" w14:paraId="46735A2D" w14:textId="77777777" w:rsidTr="00F64BBF">
        <w:trPr>
          <w:trHeight w:val="524"/>
        </w:trPr>
        <w:tc>
          <w:tcPr>
            <w:tcW w:w="284" w:type="dxa"/>
            <w:vAlign w:val="center"/>
          </w:tcPr>
          <w:p w14:paraId="6C7E9922" w14:textId="77777777" w:rsidR="00F906D5" w:rsidRPr="00B168F7" w:rsidRDefault="00F906D5" w:rsidP="00F64BBF">
            <w:pPr>
              <w:pStyle w:val="TableParagraph"/>
              <w:spacing w:before="7"/>
              <w:jc w:val="center"/>
              <w:rPr>
                <w:rFonts w:ascii="Tahoma" w:hAnsi="Tahoma" w:cs="Tahoma"/>
                <w:b/>
                <w:sz w:val="18"/>
                <w:szCs w:val="18"/>
                <w:lang w:val="en-US"/>
              </w:rPr>
            </w:pPr>
            <w:r w:rsidRPr="00B168F7">
              <w:rPr>
                <w:rFonts w:ascii="Tahoma" w:hAnsi="Tahoma" w:cs="Tahoma"/>
                <w:b/>
                <w:sz w:val="18"/>
                <w:szCs w:val="18"/>
              </w:rPr>
              <w:t xml:space="preserve">      </w:t>
            </w:r>
            <w:r w:rsidRPr="00B168F7">
              <w:rPr>
                <w:rFonts w:ascii="Tahoma" w:hAnsi="Tahoma" w:cs="Tahoma"/>
                <w:b/>
                <w:sz w:val="18"/>
                <w:szCs w:val="18"/>
                <w:lang w:val="en-US"/>
              </w:rPr>
              <w:t>3</w:t>
            </w:r>
          </w:p>
        </w:tc>
        <w:tc>
          <w:tcPr>
            <w:tcW w:w="2977" w:type="dxa"/>
            <w:shd w:val="clear" w:color="auto" w:fill="auto"/>
            <w:vAlign w:val="center"/>
          </w:tcPr>
          <w:p w14:paraId="4FC59880" w14:textId="77777777" w:rsidR="00F906D5" w:rsidRPr="00B168F7" w:rsidRDefault="00F906D5" w:rsidP="00F64BBF">
            <w:pPr>
              <w:pStyle w:val="TableParagraph"/>
              <w:spacing w:before="16" w:line="240" w:lineRule="atLeast"/>
              <w:ind w:left="9" w:right="242"/>
              <w:rPr>
                <w:rFonts w:ascii="Tahoma" w:hAnsi="Tahoma" w:cs="Tahoma"/>
                <w:sz w:val="18"/>
                <w:szCs w:val="18"/>
              </w:rPr>
            </w:pPr>
            <w:r w:rsidRPr="00B168F7">
              <w:rPr>
                <w:rFonts w:ascii="Tahoma" w:hAnsi="Tahoma" w:cs="Tahoma"/>
                <w:sz w:val="18"/>
                <w:szCs w:val="18"/>
              </w:rPr>
              <w:t xml:space="preserve">Διοικητικό κόστος παροχής των </w:t>
            </w:r>
            <w:r w:rsidRPr="00B168F7">
              <w:rPr>
                <w:rFonts w:ascii="Tahoma" w:hAnsi="Tahoma" w:cs="Tahoma"/>
                <w:spacing w:val="-44"/>
                <w:sz w:val="18"/>
                <w:szCs w:val="18"/>
              </w:rPr>
              <w:t xml:space="preserve"> </w:t>
            </w:r>
            <w:r w:rsidRPr="00B168F7">
              <w:rPr>
                <w:rFonts w:ascii="Tahoma" w:hAnsi="Tahoma" w:cs="Tahoma"/>
                <w:sz w:val="18"/>
                <w:szCs w:val="18"/>
              </w:rPr>
              <w:t xml:space="preserve">υπηρεσιών </w:t>
            </w:r>
          </w:p>
        </w:tc>
        <w:tc>
          <w:tcPr>
            <w:tcW w:w="2409" w:type="dxa"/>
            <w:gridSpan w:val="2"/>
            <w:shd w:val="clear" w:color="auto" w:fill="auto"/>
            <w:vAlign w:val="center"/>
          </w:tcPr>
          <w:p w14:paraId="6A7836BF"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20D92BD5" w14:textId="77777777" w:rsidR="00F906D5" w:rsidRPr="00B168F7" w:rsidRDefault="00F906D5" w:rsidP="00F64BBF">
            <w:pPr>
              <w:pStyle w:val="TableParagraph"/>
              <w:rPr>
                <w:rFonts w:ascii="Tahoma" w:hAnsi="Tahoma" w:cs="Tahoma"/>
                <w:sz w:val="18"/>
                <w:szCs w:val="18"/>
              </w:rPr>
            </w:pPr>
          </w:p>
        </w:tc>
      </w:tr>
      <w:tr w:rsidR="00F906D5" w:rsidRPr="00B168F7" w14:paraId="18CF66FF" w14:textId="77777777" w:rsidTr="00F64BBF">
        <w:trPr>
          <w:trHeight w:val="318"/>
        </w:trPr>
        <w:tc>
          <w:tcPr>
            <w:tcW w:w="284" w:type="dxa"/>
            <w:vAlign w:val="center"/>
          </w:tcPr>
          <w:p w14:paraId="0DBE8A74" w14:textId="3B981BC2" w:rsidR="00F906D5" w:rsidRPr="00954E18" w:rsidRDefault="00954E18" w:rsidP="00F64BBF">
            <w:pPr>
              <w:pStyle w:val="TableParagraph"/>
              <w:spacing w:before="35"/>
              <w:ind w:left="9"/>
              <w:jc w:val="center"/>
              <w:rPr>
                <w:rFonts w:ascii="Tahoma" w:hAnsi="Tahoma" w:cs="Tahoma"/>
                <w:b/>
                <w:sz w:val="18"/>
                <w:szCs w:val="18"/>
              </w:rPr>
            </w:pPr>
            <w:r>
              <w:rPr>
                <w:rFonts w:ascii="Tahoma" w:hAnsi="Tahoma" w:cs="Tahoma"/>
                <w:b/>
                <w:sz w:val="18"/>
                <w:szCs w:val="18"/>
              </w:rPr>
              <w:t>4</w:t>
            </w:r>
          </w:p>
        </w:tc>
        <w:tc>
          <w:tcPr>
            <w:tcW w:w="2977" w:type="dxa"/>
            <w:shd w:val="clear" w:color="auto" w:fill="auto"/>
            <w:vAlign w:val="center"/>
          </w:tcPr>
          <w:p w14:paraId="61D24567" w14:textId="77777777" w:rsidR="00F906D5" w:rsidRPr="00B168F7" w:rsidRDefault="00F906D5" w:rsidP="00F64BBF">
            <w:pPr>
              <w:pStyle w:val="TableParagraph"/>
              <w:spacing w:before="35"/>
              <w:rPr>
                <w:rFonts w:ascii="Tahoma" w:hAnsi="Tahoma" w:cs="Tahoma"/>
                <w:sz w:val="18"/>
                <w:szCs w:val="18"/>
              </w:rPr>
            </w:pPr>
            <w:r w:rsidRPr="00B168F7">
              <w:rPr>
                <w:rFonts w:ascii="Tahoma" w:hAnsi="Tahoma" w:cs="Tahoma"/>
                <w:spacing w:val="-5"/>
                <w:sz w:val="18"/>
                <w:szCs w:val="18"/>
              </w:rPr>
              <w:t xml:space="preserve"> </w:t>
            </w:r>
            <w:r w:rsidRPr="00B168F7">
              <w:rPr>
                <w:rFonts w:ascii="Tahoma" w:hAnsi="Tahoma" w:cs="Tahoma"/>
                <w:sz w:val="18"/>
                <w:szCs w:val="18"/>
              </w:rPr>
              <w:t>Εργολαβικό</w:t>
            </w:r>
            <w:r w:rsidRPr="00B168F7">
              <w:rPr>
                <w:rFonts w:ascii="Tahoma" w:hAnsi="Tahoma" w:cs="Tahoma"/>
                <w:spacing w:val="-2"/>
                <w:sz w:val="18"/>
                <w:szCs w:val="18"/>
              </w:rPr>
              <w:t xml:space="preserve"> </w:t>
            </w:r>
            <w:r w:rsidRPr="00B168F7">
              <w:rPr>
                <w:rFonts w:ascii="Tahoma" w:hAnsi="Tahoma" w:cs="Tahoma"/>
                <w:sz w:val="18"/>
                <w:szCs w:val="18"/>
              </w:rPr>
              <w:t>κέρδος</w:t>
            </w:r>
          </w:p>
        </w:tc>
        <w:tc>
          <w:tcPr>
            <w:tcW w:w="2409" w:type="dxa"/>
            <w:gridSpan w:val="2"/>
            <w:shd w:val="clear" w:color="auto" w:fill="auto"/>
            <w:vAlign w:val="center"/>
          </w:tcPr>
          <w:p w14:paraId="5ABD6246"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2E6FF9D0" w14:textId="77777777" w:rsidR="00F906D5" w:rsidRPr="00B168F7" w:rsidRDefault="00F906D5" w:rsidP="00F64BBF">
            <w:pPr>
              <w:pStyle w:val="TableParagraph"/>
              <w:rPr>
                <w:rFonts w:ascii="Tahoma" w:hAnsi="Tahoma" w:cs="Tahoma"/>
                <w:sz w:val="18"/>
                <w:szCs w:val="18"/>
              </w:rPr>
            </w:pPr>
          </w:p>
        </w:tc>
      </w:tr>
      <w:tr w:rsidR="00F906D5" w:rsidRPr="00EC37EE" w14:paraId="4CE03997" w14:textId="77777777" w:rsidTr="00F64BBF">
        <w:trPr>
          <w:trHeight w:val="318"/>
        </w:trPr>
        <w:tc>
          <w:tcPr>
            <w:tcW w:w="284" w:type="dxa"/>
            <w:vAlign w:val="center"/>
          </w:tcPr>
          <w:p w14:paraId="67AF1495" w14:textId="6E02A0BC" w:rsidR="00F906D5" w:rsidRPr="00B168F7" w:rsidRDefault="00954E18" w:rsidP="00F64BBF">
            <w:pPr>
              <w:pStyle w:val="TableParagraph"/>
              <w:spacing w:before="35"/>
              <w:ind w:left="9"/>
              <w:jc w:val="center"/>
              <w:rPr>
                <w:rFonts w:ascii="Tahoma" w:hAnsi="Tahoma" w:cs="Tahoma"/>
                <w:b/>
                <w:sz w:val="18"/>
                <w:szCs w:val="18"/>
              </w:rPr>
            </w:pPr>
            <w:r>
              <w:rPr>
                <w:rFonts w:ascii="Tahoma" w:hAnsi="Tahoma" w:cs="Tahoma"/>
                <w:b/>
                <w:sz w:val="18"/>
                <w:szCs w:val="18"/>
              </w:rPr>
              <w:t>5</w:t>
            </w:r>
          </w:p>
        </w:tc>
        <w:tc>
          <w:tcPr>
            <w:tcW w:w="2977" w:type="dxa"/>
            <w:shd w:val="clear" w:color="auto" w:fill="auto"/>
            <w:vAlign w:val="center"/>
          </w:tcPr>
          <w:p w14:paraId="42B59110" w14:textId="77777777" w:rsidR="00F906D5" w:rsidRPr="00B168F7" w:rsidRDefault="00F906D5" w:rsidP="00F64BBF">
            <w:pPr>
              <w:pStyle w:val="TableParagraph"/>
              <w:spacing w:before="35"/>
              <w:ind w:left="9"/>
              <w:rPr>
                <w:rFonts w:ascii="Tahoma" w:hAnsi="Tahoma" w:cs="Tahoma"/>
                <w:sz w:val="18"/>
                <w:szCs w:val="18"/>
              </w:rPr>
            </w:pPr>
            <w:r w:rsidRPr="00B168F7">
              <w:rPr>
                <w:rFonts w:ascii="Tahoma" w:hAnsi="Tahoma" w:cs="Tahoma"/>
                <w:sz w:val="18"/>
                <w:szCs w:val="18"/>
              </w:rPr>
              <w:t xml:space="preserve">Νόμιμες υπέρ Δημοσίου κρατήσεις και τρίτων </w:t>
            </w:r>
          </w:p>
        </w:tc>
        <w:tc>
          <w:tcPr>
            <w:tcW w:w="2409" w:type="dxa"/>
            <w:gridSpan w:val="2"/>
            <w:shd w:val="clear" w:color="auto" w:fill="auto"/>
            <w:vAlign w:val="center"/>
          </w:tcPr>
          <w:p w14:paraId="4A8AF318"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4F9CC938" w14:textId="77777777" w:rsidR="00F906D5" w:rsidRPr="00B168F7" w:rsidRDefault="00F906D5" w:rsidP="00F64BBF">
            <w:pPr>
              <w:pStyle w:val="TableParagraph"/>
              <w:rPr>
                <w:rFonts w:ascii="Tahoma" w:hAnsi="Tahoma" w:cs="Tahoma"/>
                <w:sz w:val="18"/>
                <w:szCs w:val="18"/>
              </w:rPr>
            </w:pPr>
          </w:p>
        </w:tc>
      </w:tr>
      <w:tr w:rsidR="00F906D5" w:rsidRPr="00EC37EE" w14:paraId="336761D7" w14:textId="77777777" w:rsidTr="00F64BBF">
        <w:trPr>
          <w:trHeight w:val="318"/>
        </w:trPr>
        <w:tc>
          <w:tcPr>
            <w:tcW w:w="3261" w:type="dxa"/>
            <w:gridSpan w:val="2"/>
            <w:vAlign w:val="center"/>
          </w:tcPr>
          <w:p w14:paraId="510E444D" w14:textId="77777777" w:rsidR="00F906D5" w:rsidRPr="00B168F7" w:rsidRDefault="00F906D5" w:rsidP="00F64BBF">
            <w:pPr>
              <w:pStyle w:val="TableParagraph"/>
              <w:spacing w:before="35"/>
              <w:ind w:left="9"/>
              <w:jc w:val="center"/>
              <w:rPr>
                <w:rFonts w:ascii="Tahoma" w:hAnsi="Tahoma" w:cs="Tahoma"/>
                <w:b/>
                <w:sz w:val="18"/>
                <w:szCs w:val="18"/>
              </w:rPr>
            </w:pPr>
            <w:r w:rsidRPr="00B168F7">
              <w:rPr>
                <w:rFonts w:ascii="Tahoma" w:hAnsi="Tahoma" w:cs="Tahoma"/>
                <w:b/>
                <w:sz w:val="18"/>
                <w:szCs w:val="18"/>
              </w:rPr>
              <w:t>ΣΥΝΟΛΟ ΟΙΚΟΝΟΜΙΚΗΣ ΠΡΟΣΦΟΡΑΣ ΜΗ ΣΥΜΠΕΡΙΛΑΜΒΑΝΟΜΕΝΟΥ ΦΠΑ</w:t>
            </w:r>
          </w:p>
        </w:tc>
        <w:tc>
          <w:tcPr>
            <w:tcW w:w="2409" w:type="dxa"/>
            <w:gridSpan w:val="2"/>
            <w:shd w:val="clear" w:color="auto" w:fill="auto"/>
            <w:vAlign w:val="center"/>
          </w:tcPr>
          <w:p w14:paraId="2B5F0DC6"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78A02990" w14:textId="77777777" w:rsidR="00F906D5" w:rsidRPr="00B168F7" w:rsidRDefault="00F906D5" w:rsidP="00F64BBF">
            <w:pPr>
              <w:pStyle w:val="TableParagraph"/>
              <w:rPr>
                <w:rFonts w:ascii="Tahoma" w:hAnsi="Tahoma" w:cs="Tahoma"/>
                <w:sz w:val="18"/>
                <w:szCs w:val="18"/>
              </w:rPr>
            </w:pPr>
          </w:p>
        </w:tc>
      </w:tr>
      <w:tr w:rsidR="00F906D5" w:rsidRPr="00EC37EE" w14:paraId="60F51710" w14:textId="77777777" w:rsidTr="00F64BBF">
        <w:trPr>
          <w:trHeight w:val="318"/>
        </w:trPr>
        <w:tc>
          <w:tcPr>
            <w:tcW w:w="3261" w:type="dxa"/>
            <w:gridSpan w:val="2"/>
            <w:vAlign w:val="center"/>
          </w:tcPr>
          <w:p w14:paraId="20213792" w14:textId="77777777" w:rsidR="00F906D5" w:rsidRPr="00B168F7" w:rsidRDefault="00F906D5" w:rsidP="00F64BBF">
            <w:pPr>
              <w:pStyle w:val="TableParagraph"/>
              <w:spacing w:before="35"/>
              <w:ind w:left="9"/>
              <w:jc w:val="center"/>
              <w:rPr>
                <w:rFonts w:ascii="Tahoma" w:hAnsi="Tahoma" w:cs="Tahoma"/>
                <w:sz w:val="18"/>
                <w:szCs w:val="18"/>
              </w:rPr>
            </w:pPr>
            <w:r w:rsidRPr="00B168F7">
              <w:rPr>
                <w:rFonts w:ascii="Tahoma" w:hAnsi="Tahoma" w:cs="Tahoma"/>
                <w:b/>
                <w:sz w:val="18"/>
                <w:szCs w:val="18"/>
              </w:rPr>
              <w:lastRenderedPageBreak/>
              <w:t>ΣΥΝΟΛΟ ΟΙΚΟΝΟΜΙΚΗΣ ΠΡΟΣΦΟΡΑΣ ΣΥΜΠΕΡΙΛΑΜΒΑΝΟΜΕΝΟΥ ΦΠΑ</w:t>
            </w:r>
          </w:p>
        </w:tc>
        <w:tc>
          <w:tcPr>
            <w:tcW w:w="2409" w:type="dxa"/>
            <w:gridSpan w:val="2"/>
            <w:shd w:val="clear" w:color="auto" w:fill="auto"/>
            <w:vAlign w:val="center"/>
          </w:tcPr>
          <w:p w14:paraId="355D93F0" w14:textId="77777777" w:rsidR="00F906D5" w:rsidRPr="00B168F7" w:rsidRDefault="00F906D5" w:rsidP="00F64BBF">
            <w:pPr>
              <w:pStyle w:val="TableParagraph"/>
              <w:rPr>
                <w:rFonts w:ascii="Tahoma" w:hAnsi="Tahoma" w:cs="Tahoma"/>
                <w:sz w:val="18"/>
                <w:szCs w:val="18"/>
              </w:rPr>
            </w:pPr>
          </w:p>
        </w:tc>
        <w:tc>
          <w:tcPr>
            <w:tcW w:w="2977" w:type="dxa"/>
            <w:shd w:val="clear" w:color="auto" w:fill="auto"/>
            <w:vAlign w:val="center"/>
          </w:tcPr>
          <w:p w14:paraId="620124FE" w14:textId="77777777" w:rsidR="00F906D5" w:rsidRPr="00B168F7" w:rsidRDefault="00F906D5" w:rsidP="00F64BBF">
            <w:pPr>
              <w:pStyle w:val="TableParagraph"/>
              <w:rPr>
                <w:rFonts w:ascii="Tahoma" w:hAnsi="Tahoma" w:cs="Tahoma"/>
                <w:sz w:val="18"/>
                <w:szCs w:val="18"/>
              </w:rPr>
            </w:pPr>
          </w:p>
        </w:tc>
      </w:tr>
    </w:tbl>
    <w:p w14:paraId="3582A524" w14:textId="77777777" w:rsidR="00F906D5" w:rsidRPr="00B168F7" w:rsidRDefault="00F906D5" w:rsidP="00F906D5">
      <w:pPr>
        <w:rPr>
          <w:rFonts w:cs="Tahoma"/>
          <w:szCs w:val="22"/>
          <w:lang w:val="el-GR"/>
        </w:rPr>
      </w:pPr>
    </w:p>
    <w:p w14:paraId="7006383B" w14:textId="77777777" w:rsidR="00F906D5" w:rsidRPr="00B168F7" w:rsidRDefault="00F906D5" w:rsidP="00F906D5">
      <w:pPr>
        <w:widowControl w:val="0"/>
        <w:suppressAutoHyphens w:val="0"/>
        <w:autoSpaceDE w:val="0"/>
        <w:autoSpaceDN w:val="0"/>
        <w:spacing w:before="57" w:after="0"/>
        <w:ind w:right="-143"/>
        <w:rPr>
          <w:rFonts w:eastAsia="Calibri" w:cs="Tahoma"/>
          <w:spacing w:val="-9"/>
          <w:szCs w:val="22"/>
          <w:lang w:val="el-GR" w:eastAsia="en-US"/>
        </w:rPr>
      </w:pPr>
      <w:r w:rsidRPr="00B168F7">
        <w:rPr>
          <w:rFonts w:eastAsia="Calibri" w:cs="Tahoma"/>
          <w:spacing w:val="-1"/>
          <w:szCs w:val="22"/>
          <w:lang w:val="el-GR" w:eastAsia="en-US"/>
        </w:rPr>
        <w:t>Σε</w:t>
      </w:r>
      <w:r w:rsidRPr="00B168F7">
        <w:rPr>
          <w:rFonts w:eastAsia="Calibri" w:cs="Tahoma"/>
          <w:spacing w:val="-10"/>
          <w:szCs w:val="22"/>
          <w:lang w:val="el-GR" w:eastAsia="en-US"/>
        </w:rPr>
        <w:t xml:space="preserve"> </w:t>
      </w:r>
      <w:r w:rsidRPr="00B168F7">
        <w:rPr>
          <w:rFonts w:eastAsia="Calibri" w:cs="Tahoma"/>
          <w:spacing w:val="-1"/>
          <w:szCs w:val="22"/>
          <w:lang w:val="el-GR" w:eastAsia="en-US"/>
        </w:rPr>
        <w:t>περίπτωση</w:t>
      </w:r>
      <w:r w:rsidRPr="00B168F7">
        <w:rPr>
          <w:rFonts w:eastAsia="Calibri" w:cs="Tahoma"/>
          <w:spacing w:val="-13"/>
          <w:szCs w:val="22"/>
          <w:lang w:val="el-GR" w:eastAsia="en-US"/>
        </w:rPr>
        <w:t xml:space="preserve"> </w:t>
      </w:r>
      <w:r w:rsidRPr="00B168F7">
        <w:rPr>
          <w:rFonts w:eastAsia="Calibri" w:cs="Tahoma"/>
          <w:spacing w:val="-1"/>
          <w:szCs w:val="22"/>
          <w:lang w:val="el-GR" w:eastAsia="en-US"/>
        </w:rPr>
        <w:t>που</w:t>
      </w:r>
      <w:r w:rsidRPr="00B168F7">
        <w:rPr>
          <w:rFonts w:eastAsia="Calibri" w:cs="Tahoma"/>
          <w:spacing w:val="-12"/>
          <w:szCs w:val="22"/>
          <w:lang w:val="el-GR" w:eastAsia="en-US"/>
        </w:rPr>
        <w:t xml:space="preserve"> </w:t>
      </w:r>
      <w:r w:rsidRPr="00B168F7">
        <w:rPr>
          <w:rFonts w:eastAsia="Calibri" w:cs="Tahoma"/>
          <w:szCs w:val="22"/>
          <w:lang w:val="el-GR" w:eastAsia="en-US"/>
        </w:rPr>
        <w:t>υπάρχει</w:t>
      </w:r>
      <w:r w:rsidRPr="00B168F7">
        <w:rPr>
          <w:rFonts w:eastAsia="Calibri" w:cs="Tahoma"/>
          <w:spacing w:val="-14"/>
          <w:szCs w:val="22"/>
          <w:lang w:val="el-GR" w:eastAsia="en-US"/>
        </w:rPr>
        <w:t xml:space="preserve"> </w:t>
      </w:r>
      <w:r w:rsidRPr="00B168F7">
        <w:rPr>
          <w:rFonts w:eastAsia="Calibri" w:cs="Tahoma"/>
          <w:szCs w:val="22"/>
          <w:lang w:val="el-GR" w:eastAsia="en-US"/>
        </w:rPr>
        <w:t>διαφορά</w:t>
      </w:r>
      <w:r w:rsidRPr="00B168F7">
        <w:rPr>
          <w:rFonts w:eastAsia="Calibri" w:cs="Tahoma"/>
          <w:spacing w:val="-12"/>
          <w:szCs w:val="22"/>
          <w:lang w:val="el-GR" w:eastAsia="en-US"/>
        </w:rPr>
        <w:t xml:space="preserve"> </w:t>
      </w:r>
      <w:r w:rsidRPr="00B168F7">
        <w:rPr>
          <w:rFonts w:eastAsia="Calibri" w:cs="Tahoma"/>
          <w:szCs w:val="22"/>
          <w:lang w:val="el-GR" w:eastAsia="en-US"/>
        </w:rPr>
        <w:t>μεταξύ</w:t>
      </w:r>
      <w:r w:rsidRPr="00B168F7">
        <w:rPr>
          <w:rFonts w:eastAsia="Calibri" w:cs="Tahoma"/>
          <w:spacing w:val="-10"/>
          <w:szCs w:val="22"/>
          <w:lang w:val="el-GR" w:eastAsia="en-US"/>
        </w:rPr>
        <w:t xml:space="preserve"> </w:t>
      </w:r>
      <w:r w:rsidRPr="00B168F7">
        <w:rPr>
          <w:rFonts w:eastAsia="Calibri" w:cs="Tahoma"/>
          <w:szCs w:val="22"/>
          <w:lang w:val="el-GR" w:eastAsia="en-US"/>
        </w:rPr>
        <w:t>των</w:t>
      </w:r>
      <w:r w:rsidRPr="00B168F7">
        <w:rPr>
          <w:rFonts w:eastAsia="Calibri" w:cs="Tahoma"/>
          <w:spacing w:val="-12"/>
          <w:szCs w:val="22"/>
          <w:lang w:val="el-GR" w:eastAsia="en-US"/>
        </w:rPr>
        <w:t xml:space="preserve"> </w:t>
      </w:r>
      <w:r w:rsidRPr="00B168F7">
        <w:rPr>
          <w:rFonts w:eastAsia="Calibri" w:cs="Tahoma"/>
          <w:szCs w:val="22"/>
          <w:lang w:val="el-GR" w:eastAsia="en-US"/>
        </w:rPr>
        <w:t>δύο</w:t>
      </w:r>
      <w:r w:rsidRPr="00B168F7">
        <w:rPr>
          <w:rFonts w:eastAsia="Calibri" w:cs="Tahoma"/>
          <w:spacing w:val="-8"/>
          <w:szCs w:val="22"/>
          <w:lang w:val="el-GR" w:eastAsia="en-US"/>
        </w:rPr>
        <w:t xml:space="preserve"> </w:t>
      </w:r>
      <w:r w:rsidRPr="00B168F7">
        <w:rPr>
          <w:rFonts w:eastAsia="Calibri" w:cs="Tahoma"/>
          <w:szCs w:val="22"/>
          <w:lang w:val="el-GR" w:eastAsia="en-US"/>
        </w:rPr>
        <w:t>αναγραφών,</w:t>
      </w:r>
      <w:r w:rsidRPr="00B168F7">
        <w:rPr>
          <w:rFonts w:eastAsia="Calibri" w:cs="Tahoma"/>
          <w:spacing w:val="-12"/>
          <w:szCs w:val="22"/>
          <w:lang w:val="el-GR" w:eastAsia="en-US"/>
        </w:rPr>
        <w:t xml:space="preserve"> </w:t>
      </w:r>
      <w:r w:rsidRPr="00B168F7">
        <w:rPr>
          <w:rFonts w:eastAsia="Calibri" w:cs="Tahoma"/>
          <w:szCs w:val="22"/>
          <w:lang w:val="el-GR" w:eastAsia="en-US"/>
        </w:rPr>
        <w:t>υπερισχύει</w:t>
      </w:r>
      <w:r w:rsidRPr="00B168F7">
        <w:rPr>
          <w:rFonts w:eastAsia="Calibri" w:cs="Tahoma"/>
          <w:spacing w:val="-12"/>
          <w:szCs w:val="22"/>
          <w:lang w:val="el-GR" w:eastAsia="en-US"/>
        </w:rPr>
        <w:t xml:space="preserve"> </w:t>
      </w:r>
      <w:r w:rsidRPr="00B168F7">
        <w:rPr>
          <w:rFonts w:eastAsia="Calibri" w:cs="Tahoma"/>
          <w:szCs w:val="22"/>
          <w:lang w:val="el-GR" w:eastAsia="en-US"/>
        </w:rPr>
        <w:t>η</w:t>
      </w:r>
      <w:r w:rsidRPr="00B168F7">
        <w:rPr>
          <w:rFonts w:eastAsia="Calibri" w:cs="Tahoma"/>
          <w:spacing w:val="-12"/>
          <w:szCs w:val="22"/>
          <w:lang w:val="el-GR" w:eastAsia="en-US"/>
        </w:rPr>
        <w:t xml:space="preserve"> </w:t>
      </w:r>
      <w:r w:rsidRPr="00B168F7">
        <w:rPr>
          <w:rFonts w:eastAsia="Calibri" w:cs="Tahoma"/>
          <w:szCs w:val="22"/>
          <w:lang w:val="el-GR" w:eastAsia="en-US"/>
        </w:rPr>
        <w:t>τιμή</w:t>
      </w:r>
      <w:r w:rsidRPr="00B168F7">
        <w:rPr>
          <w:rFonts w:eastAsia="Calibri" w:cs="Tahoma"/>
          <w:spacing w:val="-10"/>
          <w:szCs w:val="22"/>
          <w:lang w:val="el-GR" w:eastAsia="en-US"/>
        </w:rPr>
        <w:t xml:space="preserve"> </w:t>
      </w:r>
      <w:r w:rsidRPr="00B168F7">
        <w:rPr>
          <w:rFonts w:eastAsia="Calibri" w:cs="Tahoma"/>
          <w:szCs w:val="22"/>
          <w:lang w:val="el-GR" w:eastAsia="en-US"/>
        </w:rPr>
        <w:t>που</w:t>
      </w:r>
      <w:r w:rsidRPr="00B168F7">
        <w:rPr>
          <w:rFonts w:eastAsia="Calibri" w:cs="Tahoma"/>
          <w:spacing w:val="-11"/>
          <w:szCs w:val="22"/>
          <w:lang w:val="el-GR" w:eastAsia="en-US"/>
        </w:rPr>
        <w:t xml:space="preserve"> </w:t>
      </w:r>
      <w:r w:rsidRPr="00B168F7">
        <w:rPr>
          <w:rFonts w:eastAsia="Calibri" w:cs="Tahoma"/>
          <w:szCs w:val="22"/>
          <w:lang w:val="el-GR" w:eastAsia="en-US"/>
        </w:rPr>
        <w:t>έχει</w:t>
      </w:r>
      <w:r w:rsidRPr="00B168F7">
        <w:rPr>
          <w:rFonts w:eastAsia="Calibri" w:cs="Tahoma"/>
          <w:spacing w:val="-12"/>
          <w:szCs w:val="22"/>
          <w:lang w:val="el-GR" w:eastAsia="en-US"/>
        </w:rPr>
        <w:t xml:space="preserve"> </w:t>
      </w:r>
      <w:r w:rsidRPr="00B168F7">
        <w:rPr>
          <w:rFonts w:eastAsia="Calibri" w:cs="Tahoma"/>
          <w:szCs w:val="22"/>
          <w:lang w:val="el-GR" w:eastAsia="en-US"/>
        </w:rPr>
        <w:t xml:space="preserve">αναγραφεί </w:t>
      </w:r>
      <w:r w:rsidRPr="00B168F7">
        <w:rPr>
          <w:rFonts w:eastAsia="Calibri" w:cs="Tahoma"/>
          <w:spacing w:val="-47"/>
          <w:szCs w:val="22"/>
          <w:lang w:val="el-GR" w:eastAsia="en-US"/>
        </w:rPr>
        <w:t xml:space="preserve"> </w:t>
      </w:r>
      <w:r w:rsidRPr="00B168F7">
        <w:rPr>
          <w:rFonts w:eastAsia="Calibri" w:cs="Tahoma"/>
          <w:spacing w:val="-1"/>
          <w:szCs w:val="22"/>
          <w:lang w:val="el-GR" w:eastAsia="en-US"/>
        </w:rPr>
        <w:t>ολογράφως.</w:t>
      </w:r>
      <w:r w:rsidRPr="00B168F7">
        <w:rPr>
          <w:rFonts w:eastAsia="Calibri" w:cs="Tahoma"/>
          <w:spacing w:val="-9"/>
          <w:szCs w:val="22"/>
          <w:lang w:val="el-GR" w:eastAsia="en-US"/>
        </w:rPr>
        <w:t xml:space="preserve"> </w:t>
      </w:r>
    </w:p>
    <w:p w14:paraId="39A82DB0" w14:textId="77777777" w:rsidR="00F906D5" w:rsidRPr="00B168F7" w:rsidRDefault="00F906D5" w:rsidP="00F906D5">
      <w:pPr>
        <w:widowControl w:val="0"/>
        <w:suppressAutoHyphens w:val="0"/>
        <w:autoSpaceDE w:val="0"/>
        <w:autoSpaceDN w:val="0"/>
        <w:spacing w:before="57" w:after="0"/>
        <w:ind w:right="-143"/>
        <w:rPr>
          <w:rFonts w:eastAsia="Calibri" w:cs="Tahoma"/>
          <w:spacing w:val="-9"/>
          <w:szCs w:val="22"/>
          <w:lang w:val="el-GR" w:eastAsia="en-US"/>
        </w:rPr>
      </w:pPr>
      <w:r w:rsidRPr="00B168F7">
        <w:rPr>
          <w:rFonts w:eastAsia="Calibri" w:cs="Tahoma"/>
          <w:szCs w:val="22"/>
          <w:lang w:val="el-GR" w:eastAsia="en-US"/>
        </w:rPr>
        <w:t>Οι προσφορές στις οποίες δεν προκύπτουν με σαφήνεια οι προσφερόμενες τιμές ή συνολική τιμή</w:t>
      </w:r>
      <w:r w:rsidRPr="00B168F7">
        <w:rPr>
          <w:rFonts w:eastAsia="Calibri" w:cs="Tahoma"/>
          <w:spacing w:val="1"/>
          <w:szCs w:val="22"/>
          <w:lang w:val="el-GR" w:eastAsia="en-US"/>
        </w:rPr>
        <w:t xml:space="preserve"> </w:t>
      </w:r>
      <w:r w:rsidRPr="00B168F7">
        <w:rPr>
          <w:rFonts w:eastAsia="Calibri" w:cs="Tahoma"/>
          <w:szCs w:val="22"/>
          <w:lang w:val="el-GR" w:eastAsia="en-US"/>
        </w:rPr>
        <w:t>απορρίπτονται.</w:t>
      </w:r>
    </w:p>
    <w:p w14:paraId="03ED9554" w14:textId="77777777" w:rsidR="00F906D5" w:rsidRPr="00F906D5" w:rsidRDefault="00F906D5" w:rsidP="00F906D5">
      <w:pPr>
        <w:rPr>
          <w:rFonts w:cs="Tahoma"/>
          <w:szCs w:val="22"/>
          <w:highlight w:val="yellow"/>
          <w:lang w:val="el-GR"/>
        </w:rPr>
      </w:pPr>
    </w:p>
    <w:p w14:paraId="4C866991" w14:textId="77777777" w:rsidR="00F906D5" w:rsidRPr="00B168F7" w:rsidRDefault="00F906D5" w:rsidP="00F906D5">
      <w:pPr>
        <w:spacing w:after="0"/>
        <w:jc w:val="center"/>
        <w:rPr>
          <w:rFonts w:cs="Tahoma"/>
          <w:b/>
          <w:sz w:val="24"/>
          <w:u w:val="single"/>
          <w:lang w:val="el-GR"/>
        </w:rPr>
      </w:pPr>
      <w:r w:rsidRPr="00B168F7">
        <w:rPr>
          <w:rFonts w:cs="Tahoma"/>
          <w:b/>
          <w:sz w:val="24"/>
          <w:u w:val="single"/>
          <w:lang w:val="el-GR"/>
        </w:rPr>
        <w:t xml:space="preserve">ΜΕΡΟΣ Β΄ – ΑΝΑΛΥΣΗ ΣΤΟΙΧΕΙΩΝ ΠΙΝΑΚΑ ΟΙΚΟΝΟΜΙΚΗΣ  ΠΡΟΣΦΟΡΑΣ </w:t>
      </w:r>
    </w:p>
    <w:p w14:paraId="5B8CC667" w14:textId="77777777" w:rsidR="00F906D5" w:rsidRPr="00B168F7" w:rsidRDefault="00F906D5" w:rsidP="00F906D5">
      <w:pPr>
        <w:spacing w:after="0"/>
        <w:jc w:val="center"/>
        <w:rPr>
          <w:rFonts w:cs="Tahoma"/>
          <w:b/>
          <w:sz w:val="24"/>
          <w:u w:val="single"/>
          <w:lang w:val="el-GR"/>
        </w:rPr>
      </w:pPr>
      <w:r w:rsidRPr="00B168F7">
        <w:rPr>
          <w:rFonts w:cs="Tahoma"/>
          <w:b/>
          <w:sz w:val="20"/>
          <w:szCs w:val="20"/>
          <w:u w:val="single"/>
          <w:lang w:val="el-GR"/>
        </w:rPr>
        <w:t xml:space="preserve">(σύμφωνα με  το </w:t>
      </w:r>
      <w:proofErr w:type="spellStart"/>
      <w:r w:rsidRPr="00B168F7">
        <w:rPr>
          <w:rFonts w:cs="Tahoma"/>
          <w:b/>
          <w:sz w:val="20"/>
          <w:szCs w:val="20"/>
          <w:u w:val="single"/>
          <w:lang w:val="el-GR"/>
        </w:rPr>
        <w:t>αρ</w:t>
      </w:r>
      <w:proofErr w:type="spellEnd"/>
      <w:r w:rsidRPr="00B168F7">
        <w:rPr>
          <w:rFonts w:cs="Tahoma"/>
          <w:b/>
          <w:sz w:val="20"/>
          <w:szCs w:val="20"/>
          <w:u w:val="single"/>
          <w:lang w:val="el-GR"/>
        </w:rPr>
        <w:t>. 68 του Ν 3863/2010 ως ισχύει)</w:t>
      </w:r>
      <w:r w:rsidRPr="00B168F7">
        <w:rPr>
          <w:rFonts w:cs="Tahoma"/>
          <w:b/>
          <w:sz w:val="24"/>
          <w:u w:val="single"/>
          <w:lang w:val="el-GR"/>
        </w:rPr>
        <w:t xml:space="preserve"> </w:t>
      </w:r>
    </w:p>
    <w:p w14:paraId="42A43862" w14:textId="77777777" w:rsidR="00F906D5" w:rsidRPr="00B168F7" w:rsidRDefault="00F906D5" w:rsidP="00F906D5">
      <w:pPr>
        <w:rPr>
          <w:rFonts w:cs="Tahoma"/>
          <w:b/>
          <w:sz w:val="24"/>
          <w:u w:val="single"/>
          <w:lang w:val="el-GR"/>
        </w:rPr>
      </w:pPr>
    </w:p>
    <w:tbl>
      <w:tblPr>
        <w:tblW w:w="507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
        <w:gridCol w:w="2684"/>
        <w:gridCol w:w="1715"/>
        <w:gridCol w:w="1240"/>
        <w:gridCol w:w="1070"/>
        <w:gridCol w:w="682"/>
        <w:gridCol w:w="1305"/>
      </w:tblGrid>
      <w:tr w:rsidR="00F906D5" w:rsidRPr="00B168F7" w14:paraId="0754ABE7" w14:textId="77777777" w:rsidTr="00954E18">
        <w:trPr>
          <w:cantSplit/>
        </w:trPr>
        <w:tc>
          <w:tcPr>
            <w:tcW w:w="467" w:type="pct"/>
            <w:vMerge w:val="restart"/>
            <w:shd w:val="clear" w:color="auto" w:fill="E2EFD9" w:themeFill="accent6" w:themeFillTint="33"/>
            <w:vAlign w:val="center"/>
          </w:tcPr>
          <w:p w14:paraId="3113CEB6" w14:textId="77777777" w:rsidR="00F906D5" w:rsidRPr="00B168F7" w:rsidRDefault="00F906D5" w:rsidP="00F64BBF">
            <w:pPr>
              <w:suppressAutoHyphens w:val="0"/>
              <w:jc w:val="center"/>
              <w:rPr>
                <w:rFonts w:cs="Tahoma"/>
                <w:b/>
                <w:sz w:val="20"/>
                <w:szCs w:val="20"/>
                <w:lang w:val="el-GR" w:eastAsia="en-US"/>
              </w:rPr>
            </w:pPr>
            <w:r w:rsidRPr="00B168F7">
              <w:rPr>
                <w:rFonts w:cs="Tahoma"/>
                <w:b/>
                <w:sz w:val="20"/>
                <w:szCs w:val="20"/>
                <w:lang w:val="el-GR" w:eastAsia="en-US"/>
              </w:rPr>
              <w:t>Α/Α</w:t>
            </w:r>
          </w:p>
        </w:tc>
        <w:tc>
          <w:tcPr>
            <w:tcW w:w="1436" w:type="pct"/>
            <w:vMerge w:val="restart"/>
            <w:shd w:val="clear" w:color="auto" w:fill="E2EFD9" w:themeFill="accent6" w:themeFillTint="33"/>
            <w:vAlign w:val="center"/>
          </w:tcPr>
          <w:p w14:paraId="5FEDDE0D" w14:textId="77777777" w:rsidR="00F906D5" w:rsidRPr="00B168F7" w:rsidRDefault="00F906D5" w:rsidP="00F64BBF">
            <w:pPr>
              <w:suppressAutoHyphens w:val="0"/>
              <w:jc w:val="center"/>
              <w:rPr>
                <w:rFonts w:cs="Tahoma"/>
                <w:b/>
                <w:sz w:val="20"/>
                <w:szCs w:val="20"/>
                <w:lang w:val="el-GR" w:eastAsia="en-US"/>
              </w:rPr>
            </w:pPr>
            <w:r w:rsidRPr="00B168F7">
              <w:rPr>
                <w:rFonts w:cs="Tahoma"/>
                <w:b/>
                <w:sz w:val="20"/>
                <w:szCs w:val="20"/>
                <w:lang w:val="el-GR" w:eastAsia="en-US"/>
              </w:rPr>
              <w:t>ΠΕΡΙΓΡΑΦΗ</w:t>
            </w:r>
          </w:p>
        </w:tc>
        <w:tc>
          <w:tcPr>
            <w:tcW w:w="877" w:type="pct"/>
            <w:vMerge w:val="restart"/>
            <w:shd w:val="clear" w:color="auto" w:fill="E2EFD9" w:themeFill="accent6" w:themeFillTint="33"/>
            <w:vAlign w:val="center"/>
          </w:tcPr>
          <w:p w14:paraId="436C92EE" w14:textId="77777777" w:rsidR="00F906D5" w:rsidRPr="00B168F7" w:rsidRDefault="00F906D5" w:rsidP="00F64BBF">
            <w:pPr>
              <w:suppressAutoHyphens w:val="0"/>
              <w:jc w:val="center"/>
              <w:rPr>
                <w:rFonts w:cs="Tahoma"/>
                <w:b/>
                <w:sz w:val="20"/>
                <w:szCs w:val="20"/>
                <w:lang w:val="el-GR" w:eastAsia="en-US"/>
              </w:rPr>
            </w:pPr>
            <w:r w:rsidRPr="00B168F7">
              <w:rPr>
                <w:rFonts w:cs="Tahoma"/>
                <w:b/>
                <w:sz w:val="20"/>
                <w:szCs w:val="20"/>
                <w:lang w:val="el-GR" w:eastAsia="en-US"/>
              </w:rPr>
              <w:t>Ανθρωπομήνες</w:t>
            </w:r>
          </w:p>
        </w:tc>
        <w:tc>
          <w:tcPr>
            <w:tcW w:w="1182" w:type="pct"/>
            <w:gridSpan w:val="2"/>
            <w:shd w:val="clear" w:color="auto" w:fill="E2EFD9" w:themeFill="accent6" w:themeFillTint="33"/>
            <w:vAlign w:val="center"/>
          </w:tcPr>
          <w:p w14:paraId="374D981E"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ΑΞΙΑ ΧΩΡΙΣ ΦΠΑ [€]</w:t>
            </w:r>
          </w:p>
        </w:tc>
        <w:tc>
          <w:tcPr>
            <w:tcW w:w="369" w:type="pct"/>
            <w:vMerge w:val="restart"/>
            <w:shd w:val="clear" w:color="auto" w:fill="E2EFD9" w:themeFill="accent6" w:themeFillTint="33"/>
            <w:vAlign w:val="center"/>
          </w:tcPr>
          <w:p w14:paraId="36D180B4"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ΦΠΑ [€]</w:t>
            </w:r>
          </w:p>
        </w:tc>
        <w:tc>
          <w:tcPr>
            <w:tcW w:w="668" w:type="pct"/>
            <w:vMerge w:val="restart"/>
            <w:shd w:val="clear" w:color="auto" w:fill="E2EFD9" w:themeFill="accent6" w:themeFillTint="33"/>
            <w:vAlign w:val="center"/>
          </w:tcPr>
          <w:p w14:paraId="1E435003"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 xml:space="preserve">ΣΥΝΟΛΙΚΗ ΑΞΙΑ </w:t>
            </w:r>
          </w:p>
          <w:p w14:paraId="176135AB"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ΜΕ ΦΠΑ [€]</w:t>
            </w:r>
          </w:p>
        </w:tc>
      </w:tr>
      <w:tr w:rsidR="00F906D5" w:rsidRPr="00B168F7" w14:paraId="30A97BC6" w14:textId="77777777" w:rsidTr="00954E18">
        <w:trPr>
          <w:cantSplit/>
        </w:trPr>
        <w:tc>
          <w:tcPr>
            <w:tcW w:w="467" w:type="pct"/>
            <w:vMerge/>
            <w:shd w:val="clear" w:color="auto" w:fill="E6E6E6"/>
            <w:vAlign w:val="center"/>
          </w:tcPr>
          <w:p w14:paraId="56537B08" w14:textId="77777777" w:rsidR="00F906D5" w:rsidRPr="00B168F7" w:rsidRDefault="00F906D5" w:rsidP="00F64BBF">
            <w:pPr>
              <w:suppressAutoHyphens w:val="0"/>
              <w:spacing w:after="0"/>
              <w:jc w:val="center"/>
              <w:rPr>
                <w:rFonts w:cs="Tahoma"/>
                <w:sz w:val="20"/>
                <w:szCs w:val="20"/>
                <w:lang w:val="el-GR" w:eastAsia="en-US"/>
              </w:rPr>
            </w:pPr>
          </w:p>
        </w:tc>
        <w:tc>
          <w:tcPr>
            <w:tcW w:w="1436" w:type="pct"/>
            <w:vMerge/>
            <w:shd w:val="clear" w:color="auto" w:fill="E6E6E6"/>
            <w:vAlign w:val="center"/>
          </w:tcPr>
          <w:p w14:paraId="5BA3D1FF" w14:textId="77777777" w:rsidR="00F906D5" w:rsidRPr="00B168F7" w:rsidRDefault="00F906D5" w:rsidP="00F64BBF">
            <w:pPr>
              <w:suppressAutoHyphens w:val="0"/>
              <w:spacing w:after="0"/>
              <w:jc w:val="center"/>
              <w:rPr>
                <w:rFonts w:cs="Tahoma"/>
                <w:sz w:val="20"/>
                <w:szCs w:val="20"/>
                <w:lang w:val="el-GR" w:eastAsia="en-US"/>
              </w:rPr>
            </w:pPr>
          </w:p>
        </w:tc>
        <w:tc>
          <w:tcPr>
            <w:tcW w:w="877" w:type="pct"/>
            <w:vMerge/>
            <w:shd w:val="clear" w:color="auto" w:fill="E6E6E6"/>
            <w:vAlign w:val="center"/>
          </w:tcPr>
          <w:p w14:paraId="36BC19A6" w14:textId="77777777" w:rsidR="00F906D5" w:rsidRPr="00B168F7" w:rsidRDefault="00F906D5" w:rsidP="00F64BBF">
            <w:pPr>
              <w:suppressAutoHyphens w:val="0"/>
              <w:spacing w:after="0"/>
              <w:jc w:val="center"/>
              <w:rPr>
                <w:rFonts w:cs="Tahoma"/>
                <w:sz w:val="20"/>
                <w:szCs w:val="20"/>
                <w:lang w:val="el-GR" w:eastAsia="en-US"/>
              </w:rPr>
            </w:pPr>
          </w:p>
        </w:tc>
        <w:tc>
          <w:tcPr>
            <w:tcW w:w="634" w:type="pct"/>
            <w:shd w:val="clear" w:color="auto" w:fill="E2EFD9" w:themeFill="accent6" w:themeFillTint="33"/>
            <w:vAlign w:val="center"/>
          </w:tcPr>
          <w:p w14:paraId="6930D25D"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ΤΙΜΗ ΜΟΝΑΔΑΣ</w:t>
            </w:r>
          </w:p>
        </w:tc>
        <w:tc>
          <w:tcPr>
            <w:tcW w:w="548" w:type="pct"/>
            <w:shd w:val="clear" w:color="auto" w:fill="E2EFD9" w:themeFill="accent6" w:themeFillTint="33"/>
          </w:tcPr>
          <w:p w14:paraId="11032A8E" w14:textId="77777777" w:rsidR="00F906D5" w:rsidRPr="00B168F7" w:rsidRDefault="00F906D5" w:rsidP="00F64BBF">
            <w:pPr>
              <w:suppressAutoHyphens w:val="0"/>
              <w:spacing w:after="0"/>
              <w:jc w:val="center"/>
              <w:rPr>
                <w:rFonts w:cs="Tahoma"/>
                <w:b/>
                <w:sz w:val="20"/>
                <w:szCs w:val="20"/>
                <w:lang w:val="el-GR" w:eastAsia="en-US"/>
              </w:rPr>
            </w:pPr>
            <w:r w:rsidRPr="00B168F7">
              <w:rPr>
                <w:rFonts w:cs="Tahoma"/>
                <w:b/>
                <w:sz w:val="20"/>
                <w:szCs w:val="20"/>
                <w:lang w:val="el-GR" w:eastAsia="en-US"/>
              </w:rPr>
              <w:t>ΣΥΝΟΛΟ</w:t>
            </w:r>
          </w:p>
        </w:tc>
        <w:tc>
          <w:tcPr>
            <w:tcW w:w="369" w:type="pct"/>
            <w:vMerge/>
            <w:shd w:val="clear" w:color="auto" w:fill="E6E6E6"/>
            <w:vAlign w:val="center"/>
          </w:tcPr>
          <w:p w14:paraId="41844B39" w14:textId="77777777" w:rsidR="00F906D5" w:rsidRPr="00B168F7" w:rsidRDefault="00F906D5" w:rsidP="00F64BBF">
            <w:pPr>
              <w:suppressAutoHyphens w:val="0"/>
              <w:spacing w:after="0"/>
              <w:jc w:val="center"/>
              <w:rPr>
                <w:rFonts w:cs="Tahoma"/>
                <w:sz w:val="20"/>
                <w:szCs w:val="20"/>
                <w:lang w:val="el-GR" w:eastAsia="en-US"/>
              </w:rPr>
            </w:pPr>
          </w:p>
        </w:tc>
        <w:tc>
          <w:tcPr>
            <w:tcW w:w="668" w:type="pct"/>
            <w:vMerge/>
            <w:shd w:val="clear" w:color="auto" w:fill="E6E6E6"/>
            <w:vAlign w:val="center"/>
          </w:tcPr>
          <w:p w14:paraId="0B46A80C"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37E1299F" w14:textId="77777777" w:rsidTr="00954E18">
        <w:trPr>
          <w:trHeight w:val="1793"/>
        </w:trPr>
        <w:tc>
          <w:tcPr>
            <w:tcW w:w="467" w:type="pct"/>
            <w:vAlign w:val="center"/>
          </w:tcPr>
          <w:p w14:paraId="70FE233C"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 xml:space="preserve">1. </w:t>
            </w:r>
          </w:p>
          <w:p w14:paraId="609A9980" w14:textId="77777777" w:rsidR="00F906D5" w:rsidRPr="00B168F7" w:rsidRDefault="00F906D5" w:rsidP="00F64BBF">
            <w:pPr>
              <w:suppressAutoHyphens w:val="0"/>
              <w:spacing w:after="0"/>
              <w:jc w:val="left"/>
              <w:rPr>
                <w:rFonts w:cs="Tahoma"/>
                <w:b/>
                <w:sz w:val="20"/>
                <w:szCs w:val="20"/>
                <w:lang w:val="en-US" w:eastAsia="en-US"/>
              </w:rPr>
            </w:pPr>
          </w:p>
        </w:tc>
        <w:tc>
          <w:tcPr>
            <w:tcW w:w="1436" w:type="pct"/>
            <w:vAlign w:val="center"/>
          </w:tcPr>
          <w:p w14:paraId="25FFA223" w14:textId="77777777" w:rsidR="00F906D5" w:rsidRPr="00954E18" w:rsidRDefault="00F906D5" w:rsidP="00F64BBF">
            <w:pPr>
              <w:rPr>
                <w:rFonts w:cs="Tahoma"/>
                <w:b/>
                <w:spacing w:val="1"/>
                <w:sz w:val="18"/>
                <w:szCs w:val="18"/>
                <w:lang w:val="el-GR"/>
              </w:rPr>
            </w:pPr>
          </w:p>
          <w:p w14:paraId="5AFBDC00" w14:textId="77777777" w:rsidR="00F906D5" w:rsidRPr="00954E18" w:rsidRDefault="00F906D5" w:rsidP="00F64BBF">
            <w:pPr>
              <w:jc w:val="left"/>
              <w:rPr>
                <w:rFonts w:cs="Tahoma"/>
                <w:b/>
                <w:sz w:val="16"/>
                <w:szCs w:val="16"/>
                <w:lang w:val="el-GR"/>
              </w:rPr>
            </w:pPr>
            <w:r w:rsidRPr="00954E18">
              <w:rPr>
                <w:rFonts w:cs="Tahoma"/>
                <w:b/>
                <w:spacing w:val="1"/>
                <w:sz w:val="18"/>
                <w:szCs w:val="18"/>
                <w:lang w:val="el-GR"/>
              </w:rPr>
              <w:t xml:space="preserve">Συνολικό </w:t>
            </w:r>
            <w:r w:rsidRPr="00954E18">
              <w:rPr>
                <w:rFonts w:cs="Tahoma"/>
                <w:b/>
                <w:sz w:val="18"/>
                <w:szCs w:val="18"/>
                <w:lang w:val="el-GR"/>
              </w:rPr>
              <w:t>ύψος</w:t>
            </w:r>
            <w:r w:rsidRPr="00954E18">
              <w:rPr>
                <w:rFonts w:cs="Tahoma"/>
                <w:b/>
                <w:spacing w:val="1"/>
                <w:sz w:val="18"/>
                <w:szCs w:val="18"/>
                <w:lang w:val="el-GR"/>
              </w:rPr>
              <w:t xml:space="preserve"> </w:t>
            </w:r>
            <w:r w:rsidRPr="00954E18">
              <w:rPr>
                <w:rFonts w:cs="Tahoma"/>
                <w:b/>
                <w:sz w:val="18"/>
                <w:szCs w:val="18"/>
                <w:lang w:val="el-GR"/>
              </w:rPr>
              <w:t>του</w:t>
            </w:r>
            <w:r w:rsidRPr="00954E18">
              <w:rPr>
                <w:rFonts w:cs="Tahoma"/>
                <w:b/>
                <w:spacing w:val="1"/>
                <w:sz w:val="18"/>
                <w:szCs w:val="18"/>
                <w:lang w:val="el-GR"/>
              </w:rPr>
              <w:t xml:space="preserve"> </w:t>
            </w:r>
            <w:r w:rsidRPr="00954E18">
              <w:rPr>
                <w:rFonts w:cs="Tahoma"/>
                <w:b/>
                <w:sz w:val="18"/>
                <w:szCs w:val="18"/>
                <w:lang w:val="el-GR"/>
              </w:rPr>
              <w:t>προϋπολογισμένου</w:t>
            </w:r>
            <w:r w:rsidRPr="00954E18">
              <w:rPr>
                <w:rFonts w:cs="Tahoma"/>
                <w:b/>
                <w:spacing w:val="1"/>
                <w:sz w:val="18"/>
                <w:szCs w:val="18"/>
                <w:lang w:val="el-GR"/>
              </w:rPr>
              <w:t xml:space="preserve"> </w:t>
            </w:r>
            <w:r w:rsidRPr="00954E18">
              <w:rPr>
                <w:rFonts w:cs="Tahoma"/>
                <w:b/>
                <w:sz w:val="18"/>
                <w:szCs w:val="18"/>
                <w:lang w:val="el-GR"/>
              </w:rPr>
              <w:t>ποσού</w:t>
            </w:r>
            <w:r w:rsidRPr="00954E18">
              <w:rPr>
                <w:rFonts w:cs="Tahoma"/>
                <w:b/>
                <w:spacing w:val="1"/>
                <w:sz w:val="18"/>
                <w:szCs w:val="18"/>
                <w:lang w:val="el-GR"/>
              </w:rPr>
              <w:t xml:space="preserve"> </w:t>
            </w:r>
            <w:r w:rsidRPr="00954E18">
              <w:rPr>
                <w:rFonts w:cs="Tahoma"/>
                <w:b/>
                <w:sz w:val="18"/>
                <w:szCs w:val="18"/>
                <w:lang w:val="el-GR"/>
              </w:rPr>
              <w:t>που</w:t>
            </w:r>
            <w:r w:rsidRPr="00954E18">
              <w:rPr>
                <w:rFonts w:cs="Tahoma"/>
                <w:b/>
                <w:spacing w:val="1"/>
                <w:sz w:val="18"/>
                <w:szCs w:val="18"/>
                <w:lang w:val="el-GR"/>
              </w:rPr>
              <w:t xml:space="preserve"> </w:t>
            </w:r>
            <w:r w:rsidRPr="00954E18">
              <w:rPr>
                <w:rFonts w:cs="Tahoma"/>
                <w:b/>
                <w:sz w:val="18"/>
                <w:szCs w:val="18"/>
                <w:lang w:val="el-GR"/>
              </w:rPr>
              <w:t>αφορά</w:t>
            </w:r>
            <w:r w:rsidRPr="00954E18">
              <w:rPr>
                <w:rFonts w:cs="Tahoma"/>
                <w:b/>
                <w:spacing w:val="1"/>
                <w:sz w:val="18"/>
                <w:szCs w:val="18"/>
                <w:lang w:val="el-GR"/>
              </w:rPr>
              <w:t xml:space="preserve"> </w:t>
            </w:r>
            <w:r w:rsidRPr="00954E18">
              <w:rPr>
                <w:rFonts w:cs="Tahoma"/>
                <w:b/>
                <w:sz w:val="18"/>
                <w:szCs w:val="18"/>
                <w:lang w:val="el-GR"/>
              </w:rPr>
              <w:t>τις</w:t>
            </w:r>
            <w:r w:rsidRPr="00954E18">
              <w:rPr>
                <w:rFonts w:cs="Tahoma"/>
                <w:b/>
                <w:spacing w:val="1"/>
                <w:sz w:val="18"/>
                <w:szCs w:val="18"/>
                <w:lang w:val="el-GR"/>
              </w:rPr>
              <w:t xml:space="preserve"> </w:t>
            </w:r>
            <w:r w:rsidRPr="00954E18">
              <w:rPr>
                <w:rFonts w:cs="Tahoma"/>
                <w:b/>
                <w:sz w:val="18"/>
                <w:szCs w:val="18"/>
                <w:lang w:val="el-GR"/>
              </w:rPr>
              <w:t>πάσης</w:t>
            </w:r>
            <w:r w:rsidRPr="00954E18">
              <w:rPr>
                <w:rFonts w:cs="Tahoma"/>
                <w:b/>
                <w:spacing w:val="1"/>
                <w:sz w:val="18"/>
                <w:szCs w:val="18"/>
                <w:lang w:val="el-GR"/>
              </w:rPr>
              <w:t xml:space="preserve"> </w:t>
            </w:r>
            <w:r w:rsidRPr="00954E18">
              <w:rPr>
                <w:rFonts w:cs="Tahoma"/>
                <w:b/>
                <w:sz w:val="18"/>
                <w:szCs w:val="18"/>
                <w:lang w:val="el-GR"/>
              </w:rPr>
              <w:t>φύσεως</w:t>
            </w:r>
            <w:r w:rsidRPr="00954E18">
              <w:rPr>
                <w:rFonts w:cs="Tahoma"/>
                <w:b/>
                <w:spacing w:val="1"/>
                <w:sz w:val="18"/>
                <w:szCs w:val="18"/>
                <w:lang w:val="el-GR"/>
              </w:rPr>
              <w:t xml:space="preserve"> </w:t>
            </w:r>
            <w:r w:rsidRPr="00954E18">
              <w:rPr>
                <w:rFonts w:cs="Tahoma"/>
                <w:b/>
                <w:sz w:val="18"/>
                <w:szCs w:val="18"/>
                <w:lang w:val="el-GR"/>
              </w:rPr>
              <w:t>νόμιμες</w:t>
            </w:r>
            <w:r w:rsidRPr="00954E18">
              <w:rPr>
                <w:rFonts w:cs="Tahoma"/>
                <w:b/>
                <w:spacing w:val="1"/>
                <w:sz w:val="18"/>
                <w:szCs w:val="18"/>
                <w:lang w:val="el-GR"/>
              </w:rPr>
              <w:t xml:space="preserve"> </w:t>
            </w:r>
            <w:r w:rsidRPr="00954E18">
              <w:rPr>
                <w:rFonts w:cs="Tahoma"/>
                <w:b/>
                <w:sz w:val="18"/>
                <w:szCs w:val="18"/>
                <w:lang w:val="el-GR"/>
              </w:rPr>
              <w:t>αποδοχές</w:t>
            </w:r>
            <w:r w:rsidRPr="00954E18">
              <w:rPr>
                <w:rFonts w:cs="Tahoma"/>
                <w:b/>
                <w:spacing w:val="-2"/>
                <w:sz w:val="18"/>
                <w:szCs w:val="18"/>
                <w:lang w:val="el-GR"/>
              </w:rPr>
              <w:t xml:space="preserve"> </w:t>
            </w:r>
            <w:r w:rsidRPr="00954E18">
              <w:rPr>
                <w:rFonts w:cs="Tahoma"/>
                <w:b/>
                <w:sz w:val="18"/>
                <w:szCs w:val="18"/>
                <w:lang w:val="el-GR"/>
              </w:rPr>
              <w:t>των</w:t>
            </w:r>
            <w:r w:rsidRPr="00954E18">
              <w:rPr>
                <w:rFonts w:cs="Tahoma"/>
                <w:b/>
                <w:spacing w:val="-2"/>
                <w:sz w:val="18"/>
                <w:szCs w:val="18"/>
                <w:lang w:val="el-GR"/>
              </w:rPr>
              <w:t xml:space="preserve"> </w:t>
            </w:r>
            <w:r w:rsidRPr="00954E18">
              <w:rPr>
                <w:rFonts w:cs="Tahoma"/>
                <w:b/>
                <w:sz w:val="18"/>
                <w:szCs w:val="18"/>
                <w:lang w:val="el-GR"/>
              </w:rPr>
              <w:t>εργαζομένων</w:t>
            </w:r>
          </w:p>
        </w:tc>
        <w:tc>
          <w:tcPr>
            <w:tcW w:w="877" w:type="pct"/>
            <w:vAlign w:val="center"/>
          </w:tcPr>
          <w:p w14:paraId="0B33CA30"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5CE05346"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4E79B58"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643F3C8F"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69031FA0"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15352180" w14:textId="77777777" w:rsidTr="00954E18">
        <w:trPr>
          <w:trHeight w:val="284"/>
        </w:trPr>
        <w:tc>
          <w:tcPr>
            <w:tcW w:w="467" w:type="pct"/>
            <w:vAlign w:val="center"/>
          </w:tcPr>
          <w:p w14:paraId="54069333"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1.1.</w:t>
            </w:r>
          </w:p>
        </w:tc>
        <w:tc>
          <w:tcPr>
            <w:tcW w:w="1436" w:type="pct"/>
            <w:vAlign w:val="center"/>
          </w:tcPr>
          <w:p w14:paraId="1B49EE96" w14:textId="77777777" w:rsidR="00F906D5" w:rsidRPr="00B168F7" w:rsidRDefault="00F906D5" w:rsidP="00F64BBF">
            <w:pPr>
              <w:rPr>
                <w:rFonts w:cs="Tahoma"/>
                <w:sz w:val="16"/>
                <w:szCs w:val="16"/>
                <w:lang w:val="el-GR"/>
              </w:rPr>
            </w:pPr>
            <w:r w:rsidRPr="00B168F7">
              <w:rPr>
                <w:rFonts w:cs="Tahoma"/>
                <w:sz w:val="16"/>
                <w:szCs w:val="16"/>
                <w:lang w:val="el-GR"/>
              </w:rPr>
              <w:t>Μικτές μηνιαίες αποδοχές απασχολούμενων με πλήρη απασχόληση</w:t>
            </w:r>
          </w:p>
        </w:tc>
        <w:tc>
          <w:tcPr>
            <w:tcW w:w="877" w:type="pct"/>
            <w:vAlign w:val="center"/>
          </w:tcPr>
          <w:p w14:paraId="7E52A8E9"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4426EA3B"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3F4AF61"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7CF8DCD3"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23C7A84"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0C1956CD" w14:textId="77777777" w:rsidTr="00954E18">
        <w:trPr>
          <w:trHeight w:val="284"/>
        </w:trPr>
        <w:tc>
          <w:tcPr>
            <w:tcW w:w="467" w:type="pct"/>
            <w:vAlign w:val="center"/>
          </w:tcPr>
          <w:p w14:paraId="3252F59B"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1.2</w:t>
            </w:r>
          </w:p>
        </w:tc>
        <w:tc>
          <w:tcPr>
            <w:tcW w:w="1436" w:type="pct"/>
            <w:vAlign w:val="center"/>
          </w:tcPr>
          <w:p w14:paraId="33A50770" w14:textId="77777777" w:rsidR="00F906D5" w:rsidRPr="00B168F7" w:rsidRDefault="00F906D5" w:rsidP="00F64BBF">
            <w:pPr>
              <w:rPr>
                <w:rFonts w:cs="Tahoma"/>
                <w:sz w:val="16"/>
                <w:szCs w:val="16"/>
                <w:lang w:val="el-GR"/>
              </w:rPr>
            </w:pPr>
            <w:r w:rsidRPr="00B168F7">
              <w:rPr>
                <w:rFonts w:cs="Tahoma"/>
                <w:sz w:val="16"/>
                <w:szCs w:val="16"/>
                <w:lang w:val="el-GR"/>
              </w:rPr>
              <w:t xml:space="preserve">Μικτές μηνιαίες αποδοχές απασχολούμενων με μερική απασχόληση </w:t>
            </w:r>
          </w:p>
          <w:p w14:paraId="5D1B1C24" w14:textId="77777777" w:rsidR="00F906D5" w:rsidRPr="00B168F7" w:rsidRDefault="00F906D5" w:rsidP="00F64BBF">
            <w:pPr>
              <w:suppressAutoHyphens w:val="0"/>
              <w:spacing w:after="0"/>
              <w:rPr>
                <w:rFonts w:cs="Tahoma"/>
                <w:sz w:val="16"/>
                <w:szCs w:val="16"/>
                <w:lang w:val="el-GR"/>
              </w:rPr>
            </w:pPr>
          </w:p>
        </w:tc>
        <w:tc>
          <w:tcPr>
            <w:tcW w:w="877" w:type="pct"/>
            <w:vAlign w:val="center"/>
          </w:tcPr>
          <w:p w14:paraId="741383B7"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2BB1003D"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4062E845"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2D757D2E"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0F500696"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665D8BBF" w14:textId="77777777" w:rsidTr="00954E18">
        <w:trPr>
          <w:trHeight w:val="284"/>
        </w:trPr>
        <w:tc>
          <w:tcPr>
            <w:tcW w:w="467" w:type="pct"/>
            <w:vAlign w:val="center"/>
          </w:tcPr>
          <w:p w14:paraId="4323B3B0"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1.3</w:t>
            </w:r>
          </w:p>
        </w:tc>
        <w:tc>
          <w:tcPr>
            <w:tcW w:w="1436" w:type="pct"/>
            <w:vAlign w:val="center"/>
          </w:tcPr>
          <w:p w14:paraId="4BB15023" w14:textId="77777777" w:rsidR="00F906D5" w:rsidRPr="00B168F7" w:rsidRDefault="00F906D5" w:rsidP="00F64BBF">
            <w:pPr>
              <w:rPr>
                <w:rFonts w:cs="Tahoma"/>
                <w:sz w:val="16"/>
                <w:szCs w:val="16"/>
                <w:lang w:val="el-GR"/>
              </w:rPr>
            </w:pPr>
            <w:r w:rsidRPr="00B168F7">
              <w:rPr>
                <w:rFonts w:cs="Tahoma"/>
                <w:sz w:val="16"/>
                <w:szCs w:val="16"/>
                <w:lang w:val="el-GR"/>
              </w:rPr>
              <w:t>Μεικτές αποδοχές επιδόματος αδείας &amp; δώρων Πάσχα – Χριστουγέννων</w:t>
            </w:r>
          </w:p>
        </w:tc>
        <w:tc>
          <w:tcPr>
            <w:tcW w:w="877" w:type="pct"/>
            <w:vAlign w:val="center"/>
          </w:tcPr>
          <w:p w14:paraId="6C5C2973"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26AF1FB5"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7603135"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04C788D"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00B978D7"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6EA1ECB9" w14:textId="77777777" w:rsidTr="00954E18">
        <w:trPr>
          <w:trHeight w:val="284"/>
        </w:trPr>
        <w:tc>
          <w:tcPr>
            <w:tcW w:w="467" w:type="pct"/>
            <w:vAlign w:val="center"/>
          </w:tcPr>
          <w:p w14:paraId="2DC70EB5"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1.4</w:t>
            </w:r>
          </w:p>
        </w:tc>
        <w:tc>
          <w:tcPr>
            <w:tcW w:w="1436" w:type="pct"/>
            <w:vAlign w:val="center"/>
          </w:tcPr>
          <w:p w14:paraId="488BFF69" w14:textId="77777777" w:rsidR="00F906D5" w:rsidRPr="00B168F7" w:rsidRDefault="00F906D5" w:rsidP="00F64BBF">
            <w:pPr>
              <w:rPr>
                <w:rFonts w:cs="Tahoma"/>
                <w:sz w:val="16"/>
                <w:szCs w:val="16"/>
                <w:lang w:val="el-GR"/>
              </w:rPr>
            </w:pPr>
            <w:r w:rsidRPr="00B168F7">
              <w:rPr>
                <w:rFonts w:cs="Tahoma"/>
                <w:sz w:val="16"/>
                <w:szCs w:val="16"/>
                <w:lang w:val="el-GR"/>
              </w:rPr>
              <w:t>Μεικτές αποδοχές αντικαταστατών εργαζομένων σε κανονική άδεια</w:t>
            </w:r>
          </w:p>
        </w:tc>
        <w:tc>
          <w:tcPr>
            <w:tcW w:w="877" w:type="pct"/>
            <w:vAlign w:val="center"/>
          </w:tcPr>
          <w:p w14:paraId="3DD227D3"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424EAAD6"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5EFC9DC5"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1C3D7A17"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D8190EE"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7E473232" w14:textId="77777777" w:rsidTr="00954E18">
        <w:trPr>
          <w:trHeight w:val="1517"/>
        </w:trPr>
        <w:tc>
          <w:tcPr>
            <w:tcW w:w="467" w:type="pct"/>
            <w:vAlign w:val="center"/>
          </w:tcPr>
          <w:p w14:paraId="5503758F"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2.</w:t>
            </w:r>
          </w:p>
        </w:tc>
        <w:tc>
          <w:tcPr>
            <w:tcW w:w="1436" w:type="pct"/>
            <w:vAlign w:val="center"/>
          </w:tcPr>
          <w:p w14:paraId="00C1CEA3" w14:textId="77777777" w:rsidR="00F906D5" w:rsidRPr="00954E18" w:rsidRDefault="00F906D5" w:rsidP="00F64BBF">
            <w:pPr>
              <w:jc w:val="left"/>
              <w:rPr>
                <w:rFonts w:cs="Tahoma"/>
                <w:b/>
                <w:spacing w:val="1"/>
                <w:sz w:val="18"/>
                <w:szCs w:val="18"/>
                <w:lang w:val="el-GR"/>
              </w:rPr>
            </w:pPr>
            <w:r w:rsidRPr="00954E18">
              <w:rPr>
                <w:rFonts w:cs="Tahoma"/>
                <w:b/>
                <w:spacing w:val="1"/>
                <w:sz w:val="18"/>
                <w:szCs w:val="18"/>
                <w:lang w:val="el-GR"/>
              </w:rPr>
              <w:t xml:space="preserve">Συνολικό ύψος  των ασφαλιστικών εργοδοτικών εισφορών με βάση τα προϋπολογισθέντα ποσά  </w:t>
            </w:r>
          </w:p>
        </w:tc>
        <w:tc>
          <w:tcPr>
            <w:tcW w:w="877" w:type="pct"/>
            <w:vAlign w:val="center"/>
          </w:tcPr>
          <w:p w14:paraId="2620F4F8" w14:textId="77777777" w:rsidR="00F906D5" w:rsidRPr="00B168F7" w:rsidRDefault="00F906D5" w:rsidP="00F64BBF">
            <w:pPr>
              <w:suppressAutoHyphens w:val="0"/>
              <w:spacing w:after="0"/>
              <w:rPr>
                <w:rFonts w:cs="Tahoma"/>
                <w:sz w:val="20"/>
                <w:szCs w:val="20"/>
                <w:lang w:val="el-GR" w:eastAsia="en-US"/>
              </w:rPr>
            </w:pPr>
          </w:p>
        </w:tc>
        <w:tc>
          <w:tcPr>
            <w:tcW w:w="634" w:type="pct"/>
            <w:vAlign w:val="center"/>
          </w:tcPr>
          <w:p w14:paraId="596298F2"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369272DD"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2B4D5C82"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51E2A0FF"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35917687" w14:textId="77777777" w:rsidTr="00954E18">
        <w:trPr>
          <w:trHeight w:val="475"/>
        </w:trPr>
        <w:tc>
          <w:tcPr>
            <w:tcW w:w="467" w:type="pct"/>
            <w:vAlign w:val="center"/>
          </w:tcPr>
          <w:p w14:paraId="0C5DA705"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2.1</w:t>
            </w:r>
          </w:p>
        </w:tc>
        <w:tc>
          <w:tcPr>
            <w:tcW w:w="1436" w:type="pct"/>
            <w:vAlign w:val="center"/>
          </w:tcPr>
          <w:p w14:paraId="7FDD3238" w14:textId="77777777" w:rsidR="00F906D5" w:rsidRPr="00B168F7" w:rsidRDefault="00F906D5" w:rsidP="00F64BBF">
            <w:pPr>
              <w:rPr>
                <w:rFonts w:cs="Tahoma"/>
                <w:sz w:val="16"/>
                <w:szCs w:val="16"/>
                <w:lang w:val="el-GR"/>
              </w:rPr>
            </w:pPr>
            <w:r w:rsidRPr="00B168F7">
              <w:rPr>
                <w:rFonts w:cs="Tahoma"/>
                <w:sz w:val="16"/>
                <w:szCs w:val="16"/>
                <w:lang w:val="el-GR"/>
              </w:rPr>
              <w:t>Εισφορές Εργοδότη ΕΦΚΑ</w:t>
            </w:r>
          </w:p>
        </w:tc>
        <w:tc>
          <w:tcPr>
            <w:tcW w:w="877" w:type="pct"/>
            <w:vAlign w:val="center"/>
          </w:tcPr>
          <w:p w14:paraId="63DC9284"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1FEDBBAE"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7E45C0FF"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5509FF15"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B8B99A0"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1E4582FC" w14:textId="77777777" w:rsidTr="00954E18">
        <w:trPr>
          <w:trHeight w:val="922"/>
        </w:trPr>
        <w:tc>
          <w:tcPr>
            <w:tcW w:w="467" w:type="pct"/>
            <w:vAlign w:val="center"/>
          </w:tcPr>
          <w:p w14:paraId="287CE5FF"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lastRenderedPageBreak/>
              <w:t>2.2</w:t>
            </w:r>
          </w:p>
          <w:p w14:paraId="5A903004" w14:textId="77777777" w:rsidR="00F906D5" w:rsidRPr="00B168F7" w:rsidRDefault="00F906D5" w:rsidP="00F64BBF">
            <w:pPr>
              <w:suppressAutoHyphens w:val="0"/>
              <w:spacing w:after="0"/>
              <w:jc w:val="left"/>
              <w:rPr>
                <w:rFonts w:cs="Tahoma"/>
                <w:b/>
                <w:sz w:val="20"/>
                <w:szCs w:val="20"/>
                <w:lang w:val="el-GR" w:eastAsia="en-US"/>
              </w:rPr>
            </w:pPr>
          </w:p>
        </w:tc>
        <w:tc>
          <w:tcPr>
            <w:tcW w:w="1436" w:type="pct"/>
          </w:tcPr>
          <w:p w14:paraId="688EF51F" w14:textId="77777777" w:rsidR="00F906D5" w:rsidRPr="00B168F7" w:rsidRDefault="00F906D5" w:rsidP="00F64BBF">
            <w:pPr>
              <w:rPr>
                <w:rFonts w:cs="Tahoma"/>
                <w:sz w:val="16"/>
                <w:szCs w:val="16"/>
                <w:lang w:val="el-GR"/>
              </w:rPr>
            </w:pPr>
            <w:r w:rsidRPr="00B168F7">
              <w:rPr>
                <w:rFonts w:cs="Tahoma"/>
                <w:sz w:val="16"/>
                <w:szCs w:val="16"/>
                <w:lang w:val="el-GR"/>
              </w:rPr>
              <w:t xml:space="preserve">Εργοδοτικές εισφορές επιδόματος αδείας &amp; δώρων Πάσχα – Χριστουγέννων </w:t>
            </w:r>
          </w:p>
        </w:tc>
        <w:tc>
          <w:tcPr>
            <w:tcW w:w="877" w:type="pct"/>
            <w:vAlign w:val="center"/>
          </w:tcPr>
          <w:p w14:paraId="4F5EA723"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7D3ED3BC"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6E4DD452"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AD745E6"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6FA168FC"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15BC69B6" w14:textId="77777777" w:rsidTr="00954E18">
        <w:trPr>
          <w:trHeight w:val="990"/>
        </w:trPr>
        <w:tc>
          <w:tcPr>
            <w:tcW w:w="467" w:type="pct"/>
            <w:vAlign w:val="center"/>
          </w:tcPr>
          <w:p w14:paraId="6BBEC5B3"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2.3</w:t>
            </w:r>
          </w:p>
          <w:p w14:paraId="10B36129" w14:textId="77777777" w:rsidR="00F906D5" w:rsidRPr="00B168F7" w:rsidRDefault="00F906D5" w:rsidP="00F64BBF">
            <w:pPr>
              <w:suppressAutoHyphens w:val="0"/>
              <w:spacing w:after="0"/>
              <w:jc w:val="left"/>
              <w:rPr>
                <w:rFonts w:cs="Tahoma"/>
                <w:b/>
                <w:sz w:val="20"/>
                <w:szCs w:val="20"/>
                <w:lang w:val="el-GR" w:eastAsia="en-US"/>
              </w:rPr>
            </w:pPr>
          </w:p>
        </w:tc>
        <w:tc>
          <w:tcPr>
            <w:tcW w:w="1436" w:type="pct"/>
            <w:vAlign w:val="center"/>
          </w:tcPr>
          <w:p w14:paraId="4CA3228F" w14:textId="77777777" w:rsidR="00F906D5" w:rsidRPr="00B168F7" w:rsidRDefault="00F906D5" w:rsidP="00F64BBF">
            <w:pPr>
              <w:rPr>
                <w:rFonts w:cs="Tahoma"/>
                <w:sz w:val="16"/>
                <w:szCs w:val="16"/>
                <w:lang w:val="el-GR"/>
              </w:rPr>
            </w:pPr>
            <w:r w:rsidRPr="00B168F7">
              <w:rPr>
                <w:rFonts w:cs="Tahoma"/>
                <w:sz w:val="16"/>
                <w:szCs w:val="16"/>
                <w:lang w:val="el-GR"/>
              </w:rPr>
              <w:t>Εργοδοτικές εισφορές αντικαταστατών εργαζομένων σε κανονική άδεια</w:t>
            </w:r>
          </w:p>
        </w:tc>
        <w:tc>
          <w:tcPr>
            <w:tcW w:w="877" w:type="pct"/>
            <w:vAlign w:val="center"/>
          </w:tcPr>
          <w:p w14:paraId="2971986D"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05F14439"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13D30225"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21060B34"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FE8817C"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03E5F6A6" w14:textId="77777777" w:rsidTr="00954E18">
        <w:trPr>
          <w:trHeight w:val="976"/>
        </w:trPr>
        <w:tc>
          <w:tcPr>
            <w:tcW w:w="467" w:type="pct"/>
            <w:vAlign w:val="center"/>
          </w:tcPr>
          <w:p w14:paraId="783021BD"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2.4</w:t>
            </w:r>
          </w:p>
        </w:tc>
        <w:tc>
          <w:tcPr>
            <w:tcW w:w="1436" w:type="pct"/>
            <w:vAlign w:val="center"/>
          </w:tcPr>
          <w:p w14:paraId="698B3975" w14:textId="77777777" w:rsidR="00F906D5" w:rsidRPr="00B168F7" w:rsidRDefault="00F906D5" w:rsidP="00F64BBF">
            <w:pPr>
              <w:rPr>
                <w:rFonts w:cs="Tahoma"/>
                <w:sz w:val="16"/>
                <w:szCs w:val="16"/>
                <w:lang w:val="el-GR"/>
              </w:rPr>
            </w:pPr>
            <w:r w:rsidRPr="00B168F7">
              <w:rPr>
                <w:rFonts w:cs="Tahoma"/>
                <w:sz w:val="16"/>
                <w:szCs w:val="16"/>
                <w:lang w:val="el-GR"/>
              </w:rPr>
              <w:t>Εργοδοτική εισφορά για τον  Ειδικό Λογαριασμό Παιδικών Κατασκηνώσεων (ΕΛΠΚ)</w:t>
            </w:r>
          </w:p>
        </w:tc>
        <w:tc>
          <w:tcPr>
            <w:tcW w:w="877" w:type="pct"/>
            <w:vAlign w:val="center"/>
          </w:tcPr>
          <w:p w14:paraId="1D2829A1"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28D1BD16"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114FC64B"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C76E1CB"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37C10B94"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4B397D98" w14:textId="77777777" w:rsidTr="00954E18">
        <w:trPr>
          <w:trHeight w:val="651"/>
        </w:trPr>
        <w:tc>
          <w:tcPr>
            <w:tcW w:w="467" w:type="pct"/>
            <w:vAlign w:val="center"/>
          </w:tcPr>
          <w:p w14:paraId="2833F587"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3.</w:t>
            </w:r>
          </w:p>
        </w:tc>
        <w:tc>
          <w:tcPr>
            <w:tcW w:w="1436" w:type="pct"/>
            <w:vAlign w:val="center"/>
          </w:tcPr>
          <w:p w14:paraId="6C5F10DC" w14:textId="77777777" w:rsidR="00F906D5" w:rsidRPr="00B168F7" w:rsidRDefault="00F906D5" w:rsidP="00F64BBF">
            <w:pPr>
              <w:suppressAutoHyphens w:val="0"/>
              <w:spacing w:after="0"/>
              <w:jc w:val="left"/>
              <w:rPr>
                <w:rFonts w:cs="Tahoma"/>
                <w:sz w:val="18"/>
                <w:szCs w:val="18"/>
                <w:lang w:val="el-GR"/>
              </w:rPr>
            </w:pPr>
            <w:r w:rsidRPr="00B168F7">
              <w:rPr>
                <w:rFonts w:cs="Tahoma"/>
                <w:b/>
                <w:spacing w:val="1"/>
                <w:sz w:val="18"/>
                <w:szCs w:val="18"/>
                <w:lang w:val="el-GR"/>
              </w:rPr>
              <w:t>Διοικητικό κόστος παροχής των  υπηρεσιών</w:t>
            </w:r>
          </w:p>
        </w:tc>
        <w:tc>
          <w:tcPr>
            <w:tcW w:w="877" w:type="pct"/>
            <w:vAlign w:val="center"/>
          </w:tcPr>
          <w:p w14:paraId="1616B971"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00D4DEB9"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01711B4E"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6B31265F"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579A0833"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5483F0A0" w14:textId="77777777" w:rsidTr="00954E18">
        <w:trPr>
          <w:trHeight w:val="691"/>
        </w:trPr>
        <w:tc>
          <w:tcPr>
            <w:tcW w:w="467" w:type="pct"/>
            <w:vAlign w:val="center"/>
          </w:tcPr>
          <w:p w14:paraId="77905A4D" w14:textId="66CAEC8B"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4</w:t>
            </w:r>
            <w:r w:rsidR="00F906D5" w:rsidRPr="00B168F7">
              <w:rPr>
                <w:rFonts w:cs="Tahoma"/>
                <w:b/>
                <w:sz w:val="20"/>
                <w:szCs w:val="20"/>
                <w:lang w:val="el-GR" w:eastAsia="en-US"/>
              </w:rPr>
              <w:t>.</w:t>
            </w:r>
          </w:p>
        </w:tc>
        <w:tc>
          <w:tcPr>
            <w:tcW w:w="1436" w:type="pct"/>
            <w:vAlign w:val="center"/>
          </w:tcPr>
          <w:p w14:paraId="77E52B8A" w14:textId="77777777" w:rsidR="00F906D5" w:rsidRPr="00B168F7" w:rsidRDefault="00F906D5" w:rsidP="00F64BBF">
            <w:pPr>
              <w:suppressAutoHyphens w:val="0"/>
              <w:spacing w:after="0"/>
              <w:jc w:val="left"/>
              <w:rPr>
                <w:rFonts w:cs="Tahoma"/>
                <w:b/>
                <w:spacing w:val="1"/>
                <w:sz w:val="18"/>
                <w:szCs w:val="18"/>
                <w:lang w:val="el-GR"/>
              </w:rPr>
            </w:pPr>
            <w:r w:rsidRPr="00B168F7">
              <w:rPr>
                <w:rFonts w:cs="Tahoma"/>
                <w:b/>
                <w:spacing w:val="1"/>
                <w:sz w:val="18"/>
                <w:szCs w:val="18"/>
                <w:lang w:val="el-GR"/>
              </w:rPr>
              <w:t>Εργολαβικό κέρδος</w:t>
            </w:r>
          </w:p>
        </w:tc>
        <w:tc>
          <w:tcPr>
            <w:tcW w:w="877" w:type="pct"/>
            <w:vAlign w:val="center"/>
          </w:tcPr>
          <w:p w14:paraId="2DC438CE"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5BC4116C"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0BDD4D3B"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43E8809D"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499AD902"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10BC4423" w14:textId="77777777" w:rsidTr="00954E18">
        <w:trPr>
          <w:trHeight w:val="701"/>
        </w:trPr>
        <w:tc>
          <w:tcPr>
            <w:tcW w:w="467" w:type="pct"/>
            <w:vAlign w:val="center"/>
          </w:tcPr>
          <w:p w14:paraId="64B30E3A" w14:textId="1256F8C9"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p>
        </w:tc>
        <w:tc>
          <w:tcPr>
            <w:tcW w:w="1436" w:type="pct"/>
            <w:vAlign w:val="center"/>
          </w:tcPr>
          <w:p w14:paraId="4435BAAF" w14:textId="77777777" w:rsidR="00F906D5" w:rsidRPr="00B168F7" w:rsidRDefault="00F906D5" w:rsidP="00F64BBF">
            <w:pPr>
              <w:suppressAutoHyphens w:val="0"/>
              <w:spacing w:after="0"/>
              <w:jc w:val="left"/>
              <w:rPr>
                <w:rFonts w:cs="Tahoma"/>
                <w:sz w:val="18"/>
                <w:szCs w:val="18"/>
                <w:lang w:val="el-GR"/>
              </w:rPr>
            </w:pPr>
            <w:r w:rsidRPr="00B168F7">
              <w:rPr>
                <w:rFonts w:cs="Tahoma"/>
                <w:b/>
                <w:spacing w:val="1"/>
                <w:sz w:val="18"/>
                <w:szCs w:val="18"/>
                <w:lang w:val="el-GR"/>
              </w:rPr>
              <w:t>Νόμιμες υπέρ Δημοσίου κρατήσεις</w:t>
            </w:r>
          </w:p>
        </w:tc>
        <w:tc>
          <w:tcPr>
            <w:tcW w:w="877" w:type="pct"/>
            <w:vAlign w:val="center"/>
          </w:tcPr>
          <w:p w14:paraId="5C47AFD4"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45313334"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0B862DE8"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59BD2DB"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35F4F087"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3C158B43" w14:textId="77777777" w:rsidTr="00954E18">
        <w:trPr>
          <w:trHeight w:val="284"/>
        </w:trPr>
        <w:tc>
          <w:tcPr>
            <w:tcW w:w="467" w:type="pct"/>
            <w:vAlign w:val="center"/>
          </w:tcPr>
          <w:p w14:paraId="218EA512" w14:textId="77FE7E85"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.1.</w:t>
            </w:r>
          </w:p>
        </w:tc>
        <w:tc>
          <w:tcPr>
            <w:tcW w:w="1436" w:type="pct"/>
            <w:vAlign w:val="center"/>
          </w:tcPr>
          <w:p w14:paraId="785F5969" w14:textId="77777777" w:rsidR="00F906D5" w:rsidRPr="00B168F7" w:rsidRDefault="00F906D5" w:rsidP="00F64BBF">
            <w:pPr>
              <w:rPr>
                <w:rFonts w:cs="Tahoma"/>
                <w:sz w:val="18"/>
                <w:szCs w:val="18"/>
                <w:lang w:val="el-GR"/>
              </w:rPr>
            </w:pPr>
            <w:r w:rsidRPr="00B168F7">
              <w:rPr>
                <w:rFonts w:cs="Tahoma"/>
                <w:sz w:val="16"/>
                <w:szCs w:val="16"/>
                <w:lang w:val="el-GR"/>
              </w:rPr>
              <w:t xml:space="preserve">Κράτηση Ενιαίας Ανεξάρτητης Αρχής Δημοσίων Συμβάσεων </w:t>
            </w:r>
          </w:p>
        </w:tc>
        <w:tc>
          <w:tcPr>
            <w:tcW w:w="877" w:type="pct"/>
            <w:vAlign w:val="center"/>
          </w:tcPr>
          <w:p w14:paraId="7CF601FC"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04B70FAB"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7DE0D4FB"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557946D"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BE5DB28"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63B1422D" w14:textId="77777777" w:rsidTr="00954E18">
        <w:trPr>
          <w:trHeight w:val="284"/>
        </w:trPr>
        <w:tc>
          <w:tcPr>
            <w:tcW w:w="467" w:type="pct"/>
            <w:vAlign w:val="center"/>
          </w:tcPr>
          <w:p w14:paraId="218C5B63" w14:textId="76A973D2"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.1.1.</w:t>
            </w:r>
          </w:p>
        </w:tc>
        <w:tc>
          <w:tcPr>
            <w:tcW w:w="1436" w:type="pct"/>
            <w:vAlign w:val="center"/>
          </w:tcPr>
          <w:p w14:paraId="209ABAD6" w14:textId="77777777" w:rsidR="00F906D5" w:rsidRPr="00B168F7" w:rsidRDefault="00F906D5" w:rsidP="00F64BBF">
            <w:pPr>
              <w:rPr>
                <w:rFonts w:cs="Tahoma"/>
                <w:sz w:val="16"/>
                <w:szCs w:val="16"/>
                <w:lang w:val="el-GR"/>
              </w:rPr>
            </w:pPr>
            <w:r w:rsidRPr="00B168F7">
              <w:rPr>
                <w:rFonts w:cs="Tahoma"/>
                <w:sz w:val="16"/>
                <w:szCs w:val="16"/>
                <w:lang w:val="el-GR"/>
              </w:rPr>
              <w:t>0,10% υπέρ της ΕΑΑΔΗΣΥ</w:t>
            </w:r>
          </w:p>
        </w:tc>
        <w:tc>
          <w:tcPr>
            <w:tcW w:w="877" w:type="pct"/>
            <w:vAlign w:val="center"/>
          </w:tcPr>
          <w:p w14:paraId="6AFE5D5C"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3B508669"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1B414AE1"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2E26052"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319607AD"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408DD3F6" w14:textId="77777777" w:rsidTr="00954E18">
        <w:trPr>
          <w:trHeight w:val="284"/>
        </w:trPr>
        <w:tc>
          <w:tcPr>
            <w:tcW w:w="467" w:type="pct"/>
            <w:vAlign w:val="center"/>
          </w:tcPr>
          <w:p w14:paraId="22449962" w14:textId="2385B37E"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.1.2.</w:t>
            </w:r>
          </w:p>
        </w:tc>
        <w:tc>
          <w:tcPr>
            <w:tcW w:w="1436" w:type="pct"/>
            <w:vAlign w:val="center"/>
          </w:tcPr>
          <w:p w14:paraId="3CBD00B2" w14:textId="77777777" w:rsidR="00F906D5" w:rsidRPr="00B168F7" w:rsidRDefault="00F906D5" w:rsidP="00F64BBF">
            <w:pPr>
              <w:rPr>
                <w:rFonts w:cs="Tahoma"/>
                <w:sz w:val="16"/>
                <w:szCs w:val="16"/>
                <w:lang w:val="el-GR"/>
              </w:rPr>
            </w:pPr>
            <w:r w:rsidRPr="00B168F7">
              <w:rPr>
                <w:rFonts w:cs="Tahoma"/>
                <w:sz w:val="16"/>
                <w:szCs w:val="16"/>
                <w:lang w:val="el-GR"/>
              </w:rPr>
              <w:t xml:space="preserve">Χαρτόσημο 3% επί της κράτησης </w:t>
            </w:r>
          </w:p>
        </w:tc>
        <w:tc>
          <w:tcPr>
            <w:tcW w:w="877" w:type="pct"/>
            <w:vAlign w:val="center"/>
          </w:tcPr>
          <w:p w14:paraId="39D07A11"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0DE7AA02"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0B71BB50"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252BA276"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16045DC4"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5CBA47AD" w14:textId="77777777" w:rsidTr="00954E18">
        <w:trPr>
          <w:trHeight w:val="284"/>
        </w:trPr>
        <w:tc>
          <w:tcPr>
            <w:tcW w:w="467" w:type="pct"/>
            <w:vAlign w:val="center"/>
          </w:tcPr>
          <w:p w14:paraId="1C096135" w14:textId="4D242588"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.1.3.</w:t>
            </w:r>
          </w:p>
        </w:tc>
        <w:tc>
          <w:tcPr>
            <w:tcW w:w="1436" w:type="pct"/>
            <w:vAlign w:val="center"/>
          </w:tcPr>
          <w:p w14:paraId="2EE2E3C1" w14:textId="77777777" w:rsidR="00F906D5" w:rsidRPr="00B168F7" w:rsidRDefault="00F906D5" w:rsidP="00F64BBF">
            <w:pPr>
              <w:rPr>
                <w:rFonts w:cs="Tahoma"/>
                <w:sz w:val="16"/>
                <w:szCs w:val="16"/>
                <w:lang w:val="el-GR"/>
              </w:rPr>
            </w:pPr>
            <w:r w:rsidRPr="00B168F7">
              <w:rPr>
                <w:rFonts w:cs="Tahoma"/>
                <w:sz w:val="16"/>
                <w:szCs w:val="16"/>
                <w:lang w:val="el-GR"/>
              </w:rPr>
              <w:t>ΟΓΑ χαρτοσήμου 20%</w:t>
            </w:r>
          </w:p>
        </w:tc>
        <w:tc>
          <w:tcPr>
            <w:tcW w:w="877" w:type="pct"/>
            <w:vAlign w:val="center"/>
          </w:tcPr>
          <w:p w14:paraId="5148311D"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599102BF"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B2331BB"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00378C55"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6E0F5199"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7ABDC56F" w14:textId="77777777" w:rsidTr="00954E18">
        <w:trPr>
          <w:trHeight w:val="284"/>
        </w:trPr>
        <w:tc>
          <w:tcPr>
            <w:tcW w:w="467" w:type="pct"/>
            <w:vAlign w:val="center"/>
          </w:tcPr>
          <w:p w14:paraId="715CB20E" w14:textId="41CA90FB"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.2</w:t>
            </w:r>
          </w:p>
        </w:tc>
        <w:tc>
          <w:tcPr>
            <w:tcW w:w="1436" w:type="pct"/>
            <w:vAlign w:val="center"/>
          </w:tcPr>
          <w:p w14:paraId="0C27A6BE" w14:textId="77777777" w:rsidR="00F906D5" w:rsidRPr="00B168F7" w:rsidRDefault="00F906D5" w:rsidP="00F64BBF">
            <w:pPr>
              <w:rPr>
                <w:rFonts w:cs="Tahoma"/>
                <w:sz w:val="16"/>
                <w:szCs w:val="16"/>
                <w:lang w:val="el-GR"/>
              </w:rPr>
            </w:pPr>
            <w:r w:rsidRPr="00B168F7">
              <w:rPr>
                <w:rFonts w:cs="Tahoma"/>
                <w:sz w:val="16"/>
                <w:szCs w:val="16"/>
                <w:lang w:val="el-GR"/>
              </w:rPr>
              <w:t>Κράτηση Αρχής Εξέτασης Προδικαστικών Προσφυγών</w:t>
            </w:r>
          </w:p>
        </w:tc>
        <w:tc>
          <w:tcPr>
            <w:tcW w:w="877" w:type="pct"/>
            <w:vAlign w:val="center"/>
          </w:tcPr>
          <w:p w14:paraId="683490FA"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43AAAB60"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057D5294"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3D59CEE"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24F233E6"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2B67B940" w14:textId="77777777" w:rsidTr="00954E18">
        <w:trPr>
          <w:trHeight w:val="284"/>
        </w:trPr>
        <w:tc>
          <w:tcPr>
            <w:tcW w:w="467" w:type="pct"/>
            <w:vAlign w:val="center"/>
          </w:tcPr>
          <w:p w14:paraId="5D4C2D15" w14:textId="1CBE95FF"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.2.1.</w:t>
            </w:r>
          </w:p>
        </w:tc>
        <w:tc>
          <w:tcPr>
            <w:tcW w:w="1436" w:type="pct"/>
          </w:tcPr>
          <w:p w14:paraId="4E6A5EE9" w14:textId="77777777" w:rsidR="00F906D5" w:rsidRPr="00B168F7" w:rsidRDefault="00F906D5" w:rsidP="00F64BBF">
            <w:pPr>
              <w:rPr>
                <w:rFonts w:cs="Tahoma"/>
                <w:sz w:val="16"/>
                <w:szCs w:val="16"/>
                <w:lang w:val="el-GR"/>
              </w:rPr>
            </w:pPr>
            <w:r w:rsidRPr="00B168F7">
              <w:rPr>
                <w:rFonts w:cs="Tahoma"/>
                <w:sz w:val="16"/>
                <w:szCs w:val="16"/>
                <w:lang w:val="el-GR"/>
              </w:rPr>
              <w:t xml:space="preserve">Χαρτόσημο 3% επί της κράτησης </w:t>
            </w:r>
          </w:p>
        </w:tc>
        <w:tc>
          <w:tcPr>
            <w:tcW w:w="877" w:type="pct"/>
            <w:vAlign w:val="center"/>
          </w:tcPr>
          <w:p w14:paraId="61C7FA24"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4FD42DB0"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19E9A762"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3C72A67"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7AB2760D"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5899B7BF" w14:textId="77777777" w:rsidTr="00954E18">
        <w:trPr>
          <w:trHeight w:val="284"/>
        </w:trPr>
        <w:tc>
          <w:tcPr>
            <w:tcW w:w="467" w:type="pct"/>
            <w:vAlign w:val="center"/>
          </w:tcPr>
          <w:p w14:paraId="453A8EB6" w14:textId="7B4970B4"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5</w:t>
            </w:r>
            <w:r w:rsidR="00F906D5" w:rsidRPr="00B168F7">
              <w:rPr>
                <w:rFonts w:cs="Tahoma"/>
                <w:b/>
                <w:sz w:val="20"/>
                <w:szCs w:val="20"/>
                <w:lang w:val="el-GR" w:eastAsia="en-US"/>
              </w:rPr>
              <w:t>.2.2.</w:t>
            </w:r>
          </w:p>
        </w:tc>
        <w:tc>
          <w:tcPr>
            <w:tcW w:w="1436" w:type="pct"/>
          </w:tcPr>
          <w:p w14:paraId="7281BA60" w14:textId="77777777" w:rsidR="00F906D5" w:rsidRPr="00B168F7" w:rsidRDefault="00F906D5" w:rsidP="00F64BBF">
            <w:pPr>
              <w:rPr>
                <w:rFonts w:cs="Tahoma"/>
                <w:sz w:val="16"/>
                <w:szCs w:val="16"/>
                <w:lang w:val="el-GR"/>
              </w:rPr>
            </w:pPr>
            <w:r w:rsidRPr="00B168F7">
              <w:rPr>
                <w:rFonts w:cs="Tahoma"/>
                <w:sz w:val="16"/>
                <w:szCs w:val="16"/>
                <w:lang w:val="el-GR"/>
              </w:rPr>
              <w:t>ΟΓΑ χαρτοσήμου 20%</w:t>
            </w:r>
          </w:p>
        </w:tc>
        <w:tc>
          <w:tcPr>
            <w:tcW w:w="877" w:type="pct"/>
            <w:vAlign w:val="center"/>
          </w:tcPr>
          <w:p w14:paraId="75D7E20B"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7607B2DC"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0658D4C"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72EA5B52"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23BE5A44"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27E92CC8" w14:textId="77777777" w:rsidTr="00954E18">
        <w:trPr>
          <w:trHeight w:val="284"/>
        </w:trPr>
        <w:tc>
          <w:tcPr>
            <w:tcW w:w="467" w:type="pct"/>
            <w:vAlign w:val="center"/>
          </w:tcPr>
          <w:p w14:paraId="1C2AFA73" w14:textId="7D39EF7A" w:rsidR="00F906D5" w:rsidRPr="00B168F7" w:rsidRDefault="00954E18" w:rsidP="00F64BBF">
            <w:pPr>
              <w:suppressAutoHyphens w:val="0"/>
              <w:spacing w:after="0"/>
              <w:jc w:val="left"/>
              <w:rPr>
                <w:rFonts w:cs="Tahoma"/>
                <w:b/>
                <w:sz w:val="20"/>
                <w:szCs w:val="20"/>
                <w:lang w:val="en-US" w:eastAsia="en-US"/>
              </w:rPr>
            </w:pPr>
            <w:r>
              <w:rPr>
                <w:rFonts w:cs="Tahoma"/>
                <w:b/>
                <w:sz w:val="20"/>
                <w:szCs w:val="20"/>
                <w:lang w:val="el-GR" w:eastAsia="en-US"/>
              </w:rPr>
              <w:t>6</w:t>
            </w:r>
            <w:r w:rsidR="00F906D5" w:rsidRPr="00B168F7">
              <w:rPr>
                <w:rFonts w:cs="Tahoma"/>
                <w:b/>
                <w:sz w:val="20"/>
                <w:szCs w:val="20"/>
                <w:lang w:val="el-GR" w:eastAsia="en-US"/>
              </w:rPr>
              <w:t>.*</w:t>
            </w:r>
          </w:p>
        </w:tc>
        <w:tc>
          <w:tcPr>
            <w:tcW w:w="1436" w:type="pct"/>
          </w:tcPr>
          <w:p w14:paraId="37D6BC02" w14:textId="77777777" w:rsidR="00F906D5" w:rsidRPr="00B168F7" w:rsidRDefault="00F906D5" w:rsidP="00F64BBF">
            <w:pPr>
              <w:rPr>
                <w:rFonts w:cs="Tahoma"/>
                <w:sz w:val="16"/>
                <w:szCs w:val="16"/>
                <w:lang w:val="el-GR"/>
              </w:rPr>
            </w:pPr>
            <w:r w:rsidRPr="00B168F7">
              <w:rPr>
                <w:rFonts w:cs="Tahoma"/>
                <w:sz w:val="16"/>
                <w:szCs w:val="16"/>
                <w:lang w:val="el-GR"/>
              </w:rPr>
              <w:t>Κράτηση ΟΠΣ ΕΣΗΔΗΣ</w:t>
            </w:r>
            <w:r w:rsidRPr="00B168F7">
              <w:rPr>
                <w:rFonts w:cs="Tahoma"/>
                <w:lang w:val="el-GR"/>
              </w:rPr>
              <w:t xml:space="preserve"> </w:t>
            </w:r>
            <w:r w:rsidRPr="00B168F7">
              <w:rPr>
                <w:rFonts w:cs="Tahoma"/>
                <w:sz w:val="16"/>
                <w:szCs w:val="16"/>
                <w:lang w:val="el-GR"/>
              </w:rPr>
              <w:t xml:space="preserve">για λογαριασμό του Υπουργείου Ψηφιακής Διακυβέρνησης, σύμφωνα με την παρ. 6 του άρθρου 36 του ν. 4412/2016. </w:t>
            </w:r>
          </w:p>
        </w:tc>
        <w:tc>
          <w:tcPr>
            <w:tcW w:w="877" w:type="pct"/>
            <w:vAlign w:val="center"/>
          </w:tcPr>
          <w:p w14:paraId="43F77557"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075D5191"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220EDBAE"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2F0E57F0"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54504EBB"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0D61CE15" w14:textId="77777777" w:rsidTr="00954E18">
        <w:trPr>
          <w:trHeight w:val="410"/>
        </w:trPr>
        <w:tc>
          <w:tcPr>
            <w:tcW w:w="467" w:type="pct"/>
            <w:vAlign w:val="center"/>
          </w:tcPr>
          <w:p w14:paraId="3767CE1F" w14:textId="03E9CC53"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6</w:t>
            </w:r>
            <w:r w:rsidR="00F906D5" w:rsidRPr="00B168F7">
              <w:rPr>
                <w:rFonts w:cs="Tahoma"/>
                <w:b/>
                <w:sz w:val="20"/>
                <w:szCs w:val="20"/>
                <w:lang w:val="el-GR" w:eastAsia="en-US"/>
              </w:rPr>
              <w:t>.1.1.*</w:t>
            </w:r>
          </w:p>
        </w:tc>
        <w:tc>
          <w:tcPr>
            <w:tcW w:w="1436" w:type="pct"/>
          </w:tcPr>
          <w:p w14:paraId="245B5075" w14:textId="77777777" w:rsidR="00F906D5" w:rsidRPr="00B168F7" w:rsidRDefault="00F906D5" w:rsidP="00F64BBF">
            <w:pPr>
              <w:rPr>
                <w:rFonts w:cs="Tahoma"/>
                <w:sz w:val="16"/>
                <w:szCs w:val="16"/>
                <w:lang w:val="el-GR"/>
              </w:rPr>
            </w:pPr>
            <w:r w:rsidRPr="00B168F7">
              <w:rPr>
                <w:rFonts w:cs="Tahoma"/>
                <w:sz w:val="16"/>
                <w:szCs w:val="16"/>
                <w:lang w:val="el-GR"/>
              </w:rPr>
              <w:t>0,02% Κράτηση ΟΠΣ ΕΣΗΔΗΣ</w:t>
            </w:r>
          </w:p>
        </w:tc>
        <w:tc>
          <w:tcPr>
            <w:tcW w:w="877" w:type="pct"/>
            <w:vAlign w:val="center"/>
          </w:tcPr>
          <w:p w14:paraId="5E2A6022"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1AB6EB12"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7664C889"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136E160D"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0150A1F4"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6F16965E" w14:textId="77777777" w:rsidTr="00954E18">
        <w:trPr>
          <w:trHeight w:val="284"/>
        </w:trPr>
        <w:tc>
          <w:tcPr>
            <w:tcW w:w="467" w:type="pct"/>
            <w:vAlign w:val="center"/>
          </w:tcPr>
          <w:p w14:paraId="7C2BB732" w14:textId="0F108766"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6</w:t>
            </w:r>
            <w:r w:rsidR="00F906D5" w:rsidRPr="00B168F7">
              <w:rPr>
                <w:rFonts w:cs="Tahoma"/>
                <w:b/>
                <w:sz w:val="20"/>
                <w:szCs w:val="20"/>
                <w:lang w:val="el-GR" w:eastAsia="en-US"/>
              </w:rPr>
              <w:t>.1.2.*</w:t>
            </w:r>
          </w:p>
        </w:tc>
        <w:tc>
          <w:tcPr>
            <w:tcW w:w="1436" w:type="pct"/>
          </w:tcPr>
          <w:p w14:paraId="341FEE04" w14:textId="77777777" w:rsidR="00F906D5" w:rsidRPr="00B168F7" w:rsidRDefault="00F906D5" w:rsidP="00F64BBF">
            <w:pPr>
              <w:rPr>
                <w:rFonts w:cs="Tahoma"/>
                <w:sz w:val="16"/>
                <w:szCs w:val="16"/>
                <w:lang w:val="el-GR"/>
              </w:rPr>
            </w:pPr>
            <w:r w:rsidRPr="00B168F7">
              <w:rPr>
                <w:rFonts w:cs="Tahoma"/>
                <w:sz w:val="16"/>
                <w:szCs w:val="16"/>
                <w:lang w:val="el-GR"/>
              </w:rPr>
              <w:t>Χαρτόσημο 3% επί της κράτησης</w:t>
            </w:r>
          </w:p>
        </w:tc>
        <w:tc>
          <w:tcPr>
            <w:tcW w:w="877" w:type="pct"/>
            <w:vAlign w:val="center"/>
          </w:tcPr>
          <w:p w14:paraId="47FAE073"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7E81832D"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499248A9"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0BFA6A38"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20C98C42"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45018E2A" w14:textId="77777777" w:rsidTr="00954E18">
        <w:trPr>
          <w:trHeight w:val="284"/>
        </w:trPr>
        <w:tc>
          <w:tcPr>
            <w:tcW w:w="467" w:type="pct"/>
            <w:vAlign w:val="center"/>
          </w:tcPr>
          <w:p w14:paraId="50937E8C" w14:textId="5D1F1527"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6</w:t>
            </w:r>
            <w:r w:rsidR="00F906D5" w:rsidRPr="00B168F7">
              <w:rPr>
                <w:rFonts w:cs="Tahoma"/>
                <w:b/>
                <w:sz w:val="20"/>
                <w:szCs w:val="20"/>
                <w:lang w:val="el-GR" w:eastAsia="en-US"/>
              </w:rPr>
              <w:t>.1.3.*</w:t>
            </w:r>
          </w:p>
        </w:tc>
        <w:tc>
          <w:tcPr>
            <w:tcW w:w="1436" w:type="pct"/>
          </w:tcPr>
          <w:p w14:paraId="456A9800" w14:textId="77777777" w:rsidR="00F906D5" w:rsidRPr="00B168F7" w:rsidRDefault="00F906D5" w:rsidP="00F64BBF">
            <w:pPr>
              <w:rPr>
                <w:rFonts w:cs="Tahoma"/>
                <w:sz w:val="16"/>
                <w:szCs w:val="16"/>
                <w:lang w:val="el-GR"/>
              </w:rPr>
            </w:pPr>
            <w:r w:rsidRPr="00B168F7">
              <w:rPr>
                <w:rFonts w:cs="Tahoma"/>
                <w:sz w:val="16"/>
                <w:szCs w:val="16"/>
                <w:lang w:val="el-GR"/>
              </w:rPr>
              <w:t>ΟΓΑ χαρτοσήμου 20%</w:t>
            </w:r>
          </w:p>
        </w:tc>
        <w:tc>
          <w:tcPr>
            <w:tcW w:w="877" w:type="pct"/>
            <w:vAlign w:val="center"/>
          </w:tcPr>
          <w:p w14:paraId="25561B5B"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7364465A"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68EBD1CB"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39DC568D"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54F13816"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5F4F4F4E" w14:textId="77777777" w:rsidTr="00954E18">
        <w:trPr>
          <w:trHeight w:val="284"/>
        </w:trPr>
        <w:tc>
          <w:tcPr>
            <w:tcW w:w="467" w:type="pct"/>
            <w:vAlign w:val="center"/>
          </w:tcPr>
          <w:p w14:paraId="67B7C9DB" w14:textId="757C3F3F" w:rsidR="00F906D5" w:rsidRPr="00B168F7" w:rsidRDefault="00954E18" w:rsidP="00F64BBF">
            <w:pPr>
              <w:suppressAutoHyphens w:val="0"/>
              <w:spacing w:after="0"/>
              <w:jc w:val="left"/>
              <w:rPr>
                <w:rFonts w:cs="Tahoma"/>
                <w:b/>
                <w:sz w:val="20"/>
                <w:szCs w:val="20"/>
                <w:lang w:val="el-GR" w:eastAsia="en-US"/>
              </w:rPr>
            </w:pPr>
            <w:r>
              <w:rPr>
                <w:rFonts w:cs="Tahoma"/>
                <w:b/>
                <w:sz w:val="20"/>
                <w:szCs w:val="20"/>
                <w:lang w:val="el-GR" w:eastAsia="en-US"/>
              </w:rPr>
              <w:t>7</w:t>
            </w:r>
            <w:r w:rsidR="00F906D5" w:rsidRPr="00B168F7">
              <w:rPr>
                <w:rFonts w:cs="Tahoma"/>
                <w:b/>
                <w:sz w:val="20"/>
                <w:szCs w:val="20"/>
                <w:lang w:val="el-GR" w:eastAsia="en-US"/>
              </w:rPr>
              <w:t xml:space="preserve">. </w:t>
            </w:r>
          </w:p>
        </w:tc>
        <w:tc>
          <w:tcPr>
            <w:tcW w:w="1436" w:type="pct"/>
          </w:tcPr>
          <w:p w14:paraId="10C7C648" w14:textId="77777777" w:rsidR="00F906D5" w:rsidRPr="00B168F7" w:rsidRDefault="00F906D5" w:rsidP="00F64BBF">
            <w:pPr>
              <w:suppressAutoHyphens w:val="0"/>
              <w:spacing w:after="0"/>
              <w:jc w:val="left"/>
              <w:rPr>
                <w:rFonts w:cs="Tahoma"/>
                <w:b/>
                <w:spacing w:val="1"/>
                <w:sz w:val="18"/>
                <w:szCs w:val="18"/>
                <w:lang w:val="el-GR"/>
              </w:rPr>
            </w:pPr>
            <w:r w:rsidRPr="00B168F7">
              <w:rPr>
                <w:rFonts w:cs="Tahoma"/>
                <w:b/>
                <w:spacing w:val="1"/>
                <w:sz w:val="18"/>
                <w:szCs w:val="18"/>
                <w:lang w:val="el-GR"/>
              </w:rPr>
              <w:t xml:space="preserve">Κρατήσεις υπέρ τρίτων </w:t>
            </w:r>
          </w:p>
        </w:tc>
        <w:tc>
          <w:tcPr>
            <w:tcW w:w="877" w:type="pct"/>
            <w:vAlign w:val="center"/>
          </w:tcPr>
          <w:p w14:paraId="5B0E64F6" w14:textId="77777777" w:rsidR="00F906D5" w:rsidRPr="00B168F7" w:rsidRDefault="00F906D5" w:rsidP="00F64BBF">
            <w:pPr>
              <w:suppressAutoHyphens w:val="0"/>
              <w:spacing w:after="0"/>
              <w:jc w:val="center"/>
              <w:rPr>
                <w:rFonts w:cs="Tahoma"/>
                <w:sz w:val="20"/>
                <w:szCs w:val="20"/>
                <w:lang w:val="el-GR" w:eastAsia="en-US"/>
              </w:rPr>
            </w:pPr>
          </w:p>
        </w:tc>
        <w:tc>
          <w:tcPr>
            <w:tcW w:w="634" w:type="pct"/>
            <w:vAlign w:val="center"/>
          </w:tcPr>
          <w:p w14:paraId="52442308" w14:textId="77777777" w:rsidR="00F906D5" w:rsidRPr="00B168F7" w:rsidRDefault="00F906D5" w:rsidP="00F64BBF">
            <w:pPr>
              <w:suppressAutoHyphens w:val="0"/>
              <w:spacing w:after="0"/>
              <w:jc w:val="center"/>
              <w:rPr>
                <w:rFonts w:cs="Tahoma"/>
                <w:sz w:val="20"/>
                <w:szCs w:val="20"/>
                <w:lang w:val="el-GR" w:eastAsia="en-US"/>
              </w:rPr>
            </w:pPr>
          </w:p>
        </w:tc>
        <w:tc>
          <w:tcPr>
            <w:tcW w:w="548" w:type="pct"/>
            <w:vAlign w:val="center"/>
          </w:tcPr>
          <w:p w14:paraId="1B00D8CD" w14:textId="77777777" w:rsidR="00F906D5" w:rsidRPr="00B168F7" w:rsidRDefault="00F906D5" w:rsidP="00F64BBF">
            <w:pPr>
              <w:suppressAutoHyphens w:val="0"/>
              <w:spacing w:after="0"/>
              <w:jc w:val="center"/>
              <w:rPr>
                <w:rFonts w:cs="Tahoma"/>
                <w:sz w:val="20"/>
                <w:szCs w:val="20"/>
                <w:lang w:val="el-GR" w:eastAsia="en-US"/>
              </w:rPr>
            </w:pPr>
          </w:p>
        </w:tc>
        <w:tc>
          <w:tcPr>
            <w:tcW w:w="369" w:type="pct"/>
            <w:vAlign w:val="center"/>
          </w:tcPr>
          <w:p w14:paraId="0A8A03B9" w14:textId="77777777" w:rsidR="00F906D5" w:rsidRPr="00B168F7" w:rsidRDefault="00F906D5" w:rsidP="00F64BBF">
            <w:pPr>
              <w:suppressAutoHyphens w:val="0"/>
              <w:spacing w:after="0"/>
              <w:jc w:val="center"/>
              <w:rPr>
                <w:rFonts w:cs="Tahoma"/>
                <w:sz w:val="20"/>
                <w:szCs w:val="20"/>
                <w:lang w:val="el-GR" w:eastAsia="en-US"/>
              </w:rPr>
            </w:pPr>
          </w:p>
        </w:tc>
        <w:tc>
          <w:tcPr>
            <w:tcW w:w="668" w:type="pct"/>
            <w:vAlign w:val="center"/>
          </w:tcPr>
          <w:p w14:paraId="6BBD7C1D" w14:textId="77777777" w:rsidR="00F906D5" w:rsidRPr="00B168F7" w:rsidRDefault="00F906D5" w:rsidP="00F64BBF">
            <w:pPr>
              <w:suppressAutoHyphens w:val="0"/>
              <w:spacing w:after="0"/>
              <w:jc w:val="center"/>
              <w:rPr>
                <w:rFonts w:cs="Tahoma"/>
                <w:sz w:val="20"/>
                <w:szCs w:val="20"/>
                <w:lang w:val="el-GR" w:eastAsia="en-US"/>
              </w:rPr>
            </w:pPr>
          </w:p>
        </w:tc>
      </w:tr>
      <w:tr w:rsidR="00F906D5" w:rsidRPr="00B168F7" w14:paraId="6DCFE37C" w14:textId="77777777" w:rsidTr="00954E18">
        <w:trPr>
          <w:trHeight w:val="284"/>
        </w:trPr>
        <w:tc>
          <w:tcPr>
            <w:tcW w:w="1904" w:type="pct"/>
            <w:gridSpan w:val="2"/>
            <w:tcBorders>
              <w:left w:val="nil"/>
              <w:bottom w:val="nil"/>
            </w:tcBorders>
            <w:vAlign w:val="center"/>
          </w:tcPr>
          <w:p w14:paraId="00A25D66" w14:textId="77777777" w:rsidR="00F906D5" w:rsidRPr="00B168F7" w:rsidRDefault="00F906D5" w:rsidP="00F64BBF">
            <w:pPr>
              <w:suppressAutoHyphens w:val="0"/>
              <w:spacing w:after="0"/>
              <w:jc w:val="right"/>
              <w:rPr>
                <w:rFonts w:cs="Tahoma"/>
                <w:sz w:val="20"/>
                <w:szCs w:val="20"/>
                <w:lang w:val="el-GR" w:eastAsia="en-US"/>
              </w:rPr>
            </w:pPr>
            <w:r w:rsidRPr="00B168F7">
              <w:rPr>
                <w:rFonts w:cs="Tahoma"/>
                <w:b/>
                <w:sz w:val="20"/>
                <w:szCs w:val="20"/>
                <w:lang w:val="el-GR" w:eastAsia="en-US"/>
              </w:rPr>
              <w:t>ΣΥΝΟΛΟ</w:t>
            </w:r>
          </w:p>
        </w:tc>
        <w:tc>
          <w:tcPr>
            <w:tcW w:w="877" w:type="pct"/>
            <w:shd w:val="clear" w:color="auto" w:fill="E2EFD9" w:themeFill="accent6" w:themeFillTint="33"/>
            <w:vAlign w:val="center"/>
          </w:tcPr>
          <w:p w14:paraId="6FE5C168" w14:textId="77777777" w:rsidR="00F906D5" w:rsidRPr="00B168F7" w:rsidRDefault="00F906D5" w:rsidP="00F64BBF">
            <w:pPr>
              <w:suppressAutoHyphens w:val="0"/>
              <w:spacing w:after="0"/>
              <w:jc w:val="center"/>
              <w:rPr>
                <w:rFonts w:cs="Tahoma"/>
                <w:sz w:val="20"/>
                <w:szCs w:val="20"/>
                <w:lang w:val="el-GR" w:eastAsia="en-US"/>
              </w:rPr>
            </w:pPr>
          </w:p>
        </w:tc>
        <w:tc>
          <w:tcPr>
            <w:tcW w:w="634" w:type="pct"/>
            <w:shd w:val="clear" w:color="auto" w:fill="E2EFD9" w:themeFill="accent6" w:themeFillTint="33"/>
            <w:vAlign w:val="center"/>
          </w:tcPr>
          <w:p w14:paraId="5C39AB31" w14:textId="77777777" w:rsidR="00F906D5" w:rsidRPr="00B168F7" w:rsidRDefault="00F906D5" w:rsidP="00F64BBF">
            <w:pPr>
              <w:suppressAutoHyphens w:val="0"/>
              <w:spacing w:after="0"/>
              <w:jc w:val="center"/>
              <w:rPr>
                <w:rFonts w:cs="Tahoma"/>
                <w:sz w:val="20"/>
                <w:szCs w:val="20"/>
                <w:lang w:val="el-GR" w:eastAsia="en-US"/>
              </w:rPr>
            </w:pPr>
          </w:p>
        </w:tc>
        <w:tc>
          <w:tcPr>
            <w:tcW w:w="548" w:type="pct"/>
            <w:shd w:val="clear" w:color="auto" w:fill="E2EFD9" w:themeFill="accent6" w:themeFillTint="33"/>
            <w:vAlign w:val="center"/>
          </w:tcPr>
          <w:p w14:paraId="2B695849" w14:textId="77777777" w:rsidR="00F906D5" w:rsidRPr="00B168F7" w:rsidRDefault="00F906D5" w:rsidP="00F64BBF">
            <w:pPr>
              <w:suppressAutoHyphens w:val="0"/>
              <w:spacing w:after="0"/>
              <w:jc w:val="center"/>
              <w:rPr>
                <w:rFonts w:cs="Tahoma"/>
                <w:sz w:val="20"/>
                <w:szCs w:val="20"/>
                <w:lang w:val="el-GR" w:eastAsia="en-US"/>
              </w:rPr>
            </w:pPr>
          </w:p>
        </w:tc>
        <w:tc>
          <w:tcPr>
            <w:tcW w:w="369" w:type="pct"/>
            <w:shd w:val="clear" w:color="auto" w:fill="E2EFD9" w:themeFill="accent6" w:themeFillTint="33"/>
            <w:vAlign w:val="center"/>
          </w:tcPr>
          <w:p w14:paraId="036CA810" w14:textId="77777777" w:rsidR="00F906D5" w:rsidRPr="00B168F7" w:rsidRDefault="00F906D5" w:rsidP="00F64BBF">
            <w:pPr>
              <w:suppressAutoHyphens w:val="0"/>
              <w:spacing w:after="0"/>
              <w:jc w:val="center"/>
              <w:rPr>
                <w:rFonts w:cs="Tahoma"/>
                <w:sz w:val="20"/>
                <w:szCs w:val="20"/>
                <w:lang w:val="el-GR" w:eastAsia="en-US"/>
              </w:rPr>
            </w:pPr>
          </w:p>
        </w:tc>
        <w:tc>
          <w:tcPr>
            <w:tcW w:w="668" w:type="pct"/>
            <w:shd w:val="clear" w:color="auto" w:fill="E2EFD9" w:themeFill="accent6" w:themeFillTint="33"/>
            <w:vAlign w:val="center"/>
          </w:tcPr>
          <w:p w14:paraId="7A78227C" w14:textId="77777777" w:rsidR="00F906D5" w:rsidRPr="00B168F7" w:rsidRDefault="00F906D5" w:rsidP="00F64BBF">
            <w:pPr>
              <w:suppressAutoHyphens w:val="0"/>
              <w:spacing w:after="0"/>
              <w:jc w:val="center"/>
              <w:rPr>
                <w:rFonts w:cs="Tahoma"/>
                <w:sz w:val="20"/>
                <w:szCs w:val="20"/>
                <w:lang w:val="el-GR" w:eastAsia="en-US"/>
              </w:rPr>
            </w:pPr>
          </w:p>
        </w:tc>
      </w:tr>
    </w:tbl>
    <w:p w14:paraId="5B56F060" w14:textId="77777777" w:rsidR="00F906D5" w:rsidRPr="00B168F7" w:rsidRDefault="00F906D5" w:rsidP="00F906D5">
      <w:pPr>
        <w:rPr>
          <w:rFonts w:cs="Tahoma"/>
          <w:szCs w:val="22"/>
          <w:lang w:val="el-GR"/>
        </w:rPr>
      </w:pPr>
    </w:p>
    <w:p w14:paraId="3150751B" w14:textId="77777777" w:rsidR="00F906D5" w:rsidRPr="00B168F7" w:rsidRDefault="00F906D5" w:rsidP="00F906D5">
      <w:pPr>
        <w:rPr>
          <w:rFonts w:cs="Tahoma"/>
          <w:i/>
          <w:szCs w:val="22"/>
          <w:lang w:val="el-GR"/>
        </w:rPr>
      </w:pPr>
    </w:p>
    <w:p w14:paraId="76A96BAA" w14:textId="77777777" w:rsidR="00F906D5" w:rsidRPr="00B168F7" w:rsidRDefault="00F906D5" w:rsidP="00F906D5">
      <w:pPr>
        <w:rPr>
          <w:rFonts w:cs="Tahoma"/>
          <w:i/>
          <w:szCs w:val="22"/>
          <w:lang w:val="el-GR"/>
        </w:rPr>
      </w:pPr>
      <w:r w:rsidRPr="00B168F7">
        <w:rPr>
          <w:rFonts w:cs="Tahoma"/>
          <w:i/>
          <w:szCs w:val="22"/>
          <w:lang w:val="el-GR"/>
        </w:rPr>
        <w:t xml:space="preserve">(Σημ.: Οι προσφέροντες υποχρεούνται, με ποινή αποκλεισμού, να εξειδικεύουν στο παρόν κεφάλαιο τα στοιχεία της οικονομικής τους προσφοράς. </w:t>
      </w:r>
      <w:proofErr w:type="spellStart"/>
      <w:r w:rsidRPr="00B168F7">
        <w:rPr>
          <w:rFonts w:cs="Tahoma"/>
          <w:i/>
          <w:szCs w:val="22"/>
          <w:lang w:val="el-GR"/>
        </w:rPr>
        <w:t>Κατ</w:t>
      </w:r>
      <w:proofErr w:type="spellEnd"/>
      <w:r w:rsidRPr="00B168F7">
        <w:rPr>
          <w:rFonts w:cs="Tahoma"/>
          <w:i/>
          <w:szCs w:val="22"/>
          <w:lang w:val="el-GR"/>
        </w:rPr>
        <w:t xml:space="preserve">΄ ελάχιστο συμπληρώνεται ο ως άνω πίνακας και </w:t>
      </w:r>
      <w:r w:rsidRPr="00B168F7">
        <w:rPr>
          <w:rFonts w:cs="Tahoma"/>
          <w:i/>
          <w:szCs w:val="22"/>
          <w:lang w:val="el-GR"/>
        </w:rPr>
        <w:lastRenderedPageBreak/>
        <w:t>ο προσφέρων δύναται να επεξηγήσει οτιδήποτε επιπλέον κρίνει αναγκαίο προς τεκμηρίωση της προσφοράς του)</w:t>
      </w:r>
    </w:p>
    <w:p w14:paraId="5C94574F" w14:textId="77777777" w:rsidR="00F906D5" w:rsidRPr="00B168F7" w:rsidRDefault="00F906D5" w:rsidP="00F906D5">
      <w:pPr>
        <w:rPr>
          <w:rFonts w:cs="Tahoma"/>
          <w:i/>
          <w:sz w:val="16"/>
          <w:szCs w:val="16"/>
          <w:lang w:val="el-GR"/>
        </w:rPr>
      </w:pPr>
      <w:r w:rsidRPr="00B168F7">
        <w:rPr>
          <w:rFonts w:cs="Tahoma"/>
          <w:i/>
          <w:szCs w:val="22"/>
          <w:lang w:val="el-GR"/>
        </w:rPr>
        <w:t xml:space="preserve">* </w:t>
      </w:r>
      <w:r w:rsidRPr="00B168F7">
        <w:rPr>
          <w:rFonts w:cs="Tahoma"/>
          <w:i/>
          <w:sz w:val="16"/>
          <w:szCs w:val="16"/>
          <w:lang w:val="el-GR"/>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p w14:paraId="41E669F6" w14:textId="77777777" w:rsidR="00F906D5" w:rsidRPr="00F906D5" w:rsidRDefault="00F906D5" w:rsidP="00F906D5">
      <w:pPr>
        <w:rPr>
          <w:rFonts w:cs="Tahoma"/>
          <w:i/>
          <w:sz w:val="16"/>
          <w:szCs w:val="16"/>
          <w:highlight w:val="yellow"/>
          <w:lang w:val="el-GR"/>
        </w:rPr>
      </w:pPr>
    </w:p>
    <w:p w14:paraId="3F7BCA4C" w14:textId="77777777" w:rsidR="00F906D5" w:rsidRPr="00F906D5" w:rsidRDefault="00F906D5" w:rsidP="00F906D5">
      <w:pPr>
        <w:rPr>
          <w:rFonts w:cs="Tahoma"/>
          <w:i/>
          <w:sz w:val="16"/>
          <w:szCs w:val="16"/>
          <w:highlight w:val="yellow"/>
          <w:lang w:val="el-GR"/>
        </w:rPr>
      </w:pPr>
    </w:p>
    <w:p w14:paraId="4D321F11" w14:textId="77777777" w:rsidR="00F906D5" w:rsidRPr="00B168F7" w:rsidRDefault="00F906D5" w:rsidP="00F906D5">
      <w:pPr>
        <w:tabs>
          <w:tab w:val="num" w:pos="1931"/>
        </w:tabs>
        <w:jc w:val="center"/>
        <w:rPr>
          <w:rFonts w:cs="Tahoma"/>
          <w:b/>
          <w:lang w:val="el-GR" w:eastAsia="en-US"/>
        </w:rPr>
      </w:pPr>
      <w:bookmarkStart w:id="341" w:name="_Toc21594283"/>
      <w:r w:rsidRPr="00B168F7">
        <w:rPr>
          <w:rFonts w:cs="Tahoma"/>
          <w:b/>
          <w:lang w:val="el-GR" w:eastAsia="en-US"/>
        </w:rPr>
        <w:t>Συγκεντρωτικός πίνακας Οικονομικής Προσφοράς</w:t>
      </w:r>
      <w:bookmarkEnd w:id="341"/>
    </w:p>
    <w:p w14:paraId="16DEA6EB" w14:textId="77777777" w:rsidR="00F906D5" w:rsidRPr="00B168F7" w:rsidRDefault="00F906D5" w:rsidP="00F906D5">
      <w:pPr>
        <w:tabs>
          <w:tab w:val="num" w:pos="1931"/>
        </w:tabs>
        <w:jc w:val="center"/>
        <w:rPr>
          <w:rFonts w:cs="Tahoma"/>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4025"/>
        <w:gridCol w:w="1471"/>
        <w:gridCol w:w="1488"/>
        <w:gridCol w:w="1859"/>
      </w:tblGrid>
      <w:tr w:rsidR="00F906D5" w:rsidRPr="00B168F7" w14:paraId="67463467" w14:textId="77777777" w:rsidTr="00F64BBF">
        <w:trPr>
          <w:cantSplit/>
          <w:trHeight w:val="290"/>
        </w:trPr>
        <w:tc>
          <w:tcPr>
            <w:tcW w:w="329" w:type="pct"/>
            <w:vMerge w:val="restart"/>
            <w:shd w:val="clear" w:color="auto" w:fill="E2EFD9" w:themeFill="accent6" w:themeFillTint="33"/>
            <w:vAlign w:val="center"/>
          </w:tcPr>
          <w:p w14:paraId="76B653BE"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Α/Α</w:t>
            </w:r>
          </w:p>
        </w:tc>
        <w:tc>
          <w:tcPr>
            <w:tcW w:w="2126" w:type="pct"/>
            <w:vMerge w:val="restart"/>
            <w:shd w:val="clear" w:color="auto" w:fill="E2EFD9" w:themeFill="accent6" w:themeFillTint="33"/>
            <w:vAlign w:val="center"/>
          </w:tcPr>
          <w:p w14:paraId="4BB7A013"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ΠΕΡΙΓΡΑΦΗ</w:t>
            </w:r>
          </w:p>
        </w:tc>
        <w:tc>
          <w:tcPr>
            <w:tcW w:w="777" w:type="pct"/>
            <w:vMerge w:val="restart"/>
            <w:shd w:val="clear" w:color="auto" w:fill="E2EFD9" w:themeFill="accent6" w:themeFillTint="33"/>
            <w:vAlign w:val="center"/>
          </w:tcPr>
          <w:p w14:paraId="5E84E313"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ΑΞΙΑ ΧΩΡΙΣ ΦΠΑ (€)</w:t>
            </w:r>
          </w:p>
        </w:tc>
        <w:tc>
          <w:tcPr>
            <w:tcW w:w="786" w:type="pct"/>
            <w:vMerge w:val="restart"/>
            <w:shd w:val="clear" w:color="auto" w:fill="E2EFD9" w:themeFill="accent6" w:themeFillTint="33"/>
            <w:vAlign w:val="center"/>
          </w:tcPr>
          <w:p w14:paraId="2B083881"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ΦΠΑ (€)</w:t>
            </w:r>
          </w:p>
        </w:tc>
        <w:tc>
          <w:tcPr>
            <w:tcW w:w="982" w:type="pct"/>
            <w:vMerge w:val="restart"/>
            <w:shd w:val="clear" w:color="auto" w:fill="E2EFD9" w:themeFill="accent6" w:themeFillTint="33"/>
            <w:vAlign w:val="center"/>
          </w:tcPr>
          <w:p w14:paraId="756C7637"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 xml:space="preserve">ΣΥΝΟΛΙΚΗ ΑΞΙΑ </w:t>
            </w:r>
          </w:p>
          <w:p w14:paraId="5D001583" w14:textId="77777777" w:rsidR="00F906D5" w:rsidRPr="00B168F7" w:rsidRDefault="00F906D5" w:rsidP="00F64BBF">
            <w:pPr>
              <w:suppressAutoHyphens w:val="0"/>
              <w:spacing w:after="0"/>
              <w:jc w:val="center"/>
              <w:rPr>
                <w:rFonts w:cs="Tahoma"/>
                <w:sz w:val="20"/>
                <w:szCs w:val="20"/>
                <w:lang w:val="el-GR" w:eastAsia="en-US"/>
              </w:rPr>
            </w:pPr>
            <w:r w:rsidRPr="00B168F7">
              <w:rPr>
                <w:rFonts w:cs="Tahoma"/>
                <w:sz w:val="20"/>
                <w:szCs w:val="20"/>
                <w:lang w:val="el-GR" w:eastAsia="en-US"/>
              </w:rPr>
              <w:t>ΜΕ ΦΠΑ (€)</w:t>
            </w:r>
          </w:p>
        </w:tc>
      </w:tr>
      <w:tr w:rsidR="00F906D5" w:rsidRPr="00B168F7" w14:paraId="7FDB6069" w14:textId="77777777" w:rsidTr="00F64BBF">
        <w:trPr>
          <w:cantSplit/>
          <w:trHeight w:val="290"/>
        </w:trPr>
        <w:tc>
          <w:tcPr>
            <w:tcW w:w="329" w:type="pct"/>
            <w:vMerge/>
            <w:shd w:val="clear" w:color="auto" w:fill="E2EFD9" w:themeFill="accent6" w:themeFillTint="33"/>
            <w:vAlign w:val="center"/>
          </w:tcPr>
          <w:p w14:paraId="0B555041" w14:textId="77777777" w:rsidR="00F906D5" w:rsidRPr="00B168F7" w:rsidRDefault="00F906D5" w:rsidP="00F64BBF">
            <w:pPr>
              <w:suppressAutoHyphens w:val="0"/>
              <w:spacing w:after="0"/>
              <w:jc w:val="center"/>
              <w:rPr>
                <w:rFonts w:cs="Tahoma"/>
                <w:sz w:val="20"/>
                <w:szCs w:val="20"/>
                <w:lang w:val="el-GR" w:eastAsia="en-US"/>
              </w:rPr>
            </w:pPr>
          </w:p>
        </w:tc>
        <w:tc>
          <w:tcPr>
            <w:tcW w:w="2126" w:type="pct"/>
            <w:vMerge/>
            <w:shd w:val="clear" w:color="auto" w:fill="E2EFD9" w:themeFill="accent6" w:themeFillTint="33"/>
            <w:vAlign w:val="center"/>
          </w:tcPr>
          <w:p w14:paraId="62F47240" w14:textId="77777777" w:rsidR="00F906D5" w:rsidRPr="00B168F7" w:rsidRDefault="00F906D5" w:rsidP="00F64BBF">
            <w:pPr>
              <w:suppressAutoHyphens w:val="0"/>
              <w:spacing w:after="0"/>
              <w:jc w:val="center"/>
              <w:rPr>
                <w:rFonts w:cs="Tahoma"/>
                <w:sz w:val="20"/>
                <w:szCs w:val="20"/>
                <w:lang w:val="el-GR" w:eastAsia="en-US"/>
              </w:rPr>
            </w:pPr>
          </w:p>
        </w:tc>
        <w:tc>
          <w:tcPr>
            <w:tcW w:w="777" w:type="pct"/>
            <w:vMerge/>
            <w:shd w:val="clear" w:color="auto" w:fill="E2EFD9" w:themeFill="accent6" w:themeFillTint="33"/>
            <w:vAlign w:val="center"/>
          </w:tcPr>
          <w:p w14:paraId="56CFFAA2" w14:textId="77777777" w:rsidR="00F906D5" w:rsidRPr="00B168F7" w:rsidRDefault="00F906D5" w:rsidP="00F64BBF">
            <w:pPr>
              <w:suppressAutoHyphens w:val="0"/>
              <w:spacing w:after="0"/>
              <w:jc w:val="center"/>
              <w:rPr>
                <w:rFonts w:cs="Tahoma"/>
                <w:sz w:val="20"/>
                <w:szCs w:val="20"/>
                <w:lang w:val="el-GR" w:eastAsia="en-US"/>
              </w:rPr>
            </w:pPr>
          </w:p>
        </w:tc>
        <w:tc>
          <w:tcPr>
            <w:tcW w:w="786" w:type="pct"/>
            <w:vMerge/>
            <w:shd w:val="clear" w:color="auto" w:fill="E2EFD9" w:themeFill="accent6" w:themeFillTint="33"/>
            <w:vAlign w:val="center"/>
          </w:tcPr>
          <w:p w14:paraId="03CEFC96" w14:textId="77777777" w:rsidR="00F906D5" w:rsidRPr="00B168F7" w:rsidRDefault="00F906D5" w:rsidP="00F64BBF">
            <w:pPr>
              <w:suppressAutoHyphens w:val="0"/>
              <w:spacing w:after="0"/>
              <w:jc w:val="center"/>
              <w:rPr>
                <w:rFonts w:cs="Tahoma"/>
                <w:sz w:val="20"/>
                <w:szCs w:val="20"/>
                <w:lang w:val="el-GR" w:eastAsia="en-US"/>
              </w:rPr>
            </w:pPr>
          </w:p>
        </w:tc>
        <w:tc>
          <w:tcPr>
            <w:tcW w:w="982" w:type="pct"/>
            <w:vMerge/>
            <w:shd w:val="clear" w:color="auto" w:fill="E2EFD9" w:themeFill="accent6" w:themeFillTint="33"/>
            <w:vAlign w:val="center"/>
          </w:tcPr>
          <w:p w14:paraId="36BCB0E7" w14:textId="77777777" w:rsidR="00F906D5" w:rsidRPr="00B168F7" w:rsidRDefault="00F906D5" w:rsidP="00F64BBF">
            <w:pPr>
              <w:suppressAutoHyphens w:val="0"/>
              <w:spacing w:after="0"/>
              <w:jc w:val="center"/>
              <w:rPr>
                <w:rFonts w:cs="Tahoma"/>
                <w:sz w:val="20"/>
                <w:szCs w:val="20"/>
                <w:lang w:val="el-GR" w:eastAsia="en-US"/>
              </w:rPr>
            </w:pPr>
          </w:p>
        </w:tc>
      </w:tr>
      <w:tr w:rsidR="00F906D5" w:rsidRPr="00EC37EE" w14:paraId="42F45BEE" w14:textId="77777777" w:rsidTr="00F64BBF">
        <w:trPr>
          <w:trHeight w:val="460"/>
        </w:trPr>
        <w:tc>
          <w:tcPr>
            <w:tcW w:w="329" w:type="pct"/>
            <w:vAlign w:val="center"/>
          </w:tcPr>
          <w:p w14:paraId="1E0E9BD3"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1</w:t>
            </w:r>
          </w:p>
        </w:tc>
        <w:tc>
          <w:tcPr>
            <w:tcW w:w="2126" w:type="pct"/>
            <w:vAlign w:val="center"/>
          </w:tcPr>
          <w:p w14:paraId="317CB4E9"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Υπηρεσίες</w:t>
            </w:r>
          </w:p>
          <w:p w14:paraId="18351E85" w14:textId="77777777" w:rsidR="00F906D5" w:rsidRPr="00B168F7" w:rsidRDefault="00F906D5" w:rsidP="00F64BBF">
            <w:pPr>
              <w:suppressAutoHyphens w:val="0"/>
              <w:spacing w:after="0"/>
              <w:jc w:val="left"/>
              <w:rPr>
                <w:rFonts w:cs="Tahoma"/>
                <w:sz w:val="20"/>
                <w:szCs w:val="20"/>
                <w:lang w:val="el-GR" w:eastAsia="en-US"/>
              </w:rPr>
            </w:pPr>
            <w:r w:rsidRPr="00B168F7">
              <w:rPr>
                <w:rFonts w:cs="Tahoma"/>
                <w:sz w:val="20"/>
                <w:szCs w:val="20"/>
                <w:lang w:val="el-GR" w:eastAsia="en-US"/>
              </w:rPr>
              <w:t>{Συνολικό ύψος του προϋπολογισμένου ποσού που αφορά τις πάσης φύσεως νόμιμες αποδοχές πλέον εργοδοτικών εισφορών των εργαζομένων}</w:t>
            </w:r>
          </w:p>
        </w:tc>
        <w:tc>
          <w:tcPr>
            <w:tcW w:w="777" w:type="pct"/>
            <w:vAlign w:val="center"/>
          </w:tcPr>
          <w:p w14:paraId="48E09FEB" w14:textId="77777777" w:rsidR="00F906D5" w:rsidRPr="00B168F7" w:rsidRDefault="00F906D5" w:rsidP="00F64BBF">
            <w:pPr>
              <w:suppressAutoHyphens w:val="0"/>
              <w:spacing w:after="0"/>
              <w:jc w:val="left"/>
              <w:rPr>
                <w:rFonts w:cs="Tahoma"/>
                <w:sz w:val="20"/>
                <w:szCs w:val="20"/>
                <w:lang w:val="el-GR" w:eastAsia="en-US"/>
              </w:rPr>
            </w:pPr>
          </w:p>
        </w:tc>
        <w:tc>
          <w:tcPr>
            <w:tcW w:w="786" w:type="pct"/>
            <w:vAlign w:val="center"/>
          </w:tcPr>
          <w:p w14:paraId="6C63DEC6" w14:textId="77777777" w:rsidR="00F906D5" w:rsidRPr="00B168F7" w:rsidRDefault="00F906D5" w:rsidP="00F64BBF">
            <w:pPr>
              <w:suppressAutoHyphens w:val="0"/>
              <w:spacing w:after="0"/>
              <w:jc w:val="left"/>
              <w:rPr>
                <w:rFonts w:cs="Tahoma"/>
                <w:sz w:val="20"/>
                <w:szCs w:val="20"/>
                <w:lang w:val="el-GR" w:eastAsia="en-US"/>
              </w:rPr>
            </w:pPr>
          </w:p>
        </w:tc>
        <w:tc>
          <w:tcPr>
            <w:tcW w:w="982" w:type="pct"/>
            <w:vAlign w:val="center"/>
          </w:tcPr>
          <w:p w14:paraId="4E663B0E" w14:textId="77777777" w:rsidR="00F906D5" w:rsidRPr="00B168F7" w:rsidRDefault="00F906D5" w:rsidP="00F64BBF">
            <w:pPr>
              <w:suppressAutoHyphens w:val="0"/>
              <w:spacing w:after="0"/>
              <w:jc w:val="left"/>
              <w:rPr>
                <w:rFonts w:cs="Tahoma"/>
                <w:sz w:val="20"/>
                <w:szCs w:val="20"/>
                <w:lang w:val="el-GR" w:eastAsia="en-US"/>
              </w:rPr>
            </w:pPr>
          </w:p>
        </w:tc>
      </w:tr>
      <w:tr w:rsidR="00F906D5" w:rsidRPr="00EC37EE" w14:paraId="38D40ED1" w14:textId="77777777" w:rsidTr="00F64BBF">
        <w:trPr>
          <w:trHeight w:val="460"/>
        </w:trPr>
        <w:tc>
          <w:tcPr>
            <w:tcW w:w="329" w:type="pct"/>
            <w:vAlign w:val="center"/>
          </w:tcPr>
          <w:p w14:paraId="33779D1E"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2</w:t>
            </w:r>
          </w:p>
        </w:tc>
        <w:tc>
          <w:tcPr>
            <w:tcW w:w="2126" w:type="pct"/>
            <w:vAlign w:val="center"/>
          </w:tcPr>
          <w:p w14:paraId="0ED351B5" w14:textId="77777777" w:rsidR="00F906D5" w:rsidRPr="00B168F7" w:rsidRDefault="00F906D5" w:rsidP="00F64BBF">
            <w:pPr>
              <w:suppressAutoHyphens w:val="0"/>
              <w:spacing w:after="0"/>
              <w:jc w:val="left"/>
              <w:rPr>
                <w:rFonts w:cs="Tahoma"/>
                <w:b/>
                <w:bCs/>
                <w:sz w:val="20"/>
                <w:szCs w:val="20"/>
                <w:lang w:val="el-GR" w:eastAsia="en-US"/>
              </w:rPr>
            </w:pPr>
            <w:r w:rsidRPr="00B168F7">
              <w:rPr>
                <w:rFonts w:cs="Tahoma"/>
                <w:b/>
                <w:bCs/>
                <w:sz w:val="20"/>
                <w:szCs w:val="20"/>
                <w:lang w:val="el-GR" w:eastAsia="en-US"/>
              </w:rPr>
              <w:t>Άλλες Δαπάνες</w:t>
            </w:r>
          </w:p>
          <w:p w14:paraId="5BF23D02" w14:textId="7E57D3D8" w:rsidR="00F906D5" w:rsidRPr="00B168F7" w:rsidRDefault="00F906D5" w:rsidP="00F64BBF">
            <w:pPr>
              <w:suppressAutoHyphens w:val="0"/>
              <w:spacing w:after="0"/>
              <w:jc w:val="left"/>
              <w:rPr>
                <w:rFonts w:cs="Tahoma"/>
                <w:b/>
                <w:bCs/>
                <w:sz w:val="20"/>
                <w:szCs w:val="20"/>
                <w:lang w:val="el-GR" w:eastAsia="en-US"/>
              </w:rPr>
            </w:pPr>
            <w:r w:rsidRPr="00B168F7">
              <w:rPr>
                <w:rFonts w:cs="Tahoma"/>
                <w:sz w:val="20"/>
                <w:szCs w:val="20"/>
                <w:lang w:val="el-GR" w:eastAsia="en-US"/>
              </w:rPr>
              <w:t>{Διοικητικό κόστος παροχής των  υπηρεσιών –  Εργολαβικό κέρδος}</w:t>
            </w:r>
            <w:r w:rsidRPr="00B168F7">
              <w:rPr>
                <w:rFonts w:cs="Tahoma"/>
                <w:b/>
                <w:bCs/>
                <w:sz w:val="20"/>
                <w:szCs w:val="20"/>
                <w:lang w:val="el-GR" w:eastAsia="en-US"/>
              </w:rPr>
              <w:t xml:space="preserve"> </w:t>
            </w:r>
          </w:p>
        </w:tc>
        <w:tc>
          <w:tcPr>
            <w:tcW w:w="777" w:type="pct"/>
            <w:vAlign w:val="center"/>
          </w:tcPr>
          <w:p w14:paraId="771B4EAA" w14:textId="77777777" w:rsidR="00F906D5" w:rsidRPr="00B168F7" w:rsidRDefault="00F906D5" w:rsidP="00F64BBF">
            <w:pPr>
              <w:suppressAutoHyphens w:val="0"/>
              <w:spacing w:after="0"/>
              <w:jc w:val="left"/>
              <w:rPr>
                <w:rFonts w:cs="Tahoma"/>
                <w:sz w:val="20"/>
                <w:szCs w:val="20"/>
                <w:lang w:val="el-GR" w:eastAsia="en-US"/>
              </w:rPr>
            </w:pPr>
          </w:p>
        </w:tc>
        <w:tc>
          <w:tcPr>
            <w:tcW w:w="786" w:type="pct"/>
            <w:vAlign w:val="center"/>
          </w:tcPr>
          <w:p w14:paraId="6DA5C0E6" w14:textId="77777777" w:rsidR="00F906D5" w:rsidRPr="00B168F7" w:rsidRDefault="00F906D5" w:rsidP="00F64BBF">
            <w:pPr>
              <w:suppressAutoHyphens w:val="0"/>
              <w:spacing w:after="0"/>
              <w:jc w:val="left"/>
              <w:rPr>
                <w:rFonts w:cs="Tahoma"/>
                <w:sz w:val="20"/>
                <w:szCs w:val="20"/>
                <w:lang w:val="el-GR" w:eastAsia="en-US"/>
              </w:rPr>
            </w:pPr>
          </w:p>
        </w:tc>
        <w:tc>
          <w:tcPr>
            <w:tcW w:w="982" w:type="pct"/>
            <w:vAlign w:val="center"/>
          </w:tcPr>
          <w:p w14:paraId="0AE61C30" w14:textId="77777777" w:rsidR="00F906D5" w:rsidRPr="00B168F7" w:rsidRDefault="00F906D5" w:rsidP="00F64BBF">
            <w:pPr>
              <w:suppressAutoHyphens w:val="0"/>
              <w:spacing w:after="0"/>
              <w:jc w:val="left"/>
              <w:rPr>
                <w:rFonts w:cs="Tahoma"/>
                <w:sz w:val="20"/>
                <w:szCs w:val="20"/>
                <w:lang w:val="el-GR" w:eastAsia="en-US"/>
              </w:rPr>
            </w:pPr>
          </w:p>
        </w:tc>
      </w:tr>
      <w:tr w:rsidR="00F906D5" w:rsidRPr="00B168F7" w14:paraId="5193CAC6" w14:textId="77777777" w:rsidTr="00F64BBF">
        <w:trPr>
          <w:trHeight w:val="460"/>
        </w:trPr>
        <w:tc>
          <w:tcPr>
            <w:tcW w:w="329" w:type="pct"/>
            <w:vAlign w:val="center"/>
          </w:tcPr>
          <w:p w14:paraId="3A49364D" w14:textId="77777777" w:rsidR="00F906D5" w:rsidRPr="00B168F7" w:rsidRDefault="00F906D5" w:rsidP="00F64BBF">
            <w:pPr>
              <w:suppressAutoHyphens w:val="0"/>
              <w:spacing w:after="0"/>
              <w:jc w:val="left"/>
              <w:rPr>
                <w:rFonts w:cs="Tahoma"/>
                <w:b/>
                <w:sz w:val="20"/>
                <w:szCs w:val="20"/>
                <w:lang w:val="el-GR" w:eastAsia="en-US"/>
              </w:rPr>
            </w:pPr>
            <w:r w:rsidRPr="00B168F7">
              <w:rPr>
                <w:rFonts w:cs="Tahoma"/>
                <w:b/>
                <w:sz w:val="20"/>
                <w:szCs w:val="20"/>
                <w:lang w:val="el-GR" w:eastAsia="en-US"/>
              </w:rPr>
              <w:t>3</w:t>
            </w:r>
          </w:p>
        </w:tc>
        <w:tc>
          <w:tcPr>
            <w:tcW w:w="2126" w:type="pct"/>
            <w:vAlign w:val="center"/>
          </w:tcPr>
          <w:p w14:paraId="25B501AA" w14:textId="77777777" w:rsidR="00F906D5" w:rsidRPr="00B168F7" w:rsidRDefault="00F906D5" w:rsidP="00F64BBF">
            <w:pPr>
              <w:suppressAutoHyphens w:val="0"/>
              <w:spacing w:after="0"/>
              <w:jc w:val="left"/>
              <w:rPr>
                <w:rFonts w:cs="Tahoma"/>
                <w:b/>
                <w:bCs/>
                <w:sz w:val="20"/>
                <w:szCs w:val="20"/>
                <w:lang w:val="el-GR" w:eastAsia="en-US"/>
              </w:rPr>
            </w:pPr>
            <w:r w:rsidRPr="00B168F7">
              <w:rPr>
                <w:rFonts w:cs="Tahoma"/>
                <w:b/>
                <w:bCs/>
                <w:sz w:val="20"/>
                <w:szCs w:val="20"/>
                <w:lang w:val="el-GR" w:eastAsia="en-US"/>
              </w:rPr>
              <w:t>Κρατήσεις</w:t>
            </w:r>
          </w:p>
        </w:tc>
        <w:tc>
          <w:tcPr>
            <w:tcW w:w="777" w:type="pct"/>
            <w:vAlign w:val="center"/>
          </w:tcPr>
          <w:p w14:paraId="2C0D9A7F" w14:textId="77777777" w:rsidR="00F906D5" w:rsidRPr="00B168F7" w:rsidRDefault="00F906D5" w:rsidP="00F64BBF">
            <w:pPr>
              <w:suppressAutoHyphens w:val="0"/>
              <w:spacing w:after="0"/>
              <w:jc w:val="left"/>
              <w:rPr>
                <w:rFonts w:cs="Tahoma"/>
                <w:sz w:val="20"/>
                <w:szCs w:val="20"/>
                <w:lang w:val="el-GR" w:eastAsia="en-US"/>
              </w:rPr>
            </w:pPr>
          </w:p>
        </w:tc>
        <w:tc>
          <w:tcPr>
            <w:tcW w:w="786" w:type="pct"/>
            <w:vAlign w:val="center"/>
          </w:tcPr>
          <w:p w14:paraId="20ECB568" w14:textId="77777777" w:rsidR="00F906D5" w:rsidRPr="00B168F7" w:rsidRDefault="00F906D5" w:rsidP="00F64BBF">
            <w:pPr>
              <w:suppressAutoHyphens w:val="0"/>
              <w:spacing w:after="0"/>
              <w:jc w:val="left"/>
              <w:rPr>
                <w:rFonts w:cs="Tahoma"/>
                <w:sz w:val="20"/>
                <w:szCs w:val="20"/>
                <w:lang w:val="el-GR" w:eastAsia="en-US"/>
              </w:rPr>
            </w:pPr>
          </w:p>
        </w:tc>
        <w:tc>
          <w:tcPr>
            <w:tcW w:w="982" w:type="pct"/>
            <w:vAlign w:val="center"/>
          </w:tcPr>
          <w:p w14:paraId="33F82442" w14:textId="77777777" w:rsidR="00F906D5" w:rsidRPr="00B168F7" w:rsidRDefault="00F906D5" w:rsidP="00F64BBF">
            <w:pPr>
              <w:suppressAutoHyphens w:val="0"/>
              <w:spacing w:after="0"/>
              <w:jc w:val="left"/>
              <w:rPr>
                <w:rFonts w:cs="Tahoma"/>
                <w:sz w:val="20"/>
                <w:szCs w:val="20"/>
                <w:lang w:val="el-GR" w:eastAsia="en-US"/>
              </w:rPr>
            </w:pPr>
          </w:p>
        </w:tc>
      </w:tr>
      <w:tr w:rsidR="00F906D5" w:rsidRPr="00F906D5" w14:paraId="19B5A716" w14:textId="77777777" w:rsidTr="00F64BBF">
        <w:trPr>
          <w:trHeight w:val="460"/>
        </w:trPr>
        <w:tc>
          <w:tcPr>
            <w:tcW w:w="329" w:type="pct"/>
            <w:shd w:val="clear" w:color="auto" w:fill="E2EFD9" w:themeFill="accent6" w:themeFillTint="33"/>
            <w:vAlign w:val="center"/>
          </w:tcPr>
          <w:p w14:paraId="2DD6DCC1" w14:textId="77777777" w:rsidR="00F906D5" w:rsidRPr="00B168F7" w:rsidRDefault="00F906D5" w:rsidP="00F64BBF">
            <w:pPr>
              <w:suppressAutoHyphens w:val="0"/>
              <w:spacing w:after="0"/>
              <w:jc w:val="left"/>
              <w:rPr>
                <w:rFonts w:cs="Tahoma"/>
                <w:sz w:val="20"/>
                <w:szCs w:val="20"/>
                <w:lang w:val="el-GR" w:eastAsia="en-US"/>
              </w:rPr>
            </w:pPr>
          </w:p>
        </w:tc>
        <w:tc>
          <w:tcPr>
            <w:tcW w:w="2126" w:type="pct"/>
            <w:shd w:val="clear" w:color="auto" w:fill="E2EFD9" w:themeFill="accent6" w:themeFillTint="33"/>
            <w:vAlign w:val="center"/>
          </w:tcPr>
          <w:p w14:paraId="26DFB540" w14:textId="77777777" w:rsidR="00F906D5" w:rsidRPr="00B168F7" w:rsidRDefault="00F906D5" w:rsidP="00F64BBF">
            <w:pPr>
              <w:suppressAutoHyphens w:val="0"/>
              <w:jc w:val="right"/>
              <w:rPr>
                <w:rFonts w:cs="Tahoma"/>
                <w:b/>
                <w:sz w:val="20"/>
                <w:szCs w:val="20"/>
                <w:lang w:val="el-GR" w:eastAsia="en-US"/>
              </w:rPr>
            </w:pPr>
            <w:r w:rsidRPr="00B168F7">
              <w:rPr>
                <w:rFonts w:cs="Tahoma"/>
                <w:b/>
                <w:sz w:val="20"/>
                <w:szCs w:val="20"/>
                <w:lang w:val="el-GR" w:eastAsia="en-US"/>
              </w:rPr>
              <w:t>ΓΕΝΙΚΟ ΣΥΝΟΛΟ</w:t>
            </w:r>
          </w:p>
        </w:tc>
        <w:tc>
          <w:tcPr>
            <w:tcW w:w="777" w:type="pct"/>
            <w:shd w:val="clear" w:color="auto" w:fill="E2EFD9" w:themeFill="accent6" w:themeFillTint="33"/>
            <w:vAlign w:val="center"/>
          </w:tcPr>
          <w:p w14:paraId="6F39299F" w14:textId="77777777" w:rsidR="00F906D5" w:rsidRPr="00B168F7" w:rsidRDefault="00F906D5" w:rsidP="00F64BBF">
            <w:pPr>
              <w:suppressAutoHyphens w:val="0"/>
              <w:spacing w:after="0"/>
              <w:jc w:val="left"/>
              <w:rPr>
                <w:rFonts w:cs="Tahoma"/>
                <w:sz w:val="20"/>
                <w:szCs w:val="20"/>
                <w:lang w:val="el-GR" w:eastAsia="en-US"/>
              </w:rPr>
            </w:pPr>
          </w:p>
        </w:tc>
        <w:tc>
          <w:tcPr>
            <w:tcW w:w="786" w:type="pct"/>
            <w:shd w:val="clear" w:color="auto" w:fill="E2EFD9" w:themeFill="accent6" w:themeFillTint="33"/>
            <w:vAlign w:val="center"/>
          </w:tcPr>
          <w:p w14:paraId="7EFE9CA3" w14:textId="77777777" w:rsidR="00F906D5" w:rsidRPr="00B168F7" w:rsidRDefault="00F906D5" w:rsidP="00F64BBF">
            <w:pPr>
              <w:suppressAutoHyphens w:val="0"/>
              <w:spacing w:after="0"/>
              <w:jc w:val="left"/>
              <w:rPr>
                <w:rFonts w:cs="Tahoma"/>
                <w:sz w:val="20"/>
                <w:szCs w:val="20"/>
                <w:lang w:val="el-GR" w:eastAsia="en-US"/>
              </w:rPr>
            </w:pPr>
          </w:p>
        </w:tc>
        <w:tc>
          <w:tcPr>
            <w:tcW w:w="982" w:type="pct"/>
            <w:shd w:val="clear" w:color="auto" w:fill="E2EFD9" w:themeFill="accent6" w:themeFillTint="33"/>
            <w:vAlign w:val="center"/>
          </w:tcPr>
          <w:p w14:paraId="08CC1E5E" w14:textId="77777777" w:rsidR="00F906D5" w:rsidRPr="00B168F7" w:rsidRDefault="00F906D5" w:rsidP="00F64BBF">
            <w:pPr>
              <w:suppressAutoHyphens w:val="0"/>
              <w:spacing w:after="0"/>
              <w:jc w:val="left"/>
              <w:rPr>
                <w:rFonts w:cs="Tahoma"/>
                <w:sz w:val="20"/>
                <w:szCs w:val="20"/>
                <w:lang w:val="el-GR" w:eastAsia="en-US"/>
              </w:rPr>
            </w:pPr>
          </w:p>
        </w:tc>
      </w:tr>
    </w:tbl>
    <w:p w14:paraId="68D7AD8A" w14:textId="77777777" w:rsidR="00F906D5" w:rsidRPr="00F906D5" w:rsidRDefault="00F906D5" w:rsidP="00F906D5">
      <w:pPr>
        <w:rPr>
          <w:rFonts w:cs="Tahoma"/>
          <w:b/>
          <w:sz w:val="24"/>
          <w:highlight w:val="yellow"/>
          <w:u w:val="single"/>
          <w:lang w:val="el-GR"/>
        </w:rPr>
      </w:pPr>
    </w:p>
    <w:p w14:paraId="352969F7" w14:textId="77777777" w:rsidR="00F906D5" w:rsidRPr="00F906D5" w:rsidRDefault="00F906D5" w:rsidP="00F906D5">
      <w:pPr>
        <w:rPr>
          <w:rFonts w:cs="Tahoma"/>
          <w:b/>
          <w:sz w:val="24"/>
          <w:highlight w:val="yellow"/>
          <w:u w:val="single"/>
          <w:lang w:val="el-GR"/>
        </w:rPr>
      </w:pPr>
    </w:p>
    <w:p w14:paraId="10D2F29D" w14:textId="77777777" w:rsidR="00F906D5" w:rsidRPr="00F906D5" w:rsidRDefault="00F906D5" w:rsidP="00F906D5">
      <w:pPr>
        <w:rPr>
          <w:rFonts w:cs="Tahoma"/>
          <w:b/>
          <w:sz w:val="24"/>
          <w:highlight w:val="yellow"/>
          <w:u w:val="single"/>
          <w:lang w:val="el-GR"/>
        </w:rPr>
      </w:pPr>
    </w:p>
    <w:p w14:paraId="07B22843" w14:textId="77777777" w:rsidR="00F906D5" w:rsidRPr="00F906D5" w:rsidRDefault="00F906D5" w:rsidP="00F906D5">
      <w:pPr>
        <w:rPr>
          <w:rFonts w:cs="Tahoma"/>
          <w:b/>
          <w:sz w:val="24"/>
          <w:highlight w:val="yellow"/>
          <w:u w:val="single"/>
          <w:lang w:val="el-GR"/>
        </w:rPr>
      </w:pPr>
    </w:p>
    <w:p w14:paraId="58BF40CB" w14:textId="77777777" w:rsidR="00F906D5" w:rsidRPr="00B168F7" w:rsidRDefault="00F906D5" w:rsidP="00F906D5">
      <w:pPr>
        <w:rPr>
          <w:rFonts w:cs="Tahoma"/>
          <w:szCs w:val="22"/>
          <w:lang w:val="el-GR"/>
        </w:rPr>
      </w:pPr>
      <w:r w:rsidRPr="00B168F7">
        <w:rPr>
          <w:rFonts w:cs="Tahoma"/>
          <w:b/>
          <w:sz w:val="24"/>
          <w:u w:val="single"/>
          <w:lang w:val="el-GR"/>
        </w:rPr>
        <w:t>ΜΕΡΟΣ Γ΄ - ΣΥΛΛΟΓΙΚΗ ΣΥΜΒΑΣΗ ΕΡΓΑΣΙΑΣ</w:t>
      </w:r>
    </w:p>
    <w:p w14:paraId="3C259D43" w14:textId="77777777" w:rsidR="00F906D5" w:rsidRPr="00F906D5" w:rsidRDefault="00F906D5" w:rsidP="00F906D5">
      <w:pPr>
        <w:rPr>
          <w:rFonts w:cs="Tahoma"/>
          <w:szCs w:val="22"/>
          <w:highlight w:val="yellow"/>
          <w:lang w:val="el-GR"/>
        </w:rPr>
      </w:pPr>
      <w:r w:rsidRPr="00F906D5">
        <w:rPr>
          <w:rFonts w:cs="Tahoma"/>
          <w:szCs w:val="22"/>
          <w:highlight w:val="yellow"/>
          <w:lang w:val="el-GR"/>
        </w:rPr>
        <w:t xml:space="preserve">   </w:t>
      </w:r>
    </w:p>
    <w:p w14:paraId="0A0EF44D" w14:textId="77777777" w:rsidR="00F906D5" w:rsidRPr="00BA4651" w:rsidRDefault="00F906D5" w:rsidP="00F906D5">
      <w:pPr>
        <w:rPr>
          <w:rFonts w:cs="Tahoma"/>
          <w:szCs w:val="22"/>
          <w:lang w:val="el-GR"/>
        </w:rPr>
      </w:pPr>
      <w:r w:rsidRPr="00B168F7">
        <w:rPr>
          <w:rFonts w:cs="Tahoma"/>
          <w:szCs w:val="22"/>
          <w:lang w:val="el-GR"/>
        </w:rPr>
        <w:t xml:space="preserve">(Σημ.: Οι προσφέροντες υποχρεούνται να επισυνάπτουν στην προσφορά αντίγραφο της συλλογικής σύμβασης εργασίας στην οποία τυχόν υπάγονται οι εργαζόμενοι σύμφωνα με  το </w:t>
      </w:r>
      <w:proofErr w:type="spellStart"/>
      <w:r w:rsidRPr="00B168F7">
        <w:rPr>
          <w:rFonts w:cs="Tahoma"/>
          <w:szCs w:val="22"/>
          <w:lang w:val="el-GR"/>
        </w:rPr>
        <w:t>αρ</w:t>
      </w:r>
      <w:proofErr w:type="spellEnd"/>
      <w:r w:rsidRPr="00B168F7">
        <w:rPr>
          <w:rFonts w:cs="Tahoma"/>
          <w:szCs w:val="22"/>
          <w:lang w:val="el-GR"/>
        </w:rPr>
        <w:t>. 68 του Ν 3863/2010 ως τροποποιήθηκε και ισχύει).</w:t>
      </w:r>
    </w:p>
    <w:p w14:paraId="3EB57CEA" w14:textId="77777777" w:rsidR="00F906D5" w:rsidRDefault="00F906D5" w:rsidP="00C27256">
      <w:pPr>
        <w:spacing w:line="240" w:lineRule="auto"/>
        <w:rPr>
          <w:lang w:val="el-GR" w:bidi="el-GR"/>
        </w:rPr>
      </w:pPr>
    </w:p>
    <w:p w14:paraId="66A6FB9C" w14:textId="77777777" w:rsidR="00B168F7" w:rsidRPr="00B168F7" w:rsidRDefault="00B168F7" w:rsidP="00C27256">
      <w:pPr>
        <w:spacing w:line="240" w:lineRule="auto"/>
        <w:rPr>
          <w:lang w:val="el-GR" w:bidi="el-GR"/>
        </w:rPr>
      </w:pPr>
    </w:p>
    <w:p w14:paraId="007F677F"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342" w:name="_Ref496623895"/>
      <w:bookmarkStart w:id="343" w:name="_Ref496624676"/>
      <w:bookmarkStart w:id="344" w:name="_Ref496625135"/>
      <w:bookmarkStart w:id="345" w:name="_Ref81913562"/>
      <w:bookmarkStart w:id="346" w:name="_Toc81915120"/>
      <w:bookmarkStart w:id="347" w:name="_Toc90543533"/>
      <w:bookmarkStart w:id="348" w:name="_Toc182924460"/>
      <w:r w:rsidRPr="006246EE">
        <w:rPr>
          <w:rFonts w:ascii="Tahoma" w:hAnsi="Tahoma" w:cs="Tahoma"/>
          <w:sz w:val="24"/>
          <w:szCs w:val="24"/>
          <w:lang w:val="el-GR"/>
        </w:rPr>
        <w:lastRenderedPageBreak/>
        <w:t>ΠΑΡΑΡΤΗΜΑ VI - Υποδείγματα Εγγυητικών Επιστολών</w:t>
      </w:r>
      <w:bookmarkEnd w:id="342"/>
      <w:bookmarkEnd w:id="343"/>
      <w:bookmarkEnd w:id="344"/>
      <w:bookmarkEnd w:id="345"/>
      <w:bookmarkEnd w:id="346"/>
      <w:bookmarkEnd w:id="347"/>
      <w:bookmarkEnd w:id="348"/>
    </w:p>
    <w:p w14:paraId="32B2336D" w14:textId="77777777" w:rsidR="007026BC" w:rsidRPr="00F26C12" w:rsidRDefault="007026BC" w:rsidP="007026BC">
      <w:pPr>
        <w:pStyle w:val="3"/>
        <w:numPr>
          <w:ilvl w:val="0"/>
          <w:numId w:val="1"/>
        </w:numPr>
        <w:spacing w:line="240" w:lineRule="auto"/>
        <w:ind w:left="0" w:firstLine="0"/>
        <w:rPr>
          <w:rFonts w:ascii="Tahoma" w:hAnsi="Tahoma" w:cs="Tahoma"/>
          <w:szCs w:val="22"/>
          <w:u w:val="single"/>
          <w:lang w:val="el-GR"/>
        </w:rPr>
      </w:pPr>
      <w:bookmarkStart w:id="349" w:name="_Toc43634808"/>
      <w:bookmarkStart w:id="350" w:name="_Toc44821188"/>
      <w:bookmarkStart w:id="351" w:name="_Toc48552980"/>
      <w:bookmarkStart w:id="352" w:name="_Toc49073807"/>
      <w:bookmarkStart w:id="353" w:name="_Toc62559079"/>
      <w:bookmarkStart w:id="354" w:name="_Toc487799701"/>
      <w:bookmarkStart w:id="355" w:name="_Toc81915121"/>
      <w:bookmarkStart w:id="356" w:name="_Toc90543534"/>
      <w:bookmarkStart w:id="357" w:name="_Toc182924461"/>
      <w:r w:rsidRPr="00F26C12">
        <w:rPr>
          <w:rFonts w:ascii="Tahoma" w:hAnsi="Tahoma" w:cs="Tahoma"/>
          <w:szCs w:val="22"/>
          <w:u w:val="single"/>
          <w:lang w:val="el-GR"/>
        </w:rPr>
        <w:t>Εγγυητική Επιστολή Συμμετοχής</w:t>
      </w:r>
      <w:bookmarkEnd w:id="349"/>
      <w:bookmarkEnd w:id="350"/>
      <w:bookmarkEnd w:id="351"/>
      <w:bookmarkEnd w:id="352"/>
      <w:bookmarkEnd w:id="353"/>
      <w:bookmarkEnd w:id="354"/>
      <w:bookmarkEnd w:id="355"/>
      <w:bookmarkEnd w:id="356"/>
      <w:bookmarkEnd w:id="357"/>
    </w:p>
    <w:p w14:paraId="796BB097" w14:textId="77777777" w:rsidR="007026BC" w:rsidRPr="00FA75A3" w:rsidRDefault="007026BC" w:rsidP="007026BC">
      <w:pPr>
        <w:spacing w:line="240" w:lineRule="auto"/>
        <w:rPr>
          <w:rFonts w:cs="Tahoma"/>
          <w:szCs w:val="22"/>
          <w:lang w:val="el-GR" w:eastAsia="el-GR"/>
        </w:rPr>
      </w:pPr>
      <w:r w:rsidRPr="00FA75A3">
        <w:rPr>
          <w:rFonts w:cs="Tahoma"/>
          <w:szCs w:val="22"/>
          <w:lang w:val="el-GR" w:eastAsia="el-GR"/>
        </w:rPr>
        <w:t xml:space="preserve">ΕΚΔΟΤΗΣ </w:t>
      </w:r>
      <w:r w:rsidRPr="00FA75A3">
        <w:rPr>
          <w:rFonts w:cs="Tahoma"/>
          <w:szCs w:val="22"/>
          <w:lang w:val="el-GR"/>
        </w:rPr>
        <w:t>(Πλήρης επωνυμία).</w:t>
      </w:r>
      <w:r w:rsidRPr="00FA75A3">
        <w:rPr>
          <w:rFonts w:cs="Tahoma"/>
          <w:szCs w:val="22"/>
          <w:lang w:val="el-GR" w:eastAsia="el-GR"/>
        </w:rPr>
        <w:t>.......................................................................</w:t>
      </w:r>
    </w:p>
    <w:p w14:paraId="33628DF3" w14:textId="77777777" w:rsidR="007026BC" w:rsidRPr="00FA75A3" w:rsidRDefault="007026BC" w:rsidP="007026BC">
      <w:pPr>
        <w:spacing w:line="240" w:lineRule="auto"/>
        <w:jc w:val="right"/>
        <w:rPr>
          <w:rFonts w:cs="Tahoma"/>
          <w:szCs w:val="22"/>
          <w:lang w:val="el-GR" w:eastAsia="el-GR"/>
        </w:rPr>
      </w:pPr>
      <w:r w:rsidRPr="00FA75A3">
        <w:rPr>
          <w:rFonts w:cs="Tahoma"/>
          <w:szCs w:val="22"/>
          <w:lang w:val="el-GR" w:eastAsia="el-GR"/>
        </w:rPr>
        <w:t>Ημερομηνία έκδοσης...........................</w:t>
      </w:r>
    </w:p>
    <w:p w14:paraId="66EC7386" w14:textId="76DF4981" w:rsidR="007026BC" w:rsidRPr="00FA75A3" w:rsidRDefault="007026BC" w:rsidP="007026BC">
      <w:pPr>
        <w:spacing w:line="240" w:lineRule="auto"/>
        <w:rPr>
          <w:rFonts w:cs="Tahoma"/>
          <w:szCs w:val="22"/>
          <w:lang w:val="el-GR" w:eastAsia="el-GR"/>
        </w:rPr>
      </w:pPr>
      <w:r w:rsidRPr="00FA75A3">
        <w:rPr>
          <w:rFonts w:cs="Tahoma"/>
          <w:szCs w:val="22"/>
          <w:lang w:val="el-GR" w:eastAsia="el-GR"/>
        </w:rPr>
        <w:t>Προς: Κοινωνία της Πληροφορίας Μ.Α.Ε.</w:t>
      </w:r>
    </w:p>
    <w:p w14:paraId="1818CA20" w14:textId="77777777" w:rsidR="007026BC" w:rsidRPr="00FA75A3" w:rsidRDefault="007026BC" w:rsidP="007026BC">
      <w:pPr>
        <w:spacing w:line="240" w:lineRule="auto"/>
        <w:rPr>
          <w:rFonts w:cs="Tahoma"/>
          <w:szCs w:val="22"/>
          <w:lang w:val="el-GR" w:eastAsia="el-GR"/>
        </w:rPr>
      </w:pPr>
      <w:r w:rsidRPr="00FA75A3">
        <w:rPr>
          <w:rFonts w:cs="Tahoma"/>
          <w:color w:val="000000"/>
          <w:szCs w:val="22"/>
          <w:lang w:val="el-GR"/>
        </w:rPr>
        <w:t xml:space="preserve">Συγγρού 194, ΤΚ 17671, Καλλιθέα </w:t>
      </w:r>
      <w:r w:rsidRPr="00FA75A3">
        <w:rPr>
          <w:rFonts w:cs="Tahoma"/>
          <w:szCs w:val="22"/>
          <w:lang w:val="el-GR" w:eastAsia="el-GR"/>
        </w:rPr>
        <w:t>Αθήνα</w:t>
      </w:r>
    </w:p>
    <w:p w14:paraId="0A0EFD6D" w14:textId="77777777" w:rsidR="007026BC" w:rsidRPr="00FA75A3" w:rsidRDefault="007026BC" w:rsidP="007026BC">
      <w:pPr>
        <w:spacing w:line="240" w:lineRule="auto"/>
        <w:rPr>
          <w:rFonts w:cs="Tahoma"/>
          <w:szCs w:val="22"/>
          <w:lang w:val="el-GR" w:eastAsia="el-GR"/>
        </w:rPr>
      </w:pPr>
      <w:r w:rsidRPr="00FA75A3">
        <w:rPr>
          <w:rFonts w:cs="Tahoma"/>
          <w:szCs w:val="22"/>
          <w:lang w:val="el-GR" w:eastAsia="el-GR"/>
        </w:rPr>
        <w:t>ΑΦΜ:999983307</w:t>
      </w:r>
    </w:p>
    <w:p w14:paraId="7C1D033B"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Εγγύηση μας υπ’ </w:t>
      </w:r>
      <w:proofErr w:type="spellStart"/>
      <w:r w:rsidRPr="00FA75A3">
        <w:rPr>
          <w:rFonts w:cs="Tahoma"/>
          <w:szCs w:val="22"/>
          <w:lang w:val="el-GR" w:eastAsia="el-GR"/>
        </w:rPr>
        <w:t>αριθμ</w:t>
      </w:r>
      <w:proofErr w:type="spellEnd"/>
      <w:r w:rsidRPr="00FA75A3">
        <w:rPr>
          <w:rFonts w:cs="Tahoma"/>
          <w:szCs w:val="22"/>
          <w:lang w:val="el-GR" w:eastAsia="el-GR"/>
        </w:rPr>
        <w:t xml:space="preserve">. ……………….. ποσού ………………….……. ευρώ </w:t>
      </w:r>
    </w:p>
    <w:p w14:paraId="0011D6F6"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A75A3">
        <w:rPr>
          <w:rFonts w:cs="Tahoma"/>
          <w:szCs w:val="22"/>
          <w:lang w:val="el-GR" w:eastAsia="el-GR"/>
        </w:rPr>
        <w:t>διζήσεως</w:t>
      </w:r>
      <w:proofErr w:type="spellEnd"/>
      <w:r w:rsidRPr="00FA75A3">
        <w:rPr>
          <w:rFonts w:cs="Tahoma"/>
          <w:szCs w:val="22"/>
          <w:lang w:val="el-GR" w:eastAsia="el-GR"/>
        </w:rPr>
        <w:t>, μέχρι του ποσού των ευρώ………υπέρ του</w:t>
      </w:r>
    </w:p>
    <w:p w14:paraId="47705DD4" w14:textId="77777777" w:rsidR="007026BC" w:rsidRPr="00FA75A3" w:rsidRDefault="007026BC" w:rsidP="007026BC">
      <w:pPr>
        <w:spacing w:after="60" w:line="240" w:lineRule="auto"/>
        <w:rPr>
          <w:rFonts w:cs="Tahoma"/>
          <w:szCs w:val="22"/>
          <w:lang w:val="el-GR" w:eastAsia="el-GR"/>
        </w:rPr>
      </w:pPr>
      <w:r w:rsidRPr="00FA75A3">
        <w:rPr>
          <w:rFonts w:cs="Tahoma"/>
          <w:i/>
          <w:color w:val="FF0000"/>
          <w:szCs w:val="22"/>
          <w:u w:val="single"/>
          <w:lang w:val="el-GR" w:eastAsia="el-GR"/>
        </w:rPr>
        <w:t>{σε περίπτωση φυσικού προσώπου}:</w:t>
      </w:r>
      <w:r w:rsidRPr="00FA75A3">
        <w:rPr>
          <w:rFonts w:eastAsia="Calibri" w:cs="Tahoma"/>
          <w:bCs/>
          <w:szCs w:val="22"/>
          <w:lang w:val="el-GR"/>
        </w:rPr>
        <w:t>(</w:t>
      </w:r>
      <w:r w:rsidRPr="00FA75A3">
        <w:rPr>
          <w:rFonts w:cs="Tahoma"/>
          <w:szCs w:val="22"/>
          <w:lang w:val="el-GR" w:eastAsia="el-GR"/>
        </w:rPr>
        <w:t>ονοματεπώνυμο, πατρώνυμο) ..............................,ΑΦΜ: ................ οδός............................. αριθμός.................ΤΚ………………</w:t>
      </w:r>
    </w:p>
    <w:p w14:paraId="3CCC6C47"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w:t>
      </w:r>
      <w:r w:rsidRPr="00FA75A3">
        <w:rPr>
          <w:rFonts w:cs="Tahoma"/>
          <w:i/>
          <w:color w:val="FF0000"/>
          <w:szCs w:val="22"/>
          <w:u w:val="single"/>
          <w:lang w:val="el-GR" w:eastAsia="el-GR"/>
        </w:rPr>
        <w:t>Σε περίπτωση μεμονωμένης εταιρίας:</w:t>
      </w:r>
      <w:r w:rsidRPr="00FA75A3">
        <w:rPr>
          <w:rFonts w:cs="Tahoma"/>
          <w:szCs w:val="22"/>
          <w:lang w:val="el-GR" w:eastAsia="el-GR"/>
        </w:rPr>
        <w:t xml:space="preserve"> της Εταιρίας ………. ΑΦΜ: ...... οδός …………. αριθμός … ΤΚ ………..,}</w:t>
      </w:r>
    </w:p>
    <w:p w14:paraId="0962B43E"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w:t>
      </w:r>
      <w:r w:rsidRPr="00FA75A3">
        <w:rPr>
          <w:rFonts w:cs="Tahoma"/>
          <w:i/>
          <w:color w:val="FF0000"/>
          <w:szCs w:val="22"/>
          <w:u w:val="single"/>
          <w:lang w:val="el-GR" w:eastAsia="el-GR"/>
        </w:rPr>
        <w:t>ή σε περίπτωση Ένωσης ή Κοινοπραξίας:</w:t>
      </w:r>
      <w:r w:rsidRPr="00FA75A3">
        <w:rPr>
          <w:rFonts w:cs="Tahoma"/>
          <w:szCs w:val="22"/>
          <w:lang w:val="el-GR" w:eastAsia="el-GR"/>
        </w:rPr>
        <w:t xml:space="preserve"> των Εταιριών </w:t>
      </w:r>
    </w:p>
    <w:p w14:paraId="2AA956D6"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α) (πλήρη επωνυμία) …… ΑΦΜ…….….... οδός............................. αριθμός.................ΤΚ………………</w:t>
      </w:r>
    </w:p>
    <w:p w14:paraId="3D751EF1"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β) (πλήρη επωνυμία) …… ΑΦΜ…….…....οδός............................. αριθμός.................ΤΚ………………</w:t>
      </w:r>
    </w:p>
    <w:p w14:paraId="5130DD2A"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γ) (πλήρη επωνυμία) …… ΑΦΜ…….…....οδός............................. αριθμός.................ΤΚ………………</w:t>
      </w:r>
    </w:p>
    <w:p w14:paraId="5AA17763" w14:textId="7142DA82"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r w:rsidR="003326E8" w:rsidRPr="00FA75A3">
        <w:rPr>
          <w:rFonts w:cs="Tahoma"/>
          <w:szCs w:val="22"/>
          <w:lang w:val="el-GR" w:eastAsia="el-GR"/>
        </w:rPr>
        <w:t>ιδιότητας</w:t>
      </w:r>
      <w:r w:rsidRPr="00FA75A3">
        <w:rPr>
          <w:rFonts w:cs="Tahoma"/>
          <w:szCs w:val="22"/>
          <w:lang w:val="el-GR" w:eastAsia="el-GR"/>
        </w:rPr>
        <w:t xml:space="preserve"> τους ως μελών της Ένωσης ή Κοινοπραξίας,}</w:t>
      </w:r>
    </w:p>
    <w:p w14:paraId="7F6DF6B7" w14:textId="0942441F"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για τη συμμετοχή του/της/τους σύμφωνα με την (αριθμό/ημερομηνία) ..................... Διακήρυξη ..................................................... της (Αναθέτουσας Αρχής) με </w:t>
      </w:r>
      <w:r w:rsidR="003326E8" w:rsidRPr="00FA75A3">
        <w:rPr>
          <w:rFonts w:cs="Tahoma"/>
          <w:szCs w:val="22"/>
          <w:lang w:val="el-GR" w:eastAsia="el-GR"/>
        </w:rPr>
        <w:t>καταληκτική</w:t>
      </w:r>
      <w:r w:rsidRPr="00FA75A3">
        <w:rPr>
          <w:rFonts w:cs="Tahoma"/>
          <w:szCs w:val="22"/>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w:t>
      </w:r>
    </w:p>
    <w:p w14:paraId="389EBDF2"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CE9C34F"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F671BB"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Η παρούσα ισχύει μέχρι και την (</w:t>
      </w:r>
      <w:r w:rsidRPr="00FA75A3">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FA75A3">
        <w:rPr>
          <w:rFonts w:cs="Tahoma"/>
          <w:szCs w:val="22"/>
          <w:lang w:val="el-GR" w:eastAsia="el-GR"/>
        </w:rPr>
        <w:t xml:space="preserve">) …………………………………… </w:t>
      </w:r>
    </w:p>
    <w:p w14:paraId="7F76106F"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F617C1D" w14:textId="7EC8512D"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FA75A3">
        <w:rPr>
          <w:rFonts w:cs="Tahoma"/>
          <w:szCs w:val="22"/>
        </w:rPr>
        <w:fldChar w:fldCharType="begin"/>
      </w:r>
      <w:r w:rsidRPr="00FA75A3">
        <w:rPr>
          <w:rFonts w:cs="Tahoma"/>
          <w:szCs w:val="22"/>
          <w:lang w:val="el-GR"/>
        </w:rPr>
        <w:instrText xml:space="preserve"> </w:instrText>
      </w:r>
      <w:r w:rsidRPr="00FA75A3">
        <w:rPr>
          <w:rFonts w:cs="Tahoma"/>
          <w:szCs w:val="22"/>
        </w:rPr>
        <w:instrText>REF</w:instrText>
      </w:r>
      <w:r w:rsidRPr="00FA75A3">
        <w:rPr>
          <w:rFonts w:cs="Tahoma"/>
          <w:szCs w:val="22"/>
          <w:lang w:val="el-GR"/>
        </w:rPr>
        <w:instrText xml:space="preserve"> _</w:instrText>
      </w:r>
      <w:r w:rsidRPr="00FA75A3">
        <w:rPr>
          <w:rFonts w:cs="Tahoma"/>
          <w:szCs w:val="22"/>
        </w:rPr>
        <w:instrText>Ref</w:instrText>
      </w:r>
      <w:r w:rsidRPr="00FA75A3">
        <w:rPr>
          <w:rFonts w:cs="Tahoma"/>
          <w:szCs w:val="22"/>
          <w:lang w:val="el-GR"/>
        </w:rPr>
        <w:instrText>496542081 \</w:instrText>
      </w:r>
      <w:r w:rsidRPr="00FA75A3">
        <w:rPr>
          <w:rFonts w:cs="Tahoma"/>
          <w:szCs w:val="22"/>
        </w:rPr>
        <w:instrText>r</w:instrText>
      </w:r>
      <w:r w:rsidRPr="00FA75A3">
        <w:rPr>
          <w:rFonts w:cs="Tahoma"/>
          <w:szCs w:val="22"/>
          <w:lang w:val="el-GR"/>
        </w:rPr>
        <w:instrText xml:space="preserve"> \</w:instrText>
      </w:r>
      <w:r w:rsidRPr="00FA75A3">
        <w:rPr>
          <w:rFonts w:cs="Tahoma"/>
          <w:szCs w:val="22"/>
        </w:rPr>
        <w:instrText>h</w:instrText>
      </w:r>
      <w:r w:rsidRPr="00FA75A3">
        <w:rPr>
          <w:rFonts w:cs="Tahoma"/>
          <w:szCs w:val="22"/>
          <w:lang w:val="el-GR"/>
        </w:rPr>
        <w:instrText xml:space="preserve">  \* </w:instrText>
      </w:r>
      <w:r w:rsidRPr="00FA75A3">
        <w:rPr>
          <w:rFonts w:cs="Tahoma"/>
          <w:szCs w:val="22"/>
        </w:rPr>
        <w:instrText>MERGEFORMAT</w:instrText>
      </w:r>
      <w:r w:rsidRPr="00FA75A3">
        <w:rPr>
          <w:rFonts w:cs="Tahoma"/>
          <w:szCs w:val="22"/>
          <w:lang w:val="el-GR"/>
        </w:rPr>
        <w:instrText xml:space="preserve"> </w:instrText>
      </w:r>
      <w:r w:rsidRPr="00FA75A3">
        <w:rPr>
          <w:rFonts w:cs="Tahoma"/>
          <w:szCs w:val="22"/>
        </w:rPr>
      </w:r>
      <w:r w:rsidRPr="00FA75A3">
        <w:rPr>
          <w:rFonts w:cs="Tahoma"/>
          <w:szCs w:val="22"/>
        </w:rPr>
        <w:fldChar w:fldCharType="separate"/>
      </w:r>
      <w:r w:rsidR="00806E6E" w:rsidRPr="00806E6E">
        <w:rPr>
          <w:rFonts w:cs="Tahoma"/>
          <w:szCs w:val="22"/>
          <w:lang w:val="el-GR" w:eastAsia="el-GR"/>
        </w:rPr>
        <w:t>2.2.1</w:t>
      </w:r>
      <w:r w:rsidRPr="00FA75A3">
        <w:rPr>
          <w:rFonts w:cs="Tahoma"/>
          <w:szCs w:val="22"/>
        </w:rPr>
        <w:fldChar w:fldCharType="end"/>
      </w:r>
      <w:r w:rsidRPr="00FA75A3">
        <w:rPr>
          <w:rFonts w:cs="Tahoma"/>
          <w:szCs w:val="22"/>
          <w:lang w:val="el-GR" w:eastAsia="el-GR"/>
        </w:rPr>
        <w:t xml:space="preserve"> της παρούσας , με την προϋπόθεση ότι το σχετικό αίτημά σας θα μας υποβληθεί πριν από την ημερομηνία λήξης της.</w:t>
      </w:r>
    </w:p>
    <w:p w14:paraId="09E3663D" w14:textId="77777777" w:rsidR="007026BC" w:rsidRPr="00FA75A3" w:rsidRDefault="007026BC" w:rsidP="007026BC">
      <w:pPr>
        <w:spacing w:after="60" w:line="240" w:lineRule="auto"/>
        <w:rPr>
          <w:rFonts w:cs="Tahoma"/>
          <w:szCs w:val="22"/>
          <w:lang w:val="el-GR" w:eastAsia="el-GR"/>
        </w:rPr>
      </w:pPr>
      <w:r w:rsidRPr="00FA75A3">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24453F3" w14:textId="77777777" w:rsidR="007026BC" w:rsidRPr="00FA75A3" w:rsidRDefault="007026BC" w:rsidP="007026BC">
      <w:pPr>
        <w:spacing w:line="240" w:lineRule="auto"/>
        <w:jc w:val="right"/>
        <w:rPr>
          <w:rFonts w:cs="Tahoma"/>
          <w:szCs w:val="22"/>
          <w:lang w:val="el-GR" w:eastAsia="el-GR"/>
        </w:rPr>
      </w:pPr>
      <w:r w:rsidRPr="00FA75A3">
        <w:rPr>
          <w:rFonts w:cs="Tahoma"/>
          <w:szCs w:val="22"/>
          <w:lang w:val="el-GR" w:eastAsia="el-GR"/>
        </w:rPr>
        <w:t>(Εξουσιοδοτημένη υπογραφή)</w:t>
      </w:r>
    </w:p>
    <w:p w14:paraId="42558963" w14:textId="77777777" w:rsidR="007026BC" w:rsidRPr="00734309" w:rsidRDefault="007026BC" w:rsidP="007026BC">
      <w:pPr>
        <w:spacing w:line="240" w:lineRule="auto"/>
        <w:rPr>
          <w:rFonts w:cs="Tahoma"/>
          <w:szCs w:val="22"/>
          <w:lang w:val="el-GR"/>
        </w:rPr>
      </w:pPr>
      <w:r w:rsidRPr="00734309">
        <w:rPr>
          <w:rFonts w:cs="Tahoma"/>
          <w:szCs w:val="22"/>
          <w:lang w:val="el-GR"/>
        </w:rPr>
        <w:br w:type="page"/>
      </w:r>
    </w:p>
    <w:p w14:paraId="66847B65" w14:textId="77777777" w:rsidR="007026BC" w:rsidRPr="00734309" w:rsidRDefault="007026BC" w:rsidP="007026BC">
      <w:pPr>
        <w:pStyle w:val="3"/>
        <w:numPr>
          <w:ilvl w:val="0"/>
          <w:numId w:val="1"/>
        </w:numPr>
        <w:spacing w:line="240" w:lineRule="auto"/>
        <w:rPr>
          <w:rFonts w:ascii="Tahoma" w:hAnsi="Tahoma" w:cs="Tahoma"/>
          <w:szCs w:val="22"/>
          <w:u w:val="single"/>
          <w:lang w:val="el-GR"/>
        </w:rPr>
      </w:pPr>
      <w:bookmarkStart w:id="358" w:name="_Toc81915122"/>
      <w:bookmarkStart w:id="359" w:name="_Toc90543535"/>
      <w:bookmarkStart w:id="360" w:name="_Toc182924462"/>
      <w:r w:rsidRPr="00734309">
        <w:rPr>
          <w:rFonts w:ascii="Tahoma" w:hAnsi="Tahoma" w:cs="Tahoma"/>
          <w:szCs w:val="22"/>
          <w:u w:val="single"/>
          <w:lang w:val="el-GR"/>
        </w:rPr>
        <w:lastRenderedPageBreak/>
        <w:t>Εγγυητική Επιστολή Καλής Εκτέλεσης</w:t>
      </w:r>
      <w:bookmarkEnd w:id="358"/>
      <w:bookmarkEnd w:id="359"/>
      <w:bookmarkEnd w:id="360"/>
    </w:p>
    <w:p w14:paraId="037EC922" w14:textId="77777777" w:rsidR="007026BC" w:rsidRPr="00734309" w:rsidRDefault="007026BC" w:rsidP="007026BC">
      <w:pPr>
        <w:spacing w:line="240" w:lineRule="auto"/>
        <w:rPr>
          <w:rFonts w:cs="Tahoma"/>
          <w:szCs w:val="22"/>
          <w:lang w:val="el-GR"/>
        </w:rPr>
      </w:pPr>
    </w:p>
    <w:p w14:paraId="31F6BEFF" w14:textId="77777777" w:rsidR="007026BC" w:rsidRPr="00734309" w:rsidRDefault="007026BC" w:rsidP="007026BC">
      <w:pPr>
        <w:spacing w:line="240" w:lineRule="auto"/>
        <w:rPr>
          <w:rFonts w:cs="Tahoma"/>
          <w:szCs w:val="22"/>
          <w:lang w:val="el-GR"/>
        </w:rPr>
      </w:pPr>
      <w:bookmarkStart w:id="361" w:name="_Toc336420407"/>
      <w:r w:rsidRPr="00734309">
        <w:rPr>
          <w:rFonts w:cs="Tahoma"/>
          <w:szCs w:val="22"/>
          <w:lang w:val="el-GR"/>
        </w:rPr>
        <w:t>ΕΚΔΟΤΗΣ (Πλήρης επωνυμία).......................................................................</w:t>
      </w:r>
      <w:bookmarkEnd w:id="361"/>
    </w:p>
    <w:p w14:paraId="620A0577"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w:t>
      </w:r>
    </w:p>
    <w:p w14:paraId="3580955A" w14:textId="6F13BFEA"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20EE5F7C"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73D1DDF4"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553CC589"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Εγγύηση μας υπ’ </w:t>
      </w:r>
      <w:proofErr w:type="spellStart"/>
      <w:r w:rsidRPr="00734309">
        <w:rPr>
          <w:rFonts w:cs="Tahoma"/>
          <w:szCs w:val="22"/>
          <w:lang w:val="el-GR"/>
        </w:rPr>
        <w:t>αριθμ</w:t>
      </w:r>
      <w:proofErr w:type="spellEnd"/>
      <w:r w:rsidRPr="00734309">
        <w:rPr>
          <w:rFonts w:cs="Tahoma"/>
          <w:szCs w:val="22"/>
          <w:lang w:val="el-GR"/>
        </w:rPr>
        <w:t xml:space="preserve">. ……………….. ποσού ………………….……. ευρώ </w:t>
      </w:r>
    </w:p>
    <w:p w14:paraId="1773083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330DF719"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39CD55DF"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1564130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3B3B6E5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7204647B"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2D8FA5F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7ADEC221"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734309">
        <w:rPr>
          <w:rFonts w:cs="Tahoma"/>
          <w:szCs w:val="22"/>
          <w:lang w:val="el-GR"/>
        </w:rPr>
        <w:t>ιδιότητάς</w:t>
      </w:r>
      <w:proofErr w:type="spellEnd"/>
      <w:r w:rsidRPr="00734309">
        <w:rPr>
          <w:rFonts w:cs="Tahoma"/>
          <w:szCs w:val="22"/>
          <w:lang w:val="el-GR"/>
        </w:rPr>
        <w:t xml:space="preserve"> τους ως μελών της ένωσης ή κοινοπραξίας,</w:t>
      </w:r>
    </w:p>
    <w:p w14:paraId="4ECA5E2E"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για την καλή εκτέλεση της </w:t>
      </w:r>
      <w:proofErr w:type="spellStart"/>
      <w:r w:rsidRPr="00734309">
        <w:rPr>
          <w:rFonts w:cs="Tahoma"/>
          <w:szCs w:val="22"/>
          <w:lang w:val="el-GR"/>
        </w:rPr>
        <w:t>υπ</w:t>
      </w:r>
      <w:proofErr w:type="spellEnd"/>
      <w:r w:rsidRPr="00734309">
        <w:rPr>
          <w:rFonts w:cs="Tahoma"/>
          <w:szCs w:val="22"/>
          <w:lang w:val="el-GR"/>
        </w:rPr>
        <w:t xml:space="preserve"> </w:t>
      </w:r>
      <w:proofErr w:type="spellStart"/>
      <w:r w:rsidRPr="00734309">
        <w:rPr>
          <w:rFonts w:cs="Tahoma"/>
          <w:szCs w:val="22"/>
          <w:lang w:val="el-GR"/>
        </w:rPr>
        <w:t>αριθ</w:t>
      </w:r>
      <w:proofErr w:type="spellEnd"/>
      <w:r w:rsidRPr="00734309">
        <w:rPr>
          <w:rFonts w:cs="Tahoma"/>
          <w:szCs w:val="22"/>
          <w:lang w:val="el-GR"/>
        </w:rPr>
        <w:t xml:space="preserve"> ..... σύμβασης “(τίτλος σύμβασης)”, σύμφωνα με την (αριθμό/ημερομηνία) ........................ Διακήρυξης.</w:t>
      </w:r>
    </w:p>
    <w:p w14:paraId="448BDDA8" w14:textId="77777777" w:rsidR="007026BC" w:rsidRPr="00370073" w:rsidRDefault="007026BC" w:rsidP="007026BC">
      <w:pPr>
        <w:spacing w:after="60" w:line="240" w:lineRule="auto"/>
        <w:rPr>
          <w:rFonts w:cs="Tahoma"/>
          <w:szCs w:val="22"/>
          <w:lang w:val="el-GR"/>
        </w:rPr>
      </w:pPr>
      <w:r w:rsidRPr="00734309">
        <w:rPr>
          <w:rFonts w:cs="Tahoma"/>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w:t>
      </w:r>
      <w:r w:rsidRPr="00370073">
        <w:rPr>
          <w:rFonts w:cs="Tahoma"/>
          <w:szCs w:val="22"/>
          <w:lang w:val="el-GR"/>
        </w:rPr>
        <w:t>βάσιμο ή μη της απαίτησης σας μέσα σε πέντε (5) ημέρες από την απλή έγγραφη ειδοποίησή σας.</w:t>
      </w:r>
    </w:p>
    <w:p w14:paraId="44C352CB" w14:textId="639B1468" w:rsidR="007026BC" w:rsidRPr="00370073" w:rsidRDefault="007026BC" w:rsidP="007026BC">
      <w:pPr>
        <w:spacing w:after="60" w:line="240" w:lineRule="auto"/>
        <w:rPr>
          <w:rFonts w:cs="Tahoma"/>
          <w:szCs w:val="22"/>
          <w:lang w:val="el-GR"/>
        </w:rPr>
      </w:pPr>
      <w:r w:rsidRPr="00370073">
        <w:rPr>
          <w:rFonts w:cs="Tahoma"/>
          <w:szCs w:val="22"/>
          <w:lang w:val="el-GR"/>
        </w:rPr>
        <w:t>Η παρούσα ισχύει μέχρι και την ............... (</w:t>
      </w:r>
      <w:r w:rsidRPr="00370073">
        <w:rPr>
          <w:rFonts w:cs="Tahoma"/>
          <w:b/>
          <w:color w:val="000000" w:themeColor="text1"/>
          <w:szCs w:val="22"/>
          <w:lang w:val="el-GR"/>
        </w:rPr>
        <w:t>διάρκεια ισχύος σύμφωνα με την παρ.</w:t>
      </w:r>
      <w:r w:rsidR="002C5F63" w:rsidRPr="00370073">
        <w:rPr>
          <w:rFonts w:cs="Tahoma"/>
          <w:b/>
          <w:color w:val="000000" w:themeColor="text1"/>
          <w:szCs w:val="22"/>
          <w:lang w:val="el-GR"/>
        </w:rPr>
        <w:t xml:space="preserve"> </w:t>
      </w:r>
      <w:r w:rsidR="002C5F63" w:rsidRPr="006C2500">
        <w:rPr>
          <w:rFonts w:cs="Tahoma"/>
          <w:b/>
          <w:color w:val="000000" w:themeColor="text1"/>
          <w:szCs w:val="22"/>
          <w:lang w:val="el-GR"/>
        </w:rPr>
        <w:t>4.1</w:t>
      </w:r>
      <w:r w:rsidRPr="00370073">
        <w:rPr>
          <w:rFonts w:cs="Tahoma"/>
          <w:b/>
          <w:color w:val="000000" w:themeColor="text1"/>
          <w:szCs w:val="22"/>
          <w:lang w:val="el-GR"/>
        </w:rPr>
        <w:t xml:space="preserve"> της παρούσας</w:t>
      </w:r>
      <w:r w:rsidRPr="00370073">
        <w:rPr>
          <w:rFonts w:cs="Tahoma"/>
          <w:szCs w:val="22"/>
          <w:lang w:val="el-GR"/>
        </w:rPr>
        <w:t>)</w:t>
      </w:r>
    </w:p>
    <w:p w14:paraId="144C0AA5" w14:textId="77777777" w:rsidR="007026BC" w:rsidRPr="00322A83" w:rsidRDefault="007026BC" w:rsidP="007026BC">
      <w:pPr>
        <w:spacing w:after="60" w:line="240" w:lineRule="auto"/>
        <w:rPr>
          <w:rFonts w:cs="Tahoma"/>
          <w:szCs w:val="22"/>
          <w:lang w:val="el-GR"/>
        </w:rPr>
      </w:pPr>
      <w:r w:rsidRPr="00370073">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44107B3" w14:textId="77777777" w:rsidR="007026BC" w:rsidRDefault="007026BC" w:rsidP="007026BC">
      <w:pPr>
        <w:spacing w:after="60" w:line="240" w:lineRule="auto"/>
        <w:rPr>
          <w:rFonts w:cs="Tahoma"/>
          <w:szCs w:val="22"/>
          <w:lang w:val="el-GR"/>
        </w:rPr>
      </w:pPr>
      <w:r w:rsidRPr="00734309">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DD13ADE" w14:textId="77777777" w:rsidR="007026BC" w:rsidRPr="00734309" w:rsidRDefault="007026BC" w:rsidP="007026BC">
      <w:pPr>
        <w:spacing w:after="60" w:line="240" w:lineRule="auto"/>
        <w:rPr>
          <w:rFonts w:cs="Tahoma"/>
          <w:szCs w:val="22"/>
          <w:lang w:val="el-GR"/>
        </w:rPr>
      </w:pPr>
    </w:p>
    <w:p w14:paraId="2ECC0C26" w14:textId="77777777" w:rsidR="007026BC" w:rsidRPr="00734309" w:rsidRDefault="007026BC" w:rsidP="007026BC">
      <w:pPr>
        <w:spacing w:line="240" w:lineRule="auto"/>
        <w:jc w:val="right"/>
        <w:rPr>
          <w:rFonts w:cs="Tahoma"/>
          <w:szCs w:val="22"/>
          <w:lang w:val="el-GR"/>
        </w:rPr>
      </w:pPr>
    </w:p>
    <w:p w14:paraId="64FADBCE" w14:textId="77777777" w:rsidR="007026BC" w:rsidRPr="0014403D" w:rsidRDefault="007026BC" w:rsidP="007026BC">
      <w:pPr>
        <w:spacing w:line="240" w:lineRule="auto"/>
        <w:jc w:val="right"/>
        <w:rPr>
          <w:rFonts w:cs="Tahoma"/>
          <w:szCs w:val="22"/>
          <w:lang w:val="el-GR"/>
        </w:rPr>
      </w:pPr>
      <w:r w:rsidRPr="0014403D">
        <w:rPr>
          <w:rFonts w:cs="Tahoma"/>
          <w:szCs w:val="22"/>
          <w:lang w:val="el-GR" w:eastAsia="el-GR"/>
        </w:rPr>
        <w:t>(Εξουσιοδοτημένη υπογραφή)</w:t>
      </w:r>
    </w:p>
    <w:p w14:paraId="06CF4B0D" w14:textId="77777777" w:rsidR="007026BC" w:rsidRPr="00734309" w:rsidRDefault="007026BC" w:rsidP="007026BC">
      <w:pPr>
        <w:spacing w:line="240" w:lineRule="auto"/>
        <w:rPr>
          <w:rFonts w:cs="Tahoma"/>
          <w:b/>
          <w:bCs/>
          <w:szCs w:val="22"/>
          <w:lang w:val="el-GR"/>
        </w:rPr>
      </w:pPr>
      <w:r w:rsidRPr="00734309">
        <w:rPr>
          <w:rFonts w:cs="Tahoma"/>
          <w:szCs w:val="22"/>
          <w:lang w:val="el-GR"/>
        </w:rPr>
        <w:br w:type="page"/>
      </w:r>
    </w:p>
    <w:p w14:paraId="20D0350D" w14:textId="77777777" w:rsidR="007026BC" w:rsidRPr="00EE03F2" w:rsidRDefault="007026BC" w:rsidP="007026BC">
      <w:pPr>
        <w:pStyle w:val="1"/>
        <w:numPr>
          <w:ilvl w:val="0"/>
          <w:numId w:val="0"/>
        </w:numPr>
        <w:spacing w:line="240" w:lineRule="auto"/>
        <w:ind w:left="360" w:hanging="360"/>
        <w:rPr>
          <w:rFonts w:ascii="Tahoma" w:hAnsi="Tahoma" w:cs="Tahoma"/>
          <w:sz w:val="24"/>
          <w:szCs w:val="28"/>
          <w:lang w:val="el-GR"/>
        </w:rPr>
      </w:pPr>
      <w:bookmarkStart w:id="362" w:name="_Toc74567013"/>
      <w:bookmarkStart w:id="363" w:name="_Toc81915125"/>
      <w:bookmarkStart w:id="364" w:name="_Toc90543537"/>
      <w:bookmarkStart w:id="365" w:name="_Toc182924463"/>
      <w:r w:rsidRPr="006246EE">
        <w:rPr>
          <w:rFonts w:ascii="Tahoma" w:hAnsi="Tahoma" w:cs="Tahoma"/>
          <w:sz w:val="24"/>
          <w:szCs w:val="24"/>
          <w:lang w:val="el-GR"/>
        </w:rPr>
        <w:lastRenderedPageBreak/>
        <w:t>ΠΑΡΑΡΤΗΜΑ VIΙ - ΕΝΗΜΕΡΩΣΗ ΓΙΑ ΤΗΝ ΕΠΕΞΕΡΓΑΣΙΑ ΠΡΟΣΩΠΙΚΩΝ ΔΕΔΟΜΕΝΩΝ</w:t>
      </w:r>
      <w:bookmarkEnd w:id="362"/>
      <w:bookmarkEnd w:id="363"/>
      <w:bookmarkEnd w:id="364"/>
      <w:bookmarkEnd w:id="365"/>
    </w:p>
    <w:p w14:paraId="6E8FE8D8" w14:textId="77777777" w:rsidR="007026BC" w:rsidRPr="001442CD" w:rsidRDefault="007026BC" w:rsidP="007026BC">
      <w:pPr>
        <w:spacing w:line="240" w:lineRule="auto"/>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1E4A9DC" w14:textId="77777777" w:rsidR="007026BC" w:rsidRPr="001442CD" w:rsidRDefault="007026BC" w:rsidP="007026BC">
      <w:pPr>
        <w:spacing w:line="240" w:lineRule="auto"/>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510B2" w14:textId="77777777" w:rsidR="007026BC" w:rsidRPr="001442CD" w:rsidRDefault="007026BC" w:rsidP="007026BC">
      <w:pPr>
        <w:spacing w:line="240" w:lineRule="auto"/>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66E6A36" w14:textId="77777777" w:rsidR="007026BC" w:rsidRPr="001442CD" w:rsidRDefault="007026BC" w:rsidP="007026BC">
      <w:pPr>
        <w:spacing w:line="240" w:lineRule="auto"/>
        <w:rPr>
          <w:lang w:val="el-GR"/>
        </w:rPr>
      </w:pPr>
      <w:r w:rsidRPr="001442CD">
        <w:rPr>
          <w:lang w:val="el-GR"/>
        </w:rPr>
        <w:t xml:space="preserve">ΙΙΙ. Αποδέκτες των ανωτέρω (υπό Α) δεδομένων στους οποίους κοινοποιούνται είναι: </w:t>
      </w:r>
    </w:p>
    <w:p w14:paraId="14ED6286" w14:textId="77777777" w:rsidR="007026BC" w:rsidRPr="001442CD" w:rsidRDefault="007026BC" w:rsidP="007026BC">
      <w:pPr>
        <w:spacing w:line="240" w:lineRule="auto"/>
        <w:rPr>
          <w:lang w:val="el-GR"/>
        </w:rPr>
      </w:pPr>
      <w:r w:rsidRPr="001442CD">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1E97E67" w14:textId="77777777" w:rsidR="007026BC" w:rsidRPr="001442CD" w:rsidRDefault="007026BC" w:rsidP="007026BC">
      <w:pPr>
        <w:spacing w:line="240" w:lineRule="auto"/>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25A31973" w14:textId="77777777" w:rsidR="007026BC" w:rsidRPr="001442CD" w:rsidRDefault="007026BC" w:rsidP="007026BC">
      <w:pPr>
        <w:spacing w:line="240" w:lineRule="auto"/>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141722" w14:textId="77777777" w:rsidR="007026BC" w:rsidRPr="001442CD" w:rsidRDefault="007026BC" w:rsidP="007026BC">
      <w:pPr>
        <w:spacing w:line="240" w:lineRule="auto"/>
        <w:rPr>
          <w:lang w:val="el-GR"/>
        </w:rPr>
      </w:pPr>
      <w:r>
        <w:t>IV</w:t>
      </w:r>
      <w:r w:rsidRPr="001442CD">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C862B3" w14:textId="77777777" w:rsidR="007026BC" w:rsidRPr="001442CD" w:rsidRDefault="007026BC" w:rsidP="007026BC">
      <w:pPr>
        <w:spacing w:line="240" w:lineRule="auto"/>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B6DB151" w14:textId="7F2DC941" w:rsidR="00DD0119" w:rsidRDefault="007026BC" w:rsidP="009F3BF3">
      <w:pPr>
        <w:spacing w:line="240" w:lineRule="auto"/>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C1F2554" w14:textId="77777777" w:rsidR="0014403D" w:rsidRDefault="0014403D" w:rsidP="009F3BF3">
      <w:pPr>
        <w:spacing w:line="240" w:lineRule="auto"/>
        <w:rPr>
          <w:lang w:val="el-GR"/>
        </w:rPr>
      </w:pPr>
    </w:p>
    <w:p w14:paraId="45ED00F2" w14:textId="1E622EE4" w:rsidR="00835F9F" w:rsidRPr="00B168F7" w:rsidRDefault="00835F9F" w:rsidP="00835F9F">
      <w:pPr>
        <w:keepNext/>
        <w:tabs>
          <w:tab w:val="left" w:pos="567"/>
        </w:tabs>
        <w:spacing w:before="240" w:after="80" w:line="240" w:lineRule="auto"/>
        <w:ind w:left="576" w:hanging="576"/>
        <w:outlineLvl w:val="1"/>
        <w:rPr>
          <w:rFonts w:cs="Tahoma"/>
          <w:b/>
          <w:color w:val="002060"/>
          <w:szCs w:val="22"/>
          <w:lang w:val="el-GR"/>
        </w:rPr>
      </w:pPr>
      <w:bookmarkStart w:id="366" w:name="_Ref494118533"/>
      <w:bookmarkStart w:id="367" w:name="_Ref40984039"/>
      <w:bookmarkStart w:id="368" w:name="_Toc97194386"/>
      <w:bookmarkStart w:id="369" w:name="_Toc97194490"/>
      <w:bookmarkStart w:id="370" w:name="_Toc165459090"/>
      <w:bookmarkStart w:id="371" w:name="_Hlk118712588"/>
      <w:r w:rsidRPr="00B168F7">
        <w:rPr>
          <w:rFonts w:cs="Tahoma"/>
          <w:b/>
          <w:color w:val="002060"/>
          <w:szCs w:val="22"/>
          <w:lang w:val="el-GR"/>
        </w:rPr>
        <w:lastRenderedPageBreak/>
        <w:t xml:space="preserve">ΠΑΡΑΡΤΗΜΑ </w:t>
      </w:r>
      <w:r w:rsidRPr="00B168F7">
        <w:rPr>
          <w:rFonts w:cs="Tahoma"/>
          <w:b/>
          <w:color w:val="002060"/>
          <w:szCs w:val="22"/>
        </w:rPr>
        <w:t>V</w:t>
      </w:r>
      <w:r w:rsidRPr="00B168F7">
        <w:rPr>
          <w:rFonts w:cs="Tahoma"/>
          <w:b/>
          <w:color w:val="002060"/>
          <w:szCs w:val="22"/>
          <w:lang w:val="el-GR"/>
        </w:rPr>
        <w:t>Ι</w:t>
      </w:r>
      <w:r w:rsidR="000C6320">
        <w:rPr>
          <w:rFonts w:cs="Tahoma"/>
          <w:b/>
          <w:color w:val="002060"/>
          <w:szCs w:val="22"/>
          <w:lang w:val="el-GR"/>
        </w:rPr>
        <w:t>Ι</w:t>
      </w:r>
      <w:r w:rsidR="00BD19AB">
        <w:rPr>
          <w:rFonts w:cs="Tahoma"/>
          <w:b/>
          <w:color w:val="002060"/>
          <w:szCs w:val="22"/>
          <w:lang w:val="el-GR"/>
        </w:rPr>
        <w:t>Ι</w:t>
      </w:r>
      <w:r w:rsidRPr="00B168F7">
        <w:rPr>
          <w:rFonts w:cs="Tahoma"/>
          <w:b/>
          <w:color w:val="002060"/>
          <w:szCs w:val="22"/>
          <w:lang w:val="el-GR"/>
        </w:rPr>
        <w:t xml:space="preserve"> – Άλλες Δηλώσεις</w:t>
      </w:r>
      <w:bookmarkEnd w:id="366"/>
      <w:bookmarkEnd w:id="367"/>
      <w:bookmarkEnd w:id="368"/>
      <w:bookmarkEnd w:id="369"/>
      <w:bookmarkEnd w:id="370"/>
      <w:r w:rsidRPr="00B168F7">
        <w:rPr>
          <w:rFonts w:cs="Tahoma"/>
          <w:b/>
          <w:color w:val="002060"/>
          <w:szCs w:val="22"/>
          <w:lang w:val="el-GR"/>
        </w:rPr>
        <w:t xml:space="preserve"> </w:t>
      </w:r>
    </w:p>
    <w:p w14:paraId="304A215A" w14:textId="77777777" w:rsidR="00835F9F" w:rsidRPr="00B168F7" w:rsidRDefault="00835F9F" w:rsidP="00835F9F">
      <w:pPr>
        <w:spacing w:line="240" w:lineRule="auto"/>
        <w:rPr>
          <w:rFonts w:eastAsia="SimSun" w:cs="Tahoma"/>
          <w:szCs w:val="22"/>
          <w:lang w:val="el-GR" w:eastAsia="el-GR" w:bidi="he-IL"/>
        </w:rPr>
      </w:pPr>
    </w:p>
    <w:p w14:paraId="26EE4094" w14:textId="77777777" w:rsidR="00835F9F" w:rsidRPr="00B168F7" w:rsidRDefault="00835F9F" w:rsidP="00835F9F">
      <w:pPr>
        <w:spacing w:line="240" w:lineRule="auto"/>
        <w:jc w:val="center"/>
        <w:rPr>
          <w:rFonts w:eastAsia="SimSun" w:cs="Tahoma"/>
          <w:bCs/>
          <w:szCs w:val="22"/>
          <w:lang w:val="el-GR" w:eastAsia="el-GR" w:bidi="he-IL"/>
        </w:rPr>
      </w:pPr>
      <w:r w:rsidRPr="00B168F7">
        <w:rPr>
          <w:rFonts w:eastAsia="SimSun" w:cs="Tahoma"/>
          <w:b/>
          <w:bCs/>
          <w:szCs w:val="22"/>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D30412A" w14:textId="77777777" w:rsidR="00835F9F" w:rsidRPr="00B168F7" w:rsidRDefault="00835F9F" w:rsidP="00835F9F">
      <w:pPr>
        <w:spacing w:line="240" w:lineRule="auto"/>
        <w:rPr>
          <w:rFonts w:cs="Tahoma"/>
          <w:szCs w:val="22"/>
          <w:lang w:val="el-GR"/>
        </w:rPr>
      </w:pPr>
    </w:p>
    <w:p w14:paraId="5F40A21A" w14:textId="77777777" w:rsidR="00835F9F" w:rsidRPr="00B168F7" w:rsidRDefault="00835F9F" w:rsidP="00835F9F">
      <w:pPr>
        <w:widowControl w:val="0"/>
        <w:spacing w:before="120" w:line="240" w:lineRule="auto"/>
        <w:rPr>
          <w:rFonts w:eastAsia="SimSun" w:cs="Tahoma"/>
          <w:szCs w:val="22"/>
          <w:lang w:val="el-GR" w:eastAsia="el-GR" w:bidi="he-IL"/>
        </w:rPr>
      </w:pPr>
      <w:r w:rsidRPr="00B168F7">
        <w:rPr>
          <w:rFonts w:cs="Tahoma"/>
          <w:szCs w:val="22"/>
          <w:lang w:val="el-GR"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B168F7">
        <w:rPr>
          <w:rFonts w:eastAsia="SimSun" w:cs="Tahoma"/>
          <w:szCs w:val="22"/>
          <w:lang w:val="el-GR"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4D97A1FA" w14:textId="77777777" w:rsidR="00835F9F" w:rsidRPr="00B168F7" w:rsidRDefault="00835F9F" w:rsidP="00835F9F">
      <w:pPr>
        <w:numPr>
          <w:ilvl w:val="0"/>
          <w:numId w:val="34"/>
        </w:numPr>
        <w:suppressAutoHyphens w:val="0"/>
        <w:autoSpaceDE w:val="0"/>
        <w:autoSpaceDN w:val="0"/>
        <w:adjustRightInd w:val="0"/>
        <w:spacing w:before="120" w:line="240" w:lineRule="auto"/>
        <w:ind w:left="714" w:hanging="357"/>
        <w:rPr>
          <w:rFonts w:cs="Tahoma"/>
          <w:szCs w:val="22"/>
          <w:lang w:val="el-GR" w:eastAsia="el-GR" w:bidi="he-IL"/>
        </w:rPr>
      </w:pPr>
      <w:r w:rsidRPr="00B168F7">
        <w:rPr>
          <w:rFonts w:cs="Tahoma"/>
          <w:szCs w:val="22"/>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4D2DC830" w14:textId="77777777" w:rsidR="00835F9F" w:rsidRPr="00B168F7" w:rsidRDefault="00835F9F" w:rsidP="00835F9F">
      <w:pPr>
        <w:numPr>
          <w:ilvl w:val="0"/>
          <w:numId w:val="34"/>
        </w:numPr>
        <w:suppressAutoHyphens w:val="0"/>
        <w:autoSpaceDE w:val="0"/>
        <w:autoSpaceDN w:val="0"/>
        <w:adjustRightInd w:val="0"/>
        <w:spacing w:before="120" w:line="240" w:lineRule="auto"/>
        <w:ind w:left="714" w:hanging="357"/>
        <w:rPr>
          <w:rFonts w:cs="Tahoma"/>
          <w:szCs w:val="22"/>
          <w:lang w:val="el-GR" w:eastAsia="el-GR" w:bidi="he-IL"/>
        </w:rPr>
      </w:pPr>
      <w:r w:rsidRPr="00B168F7">
        <w:rPr>
          <w:rFonts w:cs="Tahoma"/>
          <w:szCs w:val="22"/>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065C781" w14:textId="77777777" w:rsidR="00835F9F" w:rsidRPr="00B168F7" w:rsidRDefault="00835F9F" w:rsidP="00835F9F">
      <w:pPr>
        <w:numPr>
          <w:ilvl w:val="0"/>
          <w:numId w:val="34"/>
        </w:numPr>
        <w:suppressAutoHyphens w:val="0"/>
        <w:autoSpaceDE w:val="0"/>
        <w:autoSpaceDN w:val="0"/>
        <w:adjustRightInd w:val="0"/>
        <w:spacing w:before="120" w:line="240" w:lineRule="auto"/>
        <w:ind w:left="714" w:hanging="357"/>
        <w:rPr>
          <w:rFonts w:cs="Tahoma"/>
          <w:szCs w:val="22"/>
          <w:lang w:val="el-GR" w:eastAsia="el-GR" w:bidi="he-IL"/>
        </w:rPr>
      </w:pPr>
      <w:r w:rsidRPr="00B168F7">
        <w:rPr>
          <w:rFonts w:cs="Tahoma"/>
          <w:szCs w:val="22"/>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0BA3998D" w14:textId="77777777" w:rsidR="00835F9F" w:rsidRPr="00B168F7" w:rsidRDefault="00835F9F" w:rsidP="00835F9F">
      <w:pPr>
        <w:numPr>
          <w:ilvl w:val="0"/>
          <w:numId w:val="34"/>
        </w:numPr>
        <w:suppressAutoHyphens w:val="0"/>
        <w:spacing w:before="120" w:line="240" w:lineRule="auto"/>
        <w:ind w:left="714" w:hanging="357"/>
        <w:rPr>
          <w:rFonts w:cs="Tahoma"/>
          <w:szCs w:val="22"/>
          <w:lang w:val="el-GR"/>
        </w:rPr>
      </w:pPr>
      <w:r w:rsidRPr="00B168F7">
        <w:rPr>
          <w:rFonts w:cs="Tahoma"/>
          <w:szCs w:val="22"/>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371"/>
    <w:p w14:paraId="156051EB" w14:textId="77777777" w:rsidR="0014403D" w:rsidRDefault="0014403D" w:rsidP="009F3BF3">
      <w:pPr>
        <w:spacing w:line="240" w:lineRule="auto"/>
        <w:rPr>
          <w:lang w:val="el-GR"/>
        </w:rPr>
      </w:pPr>
    </w:p>
    <w:sectPr w:rsidR="0014403D" w:rsidSect="00CA4AF2">
      <w:headerReference w:type="first" r:id="rId36"/>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E8BE5" w14:textId="77777777" w:rsidR="004257AB" w:rsidRDefault="004257AB" w:rsidP="007026BC">
      <w:pPr>
        <w:spacing w:after="0" w:line="240" w:lineRule="auto"/>
      </w:pPr>
      <w:r>
        <w:separator/>
      </w:r>
    </w:p>
  </w:endnote>
  <w:endnote w:type="continuationSeparator" w:id="0">
    <w:p w14:paraId="49F31DA8" w14:textId="77777777" w:rsidR="004257AB" w:rsidRDefault="004257AB" w:rsidP="007026BC">
      <w:pPr>
        <w:spacing w:after="0" w:line="240" w:lineRule="auto"/>
      </w:pPr>
      <w:r>
        <w:continuationSeparator/>
      </w:r>
    </w:p>
  </w:endnote>
  <w:endnote w:type="continuationNotice" w:id="1">
    <w:p w14:paraId="49BD6BBF" w14:textId="77777777" w:rsidR="004257AB" w:rsidRDefault="004257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charset w:val="A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6CFA" w:rsidRPr="00EC37EE" w14:paraId="0C099D28" w14:textId="77777777" w:rsidTr="00706CFA">
      <w:tc>
        <w:tcPr>
          <w:tcW w:w="8747" w:type="dxa"/>
          <w:tcBorders>
            <w:top w:val="single" w:sz="4" w:space="0" w:color="auto"/>
          </w:tcBorders>
        </w:tcPr>
        <w:p w14:paraId="4FF6D4C9" w14:textId="77777777" w:rsidR="00706CFA" w:rsidRPr="00834763" w:rsidRDefault="00706CFA" w:rsidP="00706CFA">
          <w:pPr>
            <w:spacing w:after="0"/>
            <w:rPr>
              <w:lang w:val="el-GR"/>
            </w:rPr>
          </w:pPr>
          <w:r w:rsidRPr="00834763">
            <w:rPr>
              <w:lang w:val="el-GR"/>
            </w:rPr>
            <w:t xml:space="preserve">Κοινωνία της Πληροφορίας Α.Ε. </w:t>
          </w:r>
        </w:p>
      </w:tc>
      <w:tc>
        <w:tcPr>
          <w:tcW w:w="1108" w:type="dxa"/>
          <w:tcBorders>
            <w:top w:val="single" w:sz="4" w:space="0" w:color="auto"/>
          </w:tcBorders>
        </w:tcPr>
        <w:p w14:paraId="4B4E0B05" w14:textId="77777777" w:rsidR="00706CFA" w:rsidRPr="004A429B" w:rsidRDefault="00706CFA" w:rsidP="00706CFA">
          <w:pPr>
            <w:spacing w:after="0"/>
            <w:rPr>
              <w:lang w:val="el-GR"/>
            </w:rPr>
          </w:pPr>
        </w:p>
      </w:tc>
    </w:tr>
  </w:tbl>
  <w:p w14:paraId="67DEAEF1" w14:textId="77777777" w:rsidR="00706CFA" w:rsidRPr="004A429B" w:rsidRDefault="00706CFA">
    <w:pP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74A403F5" w14:textId="77777777" w:rsidTr="00706CFA">
      <w:trPr>
        <w:jc w:val="center"/>
      </w:trPr>
      <w:tc>
        <w:tcPr>
          <w:tcW w:w="8505" w:type="dxa"/>
          <w:tcBorders>
            <w:top w:val="single" w:sz="4" w:space="0" w:color="auto"/>
          </w:tcBorders>
        </w:tcPr>
        <w:p w14:paraId="11AF7B1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14113ED4"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1</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5338D001" w14:textId="77777777" w:rsidR="00706CFA" w:rsidRPr="003D2523" w:rsidRDefault="00706CFA" w:rsidP="00706CF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51486910" w14:textId="77777777" w:rsidTr="00706CFA">
      <w:trPr>
        <w:trHeight w:val="273"/>
        <w:jc w:val="center"/>
      </w:trPr>
      <w:tc>
        <w:tcPr>
          <w:tcW w:w="8505" w:type="dxa"/>
          <w:tcBorders>
            <w:top w:val="single" w:sz="4" w:space="0" w:color="auto"/>
          </w:tcBorders>
        </w:tcPr>
        <w:p w14:paraId="0D9EE53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23CB8209"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4</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61F363D3" w14:textId="77777777" w:rsidR="00706CFA" w:rsidRPr="0029687F" w:rsidRDefault="00706CFA" w:rsidP="00706CFA">
    <w:pPr>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45BEA" w14:textId="77777777" w:rsidR="004257AB" w:rsidRDefault="004257AB" w:rsidP="007026BC">
      <w:pPr>
        <w:spacing w:after="0" w:line="240" w:lineRule="auto"/>
      </w:pPr>
      <w:r>
        <w:separator/>
      </w:r>
    </w:p>
  </w:footnote>
  <w:footnote w:type="continuationSeparator" w:id="0">
    <w:p w14:paraId="78292DD8" w14:textId="77777777" w:rsidR="004257AB" w:rsidRDefault="004257AB" w:rsidP="007026BC">
      <w:pPr>
        <w:spacing w:after="0" w:line="240" w:lineRule="auto"/>
      </w:pPr>
      <w:r>
        <w:continuationSeparator/>
      </w:r>
    </w:p>
  </w:footnote>
  <w:footnote w:type="continuationNotice" w:id="1">
    <w:p w14:paraId="08AFECD3" w14:textId="77777777" w:rsidR="004257AB" w:rsidRDefault="004257AB">
      <w:pPr>
        <w:spacing w:after="0" w:line="240" w:lineRule="auto"/>
      </w:pPr>
    </w:p>
  </w:footnote>
  <w:footnote w:id="2">
    <w:p w14:paraId="7866EC3D" w14:textId="77777777" w:rsidR="00FA19B2" w:rsidRPr="00BD65F6" w:rsidRDefault="00FA19B2" w:rsidP="00FA19B2">
      <w:pPr>
        <w:pStyle w:val="ae"/>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4C9AB69" w14:textId="77777777" w:rsidR="005D18D6" w:rsidRPr="006B2C94" w:rsidRDefault="005D18D6" w:rsidP="005D18D6">
      <w:pPr>
        <w:pStyle w:val="ae"/>
        <w:rPr>
          <w:lang w:val="el-GR"/>
        </w:rPr>
      </w:pPr>
      <w:r>
        <w:rPr>
          <w:rStyle w:val="af0"/>
        </w:rPr>
        <w:footnoteRef/>
      </w:r>
      <w:r w:rsidRPr="006B2C94">
        <w:rPr>
          <w:lang w:val="el-GR"/>
        </w:rPr>
        <w:tab/>
        <w:t xml:space="preserve">Δύνανται, επίσης, να στηρίζονται και στις ικανότητες του/ των υπεργολάβων, στους οποίους προτίθενται να αναθέσουν την εκτέλεση τμήματος/ τμημάτων της υπό ανάθεσης σύμβασης  </w:t>
      </w:r>
    </w:p>
  </w:footnote>
  <w:footnote w:id="4">
    <w:p w14:paraId="67C1A625" w14:textId="77777777" w:rsidR="005D18D6" w:rsidRPr="006B2C94" w:rsidRDefault="005D18D6" w:rsidP="005D18D6">
      <w:pPr>
        <w:pStyle w:val="ae"/>
        <w:rPr>
          <w:lang w:val="el-GR"/>
        </w:rPr>
      </w:pPr>
      <w:r>
        <w:rPr>
          <w:rStyle w:val="af0"/>
        </w:rPr>
        <w:footnoteRef/>
      </w:r>
      <w:r w:rsidRPr="006B2C94">
        <w:rPr>
          <w:lang w:val="el-GR"/>
        </w:rPr>
        <w:tab/>
        <w:t xml:space="preserve">Πρβλ άρθρο 78 παρ. 1 εδ. 2 του ν. 4412/2016.  </w:t>
      </w:r>
    </w:p>
  </w:footnote>
  <w:footnote w:id="5">
    <w:p w14:paraId="0B0FD2D4" w14:textId="77777777" w:rsidR="005D18D6" w:rsidRPr="00FE4670" w:rsidRDefault="005D18D6" w:rsidP="005D18D6">
      <w:pPr>
        <w:pStyle w:val="ae"/>
        <w:rPr>
          <w:lang w:val="el-GR"/>
        </w:rPr>
      </w:pPr>
      <w:r>
        <w:rPr>
          <w:rStyle w:val="ad"/>
        </w:rPr>
        <w:footnoteRef/>
      </w:r>
      <w:r w:rsidRPr="002B20BB">
        <w:rPr>
          <w:lang w:val="el-GR"/>
        </w:rPr>
        <w:t xml:space="preserve"> </w:t>
      </w:r>
      <w:r>
        <w:rPr>
          <w:lang w:val="el-GR"/>
        </w:rPr>
        <w:t xml:space="preserve"> </w:t>
      </w:r>
      <w:r>
        <w:rPr>
          <w:lang w:val="el-GR"/>
        </w:rPr>
        <w:tab/>
      </w:r>
      <w:r w:rsidRPr="00C11E79">
        <w:rPr>
          <w:lang w:val="el-GR"/>
        </w:rPr>
        <w:t>Για την έννοια του «τρίτου» οικονομικού φορέα σε περίπτωση σύμβασης ανεξαρτήτων υπηρεσιών πρβλ ενδεικτικά αποφάσεις ΑΕΠΠ 886/2020, 488/2020 253/2017, 247/2017, ΣτΕ (ΕΑ) 107/2018, ΜΔΕφΑθ, Α΄ διακοπών 236/2019, ΜΔΕφΑθ, ΙΒ΄ 57/2019.</w:t>
      </w:r>
      <w:r>
        <w:rPr>
          <w:lang w:val="el-GR"/>
        </w:rPr>
        <w:t xml:space="preserve"> </w:t>
      </w:r>
    </w:p>
  </w:footnote>
  <w:footnote w:id="6">
    <w:p w14:paraId="7917CC61" w14:textId="77777777" w:rsidR="005D18D6" w:rsidRPr="006B2C94" w:rsidRDefault="005D18D6" w:rsidP="005D18D6">
      <w:pPr>
        <w:pStyle w:val="ae"/>
        <w:rPr>
          <w:lang w:val="el-GR"/>
        </w:rPr>
      </w:pPr>
      <w:r>
        <w:rPr>
          <w:rStyle w:val="af0"/>
        </w:rPr>
        <w:footnoteRef/>
      </w:r>
      <w:r>
        <w:rPr>
          <w:lang w:val="el-GR"/>
        </w:rPr>
        <w:tab/>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7">
    <w:p w14:paraId="21089C60" w14:textId="77777777" w:rsidR="005D18D6" w:rsidRPr="006B2C94" w:rsidRDefault="005D18D6" w:rsidP="005D18D6">
      <w:pPr>
        <w:pStyle w:val="ae"/>
        <w:rPr>
          <w:lang w:val="el-GR"/>
        </w:rPr>
      </w:pPr>
      <w:r>
        <w:rPr>
          <w:rStyle w:val="af0"/>
        </w:rPr>
        <w:footnoteRef/>
      </w:r>
      <w:r w:rsidRPr="006B2C94">
        <w:rPr>
          <w:lang w:val="el-GR"/>
        </w:rPr>
        <w:tab/>
        <w:t xml:space="preserve">Πρβλ </w:t>
      </w:r>
      <w:r>
        <w:rPr>
          <w:lang w:val="el-GR"/>
        </w:rPr>
        <w:t>όγδοο</w:t>
      </w:r>
      <w:r w:rsidRPr="006B2C94">
        <w:rPr>
          <w:lang w:val="el-GR"/>
        </w:rPr>
        <w:t xml:space="preserve"> εδάφιο παρ. 1 άρθρου 78  ν. 4412/2016.  </w:t>
      </w:r>
    </w:p>
  </w:footnote>
  <w:footnote w:id="8">
    <w:p w14:paraId="6263E185" w14:textId="77777777" w:rsidR="005D18D6" w:rsidRDefault="005D18D6" w:rsidP="005D18D6">
      <w:pPr>
        <w:pStyle w:val="ae"/>
        <w:rPr>
          <w:lang w:val="el-GR"/>
        </w:rPr>
      </w:pPr>
      <w:r>
        <w:rPr>
          <w:rStyle w:val="af1"/>
        </w:rPr>
        <w:footnoteRef/>
      </w:r>
      <w:r>
        <w:rPr>
          <w:lang w:val="el-GR"/>
        </w:rPr>
        <w:tab/>
      </w:r>
      <w:r w:rsidRPr="00C65159">
        <w:rPr>
          <w:lang w:val="el-GR"/>
        </w:rPr>
        <w:t>Ο όρος αυτός μπορεί να τεθεί, κατά την κρίση της αναθέτουσας αρχής, και στην περίπτωση ποσοστού μικρότερου του 30% της εκτιμώμενης αξίας της σύμβασης (πρβλ. παρ. 5 άρθρου 131 του ν. 4412/2016).</w:t>
      </w:r>
    </w:p>
  </w:footnote>
  <w:footnote w:id="9">
    <w:p w14:paraId="5A809FFE" w14:textId="77777777" w:rsidR="005D18D6" w:rsidRDefault="005D18D6" w:rsidP="005D18D6">
      <w:pPr>
        <w:pStyle w:val="ae"/>
        <w:rPr>
          <w:lang w:val="el-GR"/>
        </w:rPr>
      </w:pPr>
      <w:r>
        <w:rPr>
          <w:rStyle w:val="af1"/>
        </w:rPr>
        <w:footnoteRef/>
      </w:r>
      <w:r>
        <w:rPr>
          <w:lang w:val="el-GR"/>
        </w:rPr>
        <w:tab/>
        <w:t>Πρβλ άρθρο 78 παρ. 1 ν. 4412/2016.</w:t>
      </w:r>
    </w:p>
  </w:footnote>
  <w:footnote w:id="10">
    <w:p w14:paraId="1386ABD7" w14:textId="77777777" w:rsidR="005D18D6" w:rsidRDefault="005D18D6" w:rsidP="005D18D6">
      <w:pPr>
        <w:pStyle w:val="ae"/>
        <w:rPr>
          <w:lang w:val="el-GR"/>
        </w:rPr>
      </w:pPr>
      <w:r>
        <w:rPr>
          <w:rStyle w:val="af1"/>
        </w:rPr>
        <w:footnoteRef/>
      </w:r>
      <w:r>
        <w:rPr>
          <w:lang w:val="el-GR"/>
        </w:rPr>
        <w:tab/>
        <w:t>Πρβλ άρθρο 131 παρ. 6 ν. 4412/2016</w:t>
      </w:r>
    </w:p>
  </w:footnote>
  <w:footnote w:id="11">
    <w:p w14:paraId="307B2568" w14:textId="77777777" w:rsidR="005D18D6" w:rsidRPr="00BD65F6" w:rsidRDefault="005D18D6" w:rsidP="005D18D6">
      <w:pPr>
        <w:pStyle w:val="ae"/>
        <w:rPr>
          <w:lang w:val="el-GR"/>
        </w:rPr>
      </w:pPr>
      <w:r>
        <w:rPr>
          <w:rStyle w:val="0"/>
        </w:rPr>
        <w:footnoteRef/>
      </w:r>
      <w:r>
        <w:rPr>
          <w:lang w:val="el-GR"/>
        </w:rPr>
        <w:t xml:space="preserve">     </w:t>
      </w:r>
      <w:r w:rsidRPr="00BD65F6">
        <w:rPr>
          <w:lang w:val="el-GR"/>
        </w:rPr>
        <w:t xml:space="preserve"> Άρθρο 104 σε συνδυασμό με τις παρ. 4 και 5 του άρθρου 105 του ν. 4412/2016 </w:t>
      </w:r>
    </w:p>
  </w:footnote>
  <w:footnote w:id="12">
    <w:p w14:paraId="7F56D980" w14:textId="77777777" w:rsidR="005D18D6" w:rsidRPr="007B335B" w:rsidRDefault="005D18D6" w:rsidP="005D18D6">
      <w:pPr>
        <w:pStyle w:val="WW-Caption111111111"/>
        <w:tabs>
          <w:tab w:val="left" w:pos="426"/>
        </w:tabs>
        <w:spacing w:before="0" w:after="0"/>
        <w:rPr>
          <w:lang w:val="el-GR"/>
        </w:rPr>
      </w:pPr>
      <w:r w:rsidRPr="001C5AD7">
        <w:rPr>
          <w:rStyle w:val="0"/>
          <w:rFonts w:cs="Calibri"/>
          <w:i w:val="0"/>
          <w:iCs w:val="0"/>
          <w:sz w:val="18"/>
          <w:szCs w:val="20"/>
          <w:lang w:val="en-IE"/>
        </w:rPr>
        <w:footnoteRef/>
      </w:r>
      <w:r>
        <w:rPr>
          <w:i w:val="0"/>
          <w:lang w:val="el-GR"/>
        </w:rPr>
        <w:tab/>
      </w:r>
      <w:r>
        <w:rPr>
          <w:i w:val="0"/>
          <w:sz w:val="18"/>
          <w:szCs w:val="18"/>
          <w:lang w:val="el-GR"/>
        </w:rPr>
        <w:t>Πρβλ. άρθρο 79Α παρ. 4 του ν. 4412/2016, όπως τροποποιήθηκε από το άρθρο 28 του ν. 4782/2021 (36</w:t>
      </w:r>
      <w:r>
        <w:rPr>
          <w:i w:val="0"/>
          <w:sz w:val="18"/>
          <w:szCs w:val="18"/>
          <w:vertAlign w:val="superscript"/>
          <w:lang w:val="el-GR"/>
        </w:rPr>
        <w:t xml:space="preserve"> </w:t>
      </w:r>
      <w:r>
        <w:rPr>
          <w:i w:val="0"/>
          <w:sz w:val="18"/>
          <w:szCs w:val="18"/>
          <w:lang w:val="el-GR"/>
        </w:rPr>
        <w:t>Α’).</w:t>
      </w:r>
    </w:p>
  </w:footnote>
  <w:footnote w:id="13">
    <w:p w14:paraId="41E2F1B8" w14:textId="77777777" w:rsidR="005D18D6" w:rsidRPr="00BD65F6" w:rsidRDefault="005D18D6" w:rsidP="005D18D6">
      <w:pPr>
        <w:pStyle w:val="ae"/>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4">
    <w:p w14:paraId="3A60012D" w14:textId="77777777" w:rsidR="005D18D6" w:rsidRPr="00D20356" w:rsidRDefault="005D18D6" w:rsidP="005D18D6">
      <w:pPr>
        <w:pStyle w:val="ae"/>
        <w:rPr>
          <w:lang w:val="el-GR"/>
        </w:rPr>
      </w:pPr>
      <w:r>
        <w:rPr>
          <w:rStyle w:val="0"/>
        </w:rPr>
        <w:footnoteRef/>
      </w:r>
      <w:r w:rsidRPr="00D20356">
        <w:rPr>
          <w:lang w:val="el-GR"/>
        </w:rPr>
        <w:t xml:space="preserve"> </w:t>
      </w:r>
      <w:r>
        <w:rPr>
          <w:lang w:val="el-GR"/>
        </w:rPr>
        <w:tab/>
      </w:r>
      <w:r w:rsidRPr="008E73BE">
        <w:rPr>
          <w:lang w:val="el-GR"/>
        </w:rPr>
        <w:t>Πρβ</w:t>
      </w:r>
      <w:r>
        <w:rPr>
          <w:lang w:val="el-GR"/>
        </w:rPr>
        <w:t>λ</w:t>
      </w:r>
      <w:r w:rsidRPr="008E73BE">
        <w:rPr>
          <w:lang w:val="el-GR"/>
        </w:rPr>
        <w:t>.</w:t>
      </w:r>
      <w:r>
        <w:rPr>
          <w:lang w:val="el-GR"/>
        </w:rPr>
        <w:t xml:space="preserve"> παρ. 12 άρθρου 80 του ν.4412/2016</w:t>
      </w:r>
      <w:r w:rsidRPr="008E73BE">
        <w:rPr>
          <w:lang w:val="el-GR"/>
        </w:rPr>
        <w:t>.</w:t>
      </w:r>
    </w:p>
  </w:footnote>
  <w:footnote w:id="15">
    <w:p w14:paraId="1019F351" w14:textId="77777777" w:rsidR="005D18D6" w:rsidRPr="005B2FD1" w:rsidRDefault="005D18D6" w:rsidP="005D18D6">
      <w:pPr>
        <w:pStyle w:val="ae"/>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6">
    <w:p w14:paraId="4E982758" w14:textId="77777777" w:rsidR="005D18D6" w:rsidRPr="006B2C94" w:rsidRDefault="005D18D6" w:rsidP="005D18D6">
      <w:pPr>
        <w:pStyle w:val="ae"/>
        <w:rPr>
          <w:lang w:val="el-GR"/>
        </w:rPr>
      </w:pPr>
      <w:r>
        <w:rPr>
          <w:rStyle w:val="af0"/>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17">
    <w:p w14:paraId="3E2A284C" w14:textId="77777777" w:rsidR="005D18D6" w:rsidRPr="00ED6CC6" w:rsidRDefault="005D18D6" w:rsidP="005D18D6">
      <w:pPr>
        <w:pStyle w:val="ae"/>
        <w:rPr>
          <w:lang w:val="el-GR"/>
        </w:rPr>
      </w:pPr>
      <w:r>
        <w:rPr>
          <w:rStyle w:val="0"/>
        </w:rPr>
        <w:footnoteRef/>
      </w:r>
      <w:r w:rsidRPr="00ED6CC6">
        <w:rPr>
          <w:lang w:val="el-GR"/>
        </w:rPr>
        <w:t xml:space="preserve"> </w:t>
      </w:r>
      <w:r>
        <w:rPr>
          <w:lang w:val="el-GR"/>
        </w:rPr>
        <w:tab/>
      </w:r>
      <w:r w:rsidRPr="00ED6CC6">
        <w:rPr>
          <w:lang w:val="el-GR"/>
        </w:rPr>
        <w:t>Πρβ</w:t>
      </w:r>
      <w:r>
        <w:rPr>
          <w:lang w:val="el-GR"/>
        </w:rPr>
        <w:t>λ</w:t>
      </w:r>
      <w:r w:rsidRPr="00ED6CC6">
        <w:rPr>
          <w:lang w:val="el-GR"/>
        </w:rPr>
        <w:t>.</w:t>
      </w:r>
      <w:r w:rsidRPr="00ED6CC6">
        <w:rPr>
          <w:rFonts w:ascii="Cambria" w:hAnsi="Cambria"/>
          <w:sz w:val="22"/>
          <w:szCs w:val="22"/>
          <w:lang w:val="el-GR"/>
        </w:rPr>
        <w:t xml:space="preserve"> </w:t>
      </w:r>
      <w:r w:rsidRPr="00ED6CC6">
        <w:rPr>
          <w:szCs w:val="18"/>
          <w:lang w:val="el-GR"/>
        </w:rPr>
        <w:t>παράγραφο 12 άρθρου 80 του ν.4412/2016</w:t>
      </w:r>
      <w:r>
        <w:rPr>
          <w:szCs w:val="18"/>
          <w:lang w:val="el-GR"/>
        </w:rPr>
        <w:t>.</w:t>
      </w:r>
    </w:p>
  </w:footnote>
  <w:footnote w:id="18">
    <w:p w14:paraId="7258B077" w14:textId="77777777" w:rsidR="005D18D6" w:rsidRPr="00E85DA7" w:rsidRDefault="005D18D6" w:rsidP="005D18D6">
      <w:pPr>
        <w:pStyle w:val="ae"/>
        <w:rPr>
          <w:lang w:val="el-GR"/>
        </w:rPr>
      </w:pPr>
      <w:r>
        <w:rPr>
          <w:rStyle w:val="af1"/>
        </w:rPr>
        <w:footnoteRef/>
      </w:r>
      <w:r>
        <w:rPr>
          <w:lang w:val="el-GR"/>
        </w:rPr>
        <w:tab/>
        <w:t>Η καταλληλότητα του προσκομιζόμενου από τον οικονομικό φορέα εγγράφου για την απόδειξη της χρηματοοικονομικής του επάρκειας εναπόκειται στην κρίση της Α.Α. (πρβλ. άρθρο 80 παρ. 4 εδ. β ν. 4412/2016)</w:t>
      </w:r>
    </w:p>
  </w:footnote>
  <w:footnote w:id="19">
    <w:p w14:paraId="4F76C2A9" w14:textId="77777777" w:rsidR="005D18D6" w:rsidRPr="005B2FD1" w:rsidRDefault="005D18D6" w:rsidP="005D18D6">
      <w:pPr>
        <w:pStyle w:val="ae"/>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1A16A9EF" w14:textId="77777777" w:rsidR="005D18D6" w:rsidRPr="005B2FD1" w:rsidRDefault="005D18D6" w:rsidP="005D18D6">
      <w:pPr>
        <w:pStyle w:val="ae"/>
        <w:rPr>
          <w:lang w:val="el-GR"/>
        </w:rPr>
      </w:pPr>
      <w:r>
        <w:rPr>
          <w:lang w:val="el-GR"/>
        </w:rPr>
        <w:t xml:space="preserve">          </w:t>
      </w:r>
      <w:r w:rsidRPr="005B2FD1">
        <w:rPr>
          <w:lang w:val="el-GR"/>
        </w:rPr>
        <w:t>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20">
    <w:p w14:paraId="7281F5CF" w14:textId="77777777" w:rsidR="005D18D6" w:rsidRPr="006B2C94" w:rsidRDefault="005D18D6" w:rsidP="005D18D6">
      <w:pPr>
        <w:pStyle w:val="ae"/>
        <w:rPr>
          <w:lang w:val="el-GR"/>
        </w:rPr>
      </w:pPr>
      <w:r>
        <w:rPr>
          <w:rStyle w:val="af0"/>
        </w:rPr>
        <w:footnoteRef/>
      </w:r>
      <w:r w:rsidRPr="006B2C94">
        <w:rPr>
          <w:lang w:val="el-GR"/>
        </w:rPr>
        <w:tab/>
        <w:t xml:space="preserve">Πρβλ άρθρο 83 ν. 4412/2016. </w:t>
      </w:r>
    </w:p>
  </w:footnote>
  <w:footnote w:id="21">
    <w:p w14:paraId="7EC00B0B" w14:textId="77777777" w:rsidR="005D18D6" w:rsidRPr="00BD65F6" w:rsidRDefault="005D18D6" w:rsidP="005D18D6">
      <w:pPr>
        <w:pStyle w:val="ae"/>
        <w:rPr>
          <w:lang w:val="el-GR"/>
        </w:rPr>
      </w:pPr>
      <w:r>
        <w:rPr>
          <w:rStyle w:val="af1"/>
        </w:rPr>
        <w:footnoteRef/>
      </w:r>
      <w:r>
        <w:rPr>
          <w:lang w:val="el-GR"/>
        </w:rPr>
        <w:tab/>
        <w:t xml:space="preserve"> Πρβ. παράγραφο 12 άρθρου 80 του ν.4412/2016</w:t>
      </w:r>
      <w:r w:rsidRPr="00461AC9">
        <w:rPr>
          <w:lang w:val="el-GR"/>
        </w:rPr>
        <w:t>.</w:t>
      </w:r>
    </w:p>
  </w:footnote>
  <w:footnote w:id="22">
    <w:p w14:paraId="45F2E24A" w14:textId="77777777" w:rsidR="00436329" w:rsidRPr="009F4790" w:rsidRDefault="00436329" w:rsidP="00436329">
      <w:pPr>
        <w:pStyle w:val="ae"/>
        <w:rPr>
          <w:lang w:val="el-GR"/>
        </w:rPr>
      </w:pPr>
      <w:r>
        <w:rPr>
          <w:rStyle w:val="af1"/>
        </w:rPr>
        <w:footnoteRef/>
      </w:r>
      <w:r>
        <w:rPr>
          <w:lang w:val="el-GR"/>
        </w:rPr>
        <w:tab/>
      </w:r>
      <w:r>
        <w:rPr>
          <w:szCs w:val="18"/>
          <w:lang w:val="el-GR"/>
        </w:rPr>
        <w:t>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ό</w:t>
      </w:r>
      <w:r w:rsidRPr="009F4790">
        <w:rPr>
          <w:lang w:val="el-GR"/>
        </w:rPr>
        <w:t xml:space="preserve">πως αντικαταστάθηκε </w:t>
      </w:r>
      <w:r>
        <w:rPr>
          <w:lang w:val="el-GR"/>
        </w:rPr>
        <w:t>από το</w:t>
      </w:r>
      <w:r w:rsidRPr="009F4790">
        <w:rPr>
          <w:lang w:val="el-GR"/>
        </w:rPr>
        <w:t xml:space="preserve"> άρθρο 40 του ν. 4782/21.</w:t>
      </w:r>
    </w:p>
  </w:footnote>
  <w:footnote w:id="23">
    <w:p w14:paraId="7378448C" w14:textId="77777777" w:rsidR="00706CFA" w:rsidRPr="00BD65F6" w:rsidRDefault="00706CFA" w:rsidP="007026BC">
      <w:pPr>
        <w:pStyle w:val="ae"/>
        <w:rPr>
          <w:lang w:val="el-GR"/>
        </w:rPr>
      </w:pPr>
      <w:r>
        <w:rPr>
          <w:rStyle w:val="af1"/>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4">
    <w:p w14:paraId="67EAB069" w14:textId="77777777" w:rsidR="00706CFA" w:rsidRPr="00BD65F6" w:rsidRDefault="00706CFA" w:rsidP="007026BC">
      <w:pPr>
        <w:pStyle w:val="ae"/>
        <w:rPr>
          <w:lang w:val="el-GR"/>
        </w:rPr>
      </w:pPr>
      <w:r>
        <w:rPr>
          <w:rStyle w:val="af1"/>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5">
    <w:p w14:paraId="317E883C" w14:textId="77777777" w:rsidR="00706CFA" w:rsidRPr="002913F6" w:rsidRDefault="00706CFA" w:rsidP="007026BC">
      <w:pPr>
        <w:pStyle w:val="ae"/>
        <w:rPr>
          <w:lang w:val="el-GR"/>
        </w:rPr>
      </w:pPr>
      <w:r>
        <w:rPr>
          <w:rStyle w:val="af1"/>
        </w:rPr>
        <w:footnoteRef/>
      </w:r>
      <w:r>
        <w:rPr>
          <w:lang w:val="el-GR"/>
        </w:rPr>
        <w:tab/>
        <w:t>Άρθρο 105 παρ. 7 του ν. 4412/2016, όπως αντικαταστάθηκε από το άρθρο 45 του ν. 4782/2021.</w:t>
      </w:r>
    </w:p>
  </w:footnote>
  <w:footnote w:id="26">
    <w:p w14:paraId="5E3D2256" w14:textId="77777777" w:rsidR="00706CFA" w:rsidRPr="00D52587" w:rsidRDefault="00706CFA" w:rsidP="007026BC">
      <w:pPr>
        <w:pStyle w:val="ae"/>
        <w:rPr>
          <w:lang w:val="el-GR"/>
        </w:rPr>
      </w:pPr>
      <w:r>
        <w:rPr>
          <w:rStyle w:val="ad"/>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7">
    <w:p w14:paraId="6A5B3473" w14:textId="77777777" w:rsidR="00706CFA" w:rsidRPr="00827575" w:rsidRDefault="00706CFA" w:rsidP="007026BC">
      <w:pPr>
        <w:pStyle w:val="ae"/>
        <w:rPr>
          <w:lang w:val="el-GR"/>
        </w:rPr>
      </w:pPr>
      <w:r>
        <w:rPr>
          <w:rStyle w:val="ad"/>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8">
    <w:p w14:paraId="47F81F9B" w14:textId="77777777" w:rsidR="00706CFA" w:rsidRPr="00FF4138" w:rsidRDefault="00706CFA" w:rsidP="007026BC">
      <w:pPr>
        <w:pStyle w:val="ae"/>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9">
    <w:p w14:paraId="07E29418" w14:textId="77777777" w:rsidR="006E6E9D" w:rsidRPr="006B2C94" w:rsidRDefault="006E6E9D" w:rsidP="006E6E9D">
      <w:pPr>
        <w:pStyle w:val="ae"/>
        <w:rPr>
          <w:lang w:val="el-GR"/>
        </w:rPr>
      </w:pPr>
      <w:r>
        <w:rPr>
          <w:rStyle w:val="af0"/>
        </w:rPr>
        <w:footnoteRef/>
      </w:r>
      <w:r>
        <w:rPr>
          <w:lang w:val="el-GR"/>
        </w:rPr>
        <w:tab/>
      </w:r>
      <w:r w:rsidRPr="003744C0">
        <w:rPr>
          <w:lang w:val="el-GR"/>
        </w:rPr>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0">
    <w:p w14:paraId="1A5804CF" w14:textId="77777777" w:rsidR="006E6E9D" w:rsidRPr="006B2C94" w:rsidRDefault="006E6E9D" w:rsidP="006E6E9D">
      <w:pPr>
        <w:pStyle w:val="ae"/>
        <w:rPr>
          <w:lang w:val="el-GR"/>
        </w:rPr>
      </w:pPr>
      <w:r>
        <w:rPr>
          <w:rStyle w:val="af0"/>
        </w:rPr>
        <w:footnoteRef/>
      </w:r>
      <w:r w:rsidRPr="006B2C94">
        <w:rPr>
          <w:lang w:val="el-GR"/>
        </w:rPr>
        <w:tab/>
        <w:t>Πρβλ. άρθρο 203 (παρ.1γ , 2 και 4)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5140C" w14:textId="77777777" w:rsidR="00706CFA" w:rsidRDefault="00706CFA" w:rsidP="00706CFA">
    <w:pPr>
      <w:pBdr>
        <w:bottom w:val="single" w:sz="4" w:space="1" w:color="auto"/>
      </w:pBdr>
      <w:rPr>
        <w:sz w:val="20"/>
        <w:szCs w:val="20"/>
        <w:lang w:val="el-GR"/>
      </w:rPr>
    </w:pPr>
  </w:p>
  <w:p w14:paraId="06EEE003" w14:textId="77777777" w:rsidR="00706CFA" w:rsidRPr="00CD3B0F" w:rsidRDefault="00706CFA" w:rsidP="00706CFA">
    <w:pPr>
      <w:pBdr>
        <w:bottom w:val="single" w:sz="4" w:space="1" w:color="auto"/>
      </w:pBd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E33E2C">
      <w:rPr>
        <w:b/>
        <w:bCs/>
        <w:i/>
        <w:iCs/>
        <w:sz w:val="20"/>
        <w:szCs w:val="20"/>
        <w:lang w:val="en-US"/>
      </w:rPr>
      <w:t>ISO</w:t>
    </w:r>
    <w:r w:rsidRPr="00E33E2C">
      <w:rPr>
        <w:b/>
        <w:bCs/>
        <w:i/>
        <w:iCs/>
        <w:sz w:val="20"/>
        <w:szCs w:val="20"/>
        <w:lang w:val="el-GR"/>
      </w:rPr>
      <w:t xml:space="preserve"> 27001:2013 και </w:t>
    </w:r>
    <w:r w:rsidRPr="00E33E2C">
      <w:rPr>
        <w:b/>
        <w:bCs/>
        <w:i/>
        <w:iCs/>
        <w:sz w:val="20"/>
        <w:szCs w:val="20"/>
        <w:lang w:val="en-US"/>
      </w:rPr>
      <w:t>ISO</w:t>
    </w:r>
    <w:r w:rsidRPr="00E33E2C">
      <w:rPr>
        <w:b/>
        <w:bCs/>
        <w:i/>
        <w:iCs/>
        <w:sz w:val="20"/>
        <w:szCs w:val="20"/>
        <w:lang w:val="el-GR"/>
      </w:rPr>
      <w:t xml:space="preserve"> 22301:2019</w:t>
    </w:r>
    <w:r>
      <w:rPr>
        <w:b/>
        <w:bCs/>
        <w:i/>
        <w:iCs/>
        <w:sz w:val="20"/>
        <w:szCs w:val="20"/>
        <w:lang w:val="el-GR"/>
      </w:rPr>
      <w:t xml:space="preserve"> και </w:t>
    </w:r>
    <w:r w:rsidRPr="000A70E9">
      <w:rPr>
        <w:rFonts w:cs="Tahoma"/>
        <w:b/>
        <w:bCs/>
        <w:szCs w:val="22"/>
        <w:lang w:val="el-GR"/>
      </w:rPr>
      <w:t>Διαμόρφωση Πλαισίου Διαχείρισης Υπηρεσιών Πληροφορικής</w:t>
    </w:r>
    <w:r w:rsidRPr="00E33E2C">
      <w:rPr>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06CFA" w:rsidRPr="00EC37EE" w14:paraId="708156EB" w14:textId="77777777" w:rsidTr="00706CFA">
      <w:trPr>
        <w:trHeight w:val="417"/>
      </w:trPr>
      <w:tc>
        <w:tcPr>
          <w:tcW w:w="2869" w:type="dxa"/>
          <w:vMerge w:val="restart"/>
          <w:tcBorders>
            <w:top w:val="nil"/>
            <w:left w:val="nil"/>
            <w:bottom w:val="nil"/>
            <w:right w:val="nil"/>
          </w:tcBorders>
          <w:shd w:val="clear" w:color="auto" w:fill="auto"/>
        </w:tcPr>
        <w:p w14:paraId="09FB430D" w14:textId="77777777" w:rsidR="00706CFA" w:rsidRPr="00FC0EB4" w:rsidRDefault="00706CFA" w:rsidP="00706CFA">
          <w:pPr>
            <w:spacing w:after="0"/>
            <w:ind w:right="-442"/>
            <w:jc w:val="left"/>
            <w:rPr>
              <w:rFonts w:cs="Tahoma"/>
              <w:b/>
              <w:lang w:val="en-US"/>
            </w:rPr>
          </w:pPr>
          <w:r w:rsidRPr="00EA2756">
            <w:rPr>
              <w:noProof/>
              <w:lang w:val="en-US" w:eastAsia="en-US"/>
            </w:rPr>
            <w:drawing>
              <wp:inline distT="0" distB="0" distL="0" distR="0" wp14:anchorId="7DB7E7A3" wp14:editId="133E4ADC">
                <wp:extent cx="1762125" cy="542925"/>
                <wp:effectExtent l="0" t="0" r="0" b="0"/>
                <wp:docPr id="1401905346"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74801FF" w14:textId="6D691AB9" w:rsidR="00706CFA" w:rsidRPr="009145CE" w:rsidRDefault="00706CFA" w:rsidP="00706CFA">
          <w:pPr>
            <w:tabs>
              <w:tab w:val="right" w:pos="8306"/>
            </w:tabs>
            <w:spacing w:after="0"/>
            <w:ind w:right="-102"/>
            <w:jc w:val="center"/>
            <w:rPr>
              <w:rFonts w:cs="Tahoma"/>
              <w:sz w:val="16"/>
              <w:szCs w:val="16"/>
              <w:lang w:val="el-GR"/>
            </w:rPr>
          </w:pPr>
          <w:r w:rsidRPr="009145CE">
            <w:rPr>
              <w:rFonts w:cs="Tahoma"/>
              <w:noProof/>
              <w:sz w:val="16"/>
              <w:szCs w:val="16"/>
              <w:lang w:val="el-GR" w:eastAsia="en-US"/>
            </w:rPr>
            <w:t>Λεωφ.</w:t>
          </w:r>
          <w:r w:rsidR="00612A0F">
            <w:rPr>
              <w:rFonts w:cs="Tahoma"/>
              <w:noProof/>
              <w:sz w:val="16"/>
              <w:szCs w:val="16"/>
              <w:lang w:val="el-GR" w:eastAsia="en-US"/>
            </w:rPr>
            <w:t xml:space="preserve"> </w:t>
          </w:r>
          <w:r w:rsidRPr="009145CE">
            <w:rPr>
              <w:rFonts w:cs="Tahoma"/>
              <w:noProof/>
              <w:sz w:val="16"/>
              <w:szCs w:val="16"/>
              <w:lang w:val="el-GR" w:eastAsia="en-US"/>
            </w:rPr>
            <w:t xml:space="preserve">Συγγρού 194, 176 71 - Καλλιθέα (Αττική)  • Τηλ.: 213 1300 700 </w:t>
          </w:r>
        </w:p>
      </w:tc>
    </w:tr>
    <w:tr w:rsidR="00706CFA" w:rsidRPr="00FC0EB4" w14:paraId="391241D2" w14:textId="77777777" w:rsidTr="00706CFA">
      <w:tc>
        <w:tcPr>
          <w:tcW w:w="2869" w:type="dxa"/>
          <w:vMerge/>
          <w:tcBorders>
            <w:left w:val="nil"/>
            <w:bottom w:val="nil"/>
            <w:right w:val="nil"/>
          </w:tcBorders>
          <w:shd w:val="clear" w:color="auto" w:fill="auto"/>
        </w:tcPr>
        <w:p w14:paraId="2CF079EC" w14:textId="77777777" w:rsidR="00706CFA" w:rsidRPr="00C82832" w:rsidRDefault="00706CFA" w:rsidP="00706CFA">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208212A7" w14:textId="77777777" w:rsidR="00706CFA" w:rsidRPr="00FC0EB4" w:rsidRDefault="00706CFA" w:rsidP="00706CFA">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706CFA" w:rsidRPr="00EC37EE" w14:paraId="3906C20A" w14:textId="77777777" w:rsidTr="00706CFA">
      <w:trPr>
        <w:trHeight w:val="58"/>
      </w:trPr>
      <w:tc>
        <w:tcPr>
          <w:tcW w:w="2869" w:type="dxa"/>
          <w:vMerge/>
          <w:tcBorders>
            <w:left w:val="nil"/>
            <w:bottom w:val="nil"/>
            <w:right w:val="nil"/>
          </w:tcBorders>
          <w:shd w:val="clear" w:color="auto" w:fill="auto"/>
        </w:tcPr>
        <w:p w14:paraId="0C73F520" w14:textId="77777777" w:rsidR="00706CFA" w:rsidRPr="00FC0EB4" w:rsidRDefault="00706CFA" w:rsidP="00706CFA">
          <w:pPr>
            <w:spacing w:after="0"/>
            <w:ind w:right="-442"/>
            <w:jc w:val="left"/>
            <w:rPr>
              <w:rFonts w:cs="Tahoma"/>
              <w:b/>
              <w:lang w:val="en-US"/>
            </w:rPr>
          </w:pPr>
        </w:p>
      </w:tc>
      <w:tc>
        <w:tcPr>
          <w:tcW w:w="6661" w:type="dxa"/>
          <w:tcBorders>
            <w:top w:val="nil"/>
            <w:left w:val="nil"/>
            <w:bottom w:val="nil"/>
            <w:right w:val="nil"/>
          </w:tcBorders>
          <w:shd w:val="clear" w:color="auto" w:fill="auto"/>
        </w:tcPr>
        <w:p w14:paraId="578F8C50" w14:textId="77777777" w:rsidR="00706CFA" w:rsidRPr="00C82832" w:rsidRDefault="00706CFA" w:rsidP="00706CFA">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534EBF77" w14:textId="77777777" w:rsidR="00706CFA" w:rsidRPr="003366DE" w:rsidRDefault="00706CFA" w:rsidP="00706CFA">
    <w:pPr>
      <w:pStyle w:val="a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62BC" w14:textId="77777777" w:rsidR="00706CFA" w:rsidRDefault="00706CFA" w:rsidP="00706CFA">
    <w:pPr>
      <w:pBdr>
        <w:bottom w:val="single" w:sz="4" w:space="1" w:color="auto"/>
      </w:pBdr>
      <w:rPr>
        <w:sz w:val="20"/>
        <w:szCs w:val="20"/>
        <w:lang w:val="el-GR"/>
      </w:rPr>
    </w:pPr>
  </w:p>
  <w:p w14:paraId="067F9965" w14:textId="08EF8869" w:rsidR="00706CFA" w:rsidRPr="0093565A" w:rsidRDefault="0093565A" w:rsidP="0093565A">
    <w:pPr>
      <w:pBdr>
        <w:bottom w:val="single" w:sz="4" w:space="1" w:color="auto"/>
      </w:pBdr>
      <w:rPr>
        <w:sz w:val="20"/>
        <w:szCs w:val="20"/>
        <w:lang w:val="el-GR"/>
      </w:rPr>
    </w:pPr>
    <w:r w:rsidRPr="0093565A">
      <w:rPr>
        <w:rFonts w:cs="Tahoma"/>
        <w:sz w:val="20"/>
        <w:szCs w:val="22"/>
        <w:lang w:val="el-GR"/>
      </w:rPr>
      <w:t xml:space="preserve">Διακήρυξη Ηλεκτρονικού Ανοικτού Κάτω των Ορίων Διαγωνισμού για το Έργο «Παροχή Υπηρεσιών </w:t>
    </w:r>
    <w:r w:rsidR="00EA3871">
      <w:rPr>
        <w:rFonts w:cs="Tahoma"/>
        <w:sz w:val="20"/>
        <w:szCs w:val="22"/>
        <w:lang w:val="el-GR"/>
      </w:rPr>
      <w:t>Φύλαξης του κτιρίου</w:t>
    </w:r>
    <w:r w:rsidRPr="0093565A">
      <w:rPr>
        <w:rFonts w:cs="Tahoma"/>
        <w:sz w:val="20"/>
        <w:szCs w:val="22"/>
        <w:lang w:val="el-GR"/>
      </w:rPr>
      <w:t xml:space="preserve"> της ΚτΠ Μ.Α.Ε. επί της Λ. Συγγρού αρ.194, Καλλιθέα»</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05233" w14:textId="77777777" w:rsidR="00706CFA" w:rsidRPr="00244E2E" w:rsidRDefault="00706CFA" w:rsidP="00706C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1"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2"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4"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5"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76124D"/>
    <w:multiLevelType w:val="hybridMultilevel"/>
    <w:tmpl w:val="95043A68"/>
    <w:lvl w:ilvl="0" w:tplc="8AEE3C0A">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267073"/>
    <w:multiLevelType w:val="hybridMultilevel"/>
    <w:tmpl w:val="951CE0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13"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C85385F"/>
    <w:multiLevelType w:val="hybridMultilevel"/>
    <w:tmpl w:val="AD62F7D8"/>
    <w:lvl w:ilvl="0" w:tplc="068204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94DDE"/>
    <w:multiLevelType w:val="hybridMultilevel"/>
    <w:tmpl w:val="6CAC9AB4"/>
    <w:lvl w:ilvl="0" w:tplc="2B06EA64">
      <w:start w:val="1"/>
      <w:numFmt w:val="decimal"/>
      <w:lvlText w:val="%1."/>
      <w:lvlJc w:val="left"/>
      <w:pPr>
        <w:ind w:left="540" w:hanging="360"/>
      </w:pPr>
      <w:rPr>
        <w:rFonts w:ascii="Tahoma" w:hAnsi="Tahoma" w:cs="Tahoma"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FE74589"/>
    <w:multiLevelType w:val="hybridMultilevel"/>
    <w:tmpl w:val="D5EE8FEC"/>
    <w:lvl w:ilvl="0" w:tplc="7B68D4D6">
      <w:start w:val="1"/>
      <w:numFmt w:val="decimal"/>
      <w:lvlText w:val="%1."/>
      <w:lvlJc w:val="left"/>
      <w:pPr>
        <w:tabs>
          <w:tab w:val="num" w:pos="795"/>
        </w:tabs>
        <w:ind w:left="795" w:hanging="435"/>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7" w15:restartNumberingAfterBreak="0">
    <w:nsid w:val="49C541FE"/>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B4D7E4D"/>
    <w:multiLevelType w:val="multilevel"/>
    <w:tmpl w:val="31D4E700"/>
    <w:lvl w:ilvl="0">
      <w:start w:val="2"/>
      <w:numFmt w:val="decimal"/>
      <w:lvlText w:val="%1"/>
      <w:lvlJc w:val="left"/>
      <w:pPr>
        <w:ind w:left="360" w:hanging="360"/>
      </w:pPr>
      <w:rPr>
        <w:rFonts w:cs="Calibri" w:hint="default"/>
      </w:rPr>
    </w:lvl>
    <w:lvl w:ilvl="1">
      <w:start w:val="4"/>
      <w:numFmt w:val="decimal"/>
      <w:lvlText w:val="%1.%2"/>
      <w:lvlJc w:val="left"/>
      <w:pPr>
        <w:ind w:left="720" w:hanging="720"/>
      </w:pPr>
      <w:rPr>
        <w:rFonts w:cs="Calibri" w:hint="default"/>
      </w:rPr>
    </w:lvl>
    <w:lvl w:ilvl="2">
      <w:start w:val="2"/>
      <w:numFmt w:val="decimal"/>
      <w:lvlText w:val="%1.%2.%3"/>
      <w:lvlJc w:val="left"/>
      <w:pPr>
        <w:ind w:left="720" w:hanging="720"/>
      </w:pPr>
      <w:rPr>
        <w:rFonts w:cs="Calibri" w:hint="default"/>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B6057F3"/>
    <w:multiLevelType w:val="multilevel"/>
    <w:tmpl w:val="F6B42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5"/>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BD85264"/>
    <w:multiLevelType w:val="multilevel"/>
    <w:tmpl w:val="D3864624"/>
    <w:lvl w:ilvl="0">
      <w:start w:val="1"/>
      <w:numFmt w:val="decimal"/>
      <w:pStyle w:val="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3"/>
      <w:lvlText w:val="%1.%2.%3"/>
      <w:lvlJc w:val="left"/>
      <w:pPr>
        <w:ind w:left="3131" w:hanging="720"/>
      </w:pPr>
      <w:rPr>
        <w:i w:val="0"/>
        <w:iCs w:val="0"/>
        <w:color w:val="auto"/>
      </w:rPr>
    </w:lvl>
    <w:lvl w:ilvl="3">
      <w:start w:val="1"/>
      <w:numFmt w:val="decimal"/>
      <w:pStyle w:val="4"/>
      <w:lvlText w:val="%1.%2.%3.%4"/>
      <w:lvlJc w:val="left"/>
      <w:pPr>
        <w:ind w:left="10362" w:hanging="864"/>
      </w:pPr>
      <w:rPr>
        <w:rFonts w:hint="default"/>
        <w:i w:val="0"/>
        <w:color w:val="auto"/>
      </w:rPr>
    </w:lvl>
    <w:lvl w:ilvl="4">
      <w:start w:val="1"/>
      <w:numFmt w:val="decimal"/>
      <w:lvlText w:val="%1.%2.%3.%4.%5"/>
      <w:lvlJc w:val="left"/>
      <w:pPr>
        <w:ind w:left="1008" w:hanging="1008"/>
      </w:pPr>
      <w:rPr>
        <w:b/>
        <w:bCs/>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1" w15:restartNumberingAfterBreak="0">
    <w:nsid w:val="50DA7D08"/>
    <w:multiLevelType w:val="hybridMultilevel"/>
    <w:tmpl w:val="C85035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0E3567"/>
    <w:multiLevelType w:val="hybridMultilevel"/>
    <w:tmpl w:val="0BEEFC5C"/>
    <w:lvl w:ilvl="0" w:tplc="DD1E5E8C">
      <w:start w:val="1"/>
      <w:numFmt w:val="decimal"/>
      <w:lvlText w:val="%1."/>
      <w:lvlJc w:val="left"/>
      <w:pPr>
        <w:ind w:left="72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3A5EB5"/>
    <w:multiLevelType w:val="hybridMultilevel"/>
    <w:tmpl w:val="6CC8BAE6"/>
    <w:lvl w:ilvl="0" w:tplc="A9E2C466">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A9245E36">
      <w:start w:val="1"/>
      <w:numFmt w:val="decimal"/>
      <w:lvlText w:val="%4."/>
      <w:lvlJc w:val="left"/>
      <w:pPr>
        <w:tabs>
          <w:tab w:val="num" w:pos="2520"/>
        </w:tabs>
        <w:ind w:left="2520" w:hanging="360"/>
      </w:pPr>
      <w:rPr>
        <w:rFonts w:ascii="Arial" w:hAnsi="Arial" w:cs="Times New Roman" w:hint="default"/>
        <w:b w:val="0"/>
        <w:i w:val="0"/>
        <w:sz w:val="22"/>
      </w:r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5" w15:restartNumberingAfterBreak="0">
    <w:nsid w:val="55710DC8"/>
    <w:multiLevelType w:val="multilevel"/>
    <w:tmpl w:val="5754C708"/>
    <w:lvl w:ilvl="0">
      <w:start w:val="1"/>
      <w:numFmt w:val="bullet"/>
      <w:lvlText w:val="-"/>
      <w:lvlJc w:val="left"/>
      <w:pPr>
        <w:tabs>
          <w:tab w:val="num" w:pos="720"/>
        </w:tabs>
        <w:ind w:left="720" w:hanging="360"/>
      </w:pPr>
      <w:rPr>
        <w:rFonts w:ascii="Tahoma" w:hAnsi="Tahoma"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26" w15:restartNumberingAfterBreak="0">
    <w:nsid w:val="5DEB3BB2"/>
    <w:multiLevelType w:val="hybridMultilevel"/>
    <w:tmpl w:val="AB1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8C05A1"/>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3200"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0827A81"/>
    <w:multiLevelType w:val="multilevel"/>
    <w:tmpl w:val="14623768"/>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E5438C2"/>
    <w:multiLevelType w:val="hybridMultilevel"/>
    <w:tmpl w:val="5120AA3C"/>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num w:numId="1" w16cid:durableId="1112936834">
    <w:abstractNumId w:val="9"/>
  </w:num>
  <w:num w:numId="2" w16cid:durableId="119105516">
    <w:abstractNumId w:val="29"/>
  </w:num>
  <w:num w:numId="3" w16cid:durableId="788087147">
    <w:abstractNumId w:val="20"/>
  </w:num>
  <w:num w:numId="4" w16cid:durableId="1849179076">
    <w:abstractNumId w:val="17"/>
  </w:num>
  <w:num w:numId="5" w16cid:durableId="1492864828">
    <w:abstractNumId w:val="19"/>
  </w:num>
  <w:num w:numId="6" w16cid:durableId="435558809">
    <w:abstractNumId w:val="26"/>
  </w:num>
  <w:num w:numId="7" w16cid:durableId="7030987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9268269">
    <w:abstractNumId w:val="5"/>
  </w:num>
  <w:num w:numId="9" w16cid:durableId="248580224">
    <w:abstractNumId w:val="32"/>
  </w:num>
  <w:num w:numId="10" w16cid:durableId="1188985786">
    <w:abstractNumId w:val="6"/>
  </w:num>
  <w:num w:numId="11" w16cid:durableId="418405494">
    <w:abstractNumId w:val="23"/>
  </w:num>
  <w:num w:numId="12" w16cid:durableId="484396805">
    <w:abstractNumId w:val="3"/>
  </w:num>
  <w:num w:numId="13" w16cid:durableId="721634095">
    <w:abstractNumId w:val="31"/>
  </w:num>
  <w:num w:numId="14" w16cid:durableId="2140415403">
    <w:abstractNumId w:val="20"/>
    <w:lvlOverride w:ilvl="0">
      <w:startOverride w:val="1"/>
    </w:lvlOverride>
    <w:lvlOverride w:ilvl="1">
      <w:startOverride w:val="4"/>
    </w:lvlOverride>
  </w:num>
  <w:num w:numId="15" w16cid:durableId="923534798">
    <w:abstractNumId w:val="20"/>
    <w:lvlOverride w:ilvl="0">
      <w:startOverride w:val="2"/>
    </w:lvlOverride>
    <w:lvlOverride w:ilvl="1">
      <w:startOverride w:val="2"/>
    </w:lvlOverride>
    <w:lvlOverride w:ilvl="2">
      <w:startOverride w:val="2"/>
    </w:lvlOverride>
  </w:num>
  <w:num w:numId="16" w16cid:durableId="958531429">
    <w:abstractNumId w:val="25"/>
  </w:num>
  <w:num w:numId="17" w16cid:durableId="14231850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85354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4008898">
    <w:abstractNumId w:val="1"/>
  </w:num>
  <w:num w:numId="20" w16cid:durableId="271518036">
    <w:abstractNumId w:val="27"/>
  </w:num>
  <w:num w:numId="21" w16cid:durableId="1405185340">
    <w:abstractNumId w:val="15"/>
  </w:num>
  <w:num w:numId="22" w16cid:durableId="240337917">
    <w:abstractNumId w:val="14"/>
  </w:num>
  <w:num w:numId="23" w16cid:durableId="1355809094">
    <w:abstractNumId w:val="18"/>
  </w:num>
  <w:num w:numId="24" w16cid:durableId="2127432720">
    <w:abstractNumId w:val="30"/>
  </w:num>
  <w:num w:numId="25" w16cid:durableId="593174036">
    <w:abstractNumId w:val="11"/>
  </w:num>
  <w:num w:numId="26" w16cid:durableId="1751273938">
    <w:abstractNumId w:val="21"/>
  </w:num>
  <w:num w:numId="27" w16cid:durableId="1360280626">
    <w:abstractNumId w:val="0"/>
  </w:num>
  <w:num w:numId="28" w16cid:durableId="837968012">
    <w:abstractNumId w:val="13"/>
  </w:num>
  <w:num w:numId="29" w16cid:durableId="426120145">
    <w:abstractNumId w:val="22"/>
  </w:num>
  <w:num w:numId="30" w16cid:durableId="1120958267">
    <w:abstractNumId w:val="12"/>
  </w:num>
  <w:num w:numId="31" w16cid:durableId="1511261947">
    <w:abstractNumId w:val="33"/>
  </w:num>
  <w:num w:numId="32" w16cid:durableId="1812748406">
    <w:abstractNumId w:val="4"/>
  </w:num>
  <w:num w:numId="33" w16cid:durableId="147869843">
    <w:abstractNumId w:val="10"/>
  </w:num>
  <w:num w:numId="34" w16cid:durableId="1014260032">
    <w:abstractNumId w:val="8"/>
  </w:num>
  <w:num w:numId="35" w16cid:durableId="1330599957">
    <w:abstractNumId w:val="7"/>
  </w:num>
  <w:num w:numId="36" w16cid:durableId="2032491183">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6BC"/>
    <w:rsid w:val="000028B1"/>
    <w:rsid w:val="00002FBE"/>
    <w:rsid w:val="00010DEE"/>
    <w:rsid w:val="00016E9D"/>
    <w:rsid w:val="00021604"/>
    <w:rsid w:val="00021F53"/>
    <w:rsid w:val="00022E7E"/>
    <w:rsid w:val="000247ED"/>
    <w:rsid w:val="00026BD3"/>
    <w:rsid w:val="00026DE8"/>
    <w:rsid w:val="0004093C"/>
    <w:rsid w:val="000415A3"/>
    <w:rsid w:val="00041A18"/>
    <w:rsid w:val="000464A4"/>
    <w:rsid w:val="00050687"/>
    <w:rsid w:val="00051AE7"/>
    <w:rsid w:val="000529AD"/>
    <w:rsid w:val="0005376D"/>
    <w:rsid w:val="00055166"/>
    <w:rsid w:val="0006384E"/>
    <w:rsid w:val="00071462"/>
    <w:rsid w:val="0007188A"/>
    <w:rsid w:val="00072BFF"/>
    <w:rsid w:val="000778A5"/>
    <w:rsid w:val="00080113"/>
    <w:rsid w:val="000811A2"/>
    <w:rsid w:val="00084DF9"/>
    <w:rsid w:val="00093AE9"/>
    <w:rsid w:val="000B04CE"/>
    <w:rsid w:val="000B05E0"/>
    <w:rsid w:val="000B5631"/>
    <w:rsid w:val="000C1447"/>
    <w:rsid w:val="000C6320"/>
    <w:rsid w:val="000D1CBE"/>
    <w:rsid w:val="000D5EE8"/>
    <w:rsid w:val="000D6EC9"/>
    <w:rsid w:val="000D7CA1"/>
    <w:rsid w:val="000E0196"/>
    <w:rsid w:val="000E51BE"/>
    <w:rsid w:val="000F06EC"/>
    <w:rsid w:val="000F1E44"/>
    <w:rsid w:val="000F4680"/>
    <w:rsid w:val="000F4AF8"/>
    <w:rsid w:val="000F7CEF"/>
    <w:rsid w:val="0010457C"/>
    <w:rsid w:val="0010773A"/>
    <w:rsid w:val="00110AB8"/>
    <w:rsid w:val="00111E59"/>
    <w:rsid w:val="00112C08"/>
    <w:rsid w:val="0013193C"/>
    <w:rsid w:val="0014403D"/>
    <w:rsid w:val="00154250"/>
    <w:rsid w:val="00154ED1"/>
    <w:rsid w:val="00157FEB"/>
    <w:rsid w:val="00161697"/>
    <w:rsid w:val="00161EB8"/>
    <w:rsid w:val="00166F26"/>
    <w:rsid w:val="00180536"/>
    <w:rsid w:val="001832EE"/>
    <w:rsid w:val="001A31EE"/>
    <w:rsid w:val="001A5140"/>
    <w:rsid w:val="001B4CCB"/>
    <w:rsid w:val="001B6816"/>
    <w:rsid w:val="001C4540"/>
    <w:rsid w:val="001C5638"/>
    <w:rsid w:val="001D15E8"/>
    <w:rsid w:val="001D23A8"/>
    <w:rsid w:val="001D4C74"/>
    <w:rsid w:val="001E2293"/>
    <w:rsid w:val="001E6702"/>
    <w:rsid w:val="001F171A"/>
    <w:rsid w:val="001F23B8"/>
    <w:rsid w:val="001F3DDC"/>
    <w:rsid w:val="00205CD4"/>
    <w:rsid w:val="00206FE5"/>
    <w:rsid w:val="00215D0D"/>
    <w:rsid w:val="002164CA"/>
    <w:rsid w:val="0021723F"/>
    <w:rsid w:val="002179D2"/>
    <w:rsid w:val="00230C45"/>
    <w:rsid w:val="0023474E"/>
    <w:rsid w:val="0023799B"/>
    <w:rsid w:val="00244F4A"/>
    <w:rsid w:val="00250F92"/>
    <w:rsid w:val="0025387C"/>
    <w:rsid w:val="002571F0"/>
    <w:rsid w:val="00262782"/>
    <w:rsid w:val="00265BDD"/>
    <w:rsid w:val="00276581"/>
    <w:rsid w:val="0027663C"/>
    <w:rsid w:val="00281170"/>
    <w:rsid w:val="00281B1F"/>
    <w:rsid w:val="00290C2B"/>
    <w:rsid w:val="002957FC"/>
    <w:rsid w:val="00297C5B"/>
    <w:rsid w:val="002A051A"/>
    <w:rsid w:val="002A0A9E"/>
    <w:rsid w:val="002A2A6C"/>
    <w:rsid w:val="002A2F64"/>
    <w:rsid w:val="002B16D6"/>
    <w:rsid w:val="002B4E67"/>
    <w:rsid w:val="002C5F63"/>
    <w:rsid w:val="002C7D2F"/>
    <w:rsid w:val="002D1797"/>
    <w:rsid w:val="002D302B"/>
    <w:rsid w:val="002D4D1D"/>
    <w:rsid w:val="002E0D99"/>
    <w:rsid w:val="002E4008"/>
    <w:rsid w:val="002E6514"/>
    <w:rsid w:val="002F5E9C"/>
    <w:rsid w:val="00300E13"/>
    <w:rsid w:val="00302E2D"/>
    <w:rsid w:val="003061DE"/>
    <w:rsid w:val="003228D6"/>
    <w:rsid w:val="00322A83"/>
    <w:rsid w:val="00324AEF"/>
    <w:rsid w:val="003316F1"/>
    <w:rsid w:val="00331C25"/>
    <w:rsid w:val="003326E8"/>
    <w:rsid w:val="003366D1"/>
    <w:rsid w:val="00337B81"/>
    <w:rsid w:val="00341193"/>
    <w:rsid w:val="0035542A"/>
    <w:rsid w:val="00361C52"/>
    <w:rsid w:val="003623CA"/>
    <w:rsid w:val="00362E57"/>
    <w:rsid w:val="00370073"/>
    <w:rsid w:val="00375EEE"/>
    <w:rsid w:val="003818AF"/>
    <w:rsid w:val="0038673A"/>
    <w:rsid w:val="0038787E"/>
    <w:rsid w:val="00396E79"/>
    <w:rsid w:val="003A2027"/>
    <w:rsid w:val="003C3850"/>
    <w:rsid w:val="003D0FFD"/>
    <w:rsid w:val="003D2048"/>
    <w:rsid w:val="003D5D31"/>
    <w:rsid w:val="003E1EDB"/>
    <w:rsid w:val="003E64CC"/>
    <w:rsid w:val="003F02C8"/>
    <w:rsid w:val="003F3200"/>
    <w:rsid w:val="003F710E"/>
    <w:rsid w:val="00403BA7"/>
    <w:rsid w:val="004125BF"/>
    <w:rsid w:val="004131D7"/>
    <w:rsid w:val="0041390F"/>
    <w:rsid w:val="0041463D"/>
    <w:rsid w:val="00415A78"/>
    <w:rsid w:val="00422042"/>
    <w:rsid w:val="00422CED"/>
    <w:rsid w:val="004257AB"/>
    <w:rsid w:val="00430005"/>
    <w:rsid w:val="004329DB"/>
    <w:rsid w:val="00436329"/>
    <w:rsid w:val="00442AC0"/>
    <w:rsid w:val="00453CCF"/>
    <w:rsid w:val="00454BCF"/>
    <w:rsid w:val="00454EC4"/>
    <w:rsid w:val="00455136"/>
    <w:rsid w:val="00466F13"/>
    <w:rsid w:val="00473A99"/>
    <w:rsid w:val="00485F45"/>
    <w:rsid w:val="00486140"/>
    <w:rsid w:val="00490E00"/>
    <w:rsid w:val="004A1021"/>
    <w:rsid w:val="004A7AB6"/>
    <w:rsid w:val="004B1C19"/>
    <w:rsid w:val="004B1D48"/>
    <w:rsid w:val="004B37B1"/>
    <w:rsid w:val="004B57E4"/>
    <w:rsid w:val="004B5DE5"/>
    <w:rsid w:val="004C4E73"/>
    <w:rsid w:val="004C6817"/>
    <w:rsid w:val="004C69C0"/>
    <w:rsid w:val="004C788A"/>
    <w:rsid w:val="004D1CE2"/>
    <w:rsid w:val="004D2FF5"/>
    <w:rsid w:val="004D4265"/>
    <w:rsid w:val="004F474B"/>
    <w:rsid w:val="004F65C8"/>
    <w:rsid w:val="00510861"/>
    <w:rsid w:val="0051428B"/>
    <w:rsid w:val="005145E1"/>
    <w:rsid w:val="00516009"/>
    <w:rsid w:val="0052568C"/>
    <w:rsid w:val="00525789"/>
    <w:rsid w:val="0053160E"/>
    <w:rsid w:val="00531A63"/>
    <w:rsid w:val="00535854"/>
    <w:rsid w:val="0054055B"/>
    <w:rsid w:val="005435E4"/>
    <w:rsid w:val="005459F1"/>
    <w:rsid w:val="005554C6"/>
    <w:rsid w:val="00563D0E"/>
    <w:rsid w:val="005645EC"/>
    <w:rsid w:val="00567BCA"/>
    <w:rsid w:val="00571BF8"/>
    <w:rsid w:val="00572A26"/>
    <w:rsid w:val="00573759"/>
    <w:rsid w:val="00575991"/>
    <w:rsid w:val="0058261A"/>
    <w:rsid w:val="00584DE1"/>
    <w:rsid w:val="00590988"/>
    <w:rsid w:val="005957BB"/>
    <w:rsid w:val="005A2950"/>
    <w:rsid w:val="005A357C"/>
    <w:rsid w:val="005A4E85"/>
    <w:rsid w:val="005C59D5"/>
    <w:rsid w:val="005C5B65"/>
    <w:rsid w:val="005C6E59"/>
    <w:rsid w:val="005C71E1"/>
    <w:rsid w:val="005D18D6"/>
    <w:rsid w:val="005D31D3"/>
    <w:rsid w:val="005D5851"/>
    <w:rsid w:val="005E527D"/>
    <w:rsid w:val="005F189D"/>
    <w:rsid w:val="005F1BE0"/>
    <w:rsid w:val="005F748F"/>
    <w:rsid w:val="006008B0"/>
    <w:rsid w:val="00601D12"/>
    <w:rsid w:val="0060429F"/>
    <w:rsid w:val="0060438B"/>
    <w:rsid w:val="006045D2"/>
    <w:rsid w:val="00605856"/>
    <w:rsid w:val="00610F82"/>
    <w:rsid w:val="006115FC"/>
    <w:rsid w:val="00612A0F"/>
    <w:rsid w:val="00614106"/>
    <w:rsid w:val="00614B49"/>
    <w:rsid w:val="0062686D"/>
    <w:rsid w:val="00626C02"/>
    <w:rsid w:val="006421F9"/>
    <w:rsid w:val="00642D7A"/>
    <w:rsid w:val="0064340C"/>
    <w:rsid w:val="00643C0F"/>
    <w:rsid w:val="00644213"/>
    <w:rsid w:val="006451C4"/>
    <w:rsid w:val="006535AF"/>
    <w:rsid w:val="00653D9A"/>
    <w:rsid w:val="00653FC1"/>
    <w:rsid w:val="0065526C"/>
    <w:rsid w:val="00655DD6"/>
    <w:rsid w:val="00662295"/>
    <w:rsid w:val="00667E74"/>
    <w:rsid w:val="00671D38"/>
    <w:rsid w:val="00672543"/>
    <w:rsid w:val="00673145"/>
    <w:rsid w:val="006738AB"/>
    <w:rsid w:val="00682B06"/>
    <w:rsid w:val="006A07BA"/>
    <w:rsid w:val="006A3CFF"/>
    <w:rsid w:val="006A5844"/>
    <w:rsid w:val="006B7E35"/>
    <w:rsid w:val="006C159D"/>
    <w:rsid w:val="006C2500"/>
    <w:rsid w:val="006C361A"/>
    <w:rsid w:val="006D53DE"/>
    <w:rsid w:val="006D5C10"/>
    <w:rsid w:val="006D7611"/>
    <w:rsid w:val="006D7C6C"/>
    <w:rsid w:val="006E065B"/>
    <w:rsid w:val="006E08EC"/>
    <w:rsid w:val="006E250E"/>
    <w:rsid w:val="006E475F"/>
    <w:rsid w:val="006E68D8"/>
    <w:rsid w:val="006E6AE6"/>
    <w:rsid w:val="006E6E9D"/>
    <w:rsid w:val="006F1998"/>
    <w:rsid w:val="006F40C7"/>
    <w:rsid w:val="007026BC"/>
    <w:rsid w:val="00706CFA"/>
    <w:rsid w:val="00706F5A"/>
    <w:rsid w:val="00710EAE"/>
    <w:rsid w:val="0071122D"/>
    <w:rsid w:val="00711EA0"/>
    <w:rsid w:val="00714471"/>
    <w:rsid w:val="007165E8"/>
    <w:rsid w:val="007241AC"/>
    <w:rsid w:val="00724B45"/>
    <w:rsid w:val="007266A1"/>
    <w:rsid w:val="00731B98"/>
    <w:rsid w:val="00731D52"/>
    <w:rsid w:val="007340E3"/>
    <w:rsid w:val="007373F7"/>
    <w:rsid w:val="0074020E"/>
    <w:rsid w:val="00750E65"/>
    <w:rsid w:val="007511B0"/>
    <w:rsid w:val="0075410D"/>
    <w:rsid w:val="00754361"/>
    <w:rsid w:val="00755D51"/>
    <w:rsid w:val="0077257E"/>
    <w:rsid w:val="00776395"/>
    <w:rsid w:val="007808AC"/>
    <w:rsid w:val="007835E4"/>
    <w:rsid w:val="00791142"/>
    <w:rsid w:val="00791B5E"/>
    <w:rsid w:val="007926EB"/>
    <w:rsid w:val="007A33D7"/>
    <w:rsid w:val="007A426E"/>
    <w:rsid w:val="007B34D4"/>
    <w:rsid w:val="007B64D3"/>
    <w:rsid w:val="007E2C31"/>
    <w:rsid w:val="007E462F"/>
    <w:rsid w:val="007F5CAE"/>
    <w:rsid w:val="007F6095"/>
    <w:rsid w:val="00806E6E"/>
    <w:rsid w:val="008159DC"/>
    <w:rsid w:val="0082117F"/>
    <w:rsid w:val="00826A1A"/>
    <w:rsid w:val="00835F9F"/>
    <w:rsid w:val="00842CE5"/>
    <w:rsid w:val="008463A0"/>
    <w:rsid w:val="00854E61"/>
    <w:rsid w:val="00856753"/>
    <w:rsid w:val="0087176B"/>
    <w:rsid w:val="00873EEE"/>
    <w:rsid w:val="00874A0E"/>
    <w:rsid w:val="008938D7"/>
    <w:rsid w:val="00896AA4"/>
    <w:rsid w:val="008A6F3D"/>
    <w:rsid w:val="008B1B90"/>
    <w:rsid w:val="008B2261"/>
    <w:rsid w:val="008B6962"/>
    <w:rsid w:val="008B6A11"/>
    <w:rsid w:val="008C1E7D"/>
    <w:rsid w:val="008C6EFF"/>
    <w:rsid w:val="008D4203"/>
    <w:rsid w:val="008E2B39"/>
    <w:rsid w:val="008E6EBE"/>
    <w:rsid w:val="008F0C0E"/>
    <w:rsid w:val="008F18A4"/>
    <w:rsid w:val="008F5CD5"/>
    <w:rsid w:val="00901B0B"/>
    <w:rsid w:val="009105CD"/>
    <w:rsid w:val="00910D54"/>
    <w:rsid w:val="0091345E"/>
    <w:rsid w:val="00913777"/>
    <w:rsid w:val="009275AE"/>
    <w:rsid w:val="00930484"/>
    <w:rsid w:val="00931F01"/>
    <w:rsid w:val="00934920"/>
    <w:rsid w:val="0093565A"/>
    <w:rsid w:val="00937B62"/>
    <w:rsid w:val="00950247"/>
    <w:rsid w:val="00950689"/>
    <w:rsid w:val="0095232E"/>
    <w:rsid w:val="00953C70"/>
    <w:rsid w:val="00954E18"/>
    <w:rsid w:val="009555F2"/>
    <w:rsid w:val="00957F26"/>
    <w:rsid w:val="009619B9"/>
    <w:rsid w:val="00961BFB"/>
    <w:rsid w:val="00962F9C"/>
    <w:rsid w:val="00964718"/>
    <w:rsid w:val="009648B8"/>
    <w:rsid w:val="00970763"/>
    <w:rsid w:val="0097741F"/>
    <w:rsid w:val="00983E13"/>
    <w:rsid w:val="00987F79"/>
    <w:rsid w:val="009948F8"/>
    <w:rsid w:val="009B02E7"/>
    <w:rsid w:val="009B0E72"/>
    <w:rsid w:val="009B2EBB"/>
    <w:rsid w:val="009B3AF2"/>
    <w:rsid w:val="009B4A74"/>
    <w:rsid w:val="009B602A"/>
    <w:rsid w:val="009C0EFC"/>
    <w:rsid w:val="009C4EBF"/>
    <w:rsid w:val="009D1829"/>
    <w:rsid w:val="009D73AE"/>
    <w:rsid w:val="009D773A"/>
    <w:rsid w:val="009E0A82"/>
    <w:rsid w:val="009E5E5B"/>
    <w:rsid w:val="009E7D67"/>
    <w:rsid w:val="009F3229"/>
    <w:rsid w:val="009F3BF3"/>
    <w:rsid w:val="00A01F6F"/>
    <w:rsid w:val="00A06B85"/>
    <w:rsid w:val="00A06CAD"/>
    <w:rsid w:val="00A11626"/>
    <w:rsid w:val="00A133A5"/>
    <w:rsid w:val="00A140FB"/>
    <w:rsid w:val="00A15E80"/>
    <w:rsid w:val="00A16CFB"/>
    <w:rsid w:val="00A26C32"/>
    <w:rsid w:val="00A26C6C"/>
    <w:rsid w:val="00A31642"/>
    <w:rsid w:val="00A33FBD"/>
    <w:rsid w:val="00A35ECC"/>
    <w:rsid w:val="00A36C0D"/>
    <w:rsid w:val="00A42DF1"/>
    <w:rsid w:val="00A47382"/>
    <w:rsid w:val="00A50CEA"/>
    <w:rsid w:val="00A51E05"/>
    <w:rsid w:val="00A51F6B"/>
    <w:rsid w:val="00A549F4"/>
    <w:rsid w:val="00A54F57"/>
    <w:rsid w:val="00A6141E"/>
    <w:rsid w:val="00A74C70"/>
    <w:rsid w:val="00A74F1C"/>
    <w:rsid w:val="00A76048"/>
    <w:rsid w:val="00A80F32"/>
    <w:rsid w:val="00A9038B"/>
    <w:rsid w:val="00A9372C"/>
    <w:rsid w:val="00AA0D35"/>
    <w:rsid w:val="00AA7DA1"/>
    <w:rsid w:val="00AB0F7F"/>
    <w:rsid w:val="00AC69BD"/>
    <w:rsid w:val="00AD56B4"/>
    <w:rsid w:val="00AD641A"/>
    <w:rsid w:val="00AE44F4"/>
    <w:rsid w:val="00AF16E8"/>
    <w:rsid w:val="00AF2442"/>
    <w:rsid w:val="00AF3D61"/>
    <w:rsid w:val="00AF53BB"/>
    <w:rsid w:val="00AF5580"/>
    <w:rsid w:val="00AF656D"/>
    <w:rsid w:val="00AF6D3F"/>
    <w:rsid w:val="00B168F7"/>
    <w:rsid w:val="00B33FB5"/>
    <w:rsid w:val="00B36A7E"/>
    <w:rsid w:val="00B41E36"/>
    <w:rsid w:val="00B425D5"/>
    <w:rsid w:val="00B53F9A"/>
    <w:rsid w:val="00B571EF"/>
    <w:rsid w:val="00B65172"/>
    <w:rsid w:val="00B75D49"/>
    <w:rsid w:val="00B80654"/>
    <w:rsid w:val="00B95B81"/>
    <w:rsid w:val="00B95D8E"/>
    <w:rsid w:val="00B96596"/>
    <w:rsid w:val="00BA160F"/>
    <w:rsid w:val="00BA314E"/>
    <w:rsid w:val="00BA387A"/>
    <w:rsid w:val="00BA62D1"/>
    <w:rsid w:val="00BB0576"/>
    <w:rsid w:val="00BB4147"/>
    <w:rsid w:val="00BB4A6C"/>
    <w:rsid w:val="00BB707F"/>
    <w:rsid w:val="00BC327A"/>
    <w:rsid w:val="00BC5AD8"/>
    <w:rsid w:val="00BD19AB"/>
    <w:rsid w:val="00BD1DEB"/>
    <w:rsid w:val="00BD3919"/>
    <w:rsid w:val="00BD4CD3"/>
    <w:rsid w:val="00BD58C5"/>
    <w:rsid w:val="00BF4AB8"/>
    <w:rsid w:val="00C04072"/>
    <w:rsid w:val="00C044FE"/>
    <w:rsid w:val="00C0562E"/>
    <w:rsid w:val="00C05908"/>
    <w:rsid w:val="00C0662A"/>
    <w:rsid w:val="00C11448"/>
    <w:rsid w:val="00C12434"/>
    <w:rsid w:val="00C20D9B"/>
    <w:rsid w:val="00C26AAF"/>
    <w:rsid w:val="00C27256"/>
    <w:rsid w:val="00C27F81"/>
    <w:rsid w:val="00C31142"/>
    <w:rsid w:val="00C31AC4"/>
    <w:rsid w:val="00C41F94"/>
    <w:rsid w:val="00C42CEE"/>
    <w:rsid w:val="00C52AC3"/>
    <w:rsid w:val="00C56054"/>
    <w:rsid w:val="00C60A1A"/>
    <w:rsid w:val="00C63980"/>
    <w:rsid w:val="00C73EEA"/>
    <w:rsid w:val="00C7411A"/>
    <w:rsid w:val="00C7438F"/>
    <w:rsid w:val="00C74A0A"/>
    <w:rsid w:val="00C75D4A"/>
    <w:rsid w:val="00C81945"/>
    <w:rsid w:val="00C823AB"/>
    <w:rsid w:val="00C84573"/>
    <w:rsid w:val="00C85612"/>
    <w:rsid w:val="00C975C6"/>
    <w:rsid w:val="00CA4AF2"/>
    <w:rsid w:val="00CB2D42"/>
    <w:rsid w:val="00CC1438"/>
    <w:rsid w:val="00CC3042"/>
    <w:rsid w:val="00CC3E5C"/>
    <w:rsid w:val="00CD440D"/>
    <w:rsid w:val="00CD5652"/>
    <w:rsid w:val="00CE3B45"/>
    <w:rsid w:val="00CF288D"/>
    <w:rsid w:val="00CF52FC"/>
    <w:rsid w:val="00CF7778"/>
    <w:rsid w:val="00D06432"/>
    <w:rsid w:val="00D1328F"/>
    <w:rsid w:val="00D14C9C"/>
    <w:rsid w:val="00D2077A"/>
    <w:rsid w:val="00D20EFD"/>
    <w:rsid w:val="00D247E8"/>
    <w:rsid w:val="00D24CEB"/>
    <w:rsid w:val="00D270A0"/>
    <w:rsid w:val="00D3066E"/>
    <w:rsid w:val="00D51A7C"/>
    <w:rsid w:val="00D51ADA"/>
    <w:rsid w:val="00D63DBD"/>
    <w:rsid w:val="00D63EE7"/>
    <w:rsid w:val="00D65814"/>
    <w:rsid w:val="00D71C40"/>
    <w:rsid w:val="00D82E7C"/>
    <w:rsid w:val="00D8452F"/>
    <w:rsid w:val="00D84C07"/>
    <w:rsid w:val="00D86C0C"/>
    <w:rsid w:val="00D959B8"/>
    <w:rsid w:val="00D95B92"/>
    <w:rsid w:val="00DA1B51"/>
    <w:rsid w:val="00DB0EC3"/>
    <w:rsid w:val="00DB2360"/>
    <w:rsid w:val="00DB73C4"/>
    <w:rsid w:val="00DC497F"/>
    <w:rsid w:val="00DD0119"/>
    <w:rsid w:val="00DD08B0"/>
    <w:rsid w:val="00DE17DF"/>
    <w:rsid w:val="00DF2F83"/>
    <w:rsid w:val="00DF3A99"/>
    <w:rsid w:val="00DF648B"/>
    <w:rsid w:val="00DF7D1C"/>
    <w:rsid w:val="00E100AE"/>
    <w:rsid w:val="00E101F2"/>
    <w:rsid w:val="00E11C9D"/>
    <w:rsid w:val="00E12EE0"/>
    <w:rsid w:val="00E2042E"/>
    <w:rsid w:val="00E2063E"/>
    <w:rsid w:val="00E20E18"/>
    <w:rsid w:val="00E219BF"/>
    <w:rsid w:val="00E31F4F"/>
    <w:rsid w:val="00E420F4"/>
    <w:rsid w:val="00E430B8"/>
    <w:rsid w:val="00E4678B"/>
    <w:rsid w:val="00E46AD3"/>
    <w:rsid w:val="00E51063"/>
    <w:rsid w:val="00E57F83"/>
    <w:rsid w:val="00E70CFF"/>
    <w:rsid w:val="00E81120"/>
    <w:rsid w:val="00E85496"/>
    <w:rsid w:val="00E8562D"/>
    <w:rsid w:val="00E871A0"/>
    <w:rsid w:val="00E933D3"/>
    <w:rsid w:val="00E953D2"/>
    <w:rsid w:val="00E9625F"/>
    <w:rsid w:val="00EA3871"/>
    <w:rsid w:val="00EB2732"/>
    <w:rsid w:val="00EB4CC9"/>
    <w:rsid w:val="00EB76B9"/>
    <w:rsid w:val="00EC33E6"/>
    <w:rsid w:val="00EC37EE"/>
    <w:rsid w:val="00ED7C2B"/>
    <w:rsid w:val="00EE007D"/>
    <w:rsid w:val="00EE5A04"/>
    <w:rsid w:val="00F00F82"/>
    <w:rsid w:val="00F0216F"/>
    <w:rsid w:val="00F11336"/>
    <w:rsid w:val="00F14539"/>
    <w:rsid w:val="00F250C8"/>
    <w:rsid w:val="00F25F5E"/>
    <w:rsid w:val="00F2687C"/>
    <w:rsid w:val="00F26BEA"/>
    <w:rsid w:val="00F26C12"/>
    <w:rsid w:val="00F27557"/>
    <w:rsid w:val="00F31C6C"/>
    <w:rsid w:val="00F32AFF"/>
    <w:rsid w:val="00F35290"/>
    <w:rsid w:val="00F36DAB"/>
    <w:rsid w:val="00F36DE7"/>
    <w:rsid w:val="00F41787"/>
    <w:rsid w:val="00F44276"/>
    <w:rsid w:val="00F451F9"/>
    <w:rsid w:val="00F5188E"/>
    <w:rsid w:val="00F52F4B"/>
    <w:rsid w:val="00F65FFD"/>
    <w:rsid w:val="00F71A0F"/>
    <w:rsid w:val="00F809B4"/>
    <w:rsid w:val="00F906D5"/>
    <w:rsid w:val="00F93A55"/>
    <w:rsid w:val="00F94027"/>
    <w:rsid w:val="00F94B26"/>
    <w:rsid w:val="00F9568B"/>
    <w:rsid w:val="00F96881"/>
    <w:rsid w:val="00F96EB3"/>
    <w:rsid w:val="00FA19B2"/>
    <w:rsid w:val="00FA1CC6"/>
    <w:rsid w:val="00FA710E"/>
    <w:rsid w:val="00FA75A3"/>
    <w:rsid w:val="00FC3410"/>
    <w:rsid w:val="00FC4419"/>
    <w:rsid w:val="00FD4F81"/>
    <w:rsid w:val="00FD6E98"/>
    <w:rsid w:val="00FE1B80"/>
    <w:rsid w:val="00FE4220"/>
    <w:rsid w:val="00FE7833"/>
    <w:rsid w:val="00FF2A85"/>
    <w:rsid w:val="00FF2E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32C6"/>
  <w15:chartTrackingRefBased/>
  <w15:docId w15:val="{62C4CD7D-F164-4E9A-AC9D-0B42323C6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7256"/>
    <w:pPr>
      <w:suppressAutoHyphens/>
      <w:spacing w:after="120" w:line="288" w:lineRule="auto"/>
      <w:jc w:val="both"/>
    </w:pPr>
    <w:rPr>
      <w:rFonts w:ascii="Tahoma" w:eastAsia="Times New Roman" w:hAnsi="Tahoma" w:cs="Calibri"/>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7026BC"/>
    <w:pPr>
      <w:keepNext/>
      <w:pageBreakBefore/>
      <w:numPr>
        <w:numId w:val="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7026BC"/>
    <w:pPr>
      <w:pageBreakBefore w:val="0"/>
      <w:numPr>
        <w:numId w:val="0"/>
      </w:numPr>
      <w:pBdr>
        <w:top w:val="none" w:sz="0" w:space="0" w:color="auto"/>
        <w:left w:val="none" w:sz="0" w:space="0" w:color="auto"/>
        <w:bottom w:val="none" w:sz="0" w:space="0" w:color="auto"/>
        <w:right w:val="none" w:sz="0" w:space="0" w:color="auto"/>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7026BC"/>
    <w:pPr>
      <w:keepNext/>
      <w:numPr>
        <w:ilvl w:val="2"/>
        <w:numId w:val="3"/>
      </w:numPr>
      <w:spacing w:before="240" w:after="60"/>
      <w:ind w:left="720"/>
      <w:outlineLvl w:val="2"/>
    </w:pPr>
    <w:rPr>
      <w:rFonts w:ascii="Arial" w:hAnsi="Arial" w:cs="Times New Roman"/>
      <w:b/>
      <w:bCs/>
      <w:szCs w:val="26"/>
    </w:rPr>
  </w:style>
  <w:style w:type="paragraph" w:styleId="4">
    <w:name w:val="heading 4"/>
    <w:aliases w:val="dash Char,h4 Char,H4 Char,Map Title Char,Exhibit Char,Level 2 - a Char,4 Char,l4 Char,heading4 Char,heading Char,Heading 4 Char1 Char,Heading 4 Char Char Char,Επικεφαλίδα 8 Char,Char Char2"/>
    <w:basedOn w:val="a"/>
    <w:next w:val="a"/>
    <w:link w:val="4Char"/>
    <w:qFormat/>
    <w:rsid w:val="007026BC"/>
    <w:pPr>
      <w:keepNext/>
      <w:numPr>
        <w:ilvl w:val="3"/>
        <w:numId w:val="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autoRedefine/>
    <w:qFormat/>
    <w:rsid w:val="007026BC"/>
    <w:pPr>
      <w:numPr>
        <w:ilvl w:val="3"/>
        <w:numId w:val="5"/>
      </w:numPr>
      <w:spacing w:before="200" w:after="200" w:line="280" w:lineRule="exact"/>
      <w:outlineLvl w:val="4"/>
    </w:pPr>
    <w:rPr>
      <w:rFonts w:eastAsia="SimSun" w:cs="Tahoma"/>
      <w:b/>
      <w:sz w:val="24"/>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qFormat/>
    <w:rsid w:val="007026BC"/>
    <w:pPr>
      <w:numPr>
        <w:ilvl w:val="5"/>
        <w:numId w:val="3"/>
      </w:numP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autoRedefine/>
    <w:qFormat/>
    <w:rsid w:val="007026BC"/>
    <w:pPr>
      <w:numPr>
        <w:ilvl w:val="6"/>
        <w:numId w:val="3"/>
      </w:numPr>
      <w:tabs>
        <w:tab w:val="left" w:pos="2835"/>
      </w:tabs>
      <w:suppressAutoHyphens w:val="0"/>
      <w:spacing w:before="120" w:after="60" w:line="360" w:lineRule="auto"/>
      <w:outlineLvl w:val="6"/>
    </w:pPr>
    <w:rPr>
      <w:rFonts w:cs="Times New Roman"/>
      <w:b/>
      <w:szCs w:val="20"/>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1"/>
    <w:qFormat/>
    <w:rsid w:val="007026BC"/>
    <w:pPr>
      <w:numPr>
        <w:ilvl w:val="7"/>
        <w:numId w:val="3"/>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7026BC"/>
    <w:pPr>
      <w:numPr>
        <w:ilvl w:val="8"/>
        <w:numId w:val="3"/>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qFormat/>
    <w:rsid w:val="007026BC"/>
    <w:rPr>
      <w:rFonts w:ascii="Arial" w:eastAsia="Times New Roman" w:hAnsi="Arial" w:cs="Arial"/>
      <w:b/>
      <w:bCs/>
      <w:color w:val="333399"/>
      <w:sz w:val="28"/>
      <w:szCs w:val="32"/>
      <w:lang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qFormat/>
    <w:rsid w:val="007026BC"/>
    <w:rPr>
      <w:rFonts w:ascii="Arial" w:eastAsia="Times New Roman" w:hAnsi="Arial" w:cs="Arial"/>
      <w:b/>
      <w:color w:val="002060"/>
      <w:sz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qFormat/>
    <w:rsid w:val="007026BC"/>
    <w:rPr>
      <w:rFonts w:ascii="Arial" w:eastAsia="Times New Roman" w:hAnsi="Arial" w:cs="Times New Roman"/>
      <w:b/>
      <w:bCs/>
      <w:szCs w:val="26"/>
      <w:lang w:val="en-GB" w:eastAsia="zh-CN"/>
    </w:rPr>
  </w:style>
  <w:style w:type="character" w:customStyle="1" w:styleId="4Char">
    <w:name w:val="Επικεφαλίδα 4 Char"/>
    <w:aliases w:val="dash Char Char,h4 Char Char,H4 Char Char,Map Title Char Char,Exhibit Char Char,Level 2 - a Char Char,4 Char Char,l4 Char Char,heading4 Char Char,heading Char Char,Heading 4 Char1 Char Char,Heading 4 Char Char Char Char,Char Char2 Char"/>
    <w:basedOn w:val="a0"/>
    <w:link w:val="4"/>
    <w:qFormat/>
    <w:rsid w:val="007026BC"/>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qFormat/>
    <w:rsid w:val="007026BC"/>
    <w:rPr>
      <w:rFonts w:ascii="Tahoma" w:eastAsia="SimSun" w:hAnsi="Tahoma" w:cs="Tahoma"/>
      <w:b/>
      <w:sz w:val="24"/>
      <w:szCs w:val="24"/>
      <w:lang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7026BC"/>
    <w:rPr>
      <w:rFonts w:ascii="Arial" w:eastAsia="Times New Roman" w:hAnsi="Arial" w:cs="Times New Roman"/>
      <w:b/>
      <w:sz w:val="24"/>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7026BC"/>
    <w:rPr>
      <w:rFonts w:ascii="Tahoma" w:eastAsia="Times New Roman" w:hAnsi="Tahoma" w:cs="Times New Roman"/>
      <w:b/>
      <w:szCs w:val="20"/>
      <w:lang w:val="el-GR"/>
    </w:rPr>
  </w:style>
  <w:style w:type="character" w:customStyle="1" w:styleId="8Char1">
    <w:name w:val="Επικεφαλίδα 8 Char1"/>
    <w:aliases w:val=" Char Char,(Appendix titles) Char,8 Char,Condition Char,FigureTitle Char,Legal Level 1.1.1. Char,Vedlegg Char,h8 Char,heading 81 Char,heading 82 Char,heading 83 Char,heading 84 Char,heading 85 Char,heading 86 Char,heading 87 Char"/>
    <w:basedOn w:val="a0"/>
    <w:link w:val="8"/>
    <w:qFormat/>
    <w:rsid w:val="007026BC"/>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7026BC"/>
    <w:rPr>
      <w:rFonts w:ascii="Tahoma" w:eastAsia="Times New Roman" w:hAnsi="Tahoma" w:cs="Times New Roman"/>
      <w:sz w:val="18"/>
      <w:szCs w:val="20"/>
      <w:u w:val="single"/>
      <w:lang w:val="el-GR"/>
    </w:rPr>
  </w:style>
  <w:style w:type="paragraph" w:styleId="a3">
    <w:name w:val="header"/>
    <w:aliases w:val="hd"/>
    <w:basedOn w:val="a"/>
    <w:link w:val="Char"/>
    <w:unhideWhenUsed/>
    <w:rsid w:val="007026BC"/>
    <w:pPr>
      <w:tabs>
        <w:tab w:val="center" w:pos="4153"/>
        <w:tab w:val="right" w:pos="8306"/>
      </w:tabs>
      <w:spacing w:after="0" w:line="240" w:lineRule="auto"/>
    </w:pPr>
  </w:style>
  <w:style w:type="character" w:customStyle="1" w:styleId="Char">
    <w:name w:val="Κεφαλίδα Char"/>
    <w:aliases w:val="hd Char"/>
    <w:basedOn w:val="a0"/>
    <w:link w:val="a3"/>
    <w:qFormat/>
    <w:rsid w:val="007026BC"/>
    <w:rPr>
      <w:rFonts w:ascii="Tahoma" w:eastAsia="Times New Roman" w:hAnsi="Tahoma" w:cs="Calibri"/>
      <w:szCs w:val="24"/>
      <w:lang w:val="en-GB" w:eastAsia="zh-CN"/>
    </w:rPr>
  </w:style>
  <w:style w:type="paragraph" w:styleId="a4">
    <w:name w:val="footer"/>
    <w:basedOn w:val="a"/>
    <w:link w:val="Char0"/>
    <w:uiPriority w:val="99"/>
    <w:unhideWhenUsed/>
    <w:qFormat/>
    <w:rsid w:val="007026BC"/>
    <w:pPr>
      <w:tabs>
        <w:tab w:val="center" w:pos="4153"/>
        <w:tab w:val="right" w:pos="8306"/>
      </w:tabs>
      <w:spacing w:after="0" w:line="240" w:lineRule="auto"/>
    </w:pPr>
  </w:style>
  <w:style w:type="character" w:customStyle="1" w:styleId="Char0">
    <w:name w:val="Υποσέλιδο Char"/>
    <w:basedOn w:val="a0"/>
    <w:link w:val="a4"/>
    <w:uiPriority w:val="99"/>
    <w:qFormat/>
    <w:rsid w:val="007026BC"/>
    <w:rPr>
      <w:rFonts w:ascii="Tahoma" w:eastAsia="Times New Roman" w:hAnsi="Tahoma" w:cs="Calibri"/>
      <w:szCs w:val="24"/>
      <w:lang w:val="en-GB" w:eastAsia="zh-CN"/>
    </w:rPr>
  </w:style>
  <w:style w:type="character" w:styleId="a5">
    <w:name w:val="Intense Reference"/>
    <w:basedOn w:val="a0"/>
    <w:uiPriority w:val="32"/>
    <w:qFormat/>
    <w:rsid w:val="007026BC"/>
    <w:rPr>
      <w:b/>
      <w:bCs/>
      <w:smallCaps/>
      <w:color w:val="5B9BD5" w:themeColor="accent1"/>
      <w:spacing w:val="5"/>
    </w:rPr>
  </w:style>
  <w:style w:type="paragraph" w:styleId="20">
    <w:name w:val="toc 2"/>
    <w:basedOn w:val="a"/>
    <w:next w:val="a"/>
    <w:autoRedefine/>
    <w:uiPriority w:val="39"/>
    <w:unhideWhenUsed/>
    <w:qFormat/>
    <w:rsid w:val="007340E3"/>
    <w:pPr>
      <w:tabs>
        <w:tab w:val="left" w:pos="880"/>
        <w:tab w:val="right" w:leader="dot" w:pos="9628"/>
      </w:tabs>
      <w:spacing w:after="100"/>
      <w:ind w:left="220"/>
      <w:jc w:val="left"/>
    </w:pPr>
    <w:rPr>
      <w:rFonts w:cs="Tahoma"/>
      <w:noProof/>
      <w:color w:val="000000" w:themeColor="text1"/>
      <w:sz w:val="20"/>
      <w:szCs w:val="20"/>
      <w:u w:color="FFFFFF" w:themeColor="background1"/>
      <w:lang w:val="el-GR"/>
    </w:rPr>
  </w:style>
  <w:style w:type="paragraph" w:styleId="30">
    <w:name w:val="toc 3"/>
    <w:basedOn w:val="a"/>
    <w:next w:val="a"/>
    <w:autoRedefine/>
    <w:uiPriority w:val="39"/>
    <w:unhideWhenUsed/>
    <w:qFormat/>
    <w:rsid w:val="00F25F5E"/>
    <w:pPr>
      <w:tabs>
        <w:tab w:val="left" w:pos="1320"/>
        <w:tab w:val="right" w:leader="dot" w:pos="9628"/>
      </w:tabs>
      <w:spacing w:after="100"/>
      <w:ind w:left="440"/>
    </w:pPr>
  </w:style>
  <w:style w:type="paragraph" w:styleId="10">
    <w:name w:val="toc 1"/>
    <w:basedOn w:val="a"/>
    <w:next w:val="a"/>
    <w:autoRedefine/>
    <w:uiPriority w:val="39"/>
    <w:unhideWhenUsed/>
    <w:qFormat/>
    <w:rsid w:val="007026BC"/>
    <w:pPr>
      <w:spacing w:after="100"/>
    </w:p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34"/>
    <w:qFormat/>
    <w:rsid w:val="007026BC"/>
    <w:pPr>
      <w:ind w:left="720"/>
      <w:contextualSpacing/>
    </w:p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34"/>
    <w:qFormat/>
    <w:locked/>
    <w:rsid w:val="007026BC"/>
    <w:rPr>
      <w:rFonts w:ascii="Tahoma" w:eastAsia="Times New Roman" w:hAnsi="Tahoma" w:cs="Calibri"/>
      <w:szCs w:val="24"/>
      <w:lang w:val="en-GB" w:eastAsia="zh-CN"/>
    </w:rPr>
  </w:style>
  <w:style w:type="character" w:customStyle="1" w:styleId="Char2">
    <w:name w:val="Τίτλος Char"/>
    <w:link w:val="a7"/>
    <w:qFormat/>
    <w:rsid w:val="007026BC"/>
    <w:rPr>
      <w:rFonts w:ascii="Arial" w:eastAsia="Arial" w:hAnsi="Arial"/>
      <w:b/>
      <w:bCs/>
      <w:sz w:val="32"/>
      <w:szCs w:val="32"/>
    </w:rPr>
  </w:style>
  <w:style w:type="paragraph" w:styleId="a7">
    <w:name w:val="Title"/>
    <w:basedOn w:val="a"/>
    <w:link w:val="Char2"/>
    <w:qFormat/>
    <w:rsid w:val="007026BC"/>
    <w:pPr>
      <w:widowControl w:val="0"/>
      <w:suppressAutoHyphens w:val="0"/>
      <w:spacing w:before="187" w:after="0" w:line="240" w:lineRule="auto"/>
      <w:ind w:left="1486" w:right="2063"/>
      <w:jc w:val="center"/>
    </w:pPr>
    <w:rPr>
      <w:rFonts w:ascii="Arial" w:eastAsia="Arial" w:hAnsi="Arial" w:cstheme="minorBidi"/>
      <w:b/>
      <w:bCs/>
      <w:sz w:val="32"/>
      <w:szCs w:val="32"/>
      <w:lang w:val="en-US" w:eastAsia="en-US"/>
    </w:rPr>
  </w:style>
  <w:style w:type="character" w:customStyle="1" w:styleId="Char10">
    <w:name w:val="Τίτλος Char1"/>
    <w:basedOn w:val="a0"/>
    <w:uiPriority w:val="10"/>
    <w:rsid w:val="007026BC"/>
    <w:rPr>
      <w:rFonts w:asciiTheme="majorHAnsi" w:eastAsiaTheme="majorEastAsia" w:hAnsiTheme="majorHAnsi" w:cstheme="majorBidi"/>
      <w:spacing w:val="-10"/>
      <w:kern w:val="28"/>
      <w:sz w:val="56"/>
      <w:szCs w:val="56"/>
      <w:lang w:val="en-GB" w:eastAsia="zh-CN"/>
    </w:rPr>
  </w:style>
  <w:style w:type="character" w:styleId="-">
    <w:name w:val="Hyperlink"/>
    <w:basedOn w:val="a0"/>
    <w:uiPriority w:val="99"/>
    <w:unhideWhenUsed/>
    <w:rsid w:val="007026BC"/>
    <w:rPr>
      <w:color w:val="0563C1" w:themeColor="hyperlink"/>
      <w:u w:val="single"/>
    </w:rPr>
  </w:style>
  <w:style w:type="character" w:customStyle="1" w:styleId="11">
    <w:name w:val="Ανεπίλυτη αναφορά1"/>
    <w:basedOn w:val="a0"/>
    <w:uiPriority w:val="99"/>
    <w:rsid w:val="007026BC"/>
    <w:rPr>
      <w:color w:val="605E5C"/>
      <w:shd w:val="clear" w:color="auto" w:fill="E1DFDD"/>
    </w:rPr>
  </w:style>
  <w:style w:type="paragraph" w:styleId="40">
    <w:name w:val="toc 4"/>
    <w:basedOn w:val="a"/>
    <w:next w:val="a"/>
    <w:autoRedefine/>
    <w:uiPriority w:val="39"/>
    <w:unhideWhenUsed/>
    <w:rsid w:val="007026BC"/>
    <w:pPr>
      <w:suppressAutoHyphens w:val="0"/>
      <w:spacing w:after="100" w:line="259" w:lineRule="auto"/>
      <w:ind w:left="660"/>
      <w:jc w:val="left"/>
    </w:pPr>
    <w:rPr>
      <w:rFonts w:asciiTheme="minorHAnsi" w:eastAsiaTheme="minorEastAsia" w:hAnsiTheme="minorHAnsi" w:cstheme="minorBidi"/>
      <w:szCs w:val="22"/>
      <w:lang w:val="en-US" w:eastAsia="en-US"/>
    </w:rPr>
  </w:style>
  <w:style w:type="paragraph" w:styleId="50">
    <w:name w:val="toc 5"/>
    <w:basedOn w:val="a"/>
    <w:next w:val="a"/>
    <w:autoRedefine/>
    <w:uiPriority w:val="39"/>
    <w:unhideWhenUsed/>
    <w:rsid w:val="007026BC"/>
    <w:pPr>
      <w:suppressAutoHyphens w:val="0"/>
      <w:spacing w:after="100" w:line="259" w:lineRule="auto"/>
      <w:ind w:left="880"/>
      <w:jc w:val="left"/>
    </w:pPr>
    <w:rPr>
      <w:rFonts w:asciiTheme="minorHAnsi" w:eastAsiaTheme="minorEastAsia" w:hAnsiTheme="minorHAnsi" w:cstheme="minorBidi"/>
      <w:szCs w:val="22"/>
      <w:lang w:val="en-US" w:eastAsia="en-US"/>
    </w:rPr>
  </w:style>
  <w:style w:type="paragraph" w:styleId="60">
    <w:name w:val="toc 6"/>
    <w:basedOn w:val="a"/>
    <w:next w:val="a"/>
    <w:autoRedefine/>
    <w:uiPriority w:val="39"/>
    <w:unhideWhenUsed/>
    <w:rsid w:val="007026BC"/>
    <w:pPr>
      <w:suppressAutoHyphens w:val="0"/>
      <w:spacing w:after="100" w:line="259" w:lineRule="auto"/>
      <w:ind w:left="1100"/>
      <w:jc w:val="left"/>
    </w:pPr>
    <w:rPr>
      <w:rFonts w:asciiTheme="minorHAnsi" w:eastAsiaTheme="minorEastAsia" w:hAnsiTheme="minorHAnsi" w:cstheme="minorBidi"/>
      <w:szCs w:val="22"/>
      <w:lang w:val="en-US" w:eastAsia="en-US"/>
    </w:rPr>
  </w:style>
  <w:style w:type="paragraph" w:styleId="70">
    <w:name w:val="toc 7"/>
    <w:basedOn w:val="a"/>
    <w:next w:val="a"/>
    <w:autoRedefine/>
    <w:uiPriority w:val="39"/>
    <w:unhideWhenUsed/>
    <w:rsid w:val="007026BC"/>
    <w:pPr>
      <w:suppressAutoHyphens w:val="0"/>
      <w:spacing w:after="100" w:line="259" w:lineRule="auto"/>
      <w:ind w:left="1320"/>
      <w:jc w:val="left"/>
    </w:pPr>
    <w:rPr>
      <w:rFonts w:asciiTheme="minorHAnsi" w:eastAsiaTheme="minorEastAsia" w:hAnsiTheme="minorHAnsi" w:cstheme="minorBidi"/>
      <w:szCs w:val="22"/>
      <w:lang w:val="en-US" w:eastAsia="en-US"/>
    </w:rPr>
  </w:style>
  <w:style w:type="paragraph" w:styleId="80">
    <w:name w:val="toc 8"/>
    <w:basedOn w:val="a"/>
    <w:next w:val="a"/>
    <w:autoRedefine/>
    <w:uiPriority w:val="39"/>
    <w:unhideWhenUsed/>
    <w:rsid w:val="007026BC"/>
    <w:pPr>
      <w:suppressAutoHyphens w:val="0"/>
      <w:spacing w:after="100" w:line="259" w:lineRule="auto"/>
      <w:ind w:left="1540"/>
      <w:jc w:val="left"/>
    </w:pPr>
    <w:rPr>
      <w:rFonts w:asciiTheme="minorHAnsi" w:eastAsiaTheme="minorEastAsia" w:hAnsiTheme="minorHAnsi" w:cstheme="minorBidi"/>
      <w:szCs w:val="22"/>
      <w:lang w:val="en-US" w:eastAsia="en-US"/>
    </w:rPr>
  </w:style>
  <w:style w:type="paragraph" w:styleId="90">
    <w:name w:val="toc 9"/>
    <w:basedOn w:val="a"/>
    <w:next w:val="a"/>
    <w:autoRedefine/>
    <w:uiPriority w:val="39"/>
    <w:unhideWhenUsed/>
    <w:rsid w:val="007026BC"/>
    <w:pPr>
      <w:suppressAutoHyphens w:val="0"/>
      <w:spacing w:after="100" w:line="259" w:lineRule="auto"/>
      <w:ind w:left="1760"/>
      <w:jc w:val="left"/>
    </w:pPr>
    <w:rPr>
      <w:rFonts w:asciiTheme="minorHAnsi" w:eastAsiaTheme="minorEastAsia" w:hAnsiTheme="minorHAnsi" w:cstheme="minorBidi"/>
      <w:szCs w:val="22"/>
      <w:lang w:val="en-US" w:eastAsia="en-US"/>
    </w:rPr>
  </w:style>
  <w:style w:type="paragraph" w:customStyle="1" w:styleId="p1">
    <w:name w:val="p1"/>
    <w:basedOn w:val="a"/>
    <w:rsid w:val="007026BC"/>
    <w:pPr>
      <w:suppressAutoHyphens w:val="0"/>
      <w:spacing w:after="0"/>
    </w:pPr>
    <w:rPr>
      <w:rFonts w:eastAsiaTheme="minorHAnsi" w:cs="Times New Roman"/>
      <w:sz w:val="23"/>
      <w:szCs w:val="23"/>
      <w:lang w:val="en-US" w:eastAsia="en-US"/>
    </w:rPr>
  </w:style>
  <w:style w:type="character" w:customStyle="1" w:styleId="s1">
    <w:name w:val="s1"/>
    <w:basedOn w:val="a0"/>
    <w:rsid w:val="007026BC"/>
  </w:style>
  <w:style w:type="character" w:customStyle="1" w:styleId="s2">
    <w:name w:val="s2"/>
    <w:basedOn w:val="a0"/>
    <w:rsid w:val="007026BC"/>
    <w:rPr>
      <w:color w:val="4787FF"/>
      <w:u w:val="single"/>
    </w:rPr>
  </w:style>
  <w:style w:type="character" w:customStyle="1" w:styleId="21">
    <w:name w:val="Ανεπίλυτη αναφορά2"/>
    <w:basedOn w:val="a0"/>
    <w:uiPriority w:val="99"/>
    <w:rsid w:val="007026BC"/>
    <w:rPr>
      <w:color w:val="605E5C"/>
      <w:shd w:val="clear" w:color="auto" w:fill="E1DFDD"/>
    </w:rPr>
  </w:style>
  <w:style w:type="paragraph" w:styleId="a8">
    <w:name w:val="Balloon Text"/>
    <w:basedOn w:val="a"/>
    <w:link w:val="Char3"/>
    <w:uiPriority w:val="99"/>
    <w:semiHidden/>
    <w:unhideWhenUsed/>
    <w:qFormat/>
    <w:rsid w:val="007026BC"/>
    <w:pPr>
      <w:spacing w:after="0" w:line="240" w:lineRule="auto"/>
    </w:pPr>
    <w:rPr>
      <w:rFonts w:ascii="Segoe UI" w:hAnsi="Segoe UI" w:cs="Segoe UI"/>
      <w:sz w:val="18"/>
      <w:szCs w:val="18"/>
    </w:rPr>
  </w:style>
  <w:style w:type="character" w:customStyle="1" w:styleId="Char3">
    <w:name w:val="Κείμενο πλαισίου Char"/>
    <w:basedOn w:val="a0"/>
    <w:link w:val="a8"/>
    <w:uiPriority w:val="99"/>
    <w:semiHidden/>
    <w:rsid w:val="007026BC"/>
    <w:rPr>
      <w:rFonts w:ascii="Segoe UI" w:eastAsia="Times New Roman" w:hAnsi="Segoe UI" w:cs="Segoe UI"/>
      <w:sz w:val="18"/>
      <w:szCs w:val="18"/>
      <w:lang w:val="en-GB" w:eastAsia="zh-CN"/>
    </w:rPr>
  </w:style>
  <w:style w:type="character" w:styleId="a9">
    <w:name w:val="annotation reference"/>
    <w:basedOn w:val="a0"/>
    <w:unhideWhenUsed/>
    <w:qFormat/>
    <w:rsid w:val="007026BC"/>
    <w:rPr>
      <w:sz w:val="16"/>
      <w:szCs w:val="16"/>
    </w:rPr>
  </w:style>
  <w:style w:type="paragraph" w:styleId="aa">
    <w:name w:val="annotation text"/>
    <w:basedOn w:val="a"/>
    <w:link w:val="Char11"/>
    <w:unhideWhenUsed/>
    <w:qFormat/>
    <w:rsid w:val="007026BC"/>
    <w:pPr>
      <w:spacing w:line="240" w:lineRule="auto"/>
    </w:pPr>
    <w:rPr>
      <w:sz w:val="20"/>
      <w:szCs w:val="20"/>
    </w:rPr>
  </w:style>
  <w:style w:type="character" w:customStyle="1" w:styleId="Char4">
    <w:name w:val="Κείμενο σχολίου Char"/>
    <w:basedOn w:val="a0"/>
    <w:uiPriority w:val="99"/>
    <w:semiHidden/>
    <w:rsid w:val="007026BC"/>
    <w:rPr>
      <w:rFonts w:ascii="Tahoma" w:eastAsia="Times New Roman" w:hAnsi="Tahoma" w:cs="Calibri"/>
      <w:sz w:val="20"/>
      <w:szCs w:val="20"/>
      <w:lang w:val="en-GB" w:eastAsia="zh-CN"/>
    </w:rPr>
  </w:style>
  <w:style w:type="character" w:customStyle="1" w:styleId="Char11">
    <w:name w:val="Κείμενο σχολίου Char1"/>
    <w:basedOn w:val="a0"/>
    <w:link w:val="aa"/>
    <w:qFormat/>
    <w:rsid w:val="007026BC"/>
    <w:rPr>
      <w:rFonts w:ascii="Tahoma" w:eastAsia="Times New Roman" w:hAnsi="Tahoma" w:cs="Calibri"/>
      <w:sz w:val="20"/>
      <w:szCs w:val="20"/>
      <w:lang w:val="en-GB" w:eastAsia="zh-CN"/>
    </w:rPr>
  </w:style>
  <w:style w:type="table" w:styleId="ab">
    <w:name w:val="Table Grid"/>
    <w:basedOn w:val="a1"/>
    <w:uiPriority w:val="59"/>
    <w:rsid w:val="007026BC"/>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7026BC"/>
    <w:pPr>
      <w:spacing w:after="0" w:line="240" w:lineRule="auto"/>
    </w:pPr>
    <w:rPr>
      <w:rFonts w:ascii="Tahoma" w:eastAsia="Times New Roman" w:hAnsi="Tahoma" w:cs="Calibri"/>
      <w:szCs w:val="24"/>
      <w:lang w:val="en-GB" w:eastAsia="zh-CN"/>
    </w:rPr>
  </w:style>
  <w:style w:type="character" w:customStyle="1" w:styleId="Hyperlink13">
    <w:name w:val="Hyperlink.13"/>
    <w:rsid w:val="007026BC"/>
    <w:rPr>
      <w:lang w:val="en-US"/>
    </w:rPr>
  </w:style>
  <w:style w:type="numbering" w:customStyle="1" w:styleId="27">
    <w:name w:val="Εισήχθηκε το στιλ 27"/>
    <w:rsid w:val="007026BC"/>
    <w:pPr>
      <w:numPr>
        <w:numId w:val="9"/>
      </w:numPr>
    </w:pPr>
  </w:style>
  <w:style w:type="paragraph" w:customStyle="1" w:styleId="normalwithoutspacing">
    <w:name w:val="normal_without_spacing"/>
    <w:basedOn w:val="a"/>
    <w:rsid w:val="007026BC"/>
    <w:pPr>
      <w:spacing w:after="60" w:line="240" w:lineRule="auto"/>
    </w:pPr>
    <w:rPr>
      <w:lang w:val="el-GR"/>
    </w:rPr>
  </w:style>
  <w:style w:type="character" w:styleId="ad">
    <w:name w:val="footnote reference"/>
    <w:aliases w:val="Footnote symbol,Footnote reference number,note TESI,Footnote,ESPON Footnote No"/>
    <w:uiPriority w:val="99"/>
    <w:rsid w:val="007026BC"/>
    <w:rPr>
      <w:vertAlign w:val="superscript"/>
    </w:rPr>
  </w:style>
  <w:style w:type="paragraph" w:styleId="ae">
    <w:name w:val="footnote text"/>
    <w:basedOn w:val="a"/>
    <w:link w:val="Char5"/>
    <w:rsid w:val="007026BC"/>
    <w:pPr>
      <w:spacing w:after="0" w:line="240" w:lineRule="auto"/>
      <w:ind w:left="425" w:hanging="425"/>
    </w:pPr>
    <w:rPr>
      <w:sz w:val="18"/>
      <w:szCs w:val="20"/>
      <w:lang w:val="en-IE"/>
    </w:rPr>
  </w:style>
  <w:style w:type="character" w:customStyle="1" w:styleId="Char5">
    <w:name w:val="Κείμενο υποσημείωσης Char"/>
    <w:basedOn w:val="a0"/>
    <w:link w:val="ae"/>
    <w:rsid w:val="007026BC"/>
    <w:rPr>
      <w:rFonts w:ascii="Tahoma" w:eastAsia="Times New Roman" w:hAnsi="Tahoma" w:cs="Calibri"/>
      <w:sz w:val="18"/>
      <w:szCs w:val="20"/>
      <w:lang w:val="en-IE" w:eastAsia="zh-CN"/>
    </w:rPr>
  </w:style>
  <w:style w:type="paragraph" w:styleId="af">
    <w:name w:val="annotation subject"/>
    <w:basedOn w:val="aa"/>
    <w:next w:val="aa"/>
    <w:link w:val="Char6"/>
    <w:uiPriority w:val="99"/>
    <w:semiHidden/>
    <w:unhideWhenUsed/>
    <w:qFormat/>
    <w:rsid w:val="007026BC"/>
    <w:rPr>
      <w:b/>
      <w:bCs/>
    </w:rPr>
  </w:style>
  <w:style w:type="character" w:customStyle="1" w:styleId="Char6">
    <w:name w:val="Θέμα σχολίου Char"/>
    <w:basedOn w:val="Char4"/>
    <w:link w:val="af"/>
    <w:uiPriority w:val="99"/>
    <w:semiHidden/>
    <w:rsid w:val="007026BC"/>
    <w:rPr>
      <w:rFonts w:ascii="Tahoma" w:eastAsia="Times New Roman" w:hAnsi="Tahoma" w:cs="Calibri"/>
      <w:b/>
      <w:bCs/>
      <w:sz w:val="20"/>
      <w:szCs w:val="20"/>
      <w:lang w:val="en-GB" w:eastAsia="zh-CN"/>
    </w:rPr>
  </w:style>
  <w:style w:type="paragraph" w:customStyle="1" w:styleId="CM4">
    <w:name w:val="CM4"/>
    <w:basedOn w:val="a"/>
    <w:next w:val="a"/>
    <w:rsid w:val="007026BC"/>
    <w:pPr>
      <w:suppressAutoHyphens w:val="0"/>
      <w:autoSpaceDE w:val="0"/>
      <w:autoSpaceDN w:val="0"/>
      <w:adjustRightInd w:val="0"/>
      <w:spacing w:after="0" w:line="240" w:lineRule="auto"/>
      <w:jc w:val="left"/>
    </w:pPr>
    <w:rPr>
      <w:rFonts w:ascii="EUAlbertina" w:hAnsi="EUAlbertina" w:cs="Times New Roman"/>
      <w:sz w:val="24"/>
      <w:lang w:val="en-US" w:eastAsia="el-GR"/>
    </w:rPr>
  </w:style>
  <w:style w:type="character" w:customStyle="1" w:styleId="apple-converted-space">
    <w:name w:val="apple-converted-space"/>
    <w:basedOn w:val="a0"/>
    <w:rsid w:val="007026BC"/>
  </w:style>
  <w:style w:type="character" w:customStyle="1" w:styleId="af0">
    <w:name w:val="Χαρακτήρες υποσημείωσης"/>
    <w:rsid w:val="007026BC"/>
    <w:rPr>
      <w:rFonts w:cs="Times New Roman"/>
      <w:vertAlign w:val="superscript"/>
    </w:rPr>
  </w:style>
  <w:style w:type="character" w:customStyle="1" w:styleId="FootnoteReference2">
    <w:name w:val="Footnote Reference2"/>
    <w:rsid w:val="007026BC"/>
    <w:rPr>
      <w:vertAlign w:val="superscript"/>
    </w:rPr>
  </w:style>
  <w:style w:type="character" w:customStyle="1" w:styleId="WW-FootnoteReference11">
    <w:name w:val="WW-Footnote Reference11"/>
    <w:rsid w:val="007026BC"/>
    <w:rPr>
      <w:vertAlign w:val="superscript"/>
    </w:rPr>
  </w:style>
  <w:style w:type="character" w:customStyle="1" w:styleId="WW-FootnoteReference17">
    <w:name w:val="WW-Footnote Reference17"/>
    <w:rsid w:val="007026BC"/>
    <w:rPr>
      <w:vertAlign w:val="superscript"/>
    </w:rPr>
  </w:style>
  <w:style w:type="paragraph" w:styleId="-HTML">
    <w:name w:val="HTML Preformatted"/>
    <w:basedOn w:val="a"/>
    <w:link w:val="-HTMLChar"/>
    <w:uiPriority w:val="99"/>
    <w:rsid w:val="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hAnsi="Courier New" w:cs="Courier New"/>
      <w:sz w:val="20"/>
      <w:szCs w:val="20"/>
      <w:lang w:val="en-US"/>
    </w:rPr>
  </w:style>
  <w:style w:type="character" w:customStyle="1" w:styleId="-HTMLChar">
    <w:name w:val="Προ-διαμορφωμένο HTML Char"/>
    <w:basedOn w:val="a0"/>
    <w:link w:val="-HTML"/>
    <w:uiPriority w:val="99"/>
    <w:rsid w:val="007026BC"/>
    <w:rPr>
      <w:rFonts w:ascii="Courier New" w:eastAsia="Times New Roman" w:hAnsi="Courier New" w:cs="Courier New"/>
      <w:sz w:val="20"/>
      <w:szCs w:val="20"/>
      <w:lang w:eastAsia="zh-CN"/>
    </w:rPr>
  </w:style>
  <w:style w:type="character" w:customStyle="1" w:styleId="af1">
    <w:name w:val="Σύμβολο υποσημείωσης"/>
    <w:rsid w:val="007026BC"/>
    <w:rPr>
      <w:vertAlign w:val="superscript"/>
    </w:rPr>
  </w:style>
  <w:style w:type="character" w:customStyle="1" w:styleId="0">
    <w:name w:val="Παραπομπή υποσημείωσης_0"/>
    <w:uiPriority w:val="99"/>
    <w:rsid w:val="007026BC"/>
    <w:rPr>
      <w:vertAlign w:val="superscript"/>
    </w:rPr>
  </w:style>
  <w:style w:type="character" w:customStyle="1" w:styleId="WW-FootnoteReference10">
    <w:name w:val="WW-Footnote Reference10"/>
    <w:rsid w:val="007026BC"/>
    <w:rPr>
      <w:vertAlign w:val="superscript"/>
    </w:rPr>
  </w:style>
  <w:style w:type="character" w:customStyle="1" w:styleId="WW-FootnoteReference7">
    <w:name w:val="WW-Footnote Reference7"/>
    <w:rsid w:val="007026BC"/>
    <w:rPr>
      <w:vertAlign w:val="superscript"/>
    </w:rPr>
  </w:style>
  <w:style w:type="character" w:customStyle="1" w:styleId="WW-FootnoteReference9">
    <w:name w:val="WW-Footnote Reference9"/>
    <w:rsid w:val="007026BC"/>
    <w:rPr>
      <w:vertAlign w:val="superscript"/>
    </w:rPr>
  </w:style>
  <w:style w:type="character" w:customStyle="1" w:styleId="WW8Num2z8">
    <w:name w:val="WW8Num2z8"/>
    <w:rsid w:val="007026BC"/>
  </w:style>
  <w:style w:type="character" w:customStyle="1" w:styleId="WW-FootnoteReference19">
    <w:name w:val="WW-Footnote Reference19"/>
    <w:rsid w:val="007026BC"/>
    <w:rPr>
      <w:vertAlign w:val="superscript"/>
    </w:rPr>
  </w:style>
  <w:style w:type="character" w:customStyle="1" w:styleId="WW8Num6z4">
    <w:name w:val="WW8Num6z4"/>
    <w:rsid w:val="007026BC"/>
  </w:style>
  <w:style w:type="character" w:customStyle="1" w:styleId="CommentTextChar2">
    <w:name w:val="Comment Text Char2"/>
    <w:basedOn w:val="a0"/>
    <w:uiPriority w:val="99"/>
    <w:qFormat/>
    <w:rsid w:val="007026BC"/>
    <w:rPr>
      <w:rFonts w:ascii="Calibri" w:hAnsi="Calibri" w:cs="Calibri"/>
      <w:lang w:val="en-GB" w:eastAsia="zh-CN"/>
    </w:rPr>
  </w:style>
  <w:style w:type="paragraph" w:customStyle="1" w:styleId="Default">
    <w:name w:val="Default"/>
    <w:rsid w:val="007026BC"/>
    <w:pPr>
      <w:autoSpaceDE w:val="0"/>
      <w:autoSpaceDN w:val="0"/>
      <w:adjustRightInd w:val="0"/>
      <w:spacing w:after="0" w:line="240" w:lineRule="auto"/>
    </w:pPr>
    <w:rPr>
      <w:rFonts w:ascii="Arial" w:hAnsi="Arial" w:cs="Arial"/>
      <w:color w:val="000000"/>
      <w:sz w:val="24"/>
      <w:szCs w:val="24"/>
      <w:lang w:val="el-GR"/>
    </w:rPr>
  </w:style>
  <w:style w:type="paragraph" w:customStyle="1" w:styleId="Contents">
    <w:name w:val="Contents"/>
    <w:basedOn w:val="1"/>
    <w:rsid w:val="007026BC"/>
    <w:pPr>
      <w:spacing w:line="240" w:lineRule="auto"/>
    </w:pPr>
    <w:rPr>
      <w:rFonts w:ascii="Calibri" w:hAnsi="Calibri" w:cs="Calibri"/>
      <w:lang w:val="el-GR"/>
    </w:rPr>
  </w:style>
  <w:style w:type="paragraph" w:styleId="af2">
    <w:name w:val="TOC Heading"/>
    <w:basedOn w:val="1"/>
    <w:next w:val="a"/>
    <w:uiPriority w:val="39"/>
    <w:unhideWhenUsed/>
    <w:qFormat/>
    <w:rsid w:val="007026BC"/>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UnresolvedMention1">
    <w:name w:val="Unresolved Mention1"/>
    <w:basedOn w:val="a0"/>
    <w:uiPriority w:val="99"/>
    <w:semiHidden/>
    <w:unhideWhenUsed/>
    <w:rsid w:val="007026BC"/>
    <w:rPr>
      <w:color w:val="605E5C"/>
      <w:shd w:val="clear" w:color="auto" w:fill="E1DFDD"/>
    </w:rPr>
  </w:style>
  <w:style w:type="character" w:customStyle="1" w:styleId="Heading2Char1">
    <w:name w:val="Heading 2 Char1"/>
    <w:rsid w:val="007026BC"/>
    <w:rPr>
      <w:rFonts w:ascii="Arial" w:hAnsi="Arial" w:cs="Arial"/>
      <w:b/>
      <w:color w:val="002060"/>
      <w:sz w:val="24"/>
      <w:szCs w:val="22"/>
      <w:lang w:val="en-GB" w:eastAsia="zh-CN"/>
    </w:rPr>
  </w:style>
  <w:style w:type="character" w:customStyle="1" w:styleId="FootnoteTextChar1">
    <w:name w:val="Footnote Text Char1"/>
    <w:locked/>
    <w:rsid w:val="007026BC"/>
    <w:rPr>
      <w:rFonts w:ascii="Tahoma" w:hAnsi="Tahoma" w:cs="Times New Roman"/>
      <w:lang w:val="el-GR" w:eastAsia="en-US"/>
    </w:rPr>
  </w:style>
  <w:style w:type="character" w:customStyle="1" w:styleId="FootnoteTextChar4">
    <w:name w:val="Footnote Text Char4"/>
    <w:rsid w:val="007026BC"/>
    <w:rPr>
      <w:rFonts w:ascii="Calibri" w:hAnsi="Calibri" w:cs="Calibri"/>
      <w:sz w:val="18"/>
      <w:lang w:val="en-IE" w:eastAsia="zh-CN"/>
    </w:rPr>
  </w:style>
  <w:style w:type="character" w:customStyle="1" w:styleId="WW-FootnoteReference3">
    <w:name w:val="WW-Footnote Reference3"/>
    <w:rsid w:val="007026BC"/>
    <w:rPr>
      <w:vertAlign w:val="superscript"/>
    </w:rPr>
  </w:style>
  <w:style w:type="paragraph" w:customStyle="1" w:styleId="Tabletext">
    <w:name w:val="Table text"/>
    <w:aliases w:val="ta"/>
    <w:basedOn w:val="a"/>
    <w:link w:val="TabletextChar1"/>
    <w:rsid w:val="007026BC"/>
    <w:pPr>
      <w:widowControl w:val="0"/>
      <w:suppressAutoHyphens w:val="0"/>
      <w:spacing w:before="120" w:line="240" w:lineRule="auto"/>
      <w:jc w:val="left"/>
    </w:pPr>
    <w:rPr>
      <w:rFonts w:cs="Times New Roman"/>
      <w:sz w:val="20"/>
      <w:szCs w:val="20"/>
      <w:lang w:val="el-GR" w:eastAsia="en-US"/>
    </w:rPr>
  </w:style>
  <w:style w:type="character" w:customStyle="1" w:styleId="TabletextChar1">
    <w:name w:val="Table text Char1"/>
    <w:link w:val="Tabletext"/>
    <w:locked/>
    <w:rsid w:val="007026BC"/>
    <w:rPr>
      <w:rFonts w:ascii="Tahoma" w:eastAsia="Times New Roman" w:hAnsi="Tahoma" w:cs="Times New Roman"/>
      <w:sz w:val="20"/>
      <w:szCs w:val="20"/>
      <w:lang w:val="el-GR"/>
    </w:rPr>
  </w:style>
  <w:style w:type="paragraph" w:styleId="af3">
    <w:name w:val="Body Text"/>
    <w:basedOn w:val="a"/>
    <w:link w:val="Char7"/>
    <w:uiPriority w:val="1"/>
    <w:qFormat/>
    <w:rsid w:val="006C159D"/>
    <w:pPr>
      <w:widowControl w:val="0"/>
      <w:suppressAutoHyphens w:val="0"/>
      <w:autoSpaceDE w:val="0"/>
      <w:autoSpaceDN w:val="0"/>
      <w:spacing w:after="0" w:line="240" w:lineRule="auto"/>
      <w:jc w:val="left"/>
    </w:pPr>
    <w:rPr>
      <w:rFonts w:ascii="Calibri" w:eastAsia="Calibri" w:hAnsi="Calibri"/>
      <w:szCs w:val="22"/>
      <w:lang w:val="en-US" w:eastAsia="en-US"/>
    </w:rPr>
  </w:style>
  <w:style w:type="character" w:customStyle="1" w:styleId="Char7">
    <w:name w:val="Σώμα κειμένου Char"/>
    <w:basedOn w:val="a0"/>
    <w:link w:val="af3"/>
    <w:uiPriority w:val="1"/>
    <w:rsid w:val="006C159D"/>
    <w:rPr>
      <w:rFonts w:ascii="Calibri" w:eastAsia="Calibri" w:hAnsi="Calibri" w:cs="Calibri"/>
    </w:rPr>
  </w:style>
  <w:style w:type="paragraph" w:customStyle="1" w:styleId="Bullet">
    <w:name w:val="Bullet"/>
    <w:basedOn w:val="a"/>
    <w:rsid w:val="00FA19B2"/>
    <w:pPr>
      <w:tabs>
        <w:tab w:val="num" w:pos="397"/>
      </w:tabs>
      <w:spacing w:before="120" w:after="100" w:line="240" w:lineRule="auto"/>
      <w:ind w:left="397" w:hanging="397"/>
    </w:pPr>
    <w:rPr>
      <w:rFonts w:eastAsia="MS Mincho"/>
      <w:lang w:val="en-US" w:eastAsia="ja-JP"/>
    </w:rPr>
  </w:style>
  <w:style w:type="character" w:styleId="af4">
    <w:name w:val="Unresolved Mention"/>
    <w:basedOn w:val="a0"/>
    <w:uiPriority w:val="99"/>
    <w:semiHidden/>
    <w:unhideWhenUsed/>
    <w:rsid w:val="00525789"/>
    <w:rPr>
      <w:color w:val="605E5C"/>
      <w:shd w:val="clear" w:color="auto" w:fill="E1DFDD"/>
    </w:rPr>
  </w:style>
  <w:style w:type="character" w:styleId="af5">
    <w:name w:val="Strong"/>
    <w:uiPriority w:val="22"/>
    <w:qFormat/>
    <w:rsid w:val="006E250E"/>
    <w:rPr>
      <w:b/>
      <w:bCs/>
    </w:rPr>
  </w:style>
  <w:style w:type="character" w:customStyle="1" w:styleId="WW8Num2z0">
    <w:name w:val="WW8Num2z0"/>
    <w:rsid w:val="003061DE"/>
    <w:rPr>
      <w:rFonts w:ascii="Symbol" w:hAnsi="Symbol" w:cs="Symbol"/>
      <w:lang w:val="el-GR"/>
    </w:rPr>
  </w:style>
  <w:style w:type="character" w:customStyle="1" w:styleId="WW-FootnoteReference14">
    <w:name w:val="WW-Footnote Reference14"/>
    <w:rsid w:val="005D18D6"/>
    <w:rPr>
      <w:vertAlign w:val="superscript"/>
    </w:rPr>
  </w:style>
  <w:style w:type="paragraph" w:customStyle="1" w:styleId="WW-Caption111111111">
    <w:name w:val="WW-Caption111111111"/>
    <w:basedOn w:val="a"/>
    <w:rsid w:val="005D18D6"/>
    <w:pPr>
      <w:suppressLineNumbers/>
      <w:spacing w:before="120" w:line="240" w:lineRule="auto"/>
    </w:pPr>
    <w:rPr>
      <w:rFonts w:ascii="Calibri" w:hAnsi="Calibri" w:cs="Mangal"/>
      <w:i/>
      <w:iCs/>
      <w:sz w:val="24"/>
    </w:rPr>
  </w:style>
  <w:style w:type="character" w:customStyle="1" w:styleId="WW-">
    <w:name w:val="WW-Παραπομπή υποσημείωσης"/>
    <w:rsid w:val="005D18D6"/>
    <w:rPr>
      <w:vertAlign w:val="superscript"/>
    </w:rPr>
  </w:style>
  <w:style w:type="paragraph" w:customStyle="1" w:styleId="TableParagraph">
    <w:name w:val="Table Paragraph"/>
    <w:basedOn w:val="a"/>
    <w:uiPriority w:val="1"/>
    <w:qFormat/>
    <w:rsid w:val="00F906D5"/>
    <w:pPr>
      <w:widowControl w:val="0"/>
      <w:suppressAutoHyphens w:val="0"/>
      <w:autoSpaceDE w:val="0"/>
      <w:autoSpaceDN w:val="0"/>
      <w:spacing w:after="0" w:line="240" w:lineRule="auto"/>
      <w:jc w:val="left"/>
    </w:pPr>
    <w:rPr>
      <w:rFonts w:ascii="Calibri" w:eastAsia="Calibri" w:hAnsi="Calibri"/>
      <w:szCs w:val="22"/>
      <w:lang w:val="el-GR" w:eastAsia="en-US"/>
    </w:rPr>
  </w:style>
  <w:style w:type="character" w:styleId="af6">
    <w:name w:val="page number"/>
    <w:rsid w:val="0014403D"/>
    <w:rPr>
      <w:rFonts w:cs="Times New Roman"/>
    </w:rPr>
  </w:style>
  <w:style w:type="character" w:customStyle="1" w:styleId="WW-FootnoteReference12">
    <w:name w:val="WW-Footnote Reference12"/>
    <w:rsid w:val="006E6E9D"/>
    <w:rPr>
      <w:vertAlign w:val="superscript"/>
    </w:rPr>
  </w:style>
  <w:style w:type="character" w:styleId="-0">
    <w:name w:val="FollowedHyperlink"/>
    <w:basedOn w:val="a0"/>
    <w:uiPriority w:val="99"/>
    <w:semiHidden/>
    <w:unhideWhenUsed/>
    <w:rsid w:val="00DE17DF"/>
    <w:rPr>
      <w:color w:val="954F72" w:themeColor="followedHyperlink"/>
      <w:u w:val="single"/>
    </w:rPr>
  </w:style>
  <w:style w:type="character" w:customStyle="1" w:styleId="normaltextrun">
    <w:name w:val="normaltextrun"/>
    <w:basedOn w:val="a0"/>
    <w:rsid w:val="00002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653570">
      <w:bodyDiv w:val="1"/>
      <w:marLeft w:val="0"/>
      <w:marRight w:val="0"/>
      <w:marTop w:val="0"/>
      <w:marBottom w:val="0"/>
      <w:divBdr>
        <w:top w:val="none" w:sz="0" w:space="0" w:color="auto"/>
        <w:left w:val="none" w:sz="0" w:space="0" w:color="auto"/>
        <w:bottom w:val="none" w:sz="0" w:space="0" w:color="auto"/>
        <w:right w:val="none" w:sz="0" w:space="0" w:color="auto"/>
      </w:divBdr>
    </w:div>
    <w:div w:id="121827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s://nepps-search.eprocurement.gov.gr/actSearch/resources/search/&#967;&#967;&#967;&#967;&#967;&#967;&#967;&#967;&#967;&#967;" TargetMode="Externa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ktpae.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promitheus.gov.gr" TargetMode="External"/><Relationship Id="rId32" Type="http://schemas.openxmlformats.org/officeDocument/2006/relationships/hyperlink" Target="http://www.promitheus.gov.g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hsppa.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ktpae.gr" TargetMode="External"/><Relationship Id="rId27" Type="http://schemas.openxmlformats.org/officeDocument/2006/relationships/hyperlink" Target="http://www.ktpae.gr" TargetMode="External"/><Relationship Id="rId30" Type="http://schemas.openxmlformats.org/officeDocument/2006/relationships/hyperlink" Target="https://espdint.eprocurement.gov.gr/" TargetMode="External"/><Relationship Id="rId35" Type="http://schemas.openxmlformats.org/officeDocument/2006/relationships/hyperlink" Target="http://www.eaadhsy.gr/n4412/n4412fulltextlinks.htm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C9FDD2AD9B31F344960DA4E42D87AF8F" ma:contentTypeVersion="13" ma:contentTypeDescription="Δημιουργία νέου εγγράφου" ma:contentTypeScope="" ma:versionID="e022b57748ff16d93d1cd07b7f70c4c6">
  <xsd:schema xmlns:xsd="http://www.w3.org/2001/XMLSchema" xmlns:xs="http://www.w3.org/2001/XMLSchema" xmlns:p="http://schemas.microsoft.com/office/2006/metadata/properties" xmlns:ns2="71cd50c6-7528-4c47-9a2d-8af231f7c4c4" xmlns:ns3="c48dace3-d69f-4d9a-a095-cab5a8c24d47" targetNamespace="http://schemas.microsoft.com/office/2006/metadata/properties" ma:root="true" ma:fieldsID="04f426af7e32815f926c7caf9e315818" ns2:_="" ns3:_="">
    <xsd:import namespace="71cd50c6-7528-4c47-9a2d-8af231f7c4c4"/>
    <xsd:import namespace="c48dace3-d69f-4d9a-a095-cab5a8c24d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d50c6-7528-4c47-9a2d-8af231f7c4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8dace3-d69f-4d9a-a095-cab5a8c24d4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11260ed-6844-4777-8131-c829ab1502ad}" ma:internalName="TaxCatchAll" ma:showField="CatchAllData" ma:web="c48dace3-d69f-4d9a-a095-cab5a8c24d4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8dace3-d69f-4d9a-a095-cab5a8c24d47" xsi:nil="true"/>
    <lcf76f155ced4ddcb4097134ff3c332f xmlns="71cd50c6-7528-4c47-9a2d-8af231f7c4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BF706D-86FA-4346-AF3B-D79817431A86}">
  <ds:schemaRefs>
    <ds:schemaRef ds:uri="http://schemas.openxmlformats.org/officeDocument/2006/bibliography"/>
  </ds:schemaRefs>
</ds:datastoreItem>
</file>

<file path=customXml/itemProps2.xml><?xml version="1.0" encoding="utf-8"?>
<ds:datastoreItem xmlns:ds="http://schemas.openxmlformats.org/officeDocument/2006/customXml" ds:itemID="{88E58BF4-7CC5-462E-AF9D-B5D617574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d50c6-7528-4c47-9a2d-8af231f7c4c4"/>
    <ds:schemaRef ds:uri="c48dace3-d69f-4d9a-a095-cab5a8c24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6BE891-96AC-461D-894F-AB772B90116A}">
  <ds:schemaRefs>
    <ds:schemaRef ds:uri="http://schemas.microsoft.com/sharepoint/v3/contenttype/forms"/>
  </ds:schemaRefs>
</ds:datastoreItem>
</file>

<file path=customXml/itemProps4.xml><?xml version="1.0" encoding="utf-8"?>
<ds:datastoreItem xmlns:ds="http://schemas.openxmlformats.org/officeDocument/2006/customXml" ds:itemID="{B4011CE3-7D40-4FCE-B367-51F373C855F7}">
  <ds:schemaRefs>
    <ds:schemaRef ds:uri="http://schemas.microsoft.com/office/2006/metadata/properties"/>
    <ds:schemaRef ds:uri="http://schemas.microsoft.com/office/2006/documentManagement/types"/>
    <ds:schemaRef ds:uri="http://purl.org/dc/elements/1.1/"/>
    <ds:schemaRef ds:uri="71cd50c6-7528-4c47-9a2d-8af231f7c4c4"/>
    <ds:schemaRef ds:uri="http://purl.org/dc/terms/"/>
    <ds:schemaRef ds:uri="http://schemas.microsoft.com/office/infopath/2007/PartnerControls"/>
    <ds:schemaRef ds:uri="http://www.w3.org/XML/1998/namespace"/>
    <ds:schemaRef ds:uri="http://purl.org/dc/dcmitype/"/>
    <ds:schemaRef ds:uri="http://schemas.openxmlformats.org/package/2006/metadata/core-properties"/>
    <ds:schemaRef ds:uri="c48dace3-d69f-4d9a-a095-cab5a8c24d4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85</Pages>
  <Words>30997</Words>
  <Characters>176685</Characters>
  <Application>Microsoft Office Word</Application>
  <DocSecurity>0</DocSecurity>
  <Lines>1472</Lines>
  <Paragraphs>414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207268</CharactersWithSpaces>
  <SharedDoc>false</SharedDoc>
  <HLinks>
    <vt:vector size="666" baseType="variant">
      <vt:variant>
        <vt:i4>6029327</vt:i4>
      </vt:variant>
      <vt:variant>
        <vt:i4>783</vt:i4>
      </vt:variant>
      <vt:variant>
        <vt:i4>0</vt:i4>
      </vt:variant>
      <vt:variant>
        <vt:i4>5</vt:i4>
      </vt:variant>
      <vt:variant>
        <vt:lpwstr>http://www.eaadhsy.gr/n4412/n4412fulltextlinks.html</vt:lpwstr>
      </vt:variant>
      <vt:variant>
        <vt:lpwstr>art104</vt:lpwstr>
      </vt:variant>
      <vt:variant>
        <vt:i4>7864382</vt:i4>
      </vt:variant>
      <vt:variant>
        <vt:i4>780</vt:i4>
      </vt:variant>
      <vt:variant>
        <vt:i4>0</vt:i4>
      </vt:variant>
      <vt:variant>
        <vt:i4>5</vt:i4>
      </vt:variant>
      <vt:variant>
        <vt:lpwstr>http://www.eaadhsy.gr/n4412/art79a</vt:lpwstr>
      </vt:variant>
      <vt:variant>
        <vt:lpwstr/>
      </vt:variant>
      <vt:variant>
        <vt:i4>7077975</vt:i4>
      </vt:variant>
      <vt:variant>
        <vt:i4>777</vt:i4>
      </vt:variant>
      <vt:variant>
        <vt:i4>0</vt:i4>
      </vt:variant>
      <vt:variant>
        <vt:i4>5</vt:i4>
      </vt:variant>
      <vt:variant>
        <vt:lpwstr>http://www.eaadhsy.gr/n4412/n4412fulltextlinks.html</vt:lpwstr>
      </vt:variant>
      <vt:variant>
        <vt:lpwstr>art372_4</vt:lpwstr>
      </vt:variant>
      <vt:variant>
        <vt:i4>7077975</vt:i4>
      </vt:variant>
      <vt:variant>
        <vt:i4>774</vt:i4>
      </vt:variant>
      <vt:variant>
        <vt:i4>0</vt:i4>
      </vt:variant>
      <vt:variant>
        <vt:i4>5</vt:i4>
      </vt:variant>
      <vt:variant>
        <vt:lpwstr>http://www.eaadhsy.gr/n4412/n4412fulltextlinks.html</vt:lpwstr>
      </vt:variant>
      <vt:variant>
        <vt:lpwstr>art372_4</vt:lpwstr>
      </vt:variant>
      <vt:variant>
        <vt:i4>7077975</vt:i4>
      </vt:variant>
      <vt:variant>
        <vt:i4>771</vt:i4>
      </vt:variant>
      <vt:variant>
        <vt:i4>0</vt:i4>
      </vt:variant>
      <vt:variant>
        <vt:i4>5</vt:i4>
      </vt:variant>
      <vt:variant>
        <vt:lpwstr>http://www.eaadhsy.gr/n4412/n4412fulltextlinks.html</vt:lpwstr>
      </vt:variant>
      <vt:variant>
        <vt:lpwstr>art372_4</vt:lpwstr>
      </vt:variant>
      <vt:variant>
        <vt:i4>6094939</vt:i4>
      </vt:variant>
      <vt:variant>
        <vt:i4>729</vt:i4>
      </vt:variant>
      <vt:variant>
        <vt:i4>0</vt:i4>
      </vt:variant>
      <vt:variant>
        <vt:i4>5</vt:i4>
      </vt:variant>
      <vt:variant>
        <vt:lpwstr>http://www.promitheus.gov.gr/</vt:lpwstr>
      </vt:variant>
      <vt:variant>
        <vt:lpwstr/>
      </vt:variant>
      <vt:variant>
        <vt:i4>1703951</vt:i4>
      </vt:variant>
      <vt:variant>
        <vt:i4>669</vt:i4>
      </vt:variant>
      <vt:variant>
        <vt:i4>0</vt:i4>
      </vt:variant>
      <vt:variant>
        <vt:i4>5</vt:i4>
      </vt:variant>
      <vt:variant>
        <vt:lpwstr>http://www.hsppa.gr/</vt:lpwstr>
      </vt:variant>
      <vt:variant>
        <vt:lpwstr/>
      </vt:variant>
      <vt:variant>
        <vt:i4>7733370</vt:i4>
      </vt:variant>
      <vt:variant>
        <vt:i4>666</vt:i4>
      </vt:variant>
      <vt:variant>
        <vt:i4>0</vt:i4>
      </vt:variant>
      <vt:variant>
        <vt:i4>5</vt:i4>
      </vt:variant>
      <vt:variant>
        <vt:lpwstr>http://www.eaadhsy.gr/</vt:lpwstr>
      </vt:variant>
      <vt:variant>
        <vt:lpwstr/>
      </vt:variant>
      <vt:variant>
        <vt:i4>2424913</vt:i4>
      </vt:variant>
      <vt:variant>
        <vt:i4>552</vt:i4>
      </vt:variant>
      <vt:variant>
        <vt:i4>0</vt:i4>
      </vt:variant>
      <vt:variant>
        <vt:i4>5</vt:i4>
      </vt:variant>
      <vt:variant>
        <vt:lpwstr/>
      </vt:variant>
      <vt:variant>
        <vt:lpwstr>_bookmark73</vt:lpwstr>
      </vt:variant>
      <vt:variant>
        <vt:i4>2424913</vt:i4>
      </vt:variant>
      <vt:variant>
        <vt:i4>549</vt:i4>
      </vt:variant>
      <vt:variant>
        <vt:i4>0</vt:i4>
      </vt:variant>
      <vt:variant>
        <vt:i4>5</vt:i4>
      </vt:variant>
      <vt:variant>
        <vt:lpwstr/>
      </vt:variant>
      <vt:variant>
        <vt:lpwstr>_bookmark73</vt:lpwstr>
      </vt:variant>
      <vt:variant>
        <vt:i4>6094939</vt:i4>
      </vt:variant>
      <vt:variant>
        <vt:i4>546</vt:i4>
      </vt:variant>
      <vt:variant>
        <vt:i4>0</vt:i4>
      </vt:variant>
      <vt:variant>
        <vt:i4>5</vt:i4>
      </vt:variant>
      <vt:variant>
        <vt:lpwstr>http://www.promitheus.gov.gr/</vt:lpwstr>
      </vt:variant>
      <vt:variant>
        <vt:lpwstr/>
      </vt:variant>
      <vt:variant>
        <vt:i4>6094939</vt:i4>
      </vt:variant>
      <vt:variant>
        <vt:i4>543</vt:i4>
      </vt:variant>
      <vt:variant>
        <vt:i4>0</vt:i4>
      </vt:variant>
      <vt:variant>
        <vt:i4>5</vt:i4>
      </vt:variant>
      <vt:variant>
        <vt:lpwstr>http://www.promitheus.gov.gr/</vt:lpwstr>
      </vt:variant>
      <vt:variant>
        <vt:lpwstr/>
      </vt:variant>
      <vt:variant>
        <vt:i4>1900569</vt:i4>
      </vt:variant>
      <vt:variant>
        <vt:i4>540</vt:i4>
      </vt:variant>
      <vt:variant>
        <vt:i4>0</vt:i4>
      </vt:variant>
      <vt:variant>
        <vt:i4>5</vt:i4>
      </vt:variant>
      <vt:variant>
        <vt:lpwstr>http://www.ktpae.gr/</vt:lpwstr>
      </vt:variant>
      <vt:variant>
        <vt:lpwstr/>
      </vt:variant>
      <vt:variant>
        <vt:i4>6094939</vt:i4>
      </vt:variant>
      <vt:variant>
        <vt:i4>537</vt:i4>
      </vt:variant>
      <vt:variant>
        <vt:i4>0</vt:i4>
      </vt:variant>
      <vt:variant>
        <vt:i4>5</vt:i4>
      </vt:variant>
      <vt:variant>
        <vt:lpwstr>http://www.promitheus.gov.gr/</vt:lpwstr>
      </vt:variant>
      <vt:variant>
        <vt:lpwstr/>
      </vt:variant>
      <vt:variant>
        <vt:i4>6094939</vt:i4>
      </vt:variant>
      <vt:variant>
        <vt:i4>534</vt:i4>
      </vt:variant>
      <vt:variant>
        <vt:i4>0</vt:i4>
      </vt:variant>
      <vt:variant>
        <vt:i4>5</vt:i4>
      </vt:variant>
      <vt:variant>
        <vt:lpwstr>http://www.promitheus.gov.gr/</vt:lpwstr>
      </vt:variant>
      <vt:variant>
        <vt:lpwstr/>
      </vt:variant>
      <vt:variant>
        <vt:i4>6094939</vt:i4>
      </vt:variant>
      <vt:variant>
        <vt:i4>525</vt:i4>
      </vt:variant>
      <vt:variant>
        <vt:i4>0</vt:i4>
      </vt:variant>
      <vt:variant>
        <vt:i4>5</vt:i4>
      </vt:variant>
      <vt:variant>
        <vt:lpwstr>http://www.promitheus.gov.gr/</vt:lpwstr>
      </vt:variant>
      <vt:variant>
        <vt:lpwstr/>
      </vt:variant>
      <vt:variant>
        <vt:i4>1900569</vt:i4>
      </vt:variant>
      <vt:variant>
        <vt:i4>522</vt:i4>
      </vt:variant>
      <vt:variant>
        <vt:i4>0</vt:i4>
      </vt:variant>
      <vt:variant>
        <vt:i4>5</vt:i4>
      </vt:variant>
      <vt:variant>
        <vt:lpwstr>http://www.ktpae.gr/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1900569</vt:i4>
      </vt:variant>
      <vt:variant>
        <vt:i4>516</vt:i4>
      </vt:variant>
      <vt:variant>
        <vt:i4>0</vt:i4>
      </vt:variant>
      <vt:variant>
        <vt:i4>5</vt:i4>
      </vt:variant>
      <vt:variant>
        <vt:lpwstr>http://www.ktpae.gr/</vt:lpwstr>
      </vt:variant>
      <vt:variant>
        <vt:lpwstr/>
      </vt:variant>
      <vt:variant>
        <vt:i4>6553682</vt:i4>
      </vt:variant>
      <vt:variant>
        <vt:i4>513</vt:i4>
      </vt:variant>
      <vt:variant>
        <vt:i4>0</vt:i4>
      </vt:variant>
      <vt:variant>
        <vt:i4>5</vt:i4>
      </vt:variant>
      <vt:variant>
        <vt:lpwstr>mailto:info@ktpae.gr</vt:lpwstr>
      </vt:variant>
      <vt:variant>
        <vt:lpwstr/>
      </vt:variant>
      <vt:variant>
        <vt:i4>1966140</vt:i4>
      </vt:variant>
      <vt:variant>
        <vt:i4>506</vt:i4>
      </vt:variant>
      <vt:variant>
        <vt:i4>0</vt:i4>
      </vt:variant>
      <vt:variant>
        <vt:i4>5</vt:i4>
      </vt:variant>
      <vt:variant>
        <vt:lpwstr/>
      </vt:variant>
      <vt:variant>
        <vt:lpwstr>_Toc90543538</vt:lpwstr>
      </vt:variant>
      <vt:variant>
        <vt:i4>1114172</vt:i4>
      </vt:variant>
      <vt:variant>
        <vt:i4>500</vt:i4>
      </vt:variant>
      <vt:variant>
        <vt:i4>0</vt:i4>
      </vt:variant>
      <vt:variant>
        <vt:i4>5</vt:i4>
      </vt:variant>
      <vt:variant>
        <vt:lpwstr/>
      </vt:variant>
      <vt:variant>
        <vt:lpwstr>_Toc90543537</vt:lpwstr>
      </vt:variant>
      <vt:variant>
        <vt:i4>1048636</vt:i4>
      </vt:variant>
      <vt:variant>
        <vt:i4>494</vt:i4>
      </vt:variant>
      <vt:variant>
        <vt:i4>0</vt:i4>
      </vt:variant>
      <vt:variant>
        <vt:i4>5</vt:i4>
      </vt:variant>
      <vt:variant>
        <vt:lpwstr/>
      </vt:variant>
      <vt:variant>
        <vt:lpwstr>_Toc90543536</vt:lpwstr>
      </vt:variant>
      <vt:variant>
        <vt:i4>1245244</vt:i4>
      </vt:variant>
      <vt:variant>
        <vt:i4>488</vt:i4>
      </vt:variant>
      <vt:variant>
        <vt:i4>0</vt:i4>
      </vt:variant>
      <vt:variant>
        <vt:i4>5</vt:i4>
      </vt:variant>
      <vt:variant>
        <vt:lpwstr/>
      </vt:variant>
      <vt:variant>
        <vt:lpwstr>_Toc90543535</vt:lpwstr>
      </vt:variant>
      <vt:variant>
        <vt:i4>1179708</vt:i4>
      </vt:variant>
      <vt:variant>
        <vt:i4>482</vt:i4>
      </vt:variant>
      <vt:variant>
        <vt:i4>0</vt:i4>
      </vt:variant>
      <vt:variant>
        <vt:i4>5</vt:i4>
      </vt:variant>
      <vt:variant>
        <vt:lpwstr/>
      </vt:variant>
      <vt:variant>
        <vt:lpwstr>_Toc90543534</vt:lpwstr>
      </vt:variant>
      <vt:variant>
        <vt:i4>1376316</vt:i4>
      </vt:variant>
      <vt:variant>
        <vt:i4>476</vt:i4>
      </vt:variant>
      <vt:variant>
        <vt:i4>0</vt:i4>
      </vt:variant>
      <vt:variant>
        <vt:i4>5</vt:i4>
      </vt:variant>
      <vt:variant>
        <vt:lpwstr/>
      </vt:variant>
      <vt:variant>
        <vt:lpwstr>_Toc90543533</vt:lpwstr>
      </vt:variant>
      <vt:variant>
        <vt:i4>1310780</vt:i4>
      </vt:variant>
      <vt:variant>
        <vt:i4>470</vt:i4>
      </vt:variant>
      <vt:variant>
        <vt:i4>0</vt:i4>
      </vt:variant>
      <vt:variant>
        <vt:i4>5</vt:i4>
      </vt:variant>
      <vt:variant>
        <vt:lpwstr/>
      </vt:variant>
      <vt:variant>
        <vt:lpwstr>_Toc90543532</vt:lpwstr>
      </vt:variant>
      <vt:variant>
        <vt:i4>1507388</vt:i4>
      </vt:variant>
      <vt:variant>
        <vt:i4>464</vt:i4>
      </vt:variant>
      <vt:variant>
        <vt:i4>0</vt:i4>
      </vt:variant>
      <vt:variant>
        <vt:i4>5</vt:i4>
      </vt:variant>
      <vt:variant>
        <vt:lpwstr/>
      </vt:variant>
      <vt:variant>
        <vt:lpwstr>_Toc90543531</vt:lpwstr>
      </vt:variant>
      <vt:variant>
        <vt:i4>1441852</vt:i4>
      </vt:variant>
      <vt:variant>
        <vt:i4>458</vt:i4>
      </vt:variant>
      <vt:variant>
        <vt:i4>0</vt:i4>
      </vt:variant>
      <vt:variant>
        <vt:i4>5</vt:i4>
      </vt:variant>
      <vt:variant>
        <vt:lpwstr/>
      </vt:variant>
      <vt:variant>
        <vt:lpwstr>_Toc90543530</vt:lpwstr>
      </vt:variant>
      <vt:variant>
        <vt:i4>2031677</vt:i4>
      </vt:variant>
      <vt:variant>
        <vt:i4>452</vt:i4>
      </vt:variant>
      <vt:variant>
        <vt:i4>0</vt:i4>
      </vt:variant>
      <vt:variant>
        <vt:i4>5</vt:i4>
      </vt:variant>
      <vt:variant>
        <vt:lpwstr/>
      </vt:variant>
      <vt:variant>
        <vt:lpwstr>_Toc90543529</vt:lpwstr>
      </vt:variant>
      <vt:variant>
        <vt:i4>1966141</vt:i4>
      </vt:variant>
      <vt:variant>
        <vt:i4>446</vt:i4>
      </vt:variant>
      <vt:variant>
        <vt:i4>0</vt:i4>
      </vt:variant>
      <vt:variant>
        <vt:i4>5</vt:i4>
      </vt:variant>
      <vt:variant>
        <vt:lpwstr/>
      </vt:variant>
      <vt:variant>
        <vt:lpwstr>_Toc90543528</vt:lpwstr>
      </vt:variant>
      <vt:variant>
        <vt:i4>1114173</vt:i4>
      </vt:variant>
      <vt:variant>
        <vt:i4>440</vt:i4>
      </vt:variant>
      <vt:variant>
        <vt:i4>0</vt:i4>
      </vt:variant>
      <vt:variant>
        <vt:i4>5</vt:i4>
      </vt:variant>
      <vt:variant>
        <vt:lpwstr/>
      </vt:variant>
      <vt:variant>
        <vt:lpwstr>_Toc90543527</vt:lpwstr>
      </vt:variant>
      <vt:variant>
        <vt:i4>1048637</vt:i4>
      </vt:variant>
      <vt:variant>
        <vt:i4>434</vt:i4>
      </vt:variant>
      <vt:variant>
        <vt:i4>0</vt:i4>
      </vt:variant>
      <vt:variant>
        <vt:i4>5</vt:i4>
      </vt:variant>
      <vt:variant>
        <vt:lpwstr/>
      </vt:variant>
      <vt:variant>
        <vt:lpwstr>_Toc90543526</vt:lpwstr>
      </vt:variant>
      <vt:variant>
        <vt:i4>1245245</vt:i4>
      </vt:variant>
      <vt:variant>
        <vt:i4>428</vt:i4>
      </vt:variant>
      <vt:variant>
        <vt:i4>0</vt:i4>
      </vt:variant>
      <vt:variant>
        <vt:i4>5</vt:i4>
      </vt:variant>
      <vt:variant>
        <vt:lpwstr/>
      </vt:variant>
      <vt:variant>
        <vt:lpwstr>_Toc90543525</vt:lpwstr>
      </vt:variant>
      <vt:variant>
        <vt:i4>1179709</vt:i4>
      </vt:variant>
      <vt:variant>
        <vt:i4>422</vt:i4>
      </vt:variant>
      <vt:variant>
        <vt:i4>0</vt:i4>
      </vt:variant>
      <vt:variant>
        <vt:i4>5</vt:i4>
      </vt:variant>
      <vt:variant>
        <vt:lpwstr/>
      </vt:variant>
      <vt:variant>
        <vt:lpwstr>_Toc90543524</vt:lpwstr>
      </vt:variant>
      <vt:variant>
        <vt:i4>1376317</vt:i4>
      </vt:variant>
      <vt:variant>
        <vt:i4>416</vt:i4>
      </vt:variant>
      <vt:variant>
        <vt:i4>0</vt:i4>
      </vt:variant>
      <vt:variant>
        <vt:i4>5</vt:i4>
      </vt:variant>
      <vt:variant>
        <vt:lpwstr/>
      </vt:variant>
      <vt:variant>
        <vt:lpwstr>_Toc90543523</vt:lpwstr>
      </vt:variant>
      <vt:variant>
        <vt:i4>1310781</vt:i4>
      </vt:variant>
      <vt:variant>
        <vt:i4>410</vt:i4>
      </vt:variant>
      <vt:variant>
        <vt:i4>0</vt:i4>
      </vt:variant>
      <vt:variant>
        <vt:i4>5</vt:i4>
      </vt:variant>
      <vt:variant>
        <vt:lpwstr/>
      </vt:variant>
      <vt:variant>
        <vt:lpwstr>_Toc90543522</vt:lpwstr>
      </vt:variant>
      <vt:variant>
        <vt:i4>1507389</vt:i4>
      </vt:variant>
      <vt:variant>
        <vt:i4>404</vt:i4>
      </vt:variant>
      <vt:variant>
        <vt:i4>0</vt:i4>
      </vt:variant>
      <vt:variant>
        <vt:i4>5</vt:i4>
      </vt:variant>
      <vt:variant>
        <vt:lpwstr/>
      </vt:variant>
      <vt:variant>
        <vt:lpwstr>_Toc90543521</vt:lpwstr>
      </vt:variant>
      <vt:variant>
        <vt:i4>1441853</vt:i4>
      </vt:variant>
      <vt:variant>
        <vt:i4>398</vt:i4>
      </vt:variant>
      <vt:variant>
        <vt:i4>0</vt:i4>
      </vt:variant>
      <vt:variant>
        <vt:i4>5</vt:i4>
      </vt:variant>
      <vt:variant>
        <vt:lpwstr/>
      </vt:variant>
      <vt:variant>
        <vt:lpwstr>_Toc90543520</vt:lpwstr>
      </vt:variant>
      <vt:variant>
        <vt:i4>2031678</vt:i4>
      </vt:variant>
      <vt:variant>
        <vt:i4>392</vt:i4>
      </vt:variant>
      <vt:variant>
        <vt:i4>0</vt:i4>
      </vt:variant>
      <vt:variant>
        <vt:i4>5</vt:i4>
      </vt:variant>
      <vt:variant>
        <vt:lpwstr/>
      </vt:variant>
      <vt:variant>
        <vt:lpwstr>_Toc90543519</vt:lpwstr>
      </vt:variant>
      <vt:variant>
        <vt:i4>1966142</vt:i4>
      </vt:variant>
      <vt:variant>
        <vt:i4>386</vt:i4>
      </vt:variant>
      <vt:variant>
        <vt:i4>0</vt:i4>
      </vt:variant>
      <vt:variant>
        <vt:i4>5</vt:i4>
      </vt:variant>
      <vt:variant>
        <vt:lpwstr/>
      </vt:variant>
      <vt:variant>
        <vt:lpwstr>_Toc90543518</vt:lpwstr>
      </vt:variant>
      <vt:variant>
        <vt:i4>1114174</vt:i4>
      </vt:variant>
      <vt:variant>
        <vt:i4>380</vt:i4>
      </vt:variant>
      <vt:variant>
        <vt:i4>0</vt:i4>
      </vt:variant>
      <vt:variant>
        <vt:i4>5</vt:i4>
      </vt:variant>
      <vt:variant>
        <vt:lpwstr/>
      </vt:variant>
      <vt:variant>
        <vt:lpwstr>_Toc90543517</vt:lpwstr>
      </vt:variant>
      <vt:variant>
        <vt:i4>1048638</vt:i4>
      </vt:variant>
      <vt:variant>
        <vt:i4>374</vt:i4>
      </vt:variant>
      <vt:variant>
        <vt:i4>0</vt:i4>
      </vt:variant>
      <vt:variant>
        <vt:i4>5</vt:i4>
      </vt:variant>
      <vt:variant>
        <vt:lpwstr/>
      </vt:variant>
      <vt:variant>
        <vt:lpwstr>_Toc90543516</vt:lpwstr>
      </vt:variant>
      <vt:variant>
        <vt:i4>1245246</vt:i4>
      </vt:variant>
      <vt:variant>
        <vt:i4>368</vt:i4>
      </vt:variant>
      <vt:variant>
        <vt:i4>0</vt:i4>
      </vt:variant>
      <vt:variant>
        <vt:i4>5</vt:i4>
      </vt:variant>
      <vt:variant>
        <vt:lpwstr/>
      </vt:variant>
      <vt:variant>
        <vt:lpwstr>_Toc90543515</vt:lpwstr>
      </vt:variant>
      <vt:variant>
        <vt:i4>1179710</vt:i4>
      </vt:variant>
      <vt:variant>
        <vt:i4>362</vt:i4>
      </vt:variant>
      <vt:variant>
        <vt:i4>0</vt:i4>
      </vt:variant>
      <vt:variant>
        <vt:i4>5</vt:i4>
      </vt:variant>
      <vt:variant>
        <vt:lpwstr/>
      </vt:variant>
      <vt:variant>
        <vt:lpwstr>_Toc90543514</vt:lpwstr>
      </vt:variant>
      <vt:variant>
        <vt:i4>1376318</vt:i4>
      </vt:variant>
      <vt:variant>
        <vt:i4>356</vt:i4>
      </vt:variant>
      <vt:variant>
        <vt:i4>0</vt:i4>
      </vt:variant>
      <vt:variant>
        <vt:i4>5</vt:i4>
      </vt:variant>
      <vt:variant>
        <vt:lpwstr/>
      </vt:variant>
      <vt:variant>
        <vt:lpwstr>_Toc90543513</vt:lpwstr>
      </vt:variant>
      <vt:variant>
        <vt:i4>1310782</vt:i4>
      </vt:variant>
      <vt:variant>
        <vt:i4>350</vt:i4>
      </vt:variant>
      <vt:variant>
        <vt:i4>0</vt:i4>
      </vt:variant>
      <vt:variant>
        <vt:i4>5</vt:i4>
      </vt:variant>
      <vt:variant>
        <vt:lpwstr/>
      </vt:variant>
      <vt:variant>
        <vt:lpwstr>_Toc90543512</vt:lpwstr>
      </vt:variant>
      <vt:variant>
        <vt:i4>1507390</vt:i4>
      </vt:variant>
      <vt:variant>
        <vt:i4>344</vt:i4>
      </vt:variant>
      <vt:variant>
        <vt:i4>0</vt:i4>
      </vt:variant>
      <vt:variant>
        <vt:i4>5</vt:i4>
      </vt:variant>
      <vt:variant>
        <vt:lpwstr/>
      </vt:variant>
      <vt:variant>
        <vt:lpwstr>_Toc90543511</vt:lpwstr>
      </vt:variant>
      <vt:variant>
        <vt:i4>1441854</vt:i4>
      </vt:variant>
      <vt:variant>
        <vt:i4>338</vt:i4>
      </vt:variant>
      <vt:variant>
        <vt:i4>0</vt:i4>
      </vt:variant>
      <vt:variant>
        <vt:i4>5</vt:i4>
      </vt:variant>
      <vt:variant>
        <vt:lpwstr/>
      </vt:variant>
      <vt:variant>
        <vt:lpwstr>_Toc90543510</vt:lpwstr>
      </vt:variant>
      <vt:variant>
        <vt:i4>2031679</vt:i4>
      </vt:variant>
      <vt:variant>
        <vt:i4>332</vt:i4>
      </vt:variant>
      <vt:variant>
        <vt:i4>0</vt:i4>
      </vt:variant>
      <vt:variant>
        <vt:i4>5</vt:i4>
      </vt:variant>
      <vt:variant>
        <vt:lpwstr/>
      </vt:variant>
      <vt:variant>
        <vt:lpwstr>_Toc90543509</vt:lpwstr>
      </vt:variant>
      <vt:variant>
        <vt:i4>1966143</vt:i4>
      </vt:variant>
      <vt:variant>
        <vt:i4>326</vt:i4>
      </vt:variant>
      <vt:variant>
        <vt:i4>0</vt:i4>
      </vt:variant>
      <vt:variant>
        <vt:i4>5</vt:i4>
      </vt:variant>
      <vt:variant>
        <vt:lpwstr/>
      </vt:variant>
      <vt:variant>
        <vt:lpwstr>_Toc90543508</vt:lpwstr>
      </vt:variant>
      <vt:variant>
        <vt:i4>1114175</vt:i4>
      </vt:variant>
      <vt:variant>
        <vt:i4>320</vt:i4>
      </vt:variant>
      <vt:variant>
        <vt:i4>0</vt:i4>
      </vt:variant>
      <vt:variant>
        <vt:i4>5</vt:i4>
      </vt:variant>
      <vt:variant>
        <vt:lpwstr/>
      </vt:variant>
      <vt:variant>
        <vt:lpwstr>_Toc90543507</vt:lpwstr>
      </vt:variant>
      <vt:variant>
        <vt:i4>1048639</vt:i4>
      </vt:variant>
      <vt:variant>
        <vt:i4>314</vt:i4>
      </vt:variant>
      <vt:variant>
        <vt:i4>0</vt:i4>
      </vt:variant>
      <vt:variant>
        <vt:i4>5</vt:i4>
      </vt:variant>
      <vt:variant>
        <vt:lpwstr/>
      </vt:variant>
      <vt:variant>
        <vt:lpwstr>_Toc90543506</vt:lpwstr>
      </vt:variant>
      <vt:variant>
        <vt:i4>1245247</vt:i4>
      </vt:variant>
      <vt:variant>
        <vt:i4>308</vt:i4>
      </vt:variant>
      <vt:variant>
        <vt:i4>0</vt:i4>
      </vt:variant>
      <vt:variant>
        <vt:i4>5</vt:i4>
      </vt:variant>
      <vt:variant>
        <vt:lpwstr/>
      </vt:variant>
      <vt:variant>
        <vt:lpwstr>_Toc90543505</vt:lpwstr>
      </vt:variant>
      <vt:variant>
        <vt:i4>1179711</vt:i4>
      </vt:variant>
      <vt:variant>
        <vt:i4>302</vt:i4>
      </vt:variant>
      <vt:variant>
        <vt:i4>0</vt:i4>
      </vt:variant>
      <vt:variant>
        <vt:i4>5</vt:i4>
      </vt:variant>
      <vt:variant>
        <vt:lpwstr/>
      </vt:variant>
      <vt:variant>
        <vt:lpwstr>_Toc90543504</vt:lpwstr>
      </vt:variant>
      <vt:variant>
        <vt:i4>1376319</vt:i4>
      </vt:variant>
      <vt:variant>
        <vt:i4>296</vt:i4>
      </vt:variant>
      <vt:variant>
        <vt:i4>0</vt:i4>
      </vt:variant>
      <vt:variant>
        <vt:i4>5</vt:i4>
      </vt:variant>
      <vt:variant>
        <vt:lpwstr/>
      </vt:variant>
      <vt:variant>
        <vt:lpwstr>_Toc90543503</vt:lpwstr>
      </vt:variant>
      <vt:variant>
        <vt:i4>1310783</vt:i4>
      </vt:variant>
      <vt:variant>
        <vt:i4>290</vt:i4>
      </vt:variant>
      <vt:variant>
        <vt:i4>0</vt:i4>
      </vt:variant>
      <vt:variant>
        <vt:i4>5</vt:i4>
      </vt:variant>
      <vt:variant>
        <vt:lpwstr/>
      </vt:variant>
      <vt:variant>
        <vt:lpwstr>_Toc90543502</vt:lpwstr>
      </vt:variant>
      <vt:variant>
        <vt:i4>1507391</vt:i4>
      </vt:variant>
      <vt:variant>
        <vt:i4>284</vt:i4>
      </vt:variant>
      <vt:variant>
        <vt:i4>0</vt:i4>
      </vt:variant>
      <vt:variant>
        <vt:i4>5</vt:i4>
      </vt:variant>
      <vt:variant>
        <vt:lpwstr/>
      </vt:variant>
      <vt:variant>
        <vt:lpwstr>_Toc90543501</vt:lpwstr>
      </vt:variant>
      <vt:variant>
        <vt:i4>1441855</vt:i4>
      </vt:variant>
      <vt:variant>
        <vt:i4>278</vt:i4>
      </vt:variant>
      <vt:variant>
        <vt:i4>0</vt:i4>
      </vt:variant>
      <vt:variant>
        <vt:i4>5</vt:i4>
      </vt:variant>
      <vt:variant>
        <vt:lpwstr/>
      </vt:variant>
      <vt:variant>
        <vt:lpwstr>_Toc90543500</vt:lpwstr>
      </vt:variant>
      <vt:variant>
        <vt:i4>1966134</vt:i4>
      </vt:variant>
      <vt:variant>
        <vt:i4>272</vt:i4>
      </vt:variant>
      <vt:variant>
        <vt:i4>0</vt:i4>
      </vt:variant>
      <vt:variant>
        <vt:i4>5</vt:i4>
      </vt:variant>
      <vt:variant>
        <vt:lpwstr/>
      </vt:variant>
      <vt:variant>
        <vt:lpwstr>_Toc90543499</vt:lpwstr>
      </vt:variant>
      <vt:variant>
        <vt:i4>2031670</vt:i4>
      </vt:variant>
      <vt:variant>
        <vt:i4>266</vt:i4>
      </vt:variant>
      <vt:variant>
        <vt:i4>0</vt:i4>
      </vt:variant>
      <vt:variant>
        <vt:i4>5</vt:i4>
      </vt:variant>
      <vt:variant>
        <vt:lpwstr/>
      </vt:variant>
      <vt:variant>
        <vt:lpwstr>_Toc90543498</vt:lpwstr>
      </vt:variant>
      <vt:variant>
        <vt:i4>1048630</vt:i4>
      </vt:variant>
      <vt:variant>
        <vt:i4>260</vt:i4>
      </vt:variant>
      <vt:variant>
        <vt:i4>0</vt:i4>
      </vt:variant>
      <vt:variant>
        <vt:i4>5</vt:i4>
      </vt:variant>
      <vt:variant>
        <vt:lpwstr/>
      </vt:variant>
      <vt:variant>
        <vt:lpwstr>_Toc90543497</vt:lpwstr>
      </vt:variant>
      <vt:variant>
        <vt:i4>1114166</vt:i4>
      </vt:variant>
      <vt:variant>
        <vt:i4>254</vt:i4>
      </vt:variant>
      <vt:variant>
        <vt:i4>0</vt:i4>
      </vt:variant>
      <vt:variant>
        <vt:i4>5</vt:i4>
      </vt:variant>
      <vt:variant>
        <vt:lpwstr/>
      </vt:variant>
      <vt:variant>
        <vt:lpwstr>_Toc90543496</vt:lpwstr>
      </vt:variant>
      <vt:variant>
        <vt:i4>1179702</vt:i4>
      </vt:variant>
      <vt:variant>
        <vt:i4>248</vt:i4>
      </vt:variant>
      <vt:variant>
        <vt:i4>0</vt:i4>
      </vt:variant>
      <vt:variant>
        <vt:i4>5</vt:i4>
      </vt:variant>
      <vt:variant>
        <vt:lpwstr/>
      </vt:variant>
      <vt:variant>
        <vt:lpwstr>_Toc90543495</vt:lpwstr>
      </vt:variant>
      <vt:variant>
        <vt:i4>1245238</vt:i4>
      </vt:variant>
      <vt:variant>
        <vt:i4>242</vt:i4>
      </vt:variant>
      <vt:variant>
        <vt:i4>0</vt:i4>
      </vt:variant>
      <vt:variant>
        <vt:i4>5</vt:i4>
      </vt:variant>
      <vt:variant>
        <vt:lpwstr/>
      </vt:variant>
      <vt:variant>
        <vt:lpwstr>_Toc90543494</vt:lpwstr>
      </vt:variant>
      <vt:variant>
        <vt:i4>1310774</vt:i4>
      </vt:variant>
      <vt:variant>
        <vt:i4>236</vt:i4>
      </vt:variant>
      <vt:variant>
        <vt:i4>0</vt:i4>
      </vt:variant>
      <vt:variant>
        <vt:i4>5</vt:i4>
      </vt:variant>
      <vt:variant>
        <vt:lpwstr/>
      </vt:variant>
      <vt:variant>
        <vt:lpwstr>_Toc90543493</vt:lpwstr>
      </vt:variant>
      <vt:variant>
        <vt:i4>1376310</vt:i4>
      </vt:variant>
      <vt:variant>
        <vt:i4>230</vt:i4>
      </vt:variant>
      <vt:variant>
        <vt:i4>0</vt:i4>
      </vt:variant>
      <vt:variant>
        <vt:i4>5</vt:i4>
      </vt:variant>
      <vt:variant>
        <vt:lpwstr/>
      </vt:variant>
      <vt:variant>
        <vt:lpwstr>_Toc90543492</vt:lpwstr>
      </vt:variant>
      <vt:variant>
        <vt:i4>1441846</vt:i4>
      </vt:variant>
      <vt:variant>
        <vt:i4>224</vt:i4>
      </vt:variant>
      <vt:variant>
        <vt:i4>0</vt:i4>
      </vt:variant>
      <vt:variant>
        <vt:i4>5</vt:i4>
      </vt:variant>
      <vt:variant>
        <vt:lpwstr/>
      </vt:variant>
      <vt:variant>
        <vt:lpwstr>_Toc90543491</vt:lpwstr>
      </vt:variant>
      <vt:variant>
        <vt:i4>1507382</vt:i4>
      </vt:variant>
      <vt:variant>
        <vt:i4>218</vt:i4>
      </vt:variant>
      <vt:variant>
        <vt:i4>0</vt:i4>
      </vt:variant>
      <vt:variant>
        <vt:i4>5</vt:i4>
      </vt:variant>
      <vt:variant>
        <vt:lpwstr/>
      </vt:variant>
      <vt:variant>
        <vt:lpwstr>_Toc90543490</vt:lpwstr>
      </vt:variant>
      <vt:variant>
        <vt:i4>1966135</vt:i4>
      </vt:variant>
      <vt:variant>
        <vt:i4>212</vt:i4>
      </vt:variant>
      <vt:variant>
        <vt:i4>0</vt:i4>
      </vt:variant>
      <vt:variant>
        <vt:i4>5</vt:i4>
      </vt:variant>
      <vt:variant>
        <vt:lpwstr/>
      </vt:variant>
      <vt:variant>
        <vt:lpwstr>_Toc90543489</vt:lpwstr>
      </vt:variant>
      <vt:variant>
        <vt:i4>2031671</vt:i4>
      </vt:variant>
      <vt:variant>
        <vt:i4>206</vt:i4>
      </vt:variant>
      <vt:variant>
        <vt:i4>0</vt:i4>
      </vt:variant>
      <vt:variant>
        <vt:i4>5</vt:i4>
      </vt:variant>
      <vt:variant>
        <vt:lpwstr/>
      </vt:variant>
      <vt:variant>
        <vt:lpwstr>_Toc90543488</vt:lpwstr>
      </vt:variant>
      <vt:variant>
        <vt:i4>1048631</vt:i4>
      </vt:variant>
      <vt:variant>
        <vt:i4>200</vt:i4>
      </vt:variant>
      <vt:variant>
        <vt:i4>0</vt:i4>
      </vt:variant>
      <vt:variant>
        <vt:i4>5</vt:i4>
      </vt:variant>
      <vt:variant>
        <vt:lpwstr/>
      </vt:variant>
      <vt:variant>
        <vt:lpwstr>_Toc90543487</vt:lpwstr>
      </vt:variant>
      <vt:variant>
        <vt:i4>1114167</vt:i4>
      </vt:variant>
      <vt:variant>
        <vt:i4>194</vt:i4>
      </vt:variant>
      <vt:variant>
        <vt:i4>0</vt:i4>
      </vt:variant>
      <vt:variant>
        <vt:i4>5</vt:i4>
      </vt:variant>
      <vt:variant>
        <vt:lpwstr/>
      </vt:variant>
      <vt:variant>
        <vt:lpwstr>_Toc90543486</vt:lpwstr>
      </vt:variant>
      <vt:variant>
        <vt:i4>1179703</vt:i4>
      </vt:variant>
      <vt:variant>
        <vt:i4>188</vt:i4>
      </vt:variant>
      <vt:variant>
        <vt:i4>0</vt:i4>
      </vt:variant>
      <vt:variant>
        <vt:i4>5</vt:i4>
      </vt:variant>
      <vt:variant>
        <vt:lpwstr/>
      </vt:variant>
      <vt:variant>
        <vt:lpwstr>_Toc90543485</vt:lpwstr>
      </vt:variant>
      <vt:variant>
        <vt:i4>1245239</vt:i4>
      </vt:variant>
      <vt:variant>
        <vt:i4>182</vt:i4>
      </vt:variant>
      <vt:variant>
        <vt:i4>0</vt:i4>
      </vt:variant>
      <vt:variant>
        <vt:i4>5</vt:i4>
      </vt:variant>
      <vt:variant>
        <vt:lpwstr/>
      </vt:variant>
      <vt:variant>
        <vt:lpwstr>_Toc90543484</vt:lpwstr>
      </vt:variant>
      <vt:variant>
        <vt:i4>1310775</vt:i4>
      </vt:variant>
      <vt:variant>
        <vt:i4>176</vt:i4>
      </vt:variant>
      <vt:variant>
        <vt:i4>0</vt:i4>
      </vt:variant>
      <vt:variant>
        <vt:i4>5</vt:i4>
      </vt:variant>
      <vt:variant>
        <vt:lpwstr/>
      </vt:variant>
      <vt:variant>
        <vt:lpwstr>_Toc90543483</vt:lpwstr>
      </vt:variant>
      <vt:variant>
        <vt:i4>1376311</vt:i4>
      </vt:variant>
      <vt:variant>
        <vt:i4>170</vt:i4>
      </vt:variant>
      <vt:variant>
        <vt:i4>0</vt:i4>
      </vt:variant>
      <vt:variant>
        <vt:i4>5</vt:i4>
      </vt:variant>
      <vt:variant>
        <vt:lpwstr/>
      </vt:variant>
      <vt:variant>
        <vt:lpwstr>_Toc90543482</vt:lpwstr>
      </vt:variant>
      <vt:variant>
        <vt:i4>1441847</vt:i4>
      </vt:variant>
      <vt:variant>
        <vt:i4>164</vt:i4>
      </vt:variant>
      <vt:variant>
        <vt:i4>0</vt:i4>
      </vt:variant>
      <vt:variant>
        <vt:i4>5</vt:i4>
      </vt:variant>
      <vt:variant>
        <vt:lpwstr/>
      </vt:variant>
      <vt:variant>
        <vt:lpwstr>_Toc90543481</vt:lpwstr>
      </vt:variant>
      <vt:variant>
        <vt:i4>1507383</vt:i4>
      </vt:variant>
      <vt:variant>
        <vt:i4>158</vt:i4>
      </vt:variant>
      <vt:variant>
        <vt:i4>0</vt:i4>
      </vt:variant>
      <vt:variant>
        <vt:i4>5</vt:i4>
      </vt:variant>
      <vt:variant>
        <vt:lpwstr/>
      </vt:variant>
      <vt:variant>
        <vt:lpwstr>_Toc90543480</vt:lpwstr>
      </vt:variant>
      <vt:variant>
        <vt:i4>1966136</vt:i4>
      </vt:variant>
      <vt:variant>
        <vt:i4>152</vt:i4>
      </vt:variant>
      <vt:variant>
        <vt:i4>0</vt:i4>
      </vt:variant>
      <vt:variant>
        <vt:i4>5</vt:i4>
      </vt:variant>
      <vt:variant>
        <vt:lpwstr/>
      </vt:variant>
      <vt:variant>
        <vt:lpwstr>_Toc90543479</vt:lpwstr>
      </vt:variant>
      <vt:variant>
        <vt:i4>2031672</vt:i4>
      </vt:variant>
      <vt:variant>
        <vt:i4>146</vt:i4>
      </vt:variant>
      <vt:variant>
        <vt:i4>0</vt:i4>
      </vt:variant>
      <vt:variant>
        <vt:i4>5</vt:i4>
      </vt:variant>
      <vt:variant>
        <vt:lpwstr/>
      </vt:variant>
      <vt:variant>
        <vt:lpwstr>_Toc90543478</vt:lpwstr>
      </vt:variant>
      <vt:variant>
        <vt:i4>1048632</vt:i4>
      </vt:variant>
      <vt:variant>
        <vt:i4>140</vt:i4>
      </vt:variant>
      <vt:variant>
        <vt:i4>0</vt:i4>
      </vt:variant>
      <vt:variant>
        <vt:i4>5</vt:i4>
      </vt:variant>
      <vt:variant>
        <vt:lpwstr/>
      </vt:variant>
      <vt:variant>
        <vt:lpwstr>_Toc90543477</vt:lpwstr>
      </vt:variant>
      <vt:variant>
        <vt:i4>1114168</vt:i4>
      </vt:variant>
      <vt:variant>
        <vt:i4>134</vt:i4>
      </vt:variant>
      <vt:variant>
        <vt:i4>0</vt:i4>
      </vt:variant>
      <vt:variant>
        <vt:i4>5</vt:i4>
      </vt:variant>
      <vt:variant>
        <vt:lpwstr/>
      </vt:variant>
      <vt:variant>
        <vt:lpwstr>_Toc90543476</vt:lpwstr>
      </vt:variant>
      <vt:variant>
        <vt:i4>1179704</vt:i4>
      </vt:variant>
      <vt:variant>
        <vt:i4>128</vt:i4>
      </vt:variant>
      <vt:variant>
        <vt:i4>0</vt:i4>
      </vt:variant>
      <vt:variant>
        <vt:i4>5</vt:i4>
      </vt:variant>
      <vt:variant>
        <vt:lpwstr/>
      </vt:variant>
      <vt:variant>
        <vt:lpwstr>_Toc90543475</vt:lpwstr>
      </vt:variant>
      <vt:variant>
        <vt:i4>1245240</vt:i4>
      </vt:variant>
      <vt:variant>
        <vt:i4>122</vt:i4>
      </vt:variant>
      <vt:variant>
        <vt:i4>0</vt:i4>
      </vt:variant>
      <vt:variant>
        <vt:i4>5</vt:i4>
      </vt:variant>
      <vt:variant>
        <vt:lpwstr/>
      </vt:variant>
      <vt:variant>
        <vt:lpwstr>_Toc90543474</vt:lpwstr>
      </vt:variant>
      <vt:variant>
        <vt:i4>1310776</vt:i4>
      </vt:variant>
      <vt:variant>
        <vt:i4>116</vt:i4>
      </vt:variant>
      <vt:variant>
        <vt:i4>0</vt:i4>
      </vt:variant>
      <vt:variant>
        <vt:i4>5</vt:i4>
      </vt:variant>
      <vt:variant>
        <vt:lpwstr/>
      </vt:variant>
      <vt:variant>
        <vt:lpwstr>_Toc90543473</vt:lpwstr>
      </vt:variant>
      <vt:variant>
        <vt:i4>1376312</vt:i4>
      </vt:variant>
      <vt:variant>
        <vt:i4>110</vt:i4>
      </vt:variant>
      <vt:variant>
        <vt:i4>0</vt:i4>
      </vt:variant>
      <vt:variant>
        <vt:i4>5</vt:i4>
      </vt:variant>
      <vt:variant>
        <vt:lpwstr/>
      </vt:variant>
      <vt:variant>
        <vt:lpwstr>_Toc90543472</vt:lpwstr>
      </vt:variant>
      <vt:variant>
        <vt:i4>1441848</vt:i4>
      </vt:variant>
      <vt:variant>
        <vt:i4>104</vt:i4>
      </vt:variant>
      <vt:variant>
        <vt:i4>0</vt:i4>
      </vt:variant>
      <vt:variant>
        <vt:i4>5</vt:i4>
      </vt:variant>
      <vt:variant>
        <vt:lpwstr/>
      </vt:variant>
      <vt:variant>
        <vt:lpwstr>_Toc90543471</vt:lpwstr>
      </vt:variant>
      <vt:variant>
        <vt:i4>1507384</vt:i4>
      </vt:variant>
      <vt:variant>
        <vt:i4>98</vt:i4>
      </vt:variant>
      <vt:variant>
        <vt:i4>0</vt:i4>
      </vt:variant>
      <vt:variant>
        <vt:i4>5</vt:i4>
      </vt:variant>
      <vt:variant>
        <vt:lpwstr/>
      </vt:variant>
      <vt:variant>
        <vt:lpwstr>_Toc90543470</vt:lpwstr>
      </vt:variant>
      <vt:variant>
        <vt:i4>1966137</vt:i4>
      </vt:variant>
      <vt:variant>
        <vt:i4>92</vt:i4>
      </vt:variant>
      <vt:variant>
        <vt:i4>0</vt:i4>
      </vt:variant>
      <vt:variant>
        <vt:i4>5</vt:i4>
      </vt:variant>
      <vt:variant>
        <vt:lpwstr/>
      </vt:variant>
      <vt:variant>
        <vt:lpwstr>_Toc90543469</vt:lpwstr>
      </vt:variant>
      <vt:variant>
        <vt:i4>2031673</vt:i4>
      </vt:variant>
      <vt:variant>
        <vt:i4>86</vt:i4>
      </vt:variant>
      <vt:variant>
        <vt:i4>0</vt:i4>
      </vt:variant>
      <vt:variant>
        <vt:i4>5</vt:i4>
      </vt:variant>
      <vt:variant>
        <vt:lpwstr/>
      </vt:variant>
      <vt:variant>
        <vt:lpwstr>_Toc90543468</vt:lpwstr>
      </vt:variant>
      <vt:variant>
        <vt:i4>1048633</vt:i4>
      </vt:variant>
      <vt:variant>
        <vt:i4>80</vt:i4>
      </vt:variant>
      <vt:variant>
        <vt:i4>0</vt:i4>
      </vt:variant>
      <vt:variant>
        <vt:i4>5</vt:i4>
      </vt:variant>
      <vt:variant>
        <vt:lpwstr/>
      </vt:variant>
      <vt:variant>
        <vt:lpwstr>_Toc90543467</vt:lpwstr>
      </vt:variant>
      <vt:variant>
        <vt:i4>1114169</vt:i4>
      </vt:variant>
      <vt:variant>
        <vt:i4>74</vt:i4>
      </vt:variant>
      <vt:variant>
        <vt:i4>0</vt:i4>
      </vt:variant>
      <vt:variant>
        <vt:i4>5</vt:i4>
      </vt:variant>
      <vt:variant>
        <vt:lpwstr/>
      </vt:variant>
      <vt:variant>
        <vt:lpwstr>_Toc90543466</vt:lpwstr>
      </vt:variant>
      <vt:variant>
        <vt:i4>1179705</vt:i4>
      </vt:variant>
      <vt:variant>
        <vt:i4>68</vt:i4>
      </vt:variant>
      <vt:variant>
        <vt:i4>0</vt:i4>
      </vt:variant>
      <vt:variant>
        <vt:i4>5</vt:i4>
      </vt:variant>
      <vt:variant>
        <vt:lpwstr/>
      </vt:variant>
      <vt:variant>
        <vt:lpwstr>_Toc90543465</vt:lpwstr>
      </vt:variant>
      <vt:variant>
        <vt:i4>1245241</vt:i4>
      </vt:variant>
      <vt:variant>
        <vt:i4>62</vt:i4>
      </vt:variant>
      <vt:variant>
        <vt:i4>0</vt:i4>
      </vt:variant>
      <vt:variant>
        <vt:i4>5</vt:i4>
      </vt:variant>
      <vt:variant>
        <vt:lpwstr/>
      </vt:variant>
      <vt:variant>
        <vt:lpwstr>_Toc90543464</vt:lpwstr>
      </vt:variant>
      <vt:variant>
        <vt:i4>1310777</vt:i4>
      </vt:variant>
      <vt:variant>
        <vt:i4>56</vt:i4>
      </vt:variant>
      <vt:variant>
        <vt:i4>0</vt:i4>
      </vt:variant>
      <vt:variant>
        <vt:i4>5</vt:i4>
      </vt:variant>
      <vt:variant>
        <vt:lpwstr/>
      </vt:variant>
      <vt:variant>
        <vt:lpwstr>_Toc90543463</vt:lpwstr>
      </vt:variant>
      <vt:variant>
        <vt:i4>1376313</vt:i4>
      </vt:variant>
      <vt:variant>
        <vt:i4>50</vt:i4>
      </vt:variant>
      <vt:variant>
        <vt:i4>0</vt:i4>
      </vt:variant>
      <vt:variant>
        <vt:i4>5</vt:i4>
      </vt:variant>
      <vt:variant>
        <vt:lpwstr/>
      </vt:variant>
      <vt:variant>
        <vt:lpwstr>_Toc90543462</vt:lpwstr>
      </vt:variant>
      <vt:variant>
        <vt:i4>1441849</vt:i4>
      </vt:variant>
      <vt:variant>
        <vt:i4>44</vt:i4>
      </vt:variant>
      <vt:variant>
        <vt:i4>0</vt:i4>
      </vt:variant>
      <vt:variant>
        <vt:i4>5</vt:i4>
      </vt:variant>
      <vt:variant>
        <vt:lpwstr/>
      </vt:variant>
      <vt:variant>
        <vt:lpwstr>_Toc90543461</vt:lpwstr>
      </vt:variant>
      <vt:variant>
        <vt:i4>1507385</vt:i4>
      </vt:variant>
      <vt:variant>
        <vt:i4>38</vt:i4>
      </vt:variant>
      <vt:variant>
        <vt:i4>0</vt:i4>
      </vt:variant>
      <vt:variant>
        <vt:i4>5</vt:i4>
      </vt:variant>
      <vt:variant>
        <vt:lpwstr/>
      </vt:variant>
      <vt:variant>
        <vt:lpwstr>_Toc90543460</vt:lpwstr>
      </vt:variant>
      <vt:variant>
        <vt:i4>1966138</vt:i4>
      </vt:variant>
      <vt:variant>
        <vt:i4>32</vt:i4>
      </vt:variant>
      <vt:variant>
        <vt:i4>0</vt:i4>
      </vt:variant>
      <vt:variant>
        <vt:i4>5</vt:i4>
      </vt:variant>
      <vt:variant>
        <vt:lpwstr/>
      </vt:variant>
      <vt:variant>
        <vt:lpwstr>_Toc90543459</vt:lpwstr>
      </vt:variant>
      <vt:variant>
        <vt:i4>2031674</vt:i4>
      </vt:variant>
      <vt:variant>
        <vt:i4>26</vt:i4>
      </vt:variant>
      <vt:variant>
        <vt:i4>0</vt:i4>
      </vt:variant>
      <vt:variant>
        <vt:i4>5</vt:i4>
      </vt:variant>
      <vt:variant>
        <vt:lpwstr/>
      </vt:variant>
      <vt:variant>
        <vt:lpwstr>_Toc90543458</vt:lpwstr>
      </vt:variant>
      <vt:variant>
        <vt:i4>1048634</vt:i4>
      </vt:variant>
      <vt:variant>
        <vt:i4>20</vt:i4>
      </vt:variant>
      <vt:variant>
        <vt:i4>0</vt:i4>
      </vt:variant>
      <vt:variant>
        <vt:i4>5</vt:i4>
      </vt:variant>
      <vt:variant>
        <vt:lpwstr/>
      </vt:variant>
      <vt:variant>
        <vt:lpwstr>_Toc90543457</vt:lpwstr>
      </vt:variant>
      <vt:variant>
        <vt:i4>1114170</vt:i4>
      </vt:variant>
      <vt:variant>
        <vt:i4>14</vt:i4>
      </vt:variant>
      <vt:variant>
        <vt:i4>0</vt:i4>
      </vt:variant>
      <vt:variant>
        <vt:i4>5</vt:i4>
      </vt:variant>
      <vt:variant>
        <vt:lpwstr/>
      </vt:variant>
      <vt:variant>
        <vt:lpwstr>_Toc90543456</vt:lpwstr>
      </vt:variant>
      <vt:variant>
        <vt:i4>1179706</vt:i4>
      </vt:variant>
      <vt:variant>
        <vt:i4>8</vt:i4>
      </vt:variant>
      <vt:variant>
        <vt:i4>0</vt:i4>
      </vt:variant>
      <vt:variant>
        <vt:i4>5</vt:i4>
      </vt:variant>
      <vt:variant>
        <vt:lpwstr/>
      </vt:variant>
      <vt:variant>
        <vt:lpwstr>_Toc90543455</vt:lpwstr>
      </vt:variant>
      <vt:variant>
        <vt:i4>6094939</vt:i4>
      </vt:variant>
      <vt:variant>
        <vt:i4>3</vt:i4>
      </vt:variant>
      <vt:variant>
        <vt:i4>0</vt:i4>
      </vt:variant>
      <vt:variant>
        <vt:i4>5</vt:i4>
      </vt:variant>
      <vt:variant>
        <vt:lpwstr>http://www.promitheus.gov.gr/</vt:lpwstr>
      </vt:variant>
      <vt:variant>
        <vt:lpwstr/>
      </vt:variant>
      <vt:variant>
        <vt:i4>1900569</vt:i4>
      </vt:variant>
      <vt:variant>
        <vt:i4>0</vt:i4>
      </vt:variant>
      <vt:variant>
        <vt:i4>0</vt:i4>
      </vt:variant>
      <vt:variant>
        <vt:i4>5</vt:i4>
      </vt:variant>
      <vt:variant>
        <vt:lpwstr>http://www.ktpae.gr/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7667762</vt:i4>
      </vt:variant>
      <vt:variant>
        <vt:i4>0</vt:i4>
      </vt:variant>
      <vt:variant>
        <vt:i4>0</vt:i4>
      </vt:variant>
      <vt:variant>
        <vt:i4>5</vt:i4>
      </vt:variant>
      <vt:variant>
        <vt:lpwstr>Promitheus ESPDint </vt:lpwstr>
      </vt:variant>
      <vt:variant>
        <vt:lpwstr/>
      </vt:variant>
      <vt:variant>
        <vt:i4>6553682</vt:i4>
      </vt:variant>
      <vt:variant>
        <vt:i4>0</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Constantinos Kalokerinos</dc:creator>
  <cp:keywords/>
  <dc:description/>
  <cp:lastModifiedBy>Κάλλη Πολυξένη</cp:lastModifiedBy>
  <cp:revision>131</cp:revision>
  <cp:lastPrinted>2024-12-03T13:23:00Z</cp:lastPrinted>
  <dcterms:created xsi:type="dcterms:W3CDTF">2024-11-26T09:42:00Z</dcterms:created>
  <dcterms:modified xsi:type="dcterms:W3CDTF">2024-12-03T13:34:00Z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0x010100C9FDD2AD9B31F344960DA4E42D87AF8F</vt:lpwstr>
  </property>
  <property fmtid="{D5CDD505-2E9C-101B-9397-08002B2CF9AE}" pid="3" name="MediaServiceImageTags">
    <vt:lpwstr/>
  </property>
</Properties>
</file>