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DFF0808" w14:textId="77777777" w:rsidR="00A01567" w:rsidRDefault="00A01567" w:rsidP="00161530">
      <w:pPr>
        <w:spacing w:before="0"/>
        <w:jc w:val="center"/>
        <w:rPr>
          <w:rFonts w:ascii="Tahoma" w:hAnsi="Tahoma" w:cs="Tahoma"/>
          <w:b/>
          <w:sz w:val="28"/>
          <w:szCs w:val="28"/>
        </w:rPr>
      </w:pPr>
    </w:p>
    <w:p w14:paraId="55DC0EE6" w14:textId="77777777" w:rsidR="00A01567" w:rsidRDefault="00161530" w:rsidP="00161530">
      <w:pPr>
        <w:spacing w:before="0"/>
        <w:jc w:val="center"/>
        <w:rPr>
          <w:rFonts w:ascii="Tahoma" w:hAnsi="Tahoma" w:cs="Tahoma"/>
          <w:b/>
          <w:sz w:val="28"/>
          <w:szCs w:val="28"/>
        </w:rPr>
      </w:pPr>
      <w:r w:rsidRPr="00074C2B">
        <w:rPr>
          <w:rFonts w:ascii="Tahoma" w:hAnsi="Tahoma" w:cs="Tahoma"/>
          <w:b/>
          <w:sz w:val="28"/>
          <w:szCs w:val="28"/>
        </w:rPr>
        <w:t>Διακήρυξη</w:t>
      </w:r>
      <w:r w:rsidR="00961210" w:rsidRPr="00074C2B">
        <w:rPr>
          <w:rFonts w:ascii="Tahoma" w:hAnsi="Tahoma" w:cs="Tahoma"/>
          <w:b/>
          <w:sz w:val="28"/>
          <w:szCs w:val="28"/>
        </w:rPr>
        <w:t xml:space="preserve"> </w:t>
      </w:r>
    </w:p>
    <w:p w14:paraId="14EDB242" w14:textId="77777777" w:rsidR="00A01567" w:rsidRDefault="00161530" w:rsidP="00161530">
      <w:pPr>
        <w:spacing w:before="0"/>
        <w:jc w:val="center"/>
        <w:rPr>
          <w:rFonts w:ascii="Tahoma" w:hAnsi="Tahoma" w:cs="Tahoma"/>
          <w:b/>
          <w:sz w:val="28"/>
          <w:szCs w:val="28"/>
        </w:rPr>
      </w:pPr>
      <w:r w:rsidRPr="00074C2B">
        <w:rPr>
          <w:rFonts w:ascii="Tahoma" w:hAnsi="Tahoma" w:cs="Tahoma"/>
          <w:b/>
          <w:sz w:val="28"/>
          <w:szCs w:val="28"/>
        </w:rPr>
        <w:t xml:space="preserve">Ηλεκτρονικού Ανοικτού </w:t>
      </w:r>
      <w:r w:rsidR="00012C99" w:rsidRPr="00074C2B">
        <w:rPr>
          <w:rFonts w:ascii="Tahoma" w:hAnsi="Tahoma" w:cs="Tahoma"/>
          <w:b/>
          <w:sz w:val="28"/>
          <w:szCs w:val="28"/>
        </w:rPr>
        <w:t xml:space="preserve">Κάτω </w:t>
      </w:r>
      <w:r w:rsidRPr="00074C2B">
        <w:rPr>
          <w:rFonts w:ascii="Tahoma" w:hAnsi="Tahoma" w:cs="Tahoma"/>
          <w:b/>
          <w:sz w:val="28"/>
          <w:szCs w:val="28"/>
        </w:rPr>
        <w:t>των</w:t>
      </w:r>
      <w:r w:rsidR="00961210" w:rsidRPr="00074C2B">
        <w:rPr>
          <w:rFonts w:ascii="Tahoma" w:hAnsi="Tahoma" w:cs="Tahoma"/>
          <w:b/>
          <w:sz w:val="28"/>
          <w:szCs w:val="28"/>
        </w:rPr>
        <w:t xml:space="preserve"> </w:t>
      </w:r>
      <w:r w:rsidRPr="00074C2B">
        <w:rPr>
          <w:rFonts w:ascii="Tahoma" w:hAnsi="Tahoma" w:cs="Tahoma"/>
          <w:b/>
          <w:sz w:val="28"/>
          <w:szCs w:val="28"/>
        </w:rPr>
        <w:t>Ορίων Διαγωνισμού</w:t>
      </w:r>
      <w:r w:rsidR="009459FC" w:rsidRPr="00074C2B">
        <w:rPr>
          <w:rFonts w:ascii="Tahoma" w:hAnsi="Tahoma" w:cs="Tahoma"/>
          <w:b/>
          <w:sz w:val="28"/>
          <w:szCs w:val="28"/>
        </w:rPr>
        <w:t xml:space="preserve">, </w:t>
      </w:r>
    </w:p>
    <w:p w14:paraId="38BC63BA" w14:textId="7957CF89" w:rsidR="00161530" w:rsidRPr="00074C2B" w:rsidRDefault="009459FC" w:rsidP="00161530">
      <w:pPr>
        <w:spacing w:before="0"/>
        <w:jc w:val="center"/>
        <w:rPr>
          <w:rFonts w:ascii="Tahoma" w:hAnsi="Tahoma" w:cs="Tahoma"/>
          <w:b/>
          <w:sz w:val="28"/>
          <w:szCs w:val="28"/>
        </w:rPr>
      </w:pPr>
      <w:bookmarkStart w:id="0" w:name="_Hlk151484721"/>
      <w:r w:rsidRPr="00074C2B">
        <w:rPr>
          <w:rFonts w:ascii="Tahoma" w:hAnsi="Tahoma" w:cs="Tahoma"/>
          <w:b/>
          <w:sz w:val="28"/>
          <w:szCs w:val="28"/>
        </w:rPr>
        <w:t xml:space="preserve">σε </w:t>
      </w:r>
      <w:r w:rsidR="0091441A">
        <w:rPr>
          <w:rFonts w:ascii="Tahoma" w:hAnsi="Tahoma" w:cs="Tahoma"/>
          <w:b/>
          <w:sz w:val="28"/>
          <w:szCs w:val="28"/>
        </w:rPr>
        <w:t>Τ</w:t>
      </w:r>
      <w:r w:rsidRPr="00074C2B">
        <w:rPr>
          <w:rFonts w:ascii="Tahoma" w:hAnsi="Tahoma" w:cs="Tahoma"/>
          <w:b/>
          <w:sz w:val="28"/>
          <w:szCs w:val="28"/>
        </w:rPr>
        <w:t>μήματα (</w:t>
      </w:r>
      <w:r w:rsidR="0091441A">
        <w:rPr>
          <w:rFonts w:ascii="Tahoma" w:hAnsi="Tahoma" w:cs="Tahoma"/>
          <w:b/>
          <w:sz w:val="28"/>
          <w:szCs w:val="28"/>
          <w:lang w:val="en-US"/>
        </w:rPr>
        <w:t>L</w:t>
      </w:r>
      <w:r w:rsidRPr="00074C2B">
        <w:rPr>
          <w:rFonts w:ascii="Tahoma" w:hAnsi="Tahoma" w:cs="Tahoma"/>
          <w:b/>
          <w:sz w:val="28"/>
          <w:szCs w:val="28"/>
          <w:lang w:val="en-US"/>
        </w:rPr>
        <w:t>ots</w:t>
      </w:r>
      <w:r w:rsidRPr="00074C2B">
        <w:rPr>
          <w:rFonts w:ascii="Tahoma" w:hAnsi="Tahoma" w:cs="Tahoma"/>
          <w:b/>
          <w:sz w:val="28"/>
          <w:szCs w:val="28"/>
        </w:rPr>
        <w:t>)</w:t>
      </w:r>
      <w:r w:rsidR="00961210" w:rsidRPr="00074C2B">
        <w:rPr>
          <w:rFonts w:ascii="Tahoma" w:hAnsi="Tahoma" w:cs="Tahoma"/>
          <w:b/>
          <w:sz w:val="28"/>
          <w:szCs w:val="28"/>
        </w:rPr>
        <w:t xml:space="preserve"> </w:t>
      </w:r>
      <w:r w:rsidR="00161530" w:rsidRPr="00074C2B">
        <w:rPr>
          <w:rFonts w:ascii="Tahoma" w:hAnsi="Tahoma" w:cs="Tahoma"/>
          <w:b/>
          <w:sz w:val="28"/>
          <w:szCs w:val="28"/>
        </w:rPr>
        <w:t>για το Έργο</w:t>
      </w:r>
    </w:p>
    <w:bookmarkEnd w:id="0"/>
    <w:p w14:paraId="7DEE7734" w14:textId="2F395D39" w:rsidR="00161530" w:rsidRPr="00074C2B" w:rsidRDefault="003F4EB7" w:rsidP="001A1CA0">
      <w:pPr>
        <w:spacing w:before="0"/>
        <w:rPr>
          <w:rFonts w:ascii="Tahoma" w:hAnsi="Tahoma" w:cs="Tahoma"/>
          <w:b/>
          <w:sz w:val="28"/>
          <w:szCs w:val="28"/>
        </w:rPr>
      </w:pPr>
      <w:r w:rsidRPr="00074C2B">
        <w:rPr>
          <w:rFonts w:ascii="Tahoma" w:hAnsi="Tahoma" w:cs="Tahoma"/>
          <w:b/>
          <w:sz w:val="28"/>
          <w:szCs w:val="28"/>
        </w:rPr>
        <w:t xml:space="preserve"> </w:t>
      </w:r>
      <w:r w:rsidR="00161530" w:rsidRPr="00074C2B">
        <w:rPr>
          <w:rFonts w:ascii="Tahoma" w:hAnsi="Tahoma" w:cs="Tahoma"/>
          <w:b/>
          <w:sz w:val="28"/>
          <w:szCs w:val="28"/>
        </w:rPr>
        <w:t>«</w:t>
      </w:r>
      <w:r w:rsidR="00995DE8" w:rsidRPr="00074C2B">
        <w:rPr>
          <w:rFonts w:ascii="Tahoma" w:hAnsi="Tahoma" w:cs="Tahoma"/>
          <w:b/>
          <w:sz w:val="28"/>
          <w:szCs w:val="28"/>
        </w:rPr>
        <w:t xml:space="preserve">Προμήθεια ηλεκτρονικού εξοπλισμού, περιφερειακών μονάδων και βοηθητικών συσκευών για τις ανάγκες του </w:t>
      </w:r>
      <w:r w:rsidR="002D7480">
        <w:rPr>
          <w:rFonts w:ascii="Tahoma" w:hAnsi="Tahoma" w:cs="Tahoma"/>
          <w:b/>
          <w:sz w:val="28"/>
          <w:szCs w:val="28"/>
        </w:rPr>
        <w:t>Ι</w:t>
      </w:r>
      <w:r w:rsidR="00995DE8" w:rsidRPr="00074C2B">
        <w:rPr>
          <w:rFonts w:ascii="Tahoma" w:hAnsi="Tahoma" w:cs="Tahoma"/>
          <w:b/>
          <w:sz w:val="28"/>
          <w:szCs w:val="28"/>
        </w:rPr>
        <w:t>ονίου Πανεπιστημίου</w:t>
      </w:r>
      <w:r w:rsidR="00161530" w:rsidRPr="00074C2B">
        <w:rPr>
          <w:rFonts w:ascii="Tahoma" w:hAnsi="Tahoma" w:cs="Tahoma"/>
          <w:b/>
          <w:sz w:val="28"/>
          <w:szCs w:val="28"/>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3"/>
        <w:gridCol w:w="3984"/>
        <w:gridCol w:w="2285"/>
      </w:tblGrid>
      <w:tr w:rsidR="009F59E8" w:rsidRPr="00074C2B" w14:paraId="28866ADA" w14:textId="77777777" w:rsidTr="00C23BBF">
        <w:tc>
          <w:tcPr>
            <w:tcW w:w="3323" w:type="dxa"/>
            <w:shd w:val="clear" w:color="auto" w:fill="auto"/>
            <w:vAlign w:val="center"/>
          </w:tcPr>
          <w:p w14:paraId="0826BB3B"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 xml:space="preserve">Κωδ. ΟΠΣ: </w:t>
            </w:r>
          </w:p>
        </w:tc>
        <w:tc>
          <w:tcPr>
            <w:tcW w:w="6269" w:type="dxa"/>
            <w:gridSpan w:val="2"/>
            <w:shd w:val="clear" w:color="auto" w:fill="auto"/>
            <w:vAlign w:val="center"/>
          </w:tcPr>
          <w:p w14:paraId="50E97DA8" w14:textId="77777777" w:rsidR="009F59E8" w:rsidRPr="00074C2B" w:rsidRDefault="009F59E8" w:rsidP="005871C7">
            <w:pPr>
              <w:autoSpaceDE w:val="0"/>
              <w:autoSpaceDN w:val="0"/>
              <w:adjustRightInd w:val="0"/>
              <w:spacing w:before="20" w:after="20"/>
              <w:jc w:val="left"/>
              <w:rPr>
                <w:rFonts w:ascii="Tahoma" w:hAnsi="Tahoma" w:cs="Tahoma"/>
                <w:b/>
                <w:color w:val="000000"/>
                <w:szCs w:val="22"/>
                <w:lang w:val="en-US"/>
              </w:rPr>
            </w:pPr>
            <w:r w:rsidRPr="00074C2B">
              <w:rPr>
                <w:rFonts w:ascii="Tahoma" w:hAnsi="Tahoma" w:cs="Tahoma"/>
                <w:b/>
                <w:szCs w:val="22"/>
              </w:rPr>
              <w:t>5203255</w:t>
            </w:r>
          </w:p>
        </w:tc>
      </w:tr>
      <w:tr w:rsidR="009F59E8" w:rsidRPr="00074C2B" w14:paraId="7407A55E" w14:textId="77777777" w:rsidTr="00C23BBF">
        <w:tc>
          <w:tcPr>
            <w:tcW w:w="3323" w:type="dxa"/>
            <w:shd w:val="clear" w:color="auto" w:fill="auto"/>
            <w:vAlign w:val="center"/>
          </w:tcPr>
          <w:p w14:paraId="47BDF859"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Επιχειρησιακό Πρόγραμμα:</w:t>
            </w:r>
          </w:p>
        </w:tc>
        <w:tc>
          <w:tcPr>
            <w:tcW w:w="6269" w:type="dxa"/>
            <w:gridSpan w:val="2"/>
            <w:shd w:val="clear" w:color="auto" w:fill="auto"/>
            <w:vAlign w:val="center"/>
          </w:tcPr>
          <w:p w14:paraId="5DED4F4A" w14:textId="4FD2FA59" w:rsidR="009F59E8" w:rsidRPr="00074C2B" w:rsidRDefault="009F59E8" w:rsidP="005871C7">
            <w:pPr>
              <w:autoSpaceDE w:val="0"/>
              <w:autoSpaceDN w:val="0"/>
              <w:adjustRightInd w:val="0"/>
              <w:spacing w:before="20" w:after="20"/>
              <w:jc w:val="left"/>
              <w:rPr>
                <w:rFonts w:ascii="Tahoma" w:hAnsi="Tahoma" w:cs="Tahoma"/>
                <w:b/>
                <w:color w:val="000000"/>
                <w:szCs w:val="22"/>
              </w:rPr>
            </w:pPr>
            <w:r w:rsidRPr="00074C2B">
              <w:rPr>
                <w:rFonts w:ascii="Tahoma" w:hAnsi="Tahoma" w:cs="Tahoma"/>
                <w:szCs w:val="22"/>
              </w:rPr>
              <w:t xml:space="preserve">Τομεακό Πρόγραμμα Ανάπτυξης 2021-2025 του Υπουργείου </w:t>
            </w:r>
            <w:r w:rsidR="008012AE" w:rsidRPr="00074C2B">
              <w:rPr>
                <w:rFonts w:ascii="Tahoma" w:hAnsi="Tahoma" w:cs="Tahoma"/>
                <w:szCs w:val="22"/>
              </w:rPr>
              <w:t>Παιδείας, Θρησκευμάτων και Αθλητισμού</w:t>
            </w:r>
          </w:p>
        </w:tc>
      </w:tr>
      <w:tr w:rsidR="009F59E8" w:rsidRPr="00074C2B" w14:paraId="2AE2E9DA" w14:textId="77777777" w:rsidTr="00C23BBF">
        <w:trPr>
          <w:trHeight w:val="1359"/>
        </w:trPr>
        <w:tc>
          <w:tcPr>
            <w:tcW w:w="3323" w:type="dxa"/>
            <w:shd w:val="clear" w:color="auto" w:fill="auto"/>
            <w:vAlign w:val="center"/>
          </w:tcPr>
          <w:p w14:paraId="645FFF08" w14:textId="76DADFE2" w:rsidR="009F59E8" w:rsidRPr="00074C2B" w:rsidRDefault="0010722B" w:rsidP="005871C7">
            <w:pPr>
              <w:autoSpaceDE w:val="0"/>
              <w:autoSpaceDN w:val="0"/>
              <w:adjustRightInd w:val="0"/>
              <w:spacing w:before="20" w:after="20"/>
              <w:jc w:val="right"/>
              <w:rPr>
                <w:rFonts w:ascii="Tahoma" w:hAnsi="Tahoma" w:cs="Tahoma"/>
                <w:b/>
                <w:color w:val="000000"/>
                <w:szCs w:val="22"/>
              </w:rPr>
            </w:pPr>
            <w:bookmarkStart w:id="1" w:name="_Hlk23760238"/>
            <w:r w:rsidRPr="00074C2B">
              <w:rPr>
                <w:rFonts w:ascii="Tahoma" w:hAnsi="Tahoma" w:cs="Tahoma"/>
                <w:b/>
                <w:color w:val="000000"/>
                <w:szCs w:val="22"/>
              </w:rPr>
              <w:t>Εκτιμώμενη Αξία Σύμβασης</w:t>
            </w:r>
            <w:r w:rsidR="009F59E8" w:rsidRPr="00074C2B">
              <w:rPr>
                <w:rFonts w:ascii="Tahoma" w:hAnsi="Tahoma" w:cs="Tahoma"/>
                <w:b/>
                <w:color w:val="000000"/>
                <w:szCs w:val="22"/>
              </w:rPr>
              <w:t>:</w:t>
            </w:r>
          </w:p>
        </w:tc>
        <w:tc>
          <w:tcPr>
            <w:tcW w:w="6269" w:type="dxa"/>
            <w:gridSpan w:val="2"/>
            <w:shd w:val="clear" w:color="auto" w:fill="auto"/>
            <w:vAlign w:val="center"/>
          </w:tcPr>
          <w:p w14:paraId="7845DAAC" w14:textId="0ECF5B2C" w:rsidR="0010722B" w:rsidRPr="00074C2B" w:rsidRDefault="0010722B" w:rsidP="003E2676">
            <w:pPr>
              <w:pStyle w:val="Tabletext"/>
              <w:ind w:left="0"/>
              <w:jc w:val="both"/>
              <w:rPr>
                <w:rFonts w:cs="Tahoma"/>
                <w:b/>
                <w:bCs/>
                <w:color w:val="000000"/>
                <w:sz w:val="22"/>
                <w:szCs w:val="22"/>
                <w:lang w:eastAsia="el-GR"/>
              </w:rPr>
            </w:pPr>
            <w:r w:rsidRPr="00074C2B">
              <w:rPr>
                <w:rFonts w:cs="Tahoma"/>
                <w:sz w:val="22"/>
                <w:szCs w:val="22"/>
              </w:rPr>
              <w:t xml:space="preserve">Εκτιμώμενη αξία σύμβασης </w:t>
            </w:r>
            <w:bookmarkStart w:id="2" w:name="_Hlk137884951"/>
            <w:r w:rsidR="00E77503" w:rsidRPr="00074C2B">
              <w:rPr>
                <w:rFonts w:cs="Tahoma"/>
                <w:b/>
                <w:bCs/>
                <w:color w:val="000000"/>
                <w:sz w:val="22"/>
                <w:szCs w:val="22"/>
                <w:lang w:eastAsia="el-GR"/>
              </w:rPr>
              <w:t>126.958,90</w:t>
            </w:r>
            <w:r w:rsidRPr="00074C2B">
              <w:rPr>
                <w:rFonts w:cs="Tahoma"/>
                <w:b/>
                <w:bCs/>
                <w:color w:val="000000"/>
                <w:sz w:val="22"/>
                <w:szCs w:val="22"/>
                <w:lang w:eastAsia="el-GR"/>
              </w:rPr>
              <w:t xml:space="preserve">€ μη περιλαμβανομένου ΦΠΑ, </w:t>
            </w:r>
            <w:r w:rsidR="008A2D9E" w:rsidRPr="00074C2B">
              <w:rPr>
                <w:rFonts w:cs="Tahoma"/>
                <w:b/>
                <w:bCs/>
                <w:color w:val="000000"/>
                <w:sz w:val="22"/>
                <w:szCs w:val="22"/>
                <w:lang w:eastAsia="el-GR"/>
              </w:rPr>
              <w:t>εκτιμ</w:t>
            </w:r>
            <w:r w:rsidR="00C30B66" w:rsidRPr="00074C2B">
              <w:rPr>
                <w:rFonts w:cs="Tahoma"/>
                <w:b/>
                <w:bCs/>
                <w:color w:val="000000"/>
                <w:sz w:val="22"/>
                <w:szCs w:val="22"/>
                <w:lang w:eastAsia="el-GR"/>
              </w:rPr>
              <w:t>ώ</w:t>
            </w:r>
            <w:r w:rsidR="008A2D9E" w:rsidRPr="00074C2B">
              <w:rPr>
                <w:rFonts w:cs="Tahoma"/>
                <w:b/>
                <w:bCs/>
                <w:color w:val="000000"/>
                <w:sz w:val="22"/>
                <w:szCs w:val="22"/>
                <w:lang w:eastAsia="el-GR"/>
              </w:rPr>
              <w:t xml:space="preserve">μενη αξία </w:t>
            </w:r>
            <w:r w:rsidRPr="00074C2B">
              <w:rPr>
                <w:rFonts w:cs="Tahoma"/>
                <w:b/>
                <w:bCs/>
                <w:color w:val="000000"/>
                <w:sz w:val="22"/>
                <w:szCs w:val="22"/>
                <w:lang w:eastAsia="el-GR"/>
              </w:rPr>
              <w:t xml:space="preserve">με ΦΠΑ: </w:t>
            </w:r>
            <w:r w:rsidR="00012C99" w:rsidRPr="00074C2B">
              <w:rPr>
                <w:rFonts w:cs="Tahoma"/>
                <w:b/>
                <w:bCs/>
                <w:color w:val="000000"/>
                <w:sz w:val="22"/>
                <w:szCs w:val="22"/>
                <w:lang w:eastAsia="el-GR"/>
              </w:rPr>
              <w:t>157</w:t>
            </w:r>
            <w:r w:rsidRPr="00074C2B">
              <w:rPr>
                <w:rFonts w:cs="Tahoma"/>
                <w:b/>
                <w:bCs/>
                <w:color w:val="000000"/>
                <w:sz w:val="22"/>
                <w:szCs w:val="22"/>
                <w:lang w:eastAsia="el-GR"/>
              </w:rPr>
              <w:t>.</w:t>
            </w:r>
            <w:r w:rsidR="00012C99" w:rsidRPr="00074C2B">
              <w:rPr>
                <w:rFonts w:cs="Tahoma"/>
                <w:b/>
                <w:bCs/>
                <w:color w:val="000000"/>
                <w:sz w:val="22"/>
                <w:szCs w:val="22"/>
                <w:lang w:eastAsia="el-GR"/>
              </w:rPr>
              <w:t>429</w:t>
            </w:r>
            <w:r w:rsidRPr="00074C2B">
              <w:rPr>
                <w:rFonts w:cs="Tahoma"/>
                <w:b/>
                <w:bCs/>
                <w:color w:val="000000"/>
                <w:sz w:val="22"/>
                <w:szCs w:val="22"/>
                <w:lang w:eastAsia="el-GR"/>
              </w:rPr>
              <w:t>,</w:t>
            </w:r>
            <w:r w:rsidR="00012C99" w:rsidRPr="00074C2B">
              <w:rPr>
                <w:rFonts w:cs="Tahoma"/>
                <w:b/>
                <w:bCs/>
                <w:color w:val="000000"/>
                <w:sz w:val="22"/>
                <w:szCs w:val="22"/>
                <w:lang w:eastAsia="el-GR"/>
              </w:rPr>
              <w:t>04</w:t>
            </w:r>
            <w:r w:rsidRPr="00074C2B">
              <w:rPr>
                <w:rFonts w:cs="Tahoma"/>
                <w:b/>
                <w:bCs/>
                <w:color w:val="000000"/>
                <w:sz w:val="22"/>
                <w:szCs w:val="22"/>
                <w:lang w:eastAsia="el-GR"/>
              </w:rPr>
              <w:t xml:space="preserve">€, ΦΠΑ 24% </w:t>
            </w:r>
            <w:r w:rsidR="00012C99" w:rsidRPr="00074C2B">
              <w:rPr>
                <w:rFonts w:cs="Tahoma"/>
                <w:b/>
                <w:bCs/>
                <w:color w:val="000000"/>
                <w:sz w:val="22"/>
                <w:szCs w:val="22"/>
                <w:lang w:eastAsia="el-GR"/>
              </w:rPr>
              <w:t>30.470,14</w:t>
            </w:r>
            <w:r w:rsidRPr="00074C2B">
              <w:rPr>
                <w:rFonts w:cs="Tahoma"/>
                <w:b/>
                <w:bCs/>
                <w:color w:val="000000"/>
                <w:sz w:val="22"/>
                <w:szCs w:val="22"/>
                <w:lang w:eastAsia="el-GR"/>
              </w:rPr>
              <w:t>€</w:t>
            </w:r>
            <w:bookmarkEnd w:id="2"/>
          </w:p>
        </w:tc>
      </w:tr>
      <w:bookmarkEnd w:id="1"/>
      <w:tr w:rsidR="009F59E8" w:rsidRPr="00074C2B" w14:paraId="4FD5F5C2" w14:textId="77777777" w:rsidTr="00C23BBF">
        <w:tc>
          <w:tcPr>
            <w:tcW w:w="3323" w:type="dxa"/>
            <w:shd w:val="clear" w:color="auto" w:fill="auto"/>
            <w:vAlign w:val="center"/>
          </w:tcPr>
          <w:p w14:paraId="5E32234A" w14:textId="77777777" w:rsidR="009F59E8" w:rsidRPr="00074C2B" w:rsidRDefault="009F59E8" w:rsidP="005871C7">
            <w:pPr>
              <w:autoSpaceDE w:val="0"/>
              <w:autoSpaceDN w:val="0"/>
              <w:adjustRightInd w:val="0"/>
              <w:spacing w:before="20" w:after="20"/>
              <w:jc w:val="right"/>
              <w:rPr>
                <w:rFonts w:ascii="Tahoma" w:hAnsi="Tahoma" w:cs="Tahoma"/>
                <w:b/>
                <w:color w:val="000000"/>
                <w:szCs w:val="22"/>
              </w:rPr>
            </w:pPr>
            <w:r w:rsidRPr="00074C2B">
              <w:rPr>
                <w:rFonts w:ascii="Tahoma" w:hAnsi="Tahoma" w:cs="Tahoma"/>
                <w:b/>
                <w:color w:val="000000"/>
                <w:szCs w:val="22"/>
              </w:rPr>
              <w:t>CPV:</w:t>
            </w:r>
          </w:p>
        </w:tc>
        <w:tc>
          <w:tcPr>
            <w:tcW w:w="6269" w:type="dxa"/>
            <w:gridSpan w:val="2"/>
            <w:shd w:val="clear" w:color="auto" w:fill="auto"/>
            <w:vAlign w:val="center"/>
          </w:tcPr>
          <w:p w14:paraId="79150028" w14:textId="77777777" w:rsidR="00915ECC" w:rsidRPr="00915ECC" w:rsidRDefault="00B45131" w:rsidP="00915ECC">
            <w:pPr>
              <w:pStyle w:val="Default"/>
              <w:spacing w:before="60"/>
              <w:rPr>
                <w:rFonts w:ascii="Tahoma" w:hAnsi="Tahoma" w:cs="Tahoma"/>
                <w:b/>
                <w:bCs/>
                <w:sz w:val="22"/>
                <w:szCs w:val="22"/>
              </w:rPr>
            </w:pPr>
            <w:r w:rsidRPr="00915ECC">
              <w:rPr>
                <w:rFonts w:ascii="Tahoma" w:hAnsi="Tahoma" w:cs="Tahoma"/>
                <w:b/>
                <w:bCs/>
                <w:sz w:val="22"/>
                <w:szCs w:val="22"/>
              </w:rPr>
              <w:t xml:space="preserve">ΤΜΗΜΑ </w:t>
            </w:r>
            <w:r w:rsidR="00A01567" w:rsidRPr="00915ECC">
              <w:rPr>
                <w:rFonts w:ascii="Tahoma" w:hAnsi="Tahoma" w:cs="Tahoma"/>
                <w:b/>
                <w:bCs/>
                <w:sz w:val="22"/>
                <w:szCs w:val="22"/>
              </w:rPr>
              <w:t>Α:</w:t>
            </w:r>
          </w:p>
          <w:p w14:paraId="02017097" w14:textId="5D52B9B4" w:rsidR="00E77503" w:rsidRPr="00915ECC" w:rsidRDefault="00E77503" w:rsidP="00915ECC">
            <w:pPr>
              <w:pStyle w:val="Default"/>
              <w:spacing w:before="60"/>
              <w:rPr>
                <w:rFonts w:ascii="Tahoma" w:hAnsi="Tahoma" w:cs="Tahoma"/>
                <w:b/>
                <w:bCs/>
                <w:sz w:val="22"/>
                <w:szCs w:val="22"/>
              </w:rPr>
            </w:pPr>
            <w:r w:rsidRPr="00915ECC">
              <w:rPr>
                <w:rFonts w:ascii="Tahoma" w:hAnsi="Tahoma" w:cs="Tahoma"/>
                <w:b/>
                <w:bCs/>
                <w:sz w:val="22"/>
                <w:szCs w:val="22"/>
              </w:rPr>
              <w:t>30230000-0</w:t>
            </w:r>
            <w:r w:rsidRPr="00915ECC">
              <w:rPr>
                <w:rFonts w:ascii="Tahoma" w:hAnsi="Tahoma" w:cs="Tahoma"/>
                <w:b/>
                <w:bCs/>
                <w:sz w:val="22"/>
                <w:szCs w:val="22"/>
              </w:rPr>
              <w:tab/>
            </w:r>
            <w:r w:rsidRPr="00915ECC">
              <w:rPr>
                <w:rFonts w:ascii="Tahoma" w:hAnsi="Tahoma" w:cs="Tahoma"/>
                <w:sz w:val="22"/>
                <w:szCs w:val="22"/>
              </w:rPr>
              <w:t>Εξοπλισμός ηλεκτρονικών υπολογιστών</w:t>
            </w:r>
          </w:p>
          <w:p w14:paraId="1935F8C9" w14:textId="11DA6280" w:rsidR="009F59E8" w:rsidRPr="00915ECC" w:rsidRDefault="009F59E8" w:rsidP="00915ECC">
            <w:pPr>
              <w:pStyle w:val="Default"/>
              <w:spacing w:before="60"/>
              <w:rPr>
                <w:rFonts w:ascii="Tahoma" w:hAnsi="Tahoma" w:cs="Tahoma"/>
                <w:sz w:val="22"/>
                <w:szCs w:val="22"/>
              </w:rPr>
            </w:pPr>
            <w:r w:rsidRPr="00915ECC">
              <w:rPr>
                <w:rFonts w:ascii="Tahoma" w:hAnsi="Tahoma" w:cs="Tahoma"/>
                <w:b/>
                <w:bCs/>
                <w:sz w:val="22"/>
                <w:szCs w:val="22"/>
              </w:rPr>
              <w:t>48000000-8</w:t>
            </w:r>
            <w:r w:rsidRPr="00915ECC">
              <w:rPr>
                <w:rFonts w:ascii="Tahoma" w:hAnsi="Tahoma" w:cs="Tahoma"/>
                <w:sz w:val="22"/>
                <w:szCs w:val="22"/>
              </w:rPr>
              <w:t xml:space="preserve"> Πακέτα λογισμικού και συστήματα πληροφορικής</w:t>
            </w:r>
          </w:p>
          <w:p w14:paraId="21478688" w14:textId="77777777" w:rsidR="00915ECC" w:rsidRPr="00915ECC" w:rsidRDefault="00A01567" w:rsidP="00915ECC">
            <w:pPr>
              <w:pStyle w:val="Default"/>
              <w:spacing w:before="60"/>
              <w:rPr>
                <w:rFonts w:ascii="Tahoma" w:hAnsi="Tahoma" w:cs="Tahoma"/>
                <w:b/>
                <w:bCs/>
                <w:sz w:val="22"/>
                <w:szCs w:val="22"/>
              </w:rPr>
            </w:pPr>
            <w:r w:rsidRPr="00915ECC">
              <w:rPr>
                <w:rFonts w:ascii="Tahoma" w:hAnsi="Tahoma" w:cs="Tahoma"/>
                <w:b/>
                <w:bCs/>
                <w:sz w:val="22"/>
                <w:szCs w:val="22"/>
              </w:rPr>
              <w:t xml:space="preserve">ΤΜΗΜΑ Β: </w:t>
            </w:r>
          </w:p>
          <w:p w14:paraId="7F4687D5" w14:textId="22047D4C" w:rsidR="009F59E8" w:rsidRPr="00074C2B" w:rsidRDefault="00995DE8" w:rsidP="00915ECC">
            <w:pPr>
              <w:pStyle w:val="Default"/>
              <w:spacing w:before="60"/>
              <w:rPr>
                <w:rFonts w:ascii="Tahoma" w:hAnsi="Tahoma" w:cs="Tahoma"/>
                <w:sz w:val="22"/>
                <w:szCs w:val="22"/>
              </w:rPr>
            </w:pPr>
            <w:r w:rsidRPr="00915ECC">
              <w:rPr>
                <w:rFonts w:ascii="Tahoma" w:hAnsi="Tahoma" w:cs="Tahoma"/>
                <w:b/>
                <w:bCs/>
                <w:sz w:val="22"/>
                <w:szCs w:val="22"/>
              </w:rPr>
              <w:t>32321200-1</w:t>
            </w:r>
            <w:r w:rsidRPr="00915ECC">
              <w:rPr>
                <w:rFonts w:ascii="Tahoma" w:hAnsi="Tahoma" w:cs="Tahoma"/>
                <w:b/>
                <w:bCs/>
                <w:sz w:val="22"/>
                <w:szCs w:val="22"/>
              </w:rPr>
              <w:tab/>
            </w:r>
            <w:r w:rsidRPr="00915ECC">
              <w:rPr>
                <w:rFonts w:ascii="Tahoma" w:hAnsi="Tahoma" w:cs="Tahoma"/>
                <w:sz w:val="22"/>
                <w:szCs w:val="22"/>
              </w:rPr>
              <w:t>Οπτικοακουστικός εξοπλισμός</w:t>
            </w:r>
          </w:p>
        </w:tc>
      </w:tr>
      <w:tr w:rsidR="009F59E8" w:rsidRPr="00074C2B" w14:paraId="22870248" w14:textId="77777777" w:rsidTr="00C23BBF">
        <w:tc>
          <w:tcPr>
            <w:tcW w:w="3323" w:type="dxa"/>
            <w:shd w:val="clear" w:color="auto" w:fill="auto"/>
            <w:vAlign w:val="center"/>
          </w:tcPr>
          <w:p w14:paraId="5E41E53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Κριτήριο Ανάθεσης:</w:t>
            </w:r>
          </w:p>
        </w:tc>
        <w:tc>
          <w:tcPr>
            <w:tcW w:w="6269" w:type="dxa"/>
            <w:gridSpan w:val="2"/>
            <w:shd w:val="clear" w:color="auto" w:fill="auto"/>
            <w:vAlign w:val="center"/>
          </w:tcPr>
          <w:p w14:paraId="21039C11" w14:textId="571F6AC8" w:rsidR="009F59E8" w:rsidRPr="00074C2B" w:rsidRDefault="009F59E8" w:rsidP="0091441A">
            <w:pPr>
              <w:autoSpaceDE w:val="0"/>
              <w:autoSpaceDN w:val="0"/>
              <w:adjustRightInd w:val="0"/>
              <w:rPr>
                <w:rFonts w:ascii="Tahoma" w:hAnsi="Tahoma" w:cs="Tahoma"/>
                <w:b/>
                <w:color w:val="000000"/>
                <w:szCs w:val="22"/>
              </w:rPr>
            </w:pPr>
            <w:r w:rsidRPr="00074C2B">
              <w:rPr>
                <w:rFonts w:ascii="Tahoma" w:hAnsi="Tahoma" w:cs="Tahoma"/>
                <w:b/>
                <w:color w:val="000000"/>
                <w:szCs w:val="22"/>
              </w:rPr>
              <w:t>Η πλέον συμφέρουσα από οικονομική άποψη προσφορά βάσει αποκλειστικά τιμής</w:t>
            </w:r>
            <w:r w:rsidR="009459FC" w:rsidRPr="00074C2B">
              <w:rPr>
                <w:rFonts w:ascii="Tahoma" w:hAnsi="Tahoma" w:cs="Tahoma"/>
                <w:b/>
                <w:color w:val="000000"/>
                <w:szCs w:val="22"/>
              </w:rPr>
              <w:t xml:space="preserve"> ανά τμήμα</w:t>
            </w:r>
          </w:p>
        </w:tc>
      </w:tr>
      <w:tr w:rsidR="009F59E8" w:rsidRPr="00074C2B" w:rsidDel="005977E7" w14:paraId="5D95EB19" w14:textId="77777777" w:rsidTr="001D2949">
        <w:tc>
          <w:tcPr>
            <w:tcW w:w="3323" w:type="dxa"/>
            <w:shd w:val="clear" w:color="auto" w:fill="auto"/>
            <w:vAlign w:val="center"/>
          </w:tcPr>
          <w:p w14:paraId="306F504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Διενέργειας:</w:t>
            </w:r>
          </w:p>
        </w:tc>
        <w:tc>
          <w:tcPr>
            <w:tcW w:w="6269" w:type="dxa"/>
            <w:gridSpan w:val="2"/>
            <w:shd w:val="clear" w:color="auto" w:fill="auto"/>
            <w:vAlign w:val="bottom"/>
          </w:tcPr>
          <w:p w14:paraId="3967C8FA" w14:textId="38817692" w:rsidR="009F59E8" w:rsidRPr="001D2949" w:rsidDel="005977E7" w:rsidRDefault="001D2949" w:rsidP="0091441A">
            <w:pPr>
              <w:autoSpaceDE w:val="0"/>
              <w:autoSpaceDN w:val="0"/>
              <w:adjustRightInd w:val="0"/>
              <w:rPr>
                <w:rFonts w:ascii="Tahoma" w:hAnsi="Tahoma" w:cs="Tahoma"/>
                <w:b/>
                <w:color w:val="000000"/>
                <w:szCs w:val="22"/>
                <w:lang w:val="en-US"/>
              </w:rPr>
            </w:pPr>
            <w:r>
              <w:rPr>
                <w:rFonts w:ascii="Tahoma" w:hAnsi="Tahoma" w:cs="Tahoma"/>
                <w:b/>
                <w:color w:val="000000"/>
                <w:szCs w:val="22"/>
                <w:lang w:val="en-US"/>
              </w:rPr>
              <w:t>15</w:t>
            </w:r>
            <w:r w:rsidR="009F59E8" w:rsidRPr="00074C2B">
              <w:rPr>
                <w:rFonts w:ascii="Tahoma" w:hAnsi="Tahoma" w:cs="Tahoma"/>
                <w:b/>
                <w:color w:val="000000"/>
                <w:szCs w:val="22"/>
              </w:rPr>
              <w:t>/</w:t>
            </w:r>
            <w:r>
              <w:rPr>
                <w:rFonts w:ascii="Tahoma" w:hAnsi="Tahoma" w:cs="Tahoma"/>
                <w:b/>
                <w:color w:val="000000"/>
                <w:szCs w:val="22"/>
                <w:lang w:val="en-US"/>
              </w:rPr>
              <w:t>01</w:t>
            </w:r>
            <w:r w:rsidR="009F59E8" w:rsidRPr="00074C2B">
              <w:rPr>
                <w:rFonts w:ascii="Tahoma" w:hAnsi="Tahoma" w:cs="Tahoma"/>
                <w:b/>
                <w:color w:val="000000"/>
                <w:szCs w:val="22"/>
              </w:rPr>
              <w:t>/202</w:t>
            </w:r>
            <w:r>
              <w:rPr>
                <w:rFonts w:ascii="Tahoma" w:hAnsi="Tahoma" w:cs="Tahoma"/>
                <w:b/>
                <w:color w:val="000000"/>
                <w:szCs w:val="22"/>
                <w:lang w:val="en-US"/>
              </w:rPr>
              <w:t>4</w:t>
            </w:r>
          </w:p>
        </w:tc>
      </w:tr>
      <w:tr w:rsidR="009F59E8" w:rsidRPr="00074C2B" w:rsidDel="005977E7" w14:paraId="5EB56A33" w14:textId="77777777" w:rsidTr="001D2949">
        <w:tc>
          <w:tcPr>
            <w:tcW w:w="7307" w:type="dxa"/>
            <w:gridSpan w:val="2"/>
            <w:tcBorders>
              <w:bottom w:val="nil"/>
            </w:tcBorders>
            <w:shd w:val="clear" w:color="auto" w:fill="auto"/>
            <w:vAlign w:val="center"/>
          </w:tcPr>
          <w:p w14:paraId="5B68F479"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 ΚΗΜΔΗΣ</w:t>
            </w:r>
          </w:p>
        </w:tc>
        <w:tc>
          <w:tcPr>
            <w:tcW w:w="2285" w:type="dxa"/>
            <w:shd w:val="clear" w:color="auto" w:fill="auto"/>
            <w:vAlign w:val="bottom"/>
          </w:tcPr>
          <w:p w14:paraId="6477B05A" w14:textId="2219FC67" w:rsidR="009F59E8" w:rsidRPr="00074C2B" w:rsidDel="005977E7" w:rsidRDefault="001D2949" w:rsidP="0091441A">
            <w:pPr>
              <w:autoSpaceDE w:val="0"/>
              <w:autoSpaceDN w:val="0"/>
              <w:adjustRightInd w:val="0"/>
              <w:jc w:val="left"/>
              <w:rPr>
                <w:rFonts w:ascii="Tahoma" w:hAnsi="Tahoma" w:cs="Tahoma"/>
                <w:b/>
                <w:color w:val="000000"/>
                <w:szCs w:val="22"/>
                <w:lang w:val="en-GB"/>
              </w:rPr>
            </w:pPr>
            <w:r>
              <w:rPr>
                <w:rFonts w:ascii="Tahoma" w:hAnsi="Tahoma" w:cs="Tahoma"/>
                <w:b/>
                <w:color w:val="000000"/>
                <w:szCs w:val="22"/>
                <w:lang w:val="en-US"/>
              </w:rPr>
              <w:t>11</w:t>
            </w:r>
            <w:r w:rsidR="009F59E8" w:rsidRPr="00074C2B">
              <w:rPr>
                <w:rFonts w:ascii="Tahoma" w:hAnsi="Tahoma" w:cs="Tahoma"/>
                <w:b/>
                <w:color w:val="000000"/>
                <w:szCs w:val="22"/>
              </w:rPr>
              <w:t>/</w:t>
            </w:r>
            <w:r>
              <w:rPr>
                <w:rFonts w:ascii="Tahoma" w:hAnsi="Tahoma" w:cs="Tahoma"/>
                <w:b/>
                <w:color w:val="000000"/>
                <w:szCs w:val="22"/>
                <w:lang w:val="en-US"/>
              </w:rPr>
              <w:t>12</w:t>
            </w:r>
            <w:r w:rsidR="009F59E8" w:rsidRPr="00074C2B">
              <w:rPr>
                <w:rFonts w:ascii="Tahoma" w:hAnsi="Tahoma" w:cs="Tahoma"/>
                <w:b/>
                <w:color w:val="000000"/>
                <w:szCs w:val="22"/>
              </w:rPr>
              <w:t>/2023</w:t>
            </w:r>
          </w:p>
        </w:tc>
      </w:tr>
      <w:tr w:rsidR="009F59E8" w:rsidRPr="00074C2B" w:rsidDel="005977E7" w14:paraId="7FA2C4DD" w14:textId="77777777" w:rsidTr="001D2949">
        <w:tc>
          <w:tcPr>
            <w:tcW w:w="7307" w:type="dxa"/>
            <w:gridSpan w:val="2"/>
            <w:tcBorders>
              <w:bottom w:val="nil"/>
            </w:tcBorders>
            <w:shd w:val="clear" w:color="auto" w:fill="auto"/>
            <w:vAlign w:val="center"/>
          </w:tcPr>
          <w:p w14:paraId="70B809E1"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 ΕΣΗΔΗΣ</w:t>
            </w:r>
          </w:p>
        </w:tc>
        <w:tc>
          <w:tcPr>
            <w:tcW w:w="2285" w:type="dxa"/>
            <w:shd w:val="clear" w:color="auto" w:fill="auto"/>
            <w:vAlign w:val="bottom"/>
          </w:tcPr>
          <w:p w14:paraId="5F5FF765" w14:textId="42E9EB1F" w:rsidR="009F59E8" w:rsidRPr="00074C2B" w:rsidDel="005977E7" w:rsidRDefault="001D2949" w:rsidP="0091441A">
            <w:pPr>
              <w:autoSpaceDE w:val="0"/>
              <w:autoSpaceDN w:val="0"/>
              <w:adjustRightInd w:val="0"/>
              <w:jc w:val="left"/>
              <w:rPr>
                <w:rFonts w:ascii="Tahoma" w:hAnsi="Tahoma" w:cs="Tahoma"/>
                <w:b/>
                <w:color w:val="000000"/>
                <w:szCs w:val="22"/>
                <w:lang w:val="en-GB"/>
              </w:rPr>
            </w:pPr>
            <w:r>
              <w:rPr>
                <w:rFonts w:ascii="Tahoma" w:hAnsi="Tahoma" w:cs="Tahoma"/>
                <w:b/>
                <w:color w:val="000000"/>
                <w:szCs w:val="22"/>
                <w:lang w:val="en-US"/>
              </w:rPr>
              <w:t>11</w:t>
            </w:r>
            <w:r w:rsidRPr="00074C2B">
              <w:rPr>
                <w:rFonts w:ascii="Tahoma" w:hAnsi="Tahoma" w:cs="Tahoma"/>
                <w:b/>
                <w:color w:val="000000"/>
                <w:szCs w:val="22"/>
              </w:rPr>
              <w:t>/</w:t>
            </w:r>
            <w:r>
              <w:rPr>
                <w:rFonts w:ascii="Tahoma" w:hAnsi="Tahoma" w:cs="Tahoma"/>
                <w:b/>
                <w:color w:val="000000"/>
                <w:szCs w:val="22"/>
                <w:lang w:val="en-US"/>
              </w:rPr>
              <w:t>12</w:t>
            </w:r>
            <w:r w:rsidRPr="00074C2B">
              <w:rPr>
                <w:rFonts w:ascii="Tahoma" w:hAnsi="Tahoma" w:cs="Tahoma"/>
                <w:b/>
                <w:color w:val="000000"/>
                <w:szCs w:val="22"/>
              </w:rPr>
              <w:t>/2023</w:t>
            </w:r>
          </w:p>
        </w:tc>
      </w:tr>
      <w:tr w:rsidR="009F59E8" w:rsidRPr="00074C2B" w:rsidDel="005977E7" w14:paraId="0277E3CE" w14:textId="77777777" w:rsidTr="001D2949">
        <w:tc>
          <w:tcPr>
            <w:tcW w:w="7307" w:type="dxa"/>
            <w:gridSpan w:val="2"/>
            <w:tcBorders>
              <w:bottom w:val="single" w:sz="4" w:space="0" w:color="auto"/>
            </w:tcBorders>
            <w:shd w:val="clear" w:color="auto" w:fill="auto"/>
            <w:vAlign w:val="center"/>
          </w:tcPr>
          <w:p w14:paraId="5CD99C8F" w14:textId="77777777" w:rsidR="009F59E8" w:rsidRPr="00074C2B" w:rsidRDefault="009F59E8" w:rsidP="0091441A">
            <w:pPr>
              <w:autoSpaceDE w:val="0"/>
              <w:autoSpaceDN w:val="0"/>
              <w:adjustRightInd w:val="0"/>
              <w:jc w:val="right"/>
              <w:rPr>
                <w:rFonts w:ascii="Tahoma" w:hAnsi="Tahoma" w:cs="Tahoma"/>
                <w:b/>
                <w:color w:val="000000"/>
                <w:szCs w:val="22"/>
              </w:rPr>
            </w:pPr>
            <w:r w:rsidRPr="00074C2B">
              <w:rPr>
                <w:rFonts w:ascii="Tahoma" w:hAnsi="Tahoma" w:cs="Tahoma"/>
                <w:b/>
                <w:color w:val="000000"/>
                <w:szCs w:val="22"/>
              </w:rPr>
              <w:t>Ημερομηνία Ανάρτησης στον Διαδικτυακό τόπο της Αναθέτουσας Αρχής www.ktpae.gr</w:t>
            </w:r>
          </w:p>
        </w:tc>
        <w:tc>
          <w:tcPr>
            <w:tcW w:w="2285" w:type="dxa"/>
            <w:tcBorders>
              <w:bottom w:val="single" w:sz="4" w:space="0" w:color="auto"/>
            </w:tcBorders>
            <w:shd w:val="clear" w:color="auto" w:fill="auto"/>
            <w:vAlign w:val="bottom"/>
          </w:tcPr>
          <w:p w14:paraId="23580300" w14:textId="18B3B109" w:rsidR="009F59E8" w:rsidRPr="00074C2B" w:rsidRDefault="001D2949" w:rsidP="0091441A">
            <w:pPr>
              <w:autoSpaceDE w:val="0"/>
              <w:autoSpaceDN w:val="0"/>
              <w:adjustRightInd w:val="0"/>
              <w:jc w:val="left"/>
              <w:rPr>
                <w:rFonts w:ascii="Tahoma" w:hAnsi="Tahoma" w:cs="Tahoma"/>
                <w:b/>
                <w:szCs w:val="22"/>
              </w:rPr>
            </w:pPr>
            <w:r>
              <w:rPr>
                <w:rFonts w:ascii="Tahoma" w:hAnsi="Tahoma" w:cs="Tahoma"/>
                <w:b/>
                <w:color w:val="000000"/>
                <w:szCs w:val="22"/>
                <w:lang w:val="en-US"/>
              </w:rPr>
              <w:t>11</w:t>
            </w:r>
            <w:r w:rsidRPr="00074C2B">
              <w:rPr>
                <w:rFonts w:ascii="Tahoma" w:hAnsi="Tahoma" w:cs="Tahoma"/>
                <w:b/>
                <w:color w:val="000000"/>
                <w:szCs w:val="22"/>
              </w:rPr>
              <w:t>/</w:t>
            </w:r>
            <w:r>
              <w:rPr>
                <w:rFonts w:ascii="Tahoma" w:hAnsi="Tahoma" w:cs="Tahoma"/>
                <w:b/>
                <w:color w:val="000000"/>
                <w:szCs w:val="22"/>
                <w:lang w:val="en-US"/>
              </w:rPr>
              <w:t>12</w:t>
            </w:r>
            <w:r w:rsidRPr="00074C2B">
              <w:rPr>
                <w:rFonts w:ascii="Tahoma" w:hAnsi="Tahoma" w:cs="Tahoma"/>
                <w:b/>
                <w:color w:val="000000"/>
                <w:szCs w:val="22"/>
              </w:rPr>
              <w:t>/2023</w:t>
            </w:r>
          </w:p>
        </w:tc>
      </w:tr>
    </w:tbl>
    <w:p w14:paraId="6FC5F8D0" w14:textId="6B1AC67E" w:rsidR="009F59E8" w:rsidRPr="00074C2B" w:rsidRDefault="009F59E8" w:rsidP="001A1CA0">
      <w:pPr>
        <w:spacing w:before="0"/>
        <w:rPr>
          <w:rFonts w:ascii="Tahoma" w:hAnsi="Tahoma" w:cs="Tahoma"/>
          <w:b/>
          <w:sz w:val="36"/>
          <w:szCs w:val="36"/>
        </w:rPr>
      </w:pPr>
    </w:p>
    <w:tbl>
      <w:tblPr>
        <w:tblStyle w:val="aff8"/>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6"/>
        <w:gridCol w:w="4796"/>
      </w:tblGrid>
      <w:tr w:rsidR="009F59E8" w:rsidRPr="00074C2B" w14:paraId="0DC18DD5" w14:textId="77777777" w:rsidTr="009F59E8">
        <w:tc>
          <w:tcPr>
            <w:tcW w:w="4796" w:type="dxa"/>
          </w:tcPr>
          <w:p w14:paraId="42D91966" w14:textId="4972D059" w:rsidR="009F59E8" w:rsidRPr="00074C2B" w:rsidRDefault="009F59E8" w:rsidP="001A1CA0">
            <w:pPr>
              <w:spacing w:before="0"/>
              <w:rPr>
                <w:rFonts w:ascii="Tahoma" w:hAnsi="Tahoma" w:cs="Tahoma"/>
                <w:b/>
                <w:sz w:val="36"/>
                <w:szCs w:val="36"/>
              </w:rPr>
            </w:pPr>
            <w:r w:rsidRPr="00074C2B">
              <w:rPr>
                <w:rFonts w:ascii="Tahoma" w:hAnsi="Tahoma" w:cs="Tahoma"/>
                <w:b/>
                <w:noProof/>
                <w:sz w:val="36"/>
                <w:szCs w:val="36"/>
                <w:lang w:eastAsia="el-GR"/>
              </w:rPr>
              <w:drawing>
                <wp:inline distT="0" distB="0" distL="0" distR="0" wp14:anchorId="54AFCE68" wp14:editId="778E5115">
                  <wp:extent cx="1615440" cy="640080"/>
                  <wp:effectExtent l="0" t="0" r="381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15440" cy="640080"/>
                          </a:xfrm>
                          <a:prstGeom prst="rect">
                            <a:avLst/>
                          </a:prstGeom>
                          <a:noFill/>
                          <a:ln>
                            <a:noFill/>
                          </a:ln>
                        </pic:spPr>
                      </pic:pic>
                    </a:graphicData>
                  </a:graphic>
                </wp:inline>
              </w:drawing>
            </w:r>
          </w:p>
        </w:tc>
        <w:tc>
          <w:tcPr>
            <w:tcW w:w="4796" w:type="dxa"/>
            <w:vAlign w:val="center"/>
          </w:tcPr>
          <w:p w14:paraId="1DB04130" w14:textId="0D93B9B1" w:rsidR="009F59E8" w:rsidRPr="00074C2B" w:rsidRDefault="009F59E8" w:rsidP="009F59E8">
            <w:pPr>
              <w:spacing w:before="0"/>
              <w:jc w:val="right"/>
              <w:rPr>
                <w:rFonts w:ascii="Tahoma" w:hAnsi="Tahoma" w:cs="Tahoma"/>
                <w:b/>
                <w:sz w:val="36"/>
                <w:szCs w:val="36"/>
              </w:rPr>
            </w:pPr>
            <w:r w:rsidRPr="00074C2B">
              <w:rPr>
                <w:rFonts w:ascii="Tahoma" w:hAnsi="Tahoma" w:cs="Tahoma"/>
                <w:b/>
                <w:noProof/>
                <w:sz w:val="36"/>
                <w:szCs w:val="36"/>
                <w:lang w:eastAsia="el-GR"/>
              </w:rPr>
              <w:drawing>
                <wp:inline distT="0" distB="0" distL="0" distR="0" wp14:anchorId="774764F5" wp14:editId="08F90AE9">
                  <wp:extent cx="1234440" cy="49530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r>
    </w:tbl>
    <w:p w14:paraId="4BC255BA" w14:textId="77777777" w:rsidR="006A2664" w:rsidRPr="00074C2B" w:rsidRDefault="006A2664" w:rsidP="00E654CE">
      <w:pPr>
        <w:pStyle w:val="Contents"/>
        <w:jc w:val="center"/>
        <w:rPr>
          <w:rFonts w:ascii="Tahoma" w:hAnsi="Tahoma" w:cs="Tahoma"/>
        </w:rPr>
      </w:pPr>
      <w:bookmarkStart w:id="3" w:name="_Toc151028002"/>
      <w:r w:rsidRPr="00074C2B">
        <w:rPr>
          <w:rFonts w:ascii="Tahoma" w:hAnsi="Tahoma" w:cs="Tahoma"/>
        </w:rPr>
        <w:lastRenderedPageBreak/>
        <w:t>Περιεχόμενα</w:t>
      </w:r>
      <w:bookmarkEnd w:id="3"/>
    </w:p>
    <w:p w14:paraId="50904307" w14:textId="3BF9CD90" w:rsidR="00F269B3" w:rsidRPr="00074C2B" w:rsidRDefault="00084015">
      <w:pPr>
        <w:pStyle w:val="15"/>
        <w:tabs>
          <w:tab w:val="right" w:leader="dot" w:pos="9592"/>
        </w:tabs>
        <w:rPr>
          <w:rFonts w:ascii="Tahoma" w:eastAsiaTheme="minorEastAsia" w:hAnsi="Tahoma" w:cs="Tahoma"/>
          <w:b w:val="0"/>
          <w:bCs w:val="0"/>
          <w:caps w:val="0"/>
          <w:noProof/>
          <w:kern w:val="2"/>
          <w:sz w:val="22"/>
          <w:szCs w:val="22"/>
          <w:lang w:eastAsia="el-GR"/>
          <w14:ligatures w14:val="standardContextual"/>
        </w:rPr>
      </w:pPr>
      <w:r w:rsidRPr="00074C2B">
        <w:rPr>
          <w:rFonts w:ascii="Tahoma" w:hAnsi="Tahoma" w:cs="Tahoma"/>
        </w:rPr>
        <w:fldChar w:fldCharType="begin"/>
      </w:r>
      <w:r w:rsidR="002F34A1" w:rsidRPr="00074C2B">
        <w:rPr>
          <w:rFonts w:ascii="Tahoma" w:hAnsi="Tahoma" w:cs="Tahoma"/>
        </w:rPr>
        <w:instrText xml:space="preserve"> TOC \o "1-3" \h \z \u </w:instrText>
      </w:r>
      <w:r w:rsidRPr="00074C2B">
        <w:rPr>
          <w:rFonts w:ascii="Tahoma" w:hAnsi="Tahoma" w:cs="Tahoma"/>
        </w:rPr>
        <w:fldChar w:fldCharType="separate"/>
      </w:r>
      <w:hyperlink w:anchor="_Toc151028002" w:history="1">
        <w:r w:rsidR="00F269B3" w:rsidRPr="00074C2B">
          <w:rPr>
            <w:rStyle w:val="-"/>
            <w:rFonts w:ascii="Tahoma" w:hAnsi="Tahoma" w:cs="Tahoma"/>
            <w:noProof/>
          </w:rPr>
          <w:t>Περιεχόμενα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_Toc151028002 \h </w:instrText>
        </w:r>
        <w:r w:rsidR="00F269B3" w:rsidRPr="00074C2B">
          <w:rPr>
            <w:rFonts w:ascii="Tahoma" w:hAnsi="Tahoma" w:cs="Tahoma"/>
            <w:noProof/>
            <w:webHidden/>
          </w:rPr>
        </w:r>
        <w:r w:rsidR="00F269B3" w:rsidRPr="00074C2B">
          <w:rPr>
            <w:rFonts w:ascii="Tahoma" w:hAnsi="Tahoma" w:cs="Tahoma"/>
            <w:noProof/>
            <w:webHidden/>
          </w:rPr>
          <w:fldChar w:fldCharType="separate"/>
        </w:r>
        <w:r w:rsidR="00936CB9">
          <w:rPr>
            <w:rFonts w:ascii="Tahoma" w:hAnsi="Tahoma" w:cs="Tahoma"/>
            <w:noProof/>
            <w:webHidden/>
          </w:rPr>
          <w:t>2</w:t>
        </w:r>
        <w:r w:rsidR="00F269B3" w:rsidRPr="00074C2B">
          <w:rPr>
            <w:rFonts w:ascii="Tahoma" w:hAnsi="Tahoma" w:cs="Tahoma"/>
            <w:noProof/>
            <w:webHidden/>
          </w:rPr>
          <w:fldChar w:fldCharType="end"/>
        </w:r>
      </w:hyperlink>
    </w:p>
    <w:p w14:paraId="4968397D" w14:textId="2E74A9E8" w:rsidR="00F269B3" w:rsidRPr="00074C2B" w:rsidRDefault="00936CB9">
      <w:pPr>
        <w:pStyle w:val="15"/>
        <w:tabs>
          <w:tab w:val="left" w:pos="440"/>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03" w:history="1">
        <w:r w:rsidR="00F269B3" w:rsidRPr="00074C2B">
          <w:rPr>
            <w:rStyle w:val="-"/>
            <w:rFonts w:ascii="Tahoma" w:hAnsi="Tahoma" w:cs="Tahoma"/>
            <w:noProof/>
          </w:rPr>
          <w:t>1.</w:t>
        </w:r>
        <w:r w:rsidR="00F269B3" w:rsidRPr="00074C2B">
          <w:rPr>
            <w:rFonts w:ascii="Tahoma" w:eastAsiaTheme="minorEastAsia" w:hAnsi="Tahoma" w:cs="Tahoma"/>
            <w:b w:val="0"/>
            <w:bCs w:val="0"/>
            <w:caps w:val="0"/>
            <w:noProof/>
            <w:kern w:val="2"/>
            <w:sz w:val="22"/>
            <w:szCs w:val="22"/>
            <w:lang w:eastAsia="el-GR"/>
            <w14:ligatures w14:val="standardContextual"/>
          </w:rPr>
          <w:tab/>
        </w:r>
        <w:r w:rsidR="00F269B3" w:rsidRPr="00074C2B">
          <w:rPr>
            <w:rStyle w:val="-"/>
            <w:rFonts w:ascii="Tahoma" w:hAnsi="Tahoma" w:cs="Tahoma"/>
            <w:noProof/>
          </w:rPr>
          <w:t>ΑΝΑΘΕΤΟΥΣΑ ΑΡΧΗ ΚΑΙ ΑΝΤΙΚΕΙΜΕΝΟ ΣΥΜΒΑΣΗΣ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3E723EA3" w14:textId="3D32995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04" w:history="1">
        <w:r w:rsidR="00F269B3" w:rsidRPr="00074C2B">
          <w:rPr>
            <w:rStyle w:val="-"/>
            <w:rFonts w:ascii="Tahoma" w:hAnsi="Tahoma" w:cs="Tahoma"/>
            <w:noProof/>
          </w:rPr>
          <w:t>1.1</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Στοιχεία Αναθέτουσας Αρχής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3FD9BEF8" w14:textId="3431F15D"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05" w:history="1">
        <w:r w:rsidR="00F269B3" w:rsidRPr="00074C2B">
          <w:rPr>
            <w:rStyle w:val="-"/>
            <w:rFonts w:ascii="Tahoma" w:hAnsi="Tahoma" w:cs="Tahoma"/>
            <w:noProof/>
          </w:rPr>
          <w:t>Είδος Αναθέτουσας Αρχής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1F7FFC13" w14:textId="152F9CF1"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06" w:history="1">
        <w:r w:rsidR="00F269B3" w:rsidRPr="00074C2B">
          <w:rPr>
            <w:rStyle w:val="-"/>
            <w:rFonts w:ascii="Tahoma" w:hAnsi="Tahoma" w:cs="Tahoma"/>
            <w:noProof/>
          </w:rPr>
          <w:t>Κύρια δραστηριότητα Α.Α.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0BF61F6D" w14:textId="66BC4E74"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07" w:history="1">
        <w:r w:rsidR="00F269B3" w:rsidRPr="00074C2B">
          <w:rPr>
            <w:rStyle w:val="-"/>
            <w:rFonts w:ascii="Tahoma" w:hAnsi="Tahoma" w:cs="Tahoma"/>
            <w:noProof/>
          </w:rPr>
          <w:t>Στοιχεία Επικοινωνίας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7C2046C0" w14:textId="5924996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08" w:history="1">
        <w:r w:rsidR="00F269B3" w:rsidRPr="00074C2B">
          <w:rPr>
            <w:rStyle w:val="-"/>
            <w:rFonts w:ascii="Tahoma" w:hAnsi="Tahoma" w:cs="Tahoma"/>
            <w:noProof/>
          </w:rPr>
          <w:t>1.2</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Στοιχεία Διαδικασίας-Χρηματοδότηση</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7D472FC1" w14:textId="32D835BA"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09" w:history="1">
        <w:r w:rsidR="00F269B3" w:rsidRPr="00074C2B">
          <w:rPr>
            <w:rStyle w:val="-"/>
            <w:rFonts w:ascii="Tahoma" w:hAnsi="Tahoma" w:cs="Tahoma"/>
            <w:noProof/>
          </w:rPr>
          <w:t>Είδος διαδικασίας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_Toc151028009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7</w:t>
        </w:r>
        <w:r w:rsidR="00F269B3" w:rsidRPr="00074C2B">
          <w:rPr>
            <w:rFonts w:ascii="Tahoma" w:hAnsi="Tahoma" w:cs="Tahoma"/>
            <w:noProof/>
            <w:webHidden/>
          </w:rPr>
          <w:fldChar w:fldCharType="end"/>
        </w:r>
      </w:hyperlink>
    </w:p>
    <w:p w14:paraId="2EFFF0A2" w14:textId="171B8408"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10" w:history="1">
        <w:r w:rsidR="00F269B3" w:rsidRPr="00074C2B">
          <w:rPr>
            <w:rStyle w:val="-"/>
            <w:rFonts w:ascii="Tahoma" w:hAnsi="Tahoma" w:cs="Tahoma"/>
            <w:noProof/>
          </w:rPr>
          <w:t>1.3</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Συνοπτική Περιγραφή φυσικού και οικονομικού αντικειμένου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8</w:t>
        </w:r>
        <w:r w:rsidR="00F269B3" w:rsidRPr="00074C2B">
          <w:rPr>
            <w:rFonts w:ascii="Tahoma" w:hAnsi="Tahoma" w:cs="Tahoma"/>
            <w:noProof/>
            <w:webHidden/>
          </w:rPr>
          <w:fldChar w:fldCharType="end"/>
        </w:r>
      </w:hyperlink>
    </w:p>
    <w:p w14:paraId="2BBF3186" w14:textId="70BC6EE0"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11" w:history="1">
        <w:r w:rsidR="00F269B3" w:rsidRPr="00074C2B">
          <w:rPr>
            <w:rStyle w:val="-"/>
            <w:rFonts w:ascii="Tahoma" w:hAnsi="Tahoma" w:cs="Tahoma"/>
            <w:noProof/>
          </w:rPr>
          <w:t>1.4</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Θεσμικό πλαίσιο</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11</w:t>
        </w:r>
        <w:r w:rsidR="00F269B3" w:rsidRPr="00074C2B">
          <w:rPr>
            <w:rFonts w:ascii="Tahoma" w:hAnsi="Tahoma" w:cs="Tahoma"/>
            <w:noProof/>
            <w:webHidden/>
          </w:rPr>
          <w:fldChar w:fldCharType="end"/>
        </w:r>
      </w:hyperlink>
    </w:p>
    <w:p w14:paraId="60DB9DC5" w14:textId="13EAB67C"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12" w:history="1">
        <w:r w:rsidR="00F269B3" w:rsidRPr="00074C2B">
          <w:rPr>
            <w:rStyle w:val="-"/>
            <w:rFonts w:ascii="Tahoma" w:hAnsi="Tahoma" w:cs="Tahoma"/>
            <w:noProof/>
          </w:rPr>
          <w:t>1.5</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Προθεσμία παραλαβής προσφορών και διενέργεια διαγωνισμού</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11</w:t>
        </w:r>
        <w:r w:rsidR="00F269B3" w:rsidRPr="00074C2B">
          <w:rPr>
            <w:rFonts w:ascii="Tahoma" w:hAnsi="Tahoma" w:cs="Tahoma"/>
            <w:noProof/>
            <w:webHidden/>
          </w:rPr>
          <w:fldChar w:fldCharType="end"/>
        </w:r>
      </w:hyperlink>
    </w:p>
    <w:p w14:paraId="64408254" w14:textId="53D1667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13" w:history="1">
        <w:r w:rsidR="00F269B3" w:rsidRPr="00074C2B">
          <w:rPr>
            <w:rStyle w:val="-"/>
            <w:rFonts w:ascii="Tahoma" w:hAnsi="Tahoma" w:cs="Tahoma"/>
            <w:noProof/>
          </w:rPr>
          <w:t>1.6</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Δημοσιότητα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w:t>
        </w:r>
        <w:r w:rsidR="00F269B3" w:rsidRPr="00074C2B">
          <w:rPr>
            <w:rFonts w:ascii="Tahoma" w:hAnsi="Tahoma" w:cs="Tahoma"/>
            <w:noProof/>
            <w:webHidden/>
          </w:rPr>
          <w:fldChar w:fldCharType="end"/>
        </w:r>
      </w:hyperlink>
    </w:p>
    <w:p w14:paraId="19D4C2B6" w14:textId="61902433"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14" w:history="1">
        <w:r w:rsidR="00F269B3" w:rsidRPr="00074C2B">
          <w:rPr>
            <w:rStyle w:val="-"/>
            <w:rFonts w:ascii="Tahoma" w:hAnsi="Tahoma" w:cs="Tahoma"/>
            <w:noProof/>
          </w:rPr>
          <w:t>1.7</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Αρχές εφαρμοζόμενες στη διαδικασία σύναψης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w:t>
        </w:r>
        <w:r w:rsidR="00F269B3" w:rsidRPr="00074C2B">
          <w:rPr>
            <w:rFonts w:ascii="Tahoma" w:hAnsi="Tahoma" w:cs="Tahoma"/>
            <w:noProof/>
            <w:webHidden/>
          </w:rPr>
          <w:fldChar w:fldCharType="end"/>
        </w:r>
      </w:hyperlink>
    </w:p>
    <w:p w14:paraId="123E6CB4" w14:textId="5D430ED8" w:rsidR="00F269B3" w:rsidRPr="00074C2B" w:rsidRDefault="00936CB9">
      <w:pPr>
        <w:pStyle w:val="15"/>
        <w:tabs>
          <w:tab w:val="left" w:pos="440"/>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15" w:history="1">
        <w:r w:rsidR="00F269B3" w:rsidRPr="00074C2B">
          <w:rPr>
            <w:rStyle w:val="-"/>
            <w:rFonts w:ascii="Tahoma" w:hAnsi="Tahoma" w:cs="Tahoma"/>
            <w:noProof/>
          </w:rPr>
          <w:t>2.</w:t>
        </w:r>
        <w:r w:rsidR="00F269B3" w:rsidRPr="00074C2B">
          <w:rPr>
            <w:rFonts w:ascii="Tahoma" w:eastAsiaTheme="minorEastAsia" w:hAnsi="Tahoma" w:cs="Tahoma"/>
            <w:b w:val="0"/>
            <w:bCs w:val="0"/>
            <w:caps w:val="0"/>
            <w:noProof/>
            <w:kern w:val="2"/>
            <w:sz w:val="22"/>
            <w:szCs w:val="22"/>
            <w:lang w:eastAsia="el-GR"/>
            <w14:ligatures w14:val="standardContextual"/>
          </w:rPr>
          <w:tab/>
        </w:r>
        <w:r w:rsidR="00F269B3" w:rsidRPr="00074C2B">
          <w:rPr>
            <w:rStyle w:val="-"/>
            <w:rFonts w:ascii="Tahoma" w:hAnsi="Tahoma" w:cs="Tahoma"/>
            <w:noProof/>
          </w:rPr>
          <w:t>ΓΕΝΙΚΟΙ ΚΑΙ ΕΙΔΙΚΟΙ ΟΡΟΙ ΣΥΜΜΕΤΟΧΗΣ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16</w:t>
        </w:r>
        <w:r w:rsidR="00F269B3" w:rsidRPr="00074C2B">
          <w:rPr>
            <w:rFonts w:ascii="Tahoma" w:hAnsi="Tahoma" w:cs="Tahoma"/>
            <w:noProof/>
            <w:webHidden/>
          </w:rPr>
          <w:fldChar w:fldCharType="end"/>
        </w:r>
      </w:hyperlink>
    </w:p>
    <w:p w14:paraId="7FDCEBC9" w14:textId="60CE9BF8"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16" w:history="1">
        <w:r w:rsidR="00F269B3" w:rsidRPr="00074C2B">
          <w:rPr>
            <w:rStyle w:val="-"/>
            <w:rFonts w:ascii="Tahoma" w:hAnsi="Tahoma" w:cs="Tahoma"/>
            <w:noProof/>
          </w:rPr>
          <w:t>2.1</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Γενικές Πληροφορίες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16</w:t>
        </w:r>
        <w:r w:rsidR="00F269B3" w:rsidRPr="00074C2B">
          <w:rPr>
            <w:rFonts w:ascii="Tahoma" w:hAnsi="Tahoma" w:cs="Tahoma"/>
            <w:noProof/>
            <w:webHidden/>
          </w:rPr>
          <w:fldChar w:fldCharType="end"/>
        </w:r>
      </w:hyperlink>
    </w:p>
    <w:p w14:paraId="594E7946" w14:textId="1AD5D115"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17" w:history="1">
        <w:r w:rsidR="00F269B3" w:rsidRPr="00074C2B">
          <w:rPr>
            <w:rStyle w:val="-"/>
            <w:rFonts w:ascii="Tahoma" w:hAnsi="Tahoma" w:cs="Tahoma"/>
            <w:noProof/>
          </w:rPr>
          <w:t>2.1.1</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Έγγραφα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16</w:t>
        </w:r>
        <w:r w:rsidR="00F269B3" w:rsidRPr="00074C2B">
          <w:rPr>
            <w:rFonts w:ascii="Tahoma" w:hAnsi="Tahoma" w:cs="Tahoma"/>
            <w:noProof/>
            <w:webHidden/>
          </w:rPr>
          <w:fldChar w:fldCharType="end"/>
        </w:r>
      </w:hyperlink>
    </w:p>
    <w:p w14:paraId="328F6AFE" w14:textId="2778BCFF"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18" w:history="1">
        <w:r w:rsidR="00F269B3" w:rsidRPr="00074C2B">
          <w:rPr>
            <w:rStyle w:val="-"/>
            <w:rFonts w:ascii="Tahoma" w:hAnsi="Tahoma" w:cs="Tahoma"/>
            <w:noProof/>
          </w:rPr>
          <w:t>2.1.2</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Επικοινωνία - Πρόσβαση στα έγγραφα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16</w:t>
        </w:r>
        <w:r w:rsidR="00F269B3" w:rsidRPr="00074C2B">
          <w:rPr>
            <w:rFonts w:ascii="Tahoma" w:hAnsi="Tahoma" w:cs="Tahoma"/>
            <w:noProof/>
            <w:webHidden/>
          </w:rPr>
          <w:fldChar w:fldCharType="end"/>
        </w:r>
      </w:hyperlink>
    </w:p>
    <w:p w14:paraId="43084FB7" w14:textId="756448D6"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19" w:history="1">
        <w:r w:rsidR="00F269B3" w:rsidRPr="00074C2B">
          <w:rPr>
            <w:rStyle w:val="-"/>
            <w:rFonts w:ascii="Tahoma" w:hAnsi="Tahoma" w:cs="Tahoma"/>
            <w:noProof/>
          </w:rPr>
          <w:t>2.1.3</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 xml:space="preserve"> Παροχή Διευκρινίσεων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_Toc151028019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16</w:t>
        </w:r>
        <w:r w:rsidR="00F269B3" w:rsidRPr="00074C2B">
          <w:rPr>
            <w:rFonts w:ascii="Tahoma" w:hAnsi="Tahoma" w:cs="Tahoma"/>
            <w:noProof/>
            <w:webHidden/>
          </w:rPr>
          <w:fldChar w:fldCharType="end"/>
        </w:r>
      </w:hyperlink>
    </w:p>
    <w:p w14:paraId="30E6F739" w14:textId="1440759A"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0" w:history="1">
        <w:r w:rsidR="00F269B3" w:rsidRPr="00074C2B">
          <w:rPr>
            <w:rStyle w:val="-"/>
            <w:rFonts w:ascii="Tahoma" w:hAnsi="Tahoma" w:cs="Tahoma"/>
            <w:noProof/>
          </w:rPr>
          <w:t>2.1.4 Γλώσσα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17</w:t>
        </w:r>
        <w:r w:rsidR="00F269B3" w:rsidRPr="00074C2B">
          <w:rPr>
            <w:rFonts w:ascii="Tahoma" w:hAnsi="Tahoma" w:cs="Tahoma"/>
            <w:noProof/>
            <w:webHidden/>
          </w:rPr>
          <w:fldChar w:fldCharType="end"/>
        </w:r>
      </w:hyperlink>
    </w:p>
    <w:p w14:paraId="27A71415" w14:textId="0DAED3E7"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1" w:history="1">
        <w:r w:rsidR="00F269B3" w:rsidRPr="00074C2B">
          <w:rPr>
            <w:rStyle w:val="-"/>
            <w:rFonts w:ascii="Tahoma" w:hAnsi="Tahoma" w:cs="Tahoma"/>
            <w:noProof/>
          </w:rPr>
          <w:t>2.1.5 Εγγυήσεις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17</w:t>
        </w:r>
        <w:r w:rsidR="00F269B3" w:rsidRPr="00074C2B">
          <w:rPr>
            <w:rFonts w:ascii="Tahoma" w:hAnsi="Tahoma" w:cs="Tahoma"/>
            <w:noProof/>
            <w:webHidden/>
          </w:rPr>
          <w:fldChar w:fldCharType="end"/>
        </w:r>
      </w:hyperlink>
    </w:p>
    <w:p w14:paraId="4FBA4351" w14:textId="3F0C647A"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2" w:history="1">
        <w:r w:rsidR="00F269B3" w:rsidRPr="00074C2B">
          <w:rPr>
            <w:rStyle w:val="-"/>
            <w:rFonts w:ascii="Tahoma" w:hAnsi="Tahoma" w:cs="Tahoma"/>
            <w:noProof/>
          </w:rPr>
          <w:t>2.1.6 Προστασία Προσωπικών Δεδομένων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18</w:t>
        </w:r>
        <w:r w:rsidR="00F269B3" w:rsidRPr="00074C2B">
          <w:rPr>
            <w:rFonts w:ascii="Tahoma" w:hAnsi="Tahoma" w:cs="Tahoma"/>
            <w:noProof/>
            <w:webHidden/>
          </w:rPr>
          <w:fldChar w:fldCharType="end"/>
        </w:r>
      </w:hyperlink>
    </w:p>
    <w:p w14:paraId="37B56486" w14:textId="53BE19F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23" w:history="1">
        <w:r w:rsidR="00F269B3" w:rsidRPr="00074C2B">
          <w:rPr>
            <w:rStyle w:val="-"/>
            <w:rFonts w:ascii="Tahoma" w:hAnsi="Tahoma" w:cs="Tahoma"/>
            <w:noProof/>
          </w:rPr>
          <w:t>2.2</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Δικαίωμα Συμμετοχής - Κριτήρια Ποιοτικής Επιλογής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18</w:t>
        </w:r>
        <w:r w:rsidR="00F269B3" w:rsidRPr="00074C2B">
          <w:rPr>
            <w:rFonts w:ascii="Tahoma" w:hAnsi="Tahoma" w:cs="Tahoma"/>
            <w:noProof/>
            <w:webHidden/>
          </w:rPr>
          <w:fldChar w:fldCharType="end"/>
        </w:r>
      </w:hyperlink>
    </w:p>
    <w:p w14:paraId="44DE4A50" w14:textId="007707CE"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4" w:history="1">
        <w:r w:rsidR="00F269B3" w:rsidRPr="00074C2B">
          <w:rPr>
            <w:rStyle w:val="-"/>
            <w:rFonts w:ascii="Tahoma" w:hAnsi="Tahoma" w:cs="Tahoma"/>
            <w:noProof/>
          </w:rPr>
          <w:t>2.2.1 Δικαίωμα συμμετοχής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18</w:t>
        </w:r>
        <w:r w:rsidR="00F269B3" w:rsidRPr="00074C2B">
          <w:rPr>
            <w:rFonts w:ascii="Tahoma" w:hAnsi="Tahoma" w:cs="Tahoma"/>
            <w:noProof/>
            <w:webHidden/>
          </w:rPr>
          <w:fldChar w:fldCharType="end"/>
        </w:r>
      </w:hyperlink>
    </w:p>
    <w:p w14:paraId="1ED5AC8A" w14:textId="6926ED00"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5" w:history="1">
        <w:r w:rsidR="00F269B3" w:rsidRPr="00074C2B">
          <w:rPr>
            <w:rStyle w:val="-"/>
            <w:rFonts w:ascii="Tahoma" w:hAnsi="Tahoma" w:cs="Tahoma"/>
            <w:noProof/>
          </w:rPr>
          <w:t>2.2.2 Εγγύηση συμμετοχής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19</w:t>
        </w:r>
        <w:r w:rsidR="00F269B3" w:rsidRPr="00074C2B">
          <w:rPr>
            <w:rFonts w:ascii="Tahoma" w:hAnsi="Tahoma" w:cs="Tahoma"/>
            <w:noProof/>
            <w:webHidden/>
          </w:rPr>
          <w:fldChar w:fldCharType="end"/>
        </w:r>
      </w:hyperlink>
    </w:p>
    <w:p w14:paraId="0648FCEF" w14:textId="78BEDAF2"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6" w:history="1">
        <w:r w:rsidR="00F269B3" w:rsidRPr="00074C2B">
          <w:rPr>
            <w:rStyle w:val="-"/>
            <w:rFonts w:ascii="Tahoma" w:hAnsi="Tahoma" w:cs="Tahoma"/>
            <w:noProof/>
          </w:rPr>
          <w:t>2.2.3 Λόγοι αποκλεισμού</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21</w:t>
        </w:r>
        <w:r w:rsidR="00F269B3" w:rsidRPr="00074C2B">
          <w:rPr>
            <w:rFonts w:ascii="Tahoma" w:hAnsi="Tahoma" w:cs="Tahoma"/>
            <w:noProof/>
            <w:webHidden/>
          </w:rPr>
          <w:fldChar w:fldCharType="end"/>
        </w:r>
      </w:hyperlink>
    </w:p>
    <w:p w14:paraId="391C0549" w14:textId="233118CF"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7" w:history="1">
        <w:r w:rsidR="00F269B3" w:rsidRPr="00074C2B">
          <w:rPr>
            <w:rStyle w:val="-"/>
            <w:rFonts w:ascii="Tahoma" w:hAnsi="Tahoma" w:cs="Tahoma"/>
            <w:noProof/>
          </w:rPr>
          <w:t>2.2.4 Καταλληλότητα άσκησης επαγγελματικής δραστηριότητας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24</w:t>
        </w:r>
        <w:r w:rsidR="00F269B3" w:rsidRPr="00074C2B">
          <w:rPr>
            <w:rFonts w:ascii="Tahoma" w:hAnsi="Tahoma" w:cs="Tahoma"/>
            <w:noProof/>
            <w:webHidden/>
          </w:rPr>
          <w:fldChar w:fldCharType="end"/>
        </w:r>
      </w:hyperlink>
    </w:p>
    <w:p w14:paraId="03039EA9" w14:textId="40B341FA"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8" w:history="1">
        <w:r w:rsidR="00F269B3" w:rsidRPr="00074C2B">
          <w:rPr>
            <w:rStyle w:val="-"/>
            <w:rFonts w:ascii="Tahoma" w:hAnsi="Tahoma" w:cs="Tahoma"/>
            <w:noProof/>
          </w:rPr>
          <w:t>2.2.5 Οικονομική και χρηματοοικονομική επάρκεια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24</w:t>
        </w:r>
        <w:r w:rsidR="00F269B3" w:rsidRPr="00074C2B">
          <w:rPr>
            <w:rFonts w:ascii="Tahoma" w:hAnsi="Tahoma" w:cs="Tahoma"/>
            <w:noProof/>
            <w:webHidden/>
          </w:rPr>
          <w:fldChar w:fldCharType="end"/>
        </w:r>
      </w:hyperlink>
    </w:p>
    <w:p w14:paraId="3CEA6467" w14:textId="148CFAA6"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29" w:history="1">
        <w:r w:rsidR="00F269B3" w:rsidRPr="00074C2B">
          <w:rPr>
            <w:rStyle w:val="-"/>
            <w:rFonts w:ascii="Tahoma" w:hAnsi="Tahoma" w:cs="Tahoma"/>
            <w:noProof/>
          </w:rPr>
          <w:t>2.2.6 Τεχνική και επαγγελματική ικανότητα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_Toc151028029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25</w:t>
        </w:r>
        <w:r w:rsidR="00F269B3" w:rsidRPr="00074C2B">
          <w:rPr>
            <w:rFonts w:ascii="Tahoma" w:hAnsi="Tahoma" w:cs="Tahoma"/>
            <w:noProof/>
            <w:webHidden/>
          </w:rPr>
          <w:fldChar w:fldCharType="end"/>
        </w:r>
      </w:hyperlink>
    </w:p>
    <w:p w14:paraId="071AA74E" w14:textId="4D15AB17"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0" w:history="1">
        <w:r w:rsidR="00F269B3" w:rsidRPr="00074C2B">
          <w:rPr>
            <w:rStyle w:val="-"/>
            <w:rFonts w:ascii="Tahoma" w:hAnsi="Tahoma" w:cs="Tahoma"/>
            <w:noProof/>
          </w:rPr>
          <w:t>2.2.7 Πρότυπα διασφάλισης ποιότητας (για όλα τα τμήματα)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25</w:t>
        </w:r>
        <w:r w:rsidR="00F269B3" w:rsidRPr="00074C2B">
          <w:rPr>
            <w:rFonts w:ascii="Tahoma" w:hAnsi="Tahoma" w:cs="Tahoma"/>
            <w:noProof/>
            <w:webHidden/>
          </w:rPr>
          <w:fldChar w:fldCharType="end"/>
        </w:r>
      </w:hyperlink>
    </w:p>
    <w:p w14:paraId="24910453" w14:textId="75173402"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1" w:history="1">
        <w:r w:rsidR="00F269B3" w:rsidRPr="00074C2B">
          <w:rPr>
            <w:rStyle w:val="-"/>
            <w:rFonts w:ascii="Tahoma" w:hAnsi="Tahoma" w:cs="Tahoma"/>
            <w:noProof/>
          </w:rPr>
          <w:t>2.2.8 Στήριξη στην ικανότητα τρίτων - Υπεργολαβία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26</w:t>
        </w:r>
        <w:r w:rsidR="00F269B3" w:rsidRPr="00074C2B">
          <w:rPr>
            <w:rFonts w:ascii="Tahoma" w:hAnsi="Tahoma" w:cs="Tahoma"/>
            <w:noProof/>
            <w:webHidden/>
          </w:rPr>
          <w:fldChar w:fldCharType="end"/>
        </w:r>
      </w:hyperlink>
    </w:p>
    <w:p w14:paraId="6A5FA556" w14:textId="40CCDB8B"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2" w:history="1">
        <w:r w:rsidR="00F269B3" w:rsidRPr="00074C2B">
          <w:rPr>
            <w:rStyle w:val="-"/>
            <w:rFonts w:ascii="Tahoma" w:hAnsi="Tahoma" w:cs="Tahoma"/>
            <w:noProof/>
          </w:rPr>
          <w:t>2.2.9</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Κανόνες απόδειξης ποιοτικής επιλογής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27</w:t>
        </w:r>
        <w:r w:rsidR="00F269B3" w:rsidRPr="00074C2B">
          <w:rPr>
            <w:rFonts w:ascii="Tahoma" w:hAnsi="Tahoma" w:cs="Tahoma"/>
            <w:noProof/>
            <w:webHidden/>
          </w:rPr>
          <w:fldChar w:fldCharType="end"/>
        </w:r>
      </w:hyperlink>
    </w:p>
    <w:p w14:paraId="7256D57E" w14:textId="76BCDFEC"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33" w:history="1">
        <w:r w:rsidR="00F269B3" w:rsidRPr="00074C2B">
          <w:rPr>
            <w:rStyle w:val="-"/>
            <w:rFonts w:ascii="Tahoma" w:hAnsi="Tahoma" w:cs="Tahoma"/>
            <w:noProof/>
          </w:rPr>
          <w:t>2.3</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Κριτήρια Ανάθεσης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36</w:t>
        </w:r>
        <w:r w:rsidR="00F269B3" w:rsidRPr="00074C2B">
          <w:rPr>
            <w:rFonts w:ascii="Tahoma" w:hAnsi="Tahoma" w:cs="Tahoma"/>
            <w:noProof/>
            <w:webHidden/>
          </w:rPr>
          <w:fldChar w:fldCharType="end"/>
        </w:r>
      </w:hyperlink>
    </w:p>
    <w:p w14:paraId="08492947" w14:textId="36E0391A"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4" w:history="1">
        <w:r w:rsidR="00F269B3" w:rsidRPr="00074C2B">
          <w:rPr>
            <w:rStyle w:val="-"/>
            <w:rFonts w:ascii="Tahoma" w:hAnsi="Tahoma" w:cs="Tahoma"/>
            <w:noProof/>
          </w:rPr>
          <w:t>2.3.1 Κριτήριο ανάθεσης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36</w:t>
        </w:r>
        <w:r w:rsidR="00F269B3" w:rsidRPr="00074C2B">
          <w:rPr>
            <w:rFonts w:ascii="Tahoma" w:hAnsi="Tahoma" w:cs="Tahoma"/>
            <w:noProof/>
            <w:webHidden/>
          </w:rPr>
          <w:fldChar w:fldCharType="end"/>
        </w:r>
      </w:hyperlink>
    </w:p>
    <w:p w14:paraId="79C14ED9" w14:textId="1474FD03"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35" w:history="1">
        <w:r w:rsidR="00F269B3" w:rsidRPr="00074C2B">
          <w:rPr>
            <w:rStyle w:val="-"/>
            <w:rFonts w:ascii="Tahoma" w:hAnsi="Tahoma" w:cs="Tahoma"/>
            <w:noProof/>
          </w:rPr>
          <w:t>2.4</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Κατάρτιση - Περιεχόμενο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37</w:t>
        </w:r>
        <w:r w:rsidR="00F269B3" w:rsidRPr="00074C2B">
          <w:rPr>
            <w:rFonts w:ascii="Tahoma" w:hAnsi="Tahoma" w:cs="Tahoma"/>
            <w:noProof/>
            <w:webHidden/>
          </w:rPr>
          <w:fldChar w:fldCharType="end"/>
        </w:r>
      </w:hyperlink>
    </w:p>
    <w:p w14:paraId="07FAD4AB" w14:textId="1644C76D"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6" w:history="1">
        <w:r w:rsidR="00F269B3" w:rsidRPr="00074C2B">
          <w:rPr>
            <w:rStyle w:val="-"/>
            <w:rFonts w:ascii="Tahoma" w:hAnsi="Tahoma" w:cs="Tahoma"/>
            <w:noProof/>
          </w:rPr>
          <w:t>2.4.1</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Γενικοί όροι υποβολής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37</w:t>
        </w:r>
        <w:r w:rsidR="00F269B3" w:rsidRPr="00074C2B">
          <w:rPr>
            <w:rFonts w:ascii="Tahoma" w:hAnsi="Tahoma" w:cs="Tahoma"/>
            <w:noProof/>
            <w:webHidden/>
          </w:rPr>
          <w:fldChar w:fldCharType="end"/>
        </w:r>
      </w:hyperlink>
    </w:p>
    <w:p w14:paraId="3CBD6516" w14:textId="0086C6F3"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7" w:history="1">
        <w:r w:rsidR="00F269B3" w:rsidRPr="00074C2B">
          <w:rPr>
            <w:rStyle w:val="-"/>
            <w:rFonts w:ascii="Tahoma" w:hAnsi="Tahoma" w:cs="Tahoma"/>
            <w:noProof/>
          </w:rPr>
          <w:t xml:space="preserve">2.4.2 </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Χρόνος και Τρόπος υποβολής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37</w:t>
        </w:r>
        <w:r w:rsidR="00F269B3" w:rsidRPr="00074C2B">
          <w:rPr>
            <w:rFonts w:ascii="Tahoma" w:hAnsi="Tahoma" w:cs="Tahoma"/>
            <w:noProof/>
            <w:webHidden/>
          </w:rPr>
          <w:fldChar w:fldCharType="end"/>
        </w:r>
      </w:hyperlink>
    </w:p>
    <w:p w14:paraId="48DBC2FA" w14:textId="684C33EF"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8" w:history="1">
        <w:r w:rsidR="00F269B3" w:rsidRPr="00074C2B">
          <w:rPr>
            <w:rStyle w:val="-"/>
            <w:rFonts w:ascii="Tahoma" w:hAnsi="Tahoma" w:cs="Tahoma"/>
            <w:noProof/>
          </w:rPr>
          <w:t>2.4.3 Περιεχόμενα Φακέλου «Δικαιολογητικά Συμμετοχής- Τεχνική Προσφορά»</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40</w:t>
        </w:r>
        <w:r w:rsidR="00F269B3" w:rsidRPr="00074C2B">
          <w:rPr>
            <w:rFonts w:ascii="Tahoma" w:hAnsi="Tahoma" w:cs="Tahoma"/>
            <w:noProof/>
            <w:webHidden/>
          </w:rPr>
          <w:fldChar w:fldCharType="end"/>
        </w:r>
      </w:hyperlink>
    </w:p>
    <w:p w14:paraId="31D3BD53" w14:textId="6A81F649"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39" w:history="1">
        <w:r w:rsidR="00F269B3" w:rsidRPr="00074C2B">
          <w:rPr>
            <w:rStyle w:val="-"/>
            <w:rFonts w:ascii="Tahoma" w:hAnsi="Tahoma" w:cs="Tahoma"/>
            <w:noProof/>
          </w:rPr>
          <w:t>2.4.4 Περιεχόμενα Φακέλου «Οικονομική Προσφορά» / Τρόπος σύνταξης και υποβολής οικονομικών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_Toc151028039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42</w:t>
        </w:r>
        <w:r w:rsidR="00F269B3" w:rsidRPr="00074C2B">
          <w:rPr>
            <w:rFonts w:ascii="Tahoma" w:hAnsi="Tahoma" w:cs="Tahoma"/>
            <w:noProof/>
            <w:webHidden/>
          </w:rPr>
          <w:fldChar w:fldCharType="end"/>
        </w:r>
      </w:hyperlink>
    </w:p>
    <w:p w14:paraId="2312DE17" w14:textId="1B00B974"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40" w:history="1">
        <w:r w:rsidR="00F269B3" w:rsidRPr="00074C2B">
          <w:rPr>
            <w:rStyle w:val="-"/>
            <w:rFonts w:ascii="Tahoma" w:hAnsi="Tahoma" w:cs="Tahoma"/>
            <w:noProof/>
          </w:rPr>
          <w:t>2.4.5</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Χρόνος ισχύος των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42</w:t>
        </w:r>
        <w:r w:rsidR="00F269B3" w:rsidRPr="00074C2B">
          <w:rPr>
            <w:rFonts w:ascii="Tahoma" w:hAnsi="Tahoma" w:cs="Tahoma"/>
            <w:noProof/>
            <w:webHidden/>
          </w:rPr>
          <w:fldChar w:fldCharType="end"/>
        </w:r>
      </w:hyperlink>
    </w:p>
    <w:p w14:paraId="25DED007" w14:textId="31A0C6B0"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41" w:history="1">
        <w:r w:rsidR="00F269B3" w:rsidRPr="00074C2B">
          <w:rPr>
            <w:rStyle w:val="-"/>
            <w:rFonts w:ascii="Tahoma" w:hAnsi="Tahoma" w:cs="Tahoma"/>
            <w:noProof/>
          </w:rPr>
          <w:t>2.4.6</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Λόγοι απόρριψης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43</w:t>
        </w:r>
        <w:r w:rsidR="00F269B3" w:rsidRPr="00074C2B">
          <w:rPr>
            <w:rFonts w:ascii="Tahoma" w:hAnsi="Tahoma" w:cs="Tahoma"/>
            <w:noProof/>
            <w:webHidden/>
          </w:rPr>
          <w:fldChar w:fldCharType="end"/>
        </w:r>
      </w:hyperlink>
    </w:p>
    <w:p w14:paraId="6FDF74CE" w14:textId="2EB70A0D" w:rsidR="00F269B3" w:rsidRPr="00074C2B" w:rsidRDefault="00936CB9">
      <w:pPr>
        <w:pStyle w:val="15"/>
        <w:tabs>
          <w:tab w:val="left" w:pos="440"/>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42" w:history="1">
        <w:r w:rsidR="00F269B3" w:rsidRPr="00074C2B">
          <w:rPr>
            <w:rStyle w:val="-"/>
            <w:rFonts w:ascii="Tahoma" w:hAnsi="Tahoma" w:cs="Tahoma"/>
            <w:noProof/>
          </w:rPr>
          <w:t>3.</w:t>
        </w:r>
        <w:r w:rsidR="00F269B3" w:rsidRPr="00074C2B">
          <w:rPr>
            <w:rFonts w:ascii="Tahoma" w:eastAsiaTheme="minorEastAsia" w:hAnsi="Tahoma" w:cs="Tahoma"/>
            <w:b w:val="0"/>
            <w:bCs w:val="0"/>
            <w:caps w:val="0"/>
            <w:noProof/>
            <w:kern w:val="2"/>
            <w:sz w:val="22"/>
            <w:szCs w:val="22"/>
            <w:lang w:eastAsia="el-GR"/>
            <w14:ligatures w14:val="standardContextual"/>
          </w:rPr>
          <w:tab/>
        </w:r>
        <w:r w:rsidR="00F269B3" w:rsidRPr="00074C2B">
          <w:rPr>
            <w:rStyle w:val="-"/>
            <w:rFonts w:ascii="Tahoma" w:hAnsi="Tahoma" w:cs="Tahoma"/>
            <w:noProof/>
          </w:rPr>
          <w:t>ΔΙΕΝΕΡΓΕΙΑ ΔΙΑΔΙΚΑΣΙΑΣ - ΑΞΙΟΛΟΓΗΣΗ ΠΡΟΣΦΟΡΩΝ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45</w:t>
        </w:r>
        <w:r w:rsidR="00F269B3" w:rsidRPr="00074C2B">
          <w:rPr>
            <w:rFonts w:ascii="Tahoma" w:hAnsi="Tahoma" w:cs="Tahoma"/>
            <w:noProof/>
            <w:webHidden/>
          </w:rPr>
          <w:fldChar w:fldCharType="end"/>
        </w:r>
      </w:hyperlink>
    </w:p>
    <w:p w14:paraId="6A9101FD" w14:textId="6759623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43" w:history="1">
        <w:r w:rsidR="00F269B3" w:rsidRPr="00074C2B">
          <w:rPr>
            <w:rStyle w:val="-"/>
            <w:rFonts w:ascii="Tahoma" w:hAnsi="Tahoma" w:cs="Tahoma"/>
            <w:noProof/>
          </w:rPr>
          <w:t xml:space="preserve">3.1 </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Αποσφράγιση και αξιολόγηση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45</w:t>
        </w:r>
        <w:r w:rsidR="00F269B3" w:rsidRPr="00074C2B">
          <w:rPr>
            <w:rFonts w:ascii="Tahoma" w:hAnsi="Tahoma" w:cs="Tahoma"/>
            <w:noProof/>
            <w:webHidden/>
          </w:rPr>
          <w:fldChar w:fldCharType="end"/>
        </w:r>
      </w:hyperlink>
    </w:p>
    <w:p w14:paraId="58062A30" w14:textId="321DDAAE"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44" w:history="1">
        <w:r w:rsidR="00F269B3" w:rsidRPr="00074C2B">
          <w:rPr>
            <w:rStyle w:val="-"/>
            <w:rFonts w:ascii="Tahoma" w:hAnsi="Tahoma" w:cs="Tahoma"/>
            <w:noProof/>
          </w:rPr>
          <w:t>3.1.1</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Ηλεκτρονική αποσφράγιση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45</w:t>
        </w:r>
        <w:r w:rsidR="00F269B3" w:rsidRPr="00074C2B">
          <w:rPr>
            <w:rFonts w:ascii="Tahoma" w:hAnsi="Tahoma" w:cs="Tahoma"/>
            <w:noProof/>
            <w:webHidden/>
          </w:rPr>
          <w:fldChar w:fldCharType="end"/>
        </w:r>
      </w:hyperlink>
    </w:p>
    <w:p w14:paraId="7F8D6720" w14:textId="48FC84CF" w:rsidR="00F269B3" w:rsidRPr="00074C2B" w:rsidRDefault="00936CB9">
      <w:pPr>
        <w:pStyle w:val="34"/>
        <w:tabs>
          <w:tab w:val="left" w:pos="132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45" w:history="1">
        <w:r w:rsidR="00F269B3" w:rsidRPr="00074C2B">
          <w:rPr>
            <w:rStyle w:val="-"/>
            <w:rFonts w:ascii="Tahoma" w:hAnsi="Tahoma" w:cs="Tahoma"/>
            <w:noProof/>
          </w:rPr>
          <w:t>3.1.2</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 xml:space="preserve"> Αξιολόγηση προσφορών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45</w:t>
        </w:r>
        <w:r w:rsidR="00F269B3" w:rsidRPr="00074C2B">
          <w:rPr>
            <w:rFonts w:ascii="Tahoma" w:hAnsi="Tahoma" w:cs="Tahoma"/>
            <w:noProof/>
            <w:webHidden/>
          </w:rPr>
          <w:fldChar w:fldCharType="end"/>
        </w:r>
      </w:hyperlink>
    </w:p>
    <w:p w14:paraId="6EBA21D8" w14:textId="33E442E9"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46" w:history="1">
        <w:r w:rsidR="00F269B3" w:rsidRPr="00074C2B">
          <w:rPr>
            <w:rStyle w:val="-"/>
            <w:rFonts w:ascii="Tahoma" w:hAnsi="Tahoma" w:cs="Tahoma"/>
            <w:noProof/>
          </w:rPr>
          <w:t>3.2</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Πρόσκληση υποβολής δικαιολογητικών προσωρινού αναδόχου - Δικαιολογητικά προσωρινού αναδόχου</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47</w:t>
        </w:r>
        <w:r w:rsidR="00F269B3" w:rsidRPr="00074C2B">
          <w:rPr>
            <w:rFonts w:ascii="Tahoma" w:hAnsi="Tahoma" w:cs="Tahoma"/>
            <w:noProof/>
            <w:webHidden/>
          </w:rPr>
          <w:fldChar w:fldCharType="end"/>
        </w:r>
      </w:hyperlink>
    </w:p>
    <w:p w14:paraId="75B158F8" w14:textId="12587A2C"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47" w:history="1">
        <w:r w:rsidR="00F269B3" w:rsidRPr="00074C2B">
          <w:rPr>
            <w:rStyle w:val="-"/>
            <w:rFonts w:ascii="Tahoma" w:hAnsi="Tahoma" w:cs="Tahoma"/>
            <w:noProof/>
          </w:rPr>
          <w:t>3.3</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Κατακύρωση - σύναψη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48</w:t>
        </w:r>
        <w:r w:rsidR="00F269B3" w:rsidRPr="00074C2B">
          <w:rPr>
            <w:rFonts w:ascii="Tahoma" w:hAnsi="Tahoma" w:cs="Tahoma"/>
            <w:noProof/>
            <w:webHidden/>
          </w:rPr>
          <w:fldChar w:fldCharType="end"/>
        </w:r>
      </w:hyperlink>
    </w:p>
    <w:p w14:paraId="2FAF2BE3" w14:textId="0EB83EF0"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48" w:history="1">
        <w:r w:rsidR="00F269B3" w:rsidRPr="00074C2B">
          <w:rPr>
            <w:rStyle w:val="-"/>
            <w:rFonts w:ascii="Tahoma" w:hAnsi="Tahoma" w:cs="Tahoma"/>
            <w:noProof/>
          </w:rPr>
          <w:t>3.4</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Προδικαστικές Προσφυγές - Προσωρινή και Οριστική Δικαστική Προστασία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50</w:t>
        </w:r>
        <w:r w:rsidR="00F269B3" w:rsidRPr="00074C2B">
          <w:rPr>
            <w:rFonts w:ascii="Tahoma" w:hAnsi="Tahoma" w:cs="Tahoma"/>
            <w:noProof/>
            <w:webHidden/>
          </w:rPr>
          <w:fldChar w:fldCharType="end"/>
        </w:r>
      </w:hyperlink>
    </w:p>
    <w:p w14:paraId="6E337ECD" w14:textId="0C872F89"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49" w:history="1">
        <w:r w:rsidR="00F269B3" w:rsidRPr="00074C2B">
          <w:rPr>
            <w:rStyle w:val="-"/>
            <w:rFonts w:ascii="Tahoma" w:hAnsi="Tahoma" w:cs="Tahoma"/>
            <w:noProof/>
          </w:rPr>
          <w:t>3.5</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Ματαίωση Διαδικασίας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_Toc151028049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53</w:t>
        </w:r>
        <w:r w:rsidR="00F269B3" w:rsidRPr="00074C2B">
          <w:rPr>
            <w:rFonts w:ascii="Tahoma" w:hAnsi="Tahoma" w:cs="Tahoma"/>
            <w:noProof/>
            <w:webHidden/>
          </w:rPr>
          <w:fldChar w:fldCharType="end"/>
        </w:r>
      </w:hyperlink>
    </w:p>
    <w:p w14:paraId="4894686C" w14:textId="1A5CD194" w:rsidR="00F269B3" w:rsidRPr="00074C2B" w:rsidRDefault="00936CB9">
      <w:pPr>
        <w:pStyle w:val="15"/>
        <w:tabs>
          <w:tab w:val="left" w:pos="440"/>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50" w:history="1">
        <w:r w:rsidR="00F269B3" w:rsidRPr="00074C2B">
          <w:rPr>
            <w:rStyle w:val="-"/>
            <w:rFonts w:ascii="Tahoma" w:hAnsi="Tahoma" w:cs="Tahoma"/>
            <w:noProof/>
          </w:rPr>
          <w:t>4.</w:t>
        </w:r>
        <w:r w:rsidR="00F269B3" w:rsidRPr="00074C2B">
          <w:rPr>
            <w:rFonts w:ascii="Tahoma" w:eastAsiaTheme="minorEastAsia" w:hAnsi="Tahoma" w:cs="Tahoma"/>
            <w:b w:val="0"/>
            <w:bCs w:val="0"/>
            <w:caps w:val="0"/>
            <w:noProof/>
            <w:kern w:val="2"/>
            <w:sz w:val="22"/>
            <w:szCs w:val="22"/>
            <w:lang w:eastAsia="el-GR"/>
            <w14:ligatures w14:val="standardContextual"/>
          </w:rPr>
          <w:tab/>
        </w:r>
        <w:r w:rsidR="00F269B3" w:rsidRPr="00074C2B">
          <w:rPr>
            <w:rStyle w:val="-"/>
            <w:rFonts w:ascii="Tahoma" w:hAnsi="Tahoma" w:cs="Tahoma"/>
            <w:noProof/>
          </w:rPr>
          <w:t>ΟΡΟΙ ΕΚΤΕΛΕΣΗΣ ΤΗΣ ΣΥΜΒΑΣΗΣ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54</w:t>
        </w:r>
        <w:r w:rsidR="00F269B3" w:rsidRPr="00074C2B">
          <w:rPr>
            <w:rFonts w:ascii="Tahoma" w:hAnsi="Tahoma" w:cs="Tahoma"/>
            <w:noProof/>
            <w:webHidden/>
          </w:rPr>
          <w:fldChar w:fldCharType="end"/>
        </w:r>
      </w:hyperlink>
    </w:p>
    <w:p w14:paraId="0076CB15" w14:textId="4D68E5C8"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1" w:history="1">
        <w:r w:rsidR="00F269B3" w:rsidRPr="00074C2B">
          <w:rPr>
            <w:rStyle w:val="-"/>
            <w:rFonts w:ascii="Tahoma" w:hAnsi="Tahoma" w:cs="Tahoma"/>
            <w:noProof/>
          </w:rPr>
          <w:t>4.1</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Εγγύηση καλής εκτέλεσης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54</w:t>
        </w:r>
        <w:r w:rsidR="00F269B3" w:rsidRPr="00074C2B">
          <w:rPr>
            <w:rFonts w:ascii="Tahoma" w:hAnsi="Tahoma" w:cs="Tahoma"/>
            <w:noProof/>
            <w:webHidden/>
          </w:rPr>
          <w:fldChar w:fldCharType="end"/>
        </w:r>
      </w:hyperlink>
    </w:p>
    <w:p w14:paraId="6859A1EB" w14:textId="666F8604"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2" w:history="1">
        <w:r w:rsidR="00F269B3" w:rsidRPr="00074C2B">
          <w:rPr>
            <w:rStyle w:val="-"/>
            <w:rFonts w:ascii="Tahoma" w:hAnsi="Tahoma" w:cs="Tahoma"/>
            <w:noProof/>
          </w:rPr>
          <w:t>4.2</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Συμβατικό Πλαίσιο - Εφαρμοστέα Νομοθεσία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54</w:t>
        </w:r>
        <w:r w:rsidR="00F269B3" w:rsidRPr="00074C2B">
          <w:rPr>
            <w:rFonts w:ascii="Tahoma" w:hAnsi="Tahoma" w:cs="Tahoma"/>
            <w:noProof/>
            <w:webHidden/>
          </w:rPr>
          <w:fldChar w:fldCharType="end"/>
        </w:r>
      </w:hyperlink>
    </w:p>
    <w:p w14:paraId="51A5A48A" w14:textId="2F0623D4"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3" w:history="1">
        <w:r w:rsidR="00F269B3" w:rsidRPr="00074C2B">
          <w:rPr>
            <w:rStyle w:val="-"/>
            <w:rFonts w:ascii="Tahoma" w:hAnsi="Tahoma" w:cs="Tahoma"/>
            <w:noProof/>
          </w:rPr>
          <w:t>4.3</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Όροι εκτέλεσης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54</w:t>
        </w:r>
        <w:r w:rsidR="00F269B3" w:rsidRPr="00074C2B">
          <w:rPr>
            <w:rFonts w:ascii="Tahoma" w:hAnsi="Tahoma" w:cs="Tahoma"/>
            <w:noProof/>
            <w:webHidden/>
          </w:rPr>
          <w:fldChar w:fldCharType="end"/>
        </w:r>
      </w:hyperlink>
    </w:p>
    <w:p w14:paraId="5AA62436" w14:textId="28B398ED"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4" w:history="1">
        <w:r w:rsidR="00F269B3" w:rsidRPr="00074C2B">
          <w:rPr>
            <w:rStyle w:val="-"/>
            <w:rFonts w:ascii="Tahoma" w:hAnsi="Tahoma" w:cs="Tahoma"/>
            <w:noProof/>
          </w:rPr>
          <w:t>4.4</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Υπεργολαβία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57</w:t>
        </w:r>
        <w:r w:rsidR="00F269B3" w:rsidRPr="00074C2B">
          <w:rPr>
            <w:rFonts w:ascii="Tahoma" w:hAnsi="Tahoma" w:cs="Tahoma"/>
            <w:noProof/>
            <w:webHidden/>
          </w:rPr>
          <w:fldChar w:fldCharType="end"/>
        </w:r>
      </w:hyperlink>
    </w:p>
    <w:p w14:paraId="32C822E7" w14:textId="190DE070"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5" w:history="1">
        <w:r w:rsidR="00F269B3" w:rsidRPr="00074C2B">
          <w:rPr>
            <w:rStyle w:val="-"/>
            <w:rFonts w:ascii="Tahoma" w:hAnsi="Tahoma" w:cs="Tahoma"/>
            <w:noProof/>
          </w:rPr>
          <w:t>4.5</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Τροποποίηση σύμβασης κατά τη διάρκειά της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58</w:t>
        </w:r>
        <w:r w:rsidR="00F269B3" w:rsidRPr="00074C2B">
          <w:rPr>
            <w:rFonts w:ascii="Tahoma" w:hAnsi="Tahoma" w:cs="Tahoma"/>
            <w:noProof/>
            <w:webHidden/>
          </w:rPr>
          <w:fldChar w:fldCharType="end"/>
        </w:r>
      </w:hyperlink>
    </w:p>
    <w:p w14:paraId="42EFD85A" w14:textId="614D73B8"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6" w:history="1">
        <w:r w:rsidR="00F269B3" w:rsidRPr="00074C2B">
          <w:rPr>
            <w:rStyle w:val="-"/>
            <w:rFonts w:ascii="Tahoma" w:hAnsi="Tahoma" w:cs="Tahoma"/>
            <w:noProof/>
          </w:rPr>
          <w:t>4.6</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Δικαίωμα μονομερούς λύσης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59</w:t>
        </w:r>
        <w:r w:rsidR="00F269B3" w:rsidRPr="00074C2B">
          <w:rPr>
            <w:rFonts w:ascii="Tahoma" w:hAnsi="Tahoma" w:cs="Tahoma"/>
            <w:noProof/>
            <w:webHidden/>
          </w:rPr>
          <w:fldChar w:fldCharType="end"/>
        </w:r>
      </w:hyperlink>
    </w:p>
    <w:p w14:paraId="064BC5C6" w14:textId="5BB6B9AC" w:rsidR="00F269B3" w:rsidRPr="00074C2B" w:rsidRDefault="00936CB9">
      <w:pPr>
        <w:pStyle w:val="15"/>
        <w:tabs>
          <w:tab w:val="left" w:pos="440"/>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57" w:history="1">
        <w:r w:rsidR="00F269B3" w:rsidRPr="00074C2B">
          <w:rPr>
            <w:rStyle w:val="-"/>
            <w:rFonts w:ascii="Tahoma" w:hAnsi="Tahoma" w:cs="Tahoma"/>
            <w:noProof/>
          </w:rPr>
          <w:t>5.</w:t>
        </w:r>
        <w:r w:rsidR="00F269B3" w:rsidRPr="00074C2B">
          <w:rPr>
            <w:rFonts w:ascii="Tahoma" w:eastAsiaTheme="minorEastAsia" w:hAnsi="Tahoma" w:cs="Tahoma"/>
            <w:b w:val="0"/>
            <w:bCs w:val="0"/>
            <w:caps w:val="0"/>
            <w:noProof/>
            <w:kern w:val="2"/>
            <w:sz w:val="22"/>
            <w:szCs w:val="22"/>
            <w:lang w:eastAsia="el-GR"/>
            <w14:ligatures w14:val="standardContextual"/>
          </w:rPr>
          <w:tab/>
        </w:r>
        <w:r w:rsidR="00F269B3" w:rsidRPr="00074C2B">
          <w:rPr>
            <w:rStyle w:val="-"/>
            <w:rFonts w:ascii="Tahoma" w:hAnsi="Tahoma" w:cs="Tahoma"/>
            <w:noProof/>
          </w:rPr>
          <w:t>ΕΙΔΙΚΟΙ ΟΡΟΙ ΕΚΤΕΛΕΣΗΣ ΤΗΣ ΣΥΜΒΑΣΗΣ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60</w:t>
        </w:r>
        <w:r w:rsidR="00F269B3" w:rsidRPr="00074C2B">
          <w:rPr>
            <w:rFonts w:ascii="Tahoma" w:hAnsi="Tahoma" w:cs="Tahoma"/>
            <w:noProof/>
            <w:webHidden/>
          </w:rPr>
          <w:fldChar w:fldCharType="end"/>
        </w:r>
      </w:hyperlink>
    </w:p>
    <w:p w14:paraId="23EEDE93" w14:textId="27407C8C"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8" w:history="1">
        <w:r w:rsidR="00F269B3" w:rsidRPr="00074C2B">
          <w:rPr>
            <w:rStyle w:val="-"/>
            <w:rFonts w:ascii="Tahoma" w:hAnsi="Tahoma" w:cs="Tahoma"/>
            <w:noProof/>
          </w:rPr>
          <w:t>5.1</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Τρόπος πληρωμής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60</w:t>
        </w:r>
        <w:r w:rsidR="00F269B3" w:rsidRPr="00074C2B">
          <w:rPr>
            <w:rFonts w:ascii="Tahoma" w:hAnsi="Tahoma" w:cs="Tahoma"/>
            <w:noProof/>
            <w:webHidden/>
          </w:rPr>
          <w:fldChar w:fldCharType="end"/>
        </w:r>
      </w:hyperlink>
    </w:p>
    <w:p w14:paraId="1DDD763C" w14:textId="6870FA3D"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59" w:history="1">
        <w:r w:rsidR="00F269B3" w:rsidRPr="00074C2B">
          <w:rPr>
            <w:rStyle w:val="-"/>
            <w:rFonts w:ascii="Tahoma" w:hAnsi="Tahoma" w:cs="Tahoma"/>
            <w:noProof/>
          </w:rPr>
          <w:t>5.2</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Κήρυξη οικονομικού φορέα εκπτώτου - Κυρώσεις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_Toc151028059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61</w:t>
        </w:r>
        <w:r w:rsidR="00F269B3" w:rsidRPr="00074C2B">
          <w:rPr>
            <w:rFonts w:ascii="Tahoma" w:hAnsi="Tahoma" w:cs="Tahoma"/>
            <w:noProof/>
            <w:webHidden/>
          </w:rPr>
          <w:fldChar w:fldCharType="end"/>
        </w:r>
      </w:hyperlink>
    </w:p>
    <w:p w14:paraId="540DA48D" w14:textId="27AAC327"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0" w:history="1">
        <w:r w:rsidR="00F269B3" w:rsidRPr="00074C2B">
          <w:rPr>
            <w:rStyle w:val="-"/>
            <w:rFonts w:ascii="Tahoma" w:hAnsi="Tahoma" w:cs="Tahoma"/>
            <w:noProof/>
          </w:rPr>
          <w:t>5.3</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Διοικητικές προσφυγές κατά τη διαδικασία εκτέλεσης των συμβάσεων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63</w:t>
        </w:r>
        <w:r w:rsidR="00F269B3" w:rsidRPr="00074C2B">
          <w:rPr>
            <w:rFonts w:ascii="Tahoma" w:hAnsi="Tahoma" w:cs="Tahoma"/>
            <w:noProof/>
            <w:webHidden/>
          </w:rPr>
          <w:fldChar w:fldCharType="end"/>
        </w:r>
      </w:hyperlink>
    </w:p>
    <w:p w14:paraId="2A6E9D60" w14:textId="69373B73"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1" w:history="1">
        <w:r w:rsidR="00F269B3" w:rsidRPr="00074C2B">
          <w:rPr>
            <w:rStyle w:val="-"/>
            <w:rFonts w:ascii="Tahoma" w:hAnsi="Tahoma" w:cs="Tahoma"/>
            <w:noProof/>
          </w:rPr>
          <w:t>5.4</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Δικαστική επίλυση διαφορών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63</w:t>
        </w:r>
        <w:r w:rsidR="00F269B3" w:rsidRPr="00074C2B">
          <w:rPr>
            <w:rFonts w:ascii="Tahoma" w:hAnsi="Tahoma" w:cs="Tahoma"/>
            <w:noProof/>
            <w:webHidden/>
          </w:rPr>
          <w:fldChar w:fldCharType="end"/>
        </w:r>
      </w:hyperlink>
    </w:p>
    <w:p w14:paraId="709831C8" w14:textId="59AE32EC" w:rsidR="00F269B3" w:rsidRPr="00074C2B" w:rsidRDefault="00936CB9">
      <w:pPr>
        <w:pStyle w:val="15"/>
        <w:tabs>
          <w:tab w:val="left" w:pos="440"/>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62" w:history="1">
        <w:r w:rsidR="00F269B3" w:rsidRPr="00074C2B">
          <w:rPr>
            <w:rStyle w:val="-"/>
            <w:rFonts w:ascii="Tahoma" w:hAnsi="Tahoma" w:cs="Tahoma"/>
            <w:noProof/>
          </w:rPr>
          <w:t>6.</w:t>
        </w:r>
        <w:r w:rsidR="00F269B3" w:rsidRPr="00074C2B">
          <w:rPr>
            <w:rFonts w:ascii="Tahoma" w:eastAsiaTheme="minorEastAsia" w:hAnsi="Tahoma" w:cs="Tahoma"/>
            <w:b w:val="0"/>
            <w:bCs w:val="0"/>
            <w:caps w:val="0"/>
            <w:noProof/>
            <w:kern w:val="2"/>
            <w:sz w:val="22"/>
            <w:szCs w:val="22"/>
            <w:lang w:eastAsia="el-GR"/>
            <w14:ligatures w14:val="standardContextual"/>
          </w:rPr>
          <w:tab/>
        </w:r>
        <w:r w:rsidR="00F269B3" w:rsidRPr="00074C2B">
          <w:rPr>
            <w:rStyle w:val="-"/>
            <w:rFonts w:ascii="Tahoma" w:hAnsi="Tahoma" w:cs="Tahoma"/>
            <w:noProof/>
          </w:rPr>
          <w:t>ΕΙΔΙΚΟΙ ΟΡΟΙ ΕΚΤΕΛΕΣΗΣ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64</w:t>
        </w:r>
        <w:r w:rsidR="00F269B3" w:rsidRPr="00074C2B">
          <w:rPr>
            <w:rFonts w:ascii="Tahoma" w:hAnsi="Tahoma" w:cs="Tahoma"/>
            <w:noProof/>
            <w:webHidden/>
          </w:rPr>
          <w:fldChar w:fldCharType="end"/>
        </w:r>
      </w:hyperlink>
    </w:p>
    <w:p w14:paraId="19BAB18E" w14:textId="7A90A74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3" w:history="1">
        <w:r w:rsidR="00F269B3" w:rsidRPr="00074C2B">
          <w:rPr>
            <w:rStyle w:val="-"/>
            <w:rFonts w:ascii="Tahoma" w:hAnsi="Tahoma" w:cs="Tahoma"/>
            <w:noProof/>
          </w:rPr>
          <w:t>6.1</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Παρακολούθηση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64</w:t>
        </w:r>
        <w:r w:rsidR="00F269B3" w:rsidRPr="00074C2B">
          <w:rPr>
            <w:rFonts w:ascii="Tahoma" w:hAnsi="Tahoma" w:cs="Tahoma"/>
            <w:noProof/>
            <w:webHidden/>
          </w:rPr>
          <w:fldChar w:fldCharType="end"/>
        </w:r>
      </w:hyperlink>
    </w:p>
    <w:p w14:paraId="2A3A5DA5" w14:textId="72F064F2"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4" w:history="1">
        <w:r w:rsidR="00F269B3" w:rsidRPr="00074C2B">
          <w:rPr>
            <w:rStyle w:val="-"/>
            <w:rFonts w:ascii="Tahoma" w:hAnsi="Tahoma" w:cs="Tahoma"/>
            <w:noProof/>
          </w:rPr>
          <w:t>6.2</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Διάρκεια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64</w:t>
        </w:r>
        <w:r w:rsidR="00F269B3" w:rsidRPr="00074C2B">
          <w:rPr>
            <w:rFonts w:ascii="Tahoma" w:hAnsi="Tahoma" w:cs="Tahoma"/>
            <w:noProof/>
            <w:webHidden/>
          </w:rPr>
          <w:fldChar w:fldCharType="end"/>
        </w:r>
      </w:hyperlink>
    </w:p>
    <w:p w14:paraId="1C273A3E" w14:textId="1E3D4445"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5" w:history="1">
        <w:r w:rsidR="00F269B3" w:rsidRPr="00074C2B">
          <w:rPr>
            <w:rStyle w:val="-"/>
            <w:rFonts w:ascii="Tahoma" w:hAnsi="Tahoma" w:cs="Tahoma"/>
            <w:noProof/>
          </w:rPr>
          <w:t>6.3</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Παραλαβή Αντικειμένου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64</w:t>
        </w:r>
        <w:r w:rsidR="00F269B3" w:rsidRPr="00074C2B">
          <w:rPr>
            <w:rFonts w:ascii="Tahoma" w:hAnsi="Tahoma" w:cs="Tahoma"/>
            <w:noProof/>
            <w:webHidden/>
          </w:rPr>
          <w:fldChar w:fldCharType="end"/>
        </w:r>
      </w:hyperlink>
    </w:p>
    <w:p w14:paraId="27F211F3" w14:textId="14A0BCC8"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6" w:history="1">
        <w:r w:rsidR="00F269B3" w:rsidRPr="00074C2B">
          <w:rPr>
            <w:rStyle w:val="-"/>
            <w:rFonts w:ascii="Tahoma" w:hAnsi="Tahoma" w:cs="Tahoma"/>
            <w:noProof/>
          </w:rPr>
          <w:t>6.4</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Απόρριψη παραδοτέων – Αντικατάσταση</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66</w:t>
        </w:r>
        <w:r w:rsidR="00F269B3" w:rsidRPr="00074C2B">
          <w:rPr>
            <w:rFonts w:ascii="Tahoma" w:hAnsi="Tahoma" w:cs="Tahoma"/>
            <w:noProof/>
            <w:webHidden/>
          </w:rPr>
          <w:fldChar w:fldCharType="end"/>
        </w:r>
      </w:hyperlink>
    </w:p>
    <w:p w14:paraId="0CA75E50" w14:textId="7147D471" w:rsidR="00F269B3" w:rsidRPr="00074C2B" w:rsidRDefault="00936CB9">
      <w:pPr>
        <w:pStyle w:val="25"/>
        <w:tabs>
          <w:tab w:val="left" w:pos="880"/>
          <w:tab w:val="right" w:leader="dot" w:pos="9592"/>
        </w:tabs>
        <w:rPr>
          <w:rFonts w:ascii="Tahoma" w:eastAsiaTheme="minorEastAsia" w:hAnsi="Tahoma" w:cs="Tahoma"/>
          <w:smallCaps w:val="0"/>
          <w:noProof/>
          <w:kern w:val="2"/>
          <w:sz w:val="22"/>
          <w:szCs w:val="22"/>
          <w:lang w:eastAsia="el-GR"/>
          <w14:ligatures w14:val="standardContextual"/>
        </w:rPr>
      </w:pPr>
      <w:hyperlink w:anchor="_Toc151028067" w:history="1">
        <w:r w:rsidR="00F269B3" w:rsidRPr="00074C2B">
          <w:rPr>
            <w:rStyle w:val="-"/>
            <w:rFonts w:ascii="Tahoma" w:hAnsi="Tahoma" w:cs="Tahoma"/>
            <w:noProof/>
          </w:rPr>
          <w:t>6.5</w:t>
        </w:r>
        <w:r w:rsidR="00F269B3" w:rsidRPr="00074C2B">
          <w:rPr>
            <w:rFonts w:ascii="Tahoma" w:eastAsiaTheme="minorEastAsia" w:hAnsi="Tahoma" w:cs="Tahoma"/>
            <w:smallCaps w:val="0"/>
            <w:noProof/>
            <w:kern w:val="2"/>
            <w:sz w:val="22"/>
            <w:szCs w:val="22"/>
            <w:lang w:eastAsia="el-GR"/>
            <w14:ligatures w14:val="standardContextual"/>
          </w:rPr>
          <w:tab/>
        </w:r>
        <w:r w:rsidR="00F269B3" w:rsidRPr="00074C2B">
          <w:rPr>
            <w:rStyle w:val="-"/>
            <w:rFonts w:ascii="Tahoma" w:hAnsi="Tahoma" w:cs="Tahoma"/>
            <w:noProof/>
          </w:rPr>
          <w:t>Αναπροσαρμογή Τιμής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67</w:t>
        </w:r>
        <w:r w:rsidR="00F269B3" w:rsidRPr="00074C2B">
          <w:rPr>
            <w:rFonts w:ascii="Tahoma" w:hAnsi="Tahoma" w:cs="Tahoma"/>
            <w:noProof/>
            <w:webHidden/>
          </w:rPr>
          <w:fldChar w:fldCharType="end"/>
        </w:r>
      </w:hyperlink>
    </w:p>
    <w:p w14:paraId="0BD9DE09" w14:textId="09B06981" w:rsidR="00F269B3" w:rsidRPr="00074C2B" w:rsidRDefault="00936CB9">
      <w:pPr>
        <w:pStyle w:val="15"/>
        <w:tabs>
          <w:tab w:val="right" w:leader="dot" w:pos="9592"/>
        </w:tabs>
        <w:rPr>
          <w:rFonts w:ascii="Tahoma" w:eastAsiaTheme="minorEastAsia" w:hAnsi="Tahoma" w:cs="Tahoma"/>
          <w:b w:val="0"/>
          <w:bCs w:val="0"/>
          <w:caps w:val="0"/>
          <w:noProof/>
          <w:kern w:val="2"/>
          <w:sz w:val="22"/>
          <w:szCs w:val="22"/>
          <w:lang w:eastAsia="el-GR"/>
          <w14:ligatures w14:val="standardContextual"/>
        </w:rPr>
      </w:pPr>
      <w:hyperlink w:anchor="_Toc151028068" w:history="1">
        <w:r w:rsidR="00F269B3" w:rsidRPr="00074C2B">
          <w:rPr>
            <w:rStyle w:val="-"/>
            <w:rFonts w:ascii="Tahoma" w:hAnsi="Tahoma" w:cs="Tahoma"/>
            <w:noProof/>
          </w:rPr>
          <w:t>ΠΑΡΑΡΤΗΜΑΤΑ</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68</w:t>
        </w:r>
        <w:r w:rsidR="00F269B3" w:rsidRPr="00074C2B">
          <w:rPr>
            <w:rFonts w:ascii="Tahoma" w:hAnsi="Tahoma" w:cs="Tahoma"/>
            <w:noProof/>
            <w:webHidden/>
          </w:rPr>
          <w:fldChar w:fldCharType="end"/>
        </w:r>
      </w:hyperlink>
    </w:p>
    <w:p w14:paraId="4027B0DF" w14:textId="675BAF9F"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69" w:history="1">
        <w:r w:rsidR="00F269B3" w:rsidRPr="00074C2B">
          <w:rPr>
            <w:rStyle w:val="-"/>
            <w:rFonts w:ascii="Tahoma" w:hAnsi="Tahoma" w:cs="Tahoma"/>
            <w:noProof/>
          </w:rPr>
          <w:t>ΠΑΡΑΡΤΗΜΑ Ι – Αναλυτική Περιγραφή Φυσικού Αντικειμένου της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_Toc151028069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68</w:t>
        </w:r>
        <w:r w:rsidR="00F269B3" w:rsidRPr="00074C2B">
          <w:rPr>
            <w:rFonts w:ascii="Tahoma" w:hAnsi="Tahoma" w:cs="Tahoma"/>
            <w:noProof/>
            <w:webHidden/>
          </w:rPr>
          <w:fldChar w:fldCharType="end"/>
        </w:r>
      </w:hyperlink>
    </w:p>
    <w:p w14:paraId="4DB93E4B" w14:textId="52065D99"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70" w:history="1">
        <w:r w:rsidR="00F269B3" w:rsidRPr="00074C2B">
          <w:rPr>
            <w:rStyle w:val="-"/>
            <w:rFonts w:ascii="Tahoma" w:hAnsi="Tahoma" w:cs="Tahoma"/>
            <w:noProof/>
          </w:rPr>
          <w:t>1. ΠΕΡΙΓΡΑΦΗ ΦΥΣΙΚΟΥ ΑΝΤΙΚΕΙΜΕΝΟΥ ΤΗΣ ΣΥΜΒΑΣΗΣ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68</w:t>
        </w:r>
        <w:r w:rsidR="00F269B3" w:rsidRPr="00074C2B">
          <w:rPr>
            <w:rFonts w:ascii="Tahoma" w:hAnsi="Tahoma" w:cs="Tahoma"/>
            <w:noProof/>
            <w:webHidden/>
          </w:rPr>
          <w:fldChar w:fldCharType="end"/>
        </w:r>
      </w:hyperlink>
    </w:p>
    <w:p w14:paraId="56979092" w14:textId="45313B2E"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71" w:history="1">
        <w:r w:rsidR="00F269B3" w:rsidRPr="00074C2B">
          <w:rPr>
            <w:rStyle w:val="-"/>
            <w:rFonts w:ascii="Tahoma" w:hAnsi="Tahoma" w:cs="Tahoma"/>
            <w:noProof/>
          </w:rPr>
          <w:t>ΠΑΡΑΡΤΗΜΑ ΙΙ – Πίνακες Συμμόρφωσης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82</w:t>
        </w:r>
        <w:r w:rsidR="00F269B3" w:rsidRPr="00074C2B">
          <w:rPr>
            <w:rFonts w:ascii="Tahoma" w:hAnsi="Tahoma" w:cs="Tahoma"/>
            <w:noProof/>
            <w:webHidden/>
          </w:rPr>
          <w:fldChar w:fldCharType="end"/>
        </w:r>
      </w:hyperlink>
    </w:p>
    <w:p w14:paraId="0F921C44" w14:textId="10620FC7"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72" w:history="1">
        <w:r w:rsidR="00F269B3" w:rsidRPr="00074C2B">
          <w:rPr>
            <w:rStyle w:val="-"/>
            <w:rFonts w:ascii="Tahoma" w:hAnsi="Tahoma" w:cs="Tahoma"/>
            <w:noProof/>
          </w:rPr>
          <w:t>ΠΑΡΑΡΤΗΜΑ ΙΙI – ΕΥΡΩΠΑΙΚΟ ΕΝΙΑΙΟ ΕΓΓΡΑΦΟ ΣΥΜΒΑΣΗΣ (ΕΕΕΣ)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143</w:t>
        </w:r>
        <w:r w:rsidR="00F269B3" w:rsidRPr="00074C2B">
          <w:rPr>
            <w:rFonts w:ascii="Tahoma" w:hAnsi="Tahoma" w:cs="Tahoma"/>
            <w:noProof/>
            <w:webHidden/>
          </w:rPr>
          <w:fldChar w:fldCharType="end"/>
        </w:r>
      </w:hyperlink>
    </w:p>
    <w:p w14:paraId="73530D67" w14:textId="3DA1E146"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73" w:history="1">
        <w:r w:rsidR="00F269B3" w:rsidRPr="00074C2B">
          <w:rPr>
            <w:rStyle w:val="-"/>
            <w:rFonts w:ascii="Tahoma" w:hAnsi="Tahoma" w:cs="Tahoma"/>
            <w:noProof/>
          </w:rPr>
          <w:t xml:space="preserve">ΠΑΡΑΡΤΗΜΑ </w:t>
        </w:r>
        <w:r w:rsidR="00F269B3" w:rsidRPr="00074C2B">
          <w:rPr>
            <w:rStyle w:val="-"/>
            <w:rFonts w:ascii="Tahoma" w:hAnsi="Tahoma" w:cs="Tahoma"/>
            <w:noProof/>
            <w:lang w:val="en-US"/>
          </w:rPr>
          <w:t>I</w:t>
        </w:r>
        <w:r w:rsidR="00F269B3" w:rsidRPr="00074C2B">
          <w:rPr>
            <w:rStyle w:val="-"/>
            <w:rFonts w:ascii="Tahoma" w:hAnsi="Tahoma" w:cs="Tahoma"/>
            <w:noProof/>
          </w:rPr>
          <w:t>V– Υπόδειγμα Τεχνικής Προσφοράς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144</w:t>
        </w:r>
        <w:r w:rsidR="00F269B3" w:rsidRPr="00074C2B">
          <w:rPr>
            <w:rFonts w:ascii="Tahoma" w:hAnsi="Tahoma" w:cs="Tahoma"/>
            <w:noProof/>
            <w:webHidden/>
          </w:rPr>
          <w:fldChar w:fldCharType="end"/>
        </w:r>
      </w:hyperlink>
    </w:p>
    <w:p w14:paraId="54362B2B" w14:textId="2C2BD559"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74" w:history="1">
        <w:r w:rsidR="00F269B3" w:rsidRPr="00074C2B">
          <w:rPr>
            <w:rStyle w:val="-"/>
            <w:rFonts w:ascii="Tahoma" w:hAnsi="Tahoma" w:cs="Tahoma"/>
            <w:noProof/>
          </w:rPr>
          <w:t>ΠΑΡΑΡΤΗΜΑ V– Υπόδειγμα Βιογραφικού Μελών Ομάδας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145</w:t>
        </w:r>
        <w:r w:rsidR="00F269B3" w:rsidRPr="00074C2B">
          <w:rPr>
            <w:rFonts w:ascii="Tahoma" w:hAnsi="Tahoma" w:cs="Tahoma"/>
            <w:noProof/>
            <w:webHidden/>
          </w:rPr>
          <w:fldChar w:fldCharType="end"/>
        </w:r>
      </w:hyperlink>
    </w:p>
    <w:p w14:paraId="3D22E91D" w14:textId="4AC42947"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75" w:history="1">
        <w:r w:rsidR="00F269B3" w:rsidRPr="00074C2B">
          <w:rPr>
            <w:rStyle w:val="-"/>
            <w:rFonts w:ascii="Tahoma" w:hAnsi="Tahoma" w:cs="Tahoma"/>
            <w:noProof/>
          </w:rPr>
          <w:t>ΠΑΡΑΡΤΗΜΑ VI – Υπόδειγμα Οικονομικής Προσφοράς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147</w:t>
        </w:r>
        <w:r w:rsidR="00F269B3" w:rsidRPr="00074C2B">
          <w:rPr>
            <w:rFonts w:ascii="Tahoma" w:hAnsi="Tahoma" w:cs="Tahoma"/>
            <w:noProof/>
            <w:webHidden/>
          </w:rPr>
          <w:fldChar w:fldCharType="end"/>
        </w:r>
      </w:hyperlink>
    </w:p>
    <w:p w14:paraId="7F55C4DD" w14:textId="0F255444" w:rsidR="00F269B3" w:rsidRPr="00074C2B" w:rsidRDefault="00936CB9">
      <w:pPr>
        <w:pStyle w:val="34"/>
        <w:tabs>
          <w:tab w:val="left" w:pos="110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76" w:history="1">
        <w:r w:rsidR="00F269B3" w:rsidRPr="00074C2B">
          <w:rPr>
            <w:rStyle w:val="-"/>
            <w:rFonts w:ascii="Tahoma" w:hAnsi="Tahoma" w:cs="Tahoma"/>
            <w:noProof/>
          </w:rPr>
          <w:t>1.1</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Εξοπλισμός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147</w:t>
        </w:r>
        <w:r w:rsidR="00F269B3" w:rsidRPr="00074C2B">
          <w:rPr>
            <w:rFonts w:ascii="Tahoma" w:hAnsi="Tahoma" w:cs="Tahoma"/>
            <w:noProof/>
            <w:webHidden/>
          </w:rPr>
          <w:fldChar w:fldCharType="end"/>
        </w:r>
      </w:hyperlink>
    </w:p>
    <w:p w14:paraId="186E4F7E" w14:textId="76B50835" w:rsidR="00F269B3" w:rsidRPr="00074C2B" w:rsidRDefault="00936CB9">
      <w:pPr>
        <w:pStyle w:val="34"/>
        <w:tabs>
          <w:tab w:val="left" w:pos="110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77" w:history="1">
        <w:r w:rsidR="00F269B3" w:rsidRPr="00074C2B">
          <w:rPr>
            <w:rStyle w:val="-"/>
            <w:rFonts w:ascii="Tahoma" w:hAnsi="Tahoma" w:cs="Tahoma"/>
            <w:noProof/>
          </w:rPr>
          <w:t>1.2</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Έτοιμο Λογισμικό</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_Toc151028077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147</w:t>
        </w:r>
        <w:r w:rsidR="00F269B3" w:rsidRPr="00074C2B">
          <w:rPr>
            <w:rFonts w:ascii="Tahoma" w:hAnsi="Tahoma" w:cs="Tahoma"/>
            <w:noProof/>
            <w:webHidden/>
          </w:rPr>
          <w:fldChar w:fldCharType="end"/>
        </w:r>
      </w:hyperlink>
    </w:p>
    <w:p w14:paraId="5AEC5C54" w14:textId="616B6529" w:rsidR="00F269B3" w:rsidRPr="00074C2B" w:rsidRDefault="00936CB9">
      <w:pPr>
        <w:pStyle w:val="34"/>
        <w:tabs>
          <w:tab w:val="left" w:pos="110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78" w:history="1">
        <w:r w:rsidR="00F269B3" w:rsidRPr="00074C2B">
          <w:rPr>
            <w:rStyle w:val="-"/>
            <w:rFonts w:ascii="Tahoma" w:hAnsi="Tahoma" w:cs="Tahoma"/>
            <w:noProof/>
          </w:rPr>
          <w:t>1.3</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Υπηρεσίες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_Toc151028078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147</w:t>
        </w:r>
        <w:r w:rsidR="00F269B3" w:rsidRPr="00074C2B">
          <w:rPr>
            <w:rFonts w:ascii="Tahoma" w:hAnsi="Tahoma" w:cs="Tahoma"/>
            <w:noProof/>
            <w:webHidden/>
          </w:rPr>
          <w:fldChar w:fldCharType="end"/>
        </w:r>
      </w:hyperlink>
    </w:p>
    <w:p w14:paraId="389EEE43" w14:textId="6932BC97" w:rsidR="00F269B3" w:rsidRPr="00074C2B" w:rsidRDefault="00936CB9">
      <w:pPr>
        <w:pStyle w:val="34"/>
        <w:tabs>
          <w:tab w:val="left" w:pos="110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79" w:history="1">
        <w:r w:rsidR="00F269B3" w:rsidRPr="00074C2B">
          <w:rPr>
            <w:rStyle w:val="-"/>
            <w:rFonts w:ascii="Tahoma" w:hAnsi="Tahoma" w:cs="Tahoma"/>
            <w:noProof/>
          </w:rPr>
          <w:t>1.4</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Άλλες δαπάνες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_Toc151028079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147</w:t>
        </w:r>
        <w:r w:rsidR="00F269B3" w:rsidRPr="00074C2B">
          <w:rPr>
            <w:rFonts w:ascii="Tahoma" w:hAnsi="Tahoma" w:cs="Tahoma"/>
            <w:noProof/>
            <w:webHidden/>
          </w:rPr>
          <w:fldChar w:fldCharType="end"/>
        </w:r>
      </w:hyperlink>
    </w:p>
    <w:p w14:paraId="442761D2" w14:textId="0F914C44" w:rsidR="00F269B3" w:rsidRPr="00074C2B" w:rsidRDefault="00936CB9">
      <w:pPr>
        <w:pStyle w:val="34"/>
        <w:tabs>
          <w:tab w:val="left" w:pos="1100"/>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80" w:history="1">
        <w:r w:rsidR="00F269B3" w:rsidRPr="00074C2B">
          <w:rPr>
            <w:rStyle w:val="-"/>
            <w:rFonts w:ascii="Tahoma" w:hAnsi="Tahoma" w:cs="Tahoma"/>
            <w:noProof/>
          </w:rPr>
          <w:t>1.5</w:t>
        </w:r>
        <w:r w:rsidR="00F269B3" w:rsidRPr="00074C2B">
          <w:rPr>
            <w:rFonts w:ascii="Tahoma" w:eastAsiaTheme="minorEastAsia" w:hAnsi="Tahoma" w:cs="Tahoma"/>
            <w:i w:val="0"/>
            <w:iCs w:val="0"/>
            <w:noProof/>
            <w:kern w:val="2"/>
            <w:sz w:val="22"/>
            <w:szCs w:val="22"/>
            <w:lang w:eastAsia="el-GR"/>
            <w14:ligatures w14:val="standardContextual"/>
          </w:rPr>
          <w:tab/>
        </w:r>
        <w:r w:rsidR="00F269B3" w:rsidRPr="00074C2B">
          <w:rPr>
            <w:rStyle w:val="-"/>
            <w:rFonts w:ascii="Tahoma" w:hAnsi="Tahoma" w:cs="Tahoma"/>
            <w:noProof/>
          </w:rPr>
          <w:t>Συγκεντρωτικός Πίνακας Οικονομικής Προσφοράς Έργου</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_Toc151028080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148</w:t>
        </w:r>
        <w:r w:rsidR="00F269B3" w:rsidRPr="00074C2B">
          <w:rPr>
            <w:rFonts w:ascii="Tahoma" w:hAnsi="Tahoma" w:cs="Tahoma"/>
            <w:noProof/>
            <w:webHidden/>
          </w:rPr>
          <w:fldChar w:fldCharType="end"/>
        </w:r>
      </w:hyperlink>
    </w:p>
    <w:p w14:paraId="35E09B31" w14:textId="0C6CDF5E"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81" w:history="1">
        <w:r w:rsidR="00F269B3" w:rsidRPr="00074C2B">
          <w:rPr>
            <w:rStyle w:val="-"/>
            <w:rFonts w:ascii="Tahoma" w:hAnsi="Tahoma" w:cs="Tahoma"/>
            <w:noProof/>
          </w:rPr>
          <w:t>ΠΑΡΑΡΤΗΜΑ VIΙ – Άλλες Δηλώσεις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_Toc151028081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149</w:t>
        </w:r>
        <w:r w:rsidR="00F269B3" w:rsidRPr="00074C2B">
          <w:rPr>
            <w:rFonts w:ascii="Tahoma" w:hAnsi="Tahoma" w:cs="Tahoma"/>
            <w:noProof/>
            <w:webHidden/>
          </w:rPr>
          <w:fldChar w:fldCharType="end"/>
        </w:r>
      </w:hyperlink>
    </w:p>
    <w:p w14:paraId="04AE81D8" w14:textId="70107097"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82" w:history="1">
        <w:r w:rsidR="00F269B3" w:rsidRPr="00074C2B">
          <w:rPr>
            <w:rStyle w:val="-"/>
            <w:rFonts w:ascii="Tahoma" w:hAnsi="Tahoma" w:cs="Tahoma"/>
            <w:noProof/>
          </w:rPr>
          <w:t>ΠΑΡΑΡΤΗΜΑ VII</w:t>
        </w:r>
        <w:r w:rsidR="00F269B3" w:rsidRPr="00074C2B">
          <w:rPr>
            <w:rStyle w:val="-"/>
            <w:rFonts w:ascii="Tahoma" w:hAnsi="Tahoma" w:cs="Tahoma"/>
            <w:noProof/>
            <w:lang w:val="en-US"/>
          </w:rPr>
          <w:t>I</w:t>
        </w:r>
        <w:r w:rsidR="00F269B3" w:rsidRPr="00074C2B">
          <w:rPr>
            <w:rStyle w:val="-"/>
            <w:rFonts w:ascii="Tahoma" w:hAnsi="Tahoma" w:cs="Tahoma"/>
            <w:noProof/>
          </w:rPr>
          <w:t xml:space="preserve"> – Υποδείγματα Εγγυητικών Επιστολών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_Toc151028082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150</w:t>
        </w:r>
        <w:r w:rsidR="00F269B3" w:rsidRPr="00074C2B">
          <w:rPr>
            <w:rFonts w:ascii="Tahoma" w:hAnsi="Tahoma" w:cs="Tahoma"/>
            <w:noProof/>
            <w:webHidden/>
          </w:rPr>
          <w:fldChar w:fldCharType="end"/>
        </w:r>
      </w:hyperlink>
    </w:p>
    <w:p w14:paraId="35B7E32F" w14:textId="6C6DED02"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83" w:history="1">
        <w:r w:rsidR="00F269B3" w:rsidRPr="00074C2B">
          <w:rPr>
            <w:rStyle w:val="-"/>
            <w:rFonts w:ascii="Tahoma" w:hAnsi="Tahoma" w:cs="Tahoma"/>
            <w:noProof/>
          </w:rPr>
          <w:t>1. Εγγυητική Επιστολή Συμμετοχής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_Toc151028083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150</w:t>
        </w:r>
        <w:r w:rsidR="00F269B3" w:rsidRPr="00074C2B">
          <w:rPr>
            <w:rFonts w:ascii="Tahoma" w:hAnsi="Tahoma" w:cs="Tahoma"/>
            <w:noProof/>
            <w:webHidden/>
          </w:rPr>
          <w:fldChar w:fldCharType="end"/>
        </w:r>
      </w:hyperlink>
    </w:p>
    <w:p w14:paraId="6A933FE3" w14:textId="05E88963" w:rsidR="00F269B3" w:rsidRPr="00074C2B" w:rsidRDefault="00936CB9">
      <w:pPr>
        <w:pStyle w:val="34"/>
        <w:tabs>
          <w:tab w:val="right" w:leader="dot" w:pos="9592"/>
        </w:tabs>
        <w:rPr>
          <w:rFonts w:ascii="Tahoma" w:eastAsiaTheme="minorEastAsia" w:hAnsi="Tahoma" w:cs="Tahoma"/>
          <w:i w:val="0"/>
          <w:iCs w:val="0"/>
          <w:noProof/>
          <w:kern w:val="2"/>
          <w:sz w:val="22"/>
          <w:szCs w:val="22"/>
          <w:lang w:eastAsia="el-GR"/>
          <w14:ligatures w14:val="standardContextual"/>
        </w:rPr>
      </w:pPr>
      <w:hyperlink w:anchor="_Toc151028084" w:history="1">
        <w:r w:rsidR="00F269B3" w:rsidRPr="00074C2B">
          <w:rPr>
            <w:rStyle w:val="-"/>
            <w:rFonts w:ascii="Tahoma" w:hAnsi="Tahoma" w:cs="Tahoma"/>
            <w:noProof/>
          </w:rPr>
          <w:t>2. Εγγυητική Επιστολή Καλής Εκτέλεσης Σύμβασης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_Toc151028084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151</w:t>
        </w:r>
        <w:r w:rsidR="00F269B3" w:rsidRPr="00074C2B">
          <w:rPr>
            <w:rFonts w:ascii="Tahoma" w:hAnsi="Tahoma" w:cs="Tahoma"/>
            <w:noProof/>
            <w:webHidden/>
          </w:rPr>
          <w:fldChar w:fldCharType="end"/>
        </w:r>
      </w:hyperlink>
    </w:p>
    <w:p w14:paraId="2E06E20D" w14:textId="11723F22"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85" w:history="1">
        <w:r w:rsidR="00F269B3" w:rsidRPr="00074C2B">
          <w:rPr>
            <w:rStyle w:val="-"/>
            <w:rFonts w:ascii="Tahoma" w:hAnsi="Tahoma" w:cs="Tahoma"/>
            <w:noProof/>
          </w:rPr>
          <w:t xml:space="preserve">ΠΑΡΑΡΤΗΜΑ </w:t>
        </w:r>
        <w:r w:rsidR="00F269B3" w:rsidRPr="00074C2B">
          <w:rPr>
            <w:rStyle w:val="-"/>
            <w:rFonts w:ascii="Tahoma" w:hAnsi="Tahoma" w:cs="Tahoma"/>
            <w:noProof/>
            <w:lang w:val="en-US"/>
          </w:rPr>
          <w:t>IX</w:t>
        </w:r>
        <w:r w:rsidR="00F269B3" w:rsidRPr="00074C2B">
          <w:rPr>
            <w:rStyle w:val="-"/>
            <w:rFonts w:ascii="Tahoma" w:hAnsi="Tahoma" w:cs="Tahoma"/>
            <w:noProof/>
          </w:rPr>
          <w:t xml:space="preserve"> – Ενημέρωση για την επεξεργασία προσωπικών δεδομένων</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_Toc151028085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152</w:t>
        </w:r>
        <w:r w:rsidR="00F269B3" w:rsidRPr="00074C2B">
          <w:rPr>
            <w:rFonts w:ascii="Tahoma" w:hAnsi="Tahoma" w:cs="Tahoma"/>
            <w:noProof/>
            <w:webHidden/>
          </w:rPr>
          <w:fldChar w:fldCharType="end"/>
        </w:r>
      </w:hyperlink>
    </w:p>
    <w:p w14:paraId="591AC67E" w14:textId="20D0AEA1" w:rsidR="00F269B3" w:rsidRPr="00074C2B" w:rsidRDefault="00936CB9">
      <w:pPr>
        <w:pStyle w:val="25"/>
        <w:tabs>
          <w:tab w:val="right" w:leader="dot" w:pos="9592"/>
        </w:tabs>
        <w:rPr>
          <w:rFonts w:ascii="Tahoma" w:eastAsiaTheme="minorEastAsia" w:hAnsi="Tahoma" w:cs="Tahoma"/>
          <w:smallCaps w:val="0"/>
          <w:noProof/>
          <w:kern w:val="2"/>
          <w:sz w:val="22"/>
          <w:szCs w:val="22"/>
          <w:lang w:eastAsia="el-GR"/>
          <w14:ligatures w14:val="standardContextual"/>
        </w:rPr>
      </w:pPr>
      <w:hyperlink w:anchor="_Toc151028086" w:history="1">
        <w:r w:rsidR="00F269B3" w:rsidRPr="00074C2B">
          <w:rPr>
            <w:rStyle w:val="-"/>
            <w:rFonts w:ascii="Tahoma" w:hAnsi="Tahoma" w:cs="Tahoma"/>
            <w:noProof/>
          </w:rPr>
          <w:t>ΠΑΡΑΡΤΗΜΑ X – Ρήτρα Ακεραιότητας</w:t>
        </w:r>
        <w:r w:rsidR="00F269B3" w:rsidRPr="00074C2B">
          <w:rPr>
            <w:rFonts w:ascii="Tahoma" w:hAnsi="Tahoma" w:cs="Tahoma"/>
            <w:noProof/>
            <w:webHidden/>
          </w:rPr>
          <w:tab/>
        </w:r>
        <w:r w:rsidR="00F269B3" w:rsidRPr="00074C2B">
          <w:rPr>
            <w:rFonts w:ascii="Tahoma" w:hAnsi="Tahoma" w:cs="Tahoma"/>
            <w:noProof/>
            <w:webHidden/>
          </w:rPr>
          <w:fldChar w:fldCharType="begin"/>
        </w:r>
        <w:r w:rsidR="00F269B3" w:rsidRPr="00074C2B">
          <w:rPr>
            <w:rFonts w:ascii="Tahoma" w:hAnsi="Tahoma" w:cs="Tahoma"/>
            <w:noProof/>
            <w:webHidden/>
          </w:rPr>
          <w:instrText xml:space="preserve"> PAGEREF _Toc151028086 \h </w:instrText>
        </w:r>
        <w:r w:rsidR="00F269B3" w:rsidRPr="00074C2B">
          <w:rPr>
            <w:rFonts w:ascii="Tahoma" w:hAnsi="Tahoma" w:cs="Tahoma"/>
            <w:noProof/>
            <w:webHidden/>
          </w:rPr>
        </w:r>
        <w:r w:rsidR="00F269B3" w:rsidRPr="00074C2B">
          <w:rPr>
            <w:rFonts w:ascii="Tahoma" w:hAnsi="Tahoma" w:cs="Tahoma"/>
            <w:noProof/>
            <w:webHidden/>
          </w:rPr>
          <w:fldChar w:fldCharType="separate"/>
        </w:r>
        <w:r>
          <w:rPr>
            <w:rFonts w:ascii="Tahoma" w:hAnsi="Tahoma" w:cs="Tahoma"/>
            <w:noProof/>
            <w:webHidden/>
          </w:rPr>
          <w:t>154</w:t>
        </w:r>
        <w:r w:rsidR="00F269B3" w:rsidRPr="00074C2B">
          <w:rPr>
            <w:rFonts w:ascii="Tahoma" w:hAnsi="Tahoma" w:cs="Tahoma"/>
            <w:noProof/>
            <w:webHidden/>
          </w:rPr>
          <w:fldChar w:fldCharType="end"/>
        </w:r>
      </w:hyperlink>
    </w:p>
    <w:p w14:paraId="6F82D174" w14:textId="733DAB55" w:rsidR="00A64196" w:rsidRPr="00074C2B" w:rsidRDefault="00084015" w:rsidP="00A64196">
      <w:pPr>
        <w:rPr>
          <w:rFonts w:ascii="Tahoma" w:eastAsiaTheme="minorEastAsia" w:hAnsi="Tahoma" w:cs="Tahoma"/>
          <w:lang w:val="en-GB"/>
        </w:rPr>
      </w:pPr>
      <w:r w:rsidRPr="00074C2B">
        <w:rPr>
          <w:rFonts w:ascii="Tahoma" w:hAnsi="Tahoma" w:cs="Tahoma"/>
        </w:rPr>
        <w:fldChar w:fldCharType="end"/>
      </w:r>
    </w:p>
    <w:p w14:paraId="2133867E" w14:textId="1F194702" w:rsidR="00D26B26" w:rsidRPr="00074C2B" w:rsidRDefault="00A12FC8" w:rsidP="00A11DC8">
      <w:pPr>
        <w:rPr>
          <w:rFonts w:ascii="Tahoma" w:eastAsia="MS Mincho" w:hAnsi="Tahoma" w:cs="Tahoma"/>
          <w:szCs w:val="22"/>
        </w:rPr>
      </w:pPr>
      <w:r w:rsidRPr="00074C2B">
        <w:rPr>
          <w:rFonts w:ascii="Tahoma" w:eastAsia="MS Mincho" w:hAnsi="Tahoma" w:cs="Tahoma"/>
          <w:szCs w:val="22"/>
        </w:rPr>
        <w:br w:type="page"/>
      </w:r>
    </w:p>
    <w:p w14:paraId="0DF473B6" w14:textId="120FBA6B" w:rsidR="006670AA" w:rsidRPr="00074C2B" w:rsidRDefault="006670AA" w:rsidP="006670AA">
      <w:pPr>
        <w:rPr>
          <w:rFonts w:ascii="Tahoma" w:eastAsiaTheme="minorEastAsia" w:hAnsi="Tahoma" w:cs="Tahoma"/>
          <w:b/>
        </w:rPr>
      </w:pPr>
      <w:bookmarkStart w:id="4" w:name="_Toc38387233"/>
      <w:bookmarkStart w:id="5" w:name="_Toc52793614"/>
      <w:r w:rsidRPr="00074C2B">
        <w:rPr>
          <w:rFonts w:ascii="Tahoma" w:eastAsiaTheme="minorEastAsia" w:hAnsi="Tahoma" w:cs="Tahoma"/>
          <w:b/>
        </w:rPr>
        <w:lastRenderedPageBreak/>
        <w:t>ΓΕΝΙΚΕΣ ΠΛΗΡΟΦΟΡΙΕΣ</w:t>
      </w:r>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9"/>
        <w:gridCol w:w="6316"/>
      </w:tblGrid>
      <w:tr w:rsidR="006670AA" w:rsidRPr="00074C2B" w14:paraId="25CCF25A" w14:textId="77777777" w:rsidTr="00674699">
        <w:trPr>
          <w:tblHeader/>
          <w:jc w:val="center"/>
        </w:trPr>
        <w:tc>
          <w:tcPr>
            <w:tcW w:w="9855" w:type="dxa"/>
            <w:gridSpan w:val="2"/>
            <w:shd w:val="clear" w:color="auto" w:fill="E0E0E0"/>
            <w:vAlign w:val="center"/>
          </w:tcPr>
          <w:p w14:paraId="7607D6EB" w14:textId="77777777" w:rsidR="006670AA" w:rsidRPr="00074C2B" w:rsidRDefault="006670AA" w:rsidP="009B09FE">
            <w:pPr>
              <w:rPr>
                <w:rFonts w:ascii="Tahoma" w:eastAsiaTheme="minorEastAsia" w:hAnsi="Tahoma" w:cs="Tahoma"/>
                <w:b/>
                <w:bCs/>
                <w:szCs w:val="22"/>
              </w:rPr>
            </w:pPr>
            <w:bookmarkStart w:id="6" w:name="_Toc38387234"/>
            <w:bookmarkStart w:id="7" w:name="_Toc52793615"/>
            <w:r w:rsidRPr="00074C2B">
              <w:rPr>
                <w:rFonts w:ascii="Tahoma" w:eastAsiaTheme="minorEastAsia" w:hAnsi="Tahoma" w:cs="Tahoma"/>
                <w:b/>
                <w:bCs/>
                <w:szCs w:val="22"/>
              </w:rPr>
              <w:t>Συνοπτικά στοιχεία Έργου</w:t>
            </w:r>
            <w:bookmarkEnd w:id="6"/>
            <w:bookmarkEnd w:id="7"/>
          </w:p>
        </w:tc>
      </w:tr>
      <w:tr w:rsidR="006670AA" w:rsidRPr="00074C2B" w14:paraId="716066C0" w14:textId="77777777" w:rsidTr="00674699">
        <w:trPr>
          <w:jc w:val="center"/>
        </w:trPr>
        <w:tc>
          <w:tcPr>
            <w:tcW w:w="3539" w:type="dxa"/>
            <w:vAlign w:val="center"/>
          </w:tcPr>
          <w:p w14:paraId="427A3FA3"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ΤΙΤΛΟΣ ΕΡΓΟΥ</w:t>
            </w:r>
          </w:p>
        </w:tc>
        <w:tc>
          <w:tcPr>
            <w:tcW w:w="6316" w:type="dxa"/>
            <w:vAlign w:val="center"/>
          </w:tcPr>
          <w:p w14:paraId="42919CD8" w14:textId="4BADB49A" w:rsidR="006670AA" w:rsidRPr="00074C2B" w:rsidRDefault="00995DE8" w:rsidP="009B09FE">
            <w:pPr>
              <w:rPr>
                <w:rFonts w:ascii="Tahoma" w:eastAsiaTheme="minorEastAsia" w:hAnsi="Tahoma" w:cs="Tahoma"/>
                <w:b/>
                <w:szCs w:val="22"/>
              </w:rPr>
            </w:pPr>
            <w:r w:rsidRPr="00074C2B">
              <w:rPr>
                <w:rFonts w:ascii="Tahoma" w:eastAsiaTheme="minorEastAsia" w:hAnsi="Tahoma" w:cs="Tahoma"/>
                <w:b/>
                <w:szCs w:val="22"/>
              </w:rPr>
              <w:t>Προμήθεια ηλεκτρονικού εξοπλισμού, περιφερειακών μονάδων και βοηθητικών συσκευών για τις ανάγκες του ιονίου Πανεπιστημίου</w:t>
            </w:r>
            <w:r w:rsidR="004E7942" w:rsidRPr="00074C2B">
              <w:rPr>
                <w:rFonts w:ascii="Tahoma" w:eastAsiaTheme="minorEastAsia" w:hAnsi="Tahoma" w:cs="Tahoma"/>
                <w:b/>
                <w:szCs w:val="22"/>
              </w:rPr>
              <w:t>.</w:t>
            </w:r>
          </w:p>
          <w:p w14:paraId="61F646FE" w14:textId="4AE9E102" w:rsidR="004E7942" w:rsidRPr="00074C2B" w:rsidRDefault="004E7942" w:rsidP="009B09FE">
            <w:pPr>
              <w:rPr>
                <w:rFonts w:ascii="Tahoma" w:eastAsiaTheme="minorEastAsia" w:hAnsi="Tahoma" w:cs="Tahoma"/>
                <w:b/>
                <w:szCs w:val="22"/>
                <w:u w:val="single"/>
              </w:rPr>
            </w:pPr>
            <w:r w:rsidRPr="00074C2B">
              <w:rPr>
                <w:rFonts w:ascii="Tahoma" w:eastAsiaTheme="minorEastAsia" w:hAnsi="Tahoma" w:cs="Tahoma"/>
                <w:b/>
                <w:szCs w:val="22"/>
                <w:u w:val="single"/>
              </w:rPr>
              <w:t>Η συμβαση υποδιαιρείται σε δύο</w:t>
            </w:r>
            <w:r w:rsidR="00FA577A" w:rsidRPr="00074C2B">
              <w:rPr>
                <w:rFonts w:ascii="Tahoma" w:eastAsiaTheme="minorEastAsia" w:hAnsi="Tahoma" w:cs="Tahoma"/>
                <w:b/>
                <w:szCs w:val="22"/>
                <w:u w:val="single"/>
              </w:rPr>
              <w:t xml:space="preserve"> </w:t>
            </w:r>
            <w:r w:rsidRPr="00074C2B">
              <w:rPr>
                <w:rFonts w:ascii="Tahoma" w:eastAsiaTheme="minorEastAsia" w:hAnsi="Tahoma" w:cs="Tahoma"/>
                <w:b/>
                <w:szCs w:val="22"/>
                <w:u w:val="single"/>
              </w:rPr>
              <w:t>Τμήματα:</w:t>
            </w:r>
          </w:p>
          <w:p w14:paraId="4E031CD7" w14:textId="29EC15C4" w:rsidR="004E7942" w:rsidRPr="00074C2B" w:rsidRDefault="00C671B2" w:rsidP="009B09FE">
            <w:pPr>
              <w:rPr>
                <w:rFonts w:ascii="Tahoma" w:eastAsiaTheme="minorEastAsia" w:hAnsi="Tahoma" w:cs="Tahoma"/>
                <w:b/>
                <w:szCs w:val="22"/>
              </w:rPr>
            </w:pPr>
            <w:r w:rsidRPr="00074C2B">
              <w:rPr>
                <w:rFonts w:ascii="Tahoma" w:eastAsiaTheme="minorEastAsia" w:hAnsi="Tahoma" w:cs="Tahoma"/>
                <w:b/>
                <w:szCs w:val="22"/>
              </w:rPr>
              <w:t xml:space="preserve">Τμήμα </w:t>
            </w:r>
            <w:r w:rsidR="0058496B" w:rsidRPr="00074C2B">
              <w:rPr>
                <w:rFonts w:ascii="Tahoma" w:eastAsiaTheme="minorEastAsia" w:hAnsi="Tahoma" w:cs="Tahoma"/>
                <w:b/>
                <w:szCs w:val="22"/>
              </w:rPr>
              <w:t>Α</w:t>
            </w:r>
            <w:r w:rsidR="004E7942" w:rsidRPr="00074C2B">
              <w:rPr>
                <w:rFonts w:ascii="Tahoma" w:eastAsiaTheme="minorEastAsia" w:hAnsi="Tahoma" w:cs="Tahoma"/>
                <w:b/>
                <w:szCs w:val="22"/>
              </w:rPr>
              <w:t>:</w:t>
            </w:r>
            <w:r w:rsidR="00C319EB" w:rsidRPr="00074C2B">
              <w:rPr>
                <w:rFonts w:ascii="Tahoma" w:hAnsi="Tahoma" w:cs="Tahoma"/>
                <w:b/>
                <w:szCs w:val="22"/>
              </w:rPr>
              <w:t xml:space="preserve"> Βασικός ηλεκτρονικός εξοπλισμός και περιφερειακά συστήματα</w:t>
            </w:r>
          </w:p>
          <w:p w14:paraId="66E81AFE" w14:textId="63F92BB8" w:rsidR="004E7942" w:rsidRPr="00074C2B" w:rsidRDefault="00C671B2" w:rsidP="00E85E7B">
            <w:pPr>
              <w:spacing w:line="360" w:lineRule="auto"/>
              <w:rPr>
                <w:rFonts w:ascii="Tahoma" w:eastAsiaTheme="minorEastAsia" w:hAnsi="Tahoma" w:cs="Tahoma"/>
                <w:color w:val="FF0000"/>
                <w:szCs w:val="22"/>
              </w:rPr>
            </w:pPr>
            <w:r w:rsidRPr="00074C2B">
              <w:rPr>
                <w:rFonts w:ascii="Tahoma" w:eastAsiaTheme="minorEastAsia" w:hAnsi="Tahoma" w:cs="Tahoma"/>
                <w:b/>
                <w:szCs w:val="22"/>
              </w:rPr>
              <w:t xml:space="preserve">Τμήμα </w:t>
            </w:r>
            <w:r w:rsidR="0058496B" w:rsidRPr="00074C2B">
              <w:rPr>
                <w:rFonts w:ascii="Tahoma" w:eastAsiaTheme="minorEastAsia" w:hAnsi="Tahoma" w:cs="Tahoma"/>
                <w:b/>
                <w:szCs w:val="22"/>
              </w:rPr>
              <w:t>Β</w:t>
            </w:r>
            <w:r w:rsidR="004E7942" w:rsidRPr="00074C2B">
              <w:rPr>
                <w:rFonts w:ascii="Tahoma" w:eastAsiaTheme="minorEastAsia" w:hAnsi="Tahoma" w:cs="Tahoma"/>
                <w:b/>
                <w:szCs w:val="22"/>
              </w:rPr>
              <w:t>:</w:t>
            </w:r>
            <w:r w:rsidR="00C319EB" w:rsidRPr="00074C2B">
              <w:rPr>
                <w:rFonts w:ascii="Tahoma" w:hAnsi="Tahoma" w:cs="Tahoma"/>
                <w:b/>
                <w:szCs w:val="22"/>
              </w:rPr>
              <w:t xml:space="preserve"> Ολοκληρωμένα οπτικοακουστικά συστήματα</w:t>
            </w:r>
          </w:p>
        </w:tc>
      </w:tr>
      <w:tr w:rsidR="006670AA" w:rsidRPr="00074C2B" w14:paraId="71412CF5" w14:textId="77777777" w:rsidTr="00674699">
        <w:trPr>
          <w:jc w:val="center"/>
        </w:trPr>
        <w:tc>
          <w:tcPr>
            <w:tcW w:w="3539" w:type="dxa"/>
            <w:vAlign w:val="center"/>
          </w:tcPr>
          <w:p w14:paraId="1A52C3D8"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ΑΝΑΘΕΤΟΥΣΑ ΑΡΧΗ</w:t>
            </w:r>
          </w:p>
        </w:tc>
        <w:tc>
          <w:tcPr>
            <w:tcW w:w="6316" w:type="dxa"/>
            <w:vAlign w:val="center"/>
          </w:tcPr>
          <w:p w14:paraId="7430051D" w14:textId="0002BF08" w:rsidR="006670AA" w:rsidRPr="00074C2B" w:rsidRDefault="006670AA" w:rsidP="009B09FE">
            <w:pPr>
              <w:rPr>
                <w:rFonts w:ascii="Tahoma" w:eastAsiaTheme="minorEastAsia" w:hAnsi="Tahoma" w:cs="Tahoma"/>
                <w:szCs w:val="22"/>
              </w:rPr>
            </w:pPr>
            <w:r w:rsidRPr="00074C2B">
              <w:rPr>
                <w:rFonts w:ascii="Tahoma" w:eastAsiaTheme="minorEastAsia" w:hAnsi="Tahoma" w:cs="Tahoma"/>
                <w:szCs w:val="22"/>
              </w:rPr>
              <w:t xml:space="preserve">Κοινωνία της Πληροφορίας </w:t>
            </w:r>
            <w:r w:rsidR="00200418" w:rsidRPr="00074C2B">
              <w:rPr>
                <w:rFonts w:ascii="Tahoma" w:eastAsiaTheme="minorEastAsia" w:hAnsi="Tahoma" w:cs="Tahoma"/>
                <w:szCs w:val="22"/>
              </w:rPr>
              <w:t>Μ.</w:t>
            </w:r>
            <w:r w:rsidRPr="00074C2B">
              <w:rPr>
                <w:rFonts w:ascii="Tahoma" w:eastAsiaTheme="minorEastAsia" w:hAnsi="Tahoma" w:cs="Tahoma"/>
                <w:szCs w:val="22"/>
              </w:rPr>
              <w:t xml:space="preserve">Α.Ε. (ΚτΠ </w:t>
            </w:r>
            <w:r w:rsidR="00200418" w:rsidRPr="00074C2B">
              <w:rPr>
                <w:rFonts w:ascii="Tahoma" w:eastAsiaTheme="minorEastAsia" w:hAnsi="Tahoma" w:cs="Tahoma"/>
                <w:szCs w:val="22"/>
              </w:rPr>
              <w:t>Μ.</w:t>
            </w:r>
            <w:r w:rsidRPr="00074C2B">
              <w:rPr>
                <w:rFonts w:ascii="Tahoma" w:eastAsiaTheme="minorEastAsia" w:hAnsi="Tahoma" w:cs="Tahoma"/>
                <w:szCs w:val="22"/>
              </w:rPr>
              <w:t>Α.Ε.)</w:t>
            </w:r>
          </w:p>
        </w:tc>
      </w:tr>
      <w:tr w:rsidR="006670AA" w:rsidRPr="00074C2B" w14:paraId="2236E0BD" w14:textId="77777777" w:rsidTr="00674699">
        <w:trPr>
          <w:jc w:val="center"/>
        </w:trPr>
        <w:tc>
          <w:tcPr>
            <w:tcW w:w="3539" w:type="dxa"/>
            <w:vAlign w:val="center"/>
          </w:tcPr>
          <w:p w14:paraId="6C66A3EB" w14:textId="77777777" w:rsidR="006670AA" w:rsidRPr="00074C2B" w:rsidRDefault="006670AA" w:rsidP="009B09FE">
            <w:pPr>
              <w:rPr>
                <w:rFonts w:ascii="Tahoma" w:eastAsiaTheme="minorEastAsia" w:hAnsi="Tahoma" w:cs="Tahoma"/>
                <w:bCs/>
                <w:szCs w:val="22"/>
              </w:rPr>
            </w:pPr>
            <w:r w:rsidRPr="00074C2B">
              <w:rPr>
                <w:rFonts w:ascii="Tahoma" w:eastAsiaTheme="minorEastAsia" w:hAnsi="Tahoma" w:cs="Tahoma"/>
                <w:b/>
                <w:szCs w:val="22"/>
                <w:lang w:val="en-GB"/>
              </w:rPr>
              <w:t>ΦΟΡΕΑΣ ΛΕΙΤΟΥΡΓΙΑΣ</w:t>
            </w:r>
          </w:p>
        </w:tc>
        <w:tc>
          <w:tcPr>
            <w:tcW w:w="6316" w:type="dxa"/>
            <w:vAlign w:val="center"/>
          </w:tcPr>
          <w:p w14:paraId="38AB6462" w14:textId="3078AC7D" w:rsidR="006670AA" w:rsidRPr="00074C2B" w:rsidRDefault="00F842FC" w:rsidP="00FA612C">
            <w:pPr>
              <w:rPr>
                <w:rFonts w:ascii="Tahoma" w:eastAsiaTheme="minorEastAsia" w:hAnsi="Tahoma" w:cs="Tahoma"/>
                <w:bCs/>
                <w:szCs w:val="22"/>
              </w:rPr>
            </w:pPr>
            <w:r w:rsidRPr="00074C2B">
              <w:rPr>
                <w:rFonts w:ascii="Tahoma" w:eastAsiaTheme="minorEastAsia" w:hAnsi="Tahoma" w:cs="Tahoma"/>
                <w:bCs/>
                <w:szCs w:val="22"/>
              </w:rPr>
              <w:t>ΙΟΝΙΟ ΠΑΝΕΠΙΣΤΗΜΙΟ</w:t>
            </w:r>
          </w:p>
        </w:tc>
      </w:tr>
      <w:tr w:rsidR="00F842FC" w:rsidRPr="00074C2B" w14:paraId="3F809FBB" w14:textId="77777777" w:rsidTr="00674699">
        <w:trPr>
          <w:jc w:val="center"/>
        </w:trPr>
        <w:tc>
          <w:tcPr>
            <w:tcW w:w="3539" w:type="dxa"/>
            <w:vAlign w:val="center"/>
          </w:tcPr>
          <w:p w14:paraId="2E588409" w14:textId="77777777" w:rsidR="00F842FC" w:rsidRPr="00074C2B" w:rsidRDefault="00F842FC" w:rsidP="00F842FC">
            <w:pPr>
              <w:rPr>
                <w:rFonts w:ascii="Tahoma" w:eastAsiaTheme="minorEastAsia" w:hAnsi="Tahoma" w:cs="Tahoma"/>
                <w:b/>
                <w:szCs w:val="22"/>
                <w:lang w:val="en-GB"/>
              </w:rPr>
            </w:pPr>
            <w:r w:rsidRPr="00074C2B">
              <w:rPr>
                <w:rFonts w:ascii="Tahoma" w:eastAsiaTheme="minorEastAsia" w:hAnsi="Tahoma" w:cs="Tahoma"/>
                <w:b/>
                <w:szCs w:val="22"/>
                <w:lang w:val="en-GB"/>
              </w:rPr>
              <w:t>ΚΥΡΙΟΣ ΤΟΥ ΕΡΓΟΥ</w:t>
            </w:r>
          </w:p>
        </w:tc>
        <w:tc>
          <w:tcPr>
            <w:tcW w:w="6316" w:type="dxa"/>
            <w:vAlign w:val="center"/>
          </w:tcPr>
          <w:p w14:paraId="14CE0ACA" w14:textId="56BDF26D" w:rsidR="00F842FC" w:rsidRPr="00074C2B" w:rsidRDefault="00F842FC" w:rsidP="00F842FC">
            <w:pPr>
              <w:rPr>
                <w:rFonts w:ascii="Tahoma" w:eastAsiaTheme="minorEastAsia" w:hAnsi="Tahoma" w:cs="Tahoma"/>
                <w:bCs/>
                <w:szCs w:val="22"/>
              </w:rPr>
            </w:pPr>
            <w:r w:rsidRPr="00074C2B">
              <w:rPr>
                <w:rFonts w:ascii="Tahoma" w:eastAsiaTheme="minorEastAsia" w:hAnsi="Tahoma" w:cs="Tahoma"/>
                <w:bCs/>
                <w:szCs w:val="22"/>
              </w:rPr>
              <w:t>ΙΟΝΙΟ ΠΑΝΕΠΙΣΤΗΜΙΟ</w:t>
            </w:r>
          </w:p>
        </w:tc>
      </w:tr>
      <w:tr w:rsidR="00FA612C" w:rsidRPr="00074C2B" w14:paraId="56607F13" w14:textId="77777777" w:rsidTr="00E85E7B">
        <w:trPr>
          <w:jc w:val="center"/>
        </w:trPr>
        <w:tc>
          <w:tcPr>
            <w:tcW w:w="3539" w:type="dxa"/>
            <w:vAlign w:val="center"/>
          </w:tcPr>
          <w:p w14:paraId="447C9330" w14:textId="77777777" w:rsidR="00FA612C" w:rsidRPr="00074C2B" w:rsidRDefault="00FA612C" w:rsidP="00FA612C">
            <w:pPr>
              <w:rPr>
                <w:rFonts w:ascii="Tahoma" w:eastAsiaTheme="minorEastAsia" w:hAnsi="Tahoma" w:cs="Tahoma"/>
                <w:b/>
                <w:szCs w:val="22"/>
                <w:lang w:val="en-GB"/>
              </w:rPr>
            </w:pPr>
            <w:r w:rsidRPr="00074C2B">
              <w:rPr>
                <w:rFonts w:ascii="Tahoma" w:eastAsiaTheme="minorEastAsia" w:hAnsi="Tahoma" w:cs="Tahoma"/>
                <w:b/>
                <w:szCs w:val="22"/>
                <w:lang w:val="en-GB"/>
              </w:rPr>
              <w:t>ΦΟΡΕΑΣ ΧΡΗΜΑΤΟΔΟΤΗΣΗΣ</w:t>
            </w:r>
          </w:p>
        </w:tc>
        <w:tc>
          <w:tcPr>
            <w:tcW w:w="6316" w:type="dxa"/>
            <w:tcBorders>
              <w:bottom w:val="single" w:sz="4" w:space="0" w:color="auto"/>
            </w:tcBorders>
            <w:vAlign w:val="center"/>
          </w:tcPr>
          <w:p w14:paraId="7A277280" w14:textId="690F15F2" w:rsidR="00FA612C" w:rsidRPr="00074C2B" w:rsidRDefault="00E04445" w:rsidP="00FA612C">
            <w:pPr>
              <w:rPr>
                <w:rFonts w:ascii="Tahoma" w:eastAsiaTheme="minorEastAsia" w:hAnsi="Tahoma" w:cs="Tahoma"/>
                <w:bCs/>
                <w:szCs w:val="22"/>
              </w:rPr>
            </w:pPr>
            <w:r w:rsidRPr="00074C2B">
              <w:rPr>
                <w:rFonts w:ascii="Tahoma" w:eastAsiaTheme="minorEastAsia" w:hAnsi="Tahoma" w:cs="Tahoma"/>
                <w:bCs/>
                <w:szCs w:val="22"/>
              </w:rPr>
              <w:t xml:space="preserve">Υπουργείο </w:t>
            </w:r>
            <w:r w:rsidR="008012AE" w:rsidRPr="00074C2B">
              <w:rPr>
                <w:rFonts w:ascii="Tahoma" w:eastAsiaTheme="minorEastAsia" w:hAnsi="Tahoma" w:cs="Tahoma"/>
                <w:bCs/>
                <w:szCs w:val="22"/>
              </w:rPr>
              <w:t>Παιδείας, Θρησκευμάτων και Αθλητισμού</w:t>
            </w:r>
          </w:p>
        </w:tc>
      </w:tr>
      <w:tr w:rsidR="006670AA" w:rsidRPr="00074C2B" w14:paraId="500C1BA9" w14:textId="77777777" w:rsidTr="00E85E7B">
        <w:trPr>
          <w:jc w:val="center"/>
        </w:trPr>
        <w:tc>
          <w:tcPr>
            <w:tcW w:w="3539" w:type="dxa"/>
            <w:vAlign w:val="center"/>
          </w:tcPr>
          <w:p w14:paraId="4EF7EF5E"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ΤΟΠΟΣ ΠΑΡΑΔΟΣΗΣ – ΤΟΠΟΣ ΠΑΡΟΧΗΣ ΥΠΗΡΕΣΙΩΝ</w:t>
            </w:r>
          </w:p>
        </w:tc>
        <w:tc>
          <w:tcPr>
            <w:tcW w:w="6316" w:type="dxa"/>
            <w:shd w:val="clear" w:color="auto" w:fill="auto"/>
            <w:vAlign w:val="center"/>
          </w:tcPr>
          <w:p w14:paraId="18A6BF78" w14:textId="69CFDFB9" w:rsidR="006670AA" w:rsidRPr="00074C2B" w:rsidRDefault="002B6EDA" w:rsidP="009B09FE">
            <w:pPr>
              <w:rPr>
                <w:rFonts w:ascii="Tahoma" w:eastAsiaTheme="minorEastAsia" w:hAnsi="Tahoma" w:cs="Tahoma"/>
                <w:bCs/>
                <w:szCs w:val="22"/>
              </w:rPr>
            </w:pPr>
            <w:r w:rsidRPr="00074C2B">
              <w:rPr>
                <w:rFonts w:ascii="Tahoma" w:eastAsiaTheme="minorEastAsia" w:hAnsi="Tahoma" w:cs="Tahoma"/>
                <w:bCs/>
                <w:szCs w:val="22"/>
              </w:rPr>
              <w:t>Τα 4 βασικά σημεία παρουσίας του Ιονίου Πανεπιστημίου (Κέρκυρα, Ζάκυνθος, Κεφαλλονιά και Λευκάδα)</w:t>
            </w:r>
          </w:p>
        </w:tc>
      </w:tr>
      <w:tr w:rsidR="006670AA" w:rsidRPr="00074C2B" w14:paraId="2DFED479" w14:textId="77777777" w:rsidTr="00674699">
        <w:trPr>
          <w:jc w:val="center"/>
        </w:trPr>
        <w:tc>
          <w:tcPr>
            <w:tcW w:w="3539" w:type="dxa"/>
            <w:vAlign w:val="center"/>
          </w:tcPr>
          <w:p w14:paraId="7B8DFDA7"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ΕΙΔΟΣ ΣΥΜΒΑΣΗΣ</w:t>
            </w:r>
          </w:p>
        </w:tc>
        <w:tc>
          <w:tcPr>
            <w:tcW w:w="6316" w:type="dxa"/>
            <w:vAlign w:val="center"/>
          </w:tcPr>
          <w:p w14:paraId="1148F904" w14:textId="77777777" w:rsidR="006670AA" w:rsidRDefault="006670AA" w:rsidP="009B09FE">
            <w:pPr>
              <w:rPr>
                <w:rFonts w:ascii="Tahoma" w:eastAsiaTheme="minorEastAsia" w:hAnsi="Tahoma" w:cs="Tahoma"/>
                <w:szCs w:val="22"/>
                <w:lang w:val="en-US"/>
              </w:rPr>
            </w:pPr>
            <w:r w:rsidRPr="00074C2B">
              <w:rPr>
                <w:rFonts w:ascii="Tahoma" w:eastAsiaTheme="minorEastAsia" w:hAnsi="Tahoma" w:cs="Tahoma"/>
                <w:szCs w:val="22"/>
                <w:lang w:val="en-US"/>
              </w:rPr>
              <w:t xml:space="preserve">CPV: </w:t>
            </w:r>
          </w:p>
          <w:p w14:paraId="225D9097" w14:textId="128DF7BF" w:rsidR="00A01567" w:rsidRPr="00DD0FD4" w:rsidRDefault="00A01567" w:rsidP="009B09FE">
            <w:pPr>
              <w:rPr>
                <w:rFonts w:ascii="Tahoma" w:eastAsiaTheme="minorEastAsia" w:hAnsi="Tahoma" w:cs="Tahoma"/>
                <w:szCs w:val="22"/>
              </w:rPr>
            </w:pPr>
            <w:r>
              <w:rPr>
                <w:rFonts w:ascii="Tahoma" w:eastAsiaTheme="minorEastAsia" w:hAnsi="Tahoma" w:cs="Tahoma"/>
                <w:szCs w:val="22"/>
              </w:rPr>
              <w:t xml:space="preserve">ΤΜΗΜΑ Α: </w:t>
            </w:r>
          </w:p>
          <w:p w14:paraId="0DB8587A" w14:textId="77777777" w:rsidR="00995DE8" w:rsidRPr="00074C2B" w:rsidRDefault="00995DE8" w:rsidP="00995DE8">
            <w:pPr>
              <w:numPr>
                <w:ilvl w:val="0"/>
                <w:numId w:val="16"/>
              </w:numPr>
              <w:spacing w:before="0"/>
              <w:rPr>
                <w:rFonts w:ascii="Tahoma" w:hAnsi="Tahoma" w:cs="Tahoma"/>
                <w:szCs w:val="22"/>
              </w:rPr>
            </w:pPr>
            <w:bookmarkStart w:id="8" w:name="_Hlk137884740"/>
            <w:bookmarkStart w:id="9" w:name="_Hlk127864477"/>
            <w:r w:rsidRPr="00074C2B">
              <w:rPr>
                <w:rFonts w:ascii="Tahoma" w:hAnsi="Tahoma" w:cs="Tahoma"/>
                <w:szCs w:val="22"/>
              </w:rPr>
              <w:t>30230000-0</w:t>
            </w:r>
            <w:r w:rsidRPr="00074C2B">
              <w:rPr>
                <w:rFonts w:ascii="Tahoma" w:hAnsi="Tahoma" w:cs="Tahoma"/>
                <w:szCs w:val="22"/>
              </w:rPr>
              <w:tab/>
              <w:t>Εξοπλισμός ηλεκτρονικών υπολογιστών</w:t>
            </w:r>
          </w:p>
          <w:p w14:paraId="06CB4889" w14:textId="77777777" w:rsidR="00A01567" w:rsidRDefault="00995DE8" w:rsidP="00A01567">
            <w:pPr>
              <w:numPr>
                <w:ilvl w:val="0"/>
                <w:numId w:val="16"/>
              </w:numPr>
              <w:spacing w:before="0"/>
              <w:rPr>
                <w:rFonts w:ascii="Tahoma" w:hAnsi="Tahoma" w:cs="Tahoma"/>
                <w:szCs w:val="22"/>
              </w:rPr>
            </w:pPr>
            <w:r w:rsidRPr="00074C2B">
              <w:rPr>
                <w:rFonts w:ascii="Tahoma" w:hAnsi="Tahoma" w:cs="Tahoma"/>
                <w:szCs w:val="22"/>
              </w:rPr>
              <w:t>48000000-8 Πακέτα λογισμικού και συστήματα πληροφορικής</w:t>
            </w:r>
          </w:p>
          <w:p w14:paraId="34782521" w14:textId="6BAA7EB1" w:rsidR="00A01567" w:rsidRPr="00A01567" w:rsidRDefault="00A01567" w:rsidP="00DD0FD4">
            <w:pPr>
              <w:spacing w:before="0"/>
              <w:rPr>
                <w:rFonts w:ascii="Tahoma" w:hAnsi="Tahoma" w:cs="Tahoma"/>
                <w:szCs w:val="22"/>
              </w:rPr>
            </w:pPr>
            <w:r w:rsidRPr="00A01567">
              <w:rPr>
                <w:rFonts w:ascii="Tahoma" w:hAnsi="Tahoma" w:cs="Tahoma"/>
                <w:szCs w:val="22"/>
              </w:rPr>
              <w:t xml:space="preserve">ΤΜΗΜΑ Β: </w:t>
            </w:r>
          </w:p>
          <w:p w14:paraId="61FC7AC5" w14:textId="724C7CB3" w:rsidR="00A50083" w:rsidRPr="00074C2B" w:rsidRDefault="00995DE8" w:rsidP="002A4FBE">
            <w:pPr>
              <w:numPr>
                <w:ilvl w:val="0"/>
                <w:numId w:val="16"/>
              </w:numPr>
              <w:spacing w:before="0"/>
              <w:rPr>
                <w:rFonts w:ascii="Tahoma" w:hAnsi="Tahoma" w:cs="Tahoma"/>
                <w:szCs w:val="22"/>
              </w:rPr>
            </w:pPr>
            <w:r w:rsidRPr="00074C2B">
              <w:rPr>
                <w:rFonts w:ascii="Tahoma" w:hAnsi="Tahoma" w:cs="Tahoma"/>
                <w:szCs w:val="22"/>
              </w:rPr>
              <w:t>32321200-1</w:t>
            </w:r>
            <w:r w:rsidRPr="00074C2B">
              <w:rPr>
                <w:rFonts w:ascii="Tahoma" w:hAnsi="Tahoma" w:cs="Tahoma"/>
                <w:szCs w:val="22"/>
              </w:rPr>
              <w:tab/>
              <w:t>Οπτικοακουστικός εξοπλισμός</w:t>
            </w:r>
            <w:bookmarkEnd w:id="8"/>
            <w:bookmarkEnd w:id="9"/>
          </w:p>
        </w:tc>
      </w:tr>
      <w:tr w:rsidR="006670AA" w:rsidRPr="00074C2B" w14:paraId="56FA9186" w14:textId="77777777" w:rsidTr="00674699">
        <w:trPr>
          <w:jc w:val="center"/>
        </w:trPr>
        <w:tc>
          <w:tcPr>
            <w:tcW w:w="3539" w:type="dxa"/>
            <w:vAlign w:val="center"/>
          </w:tcPr>
          <w:p w14:paraId="2429F7EE"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ΕΙΔΟΣ ΔΙΑΔΙΚΑΣΙΑΣ</w:t>
            </w:r>
          </w:p>
        </w:tc>
        <w:tc>
          <w:tcPr>
            <w:tcW w:w="6316" w:type="dxa"/>
            <w:vAlign w:val="center"/>
          </w:tcPr>
          <w:p w14:paraId="7919345B" w14:textId="24A47403" w:rsidR="006670AA" w:rsidRPr="00074C2B" w:rsidRDefault="00F21DEB" w:rsidP="000D1309">
            <w:pPr>
              <w:rPr>
                <w:rFonts w:ascii="Tahoma" w:eastAsiaTheme="minorEastAsia" w:hAnsi="Tahoma" w:cs="Tahoma"/>
                <w:szCs w:val="22"/>
              </w:rPr>
            </w:pPr>
            <w:r w:rsidRPr="00074C2B">
              <w:rPr>
                <w:rFonts w:ascii="Tahoma" w:eastAsiaTheme="minorEastAsia" w:hAnsi="Tahoma" w:cs="Tahoma"/>
                <w:szCs w:val="22"/>
              </w:rPr>
              <w:t xml:space="preserve">Ηλεκτρονικός Ανοικτός </w:t>
            </w:r>
            <w:r w:rsidR="00012C99" w:rsidRPr="00074C2B">
              <w:rPr>
                <w:rFonts w:ascii="Tahoma" w:eastAsiaTheme="minorEastAsia" w:hAnsi="Tahoma" w:cs="Tahoma"/>
                <w:szCs w:val="22"/>
              </w:rPr>
              <w:t xml:space="preserve">κάτω </w:t>
            </w:r>
            <w:r w:rsidRPr="00074C2B">
              <w:rPr>
                <w:rFonts w:ascii="Tahoma" w:eastAsiaTheme="minorEastAsia" w:hAnsi="Tahoma" w:cs="Tahoma"/>
                <w:szCs w:val="22"/>
              </w:rPr>
              <w:t>των ορίων Διαγωνισμός με κριτήριο ανάθεσης την</w:t>
            </w:r>
            <w:r w:rsidRPr="00074C2B">
              <w:rPr>
                <w:rFonts w:ascii="Tahoma" w:hAnsi="Tahoma" w:cs="Tahoma"/>
                <w:b/>
                <w:color w:val="000000"/>
                <w:szCs w:val="22"/>
              </w:rPr>
              <w:t xml:space="preserve"> </w:t>
            </w:r>
            <w:bookmarkStart w:id="10" w:name="_Hlk148952324"/>
            <w:r w:rsidR="003A4D3B" w:rsidRPr="00074C2B">
              <w:rPr>
                <w:rFonts w:ascii="Tahoma" w:hAnsi="Tahoma" w:cs="Tahoma"/>
                <w:b/>
                <w:color w:val="000000"/>
                <w:szCs w:val="22"/>
              </w:rPr>
              <w:t>πλέον συμφέρουσα από οικονομική άποψη προσφορά βάσει αποκλειστικά τιμής</w:t>
            </w:r>
            <w:r w:rsidR="007A4F57" w:rsidRPr="00074C2B">
              <w:rPr>
                <w:rFonts w:ascii="Tahoma" w:hAnsi="Tahoma" w:cs="Tahoma"/>
                <w:b/>
                <w:color w:val="000000"/>
                <w:szCs w:val="22"/>
              </w:rPr>
              <w:t xml:space="preserve"> </w:t>
            </w:r>
            <w:bookmarkEnd w:id="10"/>
            <w:r w:rsidR="009459FC" w:rsidRPr="00074C2B">
              <w:rPr>
                <w:rFonts w:ascii="Tahoma" w:hAnsi="Tahoma" w:cs="Tahoma"/>
                <w:b/>
                <w:color w:val="000000"/>
                <w:szCs w:val="22"/>
              </w:rPr>
              <w:t>ανά</w:t>
            </w:r>
            <w:r w:rsidR="007A4F57" w:rsidRPr="00074C2B">
              <w:rPr>
                <w:rFonts w:ascii="Tahoma" w:hAnsi="Tahoma" w:cs="Tahoma"/>
                <w:b/>
                <w:color w:val="000000"/>
                <w:szCs w:val="22"/>
              </w:rPr>
              <w:t xml:space="preserve"> Τμήμα</w:t>
            </w:r>
          </w:p>
        </w:tc>
      </w:tr>
      <w:tr w:rsidR="006670AA" w:rsidRPr="00074C2B" w14:paraId="26CE23B1" w14:textId="77777777" w:rsidTr="00674699">
        <w:trPr>
          <w:jc w:val="center"/>
        </w:trPr>
        <w:tc>
          <w:tcPr>
            <w:tcW w:w="3539" w:type="dxa"/>
            <w:vAlign w:val="center"/>
          </w:tcPr>
          <w:p w14:paraId="65ADB54B" w14:textId="163C6383" w:rsidR="006670AA" w:rsidRPr="00074C2B" w:rsidRDefault="006670AA" w:rsidP="00E85E7B">
            <w:pPr>
              <w:jc w:val="left"/>
              <w:rPr>
                <w:rFonts w:ascii="Tahoma" w:hAnsi="Tahoma" w:cs="Tahoma"/>
                <w:szCs w:val="22"/>
              </w:rPr>
            </w:pPr>
            <w:r w:rsidRPr="00074C2B">
              <w:rPr>
                <w:rFonts w:ascii="Tahoma" w:eastAsiaTheme="minorEastAsia" w:hAnsi="Tahoma" w:cs="Tahoma"/>
                <w:b/>
                <w:szCs w:val="22"/>
                <w:lang w:val="en-GB"/>
              </w:rPr>
              <w:t>ΠΡΟΥΠΟΛΟΓΙΣΜΟΣ – ΕΚΤΙΜΩΜΕΝΗ ΑΞΙΑ ΣΥΜΒΑΣ</w:t>
            </w:r>
            <w:r w:rsidR="00C671B2" w:rsidRPr="00074C2B">
              <w:rPr>
                <w:rFonts w:ascii="Tahoma" w:eastAsiaTheme="minorEastAsia" w:hAnsi="Tahoma" w:cs="Tahoma"/>
                <w:b/>
                <w:szCs w:val="22"/>
              </w:rPr>
              <w:t>ΕΩΝ</w:t>
            </w:r>
          </w:p>
        </w:tc>
        <w:tc>
          <w:tcPr>
            <w:tcW w:w="6316" w:type="dxa"/>
            <w:vAlign w:val="center"/>
          </w:tcPr>
          <w:p w14:paraId="0A39F98A" w14:textId="451D47F4" w:rsidR="00FA612C" w:rsidRPr="00074C2B" w:rsidRDefault="00FA612C" w:rsidP="00FA612C">
            <w:pPr>
              <w:pStyle w:val="TabletextChar"/>
              <w:spacing w:before="20" w:after="20"/>
              <w:rPr>
                <w:rFonts w:cs="Tahoma"/>
                <w:sz w:val="22"/>
                <w:szCs w:val="22"/>
              </w:rPr>
            </w:pPr>
          </w:p>
          <w:p w14:paraId="13758E9E" w14:textId="77777777" w:rsidR="006670AA" w:rsidRPr="00074C2B" w:rsidRDefault="00995DE8" w:rsidP="002A4FBE">
            <w:pPr>
              <w:pStyle w:val="Tabletext"/>
              <w:numPr>
                <w:ilvl w:val="0"/>
                <w:numId w:val="29"/>
              </w:numPr>
              <w:spacing w:before="20" w:after="20"/>
              <w:ind w:left="242" w:hanging="242"/>
              <w:jc w:val="both"/>
              <w:rPr>
                <w:rFonts w:cs="Tahoma"/>
                <w:sz w:val="22"/>
                <w:szCs w:val="22"/>
              </w:rPr>
            </w:pPr>
            <w:r w:rsidRPr="00074C2B">
              <w:rPr>
                <w:rFonts w:cs="Tahoma"/>
                <w:sz w:val="22"/>
                <w:szCs w:val="22"/>
              </w:rPr>
              <w:t>126.958,90€ μη περιλαμβανομένου ΦΠΑ, εκτιμώμενη αξία με ΦΠΑ: 157.429,04€, ΦΠΑ 24% 30.470,14€</w:t>
            </w:r>
          </w:p>
          <w:p w14:paraId="418832EE" w14:textId="4DA05ADC" w:rsidR="007A4F57" w:rsidRPr="00074C2B" w:rsidRDefault="00647AE1" w:rsidP="00A524AD">
            <w:pPr>
              <w:pStyle w:val="Tabletext"/>
              <w:numPr>
                <w:ilvl w:val="0"/>
                <w:numId w:val="29"/>
              </w:numPr>
              <w:spacing w:before="20" w:after="20"/>
              <w:ind w:left="242" w:hanging="242"/>
              <w:jc w:val="both"/>
              <w:rPr>
                <w:rFonts w:cs="Tahoma"/>
                <w:b/>
                <w:bCs/>
                <w:sz w:val="22"/>
                <w:szCs w:val="22"/>
              </w:rPr>
            </w:pPr>
            <w:r w:rsidRPr="00074C2B">
              <w:rPr>
                <w:rFonts w:cs="Tahoma"/>
                <w:b/>
                <w:sz w:val="22"/>
                <w:szCs w:val="22"/>
              </w:rPr>
              <w:t xml:space="preserve">Τμήμα </w:t>
            </w:r>
            <w:r w:rsidR="007A4F57" w:rsidRPr="00074C2B">
              <w:rPr>
                <w:rFonts w:cs="Tahoma"/>
                <w:b/>
                <w:sz w:val="22"/>
                <w:szCs w:val="22"/>
              </w:rPr>
              <w:t xml:space="preserve">Α: </w:t>
            </w:r>
            <w:r w:rsidRPr="00074C2B">
              <w:rPr>
                <w:rFonts w:cs="Tahoma"/>
                <w:sz w:val="22"/>
                <w:szCs w:val="22"/>
              </w:rPr>
              <w:t>100.398,81€ μη περιλαμβανομένου ΦΠΑ, εκτιμώμενη αξία με ΦΠΑ: 124.494,53€, ΦΠΑ 24% 24.095,72€</w:t>
            </w:r>
          </w:p>
          <w:p w14:paraId="792CD694" w14:textId="0290B6C1" w:rsidR="00647AE1" w:rsidRPr="00074C2B" w:rsidRDefault="00647AE1" w:rsidP="00647AE1">
            <w:pPr>
              <w:pStyle w:val="Tabletext"/>
              <w:numPr>
                <w:ilvl w:val="0"/>
                <w:numId w:val="29"/>
              </w:numPr>
              <w:spacing w:before="20" w:after="20"/>
              <w:ind w:left="242" w:hanging="242"/>
              <w:jc w:val="both"/>
              <w:rPr>
                <w:rFonts w:cs="Tahoma"/>
                <w:b/>
                <w:bCs/>
                <w:sz w:val="22"/>
                <w:szCs w:val="22"/>
              </w:rPr>
            </w:pPr>
            <w:r w:rsidRPr="00074C2B">
              <w:rPr>
                <w:rFonts w:cs="Tahoma"/>
                <w:b/>
                <w:sz w:val="22"/>
                <w:szCs w:val="22"/>
              </w:rPr>
              <w:t xml:space="preserve">Τμήμα Β: </w:t>
            </w:r>
            <w:r w:rsidRPr="00074C2B">
              <w:rPr>
                <w:rFonts w:cs="Tahoma"/>
                <w:sz w:val="22"/>
                <w:szCs w:val="22"/>
              </w:rPr>
              <w:t>26.560,09€ μη περιλαμβανομένου ΦΠΑ, εκτιμώμενη αξία με ΦΠΑ: 32.934,51€, ΦΠΑ 24% 6.374,42€</w:t>
            </w:r>
          </w:p>
          <w:p w14:paraId="5410E280" w14:textId="43184C31" w:rsidR="007A4F57" w:rsidRPr="00074C2B" w:rsidRDefault="007A4F57" w:rsidP="00E85E7B">
            <w:pPr>
              <w:pStyle w:val="Tabletext"/>
              <w:spacing w:before="20" w:after="20"/>
              <w:ind w:left="0"/>
              <w:jc w:val="both"/>
              <w:rPr>
                <w:rFonts w:cs="Tahoma"/>
                <w:sz w:val="22"/>
                <w:szCs w:val="22"/>
              </w:rPr>
            </w:pPr>
          </w:p>
        </w:tc>
      </w:tr>
      <w:tr w:rsidR="00D61477" w:rsidRPr="00074C2B" w14:paraId="401A82F3" w14:textId="77777777" w:rsidTr="00674699">
        <w:trPr>
          <w:jc w:val="center"/>
        </w:trPr>
        <w:tc>
          <w:tcPr>
            <w:tcW w:w="3539" w:type="dxa"/>
            <w:vAlign w:val="center"/>
          </w:tcPr>
          <w:p w14:paraId="4D3BF2F3" w14:textId="717FC0AE" w:rsidR="00D61477" w:rsidRPr="00074C2B" w:rsidRDefault="00D61477" w:rsidP="00D61477">
            <w:pPr>
              <w:rPr>
                <w:rFonts w:ascii="Tahoma" w:eastAsiaTheme="minorEastAsia" w:hAnsi="Tahoma" w:cs="Tahoma"/>
                <w:b/>
                <w:szCs w:val="22"/>
              </w:rPr>
            </w:pPr>
            <w:bookmarkStart w:id="11" w:name="_Hlk127869996"/>
            <w:r w:rsidRPr="00074C2B">
              <w:rPr>
                <w:rFonts w:ascii="Tahoma" w:eastAsiaTheme="minorEastAsia" w:hAnsi="Tahoma" w:cs="Tahoma"/>
                <w:b/>
                <w:szCs w:val="22"/>
              </w:rPr>
              <w:t>ΧΡΗΜΑΤΟΔΟΤΗΣΗ ΕΡΓΟΥ</w:t>
            </w:r>
          </w:p>
        </w:tc>
        <w:tc>
          <w:tcPr>
            <w:tcW w:w="6316" w:type="dxa"/>
            <w:vAlign w:val="center"/>
          </w:tcPr>
          <w:p w14:paraId="0FE43038" w14:textId="1CE4654D" w:rsidR="00D61477" w:rsidRPr="00074C2B" w:rsidRDefault="00D61477" w:rsidP="00D61477">
            <w:pPr>
              <w:rPr>
                <w:rFonts w:ascii="Tahoma" w:eastAsiaTheme="minorEastAsia" w:hAnsi="Tahoma" w:cs="Tahoma"/>
                <w:szCs w:val="22"/>
              </w:rPr>
            </w:pPr>
            <w:r w:rsidRPr="00074C2B">
              <w:rPr>
                <w:rFonts w:ascii="Tahoma" w:eastAsiaTheme="minorEastAsia" w:hAnsi="Tahoma" w:cs="Tahoma"/>
                <w:szCs w:val="22"/>
              </w:rPr>
              <w:t xml:space="preserve">Το Έργο θα χρηματοδοτηθεί από το Τομεακό Πρόγραμμα Ανάπτυξης 2021-2025 του Υπουργείου </w:t>
            </w:r>
            <w:r w:rsidR="008012AE" w:rsidRPr="00074C2B">
              <w:rPr>
                <w:rFonts w:ascii="Tahoma" w:eastAsiaTheme="minorEastAsia" w:hAnsi="Tahoma" w:cs="Tahoma"/>
                <w:szCs w:val="22"/>
              </w:rPr>
              <w:t>Παιδείας, Θρησκευμάτων και Αθλητισμού</w:t>
            </w:r>
            <w:r w:rsidRPr="00074C2B">
              <w:rPr>
                <w:rFonts w:ascii="Tahoma" w:eastAsiaTheme="minorEastAsia" w:hAnsi="Tahoma" w:cs="Tahoma"/>
                <w:szCs w:val="22"/>
              </w:rPr>
              <w:t xml:space="preserve"> μέσω του εθνικού σκέλους του </w:t>
            </w:r>
            <w:r w:rsidRPr="00074C2B">
              <w:rPr>
                <w:rFonts w:ascii="Tahoma" w:eastAsiaTheme="minorEastAsia" w:hAnsi="Tahoma" w:cs="Tahoma"/>
                <w:szCs w:val="22"/>
              </w:rPr>
              <w:lastRenderedPageBreak/>
              <w:t>Προγράμματος Δημοσίων Επενδύσεων (Π.Δ.Ε.) και συγκεκριμένα την ΣΑ</w:t>
            </w:r>
            <w:r w:rsidR="00E62A23">
              <w:rPr>
                <w:rFonts w:ascii="Tahoma" w:eastAsiaTheme="minorEastAsia" w:hAnsi="Tahoma" w:cs="Tahoma"/>
                <w:szCs w:val="22"/>
              </w:rPr>
              <w:t xml:space="preserve"> </w:t>
            </w:r>
            <w:r w:rsidRPr="00074C2B">
              <w:rPr>
                <w:rFonts w:ascii="Tahoma" w:eastAsiaTheme="minorEastAsia" w:hAnsi="Tahoma" w:cs="Tahoma"/>
                <w:szCs w:val="22"/>
              </w:rPr>
              <w:t>Ν</w:t>
            </w:r>
            <w:r w:rsidR="00E62A23">
              <w:rPr>
                <w:rFonts w:ascii="Tahoma" w:eastAsiaTheme="minorEastAsia" w:hAnsi="Tahoma" w:cs="Tahoma"/>
                <w:szCs w:val="22"/>
              </w:rPr>
              <w:t>Α</w:t>
            </w:r>
            <w:r w:rsidRPr="00074C2B">
              <w:rPr>
                <w:rFonts w:ascii="Tahoma" w:eastAsiaTheme="minorEastAsia" w:hAnsi="Tahoma" w:cs="Tahoma"/>
                <w:szCs w:val="22"/>
              </w:rPr>
              <w:t xml:space="preserve">346 με κωδικό έργου: </w:t>
            </w:r>
            <w:r w:rsidR="00D146EF" w:rsidRPr="00074C2B">
              <w:rPr>
                <w:rFonts w:ascii="Tahoma" w:eastAsiaTheme="minorEastAsia" w:hAnsi="Tahoma" w:cs="Tahoma"/>
              </w:rPr>
              <w:t>2023ΝΑ34600100</w:t>
            </w:r>
            <w:r w:rsidRPr="00074C2B">
              <w:rPr>
                <w:rFonts w:ascii="Tahoma" w:eastAsiaTheme="minorEastAsia" w:hAnsi="Tahoma" w:cs="Tahoma"/>
                <w:szCs w:val="22"/>
              </w:rPr>
              <w:t>, Υποέργο  της Πράξης με MIS (ΟΠΣ): 5203255 και τίτλο «ΕΞΟΠΛΙΣΜΟΣ ΙΟΝΙΟΥ ΠΑΝΕΠΙΣΤΗΜΙΟΥ».</w:t>
            </w:r>
          </w:p>
        </w:tc>
      </w:tr>
      <w:bookmarkEnd w:id="11"/>
      <w:tr w:rsidR="006670AA" w:rsidRPr="00074C2B" w14:paraId="249A21B7" w14:textId="77777777" w:rsidTr="00674699">
        <w:trPr>
          <w:jc w:val="center"/>
        </w:trPr>
        <w:tc>
          <w:tcPr>
            <w:tcW w:w="3539" w:type="dxa"/>
            <w:vAlign w:val="center"/>
          </w:tcPr>
          <w:p w14:paraId="070C002A" w14:textId="77777777" w:rsidR="006670AA" w:rsidRPr="00074C2B" w:rsidDel="00CD2F0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lastRenderedPageBreak/>
              <w:t xml:space="preserve">ΔΙΑΡΚΕΙΑ ΣΥΜΒΑΣΗΣ </w:t>
            </w:r>
          </w:p>
        </w:tc>
        <w:tc>
          <w:tcPr>
            <w:tcW w:w="6316" w:type="dxa"/>
            <w:vAlign w:val="center"/>
          </w:tcPr>
          <w:p w14:paraId="726EED7F" w14:textId="33267709" w:rsidR="006670AA" w:rsidRPr="00074C2B" w:rsidRDefault="00D61477" w:rsidP="00FA612C">
            <w:pPr>
              <w:rPr>
                <w:rFonts w:ascii="Tahoma" w:eastAsiaTheme="minorEastAsia" w:hAnsi="Tahoma" w:cs="Tahoma"/>
                <w:b/>
                <w:szCs w:val="22"/>
              </w:rPr>
            </w:pPr>
            <w:r w:rsidRPr="00074C2B">
              <w:rPr>
                <w:rFonts w:ascii="Tahoma" w:eastAsiaTheme="minorEastAsia" w:hAnsi="Tahoma" w:cs="Tahoma"/>
                <w:b/>
                <w:szCs w:val="22"/>
              </w:rPr>
              <w:t>οκτώ</w:t>
            </w:r>
            <w:r w:rsidR="00995DE8" w:rsidRPr="00074C2B">
              <w:rPr>
                <w:rFonts w:ascii="Tahoma" w:eastAsiaTheme="minorEastAsia" w:hAnsi="Tahoma" w:cs="Tahoma"/>
                <w:b/>
                <w:szCs w:val="22"/>
              </w:rPr>
              <w:t xml:space="preserve"> </w:t>
            </w:r>
            <w:r w:rsidR="00C65263" w:rsidRPr="00074C2B">
              <w:rPr>
                <w:rFonts w:ascii="Tahoma" w:eastAsiaTheme="minorEastAsia" w:hAnsi="Tahoma" w:cs="Tahoma"/>
                <w:b/>
                <w:szCs w:val="22"/>
              </w:rPr>
              <w:t>(</w:t>
            </w:r>
            <w:r w:rsidRPr="00074C2B">
              <w:rPr>
                <w:rFonts w:ascii="Tahoma" w:eastAsiaTheme="minorEastAsia" w:hAnsi="Tahoma" w:cs="Tahoma"/>
                <w:b/>
                <w:szCs w:val="22"/>
              </w:rPr>
              <w:t>8</w:t>
            </w:r>
            <w:r w:rsidR="00C65263" w:rsidRPr="00074C2B">
              <w:rPr>
                <w:rFonts w:ascii="Tahoma" w:eastAsiaTheme="minorEastAsia" w:hAnsi="Tahoma" w:cs="Tahoma"/>
                <w:b/>
                <w:szCs w:val="22"/>
              </w:rPr>
              <w:t>) μήνες</w:t>
            </w:r>
          </w:p>
        </w:tc>
      </w:tr>
      <w:tr w:rsidR="006670AA" w:rsidRPr="00074C2B" w14:paraId="166E6B51" w14:textId="77777777" w:rsidTr="006164D4">
        <w:trPr>
          <w:jc w:val="center"/>
        </w:trPr>
        <w:tc>
          <w:tcPr>
            <w:tcW w:w="3539" w:type="dxa"/>
            <w:vAlign w:val="center"/>
          </w:tcPr>
          <w:p w14:paraId="480C37A1"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ΗΜΕΡΟΜΗΝΙΑ ΔΙΑΚΗΡΥΞΗΣ</w:t>
            </w:r>
          </w:p>
        </w:tc>
        <w:tc>
          <w:tcPr>
            <w:tcW w:w="6316" w:type="dxa"/>
            <w:shd w:val="clear" w:color="auto" w:fill="auto"/>
            <w:vAlign w:val="center"/>
          </w:tcPr>
          <w:p w14:paraId="17BF06A3" w14:textId="1C086684" w:rsidR="006670AA" w:rsidRPr="00074C2B" w:rsidRDefault="00EF31B3" w:rsidP="00FA612C">
            <w:pPr>
              <w:rPr>
                <w:rFonts w:ascii="Tahoma" w:eastAsiaTheme="minorEastAsia" w:hAnsi="Tahoma" w:cs="Tahoma"/>
                <w:b/>
                <w:szCs w:val="22"/>
                <w:lang w:val="en-GB"/>
              </w:rPr>
            </w:pPr>
            <w:r w:rsidRPr="00EF31B3">
              <w:rPr>
                <w:rFonts w:ascii="Tahoma" w:eastAsiaTheme="minorEastAsia" w:hAnsi="Tahoma" w:cs="Tahoma"/>
                <w:b/>
                <w:szCs w:val="22"/>
                <w:lang w:val="en-US"/>
              </w:rPr>
              <w:t>08</w:t>
            </w:r>
            <w:r w:rsidR="00013621" w:rsidRPr="00EF31B3">
              <w:rPr>
                <w:rFonts w:ascii="Tahoma" w:eastAsiaTheme="minorEastAsia" w:hAnsi="Tahoma" w:cs="Tahoma"/>
                <w:b/>
                <w:szCs w:val="22"/>
              </w:rPr>
              <w:t>/</w:t>
            </w:r>
            <w:r w:rsidR="006164D4" w:rsidRPr="00EF31B3">
              <w:rPr>
                <w:rFonts w:ascii="Tahoma" w:eastAsiaTheme="minorEastAsia" w:hAnsi="Tahoma" w:cs="Tahoma"/>
                <w:b/>
                <w:szCs w:val="22"/>
                <w:lang w:val="en-US"/>
              </w:rPr>
              <w:t>12</w:t>
            </w:r>
            <w:r w:rsidR="00FA612C" w:rsidRPr="00EF31B3">
              <w:rPr>
                <w:rFonts w:ascii="Tahoma" w:eastAsiaTheme="minorEastAsia" w:hAnsi="Tahoma" w:cs="Tahoma"/>
                <w:b/>
                <w:szCs w:val="22"/>
              </w:rPr>
              <w:t>/202</w:t>
            </w:r>
            <w:r w:rsidR="000D1309" w:rsidRPr="00EF31B3">
              <w:rPr>
                <w:rFonts w:ascii="Tahoma" w:eastAsiaTheme="minorEastAsia" w:hAnsi="Tahoma" w:cs="Tahoma"/>
                <w:b/>
                <w:szCs w:val="22"/>
              </w:rPr>
              <w:t>3</w:t>
            </w:r>
          </w:p>
        </w:tc>
      </w:tr>
      <w:tr w:rsidR="00FA612C" w:rsidRPr="00074C2B" w14:paraId="0791BA85" w14:textId="77777777" w:rsidTr="006164D4">
        <w:trPr>
          <w:jc w:val="center"/>
        </w:trPr>
        <w:tc>
          <w:tcPr>
            <w:tcW w:w="3539" w:type="dxa"/>
            <w:vAlign w:val="center"/>
          </w:tcPr>
          <w:p w14:paraId="2517BC92" w14:textId="77777777" w:rsidR="00FA612C" w:rsidRPr="00074C2B" w:rsidRDefault="00FA612C" w:rsidP="00FA612C">
            <w:pPr>
              <w:rPr>
                <w:rFonts w:ascii="Tahoma" w:eastAsiaTheme="minorEastAsia" w:hAnsi="Tahoma" w:cs="Tahoma"/>
                <w:b/>
                <w:szCs w:val="22"/>
              </w:rPr>
            </w:pPr>
            <w:r w:rsidRPr="00074C2B">
              <w:rPr>
                <w:rFonts w:ascii="Tahoma" w:eastAsiaTheme="minorEastAsia" w:hAnsi="Tahoma" w:cs="Tahoma"/>
                <w:b/>
                <w:szCs w:val="22"/>
              </w:rPr>
              <w:t>ΠΡΟΘΕΣΜΙΑ ΓΙΑ ΥΠΟΒΟΛΗ ΔΙΕΥΚΡΙΝΙΣΕΩΝ ΕΠΙ ΤΩΝ ΟΡΩΝ ΤΗΣ ΔΙΑΚΗΡΥΞΗΣ</w:t>
            </w:r>
          </w:p>
        </w:tc>
        <w:tc>
          <w:tcPr>
            <w:tcW w:w="6316" w:type="dxa"/>
            <w:shd w:val="clear" w:color="auto" w:fill="auto"/>
            <w:vAlign w:val="center"/>
          </w:tcPr>
          <w:p w14:paraId="1AAA0515" w14:textId="687705CA" w:rsidR="00FA612C" w:rsidRPr="00074C2B" w:rsidRDefault="006164D4" w:rsidP="00FA612C">
            <w:pPr>
              <w:rPr>
                <w:rFonts w:ascii="Tahoma" w:eastAsiaTheme="minorEastAsia" w:hAnsi="Tahoma" w:cs="Tahoma"/>
                <w:b/>
                <w:szCs w:val="22"/>
                <w:lang w:val="en-GB"/>
              </w:rPr>
            </w:pPr>
            <w:r>
              <w:rPr>
                <w:rFonts w:ascii="Tahoma" w:eastAsiaTheme="minorEastAsia" w:hAnsi="Tahoma" w:cs="Tahoma"/>
                <w:b/>
                <w:szCs w:val="22"/>
                <w:lang w:val="en-US"/>
              </w:rPr>
              <w:t>27</w:t>
            </w:r>
            <w:r w:rsidR="00FA612C" w:rsidRPr="00074C2B">
              <w:rPr>
                <w:rFonts w:ascii="Tahoma" w:eastAsiaTheme="minorEastAsia" w:hAnsi="Tahoma" w:cs="Tahoma"/>
                <w:b/>
                <w:szCs w:val="22"/>
              </w:rPr>
              <w:t>/</w:t>
            </w:r>
            <w:r>
              <w:rPr>
                <w:rFonts w:ascii="Tahoma" w:eastAsiaTheme="minorEastAsia" w:hAnsi="Tahoma" w:cs="Tahoma"/>
                <w:b/>
                <w:szCs w:val="22"/>
                <w:lang w:val="en-US"/>
              </w:rPr>
              <w:t>12</w:t>
            </w:r>
            <w:r w:rsidR="00FA612C" w:rsidRPr="00074C2B">
              <w:rPr>
                <w:rFonts w:ascii="Tahoma" w:eastAsiaTheme="minorEastAsia" w:hAnsi="Tahoma" w:cs="Tahoma"/>
                <w:b/>
                <w:szCs w:val="22"/>
              </w:rPr>
              <w:t>/202</w:t>
            </w:r>
            <w:r w:rsidR="000D1309" w:rsidRPr="00074C2B">
              <w:rPr>
                <w:rFonts w:ascii="Tahoma" w:eastAsiaTheme="minorEastAsia" w:hAnsi="Tahoma" w:cs="Tahoma"/>
                <w:b/>
                <w:szCs w:val="22"/>
              </w:rPr>
              <w:t>3</w:t>
            </w:r>
          </w:p>
        </w:tc>
      </w:tr>
      <w:tr w:rsidR="00FA612C" w:rsidRPr="00074C2B" w14:paraId="13744289" w14:textId="77777777" w:rsidTr="00EF31B3">
        <w:trPr>
          <w:jc w:val="center"/>
        </w:trPr>
        <w:tc>
          <w:tcPr>
            <w:tcW w:w="3539" w:type="dxa"/>
            <w:vAlign w:val="center"/>
          </w:tcPr>
          <w:p w14:paraId="7CAD2328" w14:textId="77777777" w:rsidR="00FA612C" w:rsidRPr="00074C2B" w:rsidRDefault="00FA612C" w:rsidP="00FA612C">
            <w:pPr>
              <w:rPr>
                <w:rFonts w:ascii="Tahoma" w:eastAsiaTheme="minorEastAsia" w:hAnsi="Tahoma" w:cs="Tahoma"/>
                <w:b/>
                <w:szCs w:val="22"/>
              </w:rPr>
            </w:pPr>
            <w:r w:rsidRPr="00074C2B">
              <w:rPr>
                <w:rFonts w:ascii="Tahoma" w:eastAsiaTheme="minorEastAsia" w:hAnsi="Tahoma" w:cs="Tahoma"/>
                <w:b/>
                <w:szCs w:val="22"/>
              </w:rPr>
              <w:t>ΗΜΕΡΟΜΗΝΙΑ ΕΝΑΡΞΗΣ ΗΛΕΚΤΡΟΝΙΚΗΣ ΥΠΟΒΟΛΗΣ ΠΡΟΣΦΟΡΩΝ</w:t>
            </w:r>
          </w:p>
        </w:tc>
        <w:tc>
          <w:tcPr>
            <w:tcW w:w="6316" w:type="dxa"/>
            <w:shd w:val="clear" w:color="auto" w:fill="auto"/>
            <w:vAlign w:val="center"/>
          </w:tcPr>
          <w:p w14:paraId="192AA122" w14:textId="7D37587A" w:rsidR="00FA612C" w:rsidRPr="00EF31B3" w:rsidRDefault="006164D4" w:rsidP="00FA612C">
            <w:pPr>
              <w:rPr>
                <w:rFonts w:ascii="Tahoma" w:eastAsiaTheme="minorEastAsia" w:hAnsi="Tahoma" w:cs="Tahoma"/>
                <w:b/>
                <w:szCs w:val="22"/>
                <w:lang w:val="en-US"/>
              </w:rPr>
            </w:pPr>
            <w:r w:rsidRPr="00EF31B3">
              <w:rPr>
                <w:rFonts w:ascii="Tahoma" w:eastAsiaTheme="minorEastAsia" w:hAnsi="Tahoma" w:cs="Tahoma"/>
                <w:b/>
                <w:szCs w:val="22"/>
                <w:lang w:val="en-US"/>
              </w:rPr>
              <w:t>11</w:t>
            </w:r>
            <w:r w:rsidR="00FA612C" w:rsidRPr="00EF31B3">
              <w:rPr>
                <w:rFonts w:ascii="Tahoma" w:eastAsiaTheme="minorEastAsia" w:hAnsi="Tahoma" w:cs="Tahoma"/>
                <w:b/>
                <w:szCs w:val="22"/>
                <w:lang w:val="en-US"/>
              </w:rPr>
              <w:t>/</w:t>
            </w:r>
            <w:r w:rsidRPr="00EF31B3">
              <w:rPr>
                <w:rFonts w:ascii="Tahoma" w:eastAsiaTheme="minorEastAsia" w:hAnsi="Tahoma" w:cs="Tahoma"/>
                <w:b/>
                <w:szCs w:val="22"/>
                <w:lang w:val="en-US"/>
              </w:rPr>
              <w:t>12</w:t>
            </w:r>
            <w:r w:rsidR="00FA612C" w:rsidRPr="00EF31B3">
              <w:rPr>
                <w:rFonts w:ascii="Tahoma" w:eastAsiaTheme="minorEastAsia" w:hAnsi="Tahoma" w:cs="Tahoma"/>
                <w:b/>
                <w:szCs w:val="22"/>
                <w:lang w:val="en-US"/>
              </w:rPr>
              <w:t>/202</w:t>
            </w:r>
            <w:r w:rsidR="003A4D3B" w:rsidRPr="00EF31B3">
              <w:rPr>
                <w:rFonts w:ascii="Tahoma" w:eastAsiaTheme="minorEastAsia" w:hAnsi="Tahoma" w:cs="Tahoma"/>
                <w:b/>
                <w:szCs w:val="22"/>
                <w:lang w:val="en-US"/>
              </w:rPr>
              <w:t>3</w:t>
            </w:r>
          </w:p>
        </w:tc>
      </w:tr>
      <w:tr w:rsidR="006670AA" w:rsidRPr="00074C2B" w14:paraId="7209F6C8" w14:textId="77777777" w:rsidTr="00EF31B3">
        <w:trPr>
          <w:jc w:val="center"/>
        </w:trPr>
        <w:tc>
          <w:tcPr>
            <w:tcW w:w="3539" w:type="dxa"/>
            <w:vAlign w:val="center"/>
          </w:tcPr>
          <w:p w14:paraId="6E29498C"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ΚΑΤΑΛΗΚΤΙΚΗ ΗΜΕΡΟΜΗΝΙΑ ΚΑΙ ΩΡΑ ΥΠΟΒΟΛΗΣ ΠΡΟΣΦΟΡΩΝ</w:t>
            </w:r>
          </w:p>
        </w:tc>
        <w:tc>
          <w:tcPr>
            <w:tcW w:w="6316" w:type="dxa"/>
            <w:shd w:val="clear" w:color="auto" w:fill="auto"/>
            <w:vAlign w:val="center"/>
          </w:tcPr>
          <w:p w14:paraId="40F78083" w14:textId="6B80435B" w:rsidR="006670AA" w:rsidRPr="00074C2B" w:rsidRDefault="00DE0D6A" w:rsidP="009B09FE">
            <w:pPr>
              <w:rPr>
                <w:rFonts w:ascii="Tahoma" w:eastAsiaTheme="minorEastAsia" w:hAnsi="Tahoma" w:cs="Tahoma"/>
                <w:szCs w:val="22"/>
              </w:rPr>
            </w:pPr>
            <w:r>
              <w:rPr>
                <w:rFonts w:ascii="Tahoma" w:eastAsiaTheme="minorEastAsia" w:hAnsi="Tahoma" w:cs="Tahoma"/>
                <w:b/>
                <w:szCs w:val="22"/>
                <w:lang w:val="en-US"/>
              </w:rPr>
              <w:t>15</w:t>
            </w:r>
            <w:r w:rsidR="00FA612C" w:rsidRPr="00074C2B">
              <w:rPr>
                <w:rFonts w:ascii="Tahoma" w:eastAsiaTheme="minorEastAsia" w:hAnsi="Tahoma" w:cs="Tahoma"/>
                <w:b/>
                <w:szCs w:val="22"/>
              </w:rPr>
              <w:t>/</w:t>
            </w:r>
            <w:r>
              <w:rPr>
                <w:rFonts w:ascii="Tahoma" w:eastAsiaTheme="minorEastAsia" w:hAnsi="Tahoma" w:cs="Tahoma"/>
                <w:b/>
                <w:szCs w:val="22"/>
                <w:lang w:val="en-US"/>
              </w:rPr>
              <w:t>01</w:t>
            </w:r>
            <w:r w:rsidR="00FA612C" w:rsidRPr="00074C2B">
              <w:rPr>
                <w:rFonts w:ascii="Tahoma" w:eastAsiaTheme="minorEastAsia" w:hAnsi="Tahoma" w:cs="Tahoma"/>
                <w:b/>
                <w:szCs w:val="22"/>
              </w:rPr>
              <w:t>/202</w:t>
            </w:r>
            <w:r>
              <w:rPr>
                <w:rFonts w:ascii="Tahoma" w:eastAsiaTheme="minorEastAsia" w:hAnsi="Tahoma" w:cs="Tahoma"/>
                <w:b/>
                <w:szCs w:val="22"/>
                <w:lang w:val="en-US"/>
              </w:rPr>
              <w:t xml:space="preserve">4, </w:t>
            </w:r>
            <w:r>
              <w:rPr>
                <w:rFonts w:ascii="Tahoma" w:eastAsiaTheme="minorEastAsia" w:hAnsi="Tahoma" w:cs="Tahoma"/>
                <w:b/>
                <w:szCs w:val="22"/>
              </w:rPr>
              <w:t>ημέρα Δευτέρα</w:t>
            </w:r>
            <w:r w:rsidR="00013621" w:rsidRPr="00074C2B">
              <w:rPr>
                <w:rFonts w:ascii="Tahoma" w:hAnsi="Tahoma" w:cs="Tahoma"/>
                <w:b/>
                <w:szCs w:val="22"/>
              </w:rPr>
              <w:t xml:space="preserve"> και </w:t>
            </w:r>
            <w:r w:rsidR="00013621" w:rsidRPr="00074C2B">
              <w:rPr>
                <w:rFonts w:ascii="Tahoma" w:hAnsi="Tahoma" w:cs="Tahoma"/>
                <w:b/>
                <w:bCs/>
                <w:color w:val="000000"/>
                <w:szCs w:val="22"/>
              </w:rPr>
              <w:t xml:space="preserve">ώρα </w:t>
            </w:r>
            <w:r w:rsidR="00013621" w:rsidRPr="00074C2B">
              <w:rPr>
                <w:rFonts w:ascii="Tahoma" w:hAnsi="Tahoma" w:cs="Tahoma"/>
                <w:b/>
                <w:szCs w:val="22"/>
              </w:rPr>
              <w:t>1</w:t>
            </w:r>
            <w:r w:rsidR="00386707" w:rsidRPr="00074C2B">
              <w:rPr>
                <w:rFonts w:ascii="Tahoma" w:hAnsi="Tahoma" w:cs="Tahoma"/>
                <w:b/>
                <w:szCs w:val="22"/>
              </w:rPr>
              <w:t>4</w:t>
            </w:r>
            <w:r w:rsidR="00013621" w:rsidRPr="00074C2B">
              <w:rPr>
                <w:rFonts w:ascii="Tahoma" w:hAnsi="Tahoma" w:cs="Tahoma"/>
                <w:b/>
                <w:szCs w:val="22"/>
              </w:rPr>
              <w:t>:00</w:t>
            </w:r>
          </w:p>
        </w:tc>
      </w:tr>
      <w:tr w:rsidR="006670AA" w:rsidRPr="00074C2B" w14:paraId="5A17536B" w14:textId="77777777" w:rsidTr="00674699">
        <w:trPr>
          <w:jc w:val="center"/>
        </w:trPr>
        <w:tc>
          <w:tcPr>
            <w:tcW w:w="3539" w:type="dxa"/>
            <w:vAlign w:val="center"/>
          </w:tcPr>
          <w:p w14:paraId="034D44A8" w14:textId="77777777" w:rsidR="006670AA" w:rsidRPr="00074C2B" w:rsidRDefault="006670AA" w:rsidP="009B09FE">
            <w:pPr>
              <w:rPr>
                <w:rFonts w:ascii="Tahoma" w:eastAsiaTheme="minorEastAsia" w:hAnsi="Tahoma" w:cs="Tahoma"/>
                <w:b/>
                <w:szCs w:val="22"/>
                <w:lang w:val="en-GB"/>
              </w:rPr>
            </w:pPr>
            <w:r w:rsidRPr="00074C2B">
              <w:rPr>
                <w:rFonts w:ascii="Tahoma" w:eastAsiaTheme="minorEastAsia" w:hAnsi="Tahoma" w:cs="Tahoma"/>
                <w:b/>
                <w:szCs w:val="22"/>
                <w:lang w:val="en-GB"/>
              </w:rPr>
              <w:t>ΤΟΠΟΣ</w:t>
            </w:r>
            <w:r w:rsidRPr="00074C2B">
              <w:rPr>
                <w:rFonts w:ascii="Tahoma" w:eastAsiaTheme="minorEastAsia" w:hAnsi="Tahoma" w:cs="Tahoma"/>
                <w:b/>
                <w:szCs w:val="22"/>
                <w:lang w:val="en-US"/>
              </w:rPr>
              <w:t xml:space="preserve"> </w:t>
            </w:r>
            <w:r w:rsidRPr="00074C2B">
              <w:rPr>
                <w:rFonts w:ascii="Tahoma" w:eastAsiaTheme="minorEastAsia" w:hAnsi="Tahoma" w:cs="Tahoma"/>
                <w:b/>
                <w:szCs w:val="22"/>
                <w:lang w:val="en-GB"/>
              </w:rPr>
              <w:t>&amp; ΤΡΟΠΟΣ ΚΑΤΑΘΕΣΗΣ ΠΡΟΣΦΟΡΩΝ</w:t>
            </w:r>
          </w:p>
        </w:tc>
        <w:tc>
          <w:tcPr>
            <w:tcW w:w="6316" w:type="dxa"/>
            <w:vAlign w:val="center"/>
          </w:tcPr>
          <w:p w14:paraId="36EBC61A" w14:textId="77777777" w:rsidR="00DD6B19" w:rsidRPr="00074C2B" w:rsidRDefault="00DD6B19" w:rsidP="00DD6B19">
            <w:pPr>
              <w:autoSpaceDE w:val="0"/>
              <w:autoSpaceDN w:val="0"/>
              <w:adjustRightInd w:val="0"/>
              <w:spacing w:after="0" w:line="276" w:lineRule="auto"/>
              <w:jc w:val="left"/>
              <w:rPr>
                <w:rFonts w:ascii="Tahoma" w:hAnsi="Tahoma" w:cs="Tahoma"/>
                <w:color w:val="000000"/>
                <w:szCs w:val="22"/>
              </w:rPr>
            </w:pPr>
            <w:r w:rsidRPr="00074C2B">
              <w:rPr>
                <w:rFonts w:ascii="Tahoma" w:hAnsi="Tahoma" w:cs="Tahoma"/>
                <w:color w:val="000000"/>
                <w:szCs w:val="22"/>
              </w:rPr>
              <w:t>Ηλεκτρονική Υποβολή:</w:t>
            </w:r>
          </w:p>
          <w:p w14:paraId="19E92117" w14:textId="22C85544" w:rsidR="00DD6B19" w:rsidRPr="00074C2B" w:rsidRDefault="00DD6B19" w:rsidP="00D032E4">
            <w:pPr>
              <w:autoSpaceDE w:val="0"/>
              <w:autoSpaceDN w:val="0"/>
              <w:adjustRightInd w:val="0"/>
              <w:spacing w:after="0" w:line="276" w:lineRule="auto"/>
              <w:jc w:val="left"/>
              <w:rPr>
                <w:rFonts w:ascii="Tahoma" w:hAnsi="Tahoma" w:cs="Tahoma"/>
                <w:szCs w:val="22"/>
              </w:rPr>
            </w:pPr>
            <w:r w:rsidRPr="00074C2B">
              <w:rPr>
                <w:rFonts w:ascii="Tahoma" w:hAnsi="Tahoma" w:cs="Tahoma"/>
                <w:color w:val="000000"/>
                <w:szCs w:val="22"/>
              </w:rPr>
              <w:t xml:space="preserve">Στη διαδικτυακή πύλη </w:t>
            </w:r>
            <w:r w:rsidRPr="00074C2B">
              <w:rPr>
                <w:rFonts w:ascii="Tahoma" w:hAnsi="Tahoma" w:cs="Tahoma"/>
                <w:szCs w:val="22"/>
                <w:lang w:val="en-US"/>
              </w:rPr>
              <w:t>www</w:t>
            </w:r>
            <w:r w:rsidRPr="00074C2B">
              <w:rPr>
                <w:rFonts w:ascii="Tahoma" w:hAnsi="Tahoma" w:cs="Tahoma"/>
                <w:szCs w:val="22"/>
              </w:rPr>
              <w:t>.</w:t>
            </w:r>
            <w:r w:rsidRPr="00074C2B">
              <w:rPr>
                <w:rFonts w:ascii="Tahoma" w:hAnsi="Tahoma" w:cs="Tahoma"/>
                <w:szCs w:val="22"/>
                <w:lang w:val="en-US"/>
              </w:rPr>
              <w:t>promitheus</w:t>
            </w:r>
            <w:r w:rsidRPr="00074C2B">
              <w:rPr>
                <w:rFonts w:ascii="Tahoma" w:hAnsi="Tahoma" w:cs="Tahoma"/>
                <w:szCs w:val="22"/>
              </w:rPr>
              <w:t>.</w:t>
            </w:r>
            <w:r w:rsidRPr="00074C2B">
              <w:rPr>
                <w:rFonts w:ascii="Tahoma" w:hAnsi="Tahoma" w:cs="Tahoma"/>
                <w:szCs w:val="22"/>
                <w:lang w:val="en-US"/>
              </w:rPr>
              <w:t>gov</w:t>
            </w:r>
            <w:r w:rsidRPr="00074C2B">
              <w:rPr>
                <w:rFonts w:ascii="Tahoma" w:hAnsi="Tahoma" w:cs="Tahoma"/>
                <w:szCs w:val="22"/>
              </w:rPr>
              <w:t>.</w:t>
            </w:r>
            <w:r w:rsidRPr="00074C2B">
              <w:rPr>
                <w:rFonts w:ascii="Tahoma" w:hAnsi="Tahoma" w:cs="Tahoma"/>
                <w:szCs w:val="22"/>
                <w:lang w:val="en-US"/>
              </w:rPr>
              <w:t>gr</w:t>
            </w:r>
            <w:r w:rsidRPr="00074C2B">
              <w:rPr>
                <w:rFonts w:ascii="Tahoma" w:hAnsi="Tahoma" w:cs="Tahoma"/>
                <w:color w:val="0000FF"/>
                <w:szCs w:val="22"/>
              </w:rPr>
              <w:t xml:space="preserve"> </w:t>
            </w:r>
            <w:r w:rsidRPr="00074C2B">
              <w:rPr>
                <w:rFonts w:ascii="Tahoma" w:hAnsi="Tahoma" w:cs="Tahoma"/>
                <w:color w:val="000000"/>
                <w:szCs w:val="22"/>
              </w:rPr>
              <w:t>του</w:t>
            </w:r>
            <w:r w:rsidR="00D032E4" w:rsidRPr="00074C2B">
              <w:rPr>
                <w:rFonts w:ascii="Tahoma" w:hAnsi="Tahoma" w:cs="Tahoma"/>
                <w:color w:val="000000"/>
                <w:szCs w:val="22"/>
              </w:rPr>
              <w:t xml:space="preserve"> </w:t>
            </w:r>
            <w:r w:rsidRPr="00074C2B">
              <w:rPr>
                <w:rFonts w:ascii="Tahoma" w:hAnsi="Tahoma" w:cs="Tahoma"/>
                <w:color w:val="000000"/>
                <w:szCs w:val="22"/>
              </w:rPr>
              <w:t>Εθνικού Συστήματος Ηλεκτρονικών Δημοσίων Συμβάσεων</w:t>
            </w:r>
            <w:r w:rsidR="00D032E4" w:rsidRPr="00074C2B">
              <w:rPr>
                <w:rFonts w:ascii="Tahoma" w:hAnsi="Tahoma" w:cs="Tahoma"/>
                <w:color w:val="000000"/>
                <w:szCs w:val="22"/>
              </w:rPr>
              <w:t xml:space="preserve"> </w:t>
            </w:r>
            <w:r w:rsidRPr="00074C2B">
              <w:rPr>
                <w:rFonts w:ascii="Tahoma" w:hAnsi="Tahoma" w:cs="Tahoma"/>
                <w:color w:val="000000"/>
                <w:szCs w:val="22"/>
              </w:rPr>
              <w:t>(ΕΣΗΔΗΣ) (ηλεκτρονική μορφή)</w:t>
            </w:r>
            <w:r w:rsidR="00D032E4" w:rsidRPr="00074C2B">
              <w:rPr>
                <w:rFonts w:ascii="Tahoma" w:hAnsi="Tahoma" w:cs="Tahoma"/>
                <w:color w:val="000000"/>
                <w:szCs w:val="22"/>
              </w:rPr>
              <w:t xml:space="preserve"> </w:t>
            </w:r>
            <w:r w:rsidRPr="00074C2B">
              <w:rPr>
                <w:rFonts w:ascii="Tahoma" w:hAnsi="Tahoma" w:cs="Tahoma"/>
                <w:color w:val="000000"/>
                <w:szCs w:val="22"/>
              </w:rPr>
              <w:t>Έντυπη Υποβολή</w:t>
            </w:r>
          </w:p>
          <w:p w14:paraId="65110C72" w14:textId="2E4A03F7" w:rsidR="006670AA" w:rsidRPr="00074C2B" w:rsidRDefault="00DD6B19" w:rsidP="00DD6B19">
            <w:pPr>
              <w:rPr>
                <w:rFonts w:ascii="Tahoma" w:eastAsiaTheme="minorEastAsia" w:hAnsi="Tahoma" w:cs="Tahoma"/>
                <w:szCs w:val="22"/>
              </w:rPr>
            </w:pPr>
            <w:r w:rsidRPr="00074C2B">
              <w:rPr>
                <w:rFonts w:ascii="Tahoma" w:hAnsi="Tahoma" w:cs="Tahoma"/>
                <w:color w:val="000000"/>
                <w:szCs w:val="22"/>
              </w:rPr>
              <w:t xml:space="preserve">Η έδρα της ΚτΠ </w:t>
            </w:r>
            <w:r w:rsidR="00A75C8C" w:rsidRPr="00074C2B">
              <w:rPr>
                <w:rFonts w:ascii="Tahoma" w:hAnsi="Tahoma" w:cs="Tahoma"/>
                <w:color w:val="000000"/>
                <w:szCs w:val="22"/>
              </w:rPr>
              <w:t>Μ.</w:t>
            </w:r>
            <w:r w:rsidRPr="00074C2B">
              <w:rPr>
                <w:rFonts w:ascii="Tahoma" w:hAnsi="Tahoma" w:cs="Tahoma"/>
                <w:color w:val="000000"/>
                <w:szCs w:val="22"/>
              </w:rPr>
              <w:t>Α.Ε.</w:t>
            </w:r>
          </w:p>
        </w:tc>
      </w:tr>
      <w:tr w:rsidR="006670AA" w:rsidRPr="00074C2B" w14:paraId="457DA1F9" w14:textId="77777777" w:rsidTr="00EF31B3">
        <w:trPr>
          <w:jc w:val="center"/>
        </w:trPr>
        <w:tc>
          <w:tcPr>
            <w:tcW w:w="3539" w:type="dxa"/>
          </w:tcPr>
          <w:p w14:paraId="4BE82030"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ΗΜΕΡΟΜΗΝΙΑ ΑΝΑΡΤΗΣΗΣ ΣΤΗ ΔΙΑΔΙΚΤΥΑΚΗ ΠΥΛΗ ΤΟΥ ΕΣΗΔΗΣ</w:t>
            </w:r>
          </w:p>
        </w:tc>
        <w:tc>
          <w:tcPr>
            <w:tcW w:w="6316" w:type="dxa"/>
            <w:shd w:val="clear" w:color="auto" w:fill="auto"/>
            <w:vAlign w:val="center"/>
          </w:tcPr>
          <w:p w14:paraId="2327B5FE" w14:textId="24DFDA76" w:rsidR="006670AA" w:rsidRPr="00074C2B" w:rsidRDefault="00DE0D6A" w:rsidP="009B09FE">
            <w:pPr>
              <w:rPr>
                <w:rFonts w:ascii="Tahoma" w:eastAsiaTheme="minorEastAsia" w:hAnsi="Tahoma" w:cs="Tahoma"/>
                <w:szCs w:val="22"/>
                <w:lang w:val="en-US"/>
              </w:rPr>
            </w:pPr>
            <w:r>
              <w:rPr>
                <w:rFonts w:ascii="Tahoma" w:eastAsiaTheme="minorEastAsia" w:hAnsi="Tahoma" w:cs="Tahoma"/>
                <w:b/>
                <w:szCs w:val="22"/>
                <w:lang w:val="en-US"/>
              </w:rPr>
              <w:t>11</w:t>
            </w:r>
            <w:r w:rsidRPr="00074C2B">
              <w:rPr>
                <w:rFonts w:ascii="Tahoma" w:eastAsiaTheme="minorEastAsia" w:hAnsi="Tahoma" w:cs="Tahoma"/>
                <w:b/>
                <w:szCs w:val="22"/>
              </w:rPr>
              <w:t>/</w:t>
            </w:r>
            <w:r>
              <w:rPr>
                <w:rFonts w:ascii="Tahoma" w:eastAsiaTheme="minorEastAsia" w:hAnsi="Tahoma" w:cs="Tahoma"/>
                <w:b/>
                <w:szCs w:val="22"/>
                <w:lang w:val="en-US"/>
              </w:rPr>
              <w:t>12</w:t>
            </w:r>
            <w:r w:rsidRPr="00074C2B">
              <w:rPr>
                <w:rFonts w:ascii="Tahoma" w:eastAsiaTheme="minorEastAsia" w:hAnsi="Tahoma" w:cs="Tahoma"/>
                <w:b/>
                <w:szCs w:val="22"/>
              </w:rPr>
              <w:t>/202</w:t>
            </w:r>
            <w:r w:rsidRPr="00074C2B">
              <w:rPr>
                <w:rFonts w:ascii="Tahoma" w:eastAsiaTheme="minorEastAsia" w:hAnsi="Tahoma" w:cs="Tahoma"/>
                <w:b/>
                <w:szCs w:val="22"/>
                <w:lang w:val="en-US"/>
              </w:rPr>
              <w:t>3</w:t>
            </w:r>
          </w:p>
        </w:tc>
      </w:tr>
      <w:tr w:rsidR="006670AA" w:rsidRPr="00074C2B" w14:paraId="31D90281" w14:textId="77777777" w:rsidTr="00EF31B3">
        <w:trPr>
          <w:jc w:val="center"/>
        </w:trPr>
        <w:tc>
          <w:tcPr>
            <w:tcW w:w="3539" w:type="dxa"/>
            <w:vAlign w:val="center"/>
          </w:tcPr>
          <w:p w14:paraId="7FBB98FB" w14:textId="77777777" w:rsidR="006670AA" w:rsidRPr="00074C2B" w:rsidRDefault="006670AA" w:rsidP="009B09FE">
            <w:pPr>
              <w:rPr>
                <w:rFonts w:ascii="Tahoma" w:eastAsiaTheme="minorEastAsia" w:hAnsi="Tahoma" w:cs="Tahoma"/>
                <w:b/>
                <w:szCs w:val="22"/>
              </w:rPr>
            </w:pPr>
            <w:r w:rsidRPr="00074C2B">
              <w:rPr>
                <w:rFonts w:ascii="Tahoma" w:eastAsiaTheme="minorEastAsia" w:hAnsi="Tahoma" w:cs="Tahoma"/>
                <w:b/>
                <w:szCs w:val="22"/>
              </w:rPr>
              <w:t>ΗΜΕΡΟΜΗΝΙΑ ΚΑΙ ΩΡΑ ΑΠΟΣΦΡΑΓΙΣΗΣ ΠΡΟΣΦΟΡΩΝ</w:t>
            </w:r>
          </w:p>
        </w:tc>
        <w:tc>
          <w:tcPr>
            <w:tcW w:w="6316" w:type="dxa"/>
            <w:shd w:val="clear" w:color="auto" w:fill="auto"/>
            <w:vAlign w:val="center"/>
          </w:tcPr>
          <w:p w14:paraId="5AE8D8FB" w14:textId="18D4B0D9" w:rsidR="006670AA" w:rsidRPr="00074C2B" w:rsidRDefault="00DE0D6A" w:rsidP="009B09FE">
            <w:pPr>
              <w:rPr>
                <w:rFonts w:ascii="Tahoma" w:eastAsiaTheme="minorEastAsia" w:hAnsi="Tahoma" w:cs="Tahoma"/>
                <w:szCs w:val="22"/>
              </w:rPr>
            </w:pPr>
            <w:r>
              <w:rPr>
                <w:rFonts w:ascii="Tahoma" w:eastAsiaTheme="minorEastAsia" w:hAnsi="Tahoma" w:cs="Tahoma"/>
                <w:b/>
                <w:szCs w:val="22"/>
              </w:rPr>
              <w:t>19</w:t>
            </w:r>
            <w:r w:rsidR="00051345" w:rsidRPr="00074C2B">
              <w:rPr>
                <w:rFonts w:ascii="Tahoma" w:eastAsiaTheme="minorEastAsia" w:hAnsi="Tahoma" w:cs="Tahoma"/>
                <w:b/>
                <w:szCs w:val="22"/>
              </w:rPr>
              <w:t>/</w:t>
            </w:r>
            <w:r>
              <w:rPr>
                <w:rFonts w:ascii="Tahoma" w:eastAsiaTheme="minorEastAsia" w:hAnsi="Tahoma" w:cs="Tahoma"/>
                <w:b/>
                <w:szCs w:val="22"/>
              </w:rPr>
              <w:t>01</w:t>
            </w:r>
            <w:r w:rsidR="00051345" w:rsidRPr="00074C2B">
              <w:rPr>
                <w:rFonts w:ascii="Tahoma" w:eastAsiaTheme="minorEastAsia" w:hAnsi="Tahoma" w:cs="Tahoma"/>
                <w:b/>
                <w:szCs w:val="22"/>
              </w:rPr>
              <w:t>/202</w:t>
            </w:r>
            <w:r>
              <w:rPr>
                <w:rFonts w:ascii="Tahoma" w:eastAsiaTheme="minorEastAsia" w:hAnsi="Tahoma" w:cs="Tahoma"/>
                <w:b/>
                <w:szCs w:val="22"/>
              </w:rPr>
              <w:t>4, ημέρα Παρασκυεή</w:t>
            </w:r>
            <w:r w:rsidR="00013621" w:rsidRPr="00074C2B">
              <w:rPr>
                <w:rFonts w:ascii="Tahoma" w:eastAsiaTheme="minorEastAsia" w:hAnsi="Tahoma" w:cs="Tahoma"/>
                <w:b/>
                <w:szCs w:val="22"/>
              </w:rPr>
              <w:t xml:space="preserve"> και ώρα 14:00</w:t>
            </w:r>
          </w:p>
        </w:tc>
      </w:tr>
    </w:tbl>
    <w:p w14:paraId="6D41E939" w14:textId="77777777" w:rsidR="006670AA" w:rsidRPr="00074C2B" w:rsidRDefault="006670AA" w:rsidP="006670AA">
      <w:pPr>
        <w:rPr>
          <w:rFonts w:ascii="Tahoma" w:eastAsiaTheme="minorEastAsia" w:hAnsi="Tahoma" w:cs="Tahoma"/>
          <w:b/>
          <w:bCs/>
        </w:rPr>
      </w:pPr>
    </w:p>
    <w:p w14:paraId="149D3229" w14:textId="77777777" w:rsidR="006670AA" w:rsidRPr="00074C2B" w:rsidRDefault="006670AA" w:rsidP="00A11DC8">
      <w:pPr>
        <w:rPr>
          <w:rFonts w:ascii="Tahoma" w:eastAsia="MS Mincho" w:hAnsi="Tahoma" w:cs="Tahoma"/>
          <w:szCs w:val="22"/>
        </w:rPr>
      </w:pPr>
    </w:p>
    <w:p w14:paraId="6D9A0B82" w14:textId="77777777" w:rsidR="006A2664" w:rsidRPr="00074C2B" w:rsidRDefault="003D4930" w:rsidP="003D4930">
      <w:pPr>
        <w:pStyle w:val="1"/>
        <w:rPr>
          <w:rFonts w:ascii="Tahoma" w:hAnsi="Tahoma" w:cs="Tahoma"/>
          <w:lang w:val="el-GR"/>
        </w:rPr>
      </w:pPr>
      <w:bookmarkStart w:id="12" w:name="_Toc151028003"/>
      <w:r w:rsidRPr="00074C2B">
        <w:rPr>
          <w:rFonts w:ascii="Tahoma" w:hAnsi="Tahoma" w:cs="Tahoma"/>
          <w:lang w:val="el-GR"/>
        </w:rPr>
        <w:lastRenderedPageBreak/>
        <w:t>1.</w:t>
      </w:r>
      <w:r w:rsidRPr="00074C2B">
        <w:rPr>
          <w:rFonts w:ascii="Tahoma" w:hAnsi="Tahoma" w:cs="Tahoma"/>
          <w:lang w:val="el-GR"/>
        </w:rPr>
        <w:tab/>
      </w:r>
      <w:r w:rsidR="006A2664" w:rsidRPr="00074C2B">
        <w:rPr>
          <w:rFonts w:ascii="Tahoma" w:hAnsi="Tahoma" w:cs="Tahoma"/>
          <w:lang w:val="el-GR"/>
        </w:rPr>
        <w:t>ΑΝΑΘΕΤΟΥΣΑ ΑΡΧΗ ΚΑΙ ΑΝΤΙΚΕΙΜΕΝΟ ΣΥΜΒΑΣΗΣ</w:t>
      </w:r>
      <w:bookmarkEnd w:id="12"/>
    </w:p>
    <w:p w14:paraId="49B87868" w14:textId="77777777" w:rsidR="006A2664" w:rsidRPr="00074C2B" w:rsidRDefault="00052C82" w:rsidP="00A11DC8">
      <w:pPr>
        <w:pStyle w:val="20"/>
        <w:rPr>
          <w:rFonts w:ascii="Tahoma" w:hAnsi="Tahoma" w:cs="Tahoma"/>
          <w:lang w:val="el-GR"/>
        </w:rPr>
      </w:pPr>
      <w:bookmarkStart w:id="13" w:name="_Toc151028004"/>
      <w:r w:rsidRPr="00074C2B">
        <w:rPr>
          <w:rFonts w:ascii="Tahoma" w:hAnsi="Tahoma" w:cs="Tahoma"/>
          <w:lang w:val="el-GR"/>
        </w:rPr>
        <w:t>1.1</w:t>
      </w:r>
      <w:r w:rsidR="006A2664" w:rsidRPr="00074C2B">
        <w:rPr>
          <w:rFonts w:ascii="Tahoma" w:hAnsi="Tahoma" w:cs="Tahoma"/>
          <w:lang w:val="el-GR"/>
        </w:rPr>
        <w:tab/>
        <w:t>Στοιχεία Αναθέτουσας Αρχής</w:t>
      </w:r>
      <w:bookmarkEnd w:id="13"/>
      <w:r w:rsidR="006A2664" w:rsidRPr="00074C2B">
        <w:rPr>
          <w:rFonts w:ascii="Tahoma" w:hAnsi="Tahoma" w:cs="Tahoma"/>
          <w:lang w:val="el-GR"/>
        </w:rPr>
        <w:t xml:space="preserve"> </w:t>
      </w:r>
    </w:p>
    <w:p w14:paraId="44F00320" w14:textId="77777777" w:rsidR="006A2664" w:rsidRPr="00074C2B" w:rsidRDefault="006A2664" w:rsidP="00A11DC8">
      <w:pPr>
        <w:pStyle w:val="normalwithoutspacing"/>
        <w:rPr>
          <w:rFonts w:ascii="Tahoma" w:hAnsi="Tahoma" w:cs="Tahoma"/>
        </w:rPr>
      </w:pPr>
    </w:p>
    <w:tbl>
      <w:tblPr>
        <w:tblW w:w="9624" w:type="dxa"/>
        <w:jc w:val="center"/>
        <w:tblLayout w:type="fixed"/>
        <w:tblLook w:val="0000" w:firstRow="0" w:lastRow="0" w:firstColumn="0" w:lastColumn="0" w:noHBand="0" w:noVBand="0"/>
      </w:tblPr>
      <w:tblGrid>
        <w:gridCol w:w="5245"/>
        <w:gridCol w:w="4379"/>
      </w:tblGrid>
      <w:tr w:rsidR="001F74C2" w:rsidRPr="00074C2B" w14:paraId="2AFBCD8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6B4B831" w14:textId="77777777" w:rsidR="001F74C2" w:rsidRPr="00074C2B" w:rsidRDefault="001F74C2" w:rsidP="001F74C2">
            <w:pPr>
              <w:pStyle w:val="normalwithoutspacing"/>
              <w:spacing w:before="0"/>
              <w:rPr>
                <w:rFonts w:ascii="Tahoma" w:hAnsi="Tahoma" w:cs="Tahoma"/>
              </w:rPr>
            </w:pPr>
            <w:r w:rsidRPr="00074C2B">
              <w:rPr>
                <w:rFonts w:ascii="Tahoma" w:hAnsi="Tahoma" w:cs="Tahoma"/>
              </w:rP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1E0B1A47" w14:textId="178A6E74" w:rsidR="001F74C2" w:rsidRPr="00074C2B" w:rsidRDefault="00201096" w:rsidP="001F74C2">
            <w:pPr>
              <w:pStyle w:val="normalwithoutspacing"/>
              <w:spacing w:before="0"/>
              <w:rPr>
                <w:rFonts w:ascii="Tahoma" w:hAnsi="Tahoma" w:cs="Tahoma"/>
              </w:rPr>
            </w:pPr>
            <w:r w:rsidRPr="00074C2B">
              <w:rPr>
                <w:rFonts w:ascii="Tahoma" w:hAnsi="Tahoma" w:cs="Tahoma"/>
              </w:rPr>
              <w:t xml:space="preserve">ΚΟΙΝΩΝΙΑ ΤΗΣ ΠΛΗΡΟΦΟΡΙΑΣ </w:t>
            </w:r>
            <w:r w:rsidR="00A75C8C" w:rsidRPr="00074C2B">
              <w:rPr>
                <w:rFonts w:ascii="Tahoma" w:hAnsi="Tahoma" w:cs="Tahoma"/>
              </w:rPr>
              <w:t>Μ.</w:t>
            </w:r>
            <w:r w:rsidRPr="00074C2B">
              <w:rPr>
                <w:rFonts w:ascii="Tahoma" w:hAnsi="Tahoma" w:cs="Tahoma"/>
              </w:rPr>
              <w:t>Α.Ε</w:t>
            </w:r>
          </w:p>
        </w:tc>
      </w:tr>
      <w:tr w:rsidR="001F74C2" w:rsidRPr="00074C2B" w14:paraId="3E32ED8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1909065F"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A4618D2" w14:textId="5D07424B" w:rsidR="001F74C2" w:rsidRPr="00074C2B" w:rsidRDefault="00B6236A" w:rsidP="00AF5163">
            <w:pPr>
              <w:pStyle w:val="normalwithoutspacing"/>
              <w:spacing w:before="0"/>
              <w:rPr>
                <w:rFonts w:ascii="Tahoma" w:hAnsi="Tahoma" w:cs="Tahoma"/>
              </w:rPr>
            </w:pPr>
            <w:r w:rsidRPr="00074C2B">
              <w:rPr>
                <w:rFonts w:ascii="Tahoma" w:hAnsi="Tahoma" w:cs="Tahoma"/>
              </w:rPr>
              <w:t>Λ. Συγγρού 194</w:t>
            </w:r>
          </w:p>
        </w:tc>
      </w:tr>
      <w:tr w:rsidR="004203F4" w:rsidRPr="00074C2B" w14:paraId="49FD0C1E"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761CDA" w14:textId="77777777" w:rsidR="004203F4" w:rsidRPr="00074C2B" w:rsidRDefault="004203F4" w:rsidP="004D2A01">
            <w:pPr>
              <w:pStyle w:val="normalwithoutspacing"/>
              <w:spacing w:before="0"/>
              <w:rPr>
                <w:rFonts w:ascii="Tahoma" w:hAnsi="Tahoma" w:cs="Tahoma"/>
              </w:rPr>
            </w:pPr>
            <w:r w:rsidRPr="00074C2B">
              <w:rPr>
                <w:rFonts w:ascii="Tahoma" w:hAnsi="Tahoma" w:cs="Tahoma"/>
              </w:rPr>
              <w:t>ΑΦΜ</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1A3DA559" w14:textId="77777777" w:rsidR="004203F4" w:rsidRPr="00074C2B" w:rsidRDefault="004203F4" w:rsidP="004D2A01">
            <w:pPr>
              <w:pStyle w:val="normalwithoutspacing"/>
              <w:snapToGrid w:val="0"/>
              <w:spacing w:before="0"/>
              <w:rPr>
                <w:rFonts w:ascii="Tahoma" w:hAnsi="Tahoma" w:cs="Tahoma"/>
              </w:rPr>
            </w:pPr>
            <w:r w:rsidRPr="00074C2B">
              <w:rPr>
                <w:rFonts w:ascii="Tahoma" w:hAnsi="Tahoma" w:cs="Tahoma"/>
              </w:rPr>
              <w:t>999983307</w:t>
            </w:r>
          </w:p>
        </w:tc>
      </w:tr>
      <w:tr w:rsidR="004203F4" w:rsidRPr="00074C2B" w14:paraId="5289387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BC6AB00" w14:textId="77777777" w:rsidR="004203F4" w:rsidRPr="00074C2B" w:rsidRDefault="004203F4" w:rsidP="004D2A01">
            <w:pPr>
              <w:pStyle w:val="normalwithoutspacing"/>
              <w:spacing w:before="0"/>
              <w:rPr>
                <w:rFonts w:ascii="Tahoma" w:hAnsi="Tahoma" w:cs="Tahoma"/>
              </w:rPr>
            </w:pPr>
            <w:r w:rsidRPr="00074C2B">
              <w:rPr>
                <w:rFonts w:ascii="Tahoma" w:hAnsi="Tahoma" w:cs="Tahoma"/>
              </w:rPr>
              <w:t>Κωδικός Ηλεκτρονικής Τιμολόγησης</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14:paraId="5F9AD925" w14:textId="77777777" w:rsidR="004203F4" w:rsidRPr="00074C2B" w:rsidRDefault="004203F4" w:rsidP="004D2A01">
            <w:pPr>
              <w:pStyle w:val="normalwithoutspacing"/>
              <w:snapToGrid w:val="0"/>
              <w:spacing w:before="0"/>
              <w:rPr>
                <w:rFonts w:ascii="Tahoma" w:hAnsi="Tahoma" w:cs="Tahoma"/>
              </w:rPr>
            </w:pPr>
            <w:r w:rsidRPr="00074C2B">
              <w:rPr>
                <w:rFonts w:ascii="Tahoma" w:hAnsi="Tahoma" w:cs="Tahoma"/>
              </w:rPr>
              <w:t>1053.E00553.00005</w:t>
            </w:r>
          </w:p>
        </w:tc>
      </w:tr>
      <w:tr w:rsidR="001F74C2" w:rsidRPr="00074C2B" w14:paraId="666988C9"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42CE571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0EEDB8E" w14:textId="7A87101C" w:rsidR="001F74C2" w:rsidRPr="00074C2B" w:rsidRDefault="00AF5163" w:rsidP="001F74C2">
            <w:pPr>
              <w:pStyle w:val="normalwithoutspacing"/>
              <w:spacing w:before="0"/>
              <w:rPr>
                <w:rFonts w:ascii="Tahoma" w:hAnsi="Tahoma" w:cs="Tahoma"/>
              </w:rPr>
            </w:pPr>
            <w:r w:rsidRPr="00074C2B">
              <w:rPr>
                <w:rFonts w:ascii="Tahoma" w:hAnsi="Tahoma" w:cs="Tahoma"/>
              </w:rPr>
              <w:t>Καλλιθέα</w:t>
            </w:r>
          </w:p>
        </w:tc>
      </w:tr>
      <w:tr w:rsidR="001F74C2" w:rsidRPr="00074C2B" w14:paraId="1EEFE6C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9B17BAE"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8E2C6C3" w14:textId="2A81EC59" w:rsidR="001F74C2" w:rsidRPr="00074C2B" w:rsidRDefault="00B6236A" w:rsidP="001F74C2">
            <w:pPr>
              <w:pStyle w:val="normalwithoutspacing"/>
              <w:spacing w:before="0"/>
              <w:rPr>
                <w:rFonts w:ascii="Tahoma" w:hAnsi="Tahoma" w:cs="Tahoma"/>
              </w:rPr>
            </w:pPr>
            <w:r w:rsidRPr="00074C2B">
              <w:rPr>
                <w:rFonts w:ascii="Tahoma" w:hAnsi="Tahoma" w:cs="Tahoma"/>
              </w:rPr>
              <w:t>176 71</w:t>
            </w:r>
          </w:p>
        </w:tc>
      </w:tr>
      <w:tr w:rsidR="001F74C2" w:rsidRPr="00074C2B" w14:paraId="33AAC8EB"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47451A0" w14:textId="77777777" w:rsidR="001F74C2" w:rsidRPr="00074C2B" w:rsidRDefault="001F74C2" w:rsidP="00201096">
            <w:pPr>
              <w:pStyle w:val="normalwithoutspacing"/>
              <w:spacing w:before="0"/>
              <w:rPr>
                <w:rFonts w:ascii="Tahoma" w:hAnsi="Tahoma" w:cs="Tahoma"/>
              </w:rPr>
            </w:pPr>
            <w:r w:rsidRPr="00074C2B">
              <w:rPr>
                <w:rFonts w:ascii="Tahoma" w:hAnsi="Tahoma" w:cs="Tahoma"/>
              </w:rPr>
              <w:t>Χώρα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D6C6D53" w14:textId="77777777" w:rsidR="001F74C2" w:rsidRPr="00074C2B" w:rsidRDefault="001F74C2" w:rsidP="00907B3D">
            <w:pPr>
              <w:pStyle w:val="normalwithoutspacing"/>
              <w:snapToGrid w:val="0"/>
              <w:spacing w:before="0"/>
              <w:rPr>
                <w:rFonts w:ascii="Tahoma" w:hAnsi="Tahoma" w:cs="Tahoma"/>
              </w:rPr>
            </w:pPr>
            <w:r w:rsidRPr="00074C2B">
              <w:rPr>
                <w:rFonts w:ascii="Tahoma" w:hAnsi="Tahoma" w:cs="Tahoma"/>
              </w:rPr>
              <w:t>Ελλάδα</w:t>
            </w:r>
          </w:p>
        </w:tc>
      </w:tr>
      <w:tr w:rsidR="001F74C2" w:rsidRPr="00074C2B" w14:paraId="5D7713FF"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9EAA8F4" w14:textId="77777777" w:rsidR="001F74C2" w:rsidRPr="00074C2B" w:rsidRDefault="001F74C2" w:rsidP="00201096">
            <w:pPr>
              <w:pStyle w:val="normalwithoutspacing"/>
              <w:spacing w:before="0"/>
              <w:rPr>
                <w:rFonts w:ascii="Tahoma" w:hAnsi="Tahoma" w:cs="Tahoma"/>
              </w:rPr>
            </w:pPr>
            <w:r w:rsidRPr="00074C2B">
              <w:rPr>
                <w:rFonts w:ascii="Tahoma" w:hAnsi="Tahoma" w:cs="Tahoma"/>
              </w:rPr>
              <w:t>Κωδικός ΝUTS</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7A605A59" w14:textId="77777777" w:rsidR="001F74C2" w:rsidRPr="00074C2B" w:rsidRDefault="00A50083" w:rsidP="00A50083">
            <w:pPr>
              <w:pStyle w:val="normalwithoutspacing"/>
              <w:snapToGrid w:val="0"/>
              <w:spacing w:before="0"/>
              <w:rPr>
                <w:rFonts w:ascii="Tahoma" w:hAnsi="Tahoma" w:cs="Tahoma"/>
              </w:rPr>
            </w:pPr>
            <w:r w:rsidRPr="00074C2B">
              <w:rPr>
                <w:rFonts w:ascii="Tahoma" w:hAnsi="Tahoma" w:cs="Tahoma"/>
              </w:rPr>
              <w:t>GR 300</w:t>
            </w:r>
          </w:p>
        </w:tc>
      </w:tr>
      <w:tr w:rsidR="001F74C2" w:rsidRPr="00074C2B" w14:paraId="15B25D4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3C470DA8"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E3AEB7" w14:textId="77777777" w:rsidR="001F74C2" w:rsidRPr="00074C2B" w:rsidRDefault="00201096" w:rsidP="001F74C2">
            <w:pPr>
              <w:pStyle w:val="normalwithoutspacing"/>
              <w:spacing w:before="0"/>
              <w:rPr>
                <w:rFonts w:ascii="Tahoma" w:hAnsi="Tahoma" w:cs="Tahoma"/>
              </w:rPr>
            </w:pPr>
            <w:r w:rsidRPr="00074C2B">
              <w:rPr>
                <w:rFonts w:ascii="Tahoma" w:hAnsi="Tahoma" w:cs="Tahoma"/>
              </w:rPr>
              <w:t>2131300700</w:t>
            </w:r>
          </w:p>
        </w:tc>
      </w:tr>
      <w:tr w:rsidR="001F74C2" w:rsidRPr="00074C2B" w14:paraId="2DF60555"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76B21D0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2A0F7486" w14:textId="77777777" w:rsidR="001F74C2" w:rsidRPr="00074C2B" w:rsidRDefault="00201096" w:rsidP="001F74C2">
            <w:pPr>
              <w:pStyle w:val="normalwithoutspacing"/>
              <w:spacing w:before="0"/>
              <w:rPr>
                <w:rFonts w:ascii="Tahoma" w:hAnsi="Tahoma" w:cs="Tahoma"/>
              </w:rPr>
            </w:pPr>
            <w:r w:rsidRPr="00074C2B">
              <w:rPr>
                <w:rFonts w:ascii="Tahoma" w:hAnsi="Tahoma" w:cs="Tahoma"/>
                <w:szCs w:val="22"/>
              </w:rPr>
              <w:t>2131300801</w:t>
            </w:r>
          </w:p>
        </w:tc>
      </w:tr>
      <w:tr w:rsidR="001F74C2" w:rsidRPr="00074C2B" w14:paraId="359B5C83"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523760C0" w14:textId="77777777" w:rsidR="001F74C2" w:rsidRPr="00074C2B" w:rsidRDefault="001F74C2" w:rsidP="001F74C2">
            <w:pPr>
              <w:pStyle w:val="normalwithoutspacing"/>
              <w:spacing w:before="0"/>
              <w:rPr>
                <w:rFonts w:ascii="Tahoma" w:hAnsi="Tahoma" w:cs="Tahoma"/>
              </w:rPr>
            </w:pPr>
            <w:r w:rsidRPr="00074C2B">
              <w:rPr>
                <w:rFonts w:ascii="Tahoma" w:hAnsi="Tahoma" w:cs="Tahoma"/>
              </w:rP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1877B8B" w14:textId="697299EE" w:rsidR="001F74C2" w:rsidRPr="00074C2B" w:rsidRDefault="00201096" w:rsidP="001F74C2">
            <w:pPr>
              <w:pStyle w:val="normalwithoutspacing"/>
              <w:spacing w:before="0"/>
              <w:rPr>
                <w:rFonts w:ascii="Tahoma" w:hAnsi="Tahoma" w:cs="Tahoma"/>
                <w:lang w:val="en-US"/>
              </w:rPr>
            </w:pPr>
            <w:r w:rsidRPr="00074C2B">
              <w:rPr>
                <w:rFonts w:ascii="Tahoma" w:hAnsi="Tahoma" w:cs="Tahoma"/>
                <w:lang w:val="en-US"/>
              </w:rPr>
              <w:t>info</w:t>
            </w:r>
            <w:r w:rsidR="001F74C2" w:rsidRPr="00074C2B">
              <w:rPr>
                <w:rFonts w:ascii="Tahoma" w:hAnsi="Tahoma" w:cs="Tahoma"/>
                <w:szCs w:val="22"/>
                <w:lang w:val="de-DE"/>
              </w:rPr>
              <w:t>@</w:t>
            </w:r>
            <w:r w:rsidRPr="00074C2B">
              <w:rPr>
                <w:rFonts w:ascii="Tahoma" w:hAnsi="Tahoma" w:cs="Tahoma"/>
                <w:szCs w:val="22"/>
                <w:lang w:val="de-DE"/>
              </w:rPr>
              <w:t>ktpae.gr</w:t>
            </w:r>
          </w:p>
        </w:tc>
      </w:tr>
      <w:tr w:rsidR="001F74C2" w:rsidRPr="00074C2B" w14:paraId="14BBCC0D"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2438DF57" w14:textId="77777777" w:rsidR="001F74C2" w:rsidRPr="00074C2B" w:rsidRDefault="001F74C2" w:rsidP="00201096">
            <w:pPr>
              <w:pStyle w:val="normalwithoutspacing"/>
              <w:spacing w:before="0"/>
              <w:rPr>
                <w:rFonts w:ascii="Tahoma" w:hAnsi="Tahoma" w:cs="Tahoma"/>
              </w:rPr>
            </w:pPr>
            <w:r w:rsidRPr="00074C2B">
              <w:rPr>
                <w:rFonts w:ascii="Tahoma" w:hAnsi="Tahoma" w:cs="Tahoma"/>
              </w:rPr>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34DCC69A" w14:textId="7A38A082" w:rsidR="001F74C2" w:rsidRPr="00074C2B" w:rsidRDefault="00215E12" w:rsidP="001F74C2">
            <w:pPr>
              <w:pStyle w:val="normalwithoutspacing"/>
              <w:spacing w:before="0"/>
              <w:rPr>
                <w:rFonts w:ascii="Tahoma" w:hAnsi="Tahoma" w:cs="Tahoma"/>
              </w:rPr>
            </w:pPr>
            <w:r>
              <w:rPr>
                <w:rFonts w:ascii="Tahoma" w:hAnsi="Tahoma" w:cs="Tahoma"/>
              </w:rPr>
              <w:t>Δήμητρα Παγώνη</w:t>
            </w:r>
          </w:p>
        </w:tc>
      </w:tr>
      <w:tr w:rsidR="001F74C2" w:rsidRPr="00074C2B" w14:paraId="5F9EC3F2"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038FDADB" w14:textId="77777777" w:rsidR="001F74C2" w:rsidRPr="00074C2B" w:rsidRDefault="001F74C2" w:rsidP="001F74C2">
            <w:pPr>
              <w:pStyle w:val="normalwithoutspacing"/>
              <w:spacing w:before="0"/>
              <w:rPr>
                <w:rFonts w:ascii="Tahoma" w:hAnsi="Tahoma" w:cs="Tahoma"/>
              </w:rPr>
            </w:pPr>
            <w:r w:rsidRPr="00074C2B">
              <w:rPr>
                <w:rFonts w:ascii="Tahoma" w:hAnsi="Tahoma" w:cs="Tahoma"/>
              </w:rP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40CBA5A7" w14:textId="77777777" w:rsidR="001F74C2" w:rsidRPr="00074C2B" w:rsidRDefault="00936CB9" w:rsidP="001F74C2">
            <w:pPr>
              <w:pStyle w:val="normalwithoutspacing"/>
              <w:spacing w:before="0"/>
              <w:rPr>
                <w:rFonts w:ascii="Tahoma" w:hAnsi="Tahoma" w:cs="Tahoma"/>
              </w:rPr>
            </w:pPr>
            <w:hyperlink r:id="rId10" w:history="1">
              <w:r w:rsidR="00AF5570" w:rsidRPr="00074C2B">
                <w:rPr>
                  <w:rStyle w:val="-"/>
                  <w:rFonts w:ascii="Tahoma" w:hAnsi="Tahoma" w:cs="Tahoma"/>
                  <w:lang w:val="en-US"/>
                </w:rPr>
                <w:t>http://www.ktpae.gr</w:t>
              </w:r>
            </w:hyperlink>
            <w:r w:rsidR="00AF5570" w:rsidRPr="00074C2B">
              <w:rPr>
                <w:rFonts w:ascii="Tahoma" w:hAnsi="Tahoma" w:cs="Tahoma"/>
                <w:lang w:val="en-US"/>
              </w:rPr>
              <w:t xml:space="preserve"> </w:t>
            </w:r>
          </w:p>
        </w:tc>
      </w:tr>
      <w:tr w:rsidR="006A2664" w:rsidRPr="00074C2B" w14:paraId="39262E70" w14:textId="77777777" w:rsidTr="00674699">
        <w:trPr>
          <w:jc w:val="center"/>
        </w:trPr>
        <w:tc>
          <w:tcPr>
            <w:tcW w:w="5245" w:type="dxa"/>
            <w:tcBorders>
              <w:top w:val="single" w:sz="4" w:space="0" w:color="000000"/>
              <w:left w:val="single" w:sz="4" w:space="0" w:color="000000"/>
              <w:bottom w:val="single" w:sz="4" w:space="0" w:color="000000"/>
            </w:tcBorders>
            <w:shd w:val="clear" w:color="auto" w:fill="auto"/>
          </w:tcPr>
          <w:p w14:paraId="68CFF14E" w14:textId="77777777" w:rsidR="006A2664" w:rsidRPr="00074C2B" w:rsidRDefault="006A2664" w:rsidP="00201096">
            <w:pPr>
              <w:pStyle w:val="normalwithoutspacing"/>
              <w:spacing w:before="0"/>
              <w:rPr>
                <w:rFonts w:ascii="Tahoma" w:hAnsi="Tahoma" w:cs="Tahoma"/>
              </w:rPr>
            </w:pPr>
            <w:r w:rsidRPr="00074C2B">
              <w:rPr>
                <w:rFonts w:ascii="Tahoma" w:hAnsi="Tahoma" w:cs="Tahoma"/>
              </w:rPr>
              <w:t>Διεύθυνση του προφίλ αγοραστή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14:paraId="0C6927BD" w14:textId="77777777" w:rsidR="006A2664" w:rsidRPr="00074C2B" w:rsidRDefault="00936CB9" w:rsidP="001F74C2">
            <w:pPr>
              <w:pStyle w:val="normalwithoutspacing"/>
              <w:spacing w:before="0"/>
              <w:rPr>
                <w:rFonts w:ascii="Tahoma" w:hAnsi="Tahoma" w:cs="Tahoma"/>
              </w:rPr>
            </w:pPr>
            <w:hyperlink r:id="rId11" w:history="1">
              <w:r w:rsidR="00AF5570" w:rsidRPr="00074C2B">
                <w:rPr>
                  <w:rStyle w:val="-"/>
                  <w:rFonts w:ascii="Tahoma" w:hAnsi="Tahoma" w:cs="Tahoma"/>
                  <w:lang w:val="en-US"/>
                </w:rPr>
                <w:t>http://www.ktpae.gr</w:t>
              </w:r>
            </w:hyperlink>
            <w:r w:rsidR="00AF5570" w:rsidRPr="00074C2B">
              <w:rPr>
                <w:rFonts w:ascii="Tahoma" w:hAnsi="Tahoma" w:cs="Tahoma"/>
                <w:lang w:val="en-US"/>
              </w:rPr>
              <w:t xml:space="preserve"> </w:t>
            </w:r>
          </w:p>
        </w:tc>
      </w:tr>
    </w:tbl>
    <w:p w14:paraId="3D4E144A" w14:textId="77777777" w:rsidR="006A2664" w:rsidRPr="00074C2B" w:rsidRDefault="006A2664" w:rsidP="00FC506D">
      <w:pPr>
        <w:pStyle w:val="3"/>
        <w:ind w:left="0" w:firstLine="0"/>
        <w:rPr>
          <w:rFonts w:ascii="Tahoma" w:hAnsi="Tahoma" w:cs="Tahoma"/>
        </w:rPr>
      </w:pPr>
      <w:bookmarkStart w:id="14" w:name="_Toc151028005"/>
      <w:r w:rsidRPr="00074C2B">
        <w:rPr>
          <w:rFonts w:ascii="Tahoma" w:hAnsi="Tahoma" w:cs="Tahoma"/>
        </w:rPr>
        <w:t>Είδος Αναθέτουσας Αρχής</w:t>
      </w:r>
      <w:bookmarkEnd w:id="14"/>
      <w:r w:rsidRPr="00074C2B">
        <w:rPr>
          <w:rFonts w:ascii="Tahoma" w:hAnsi="Tahoma" w:cs="Tahoma"/>
        </w:rPr>
        <w:t xml:space="preserve"> </w:t>
      </w:r>
    </w:p>
    <w:p w14:paraId="358937FD" w14:textId="6F7755D0" w:rsidR="000B15E3" w:rsidRPr="00074C2B" w:rsidRDefault="000B15E3" w:rsidP="00E8027D">
      <w:pPr>
        <w:pStyle w:val="normalwithoutspacing"/>
        <w:rPr>
          <w:rFonts w:ascii="Tahoma" w:hAnsi="Tahoma" w:cs="Tahoma"/>
        </w:rPr>
      </w:pPr>
      <w:r w:rsidRPr="00074C2B">
        <w:rPr>
          <w:rFonts w:ascii="Tahoma" w:hAnsi="Tahoma" w:cs="Tahoma"/>
        </w:rPr>
        <w:t xml:space="preserve">Η Αναθέτουσα Αρχή </w:t>
      </w:r>
      <w:r w:rsidR="00A50083" w:rsidRPr="00074C2B">
        <w:rPr>
          <w:rFonts w:ascii="Tahoma" w:hAnsi="Tahoma" w:cs="Tahoma"/>
        </w:rPr>
        <w:t xml:space="preserve">(ΚτΠ </w:t>
      </w:r>
      <w:r w:rsidR="00A75C8C" w:rsidRPr="00074C2B">
        <w:rPr>
          <w:rFonts w:ascii="Tahoma" w:hAnsi="Tahoma" w:cs="Tahoma"/>
        </w:rPr>
        <w:t>Μ</w:t>
      </w:r>
      <w:r w:rsidR="00A60F2D" w:rsidRPr="00074C2B">
        <w:rPr>
          <w:rFonts w:ascii="Tahoma" w:hAnsi="Tahoma" w:cs="Tahoma"/>
        </w:rPr>
        <w:t>.</w:t>
      </w:r>
      <w:r w:rsidR="00A50083" w:rsidRPr="00074C2B">
        <w:rPr>
          <w:rFonts w:ascii="Tahoma" w:hAnsi="Tahoma" w:cs="Tahoma"/>
        </w:rPr>
        <w:t xml:space="preserve">Α.Ε) </w:t>
      </w:r>
      <w:r w:rsidRPr="00074C2B">
        <w:rPr>
          <w:rFonts w:ascii="Tahoma" w:hAnsi="Tahoma" w:cs="Tahoma"/>
        </w:rPr>
        <w:t xml:space="preserve">είναι </w:t>
      </w:r>
      <w:r w:rsidR="00512920" w:rsidRPr="00074C2B">
        <w:rPr>
          <w:rFonts w:ascii="Tahoma" w:hAnsi="Tahoma" w:cs="Tahoma"/>
        </w:rPr>
        <w:t>Μονοπρόσωπη</w:t>
      </w:r>
      <w:r w:rsidRPr="00074C2B">
        <w:rPr>
          <w:rFonts w:ascii="Tahoma" w:hAnsi="Tahoma" w:cs="Tahoma"/>
        </w:rPr>
        <w:t xml:space="preserve">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6C35BDD9" w14:textId="77777777" w:rsidR="006A2664" w:rsidRPr="00074C2B" w:rsidRDefault="006A2664" w:rsidP="006E74AA">
      <w:pPr>
        <w:pStyle w:val="3"/>
        <w:rPr>
          <w:rFonts w:ascii="Tahoma" w:hAnsi="Tahoma" w:cs="Tahoma"/>
        </w:rPr>
      </w:pPr>
      <w:bookmarkStart w:id="15" w:name="_Toc151028006"/>
      <w:r w:rsidRPr="00074C2B">
        <w:rPr>
          <w:rFonts w:ascii="Tahoma" w:hAnsi="Tahoma" w:cs="Tahoma"/>
        </w:rPr>
        <w:t>Κύρια δραστηριότητα Α.Α.</w:t>
      </w:r>
      <w:bookmarkEnd w:id="15"/>
    </w:p>
    <w:p w14:paraId="5FCE1B16" w14:textId="39CCD388" w:rsidR="00595198" w:rsidRPr="00074C2B" w:rsidRDefault="000B15E3" w:rsidP="000B15E3">
      <w:pPr>
        <w:pStyle w:val="normalwithoutspacing"/>
        <w:rPr>
          <w:rFonts w:ascii="Tahoma" w:hAnsi="Tahoma" w:cs="Tahoma"/>
        </w:rPr>
      </w:pPr>
      <w:r w:rsidRPr="00074C2B">
        <w:rPr>
          <w:rFonts w:ascii="Tahoma" w:hAnsi="Tahoma" w:cs="Tahoma"/>
        </w:rPr>
        <w:t>Η κύρια δραστηριότητα της Αναθέτουσας Αρχής είνα</w:t>
      </w:r>
      <w:r w:rsidR="003F4EB7" w:rsidRPr="00074C2B">
        <w:rPr>
          <w:rFonts w:ascii="Tahoma" w:hAnsi="Tahoma" w:cs="Tahoma"/>
        </w:rPr>
        <w:t xml:space="preserve">ι «Γενικές Δημόσιες Υπηρεσίες». </w:t>
      </w:r>
      <w:r w:rsidRPr="00074C2B">
        <w:rPr>
          <w:rFonts w:ascii="Tahoma" w:hAnsi="Tahoma" w:cs="Tahoma"/>
        </w:rPr>
        <w:t>Εφαρμοστέο εθνικό δίκαιο είναι το Ελληνικό.</w:t>
      </w:r>
    </w:p>
    <w:p w14:paraId="00F1F2AA" w14:textId="77777777" w:rsidR="006A2664" w:rsidRPr="00074C2B" w:rsidRDefault="002702DD" w:rsidP="00A11DC8">
      <w:pPr>
        <w:pStyle w:val="normalwithoutspacing"/>
        <w:rPr>
          <w:rFonts w:ascii="Tahoma" w:hAnsi="Tahoma" w:cs="Tahoma"/>
          <w:b/>
          <w:bCs/>
        </w:rPr>
      </w:pPr>
      <w:bookmarkStart w:id="16" w:name="_Toc151028007"/>
      <w:r w:rsidRPr="00074C2B">
        <w:rPr>
          <w:rStyle w:val="3Char1"/>
          <w:rFonts w:ascii="Tahoma" w:hAnsi="Tahoma" w:cs="Tahoma"/>
          <w:lang w:val="el-GR"/>
        </w:rPr>
        <w:t>Στοιχεία</w:t>
      </w:r>
      <w:r w:rsidR="006A2664" w:rsidRPr="00074C2B">
        <w:rPr>
          <w:rStyle w:val="3Char1"/>
          <w:rFonts w:ascii="Tahoma" w:hAnsi="Tahoma" w:cs="Tahoma"/>
          <w:lang w:val="el-GR"/>
        </w:rPr>
        <w:t xml:space="preserve"> Επικοινωνίας</w:t>
      </w:r>
      <w:bookmarkEnd w:id="16"/>
      <w:r w:rsidR="006A2664" w:rsidRPr="00074C2B">
        <w:rPr>
          <w:rFonts w:ascii="Tahoma" w:hAnsi="Tahoma" w:cs="Tahoma"/>
          <w:b/>
          <w:bCs/>
        </w:rPr>
        <w:t xml:space="preserve"> </w:t>
      </w:r>
    </w:p>
    <w:p w14:paraId="712E3E05" w14:textId="00509DDD" w:rsidR="00DD6B19" w:rsidRPr="00074C2B" w:rsidRDefault="00DD6B19" w:rsidP="00DD6B19">
      <w:pPr>
        <w:pStyle w:val="normalwithoutspacing"/>
        <w:rPr>
          <w:rFonts w:ascii="Tahoma" w:hAnsi="Tahoma" w:cs="Tahoma"/>
        </w:rPr>
      </w:pPr>
      <w:r w:rsidRPr="00074C2B">
        <w:rPr>
          <w:rFonts w:ascii="Tahoma" w:hAnsi="Tahoma" w:cs="Tahoma"/>
        </w:rPr>
        <w:t xml:space="preserve">α) 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w:t>
      </w:r>
      <w:r w:rsidR="0018290A" w:rsidRPr="00074C2B">
        <w:rPr>
          <w:rFonts w:ascii="Tahoma" w:hAnsi="Tahoma" w:cs="Tahoma"/>
        </w:rPr>
        <w:t xml:space="preserve">ΟΠΣ </w:t>
      </w:r>
      <w:r w:rsidRPr="00074C2B">
        <w:rPr>
          <w:rFonts w:ascii="Tahoma" w:hAnsi="Tahoma" w:cs="Tahoma"/>
        </w:rPr>
        <w:t xml:space="preserve">Ε.Σ.Η.ΔΗ.Σ. και μέσω της διαδικτυακής πύλης της Αναθέτουσας Αρχής </w:t>
      </w:r>
      <w:hyperlink r:id="rId12" w:history="1">
        <w:r w:rsidRPr="00074C2B">
          <w:rPr>
            <w:rFonts w:ascii="Tahoma" w:hAnsi="Tahoma" w:cs="Tahoma"/>
          </w:rPr>
          <w:t>http://www.ktpae.gr</w:t>
        </w:r>
      </w:hyperlink>
    </w:p>
    <w:p w14:paraId="5BF13A1F" w14:textId="624F8A51" w:rsidR="00DD6B19" w:rsidRPr="00074C2B" w:rsidRDefault="00DD6B19" w:rsidP="00DD6B19">
      <w:pPr>
        <w:pStyle w:val="normalwithoutspacing"/>
        <w:rPr>
          <w:rFonts w:ascii="Tahoma" w:hAnsi="Tahoma" w:cs="Tahoma"/>
        </w:rPr>
      </w:pPr>
      <w:r w:rsidRPr="00074C2B">
        <w:rPr>
          <w:rFonts w:ascii="Tahoma" w:hAnsi="Tahoma" w:cs="Tahoma"/>
        </w:rPr>
        <w:t xml:space="preserve">Κάθε είδους επικοινωνία και ανταλλαγή πληροφοριών πραγματοποιείται μέσω της διαδικτυακής πύλης www.promitheus.gov.gr του </w:t>
      </w:r>
      <w:r w:rsidR="008818F6" w:rsidRPr="00074C2B">
        <w:rPr>
          <w:rFonts w:ascii="Tahoma" w:hAnsi="Tahoma" w:cs="Tahoma"/>
        </w:rPr>
        <w:t xml:space="preserve">ΟΠΣ </w:t>
      </w:r>
      <w:r w:rsidRPr="00074C2B">
        <w:rPr>
          <w:rFonts w:ascii="Tahoma" w:hAnsi="Tahoma" w:cs="Tahoma"/>
        </w:rPr>
        <w:t>Ε.Σ.Η.ΔΗ.Σ.</w:t>
      </w:r>
    </w:p>
    <w:p w14:paraId="38D56B47" w14:textId="07491478" w:rsidR="00DD6B19" w:rsidRPr="00074C2B" w:rsidRDefault="00DD6B19" w:rsidP="00DD6B19">
      <w:pPr>
        <w:pStyle w:val="normalwithoutspacing"/>
        <w:rPr>
          <w:rFonts w:ascii="Tahoma" w:hAnsi="Tahoma" w:cs="Tahoma"/>
        </w:rPr>
      </w:pPr>
      <w:r w:rsidRPr="00074C2B">
        <w:rPr>
          <w:rFonts w:ascii="Tahoma" w:hAnsi="Tahoma" w:cs="Tahoma"/>
        </w:rPr>
        <w:t xml:space="preserve">β) Οι προσφορές πρέπει να υποβάλλονται ηλεκτρονικά στην διεύθυνση : </w:t>
      </w:r>
      <w:hyperlink r:id="rId13" w:history="1">
        <w:r w:rsidRPr="00074C2B">
          <w:rPr>
            <w:rFonts w:ascii="Tahoma" w:hAnsi="Tahoma" w:cs="Tahoma"/>
          </w:rPr>
          <w:t>www.promitheus.gov.gr</w:t>
        </w:r>
      </w:hyperlink>
      <w:r w:rsidRPr="00074C2B">
        <w:rPr>
          <w:rFonts w:ascii="Tahoma" w:hAnsi="Tahoma" w:cs="Tahoma"/>
        </w:rPr>
        <w:t xml:space="preserve"> </w:t>
      </w:r>
    </w:p>
    <w:p w14:paraId="7DFE4A1A" w14:textId="56C6FC32" w:rsidR="006A2664" w:rsidRPr="00074C2B" w:rsidRDefault="00052C82" w:rsidP="00A11DC8">
      <w:pPr>
        <w:pStyle w:val="20"/>
        <w:rPr>
          <w:rFonts w:ascii="Tahoma" w:hAnsi="Tahoma" w:cs="Tahoma"/>
          <w:lang w:val="el-GR"/>
        </w:rPr>
      </w:pPr>
      <w:bookmarkStart w:id="17" w:name="_Toc151028008"/>
      <w:r w:rsidRPr="00074C2B">
        <w:rPr>
          <w:rFonts w:ascii="Tahoma" w:hAnsi="Tahoma" w:cs="Tahoma"/>
          <w:lang w:val="el-GR"/>
        </w:rPr>
        <w:t>1.2</w:t>
      </w:r>
      <w:r w:rsidR="006A2664" w:rsidRPr="00074C2B">
        <w:rPr>
          <w:rFonts w:ascii="Tahoma" w:hAnsi="Tahoma" w:cs="Tahoma"/>
          <w:lang w:val="el-GR"/>
        </w:rPr>
        <w:tab/>
        <w:t>Στοιχεία Διαδικασίας-Χρηματοδότηση</w:t>
      </w:r>
      <w:bookmarkEnd w:id="17"/>
    </w:p>
    <w:p w14:paraId="1F6DBF2F" w14:textId="77777777" w:rsidR="006A2664" w:rsidRPr="00074C2B" w:rsidRDefault="006A2664" w:rsidP="006E74AA">
      <w:pPr>
        <w:pStyle w:val="3"/>
        <w:rPr>
          <w:rFonts w:ascii="Tahoma" w:hAnsi="Tahoma" w:cs="Tahoma"/>
        </w:rPr>
      </w:pPr>
      <w:bookmarkStart w:id="18" w:name="_Toc151028009"/>
      <w:r w:rsidRPr="00074C2B">
        <w:rPr>
          <w:rFonts w:ascii="Tahoma" w:hAnsi="Tahoma" w:cs="Tahoma"/>
        </w:rPr>
        <w:t>Είδος διαδικασίας</w:t>
      </w:r>
      <w:bookmarkEnd w:id="18"/>
      <w:r w:rsidRPr="00074C2B">
        <w:rPr>
          <w:rFonts w:ascii="Tahoma" w:hAnsi="Tahoma" w:cs="Tahoma"/>
        </w:rPr>
        <w:t xml:space="preserve"> </w:t>
      </w:r>
    </w:p>
    <w:p w14:paraId="504C2BBD" w14:textId="77777777" w:rsidR="006A2664" w:rsidRPr="00074C2B" w:rsidRDefault="006A2664" w:rsidP="00A11DC8">
      <w:pPr>
        <w:pStyle w:val="normalwithoutspacing"/>
        <w:rPr>
          <w:rFonts w:ascii="Tahoma" w:hAnsi="Tahoma" w:cs="Tahoma"/>
        </w:rPr>
      </w:pPr>
      <w:r w:rsidRPr="00074C2B">
        <w:rPr>
          <w:rFonts w:ascii="Tahoma" w:hAnsi="Tahoma" w:cs="Tahoma"/>
        </w:rPr>
        <w:t>Ο διαγωνισμός θα διεξαχθεί με την ανοικτή διαδικασία</w:t>
      </w:r>
      <w:r w:rsidR="008E61A9" w:rsidRPr="00074C2B">
        <w:rPr>
          <w:rFonts w:ascii="Tahoma" w:hAnsi="Tahoma" w:cs="Tahoma"/>
        </w:rPr>
        <w:t xml:space="preserve"> του άρθρου 27 του ν. 4412/16. </w:t>
      </w:r>
    </w:p>
    <w:p w14:paraId="1536DE4F" w14:textId="77777777" w:rsidR="006A2664" w:rsidRPr="00074C2B" w:rsidRDefault="006A2664" w:rsidP="00A11DC8">
      <w:pPr>
        <w:pStyle w:val="normalwithoutspacing"/>
        <w:rPr>
          <w:rFonts w:ascii="Tahoma" w:hAnsi="Tahoma" w:cs="Tahoma"/>
          <w:b/>
          <w:bCs/>
        </w:rPr>
      </w:pPr>
      <w:r w:rsidRPr="00074C2B">
        <w:rPr>
          <w:rFonts w:ascii="Tahoma" w:hAnsi="Tahoma" w:cs="Tahoma"/>
          <w:b/>
          <w:bCs/>
          <w:szCs w:val="26"/>
        </w:rPr>
        <w:t>Χρηματοδότηση της σύμβασης</w:t>
      </w:r>
    </w:p>
    <w:p w14:paraId="41B4D4D9" w14:textId="76E5D03F" w:rsidR="00D61477" w:rsidRPr="00074C2B" w:rsidRDefault="00D61477" w:rsidP="00D61477">
      <w:pPr>
        <w:pStyle w:val="normalwithoutspacing"/>
        <w:rPr>
          <w:rFonts w:ascii="Tahoma" w:hAnsi="Tahoma" w:cs="Tahoma"/>
        </w:rPr>
      </w:pPr>
      <w:r w:rsidRPr="00074C2B">
        <w:rPr>
          <w:rFonts w:ascii="Tahoma" w:hAnsi="Tahoma" w:cs="Tahoma"/>
        </w:rPr>
        <w:lastRenderedPageBreak/>
        <w:t xml:space="preserve">Φορέας χρηματοδότησης είναι το Υπουργείο </w:t>
      </w:r>
      <w:r w:rsidR="008012AE" w:rsidRPr="00074C2B">
        <w:rPr>
          <w:rFonts w:ascii="Tahoma" w:hAnsi="Tahoma" w:cs="Tahoma"/>
        </w:rPr>
        <w:t>Παιδείας, Θρησκευμάτων και Αθλητισμού</w:t>
      </w:r>
      <w:r w:rsidRPr="00074C2B">
        <w:rPr>
          <w:rFonts w:ascii="Tahoma" w:hAnsi="Tahoma" w:cs="Tahoma"/>
        </w:rPr>
        <w:t xml:space="preserve"> με κωδικό ΣΑ </w:t>
      </w:r>
      <w:r w:rsidR="006021B6" w:rsidRPr="00074C2B">
        <w:rPr>
          <w:rFonts w:ascii="Tahoma" w:hAnsi="Tahoma" w:cs="Tahoma"/>
        </w:rPr>
        <w:t>ΝΑ346.</w:t>
      </w:r>
    </w:p>
    <w:p w14:paraId="5156521C" w14:textId="01B80B6A" w:rsidR="00D61477" w:rsidRPr="00074C2B" w:rsidRDefault="006021B6" w:rsidP="00D61477">
      <w:pPr>
        <w:pStyle w:val="normalwithoutspacing"/>
        <w:rPr>
          <w:rFonts w:ascii="Tahoma" w:hAnsi="Tahoma" w:cs="Tahoma"/>
        </w:rPr>
      </w:pPr>
      <w:r w:rsidRPr="00074C2B">
        <w:rPr>
          <w:rFonts w:ascii="Tahoma" w:hAnsi="Tahoma" w:cs="Tahoma"/>
        </w:rPr>
        <w:t>Η χρηματοδότηση γίνεται</w:t>
      </w:r>
      <w:r w:rsidR="00D61477" w:rsidRPr="00074C2B">
        <w:rPr>
          <w:rFonts w:ascii="Tahoma" w:hAnsi="Tahoma" w:cs="Tahoma"/>
        </w:rPr>
        <w:t xml:space="preserve"> από Πιστώσεις του Προγράμματος Δημοσίων Επενδύσεων (αριθ. ενάριθ. έργου </w:t>
      </w:r>
      <w:r w:rsidRPr="00074C2B">
        <w:rPr>
          <w:rFonts w:ascii="Tahoma" w:eastAsiaTheme="minorEastAsia" w:hAnsi="Tahoma" w:cs="Tahoma"/>
        </w:rPr>
        <w:t>2023ΝΑ34600100</w:t>
      </w:r>
      <w:r w:rsidR="00D61477" w:rsidRPr="00074C2B">
        <w:rPr>
          <w:rFonts w:ascii="Tahoma" w:eastAsiaTheme="minorEastAsia" w:hAnsi="Tahoma" w:cs="Tahoma"/>
        </w:rPr>
        <w:t>)</w:t>
      </w:r>
    </w:p>
    <w:p w14:paraId="7798EEBC" w14:textId="7C39FE4F" w:rsidR="00D61477" w:rsidRPr="00074C2B" w:rsidRDefault="006021B6" w:rsidP="00D61477">
      <w:pPr>
        <w:pStyle w:val="normalwithoutspacing"/>
        <w:rPr>
          <w:rFonts w:ascii="Tahoma" w:hAnsi="Tahoma" w:cs="Tahoma"/>
        </w:rPr>
      </w:pPr>
      <w:r w:rsidRPr="00074C2B">
        <w:rPr>
          <w:rFonts w:ascii="Tahoma" w:hAnsi="Tahoma" w:cs="Tahoma"/>
        </w:rPr>
        <w:t>Το έργο</w:t>
      </w:r>
      <w:r w:rsidR="00D61477" w:rsidRPr="00074C2B">
        <w:rPr>
          <w:rFonts w:ascii="Tahoma" w:hAnsi="Tahoma" w:cs="Tahoma"/>
        </w:rPr>
        <w:t xml:space="preserve"> περιλαμβάνεται στο υποέργο Νο </w:t>
      </w:r>
      <w:r w:rsidRPr="00074C2B">
        <w:rPr>
          <w:rFonts w:ascii="Tahoma" w:hAnsi="Tahoma" w:cs="Tahoma"/>
        </w:rPr>
        <w:t>2</w:t>
      </w:r>
      <w:r w:rsidR="00D61477" w:rsidRPr="00074C2B">
        <w:rPr>
          <w:rFonts w:ascii="Tahoma" w:hAnsi="Tahoma" w:cs="Tahoma"/>
        </w:rPr>
        <w:t xml:space="preserve"> της Πράξης: «ΕΞΟΠΛΙΣΜΟΣ ΙΟΝΙΟΥ ΠΑΝΕΠΙΣΤΗΜΙΟΥ» </w:t>
      </w:r>
      <w:r w:rsidRPr="00074C2B">
        <w:rPr>
          <w:rFonts w:ascii="Tahoma" w:hAnsi="Tahoma" w:cs="Tahoma"/>
        </w:rPr>
        <w:t>το</w:t>
      </w:r>
      <w:r w:rsidR="00D61477" w:rsidRPr="00074C2B">
        <w:rPr>
          <w:rFonts w:ascii="Tahoma" w:hAnsi="Tahoma" w:cs="Tahoma"/>
        </w:rPr>
        <w:t xml:space="preserve"> οποί</w:t>
      </w:r>
      <w:r w:rsidRPr="00074C2B">
        <w:rPr>
          <w:rFonts w:ascii="Tahoma" w:hAnsi="Tahoma" w:cs="Tahoma"/>
        </w:rPr>
        <w:t>ο</w:t>
      </w:r>
      <w:r w:rsidR="00D61477" w:rsidRPr="00074C2B">
        <w:rPr>
          <w:rFonts w:ascii="Tahoma" w:hAnsi="Tahoma" w:cs="Tahoma"/>
        </w:rPr>
        <w:t xml:space="preserve"> έχει ενταχθεί στο Τομεακό Πρόγραμμα Ανάπτυξης 2021-2025 του Υπουργείου </w:t>
      </w:r>
      <w:r w:rsidR="008012AE" w:rsidRPr="00074C2B">
        <w:rPr>
          <w:rFonts w:ascii="Tahoma" w:hAnsi="Tahoma" w:cs="Tahoma"/>
        </w:rPr>
        <w:t>Παιδείας, Θρησκευμάτων και Αθλητισμού</w:t>
      </w:r>
      <w:r w:rsidR="00D61477" w:rsidRPr="00074C2B">
        <w:rPr>
          <w:rFonts w:ascii="Tahoma" w:hAnsi="Tahoma" w:cs="Tahoma"/>
        </w:rPr>
        <w:t xml:space="preserve"> μέσω του </w:t>
      </w:r>
      <w:r w:rsidRPr="00074C2B">
        <w:rPr>
          <w:rFonts w:ascii="Tahoma" w:hAnsi="Tahoma" w:cs="Tahoma"/>
        </w:rPr>
        <w:t>Εθνικού Προγράμματος Ανάπτυξης</w:t>
      </w:r>
      <w:r w:rsidR="00D61477" w:rsidRPr="00074C2B">
        <w:rPr>
          <w:rFonts w:ascii="Tahoma" w:hAnsi="Tahoma" w:cs="Tahoma"/>
        </w:rPr>
        <w:t xml:space="preserve"> του Προγράμματος Δημοσίων Επενδύσεων (Π.Δ.Ε.) με βάση την Απόφαση Ένταξης με αρ. πρωτ. </w:t>
      </w:r>
      <w:r w:rsidRPr="00074C2B">
        <w:rPr>
          <w:rFonts w:ascii="Tahoma" w:hAnsi="Tahoma" w:cs="Tahoma"/>
        </w:rPr>
        <w:t>80738/Β9/Φ34/452</w:t>
      </w:r>
      <w:r w:rsidR="00D61477" w:rsidRPr="00074C2B">
        <w:rPr>
          <w:rFonts w:ascii="Tahoma" w:hAnsi="Tahoma" w:cs="Tahoma"/>
        </w:rPr>
        <w:t>/</w:t>
      </w:r>
      <w:r w:rsidRPr="00074C2B">
        <w:rPr>
          <w:rFonts w:ascii="Tahoma" w:hAnsi="Tahoma" w:cs="Tahoma"/>
        </w:rPr>
        <w:t>20</w:t>
      </w:r>
      <w:r w:rsidR="00D61477" w:rsidRPr="00074C2B">
        <w:rPr>
          <w:rFonts w:ascii="Tahoma" w:hAnsi="Tahoma" w:cs="Tahoma"/>
        </w:rPr>
        <w:t>-0</w:t>
      </w:r>
      <w:r w:rsidRPr="00074C2B">
        <w:rPr>
          <w:rFonts w:ascii="Tahoma" w:hAnsi="Tahoma" w:cs="Tahoma"/>
        </w:rPr>
        <w:t>7</w:t>
      </w:r>
      <w:r w:rsidR="00D61477" w:rsidRPr="00074C2B">
        <w:rPr>
          <w:rFonts w:ascii="Tahoma" w:hAnsi="Tahoma" w:cs="Tahoma"/>
        </w:rPr>
        <w:t>-202</w:t>
      </w:r>
      <w:r w:rsidRPr="00074C2B">
        <w:rPr>
          <w:rFonts w:ascii="Tahoma" w:hAnsi="Tahoma" w:cs="Tahoma"/>
        </w:rPr>
        <w:t>3</w:t>
      </w:r>
      <w:r w:rsidR="00D61477" w:rsidRPr="00074C2B">
        <w:rPr>
          <w:rFonts w:ascii="Tahoma" w:hAnsi="Tahoma" w:cs="Tahoma"/>
        </w:rPr>
        <w:t xml:space="preserve"> της Διεύθυνσης Δημοσίων Επενδύσεων του ΥΠΑΙΘ και έχει λάβει κωδικό </w:t>
      </w:r>
      <w:r w:rsidR="00D61477" w:rsidRPr="00074C2B">
        <w:rPr>
          <w:rFonts w:ascii="Tahoma" w:hAnsi="Tahoma" w:cs="Tahoma"/>
          <w:lang w:val="en-US"/>
        </w:rPr>
        <w:t>MIS</w:t>
      </w:r>
      <w:r w:rsidR="00D61477" w:rsidRPr="00074C2B">
        <w:rPr>
          <w:rFonts w:ascii="Tahoma" w:hAnsi="Tahoma" w:cs="Tahoma"/>
        </w:rPr>
        <w:t xml:space="preserve"> 5203255.</w:t>
      </w:r>
    </w:p>
    <w:p w14:paraId="2DA41BD1" w14:textId="77777777" w:rsidR="006A2664" w:rsidRPr="00074C2B" w:rsidRDefault="00052C82" w:rsidP="00A11DC8">
      <w:pPr>
        <w:pStyle w:val="20"/>
        <w:rPr>
          <w:rFonts w:ascii="Tahoma" w:hAnsi="Tahoma" w:cs="Tahoma"/>
          <w:lang w:val="el-GR"/>
        </w:rPr>
      </w:pPr>
      <w:bookmarkStart w:id="19" w:name="_Toc151028010"/>
      <w:r w:rsidRPr="00074C2B">
        <w:rPr>
          <w:rFonts w:ascii="Tahoma" w:hAnsi="Tahoma" w:cs="Tahoma"/>
          <w:lang w:val="el-GR"/>
        </w:rPr>
        <w:t>1.3</w:t>
      </w:r>
      <w:r w:rsidR="006A2664" w:rsidRPr="00074C2B">
        <w:rPr>
          <w:rFonts w:ascii="Tahoma" w:hAnsi="Tahoma" w:cs="Tahoma"/>
          <w:lang w:val="el-GR"/>
        </w:rPr>
        <w:tab/>
        <w:t>Συνοπτική Περιγραφή φυσικού και οικονομικού αντικειμένου της σύμβασης</w:t>
      </w:r>
      <w:bookmarkEnd w:id="19"/>
      <w:r w:rsidR="006A2664" w:rsidRPr="00074C2B">
        <w:rPr>
          <w:rFonts w:ascii="Tahoma" w:hAnsi="Tahoma" w:cs="Tahoma"/>
          <w:lang w:val="el-GR"/>
        </w:rPr>
        <w:t xml:space="preserve"> </w:t>
      </w:r>
    </w:p>
    <w:p w14:paraId="6B269A6E" w14:textId="34719005" w:rsidR="00202288" w:rsidRPr="00074C2B" w:rsidRDefault="00202288" w:rsidP="00202288">
      <w:pPr>
        <w:pStyle w:val="normalwithoutspacing"/>
        <w:rPr>
          <w:rFonts w:ascii="Tahoma" w:hAnsi="Tahoma" w:cs="Tahoma"/>
        </w:rPr>
      </w:pPr>
      <w:r w:rsidRPr="00074C2B">
        <w:rPr>
          <w:rFonts w:ascii="Tahoma" w:hAnsi="Tahoma" w:cs="Tahoma"/>
        </w:rPr>
        <w:t xml:space="preserve">Αντικείμενο του έργου αποτελεί η προμήθεια </w:t>
      </w:r>
      <w:r w:rsidR="00995DE8" w:rsidRPr="00074C2B">
        <w:rPr>
          <w:rFonts w:ascii="Tahoma" w:hAnsi="Tahoma" w:cs="Tahoma"/>
        </w:rPr>
        <w:t>ηλεκτρονικού εξοπλισμού, περιφερειακών μονάδων και βοηθητικών συσκευών για τις ανάγκες του Ιονίου Πανεπιστημίου</w:t>
      </w:r>
      <w:r w:rsidRPr="00074C2B">
        <w:rPr>
          <w:rFonts w:ascii="Tahoma" w:hAnsi="Tahoma" w:cs="Tahoma"/>
        </w:rPr>
        <w:t>.</w:t>
      </w:r>
    </w:p>
    <w:p w14:paraId="1440E72E" w14:textId="5640BD31" w:rsidR="00B23BB5" w:rsidRPr="00074C2B" w:rsidRDefault="00B23BB5" w:rsidP="00B23BB5">
      <w:pPr>
        <w:pStyle w:val="normalwithoutspacing"/>
        <w:rPr>
          <w:rFonts w:ascii="Tahoma" w:hAnsi="Tahoma" w:cs="Tahoma"/>
        </w:rPr>
      </w:pPr>
      <w:r w:rsidRPr="00074C2B">
        <w:rPr>
          <w:rFonts w:ascii="Tahoma" w:hAnsi="Tahoma" w:cs="Tahoma"/>
        </w:rPr>
        <w:t>Με το παρόν έργο θα υπάρξει εκσυγχρονισμός των θέσεων εργασίας του διοικητικού προσωπικού του Ιδρύματος καθώς και των οργανικών μονάδων και αυτοτελών γραφείων αυτού, όπως θα υπάρξει άμεση αποτελεσματικότητα αναφορικά με τη διαχείριση της υποδομής και την παρεχόμενη τεχνική υποστήριξη.</w:t>
      </w:r>
    </w:p>
    <w:p w14:paraId="18F1965F" w14:textId="3F949C8B" w:rsidR="00B23BB5" w:rsidRPr="00074C2B" w:rsidRDefault="00B23BB5" w:rsidP="00B23BB5">
      <w:pPr>
        <w:pStyle w:val="normalwithoutspacing"/>
        <w:rPr>
          <w:rFonts w:ascii="Tahoma" w:hAnsi="Tahoma" w:cs="Tahoma"/>
        </w:rPr>
      </w:pPr>
      <w:r w:rsidRPr="00074C2B">
        <w:rPr>
          <w:rFonts w:ascii="Tahoma" w:hAnsi="Tahoma" w:cs="Tahoma"/>
        </w:rPr>
        <w:t xml:space="preserve">Επίσης, με την εγκατάσταση νέου τεχνολογικά εξοπλισμού θα επιτευχθεί η αναβάθμιση καθώς και ο εκσυγχρονισμός των υφιστάμενων αιθουσών τηλεδιάσκεψης του Ιδρύματος καθώς και των παρεχόμενων υπηρεσιών όπως αυτής της υποστήριξης του υβριδικού μοντέλου συσκέψεων στο Ίδρυμα. </w:t>
      </w:r>
    </w:p>
    <w:p w14:paraId="07227901" w14:textId="1CD5B7C3" w:rsidR="00B23BB5" w:rsidRPr="00074C2B" w:rsidRDefault="00B23BB5" w:rsidP="00B23BB5">
      <w:pPr>
        <w:pStyle w:val="normalwithoutspacing"/>
        <w:rPr>
          <w:rFonts w:ascii="Tahoma" w:hAnsi="Tahoma" w:cs="Tahoma"/>
        </w:rPr>
      </w:pPr>
      <w:r w:rsidRPr="00074C2B">
        <w:rPr>
          <w:rFonts w:ascii="Tahoma" w:hAnsi="Tahoma" w:cs="Tahoma"/>
        </w:rPr>
        <w:t xml:space="preserve">Τέλος, πρόκειται να γίνει εκσυγχρονισμός στην Κεντρική Αίθουσα Τελετών του Ιδρύματος, η οποία αποτελεί χώρο διοργανώσεων υψηλού επιπέδου όπως είναι διεθνή και πανελλήνια συνέδρια, ημερίδες, εκδηλώσεις, summer schools κ.ο.κ. </w:t>
      </w:r>
    </w:p>
    <w:p w14:paraId="22B99BB3" w14:textId="5088E192" w:rsidR="00B23BB5" w:rsidRPr="00074C2B" w:rsidRDefault="00B23BB5" w:rsidP="00B23BB5">
      <w:pPr>
        <w:pStyle w:val="normalwithoutspacing"/>
        <w:rPr>
          <w:rFonts w:ascii="Tahoma" w:hAnsi="Tahoma" w:cs="Tahoma"/>
        </w:rPr>
      </w:pPr>
      <w:r w:rsidRPr="00074C2B">
        <w:rPr>
          <w:rFonts w:ascii="Tahoma" w:hAnsi="Tahoma" w:cs="Tahoma"/>
        </w:rPr>
        <w:t>Μέσω του εν λόγω υποέργου αναμφίβολα διασφαλίζεται  η επιχειρησιακή συνέχεια του Ιδρύματος καθώς και προάγεται η εξωστρέφεια αυτού.</w:t>
      </w:r>
    </w:p>
    <w:p w14:paraId="42FF5BCE" w14:textId="66B155F0" w:rsidR="00202288" w:rsidRPr="00074C2B" w:rsidRDefault="00202288" w:rsidP="00202288">
      <w:pPr>
        <w:pStyle w:val="normalwithoutspacing"/>
        <w:rPr>
          <w:rFonts w:ascii="Tahoma" w:hAnsi="Tahoma" w:cs="Tahoma"/>
        </w:rPr>
      </w:pPr>
      <w:r w:rsidRPr="00074C2B">
        <w:rPr>
          <w:rFonts w:ascii="Tahoma" w:hAnsi="Tahoma" w:cs="Tahoma"/>
        </w:rPr>
        <w:t xml:space="preserve">Πιο συγκεκριμένα, προβλέπεται η προμήθεια </w:t>
      </w:r>
      <w:r w:rsidR="00995DE8" w:rsidRPr="00074C2B">
        <w:rPr>
          <w:rFonts w:ascii="Tahoma" w:hAnsi="Tahoma" w:cs="Tahoma"/>
        </w:rPr>
        <w:t>δύο βασικών ομάδων εξοπλισμού βάσει του είδους καθώς και της σκοπιμότητας της προμήθειας</w:t>
      </w:r>
      <w:r w:rsidRPr="00074C2B">
        <w:rPr>
          <w:rFonts w:ascii="Tahoma" w:hAnsi="Tahoma" w:cs="Tahoma"/>
        </w:rPr>
        <w:t>:</w:t>
      </w:r>
    </w:p>
    <w:p w14:paraId="52CCA69D" w14:textId="72BC8DE2" w:rsidR="00995DE8" w:rsidRPr="00074C2B" w:rsidRDefault="0058496B" w:rsidP="00995DE8">
      <w:pPr>
        <w:pStyle w:val="normalwithoutspacing"/>
        <w:rPr>
          <w:rFonts w:ascii="Tahoma" w:hAnsi="Tahoma" w:cs="Tahoma"/>
          <w:b/>
          <w:bCs/>
        </w:rPr>
      </w:pPr>
      <w:r w:rsidRPr="00074C2B">
        <w:rPr>
          <w:rFonts w:ascii="Tahoma" w:hAnsi="Tahoma" w:cs="Tahoma"/>
          <w:b/>
          <w:bCs/>
        </w:rPr>
        <w:t>Ομάδα</w:t>
      </w:r>
      <w:r w:rsidR="00995DE8" w:rsidRPr="00074C2B">
        <w:rPr>
          <w:rFonts w:ascii="Tahoma" w:hAnsi="Tahoma" w:cs="Tahoma"/>
          <w:b/>
          <w:bCs/>
        </w:rPr>
        <w:t xml:space="preserve"> Α – Βασικός ηλεκτρονικός εξοπλισμός και περιφερειακά συστήματα</w:t>
      </w:r>
    </w:p>
    <w:p w14:paraId="2B3CC346" w14:textId="77777777" w:rsidR="00B23BB5" w:rsidRPr="00074C2B" w:rsidRDefault="00995DE8" w:rsidP="00995DE8">
      <w:pPr>
        <w:pStyle w:val="normalwithoutspacing"/>
        <w:rPr>
          <w:rFonts w:ascii="Tahoma" w:hAnsi="Tahoma" w:cs="Tahoma"/>
        </w:rPr>
      </w:pPr>
      <w:r w:rsidRPr="00074C2B">
        <w:rPr>
          <w:rFonts w:ascii="Tahoma" w:hAnsi="Tahoma" w:cs="Tahoma"/>
        </w:rPr>
        <w:t>Περιλαμβάνει την προμήθεια βασικού ηλεκτρονικού εξοπλισμού για την κάλυψη των λειτουργικών αναγκών των θέσεων εργασίας των υπηρεσιών του Ιδρύματος καθώς και την αντικατάσταση πεπαλαιωμένων συστημάτων με νέα όπου η υφιστάμενη υποδομή δε</w:t>
      </w:r>
      <w:r w:rsidR="00B23BB5" w:rsidRPr="00074C2B">
        <w:rPr>
          <w:rFonts w:ascii="Tahoma" w:hAnsi="Tahoma" w:cs="Tahoma"/>
        </w:rPr>
        <w:t>ν</w:t>
      </w:r>
      <w:r w:rsidRPr="00074C2B">
        <w:rPr>
          <w:rFonts w:ascii="Tahoma" w:hAnsi="Tahoma" w:cs="Tahoma"/>
        </w:rPr>
        <w:t xml:space="preserve"> διαθέτει επαρκώς τους απαιτούμενους πόρους για την εγκατάσταση των τελευταίων εκδόσεων λειτουργικών συστημάτων, των απαιτούμενων πληροφοριακών συστημάτων και την εν γένει υποδομή μιας ολοκληρωμένης λειτουργικής θέσης εργασίας. Στο πλαίσιο αυτό θα περιληφθεί ενδεικτικά ο παρακάτω βασικός εξοπλισμός: </w:t>
      </w:r>
    </w:p>
    <w:p w14:paraId="161CBFB3" w14:textId="77777777" w:rsidR="00B23BB5" w:rsidRPr="00074C2B" w:rsidRDefault="00995DE8" w:rsidP="00B23BB5">
      <w:pPr>
        <w:pStyle w:val="normalwithoutspacing"/>
        <w:numPr>
          <w:ilvl w:val="0"/>
          <w:numId w:val="115"/>
        </w:numPr>
        <w:rPr>
          <w:rFonts w:ascii="Tahoma" w:hAnsi="Tahoma" w:cs="Tahoma"/>
        </w:rPr>
      </w:pPr>
      <w:r w:rsidRPr="00074C2B">
        <w:rPr>
          <w:rFonts w:ascii="Tahoma" w:hAnsi="Tahoma" w:cs="Tahoma"/>
        </w:rPr>
        <w:t xml:space="preserve">H/Υ με λειτουργικό σύστημα, </w:t>
      </w:r>
    </w:p>
    <w:p w14:paraId="79BE7797" w14:textId="77777777" w:rsidR="00B23BB5" w:rsidRPr="00074C2B" w:rsidRDefault="00995DE8" w:rsidP="00B23BB5">
      <w:pPr>
        <w:pStyle w:val="normalwithoutspacing"/>
        <w:numPr>
          <w:ilvl w:val="0"/>
          <w:numId w:val="115"/>
        </w:numPr>
        <w:rPr>
          <w:rFonts w:ascii="Tahoma" w:hAnsi="Tahoma" w:cs="Tahoma"/>
        </w:rPr>
      </w:pPr>
      <w:r w:rsidRPr="00074C2B">
        <w:rPr>
          <w:rFonts w:ascii="Tahoma" w:hAnsi="Tahoma" w:cs="Tahoma"/>
        </w:rPr>
        <w:t xml:space="preserve">φορητοί Η/Υ, </w:t>
      </w:r>
    </w:p>
    <w:p w14:paraId="46B3FF15" w14:textId="77777777" w:rsidR="00B23BB5" w:rsidRPr="00074C2B" w:rsidRDefault="00995DE8" w:rsidP="00B23BB5">
      <w:pPr>
        <w:pStyle w:val="normalwithoutspacing"/>
        <w:numPr>
          <w:ilvl w:val="0"/>
          <w:numId w:val="115"/>
        </w:numPr>
        <w:rPr>
          <w:rFonts w:ascii="Tahoma" w:hAnsi="Tahoma" w:cs="Tahoma"/>
        </w:rPr>
      </w:pPr>
      <w:r w:rsidRPr="00074C2B">
        <w:rPr>
          <w:rFonts w:ascii="Tahoma" w:hAnsi="Tahoma" w:cs="Tahoma"/>
        </w:rPr>
        <w:t xml:space="preserve">οθόνες,  </w:t>
      </w:r>
    </w:p>
    <w:p w14:paraId="4B9A61CA" w14:textId="77777777" w:rsidR="00B23BB5" w:rsidRPr="00074C2B" w:rsidRDefault="00995DE8" w:rsidP="00B23BB5">
      <w:pPr>
        <w:pStyle w:val="normalwithoutspacing"/>
        <w:numPr>
          <w:ilvl w:val="0"/>
          <w:numId w:val="115"/>
        </w:numPr>
        <w:rPr>
          <w:rFonts w:ascii="Tahoma" w:hAnsi="Tahoma" w:cs="Tahoma"/>
        </w:rPr>
      </w:pPr>
      <w:r w:rsidRPr="00074C2B">
        <w:rPr>
          <w:rFonts w:ascii="Tahoma" w:hAnsi="Tahoma" w:cs="Tahoma"/>
        </w:rPr>
        <w:t xml:space="preserve">εκτυπωτές, </w:t>
      </w:r>
    </w:p>
    <w:p w14:paraId="78CFC47D" w14:textId="77777777" w:rsidR="00B23BB5" w:rsidRPr="00074C2B" w:rsidRDefault="00995DE8" w:rsidP="00B23BB5">
      <w:pPr>
        <w:pStyle w:val="normalwithoutspacing"/>
        <w:numPr>
          <w:ilvl w:val="0"/>
          <w:numId w:val="115"/>
        </w:numPr>
        <w:rPr>
          <w:rFonts w:ascii="Tahoma" w:hAnsi="Tahoma" w:cs="Tahoma"/>
        </w:rPr>
      </w:pPr>
      <w:r w:rsidRPr="00074C2B">
        <w:rPr>
          <w:rFonts w:ascii="Tahoma" w:hAnsi="Tahoma" w:cs="Tahoma"/>
        </w:rPr>
        <w:t xml:space="preserve">σαρωτές, </w:t>
      </w:r>
    </w:p>
    <w:p w14:paraId="687EBFDC" w14:textId="77777777" w:rsidR="00B23BB5" w:rsidRPr="00074C2B" w:rsidRDefault="00995DE8" w:rsidP="00B23BB5">
      <w:pPr>
        <w:pStyle w:val="normalwithoutspacing"/>
        <w:numPr>
          <w:ilvl w:val="0"/>
          <w:numId w:val="115"/>
        </w:numPr>
        <w:rPr>
          <w:rFonts w:ascii="Tahoma" w:hAnsi="Tahoma" w:cs="Tahoma"/>
        </w:rPr>
      </w:pPr>
      <w:r w:rsidRPr="00074C2B">
        <w:rPr>
          <w:rFonts w:ascii="Tahoma" w:hAnsi="Tahoma" w:cs="Tahoma"/>
        </w:rPr>
        <w:t xml:space="preserve">πολυμηχανήματα, </w:t>
      </w:r>
    </w:p>
    <w:p w14:paraId="1020AA3B" w14:textId="56E69F6B" w:rsidR="00995DE8" w:rsidRPr="00074C2B" w:rsidRDefault="00995DE8" w:rsidP="003E2676">
      <w:pPr>
        <w:pStyle w:val="normalwithoutspacing"/>
        <w:numPr>
          <w:ilvl w:val="0"/>
          <w:numId w:val="115"/>
        </w:numPr>
        <w:rPr>
          <w:rFonts w:ascii="Tahoma" w:hAnsi="Tahoma" w:cs="Tahoma"/>
        </w:rPr>
      </w:pPr>
      <w:r w:rsidRPr="00074C2B">
        <w:rPr>
          <w:rFonts w:ascii="Tahoma" w:hAnsi="Tahoma" w:cs="Tahoma"/>
        </w:rPr>
        <w:t>περιφερειακός εξοπλισμός.</w:t>
      </w:r>
    </w:p>
    <w:p w14:paraId="26F3BAEF" w14:textId="77777777" w:rsidR="00B23BB5" w:rsidRPr="00074C2B" w:rsidRDefault="00995DE8" w:rsidP="00995DE8">
      <w:pPr>
        <w:pStyle w:val="normalwithoutspacing"/>
        <w:rPr>
          <w:rFonts w:ascii="Tahoma" w:hAnsi="Tahoma" w:cs="Tahoma"/>
        </w:rPr>
      </w:pPr>
      <w:r w:rsidRPr="00074C2B">
        <w:rPr>
          <w:rFonts w:ascii="Tahoma" w:hAnsi="Tahoma" w:cs="Tahoma"/>
        </w:rPr>
        <w:lastRenderedPageBreak/>
        <w:t>Επίσης, περιλαμβάνει την προμήθεια εξοπλισμού  νέας τεχνολογίας προκειμένου να καλυφθούν στοιχειώδεις ανάγκες για την αναβαθμισμένη παροχή υπηρεσιών τηλεδιασκέψεων και μεταδόσεων εικονοροών καθώς και του υβρισικού μοντέλου Ιδρυματικών συσκέψεων. Συγκεκριμένα, πρόκειται να γίνει εκσυγχρονισμός του υφιστάμενου εξοπλισμού με</w:t>
      </w:r>
      <w:r w:rsidR="00B23BB5" w:rsidRPr="00074C2B">
        <w:rPr>
          <w:rFonts w:ascii="Tahoma" w:hAnsi="Tahoma" w:cs="Tahoma"/>
        </w:rPr>
        <w:t>:</w:t>
      </w:r>
      <w:r w:rsidRPr="00074C2B">
        <w:rPr>
          <w:rFonts w:ascii="Tahoma" w:hAnsi="Tahoma" w:cs="Tahoma"/>
        </w:rPr>
        <w:t xml:space="preserve"> </w:t>
      </w:r>
    </w:p>
    <w:p w14:paraId="78C59515" w14:textId="77777777" w:rsidR="00B23BB5" w:rsidRPr="00074C2B" w:rsidRDefault="00995DE8" w:rsidP="00B23BB5">
      <w:pPr>
        <w:pStyle w:val="normalwithoutspacing"/>
        <w:numPr>
          <w:ilvl w:val="0"/>
          <w:numId w:val="116"/>
        </w:numPr>
        <w:rPr>
          <w:rFonts w:ascii="Tahoma" w:hAnsi="Tahoma" w:cs="Tahoma"/>
        </w:rPr>
      </w:pPr>
      <w:r w:rsidRPr="00074C2B">
        <w:rPr>
          <w:rFonts w:ascii="Tahoma" w:hAnsi="Tahoma" w:cs="Tahoma"/>
        </w:rPr>
        <w:t xml:space="preserve">νέα προβολικά συστήματα, </w:t>
      </w:r>
    </w:p>
    <w:p w14:paraId="0B7089F7" w14:textId="77777777" w:rsidR="00B23BB5" w:rsidRPr="00074C2B" w:rsidRDefault="00995DE8" w:rsidP="00B23BB5">
      <w:pPr>
        <w:pStyle w:val="normalwithoutspacing"/>
        <w:numPr>
          <w:ilvl w:val="0"/>
          <w:numId w:val="116"/>
        </w:numPr>
        <w:rPr>
          <w:rFonts w:ascii="Tahoma" w:hAnsi="Tahoma" w:cs="Tahoma"/>
        </w:rPr>
      </w:pPr>
      <w:r w:rsidRPr="00074C2B">
        <w:rPr>
          <w:rFonts w:ascii="Tahoma" w:hAnsi="Tahoma" w:cs="Tahoma"/>
        </w:rPr>
        <w:t xml:space="preserve">κάμερες και </w:t>
      </w:r>
    </w:p>
    <w:p w14:paraId="502F6110" w14:textId="74E189CE" w:rsidR="00995DE8" w:rsidRPr="00074C2B" w:rsidRDefault="00995DE8" w:rsidP="003E2676">
      <w:pPr>
        <w:pStyle w:val="normalwithoutspacing"/>
        <w:numPr>
          <w:ilvl w:val="0"/>
          <w:numId w:val="116"/>
        </w:numPr>
        <w:rPr>
          <w:rFonts w:ascii="Tahoma" w:hAnsi="Tahoma" w:cs="Tahoma"/>
        </w:rPr>
      </w:pPr>
      <w:r w:rsidRPr="00074C2B">
        <w:rPr>
          <w:rFonts w:ascii="Tahoma" w:hAnsi="Tahoma" w:cs="Tahoma"/>
        </w:rPr>
        <w:t xml:space="preserve">μόνιτορ στις τρεις κεντρικές αίθουσες τηλεδιασκέψεων του Ιδρύματος. </w:t>
      </w:r>
    </w:p>
    <w:p w14:paraId="44AB9587" w14:textId="77777777" w:rsidR="00995DE8" w:rsidRPr="00074C2B" w:rsidRDefault="00995DE8" w:rsidP="00995DE8">
      <w:pPr>
        <w:pStyle w:val="normalwithoutspacing"/>
        <w:rPr>
          <w:rFonts w:ascii="Tahoma" w:hAnsi="Tahoma" w:cs="Tahoma"/>
        </w:rPr>
      </w:pPr>
    </w:p>
    <w:p w14:paraId="5873928B" w14:textId="77777777" w:rsidR="00995DE8" w:rsidRPr="00074C2B" w:rsidRDefault="00995DE8" w:rsidP="00995DE8">
      <w:pPr>
        <w:pStyle w:val="normalwithoutspacing"/>
        <w:rPr>
          <w:rFonts w:ascii="Tahoma" w:hAnsi="Tahoma" w:cs="Tahoma"/>
          <w:b/>
          <w:bCs/>
        </w:rPr>
      </w:pPr>
      <w:r w:rsidRPr="00074C2B">
        <w:rPr>
          <w:rFonts w:ascii="Tahoma" w:hAnsi="Tahoma" w:cs="Tahoma"/>
          <w:b/>
          <w:bCs/>
        </w:rPr>
        <w:t>Ομάδα Β – Ολοκληρωμένα οπτικοακουστικά συστήματα</w:t>
      </w:r>
    </w:p>
    <w:p w14:paraId="64C9C49F" w14:textId="77777777" w:rsidR="00995DE8" w:rsidRPr="00074C2B" w:rsidRDefault="00995DE8" w:rsidP="00995DE8">
      <w:pPr>
        <w:pStyle w:val="normalwithoutspacing"/>
        <w:rPr>
          <w:rFonts w:ascii="Tahoma" w:hAnsi="Tahoma" w:cs="Tahoma"/>
        </w:rPr>
      </w:pPr>
      <w:r w:rsidRPr="00074C2B">
        <w:rPr>
          <w:rFonts w:ascii="Tahoma" w:hAnsi="Tahoma" w:cs="Tahoma"/>
        </w:rPr>
        <w:t xml:space="preserve">Περιλαμβάνει την προμήθεια εξειδικευμένου οπτικοακουστικού εξοπλισμού για την κάλυψη υπηρεσιών που υποστηρίζονται στην Κεντρική Αίθουσα Τελετών του κτιρίου της Ιονίου Ακαδημίας του Ιδρύματος. </w:t>
      </w:r>
    </w:p>
    <w:p w14:paraId="2B88F7B5" w14:textId="77777777" w:rsidR="00995DE8" w:rsidRPr="00074C2B" w:rsidRDefault="00995DE8" w:rsidP="00995DE8">
      <w:pPr>
        <w:pStyle w:val="normalwithoutspacing"/>
        <w:rPr>
          <w:rFonts w:ascii="Tahoma" w:hAnsi="Tahoma" w:cs="Tahoma"/>
        </w:rPr>
      </w:pPr>
      <w:r w:rsidRPr="00074C2B">
        <w:rPr>
          <w:rFonts w:ascii="Tahoma" w:hAnsi="Tahoma" w:cs="Tahoma"/>
        </w:rPr>
        <w:t>Συγκεκριμένα:</w:t>
      </w:r>
    </w:p>
    <w:p w14:paraId="4B7D310B" w14:textId="77777777" w:rsidR="00B23BB5" w:rsidRPr="00074C2B" w:rsidRDefault="00995DE8" w:rsidP="00995DE8">
      <w:pPr>
        <w:pStyle w:val="normalwithoutspacing"/>
        <w:rPr>
          <w:rFonts w:ascii="Tahoma" w:hAnsi="Tahoma" w:cs="Tahoma"/>
        </w:rPr>
      </w:pPr>
      <w:r w:rsidRPr="00074C2B">
        <w:rPr>
          <w:rFonts w:ascii="Tahoma" w:hAnsi="Tahoma" w:cs="Tahoma"/>
        </w:rPr>
        <w:t xml:space="preserve">Η προτεινόμενη λίστα εξοπλισμού για την Αίθουσα Τελετών της Ιονίου Ακαδημίας, στοχεύει στην κάλυψη υπαρχουσών και νέων αναγκών που έχουν προκύψει από τις διαφορετικού τύπου εκδηλώσεις που πραγματοποιούνται μέσα στην αίθουσα. </w:t>
      </w:r>
    </w:p>
    <w:p w14:paraId="69C14F49" w14:textId="77777777" w:rsidR="00B23BB5" w:rsidRPr="00074C2B" w:rsidRDefault="00995DE8" w:rsidP="00995DE8">
      <w:pPr>
        <w:pStyle w:val="normalwithoutspacing"/>
        <w:rPr>
          <w:rFonts w:ascii="Tahoma" w:hAnsi="Tahoma" w:cs="Tahoma"/>
        </w:rPr>
      </w:pPr>
      <w:r w:rsidRPr="00074C2B">
        <w:rPr>
          <w:rFonts w:ascii="Tahoma" w:hAnsi="Tahoma" w:cs="Tahoma"/>
        </w:rPr>
        <w:t xml:space="preserve">Αρχικά, υπάρχει άμεση ανάγκη για την τοποθέτηση Οθόνης προβολής για τον βιντεοπροβολέα της αίθουσας, καθώς η υπάρχουσα έχει σημαντικές φθορές με αποτέλεσμα να δημιουργεί έντονες παραμορφώσεις και αλλοιώσεις στην τελική εικόνα με αποτέλεσμα να δυσκολεύει το κοινό στην κατανόηση, παρουσιάσεων, βιντεοπροβολών, και γενικά οποιασδήποτε οπτικής πληροφορίας. </w:t>
      </w:r>
    </w:p>
    <w:p w14:paraId="13432D53" w14:textId="77777777" w:rsidR="00B23BB5" w:rsidRPr="00074C2B" w:rsidRDefault="00995DE8" w:rsidP="00995DE8">
      <w:pPr>
        <w:pStyle w:val="normalwithoutspacing"/>
        <w:rPr>
          <w:rFonts w:ascii="Tahoma" w:hAnsi="Tahoma" w:cs="Tahoma"/>
        </w:rPr>
      </w:pPr>
      <w:r w:rsidRPr="00074C2B">
        <w:rPr>
          <w:rFonts w:ascii="Tahoma" w:hAnsi="Tahoma" w:cs="Tahoma"/>
        </w:rPr>
        <w:t xml:space="preserve">Η επόμενη ανάγκη, είναι η αναβάθμιση της οπτικοακουστικής σύνδεσης του δωματίου ελέγχου με την σκηνή και τον βιντεοπροβολέα. Η παρούσα σύνδεση γίνεται με μέσα τα οποία δεν είναι κατάλληλα για την απόσταση που έχουν οι τρεις θέσεις με αποτέλεσμα να υπάρχει αλλοίωση της οπτικοακουστικής πληροφορίας που μεταφέρεται μέσω του δωματίου ελέγχου, στο βιντεοπροβολέα και κατ’ επέκταση στην οθόνη προβολής και στο σύστημα διαχείρισης ήχου. Για το λόγο αυτό έχει γίνει μελέτη ορθής διασύνδεσης των τριών θέσεων με κατάλληλα μέσα, τα οποία διασφαλίζουν την ομαλή ροή της οπτικοακουστικής πληροφορίας χωρίς παραμορφώσεις και αλλοιώσεις των σημάτων. </w:t>
      </w:r>
    </w:p>
    <w:p w14:paraId="1465F1BC" w14:textId="77777777" w:rsidR="00B23BB5" w:rsidRPr="00074C2B" w:rsidRDefault="00995DE8" w:rsidP="00995DE8">
      <w:pPr>
        <w:pStyle w:val="normalwithoutspacing"/>
        <w:rPr>
          <w:rFonts w:ascii="Tahoma" w:hAnsi="Tahoma" w:cs="Tahoma"/>
        </w:rPr>
      </w:pPr>
      <w:r w:rsidRPr="00074C2B">
        <w:rPr>
          <w:rFonts w:ascii="Tahoma" w:hAnsi="Tahoma" w:cs="Tahoma"/>
        </w:rPr>
        <w:t xml:space="preserve">Η επόμενη ανάγκη η οποία υπάρχει πλέον και η αίθουσα δεν μπορεί να την παρέχει, είναι η ζωντανή μετάδοση των εκδηλώσεων μέσω του ίντερνετ και η πραγματοποίηση υβριδικών συνεδρίων με υποστήριξη μετάδοσης εικόνας της αίθουσας. Για την συγκεκριμένη ανάγκη, έχει γίνει μελέτη για χρήση ενός συστήματος ζωντανής μετάδοσης τριών καμερών με εισόδους και εξόδους εικόνας για να δώσει λύση στις διαφορετικές οπτικοακουστικές ανάγκες των εκδηλώσεων καθώς και συσκευών διαχείρισης οπτικοακουστικών εισόδων και εξόδων. </w:t>
      </w:r>
    </w:p>
    <w:p w14:paraId="68180549" w14:textId="77777777" w:rsidR="00B23BB5" w:rsidRPr="00074C2B" w:rsidRDefault="00995DE8" w:rsidP="00995DE8">
      <w:pPr>
        <w:pStyle w:val="normalwithoutspacing"/>
        <w:rPr>
          <w:rFonts w:ascii="Tahoma" w:hAnsi="Tahoma" w:cs="Tahoma"/>
        </w:rPr>
      </w:pPr>
      <w:r w:rsidRPr="00074C2B">
        <w:rPr>
          <w:rFonts w:ascii="Tahoma" w:hAnsi="Tahoma" w:cs="Tahoma"/>
        </w:rPr>
        <w:t xml:space="preserve">Σχετικά με το σύστημα ήχου της αίθουσας, έχει διαπιστωθεί η έλλειψη πυκνωτικών μικροφώνων καθώς και νέων βάσεων μικροφώνων, τα οποία είναι απαραίτητα για τις διάφορες εκδηλώσεις που πραγματοποιούνται στην αίθουσα. </w:t>
      </w:r>
    </w:p>
    <w:p w14:paraId="40939C77" w14:textId="07D3EC2C" w:rsidR="00995DE8" w:rsidRPr="00074C2B" w:rsidRDefault="00995DE8" w:rsidP="00995DE8">
      <w:pPr>
        <w:pStyle w:val="normalwithoutspacing"/>
        <w:rPr>
          <w:rFonts w:ascii="Tahoma" w:hAnsi="Tahoma" w:cs="Tahoma"/>
        </w:rPr>
      </w:pPr>
      <w:r w:rsidRPr="00074C2B">
        <w:rPr>
          <w:rFonts w:ascii="Tahoma" w:hAnsi="Tahoma" w:cs="Tahoma"/>
        </w:rPr>
        <w:t>Επιπλέον, η αίθουσα διαθέτει καμπίνες διερμηνείας οι οποίες έχουν άμεση ανάγκη για αντικατάσταση των φορητών μέσων που χρησιμοποιούνται από τους διερμηνείς, καθώς έχουν σημαντικές φθορές, όπως και στην βελτίωση της οπτικής κατανόησης της κεντρικής βιντεοπροβολής της αίθουσας, με την τοποθέτηση συστήματος οθονών οι οποίες αναπαράγουν αυτή την εικόνα μέσα στην καμπίνα σε πολύ κοντινή απόσταση από τον διερμηνέα.</w:t>
      </w:r>
    </w:p>
    <w:p w14:paraId="79E66688" w14:textId="27296B65" w:rsidR="00995DE8" w:rsidRPr="00074C2B" w:rsidRDefault="00995DE8" w:rsidP="00995DE8">
      <w:pPr>
        <w:pStyle w:val="normalwithoutspacing"/>
        <w:rPr>
          <w:rFonts w:ascii="Tahoma" w:hAnsi="Tahoma" w:cs="Tahoma"/>
        </w:rPr>
      </w:pPr>
      <w:r w:rsidRPr="00074C2B">
        <w:rPr>
          <w:rFonts w:ascii="Tahoma" w:hAnsi="Tahoma" w:cs="Tahoma"/>
        </w:rPr>
        <w:t xml:space="preserve">Παρακάτω αποτυπώνονται περιληπτικά τα διαφορετικά συστήματα που στοχεύει να αναβαθμίσει ή να υλοποιήσει από την αρχή η παρούσα </w:t>
      </w:r>
      <w:r w:rsidR="00B23BB5" w:rsidRPr="00074C2B">
        <w:rPr>
          <w:rFonts w:ascii="Tahoma" w:hAnsi="Tahoma" w:cs="Tahoma"/>
        </w:rPr>
        <w:t>σύμβαση</w:t>
      </w:r>
      <w:r w:rsidRPr="00074C2B">
        <w:rPr>
          <w:rFonts w:ascii="Tahoma" w:hAnsi="Tahoma" w:cs="Tahoma"/>
        </w:rPr>
        <w:t>.</w:t>
      </w:r>
    </w:p>
    <w:p w14:paraId="16F85F6D" w14:textId="337D20FB"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Εγκατάσταση Κεντρικής Οθόνη Προβολής</w:t>
      </w:r>
    </w:p>
    <w:p w14:paraId="5171A15A" w14:textId="626711A0"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lastRenderedPageBreak/>
        <w:t>Αναβάθμιση οπτικοακουστικής σύνδεσης control room με σκηνή και βιντεοπροβολέα</w:t>
      </w:r>
    </w:p>
    <w:p w14:paraId="0F47E1D9" w14:textId="271C1C2A"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Εγκατάσταση Συστήματος Ζωντανής Μετάδοσης</w:t>
      </w:r>
    </w:p>
    <w:p w14:paraId="53B007BD" w14:textId="7C714674" w:rsidR="00995DE8" w:rsidRPr="00074C2B" w:rsidRDefault="00995DE8" w:rsidP="003E2676">
      <w:pPr>
        <w:pStyle w:val="normalwithoutspacing"/>
        <w:numPr>
          <w:ilvl w:val="0"/>
          <w:numId w:val="29"/>
        </w:numPr>
        <w:rPr>
          <w:rFonts w:ascii="Tahoma" w:hAnsi="Tahoma" w:cs="Tahoma"/>
        </w:rPr>
      </w:pPr>
      <w:r w:rsidRPr="00074C2B">
        <w:rPr>
          <w:rFonts w:ascii="Tahoma" w:hAnsi="Tahoma" w:cs="Tahoma"/>
        </w:rPr>
        <w:t>Αναβάθμιση ηχητικού εξοπλισμού και διασύνδεση του</w:t>
      </w:r>
    </w:p>
    <w:p w14:paraId="4FFA9280" w14:textId="248D09D4" w:rsidR="00B23BB5" w:rsidRPr="00074C2B" w:rsidRDefault="00995DE8" w:rsidP="003E2676">
      <w:pPr>
        <w:pStyle w:val="normalwithoutspacing"/>
        <w:numPr>
          <w:ilvl w:val="0"/>
          <w:numId w:val="29"/>
        </w:numPr>
        <w:rPr>
          <w:rFonts w:ascii="Tahoma" w:hAnsi="Tahoma" w:cs="Tahoma"/>
        </w:rPr>
      </w:pPr>
      <w:r w:rsidRPr="00074C2B">
        <w:rPr>
          <w:rFonts w:ascii="Tahoma" w:hAnsi="Tahoma" w:cs="Tahoma"/>
        </w:rPr>
        <w:t>Αναβάθμιση οπτικοακουστικού εξοπλισμού καμπινών διερμηνείας</w:t>
      </w:r>
    </w:p>
    <w:p w14:paraId="682DD3F7" w14:textId="7DDF747E" w:rsidR="00F95A1C" w:rsidRPr="00074C2B" w:rsidRDefault="006A2664" w:rsidP="00202288">
      <w:pPr>
        <w:pStyle w:val="normalwithoutspacing"/>
        <w:rPr>
          <w:rFonts w:ascii="Tahoma" w:hAnsi="Tahoma" w:cs="Tahoma"/>
        </w:rPr>
      </w:pPr>
      <w:r w:rsidRPr="00074C2B">
        <w:rPr>
          <w:rFonts w:ascii="Tahoma" w:hAnsi="Tahoma" w:cs="Tahoma"/>
        </w:rPr>
        <w:t xml:space="preserve">Τα προς προμήθεια είδη κατατάσσονται στους ακόλουθους κωδικούς του Κοινού Λεξιλογίου δημοσίων συμβάσεων (CPV) : </w:t>
      </w:r>
    </w:p>
    <w:p w14:paraId="255A0DCD" w14:textId="77777777" w:rsidR="00B23BB5" w:rsidRPr="00074C2B" w:rsidRDefault="00B23BB5" w:rsidP="00B23BB5">
      <w:pPr>
        <w:pStyle w:val="normalwithoutspacing"/>
        <w:numPr>
          <w:ilvl w:val="0"/>
          <w:numId w:val="16"/>
        </w:numPr>
        <w:rPr>
          <w:rFonts w:ascii="Tahoma" w:hAnsi="Tahoma" w:cs="Tahoma"/>
          <w:szCs w:val="22"/>
        </w:rPr>
      </w:pPr>
      <w:r w:rsidRPr="00074C2B">
        <w:rPr>
          <w:rFonts w:ascii="Tahoma" w:hAnsi="Tahoma" w:cs="Tahoma"/>
          <w:szCs w:val="22"/>
        </w:rPr>
        <w:t>30230000-0</w:t>
      </w:r>
      <w:r w:rsidRPr="00074C2B">
        <w:rPr>
          <w:rFonts w:ascii="Tahoma" w:hAnsi="Tahoma" w:cs="Tahoma"/>
          <w:szCs w:val="22"/>
        </w:rPr>
        <w:tab/>
        <w:t>Εξοπλισμός ηλεκτρονικών υπολογιστών</w:t>
      </w:r>
    </w:p>
    <w:p w14:paraId="0AD043E6" w14:textId="77777777" w:rsidR="00B23BB5" w:rsidRPr="00074C2B" w:rsidRDefault="00B23BB5" w:rsidP="00B23BB5">
      <w:pPr>
        <w:pStyle w:val="normalwithoutspacing"/>
        <w:numPr>
          <w:ilvl w:val="0"/>
          <w:numId w:val="16"/>
        </w:numPr>
        <w:rPr>
          <w:rFonts w:ascii="Tahoma" w:hAnsi="Tahoma" w:cs="Tahoma"/>
          <w:szCs w:val="22"/>
        </w:rPr>
      </w:pPr>
      <w:r w:rsidRPr="00074C2B">
        <w:rPr>
          <w:rFonts w:ascii="Tahoma" w:hAnsi="Tahoma" w:cs="Tahoma"/>
          <w:szCs w:val="22"/>
        </w:rPr>
        <w:t>48000000-8 Πακέτα λογισμικού και συστήματα πληροφορικής</w:t>
      </w:r>
    </w:p>
    <w:p w14:paraId="31C16153" w14:textId="18303B87" w:rsidR="00FB6907" w:rsidRPr="00074C2B" w:rsidRDefault="00B23BB5" w:rsidP="00B23BB5">
      <w:pPr>
        <w:pStyle w:val="normalwithoutspacing"/>
        <w:numPr>
          <w:ilvl w:val="0"/>
          <w:numId w:val="16"/>
        </w:numPr>
        <w:rPr>
          <w:rFonts w:ascii="Tahoma" w:hAnsi="Tahoma" w:cs="Tahoma"/>
          <w:szCs w:val="22"/>
        </w:rPr>
      </w:pPr>
      <w:r w:rsidRPr="00074C2B">
        <w:rPr>
          <w:rFonts w:ascii="Tahoma" w:hAnsi="Tahoma" w:cs="Tahoma"/>
          <w:szCs w:val="22"/>
        </w:rPr>
        <w:t>32321200-1</w:t>
      </w:r>
      <w:r w:rsidRPr="00074C2B">
        <w:rPr>
          <w:rFonts w:ascii="Tahoma" w:hAnsi="Tahoma" w:cs="Tahoma"/>
          <w:szCs w:val="22"/>
        </w:rPr>
        <w:tab/>
        <w:t>Οπτικοακουστικός εξοπλισμός</w:t>
      </w:r>
      <w:r w:rsidRPr="00074C2B" w:rsidDel="00B23BB5">
        <w:rPr>
          <w:rFonts w:ascii="Tahoma" w:hAnsi="Tahoma" w:cs="Tahoma"/>
          <w:szCs w:val="22"/>
        </w:rPr>
        <w:t xml:space="preserve"> </w:t>
      </w:r>
    </w:p>
    <w:p w14:paraId="7A311B4E" w14:textId="04D0BCDF" w:rsidR="00091CD6" w:rsidRPr="00074C2B" w:rsidRDefault="00091CD6" w:rsidP="00E85E7B">
      <w:pPr>
        <w:rPr>
          <w:rFonts w:ascii="Tahoma" w:hAnsi="Tahoma" w:cs="Tahoma"/>
        </w:rPr>
      </w:pPr>
      <w:bookmarkStart w:id="20" w:name="_Hlk151029069"/>
      <w:r w:rsidRPr="00074C2B">
        <w:rPr>
          <w:rFonts w:ascii="Tahoma" w:hAnsi="Tahoma" w:cs="Tahoma"/>
        </w:rPr>
        <w:t xml:space="preserve">Η παρούσα σύμβαση υποδιαιρείται λόγω της </w:t>
      </w:r>
      <w:r w:rsidR="00B45131">
        <w:rPr>
          <w:rFonts w:ascii="Tahoma" w:hAnsi="Tahoma" w:cs="Tahoma"/>
        </w:rPr>
        <w:t>διαφορετικ</w:t>
      </w:r>
      <w:r w:rsidR="00172E6F">
        <w:rPr>
          <w:rFonts w:ascii="Tahoma" w:hAnsi="Tahoma" w:cs="Tahoma"/>
        </w:rPr>
        <w:t>ής φύσης</w:t>
      </w:r>
      <w:r w:rsidR="00B45131">
        <w:rPr>
          <w:rFonts w:ascii="Tahoma" w:hAnsi="Tahoma" w:cs="Tahoma"/>
        </w:rPr>
        <w:t xml:space="preserve"> </w:t>
      </w:r>
      <w:r w:rsidRPr="00074C2B">
        <w:rPr>
          <w:rFonts w:ascii="Tahoma" w:hAnsi="Tahoma" w:cs="Tahoma"/>
        </w:rPr>
        <w:t xml:space="preserve">του </w:t>
      </w:r>
      <w:r w:rsidR="00B45131">
        <w:rPr>
          <w:rFonts w:ascii="Tahoma" w:hAnsi="Tahoma" w:cs="Tahoma"/>
        </w:rPr>
        <w:t xml:space="preserve">υπό προμήθεια εξοπλισμού </w:t>
      </w:r>
      <w:r w:rsidRPr="00074C2B">
        <w:rPr>
          <w:rFonts w:ascii="Tahoma" w:hAnsi="Tahoma" w:cs="Tahoma"/>
        </w:rPr>
        <w:t>στα κάτωθι δύο Τμήματα</w:t>
      </w:r>
      <w:bookmarkEnd w:id="20"/>
      <w:r w:rsidRPr="00074C2B">
        <w:rPr>
          <w:rFonts w:ascii="Tahoma" w:hAnsi="Tahoma" w:cs="Tahoma"/>
        </w:rPr>
        <w:t xml:space="preserve"> (A και Β) ως εξής :</w:t>
      </w:r>
    </w:p>
    <w:p w14:paraId="79900D34" w14:textId="77777777" w:rsidR="00091CD6" w:rsidRPr="00074C2B" w:rsidRDefault="00091CD6" w:rsidP="00091CD6">
      <w:pPr>
        <w:rPr>
          <w:rFonts w:ascii="Tahoma" w:hAnsi="Tahoma" w:cs="Tahoma"/>
        </w:rPr>
      </w:pPr>
      <w:r w:rsidRPr="00074C2B">
        <w:rPr>
          <w:rFonts w:ascii="Tahoma" w:hAnsi="Tahoma" w:cs="Tahoma"/>
        </w:rPr>
        <w:t xml:space="preserve">Οι παρεχόμενες υπηρεσίες ανά τμήμα κατατάσσονται στους ακόλουθους κωδικούς του Κοινού Λεξιλογίου δημοσίων συμβάσεων (CPV) : </w:t>
      </w:r>
    </w:p>
    <w:p w14:paraId="265776AF" w14:textId="77777777" w:rsidR="00091CD6" w:rsidRPr="00074C2B" w:rsidRDefault="00091CD6" w:rsidP="00091CD6">
      <w:pPr>
        <w:rPr>
          <w:rFonts w:ascii="Tahoma" w:hAnsi="Tahoma" w:cs="Tahoma"/>
          <w:b/>
          <w:bCs/>
        </w:rPr>
      </w:pPr>
      <w:r w:rsidRPr="00074C2B">
        <w:rPr>
          <w:rFonts w:ascii="Tahoma" w:hAnsi="Tahoma" w:cs="Tahoma"/>
          <w:b/>
          <w:bCs/>
        </w:rPr>
        <w:t>ΤΜΗΜΑ Α</w:t>
      </w:r>
    </w:p>
    <w:tbl>
      <w:tblPr>
        <w:tblW w:w="7940" w:type="dxa"/>
        <w:tblLook w:val="04A0" w:firstRow="1" w:lastRow="0" w:firstColumn="1" w:lastColumn="0" w:noHBand="0" w:noVBand="1"/>
      </w:tblPr>
      <w:tblGrid>
        <w:gridCol w:w="2220"/>
        <w:gridCol w:w="5720"/>
      </w:tblGrid>
      <w:tr w:rsidR="00091CD6" w:rsidRPr="00074C2B" w14:paraId="26817BC7" w14:textId="77777777" w:rsidTr="00A524AD">
        <w:trPr>
          <w:trHeight w:val="264"/>
        </w:trPr>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0470D58B" w14:textId="77777777"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rPr>
              <w:t>Κωδικός CPV</w:t>
            </w:r>
          </w:p>
        </w:tc>
        <w:tc>
          <w:tcPr>
            <w:tcW w:w="5720" w:type="dxa"/>
            <w:tcBorders>
              <w:top w:val="single" w:sz="4" w:space="0" w:color="auto"/>
              <w:left w:val="nil"/>
              <w:bottom w:val="single" w:sz="4" w:space="0" w:color="auto"/>
              <w:right w:val="single" w:sz="4" w:space="0" w:color="auto"/>
            </w:tcBorders>
            <w:shd w:val="clear" w:color="auto" w:fill="auto"/>
          </w:tcPr>
          <w:p w14:paraId="77BCF149" w14:textId="77777777"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rPr>
              <w:t>Περιγραφή</w:t>
            </w:r>
          </w:p>
        </w:tc>
      </w:tr>
      <w:tr w:rsidR="00091CD6" w:rsidRPr="00074C2B" w14:paraId="24EE7CD6" w14:textId="77777777" w:rsidTr="00A524AD">
        <w:trPr>
          <w:trHeight w:val="264"/>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63751" w14:textId="1247747E"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szCs w:val="22"/>
              </w:rPr>
              <w:t>30230000-0</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14:paraId="6234F6D7" w14:textId="60BD37B8"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szCs w:val="22"/>
              </w:rPr>
              <w:t>Εξοπλισμός ηλεκτρονικών υπολογιστών</w:t>
            </w:r>
          </w:p>
        </w:tc>
      </w:tr>
      <w:tr w:rsidR="00091CD6" w:rsidRPr="00074C2B" w14:paraId="2A065E47" w14:textId="77777777" w:rsidTr="00A524AD">
        <w:trPr>
          <w:trHeight w:val="264"/>
        </w:trPr>
        <w:tc>
          <w:tcPr>
            <w:tcW w:w="2220" w:type="dxa"/>
            <w:tcBorders>
              <w:top w:val="nil"/>
              <w:left w:val="single" w:sz="4" w:space="0" w:color="auto"/>
              <w:bottom w:val="single" w:sz="4" w:space="0" w:color="auto"/>
              <w:right w:val="single" w:sz="4" w:space="0" w:color="auto"/>
            </w:tcBorders>
            <w:shd w:val="clear" w:color="auto" w:fill="auto"/>
            <w:noWrap/>
            <w:vAlign w:val="center"/>
            <w:hideMark/>
          </w:tcPr>
          <w:p w14:paraId="6C37D257" w14:textId="0508029C"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szCs w:val="22"/>
              </w:rPr>
              <w:t>48000000-8</w:t>
            </w:r>
          </w:p>
        </w:tc>
        <w:tc>
          <w:tcPr>
            <w:tcW w:w="5720" w:type="dxa"/>
            <w:tcBorders>
              <w:top w:val="nil"/>
              <w:left w:val="nil"/>
              <w:bottom w:val="single" w:sz="4" w:space="0" w:color="auto"/>
              <w:right w:val="single" w:sz="4" w:space="0" w:color="auto"/>
            </w:tcBorders>
            <w:shd w:val="clear" w:color="auto" w:fill="auto"/>
            <w:vAlign w:val="center"/>
            <w:hideMark/>
          </w:tcPr>
          <w:p w14:paraId="348D4114" w14:textId="5936FC37"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szCs w:val="22"/>
              </w:rPr>
              <w:t>Πακέτα λογισμικού και συστήματα πληροφορικής</w:t>
            </w:r>
          </w:p>
        </w:tc>
      </w:tr>
    </w:tbl>
    <w:p w14:paraId="66D10EE1" w14:textId="77777777" w:rsidR="00091CD6" w:rsidRPr="00074C2B" w:rsidRDefault="00091CD6" w:rsidP="00091CD6">
      <w:pPr>
        <w:rPr>
          <w:rFonts w:ascii="Tahoma" w:hAnsi="Tahoma" w:cs="Tahoma"/>
        </w:rPr>
      </w:pPr>
    </w:p>
    <w:p w14:paraId="7D34CB17" w14:textId="77777777" w:rsidR="00091CD6" w:rsidRPr="00074C2B" w:rsidRDefault="00091CD6" w:rsidP="00091CD6">
      <w:pPr>
        <w:rPr>
          <w:rFonts w:ascii="Tahoma" w:hAnsi="Tahoma" w:cs="Tahoma"/>
          <w:b/>
          <w:bCs/>
        </w:rPr>
      </w:pPr>
      <w:r w:rsidRPr="00074C2B">
        <w:rPr>
          <w:rFonts w:ascii="Tahoma" w:hAnsi="Tahoma" w:cs="Tahoma"/>
          <w:b/>
          <w:bCs/>
        </w:rPr>
        <w:t>ΤΜΗΜΑ Β</w:t>
      </w:r>
    </w:p>
    <w:tbl>
      <w:tblPr>
        <w:tblW w:w="7940" w:type="dxa"/>
        <w:tblLook w:val="04A0" w:firstRow="1" w:lastRow="0" w:firstColumn="1" w:lastColumn="0" w:noHBand="0" w:noVBand="1"/>
      </w:tblPr>
      <w:tblGrid>
        <w:gridCol w:w="2220"/>
        <w:gridCol w:w="5720"/>
      </w:tblGrid>
      <w:tr w:rsidR="00091CD6" w:rsidRPr="00074C2B" w14:paraId="1568A1AE" w14:textId="77777777" w:rsidTr="00A524AD">
        <w:trPr>
          <w:trHeight w:val="264"/>
        </w:trPr>
        <w:tc>
          <w:tcPr>
            <w:tcW w:w="2220" w:type="dxa"/>
            <w:tcBorders>
              <w:top w:val="single" w:sz="4" w:space="0" w:color="auto"/>
              <w:left w:val="single" w:sz="4" w:space="0" w:color="auto"/>
              <w:bottom w:val="single" w:sz="4" w:space="0" w:color="auto"/>
              <w:right w:val="single" w:sz="4" w:space="0" w:color="auto"/>
            </w:tcBorders>
            <w:shd w:val="clear" w:color="auto" w:fill="auto"/>
            <w:noWrap/>
          </w:tcPr>
          <w:p w14:paraId="6D602D22" w14:textId="77777777"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rPr>
              <w:t>Κωδικός CPV</w:t>
            </w:r>
          </w:p>
        </w:tc>
        <w:tc>
          <w:tcPr>
            <w:tcW w:w="5720" w:type="dxa"/>
            <w:tcBorders>
              <w:top w:val="single" w:sz="4" w:space="0" w:color="auto"/>
              <w:left w:val="nil"/>
              <w:bottom w:val="single" w:sz="4" w:space="0" w:color="auto"/>
              <w:right w:val="single" w:sz="4" w:space="0" w:color="auto"/>
            </w:tcBorders>
            <w:shd w:val="clear" w:color="auto" w:fill="auto"/>
          </w:tcPr>
          <w:p w14:paraId="1DB07441" w14:textId="77777777"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rPr>
              <w:t>Περιγραφή</w:t>
            </w:r>
          </w:p>
        </w:tc>
      </w:tr>
      <w:tr w:rsidR="00091CD6" w:rsidRPr="00074C2B" w14:paraId="15BBBF1E" w14:textId="77777777" w:rsidTr="00A524AD">
        <w:trPr>
          <w:trHeight w:val="264"/>
        </w:trPr>
        <w:tc>
          <w:tcPr>
            <w:tcW w:w="2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F4F4C" w14:textId="78143AB6" w:rsidR="00091CD6" w:rsidRPr="00074C2B" w:rsidRDefault="00091CD6" w:rsidP="00A524AD">
            <w:pPr>
              <w:suppressAutoHyphens w:val="0"/>
              <w:spacing w:after="0"/>
              <w:jc w:val="center"/>
              <w:rPr>
                <w:rFonts w:ascii="Tahoma" w:hAnsi="Tahoma" w:cs="Tahoma"/>
                <w:sz w:val="20"/>
                <w:szCs w:val="20"/>
                <w:lang w:eastAsia="el-GR"/>
              </w:rPr>
            </w:pPr>
            <w:r w:rsidRPr="00074C2B">
              <w:rPr>
                <w:rFonts w:ascii="Tahoma" w:hAnsi="Tahoma" w:cs="Tahoma"/>
                <w:szCs w:val="22"/>
              </w:rPr>
              <w:t>32321200-1</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14:paraId="68621490" w14:textId="5A3F282E" w:rsidR="00091CD6" w:rsidRPr="00074C2B" w:rsidRDefault="00091CD6" w:rsidP="00A524AD">
            <w:pPr>
              <w:suppressAutoHyphens w:val="0"/>
              <w:spacing w:after="0"/>
              <w:jc w:val="left"/>
              <w:rPr>
                <w:rFonts w:ascii="Tahoma" w:hAnsi="Tahoma" w:cs="Tahoma"/>
                <w:sz w:val="20"/>
                <w:szCs w:val="20"/>
                <w:lang w:eastAsia="el-GR"/>
              </w:rPr>
            </w:pPr>
            <w:r w:rsidRPr="00074C2B">
              <w:rPr>
                <w:rFonts w:ascii="Tahoma" w:hAnsi="Tahoma" w:cs="Tahoma"/>
                <w:szCs w:val="22"/>
              </w:rPr>
              <w:t>Οπτικοακουστικός εξοπλισμός</w:t>
            </w:r>
          </w:p>
        </w:tc>
      </w:tr>
    </w:tbl>
    <w:p w14:paraId="03B0E460" w14:textId="77777777" w:rsidR="00091CD6" w:rsidRPr="00F606E6" w:rsidRDefault="00091CD6" w:rsidP="00F606E6">
      <w:pPr>
        <w:spacing w:before="0" w:after="0"/>
        <w:rPr>
          <w:rFonts w:ascii="Tahoma" w:hAnsi="Tahoma" w:cs="Tahoma"/>
          <w:szCs w:val="22"/>
        </w:rPr>
      </w:pPr>
      <w:bookmarkStart w:id="21" w:name="_Hlk151029220"/>
    </w:p>
    <w:p w14:paraId="3435ECAD" w14:textId="1A3ECDEB" w:rsidR="00091CD6" w:rsidRPr="00074C2B" w:rsidRDefault="00091CD6" w:rsidP="00091CD6">
      <w:pPr>
        <w:rPr>
          <w:rFonts w:ascii="Tahoma" w:hAnsi="Tahoma" w:cs="Tahoma"/>
        </w:rPr>
      </w:pPr>
      <w:r w:rsidRPr="00074C2B">
        <w:rPr>
          <w:rFonts w:ascii="Tahoma" w:hAnsi="Tahoma" w:cs="Tahoma"/>
        </w:rPr>
        <w:t xml:space="preserve">Προσφορές υποβάλλονται για ένα ή και όλα τα Τμήματα. </w:t>
      </w:r>
    </w:p>
    <w:p w14:paraId="13C56C5C" w14:textId="77777777" w:rsidR="00091CD6" w:rsidRPr="00074C2B" w:rsidRDefault="00091CD6" w:rsidP="00091CD6">
      <w:pPr>
        <w:rPr>
          <w:rFonts w:ascii="Tahoma" w:hAnsi="Tahoma" w:cs="Tahoma"/>
        </w:rPr>
      </w:pPr>
      <w:r w:rsidRPr="00074C2B">
        <w:rPr>
          <w:rFonts w:ascii="Tahoma" w:hAnsi="Tahoma" w:cs="Tahoma"/>
        </w:rPr>
        <w:t xml:space="preserve">Η Αναθέτουσα Αρχή διατηρεί το δικαίωμα να αναθέσει περισσότερα του ενός Τμήματα της παρούσας σε έναν Οικονομικό Φορέα στις περιπτώσεις που:  </w:t>
      </w:r>
    </w:p>
    <w:p w14:paraId="17DAD227" w14:textId="6092A1AF" w:rsidR="00091CD6" w:rsidRPr="00074C2B" w:rsidRDefault="00091CD6" w:rsidP="00091CD6">
      <w:pPr>
        <w:pStyle w:val="normalwithoutspacing"/>
        <w:numPr>
          <w:ilvl w:val="0"/>
          <w:numId w:val="128"/>
        </w:numPr>
        <w:tabs>
          <w:tab w:val="left" w:pos="0"/>
          <w:tab w:val="left" w:pos="709"/>
          <w:tab w:val="left" w:pos="1134"/>
        </w:tabs>
        <w:spacing w:before="0"/>
        <w:rPr>
          <w:rFonts w:ascii="Tahoma" w:hAnsi="Tahoma" w:cs="Tahoma"/>
        </w:rPr>
      </w:pPr>
      <w:r w:rsidRPr="00074C2B">
        <w:rPr>
          <w:rFonts w:ascii="Tahoma" w:hAnsi="Tahoma" w:cs="Tahoma"/>
        </w:rPr>
        <w:t xml:space="preserve">είναι πρώτος στην κατάταξη δηλ.  η προσφορά του έχει κριθεί ως η </w:t>
      </w:r>
      <w:r w:rsidR="00C71909" w:rsidRPr="00074C2B">
        <w:rPr>
          <w:rFonts w:ascii="Tahoma" w:hAnsi="Tahoma" w:cs="Tahoma"/>
        </w:rPr>
        <w:t>πλέον συμφέρουσα από οικονομική άποψη προσφορά βάσει αποκλειστικά τιμής</w:t>
      </w:r>
    </w:p>
    <w:p w14:paraId="40BCD5A5" w14:textId="44170F74" w:rsidR="00091CD6" w:rsidRPr="00074C2B" w:rsidRDefault="00091CD6" w:rsidP="00091CD6">
      <w:pPr>
        <w:pStyle w:val="normalwithoutspacing"/>
        <w:numPr>
          <w:ilvl w:val="0"/>
          <w:numId w:val="128"/>
        </w:numPr>
        <w:tabs>
          <w:tab w:val="left" w:pos="0"/>
          <w:tab w:val="left" w:pos="709"/>
          <w:tab w:val="left" w:pos="1134"/>
        </w:tabs>
        <w:spacing w:before="0"/>
        <w:rPr>
          <w:rFonts w:ascii="Tahoma" w:hAnsi="Tahoma" w:cs="Tahoma"/>
        </w:rPr>
      </w:pPr>
      <w:r w:rsidRPr="00074C2B">
        <w:rPr>
          <w:rFonts w:ascii="Tahoma" w:hAnsi="Tahoma" w:cs="Tahoma"/>
        </w:rPr>
        <w:t xml:space="preserve">είναι ο μοναδικός προσφέρων </w:t>
      </w:r>
      <w:r w:rsidR="00C71909" w:rsidRPr="00074C2B">
        <w:rPr>
          <w:rFonts w:ascii="Tahoma" w:hAnsi="Tahoma" w:cs="Tahoma"/>
        </w:rPr>
        <w:t xml:space="preserve">σε </w:t>
      </w:r>
      <w:r w:rsidRPr="00074C2B">
        <w:rPr>
          <w:rFonts w:ascii="Tahoma" w:hAnsi="Tahoma" w:cs="Tahoma"/>
        </w:rPr>
        <w:t xml:space="preserve">ένα ή περισσότερα Τμήματα με αποδεκτή προσφορά </w:t>
      </w:r>
    </w:p>
    <w:p w14:paraId="1367D71E" w14:textId="77777777" w:rsidR="00F606E6" w:rsidRDefault="00F606E6" w:rsidP="00F606E6">
      <w:pPr>
        <w:spacing w:before="0" w:after="0"/>
        <w:rPr>
          <w:rFonts w:ascii="Tahoma" w:hAnsi="Tahoma" w:cs="Tahoma"/>
          <w:szCs w:val="22"/>
        </w:rPr>
      </w:pPr>
      <w:bookmarkStart w:id="22" w:name="_Hlk151029501"/>
      <w:bookmarkEnd w:id="21"/>
    </w:p>
    <w:p w14:paraId="028B603E" w14:textId="33BA76AF" w:rsidR="00445D2E" w:rsidRPr="00074C2B" w:rsidRDefault="00081EA7" w:rsidP="00445D2E">
      <w:pPr>
        <w:rPr>
          <w:rFonts w:ascii="Tahoma" w:hAnsi="Tahoma" w:cs="Tahoma"/>
        </w:rPr>
      </w:pPr>
      <w:r w:rsidRPr="00074C2B">
        <w:rPr>
          <w:rFonts w:ascii="Tahoma" w:hAnsi="Tahoma" w:cs="Tahoma"/>
          <w:szCs w:val="22"/>
        </w:rPr>
        <w:t xml:space="preserve">Η Εκτιμώμενη αξία </w:t>
      </w:r>
      <w:r w:rsidR="005334F1" w:rsidRPr="00074C2B">
        <w:rPr>
          <w:rFonts w:ascii="Tahoma" w:hAnsi="Tahoma" w:cs="Tahoma"/>
          <w:szCs w:val="22"/>
        </w:rPr>
        <w:t>του συνόλου των τμημάτων της παρούσας</w:t>
      </w:r>
      <w:r w:rsidR="005334F1" w:rsidRPr="00074C2B" w:rsidDel="005334F1">
        <w:rPr>
          <w:rFonts w:ascii="Tahoma" w:hAnsi="Tahoma" w:cs="Tahoma"/>
          <w:szCs w:val="22"/>
        </w:rPr>
        <w:t xml:space="preserve"> </w:t>
      </w:r>
      <w:r w:rsidRPr="00074C2B">
        <w:rPr>
          <w:rFonts w:ascii="Tahoma" w:hAnsi="Tahoma" w:cs="Tahoma"/>
          <w:szCs w:val="22"/>
        </w:rPr>
        <w:t xml:space="preserve">ανέρχεται σε </w:t>
      </w:r>
      <w:r w:rsidR="00823F17" w:rsidRPr="00074C2B">
        <w:rPr>
          <w:rFonts w:ascii="Tahoma" w:hAnsi="Tahoma" w:cs="Tahoma"/>
          <w:b/>
          <w:bCs/>
          <w:szCs w:val="22"/>
        </w:rPr>
        <w:t>126.958,90€ μη περιλαμβανομένου ΦΠΑ, εκτιμώμενη αξία με ΦΠΑ: 157.429,04€, ΦΠΑ 24% 30.470,14€</w:t>
      </w:r>
      <w:r w:rsidR="00445D2E" w:rsidRPr="00074C2B">
        <w:rPr>
          <w:rFonts w:ascii="Tahoma" w:hAnsi="Tahoma" w:cs="Tahoma"/>
          <w:lang w:eastAsia="el-GR"/>
        </w:rPr>
        <w:t xml:space="preserve"> και αναλύεται ανά τμήμα, ως εξής:</w:t>
      </w:r>
      <w:r w:rsidR="00445D2E" w:rsidRPr="00074C2B">
        <w:rPr>
          <w:rFonts w:ascii="Tahoma" w:hAnsi="Tahoma" w:cs="Tahoma"/>
        </w:rPr>
        <w:t xml:space="preserve"> </w:t>
      </w:r>
    </w:p>
    <w:tbl>
      <w:tblPr>
        <w:tblW w:w="9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557"/>
        <w:gridCol w:w="2207"/>
      </w:tblGrid>
      <w:tr w:rsidR="00445D2E" w:rsidRPr="00074C2B" w14:paraId="4A4B9486" w14:textId="77777777" w:rsidTr="00B80216">
        <w:tc>
          <w:tcPr>
            <w:tcW w:w="2405" w:type="dxa"/>
            <w:shd w:val="clear" w:color="auto" w:fill="8EAADB" w:themeFill="accent5" w:themeFillTint="99"/>
          </w:tcPr>
          <w:p w14:paraId="37F7CA98" w14:textId="77777777" w:rsidR="00445D2E" w:rsidRPr="00074C2B" w:rsidRDefault="00445D2E" w:rsidP="00F606E6">
            <w:pPr>
              <w:spacing w:before="0" w:after="0"/>
              <w:rPr>
                <w:rFonts w:ascii="Tahoma" w:hAnsi="Tahoma" w:cs="Tahoma"/>
                <w:lang w:eastAsia="en-US" w:bidi="he-IL"/>
              </w:rPr>
            </w:pPr>
          </w:p>
        </w:tc>
        <w:tc>
          <w:tcPr>
            <w:tcW w:w="2552" w:type="dxa"/>
            <w:shd w:val="clear" w:color="auto" w:fill="8EAADB" w:themeFill="accent5" w:themeFillTint="99"/>
          </w:tcPr>
          <w:p w14:paraId="3823F92C" w14:textId="77777777" w:rsidR="00445D2E" w:rsidRPr="00074C2B" w:rsidRDefault="00445D2E" w:rsidP="00F606E6">
            <w:pPr>
              <w:spacing w:before="0" w:after="0"/>
              <w:jc w:val="center"/>
              <w:rPr>
                <w:rFonts w:ascii="Tahoma" w:hAnsi="Tahoma" w:cs="Tahoma"/>
                <w:b/>
                <w:bCs/>
                <w:lang w:eastAsia="en-US" w:bidi="he-IL"/>
              </w:rPr>
            </w:pPr>
            <w:r w:rsidRPr="00074C2B">
              <w:rPr>
                <w:rFonts w:ascii="Tahoma" w:hAnsi="Tahoma" w:cs="Tahoma"/>
                <w:b/>
                <w:bCs/>
                <w:lang w:eastAsia="en-US" w:bidi="he-IL"/>
              </w:rPr>
              <w:t>Προϋπολογισμός</w:t>
            </w:r>
          </w:p>
          <w:p w14:paraId="571AD032" w14:textId="77777777" w:rsidR="00445D2E" w:rsidRPr="00074C2B" w:rsidRDefault="00445D2E" w:rsidP="00F606E6">
            <w:pPr>
              <w:spacing w:before="0" w:after="0"/>
              <w:jc w:val="center"/>
              <w:rPr>
                <w:rFonts w:ascii="Tahoma" w:hAnsi="Tahoma" w:cs="Tahoma"/>
                <w:b/>
                <w:bCs/>
                <w:lang w:eastAsia="en-US" w:bidi="he-IL"/>
              </w:rPr>
            </w:pPr>
            <w:r w:rsidRPr="00074C2B">
              <w:rPr>
                <w:rFonts w:ascii="Tahoma" w:hAnsi="Tahoma" w:cs="Tahoma"/>
                <w:b/>
                <w:bCs/>
                <w:lang w:eastAsia="en-US" w:bidi="he-IL"/>
              </w:rPr>
              <w:t>(χωρίς ΦΠΑ)</w:t>
            </w:r>
          </w:p>
        </w:tc>
        <w:tc>
          <w:tcPr>
            <w:tcW w:w="2557" w:type="dxa"/>
            <w:shd w:val="clear" w:color="auto" w:fill="8EAADB" w:themeFill="accent5" w:themeFillTint="99"/>
            <w:vAlign w:val="center"/>
          </w:tcPr>
          <w:p w14:paraId="3AB1E562" w14:textId="77777777" w:rsidR="00445D2E" w:rsidRPr="00074C2B" w:rsidRDefault="00445D2E" w:rsidP="00F606E6">
            <w:pPr>
              <w:spacing w:before="0" w:after="0"/>
              <w:jc w:val="center"/>
              <w:rPr>
                <w:rFonts w:ascii="Tahoma" w:hAnsi="Tahoma" w:cs="Tahoma"/>
                <w:b/>
                <w:bCs/>
                <w:lang w:eastAsia="en-US" w:bidi="he-IL"/>
              </w:rPr>
            </w:pPr>
            <w:r w:rsidRPr="00074C2B">
              <w:rPr>
                <w:rFonts w:ascii="Tahoma" w:hAnsi="Tahoma" w:cs="Tahoma"/>
                <w:b/>
                <w:bCs/>
                <w:lang w:eastAsia="en-US" w:bidi="he-IL"/>
              </w:rPr>
              <w:t>ΦΠΑ 24%</w:t>
            </w:r>
          </w:p>
        </w:tc>
        <w:tc>
          <w:tcPr>
            <w:tcW w:w="2207" w:type="dxa"/>
            <w:shd w:val="clear" w:color="auto" w:fill="8EAADB" w:themeFill="accent5" w:themeFillTint="99"/>
          </w:tcPr>
          <w:p w14:paraId="55B9A48F" w14:textId="77777777" w:rsidR="00445D2E" w:rsidRPr="00074C2B" w:rsidRDefault="00445D2E" w:rsidP="00F606E6">
            <w:pPr>
              <w:spacing w:before="0" w:after="0"/>
              <w:jc w:val="center"/>
              <w:rPr>
                <w:rFonts w:ascii="Tahoma" w:hAnsi="Tahoma" w:cs="Tahoma"/>
                <w:b/>
                <w:bCs/>
                <w:lang w:eastAsia="en-US" w:bidi="he-IL"/>
              </w:rPr>
            </w:pPr>
            <w:r w:rsidRPr="00074C2B">
              <w:rPr>
                <w:rFonts w:ascii="Tahoma" w:hAnsi="Tahoma" w:cs="Tahoma"/>
                <w:b/>
                <w:bCs/>
                <w:lang w:eastAsia="en-US" w:bidi="he-IL"/>
              </w:rPr>
              <w:t>Προϋπολογισμός</w:t>
            </w:r>
          </w:p>
          <w:p w14:paraId="4DEAF87C" w14:textId="77777777" w:rsidR="00445D2E" w:rsidRPr="00074C2B" w:rsidRDefault="00445D2E" w:rsidP="00F606E6">
            <w:pPr>
              <w:spacing w:before="0" w:after="0"/>
              <w:jc w:val="center"/>
              <w:rPr>
                <w:rFonts w:ascii="Tahoma" w:hAnsi="Tahoma" w:cs="Tahoma"/>
                <w:b/>
                <w:bCs/>
                <w:lang w:eastAsia="en-US" w:bidi="he-IL"/>
              </w:rPr>
            </w:pPr>
            <w:r w:rsidRPr="00074C2B">
              <w:rPr>
                <w:rFonts w:ascii="Tahoma" w:hAnsi="Tahoma" w:cs="Tahoma"/>
                <w:b/>
                <w:bCs/>
                <w:lang w:eastAsia="en-US" w:bidi="he-IL"/>
              </w:rPr>
              <w:t>(με ΦΠΑ)</w:t>
            </w:r>
          </w:p>
        </w:tc>
      </w:tr>
      <w:tr w:rsidR="00445D2E" w:rsidRPr="00074C2B" w14:paraId="66541A34" w14:textId="77777777" w:rsidTr="00B80216">
        <w:tc>
          <w:tcPr>
            <w:tcW w:w="2405" w:type="dxa"/>
            <w:shd w:val="clear" w:color="auto" w:fill="D9D9D9" w:themeFill="background1" w:themeFillShade="D9"/>
            <w:vAlign w:val="center"/>
          </w:tcPr>
          <w:p w14:paraId="508DAC99" w14:textId="77777777" w:rsidR="00445D2E" w:rsidRPr="00074C2B" w:rsidRDefault="00445D2E" w:rsidP="00B80216">
            <w:pPr>
              <w:rPr>
                <w:rFonts w:ascii="Tahoma" w:hAnsi="Tahoma" w:cs="Tahoma"/>
                <w:b/>
                <w:bCs/>
              </w:rPr>
            </w:pPr>
            <w:r w:rsidRPr="00074C2B">
              <w:rPr>
                <w:rFonts w:ascii="Tahoma" w:hAnsi="Tahoma" w:cs="Tahoma"/>
                <w:b/>
                <w:bCs/>
              </w:rPr>
              <w:t>Τμήμα Α</w:t>
            </w:r>
          </w:p>
        </w:tc>
        <w:tc>
          <w:tcPr>
            <w:tcW w:w="2552" w:type="dxa"/>
          </w:tcPr>
          <w:p w14:paraId="66235434" w14:textId="06CE86ED" w:rsidR="00445D2E" w:rsidRPr="00074C2B" w:rsidRDefault="00445D2E" w:rsidP="00B80216">
            <w:pPr>
              <w:jc w:val="center"/>
              <w:rPr>
                <w:rFonts w:ascii="Tahoma" w:hAnsi="Tahoma" w:cs="Tahoma"/>
              </w:rPr>
            </w:pPr>
            <w:r w:rsidRPr="00074C2B">
              <w:rPr>
                <w:rFonts w:ascii="Tahoma" w:hAnsi="Tahoma" w:cs="Tahoma"/>
              </w:rPr>
              <w:t>100.398,81 €</w:t>
            </w:r>
          </w:p>
        </w:tc>
        <w:tc>
          <w:tcPr>
            <w:tcW w:w="2557" w:type="dxa"/>
          </w:tcPr>
          <w:p w14:paraId="74623AEF" w14:textId="3C053D59" w:rsidR="00445D2E" w:rsidRPr="00074C2B" w:rsidRDefault="00445D2E" w:rsidP="00B80216">
            <w:pPr>
              <w:jc w:val="center"/>
              <w:rPr>
                <w:rFonts w:ascii="Tahoma" w:hAnsi="Tahoma" w:cs="Tahoma"/>
              </w:rPr>
            </w:pPr>
            <w:r w:rsidRPr="00074C2B">
              <w:rPr>
                <w:rFonts w:ascii="Tahoma" w:hAnsi="Tahoma" w:cs="Tahoma"/>
              </w:rPr>
              <w:t>24.095,72 €</w:t>
            </w:r>
          </w:p>
        </w:tc>
        <w:tc>
          <w:tcPr>
            <w:tcW w:w="2207" w:type="dxa"/>
          </w:tcPr>
          <w:p w14:paraId="777BE02D" w14:textId="034682C2" w:rsidR="00445D2E" w:rsidRPr="00074C2B" w:rsidRDefault="00445D2E" w:rsidP="00B80216">
            <w:pPr>
              <w:jc w:val="center"/>
              <w:rPr>
                <w:rFonts w:ascii="Tahoma" w:hAnsi="Tahoma" w:cs="Tahoma"/>
                <w:b/>
                <w:bCs/>
              </w:rPr>
            </w:pPr>
            <w:r w:rsidRPr="00074C2B">
              <w:rPr>
                <w:rFonts w:ascii="Tahoma" w:hAnsi="Tahoma" w:cs="Tahoma"/>
                <w:b/>
                <w:bCs/>
              </w:rPr>
              <w:t>124.494,53 €</w:t>
            </w:r>
          </w:p>
        </w:tc>
      </w:tr>
      <w:tr w:rsidR="00445D2E" w:rsidRPr="00074C2B" w14:paraId="0FF77857" w14:textId="77777777" w:rsidTr="00B80216">
        <w:tc>
          <w:tcPr>
            <w:tcW w:w="2405" w:type="dxa"/>
            <w:shd w:val="clear" w:color="auto" w:fill="D9D9D9" w:themeFill="background1" w:themeFillShade="D9"/>
            <w:vAlign w:val="center"/>
          </w:tcPr>
          <w:p w14:paraId="437E2078" w14:textId="77777777" w:rsidR="00445D2E" w:rsidRPr="00074C2B" w:rsidRDefault="00445D2E" w:rsidP="00B80216">
            <w:pPr>
              <w:rPr>
                <w:rFonts w:ascii="Tahoma" w:hAnsi="Tahoma" w:cs="Tahoma"/>
                <w:b/>
                <w:bCs/>
              </w:rPr>
            </w:pPr>
            <w:r w:rsidRPr="00074C2B">
              <w:rPr>
                <w:rFonts w:ascii="Tahoma" w:hAnsi="Tahoma" w:cs="Tahoma"/>
                <w:b/>
                <w:bCs/>
              </w:rPr>
              <w:t>Τμήμα Β</w:t>
            </w:r>
          </w:p>
        </w:tc>
        <w:tc>
          <w:tcPr>
            <w:tcW w:w="2552" w:type="dxa"/>
          </w:tcPr>
          <w:p w14:paraId="58B084CB" w14:textId="0AC926CD" w:rsidR="00445D2E" w:rsidRPr="00074C2B" w:rsidRDefault="00445D2E" w:rsidP="00B80216">
            <w:pPr>
              <w:jc w:val="center"/>
              <w:rPr>
                <w:rFonts w:ascii="Tahoma" w:hAnsi="Tahoma" w:cs="Tahoma"/>
              </w:rPr>
            </w:pPr>
            <w:r w:rsidRPr="00074C2B">
              <w:rPr>
                <w:rFonts w:ascii="Tahoma" w:hAnsi="Tahoma" w:cs="Tahoma"/>
              </w:rPr>
              <w:t>26.560,09 €</w:t>
            </w:r>
          </w:p>
        </w:tc>
        <w:tc>
          <w:tcPr>
            <w:tcW w:w="2557" w:type="dxa"/>
          </w:tcPr>
          <w:p w14:paraId="06E33A7D" w14:textId="60B53FB3" w:rsidR="00445D2E" w:rsidRPr="00074C2B" w:rsidRDefault="00445D2E" w:rsidP="00B80216">
            <w:pPr>
              <w:jc w:val="center"/>
              <w:rPr>
                <w:rFonts w:ascii="Tahoma" w:hAnsi="Tahoma" w:cs="Tahoma"/>
              </w:rPr>
            </w:pPr>
            <w:r w:rsidRPr="00074C2B">
              <w:rPr>
                <w:rFonts w:ascii="Tahoma" w:hAnsi="Tahoma" w:cs="Tahoma"/>
              </w:rPr>
              <w:t>6.374,42 €</w:t>
            </w:r>
          </w:p>
        </w:tc>
        <w:tc>
          <w:tcPr>
            <w:tcW w:w="2207" w:type="dxa"/>
          </w:tcPr>
          <w:p w14:paraId="56477F9C" w14:textId="679A115B" w:rsidR="00445D2E" w:rsidRPr="00074C2B" w:rsidRDefault="00445D2E" w:rsidP="00B80216">
            <w:pPr>
              <w:jc w:val="center"/>
              <w:rPr>
                <w:rFonts w:ascii="Tahoma" w:hAnsi="Tahoma" w:cs="Tahoma"/>
                <w:b/>
                <w:bCs/>
              </w:rPr>
            </w:pPr>
            <w:r w:rsidRPr="00074C2B">
              <w:rPr>
                <w:rFonts w:ascii="Tahoma" w:hAnsi="Tahoma" w:cs="Tahoma"/>
                <w:b/>
                <w:bCs/>
              </w:rPr>
              <w:t>32.934,51 €</w:t>
            </w:r>
          </w:p>
        </w:tc>
      </w:tr>
      <w:tr w:rsidR="00445D2E" w:rsidRPr="00074C2B" w14:paraId="337276C4" w14:textId="77777777" w:rsidTr="00B80216">
        <w:tc>
          <w:tcPr>
            <w:tcW w:w="2405" w:type="dxa"/>
            <w:shd w:val="clear" w:color="auto" w:fill="D9D9D9" w:themeFill="background1" w:themeFillShade="D9"/>
            <w:vAlign w:val="center"/>
          </w:tcPr>
          <w:p w14:paraId="4F095155" w14:textId="77777777" w:rsidR="00445D2E" w:rsidRPr="00074C2B" w:rsidRDefault="00445D2E" w:rsidP="00B80216">
            <w:pPr>
              <w:rPr>
                <w:rFonts w:ascii="Tahoma" w:hAnsi="Tahoma" w:cs="Tahoma"/>
                <w:b/>
                <w:bCs/>
              </w:rPr>
            </w:pPr>
            <w:r w:rsidRPr="00074C2B">
              <w:rPr>
                <w:rFonts w:ascii="Tahoma" w:hAnsi="Tahoma" w:cs="Tahoma"/>
                <w:b/>
                <w:bCs/>
              </w:rPr>
              <w:t>ΣΥΝΟΛΟ</w:t>
            </w:r>
          </w:p>
        </w:tc>
        <w:tc>
          <w:tcPr>
            <w:tcW w:w="2552" w:type="dxa"/>
          </w:tcPr>
          <w:p w14:paraId="338218A0" w14:textId="6916B6AE" w:rsidR="00445D2E" w:rsidRPr="00074C2B" w:rsidRDefault="00445D2E" w:rsidP="00B80216">
            <w:pPr>
              <w:jc w:val="center"/>
              <w:rPr>
                <w:rFonts w:ascii="Tahoma" w:hAnsi="Tahoma" w:cs="Tahoma"/>
                <w:b/>
                <w:bCs/>
              </w:rPr>
            </w:pPr>
            <w:r w:rsidRPr="00074C2B">
              <w:rPr>
                <w:rFonts w:ascii="Tahoma" w:hAnsi="Tahoma" w:cs="Tahoma"/>
                <w:b/>
                <w:bCs/>
              </w:rPr>
              <w:t>126.958,90 €</w:t>
            </w:r>
          </w:p>
        </w:tc>
        <w:tc>
          <w:tcPr>
            <w:tcW w:w="2557" w:type="dxa"/>
          </w:tcPr>
          <w:p w14:paraId="20F77770" w14:textId="580BD0FD" w:rsidR="00445D2E" w:rsidRPr="00074C2B" w:rsidRDefault="00445D2E" w:rsidP="00B80216">
            <w:pPr>
              <w:jc w:val="center"/>
              <w:rPr>
                <w:rFonts w:ascii="Tahoma" w:hAnsi="Tahoma" w:cs="Tahoma"/>
                <w:b/>
                <w:bCs/>
              </w:rPr>
            </w:pPr>
            <w:r w:rsidRPr="00074C2B">
              <w:rPr>
                <w:rFonts w:ascii="Tahoma" w:hAnsi="Tahoma" w:cs="Tahoma"/>
                <w:b/>
                <w:bCs/>
              </w:rPr>
              <w:t>30.4</w:t>
            </w:r>
            <w:r w:rsidR="00416DEF" w:rsidRPr="00074C2B">
              <w:rPr>
                <w:rFonts w:ascii="Tahoma" w:hAnsi="Tahoma" w:cs="Tahoma"/>
                <w:b/>
                <w:bCs/>
                <w:lang w:val="en-US"/>
              </w:rPr>
              <w:t>7</w:t>
            </w:r>
            <w:r w:rsidRPr="00074C2B">
              <w:rPr>
                <w:rFonts w:ascii="Tahoma" w:hAnsi="Tahoma" w:cs="Tahoma"/>
                <w:b/>
                <w:bCs/>
              </w:rPr>
              <w:t>0,14 €</w:t>
            </w:r>
          </w:p>
        </w:tc>
        <w:tc>
          <w:tcPr>
            <w:tcW w:w="2207" w:type="dxa"/>
          </w:tcPr>
          <w:p w14:paraId="50ADB7D6" w14:textId="77155D8C" w:rsidR="00445D2E" w:rsidRPr="00074C2B" w:rsidRDefault="009B1A18" w:rsidP="00B80216">
            <w:pPr>
              <w:jc w:val="center"/>
              <w:rPr>
                <w:rFonts w:ascii="Tahoma" w:hAnsi="Tahoma" w:cs="Tahoma"/>
                <w:b/>
                <w:bCs/>
              </w:rPr>
            </w:pPr>
            <w:r w:rsidRPr="00074C2B">
              <w:rPr>
                <w:rFonts w:ascii="Tahoma" w:hAnsi="Tahoma" w:cs="Tahoma"/>
                <w:b/>
                <w:bCs/>
                <w:lang w:val="en-US"/>
              </w:rPr>
              <w:t>157</w:t>
            </w:r>
            <w:r w:rsidR="00445D2E" w:rsidRPr="00074C2B">
              <w:rPr>
                <w:rFonts w:ascii="Tahoma" w:hAnsi="Tahoma" w:cs="Tahoma"/>
                <w:b/>
                <w:bCs/>
              </w:rPr>
              <w:t>.</w:t>
            </w:r>
            <w:r w:rsidRPr="00074C2B">
              <w:rPr>
                <w:rFonts w:ascii="Tahoma" w:hAnsi="Tahoma" w:cs="Tahoma"/>
                <w:b/>
                <w:bCs/>
                <w:lang w:val="en-US"/>
              </w:rPr>
              <w:t>429</w:t>
            </w:r>
            <w:r w:rsidR="00445D2E" w:rsidRPr="00074C2B">
              <w:rPr>
                <w:rFonts w:ascii="Tahoma" w:hAnsi="Tahoma" w:cs="Tahoma"/>
                <w:b/>
                <w:bCs/>
              </w:rPr>
              <w:t>,04 €</w:t>
            </w:r>
          </w:p>
        </w:tc>
      </w:tr>
    </w:tbl>
    <w:p w14:paraId="494317DE" w14:textId="77777777" w:rsidR="00445D2E" w:rsidRPr="00F606E6" w:rsidRDefault="00445D2E" w:rsidP="00F606E6">
      <w:pPr>
        <w:spacing w:before="0" w:after="0"/>
        <w:rPr>
          <w:rFonts w:ascii="Tahoma" w:hAnsi="Tahoma" w:cs="Tahoma"/>
          <w:szCs w:val="22"/>
        </w:rPr>
      </w:pPr>
    </w:p>
    <w:bookmarkEnd w:id="22"/>
    <w:p w14:paraId="783C35D8" w14:textId="16A254C8" w:rsidR="006A2664" w:rsidRPr="00074C2B" w:rsidRDefault="006A2664" w:rsidP="00A11DC8">
      <w:pPr>
        <w:rPr>
          <w:rFonts w:ascii="Tahoma" w:hAnsi="Tahoma" w:cs="Tahoma"/>
        </w:rPr>
      </w:pPr>
      <w:r w:rsidRPr="00074C2B">
        <w:rPr>
          <w:rFonts w:ascii="Tahoma" w:hAnsi="Tahoma" w:cs="Tahoma"/>
        </w:rPr>
        <w:t xml:space="preserve">Η διάρκεια </w:t>
      </w:r>
      <w:r w:rsidR="008012AE" w:rsidRPr="00074C2B">
        <w:rPr>
          <w:rFonts w:ascii="Tahoma" w:hAnsi="Tahoma" w:cs="Tahoma"/>
        </w:rPr>
        <w:t xml:space="preserve">κάθε τμήματος </w:t>
      </w:r>
      <w:r w:rsidRPr="00074C2B">
        <w:rPr>
          <w:rFonts w:ascii="Tahoma" w:hAnsi="Tahoma" w:cs="Tahoma"/>
        </w:rPr>
        <w:t xml:space="preserve">της σύμβασης ορίζεται σε </w:t>
      </w:r>
      <w:r w:rsidR="00D61477" w:rsidRPr="00074C2B">
        <w:rPr>
          <w:rFonts w:ascii="Tahoma" w:hAnsi="Tahoma" w:cs="Tahoma"/>
          <w:b/>
        </w:rPr>
        <w:t xml:space="preserve">οκτώ </w:t>
      </w:r>
      <w:r w:rsidR="00C97905" w:rsidRPr="00074C2B">
        <w:rPr>
          <w:rFonts w:ascii="Tahoma" w:hAnsi="Tahoma" w:cs="Tahoma"/>
          <w:b/>
        </w:rPr>
        <w:t>(</w:t>
      </w:r>
      <w:r w:rsidR="00D61477" w:rsidRPr="00074C2B">
        <w:rPr>
          <w:rFonts w:ascii="Tahoma" w:hAnsi="Tahoma" w:cs="Tahoma"/>
          <w:b/>
        </w:rPr>
        <w:t>8</w:t>
      </w:r>
      <w:r w:rsidR="00C97905" w:rsidRPr="00074C2B">
        <w:rPr>
          <w:rFonts w:ascii="Tahoma" w:hAnsi="Tahoma" w:cs="Tahoma"/>
          <w:b/>
        </w:rPr>
        <w:t xml:space="preserve">) </w:t>
      </w:r>
      <w:r w:rsidRPr="00074C2B">
        <w:rPr>
          <w:rFonts w:ascii="Tahoma" w:hAnsi="Tahoma" w:cs="Tahoma"/>
          <w:b/>
        </w:rPr>
        <w:t>μήνες</w:t>
      </w:r>
      <w:r w:rsidR="00DD6B19" w:rsidRPr="00074C2B">
        <w:rPr>
          <w:rFonts w:ascii="Tahoma" w:hAnsi="Tahoma" w:cs="Tahoma"/>
          <w:szCs w:val="22"/>
        </w:rPr>
        <w:t xml:space="preserve"> συμπεριλαμβανομένης της διαδικασίας ελέγχου και παραλαβής παραδοτέων, όπως ορίζεται στην Παρ.</w:t>
      </w:r>
      <w:r w:rsidR="00CD7175" w:rsidRPr="00074C2B">
        <w:rPr>
          <w:rFonts w:ascii="Tahoma" w:hAnsi="Tahoma" w:cs="Tahoma"/>
          <w:szCs w:val="22"/>
        </w:rPr>
        <w:t xml:space="preserve"> </w:t>
      </w:r>
      <w:r w:rsidR="00DD6B19" w:rsidRPr="00074C2B">
        <w:rPr>
          <w:rFonts w:ascii="Tahoma" w:hAnsi="Tahoma" w:cs="Tahoma"/>
          <w:szCs w:val="22"/>
        </w:rPr>
        <w:fldChar w:fldCharType="begin"/>
      </w:r>
      <w:r w:rsidR="00DD6B19" w:rsidRPr="00074C2B">
        <w:rPr>
          <w:rFonts w:ascii="Tahoma" w:hAnsi="Tahoma" w:cs="Tahoma"/>
          <w:szCs w:val="22"/>
        </w:rPr>
        <w:instrText xml:space="preserve"> REF _Ref66977240 \h </w:instrText>
      </w:r>
      <w:r w:rsidR="002D3CAE" w:rsidRPr="00074C2B">
        <w:rPr>
          <w:rFonts w:ascii="Tahoma" w:hAnsi="Tahoma" w:cs="Tahoma"/>
          <w:szCs w:val="22"/>
        </w:rPr>
        <w:instrText xml:space="preserve"> \* MERGEFORMAT </w:instrText>
      </w:r>
      <w:r w:rsidR="00DD6B19" w:rsidRPr="00074C2B">
        <w:rPr>
          <w:rFonts w:ascii="Tahoma" w:hAnsi="Tahoma" w:cs="Tahoma"/>
          <w:szCs w:val="22"/>
        </w:rPr>
      </w:r>
      <w:r w:rsidR="00DD6B19" w:rsidRPr="00074C2B">
        <w:rPr>
          <w:rFonts w:ascii="Tahoma" w:hAnsi="Tahoma" w:cs="Tahoma"/>
          <w:szCs w:val="22"/>
        </w:rPr>
        <w:fldChar w:fldCharType="separate"/>
      </w:r>
      <w:r w:rsidR="00936CB9" w:rsidRPr="00074C2B">
        <w:rPr>
          <w:rFonts w:ascii="Tahoma" w:hAnsi="Tahoma" w:cs="Tahoma"/>
        </w:rPr>
        <w:t>6.1</w:t>
      </w:r>
      <w:r w:rsidR="00936CB9" w:rsidRPr="00074C2B">
        <w:rPr>
          <w:rFonts w:ascii="Tahoma" w:hAnsi="Tahoma" w:cs="Tahoma"/>
        </w:rPr>
        <w:tab/>
        <w:t>Παρακολούθηση της Σύμβασης</w:t>
      </w:r>
      <w:r w:rsidR="00DD6B19" w:rsidRPr="00074C2B">
        <w:rPr>
          <w:rFonts w:ascii="Tahoma" w:hAnsi="Tahoma" w:cs="Tahoma"/>
          <w:szCs w:val="22"/>
        </w:rPr>
        <w:fldChar w:fldCharType="end"/>
      </w:r>
      <w:r w:rsidR="00DD6B19" w:rsidRPr="00074C2B">
        <w:rPr>
          <w:rFonts w:ascii="Tahoma" w:hAnsi="Tahoma" w:cs="Tahoma"/>
          <w:szCs w:val="22"/>
        </w:rPr>
        <w:t xml:space="preserve"> της παρούσας.</w:t>
      </w:r>
    </w:p>
    <w:p w14:paraId="38EAA54B" w14:textId="7335DA9A" w:rsidR="006A2664" w:rsidRPr="00074C2B" w:rsidRDefault="006A2664" w:rsidP="00A11DC8">
      <w:pPr>
        <w:rPr>
          <w:rFonts w:ascii="Tahoma" w:hAnsi="Tahoma" w:cs="Tahoma"/>
        </w:rPr>
      </w:pPr>
      <w:r w:rsidRPr="00074C2B">
        <w:rPr>
          <w:rFonts w:ascii="Tahoma" w:hAnsi="Tahoma" w:cs="Tahoma"/>
        </w:rPr>
        <w:t xml:space="preserve">Αναλυτική περιγραφή του φυσικού και οικονομικού αντικειμένου δίδεται στο </w:t>
      </w:r>
      <w:r w:rsidR="007013DF" w:rsidRPr="00074C2B">
        <w:rPr>
          <w:rFonts w:ascii="Tahoma" w:hAnsi="Tahoma" w:cs="Tahoma"/>
        </w:rPr>
        <w:fldChar w:fldCharType="begin"/>
      </w:r>
      <w:r w:rsidR="007013DF" w:rsidRPr="00074C2B">
        <w:rPr>
          <w:rFonts w:ascii="Tahoma" w:hAnsi="Tahoma" w:cs="Tahoma"/>
        </w:rPr>
        <w:instrText xml:space="preserve"> REF _Ref53993145 \h </w:instrText>
      </w:r>
      <w:r w:rsidR="00202288" w:rsidRPr="00074C2B">
        <w:rPr>
          <w:rFonts w:ascii="Tahoma" w:hAnsi="Tahoma" w:cs="Tahoma"/>
        </w:rPr>
        <w:instrText xml:space="preserve"> \* MERGEFORMAT </w:instrText>
      </w:r>
      <w:r w:rsidR="007013DF" w:rsidRPr="00074C2B">
        <w:rPr>
          <w:rFonts w:ascii="Tahoma" w:hAnsi="Tahoma" w:cs="Tahoma"/>
        </w:rPr>
      </w:r>
      <w:r w:rsidR="007013DF" w:rsidRPr="00074C2B">
        <w:rPr>
          <w:rFonts w:ascii="Tahoma" w:hAnsi="Tahoma" w:cs="Tahoma"/>
        </w:rPr>
        <w:fldChar w:fldCharType="separate"/>
      </w:r>
      <w:r w:rsidR="00936CB9" w:rsidRPr="00074C2B">
        <w:rPr>
          <w:rFonts w:ascii="Tahoma" w:hAnsi="Tahoma" w:cs="Tahoma"/>
        </w:rPr>
        <w:t>ΠΑΡΑΡΤΗΜΑ Ι – Αναλυτική Περιγραφή Φυσικού Αντικειμένου της Σύμβασης</w:t>
      </w:r>
      <w:r w:rsidR="007013DF" w:rsidRPr="00074C2B">
        <w:rPr>
          <w:rFonts w:ascii="Tahoma" w:hAnsi="Tahoma" w:cs="Tahoma"/>
        </w:rPr>
        <w:fldChar w:fldCharType="end"/>
      </w:r>
      <w:r w:rsidR="007013DF" w:rsidRPr="00074C2B">
        <w:rPr>
          <w:rFonts w:ascii="Tahoma" w:hAnsi="Tahoma" w:cs="Tahoma"/>
        </w:rPr>
        <w:t xml:space="preserve"> </w:t>
      </w:r>
      <w:r w:rsidRPr="00074C2B">
        <w:rPr>
          <w:rFonts w:ascii="Tahoma" w:hAnsi="Tahoma" w:cs="Tahoma"/>
        </w:rPr>
        <w:t xml:space="preserve">της παρούσας διακήρυξης. </w:t>
      </w:r>
    </w:p>
    <w:p w14:paraId="1CD3F19C" w14:textId="586D5983" w:rsidR="006A2664" w:rsidRPr="00074C2B" w:rsidRDefault="006A2664" w:rsidP="00A11DC8">
      <w:pPr>
        <w:pStyle w:val="normalwithoutspacing"/>
        <w:rPr>
          <w:rFonts w:ascii="Tahoma" w:hAnsi="Tahoma" w:cs="Tahoma"/>
        </w:rPr>
      </w:pPr>
      <w:r w:rsidRPr="00074C2B">
        <w:rPr>
          <w:rFonts w:ascii="Tahoma" w:hAnsi="Tahoma" w:cs="Tahoma"/>
        </w:rPr>
        <w:t xml:space="preserve">Η σύμβαση θα ανατεθεί με </w:t>
      </w:r>
      <w:r w:rsidR="00CD7175" w:rsidRPr="00074C2B">
        <w:rPr>
          <w:rFonts w:ascii="Tahoma" w:hAnsi="Tahoma" w:cs="Tahoma"/>
        </w:rPr>
        <w:t xml:space="preserve">κριτήριο ανάθεσης την </w:t>
      </w:r>
      <w:r w:rsidR="003A4D3B" w:rsidRPr="00074C2B">
        <w:rPr>
          <w:rFonts w:ascii="Tahoma" w:hAnsi="Tahoma" w:cs="Tahoma"/>
        </w:rPr>
        <w:t>πλέον συμφέρουσα από οικονομική άποψη προσφορά βάσει αποκλειστικά τιμής</w:t>
      </w:r>
      <w:r w:rsidR="00091CD6" w:rsidRPr="00074C2B">
        <w:rPr>
          <w:rFonts w:ascii="Tahoma" w:hAnsi="Tahoma" w:cs="Tahoma"/>
        </w:rPr>
        <w:t xml:space="preserve"> ανά τμήμα</w:t>
      </w:r>
      <w:r w:rsidR="00D11FC0" w:rsidRPr="00074C2B">
        <w:rPr>
          <w:rFonts w:ascii="Tahoma" w:hAnsi="Tahoma" w:cs="Tahoma"/>
        </w:rPr>
        <w:t>.</w:t>
      </w:r>
    </w:p>
    <w:p w14:paraId="3E2D0CF3" w14:textId="77777777" w:rsidR="006A2664" w:rsidRPr="00074C2B" w:rsidRDefault="00052C82" w:rsidP="00A11DC8">
      <w:pPr>
        <w:pStyle w:val="20"/>
        <w:rPr>
          <w:rFonts w:ascii="Tahoma" w:hAnsi="Tahoma" w:cs="Tahoma"/>
          <w:lang w:val="el-GR"/>
        </w:rPr>
      </w:pPr>
      <w:bookmarkStart w:id="23" w:name="_Toc151028011"/>
      <w:r w:rsidRPr="00074C2B">
        <w:rPr>
          <w:rFonts w:ascii="Tahoma" w:hAnsi="Tahoma" w:cs="Tahoma"/>
          <w:lang w:val="el-GR"/>
        </w:rPr>
        <w:t>1.4</w:t>
      </w:r>
      <w:r w:rsidR="006A2664" w:rsidRPr="00074C2B">
        <w:rPr>
          <w:rFonts w:ascii="Tahoma" w:hAnsi="Tahoma" w:cs="Tahoma"/>
          <w:lang w:val="el-GR"/>
        </w:rPr>
        <w:tab/>
        <w:t>Θεσμικό πλαίσιο</w:t>
      </w:r>
      <w:bookmarkEnd w:id="23"/>
      <w:r w:rsidR="006A2664" w:rsidRPr="00074C2B">
        <w:rPr>
          <w:rFonts w:ascii="Tahoma" w:hAnsi="Tahoma" w:cs="Tahoma"/>
          <w:lang w:val="el-GR"/>
        </w:rPr>
        <w:t xml:space="preserve"> </w:t>
      </w:r>
    </w:p>
    <w:p w14:paraId="61569733" w14:textId="77777777" w:rsidR="006A2664" w:rsidRPr="00074C2B" w:rsidRDefault="006A2664" w:rsidP="00A11DC8">
      <w:pPr>
        <w:rPr>
          <w:rFonts w:ascii="Tahoma" w:hAnsi="Tahoma" w:cs="Tahoma"/>
        </w:rPr>
      </w:pPr>
      <w:r w:rsidRPr="00074C2B">
        <w:rPr>
          <w:rFonts w:ascii="Tahoma" w:hAnsi="Tahoma" w:cs="Tahoma"/>
        </w:rPr>
        <w:t xml:space="preserve">Η ανάθεση και εκτέλεση της σύμβασης </w:t>
      </w:r>
      <w:r w:rsidR="00865260" w:rsidRPr="00074C2B">
        <w:rPr>
          <w:rFonts w:ascii="Tahoma" w:hAnsi="Tahoma" w:cs="Tahoma"/>
        </w:rPr>
        <w:t xml:space="preserve">διέπονται </w:t>
      </w:r>
      <w:r w:rsidRPr="00074C2B">
        <w:rPr>
          <w:rFonts w:ascii="Tahoma" w:hAnsi="Tahoma" w:cs="Tahoma"/>
        </w:rPr>
        <w:t>από την κείμενη νομοθεσία και τις κατ΄ εξουσιοδότηση αυτής εκδοθείσες κανονιστικές πράξεις, όπως ισχύουν και ιδίως:</w:t>
      </w:r>
    </w:p>
    <w:p w14:paraId="0FF220E8"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bookmarkStart w:id="24" w:name="_Toc151028012"/>
      <w:r w:rsidRPr="002A32F9">
        <w:rPr>
          <w:rFonts w:ascii="Tahoma" w:hAnsi="Tahoma" w:cs="Tahoma"/>
          <w:szCs w:val="22"/>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56E52ACA"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0A75E4D"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w:t>
      </w:r>
      <w:r w:rsidRPr="00585F9C">
        <w:rPr>
          <w:rFonts w:ascii="Tahoma" w:hAnsi="Tahoma" w:cs="Tahoma"/>
          <w:iCs/>
        </w:rPr>
        <w:t>(ΦΕΚ 2813/Β/30-06-2021), όπως ισχύει.</w:t>
      </w:r>
    </w:p>
    <w:p w14:paraId="1FD97E6D" w14:textId="77777777" w:rsidR="00FD0AAD" w:rsidRPr="00484B3B"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r w:rsidRPr="00484B3B">
        <w:rPr>
          <w:rFonts w:ascii="Tahoma" w:hAnsi="Tahoma" w:cs="Tahoma"/>
        </w:rPr>
        <w:t>όπως ισχύει.</w:t>
      </w:r>
    </w:p>
    <w:p w14:paraId="75D3D5E4"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AC171CE"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lang w:eastAsia="ar-SA"/>
        </w:rPr>
        <w:t>Τον Ν. 4635/2019 (ιδίως των άρθρων 85 επ.) “Επενδύω στην Ελλάδα και άλλες διατάξεις” (ΦΕΚ 167/Α/30-10-2019), όπως τροποποιήθηκε και ισχύει.</w:t>
      </w:r>
    </w:p>
    <w:p w14:paraId="4A37CDEB"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9E3814B" w14:textId="77777777" w:rsidR="00FD0AAD" w:rsidRPr="00484B3B" w:rsidRDefault="00FD0AAD" w:rsidP="00FD0AAD">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Ν. 4152/2013 «Επείγοντα μέτρα εφαρμογής των νόμων 4046/2012, 4093/2012 και 4127/2013» (ΦΕΚ 107/Α/09-05-2013), όπως τροποποιήθηκε και ισχύει</w:t>
      </w:r>
      <w:r w:rsidRPr="00484B3B">
        <w:rPr>
          <w:rFonts w:ascii="Tahoma" w:hAnsi="Tahoma" w:cs="Tahoma"/>
        </w:rPr>
        <w:t>.</w:t>
      </w:r>
    </w:p>
    <w:p w14:paraId="07E3FAAF"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484B3B">
        <w:rPr>
          <w:rFonts w:ascii="Tahoma" w:hAnsi="Tahoma" w:cs="Tahoma"/>
        </w:rPr>
        <w:t xml:space="preserve">Toν </w:t>
      </w:r>
      <w:r w:rsidRPr="00585F9C">
        <w:rPr>
          <w:rFonts w:ascii="Tahoma" w:hAnsi="Tahoma" w:cs="Tahoma"/>
        </w:rPr>
        <w:t>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5014B648" w14:textId="77777777" w:rsidR="00FD0AAD" w:rsidRPr="008A6E20" w:rsidRDefault="00FD0AAD" w:rsidP="008A6E20">
      <w:pPr>
        <w:pStyle w:val="aff"/>
        <w:numPr>
          <w:ilvl w:val="0"/>
          <w:numId w:val="28"/>
        </w:numPr>
        <w:suppressAutoHyphens w:val="0"/>
        <w:autoSpaceDE w:val="0"/>
        <w:autoSpaceDN w:val="0"/>
        <w:spacing w:after="0"/>
        <w:ind w:left="284" w:hanging="426"/>
        <w:contextualSpacing w:val="0"/>
        <w:rPr>
          <w:rFonts w:ascii="Tahoma" w:hAnsi="Tahoma" w:cs="Tahoma"/>
        </w:rPr>
      </w:pPr>
      <w:r w:rsidRPr="0082716A">
        <w:rPr>
          <w:rFonts w:ascii="Tahoma" w:hAnsi="Tahoma" w:cs="Tahoma"/>
        </w:rPr>
        <w:lastRenderedPageBreak/>
        <w:t xml:space="preserve">Τον N. </w:t>
      </w:r>
      <w:r w:rsidRPr="008A6E20">
        <w:rPr>
          <w:rFonts w:ascii="Tahoma" w:hAnsi="Tahoma" w:cs="Tahoma"/>
        </w:rPr>
        <w:t xml:space="preserve">3213/2003 </w:t>
      </w:r>
      <w:r w:rsidRPr="0082716A">
        <w:rPr>
          <w:rFonts w:ascii="Tahoma" w:hAnsi="Tahoma" w:cs="Tahoma"/>
        </w:rPr>
        <w:t>“Δήλωση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8A6E20">
        <w:rPr>
          <w:rFonts w:ascii="Tahoma" w:hAnsi="Tahoma" w:cs="Tahoma"/>
        </w:rPr>
        <w:t>ΦΕΚ 309/A/31-12-2003),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w:t>
      </w:r>
      <w:hyperlink r:id="rId14" w:history="1">
        <w:r w:rsidRPr="008A6E20">
          <w:rPr>
            <w:rFonts w:ascii="Tahoma" w:hAnsi="Tahoma" w:cs="Tahoma"/>
          </w:rPr>
          <w:t>ΦΕΚ 45/Α/28-02-2023</w:t>
        </w:r>
      </w:hyperlink>
      <w:r w:rsidRPr="008A6E20">
        <w:rPr>
          <w:rFonts w:ascii="Tahoma" w:hAnsi="Tahoma" w:cs="Tahoma"/>
        </w:rPr>
        <w:t>).</w:t>
      </w:r>
    </w:p>
    <w:p w14:paraId="45A1D687" w14:textId="77777777" w:rsidR="00FD0AAD" w:rsidRPr="00585F9C" w:rsidRDefault="00FD0AAD" w:rsidP="00FD0AAD">
      <w:pPr>
        <w:pStyle w:val="aff"/>
        <w:numPr>
          <w:ilvl w:val="0"/>
          <w:numId w:val="28"/>
        </w:numPr>
        <w:suppressAutoHyphens w:val="0"/>
        <w:autoSpaceDE w:val="0"/>
        <w:autoSpaceDN w:val="0"/>
        <w:adjustRightInd w:val="0"/>
        <w:spacing w:after="0"/>
        <w:ind w:left="284" w:hanging="426"/>
        <w:contextualSpacing w:val="0"/>
        <w:rPr>
          <w:rFonts w:ascii="Tahoma" w:hAnsi="Tahoma" w:cs="Tahoma"/>
        </w:rPr>
      </w:pPr>
      <w:r w:rsidRPr="00585F9C">
        <w:rPr>
          <w:rFonts w:ascii="Tahoma" w:hAnsi="Tahoma" w:cs="Tahoma"/>
        </w:rPr>
        <w:t>Τον Ν. 2121/1993 “Πνευματική Ιδιοκτησία, Συγγενικά Δικαιώματα και Πολιτιστικά Θέματα”, (ΦΕΚ 25/Α/04-03-1993), όπως τροποποιήθηκε και ισχύει.</w:t>
      </w:r>
    </w:p>
    <w:p w14:paraId="6CAFC1DF" w14:textId="77777777" w:rsidR="00FD0AAD" w:rsidRPr="00585F9C" w:rsidRDefault="00FD0AAD" w:rsidP="00FD0AAD">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Το Α.88 του Ν. 1892/1990 «Για τον εκσυγχρονισμό και την ανάπτυξη και άλλες διατάξεις» (ΦΕΚ 101/Α/31-07-1990), όπως ισχύει.</w:t>
      </w:r>
    </w:p>
    <w:p w14:paraId="2DAD7722" w14:textId="77777777" w:rsidR="00FD0AAD" w:rsidRPr="00585F9C" w:rsidRDefault="00FD0AAD" w:rsidP="00FD0AAD">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Το Εγχειρίδιο Διαδικασιών ΣΔΕ ΠΔΕ / ΕΠΑ.</w:t>
      </w:r>
    </w:p>
    <w:p w14:paraId="72C01536" w14:textId="77777777" w:rsidR="00FD0AAD" w:rsidRPr="00484B3B" w:rsidRDefault="00FD0AAD" w:rsidP="00FD0AAD">
      <w:pPr>
        <w:pStyle w:val="aff"/>
        <w:numPr>
          <w:ilvl w:val="0"/>
          <w:numId w:val="28"/>
        </w:numPr>
        <w:suppressAutoHyphens w:val="0"/>
        <w:autoSpaceDE w:val="0"/>
        <w:autoSpaceDN w:val="0"/>
        <w:spacing w:after="0"/>
        <w:ind w:left="284" w:hanging="426"/>
        <w:contextualSpacing w:val="0"/>
        <w:rPr>
          <w:rFonts w:ascii="Tahoma" w:hAnsi="Tahoma" w:cs="Tahoma"/>
        </w:rPr>
      </w:pPr>
      <w:r w:rsidRPr="00585F9C">
        <w:rPr>
          <w:rFonts w:ascii="Tahoma" w:hAnsi="Tahoma" w:cs="Tahoma"/>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r w:rsidRPr="00484B3B">
        <w:rPr>
          <w:rFonts w:ascii="Tahoma" w:hAnsi="Tahoma" w:cs="Tahoma"/>
        </w:rPr>
        <w:t>.</w:t>
      </w:r>
    </w:p>
    <w:p w14:paraId="4DFAABDB" w14:textId="77777777" w:rsidR="00FD0AAD" w:rsidRPr="00484B3B" w:rsidRDefault="00FD0AAD" w:rsidP="00FD0AAD">
      <w:pPr>
        <w:pStyle w:val="aff"/>
        <w:numPr>
          <w:ilvl w:val="0"/>
          <w:numId w:val="28"/>
        </w:numPr>
        <w:suppressAutoHyphens w:val="0"/>
        <w:autoSpaceDE w:val="0"/>
        <w:autoSpaceDN w:val="0"/>
        <w:spacing w:after="0"/>
        <w:ind w:left="284" w:hanging="426"/>
        <w:contextualSpacing w:val="0"/>
        <w:rPr>
          <w:rFonts w:ascii="Tahoma" w:hAnsi="Tahoma" w:cs="Tahoma"/>
        </w:rPr>
      </w:pPr>
      <w:r w:rsidRPr="00484B3B">
        <w:rPr>
          <w:rFonts w:ascii="Tahoma" w:hAnsi="Tahoma" w:cs="Tahoma"/>
        </w:rPr>
        <w:t xml:space="preserve">Τον Προϋπολογισμό Δημοσίων Επενδύσεων ετών </w:t>
      </w:r>
      <w:r w:rsidRPr="00585F9C">
        <w:rPr>
          <w:rFonts w:ascii="Tahoma" w:hAnsi="Tahoma" w:cs="Tahoma"/>
        </w:rPr>
        <w:t>2021 - 2022</w:t>
      </w:r>
      <w:r w:rsidRPr="00484B3B">
        <w:rPr>
          <w:rFonts w:ascii="Tahoma" w:hAnsi="Tahoma" w:cs="Tahoma"/>
        </w:rPr>
        <w:t>.</w:t>
      </w:r>
    </w:p>
    <w:p w14:paraId="249FD87C" w14:textId="77777777" w:rsidR="00FD0AAD" w:rsidRPr="00484B3B" w:rsidRDefault="00FD0AAD" w:rsidP="00FD0AAD">
      <w:pPr>
        <w:pStyle w:val="aff"/>
        <w:numPr>
          <w:ilvl w:val="0"/>
          <w:numId w:val="28"/>
        </w:numPr>
        <w:suppressAutoHyphens w:val="0"/>
        <w:spacing w:after="0"/>
        <w:ind w:left="284" w:hanging="426"/>
        <w:contextualSpacing w:val="0"/>
        <w:rPr>
          <w:rFonts w:ascii="Tahoma" w:hAnsi="Tahoma" w:cs="Tahoma"/>
        </w:rPr>
      </w:pPr>
      <w:bookmarkStart w:id="25" w:name="_Hlk61437976"/>
      <w:r w:rsidRPr="00484B3B">
        <w:rPr>
          <w:rFonts w:ascii="Tahoma" w:hAnsi="Tahoma" w:cs="Tahoma"/>
        </w:rPr>
        <w:t xml:space="preserve">Την υπ’ αρ. 137315/23-12-2020 </w:t>
      </w:r>
      <w:r w:rsidRPr="00585F9C">
        <w:rPr>
          <w:rFonts w:ascii="Tahoma" w:hAnsi="Tahoma" w:cs="Tahoma"/>
        </w:rPr>
        <w:t>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w:t>
      </w:r>
      <w:r w:rsidRPr="00484B3B">
        <w:rPr>
          <w:rFonts w:ascii="Tahoma" w:hAnsi="Tahoma" w:cs="Tahoma"/>
        </w:rPr>
        <w:t xml:space="preserve"> και ρύθμιση σχετικών θεμάτων» (ΦΕΚ 5761/Β/28-12-2020</w:t>
      </w:r>
      <w:bookmarkEnd w:id="25"/>
      <w:r w:rsidRPr="00484B3B">
        <w:rPr>
          <w:rFonts w:ascii="Tahoma" w:hAnsi="Tahoma" w:cs="Tahoma"/>
        </w:rPr>
        <w:t>)</w:t>
      </w:r>
      <w:r w:rsidRPr="00585F9C">
        <w:rPr>
          <w:rFonts w:ascii="Tahoma" w:hAnsi="Tahoma" w:cs="Tahoma"/>
        </w:rPr>
        <w:t>, όπως ισχύει</w:t>
      </w:r>
      <w:r w:rsidRPr="00484B3B">
        <w:rPr>
          <w:rFonts w:ascii="Tahoma" w:hAnsi="Tahoma" w:cs="Tahoma"/>
        </w:rPr>
        <w:t>.</w:t>
      </w:r>
    </w:p>
    <w:p w14:paraId="2340E46A" w14:textId="77777777" w:rsidR="00FD0AAD" w:rsidRPr="00484B3B" w:rsidRDefault="00FD0AAD" w:rsidP="00FD0AAD">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r w:rsidRPr="00484B3B">
        <w:rPr>
          <w:rFonts w:ascii="Tahoma" w:hAnsi="Tahoma" w:cs="Tahoma"/>
        </w:rPr>
        <w:t>.</w:t>
      </w:r>
    </w:p>
    <w:p w14:paraId="0B878868" w14:textId="77777777" w:rsidR="00FD0AAD" w:rsidRPr="00484B3B" w:rsidRDefault="00FD0AAD" w:rsidP="00FD0AAD">
      <w:pPr>
        <w:pStyle w:val="aff"/>
        <w:numPr>
          <w:ilvl w:val="0"/>
          <w:numId w:val="28"/>
        </w:numPr>
        <w:suppressAutoHyphens w:val="0"/>
        <w:spacing w:after="0"/>
        <w:ind w:left="284" w:hanging="426"/>
        <w:contextualSpacing w:val="0"/>
        <w:rPr>
          <w:rFonts w:ascii="Tahoma" w:hAnsi="Tahoma" w:cs="Tahoma"/>
        </w:rPr>
      </w:pPr>
      <w:r w:rsidRPr="00484B3B">
        <w:rPr>
          <w:rFonts w:ascii="Tahoma" w:hAnsi="Tahoma" w:cs="Tahoma"/>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w:t>
      </w:r>
      <w:r w:rsidRPr="00585F9C">
        <w:rPr>
          <w:rFonts w:ascii="Tahoma" w:hAnsi="Tahoma" w:cs="Tahoma"/>
        </w:rPr>
        <w:t>ιφερειακού Προγράμματος Δημοσίων Επενδύσεων» (ΦΕΚ 1367/Β/05-06-2013), όπως τροποποιήθηκε και ισχύει</w:t>
      </w:r>
      <w:r w:rsidRPr="00484B3B">
        <w:rPr>
          <w:rFonts w:ascii="Tahoma" w:hAnsi="Tahoma" w:cs="Tahoma"/>
        </w:rPr>
        <w:t>.</w:t>
      </w:r>
    </w:p>
    <w:p w14:paraId="6988C5B6" w14:textId="77777777" w:rsidR="00FD0AAD" w:rsidRPr="00484B3B" w:rsidRDefault="00FD0AAD" w:rsidP="00FD0AAD">
      <w:pPr>
        <w:pStyle w:val="aff"/>
        <w:numPr>
          <w:ilvl w:val="0"/>
          <w:numId w:val="28"/>
        </w:numPr>
        <w:suppressAutoHyphens w:val="0"/>
        <w:spacing w:after="0"/>
        <w:ind w:left="284" w:hanging="426"/>
        <w:contextualSpacing w:val="0"/>
        <w:rPr>
          <w:rFonts w:ascii="Tahoma" w:hAnsi="Tahoma" w:cs="Tahoma"/>
        </w:rPr>
      </w:pPr>
      <w:r w:rsidRPr="00484B3B">
        <w:rPr>
          <w:rFonts w:ascii="Tahoma" w:hAnsi="Tahoma" w:cs="Tahoma"/>
        </w:rPr>
        <w:t>Την υπ’ αρ. 44009/ΔΕ 5154/08-10-2013 Κοινή Απόφαση των Υπουργών Οικονομικών, Ανάπτυξης και Ανταγωνιστικότητας «Καθορισμός τρόπου πληρωμής των δαπανών δημοσ</w:t>
      </w:r>
      <w:r w:rsidRPr="00585F9C">
        <w:rPr>
          <w:rFonts w:ascii="Tahoma" w:hAnsi="Tahoma" w:cs="Tahoma"/>
        </w:rPr>
        <w:t>ίων επενδύσεων από τους λογαριασμούς των έργων που τηρούνται στην Τράπεζα της Ελλάδος μέσω ηλεκτρονικών εντολών» (ΦΕΚ 2595/Β/15-10-2013), όπως ισχύει</w:t>
      </w:r>
      <w:r w:rsidRPr="00484B3B">
        <w:rPr>
          <w:rFonts w:ascii="Tahoma" w:hAnsi="Tahoma" w:cs="Tahoma"/>
        </w:rPr>
        <w:t>.</w:t>
      </w:r>
    </w:p>
    <w:p w14:paraId="3F15BF58" w14:textId="77777777" w:rsidR="00FD0AAD" w:rsidRPr="007F574A" w:rsidRDefault="00FD0AAD" w:rsidP="00FD0AAD">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r>
        <w:rPr>
          <w:rFonts w:ascii="Tahoma" w:hAnsi="Tahoma" w:cs="Tahoma"/>
        </w:rPr>
        <w:t>.</w:t>
      </w:r>
    </w:p>
    <w:p w14:paraId="405A5FD8" w14:textId="77777777" w:rsidR="00FD0AAD" w:rsidRPr="007F574A" w:rsidRDefault="00FD0AAD" w:rsidP="00FD0AAD">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2020 και τον Προγραμματισμό Δαπανών ΠΔΕ 2021 - 2023 (ΑΔΑ: ΨΟ7Ε46ΜΤΛΡ-0ΒΛ).</w:t>
      </w:r>
    </w:p>
    <w:p w14:paraId="661BC93E" w14:textId="77777777" w:rsidR="00FD0AAD" w:rsidRPr="007F574A" w:rsidRDefault="00FD0AAD" w:rsidP="00FD0AAD">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2021 και τον Προγραμματισμό Δαπανών ΠΔΕ 2022 - 2024 (ΑΔΑ: 64ΦΖ46ΜΤΛΠ-ΜΧ9).</w:t>
      </w:r>
    </w:p>
    <w:p w14:paraId="53043F51" w14:textId="77777777" w:rsidR="00FD0AAD" w:rsidRPr="007F574A" w:rsidRDefault="00FD0AAD" w:rsidP="00FD0AAD">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 xml:space="preserve">Την Εγκύκλιο Οδηγιών για την Έγκριση και Χρηματοδότηση του ΠΔΕ 2022 και τον Προγραμματισμό Δαπανών ΠΔΕ 2023 – 2025 (ΑΔΑ : 6ΩΗΕ46ΜΤΛΠ-7Η8). </w:t>
      </w:r>
    </w:p>
    <w:p w14:paraId="64FDE090" w14:textId="77777777" w:rsidR="00FD0AAD" w:rsidRPr="007F574A" w:rsidRDefault="00FD0AAD" w:rsidP="00FD0AAD">
      <w:pPr>
        <w:pStyle w:val="aff"/>
        <w:numPr>
          <w:ilvl w:val="0"/>
          <w:numId w:val="28"/>
        </w:numPr>
        <w:suppressAutoHyphens w:val="0"/>
        <w:spacing w:after="0"/>
        <w:ind w:left="284" w:hanging="426"/>
        <w:contextualSpacing w:val="0"/>
        <w:rPr>
          <w:rFonts w:ascii="Tahoma" w:hAnsi="Tahoma" w:cs="Tahoma"/>
        </w:rPr>
      </w:pPr>
      <w:r w:rsidRPr="007F574A">
        <w:rPr>
          <w:rFonts w:ascii="Tahoma" w:hAnsi="Tahoma" w:cs="Tahoma"/>
        </w:rPr>
        <w:t>Την Εγκύκλιο Οδηγιών για την Έγκριση και Χρηματοδότηση του ΠΔΕ 2023 και τον Προγραμματισμό Δαπανών ΠΔΕ 2024 - 2026 (ΑΔΑ: 6ΣΥΠ46ΜΤΛΡ-ΥΔΧ).</w:t>
      </w:r>
    </w:p>
    <w:p w14:paraId="7A9CE1DB" w14:textId="77777777" w:rsidR="00FD0AAD" w:rsidRPr="00585F9C" w:rsidRDefault="00FD0AAD" w:rsidP="00FD0AAD">
      <w:pPr>
        <w:numPr>
          <w:ilvl w:val="0"/>
          <w:numId w:val="28"/>
        </w:numPr>
        <w:spacing w:after="0"/>
        <w:ind w:left="284" w:hanging="426"/>
        <w:rPr>
          <w:rFonts w:ascii="Tahoma" w:hAnsi="Tahoma" w:cs="Tahoma"/>
          <w:lang w:eastAsia="ar-SA"/>
        </w:rPr>
      </w:pPr>
      <w:r w:rsidRPr="00484B3B">
        <w:rPr>
          <w:rFonts w:ascii="Tahoma" w:hAnsi="Tahoma" w:cs="Tahoma"/>
          <w:lang w:eastAsia="ar-SA"/>
        </w:rPr>
        <w:t>Τον Ν. 4622/2019 “Επιτελικό Κράτος: οργάνωση, λειτουργία &amp; διαφάνεια της Κυβέρνησης, των κυβερνητικών οργάνων &amp; της κε</w:t>
      </w:r>
      <w:r w:rsidRPr="00585F9C">
        <w:rPr>
          <w:rFonts w:ascii="Tahoma" w:hAnsi="Tahoma" w:cs="Tahoma"/>
          <w:lang w:eastAsia="ar-SA"/>
        </w:rPr>
        <w:t>ντρικής δημόσιας διοίκησης” και άλλες διατάξεις.  (ΦΕΚ 133/Α/07-08-2019), όπως τροποποιήθηκε και ισχύει.</w:t>
      </w:r>
    </w:p>
    <w:p w14:paraId="6F917DD3"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lastRenderedPageBreak/>
        <w:t>Τον Ν. 4912/2022 Ενιαία Αρχή Δημοσίων Συμβάσεων και άλλες διατάξεις του Υπουργείου Δικαιοσύνης” (ΦΕΚ 59/A/17-03-2022), όπως ισχύει.</w:t>
      </w:r>
    </w:p>
    <w:p w14:paraId="3B94FDD1"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t>Τον Ν. 4601/2019 “Εταιρικοί µετασχηµατισµοί και εναρµόνιση του νοµοθετικού πλαισίου µε τις διατάξεις της Οδηγίας 2014/55/ΕΕ του Ευρωπαϊκού Κοινοβουλίου και του Συµβουλίου της 16ης Απριλίου 2014 για την έκδοση ηλεκτρονικών τιµολογίων στο πλαίσιο δηµόσιων συµβάσεων και λοιπές διατάξεις” (ΦΕΚ 44/Α/09-03-2019), όπως τροποποιήθηκε και ισχύει.</w:t>
      </w:r>
      <w:r w:rsidRPr="00585F9C">
        <w:rPr>
          <w:rFonts w:ascii="Tahoma" w:hAnsi="Tahoma" w:cs="Tahoma"/>
          <w:lang w:eastAsia="ar-SA"/>
        </w:rPr>
        <w:tab/>
      </w:r>
    </w:p>
    <w:p w14:paraId="5DD9FFA2"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0F30D959"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600EE999"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t>Την αριθμ. 63446/2021 Κ.Υ.Α. “Καθορισμός Εθνικού Μορφότυπου ηλεκτρονικού τιμολογίου στο πλαίσιο των Δημοσίων Συμβάσεων” (2338/Β/02-06-2021), όπως τροποποιήθηκε και ισχύει.</w:t>
      </w:r>
    </w:p>
    <w:p w14:paraId="37246A40"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B0CE0A9" w14:textId="77777777" w:rsidR="00FD0AAD" w:rsidRPr="00585F9C" w:rsidRDefault="00FD0AAD" w:rsidP="00FD0AAD">
      <w:pPr>
        <w:numPr>
          <w:ilvl w:val="0"/>
          <w:numId w:val="28"/>
        </w:numPr>
        <w:spacing w:after="0"/>
        <w:ind w:left="284" w:hanging="426"/>
        <w:rPr>
          <w:rFonts w:ascii="Tahoma" w:hAnsi="Tahoma" w:cs="Tahoma"/>
          <w:lang w:eastAsia="ar-SA"/>
        </w:rPr>
      </w:pPr>
      <w:r w:rsidRPr="00585F9C">
        <w:rPr>
          <w:rFonts w:ascii="Tahoma" w:hAnsi="Tahoma" w:cs="Tahoma"/>
          <w:lang w:eastAsia="ar-SA"/>
        </w:rPr>
        <w:t>Τον Ν. 2859/2000 “Κύρωση Κώδικα Φόρου Προστιθέμενης Αξίας” (ΦΕΚ 248/Α/07-11-2000), όπως τροποποιήθηκε και ισχύει.</w:t>
      </w:r>
    </w:p>
    <w:p w14:paraId="08136AD8" w14:textId="77777777" w:rsidR="00FD0AAD" w:rsidRPr="00585F9C" w:rsidRDefault="00FD0AAD" w:rsidP="00FD0AAD">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Κανονισμό (ΕΕ) 2016/679 του Ευρωπαϊκού Κοινοβουλίου και του Συμβουλίου, της 27</w:t>
      </w:r>
      <w:r w:rsidRPr="00585F9C">
        <w:rPr>
          <w:rFonts w:ascii="Tahoma" w:hAnsi="Tahoma" w:cs="Tahoma"/>
          <w:vertAlign w:val="superscript"/>
        </w:rPr>
        <w:t>ης</w:t>
      </w:r>
      <w:r w:rsidRPr="00585F9C">
        <w:rPr>
          <w:rFonts w:ascii="Tahoma" w:hAnsi="Tahoma" w:cs="Tahoma"/>
        </w:rPr>
        <w:t xml:space="preserve">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r w:rsidRPr="00585F9C">
        <w:rPr>
          <w:rFonts w:ascii="Tahoma" w:hAnsi="Tahoma" w:cs="Tahoma"/>
          <w:lang w:eastAsia="ar-SA"/>
        </w:rPr>
        <w:t>, όπως τροποποιήθηκε και ισχύει</w:t>
      </w:r>
      <w:r w:rsidRPr="00585F9C">
        <w:rPr>
          <w:rFonts w:ascii="Tahoma" w:hAnsi="Tahoma" w:cs="Tahoma"/>
        </w:rPr>
        <w:t xml:space="preserve">. </w:t>
      </w:r>
    </w:p>
    <w:p w14:paraId="6BF6A3D4" w14:textId="77777777" w:rsidR="00FD0AAD" w:rsidRPr="00585F9C" w:rsidRDefault="00FD0AAD" w:rsidP="00FD0AAD">
      <w:pPr>
        <w:pStyle w:val="aff"/>
        <w:numPr>
          <w:ilvl w:val="0"/>
          <w:numId w:val="28"/>
        </w:numPr>
        <w:suppressAutoHyphens w:val="0"/>
        <w:spacing w:after="0"/>
        <w:ind w:left="284" w:hanging="426"/>
        <w:contextualSpacing w:val="0"/>
        <w:rPr>
          <w:rFonts w:ascii="Tahoma" w:hAnsi="Tahoma" w:cs="Tahoma"/>
        </w:rPr>
      </w:pPr>
      <w:r w:rsidRPr="00585F9C">
        <w:rPr>
          <w:rFonts w:ascii="Tahoma" w:hAnsi="Tahoma" w:cs="Tahoma"/>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r w:rsidRPr="00585F9C">
        <w:rPr>
          <w:rFonts w:ascii="Tahoma" w:hAnsi="Tahoma" w:cs="Tahoma"/>
          <w:lang w:eastAsia="ar-SA"/>
        </w:rPr>
        <w:t>), όπως τροποποιήθηκε και ισχύει</w:t>
      </w:r>
      <w:r w:rsidRPr="00585F9C">
        <w:rPr>
          <w:rFonts w:ascii="Tahoma" w:hAnsi="Tahoma" w:cs="Tahoma"/>
        </w:rPr>
        <w:t>.</w:t>
      </w:r>
    </w:p>
    <w:p w14:paraId="6FF7E12B"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38610DB"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19415A22"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B2B8325"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 Α.39 του Ν. 4578/2018 «Μείωση ασφαλιστικών εισφορών και άλλες διατάξεις» (ΦΕΚ 200/Α/03-12-2018).</w:t>
      </w:r>
    </w:p>
    <w:p w14:paraId="4F531681"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lastRenderedPageBreak/>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1933AA4"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83D6F02" w14:textId="77777777" w:rsidR="00FD0AAD" w:rsidRPr="002A32F9" w:rsidRDefault="00FD0AAD" w:rsidP="00FD0AAD">
      <w:pPr>
        <w:numPr>
          <w:ilvl w:val="0"/>
          <w:numId w:val="28"/>
        </w:numPr>
        <w:autoSpaceDE w:val="0"/>
        <w:autoSpaceDN w:val="0"/>
        <w:snapToGrid w:val="0"/>
        <w:ind w:left="284" w:hanging="426"/>
        <w:rPr>
          <w:rFonts w:ascii="Tahoma" w:hAnsi="Tahoma" w:cs="Tahoma"/>
          <w:szCs w:val="22"/>
        </w:rPr>
      </w:pPr>
      <w:r w:rsidRPr="002A32F9">
        <w:rPr>
          <w:rFonts w:ascii="Tahoma" w:hAnsi="Tahoma" w:cs="Tahoma"/>
          <w:szCs w:val="22"/>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77D879DD" w14:textId="77777777" w:rsidR="00FD0AAD" w:rsidRPr="00E23FD7" w:rsidRDefault="00FD0AAD" w:rsidP="00FD0AAD">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Απόφαση του ΔΣ της ΚτΠ Μ.Α.Ε. κατά την υπ’ αριθ. 856/25-08-2022 Συνεδρίασή του, με θέμα Εκλογή Διευθύνοντος Συμβούλου (Θέμα 1).</w:t>
      </w:r>
    </w:p>
    <w:p w14:paraId="46C800D5" w14:textId="77777777" w:rsidR="00FD0AAD" w:rsidRPr="00E23FD7" w:rsidRDefault="00FD0AAD" w:rsidP="00FD0AAD">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Απόφαση του ΔΣ της ΚτΠ Μ.Α.Ε. κατά την υπ’ αριθ. 857/26-08-2022 Συνεδρίασή του, με θέμα γενικές εξουσιοδοτήσεις προς Διευθύνοντα Σύμβουλο (Θέμα 2.2).</w:t>
      </w:r>
    </w:p>
    <w:p w14:paraId="01D4B470" w14:textId="77777777" w:rsidR="00FD0AAD" w:rsidRDefault="00FD0AAD" w:rsidP="00FD0AAD">
      <w:pPr>
        <w:numPr>
          <w:ilvl w:val="0"/>
          <w:numId w:val="28"/>
        </w:numPr>
        <w:autoSpaceDE w:val="0"/>
        <w:autoSpaceDN w:val="0"/>
        <w:snapToGrid w:val="0"/>
        <w:ind w:left="284" w:hanging="426"/>
        <w:rPr>
          <w:rFonts w:ascii="Tahoma" w:hAnsi="Tahoma" w:cs="Tahoma"/>
          <w:szCs w:val="22"/>
        </w:rPr>
      </w:pPr>
      <w:r w:rsidRPr="00E23FD7">
        <w:rPr>
          <w:rFonts w:ascii="Tahoma" w:hAnsi="Tahoma" w:cs="Tahoma"/>
          <w:szCs w:val="22"/>
        </w:rPr>
        <w:t>Την υπ’ αριθ. πρωτ. ΚτΠ Μ.Α.Ε. 22683/20-12-2022</w:t>
      </w:r>
      <w:r w:rsidRPr="00E113AE">
        <w:rPr>
          <w:rFonts w:ascii="Tahoma" w:hAnsi="Tahoma" w:cs="Tahoma"/>
          <w:szCs w:val="22"/>
        </w:rPr>
        <w:t>/</w:t>
      </w:r>
      <w:r>
        <w:rPr>
          <w:rFonts w:ascii="Tahoma" w:hAnsi="Tahoma" w:cs="Tahoma"/>
          <w:szCs w:val="22"/>
        </w:rPr>
        <w:t>Ο.Ε. 23-10-2023</w:t>
      </w:r>
      <w:r w:rsidRPr="00E23FD7">
        <w:rPr>
          <w:rFonts w:ascii="Tahoma" w:hAnsi="Tahoma" w:cs="Tahoma"/>
          <w:szCs w:val="22"/>
        </w:rPr>
        <w:t xml:space="preserve">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581AE3FC" w14:textId="77777777" w:rsidR="00FD0AAD" w:rsidRDefault="00FD0AAD" w:rsidP="00FD0AAD">
      <w:pPr>
        <w:pStyle w:val="aff"/>
        <w:numPr>
          <w:ilvl w:val="0"/>
          <w:numId w:val="28"/>
        </w:numPr>
        <w:suppressAutoHyphens w:val="0"/>
        <w:snapToGrid w:val="0"/>
        <w:spacing w:after="120"/>
        <w:ind w:left="284" w:hanging="426"/>
        <w:rPr>
          <w:rFonts w:ascii="Tahoma" w:hAnsi="Tahoma" w:cs="Tahoma"/>
          <w:szCs w:val="22"/>
        </w:rPr>
      </w:pPr>
      <w:r>
        <w:rPr>
          <w:rFonts w:ascii="Tahoma" w:hAnsi="Tahoma" w:cs="Tahoma"/>
          <w:szCs w:val="22"/>
        </w:rPr>
        <w:t xml:space="preserve">Την ΣΑΝΑ 346 </w:t>
      </w:r>
      <w:r w:rsidRPr="000912EC">
        <w:rPr>
          <w:rFonts w:ascii="Tahoma" w:hAnsi="Tahoma" w:cs="Tahoma"/>
          <w:szCs w:val="22"/>
        </w:rPr>
        <w:t>του Υπουργείου Παιδείας, Θρησκευμάτων και Αθλητισμού</w:t>
      </w:r>
      <w:r>
        <w:rPr>
          <w:rFonts w:ascii="Tahoma" w:hAnsi="Tahoma" w:cs="Tahoma"/>
          <w:szCs w:val="22"/>
        </w:rPr>
        <w:t xml:space="preserve">, με την οποία εγκρίθηκε η ένταξη στο Πρόγραμμα Δημοσίων Επενδύσεων (ΠΔΕ) 2023 του έργου: </w:t>
      </w:r>
      <w:r w:rsidRPr="000912EC">
        <w:rPr>
          <w:rFonts w:ascii="Tahoma" w:hAnsi="Tahoma" w:cs="Tahoma"/>
          <w:szCs w:val="22"/>
        </w:rPr>
        <w:t>«Εξοπλισμός Ιονίου Πανεπιστημίου» με Κωδικό ΟΠΣ 5203255</w:t>
      </w:r>
      <w:r w:rsidRPr="000912EC">
        <w:rPr>
          <w:szCs w:val="22"/>
        </w:rPr>
        <w:t xml:space="preserve"> </w:t>
      </w:r>
      <w:r w:rsidRPr="000912EC">
        <w:rPr>
          <w:rFonts w:ascii="Tahoma" w:hAnsi="Tahoma" w:cs="Tahoma"/>
          <w:szCs w:val="22"/>
        </w:rPr>
        <w:t>στο «ΤΟΜΕΑΚΟ ΠΡΟΓΡΑΜΜΑ</w:t>
      </w:r>
      <w:r>
        <w:rPr>
          <w:rFonts w:ascii="Tahoma" w:hAnsi="Tahoma" w:cs="Tahoma"/>
          <w:szCs w:val="22"/>
        </w:rPr>
        <w:t xml:space="preserve"> </w:t>
      </w:r>
      <w:r w:rsidRPr="000912EC">
        <w:rPr>
          <w:rFonts w:ascii="Tahoma" w:hAnsi="Tahoma" w:cs="Tahoma"/>
          <w:szCs w:val="22"/>
        </w:rPr>
        <w:t>ΑΝΑΠΤΥΞΗΣ ΥΠΟΥΡΓΕΙΟΥ ΠΑΙΔΕΙΑΣ ΚΑΙ ΘΡΗΣΚΕΥΜΑΤΩΝ 2021-2025» και στον Άξονα Προτεραιότητας «Ανάπτυξη</w:t>
      </w:r>
      <w:r>
        <w:rPr>
          <w:rFonts w:ascii="Tahoma" w:hAnsi="Tahoma" w:cs="Tahoma"/>
          <w:szCs w:val="22"/>
        </w:rPr>
        <w:t xml:space="preserve"> </w:t>
      </w:r>
      <w:r w:rsidRPr="000912EC">
        <w:rPr>
          <w:rFonts w:ascii="Tahoma" w:hAnsi="Tahoma" w:cs="Tahoma"/>
          <w:szCs w:val="22"/>
        </w:rPr>
        <w:t>και εκσυγχρονισμός υποδομών όλων των βαθμίδων εκπαίδευσης (μετάβαση σε αποκεντρωμένο σύστημα</w:t>
      </w:r>
      <w:r>
        <w:rPr>
          <w:rFonts w:ascii="Tahoma" w:hAnsi="Tahoma" w:cs="Tahoma"/>
          <w:szCs w:val="22"/>
        </w:rPr>
        <w:t xml:space="preserve"> </w:t>
      </w:r>
      <w:r w:rsidRPr="000912EC">
        <w:rPr>
          <w:rFonts w:ascii="Tahoma" w:hAnsi="Tahoma" w:cs="Tahoma"/>
          <w:szCs w:val="22"/>
        </w:rPr>
        <w:t>μεγαλύτερων και λιγότερων μονάδων, ενίσχυση ψηφιακών και λοιπών υποδομών, επιμόρφωση εκπαιδευτικών</w:t>
      </w:r>
      <w:r>
        <w:rPr>
          <w:rFonts w:ascii="Tahoma" w:hAnsi="Tahoma" w:cs="Tahoma"/>
          <w:szCs w:val="22"/>
        </w:rPr>
        <w:t xml:space="preserve"> </w:t>
      </w:r>
      <w:r w:rsidRPr="000912EC">
        <w:rPr>
          <w:rFonts w:ascii="Tahoma" w:hAnsi="Tahoma" w:cs="Tahoma"/>
          <w:szCs w:val="22"/>
        </w:rPr>
        <w:t>κλπ)», με ενάριθμο κωδικό: 2023ΝΑ34600100</w:t>
      </w:r>
      <w:r>
        <w:rPr>
          <w:rFonts w:ascii="Tahoma" w:hAnsi="Tahoma" w:cs="Tahoma"/>
          <w:szCs w:val="22"/>
        </w:rPr>
        <w:t>.</w:t>
      </w:r>
    </w:p>
    <w:p w14:paraId="1AA91657" w14:textId="77777777" w:rsidR="00FD0AAD" w:rsidRPr="0052177A" w:rsidRDefault="00FD0AAD" w:rsidP="00FD0AAD">
      <w:pPr>
        <w:numPr>
          <w:ilvl w:val="0"/>
          <w:numId w:val="28"/>
        </w:numPr>
        <w:autoSpaceDE w:val="0"/>
        <w:autoSpaceDN w:val="0"/>
        <w:snapToGrid w:val="0"/>
        <w:ind w:left="284" w:hanging="426"/>
        <w:rPr>
          <w:rFonts w:ascii="Tahoma" w:hAnsi="Tahoma" w:cs="Tahoma"/>
          <w:szCs w:val="22"/>
        </w:rPr>
      </w:pPr>
      <w:r w:rsidRPr="0052177A">
        <w:rPr>
          <w:rFonts w:ascii="Tahoma" w:hAnsi="Tahoma" w:cs="Tahoma"/>
          <w:szCs w:val="22"/>
        </w:rPr>
        <w:t>Την από 13-10-2022 (Α.Π ΚτΠ Α.Ε.: 18476/20-10-2022) Προγραμματική Συμφωνία μεταξύ του Ιονίου Πανεπιστημίου και της ΚτΠ Μ.Α.Ε., με την οποία ορίζεται η ΚτΠ Μ.Α.Ε. Δικαιούχος για την εκτέλεση του Έργου: «Εξοπλισμός Ιονίου Πανεπιστημίου».</w:t>
      </w:r>
    </w:p>
    <w:p w14:paraId="63CABF46" w14:textId="77777777" w:rsidR="00FD0AAD" w:rsidRDefault="00FD0AAD" w:rsidP="00FD0AAD">
      <w:pPr>
        <w:numPr>
          <w:ilvl w:val="0"/>
          <w:numId w:val="28"/>
        </w:numPr>
        <w:autoSpaceDE w:val="0"/>
        <w:autoSpaceDN w:val="0"/>
        <w:snapToGrid w:val="0"/>
        <w:ind w:left="284" w:hanging="426"/>
        <w:rPr>
          <w:rFonts w:ascii="Tahoma" w:hAnsi="Tahoma" w:cs="Tahoma"/>
          <w:szCs w:val="22"/>
        </w:rPr>
      </w:pPr>
      <w:r w:rsidRPr="00E22A8B">
        <w:rPr>
          <w:rFonts w:ascii="Tahoma" w:hAnsi="Tahoma" w:cs="Tahoma"/>
          <w:szCs w:val="22"/>
        </w:rPr>
        <w:t xml:space="preserve">Την </w:t>
      </w:r>
      <w:r>
        <w:rPr>
          <w:rFonts w:ascii="Tahoma" w:hAnsi="Tahoma" w:cs="Tahoma"/>
          <w:szCs w:val="22"/>
        </w:rPr>
        <w:t xml:space="preserve">υπ’ αρ. πρωτ. </w:t>
      </w:r>
      <w:r w:rsidRPr="00E22A8B">
        <w:rPr>
          <w:rFonts w:ascii="Tahoma" w:hAnsi="Tahoma" w:cs="Tahoma"/>
          <w:szCs w:val="22"/>
        </w:rPr>
        <w:t>80738/Β9/Φ34/452</w:t>
      </w:r>
      <w:r>
        <w:rPr>
          <w:rFonts w:ascii="Tahoma" w:hAnsi="Tahoma" w:cs="Tahoma"/>
          <w:szCs w:val="22"/>
        </w:rPr>
        <w:t>/20-07-2023</w:t>
      </w:r>
      <w:r w:rsidRPr="00E22A8B">
        <w:rPr>
          <w:rFonts w:ascii="Tahoma" w:hAnsi="Tahoma" w:cs="Tahoma"/>
          <w:szCs w:val="22"/>
        </w:rPr>
        <w:t xml:space="preserve"> (Α.Π ΚτΠ Μ.Α.Ε.: 15864/20-07-2023) Απόφαση </w:t>
      </w:r>
      <w:bookmarkStart w:id="26" w:name="_Hlk150860038"/>
      <w:r w:rsidRPr="00E22A8B">
        <w:rPr>
          <w:rFonts w:ascii="Tahoma" w:hAnsi="Tahoma" w:cs="Tahoma"/>
          <w:szCs w:val="22"/>
        </w:rPr>
        <w:t>του Υπουργείου Παιδείας, Θρησκευμάτων και Αθλητισμού</w:t>
      </w:r>
      <w:r>
        <w:rPr>
          <w:rFonts w:ascii="Tahoma" w:hAnsi="Tahoma" w:cs="Tahoma"/>
          <w:szCs w:val="22"/>
        </w:rPr>
        <w:t xml:space="preserve"> </w:t>
      </w:r>
      <w:bookmarkEnd w:id="26"/>
      <w:r>
        <w:rPr>
          <w:rFonts w:ascii="Tahoma" w:hAnsi="Tahoma" w:cs="Tahoma"/>
          <w:szCs w:val="22"/>
        </w:rPr>
        <w:t xml:space="preserve">με θέμα: </w:t>
      </w:r>
      <w:r w:rsidRPr="00E22A8B">
        <w:rPr>
          <w:rFonts w:ascii="Tahoma" w:hAnsi="Tahoma" w:cs="Tahoma"/>
          <w:szCs w:val="22"/>
        </w:rPr>
        <w:t>“Ένταξη της Πράξης «Εξοπλισμός Ιονίου Πανεπιστημίου» με Κωδικό ΟΠΣ 5203255 στο «ΤΟΜΕΑΚΟ ΠΡΟΓΡΑΜΜΑ ΑΝΑΠΤΥΞΗΣ ΥΠΟΥΡΓΕΙΟΥ ΠΑΙΔΕΙΑΣ ΚΑΙ ΘΡΗΣΚΕΥΜΑΤΩΝ 2021-2025»</w:t>
      </w:r>
      <w:r w:rsidRPr="000912EC">
        <w:rPr>
          <w:rFonts w:ascii="Tahoma" w:hAnsi="Tahoma" w:cs="Tahoma"/>
          <w:szCs w:val="22"/>
        </w:rPr>
        <w:t>”</w:t>
      </w:r>
      <w:r w:rsidRPr="00E22A8B">
        <w:rPr>
          <w:rFonts w:ascii="Tahoma" w:hAnsi="Tahoma" w:cs="Tahoma"/>
          <w:szCs w:val="22"/>
        </w:rPr>
        <w:t>.</w:t>
      </w:r>
    </w:p>
    <w:p w14:paraId="7418DF0E" w14:textId="77777777" w:rsidR="00FD0AAD" w:rsidRPr="002B13F1" w:rsidRDefault="00FD0AAD" w:rsidP="00FD0AAD">
      <w:pPr>
        <w:numPr>
          <w:ilvl w:val="0"/>
          <w:numId w:val="28"/>
        </w:numPr>
        <w:autoSpaceDE w:val="0"/>
        <w:autoSpaceDN w:val="0"/>
        <w:snapToGrid w:val="0"/>
        <w:ind w:left="284" w:hanging="426"/>
        <w:rPr>
          <w:rFonts w:ascii="Tahoma" w:hAnsi="Tahoma" w:cs="Tahoma"/>
          <w:szCs w:val="22"/>
        </w:rPr>
      </w:pPr>
      <w:r>
        <w:rPr>
          <w:rFonts w:ascii="Tahoma" w:hAnsi="Tahoma" w:cs="Tahoma"/>
          <w:szCs w:val="22"/>
        </w:rPr>
        <w:t xml:space="preserve">Την υπ’ αρ. πρωτ. 69609/01-08-2023 </w:t>
      </w:r>
      <w:r w:rsidRPr="00E22A8B">
        <w:rPr>
          <w:rFonts w:ascii="Tahoma" w:hAnsi="Tahoma" w:cs="Tahoma"/>
          <w:szCs w:val="22"/>
        </w:rPr>
        <w:t>(Α.Π ΚτΠ Μ.Α.Ε.: 1</w:t>
      </w:r>
      <w:r>
        <w:rPr>
          <w:rFonts w:ascii="Tahoma" w:hAnsi="Tahoma" w:cs="Tahoma"/>
          <w:szCs w:val="22"/>
        </w:rPr>
        <w:t>7219</w:t>
      </w:r>
      <w:r w:rsidRPr="00E22A8B">
        <w:rPr>
          <w:rFonts w:ascii="Tahoma" w:hAnsi="Tahoma" w:cs="Tahoma"/>
          <w:szCs w:val="22"/>
        </w:rPr>
        <w:t>/</w:t>
      </w:r>
      <w:r>
        <w:rPr>
          <w:rFonts w:ascii="Tahoma" w:hAnsi="Tahoma" w:cs="Tahoma"/>
          <w:szCs w:val="22"/>
        </w:rPr>
        <w:t>01</w:t>
      </w:r>
      <w:r w:rsidRPr="00E22A8B">
        <w:rPr>
          <w:rFonts w:ascii="Tahoma" w:hAnsi="Tahoma" w:cs="Tahoma"/>
          <w:szCs w:val="22"/>
        </w:rPr>
        <w:t>-0</w:t>
      </w:r>
      <w:r>
        <w:rPr>
          <w:rFonts w:ascii="Tahoma" w:hAnsi="Tahoma" w:cs="Tahoma"/>
          <w:szCs w:val="22"/>
        </w:rPr>
        <w:t>8</w:t>
      </w:r>
      <w:r w:rsidRPr="00E22A8B">
        <w:rPr>
          <w:rFonts w:ascii="Tahoma" w:hAnsi="Tahoma" w:cs="Tahoma"/>
          <w:szCs w:val="22"/>
        </w:rPr>
        <w:t>-2023)</w:t>
      </w:r>
      <w:r>
        <w:rPr>
          <w:rFonts w:ascii="Tahoma" w:hAnsi="Tahoma" w:cs="Tahoma"/>
          <w:szCs w:val="22"/>
        </w:rPr>
        <w:t xml:space="preserve"> Απόφαση του Υπουργείου Οικονομικών περί έγκρισης της ένταξης/τροποποίησης στο Πρόγραμμα Δημοσίων Επενδύσεων (ΠΔΕ) 2023, στην ΣΑΝΑ 346 της </w:t>
      </w:r>
      <w:r w:rsidRPr="00355EF2">
        <w:rPr>
          <w:rFonts w:ascii="Tahoma" w:hAnsi="Tahoma" w:cs="Tahoma"/>
          <w:szCs w:val="22"/>
        </w:rPr>
        <w:t>Πράξης : «Εξοπλισμός Ιονίου Πανεπιστημίου»</w:t>
      </w:r>
      <w:r>
        <w:rPr>
          <w:rFonts w:ascii="Tahoma" w:hAnsi="Tahoma" w:cs="Tahoma"/>
          <w:szCs w:val="22"/>
        </w:rPr>
        <w:t>.</w:t>
      </w:r>
    </w:p>
    <w:p w14:paraId="79321B3C" w14:textId="77777777" w:rsidR="00FD0AAD" w:rsidRPr="00C35573" w:rsidRDefault="00FD0AAD" w:rsidP="00FD0AAD">
      <w:pPr>
        <w:numPr>
          <w:ilvl w:val="0"/>
          <w:numId w:val="28"/>
        </w:numPr>
        <w:autoSpaceDE w:val="0"/>
        <w:autoSpaceDN w:val="0"/>
        <w:snapToGrid w:val="0"/>
        <w:ind w:left="284" w:hanging="426"/>
        <w:rPr>
          <w:rFonts w:ascii="Tahoma" w:hAnsi="Tahoma" w:cs="Tahoma"/>
          <w:szCs w:val="22"/>
        </w:rPr>
      </w:pPr>
      <w:r w:rsidRPr="00C35573">
        <w:rPr>
          <w:rFonts w:ascii="Tahoma" w:hAnsi="Tahoma" w:cs="Tahoma"/>
          <w:szCs w:val="22"/>
        </w:rPr>
        <w:t xml:space="preserve">Το από </w:t>
      </w:r>
      <w:r w:rsidRPr="00205655">
        <w:rPr>
          <w:rFonts w:ascii="Tahoma" w:hAnsi="Tahoma" w:cs="Tahoma"/>
          <w:szCs w:val="22"/>
        </w:rPr>
        <w:t>15</w:t>
      </w:r>
      <w:r w:rsidRPr="00C35573">
        <w:rPr>
          <w:rFonts w:ascii="Tahoma" w:hAnsi="Tahoma" w:cs="Tahoma"/>
          <w:szCs w:val="22"/>
        </w:rPr>
        <w:t xml:space="preserve">-11-2023 (με αριθ. πρωτ. </w:t>
      </w:r>
      <w:r w:rsidRPr="00205655">
        <w:rPr>
          <w:rFonts w:ascii="Tahoma" w:hAnsi="Tahoma" w:cs="Tahoma"/>
          <w:szCs w:val="22"/>
        </w:rPr>
        <w:t>24324</w:t>
      </w:r>
      <w:r w:rsidRPr="00C35573">
        <w:rPr>
          <w:rFonts w:ascii="Tahoma" w:hAnsi="Tahoma" w:cs="Tahoma"/>
          <w:szCs w:val="22"/>
        </w:rPr>
        <w:t>/</w:t>
      </w:r>
      <w:r w:rsidRPr="00205655">
        <w:rPr>
          <w:rFonts w:ascii="Tahoma" w:hAnsi="Tahoma" w:cs="Tahoma"/>
          <w:szCs w:val="22"/>
        </w:rPr>
        <w:t>16</w:t>
      </w:r>
      <w:r w:rsidRPr="00C35573">
        <w:rPr>
          <w:rFonts w:ascii="Tahoma" w:hAnsi="Tahoma" w:cs="Tahoma"/>
          <w:szCs w:val="22"/>
        </w:rPr>
        <w:t xml:space="preserve">-11-2023) </w:t>
      </w:r>
      <w:r w:rsidRPr="00205655">
        <w:rPr>
          <w:rFonts w:ascii="Tahoma" w:hAnsi="Tahoma" w:cs="Tahoma"/>
          <w:szCs w:val="22"/>
        </w:rPr>
        <w:t>Απόσπασμα Πρακτικών της 9</w:t>
      </w:r>
      <w:r w:rsidRPr="00205655">
        <w:rPr>
          <w:rFonts w:ascii="Tahoma" w:hAnsi="Tahoma" w:cs="Tahoma"/>
          <w:szCs w:val="22"/>
          <w:vertAlign w:val="superscript"/>
        </w:rPr>
        <w:t>ης</w:t>
      </w:r>
      <w:r w:rsidRPr="00205655">
        <w:rPr>
          <w:rFonts w:ascii="Tahoma" w:hAnsi="Tahoma" w:cs="Tahoma"/>
          <w:szCs w:val="22"/>
        </w:rPr>
        <w:t xml:space="preserve"> Συνεδρίασης του Πρυτανικού Συμβουλίου του Ιονίου Πανεπιστημίου ακαδ. Έτους 2023-2024 με θέμα:</w:t>
      </w:r>
      <w:r w:rsidRPr="00C35573">
        <w:rPr>
          <w:rFonts w:ascii="Tahoma" w:hAnsi="Tahoma" w:cs="Tahoma"/>
          <w:szCs w:val="22"/>
        </w:rPr>
        <w:t xml:space="preserve"> </w:t>
      </w:r>
      <w:r w:rsidRPr="00205655">
        <w:rPr>
          <w:rFonts w:ascii="Tahoma" w:hAnsi="Tahoma" w:cs="Tahoma"/>
          <w:szCs w:val="22"/>
        </w:rPr>
        <w:t xml:space="preserve">“Έγκριση τεύχους διακήρυξης του Έργου: «Προμήθεια ηλεκτρονικού εξοπλισμού, </w:t>
      </w:r>
      <w:r w:rsidRPr="00205655">
        <w:rPr>
          <w:rFonts w:ascii="Tahoma" w:hAnsi="Tahoma" w:cs="Tahoma"/>
          <w:szCs w:val="22"/>
        </w:rPr>
        <w:lastRenderedPageBreak/>
        <w:t>περιφερειακών μονάδων και βοηθητικών συσκευών για τις ανάγκες του Ιονίου Πανεπιστημίου», υποέργο Νο 2 της Πράξης : «Εξοπλισμός Ιονίου Πανεπιστημίου»”.</w:t>
      </w:r>
    </w:p>
    <w:p w14:paraId="124BD671" w14:textId="77777777" w:rsidR="00FD0AAD" w:rsidRDefault="00FD0AAD" w:rsidP="00FD0AAD">
      <w:pPr>
        <w:pStyle w:val="aff"/>
        <w:numPr>
          <w:ilvl w:val="0"/>
          <w:numId w:val="28"/>
        </w:numPr>
        <w:suppressAutoHyphens w:val="0"/>
        <w:autoSpaceDE w:val="0"/>
        <w:autoSpaceDN w:val="0"/>
        <w:snapToGrid w:val="0"/>
        <w:spacing w:after="120"/>
        <w:ind w:left="284" w:hanging="426"/>
        <w:contextualSpacing w:val="0"/>
        <w:rPr>
          <w:rFonts w:ascii="Tahoma" w:hAnsi="Tahoma" w:cs="Tahoma"/>
          <w:szCs w:val="22"/>
        </w:rPr>
      </w:pPr>
      <w:r w:rsidRPr="00C35573">
        <w:rPr>
          <w:rFonts w:ascii="Tahoma" w:hAnsi="Tahoma" w:cs="Tahoma"/>
          <w:szCs w:val="22"/>
        </w:rPr>
        <w:t xml:space="preserve">Την Απόφαση του ΔΣ της ΚτΠ Μ.Α.Ε. κατά την υπ’ αριθ. </w:t>
      </w:r>
      <w:r>
        <w:rPr>
          <w:rFonts w:ascii="Tahoma" w:hAnsi="Tahoma" w:cs="Tahoma"/>
          <w:szCs w:val="22"/>
        </w:rPr>
        <w:t>953</w:t>
      </w:r>
      <w:r w:rsidRPr="00C35573">
        <w:rPr>
          <w:rFonts w:ascii="Tahoma" w:hAnsi="Tahoma" w:cs="Tahoma"/>
          <w:szCs w:val="22"/>
        </w:rPr>
        <w:t>/</w:t>
      </w:r>
      <w:r>
        <w:rPr>
          <w:rFonts w:ascii="Tahoma" w:hAnsi="Tahoma" w:cs="Tahoma"/>
          <w:szCs w:val="22"/>
        </w:rPr>
        <w:t>29</w:t>
      </w:r>
      <w:r w:rsidRPr="00C35573">
        <w:rPr>
          <w:rFonts w:ascii="Tahoma" w:hAnsi="Tahoma" w:cs="Tahoma"/>
          <w:szCs w:val="22"/>
        </w:rPr>
        <w:t>-</w:t>
      </w:r>
      <w:r>
        <w:rPr>
          <w:rFonts w:ascii="Tahoma" w:hAnsi="Tahoma" w:cs="Tahoma"/>
          <w:szCs w:val="22"/>
        </w:rPr>
        <w:t>11</w:t>
      </w:r>
      <w:r w:rsidRPr="00C35573">
        <w:rPr>
          <w:rFonts w:ascii="Tahoma" w:hAnsi="Tahoma" w:cs="Tahoma"/>
          <w:szCs w:val="22"/>
        </w:rPr>
        <w:t xml:space="preserve">-2023 Συνεδρίασή του (Θέμα </w:t>
      </w:r>
      <w:r>
        <w:rPr>
          <w:rFonts w:ascii="Tahoma" w:hAnsi="Tahoma" w:cs="Tahoma"/>
          <w:szCs w:val="22"/>
        </w:rPr>
        <w:t>8</w:t>
      </w:r>
      <w:r w:rsidRPr="00C35573">
        <w:rPr>
          <w:rFonts w:ascii="Tahoma" w:hAnsi="Tahoma" w:cs="Tahoma"/>
          <w:szCs w:val="22"/>
        </w:rPr>
        <w:t>.</w:t>
      </w:r>
      <w:r>
        <w:rPr>
          <w:rFonts w:ascii="Tahoma" w:hAnsi="Tahoma" w:cs="Tahoma"/>
          <w:szCs w:val="22"/>
        </w:rPr>
        <w:t>1</w:t>
      </w:r>
      <w:r w:rsidRPr="00C35573">
        <w:rPr>
          <w:rFonts w:ascii="Tahoma" w:hAnsi="Tahoma" w:cs="Tahoma"/>
          <w:szCs w:val="22"/>
        </w:rPr>
        <w:t>).</w:t>
      </w:r>
    </w:p>
    <w:p w14:paraId="2A5956A6" w14:textId="77777777" w:rsidR="006A2664" w:rsidRPr="00074C2B" w:rsidRDefault="00052C82" w:rsidP="00A11DC8">
      <w:pPr>
        <w:pStyle w:val="20"/>
        <w:rPr>
          <w:rFonts w:ascii="Tahoma" w:hAnsi="Tahoma" w:cs="Tahoma"/>
          <w:lang w:val="el-GR"/>
        </w:rPr>
      </w:pPr>
      <w:r w:rsidRPr="00074C2B">
        <w:rPr>
          <w:rFonts w:ascii="Tahoma" w:hAnsi="Tahoma" w:cs="Tahoma"/>
          <w:lang w:val="el-GR"/>
        </w:rPr>
        <w:t>1.5</w:t>
      </w:r>
      <w:r w:rsidR="006A2664" w:rsidRPr="00074C2B">
        <w:rPr>
          <w:rFonts w:ascii="Tahoma" w:hAnsi="Tahoma" w:cs="Tahoma"/>
          <w:lang w:val="el-GR"/>
        </w:rPr>
        <w:tab/>
        <w:t>Προθεσμία παραλαβής προσφορών και διενέργεια διαγωνισμού</w:t>
      </w:r>
      <w:bookmarkEnd w:id="24"/>
      <w:r w:rsidR="006A2664" w:rsidRPr="00074C2B">
        <w:rPr>
          <w:rFonts w:ascii="Tahoma" w:hAnsi="Tahoma" w:cs="Tahoma"/>
          <w:lang w:val="el-GR"/>
        </w:rPr>
        <w:t xml:space="preserve"> </w:t>
      </w:r>
    </w:p>
    <w:p w14:paraId="405DEA95" w14:textId="059A08CB" w:rsidR="00185811" w:rsidRPr="00074C2B" w:rsidRDefault="00185811" w:rsidP="009B09FE">
      <w:pPr>
        <w:rPr>
          <w:rFonts w:ascii="Tahoma" w:hAnsi="Tahoma" w:cs="Tahoma"/>
          <w:lang w:eastAsia="el-GR"/>
        </w:rPr>
      </w:pPr>
      <w:r w:rsidRPr="00074C2B">
        <w:rPr>
          <w:rFonts w:ascii="Tahoma" w:hAnsi="Tahoma" w:cs="Tahoma"/>
          <w:lang w:eastAsia="el-GR"/>
        </w:rPr>
        <w:t xml:space="preserve">Η καταληκτική ημερομηνία παραλαβής των προσφορών είναι η </w:t>
      </w:r>
      <w:r w:rsidR="00B86550">
        <w:rPr>
          <w:rFonts w:ascii="Tahoma" w:hAnsi="Tahoma" w:cs="Tahoma"/>
          <w:b/>
          <w:bCs/>
          <w:lang w:eastAsia="el-GR"/>
        </w:rPr>
        <w:t>15</w:t>
      </w:r>
      <w:r w:rsidR="00A45014" w:rsidRPr="00074C2B">
        <w:rPr>
          <w:rFonts w:ascii="Tahoma" w:hAnsi="Tahoma" w:cs="Tahoma"/>
          <w:b/>
          <w:bCs/>
          <w:lang w:eastAsia="el-GR"/>
        </w:rPr>
        <w:t>/</w:t>
      </w:r>
      <w:r w:rsidR="00B86550">
        <w:rPr>
          <w:rFonts w:ascii="Tahoma" w:hAnsi="Tahoma" w:cs="Tahoma"/>
          <w:b/>
          <w:bCs/>
          <w:lang w:eastAsia="el-GR"/>
        </w:rPr>
        <w:t>01</w:t>
      </w:r>
      <w:r w:rsidR="00A45014" w:rsidRPr="00074C2B">
        <w:rPr>
          <w:rFonts w:ascii="Tahoma" w:hAnsi="Tahoma" w:cs="Tahoma"/>
          <w:b/>
          <w:bCs/>
          <w:lang w:eastAsia="el-GR"/>
        </w:rPr>
        <w:t>/202</w:t>
      </w:r>
      <w:r w:rsidR="00B86550">
        <w:rPr>
          <w:rFonts w:ascii="Tahoma" w:hAnsi="Tahoma" w:cs="Tahoma"/>
          <w:b/>
          <w:bCs/>
          <w:lang w:eastAsia="el-GR"/>
        </w:rPr>
        <w:t>4</w:t>
      </w:r>
      <w:r w:rsidR="00A45014" w:rsidRPr="00074C2B">
        <w:rPr>
          <w:rFonts w:ascii="Tahoma" w:hAnsi="Tahoma" w:cs="Tahoma"/>
          <w:lang w:eastAsia="el-GR"/>
        </w:rPr>
        <w:t xml:space="preserve"> </w:t>
      </w:r>
      <w:r w:rsidRPr="00074C2B">
        <w:rPr>
          <w:rFonts w:ascii="Tahoma" w:hAnsi="Tahoma" w:cs="Tahoma"/>
          <w:lang w:eastAsia="el-GR"/>
        </w:rPr>
        <w:t xml:space="preserve">και ώρα </w:t>
      </w:r>
      <w:r w:rsidR="00A45014" w:rsidRPr="00074C2B">
        <w:rPr>
          <w:rFonts w:ascii="Tahoma" w:hAnsi="Tahoma" w:cs="Tahoma"/>
          <w:b/>
          <w:bCs/>
          <w:lang w:eastAsia="el-GR"/>
        </w:rPr>
        <w:t>14:00</w:t>
      </w:r>
      <w:r w:rsidRPr="00074C2B">
        <w:rPr>
          <w:rFonts w:ascii="Tahoma" w:hAnsi="Tahoma" w:cs="Tahoma"/>
          <w:lang w:eastAsia="el-GR"/>
        </w:rPr>
        <w:t xml:space="preserve"> και η ημερομηνία έναρξης υποβολής προσφορών είναι η </w:t>
      </w:r>
      <w:bookmarkStart w:id="27" w:name="_Hlk152928235"/>
      <w:r w:rsidR="00B86550">
        <w:rPr>
          <w:rFonts w:ascii="Tahoma" w:hAnsi="Tahoma" w:cs="Tahoma"/>
          <w:b/>
          <w:bCs/>
          <w:lang w:eastAsia="el-GR"/>
        </w:rPr>
        <w:t>11</w:t>
      </w:r>
      <w:r w:rsidR="00A45014" w:rsidRPr="00074C2B">
        <w:rPr>
          <w:rFonts w:ascii="Tahoma" w:hAnsi="Tahoma" w:cs="Tahoma"/>
          <w:b/>
          <w:bCs/>
          <w:lang w:eastAsia="el-GR"/>
        </w:rPr>
        <w:t>/</w:t>
      </w:r>
      <w:r w:rsidR="00B86550">
        <w:rPr>
          <w:rFonts w:ascii="Tahoma" w:hAnsi="Tahoma" w:cs="Tahoma"/>
          <w:b/>
          <w:bCs/>
          <w:lang w:eastAsia="el-GR"/>
        </w:rPr>
        <w:t>12</w:t>
      </w:r>
      <w:r w:rsidR="00A45014" w:rsidRPr="00074C2B">
        <w:rPr>
          <w:rFonts w:ascii="Tahoma" w:hAnsi="Tahoma" w:cs="Tahoma"/>
          <w:b/>
          <w:bCs/>
          <w:lang w:eastAsia="el-GR"/>
        </w:rPr>
        <w:t>/202</w:t>
      </w:r>
      <w:r w:rsidR="00CD7175" w:rsidRPr="00074C2B">
        <w:rPr>
          <w:rFonts w:ascii="Tahoma" w:hAnsi="Tahoma" w:cs="Tahoma"/>
          <w:b/>
          <w:bCs/>
          <w:lang w:eastAsia="el-GR"/>
        </w:rPr>
        <w:t>3</w:t>
      </w:r>
      <w:bookmarkEnd w:id="27"/>
      <w:r w:rsidR="00A45014" w:rsidRPr="00074C2B">
        <w:rPr>
          <w:rFonts w:ascii="Tahoma" w:hAnsi="Tahoma" w:cs="Tahoma"/>
          <w:lang w:eastAsia="el-GR"/>
        </w:rPr>
        <w:t>.</w:t>
      </w:r>
    </w:p>
    <w:p w14:paraId="24A1D4B7" w14:textId="20B525D9" w:rsidR="00185811" w:rsidRPr="00074C2B" w:rsidRDefault="00185811" w:rsidP="00A11DC8">
      <w:pPr>
        <w:rPr>
          <w:rFonts w:ascii="Tahoma" w:hAnsi="Tahoma" w:cs="Tahoma"/>
          <w:szCs w:val="22"/>
        </w:rPr>
      </w:pPr>
      <w:r w:rsidRPr="00074C2B">
        <w:rPr>
          <w:rFonts w:ascii="Tahoma" w:hAnsi="Tahoma" w:cs="Tahoma"/>
          <w:szCs w:val="22"/>
          <w:lang w:eastAsia="el-GR"/>
        </w:rPr>
        <w:t>Η διαδικασία θα διενεργηθεί με χρήση της πλατφόρμας του Εθνικού Συστήματος Ηλεκτρονικών Δημοσίων Συμβάσεων (</w:t>
      </w:r>
      <w:r w:rsidR="008818F6" w:rsidRPr="00074C2B">
        <w:rPr>
          <w:rFonts w:ascii="Tahoma" w:hAnsi="Tahoma" w:cs="Tahoma"/>
          <w:szCs w:val="22"/>
          <w:lang w:eastAsia="el-GR"/>
        </w:rPr>
        <w:t xml:space="preserve">ΟΠΣ </w:t>
      </w:r>
      <w:r w:rsidRPr="00074C2B">
        <w:rPr>
          <w:rFonts w:ascii="Tahoma" w:hAnsi="Tahoma" w:cs="Tahoma"/>
          <w:szCs w:val="22"/>
          <w:lang w:eastAsia="el-GR"/>
        </w:rPr>
        <w:t xml:space="preserve">Ε.Σ.Η.Δ.Η.Σ.), μέσω της Διαδικτυακής πύλης www.promitheus.gov.gr του ως άνω συστήματος, </w:t>
      </w:r>
      <w:r w:rsidRPr="00074C2B">
        <w:rPr>
          <w:rFonts w:ascii="Tahoma" w:hAnsi="Tahoma" w:cs="Tahoma"/>
          <w:b/>
          <w:szCs w:val="22"/>
        </w:rPr>
        <w:t>τέσσερις (4) εργάσιμες</w:t>
      </w:r>
      <w:r w:rsidRPr="00074C2B">
        <w:rPr>
          <w:rFonts w:ascii="Tahoma" w:hAnsi="Tahoma" w:cs="Tahoma"/>
          <w:szCs w:val="22"/>
        </w:rPr>
        <w:t xml:space="preserve"> ημέρες μετά την καταληκτική ημερομηνία υποβολής των προσφορών </w:t>
      </w:r>
      <w:r w:rsidRPr="00502C2D">
        <w:rPr>
          <w:rFonts w:ascii="Tahoma" w:hAnsi="Tahoma" w:cs="Tahoma"/>
          <w:bCs/>
          <w:szCs w:val="22"/>
        </w:rPr>
        <w:t xml:space="preserve">ήτοι </w:t>
      </w:r>
      <w:r w:rsidR="004B383B" w:rsidRPr="00502C2D">
        <w:rPr>
          <w:rFonts w:ascii="Tahoma" w:hAnsi="Tahoma" w:cs="Tahoma"/>
          <w:bCs/>
          <w:szCs w:val="22"/>
        </w:rPr>
        <w:t>στις</w:t>
      </w:r>
      <w:r w:rsidR="004B383B">
        <w:rPr>
          <w:rFonts w:ascii="Tahoma" w:hAnsi="Tahoma" w:cs="Tahoma"/>
          <w:b/>
          <w:szCs w:val="22"/>
        </w:rPr>
        <w:t xml:space="preserve"> </w:t>
      </w:r>
      <w:r w:rsidR="00B86550">
        <w:rPr>
          <w:rFonts w:ascii="Tahoma" w:hAnsi="Tahoma" w:cs="Tahoma"/>
          <w:b/>
          <w:szCs w:val="22"/>
        </w:rPr>
        <w:t>19</w:t>
      </w:r>
      <w:r w:rsidR="00A45014" w:rsidRPr="00074C2B">
        <w:rPr>
          <w:rFonts w:ascii="Tahoma" w:hAnsi="Tahoma" w:cs="Tahoma"/>
          <w:b/>
          <w:szCs w:val="22"/>
        </w:rPr>
        <w:t>/</w:t>
      </w:r>
      <w:r w:rsidR="00B86550">
        <w:rPr>
          <w:rFonts w:ascii="Tahoma" w:hAnsi="Tahoma" w:cs="Tahoma"/>
          <w:b/>
          <w:szCs w:val="22"/>
        </w:rPr>
        <w:t>01</w:t>
      </w:r>
      <w:r w:rsidR="00A45014" w:rsidRPr="00074C2B">
        <w:rPr>
          <w:rFonts w:ascii="Tahoma" w:hAnsi="Tahoma" w:cs="Tahoma"/>
          <w:b/>
          <w:szCs w:val="22"/>
        </w:rPr>
        <w:t>/202</w:t>
      </w:r>
      <w:r w:rsidR="00B86550">
        <w:rPr>
          <w:rFonts w:ascii="Tahoma" w:hAnsi="Tahoma" w:cs="Tahoma"/>
          <w:b/>
          <w:szCs w:val="22"/>
        </w:rPr>
        <w:t>4</w:t>
      </w:r>
      <w:r w:rsidR="00A45014" w:rsidRPr="00074C2B">
        <w:rPr>
          <w:rFonts w:ascii="Tahoma" w:hAnsi="Tahoma" w:cs="Tahoma"/>
          <w:b/>
          <w:szCs w:val="22"/>
        </w:rPr>
        <w:t xml:space="preserve"> </w:t>
      </w:r>
      <w:r w:rsidRPr="00502C2D">
        <w:rPr>
          <w:rFonts w:ascii="Tahoma" w:hAnsi="Tahoma" w:cs="Tahoma"/>
          <w:bCs/>
          <w:szCs w:val="22"/>
        </w:rPr>
        <w:t>και ώρα</w:t>
      </w:r>
      <w:r w:rsidRPr="00074C2B">
        <w:rPr>
          <w:rFonts w:ascii="Tahoma" w:hAnsi="Tahoma" w:cs="Tahoma"/>
          <w:b/>
          <w:szCs w:val="22"/>
        </w:rPr>
        <w:t xml:space="preserve"> </w:t>
      </w:r>
      <w:r w:rsidR="00A45014" w:rsidRPr="00074C2B">
        <w:rPr>
          <w:rFonts w:ascii="Tahoma" w:hAnsi="Tahoma" w:cs="Tahoma"/>
          <w:b/>
          <w:szCs w:val="22"/>
        </w:rPr>
        <w:t>14:00</w:t>
      </w:r>
      <w:r w:rsidR="009A6751" w:rsidRPr="00074C2B">
        <w:rPr>
          <w:rFonts w:ascii="Tahoma" w:hAnsi="Tahoma" w:cs="Tahoma"/>
          <w:szCs w:val="22"/>
        </w:rPr>
        <w:t>.</w:t>
      </w:r>
    </w:p>
    <w:p w14:paraId="6F6A479F" w14:textId="77777777" w:rsidR="006A2664" w:rsidRPr="00074C2B" w:rsidRDefault="00052C82" w:rsidP="00A11DC8">
      <w:pPr>
        <w:pStyle w:val="20"/>
        <w:rPr>
          <w:rFonts w:ascii="Tahoma" w:hAnsi="Tahoma" w:cs="Tahoma"/>
          <w:lang w:val="el-GR"/>
        </w:rPr>
      </w:pPr>
      <w:bookmarkStart w:id="28" w:name="_Toc151028013"/>
      <w:r w:rsidRPr="00074C2B">
        <w:rPr>
          <w:rFonts w:ascii="Tahoma" w:hAnsi="Tahoma" w:cs="Tahoma"/>
          <w:lang w:val="el-GR"/>
        </w:rPr>
        <w:t>1.6</w:t>
      </w:r>
      <w:r w:rsidR="006A2664" w:rsidRPr="00074C2B">
        <w:rPr>
          <w:rFonts w:ascii="Tahoma" w:hAnsi="Tahoma" w:cs="Tahoma"/>
          <w:lang w:val="el-GR"/>
        </w:rPr>
        <w:tab/>
        <w:t>Δημοσιότητα</w:t>
      </w:r>
      <w:bookmarkEnd w:id="28"/>
    </w:p>
    <w:p w14:paraId="303137A5" w14:textId="09BC16B5" w:rsidR="006A2664" w:rsidRPr="00074C2B" w:rsidRDefault="003A1470" w:rsidP="00A11DC8">
      <w:pPr>
        <w:rPr>
          <w:rFonts w:ascii="Tahoma" w:hAnsi="Tahoma" w:cs="Tahoma"/>
          <w:b/>
        </w:rPr>
      </w:pPr>
      <w:r w:rsidRPr="00074C2B">
        <w:rPr>
          <w:rFonts w:ascii="Tahoma" w:hAnsi="Tahoma" w:cs="Tahoma"/>
          <w:b/>
        </w:rPr>
        <w:t>Α</w:t>
      </w:r>
      <w:r w:rsidR="006A2664" w:rsidRPr="00074C2B">
        <w:rPr>
          <w:rFonts w:ascii="Tahoma" w:hAnsi="Tahoma" w:cs="Tahoma"/>
          <w:b/>
        </w:rPr>
        <w:t>.</w:t>
      </w:r>
      <w:r w:rsidR="00600C69" w:rsidRPr="00074C2B" w:rsidDel="00600C69">
        <w:rPr>
          <w:rFonts w:ascii="Tahoma" w:hAnsi="Tahoma" w:cs="Tahoma"/>
          <w:b/>
        </w:rPr>
        <w:t xml:space="preserve"> </w:t>
      </w:r>
      <w:r w:rsidR="00600C69" w:rsidRPr="00074C2B">
        <w:rPr>
          <w:rFonts w:ascii="Tahoma" w:hAnsi="Tahoma" w:cs="Tahoma"/>
          <w:b/>
        </w:rPr>
        <w:t xml:space="preserve"> </w:t>
      </w:r>
      <w:r w:rsidR="006A2664" w:rsidRPr="00074C2B">
        <w:rPr>
          <w:rFonts w:ascii="Tahoma" w:hAnsi="Tahoma" w:cs="Tahoma"/>
          <w:b/>
        </w:rPr>
        <w:t xml:space="preserve">Δημοσίευση σε εθνικό επίπεδο </w:t>
      </w:r>
    </w:p>
    <w:p w14:paraId="6B308423" w14:textId="56E3F72A" w:rsidR="006A2664" w:rsidRPr="00074C2B" w:rsidRDefault="006A2664" w:rsidP="00A11DC8">
      <w:pPr>
        <w:rPr>
          <w:rFonts w:ascii="Tahoma" w:hAnsi="Tahoma" w:cs="Tahoma"/>
        </w:rPr>
      </w:pPr>
      <w:r w:rsidRPr="00074C2B">
        <w:rPr>
          <w:rFonts w:ascii="Tahoma" w:hAnsi="Tahoma" w:cs="Tahoma"/>
        </w:rPr>
        <w:t>Η προκήρυξη και το πλήρες κείμενο της παρούσας Διακήρυξης καταχωρήθηκαν στο Κεντρικό Ηλεκτρονικό Μητρώο Δημοσίων Συμβάσεων (ΚΗΜΔΗΣ)</w:t>
      </w:r>
      <w:r w:rsidR="00B86550" w:rsidRPr="00B86550">
        <w:rPr>
          <w:rFonts w:ascii="Tahoma" w:hAnsi="Tahoma" w:cs="Tahoma"/>
        </w:rPr>
        <w:t xml:space="preserve"> </w:t>
      </w:r>
      <w:r w:rsidR="00B86550" w:rsidRPr="00A84D81">
        <w:rPr>
          <w:rFonts w:ascii="Tahoma" w:hAnsi="Tahoma" w:cs="Tahoma"/>
        </w:rPr>
        <w:t xml:space="preserve">στις </w:t>
      </w:r>
      <w:r w:rsidR="00B86550" w:rsidRPr="00B86550">
        <w:rPr>
          <w:rFonts w:ascii="Tahoma" w:hAnsi="Tahoma" w:cs="Tahoma"/>
          <w:b/>
          <w:bCs/>
        </w:rPr>
        <w:t>11/12/2023</w:t>
      </w:r>
      <w:r w:rsidRPr="00074C2B">
        <w:rPr>
          <w:rFonts w:ascii="Tahoma" w:hAnsi="Tahoma" w:cs="Tahoma"/>
        </w:rPr>
        <w:t xml:space="preserve">. </w:t>
      </w:r>
    </w:p>
    <w:p w14:paraId="72BB51A4" w14:textId="7AABF3A7" w:rsidR="007511F7" w:rsidRDefault="007511F7" w:rsidP="007511F7">
      <w:pPr>
        <w:rPr>
          <w:rFonts w:ascii="Tahoma" w:hAnsi="Tahoma" w:cs="Tahoma"/>
        </w:rPr>
      </w:pPr>
      <w:r w:rsidRPr="00E85E7B">
        <w:rPr>
          <w:rFonts w:ascii="Tahoma" w:hAnsi="Tahoma" w:cs="Tahoma"/>
        </w:rPr>
        <w:t xml:space="preserve">Τα έγγραφα της σύμβασης της παρούσας Διακήρυξης καταχωρήθηκαν στη σχετική ηλεκτρονική διαδικασία σύναψης δημόσιας σύμβασης στο ΕΣΗΔΗΣ </w:t>
      </w:r>
      <w:r w:rsidRPr="00A84D81">
        <w:rPr>
          <w:rFonts w:ascii="Tahoma" w:hAnsi="Tahoma" w:cs="Tahoma"/>
        </w:rPr>
        <w:t xml:space="preserve">στις </w:t>
      </w:r>
      <w:bookmarkStart w:id="29" w:name="_Hlk152928262"/>
      <w:r w:rsidR="00B86550" w:rsidRPr="00B86550">
        <w:rPr>
          <w:rFonts w:ascii="Tahoma" w:hAnsi="Tahoma" w:cs="Tahoma"/>
          <w:b/>
          <w:bCs/>
        </w:rPr>
        <w:t>11/12/2023</w:t>
      </w:r>
      <w:bookmarkEnd w:id="29"/>
      <w:r w:rsidRPr="00A84D81">
        <w:rPr>
          <w:rFonts w:ascii="Tahoma" w:hAnsi="Tahoma" w:cs="Tahoma"/>
        </w:rPr>
        <w:t xml:space="preserve">, η οποία έλαβε Συστημικό Αριθμό: </w:t>
      </w:r>
      <w:r>
        <w:rPr>
          <w:rFonts w:ascii="Tahoma" w:hAnsi="Tahoma" w:cs="Tahoma"/>
          <w:b/>
          <w:bCs/>
        </w:rPr>
        <w:t>276200</w:t>
      </w:r>
      <w:r w:rsidRPr="00A84D81">
        <w:rPr>
          <w:rFonts w:ascii="Tahoma" w:hAnsi="Tahoma" w:cs="Tahoma"/>
          <w:b/>
          <w:bCs/>
        </w:rPr>
        <w:t xml:space="preserve"> (ΤΜΗΜΑ </w:t>
      </w:r>
      <w:r>
        <w:rPr>
          <w:rFonts w:ascii="Tahoma" w:hAnsi="Tahoma" w:cs="Tahoma"/>
          <w:b/>
          <w:bCs/>
        </w:rPr>
        <w:t>Α</w:t>
      </w:r>
      <w:r w:rsidRPr="00A84D81">
        <w:rPr>
          <w:rFonts w:ascii="Tahoma" w:hAnsi="Tahoma" w:cs="Tahoma"/>
          <w:b/>
          <w:bCs/>
        </w:rPr>
        <w:t>)</w:t>
      </w:r>
      <w:r w:rsidR="00EF31B3" w:rsidRPr="00EF31B3">
        <w:rPr>
          <w:rFonts w:ascii="Tahoma" w:hAnsi="Tahoma" w:cs="Tahoma"/>
          <w:b/>
          <w:bCs/>
        </w:rPr>
        <w:t xml:space="preserve"> </w:t>
      </w:r>
      <w:r w:rsidR="00EF31B3" w:rsidRPr="007B06F2">
        <w:rPr>
          <w:rFonts w:ascii="Tahoma" w:hAnsi="Tahoma" w:cs="Tahoma"/>
          <w:b/>
          <w:bCs/>
        </w:rPr>
        <w:t>&amp;</w:t>
      </w:r>
      <w:r w:rsidRPr="00A84D81">
        <w:rPr>
          <w:rFonts w:ascii="Tahoma" w:hAnsi="Tahoma" w:cs="Tahoma"/>
          <w:b/>
          <w:bCs/>
        </w:rPr>
        <w:t xml:space="preserve"> </w:t>
      </w:r>
      <w:r>
        <w:rPr>
          <w:rFonts w:ascii="Tahoma" w:hAnsi="Tahoma" w:cs="Tahoma"/>
          <w:b/>
          <w:bCs/>
        </w:rPr>
        <w:t>276208</w:t>
      </w:r>
      <w:r w:rsidRPr="00A84D81">
        <w:rPr>
          <w:rFonts w:ascii="Tahoma" w:hAnsi="Tahoma" w:cs="Tahoma"/>
          <w:b/>
          <w:bCs/>
        </w:rPr>
        <w:t xml:space="preserve"> (ΤΜΗΜΑ </w:t>
      </w:r>
      <w:r>
        <w:rPr>
          <w:rFonts w:ascii="Tahoma" w:hAnsi="Tahoma" w:cs="Tahoma"/>
          <w:b/>
          <w:bCs/>
        </w:rPr>
        <w:t>Β</w:t>
      </w:r>
      <w:r w:rsidRPr="00A84D81">
        <w:rPr>
          <w:rFonts w:ascii="Tahoma" w:hAnsi="Tahoma" w:cs="Tahoma"/>
          <w:b/>
          <w:bCs/>
        </w:rPr>
        <w:t>)</w:t>
      </w:r>
      <w:r w:rsidRPr="00A84D81">
        <w:rPr>
          <w:rFonts w:ascii="Tahoma" w:hAnsi="Tahoma" w:cs="Tahoma"/>
        </w:rPr>
        <w:t xml:space="preserve"> και αναρτήθηκαν στη Διαδικτυακή Πύλη (</w:t>
      </w:r>
      <w:hyperlink r:id="rId15" w:tgtFrame="_blank" w:tooltip="http://www.promitheus.gov.gr/" w:history="1">
        <w:r w:rsidRPr="00A84D81">
          <w:rPr>
            <w:rStyle w:val="-"/>
            <w:rFonts w:ascii="Tahoma" w:hAnsi="Tahoma" w:cs="Tahoma"/>
          </w:rPr>
          <w:t>http://www.promitheus.gov.gr</w:t>
        </w:r>
      </w:hyperlink>
      <w:r w:rsidRPr="00A84D81">
        <w:rPr>
          <w:rFonts w:ascii="Tahoma" w:hAnsi="Tahoma" w:cs="Tahoma"/>
        </w:rPr>
        <w:t>)  του  ΟΠΣ ΕΣΗΔΗΣ.</w:t>
      </w:r>
    </w:p>
    <w:p w14:paraId="5AFE30BD" w14:textId="53889EAD" w:rsidR="00D62CCD" w:rsidRPr="00074C2B" w:rsidRDefault="006D3845" w:rsidP="00D62CCD">
      <w:pPr>
        <w:rPr>
          <w:rFonts w:ascii="Tahoma" w:hAnsi="Tahoma" w:cs="Tahoma"/>
          <w:szCs w:val="22"/>
        </w:rPr>
      </w:pPr>
      <w:r w:rsidRPr="00074C2B">
        <w:rPr>
          <w:rFonts w:ascii="Tahoma" w:hAnsi="Tahoma" w:cs="Tahoma"/>
          <w:szCs w:val="22"/>
        </w:rPr>
        <w:t>Π</w:t>
      </w:r>
      <w:r w:rsidR="00D62CCD" w:rsidRPr="00074C2B">
        <w:rPr>
          <w:rFonts w:ascii="Tahoma" w:hAnsi="Tahoma" w:cs="Tahoma"/>
          <w:szCs w:val="22"/>
        </w:rPr>
        <w:t xml:space="preserve">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00D62CCD" w:rsidRPr="00074C2B">
        <w:rPr>
          <w:rFonts w:ascii="Tahoma" w:hAnsi="Tahoma" w:cs="Tahoma"/>
          <w:szCs w:val="22"/>
          <w:lang w:eastAsia="el-GR"/>
        </w:rPr>
        <w:t xml:space="preserve">στις </w:t>
      </w:r>
      <w:r w:rsidR="00B86550" w:rsidRPr="00B86550">
        <w:rPr>
          <w:rFonts w:ascii="Tahoma" w:hAnsi="Tahoma" w:cs="Tahoma"/>
          <w:b/>
          <w:bCs/>
          <w:szCs w:val="22"/>
        </w:rPr>
        <w:t>11/12/2023</w:t>
      </w:r>
      <w:r w:rsidR="008442B8" w:rsidRPr="00074C2B">
        <w:rPr>
          <w:rFonts w:ascii="Tahoma" w:hAnsi="Tahoma" w:cs="Tahoma"/>
          <w:b/>
          <w:bCs/>
          <w:szCs w:val="22"/>
        </w:rPr>
        <w:t>.</w:t>
      </w:r>
    </w:p>
    <w:p w14:paraId="182FC8B7" w14:textId="1D312937" w:rsidR="006A2664" w:rsidRPr="00074C2B" w:rsidRDefault="00E70EFA" w:rsidP="00A11DC8">
      <w:pPr>
        <w:rPr>
          <w:rFonts w:ascii="Tahoma" w:hAnsi="Tahoma" w:cs="Tahoma"/>
        </w:rPr>
      </w:pPr>
      <w:r w:rsidRPr="00074C2B">
        <w:rPr>
          <w:rFonts w:ascii="Tahoma" w:hAnsi="Tahoma" w:cs="Tahoma"/>
        </w:rPr>
        <w:t>Η Διακήρυξη</w:t>
      </w:r>
      <w:r w:rsidR="00E87598" w:rsidRPr="00074C2B">
        <w:rPr>
          <w:rFonts w:ascii="Tahoma" w:hAnsi="Tahoma" w:cs="Tahoma"/>
        </w:rPr>
        <w:t xml:space="preserve"> </w:t>
      </w:r>
      <w:r w:rsidR="00350B0E" w:rsidRPr="00074C2B">
        <w:rPr>
          <w:rFonts w:ascii="Tahoma" w:hAnsi="Tahoma" w:cs="Tahoma"/>
        </w:rPr>
        <w:t xml:space="preserve"> θα αναρτηθεί </w:t>
      </w:r>
      <w:r w:rsidRPr="00074C2B">
        <w:rPr>
          <w:rFonts w:ascii="Tahoma" w:hAnsi="Tahoma" w:cs="Tahoma"/>
        </w:rPr>
        <w:t>στο διαδίκτυο, στην ιστοσελίδα της αναθέτουσας αρχής, στη διεύθυνση (URL) :</w:t>
      </w:r>
      <w:r w:rsidR="00FB76B5" w:rsidRPr="00074C2B">
        <w:rPr>
          <w:rStyle w:val="-"/>
          <w:rFonts w:ascii="Tahoma" w:hAnsi="Tahoma" w:cs="Tahoma"/>
          <w:szCs w:val="22"/>
        </w:rPr>
        <w:t xml:space="preserve"> </w:t>
      </w:r>
      <w:hyperlink r:id="rId16" w:history="1">
        <w:r w:rsidR="00350B0E" w:rsidRPr="00074C2B">
          <w:rPr>
            <w:rStyle w:val="-"/>
            <w:rFonts w:ascii="Tahoma" w:hAnsi="Tahoma" w:cs="Tahoma"/>
            <w:szCs w:val="22"/>
          </w:rPr>
          <w:t>https://www.ktpae.gr</w:t>
        </w:r>
      </w:hyperlink>
      <w:r w:rsidR="00FB76B5" w:rsidRPr="00074C2B">
        <w:rPr>
          <w:rStyle w:val="-"/>
          <w:rFonts w:ascii="Tahoma" w:hAnsi="Tahoma" w:cs="Tahoma"/>
          <w:szCs w:val="22"/>
        </w:rPr>
        <w:t xml:space="preserve"> </w:t>
      </w:r>
      <w:r w:rsidR="00E87598" w:rsidRPr="00074C2B">
        <w:rPr>
          <w:rFonts w:ascii="Tahoma" w:hAnsi="Tahoma" w:cs="Tahoma"/>
        </w:rPr>
        <w:t xml:space="preserve">στη </w:t>
      </w:r>
      <w:r w:rsidR="00350B0E" w:rsidRPr="00074C2B">
        <w:rPr>
          <w:rFonts w:ascii="Tahoma" w:hAnsi="Tahoma" w:cs="Tahoma"/>
        </w:rPr>
        <w:t xml:space="preserve">θέση Διαγωνισμοί στις </w:t>
      </w:r>
      <w:r w:rsidR="00350B0E" w:rsidRPr="00074C2B">
        <w:rPr>
          <w:rFonts w:ascii="Tahoma" w:hAnsi="Tahoma" w:cs="Tahoma"/>
          <w:lang w:eastAsia="el-GR"/>
        </w:rPr>
        <w:t xml:space="preserve"> </w:t>
      </w:r>
      <w:r w:rsidR="00B86550" w:rsidRPr="00B86550">
        <w:rPr>
          <w:rFonts w:ascii="Tahoma" w:hAnsi="Tahoma" w:cs="Tahoma"/>
          <w:b/>
          <w:bCs/>
        </w:rPr>
        <w:t>11/12/2023</w:t>
      </w:r>
      <w:r w:rsidR="00384CDC" w:rsidRPr="00074C2B">
        <w:rPr>
          <w:rFonts w:ascii="Tahoma" w:hAnsi="Tahoma" w:cs="Tahoma"/>
          <w:b/>
          <w:bCs/>
        </w:rPr>
        <w:t>.</w:t>
      </w:r>
    </w:p>
    <w:p w14:paraId="5FF8E3D8" w14:textId="77777777" w:rsidR="006A2664" w:rsidRPr="00074C2B" w:rsidRDefault="006A2664" w:rsidP="00A11DC8">
      <w:pPr>
        <w:pStyle w:val="20"/>
        <w:rPr>
          <w:rFonts w:ascii="Tahoma" w:hAnsi="Tahoma" w:cs="Tahoma"/>
          <w:lang w:val="el-GR"/>
        </w:rPr>
      </w:pPr>
      <w:bookmarkStart w:id="30" w:name="_Toc151028014"/>
      <w:r w:rsidRPr="00074C2B">
        <w:rPr>
          <w:rFonts w:ascii="Tahoma" w:hAnsi="Tahoma" w:cs="Tahoma"/>
          <w:lang w:val="el-GR"/>
        </w:rPr>
        <w:t>1.7</w:t>
      </w:r>
      <w:r w:rsidRPr="00074C2B">
        <w:rPr>
          <w:rFonts w:ascii="Tahoma" w:hAnsi="Tahoma" w:cs="Tahoma"/>
          <w:lang w:val="el-GR"/>
        </w:rPr>
        <w:tab/>
        <w:t>Αρχές εφαρμοζόμενες στη διαδικασία σύναψης</w:t>
      </w:r>
      <w:bookmarkEnd w:id="30"/>
      <w:r w:rsidRPr="00074C2B">
        <w:rPr>
          <w:rFonts w:ascii="Tahoma" w:hAnsi="Tahoma" w:cs="Tahoma"/>
          <w:lang w:val="el-GR"/>
        </w:rPr>
        <w:t xml:space="preserve"> </w:t>
      </w:r>
    </w:p>
    <w:p w14:paraId="6A49B0CE" w14:textId="77777777" w:rsidR="006A2664" w:rsidRPr="00074C2B" w:rsidRDefault="006A2664" w:rsidP="00A11DC8">
      <w:pPr>
        <w:rPr>
          <w:rFonts w:ascii="Tahoma" w:hAnsi="Tahoma" w:cs="Tahoma"/>
        </w:rPr>
      </w:pPr>
      <w:r w:rsidRPr="00074C2B">
        <w:rPr>
          <w:rFonts w:ascii="Tahoma" w:hAnsi="Tahoma" w:cs="Tahoma"/>
        </w:rPr>
        <w:t>Οι οικονομικοί φορείς δεσμεύονται ότι:</w:t>
      </w:r>
    </w:p>
    <w:p w14:paraId="2810B8C9" w14:textId="2CF45737" w:rsidR="006A2664" w:rsidRPr="00074C2B" w:rsidRDefault="006A2664" w:rsidP="00A11DC8">
      <w:pPr>
        <w:rPr>
          <w:rFonts w:ascii="Tahoma" w:hAnsi="Tahoma" w:cs="Tahoma"/>
        </w:rPr>
      </w:pPr>
      <w:r w:rsidRPr="00074C2B">
        <w:rPr>
          <w:rFonts w:ascii="Tahoma" w:hAnsi="Tahoma" w:cs="Tahoma"/>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r w:rsidR="00007FE6" w:rsidRPr="00074C2B">
        <w:rPr>
          <w:rFonts w:ascii="Tahoma" w:hAnsi="Tahoma" w:cs="Tahoma"/>
        </w:rPr>
        <w:t>.</w:t>
      </w:r>
      <w:r w:rsidRPr="00074C2B">
        <w:rPr>
          <w:rFonts w:ascii="Tahoma" w:hAnsi="Tahoma" w:cs="Tahoma"/>
        </w:rPr>
        <w:t xml:space="preserve"> </w:t>
      </w:r>
    </w:p>
    <w:p w14:paraId="6EA6A432" w14:textId="40950C0D" w:rsidR="006A2664" w:rsidRPr="00074C2B" w:rsidRDefault="00D62CCD" w:rsidP="00A11DC8">
      <w:pPr>
        <w:rPr>
          <w:rFonts w:ascii="Tahoma" w:hAnsi="Tahoma" w:cs="Tahoma"/>
        </w:rPr>
      </w:pPr>
      <w:r w:rsidRPr="00074C2B">
        <w:rPr>
          <w:rFonts w:ascii="Tahoma" w:hAnsi="Tahoma" w:cs="Tahoma"/>
        </w:rPr>
        <w:t>β</w:t>
      </w:r>
      <w:r w:rsidR="006A2664" w:rsidRPr="00074C2B">
        <w:rPr>
          <w:rFonts w:ascii="Tahoma" w:hAnsi="Tahoma" w:cs="Tahoma"/>
        </w:rPr>
        <w:t xml:space="preserve">) </w:t>
      </w:r>
      <w:r w:rsidR="00D67C3A" w:rsidRPr="00074C2B">
        <w:rPr>
          <w:rFonts w:ascii="Tahoma" w:hAnsi="Tahoma" w:cs="Tahoma"/>
        </w:rPr>
        <w:t>Δ</w:t>
      </w:r>
      <w:r w:rsidR="006A2664" w:rsidRPr="00074C2B">
        <w:rPr>
          <w:rFonts w:ascii="Tahoma" w:hAnsi="Tahoma" w:cs="Tahoma"/>
        </w:rPr>
        <w:t>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r w:rsidR="00007FE6" w:rsidRPr="00074C2B">
        <w:rPr>
          <w:rFonts w:ascii="Tahoma" w:hAnsi="Tahoma" w:cs="Tahoma"/>
        </w:rPr>
        <w:t>.</w:t>
      </w:r>
    </w:p>
    <w:p w14:paraId="09F60A94" w14:textId="00F69D76" w:rsidR="006A2664" w:rsidRPr="00074C2B" w:rsidRDefault="00D62CCD" w:rsidP="00A11DC8">
      <w:pPr>
        <w:rPr>
          <w:rFonts w:ascii="Tahoma" w:hAnsi="Tahoma" w:cs="Tahoma"/>
        </w:rPr>
      </w:pPr>
      <w:r w:rsidRPr="00074C2B">
        <w:rPr>
          <w:rFonts w:ascii="Tahoma" w:hAnsi="Tahoma" w:cs="Tahoma"/>
        </w:rPr>
        <w:t>γ</w:t>
      </w:r>
      <w:r w:rsidR="006A2664" w:rsidRPr="00074C2B">
        <w:rPr>
          <w:rFonts w:ascii="Tahoma" w:hAnsi="Tahoma" w:cs="Tahoma"/>
        </w:rPr>
        <w:t xml:space="preserve">) </w:t>
      </w:r>
      <w:r w:rsidR="00D67C3A" w:rsidRPr="00074C2B">
        <w:rPr>
          <w:rFonts w:ascii="Tahoma" w:hAnsi="Tahoma" w:cs="Tahoma"/>
        </w:rPr>
        <w:t>Λ</w:t>
      </w:r>
      <w:r w:rsidR="006A2664" w:rsidRPr="00074C2B">
        <w:rPr>
          <w:rFonts w:ascii="Tahoma" w:hAnsi="Tahoma" w:cs="Tahoma"/>
        </w:rPr>
        <w:t>αμβάνουν τα κατάλληλα μέτρα για να διαφυλάξουν την εμπιστευτικότητα των πληροφοριών που έχουν χαρακτηρισθεί ως τέτοιες.</w:t>
      </w:r>
    </w:p>
    <w:p w14:paraId="3F007F58" w14:textId="77777777" w:rsidR="006A2664" w:rsidRPr="00074C2B" w:rsidRDefault="006A2664" w:rsidP="00A11DC8">
      <w:pPr>
        <w:pStyle w:val="1"/>
        <w:rPr>
          <w:rFonts w:ascii="Tahoma" w:hAnsi="Tahoma" w:cs="Tahoma"/>
          <w:lang w:val="el-GR"/>
        </w:rPr>
      </w:pPr>
      <w:bookmarkStart w:id="31" w:name="_Toc151028015"/>
      <w:r w:rsidRPr="00074C2B">
        <w:rPr>
          <w:rFonts w:ascii="Tahoma" w:hAnsi="Tahoma" w:cs="Tahoma"/>
          <w:lang w:val="el-GR"/>
        </w:rPr>
        <w:lastRenderedPageBreak/>
        <w:t>2.</w:t>
      </w:r>
      <w:r w:rsidRPr="00074C2B">
        <w:rPr>
          <w:rFonts w:ascii="Tahoma" w:hAnsi="Tahoma" w:cs="Tahoma"/>
          <w:lang w:val="el-GR"/>
        </w:rPr>
        <w:tab/>
        <w:t>ΓΕΝΙΚΟΙ ΚΑΙ ΕΙΔΙΚΟΙ ΟΡΟΙ ΣΥΜΜΕΤΟΧΗΣ</w:t>
      </w:r>
      <w:bookmarkEnd w:id="31"/>
    </w:p>
    <w:p w14:paraId="112239EC" w14:textId="77777777" w:rsidR="006A2664" w:rsidRPr="00074C2B" w:rsidRDefault="006A2664" w:rsidP="00A11DC8">
      <w:pPr>
        <w:pStyle w:val="20"/>
        <w:rPr>
          <w:rFonts w:ascii="Tahoma" w:hAnsi="Tahoma" w:cs="Tahoma"/>
          <w:lang w:val="el-GR"/>
        </w:rPr>
      </w:pPr>
      <w:bookmarkStart w:id="32" w:name="_Toc151028016"/>
      <w:r w:rsidRPr="00074C2B">
        <w:rPr>
          <w:rFonts w:ascii="Tahoma" w:hAnsi="Tahoma" w:cs="Tahoma"/>
          <w:lang w:val="el-GR"/>
        </w:rPr>
        <w:t>2.1</w:t>
      </w:r>
      <w:r w:rsidRPr="00074C2B">
        <w:rPr>
          <w:rFonts w:ascii="Tahoma" w:hAnsi="Tahoma" w:cs="Tahoma"/>
          <w:lang w:val="el-GR"/>
        </w:rPr>
        <w:tab/>
        <w:t>Γενικές Πληροφορίες</w:t>
      </w:r>
      <w:bookmarkEnd w:id="32"/>
    </w:p>
    <w:p w14:paraId="6914DC3D" w14:textId="77777777" w:rsidR="006A2664" w:rsidRPr="00074C2B" w:rsidRDefault="00052C82" w:rsidP="00A11DC8">
      <w:pPr>
        <w:pStyle w:val="3"/>
        <w:rPr>
          <w:rFonts w:ascii="Tahoma" w:hAnsi="Tahoma" w:cs="Tahoma"/>
        </w:rPr>
      </w:pPr>
      <w:bookmarkStart w:id="33" w:name="_Toc151028017"/>
      <w:r w:rsidRPr="00074C2B">
        <w:rPr>
          <w:rFonts w:ascii="Tahoma" w:hAnsi="Tahoma" w:cs="Tahoma"/>
        </w:rPr>
        <w:t>2.1.1</w:t>
      </w:r>
      <w:r w:rsidR="006A2664" w:rsidRPr="00074C2B">
        <w:rPr>
          <w:rFonts w:ascii="Tahoma" w:hAnsi="Tahoma" w:cs="Tahoma"/>
        </w:rPr>
        <w:tab/>
        <w:t>Έγγραφα της σύμβασης</w:t>
      </w:r>
      <w:bookmarkEnd w:id="33"/>
    </w:p>
    <w:p w14:paraId="6051F144" w14:textId="1671A12C" w:rsidR="006A2664" w:rsidRPr="00074C2B" w:rsidRDefault="006A2664" w:rsidP="00A11DC8">
      <w:pPr>
        <w:rPr>
          <w:rFonts w:ascii="Tahoma" w:hAnsi="Tahoma" w:cs="Tahoma"/>
        </w:rPr>
      </w:pPr>
      <w:r w:rsidRPr="00074C2B">
        <w:rPr>
          <w:rFonts w:ascii="Tahoma" w:hAnsi="Tahoma" w:cs="Tahoma"/>
        </w:rPr>
        <w:t>Τα έγγραφα τ</w:t>
      </w:r>
      <w:r w:rsidR="00927FE5" w:rsidRPr="00074C2B">
        <w:rPr>
          <w:rFonts w:ascii="Tahoma" w:hAnsi="Tahoma" w:cs="Tahoma"/>
        </w:rPr>
        <w:t>ης παρούσας διαδικασίας σύναψης</w:t>
      </w:r>
      <w:r w:rsidRPr="00074C2B">
        <w:rPr>
          <w:rFonts w:ascii="Tahoma" w:hAnsi="Tahoma" w:cs="Tahoma"/>
        </w:rPr>
        <w:t xml:space="preserve"> είναι τα ακόλουθα:</w:t>
      </w:r>
    </w:p>
    <w:p w14:paraId="44EE40CD" w14:textId="6A72BEC2" w:rsidR="00350B0E" w:rsidRPr="00074C2B" w:rsidRDefault="00350B0E" w:rsidP="002A4FBE">
      <w:pPr>
        <w:numPr>
          <w:ilvl w:val="0"/>
          <w:numId w:val="25"/>
        </w:numPr>
        <w:spacing w:before="0" w:after="40"/>
        <w:rPr>
          <w:rFonts w:ascii="Tahoma" w:eastAsia="Calibri" w:hAnsi="Tahoma" w:cs="Tahoma"/>
          <w:szCs w:val="22"/>
        </w:rPr>
      </w:pPr>
      <w:r w:rsidRPr="00074C2B">
        <w:rPr>
          <w:rFonts w:ascii="Tahoma" w:hAnsi="Tahoma" w:cs="Tahoma"/>
          <w:szCs w:val="22"/>
        </w:rPr>
        <w:t>η παρούσα Διακήρυξη με τα Παραρτήματα που αποτελούν</w:t>
      </w:r>
      <w:r w:rsidR="007E5C67" w:rsidRPr="00074C2B">
        <w:rPr>
          <w:rFonts w:ascii="Tahoma" w:hAnsi="Tahoma" w:cs="Tahoma"/>
          <w:szCs w:val="22"/>
        </w:rPr>
        <w:t xml:space="preserve"> αναπόσπαστο μέρος αυτής.</w:t>
      </w:r>
    </w:p>
    <w:p w14:paraId="3287C528" w14:textId="3D9FD2A4" w:rsidR="00350B0E" w:rsidRPr="00074C2B" w:rsidRDefault="00350B0E" w:rsidP="002A4FBE">
      <w:pPr>
        <w:pStyle w:val="aff"/>
        <w:numPr>
          <w:ilvl w:val="0"/>
          <w:numId w:val="25"/>
        </w:numPr>
        <w:rPr>
          <w:rFonts w:ascii="Tahoma" w:hAnsi="Tahoma" w:cs="Tahoma"/>
        </w:rPr>
      </w:pPr>
      <w:r w:rsidRPr="00074C2B">
        <w:rPr>
          <w:rFonts w:ascii="Tahoma" w:hAnsi="Tahoma" w:cs="Tahoma"/>
        </w:rPr>
        <w:t xml:space="preserve">το Ευρωπαϊκό Ενιαίο Έγγραφο Σύμβασης [ΕΕΕΣ] </w:t>
      </w:r>
      <w:r w:rsidRPr="00074C2B" w:rsidDel="004816CD">
        <w:rPr>
          <w:rStyle w:val="WW-FootnoteReference"/>
          <w:rFonts w:ascii="Tahoma" w:hAnsi="Tahoma" w:cs="Tahoma"/>
        </w:rPr>
        <w:t xml:space="preserve"> </w:t>
      </w:r>
    </w:p>
    <w:p w14:paraId="7B4BF37D" w14:textId="77777777" w:rsidR="006A2664" w:rsidRPr="00074C2B" w:rsidRDefault="006A2664" w:rsidP="002A4FBE">
      <w:pPr>
        <w:pStyle w:val="aff"/>
        <w:numPr>
          <w:ilvl w:val="0"/>
          <w:numId w:val="25"/>
        </w:numPr>
        <w:rPr>
          <w:rFonts w:ascii="Tahoma" w:hAnsi="Tahoma" w:cs="Tahoma"/>
        </w:rPr>
      </w:pPr>
      <w:r w:rsidRPr="00074C2B">
        <w:rPr>
          <w:rFonts w:ascii="Tahoma" w:hAnsi="Tahoma" w:cs="Tahoma"/>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8D1C4D0" w14:textId="77777777" w:rsidR="006A2664" w:rsidRPr="00074C2B" w:rsidRDefault="006A2664" w:rsidP="00A11DC8">
      <w:pPr>
        <w:pStyle w:val="3"/>
        <w:rPr>
          <w:rFonts w:ascii="Tahoma" w:hAnsi="Tahoma" w:cs="Tahoma"/>
        </w:rPr>
      </w:pPr>
      <w:bookmarkStart w:id="34" w:name="_Toc151028018"/>
      <w:r w:rsidRPr="00074C2B">
        <w:rPr>
          <w:rFonts w:ascii="Tahoma" w:hAnsi="Tahoma" w:cs="Tahoma"/>
        </w:rPr>
        <w:t>2.1.2</w:t>
      </w:r>
      <w:r w:rsidRPr="00074C2B">
        <w:rPr>
          <w:rFonts w:ascii="Tahoma" w:hAnsi="Tahoma" w:cs="Tahoma"/>
        </w:rPr>
        <w:tab/>
        <w:t>Επικοινωνία - Πρόσβαση στα έγγραφα της Σύμβασης</w:t>
      </w:r>
      <w:bookmarkEnd w:id="34"/>
    </w:p>
    <w:p w14:paraId="22786AB5" w14:textId="6B2C03D1" w:rsidR="006A2664" w:rsidRPr="00074C2B" w:rsidRDefault="006A2664" w:rsidP="00A11DC8">
      <w:pPr>
        <w:rPr>
          <w:rFonts w:ascii="Tahoma" w:hAnsi="Tahoma" w:cs="Tahoma"/>
        </w:rPr>
      </w:pPr>
      <w:r w:rsidRPr="00074C2B">
        <w:rPr>
          <w:rFonts w:ascii="Tahoma" w:hAnsi="Tahoma" w:cs="Tahoma"/>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r w:rsidR="00D62CCD" w:rsidRPr="00074C2B">
        <w:rPr>
          <w:rFonts w:ascii="Tahoma" w:hAnsi="Tahoma" w:cs="Tahoma"/>
        </w:rPr>
        <w:t>(</w:t>
      </w:r>
      <w:r w:rsidRPr="00074C2B">
        <w:rPr>
          <w:rFonts w:ascii="Tahoma" w:hAnsi="Tahoma" w:cs="Tahoma"/>
        </w:rPr>
        <w:t>www.promitheus.gov.gr</w:t>
      </w:r>
      <w:r w:rsidR="00D62CCD" w:rsidRPr="00074C2B">
        <w:rPr>
          <w:rFonts w:ascii="Tahoma" w:hAnsi="Tahoma" w:cs="Tahoma"/>
        </w:rPr>
        <w:t>)</w:t>
      </w:r>
      <w:r w:rsidRPr="00074C2B">
        <w:rPr>
          <w:rFonts w:ascii="Tahoma" w:hAnsi="Tahoma" w:cs="Tahoma"/>
        </w:rPr>
        <w:t>.</w:t>
      </w:r>
    </w:p>
    <w:p w14:paraId="00A26113" w14:textId="74F58502" w:rsidR="006A2664" w:rsidRPr="00074C2B" w:rsidRDefault="006A2664" w:rsidP="00A11DC8">
      <w:pPr>
        <w:pStyle w:val="3"/>
        <w:rPr>
          <w:rFonts w:ascii="Tahoma" w:hAnsi="Tahoma" w:cs="Tahoma"/>
        </w:rPr>
      </w:pPr>
      <w:bookmarkStart w:id="35" w:name="_Toc151028019"/>
      <w:r w:rsidRPr="00074C2B">
        <w:rPr>
          <w:rFonts w:ascii="Tahoma" w:hAnsi="Tahoma" w:cs="Tahoma"/>
        </w:rPr>
        <w:t>2.1.3</w:t>
      </w:r>
      <w:r w:rsidRPr="00074C2B">
        <w:rPr>
          <w:rFonts w:ascii="Tahoma" w:hAnsi="Tahoma" w:cs="Tahoma"/>
        </w:rPr>
        <w:tab/>
      </w:r>
      <w:r w:rsidR="00064CA1" w:rsidRPr="00074C2B">
        <w:rPr>
          <w:rFonts w:ascii="Tahoma" w:hAnsi="Tahoma" w:cs="Tahoma"/>
        </w:rPr>
        <w:t xml:space="preserve"> </w:t>
      </w:r>
      <w:r w:rsidRPr="00074C2B">
        <w:rPr>
          <w:rFonts w:ascii="Tahoma" w:hAnsi="Tahoma" w:cs="Tahoma"/>
        </w:rPr>
        <w:t>Παροχή Διευκρινίσεων</w:t>
      </w:r>
      <w:bookmarkEnd w:id="35"/>
    </w:p>
    <w:p w14:paraId="420B72AC" w14:textId="728F0D62" w:rsidR="0099290A" w:rsidRPr="00074C2B" w:rsidRDefault="0099290A" w:rsidP="0099290A">
      <w:pPr>
        <w:rPr>
          <w:rFonts w:ascii="Tahoma" w:hAnsi="Tahoma" w:cs="Tahoma"/>
        </w:rPr>
      </w:pPr>
      <w:r w:rsidRPr="00074C2B">
        <w:rPr>
          <w:rFonts w:ascii="Tahoma" w:hAnsi="Tahoma" w:cs="Tahoma"/>
        </w:rPr>
        <w:t xml:space="preserve">Τα σχετικά αιτήματα παροχής διευκρινίσεων υποβάλλονται ηλεκτρονικά </w:t>
      </w:r>
      <w:r w:rsidR="00FB69C7" w:rsidRPr="00074C2B">
        <w:rPr>
          <w:rFonts w:ascii="Tahoma" w:hAnsi="Tahoma" w:cs="Tahoma"/>
        </w:rPr>
        <w:t xml:space="preserve">το αργότερο </w:t>
      </w:r>
      <w:r w:rsidRPr="00074C2B">
        <w:rPr>
          <w:rFonts w:ascii="Tahoma" w:hAnsi="Tahoma" w:cs="Tahoma"/>
        </w:rPr>
        <w:t>έως τ</w:t>
      </w:r>
      <w:r w:rsidR="0028706D">
        <w:rPr>
          <w:rFonts w:ascii="Tahoma" w:hAnsi="Tahoma" w:cs="Tahoma"/>
        </w:rPr>
        <w:t>ις</w:t>
      </w:r>
      <w:r w:rsidRPr="00074C2B">
        <w:rPr>
          <w:rFonts w:ascii="Tahoma" w:hAnsi="Tahoma" w:cs="Tahoma"/>
        </w:rPr>
        <w:t xml:space="preserve"> </w:t>
      </w:r>
      <w:r w:rsidR="00447290">
        <w:rPr>
          <w:rFonts w:ascii="Tahoma" w:hAnsi="Tahoma" w:cs="Tahoma"/>
          <w:b/>
          <w:bCs/>
        </w:rPr>
        <w:t>27</w:t>
      </w:r>
      <w:r w:rsidR="004D5D9E" w:rsidRPr="00074C2B">
        <w:rPr>
          <w:rFonts w:ascii="Tahoma" w:hAnsi="Tahoma" w:cs="Tahoma"/>
          <w:b/>
          <w:bCs/>
        </w:rPr>
        <w:t>/</w:t>
      </w:r>
      <w:r w:rsidR="00447290">
        <w:rPr>
          <w:rFonts w:ascii="Tahoma" w:hAnsi="Tahoma" w:cs="Tahoma"/>
          <w:b/>
          <w:bCs/>
        </w:rPr>
        <w:t>12</w:t>
      </w:r>
      <w:r w:rsidR="004D5D9E" w:rsidRPr="00074C2B">
        <w:rPr>
          <w:rFonts w:ascii="Tahoma" w:hAnsi="Tahoma" w:cs="Tahoma"/>
          <w:b/>
          <w:bCs/>
        </w:rPr>
        <w:t>/202</w:t>
      </w:r>
      <w:r w:rsidR="00D35A94" w:rsidRPr="00074C2B">
        <w:rPr>
          <w:rFonts w:ascii="Tahoma" w:hAnsi="Tahoma" w:cs="Tahoma"/>
          <w:b/>
          <w:bCs/>
        </w:rPr>
        <w:t>3</w:t>
      </w:r>
      <w:r w:rsidRPr="00074C2B">
        <w:rPr>
          <w:rFonts w:ascii="Tahoma" w:hAnsi="Tahoma" w:cs="Tahoma"/>
        </w:rPr>
        <w:t xml:space="preserve"> και απαντώνται αντίστοιχα, </w:t>
      </w:r>
      <w:r w:rsidRPr="00074C2B">
        <w:rPr>
          <w:rFonts w:ascii="Tahoma" w:hAnsi="Tahoma" w:cs="Tahoma"/>
          <w:color w:val="000000"/>
        </w:rPr>
        <w:t xml:space="preserve">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17" w:history="1">
        <w:r w:rsidRPr="00074C2B">
          <w:rPr>
            <w:rStyle w:val="-"/>
            <w:rFonts w:ascii="Tahoma" w:hAnsi="Tahoma" w:cs="Tahoma"/>
            <w:color w:val="000000"/>
          </w:rPr>
          <w:t>www.promitheus.gov.gr</w:t>
        </w:r>
      </w:hyperlink>
      <w:r w:rsidRPr="00074C2B">
        <w:rPr>
          <w:rFonts w:ascii="Tahoma" w:hAnsi="Tahoma" w:cs="Tahoma"/>
          <w:color w:val="000000"/>
        </w:rPr>
        <w:t>.</w:t>
      </w:r>
      <w:r w:rsidRPr="00074C2B">
        <w:rPr>
          <w:rFonts w:ascii="Tahoma" w:hAnsi="Tahoma" w:cs="Tahoma"/>
          <w:sz w:val="24"/>
        </w:rPr>
        <w:t xml:space="preserve"> </w:t>
      </w:r>
      <w:r w:rsidR="00064CA1" w:rsidRPr="00074C2B">
        <w:rPr>
          <w:rFonts w:ascii="Tahoma" w:hAnsi="Tahoma" w:cs="Tahoma"/>
          <w:color w:val="000000"/>
        </w:rPr>
        <w:t>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r w:rsidRPr="00074C2B">
        <w:rPr>
          <w:rFonts w:ascii="Tahoma" w:hAnsi="Tahoma" w:cs="Tahoma"/>
        </w:rPr>
        <w:t xml:space="preserve"> </w:t>
      </w:r>
    </w:p>
    <w:p w14:paraId="7BB061EC" w14:textId="77777777" w:rsidR="006A2664" w:rsidRPr="00074C2B" w:rsidRDefault="006A2664" w:rsidP="00A11DC8">
      <w:pPr>
        <w:rPr>
          <w:rFonts w:ascii="Tahoma" w:hAnsi="Tahoma" w:cs="Tahoma"/>
        </w:rPr>
      </w:pPr>
      <w:r w:rsidRPr="00074C2B">
        <w:rPr>
          <w:rFonts w:ascii="Tahoma" w:hAnsi="Tahoma"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8A98967" w14:textId="293C341F" w:rsidR="006A2664" w:rsidRPr="00074C2B" w:rsidRDefault="006A2664" w:rsidP="00A11DC8">
      <w:pPr>
        <w:rPr>
          <w:rFonts w:ascii="Tahoma" w:hAnsi="Tahoma" w:cs="Tahoma"/>
        </w:rPr>
      </w:pPr>
      <w:r w:rsidRPr="00074C2B">
        <w:rPr>
          <w:rFonts w:ascii="Tahoma" w:hAnsi="Tahoma" w:cs="Tahoma"/>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C23BBF" w:rsidRPr="00074C2B">
        <w:rPr>
          <w:rFonts w:ascii="Tahoma" w:hAnsi="Tahoma" w:cs="Tahoma"/>
          <w:b/>
        </w:rPr>
        <w:t>τέσσερις</w:t>
      </w:r>
      <w:r w:rsidRPr="00074C2B">
        <w:rPr>
          <w:rFonts w:ascii="Tahoma" w:hAnsi="Tahoma" w:cs="Tahoma"/>
          <w:b/>
        </w:rPr>
        <w:t xml:space="preserve"> (</w:t>
      </w:r>
      <w:r w:rsidR="00C23BBF" w:rsidRPr="00074C2B">
        <w:rPr>
          <w:rFonts w:ascii="Tahoma" w:hAnsi="Tahoma" w:cs="Tahoma"/>
          <w:b/>
        </w:rPr>
        <w:t>4</w:t>
      </w:r>
      <w:r w:rsidRPr="00074C2B">
        <w:rPr>
          <w:rFonts w:ascii="Tahoma" w:hAnsi="Tahoma" w:cs="Tahoma"/>
          <w:b/>
        </w:rPr>
        <w:t>) ημέρες</w:t>
      </w:r>
      <w:r w:rsidRPr="00074C2B">
        <w:rPr>
          <w:rFonts w:ascii="Tahoma" w:hAnsi="Tahoma" w:cs="Tahoma"/>
        </w:rPr>
        <w:t xml:space="preserve"> πριν από την προθεσμία που ορίζεται για την παραλαβή των προσφορών, </w:t>
      </w:r>
    </w:p>
    <w:p w14:paraId="5B091932" w14:textId="77777777" w:rsidR="006A2664" w:rsidRPr="00074C2B" w:rsidRDefault="006A2664" w:rsidP="00A11DC8">
      <w:pPr>
        <w:rPr>
          <w:rFonts w:ascii="Tahoma" w:hAnsi="Tahoma" w:cs="Tahoma"/>
        </w:rPr>
      </w:pPr>
      <w:r w:rsidRPr="00074C2B">
        <w:rPr>
          <w:rFonts w:ascii="Tahoma" w:hAnsi="Tahoma" w:cs="Tahoma"/>
        </w:rPr>
        <w:t>β) όταν τα έγγραφα της σύμβασης υφίστανται σημαντικές αλλαγές.</w:t>
      </w:r>
    </w:p>
    <w:p w14:paraId="071878C5" w14:textId="77777777" w:rsidR="006A2664" w:rsidRPr="00074C2B" w:rsidRDefault="006A2664" w:rsidP="00A11DC8">
      <w:pPr>
        <w:rPr>
          <w:rFonts w:ascii="Tahoma" w:hAnsi="Tahoma" w:cs="Tahoma"/>
        </w:rPr>
      </w:pPr>
      <w:r w:rsidRPr="00074C2B">
        <w:rPr>
          <w:rFonts w:ascii="Tahoma" w:hAnsi="Tahoma" w:cs="Tahoma"/>
        </w:rPr>
        <w:t>Η διάρκεια της παράτασης θα είναι ανάλογη με τη σπουδαιότητα των πληροφοριών ή των αλλαγών.</w:t>
      </w:r>
    </w:p>
    <w:p w14:paraId="03E679C8" w14:textId="77777777" w:rsidR="0037696A" w:rsidRPr="00074C2B" w:rsidRDefault="0037696A" w:rsidP="0037696A">
      <w:pPr>
        <w:rPr>
          <w:rFonts w:ascii="Tahoma" w:hAnsi="Tahoma" w:cs="Tahoma"/>
          <w:color w:val="0070C0"/>
        </w:rPr>
      </w:pPr>
      <w:r w:rsidRPr="00074C2B">
        <w:rPr>
          <w:rFonts w:ascii="Tahoma" w:hAnsi="Tahoma" w:cs="Tahoma"/>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3BDAA39B" w14:textId="77777777" w:rsidR="0037696A" w:rsidRPr="00074C2B" w:rsidRDefault="0037696A" w:rsidP="0037696A">
      <w:pPr>
        <w:rPr>
          <w:rFonts w:ascii="Tahoma" w:hAnsi="Tahoma" w:cs="Tahoma"/>
        </w:rPr>
      </w:pPr>
      <w:r w:rsidRPr="00074C2B">
        <w:rPr>
          <w:rFonts w:ascii="Tahoma" w:hAnsi="Tahoma" w:cs="Tahoma"/>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6A69D07E" w14:textId="463409C2" w:rsidR="000362A0" w:rsidRPr="00074C2B" w:rsidRDefault="000362A0" w:rsidP="00A11DC8">
      <w:pPr>
        <w:rPr>
          <w:rFonts w:ascii="Tahoma" w:hAnsi="Tahoma" w:cs="Tahoma"/>
        </w:rPr>
      </w:pPr>
    </w:p>
    <w:p w14:paraId="78705473" w14:textId="0D1EB89E" w:rsidR="006A2664" w:rsidRPr="00074C2B" w:rsidRDefault="006A2664" w:rsidP="00A11DC8">
      <w:pPr>
        <w:pStyle w:val="3"/>
        <w:rPr>
          <w:rFonts w:ascii="Tahoma" w:hAnsi="Tahoma" w:cs="Tahoma"/>
        </w:rPr>
      </w:pPr>
      <w:bookmarkStart w:id="36" w:name="_Ref98959776"/>
      <w:bookmarkStart w:id="37" w:name="_Toc151028020"/>
      <w:r w:rsidRPr="00074C2B">
        <w:rPr>
          <w:rFonts w:ascii="Tahoma" w:hAnsi="Tahoma" w:cs="Tahoma"/>
        </w:rPr>
        <w:lastRenderedPageBreak/>
        <w:t>2.1.4</w:t>
      </w:r>
      <w:r w:rsidR="00064CA1" w:rsidRPr="00074C2B">
        <w:rPr>
          <w:rFonts w:ascii="Tahoma" w:hAnsi="Tahoma" w:cs="Tahoma"/>
        </w:rPr>
        <w:t xml:space="preserve"> </w:t>
      </w:r>
      <w:r w:rsidRPr="00074C2B">
        <w:rPr>
          <w:rFonts w:ascii="Tahoma" w:hAnsi="Tahoma" w:cs="Tahoma"/>
        </w:rPr>
        <w:t>Γλώσσα</w:t>
      </w:r>
      <w:bookmarkEnd w:id="36"/>
      <w:bookmarkEnd w:id="37"/>
    </w:p>
    <w:p w14:paraId="0864C873" w14:textId="72D6025A" w:rsidR="00F20351" w:rsidRPr="00074C2B" w:rsidRDefault="006A2664" w:rsidP="00A11DC8">
      <w:pPr>
        <w:rPr>
          <w:rFonts w:ascii="Tahoma" w:hAnsi="Tahoma" w:cs="Tahoma"/>
        </w:rPr>
      </w:pPr>
      <w:r w:rsidRPr="00074C2B">
        <w:rPr>
          <w:rFonts w:ascii="Tahoma" w:hAnsi="Tahoma" w:cs="Tahoma"/>
        </w:rPr>
        <w:t>Τα έγγραφα της σύμβασης έχουν συνταχθεί στην ελληνική γλώσσα</w:t>
      </w:r>
      <w:r w:rsidR="00F20351" w:rsidRPr="00074C2B">
        <w:rPr>
          <w:rFonts w:ascii="Tahoma" w:hAnsi="Tahoma" w:cs="Tahoma"/>
        </w:rPr>
        <w:t>.</w:t>
      </w:r>
      <w:r w:rsidR="00C1720B" w:rsidRPr="00074C2B">
        <w:rPr>
          <w:rFonts w:ascii="Tahoma" w:hAnsi="Tahoma" w:cs="Tahoma"/>
        </w:rPr>
        <w:t xml:space="preserve"> </w:t>
      </w:r>
    </w:p>
    <w:p w14:paraId="77CFB4C3" w14:textId="77777777" w:rsidR="00064CA1" w:rsidRPr="00074C2B" w:rsidRDefault="00064CA1" w:rsidP="0037696A">
      <w:pPr>
        <w:rPr>
          <w:rFonts w:ascii="Tahoma" w:hAnsi="Tahoma" w:cs="Tahoma"/>
        </w:rPr>
      </w:pPr>
      <w:r w:rsidRPr="00074C2B">
        <w:rPr>
          <w:rFonts w:ascii="Tahoma" w:hAnsi="Tahoma" w:cs="Tahoma"/>
        </w:rPr>
        <w:t xml:space="preserve">Τυχόν προδικαστικές προσφυγές υποβάλλονται στην ελληνική γλώσσα. </w:t>
      </w:r>
    </w:p>
    <w:p w14:paraId="64E65C22" w14:textId="4717D192" w:rsidR="0037696A" w:rsidRPr="00074C2B" w:rsidRDefault="0037696A" w:rsidP="0037696A">
      <w:pPr>
        <w:rPr>
          <w:rFonts w:ascii="Tahoma" w:hAnsi="Tahoma" w:cs="Tahoma"/>
          <w:color w:val="000000"/>
        </w:rPr>
      </w:pPr>
      <w:r w:rsidRPr="00074C2B">
        <w:rPr>
          <w:rFonts w:ascii="Tahoma" w:hAnsi="Tahoma" w:cs="Tahoma"/>
          <w:color w:val="000000"/>
        </w:rPr>
        <w:t xml:space="preserve">Οι </w:t>
      </w:r>
      <w:r w:rsidRPr="00074C2B">
        <w:rPr>
          <w:rFonts w:ascii="Tahoma" w:hAnsi="Tahoma" w:cs="Tahoma"/>
          <w:bCs/>
          <w:color w:val="000000"/>
        </w:rPr>
        <w:t>προσφορές,</w:t>
      </w:r>
      <w:r w:rsidRPr="00074C2B">
        <w:rPr>
          <w:rFonts w:ascii="Tahoma" w:hAnsi="Tahoma" w:cs="Tahoma"/>
          <w:color w:val="000000"/>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074C2B">
        <w:rPr>
          <w:rStyle w:val="0"/>
          <w:rFonts w:ascii="Tahoma" w:hAnsi="Tahoma" w:cs="Tahoma"/>
          <w:color w:val="000000"/>
        </w:rPr>
        <w:footnoteReference w:id="1"/>
      </w:r>
      <w:r w:rsidRPr="00074C2B">
        <w:rPr>
          <w:rFonts w:ascii="Tahoma" w:hAnsi="Tahoma" w:cs="Tahoma"/>
          <w:color w:val="000000"/>
        </w:rPr>
        <w:t xml:space="preserve"> συντάσσονται στην ελληνική γλώσσα ή συνοδεύονται από επίσημη μετάφρασή τους στην ελληνική γλώσσα.</w:t>
      </w:r>
    </w:p>
    <w:p w14:paraId="1F055598" w14:textId="323C01B6" w:rsidR="006A2664" w:rsidRPr="00074C2B" w:rsidRDefault="0037696A" w:rsidP="0037696A">
      <w:pPr>
        <w:rPr>
          <w:rFonts w:ascii="Tahoma" w:hAnsi="Tahoma" w:cs="Tahoma"/>
        </w:rPr>
      </w:pPr>
      <w:r w:rsidRPr="00074C2B">
        <w:rPr>
          <w:rFonts w:ascii="Tahoma" w:hAnsi="Tahoma" w:cs="Tahoma"/>
          <w:color w:val="000000"/>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6F358949" w14:textId="77777777" w:rsidR="006A2664" w:rsidRPr="00074C2B" w:rsidRDefault="006A2664" w:rsidP="00A11DC8">
      <w:pPr>
        <w:rPr>
          <w:rFonts w:ascii="Tahoma" w:hAnsi="Tahoma" w:cs="Tahoma"/>
        </w:rPr>
      </w:pPr>
      <w:r w:rsidRPr="00074C2B">
        <w:rPr>
          <w:rFonts w:ascii="Tahoma" w:hAnsi="Tahoma" w:cs="Tahoma"/>
        </w:rPr>
        <w:t xml:space="preserve">Ενημερωτικά και τεχνικά φυλλάδια και άλλα έντυπα -εταιρικά ή μη- με ειδικό τεχνικό </w:t>
      </w:r>
      <w:r w:rsidRPr="00074C2B">
        <w:rPr>
          <w:rFonts w:ascii="Tahoma" w:hAnsi="Tahoma" w:cs="Tahoma"/>
          <w:i/>
          <w:iCs/>
        </w:rPr>
        <w:t>περιεχόμενο</w:t>
      </w:r>
      <w:r w:rsidRPr="00074C2B">
        <w:rPr>
          <w:rFonts w:ascii="Tahoma" w:hAnsi="Tahoma" w:cs="Tahoma"/>
        </w:rPr>
        <w:t xml:space="preserve"> μπορούν να υποβάλλονται </w:t>
      </w:r>
      <w:r w:rsidR="00581A92" w:rsidRPr="00074C2B">
        <w:rPr>
          <w:rFonts w:ascii="Tahoma" w:hAnsi="Tahoma" w:cs="Tahoma"/>
        </w:rPr>
        <w:t>στην ελληνική ή στην αγγλική γλώσσα</w:t>
      </w:r>
      <w:r w:rsidRPr="00074C2B">
        <w:rPr>
          <w:rFonts w:ascii="Tahoma" w:hAnsi="Tahoma" w:cs="Tahoma"/>
        </w:rPr>
        <w:t>, χωρίς να συνοδεύονται από μετάφραση στην ελληνική.</w:t>
      </w:r>
    </w:p>
    <w:p w14:paraId="09EE227B" w14:textId="77777777" w:rsidR="006A2664" w:rsidRPr="00074C2B" w:rsidRDefault="006A2664" w:rsidP="00A11DC8">
      <w:pPr>
        <w:rPr>
          <w:rFonts w:ascii="Tahoma" w:hAnsi="Tahoma" w:cs="Tahoma"/>
        </w:rPr>
      </w:pPr>
      <w:r w:rsidRPr="00074C2B">
        <w:rPr>
          <w:rFonts w:ascii="Tahoma" w:hAnsi="Tahoma" w:cs="Tahoma"/>
        </w:rPr>
        <w:t>Κάθε μορφής επικοινωνία με την αναθέτουσα αρχή, καθώς και μεταξύ αυτής και του αναδόχου, θα γίνονται υποχρεωτικά στην ελληνική γλώσσα.</w:t>
      </w:r>
    </w:p>
    <w:p w14:paraId="0FAD6BFA" w14:textId="73FE9EE0" w:rsidR="006A2664" w:rsidRPr="00074C2B" w:rsidRDefault="006A2664" w:rsidP="00A11DC8">
      <w:pPr>
        <w:pStyle w:val="3"/>
        <w:rPr>
          <w:rFonts w:ascii="Tahoma" w:hAnsi="Tahoma" w:cs="Tahoma"/>
          <w:color w:val="000000"/>
        </w:rPr>
      </w:pPr>
      <w:bookmarkStart w:id="38" w:name="_Toc151028021"/>
      <w:r w:rsidRPr="00074C2B">
        <w:rPr>
          <w:rFonts w:ascii="Tahoma" w:hAnsi="Tahoma" w:cs="Tahoma"/>
        </w:rPr>
        <w:t>2.1.5</w:t>
      </w:r>
      <w:r w:rsidR="00064CA1" w:rsidRPr="00074C2B">
        <w:rPr>
          <w:rFonts w:ascii="Tahoma" w:hAnsi="Tahoma" w:cs="Tahoma"/>
        </w:rPr>
        <w:t xml:space="preserve"> </w:t>
      </w:r>
      <w:r w:rsidRPr="00074C2B">
        <w:rPr>
          <w:rFonts w:ascii="Tahoma" w:hAnsi="Tahoma" w:cs="Tahoma"/>
        </w:rPr>
        <w:t>Εγγυήσεις</w:t>
      </w:r>
      <w:bookmarkEnd w:id="38"/>
    </w:p>
    <w:p w14:paraId="75A728FB" w14:textId="77777777" w:rsidR="00064CA1" w:rsidRPr="00074C2B" w:rsidRDefault="00064CA1" w:rsidP="00064CA1">
      <w:pPr>
        <w:rPr>
          <w:rFonts w:ascii="Tahoma" w:hAnsi="Tahoma" w:cs="Tahoma"/>
        </w:rPr>
      </w:pPr>
      <w:r w:rsidRPr="00074C2B">
        <w:rPr>
          <w:rFonts w:ascii="Tahoma" w:hAnsi="Tahoma" w:cs="Tahoma"/>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28DC1341" w14:textId="77777777" w:rsidR="00064CA1" w:rsidRPr="00074C2B" w:rsidRDefault="00064CA1" w:rsidP="00064CA1">
      <w:pPr>
        <w:rPr>
          <w:rFonts w:ascii="Tahoma" w:hAnsi="Tahoma" w:cs="Tahoma"/>
        </w:rPr>
      </w:pPr>
      <w:r w:rsidRPr="00074C2B">
        <w:rPr>
          <w:rFonts w:ascii="Tahoma" w:hAnsi="Tahoma" w:cs="Tahoma"/>
        </w:rPr>
        <w:t>Οι εγγυητικές επιστολές εκδίδονται κατ’ επιλογή των οικονομικών φορέων από έναν ή περισσότερους εκδότες της παραπάνω παραγράφου.</w:t>
      </w:r>
    </w:p>
    <w:p w14:paraId="1DDB7803" w14:textId="77777777" w:rsidR="00064CA1" w:rsidRPr="00074C2B" w:rsidRDefault="00064CA1" w:rsidP="00064CA1">
      <w:pPr>
        <w:rPr>
          <w:rFonts w:ascii="Tahoma" w:hAnsi="Tahoma" w:cs="Tahoma"/>
        </w:rPr>
      </w:pPr>
      <w:r w:rsidRPr="00074C2B">
        <w:rPr>
          <w:rFonts w:ascii="Tahoma" w:hAnsi="Tahoma" w:cs="Tahoma"/>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0797C4F0" w14:textId="77777777" w:rsidR="00064CA1" w:rsidRPr="00074C2B" w:rsidRDefault="00064CA1" w:rsidP="00064CA1">
      <w:pPr>
        <w:rPr>
          <w:rFonts w:ascii="Tahoma" w:hAnsi="Tahoma" w:cs="Tahoma"/>
        </w:rPr>
      </w:pPr>
      <w:r w:rsidRPr="00074C2B">
        <w:rPr>
          <w:rFonts w:ascii="Tahoma" w:hAnsi="Tahoma" w:cs="Tahoma"/>
        </w:rPr>
        <w:t>Η περ. αα’ του προηγούμενου εδαφίου ζ΄ δεν εφαρμόζεται για τις εγγυήσεις που παρέχονται με γραμμάτιο του Ταμείου Παρακαταθηκών και Δανείων.</w:t>
      </w:r>
    </w:p>
    <w:p w14:paraId="646AE75A" w14:textId="77777777" w:rsidR="00064CA1" w:rsidRPr="00074C2B" w:rsidRDefault="00064CA1" w:rsidP="00064CA1">
      <w:pPr>
        <w:rPr>
          <w:rFonts w:ascii="Tahoma" w:hAnsi="Tahoma" w:cs="Tahoma"/>
        </w:rPr>
      </w:pPr>
      <w:r w:rsidRPr="00074C2B">
        <w:rPr>
          <w:rFonts w:ascii="Tahoma" w:hAnsi="Tahoma" w:cs="Tahoma"/>
        </w:rPr>
        <w:lastRenderedPageBreak/>
        <w:t>Οι εγγυητικές επιστολές συντάσσονται σύμφωνα με τα υποδείγματα του Παραρτήματος της παρούσας.</w:t>
      </w:r>
    </w:p>
    <w:p w14:paraId="743A626D" w14:textId="77777777" w:rsidR="00064CA1" w:rsidRPr="00074C2B" w:rsidRDefault="00064CA1" w:rsidP="00064CA1">
      <w:pPr>
        <w:rPr>
          <w:rFonts w:ascii="Tahoma" w:hAnsi="Tahoma" w:cs="Tahoma"/>
        </w:rPr>
      </w:pPr>
      <w:r w:rsidRPr="00074C2B">
        <w:rPr>
          <w:rFonts w:ascii="Tahoma" w:hAnsi="Tahoma" w:cs="Tahoma"/>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46141956" w14:textId="7EDEDDAA" w:rsidR="00F15D09" w:rsidRPr="00074C2B" w:rsidRDefault="00064CA1" w:rsidP="00064CA1">
      <w:pPr>
        <w:rPr>
          <w:rFonts w:ascii="Tahoma" w:hAnsi="Tahoma" w:cs="Tahoma"/>
        </w:rPr>
      </w:pPr>
      <w:r w:rsidRPr="00074C2B">
        <w:rPr>
          <w:rFonts w:ascii="Tahoma" w:hAnsi="Tahoma" w:cs="Tahoma"/>
        </w:rPr>
        <w:t>Η αναθέτουσα αρχή επικοινωνεί με τους εκδότες των εγγυητικών επιστολών προκειμένου να διαπιστώσει την εγκυρότητά τους.</w:t>
      </w:r>
    </w:p>
    <w:p w14:paraId="6260B859" w14:textId="364EF43D" w:rsidR="00F15D09" w:rsidRPr="00074C2B" w:rsidRDefault="00F15D09" w:rsidP="008D1D1A">
      <w:pPr>
        <w:pStyle w:val="3"/>
        <w:rPr>
          <w:rFonts w:ascii="Tahoma" w:hAnsi="Tahoma" w:cs="Tahoma"/>
          <w:color w:val="000000"/>
        </w:rPr>
      </w:pPr>
      <w:bookmarkStart w:id="39" w:name="_Toc151028022"/>
      <w:r w:rsidRPr="00074C2B">
        <w:rPr>
          <w:rFonts w:ascii="Tahoma" w:hAnsi="Tahoma" w:cs="Tahoma"/>
        </w:rPr>
        <w:t>2.1.6</w:t>
      </w:r>
      <w:r w:rsidR="00064CA1" w:rsidRPr="00074C2B">
        <w:rPr>
          <w:rFonts w:ascii="Tahoma" w:hAnsi="Tahoma" w:cs="Tahoma"/>
        </w:rPr>
        <w:t xml:space="preserve"> </w:t>
      </w:r>
      <w:r w:rsidRPr="00074C2B">
        <w:rPr>
          <w:rFonts w:ascii="Tahoma" w:hAnsi="Tahoma" w:cs="Tahoma"/>
        </w:rPr>
        <w:t>Προστασία Προσωπικών Δεδομένων</w:t>
      </w:r>
      <w:bookmarkEnd w:id="39"/>
    </w:p>
    <w:p w14:paraId="0C1CD5E8" w14:textId="34A53E38" w:rsidR="00F15D09" w:rsidRPr="00074C2B" w:rsidRDefault="00064CA1" w:rsidP="00A11DC8">
      <w:pPr>
        <w:rPr>
          <w:rFonts w:ascii="Tahoma" w:hAnsi="Tahoma" w:cs="Tahoma"/>
        </w:rPr>
      </w:pPr>
      <w:r w:rsidRPr="00074C2B">
        <w:rPr>
          <w:rFonts w:ascii="Tahoma" w:hAnsi="Tahoma" w:cs="Tahoma"/>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IV στην παρούσα.</w:t>
      </w:r>
    </w:p>
    <w:p w14:paraId="3DCA6DD3" w14:textId="77777777" w:rsidR="006A2664" w:rsidRPr="00074C2B" w:rsidRDefault="006A2664" w:rsidP="00A11DC8">
      <w:pPr>
        <w:pStyle w:val="20"/>
        <w:rPr>
          <w:rFonts w:ascii="Tahoma" w:hAnsi="Tahoma" w:cs="Tahoma"/>
          <w:lang w:val="el-GR"/>
        </w:rPr>
      </w:pPr>
      <w:bookmarkStart w:id="40" w:name="_Toc151028023"/>
      <w:r w:rsidRPr="00074C2B">
        <w:rPr>
          <w:rFonts w:ascii="Tahoma" w:hAnsi="Tahoma" w:cs="Tahoma"/>
          <w:lang w:val="el-GR"/>
        </w:rPr>
        <w:t>2.2</w:t>
      </w:r>
      <w:r w:rsidRPr="00074C2B">
        <w:rPr>
          <w:rFonts w:ascii="Tahoma" w:hAnsi="Tahoma" w:cs="Tahoma"/>
          <w:lang w:val="el-GR"/>
        </w:rPr>
        <w:tab/>
        <w:t>Δικαίωμα Συμμετοχής - Κριτήρια Ποιοτικής Επιλογής</w:t>
      </w:r>
      <w:bookmarkEnd w:id="40"/>
    </w:p>
    <w:p w14:paraId="19E40FD8" w14:textId="2963E5B8" w:rsidR="006A2664" w:rsidRPr="00074C2B" w:rsidRDefault="006A2664" w:rsidP="00A11DC8">
      <w:pPr>
        <w:pStyle w:val="3"/>
        <w:rPr>
          <w:rFonts w:ascii="Tahoma" w:hAnsi="Tahoma" w:cs="Tahoma"/>
        </w:rPr>
      </w:pPr>
      <w:bookmarkStart w:id="41" w:name="_Toc151028024"/>
      <w:r w:rsidRPr="00074C2B">
        <w:rPr>
          <w:rFonts w:ascii="Tahoma" w:hAnsi="Tahoma" w:cs="Tahoma"/>
        </w:rPr>
        <w:t>2.2.1</w:t>
      </w:r>
      <w:r w:rsidR="00064CA1" w:rsidRPr="00074C2B">
        <w:rPr>
          <w:rFonts w:ascii="Tahoma" w:hAnsi="Tahoma" w:cs="Tahoma"/>
        </w:rPr>
        <w:t xml:space="preserve"> </w:t>
      </w:r>
      <w:r w:rsidRPr="00074C2B">
        <w:rPr>
          <w:rFonts w:ascii="Tahoma" w:hAnsi="Tahoma" w:cs="Tahoma"/>
        </w:rPr>
        <w:t>Δικαίωμα συμμετοχής</w:t>
      </w:r>
      <w:bookmarkEnd w:id="41"/>
      <w:r w:rsidRPr="00074C2B">
        <w:rPr>
          <w:rFonts w:ascii="Tahoma" w:hAnsi="Tahoma" w:cs="Tahoma"/>
        </w:rPr>
        <w:t xml:space="preserve"> </w:t>
      </w:r>
    </w:p>
    <w:p w14:paraId="7283DF01" w14:textId="77777777" w:rsidR="00064CA1" w:rsidRPr="00074C2B" w:rsidRDefault="00064CA1" w:rsidP="00064CA1">
      <w:pPr>
        <w:spacing w:before="240"/>
        <w:rPr>
          <w:rFonts w:ascii="Tahoma" w:hAnsi="Tahoma" w:cs="Tahoma"/>
        </w:rPr>
      </w:pPr>
      <w:bookmarkStart w:id="42" w:name="_Ref98958240"/>
      <w:r w:rsidRPr="00074C2B">
        <w:rPr>
          <w:rFonts w:ascii="Tahoma" w:hAnsi="Tahoma" w:cs="Tahoma"/>
          <w:b/>
          <w:bCs/>
        </w:rPr>
        <w:t>1.</w:t>
      </w:r>
      <w:r w:rsidRPr="00074C2B">
        <w:rPr>
          <w:rFonts w:ascii="Tahoma" w:hAnsi="Tahoma" w:cs="Tahoma"/>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80F1064" w14:textId="77777777" w:rsidR="00064CA1" w:rsidRPr="00074C2B" w:rsidRDefault="00064CA1" w:rsidP="00064CA1">
      <w:pPr>
        <w:rPr>
          <w:rFonts w:ascii="Tahoma" w:hAnsi="Tahoma" w:cs="Tahoma"/>
        </w:rPr>
      </w:pPr>
      <w:r w:rsidRPr="00074C2B">
        <w:rPr>
          <w:rFonts w:ascii="Tahoma" w:hAnsi="Tahoma" w:cs="Tahoma"/>
        </w:rPr>
        <w:t>α) κράτος-μέλος της Ένωσης,</w:t>
      </w:r>
    </w:p>
    <w:p w14:paraId="04F49CE1" w14:textId="77777777" w:rsidR="00064CA1" w:rsidRPr="00074C2B" w:rsidRDefault="00064CA1" w:rsidP="00064CA1">
      <w:pPr>
        <w:rPr>
          <w:rFonts w:ascii="Tahoma" w:hAnsi="Tahoma" w:cs="Tahoma"/>
        </w:rPr>
      </w:pPr>
      <w:r w:rsidRPr="00074C2B">
        <w:rPr>
          <w:rFonts w:ascii="Tahoma" w:hAnsi="Tahoma" w:cs="Tahoma"/>
        </w:rPr>
        <w:t>β) κράτος-μέλος του Ευρωπαϊκού Οικονομικού Χώρου (Ε.Ο.Χ.),</w:t>
      </w:r>
    </w:p>
    <w:p w14:paraId="37332155" w14:textId="77777777" w:rsidR="00064CA1" w:rsidRPr="00074C2B" w:rsidRDefault="00064CA1" w:rsidP="00064CA1">
      <w:pPr>
        <w:rPr>
          <w:rFonts w:ascii="Tahoma" w:hAnsi="Tahoma" w:cs="Tahoma"/>
        </w:rPr>
      </w:pPr>
      <w:r w:rsidRPr="00074C2B">
        <w:rPr>
          <w:rFonts w:ascii="Tahoma" w:hAnsi="Tahoma" w:cs="Tahoma"/>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3F927932" w14:textId="77777777" w:rsidR="00064CA1" w:rsidRPr="00074C2B" w:rsidRDefault="00064CA1" w:rsidP="00064CA1">
      <w:pPr>
        <w:rPr>
          <w:rFonts w:ascii="Tahoma" w:hAnsi="Tahoma" w:cs="Tahoma"/>
        </w:rPr>
      </w:pPr>
      <w:r w:rsidRPr="00074C2B">
        <w:rPr>
          <w:rFonts w:ascii="Tahoma" w:hAnsi="Tahoma" w:cs="Tahoma"/>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7140394B" w14:textId="77777777" w:rsidR="00064CA1" w:rsidRPr="00074C2B" w:rsidRDefault="00064CA1" w:rsidP="00064CA1">
      <w:pPr>
        <w:rPr>
          <w:rFonts w:ascii="Tahoma" w:hAnsi="Tahoma" w:cs="Tahoma"/>
        </w:rPr>
      </w:pPr>
      <w:r w:rsidRPr="00074C2B">
        <w:rPr>
          <w:rFonts w:ascii="Tahoma" w:hAnsi="Tahoma" w:cs="Tahoma"/>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74C2B">
        <w:rPr>
          <w:rStyle w:val="0"/>
          <w:rFonts w:ascii="Tahoma" w:hAnsi="Tahoma" w:cs="Tahoma"/>
        </w:rPr>
        <w:footnoteReference w:id="2"/>
      </w:r>
    </w:p>
    <w:p w14:paraId="47E2F30C" w14:textId="77777777" w:rsidR="00064CA1" w:rsidRPr="00074C2B" w:rsidRDefault="00064CA1" w:rsidP="00064CA1">
      <w:pPr>
        <w:rPr>
          <w:rFonts w:ascii="Tahoma" w:hAnsi="Tahoma" w:cs="Tahoma"/>
        </w:rPr>
      </w:pPr>
      <w:bookmarkStart w:id="43" w:name="_Hlk118712403"/>
      <w:r w:rsidRPr="00074C2B">
        <w:rPr>
          <w:rFonts w:ascii="Tahoma" w:hAnsi="Tahoma" w:cs="Tahoma"/>
          <w:b/>
          <w:bCs/>
        </w:rPr>
        <w:t>2.</w:t>
      </w:r>
      <w:r w:rsidRPr="00074C2B">
        <w:rPr>
          <w:rFonts w:ascii="Tahoma" w:hAnsi="Tahoma" w:cs="Tahoma"/>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w:t>
      </w:r>
      <w:r w:rsidRPr="00074C2B">
        <w:rPr>
          <w:rFonts w:ascii="Tahoma" w:hAnsi="Tahoma" w:cs="Tahoma"/>
        </w:rPr>
        <w:lastRenderedPageBreak/>
        <w:t>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6892F67D" w14:textId="77777777" w:rsidR="00064CA1" w:rsidRPr="00074C2B" w:rsidRDefault="00064CA1" w:rsidP="00064CA1">
      <w:pPr>
        <w:rPr>
          <w:rFonts w:ascii="Tahoma" w:hAnsi="Tahoma" w:cs="Tahoma"/>
        </w:rPr>
      </w:pPr>
      <w:r w:rsidRPr="00074C2B">
        <w:rPr>
          <w:rFonts w:ascii="Tahoma" w:hAnsi="Tahoma" w:cs="Tahoma"/>
        </w:rPr>
        <w:t>α) Ρώσο υπήκοο ή φυσικό ή νομικό πρόσωπο, οντότητα ή φορέα που έχει την έδρα του στη Ρωσία,</w:t>
      </w:r>
    </w:p>
    <w:p w14:paraId="6906FF29" w14:textId="77777777" w:rsidR="00064CA1" w:rsidRPr="00074C2B" w:rsidRDefault="00064CA1" w:rsidP="00064CA1">
      <w:pPr>
        <w:rPr>
          <w:rFonts w:ascii="Tahoma" w:hAnsi="Tahoma" w:cs="Tahoma"/>
        </w:rPr>
      </w:pPr>
      <w:r w:rsidRPr="00074C2B">
        <w:rPr>
          <w:rFonts w:ascii="Tahoma" w:hAnsi="Tahoma" w:cs="Tahoma"/>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C77BB5C" w14:textId="77777777" w:rsidR="00064CA1" w:rsidRPr="00074C2B" w:rsidRDefault="00064CA1" w:rsidP="00064CA1">
      <w:pPr>
        <w:rPr>
          <w:rFonts w:ascii="Tahoma" w:hAnsi="Tahoma" w:cs="Tahoma"/>
        </w:rPr>
      </w:pPr>
      <w:r w:rsidRPr="00074C2B">
        <w:rPr>
          <w:rFonts w:ascii="Tahoma" w:hAnsi="Tahoma" w:cs="Tahoma"/>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85B8EBE" w14:textId="7D275984" w:rsidR="00064CA1" w:rsidRPr="00074C2B" w:rsidRDefault="00064CA1" w:rsidP="00F606E6">
      <w:pPr>
        <w:rPr>
          <w:rFonts w:ascii="Tahoma" w:hAnsi="Tahoma" w:cs="Tahoma"/>
        </w:rPr>
      </w:pPr>
      <w:r w:rsidRPr="00074C2B">
        <w:rPr>
          <w:rFonts w:ascii="Tahoma" w:hAnsi="Tahoma" w:cs="Tahoma"/>
        </w:rPr>
        <w:t>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w:t>
      </w:r>
      <w:r w:rsidR="00F606E6">
        <w:rPr>
          <w:rFonts w:ascii="Tahoma" w:hAnsi="Tahoma" w:cs="Tahoma"/>
        </w:rPr>
        <w:t xml:space="preserve">  </w:t>
      </w:r>
      <w:r w:rsidR="00F606E6">
        <w:rPr>
          <w:rFonts w:ascii="Tahoma" w:hAnsi="Tahoma" w:cs="Tahoma"/>
        </w:rPr>
        <w:fldChar w:fldCharType="begin"/>
      </w:r>
      <w:r w:rsidR="00F606E6">
        <w:rPr>
          <w:rFonts w:ascii="Tahoma" w:hAnsi="Tahoma" w:cs="Tahoma"/>
        </w:rPr>
        <w:instrText xml:space="preserve"> REF _Ref151481896 \h </w:instrText>
      </w:r>
      <w:r w:rsidR="00F606E6">
        <w:rPr>
          <w:rFonts w:ascii="Tahoma" w:hAnsi="Tahoma" w:cs="Tahoma"/>
        </w:rPr>
      </w:r>
      <w:r w:rsidR="00F606E6">
        <w:rPr>
          <w:rFonts w:ascii="Tahoma" w:hAnsi="Tahoma" w:cs="Tahoma"/>
        </w:rPr>
        <w:fldChar w:fldCharType="separate"/>
      </w:r>
      <w:r w:rsidR="00936CB9" w:rsidRPr="00F606E6">
        <w:rPr>
          <w:rFonts w:ascii="Tahoma" w:hAnsi="Tahoma" w:cs="Tahoma"/>
        </w:rPr>
        <w:t>ΠΑΡΑΡΤΗΜΑ VIΙ – Άλλες Δηλώσεις</w:t>
      </w:r>
      <w:r w:rsidR="00F606E6">
        <w:rPr>
          <w:rFonts w:ascii="Tahoma" w:hAnsi="Tahoma" w:cs="Tahoma"/>
        </w:rPr>
        <w:fldChar w:fldCharType="end"/>
      </w:r>
      <w:r w:rsidRPr="00074C2B">
        <w:rPr>
          <w:rFonts w:ascii="Tahoma" w:hAnsi="Tahoma" w:cs="Tahoma"/>
        </w:rPr>
        <w:t xml:space="preserve"> της παρούσας». </w:t>
      </w:r>
    </w:p>
    <w:bookmarkEnd w:id="43"/>
    <w:p w14:paraId="50C5699E" w14:textId="77777777" w:rsidR="00064CA1" w:rsidRPr="00074C2B" w:rsidRDefault="00064CA1" w:rsidP="00064CA1">
      <w:pPr>
        <w:rPr>
          <w:rFonts w:ascii="Tahoma" w:hAnsi="Tahoma" w:cs="Tahoma"/>
          <w:i/>
          <w:iCs/>
          <w:color w:val="5B9BD5"/>
        </w:rPr>
      </w:pPr>
      <w:r w:rsidRPr="00074C2B">
        <w:rPr>
          <w:rFonts w:ascii="Tahoma" w:hAnsi="Tahoma" w:cs="Tahoma"/>
          <w:b/>
          <w:bCs/>
        </w:rPr>
        <w:t>3.</w:t>
      </w:r>
      <w:r w:rsidRPr="00074C2B">
        <w:rPr>
          <w:rFonts w:ascii="Tahoma" w:hAnsi="Tahoma" w:cs="Tahoma"/>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4071B561" w14:textId="77777777" w:rsidR="00064CA1" w:rsidRPr="00074C2B" w:rsidRDefault="00064CA1" w:rsidP="00064CA1">
      <w:pPr>
        <w:rPr>
          <w:rStyle w:val="FootnoteReference2"/>
          <w:rFonts w:ascii="Tahoma" w:hAnsi="Tahoma" w:cs="Tahoma"/>
        </w:rPr>
      </w:pPr>
      <w:r w:rsidRPr="00074C2B">
        <w:rPr>
          <w:rFonts w:ascii="Tahoma" w:hAnsi="Tahoma" w:cs="Tahoma"/>
          <w:b/>
          <w:bCs/>
        </w:rPr>
        <w:t>4.</w:t>
      </w:r>
      <w:r w:rsidRPr="00074C2B">
        <w:rPr>
          <w:rFonts w:ascii="Tahoma" w:hAnsi="Tahoma" w:cs="Tahoma"/>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Pr="00074C2B">
        <w:rPr>
          <w:rStyle w:val="FootnoteReference2"/>
          <w:rFonts w:ascii="Tahoma" w:hAnsi="Tahoma" w:cs="Tahoma"/>
        </w:rPr>
        <w:t xml:space="preserve"> </w:t>
      </w:r>
    </w:p>
    <w:p w14:paraId="032D6681" w14:textId="5DB1A5F5" w:rsidR="006A2664" w:rsidRPr="00074C2B" w:rsidRDefault="006A2664" w:rsidP="00A11DC8">
      <w:pPr>
        <w:pStyle w:val="3"/>
        <w:rPr>
          <w:rFonts w:ascii="Tahoma" w:hAnsi="Tahoma" w:cs="Tahoma"/>
        </w:rPr>
      </w:pPr>
      <w:bookmarkStart w:id="44" w:name="_Toc151028025"/>
      <w:r w:rsidRPr="00074C2B">
        <w:rPr>
          <w:rFonts w:ascii="Tahoma" w:hAnsi="Tahoma" w:cs="Tahoma"/>
        </w:rPr>
        <w:t>2.2.2</w:t>
      </w:r>
      <w:r w:rsidR="00064CA1" w:rsidRPr="00074C2B">
        <w:rPr>
          <w:rFonts w:ascii="Tahoma" w:hAnsi="Tahoma" w:cs="Tahoma"/>
        </w:rPr>
        <w:t xml:space="preserve"> </w:t>
      </w:r>
      <w:r w:rsidRPr="00074C2B">
        <w:rPr>
          <w:rFonts w:ascii="Tahoma" w:hAnsi="Tahoma" w:cs="Tahoma"/>
        </w:rPr>
        <w:t>Εγγύηση συμμετοχής</w:t>
      </w:r>
      <w:bookmarkEnd w:id="42"/>
      <w:bookmarkEnd w:id="44"/>
    </w:p>
    <w:p w14:paraId="2AC5B2E3" w14:textId="77777777" w:rsidR="00E23640" w:rsidRPr="00074C2B" w:rsidRDefault="006A2664" w:rsidP="00E23640">
      <w:pPr>
        <w:rPr>
          <w:rFonts w:ascii="Tahoma" w:hAnsi="Tahoma" w:cs="Tahoma"/>
        </w:rPr>
      </w:pPr>
      <w:r w:rsidRPr="00074C2B">
        <w:rPr>
          <w:rFonts w:ascii="Tahoma" w:hAnsi="Tahoma" w:cs="Tahoma"/>
          <w:b/>
          <w:bCs/>
        </w:rPr>
        <w:t xml:space="preserve">2.2.2.1. </w:t>
      </w:r>
      <w:r w:rsidR="00E23640" w:rsidRPr="00074C2B">
        <w:rPr>
          <w:rFonts w:ascii="Tahoma" w:hAnsi="Tahoma" w:cs="Tahoma"/>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ΠΑΡΑΡΤΗΜΑ VII – Υποδείγματα Εγγυητικών Επιστολών» της παρούσας.</w:t>
      </w:r>
    </w:p>
    <w:p w14:paraId="7D6C786A" w14:textId="77777777" w:rsidR="00E23640" w:rsidRPr="00074C2B" w:rsidRDefault="00E23640" w:rsidP="00E23640">
      <w:pPr>
        <w:rPr>
          <w:rFonts w:ascii="Tahoma" w:hAnsi="Tahoma" w:cs="Tahoma"/>
        </w:rPr>
      </w:pPr>
      <w:r w:rsidRPr="00074C2B">
        <w:rPr>
          <w:rFonts w:ascii="Tahoma" w:hAnsi="Tahoma" w:cs="Tahoma"/>
        </w:rPr>
        <w:t xml:space="preserve">Το ποσό της εγγυητικής επιστολής θα πρέπει να καλύπτει σε ευρώ (€) ποσοστό </w:t>
      </w:r>
      <w:r w:rsidRPr="00074C2B">
        <w:rPr>
          <w:rFonts w:ascii="Tahoma" w:hAnsi="Tahoma" w:cs="Tahoma"/>
          <w:b/>
        </w:rPr>
        <w:t>2%</w:t>
      </w:r>
      <w:r w:rsidRPr="00074C2B">
        <w:rPr>
          <w:rFonts w:ascii="Tahoma" w:hAnsi="Tahoma" w:cs="Tahoma"/>
        </w:rPr>
        <w:t xml:space="preserve"> του προϋπολογισμού του Έργου (μη συμπεριλαμβανομένου ΦΠΑ) </w:t>
      </w:r>
      <w:r w:rsidRPr="00074C2B">
        <w:rPr>
          <w:rFonts w:ascii="Tahoma" w:hAnsi="Tahoma" w:cs="Tahoma"/>
          <w:b/>
          <w:bCs/>
        </w:rPr>
        <w:t>ανά τμήμα</w:t>
      </w:r>
      <w:r w:rsidRPr="00074C2B">
        <w:rPr>
          <w:rFonts w:ascii="Tahoma" w:hAnsi="Tahoma" w:cs="Tahoma"/>
        </w:rPr>
        <w:t>, ήτοι:</w:t>
      </w:r>
    </w:p>
    <w:p w14:paraId="4554856D" w14:textId="1DDF5B9E" w:rsidR="00E23640" w:rsidRPr="00074C2B" w:rsidRDefault="00E23640" w:rsidP="00E23640">
      <w:pPr>
        <w:pStyle w:val="aff"/>
        <w:numPr>
          <w:ilvl w:val="0"/>
          <w:numId w:val="130"/>
        </w:numPr>
        <w:tabs>
          <w:tab w:val="left" w:pos="0"/>
          <w:tab w:val="left" w:pos="709"/>
          <w:tab w:val="left" w:pos="1134"/>
        </w:tabs>
        <w:spacing w:before="0" w:after="120" w:line="288" w:lineRule="auto"/>
        <w:contextualSpacing w:val="0"/>
        <w:rPr>
          <w:rFonts w:ascii="Tahoma" w:hAnsi="Tahoma" w:cs="Tahoma"/>
          <w:b/>
          <w:bCs/>
        </w:rPr>
      </w:pPr>
      <w:r w:rsidRPr="00074C2B">
        <w:rPr>
          <w:rFonts w:ascii="Tahoma" w:hAnsi="Tahoma" w:cs="Tahoma"/>
          <w:b/>
          <w:bCs/>
        </w:rPr>
        <w:t>Τμήμα Α:</w:t>
      </w:r>
      <w:r w:rsidRPr="00074C2B">
        <w:rPr>
          <w:rFonts w:ascii="Tahoma" w:hAnsi="Tahoma" w:cs="Tahoma"/>
          <w:b/>
        </w:rPr>
        <w:t xml:space="preserve"> </w:t>
      </w:r>
      <w:r w:rsidR="00A45A6F" w:rsidRPr="00074C2B">
        <w:rPr>
          <w:rFonts w:ascii="Tahoma" w:hAnsi="Tahoma" w:cs="Tahoma"/>
          <w:b/>
          <w:bCs/>
        </w:rPr>
        <w:t>2.007,98</w:t>
      </w:r>
      <w:r w:rsidRPr="00074C2B">
        <w:rPr>
          <w:rFonts w:ascii="Tahoma" w:hAnsi="Tahoma" w:cs="Tahoma"/>
          <w:b/>
          <w:bCs/>
        </w:rPr>
        <w:t xml:space="preserve"> €</w:t>
      </w:r>
    </w:p>
    <w:p w14:paraId="568F7772" w14:textId="2255E086" w:rsidR="00E23640" w:rsidRPr="00074C2B" w:rsidRDefault="00E23640" w:rsidP="00E23640">
      <w:pPr>
        <w:pStyle w:val="aff"/>
        <w:numPr>
          <w:ilvl w:val="0"/>
          <w:numId w:val="130"/>
        </w:numPr>
        <w:tabs>
          <w:tab w:val="left" w:pos="0"/>
          <w:tab w:val="left" w:pos="709"/>
          <w:tab w:val="left" w:pos="1134"/>
        </w:tabs>
        <w:spacing w:before="0" w:after="120" w:line="288" w:lineRule="auto"/>
        <w:contextualSpacing w:val="0"/>
        <w:rPr>
          <w:rFonts w:ascii="Tahoma" w:hAnsi="Tahoma" w:cs="Tahoma"/>
          <w:b/>
          <w:bCs/>
        </w:rPr>
      </w:pPr>
      <w:r w:rsidRPr="00074C2B">
        <w:rPr>
          <w:rFonts w:ascii="Tahoma" w:hAnsi="Tahoma" w:cs="Tahoma"/>
          <w:b/>
          <w:bCs/>
        </w:rPr>
        <w:t xml:space="preserve">Τμήμα Β: </w:t>
      </w:r>
      <w:r w:rsidR="00A45A6F" w:rsidRPr="00074C2B">
        <w:rPr>
          <w:rFonts w:ascii="Tahoma" w:hAnsi="Tahoma" w:cs="Tahoma"/>
          <w:b/>
          <w:bCs/>
        </w:rPr>
        <w:t>531,20</w:t>
      </w:r>
      <w:r w:rsidRPr="00074C2B">
        <w:rPr>
          <w:rFonts w:ascii="Tahoma" w:hAnsi="Tahoma" w:cs="Tahoma"/>
          <w:b/>
          <w:bCs/>
        </w:rPr>
        <w:t xml:space="preserve"> €</w:t>
      </w:r>
    </w:p>
    <w:p w14:paraId="56247F28" w14:textId="77777777" w:rsidR="006A2664" w:rsidRPr="00074C2B" w:rsidRDefault="006A2664" w:rsidP="00A11DC8">
      <w:pPr>
        <w:rPr>
          <w:rFonts w:ascii="Tahoma" w:hAnsi="Tahoma" w:cs="Tahoma"/>
        </w:rPr>
      </w:pPr>
      <w:r w:rsidRPr="00074C2B">
        <w:rPr>
          <w:rFonts w:ascii="Tahoma" w:hAnsi="Tahoma" w:cs="Tahoma"/>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12EF72C" w14:textId="41041238" w:rsidR="006A2664" w:rsidRPr="00074C2B" w:rsidRDefault="006A2664" w:rsidP="00A11DC8">
      <w:pPr>
        <w:rPr>
          <w:rFonts w:ascii="Tahoma" w:hAnsi="Tahoma" w:cs="Tahoma"/>
        </w:rPr>
      </w:pPr>
      <w:r w:rsidRPr="00074C2B">
        <w:rPr>
          <w:rFonts w:ascii="Tahoma" w:hAnsi="Tahoma" w:cs="Tahoma"/>
        </w:rPr>
        <w:t xml:space="preserve">Η εγγύηση συμμετοχής πρέπει να ισχύει τουλάχιστον για τριάντα (30) ημέρες μετά τη λήξη του χρόνου ισχύος της προσφοράς του άρθρου </w:t>
      </w:r>
      <w:r w:rsidR="007B7C12" w:rsidRPr="00074C2B">
        <w:rPr>
          <w:rFonts w:ascii="Tahoma" w:hAnsi="Tahoma" w:cs="Tahoma"/>
        </w:rPr>
        <w:fldChar w:fldCharType="begin"/>
      </w:r>
      <w:r w:rsidR="007B7C12" w:rsidRPr="00074C2B">
        <w:rPr>
          <w:rFonts w:ascii="Tahoma" w:hAnsi="Tahoma" w:cs="Tahoma"/>
        </w:rPr>
        <w:instrText xml:space="preserve"> REF _Ref98958423 \h </w:instrText>
      </w:r>
      <w:r w:rsidR="00202288" w:rsidRPr="00074C2B">
        <w:rPr>
          <w:rFonts w:ascii="Tahoma" w:hAnsi="Tahoma" w:cs="Tahoma"/>
        </w:rPr>
        <w:instrText xml:space="preserve"> \* MERGEFORMAT </w:instrText>
      </w:r>
      <w:r w:rsidR="007B7C12" w:rsidRPr="00074C2B">
        <w:rPr>
          <w:rFonts w:ascii="Tahoma" w:hAnsi="Tahoma" w:cs="Tahoma"/>
        </w:rPr>
      </w:r>
      <w:r w:rsidR="007B7C12" w:rsidRPr="00074C2B">
        <w:rPr>
          <w:rFonts w:ascii="Tahoma" w:hAnsi="Tahoma" w:cs="Tahoma"/>
        </w:rPr>
        <w:fldChar w:fldCharType="separate"/>
      </w:r>
      <w:r w:rsidR="00936CB9" w:rsidRPr="00074C2B">
        <w:rPr>
          <w:rFonts w:ascii="Tahoma" w:hAnsi="Tahoma" w:cs="Tahoma"/>
        </w:rPr>
        <w:t>2.4.5</w:t>
      </w:r>
      <w:r w:rsidR="00936CB9" w:rsidRPr="00074C2B">
        <w:rPr>
          <w:rFonts w:ascii="Tahoma" w:hAnsi="Tahoma" w:cs="Tahoma"/>
        </w:rPr>
        <w:tab/>
        <w:t>Χρόνος ισχύος των προσφορών</w:t>
      </w:r>
      <w:r w:rsidR="007B7C12" w:rsidRPr="00074C2B">
        <w:rPr>
          <w:rFonts w:ascii="Tahoma" w:hAnsi="Tahoma" w:cs="Tahoma"/>
        </w:rPr>
        <w:fldChar w:fldCharType="end"/>
      </w:r>
      <w:r w:rsidRPr="00074C2B">
        <w:rPr>
          <w:rFonts w:ascii="Tahoma" w:hAnsi="Tahoma" w:cs="Tahoma"/>
        </w:rPr>
        <w:t xml:space="preserve"> 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1CD8CBD" w14:textId="2B08C0FB" w:rsidR="003D4FF1" w:rsidRPr="00074C2B" w:rsidRDefault="003D4FF1" w:rsidP="003D4FF1">
      <w:pPr>
        <w:rPr>
          <w:rFonts w:ascii="Tahoma" w:hAnsi="Tahoma" w:cs="Tahoma"/>
        </w:rPr>
      </w:pPr>
      <w:r w:rsidRPr="00074C2B">
        <w:rPr>
          <w:rFonts w:ascii="Tahoma" w:hAnsi="Tahoma" w:cs="Tahoma"/>
          <w:bCs/>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w:t>
      </w:r>
      <w:r w:rsidRPr="00074C2B">
        <w:rPr>
          <w:rFonts w:ascii="Tahoma" w:hAnsi="Tahoma" w:cs="Tahoma"/>
          <w:bCs/>
        </w:rPr>
        <w:lastRenderedPageBreak/>
        <w:t xml:space="preserve">ημερομηνία και ώρα αποσφράγισης των προσφορών που ορίζεται στην παρ. </w:t>
      </w:r>
      <w:r w:rsidR="007B7C12" w:rsidRPr="00074C2B">
        <w:rPr>
          <w:rFonts w:ascii="Tahoma" w:hAnsi="Tahoma" w:cs="Tahoma"/>
          <w:bCs/>
        </w:rPr>
        <w:fldChar w:fldCharType="begin"/>
      </w:r>
      <w:r w:rsidR="007B7C12" w:rsidRPr="00074C2B">
        <w:rPr>
          <w:rFonts w:ascii="Tahoma" w:hAnsi="Tahoma" w:cs="Tahoma"/>
          <w:bCs/>
        </w:rPr>
        <w:instrText xml:space="preserve"> REF _Ref98958446 \h </w:instrText>
      </w:r>
      <w:r w:rsidR="00202288" w:rsidRPr="00074C2B">
        <w:rPr>
          <w:rFonts w:ascii="Tahoma" w:hAnsi="Tahoma" w:cs="Tahoma"/>
          <w:bCs/>
        </w:rPr>
        <w:instrText xml:space="preserve"> \* MERGEFORMAT </w:instrText>
      </w:r>
      <w:r w:rsidR="007B7C12" w:rsidRPr="00074C2B">
        <w:rPr>
          <w:rFonts w:ascii="Tahoma" w:hAnsi="Tahoma" w:cs="Tahoma"/>
          <w:bCs/>
        </w:rPr>
      </w:r>
      <w:r w:rsidR="007B7C12" w:rsidRPr="00074C2B">
        <w:rPr>
          <w:rFonts w:ascii="Tahoma" w:hAnsi="Tahoma" w:cs="Tahoma"/>
          <w:bCs/>
        </w:rPr>
        <w:fldChar w:fldCharType="separate"/>
      </w:r>
      <w:r w:rsidR="00936CB9" w:rsidRPr="00074C2B">
        <w:rPr>
          <w:rFonts w:ascii="Tahoma" w:hAnsi="Tahoma" w:cs="Tahoma"/>
        </w:rPr>
        <w:t xml:space="preserve">3.1 </w:t>
      </w:r>
      <w:r w:rsidR="00936CB9" w:rsidRPr="00074C2B">
        <w:rPr>
          <w:rFonts w:ascii="Tahoma" w:hAnsi="Tahoma" w:cs="Tahoma"/>
        </w:rPr>
        <w:tab/>
        <w:t>Αποσφράγιση και αξιολόγηση προσφορών</w:t>
      </w:r>
      <w:r w:rsidR="007B7C12" w:rsidRPr="00074C2B">
        <w:rPr>
          <w:rFonts w:ascii="Tahoma" w:hAnsi="Tahoma" w:cs="Tahoma"/>
          <w:bCs/>
        </w:rPr>
        <w:fldChar w:fldCharType="end"/>
      </w:r>
      <w:r w:rsidRPr="00074C2B">
        <w:rPr>
          <w:rFonts w:ascii="Tahoma" w:hAnsi="Tahoma" w:cs="Tahoma"/>
          <w:bCs/>
        </w:rPr>
        <w:t xml:space="preserve"> της παρούσας, άλλως η προσφορά απορρίπτεται ως απαράδεκτη, μετά από γνώμη της Επιτροπής Διαγωνισμού.</w:t>
      </w:r>
    </w:p>
    <w:p w14:paraId="5967E51E" w14:textId="77777777" w:rsidR="003D4FF1" w:rsidRPr="00074C2B" w:rsidRDefault="003D4FF1" w:rsidP="00A11DC8">
      <w:pPr>
        <w:rPr>
          <w:rFonts w:ascii="Tahoma" w:hAnsi="Tahoma" w:cs="Tahoma"/>
        </w:rPr>
      </w:pPr>
    </w:p>
    <w:p w14:paraId="05F42202" w14:textId="77777777" w:rsidR="001C134C" w:rsidRPr="00074C2B" w:rsidRDefault="006A2664" w:rsidP="00C1720B">
      <w:pPr>
        <w:rPr>
          <w:rFonts w:ascii="Tahoma" w:hAnsi="Tahoma" w:cs="Tahoma"/>
          <w:bCs/>
        </w:rPr>
      </w:pPr>
      <w:r w:rsidRPr="00074C2B">
        <w:rPr>
          <w:rFonts w:ascii="Tahoma" w:hAnsi="Tahoma" w:cs="Tahoma"/>
          <w:b/>
          <w:bCs/>
        </w:rPr>
        <w:t>2.2.2.2.</w:t>
      </w:r>
      <w:r w:rsidRPr="00074C2B">
        <w:rPr>
          <w:rFonts w:ascii="Tahoma" w:hAnsi="Tahoma" w:cs="Tahoma"/>
          <w:b/>
        </w:rPr>
        <w:t xml:space="preserve"> </w:t>
      </w:r>
      <w:r w:rsidRPr="00074C2B">
        <w:rPr>
          <w:rFonts w:ascii="Tahoma" w:hAnsi="Tahoma" w:cs="Tahoma"/>
        </w:rPr>
        <w:t xml:space="preserve">Η εγγύηση συμμετοχής επιστρέφεται στον ανάδοχο με την προσκόμιση της εγγύησης καλής </w:t>
      </w:r>
      <w:r w:rsidRPr="00074C2B">
        <w:rPr>
          <w:rFonts w:ascii="Tahoma" w:hAnsi="Tahoma" w:cs="Tahoma"/>
          <w:bCs/>
        </w:rPr>
        <w:t>εκτέλεσης.</w:t>
      </w:r>
      <w:r w:rsidR="00F47527" w:rsidRPr="00074C2B">
        <w:rPr>
          <w:rFonts w:ascii="Tahoma" w:hAnsi="Tahoma" w:cs="Tahoma"/>
          <w:bCs/>
        </w:rPr>
        <w:t xml:space="preserve"> </w:t>
      </w:r>
    </w:p>
    <w:p w14:paraId="0E8B5795" w14:textId="6D23800B" w:rsidR="003D4FF1" w:rsidRPr="00074C2B" w:rsidRDefault="006A2664" w:rsidP="00C1720B">
      <w:pPr>
        <w:rPr>
          <w:rFonts w:ascii="Tahoma" w:hAnsi="Tahoma" w:cs="Tahoma"/>
        </w:rPr>
      </w:pPr>
      <w:r w:rsidRPr="00074C2B">
        <w:rPr>
          <w:rFonts w:ascii="Tahoma" w:hAnsi="Tahoma" w:cs="Tahoma"/>
        </w:rPr>
        <w:t>Η εγγύηση συμμετοχής επιστρέφεται στους λοιπούς προσφέροντες, σύμφωνα με τα ειδικότερα οριζόμενα</w:t>
      </w:r>
      <w:r w:rsidR="009A6751" w:rsidRPr="00074C2B">
        <w:rPr>
          <w:rFonts w:ascii="Tahoma" w:hAnsi="Tahoma" w:cs="Tahoma"/>
        </w:rPr>
        <w:t xml:space="preserve"> </w:t>
      </w:r>
      <w:r w:rsidR="003D4FF1" w:rsidRPr="00074C2B">
        <w:rPr>
          <w:rFonts w:ascii="Tahoma" w:hAnsi="Tahoma" w:cs="Tahoma"/>
          <w:bCs/>
        </w:rPr>
        <w:t xml:space="preserve">στην παρ. 3 </w:t>
      </w:r>
      <w:r w:rsidR="003D4FF1" w:rsidRPr="00074C2B">
        <w:rPr>
          <w:rFonts w:ascii="Tahoma" w:hAnsi="Tahoma" w:cs="Tahoma"/>
          <w:bCs/>
          <w:szCs w:val="22"/>
        </w:rPr>
        <w:t>του άρθρου 72 του ν. 4412/2016</w:t>
      </w:r>
      <w:r w:rsidR="003D4FF1" w:rsidRPr="00074C2B">
        <w:rPr>
          <w:rStyle w:val="WW-FootnoteReference17"/>
          <w:rFonts w:ascii="Tahoma" w:hAnsi="Tahoma" w:cs="Tahoma"/>
          <w:szCs w:val="22"/>
        </w:rPr>
        <w:t xml:space="preserve"> </w:t>
      </w:r>
      <w:r w:rsidR="003D4FF1" w:rsidRPr="00074C2B">
        <w:rPr>
          <w:rStyle w:val="WW-FootnoteReference17"/>
          <w:rFonts w:ascii="Tahoma" w:hAnsi="Tahoma" w:cs="Tahoma"/>
          <w:szCs w:val="22"/>
        </w:rPr>
        <w:footnoteReference w:id="3"/>
      </w:r>
      <w:r w:rsidR="003D4FF1" w:rsidRPr="00074C2B">
        <w:rPr>
          <w:rFonts w:ascii="Tahoma" w:hAnsi="Tahoma" w:cs="Tahoma"/>
        </w:rPr>
        <w:t xml:space="preserve"> μετά από:</w:t>
      </w:r>
    </w:p>
    <w:p w14:paraId="13C1210B" w14:textId="77777777" w:rsidR="003D4FF1" w:rsidRPr="00074C2B" w:rsidRDefault="003D4FF1" w:rsidP="003D4FF1">
      <w:pPr>
        <w:rPr>
          <w:rFonts w:ascii="Tahoma" w:hAnsi="Tahoma" w:cs="Tahoma"/>
        </w:rPr>
      </w:pPr>
      <w:r w:rsidRPr="00074C2B">
        <w:rPr>
          <w:rFonts w:ascii="Tahoma" w:hAnsi="Tahoma" w:cs="Tahoma"/>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731D672E" w14:textId="77777777" w:rsidR="003D4FF1" w:rsidRPr="00074C2B" w:rsidRDefault="003D4FF1" w:rsidP="003D4FF1">
      <w:pPr>
        <w:rPr>
          <w:rFonts w:ascii="Tahoma" w:hAnsi="Tahoma" w:cs="Tahoma"/>
        </w:rPr>
      </w:pPr>
      <w:r w:rsidRPr="00074C2B">
        <w:rPr>
          <w:rFonts w:ascii="Tahoma" w:hAnsi="Tahoma" w:cs="Tahoma"/>
        </w:rPr>
        <w:t>ββ) την άπρακτη πάροδο της προθεσμίας άσκησης ενδίκων βοηθημάτων προσωρινής δικαστικής προστασίας ή την έκδοση απόφασης επ’ αυτών,</w:t>
      </w:r>
    </w:p>
    <w:p w14:paraId="4A0C34CA" w14:textId="77777777" w:rsidR="003D4FF1" w:rsidRPr="00074C2B" w:rsidRDefault="003D4FF1" w:rsidP="003D4FF1">
      <w:pPr>
        <w:rPr>
          <w:rFonts w:ascii="Tahoma" w:hAnsi="Tahoma" w:cs="Tahoma"/>
        </w:rPr>
      </w:pPr>
      <w:r w:rsidRPr="00074C2B">
        <w:rPr>
          <w:rFonts w:ascii="Tahoma" w:hAnsi="Tahoma" w:cs="Tahoma"/>
        </w:rPr>
        <w:t>γγ) την ολοκλήρωση του προσυμβατικού ελέγχου από το Ελεγκτικό Συνέδριο, σύμφωνα με τα άρθρα 324 έως 327 του ν. 4700/2020 (Α’ 127), εφόσον απαιτείται.</w:t>
      </w:r>
    </w:p>
    <w:p w14:paraId="51520492" w14:textId="77777777" w:rsidR="003D4FF1" w:rsidRPr="00074C2B" w:rsidRDefault="003D4FF1" w:rsidP="003D4FF1">
      <w:pPr>
        <w:rPr>
          <w:rFonts w:ascii="Tahoma" w:hAnsi="Tahoma" w:cs="Tahoma"/>
        </w:rPr>
      </w:pPr>
      <w:r w:rsidRPr="00074C2B">
        <w:rPr>
          <w:rFonts w:ascii="Tahoma" w:hAnsi="Tahoma" w:cs="Tahoma"/>
        </w:rPr>
        <w:t>Για τα προηγούμενα στάδια της κατακύρωσης η εγγύηση συμμετοχής επιστρέφεται στους συμμετέχοντες σε περίπτωση:</w:t>
      </w:r>
    </w:p>
    <w:p w14:paraId="5286310D" w14:textId="77777777" w:rsidR="003D4FF1" w:rsidRPr="00074C2B" w:rsidRDefault="003D4FF1" w:rsidP="003D4FF1">
      <w:pPr>
        <w:rPr>
          <w:rFonts w:ascii="Tahoma" w:hAnsi="Tahoma" w:cs="Tahoma"/>
        </w:rPr>
      </w:pPr>
      <w:r w:rsidRPr="00074C2B">
        <w:rPr>
          <w:rFonts w:ascii="Tahoma" w:hAnsi="Tahoma" w:cs="Tahoma"/>
        </w:rPr>
        <w:t>α) λήξης του χρόνου ισχύος της προσφοράς και μη ανανέωσης αυτής και</w:t>
      </w:r>
    </w:p>
    <w:p w14:paraId="02C6EF15" w14:textId="697B37FF" w:rsidR="00C1720B" w:rsidRPr="00074C2B" w:rsidRDefault="003D4FF1" w:rsidP="00C1720B">
      <w:pPr>
        <w:rPr>
          <w:rFonts w:ascii="Tahoma" w:hAnsi="Tahoma" w:cs="Tahoma"/>
        </w:rPr>
      </w:pPr>
      <w:r w:rsidRPr="00074C2B">
        <w:rPr>
          <w:rFonts w:ascii="Tahoma" w:hAnsi="Tahoma" w:cs="Tahoma"/>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7C9A62B7" w14:textId="77777777" w:rsidR="00EC4D3B" w:rsidRPr="00074C2B" w:rsidRDefault="00EC4D3B" w:rsidP="00C1720B">
      <w:pPr>
        <w:rPr>
          <w:rFonts w:ascii="Tahoma" w:hAnsi="Tahoma" w:cs="Tahoma"/>
        </w:rPr>
      </w:pPr>
    </w:p>
    <w:p w14:paraId="735444A0" w14:textId="048B62CF" w:rsidR="003D4FF1" w:rsidRPr="00074C2B" w:rsidRDefault="006A2664" w:rsidP="003D4FF1">
      <w:pPr>
        <w:rPr>
          <w:rFonts w:ascii="Tahoma" w:hAnsi="Tahoma" w:cs="Tahoma"/>
          <w:szCs w:val="22"/>
        </w:rPr>
      </w:pPr>
      <w:r w:rsidRPr="00074C2B">
        <w:rPr>
          <w:rFonts w:ascii="Tahoma" w:hAnsi="Tahoma" w:cs="Tahoma"/>
          <w:b/>
        </w:rPr>
        <w:t>2.2.2.3.</w:t>
      </w:r>
      <w:r w:rsidRPr="00074C2B">
        <w:rPr>
          <w:rFonts w:ascii="Tahoma" w:hAnsi="Tahoma" w:cs="Tahoma"/>
        </w:rPr>
        <w:t xml:space="preserve"> </w:t>
      </w:r>
      <w:r w:rsidR="001C134C" w:rsidRPr="00074C2B">
        <w:rPr>
          <w:rFonts w:ascii="Tahoma" w:hAnsi="Tahoma" w:cs="Tahoma"/>
        </w:rPr>
        <w:t>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της παρούσας, γ) δεν προσκομίσει εγκαίρως τα προβλεπόμενα από την παρούσα δικαιολογητικά (παρ. 2.2.9.2 &amp; 3.2)  ή δ) δεν προσέλθει εγκαίρως για υπογραφή της σύμβασης,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0AC6E397" w14:textId="777A0C17" w:rsidR="006A2664" w:rsidRPr="00074C2B" w:rsidRDefault="006A2664" w:rsidP="00A11DC8">
      <w:pPr>
        <w:rPr>
          <w:rFonts w:ascii="Tahoma" w:hAnsi="Tahoma" w:cs="Tahoma"/>
        </w:rPr>
      </w:pPr>
    </w:p>
    <w:p w14:paraId="0B15D11B" w14:textId="739E1BB6" w:rsidR="00326BC0" w:rsidRPr="00074C2B" w:rsidRDefault="006A2664" w:rsidP="00A11DC8">
      <w:pPr>
        <w:pStyle w:val="3"/>
        <w:rPr>
          <w:rFonts w:ascii="Tahoma" w:hAnsi="Tahoma" w:cs="Tahoma"/>
        </w:rPr>
      </w:pPr>
      <w:bookmarkStart w:id="45" w:name="_Toc151028026"/>
      <w:r w:rsidRPr="00074C2B">
        <w:rPr>
          <w:rFonts w:ascii="Tahoma" w:hAnsi="Tahoma" w:cs="Tahoma"/>
        </w:rPr>
        <w:lastRenderedPageBreak/>
        <w:t>2.2.3</w:t>
      </w:r>
      <w:r w:rsidR="001B7C2B" w:rsidRPr="00074C2B">
        <w:rPr>
          <w:rFonts w:ascii="Tahoma" w:hAnsi="Tahoma" w:cs="Tahoma"/>
        </w:rPr>
        <w:t xml:space="preserve"> </w:t>
      </w:r>
      <w:r w:rsidRPr="00074C2B">
        <w:rPr>
          <w:rFonts w:ascii="Tahoma" w:hAnsi="Tahoma" w:cs="Tahoma"/>
        </w:rPr>
        <w:t>Λόγοι αποκλεισμού</w:t>
      </w:r>
      <w:bookmarkEnd w:id="45"/>
      <w:r w:rsidRPr="00074C2B">
        <w:rPr>
          <w:rFonts w:ascii="Tahoma" w:hAnsi="Tahoma" w:cs="Tahoma"/>
        </w:rPr>
        <w:t xml:space="preserve"> </w:t>
      </w:r>
    </w:p>
    <w:p w14:paraId="5F03A397" w14:textId="77777777" w:rsidR="006A2664" w:rsidRPr="00074C2B" w:rsidRDefault="006A2664" w:rsidP="00A11DC8">
      <w:pPr>
        <w:rPr>
          <w:rFonts w:ascii="Tahoma" w:hAnsi="Tahoma" w:cs="Tahoma"/>
        </w:rPr>
      </w:pPr>
      <w:r w:rsidRPr="00074C2B">
        <w:rPr>
          <w:rFonts w:ascii="Tahoma" w:hAnsi="Tahoma" w:cs="Tahoma"/>
        </w:rPr>
        <w:t>Αποκλείεται από τη συμμετοχή στην παρούσα διαδικασία σύναψης σύμβασης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9A7CD32" w14:textId="03E36133" w:rsidR="006A2664" w:rsidRPr="00074C2B" w:rsidRDefault="006A2664" w:rsidP="00A11DC8">
      <w:pPr>
        <w:rPr>
          <w:rFonts w:ascii="Tahoma" w:hAnsi="Tahoma" w:cs="Tahoma"/>
        </w:rPr>
      </w:pPr>
      <w:r w:rsidRPr="00074C2B">
        <w:rPr>
          <w:rFonts w:ascii="Tahoma" w:hAnsi="Tahoma" w:cs="Tahoma"/>
          <w:b/>
          <w:bCs/>
        </w:rPr>
        <w:t>2.2.3.1.</w:t>
      </w:r>
      <w:r w:rsidRPr="00074C2B">
        <w:rPr>
          <w:rFonts w:ascii="Tahoma" w:hAnsi="Tahoma" w:cs="Tahoma"/>
        </w:rPr>
        <w:t xml:space="preserve"> Όταν υπάρχει σε βάρος του αμετάκλητη καταδικαστική απόφαση </w:t>
      </w:r>
      <w:r w:rsidR="001C134C" w:rsidRPr="00074C2B">
        <w:rPr>
          <w:rFonts w:ascii="Tahoma" w:hAnsi="Tahoma" w:cs="Tahoma"/>
        </w:rPr>
        <w:t>για ένα από τα ακόλουθα εγκλήματα:</w:t>
      </w:r>
      <w:r w:rsidRPr="00074C2B">
        <w:rPr>
          <w:rFonts w:ascii="Tahoma" w:hAnsi="Tahoma" w:cs="Tahoma"/>
        </w:rPr>
        <w:t xml:space="preserve"> </w:t>
      </w:r>
    </w:p>
    <w:p w14:paraId="2577BBE0" w14:textId="3E32DBA5" w:rsidR="006A2664" w:rsidRPr="00074C2B" w:rsidRDefault="006A2664" w:rsidP="00A11DC8">
      <w:pPr>
        <w:rPr>
          <w:rFonts w:ascii="Tahoma" w:hAnsi="Tahoma" w:cs="Tahoma"/>
        </w:rPr>
      </w:pPr>
      <w:r w:rsidRPr="00074C2B">
        <w:rPr>
          <w:rFonts w:ascii="Tahoma" w:hAnsi="Tahoma" w:cs="Tahoma"/>
        </w:rPr>
        <w:t xml:space="preserve">α) </w:t>
      </w:r>
      <w:r w:rsidR="003D4FF1" w:rsidRPr="00074C2B">
        <w:rPr>
          <w:rFonts w:ascii="Tahoma" w:hAnsi="Tahoma" w:cs="Tahoma"/>
          <w:szCs w:val="22"/>
        </w:rPr>
        <w:t>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rsidR="003D4FF1" w:rsidRPr="00074C2B">
        <w:rPr>
          <w:rFonts w:ascii="Tahoma" w:hAnsi="Tahoma" w:cs="Tahoma"/>
        </w:rPr>
        <w:t xml:space="preserve"> και τα εγκλήματα του άρθρου 187 του Ποινικού Κώδικα (εγκληματική οργάνωση),</w:t>
      </w:r>
      <w:r w:rsidRPr="00074C2B">
        <w:rPr>
          <w:rFonts w:ascii="Tahoma" w:hAnsi="Tahoma" w:cs="Tahoma"/>
        </w:rPr>
        <w:t xml:space="preserve"> </w:t>
      </w:r>
    </w:p>
    <w:p w14:paraId="7D6F4980" w14:textId="49D0476A" w:rsidR="006A2664" w:rsidRPr="00074C2B" w:rsidRDefault="006A2664" w:rsidP="00A11DC8">
      <w:pPr>
        <w:rPr>
          <w:rFonts w:ascii="Tahoma" w:hAnsi="Tahoma" w:cs="Tahoma"/>
          <w:szCs w:val="22"/>
        </w:rPr>
      </w:pPr>
      <w:r w:rsidRPr="00074C2B">
        <w:rPr>
          <w:rFonts w:ascii="Tahoma" w:hAnsi="Tahoma" w:cs="Tahoma"/>
        </w:rPr>
        <w:t xml:space="preserve">β) </w:t>
      </w:r>
      <w:r w:rsidR="004203F4" w:rsidRPr="00074C2B">
        <w:rPr>
          <w:rFonts w:ascii="Tahoma" w:hAnsi="Tahoma" w:cs="Tahoma"/>
        </w:rPr>
        <w:t xml:space="preserve">ενεργητική </w:t>
      </w:r>
      <w:r w:rsidRPr="00074C2B">
        <w:rPr>
          <w:rFonts w:ascii="Tahoma" w:hAnsi="Tahoma" w:cs="Tahoma"/>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r w:rsidR="004203F4" w:rsidRPr="00074C2B">
        <w:rPr>
          <w:rFonts w:ascii="Tahoma" w:hAnsi="Tahoma" w:cs="Tahoma"/>
          <w:szCs w:val="22"/>
        </w:rPr>
        <w:t>και τα εγκλήματα των άρθρων 159</w:t>
      </w:r>
      <w:r w:rsidR="004203F4" w:rsidRPr="00074C2B">
        <w:rPr>
          <w:rFonts w:ascii="Tahoma" w:hAnsi="Tahoma" w:cs="Tahoma"/>
          <w:szCs w:val="22"/>
          <w:vertAlign w:val="superscript"/>
        </w:rPr>
        <w:t>Α</w:t>
      </w:r>
      <w:r w:rsidR="004203F4" w:rsidRPr="00074C2B">
        <w:rPr>
          <w:rFonts w:ascii="Tahoma" w:hAnsi="Tahoma" w:cs="Tahoma"/>
          <w:szCs w:val="22"/>
        </w:rPr>
        <w:t xml:space="preserve"> (δωροδοκία πολιτικών προσώπων), 236 (δωροδοκία υπαλλήλου), 237 παρ.2-4 (δωροδοκία δικαστικών λειτουργών), 237</w:t>
      </w:r>
      <w:r w:rsidR="004203F4" w:rsidRPr="00074C2B">
        <w:rPr>
          <w:rFonts w:ascii="Tahoma" w:hAnsi="Tahoma" w:cs="Tahoma"/>
          <w:szCs w:val="22"/>
          <w:vertAlign w:val="superscript"/>
        </w:rPr>
        <w:t>Α</w:t>
      </w:r>
      <w:r w:rsidR="004203F4" w:rsidRPr="00074C2B">
        <w:rPr>
          <w:rFonts w:ascii="Tahoma" w:hAnsi="Tahoma" w:cs="Tahoma"/>
          <w:szCs w:val="22"/>
        </w:rPr>
        <w:t xml:space="preserve"> παρ.2 (εμπορία επιρροής – μεσάζοντες) 396 παρ.2 (δωροδοκία στον ιδιωτικό τομέα) του Ποινικού Κώδικα.</w:t>
      </w:r>
    </w:p>
    <w:p w14:paraId="3163BE7E" w14:textId="6A762836" w:rsidR="006A2664" w:rsidRPr="00074C2B" w:rsidRDefault="006A2664" w:rsidP="00A11DC8">
      <w:pPr>
        <w:rPr>
          <w:rFonts w:ascii="Tahoma" w:hAnsi="Tahoma" w:cs="Tahoma"/>
          <w:szCs w:val="22"/>
        </w:rPr>
      </w:pPr>
      <w:r w:rsidRPr="00074C2B">
        <w:rPr>
          <w:rFonts w:ascii="Tahoma" w:hAnsi="Tahoma" w:cs="Tahoma"/>
        </w:rPr>
        <w:t xml:space="preserve">γ) </w:t>
      </w:r>
      <w:r w:rsidR="004203F4" w:rsidRPr="00074C2B">
        <w:rPr>
          <w:rFonts w:ascii="Tahoma" w:hAnsi="Tahoma" w:cs="Tahoma"/>
          <w:szCs w:val="22"/>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r w:rsidRPr="00074C2B">
        <w:rPr>
          <w:rFonts w:ascii="Tahoma" w:hAnsi="Tahoma" w:cs="Tahoma"/>
        </w:rPr>
        <w:t xml:space="preserve">, </w:t>
      </w:r>
    </w:p>
    <w:p w14:paraId="5A8FBF83" w14:textId="7A6F9E9D" w:rsidR="006A2664" w:rsidRPr="00074C2B" w:rsidRDefault="006A2664" w:rsidP="00A11DC8">
      <w:pPr>
        <w:rPr>
          <w:rFonts w:ascii="Tahoma" w:hAnsi="Tahoma" w:cs="Tahoma"/>
          <w:szCs w:val="22"/>
        </w:rPr>
      </w:pPr>
      <w:r w:rsidRPr="00074C2B">
        <w:rPr>
          <w:rFonts w:ascii="Tahoma" w:hAnsi="Tahoma" w:cs="Tahoma"/>
        </w:rPr>
        <w:t xml:space="preserve">δ) </w:t>
      </w:r>
      <w:r w:rsidR="004203F4" w:rsidRPr="00074C2B">
        <w:rPr>
          <w:rFonts w:ascii="Tahoma" w:hAnsi="Tahoma" w:cs="Tahoma"/>
          <w:szCs w:val="22"/>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r w:rsidRPr="00074C2B">
        <w:rPr>
          <w:rFonts w:ascii="Tahoma" w:hAnsi="Tahoma" w:cs="Tahoma"/>
        </w:rPr>
        <w:t xml:space="preserve">, </w:t>
      </w:r>
    </w:p>
    <w:p w14:paraId="57B2F954" w14:textId="12BF77E3" w:rsidR="006A2664" w:rsidRPr="00074C2B" w:rsidRDefault="006A2664" w:rsidP="00A11DC8">
      <w:pPr>
        <w:rPr>
          <w:rFonts w:ascii="Tahoma" w:hAnsi="Tahoma" w:cs="Tahoma"/>
        </w:rPr>
      </w:pPr>
      <w:r w:rsidRPr="00074C2B">
        <w:rPr>
          <w:rFonts w:ascii="Tahoma" w:hAnsi="Tahoma" w:cs="Tahoma"/>
        </w:rPr>
        <w:t xml:space="preserve">ε) </w:t>
      </w:r>
      <w:r w:rsidR="004203F4" w:rsidRPr="00074C2B">
        <w:rPr>
          <w:rFonts w:ascii="Tahoma" w:hAnsi="Tahoma" w:cs="Tahoma"/>
          <w:szCs w:val="22"/>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w:t>
      </w:r>
      <w:r w:rsidR="004203F4" w:rsidRPr="00074C2B">
        <w:rPr>
          <w:rFonts w:ascii="Tahoma" w:hAnsi="Tahoma" w:cs="Tahoma"/>
          <w:szCs w:val="22"/>
        </w:rPr>
        <w:lastRenderedPageBreak/>
        <w:t>Ευρωπαϊκού Κοινοβουλίου και του Συμβουλίου και της οδηγίας 2006/70/ΕΚ της Επιτροπής (EE L 141/05.06.2015) και τα εγκλήματα των άρθρων 2 και 39 του ν. 4557/2018 (Α’ 139),</w:t>
      </w:r>
    </w:p>
    <w:p w14:paraId="0813E535" w14:textId="445EFB40" w:rsidR="006A2664" w:rsidRPr="00074C2B" w:rsidRDefault="006A2664" w:rsidP="00A11DC8">
      <w:pPr>
        <w:rPr>
          <w:rFonts w:ascii="Tahoma" w:hAnsi="Tahoma" w:cs="Tahoma"/>
        </w:rPr>
      </w:pPr>
      <w:r w:rsidRPr="00074C2B">
        <w:rPr>
          <w:rFonts w:ascii="Tahoma" w:hAnsi="Tahoma" w:cs="Tahoma"/>
        </w:rPr>
        <w:t xml:space="preserve">στ) </w:t>
      </w:r>
      <w:r w:rsidR="004203F4" w:rsidRPr="00074C2B">
        <w:rPr>
          <w:rFonts w:ascii="Tahoma" w:hAnsi="Tahoma" w:cs="Tahoma"/>
          <w:szCs w:val="22"/>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7E4CE5FC" w14:textId="77777777" w:rsidR="006A2664" w:rsidRPr="00074C2B" w:rsidRDefault="006A2664" w:rsidP="00A11DC8">
      <w:pPr>
        <w:rPr>
          <w:rFonts w:ascii="Tahoma" w:hAnsi="Tahoma" w:cs="Tahoma"/>
        </w:rPr>
      </w:pPr>
      <w:r w:rsidRPr="00074C2B">
        <w:rPr>
          <w:rFonts w:ascii="Tahoma" w:hAnsi="Tahoma" w:cs="Tahoma"/>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3FB7B641" w14:textId="77777777" w:rsidR="00473B86" w:rsidRPr="00074C2B" w:rsidRDefault="00473B86" w:rsidP="00473B86">
      <w:pPr>
        <w:rPr>
          <w:rFonts w:ascii="Tahoma" w:hAnsi="Tahoma" w:cs="Tahoma"/>
        </w:rPr>
      </w:pPr>
      <w:r w:rsidRPr="00074C2B">
        <w:rPr>
          <w:rFonts w:ascii="Tahoma" w:hAnsi="Tahoma" w:cs="Tahoma"/>
        </w:rPr>
        <w:t xml:space="preserve">Η υποχρέωση του προηγούμενου εδαφίου αφορά: </w:t>
      </w:r>
    </w:p>
    <w:p w14:paraId="05D7BDFF" w14:textId="77777777" w:rsidR="00473B86" w:rsidRPr="00074C2B" w:rsidRDefault="00473B86" w:rsidP="00473B86">
      <w:pPr>
        <w:rPr>
          <w:rFonts w:ascii="Tahoma" w:hAnsi="Tahoma" w:cs="Tahoma"/>
        </w:rPr>
      </w:pPr>
      <w:r w:rsidRPr="00074C2B">
        <w:rPr>
          <w:rFonts w:ascii="Tahoma" w:hAnsi="Tahoma" w:cs="Tahoma"/>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0A0A612" w14:textId="77777777" w:rsidR="00473B86" w:rsidRPr="00074C2B" w:rsidRDefault="00473B86" w:rsidP="00473B86">
      <w:pPr>
        <w:rPr>
          <w:rFonts w:ascii="Tahoma" w:hAnsi="Tahoma" w:cs="Tahoma"/>
        </w:rPr>
      </w:pPr>
      <w:r w:rsidRPr="00074C2B">
        <w:rPr>
          <w:rFonts w:ascii="Tahoma" w:hAnsi="Tahoma" w:cs="Tahoma"/>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E0FD07C" w14:textId="77777777" w:rsidR="00473B86" w:rsidRPr="00074C2B" w:rsidRDefault="00473B86" w:rsidP="00473B86">
      <w:pPr>
        <w:rPr>
          <w:rFonts w:ascii="Tahoma" w:hAnsi="Tahoma" w:cs="Tahoma"/>
        </w:rPr>
      </w:pPr>
      <w:r w:rsidRPr="00074C2B">
        <w:rPr>
          <w:rFonts w:ascii="Tahoma" w:hAnsi="Tahoma" w:cs="Tahoma"/>
        </w:rPr>
        <w:t>- στις περιπτώσεις Συνεταιρισμών, τα μέλη του Διοικητικού Συμβουλίου.</w:t>
      </w:r>
    </w:p>
    <w:p w14:paraId="6FBE1DFB" w14:textId="77777777" w:rsidR="00473B86" w:rsidRPr="00074C2B" w:rsidRDefault="00473B86" w:rsidP="00473B86">
      <w:pPr>
        <w:rPr>
          <w:rFonts w:ascii="Tahoma" w:hAnsi="Tahoma" w:cs="Tahoma"/>
        </w:rPr>
      </w:pPr>
      <w:r w:rsidRPr="00074C2B">
        <w:rPr>
          <w:rFonts w:ascii="Tahoma" w:hAnsi="Tahoma" w:cs="Tahoma"/>
        </w:rPr>
        <w:t>- σε όλες τις υπόλοιπες περιπτώσεις νομικών προσώπων, τον κατά περίπτωση νόμιμο εκπρόσωπο.</w:t>
      </w:r>
    </w:p>
    <w:p w14:paraId="6B91069D" w14:textId="77777777" w:rsidR="00473B86" w:rsidRPr="00074C2B" w:rsidRDefault="00473B86" w:rsidP="00473B86">
      <w:pPr>
        <w:rPr>
          <w:rFonts w:ascii="Tahoma" w:hAnsi="Tahoma" w:cs="Tahoma"/>
          <w:b/>
          <w:bCs/>
        </w:rPr>
      </w:pPr>
      <w:r w:rsidRPr="00074C2B">
        <w:rPr>
          <w:rFonts w:ascii="Tahoma" w:hAnsi="Tahoma" w:cs="Tahoma"/>
          <w:b/>
          <w:bCs/>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59882E06" w14:textId="350B940C" w:rsidR="00126DA0" w:rsidRPr="00074C2B" w:rsidRDefault="00126DA0" w:rsidP="00A11DC8">
      <w:pPr>
        <w:rPr>
          <w:rFonts w:ascii="Tahoma" w:hAnsi="Tahoma" w:cs="Tahoma"/>
          <w:b/>
        </w:rPr>
      </w:pPr>
      <w:r w:rsidRPr="00074C2B">
        <w:rPr>
          <w:rFonts w:ascii="Tahoma" w:hAnsi="Tahoma" w:cs="Tahoma"/>
          <w:b/>
        </w:rPr>
        <w:t xml:space="preserve"> </w:t>
      </w:r>
    </w:p>
    <w:p w14:paraId="77C017FC" w14:textId="77777777" w:rsidR="007B7DE2" w:rsidRPr="00074C2B" w:rsidRDefault="007B7DE2" w:rsidP="00A11DC8">
      <w:pPr>
        <w:rPr>
          <w:rFonts w:ascii="Tahoma" w:hAnsi="Tahoma" w:cs="Tahoma"/>
          <w:b/>
          <w:bCs/>
        </w:rPr>
      </w:pPr>
    </w:p>
    <w:p w14:paraId="585A9064" w14:textId="77777777" w:rsidR="006A2664" w:rsidRPr="00074C2B" w:rsidRDefault="006A2664" w:rsidP="00A11DC8">
      <w:pPr>
        <w:rPr>
          <w:rFonts w:ascii="Tahoma" w:hAnsi="Tahoma" w:cs="Tahoma"/>
        </w:rPr>
      </w:pPr>
      <w:r w:rsidRPr="00074C2B">
        <w:rPr>
          <w:rFonts w:ascii="Tahoma" w:hAnsi="Tahoma" w:cs="Tahoma"/>
          <w:b/>
          <w:bCs/>
        </w:rPr>
        <w:t>2.2.3.2.</w:t>
      </w:r>
      <w:r w:rsidRPr="00074C2B">
        <w:rPr>
          <w:rFonts w:ascii="Tahoma" w:hAnsi="Tahoma" w:cs="Tahoma"/>
        </w:rPr>
        <w:t xml:space="preserve"> Στις ακόλουθες περιπτώσεις :</w:t>
      </w:r>
    </w:p>
    <w:p w14:paraId="12B042D7" w14:textId="77777777" w:rsidR="00473B86" w:rsidRPr="00074C2B" w:rsidRDefault="00473B86" w:rsidP="00473B86">
      <w:pPr>
        <w:rPr>
          <w:rFonts w:ascii="Tahoma" w:hAnsi="Tahoma" w:cs="Tahoma"/>
        </w:rPr>
      </w:pPr>
      <w:r w:rsidRPr="00074C2B">
        <w:rPr>
          <w:rFonts w:ascii="Tahoma" w:hAnsi="Tahoma" w:cs="Tahoma"/>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0F00DCD1" w14:textId="77777777" w:rsidR="00473B86" w:rsidRPr="00074C2B" w:rsidRDefault="00473B86" w:rsidP="00473B86">
      <w:pPr>
        <w:rPr>
          <w:rFonts w:ascii="Tahoma" w:hAnsi="Tahoma" w:cs="Tahoma"/>
        </w:rPr>
      </w:pPr>
      <w:r w:rsidRPr="00074C2B">
        <w:rPr>
          <w:rFonts w:ascii="Tahoma" w:hAnsi="Tahoma"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2F2405EF" w14:textId="77777777" w:rsidR="00473B86" w:rsidRPr="00074C2B" w:rsidRDefault="00473B86" w:rsidP="00473B86">
      <w:pPr>
        <w:rPr>
          <w:rFonts w:ascii="Tahoma" w:hAnsi="Tahoma" w:cs="Tahoma"/>
        </w:rPr>
      </w:pPr>
      <w:r w:rsidRPr="00074C2B">
        <w:rPr>
          <w:rFonts w:ascii="Tahoma" w:hAnsi="Tahoma" w:cs="Tahoma"/>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4046AA8" w14:textId="77777777" w:rsidR="00473B86" w:rsidRPr="00074C2B" w:rsidRDefault="00473B86" w:rsidP="00473B86">
      <w:pPr>
        <w:rPr>
          <w:rFonts w:ascii="Tahoma" w:hAnsi="Tahoma" w:cs="Tahoma"/>
        </w:rPr>
      </w:pPr>
      <w:r w:rsidRPr="00074C2B">
        <w:rPr>
          <w:rFonts w:ascii="Tahoma" w:hAnsi="Tahoma" w:cs="Tahoma"/>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87C77CA" w14:textId="565DFFD2" w:rsidR="00473B86" w:rsidRPr="00074C2B" w:rsidRDefault="00473B86" w:rsidP="00473B86">
      <w:pPr>
        <w:rPr>
          <w:rFonts w:ascii="Tahoma" w:hAnsi="Tahoma" w:cs="Tahoma"/>
        </w:rPr>
      </w:pPr>
      <w:r w:rsidRPr="00074C2B">
        <w:rPr>
          <w:rFonts w:ascii="Tahoma" w:hAnsi="Tahoma" w:cs="Tahoma"/>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w:t>
      </w:r>
      <w:r w:rsidR="00FB5F6B" w:rsidRPr="00074C2B">
        <w:rPr>
          <w:rFonts w:ascii="Tahoma" w:hAnsi="Tahoma" w:cs="Tahoma"/>
        </w:rPr>
        <w:t>δια</w:t>
      </w:r>
      <w:r w:rsidRPr="00074C2B">
        <w:rPr>
          <w:rFonts w:ascii="Tahoma" w:hAnsi="Tahoma" w:cs="Tahoma"/>
        </w:rPr>
        <w:t>κανονισμού.</w:t>
      </w:r>
    </w:p>
    <w:p w14:paraId="17B26DD0" w14:textId="77777777" w:rsidR="001B7C2B" w:rsidRPr="00074C2B" w:rsidRDefault="001B7C2B" w:rsidP="00A11DC8">
      <w:pPr>
        <w:rPr>
          <w:rFonts w:ascii="Tahoma" w:hAnsi="Tahoma" w:cs="Tahoma"/>
          <w:b/>
          <w:bCs/>
        </w:rPr>
      </w:pPr>
    </w:p>
    <w:p w14:paraId="5189022F" w14:textId="139A0B5B" w:rsidR="006A2664" w:rsidRPr="00074C2B" w:rsidRDefault="006A2664" w:rsidP="00A11DC8">
      <w:pPr>
        <w:rPr>
          <w:rFonts w:ascii="Tahoma" w:hAnsi="Tahoma" w:cs="Tahoma"/>
        </w:rPr>
      </w:pPr>
      <w:r w:rsidRPr="00074C2B">
        <w:rPr>
          <w:rFonts w:ascii="Tahoma" w:hAnsi="Tahoma" w:cs="Tahoma"/>
          <w:b/>
          <w:bCs/>
        </w:rPr>
        <w:lastRenderedPageBreak/>
        <w:t>2.2.3.</w:t>
      </w:r>
      <w:r w:rsidR="00631C51" w:rsidRPr="00074C2B">
        <w:rPr>
          <w:rFonts w:ascii="Tahoma" w:hAnsi="Tahoma" w:cs="Tahoma"/>
          <w:b/>
          <w:bCs/>
        </w:rPr>
        <w:t>3</w:t>
      </w:r>
      <w:r w:rsidRPr="00074C2B">
        <w:rPr>
          <w:rFonts w:ascii="Tahoma" w:hAnsi="Tahoma" w:cs="Tahoma"/>
          <w:b/>
          <w:bCs/>
        </w:rPr>
        <w:t>.</w:t>
      </w:r>
      <w:r w:rsidRPr="00074C2B">
        <w:rPr>
          <w:rFonts w:ascii="Tahoma" w:hAnsi="Tahoma" w:cs="Tahoma"/>
        </w:rPr>
        <w:t xml:space="preserve"> Αποκλείεται από τη συμμετοχή στη διαδικασία σύναψης της παρούσας σύμβασης, οικονομικός φορέας σε οποιαδήποτε από τις ακόλουθες καταστάσεις: </w:t>
      </w:r>
    </w:p>
    <w:p w14:paraId="1025B4DF" w14:textId="29F895BF" w:rsidR="006A2664" w:rsidRPr="00074C2B" w:rsidRDefault="006A2664" w:rsidP="00A11DC8">
      <w:pPr>
        <w:rPr>
          <w:rFonts w:ascii="Tahoma" w:hAnsi="Tahoma" w:cs="Tahoma"/>
          <w:szCs w:val="22"/>
        </w:rPr>
      </w:pPr>
      <w:r w:rsidRPr="00074C2B">
        <w:rPr>
          <w:rFonts w:ascii="Tahoma" w:hAnsi="Tahoma" w:cs="Tahoma"/>
        </w:rPr>
        <w:t xml:space="preserve">(α) εάν έχει αθετήσει τις υποχρεώσεις που προβλέπονται στην παρ. 2 του άρθρου 18 του ν. 4412/2016, </w:t>
      </w:r>
      <w:r w:rsidR="00473B86" w:rsidRPr="00074C2B">
        <w:rPr>
          <w:rFonts w:ascii="Tahoma" w:hAnsi="Tahoma" w:cs="Tahoma"/>
        </w:rPr>
        <w:t>περί αρχών που εφαρμόζονται στις διαδικασίες σύναψης δημοσίων συμβάσεων</w:t>
      </w:r>
    </w:p>
    <w:p w14:paraId="119882CA" w14:textId="3AEE80E0" w:rsidR="00DC6BB3" w:rsidRPr="00074C2B" w:rsidRDefault="00DC6BB3" w:rsidP="00DC6BB3">
      <w:pPr>
        <w:rPr>
          <w:rFonts w:ascii="Tahoma" w:hAnsi="Tahoma" w:cs="Tahoma"/>
          <w:szCs w:val="22"/>
        </w:rPr>
      </w:pPr>
      <w:r w:rsidRPr="00074C2B">
        <w:rPr>
          <w:rFonts w:ascii="Tahoma" w:hAnsi="Tahoma" w:cs="Tahoma"/>
          <w:szCs w:val="22"/>
        </w:rPr>
        <w:t xml:space="preserve">(β) </w:t>
      </w:r>
      <w:r w:rsidR="00473B86" w:rsidRPr="00074C2B">
        <w:rPr>
          <w:rFonts w:ascii="Tahoma" w:hAnsi="Tahoma" w:cs="Tahoma"/>
        </w:rPr>
        <w:t>εάν τελεί υπό πτώχευση</w:t>
      </w:r>
      <w:r w:rsidR="00473B86" w:rsidRPr="00074C2B">
        <w:rPr>
          <w:rFonts w:ascii="Tahoma" w:hAnsi="Tahoma" w:cs="Tahoma"/>
          <w:b/>
        </w:rPr>
        <w:t xml:space="preserve"> </w:t>
      </w:r>
      <w:r w:rsidR="00473B86" w:rsidRPr="00074C2B">
        <w:rPr>
          <w:rFonts w:ascii="Tahoma" w:hAnsi="Tahoma" w:cs="Tahoma"/>
        </w:rPr>
        <w:t>ή έχει υπαχθεί σε διαδικασία ειδικής εκκαθάρισης</w:t>
      </w:r>
      <w:r w:rsidR="00473B86" w:rsidRPr="00074C2B">
        <w:rPr>
          <w:rFonts w:ascii="Tahoma" w:hAnsi="Tahoma" w:cs="Tahoma"/>
          <w:b/>
        </w:rPr>
        <w:t xml:space="preserve"> </w:t>
      </w:r>
      <w:r w:rsidR="00473B86" w:rsidRPr="00074C2B">
        <w:rPr>
          <w:rFonts w:ascii="Tahoma" w:hAnsi="Tahoma" w:cs="Tahoma"/>
        </w:rPr>
        <w:t>ή τελεί υπό αναγκαστική διαχείριση</w:t>
      </w:r>
      <w:r w:rsidR="00473B86" w:rsidRPr="00074C2B">
        <w:rPr>
          <w:rFonts w:ascii="Tahoma" w:hAnsi="Tahoma" w:cs="Tahoma"/>
          <w:b/>
        </w:rPr>
        <w:t xml:space="preserve"> </w:t>
      </w:r>
      <w:r w:rsidR="00473B86" w:rsidRPr="00074C2B">
        <w:rPr>
          <w:rFonts w:ascii="Tahoma" w:hAnsi="Tahoma" w:cs="Tahoma"/>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Pr="00074C2B">
        <w:rPr>
          <w:rFonts w:ascii="Tahoma" w:hAnsi="Tahoma" w:cs="Tahoma"/>
          <w:szCs w:val="22"/>
        </w:rPr>
        <w:t xml:space="preserve"> </w:t>
      </w:r>
    </w:p>
    <w:p w14:paraId="22DE4691" w14:textId="376B7C1A" w:rsidR="006A2664" w:rsidRPr="00074C2B" w:rsidRDefault="006A2664" w:rsidP="00A11DC8">
      <w:pPr>
        <w:rPr>
          <w:rFonts w:ascii="Tahoma" w:hAnsi="Tahoma" w:cs="Tahoma"/>
        </w:rPr>
      </w:pPr>
      <w:r w:rsidRPr="00074C2B">
        <w:rPr>
          <w:rFonts w:ascii="Tahoma" w:hAnsi="Tahoma" w:cs="Tahoma"/>
        </w:rPr>
        <w:t xml:space="preserve">(γ) </w:t>
      </w:r>
      <w:r w:rsidR="00473B86" w:rsidRPr="00074C2B">
        <w:rPr>
          <w:rFonts w:ascii="Tahoma" w:hAnsi="Tahoma" w:cs="Tahoma"/>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r w:rsidRPr="00074C2B">
        <w:rPr>
          <w:rFonts w:ascii="Tahoma" w:hAnsi="Tahoma" w:cs="Tahoma"/>
        </w:rPr>
        <w:t xml:space="preserve"> </w:t>
      </w:r>
    </w:p>
    <w:p w14:paraId="4445F195" w14:textId="77777777" w:rsidR="00DC6BB3" w:rsidRPr="00074C2B" w:rsidRDefault="00DC6BB3" w:rsidP="00DC6BB3">
      <w:pPr>
        <w:rPr>
          <w:rFonts w:ascii="Tahoma" w:hAnsi="Tahoma" w:cs="Tahoma"/>
          <w:szCs w:val="22"/>
        </w:rPr>
      </w:pPr>
      <w:r w:rsidRPr="00074C2B">
        <w:rPr>
          <w:rFonts w:ascii="Tahoma" w:hAnsi="Tahoma" w:cs="Tahoma"/>
          <w:szCs w:val="22"/>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4A51B0DA" w14:textId="77777777" w:rsidR="00DC6BB3" w:rsidRPr="00074C2B" w:rsidRDefault="00DC6BB3" w:rsidP="00DC6BB3">
      <w:pPr>
        <w:rPr>
          <w:rFonts w:ascii="Tahoma" w:hAnsi="Tahoma" w:cs="Tahoma"/>
          <w:szCs w:val="22"/>
        </w:rPr>
      </w:pPr>
      <w:r w:rsidRPr="00074C2B">
        <w:rPr>
          <w:rFonts w:ascii="Tahoma" w:hAnsi="Tahoma" w:cs="Tahoma"/>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AFA7F3A" w14:textId="2BFAB672" w:rsidR="00DC6BB3" w:rsidRPr="00074C2B" w:rsidRDefault="00DC6BB3" w:rsidP="00DC6BB3">
      <w:pPr>
        <w:rPr>
          <w:rFonts w:ascii="Tahoma" w:hAnsi="Tahoma" w:cs="Tahoma"/>
          <w:szCs w:val="22"/>
        </w:rPr>
      </w:pPr>
      <w:r w:rsidRPr="00074C2B">
        <w:rPr>
          <w:rFonts w:ascii="Tahoma" w:hAnsi="Tahoma" w:cs="Tahoma"/>
          <w:szCs w:val="22"/>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007D14CC" w:rsidRPr="00074C2B">
        <w:rPr>
          <w:rFonts w:ascii="Tahoma" w:hAnsi="Tahoma" w:cs="Tahoma"/>
          <w:szCs w:val="22"/>
        </w:rPr>
        <w:t>που είχε ως συνέπεια την έκπτωσή του από τη σύμβαση και την επιβολή σε αυτόν συνακόλουθων κυρώσεων</w:t>
      </w:r>
      <w:r w:rsidRPr="00074C2B">
        <w:rPr>
          <w:rFonts w:ascii="Tahoma" w:hAnsi="Tahoma" w:cs="Tahoma"/>
          <w:szCs w:val="22"/>
        </w:rPr>
        <w:t xml:space="preserve">, </w:t>
      </w:r>
    </w:p>
    <w:p w14:paraId="36EF9A5B" w14:textId="3804C00B" w:rsidR="006A2664" w:rsidRPr="00074C2B" w:rsidRDefault="00DC6BB3" w:rsidP="00A11DC8">
      <w:pPr>
        <w:rPr>
          <w:rFonts w:ascii="Tahoma" w:hAnsi="Tahoma" w:cs="Tahoma"/>
        </w:rPr>
      </w:pPr>
      <w:r w:rsidRPr="00074C2B">
        <w:rPr>
          <w:rFonts w:ascii="Tahoma" w:hAnsi="Tahoma" w:cs="Tahoma"/>
          <w:szCs w:val="22"/>
        </w:rPr>
        <w:t xml:space="preserve">(ζ) </w:t>
      </w:r>
      <w:r w:rsidR="00473B86" w:rsidRPr="00074C2B">
        <w:rPr>
          <w:rFonts w:ascii="Tahoma" w:hAnsi="Tahoma" w:cs="Tahoma"/>
          <w:szCs w:val="22"/>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9C653A" w:rsidRPr="00074C2B">
        <w:rPr>
          <w:rFonts w:ascii="Tahoma" w:hAnsi="Tahoma" w:cs="Tahoma"/>
        </w:rPr>
        <w:fldChar w:fldCharType="begin"/>
      </w:r>
      <w:r w:rsidR="009C653A" w:rsidRPr="00074C2B">
        <w:rPr>
          <w:rFonts w:ascii="Tahoma" w:hAnsi="Tahoma" w:cs="Tahoma"/>
          <w:szCs w:val="22"/>
        </w:rPr>
        <w:instrText xml:space="preserve"> REF _Ref98958500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9C653A" w:rsidRPr="00074C2B">
        <w:rPr>
          <w:rFonts w:ascii="Tahoma" w:hAnsi="Tahoma" w:cs="Tahoma"/>
        </w:rPr>
        <w:fldChar w:fldCharType="end"/>
      </w:r>
      <w:r w:rsidR="00473B86" w:rsidRPr="00074C2B">
        <w:rPr>
          <w:rFonts w:ascii="Tahoma" w:hAnsi="Tahoma" w:cs="Tahoma"/>
        </w:rPr>
        <w:t xml:space="preserve"> </w:t>
      </w:r>
      <w:r w:rsidR="006A2664" w:rsidRPr="00074C2B">
        <w:rPr>
          <w:rFonts w:ascii="Tahoma" w:hAnsi="Tahoma" w:cs="Tahoma"/>
        </w:rPr>
        <w:t xml:space="preserve">της παρούσας, </w:t>
      </w:r>
    </w:p>
    <w:p w14:paraId="21015713" w14:textId="77777777" w:rsidR="006A2664" w:rsidRPr="00074C2B" w:rsidRDefault="006A2664" w:rsidP="00A11DC8">
      <w:pPr>
        <w:rPr>
          <w:rFonts w:ascii="Tahoma" w:hAnsi="Tahoma" w:cs="Tahoma"/>
        </w:rPr>
      </w:pPr>
      <w:r w:rsidRPr="00074C2B">
        <w:rPr>
          <w:rFonts w:ascii="Tahoma" w:hAnsi="Tahoma" w:cs="Tahoma"/>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B76285A" w14:textId="77777777" w:rsidR="006435CF" w:rsidRPr="00074C2B" w:rsidRDefault="00C3160E" w:rsidP="00A11DC8">
      <w:pPr>
        <w:rPr>
          <w:rFonts w:ascii="Tahoma" w:hAnsi="Tahoma" w:cs="Tahoma"/>
          <w:szCs w:val="22"/>
        </w:rPr>
      </w:pPr>
      <w:r w:rsidRPr="00074C2B">
        <w:rPr>
          <w:rFonts w:ascii="Tahoma" w:hAnsi="Tahoma" w:cs="Tahoma"/>
        </w:rPr>
        <w:t xml:space="preserve">(θ) </w:t>
      </w:r>
      <w:r w:rsidR="0048019B" w:rsidRPr="00074C2B">
        <w:rPr>
          <w:rFonts w:ascii="Tahoma" w:hAnsi="Tahoma" w:cs="Tahoma"/>
          <w:szCs w:val="22"/>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E048EEF" w14:textId="77777777" w:rsidR="00473B86" w:rsidRPr="00074C2B" w:rsidRDefault="00473B86" w:rsidP="00473B86">
      <w:pPr>
        <w:rPr>
          <w:rFonts w:ascii="Tahoma" w:hAnsi="Tahoma" w:cs="Tahoma"/>
          <w:b/>
          <w:bCs/>
          <w:szCs w:val="22"/>
        </w:rPr>
      </w:pPr>
      <w:r w:rsidRPr="00074C2B">
        <w:rPr>
          <w:rFonts w:ascii="Tahoma" w:hAnsi="Tahoma" w:cs="Tahoma"/>
          <w:b/>
          <w:bCs/>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309E759D" w14:textId="1D83BEA1" w:rsidR="00DC6BB3" w:rsidRPr="00074C2B" w:rsidRDefault="00DC6BB3" w:rsidP="00336AC6">
      <w:pPr>
        <w:rPr>
          <w:rFonts w:ascii="Tahoma" w:hAnsi="Tahoma" w:cs="Tahoma"/>
          <w:b/>
        </w:rPr>
      </w:pPr>
    </w:p>
    <w:p w14:paraId="506D6BAF" w14:textId="5E61A372" w:rsidR="006A2664" w:rsidRPr="00074C2B" w:rsidRDefault="006A2664" w:rsidP="00A11DC8">
      <w:pPr>
        <w:rPr>
          <w:rFonts w:ascii="Tahoma" w:hAnsi="Tahoma" w:cs="Tahoma"/>
        </w:rPr>
      </w:pPr>
      <w:r w:rsidRPr="00074C2B">
        <w:rPr>
          <w:rFonts w:ascii="Tahoma" w:hAnsi="Tahoma" w:cs="Tahoma"/>
          <w:b/>
          <w:bCs/>
        </w:rPr>
        <w:t>2.2.3.</w:t>
      </w:r>
      <w:r w:rsidR="00387E0F">
        <w:rPr>
          <w:rFonts w:ascii="Tahoma" w:hAnsi="Tahoma" w:cs="Tahoma"/>
          <w:b/>
          <w:bCs/>
        </w:rPr>
        <w:t>4</w:t>
      </w:r>
      <w:r w:rsidRPr="00074C2B">
        <w:rPr>
          <w:rFonts w:ascii="Tahoma" w:hAnsi="Tahoma" w:cs="Tahoma"/>
          <w:b/>
          <w:bCs/>
        </w:rPr>
        <w:t xml:space="preserve">. </w:t>
      </w:r>
      <w:r w:rsidRPr="00074C2B">
        <w:rPr>
          <w:rFonts w:ascii="Tahoma" w:hAnsi="Tahoma" w:cs="Tahoma"/>
        </w:rPr>
        <w:t xml:space="preserve">Ο </w:t>
      </w:r>
      <w:r w:rsidR="00943954" w:rsidRPr="00074C2B">
        <w:rPr>
          <w:rFonts w:ascii="Tahoma" w:hAnsi="Tahoma" w:cs="Tahoma"/>
        </w:rPr>
        <w:t>οικονομικός φορέας</w:t>
      </w:r>
      <w:r w:rsidR="000F0DDC" w:rsidRPr="00074C2B">
        <w:rPr>
          <w:rFonts w:ascii="Tahoma" w:hAnsi="Tahoma" w:cs="Tahoma"/>
        </w:rPr>
        <w:t xml:space="preserve"> </w:t>
      </w:r>
      <w:r w:rsidRPr="00074C2B">
        <w:rPr>
          <w:rFonts w:ascii="Tahoma" w:hAnsi="Tahoma" w:cs="Tahoma"/>
        </w:rPr>
        <w:t xml:space="preserve">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10C90B98" w14:textId="62C82EA5" w:rsidR="006A2664" w:rsidRPr="00074C2B" w:rsidRDefault="006A2664" w:rsidP="00A11DC8">
      <w:pPr>
        <w:rPr>
          <w:rFonts w:ascii="Tahoma" w:hAnsi="Tahoma" w:cs="Tahoma"/>
        </w:rPr>
      </w:pPr>
      <w:r w:rsidRPr="00074C2B">
        <w:rPr>
          <w:rFonts w:ascii="Tahoma" w:hAnsi="Tahoma" w:cs="Tahoma"/>
          <w:b/>
          <w:bCs/>
        </w:rPr>
        <w:t>2.2.3.</w:t>
      </w:r>
      <w:r w:rsidR="00387E0F">
        <w:rPr>
          <w:rFonts w:ascii="Tahoma" w:hAnsi="Tahoma" w:cs="Tahoma"/>
          <w:b/>
          <w:bCs/>
        </w:rPr>
        <w:t>5</w:t>
      </w:r>
      <w:r w:rsidRPr="00074C2B">
        <w:rPr>
          <w:rFonts w:ascii="Tahoma" w:hAnsi="Tahoma" w:cs="Tahoma"/>
          <w:b/>
          <w:bCs/>
        </w:rPr>
        <w:t>.</w:t>
      </w:r>
      <w:r w:rsidRPr="00074C2B">
        <w:rPr>
          <w:rFonts w:ascii="Tahoma" w:hAnsi="Tahoma" w:cs="Tahoma"/>
        </w:rPr>
        <w:t xml:space="preserve"> </w:t>
      </w:r>
      <w:r w:rsidR="00DC6BB3" w:rsidRPr="00074C2B">
        <w:rPr>
          <w:rFonts w:ascii="Tahoma" w:hAnsi="Tahoma" w:cs="Tahoma"/>
        </w:rPr>
        <w:t>Ο ο</w:t>
      </w:r>
      <w:r w:rsidRPr="00074C2B">
        <w:rPr>
          <w:rFonts w:ascii="Tahoma" w:hAnsi="Tahoma" w:cs="Tahoma"/>
        </w:rPr>
        <w:t>ικονομικός φορέας που εμπίπτει σε μια από τις καταστάσεις που αναφέρονται στις παραγράφους 2.2.3.1, και 2.2.3.</w:t>
      </w:r>
      <w:r w:rsidR="00631C51" w:rsidRPr="00074C2B">
        <w:rPr>
          <w:rFonts w:ascii="Tahoma" w:hAnsi="Tahoma" w:cs="Tahoma"/>
        </w:rPr>
        <w:t>3</w:t>
      </w:r>
      <w:r w:rsidR="00987C03" w:rsidRPr="00074C2B">
        <w:rPr>
          <w:rFonts w:ascii="Tahoma" w:hAnsi="Tahoma" w:cs="Tahoma"/>
        </w:rPr>
        <w:t xml:space="preserve"> εκτός από την περ. β</w:t>
      </w:r>
      <w:r w:rsidR="00631C51" w:rsidRPr="00074C2B">
        <w:rPr>
          <w:rFonts w:ascii="Tahoma" w:hAnsi="Tahoma" w:cs="Tahoma"/>
        </w:rPr>
        <w:t xml:space="preserve"> </w:t>
      </w:r>
      <w:r w:rsidR="00987C03" w:rsidRPr="00074C2B">
        <w:rPr>
          <w:rFonts w:ascii="Tahoma" w:hAnsi="Tahoma" w:cs="Tahoma"/>
        </w:rPr>
        <w:t xml:space="preserve">αυτής </w:t>
      </w:r>
      <w:r w:rsidRPr="00074C2B">
        <w:rPr>
          <w:rFonts w:ascii="Tahoma" w:hAnsi="Tahoma" w:cs="Tahoma"/>
        </w:rPr>
        <w:t xml:space="preserve">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w:t>
      </w:r>
      <w:r w:rsidR="00987C03" w:rsidRPr="00074C2B">
        <w:rPr>
          <w:rFonts w:ascii="Tahoma" w:hAnsi="Tahoma" w:cs="Tahoma"/>
        </w:rPr>
        <w:t xml:space="preserve"> Για τον σκοπό αυτόν, ο οικονομικός φορέας αποδεικνύει ότι έχει καταβάλει ή έχει δεσμευθεί να καταβάλει αποζημίωση για </w:t>
      </w:r>
      <w:r w:rsidR="00987C03" w:rsidRPr="00074C2B">
        <w:rPr>
          <w:rFonts w:ascii="Tahoma" w:hAnsi="Tahoma" w:cs="Tahoma"/>
        </w:rPr>
        <w:lastRenderedPageBreak/>
        <w:t>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BCE72BB" w14:textId="77777777" w:rsidR="006A2664" w:rsidRPr="00074C2B" w:rsidRDefault="006A2664" w:rsidP="00A11DC8">
      <w:pPr>
        <w:rPr>
          <w:rFonts w:ascii="Tahoma" w:hAnsi="Tahoma" w:cs="Tahoma"/>
        </w:rPr>
      </w:pPr>
      <w:r w:rsidRPr="00074C2B">
        <w:rPr>
          <w:rFonts w:ascii="Tahoma" w:hAnsi="Tahoma" w:cs="Tahoma"/>
          <w:b/>
          <w:bCs/>
        </w:rPr>
        <w:t>2.2.3.</w:t>
      </w:r>
      <w:r w:rsidR="00B73589" w:rsidRPr="00074C2B">
        <w:rPr>
          <w:rFonts w:ascii="Tahoma" w:hAnsi="Tahoma" w:cs="Tahoma"/>
          <w:b/>
          <w:bCs/>
        </w:rPr>
        <w:t>7</w:t>
      </w:r>
      <w:r w:rsidRPr="00074C2B">
        <w:rPr>
          <w:rFonts w:ascii="Tahoma" w:hAnsi="Tahoma" w:cs="Tahoma"/>
          <w:b/>
          <w:bCs/>
        </w:rPr>
        <w:t>.</w:t>
      </w:r>
      <w:r w:rsidRPr="00074C2B">
        <w:rPr>
          <w:rFonts w:ascii="Tahoma" w:hAnsi="Tahoma" w:cs="Tahoma"/>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A141F5E" w14:textId="2FD075B5" w:rsidR="007425AF" w:rsidRPr="00074C2B" w:rsidRDefault="006A2664" w:rsidP="00A11DC8">
      <w:pPr>
        <w:rPr>
          <w:rFonts w:ascii="Tahoma" w:hAnsi="Tahoma" w:cs="Tahoma"/>
        </w:rPr>
      </w:pPr>
      <w:r w:rsidRPr="00074C2B">
        <w:rPr>
          <w:rFonts w:ascii="Tahoma" w:hAnsi="Tahoma" w:cs="Tahoma"/>
          <w:b/>
          <w:bCs/>
        </w:rPr>
        <w:t>2.2.3.</w:t>
      </w:r>
      <w:r w:rsidR="00B73589" w:rsidRPr="00074C2B">
        <w:rPr>
          <w:rFonts w:ascii="Tahoma" w:hAnsi="Tahoma" w:cs="Tahoma"/>
          <w:b/>
          <w:bCs/>
        </w:rPr>
        <w:t>8</w:t>
      </w:r>
      <w:r w:rsidRPr="00074C2B">
        <w:rPr>
          <w:rFonts w:ascii="Tahoma" w:hAnsi="Tahoma" w:cs="Tahoma"/>
          <w:b/>
          <w:bCs/>
        </w:rPr>
        <w:t xml:space="preserve">. </w:t>
      </w:r>
      <w:r w:rsidR="00987C03" w:rsidRPr="00074C2B">
        <w:rPr>
          <w:rFonts w:ascii="Tahoma" w:hAnsi="Tahoma" w:cs="Tahoma"/>
          <w:szCs w:val="22"/>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1040BCD" w14:textId="59CD3A9A" w:rsidR="006A2664" w:rsidRPr="00074C2B" w:rsidRDefault="006A2664" w:rsidP="00A11DC8">
      <w:pPr>
        <w:pStyle w:val="3"/>
        <w:rPr>
          <w:rFonts w:ascii="Tahoma" w:hAnsi="Tahoma" w:cs="Tahoma"/>
        </w:rPr>
      </w:pPr>
      <w:bookmarkStart w:id="46" w:name="_Ref98959537"/>
      <w:bookmarkStart w:id="47" w:name="_Ref98959856"/>
      <w:bookmarkStart w:id="48" w:name="_Toc151028027"/>
      <w:r w:rsidRPr="00074C2B">
        <w:rPr>
          <w:rFonts w:ascii="Tahoma" w:hAnsi="Tahoma" w:cs="Tahoma"/>
        </w:rPr>
        <w:t>2.2.4</w:t>
      </w:r>
      <w:r w:rsidR="00FC6A86" w:rsidRPr="00074C2B">
        <w:rPr>
          <w:rFonts w:ascii="Tahoma" w:hAnsi="Tahoma" w:cs="Tahoma"/>
        </w:rPr>
        <w:t xml:space="preserve"> </w:t>
      </w:r>
      <w:r w:rsidRPr="00074C2B">
        <w:rPr>
          <w:rFonts w:ascii="Tahoma" w:hAnsi="Tahoma" w:cs="Tahoma"/>
        </w:rPr>
        <w:t>Καταλληλότητα άσκησης επαγγελματικής δραστηριότητας</w:t>
      </w:r>
      <w:bookmarkEnd w:id="46"/>
      <w:bookmarkEnd w:id="47"/>
      <w:bookmarkEnd w:id="48"/>
      <w:r w:rsidRPr="00074C2B">
        <w:rPr>
          <w:rFonts w:ascii="Tahoma" w:hAnsi="Tahoma" w:cs="Tahoma"/>
        </w:rPr>
        <w:t xml:space="preserve"> </w:t>
      </w:r>
    </w:p>
    <w:p w14:paraId="16E9863A" w14:textId="07981FB0" w:rsidR="00210AB1" w:rsidRPr="00074C2B" w:rsidRDefault="006A2664" w:rsidP="00A11DC8">
      <w:pPr>
        <w:rPr>
          <w:rFonts w:ascii="Tahoma" w:eastAsia="Calibri" w:hAnsi="Tahoma" w:cs="Tahoma"/>
        </w:rPr>
      </w:pPr>
      <w:bookmarkStart w:id="49" w:name="_Hlk151029762"/>
      <w:r w:rsidRPr="00074C2B">
        <w:rPr>
          <w:rFonts w:ascii="Tahoma" w:eastAsia="Calibri" w:hAnsi="Tahoma" w:cs="Tahoma"/>
        </w:rPr>
        <w:t xml:space="preserve">Οι οικονομικοί φορείς που συμμετέχουν στη διαδικασία σύναψης της παρούσας σύμβασης απαιτείται να ασκούν δραστηριότητα συναφή με το αντικείμενο της </w:t>
      </w:r>
      <w:r w:rsidR="00412FD4" w:rsidRPr="00074C2B">
        <w:rPr>
          <w:rFonts w:ascii="Tahoma" w:eastAsia="Calibri" w:hAnsi="Tahoma" w:cs="Tahoma"/>
        </w:rPr>
        <w:t>παρούσας σύμβασης</w:t>
      </w:r>
      <w:r w:rsidR="000B5B7F">
        <w:rPr>
          <w:rFonts w:ascii="Tahoma" w:eastAsia="Calibri" w:hAnsi="Tahoma" w:cs="Tahoma"/>
        </w:rPr>
        <w:t xml:space="preserve">, </w:t>
      </w:r>
      <w:r w:rsidR="000B5B7F" w:rsidRPr="00DD0FD4">
        <w:rPr>
          <w:rFonts w:ascii="Tahoma" w:eastAsia="Calibri" w:hAnsi="Tahoma" w:cs="Tahoma"/>
          <w:b/>
          <w:bCs/>
        </w:rPr>
        <w:t>ανά Τμήμα</w:t>
      </w:r>
      <w:r w:rsidRPr="00074C2B">
        <w:rPr>
          <w:rFonts w:ascii="Tahoma" w:eastAsia="Calibri" w:hAnsi="Tahoma" w:cs="Tahoma"/>
        </w:rPr>
        <w:t xml:space="preserve">. </w:t>
      </w:r>
    </w:p>
    <w:p w14:paraId="442CE4AB" w14:textId="77777777" w:rsidR="00FC6A86" w:rsidRPr="00074C2B" w:rsidRDefault="006A2664" w:rsidP="00A11DC8">
      <w:pPr>
        <w:rPr>
          <w:rFonts w:ascii="Tahoma" w:eastAsia="Calibri" w:hAnsi="Tahoma" w:cs="Tahoma"/>
        </w:rPr>
      </w:pPr>
      <w:r w:rsidRPr="00074C2B">
        <w:rPr>
          <w:rFonts w:ascii="Tahoma" w:eastAsia="Calibri"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336AC6" w:rsidRPr="00074C2B">
        <w:rPr>
          <w:rFonts w:ascii="Tahoma" w:eastAsia="Calibri" w:hAnsi="Tahoma" w:cs="Tahoma"/>
        </w:rPr>
        <w:t xml:space="preserve"> </w:t>
      </w:r>
      <w:r w:rsidR="003C1EAA" w:rsidRPr="00074C2B">
        <w:rPr>
          <w:rFonts w:ascii="Tahoma" w:eastAsia="Calibri"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336AC6" w:rsidRPr="00074C2B">
        <w:rPr>
          <w:rFonts w:ascii="Tahoma" w:eastAsia="Calibri" w:hAnsi="Tahoma" w:cs="Tahoma"/>
        </w:rPr>
        <w:t xml:space="preserve"> </w:t>
      </w:r>
    </w:p>
    <w:p w14:paraId="08B70880" w14:textId="51D06E86" w:rsidR="000839FF" w:rsidRPr="00074C2B" w:rsidRDefault="006A2664" w:rsidP="00A11DC8">
      <w:pPr>
        <w:rPr>
          <w:rFonts w:ascii="Tahoma" w:eastAsia="Calibri" w:hAnsi="Tahoma" w:cs="Tahoma"/>
        </w:rPr>
      </w:pPr>
      <w:r w:rsidRPr="00074C2B">
        <w:rPr>
          <w:rFonts w:ascii="Tahoma" w:eastAsia="Calibri"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w:t>
      </w:r>
    </w:p>
    <w:p w14:paraId="1C444442" w14:textId="29F2F15B" w:rsidR="003C1EAA" w:rsidRPr="00074C2B" w:rsidRDefault="006A2664" w:rsidP="00A11DC8">
      <w:pPr>
        <w:rPr>
          <w:rFonts w:ascii="Tahoma" w:eastAsia="Calibri" w:hAnsi="Tahoma" w:cs="Tahoma"/>
          <w:i/>
          <w:color w:val="5B9BD5"/>
        </w:rPr>
      </w:pPr>
      <w:r w:rsidRPr="00074C2B">
        <w:rPr>
          <w:rFonts w:ascii="Tahoma" w:eastAsia="Calibri" w:hAnsi="Tahoma" w:cs="Tahoma"/>
        </w:rPr>
        <w:t xml:space="preserve">Οι εγκατεστημένοι στην Ελλάδα οικονομικοί φορείς απαιτείται να είναι εγγεγραμμένοι στο Βιοτεχνικό ή Εμπορικό </w:t>
      </w:r>
      <w:r w:rsidR="002D0D2C" w:rsidRPr="00074C2B">
        <w:rPr>
          <w:rFonts w:ascii="Tahoma" w:eastAsia="Calibri" w:hAnsi="Tahoma" w:cs="Tahoma"/>
        </w:rPr>
        <w:t>ή Βιομηχανικό Επιμελητήριο</w:t>
      </w:r>
      <w:r w:rsidR="003C1EAA" w:rsidRPr="00074C2B">
        <w:rPr>
          <w:rFonts w:ascii="Tahoma" w:eastAsia="Calibri" w:hAnsi="Tahoma" w:cs="Tahoma"/>
          <w:i/>
          <w:color w:val="5B9BD5"/>
        </w:rPr>
        <w:t>.</w:t>
      </w:r>
    </w:p>
    <w:p w14:paraId="70CDBC43" w14:textId="6B4067B5" w:rsidR="006A2664" w:rsidRPr="00074C2B" w:rsidRDefault="003C1EAA" w:rsidP="00A11DC8">
      <w:pPr>
        <w:rPr>
          <w:rFonts w:ascii="Tahoma" w:hAnsi="Tahoma" w:cs="Tahoma"/>
        </w:rPr>
      </w:pPr>
      <w:r w:rsidRPr="00074C2B">
        <w:rPr>
          <w:rFonts w:ascii="Tahoma" w:hAnsi="Tahoma" w:cs="Tahoma"/>
          <w:szCs w:val="22"/>
        </w:rPr>
        <w:t>Στην περίπτωση ένωσης οικονομικών φορέων</w:t>
      </w:r>
      <w:r w:rsidRPr="00074C2B" w:rsidDel="00893E05">
        <w:rPr>
          <w:rFonts w:ascii="Tahoma" w:hAnsi="Tahoma" w:cs="Tahoma"/>
          <w:szCs w:val="22"/>
        </w:rPr>
        <w:t xml:space="preserve"> </w:t>
      </w:r>
      <w:r w:rsidRPr="00074C2B">
        <w:rPr>
          <w:rFonts w:ascii="Tahoma" w:hAnsi="Tahoma" w:cs="Tahoma"/>
          <w:szCs w:val="22"/>
        </w:rPr>
        <w:t>η καταλληλότητα άσκησης επαγγελματικής δραστηριότητας απαιτείται να καλύπτεται σωρευτικά από τα μέλη της ένωσης.</w:t>
      </w:r>
    </w:p>
    <w:p w14:paraId="1FBC4529" w14:textId="132B2D95" w:rsidR="006A2664" w:rsidRPr="00074C2B" w:rsidRDefault="006A2664" w:rsidP="00A11DC8">
      <w:pPr>
        <w:pStyle w:val="3"/>
        <w:rPr>
          <w:rFonts w:ascii="Tahoma" w:hAnsi="Tahoma" w:cs="Tahoma"/>
        </w:rPr>
      </w:pPr>
      <w:bookmarkStart w:id="50" w:name="_Ref98958702"/>
      <w:bookmarkStart w:id="51" w:name="_Ref98959889"/>
      <w:bookmarkStart w:id="52" w:name="_Toc151028028"/>
      <w:r w:rsidRPr="00074C2B">
        <w:rPr>
          <w:rFonts w:ascii="Tahoma" w:hAnsi="Tahoma" w:cs="Tahoma"/>
        </w:rPr>
        <w:t>2.2.5</w:t>
      </w:r>
      <w:r w:rsidR="00FC6A86" w:rsidRPr="00074C2B">
        <w:rPr>
          <w:rFonts w:ascii="Tahoma" w:hAnsi="Tahoma" w:cs="Tahoma"/>
        </w:rPr>
        <w:t xml:space="preserve"> </w:t>
      </w:r>
      <w:r w:rsidRPr="00074C2B">
        <w:rPr>
          <w:rFonts w:ascii="Tahoma" w:hAnsi="Tahoma" w:cs="Tahoma"/>
        </w:rPr>
        <w:t>Οικονομική και χρηματοοικονομική επάρκεια</w:t>
      </w:r>
      <w:bookmarkEnd w:id="50"/>
      <w:bookmarkEnd w:id="51"/>
      <w:bookmarkEnd w:id="52"/>
      <w:r w:rsidRPr="00074C2B">
        <w:rPr>
          <w:rFonts w:ascii="Tahoma" w:hAnsi="Tahoma" w:cs="Tahoma"/>
        </w:rPr>
        <w:t xml:space="preserve"> </w:t>
      </w:r>
    </w:p>
    <w:p w14:paraId="150E4817" w14:textId="58D62A02" w:rsidR="00E91F65" w:rsidRPr="00074C2B" w:rsidRDefault="00E91F65" w:rsidP="00E91F65">
      <w:pPr>
        <w:rPr>
          <w:rFonts w:ascii="Tahoma" w:hAnsi="Tahoma" w:cs="Tahoma"/>
          <w:b/>
          <w:bCs/>
          <w:i/>
          <w:iCs/>
          <w:color w:val="5B9BD5"/>
          <w:lang w:eastAsia="en-US"/>
        </w:rPr>
      </w:pPr>
      <w:bookmarkStart w:id="53" w:name="_Toc97194278"/>
      <w:r w:rsidRPr="00074C2B">
        <w:rPr>
          <w:rFonts w:ascii="Tahoma" w:hAnsi="Tahoma" w:cs="Tahoma"/>
          <w:b/>
          <w:bCs/>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(2020-2021-2022) κατ’ ελάχιστον ίσο με το </w:t>
      </w:r>
      <w:r w:rsidR="00906E69" w:rsidRPr="00074C2B">
        <w:rPr>
          <w:rFonts w:ascii="Tahoma" w:hAnsi="Tahoma" w:cs="Tahoma"/>
          <w:b/>
          <w:bCs/>
        </w:rPr>
        <w:t>100</w:t>
      </w:r>
      <w:r w:rsidRPr="00074C2B">
        <w:rPr>
          <w:rFonts w:ascii="Tahoma" w:hAnsi="Tahoma" w:cs="Tahoma"/>
          <w:b/>
          <w:bCs/>
        </w:rPr>
        <w:t xml:space="preserve">% του προϋπολογισμού </w:t>
      </w:r>
      <w:r w:rsidR="00A45A6F" w:rsidRPr="00074C2B">
        <w:rPr>
          <w:rFonts w:ascii="Tahoma" w:hAnsi="Tahoma" w:cs="Tahoma"/>
          <w:b/>
          <w:bCs/>
        </w:rPr>
        <w:t>του Τμήματος για το οποίο υποβάλουν προσφορά</w:t>
      </w:r>
      <w:r w:rsidR="00A45A6F" w:rsidRPr="00074C2B" w:rsidDel="00A45A6F">
        <w:rPr>
          <w:rFonts w:ascii="Tahoma" w:hAnsi="Tahoma" w:cs="Tahoma"/>
          <w:b/>
          <w:bCs/>
        </w:rPr>
        <w:t xml:space="preserve"> </w:t>
      </w:r>
      <w:r w:rsidR="00906E69" w:rsidRPr="00074C2B">
        <w:rPr>
          <w:rFonts w:ascii="Tahoma" w:hAnsi="Tahoma" w:cs="Tahoma"/>
        </w:rPr>
        <w:t xml:space="preserve"> </w:t>
      </w:r>
      <w:r w:rsidR="00906E69" w:rsidRPr="00074C2B">
        <w:rPr>
          <w:rFonts w:ascii="Tahoma" w:hAnsi="Tahoma" w:cs="Tahoma"/>
          <w:b/>
          <w:bCs/>
        </w:rPr>
        <w:t xml:space="preserve">χωρίς </w:t>
      </w:r>
      <w:r w:rsidR="00906E69" w:rsidRPr="00074C2B">
        <w:rPr>
          <w:rFonts w:ascii="Tahoma" w:hAnsi="Tahoma" w:cs="Tahoma"/>
          <w:b/>
          <w:bCs/>
        </w:rPr>
        <w:lastRenderedPageBreak/>
        <w:t>τον ΦΠΑ. Σε περίπτωση υποβολής προσφοράς για περισσότερα του ενός Τμήματα, το ως άνω ποσοστό υπολογίζεται με βάση το Τμήμα που έχει τον μεγαλύτερο προϋπολογισμό.</w:t>
      </w:r>
      <w:r w:rsidRPr="00074C2B">
        <w:rPr>
          <w:rFonts w:ascii="Tahoma" w:hAnsi="Tahoma" w:cs="Tahoma"/>
          <w:b/>
          <w:bCs/>
        </w:rPr>
        <w:t xml:space="preserve"> </w:t>
      </w:r>
      <w:bookmarkEnd w:id="53"/>
    </w:p>
    <w:p w14:paraId="5FF0449D" w14:textId="77777777" w:rsidR="00E91F65" w:rsidRPr="00074C2B" w:rsidRDefault="00E91F65" w:rsidP="00E91F65">
      <w:pPr>
        <w:rPr>
          <w:rFonts w:ascii="Tahoma" w:hAnsi="Tahoma" w:cs="Tahoma"/>
          <w:lang w:eastAsia="en-US"/>
        </w:rPr>
      </w:pPr>
      <w:r w:rsidRPr="00074C2B">
        <w:rPr>
          <w:rFonts w:ascii="Tahoma" w:hAnsi="Tahoma" w:cs="Tahoma"/>
        </w:rPr>
        <w:t>Σε περίπτωση ένωσης οικονομικών φορέων, οι παραπάνω απαιτήσεις καλύπτονται αθροιστικά από τα μέλη της ένωσης.</w:t>
      </w:r>
    </w:p>
    <w:p w14:paraId="62263F29" w14:textId="27880671" w:rsidR="006A2664" w:rsidRPr="00074C2B" w:rsidRDefault="006A2664" w:rsidP="00B33636">
      <w:pPr>
        <w:pStyle w:val="3"/>
        <w:rPr>
          <w:rFonts w:ascii="Tahoma" w:hAnsi="Tahoma" w:cs="Tahoma"/>
        </w:rPr>
      </w:pPr>
      <w:bookmarkStart w:id="54" w:name="_Ref54960296"/>
      <w:bookmarkStart w:id="55" w:name="_Toc151028029"/>
      <w:r w:rsidRPr="00074C2B">
        <w:rPr>
          <w:rFonts w:ascii="Tahoma" w:hAnsi="Tahoma" w:cs="Tahoma"/>
        </w:rPr>
        <w:t>2.2.6</w:t>
      </w:r>
      <w:r w:rsidR="005B7A4E" w:rsidRPr="00074C2B">
        <w:rPr>
          <w:rFonts w:ascii="Tahoma" w:hAnsi="Tahoma" w:cs="Tahoma"/>
        </w:rPr>
        <w:t xml:space="preserve"> </w:t>
      </w:r>
      <w:r w:rsidRPr="00074C2B">
        <w:rPr>
          <w:rFonts w:ascii="Tahoma" w:hAnsi="Tahoma" w:cs="Tahoma"/>
        </w:rPr>
        <w:t>Τεχνική και επαγγελματική ικανότητα</w:t>
      </w:r>
      <w:bookmarkEnd w:id="54"/>
      <w:bookmarkEnd w:id="55"/>
    </w:p>
    <w:p w14:paraId="22008F08" w14:textId="3C587870" w:rsidR="00E91F65" w:rsidRPr="00074C2B" w:rsidRDefault="00314BAA" w:rsidP="00E91F65">
      <w:pPr>
        <w:pStyle w:val="4"/>
        <w:rPr>
          <w:rFonts w:ascii="Tahoma" w:hAnsi="Tahoma" w:cs="Tahoma"/>
          <w:lang w:eastAsia="en-US"/>
        </w:rPr>
      </w:pPr>
      <w:bookmarkStart w:id="56" w:name="_Ref61980826"/>
      <w:bookmarkStart w:id="57" w:name="_Toc97194280"/>
      <w:bookmarkStart w:id="58" w:name="_Toc137502667"/>
      <w:bookmarkStart w:id="59" w:name="_Ref40965350"/>
      <w:r w:rsidRPr="00074C2B">
        <w:rPr>
          <w:rFonts w:ascii="Tahoma" w:hAnsi="Tahoma" w:cs="Tahoma"/>
          <w:lang w:eastAsia="en-US"/>
        </w:rPr>
        <w:t xml:space="preserve">Α. </w:t>
      </w:r>
      <w:r w:rsidR="00E91F65" w:rsidRPr="00074C2B">
        <w:rPr>
          <w:rFonts w:ascii="Tahoma" w:hAnsi="Tahoma" w:cs="Tahoma"/>
          <w:lang w:eastAsia="en-US"/>
        </w:rPr>
        <w:t>Τεχνική Ικανότητα</w:t>
      </w:r>
      <w:bookmarkEnd w:id="56"/>
      <w:bookmarkEnd w:id="57"/>
      <w:bookmarkEnd w:id="58"/>
    </w:p>
    <w:p w14:paraId="0A7BDF3B" w14:textId="7D18CDAE" w:rsidR="00E91F65" w:rsidRPr="00074C2B" w:rsidRDefault="00E91F65" w:rsidP="00E91F65">
      <w:pPr>
        <w:rPr>
          <w:rFonts w:ascii="Tahoma" w:hAnsi="Tahoma" w:cs="Tahoma"/>
        </w:rPr>
      </w:pPr>
      <w:r w:rsidRPr="00074C2B">
        <w:rPr>
          <w:rFonts w:ascii="Tahoma" w:hAnsi="Tahoma" w:cs="Tahoma"/>
        </w:rPr>
        <w:t>Όσον αφορά στην τεχνική και επαγγελματική ικανότητα για τη διαδικασία σύναψης της παρούσας σύμβασης, οι οικονομικοί φορείς (ή σε περίπτωση ένωσης/κοινοπραξίας εταιρειών σωρευτικά τα μέλη της ένωσης/ κοινοπραξίας)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906E69" w:rsidRPr="00074C2B">
        <w:rPr>
          <w:rFonts w:ascii="Tahoma" w:hAnsi="Tahoma" w:cs="Tahoma"/>
        </w:rPr>
        <w:t xml:space="preserve">, </w:t>
      </w:r>
      <w:r w:rsidR="00906E69" w:rsidRPr="00DD0FD4">
        <w:rPr>
          <w:rFonts w:ascii="Tahoma" w:hAnsi="Tahoma" w:cs="Tahoma"/>
          <w:b/>
          <w:bCs/>
        </w:rPr>
        <w:t>ανά Τμήμα</w:t>
      </w:r>
      <w:r w:rsidRPr="00074C2B">
        <w:rPr>
          <w:rFonts w:ascii="Tahoma" w:hAnsi="Tahoma" w:cs="Tahoma"/>
        </w:rPr>
        <w:t xml:space="preserve">. </w:t>
      </w:r>
    </w:p>
    <w:p w14:paraId="4D2F8C2F" w14:textId="39457922" w:rsidR="00E91F65" w:rsidRPr="00074C2B" w:rsidRDefault="00E91F65" w:rsidP="00E91F65">
      <w:pPr>
        <w:rPr>
          <w:rFonts w:ascii="Tahoma" w:hAnsi="Tahoma" w:cs="Tahoma"/>
        </w:rPr>
      </w:pPr>
      <w:r w:rsidRPr="00074C2B">
        <w:rPr>
          <w:rFonts w:ascii="Tahoma" w:hAnsi="Tahoma" w:cs="Tahoma"/>
        </w:rPr>
        <w:t>Συγκεκριμένα απαιτείται κατά τα τελευταία τρία (3) έτη να έχουν ολοκληρώσει επιτυχώς τουλάχιστον μία σύμβαση ή συμβάσεις προμήθειας ομοειδών ειδών και υπηρεσιών (επί συνόλω) που περιέχονται στο αντικείμενο της παρούσας</w:t>
      </w:r>
      <w:r w:rsidR="00942E28" w:rsidRPr="00074C2B">
        <w:rPr>
          <w:rFonts w:ascii="Tahoma" w:hAnsi="Tahoma" w:cs="Tahoma"/>
        </w:rPr>
        <w:t>,</w:t>
      </w:r>
      <w:r w:rsidRPr="00074C2B">
        <w:rPr>
          <w:rFonts w:ascii="Tahoma" w:hAnsi="Tahoma" w:cs="Tahoma"/>
        </w:rPr>
        <w:t xml:space="preserve"> συμβατικού τιμήματος τουλάχιστον ίσο με το </w:t>
      </w:r>
      <w:r w:rsidR="00906E69" w:rsidRPr="00074C2B">
        <w:rPr>
          <w:rFonts w:ascii="Tahoma" w:hAnsi="Tahoma" w:cs="Tahoma"/>
        </w:rPr>
        <w:t>100</w:t>
      </w:r>
      <w:r w:rsidRPr="00074C2B">
        <w:rPr>
          <w:rFonts w:ascii="Tahoma" w:hAnsi="Tahoma" w:cs="Tahoma"/>
        </w:rPr>
        <w:t xml:space="preserve">% </w:t>
      </w:r>
      <w:r w:rsidR="00942E28" w:rsidRPr="00074C2B">
        <w:rPr>
          <w:rFonts w:ascii="Tahoma" w:hAnsi="Tahoma" w:cs="Tahoma"/>
        </w:rPr>
        <w:t>του προϋπολογισμού του Τμήματος για το οποίο υποβάλουν προσφορά,</w:t>
      </w:r>
      <w:r w:rsidR="00942E28" w:rsidRPr="00074C2B" w:rsidDel="00942E28">
        <w:rPr>
          <w:rFonts w:ascii="Tahoma" w:hAnsi="Tahoma" w:cs="Tahoma"/>
        </w:rPr>
        <w:t xml:space="preserve"> </w:t>
      </w:r>
      <w:r w:rsidRPr="00074C2B">
        <w:rPr>
          <w:rFonts w:ascii="Tahoma" w:hAnsi="Tahoma" w:cs="Tahoma"/>
        </w:rPr>
        <w:t>χωρίς ΦΠΑ. Για τη σωρευτική πλήρωση των ανωτέρω, διευκρινίζεται ότι ο υποψήφιος μπορεί να επικαλεσθεί στην προσφορά του περισσότερες από μία συμβάσεις.</w:t>
      </w:r>
    </w:p>
    <w:p w14:paraId="3421D84B" w14:textId="77777777" w:rsidR="00E91F65" w:rsidRPr="00074C2B" w:rsidRDefault="00E91F65" w:rsidP="00E91F65">
      <w:pPr>
        <w:rPr>
          <w:rFonts w:ascii="Tahoma" w:hAnsi="Tahoma" w:cs="Tahoma"/>
        </w:rPr>
      </w:pPr>
      <w:r w:rsidRPr="00074C2B">
        <w:rPr>
          <w:rFonts w:ascii="Tahoma" w:hAnsi="Tahoma" w:cs="Tahoma"/>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p>
    <w:p w14:paraId="11737A55" w14:textId="73DA669F" w:rsidR="00E91F65" w:rsidRPr="00074C2B" w:rsidRDefault="00314BAA" w:rsidP="00E91F65">
      <w:pPr>
        <w:pStyle w:val="4"/>
        <w:rPr>
          <w:rFonts w:ascii="Tahoma" w:hAnsi="Tahoma" w:cs="Tahoma"/>
          <w:lang w:eastAsia="en-US"/>
        </w:rPr>
      </w:pPr>
      <w:bookmarkStart w:id="60" w:name="_Toc97194281"/>
      <w:bookmarkStart w:id="61" w:name="_Toc137502668"/>
      <w:bookmarkEnd w:id="59"/>
      <w:r w:rsidRPr="00074C2B">
        <w:rPr>
          <w:rFonts w:ascii="Tahoma" w:hAnsi="Tahoma" w:cs="Tahoma"/>
          <w:lang w:eastAsia="en-US"/>
        </w:rPr>
        <w:t xml:space="preserve">Β. </w:t>
      </w:r>
      <w:r w:rsidR="00E91F65" w:rsidRPr="00074C2B">
        <w:rPr>
          <w:rFonts w:ascii="Tahoma" w:hAnsi="Tahoma" w:cs="Tahoma"/>
          <w:lang w:eastAsia="en-US"/>
        </w:rPr>
        <w:t>Επαγγελματική Ικανότητα – Ομάδα Έργου</w:t>
      </w:r>
      <w:bookmarkEnd w:id="60"/>
      <w:bookmarkEnd w:id="61"/>
    </w:p>
    <w:p w14:paraId="1628D47D" w14:textId="06F17CE9" w:rsidR="00E91F65" w:rsidRPr="00074C2B" w:rsidRDefault="00E91F65" w:rsidP="00E91F65">
      <w:pPr>
        <w:rPr>
          <w:rFonts w:ascii="Tahoma" w:hAnsi="Tahoma" w:cs="Tahoma"/>
        </w:rPr>
      </w:pPr>
      <w:bookmarkStart w:id="62" w:name="_Ref40965313"/>
      <w:r w:rsidRPr="00074C2B">
        <w:rPr>
          <w:rFonts w:ascii="Tahoma" w:hAnsi="Tahoma" w:cs="Tahoma"/>
        </w:rPr>
        <w:t>Οι οικονομικοί φορείς που συμμετέχουν στη διαδικασία σύναψης της παρούσας απαιτείται να διαθέτουν</w:t>
      </w:r>
      <w:r w:rsidR="000B5B7F">
        <w:rPr>
          <w:rFonts w:ascii="Tahoma" w:hAnsi="Tahoma" w:cs="Tahoma"/>
        </w:rPr>
        <w:t xml:space="preserve">, </w:t>
      </w:r>
      <w:r w:rsidR="000B5B7F" w:rsidRPr="00DD0FD4">
        <w:rPr>
          <w:rFonts w:ascii="Tahoma" w:hAnsi="Tahoma" w:cs="Tahoma"/>
          <w:b/>
          <w:bCs/>
        </w:rPr>
        <w:t>ανά Τμήμα</w:t>
      </w:r>
      <w:r w:rsidR="000B5B7F">
        <w:rPr>
          <w:rFonts w:ascii="Tahoma" w:hAnsi="Tahoma" w:cs="Tahoma"/>
        </w:rPr>
        <w:t>,</w:t>
      </w:r>
      <w:r w:rsidRPr="00074C2B">
        <w:rPr>
          <w:rFonts w:ascii="Tahoma" w:hAnsi="Tahoma" w:cs="Tahoma"/>
        </w:rPr>
        <w:t xml:space="preserve"> ομάδα έργου με στελέχη επαρκή σε πλήθος και δεξιότητες για την ανάληψη του Έργου</w:t>
      </w:r>
      <w:r w:rsidR="000B5B7F">
        <w:rPr>
          <w:rFonts w:ascii="Tahoma" w:hAnsi="Tahoma" w:cs="Tahoma"/>
        </w:rPr>
        <w:t>,</w:t>
      </w:r>
      <w:r w:rsidRPr="00074C2B">
        <w:rPr>
          <w:rFonts w:ascii="Tahoma" w:hAnsi="Tahoma" w:cs="Tahoma"/>
        </w:rPr>
        <w:t xml:space="preserve"> η οποία να αποτελείται τουλάχιστον από: </w:t>
      </w:r>
    </w:p>
    <w:p w14:paraId="376C8F6F" w14:textId="34B24ECD" w:rsidR="00E91F65" w:rsidRPr="00074C2B" w:rsidRDefault="000B5B7F" w:rsidP="00E91F65">
      <w:pPr>
        <w:pStyle w:val="aff"/>
        <w:numPr>
          <w:ilvl w:val="0"/>
          <w:numId w:val="118"/>
        </w:numPr>
        <w:spacing w:before="0" w:after="120"/>
        <w:rPr>
          <w:rFonts w:ascii="Tahoma" w:hAnsi="Tahoma" w:cs="Tahoma"/>
        </w:rPr>
      </w:pPr>
      <w:r>
        <w:rPr>
          <w:rFonts w:ascii="Tahoma" w:hAnsi="Tahoma" w:cs="Tahoma"/>
        </w:rPr>
        <w:t>Έ</w:t>
      </w:r>
      <w:r w:rsidR="00E91F65" w:rsidRPr="00074C2B">
        <w:rPr>
          <w:rFonts w:ascii="Tahoma" w:hAnsi="Tahoma" w:cs="Tahoma"/>
        </w:rPr>
        <w:t xml:space="preserve">ναν (1) Υπεύθυνο Έργου τριτοβάθμιας εκπαίδευσης, με </w:t>
      </w:r>
      <w:r w:rsidR="00C04C39" w:rsidRPr="00074C2B">
        <w:rPr>
          <w:rFonts w:ascii="Tahoma" w:hAnsi="Tahoma" w:cs="Tahoma"/>
        </w:rPr>
        <w:t xml:space="preserve">5ετή </w:t>
      </w:r>
      <w:r w:rsidR="00E91F65" w:rsidRPr="00074C2B">
        <w:rPr>
          <w:rFonts w:ascii="Tahoma" w:hAnsi="Tahoma" w:cs="Tahoma"/>
        </w:rPr>
        <w:t xml:space="preserve">επαγγελματική εμπειρία σε Διαχείριση Έργων Πληροφορικής </w:t>
      </w:r>
    </w:p>
    <w:p w14:paraId="5AC76EDD" w14:textId="26CC1E7A" w:rsidR="00E91F65" w:rsidRPr="00074C2B" w:rsidRDefault="00E91F65" w:rsidP="00E91F65">
      <w:pPr>
        <w:pStyle w:val="aff"/>
        <w:numPr>
          <w:ilvl w:val="0"/>
          <w:numId w:val="118"/>
        </w:numPr>
        <w:spacing w:before="0" w:after="120"/>
        <w:rPr>
          <w:rFonts w:ascii="Tahoma" w:hAnsi="Tahoma" w:cs="Tahoma"/>
        </w:rPr>
      </w:pPr>
      <w:r w:rsidRPr="00074C2B">
        <w:rPr>
          <w:rFonts w:ascii="Tahoma" w:hAnsi="Tahoma" w:cs="Tahoma"/>
        </w:rPr>
        <w:t>Δύο (2) Μηχανικούς Πληροφορικής, με Δίπλωμα Σπουδών από Πανεπιστημιακό ή Τεχνολογικό Ίδρυμα Ανώτατης Εκπαίδευσης σε ένα από τα ακόλουθα γνωστικά αντικείμενα: Πληροφορική, Θετικές Επιστήμες, Μηχανική (engineering).</w:t>
      </w:r>
    </w:p>
    <w:bookmarkEnd w:id="62"/>
    <w:p w14:paraId="4CE11DB9" w14:textId="77777777" w:rsidR="00F31572" w:rsidRPr="00074C2B" w:rsidRDefault="00F31572" w:rsidP="00886759">
      <w:pPr>
        <w:pStyle w:val="1a"/>
        <w:rPr>
          <w:rFonts w:ascii="Tahoma" w:hAnsi="Tahoma" w:cs="Tahoma"/>
        </w:rPr>
      </w:pPr>
    </w:p>
    <w:p w14:paraId="28FB49FC" w14:textId="77777777" w:rsidR="00113D06" w:rsidRPr="00074C2B" w:rsidRDefault="00113D06" w:rsidP="007A4D0D">
      <w:pPr>
        <w:rPr>
          <w:rFonts w:ascii="Tahoma" w:hAnsi="Tahoma" w:cs="Tahoma"/>
        </w:rPr>
      </w:pPr>
    </w:p>
    <w:p w14:paraId="1D31C69F" w14:textId="26EED995" w:rsidR="006A2664" w:rsidRPr="00074C2B" w:rsidRDefault="006A2664" w:rsidP="000B5B7F">
      <w:pPr>
        <w:pStyle w:val="3"/>
        <w:rPr>
          <w:rFonts w:ascii="Tahoma" w:hAnsi="Tahoma" w:cs="Tahoma"/>
        </w:rPr>
      </w:pPr>
      <w:bookmarkStart w:id="63" w:name="_Ref68632175"/>
      <w:bookmarkStart w:id="64" w:name="_Ref98959556"/>
      <w:bookmarkStart w:id="65" w:name="_Toc151028030"/>
      <w:r w:rsidRPr="00074C2B">
        <w:rPr>
          <w:rFonts w:ascii="Tahoma" w:hAnsi="Tahoma" w:cs="Tahoma"/>
        </w:rPr>
        <w:t>2.2.7</w:t>
      </w:r>
      <w:r w:rsidR="005155B3" w:rsidRPr="00074C2B">
        <w:rPr>
          <w:rFonts w:ascii="Tahoma" w:hAnsi="Tahoma" w:cs="Tahoma"/>
        </w:rPr>
        <w:t xml:space="preserve"> </w:t>
      </w:r>
      <w:r w:rsidRPr="00074C2B">
        <w:rPr>
          <w:rFonts w:ascii="Tahoma" w:hAnsi="Tahoma" w:cs="Tahoma"/>
        </w:rPr>
        <w:t>Πρότυπα διασφάλισης ποιότητας</w:t>
      </w:r>
      <w:bookmarkEnd w:id="63"/>
      <w:bookmarkEnd w:id="64"/>
      <w:r w:rsidRPr="00074C2B">
        <w:rPr>
          <w:rFonts w:ascii="Tahoma" w:hAnsi="Tahoma" w:cs="Tahoma"/>
        </w:rPr>
        <w:t xml:space="preserve"> </w:t>
      </w:r>
      <w:bookmarkEnd w:id="65"/>
    </w:p>
    <w:p w14:paraId="175B0B77" w14:textId="4549733D" w:rsidR="0099290A" w:rsidRPr="00074C2B" w:rsidRDefault="0099290A" w:rsidP="0099290A">
      <w:pPr>
        <w:rPr>
          <w:rFonts w:ascii="Tahoma" w:hAnsi="Tahoma" w:cs="Tahoma"/>
        </w:rPr>
      </w:pPr>
      <w:r w:rsidRPr="00074C2B">
        <w:rPr>
          <w:rFonts w:ascii="Tahoma" w:hAnsi="Tahoma" w:cs="Tahoma"/>
        </w:rPr>
        <w:t>Οι οικονομικοί φορείς που συμμετέχουν στη διαδικασία σύναψης της παρούσας απαιτείται</w:t>
      </w:r>
      <w:r w:rsidR="000B5B7F">
        <w:rPr>
          <w:rFonts w:ascii="Tahoma" w:hAnsi="Tahoma" w:cs="Tahoma"/>
        </w:rPr>
        <w:t xml:space="preserve">, </w:t>
      </w:r>
      <w:r w:rsidR="000B5B7F" w:rsidRPr="00DD0FD4">
        <w:rPr>
          <w:rFonts w:ascii="Tahoma" w:hAnsi="Tahoma" w:cs="Tahoma"/>
          <w:b/>
          <w:bCs/>
        </w:rPr>
        <w:t>ανά Τμήμα</w:t>
      </w:r>
      <w:r w:rsidR="000B5B7F">
        <w:rPr>
          <w:rFonts w:ascii="Tahoma" w:hAnsi="Tahoma" w:cs="Tahoma"/>
        </w:rPr>
        <w:t>,</w:t>
      </w:r>
      <w:r w:rsidRPr="00074C2B">
        <w:rPr>
          <w:rFonts w:ascii="Tahoma" w:hAnsi="Tahoma" w:cs="Tahoma"/>
        </w:rPr>
        <w:t xml:space="preserve"> να εξασφαλίζουν την ποιότητα των παρεχόμενων υπηρεσιών και να διαθέτουν οργανωμένο Σύστημα Διαχείρισης Ποιότητας σύμφωνα με </w:t>
      </w:r>
      <w:r w:rsidR="00F716A4" w:rsidRPr="00074C2B">
        <w:rPr>
          <w:rFonts w:ascii="Tahoma" w:hAnsi="Tahoma" w:cs="Tahoma"/>
        </w:rPr>
        <w:t>τ</w:t>
      </w:r>
      <w:r w:rsidR="007A4D0D" w:rsidRPr="00074C2B">
        <w:rPr>
          <w:rFonts w:ascii="Tahoma" w:hAnsi="Tahoma" w:cs="Tahoma"/>
        </w:rPr>
        <w:t>α</w:t>
      </w:r>
      <w:r w:rsidR="00F716A4" w:rsidRPr="00074C2B">
        <w:rPr>
          <w:rFonts w:ascii="Tahoma" w:hAnsi="Tahoma" w:cs="Tahoma"/>
        </w:rPr>
        <w:t xml:space="preserve"> </w:t>
      </w:r>
      <w:r w:rsidRPr="00074C2B">
        <w:rPr>
          <w:rFonts w:ascii="Tahoma" w:hAnsi="Tahoma" w:cs="Tahoma"/>
        </w:rPr>
        <w:t xml:space="preserve">παρακάτω </w:t>
      </w:r>
      <w:r w:rsidR="00F716A4" w:rsidRPr="00074C2B">
        <w:rPr>
          <w:rFonts w:ascii="Tahoma" w:hAnsi="Tahoma" w:cs="Tahoma"/>
        </w:rPr>
        <w:t>Διεθν</w:t>
      </w:r>
      <w:r w:rsidR="007A4D0D" w:rsidRPr="00074C2B">
        <w:rPr>
          <w:rFonts w:ascii="Tahoma" w:hAnsi="Tahoma" w:cs="Tahoma"/>
        </w:rPr>
        <w:t>ή</w:t>
      </w:r>
      <w:r w:rsidR="00F716A4" w:rsidRPr="00074C2B">
        <w:rPr>
          <w:rFonts w:ascii="Tahoma" w:hAnsi="Tahoma" w:cs="Tahoma"/>
        </w:rPr>
        <w:t xml:space="preserve"> Πρότυπ</w:t>
      </w:r>
      <w:r w:rsidR="007A4D0D" w:rsidRPr="00074C2B">
        <w:rPr>
          <w:rFonts w:ascii="Tahoma" w:hAnsi="Tahoma" w:cs="Tahoma"/>
        </w:rPr>
        <w:t>α</w:t>
      </w:r>
      <w:r w:rsidR="00F716A4" w:rsidRPr="00074C2B">
        <w:rPr>
          <w:rFonts w:ascii="Tahoma" w:hAnsi="Tahoma" w:cs="Tahoma"/>
        </w:rPr>
        <w:t xml:space="preserve"> </w:t>
      </w:r>
      <w:r w:rsidRPr="00074C2B">
        <w:rPr>
          <w:rFonts w:ascii="Tahoma" w:hAnsi="Tahoma" w:cs="Tahoma"/>
        </w:rPr>
        <w:t>Διασφάλισης Ποιότητας :</w:t>
      </w:r>
    </w:p>
    <w:p w14:paraId="52A6B224" w14:textId="3A550FBD" w:rsidR="00E1700C" w:rsidRPr="00074C2B" w:rsidRDefault="00E1700C" w:rsidP="00E1700C">
      <w:pPr>
        <w:pStyle w:val="aff"/>
        <w:numPr>
          <w:ilvl w:val="0"/>
          <w:numId w:val="119"/>
        </w:numPr>
        <w:spacing w:before="0" w:after="120"/>
        <w:rPr>
          <w:rFonts w:ascii="Tahoma" w:hAnsi="Tahoma" w:cs="Tahoma"/>
        </w:rPr>
      </w:pPr>
      <w:r w:rsidRPr="00074C2B">
        <w:rPr>
          <w:rFonts w:ascii="Tahoma" w:hAnsi="Tahoma" w:cs="Tahoma"/>
        </w:rPr>
        <w:t>πιστοποιημένο σύστημα διαχείρισης ποιότητας κατά ISO 9001:2015 ή ισοδύναμο με πεδίο εφαρμογής που περιλαμβάνει την προμήθεια και εγκατάσταση εξοπλισμού και λογισμικού πληροφορικής και την ανάπτυξη υπηρεσιών διαδικτύου</w:t>
      </w:r>
      <w:r w:rsidR="000B5B7F">
        <w:rPr>
          <w:rFonts w:ascii="Tahoma" w:hAnsi="Tahoma" w:cs="Tahoma"/>
        </w:rPr>
        <w:t>, σε ισχύ</w:t>
      </w:r>
    </w:p>
    <w:p w14:paraId="600CF0DC" w14:textId="7AAA60B3" w:rsidR="00E1700C" w:rsidRPr="00074C2B" w:rsidRDefault="00E1700C" w:rsidP="00E1700C">
      <w:pPr>
        <w:pStyle w:val="aff"/>
        <w:numPr>
          <w:ilvl w:val="0"/>
          <w:numId w:val="119"/>
        </w:numPr>
        <w:spacing w:before="0" w:after="120"/>
        <w:rPr>
          <w:rFonts w:ascii="Tahoma" w:hAnsi="Tahoma" w:cs="Tahoma"/>
        </w:rPr>
      </w:pPr>
      <w:r w:rsidRPr="00074C2B">
        <w:rPr>
          <w:rFonts w:ascii="Tahoma" w:hAnsi="Tahoma" w:cs="Tahoma"/>
        </w:rPr>
        <w:t>πιστοποιημένο σύστημα διαχείρισης ασφάλειας πληροφοριών κατά ISO 27001:2013 ή ισοδύναμο με πεδίο εφαρμογής που περιλαμβάνει την προμήθεια και εγκατάσταση εξοπλισμού και λογισμικού πληροφορικής και την ανάπτυξη υπηρεσιών διαδικτύου</w:t>
      </w:r>
      <w:r w:rsidR="000B5B7F">
        <w:rPr>
          <w:rFonts w:ascii="Tahoma" w:hAnsi="Tahoma" w:cs="Tahoma"/>
        </w:rPr>
        <w:t>, σε ισχύ</w:t>
      </w:r>
    </w:p>
    <w:p w14:paraId="6B810355" w14:textId="77777777" w:rsidR="00E1700C" w:rsidRPr="00074C2B" w:rsidRDefault="00E1700C" w:rsidP="00E1700C">
      <w:pPr>
        <w:rPr>
          <w:rFonts w:ascii="Tahoma" w:hAnsi="Tahoma" w:cs="Tahoma"/>
        </w:rPr>
      </w:pPr>
      <w:r w:rsidRPr="00074C2B">
        <w:rPr>
          <w:rFonts w:ascii="Tahoma" w:hAnsi="Tahoma" w:cs="Tahoma"/>
        </w:rPr>
        <w:lastRenderedPageBreak/>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49"/>
    <w:p w14:paraId="1762F502" w14:textId="77777777" w:rsidR="00F4350E" w:rsidRPr="00074C2B" w:rsidRDefault="00F4350E" w:rsidP="00F4350E">
      <w:pPr>
        <w:rPr>
          <w:rFonts w:ascii="Tahoma" w:hAnsi="Tahoma" w:cs="Tahoma"/>
        </w:rPr>
      </w:pPr>
    </w:p>
    <w:p w14:paraId="3EF3BA78" w14:textId="7569B410" w:rsidR="006A2664" w:rsidRPr="00074C2B" w:rsidRDefault="006A2664" w:rsidP="00A11DC8">
      <w:pPr>
        <w:pStyle w:val="3"/>
        <w:rPr>
          <w:rFonts w:ascii="Tahoma" w:hAnsi="Tahoma" w:cs="Tahoma"/>
        </w:rPr>
      </w:pPr>
      <w:bookmarkStart w:id="66" w:name="_Toc151028031"/>
      <w:r w:rsidRPr="00074C2B">
        <w:rPr>
          <w:rFonts w:ascii="Tahoma" w:hAnsi="Tahoma" w:cs="Tahoma"/>
        </w:rPr>
        <w:t>2.2.8</w:t>
      </w:r>
      <w:r w:rsidR="00A73B67" w:rsidRPr="00074C2B">
        <w:rPr>
          <w:rFonts w:ascii="Tahoma" w:hAnsi="Tahoma" w:cs="Tahoma"/>
        </w:rPr>
        <w:t xml:space="preserve"> </w:t>
      </w:r>
      <w:r w:rsidRPr="00074C2B">
        <w:rPr>
          <w:rFonts w:ascii="Tahoma" w:hAnsi="Tahoma" w:cs="Tahoma"/>
        </w:rPr>
        <w:t>Στήριξη στην ικανότητα τρίτων</w:t>
      </w:r>
      <w:r w:rsidR="007E35A8" w:rsidRPr="00074C2B">
        <w:rPr>
          <w:rFonts w:ascii="Tahoma" w:hAnsi="Tahoma" w:cs="Tahoma"/>
        </w:rPr>
        <w:t xml:space="preserve"> - Υπεργολαβία</w:t>
      </w:r>
      <w:bookmarkEnd w:id="66"/>
      <w:r w:rsidRPr="00074C2B">
        <w:rPr>
          <w:rFonts w:ascii="Tahoma" w:hAnsi="Tahoma" w:cs="Tahoma"/>
        </w:rPr>
        <w:t xml:space="preserve"> </w:t>
      </w:r>
    </w:p>
    <w:p w14:paraId="28C42597" w14:textId="77777777" w:rsidR="007E35A8" w:rsidRPr="00074C2B" w:rsidRDefault="007E35A8" w:rsidP="00A11DC8">
      <w:pPr>
        <w:rPr>
          <w:rFonts w:ascii="Tahoma" w:hAnsi="Tahoma" w:cs="Tahoma"/>
          <w:b/>
        </w:rPr>
      </w:pPr>
      <w:r w:rsidRPr="00074C2B">
        <w:rPr>
          <w:rFonts w:ascii="Tahoma" w:hAnsi="Tahoma" w:cs="Tahoma"/>
          <w:b/>
        </w:rPr>
        <w:t xml:space="preserve">2.2.8.1 Στήριξη στην ικανότητα τρίτων </w:t>
      </w:r>
    </w:p>
    <w:p w14:paraId="274550F5" w14:textId="56F1A251" w:rsidR="006A2664" w:rsidRPr="00074C2B" w:rsidRDefault="006A2664" w:rsidP="00A11DC8">
      <w:pPr>
        <w:rPr>
          <w:rFonts w:ascii="Tahoma" w:hAnsi="Tahoma" w:cs="Tahoma"/>
        </w:rPr>
      </w:pPr>
      <w:r w:rsidRPr="00074C2B">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9C653A" w:rsidRPr="00074C2B">
        <w:rPr>
          <w:rFonts w:ascii="Tahoma" w:hAnsi="Tahoma" w:cs="Tahoma"/>
        </w:rPr>
        <w:fldChar w:fldCharType="begin"/>
      </w:r>
      <w:r w:rsidR="009C653A"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9C653A" w:rsidRPr="00074C2B">
        <w:rPr>
          <w:rFonts w:ascii="Tahoma" w:hAnsi="Tahoma" w:cs="Tahoma"/>
        </w:rPr>
        <w:fldChar w:fldCharType="end"/>
      </w:r>
      <w:r w:rsidRPr="00074C2B">
        <w:rPr>
          <w:rFonts w:ascii="Tahoma" w:hAnsi="Tahoma" w:cs="Tahoma"/>
        </w:rPr>
        <w:t xml:space="preserve">) και τα σχετικά με την τεχνική και επαγγελματική ικανότητα (της παραγράφου </w:t>
      </w:r>
      <w:r w:rsidR="009C653A" w:rsidRPr="00074C2B">
        <w:rPr>
          <w:rFonts w:ascii="Tahoma" w:hAnsi="Tahoma" w:cs="Tahoma"/>
        </w:rPr>
        <w:fldChar w:fldCharType="begin"/>
      </w:r>
      <w:r w:rsidR="009C653A"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9C653A" w:rsidRPr="00074C2B">
        <w:rPr>
          <w:rFonts w:ascii="Tahoma" w:hAnsi="Tahoma" w:cs="Tahoma"/>
        </w:rPr>
        <w:fldChar w:fldCharType="end"/>
      </w:r>
      <w:r w:rsidRPr="00074C2B">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93F85CC" w14:textId="77777777" w:rsidR="006A2664" w:rsidRPr="00074C2B" w:rsidRDefault="006A2664" w:rsidP="00A11DC8">
      <w:pPr>
        <w:rPr>
          <w:rFonts w:ascii="Tahoma" w:hAnsi="Tahoma" w:cs="Tahoma"/>
        </w:rPr>
      </w:pPr>
      <w:r w:rsidRPr="00074C2B">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4FC9ED5" w14:textId="77777777" w:rsidR="006A2664" w:rsidRPr="00074C2B" w:rsidRDefault="006A2664" w:rsidP="00A11DC8">
      <w:pPr>
        <w:rPr>
          <w:rFonts w:ascii="Tahoma" w:hAnsi="Tahoma" w:cs="Tahoma"/>
        </w:rPr>
      </w:pPr>
      <w:r w:rsidRPr="00074C2B">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A65FBF0" w14:textId="77777777" w:rsidR="006A2664" w:rsidRPr="00074C2B" w:rsidRDefault="006A2664" w:rsidP="00A11DC8">
      <w:pPr>
        <w:rPr>
          <w:rFonts w:ascii="Tahoma" w:hAnsi="Tahoma" w:cs="Tahoma"/>
        </w:rPr>
      </w:pPr>
      <w:r w:rsidRPr="00074C2B">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φορέων.</w:t>
      </w:r>
    </w:p>
    <w:p w14:paraId="27EF33A4" w14:textId="31924DD5" w:rsidR="007E35A8" w:rsidRPr="00074C2B" w:rsidRDefault="00563B6F" w:rsidP="00CD0CE0">
      <w:pPr>
        <w:rPr>
          <w:rFonts w:ascii="Tahoma" w:hAnsi="Tahoma" w:cs="Tahoma"/>
          <w:szCs w:val="22"/>
        </w:rPr>
      </w:pPr>
      <w:r w:rsidRPr="00074C2B">
        <w:rPr>
          <w:rFonts w:ascii="Tahoma" w:hAnsi="Tahoma" w:cs="Tahoma"/>
          <w:szCs w:val="22"/>
        </w:rPr>
        <w:t>Επισημαίνεται ότι σε περίπτωση που ο υποψήφιος Ανάδοχος αποτελεί Ένωση / Κοινοπραξία</w:t>
      </w:r>
      <w:r w:rsidR="00CD0CE0" w:rsidRPr="00074C2B">
        <w:rPr>
          <w:rFonts w:ascii="Tahoma" w:hAnsi="Tahoma" w:cs="Tahoma"/>
          <w:szCs w:val="22"/>
        </w:rPr>
        <w:t xml:space="preserve"> </w:t>
      </w:r>
      <w:r w:rsidRPr="00074C2B">
        <w:rPr>
          <w:rFonts w:ascii="Tahoma" w:hAnsi="Tahoma" w:cs="Tahoma"/>
          <w:szCs w:val="22"/>
        </w:rPr>
        <w:t>επιτρέπεται η μερική κάλυψη των προϋποθέσεων από τα Μέλη της, αρκεί όμως συνολικά-αθροιστικά να καλύπτονται όλες.</w:t>
      </w:r>
    </w:p>
    <w:p w14:paraId="72BD976A" w14:textId="7ECAE9CB" w:rsidR="007E35A8" w:rsidRPr="00074C2B" w:rsidRDefault="007E35A8" w:rsidP="008D1D1A">
      <w:pPr>
        <w:rPr>
          <w:rFonts w:ascii="Tahoma" w:hAnsi="Tahoma" w:cs="Tahoma"/>
        </w:rPr>
      </w:pPr>
      <w:r w:rsidRPr="00074C2B">
        <w:rPr>
          <w:rFonts w:ascii="Tahoma" w:hAnsi="Tahoma" w:cs="Tahoma"/>
        </w:rPr>
        <w:t>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F06E21" w14:textId="77777777" w:rsidR="007E35A8" w:rsidRPr="00074C2B" w:rsidRDefault="007E35A8" w:rsidP="008D1D1A">
      <w:pPr>
        <w:suppressAutoHyphens w:val="0"/>
        <w:spacing w:before="0"/>
        <w:ind w:left="360"/>
        <w:rPr>
          <w:rFonts w:ascii="Tahoma" w:hAnsi="Tahoma" w:cs="Tahoma"/>
          <w:szCs w:val="22"/>
        </w:rPr>
      </w:pPr>
    </w:p>
    <w:p w14:paraId="631B53E3" w14:textId="6FB86D86" w:rsidR="007E35A8" w:rsidRPr="00074C2B" w:rsidRDefault="007E35A8" w:rsidP="007E35A8">
      <w:pPr>
        <w:rPr>
          <w:rFonts w:ascii="Tahoma" w:hAnsi="Tahoma" w:cs="Tahoma"/>
          <w:b/>
        </w:rPr>
      </w:pPr>
      <w:r w:rsidRPr="00074C2B">
        <w:rPr>
          <w:rFonts w:ascii="Tahoma" w:hAnsi="Tahoma" w:cs="Tahoma"/>
          <w:b/>
        </w:rPr>
        <w:t xml:space="preserve">2.2.8.2 Υπεργολαβία </w:t>
      </w:r>
    </w:p>
    <w:p w14:paraId="046C587F" w14:textId="55A90257" w:rsidR="007E35A8" w:rsidRPr="00074C2B" w:rsidRDefault="007E35A8" w:rsidP="007E35A8">
      <w:pPr>
        <w:rPr>
          <w:rFonts w:ascii="Tahoma" w:hAnsi="Tahoma" w:cs="Tahoma"/>
        </w:rPr>
      </w:pPr>
      <w:r w:rsidRPr="00074C2B">
        <w:rPr>
          <w:rFonts w:ascii="Tahoma" w:hAnsi="Tahoma" w:cs="Tahoma"/>
          <w:bCs/>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74C2B">
        <w:rPr>
          <w:rFonts w:ascii="Tahoma" w:hAnsi="Tahoma" w:cs="Tahoma"/>
          <w:bCs/>
          <w:lang w:val="en-US"/>
        </w:rPr>
        <w:t>o</w:t>
      </w:r>
      <w:r w:rsidRPr="00074C2B">
        <w:rPr>
          <w:rFonts w:ascii="Tahoma" w:hAnsi="Tahoma" w:cs="Tahoma"/>
          <w:bCs/>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w:t>
      </w:r>
      <w:r w:rsidRPr="00074C2B">
        <w:rPr>
          <w:rFonts w:ascii="Tahoma" w:hAnsi="Tahoma" w:cs="Tahoma"/>
          <w:bCs/>
        </w:rPr>
        <w:lastRenderedPageBreak/>
        <w:t xml:space="preserve">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2317CCDF" w14:textId="77777777" w:rsidR="007E35A8" w:rsidRPr="00074C2B" w:rsidRDefault="007E35A8" w:rsidP="008D1D1A">
      <w:pPr>
        <w:suppressAutoHyphens w:val="0"/>
        <w:spacing w:before="0"/>
        <w:ind w:left="360"/>
        <w:rPr>
          <w:rFonts w:ascii="Tahoma" w:hAnsi="Tahoma" w:cs="Tahoma"/>
          <w:szCs w:val="22"/>
        </w:rPr>
      </w:pPr>
    </w:p>
    <w:p w14:paraId="657F069E" w14:textId="33F2FC34" w:rsidR="006A2664" w:rsidRPr="00074C2B" w:rsidRDefault="006A2664" w:rsidP="00A11DC8">
      <w:pPr>
        <w:pStyle w:val="3"/>
        <w:rPr>
          <w:rFonts w:ascii="Tahoma" w:hAnsi="Tahoma" w:cs="Tahoma"/>
        </w:rPr>
      </w:pPr>
      <w:bookmarkStart w:id="67" w:name="_Toc151028032"/>
      <w:r w:rsidRPr="00074C2B">
        <w:rPr>
          <w:rFonts w:ascii="Tahoma" w:hAnsi="Tahoma" w:cs="Tahoma"/>
        </w:rPr>
        <w:t>2.2.9</w:t>
      </w:r>
      <w:r w:rsidRPr="00074C2B">
        <w:rPr>
          <w:rFonts w:ascii="Tahoma" w:hAnsi="Tahoma" w:cs="Tahoma"/>
        </w:rPr>
        <w:tab/>
        <w:t>Κανόνες απόδειξης ποιοτικής επιλογής</w:t>
      </w:r>
      <w:bookmarkEnd w:id="67"/>
    </w:p>
    <w:p w14:paraId="79607654" w14:textId="019F5C26" w:rsidR="007E35A8" w:rsidRPr="00074C2B" w:rsidRDefault="007E35A8" w:rsidP="007E35A8">
      <w:pPr>
        <w:rPr>
          <w:rFonts w:ascii="Tahoma" w:hAnsi="Tahoma" w:cs="Tahoma"/>
          <w:bCs/>
          <w:lang w:eastAsia="ar-SA"/>
        </w:rPr>
      </w:pPr>
      <w:r w:rsidRPr="00074C2B">
        <w:rPr>
          <w:rFonts w:ascii="Tahoma" w:hAnsi="Tahoma" w:cs="Tahoma"/>
          <w:bCs/>
          <w:lang w:eastAsia="ar-SA"/>
        </w:rPr>
        <w:t xml:space="preserve">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2.2.9.1</w:t>
      </w:r>
      <w:r w:rsidR="00936CB9" w:rsidRPr="00074C2B">
        <w:rPr>
          <w:rFonts w:ascii="Tahoma" w:hAnsi="Tahoma" w:cs="Tahoma"/>
        </w:rPr>
        <w:tab/>
        <w:t>Προκαταρκτική απόδειξη κατά την υποβολή προσφορών</w:t>
      </w:r>
      <w:r w:rsidR="009C653A" w:rsidRPr="00074C2B">
        <w:rPr>
          <w:rFonts w:ascii="Tahoma" w:hAnsi="Tahoma" w:cs="Tahoma"/>
          <w:bCs/>
          <w:lang w:eastAsia="ar-SA"/>
        </w:rPr>
        <w:fldChar w:fldCharType="end"/>
      </w:r>
      <w:r w:rsidRPr="00074C2B">
        <w:rPr>
          <w:rFonts w:ascii="Tahoma" w:hAnsi="Tahoma" w:cs="Tahoma"/>
          <w:bCs/>
          <w:lang w:eastAsia="ar-SA"/>
        </w:rPr>
        <w:t xml:space="preserve">, κατά την υποβολή των δικαιολογητικών της παραγράφου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9C653A" w:rsidRPr="00074C2B">
        <w:rPr>
          <w:rFonts w:ascii="Tahoma" w:hAnsi="Tahoma" w:cs="Tahoma"/>
          <w:bCs/>
          <w:lang w:eastAsia="ar-SA"/>
        </w:rPr>
        <w:fldChar w:fldCharType="end"/>
      </w:r>
      <w:r w:rsidRPr="00074C2B">
        <w:rPr>
          <w:rFonts w:ascii="Tahoma" w:hAnsi="Tahoma" w:cs="Tahoma"/>
          <w:bCs/>
          <w:lang w:eastAsia="ar-SA"/>
        </w:rPr>
        <w:t xml:space="preserve"> και κατά τη σύναψη της σύμβασης δια της υπεύθυνης δήλωσης, της περ. δ΄ της παρ. 3 του άρθρου 105 του ν. 4412/2016. </w:t>
      </w:r>
    </w:p>
    <w:p w14:paraId="04A878C5" w14:textId="0063577B" w:rsidR="007E35A8" w:rsidRPr="00074C2B" w:rsidRDefault="007E35A8" w:rsidP="007E35A8">
      <w:pPr>
        <w:rPr>
          <w:rFonts w:ascii="Tahoma" w:hAnsi="Tahoma" w:cs="Tahoma"/>
          <w:bCs/>
          <w:lang w:eastAsia="ar-SA"/>
        </w:rPr>
      </w:pPr>
      <w:r w:rsidRPr="00074C2B">
        <w:rPr>
          <w:rFonts w:ascii="Tahoma" w:hAnsi="Tahoma" w:cs="Tahoma"/>
          <w:bCs/>
          <w:lang w:eastAsia="ar-SA"/>
        </w:rPr>
        <w:t xml:space="preserve">Στην περίπτωση που ο οικονομικός φορέας στηρίζεται στις ικανότητες άλλων φορέων, σύμφωνα με </w:t>
      </w:r>
      <w:r w:rsidRPr="00074C2B">
        <w:rPr>
          <w:rFonts w:ascii="Tahoma" w:hAnsi="Tahoma" w:cs="Tahoma"/>
          <w:lang w:eastAsia="ar-SA"/>
        </w:rPr>
        <w:t xml:space="preserve">την παράγραφο </w:t>
      </w:r>
      <w:r w:rsidR="00FC3680" w:rsidRPr="00074C2B">
        <w:rPr>
          <w:rFonts w:ascii="Tahoma" w:hAnsi="Tahoma" w:cs="Tahoma"/>
          <w:bCs/>
          <w:lang w:eastAsia="ar-SA"/>
        </w:rPr>
        <w:t>2.2.8</w:t>
      </w:r>
      <w:r w:rsidRPr="00074C2B">
        <w:rPr>
          <w:rFonts w:ascii="Tahoma" w:hAnsi="Tahoma" w:cs="Tahoma"/>
          <w:bCs/>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2.2.9.1</w:t>
      </w:r>
      <w:r w:rsidR="00936CB9" w:rsidRPr="00074C2B">
        <w:rPr>
          <w:rFonts w:ascii="Tahoma" w:hAnsi="Tahoma" w:cs="Tahoma"/>
        </w:rPr>
        <w:tab/>
        <w:t>Προκαταρκτική απόδειξη κατά την υποβολή προσφορών</w:t>
      </w:r>
      <w:r w:rsidR="009C653A" w:rsidRPr="00074C2B">
        <w:rPr>
          <w:rFonts w:ascii="Tahoma" w:hAnsi="Tahoma" w:cs="Tahoma"/>
          <w:bCs/>
          <w:lang w:eastAsia="ar-SA"/>
        </w:rPr>
        <w:fldChar w:fldCharType="end"/>
      </w:r>
      <w:r w:rsidR="00FC3680" w:rsidRPr="00074C2B">
        <w:rPr>
          <w:rFonts w:ascii="Tahoma" w:hAnsi="Tahoma" w:cs="Tahoma"/>
          <w:bCs/>
          <w:lang w:eastAsia="ar-SA"/>
        </w:rPr>
        <w:t xml:space="preserve"> </w:t>
      </w:r>
      <w:r w:rsidRPr="00074C2B">
        <w:rPr>
          <w:rFonts w:ascii="Tahoma" w:hAnsi="Tahoma" w:cs="Tahoma"/>
          <w:bCs/>
          <w:lang w:eastAsia="ar-SA"/>
        </w:rPr>
        <w:t xml:space="preserve">και </w:t>
      </w:r>
      <w:r w:rsidR="009C653A" w:rsidRPr="00074C2B">
        <w:rPr>
          <w:rFonts w:ascii="Tahoma" w:hAnsi="Tahoma" w:cs="Tahoma"/>
          <w:bCs/>
          <w:lang w:eastAsia="ar-SA"/>
        </w:rPr>
        <w:fldChar w:fldCharType="begin"/>
      </w:r>
      <w:r w:rsidR="009C653A"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9C653A" w:rsidRPr="00074C2B">
        <w:rPr>
          <w:rFonts w:ascii="Tahoma" w:hAnsi="Tahoma" w:cs="Tahoma"/>
          <w:bCs/>
          <w:lang w:eastAsia="ar-SA"/>
        </w:rPr>
      </w:r>
      <w:r w:rsidR="009C653A" w:rsidRPr="00074C2B">
        <w:rPr>
          <w:rFonts w:ascii="Tahoma" w:hAnsi="Tahoma" w:cs="Tahoma"/>
          <w:bCs/>
          <w:lang w:eastAsia="ar-S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9C653A" w:rsidRPr="00074C2B">
        <w:rPr>
          <w:rFonts w:ascii="Tahoma" w:hAnsi="Tahoma" w:cs="Tahoma"/>
          <w:bCs/>
          <w:lang w:eastAsia="ar-SA"/>
        </w:rPr>
        <w:fldChar w:fldCharType="end"/>
      </w:r>
      <w:r w:rsidRPr="00074C2B">
        <w:rPr>
          <w:rFonts w:ascii="Tahoma" w:hAnsi="Tahoma" w:cs="Tahoma"/>
          <w:bCs/>
          <w:lang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74C2B">
        <w:rPr>
          <w:rFonts w:ascii="Tahoma" w:hAnsi="Tahoma" w:cs="Tahoma"/>
          <w:lang w:eastAsia="ar-SA"/>
        </w:rPr>
        <w:t xml:space="preserve">της παραγράφου </w:t>
      </w:r>
      <w:r w:rsidR="00FC3680" w:rsidRPr="00074C2B">
        <w:rPr>
          <w:rFonts w:ascii="Tahoma" w:hAnsi="Tahoma" w:cs="Tahoma"/>
          <w:lang w:eastAsia="ar-SA"/>
        </w:rPr>
        <w:t xml:space="preserve">2.2.3 </w:t>
      </w:r>
      <w:r w:rsidRPr="00074C2B">
        <w:rPr>
          <w:rFonts w:ascii="Tahoma" w:hAnsi="Tahoma" w:cs="Tahoma"/>
          <w:bCs/>
          <w:lang w:eastAsia="ar-SA"/>
        </w:rPr>
        <w:t xml:space="preserve">της παρούσας και ότι πληρούν τα σχετικά κριτήρια επιλογής κατά περίπτωση (παράγραφοι </w:t>
      </w:r>
      <w:r w:rsidR="009C653A" w:rsidRPr="00074C2B">
        <w:rPr>
          <w:rFonts w:ascii="Tahoma" w:hAnsi="Tahoma" w:cs="Tahoma"/>
        </w:rPr>
        <w:fldChar w:fldCharType="begin"/>
      </w:r>
      <w:r w:rsidR="009C653A"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9C653A" w:rsidRPr="00074C2B">
        <w:rPr>
          <w:rFonts w:ascii="Tahoma" w:hAnsi="Tahoma" w:cs="Tahoma"/>
        </w:rPr>
        <w:fldChar w:fldCharType="end"/>
      </w:r>
      <w:r w:rsidR="00FC3680" w:rsidRPr="00074C2B">
        <w:rPr>
          <w:rFonts w:ascii="Tahoma" w:hAnsi="Tahoma" w:cs="Tahoma"/>
          <w:bCs/>
          <w:lang w:eastAsia="ar-SA"/>
        </w:rPr>
        <w:t xml:space="preserve"> και </w:t>
      </w:r>
      <w:r w:rsidR="009C653A" w:rsidRPr="00074C2B">
        <w:rPr>
          <w:rFonts w:ascii="Tahoma" w:hAnsi="Tahoma" w:cs="Tahoma"/>
        </w:rPr>
        <w:fldChar w:fldCharType="begin"/>
      </w:r>
      <w:r w:rsidR="009C653A"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9C653A" w:rsidRPr="00074C2B">
        <w:rPr>
          <w:rFonts w:ascii="Tahoma" w:hAnsi="Tahoma" w:cs="Tahoma"/>
        </w:rPr>
      </w:r>
      <w:r w:rsidR="009C653A"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9C653A" w:rsidRPr="00074C2B">
        <w:rPr>
          <w:rFonts w:ascii="Tahoma" w:hAnsi="Tahoma" w:cs="Tahoma"/>
        </w:rPr>
        <w:fldChar w:fldCharType="end"/>
      </w:r>
      <w:r w:rsidRPr="00074C2B">
        <w:rPr>
          <w:rFonts w:ascii="Tahoma" w:hAnsi="Tahoma" w:cs="Tahoma"/>
          <w:bCs/>
          <w:lang w:eastAsia="ar-SA"/>
        </w:rPr>
        <w:t>).</w:t>
      </w:r>
    </w:p>
    <w:p w14:paraId="4E2DC19B" w14:textId="3BB86367" w:rsidR="007E35A8" w:rsidRPr="00074C2B" w:rsidRDefault="007E35A8" w:rsidP="007E35A8">
      <w:pPr>
        <w:rPr>
          <w:rFonts w:ascii="Tahoma" w:hAnsi="Tahoma" w:cs="Tahoma"/>
          <w:bCs/>
          <w:lang w:eastAsia="ar-SA"/>
        </w:rPr>
      </w:pPr>
      <w:r w:rsidRPr="00074C2B">
        <w:rPr>
          <w:rFonts w:ascii="Tahoma" w:hAnsi="Tahoma" w:cs="Tahoma"/>
          <w:bCs/>
          <w:lang w:eastAsia="ar-SA"/>
        </w:rPr>
        <w:t xml:space="preserve">Στην περίπτωση που </w:t>
      </w:r>
      <w:r w:rsidRPr="00074C2B">
        <w:rPr>
          <w:rFonts w:ascii="Tahoma" w:hAnsi="Tahoma" w:cs="Tahoma"/>
          <w:bCs/>
          <w:lang w:val="en-US" w:eastAsia="ar-SA"/>
        </w:rPr>
        <w:t>o</w:t>
      </w:r>
      <w:r w:rsidRPr="00074C2B">
        <w:rPr>
          <w:rFonts w:ascii="Tahoma" w:hAnsi="Tahoma" w:cs="Tahoma"/>
          <w:bCs/>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180AE6" w:rsidRPr="00074C2B">
        <w:rPr>
          <w:rFonts w:ascii="Tahoma" w:hAnsi="Tahoma" w:cs="Tahoma"/>
          <w:bCs/>
          <w:lang w:eastAsia="ar-SA"/>
        </w:rPr>
        <w:fldChar w:fldCharType="begin"/>
      </w:r>
      <w:r w:rsidR="00180AE6" w:rsidRPr="00074C2B">
        <w:rPr>
          <w:rFonts w:ascii="Tahoma" w:hAnsi="Tahoma" w:cs="Tahoma"/>
          <w:bCs/>
          <w:lang w:eastAsia="ar-SA"/>
        </w:rPr>
        <w:instrText xml:space="preserve"> REF _Ref98958753 \h </w:instrText>
      </w:r>
      <w:r w:rsidR="00202288" w:rsidRPr="00074C2B">
        <w:rPr>
          <w:rFonts w:ascii="Tahoma" w:hAnsi="Tahoma" w:cs="Tahoma"/>
          <w:bCs/>
          <w:lang w:eastAsia="ar-SA"/>
        </w:rPr>
        <w:instrText xml:space="preserve"> \* MERGEFORMAT </w:instrText>
      </w:r>
      <w:r w:rsidR="00180AE6" w:rsidRPr="00074C2B">
        <w:rPr>
          <w:rFonts w:ascii="Tahoma" w:hAnsi="Tahoma" w:cs="Tahoma"/>
          <w:bCs/>
          <w:lang w:eastAsia="ar-SA"/>
        </w:rPr>
      </w:r>
      <w:r w:rsidR="00180AE6" w:rsidRPr="00074C2B">
        <w:rPr>
          <w:rFonts w:ascii="Tahoma" w:hAnsi="Tahoma" w:cs="Tahoma"/>
          <w:bCs/>
          <w:lang w:eastAsia="ar-SA"/>
        </w:rPr>
        <w:fldChar w:fldCharType="separate"/>
      </w:r>
      <w:r w:rsidR="00936CB9" w:rsidRPr="00074C2B">
        <w:rPr>
          <w:rFonts w:ascii="Tahoma" w:hAnsi="Tahoma" w:cs="Tahoma"/>
        </w:rPr>
        <w:t>2.2.9.1</w:t>
      </w:r>
      <w:r w:rsidR="00936CB9" w:rsidRPr="00074C2B">
        <w:rPr>
          <w:rFonts w:ascii="Tahoma" w:hAnsi="Tahoma" w:cs="Tahoma"/>
        </w:rPr>
        <w:tab/>
        <w:t>Προκαταρκτική απόδειξη κατά την υποβολή προσφορών</w:t>
      </w:r>
      <w:r w:rsidR="00180AE6" w:rsidRPr="00074C2B">
        <w:rPr>
          <w:rFonts w:ascii="Tahoma" w:hAnsi="Tahoma" w:cs="Tahoma"/>
          <w:bCs/>
          <w:lang w:eastAsia="ar-SA"/>
        </w:rPr>
        <w:fldChar w:fldCharType="end"/>
      </w:r>
      <w:r w:rsidR="00FC3680" w:rsidRPr="00074C2B">
        <w:rPr>
          <w:rFonts w:ascii="Tahoma" w:hAnsi="Tahoma" w:cs="Tahoma"/>
          <w:bCs/>
          <w:lang w:eastAsia="ar-SA"/>
        </w:rPr>
        <w:t xml:space="preserve"> </w:t>
      </w:r>
      <w:r w:rsidRPr="00074C2B">
        <w:rPr>
          <w:rFonts w:ascii="Tahoma" w:hAnsi="Tahoma" w:cs="Tahoma"/>
          <w:bCs/>
          <w:lang w:eastAsia="ar-SA"/>
        </w:rPr>
        <w:t xml:space="preserve">και </w:t>
      </w:r>
      <w:r w:rsidR="00180AE6" w:rsidRPr="00074C2B">
        <w:rPr>
          <w:rFonts w:ascii="Tahoma" w:hAnsi="Tahoma" w:cs="Tahoma"/>
          <w:bCs/>
          <w:lang w:eastAsia="ar-SA"/>
        </w:rPr>
        <w:fldChar w:fldCharType="begin"/>
      </w:r>
      <w:r w:rsidR="00180AE6" w:rsidRPr="00074C2B">
        <w:rPr>
          <w:rFonts w:ascii="Tahoma" w:hAnsi="Tahoma" w:cs="Tahoma"/>
          <w:bCs/>
          <w:lang w:eastAsia="ar-SA"/>
        </w:rPr>
        <w:instrText xml:space="preserve"> REF _Ref98958500 \h </w:instrText>
      </w:r>
      <w:r w:rsidR="00202288" w:rsidRPr="00074C2B">
        <w:rPr>
          <w:rFonts w:ascii="Tahoma" w:hAnsi="Tahoma" w:cs="Tahoma"/>
          <w:bCs/>
          <w:lang w:eastAsia="ar-SA"/>
        </w:rPr>
        <w:instrText xml:space="preserve"> \* MERGEFORMAT </w:instrText>
      </w:r>
      <w:r w:rsidR="00180AE6" w:rsidRPr="00074C2B">
        <w:rPr>
          <w:rFonts w:ascii="Tahoma" w:hAnsi="Tahoma" w:cs="Tahoma"/>
          <w:bCs/>
          <w:lang w:eastAsia="ar-SA"/>
        </w:rPr>
      </w:r>
      <w:r w:rsidR="00180AE6" w:rsidRPr="00074C2B">
        <w:rPr>
          <w:rFonts w:ascii="Tahoma" w:hAnsi="Tahoma" w:cs="Tahoma"/>
          <w:bCs/>
          <w:lang w:eastAsia="ar-SA"/>
        </w:rPr>
        <w:fldChar w:fldCharType="separate"/>
      </w:r>
      <w:r w:rsidR="00936CB9" w:rsidRPr="00074C2B">
        <w:rPr>
          <w:rFonts w:ascii="Tahoma" w:hAnsi="Tahoma" w:cs="Tahoma"/>
        </w:rPr>
        <w:t>2.2.9.2</w:t>
      </w:r>
      <w:r w:rsidR="00936CB9" w:rsidRPr="00074C2B">
        <w:rPr>
          <w:rFonts w:ascii="Tahoma" w:hAnsi="Tahoma" w:cs="Tahoma"/>
        </w:rPr>
        <w:tab/>
        <w:t xml:space="preserve">Αποδεικτικά μέσα  -  </w:t>
      </w:r>
      <w:r w:rsidR="00936CB9" w:rsidRPr="00074C2B">
        <w:rPr>
          <w:rFonts w:ascii="Tahoma" w:hAnsi="Tahoma" w:cs="Tahoma"/>
          <w:szCs w:val="22"/>
        </w:rPr>
        <w:t>Δικαιολογητικά προσωρινού αναδόχου</w:t>
      </w:r>
      <w:r w:rsidR="00180AE6" w:rsidRPr="00074C2B">
        <w:rPr>
          <w:rFonts w:ascii="Tahoma" w:hAnsi="Tahoma" w:cs="Tahoma"/>
          <w:bCs/>
          <w:lang w:eastAsia="ar-SA"/>
        </w:rPr>
        <w:fldChar w:fldCharType="end"/>
      </w:r>
      <w:r w:rsidRPr="00074C2B">
        <w:rPr>
          <w:rFonts w:ascii="Tahoma" w:hAnsi="Tahoma" w:cs="Tahoma"/>
          <w:bCs/>
          <w:lang w:eastAsia="ar-SA"/>
        </w:rPr>
        <w:t>, ότι δεν συντρέχουν οι λόγοι αποκλεισμού της παραγράφου</w:t>
      </w:r>
      <w:r w:rsidR="00FC3680" w:rsidRPr="00074C2B">
        <w:rPr>
          <w:rFonts w:ascii="Tahoma" w:hAnsi="Tahoma" w:cs="Tahoma"/>
          <w:bCs/>
          <w:lang w:eastAsia="ar-SA"/>
        </w:rPr>
        <w:t xml:space="preserve"> 2.2.3 </w:t>
      </w:r>
      <w:r w:rsidRPr="00074C2B">
        <w:rPr>
          <w:rFonts w:ascii="Tahoma" w:hAnsi="Tahoma" w:cs="Tahoma"/>
          <w:bCs/>
          <w:lang w:eastAsia="ar-SA"/>
        </w:rPr>
        <w:t xml:space="preserve">της παρούσας. </w:t>
      </w:r>
    </w:p>
    <w:p w14:paraId="3C8FF2C0" w14:textId="4C693F4F" w:rsidR="007E35A8" w:rsidRPr="00074C2B" w:rsidRDefault="007E35A8" w:rsidP="008D1D1A">
      <w:pPr>
        <w:rPr>
          <w:rFonts w:ascii="Tahoma" w:hAnsi="Tahoma" w:cs="Tahoma"/>
        </w:rPr>
      </w:pPr>
      <w:r w:rsidRPr="00074C2B">
        <w:rPr>
          <w:rFonts w:ascii="Tahoma" w:eastAsia="Calibri" w:hAnsi="Tahoma" w:cs="Tahoma"/>
          <w:szCs w:val="22"/>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52DD2D5" w14:textId="77777777" w:rsidR="006A2664" w:rsidRPr="00074C2B" w:rsidRDefault="006A2664" w:rsidP="00A11DC8">
      <w:pPr>
        <w:pStyle w:val="4"/>
        <w:rPr>
          <w:rFonts w:ascii="Tahoma" w:hAnsi="Tahoma" w:cs="Tahoma"/>
        </w:rPr>
      </w:pPr>
      <w:bookmarkStart w:id="68" w:name="_Ref98958753"/>
      <w:r w:rsidRPr="00074C2B">
        <w:rPr>
          <w:rFonts w:ascii="Tahoma" w:hAnsi="Tahoma" w:cs="Tahoma"/>
        </w:rPr>
        <w:t>2.2.9.1</w:t>
      </w:r>
      <w:r w:rsidRPr="00074C2B">
        <w:rPr>
          <w:rFonts w:ascii="Tahoma" w:hAnsi="Tahoma" w:cs="Tahoma"/>
        </w:rPr>
        <w:tab/>
        <w:t>Προκαταρκτική απόδειξη κατά την υποβολή προσφορών</w:t>
      </w:r>
      <w:bookmarkEnd w:id="68"/>
      <w:r w:rsidRPr="00074C2B">
        <w:rPr>
          <w:rFonts w:ascii="Tahoma" w:hAnsi="Tahoma" w:cs="Tahoma"/>
        </w:rPr>
        <w:t xml:space="preserve"> </w:t>
      </w:r>
    </w:p>
    <w:p w14:paraId="59FE23BF" w14:textId="028A1916" w:rsidR="006A2664" w:rsidRPr="00074C2B" w:rsidRDefault="006A2664" w:rsidP="00A11DC8">
      <w:pPr>
        <w:rPr>
          <w:rFonts w:ascii="Tahoma" w:hAnsi="Tahoma" w:cs="Tahoma"/>
        </w:rPr>
      </w:pPr>
      <w:r w:rsidRPr="00074C2B">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w:t>
      </w:r>
      <w:r w:rsidR="00180AE6" w:rsidRPr="00074C2B">
        <w:rPr>
          <w:rFonts w:ascii="Tahoma" w:hAnsi="Tahoma" w:cs="Tahoma"/>
        </w:rPr>
        <w:fldChar w:fldCharType="begin"/>
      </w:r>
      <w:r w:rsidR="00180AE6" w:rsidRPr="00074C2B">
        <w:rPr>
          <w:rFonts w:ascii="Tahoma" w:hAnsi="Tahoma" w:cs="Tahoma"/>
        </w:rPr>
        <w:instrText xml:space="preserve"> REF _Ref98959537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2.2.4 Καταλληλότητα άσκησης επαγγελματικής δραστηριότητας</w:t>
      </w:r>
      <w:r w:rsidR="00180AE6" w:rsidRPr="00074C2B">
        <w:rPr>
          <w:rFonts w:ascii="Tahoma" w:hAnsi="Tahoma" w:cs="Tahoma"/>
        </w:rPr>
        <w:fldChar w:fldCharType="end"/>
      </w:r>
      <w:r w:rsidRPr="00074C2B">
        <w:rPr>
          <w:rFonts w:ascii="Tahoma" w:hAnsi="Tahoma" w:cs="Tahoma"/>
        </w:rPr>
        <w:t xml:space="preserve">, </w:t>
      </w:r>
      <w:r w:rsidR="00180AE6" w:rsidRPr="00074C2B">
        <w:rPr>
          <w:rFonts w:ascii="Tahoma" w:hAnsi="Tahoma" w:cs="Tahoma"/>
        </w:rPr>
        <w:fldChar w:fldCharType="begin"/>
      </w:r>
      <w:r w:rsidR="00180AE6"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180AE6" w:rsidRPr="00074C2B">
        <w:rPr>
          <w:rFonts w:ascii="Tahoma" w:hAnsi="Tahoma" w:cs="Tahoma"/>
        </w:rPr>
        <w:fldChar w:fldCharType="end"/>
      </w:r>
      <w:r w:rsidR="00180AE6" w:rsidRPr="00074C2B">
        <w:rPr>
          <w:rFonts w:ascii="Tahoma" w:hAnsi="Tahoma" w:cs="Tahoma"/>
        </w:rPr>
        <w:t>,</w:t>
      </w:r>
      <w:r w:rsidR="00180AE6" w:rsidRPr="00074C2B">
        <w:rPr>
          <w:rFonts w:ascii="Tahoma" w:hAnsi="Tahoma" w:cs="Tahoma"/>
          <w:bCs/>
          <w:lang w:eastAsia="ar-SA"/>
        </w:rPr>
        <w:t xml:space="preserve"> </w:t>
      </w:r>
      <w:r w:rsidR="00180AE6" w:rsidRPr="00074C2B">
        <w:rPr>
          <w:rFonts w:ascii="Tahoma" w:hAnsi="Tahoma" w:cs="Tahoma"/>
        </w:rPr>
        <w:fldChar w:fldCharType="begin"/>
      </w:r>
      <w:r w:rsidR="00180AE6"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180AE6" w:rsidRPr="00074C2B">
        <w:rPr>
          <w:rFonts w:ascii="Tahoma" w:hAnsi="Tahoma" w:cs="Tahoma"/>
        </w:rPr>
        <w:fldChar w:fldCharType="end"/>
      </w:r>
      <w:r w:rsidRPr="00074C2B">
        <w:rPr>
          <w:rFonts w:ascii="Tahoma" w:hAnsi="Tahoma" w:cs="Tahoma"/>
        </w:rPr>
        <w:t xml:space="preserve"> και </w:t>
      </w:r>
      <w:r w:rsidR="00180AE6" w:rsidRPr="00074C2B">
        <w:rPr>
          <w:rFonts w:ascii="Tahoma" w:hAnsi="Tahoma" w:cs="Tahoma"/>
        </w:rPr>
        <w:fldChar w:fldCharType="begin"/>
      </w:r>
      <w:r w:rsidR="00180AE6" w:rsidRPr="00074C2B">
        <w:rPr>
          <w:rFonts w:ascii="Tahoma" w:hAnsi="Tahoma" w:cs="Tahoma"/>
        </w:rPr>
        <w:instrText xml:space="preserve"> REF _Ref98959556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2.2.7 Πρότυπα διασφάλισης ποιότητας</w:t>
      </w:r>
      <w:r w:rsidR="00180AE6" w:rsidRPr="00074C2B">
        <w:rPr>
          <w:rFonts w:ascii="Tahoma" w:hAnsi="Tahoma" w:cs="Tahoma"/>
        </w:rPr>
        <w:fldChar w:fldCharType="end"/>
      </w:r>
      <w:r w:rsidRPr="00074C2B">
        <w:rPr>
          <w:rFonts w:ascii="Tahoma" w:hAnsi="Tahoma" w:cs="Tahoma"/>
        </w:rPr>
        <w:t xml:space="preserve"> της παρούσης,</w:t>
      </w:r>
      <w:r w:rsidRPr="00074C2B">
        <w:rPr>
          <w:rFonts w:ascii="Tahoma" w:eastAsia="SimSun" w:hAnsi="Tahoma" w:cs="Tahoma"/>
          <w:sz w:val="20"/>
          <w:szCs w:val="20"/>
        </w:rPr>
        <w:t xml:space="preserve"> </w:t>
      </w:r>
      <w:r w:rsidRPr="00074C2B">
        <w:rPr>
          <w:rFonts w:ascii="Tahoma" w:hAnsi="Tahoma" w:cs="Tahoma"/>
        </w:rPr>
        <w:t xml:space="preserve">προσκομίζουν κατά την υποβολή της προσφοράς τους </w:t>
      </w:r>
      <w:r w:rsidRPr="00074C2B">
        <w:rPr>
          <w:rFonts w:ascii="Tahoma" w:hAnsi="Tahoma" w:cs="Tahoma"/>
          <w:u w:val="single"/>
        </w:rPr>
        <w:t>ως δικαιολογητικό συμμετοχής,</w:t>
      </w:r>
      <w:r w:rsidRPr="00074C2B">
        <w:rPr>
          <w:rFonts w:ascii="Tahoma" w:hAnsi="Tahoma" w:cs="Tahoma"/>
        </w:rPr>
        <w:t xml:space="preserve"> το προβλεπόμενο από το άρθρο 79 παρ. 1 και 3 του ν. 4412/2016 Ευρωπαϊκό Ενιαίο Έγγραφο Σύμβασης (ΕΕΕΣ), σύμφωνα με το επισυναπτόμενο στην παρούσα</w:t>
      </w:r>
      <w:r w:rsidR="00E52701">
        <w:rPr>
          <w:rFonts w:ascii="Tahoma" w:hAnsi="Tahoma" w:cs="Tahoma"/>
        </w:rPr>
        <w:t xml:space="preserve"> ΠΑΡΑΡΤΗΜΑ ΙΙΙ</w:t>
      </w:r>
      <w:r w:rsidR="00FA0394" w:rsidRPr="00074C2B">
        <w:rPr>
          <w:rFonts w:ascii="Tahoma" w:hAnsi="Tahoma" w:cs="Tahoma"/>
        </w:rPr>
        <w:t xml:space="preserve">, </w:t>
      </w:r>
      <w:r w:rsidRPr="00074C2B">
        <w:rPr>
          <w:rFonts w:ascii="Tahoma" w:hAnsi="Tahoma" w:cs="Tahoma"/>
        </w:rPr>
        <w:t xml:space="preserve"> το οποίο </w:t>
      </w:r>
      <w:r w:rsidR="00B12C7F" w:rsidRPr="00074C2B">
        <w:rPr>
          <w:rFonts w:ascii="Tahoma" w:hAnsi="Tahoma" w:cs="Tahoma"/>
        </w:rPr>
        <w:t>ισοδυναμεί με</w:t>
      </w:r>
      <w:r w:rsidRPr="00074C2B">
        <w:rPr>
          <w:rFonts w:ascii="Tahoma" w:hAnsi="Tahoma" w:cs="Tahoma"/>
        </w:rPr>
        <w:t xml:space="preserve">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w:t>
      </w:r>
      <w:r w:rsidR="00195412" w:rsidRPr="00074C2B">
        <w:rPr>
          <w:rFonts w:ascii="Tahoma" w:hAnsi="Tahoma" w:cs="Tahoma"/>
        </w:rPr>
        <w:t>γίες  του Παραρτήματος 1</w:t>
      </w:r>
      <w:r w:rsidR="004B00F6" w:rsidRPr="00074C2B">
        <w:rPr>
          <w:rStyle w:val="WW-FootnoteReference10"/>
          <w:rFonts w:ascii="Tahoma" w:hAnsi="Tahoma" w:cs="Tahoma"/>
        </w:rPr>
        <w:footnoteReference w:id="4"/>
      </w:r>
      <w:r w:rsidR="00195412" w:rsidRPr="00074C2B">
        <w:rPr>
          <w:rFonts w:ascii="Tahoma" w:hAnsi="Tahoma" w:cs="Tahoma"/>
        </w:rPr>
        <w:t>.</w:t>
      </w:r>
    </w:p>
    <w:p w14:paraId="05AE4596" w14:textId="77777777" w:rsidR="00BA4A88" w:rsidRPr="00074C2B" w:rsidRDefault="00BA4A88" w:rsidP="00A11DC8">
      <w:pPr>
        <w:rPr>
          <w:rFonts w:ascii="Tahoma" w:hAnsi="Tahoma" w:cs="Tahoma"/>
        </w:rPr>
      </w:pPr>
      <w:r w:rsidRPr="00074C2B">
        <w:rPr>
          <w:rFonts w:ascii="Tahoma" w:hAnsi="Tahoma" w:cs="Tahoma"/>
        </w:rPr>
        <w:lastRenderedPageBreak/>
        <w:t xml:space="preserve">Επισημαίνεται ότι οι προσφέροντες για το μέρος IV Κριτήρια επιλογής του ΕΕΕΣ συμπληρώνουν μόνο την ενότητα </w:t>
      </w:r>
      <w:r w:rsidRPr="00074C2B">
        <w:rPr>
          <w:rFonts w:ascii="Tahoma" w:hAnsi="Tahoma" w:cs="Tahoma"/>
          <w:b/>
        </w:rPr>
        <w:t>α «Γενική ένδειξη για όλα τα κριτήρια επιλογής».</w:t>
      </w:r>
    </w:p>
    <w:p w14:paraId="3AC80235" w14:textId="77777777" w:rsidR="004B00F6" w:rsidRPr="00074C2B" w:rsidRDefault="004B00F6" w:rsidP="004B00F6">
      <w:pPr>
        <w:rPr>
          <w:rFonts w:ascii="Tahoma" w:hAnsi="Tahoma" w:cs="Tahoma"/>
        </w:rPr>
      </w:pPr>
      <w:r w:rsidRPr="00074C2B">
        <w:rPr>
          <w:rFonts w:ascii="Tahoma" w:hAnsi="Tahoma" w:cs="Tahoma"/>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74C2B">
        <w:rPr>
          <w:rFonts w:ascii="Tahoma" w:hAnsi="Tahoma" w:cs="Tahoma"/>
          <w:bCs/>
          <w:iCs/>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26098C70" w14:textId="77777777" w:rsidR="004B00F6" w:rsidRPr="00074C2B" w:rsidRDefault="004B00F6" w:rsidP="004B00F6">
      <w:pPr>
        <w:rPr>
          <w:rFonts w:ascii="Tahoma" w:hAnsi="Tahoma" w:cs="Tahoma"/>
        </w:rPr>
      </w:pPr>
      <w:r w:rsidRPr="00074C2B">
        <w:rPr>
          <w:rFonts w:ascii="Tahoma" w:hAnsi="Tahoma" w:cs="Tahoma"/>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575D6EB7" w14:textId="77777777" w:rsidR="004B00F6" w:rsidRPr="00074C2B" w:rsidRDefault="004B00F6" w:rsidP="004B00F6">
      <w:pPr>
        <w:rPr>
          <w:rFonts w:ascii="Tahoma" w:hAnsi="Tahoma" w:cs="Tahoma"/>
        </w:rPr>
      </w:pPr>
      <w:r w:rsidRPr="00074C2B">
        <w:rPr>
          <w:rFonts w:ascii="Tahoma" w:hAnsi="Tahoma" w:cs="Tahoma"/>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366D4E01" w14:textId="77777777" w:rsidR="004B00F6" w:rsidRPr="00074C2B" w:rsidRDefault="004B00F6" w:rsidP="004B00F6">
      <w:pPr>
        <w:rPr>
          <w:rFonts w:ascii="Tahoma" w:hAnsi="Tahoma" w:cs="Tahoma"/>
          <w:lang w:eastAsia="ar-SA"/>
        </w:rPr>
      </w:pPr>
      <w:r w:rsidRPr="00074C2B">
        <w:rPr>
          <w:rFonts w:ascii="Tahoma" w:hAnsi="Tahoma" w:cs="Tahoma"/>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74C2B">
        <w:rPr>
          <w:rFonts w:ascii="Tahoma" w:hAnsi="Tahoma" w:cs="Tahoma"/>
          <w:lang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18" w:history="1">
        <w:r w:rsidR="00CF43D5" w:rsidRPr="00074C2B">
          <w:rPr>
            <w:rStyle w:val="-"/>
            <w:rFonts w:ascii="Tahoma" w:hAnsi="Tahoma" w:cs="Tahoma"/>
          </w:rPr>
          <w:t>http://www.eaadhsy.gr/</w:t>
        </w:r>
      </w:hyperlink>
      <w:hyperlink r:id="rId19" w:history="1">
        <w:r w:rsidR="00CF43D5" w:rsidRPr="00074C2B">
          <w:rPr>
            <w:rStyle w:val="-"/>
            <w:rFonts w:ascii="Tahoma" w:hAnsi="Tahoma" w:cs="Tahoma"/>
          </w:rPr>
          <w:t>http://www.hsppa.gr/</w:t>
        </w:r>
      </w:hyperlink>
    </w:p>
    <w:p w14:paraId="1A5648F1" w14:textId="1D6CA111" w:rsidR="004B00F6" w:rsidRPr="00074C2B" w:rsidRDefault="004B00F6" w:rsidP="004B00F6">
      <w:pPr>
        <w:suppressAutoHyphens w:val="0"/>
        <w:spacing w:line="259" w:lineRule="auto"/>
        <w:rPr>
          <w:rFonts w:ascii="Tahoma" w:eastAsia="Calibri" w:hAnsi="Tahoma" w:cs="Tahoma"/>
          <w:szCs w:val="22"/>
          <w:lang w:eastAsia="en-US"/>
        </w:rPr>
      </w:pPr>
      <w:r w:rsidRPr="00074C2B">
        <w:rPr>
          <w:rFonts w:ascii="Tahoma" w:eastAsia="Calibri" w:hAnsi="Tahoma" w:cs="Tahoma"/>
          <w:szCs w:val="22"/>
          <w:lang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B12C7F" w:rsidRPr="00074C2B">
        <w:rPr>
          <w:rFonts w:ascii="Tahoma" w:eastAsia="Calibri" w:hAnsi="Tahoma" w:cs="Tahoma"/>
          <w:szCs w:val="22"/>
          <w:lang w:eastAsia="en-US"/>
        </w:rPr>
        <w:t xml:space="preserve">την </w:t>
      </w:r>
      <w:r w:rsidRPr="00074C2B">
        <w:rPr>
          <w:rFonts w:ascii="Tahoma" w:eastAsia="Calibri" w:hAnsi="Tahoma" w:cs="Tahoma"/>
          <w:szCs w:val="22"/>
          <w:lang w:eastAsia="en-US"/>
        </w:rPr>
        <w:t>παρ</w:t>
      </w:r>
      <w:r w:rsidR="00B12C7F" w:rsidRPr="00074C2B">
        <w:rPr>
          <w:rFonts w:ascii="Tahoma" w:eastAsia="Calibri" w:hAnsi="Tahoma" w:cs="Tahoma"/>
          <w:szCs w:val="22"/>
          <w:lang w:eastAsia="en-US"/>
        </w:rPr>
        <w:t>ά</w:t>
      </w:r>
      <w:r w:rsidRPr="00074C2B">
        <w:rPr>
          <w:rFonts w:ascii="Tahoma" w:eastAsia="Calibri" w:hAnsi="Tahoma" w:cs="Tahoma"/>
          <w:szCs w:val="22"/>
          <w:lang w:eastAsia="en-US"/>
        </w:rPr>
        <w:t>γρ</w:t>
      </w:r>
      <w:r w:rsidR="00B12C7F" w:rsidRPr="00074C2B">
        <w:rPr>
          <w:rFonts w:ascii="Tahoma" w:eastAsia="Calibri" w:hAnsi="Tahoma" w:cs="Tahoma"/>
          <w:szCs w:val="22"/>
          <w:lang w:eastAsia="en-US"/>
        </w:rPr>
        <w:t>α</w:t>
      </w:r>
      <w:r w:rsidRPr="00074C2B">
        <w:rPr>
          <w:rFonts w:ascii="Tahoma" w:eastAsia="Calibri" w:hAnsi="Tahoma" w:cs="Tahoma"/>
          <w:szCs w:val="22"/>
          <w:lang w:eastAsia="en-US"/>
        </w:rPr>
        <w:t>φο 2.2.3 της παρούσης και ταυτόχρονα να επικαλεσθεί και τυχόν ληφθέντα μέτρα προς αποκατάσταση της αξιοπιστίας του.</w:t>
      </w:r>
    </w:p>
    <w:p w14:paraId="7B391173" w14:textId="23169777" w:rsidR="004B00F6" w:rsidRPr="00074C2B" w:rsidRDefault="004B00F6" w:rsidP="004B00F6">
      <w:pPr>
        <w:suppressAutoHyphens w:val="0"/>
        <w:spacing w:after="160" w:line="259" w:lineRule="auto"/>
        <w:rPr>
          <w:rFonts w:ascii="Tahoma" w:eastAsia="Calibri" w:hAnsi="Tahoma" w:cs="Tahoma"/>
          <w:szCs w:val="22"/>
          <w:lang w:eastAsia="en-US"/>
        </w:rPr>
      </w:pPr>
      <w:r w:rsidRPr="00074C2B">
        <w:rPr>
          <w:rFonts w:ascii="Tahoma" w:eastAsia="Calibri" w:hAnsi="Tahoma" w:cs="Tahoma"/>
          <w:szCs w:val="22"/>
          <w:lang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12C7F" w:rsidRPr="00074C2B">
        <w:rPr>
          <w:rFonts w:ascii="Tahoma" w:eastAsia="Calibri" w:hAnsi="Tahoma" w:cs="Tahoma"/>
          <w:szCs w:val="22"/>
          <w:lang w:eastAsia="en-US"/>
        </w:rPr>
        <w:t>3</w:t>
      </w:r>
      <w:r w:rsidRPr="00074C2B">
        <w:rPr>
          <w:rFonts w:ascii="Tahoma" w:eastAsia="Calibri" w:hAnsi="Tahoma" w:cs="Tahoma"/>
          <w:szCs w:val="22"/>
          <w:lang w:eastAsia="en-US"/>
        </w:rPr>
        <w:t xml:space="preserve"> της παρούσης, αναλύεται στο σχετικό πεδίο που προβάλλει κατόπιν θετικής απάντησης</w:t>
      </w:r>
      <w:r w:rsidRPr="00074C2B">
        <w:rPr>
          <w:rFonts w:ascii="Tahoma" w:eastAsia="Calibri" w:hAnsi="Tahoma" w:cs="Tahoma"/>
          <w:szCs w:val="22"/>
          <w:vertAlign w:val="superscript"/>
          <w:lang w:eastAsia="en-US"/>
        </w:rPr>
        <w:footnoteReference w:id="5"/>
      </w:r>
      <w:r w:rsidRPr="00074C2B">
        <w:rPr>
          <w:rFonts w:ascii="Tahoma" w:eastAsia="Calibri" w:hAnsi="Tahoma" w:cs="Tahoma"/>
          <w:szCs w:val="22"/>
          <w:lang w:eastAsia="en-US"/>
        </w:rPr>
        <w:t>.</w:t>
      </w:r>
    </w:p>
    <w:p w14:paraId="0D40C9EF" w14:textId="431A21A6" w:rsidR="009A5FA2" w:rsidRPr="00074C2B" w:rsidRDefault="004B00F6" w:rsidP="00A11DC8">
      <w:pPr>
        <w:rPr>
          <w:rFonts w:ascii="Tahoma" w:hAnsi="Tahoma" w:cs="Tahoma"/>
        </w:rPr>
      </w:pPr>
      <w:r w:rsidRPr="00074C2B">
        <w:rPr>
          <w:rFonts w:ascii="Tahoma" w:eastAsia="Calibri" w:hAnsi="Tahoma" w:cs="Tahoma"/>
          <w:szCs w:val="22"/>
          <w:lang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98F8B40" w14:textId="5147BC9D" w:rsidR="006A2664" w:rsidRPr="00074C2B" w:rsidRDefault="006A2664" w:rsidP="00A11DC8">
      <w:pPr>
        <w:pStyle w:val="4"/>
        <w:rPr>
          <w:rFonts w:ascii="Tahoma" w:hAnsi="Tahoma" w:cs="Tahoma"/>
        </w:rPr>
      </w:pPr>
      <w:bookmarkStart w:id="69" w:name="_Ref66978950"/>
      <w:bookmarkStart w:id="70" w:name="_Ref98958500"/>
      <w:r w:rsidRPr="00074C2B">
        <w:rPr>
          <w:rFonts w:ascii="Tahoma" w:hAnsi="Tahoma" w:cs="Tahoma"/>
        </w:rPr>
        <w:lastRenderedPageBreak/>
        <w:t>2.2.9.2</w:t>
      </w:r>
      <w:r w:rsidRPr="00074C2B">
        <w:rPr>
          <w:rFonts w:ascii="Tahoma" w:hAnsi="Tahoma" w:cs="Tahoma"/>
        </w:rPr>
        <w:tab/>
        <w:t>Αποδεικτικά μέσα</w:t>
      </w:r>
      <w:bookmarkEnd w:id="69"/>
      <w:r w:rsidR="00A16EBF" w:rsidRPr="00074C2B">
        <w:rPr>
          <w:rFonts w:ascii="Tahoma" w:hAnsi="Tahoma" w:cs="Tahoma"/>
        </w:rPr>
        <w:t xml:space="preserve"> </w:t>
      </w:r>
      <w:r w:rsidR="004B00F6" w:rsidRPr="00074C2B">
        <w:rPr>
          <w:rFonts w:ascii="Tahoma" w:hAnsi="Tahoma" w:cs="Tahoma"/>
        </w:rPr>
        <w:t xml:space="preserve"> </w:t>
      </w:r>
      <w:r w:rsidR="004B00F6" w:rsidRPr="00074C2B">
        <w:rPr>
          <w:rStyle w:val="af0"/>
          <w:rFonts w:ascii="Tahoma" w:hAnsi="Tahoma" w:cs="Tahoma"/>
        </w:rPr>
        <w:footnoteReference w:id="6"/>
      </w:r>
      <w:r w:rsidR="004B00F6" w:rsidRPr="00074C2B">
        <w:rPr>
          <w:rFonts w:ascii="Tahoma" w:hAnsi="Tahoma" w:cs="Tahoma"/>
        </w:rPr>
        <w:t xml:space="preserve">-  </w:t>
      </w:r>
      <w:r w:rsidR="004B00F6" w:rsidRPr="00074C2B">
        <w:rPr>
          <w:rFonts w:ascii="Tahoma" w:hAnsi="Tahoma" w:cs="Tahoma"/>
          <w:szCs w:val="22"/>
        </w:rPr>
        <w:t>Δικαιολογητικά προσωρινού αναδόχου</w:t>
      </w:r>
      <w:bookmarkEnd w:id="70"/>
    </w:p>
    <w:p w14:paraId="62DDDD48" w14:textId="28025B31" w:rsidR="006A2664" w:rsidRPr="00074C2B" w:rsidRDefault="006A2664" w:rsidP="00A11DC8">
      <w:pPr>
        <w:rPr>
          <w:rFonts w:ascii="Tahoma" w:hAnsi="Tahoma" w:cs="Tahoma"/>
        </w:rPr>
      </w:pPr>
      <w:r w:rsidRPr="00074C2B">
        <w:rPr>
          <w:rFonts w:ascii="Tahoma" w:hAnsi="Tahoma" w:cs="Tahoma"/>
          <w:b/>
        </w:rPr>
        <w:t>Α.</w:t>
      </w:r>
      <w:r w:rsidRPr="00074C2B">
        <w:rPr>
          <w:rFonts w:ascii="Tahoma" w:hAnsi="Tahoma" w:cs="Tahoma"/>
        </w:rPr>
        <w:t xml:space="preserve"> </w:t>
      </w:r>
      <w:r w:rsidR="004B00F6" w:rsidRPr="00074C2B">
        <w:rPr>
          <w:rFonts w:ascii="Tahoma" w:hAnsi="Tahoma" w:cs="Tahoma"/>
          <w:bCs/>
          <w:szCs w:val="22"/>
        </w:rPr>
        <w:t xml:space="preserve">Για την απόδειξη της μη συνδρομής λόγων αποκλεισμού κατ’ άρθρο 2.2.3 και της πλήρωσης των κριτηρίων ποιοτικής επιλογής κατά τις παραγράφους </w:t>
      </w:r>
      <w:r w:rsidR="00180AE6" w:rsidRPr="00074C2B">
        <w:rPr>
          <w:rFonts w:ascii="Tahoma" w:hAnsi="Tahoma" w:cs="Tahoma"/>
        </w:rPr>
        <w:fldChar w:fldCharType="begin"/>
      </w:r>
      <w:r w:rsidR="00180AE6" w:rsidRPr="00074C2B">
        <w:rPr>
          <w:rFonts w:ascii="Tahoma" w:hAnsi="Tahoma" w:cs="Tahoma"/>
        </w:rPr>
        <w:instrText xml:space="preserve"> REF _Ref98959537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2.2.4 Καταλληλότητα άσκησης επαγγελματικής δραστηριότητας</w:t>
      </w:r>
      <w:r w:rsidR="00180AE6" w:rsidRPr="00074C2B">
        <w:rPr>
          <w:rFonts w:ascii="Tahoma" w:hAnsi="Tahoma" w:cs="Tahoma"/>
        </w:rPr>
        <w:fldChar w:fldCharType="end"/>
      </w:r>
      <w:r w:rsidR="00180AE6" w:rsidRPr="00074C2B">
        <w:rPr>
          <w:rFonts w:ascii="Tahoma" w:hAnsi="Tahoma" w:cs="Tahoma"/>
        </w:rPr>
        <w:t xml:space="preserve">, </w:t>
      </w:r>
      <w:r w:rsidR="00180AE6" w:rsidRPr="00074C2B">
        <w:rPr>
          <w:rFonts w:ascii="Tahoma" w:hAnsi="Tahoma" w:cs="Tahoma"/>
        </w:rPr>
        <w:fldChar w:fldCharType="begin"/>
      </w:r>
      <w:r w:rsidR="00180AE6" w:rsidRPr="00074C2B">
        <w:rPr>
          <w:rFonts w:ascii="Tahoma" w:hAnsi="Tahoma" w:cs="Tahoma"/>
        </w:rPr>
        <w:instrText xml:space="preserve"> REF _Ref98958702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2.2.5 Οικονομική και χρηματοοικονομική επάρκεια</w:t>
      </w:r>
      <w:r w:rsidR="00180AE6" w:rsidRPr="00074C2B">
        <w:rPr>
          <w:rFonts w:ascii="Tahoma" w:hAnsi="Tahoma" w:cs="Tahoma"/>
        </w:rPr>
        <w:fldChar w:fldCharType="end"/>
      </w:r>
      <w:r w:rsidR="00180AE6" w:rsidRPr="00074C2B">
        <w:rPr>
          <w:rFonts w:ascii="Tahoma" w:hAnsi="Tahoma" w:cs="Tahoma"/>
        </w:rPr>
        <w:t>,</w:t>
      </w:r>
      <w:r w:rsidR="00180AE6" w:rsidRPr="00074C2B">
        <w:rPr>
          <w:rFonts w:ascii="Tahoma" w:hAnsi="Tahoma" w:cs="Tahoma"/>
          <w:bCs/>
          <w:lang w:eastAsia="ar-SA"/>
        </w:rPr>
        <w:t xml:space="preserve"> </w:t>
      </w:r>
      <w:r w:rsidR="00180AE6" w:rsidRPr="00074C2B">
        <w:rPr>
          <w:rFonts w:ascii="Tahoma" w:hAnsi="Tahoma" w:cs="Tahoma"/>
        </w:rPr>
        <w:fldChar w:fldCharType="begin"/>
      </w:r>
      <w:r w:rsidR="00180AE6" w:rsidRPr="00074C2B">
        <w:rPr>
          <w:rFonts w:ascii="Tahoma" w:hAnsi="Tahoma" w:cs="Tahoma"/>
        </w:rPr>
        <w:instrText xml:space="preserve"> REF _Ref54960296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2.2.6 Τεχνική και επαγγελματική ικανότητα</w:t>
      </w:r>
      <w:r w:rsidR="00180AE6" w:rsidRPr="00074C2B">
        <w:rPr>
          <w:rFonts w:ascii="Tahoma" w:hAnsi="Tahoma" w:cs="Tahoma"/>
        </w:rPr>
        <w:fldChar w:fldCharType="end"/>
      </w:r>
      <w:r w:rsidR="00180AE6" w:rsidRPr="00074C2B">
        <w:rPr>
          <w:rFonts w:ascii="Tahoma" w:hAnsi="Tahoma" w:cs="Tahoma"/>
        </w:rPr>
        <w:t xml:space="preserve"> και </w:t>
      </w:r>
      <w:r w:rsidR="00180AE6" w:rsidRPr="00074C2B">
        <w:rPr>
          <w:rFonts w:ascii="Tahoma" w:hAnsi="Tahoma" w:cs="Tahoma"/>
        </w:rPr>
        <w:fldChar w:fldCharType="begin"/>
      </w:r>
      <w:r w:rsidR="00180AE6" w:rsidRPr="00074C2B">
        <w:rPr>
          <w:rFonts w:ascii="Tahoma" w:hAnsi="Tahoma" w:cs="Tahoma"/>
        </w:rPr>
        <w:instrText xml:space="preserve"> REF _Ref98959556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2.2.7 Πρότυπα διασφάλισης ποιότητας</w:t>
      </w:r>
      <w:r w:rsidR="00180AE6" w:rsidRPr="00074C2B">
        <w:rPr>
          <w:rFonts w:ascii="Tahoma" w:hAnsi="Tahoma" w:cs="Tahoma"/>
        </w:rPr>
        <w:fldChar w:fldCharType="end"/>
      </w:r>
      <w:r w:rsidR="004B00F6" w:rsidRPr="00074C2B">
        <w:rPr>
          <w:rFonts w:ascii="Tahoma" w:hAnsi="Tahoma" w:cs="Tahoma"/>
          <w:bCs/>
          <w:szCs w:val="22"/>
        </w:rPr>
        <w:t xml:space="preserve">,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180AE6" w:rsidRPr="00074C2B">
        <w:rPr>
          <w:rFonts w:ascii="Tahoma" w:hAnsi="Tahoma" w:cs="Tahoma"/>
          <w:bCs/>
          <w:szCs w:val="22"/>
        </w:rPr>
        <w:fldChar w:fldCharType="begin"/>
      </w:r>
      <w:r w:rsidR="00180AE6" w:rsidRPr="00074C2B">
        <w:rPr>
          <w:rFonts w:ascii="Tahoma" w:hAnsi="Tahoma" w:cs="Tahoma"/>
          <w:bCs/>
          <w:szCs w:val="22"/>
        </w:rPr>
        <w:instrText xml:space="preserve"> REF _Ref98959626 \h </w:instrText>
      </w:r>
      <w:r w:rsidR="00202288" w:rsidRPr="00074C2B">
        <w:rPr>
          <w:rFonts w:ascii="Tahoma" w:hAnsi="Tahoma" w:cs="Tahoma"/>
          <w:bCs/>
          <w:szCs w:val="22"/>
        </w:rPr>
        <w:instrText xml:space="preserve"> \* MERGEFORMAT </w:instrText>
      </w:r>
      <w:r w:rsidR="00180AE6" w:rsidRPr="00074C2B">
        <w:rPr>
          <w:rFonts w:ascii="Tahoma" w:hAnsi="Tahoma" w:cs="Tahoma"/>
          <w:bCs/>
          <w:szCs w:val="22"/>
        </w:rPr>
      </w:r>
      <w:r w:rsidR="00180AE6" w:rsidRPr="00074C2B">
        <w:rPr>
          <w:rFonts w:ascii="Tahoma" w:hAnsi="Tahoma" w:cs="Tahoma"/>
          <w:bCs/>
          <w:szCs w:val="22"/>
        </w:rPr>
        <w:fldChar w:fldCharType="separate"/>
      </w:r>
      <w:r w:rsidR="00936CB9" w:rsidRPr="00074C2B">
        <w:rPr>
          <w:rFonts w:ascii="Tahoma" w:hAnsi="Tahoma" w:cs="Tahoma"/>
        </w:rPr>
        <w:t>3.2</w:t>
      </w:r>
      <w:r w:rsidR="00936CB9" w:rsidRPr="00074C2B">
        <w:rPr>
          <w:rFonts w:ascii="Tahoma" w:hAnsi="Tahoma" w:cs="Tahoma"/>
        </w:rPr>
        <w:tab/>
        <w:t>Πρόσκληση υποβολής δικαιολογητικών προσωρινού αναδόχου - Δικαιολογητικά προσωρινού αναδόχου</w:t>
      </w:r>
      <w:r w:rsidR="00180AE6" w:rsidRPr="00074C2B">
        <w:rPr>
          <w:rFonts w:ascii="Tahoma" w:hAnsi="Tahoma" w:cs="Tahoma"/>
          <w:bCs/>
          <w:szCs w:val="22"/>
        </w:rPr>
        <w:fldChar w:fldCharType="end"/>
      </w:r>
      <w:r w:rsidR="00336AC6" w:rsidRPr="00074C2B">
        <w:rPr>
          <w:rFonts w:ascii="Tahoma" w:hAnsi="Tahoma" w:cs="Tahoma"/>
          <w:bCs/>
          <w:szCs w:val="22"/>
        </w:rPr>
        <w:t xml:space="preserve"> </w:t>
      </w:r>
      <w:r w:rsidR="004B00F6" w:rsidRPr="00074C2B">
        <w:rPr>
          <w:rFonts w:ascii="Tahoma" w:hAnsi="Tahoma" w:cs="Tahoma"/>
          <w:bCs/>
          <w:szCs w:val="22"/>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3D29142C" w14:textId="77777777" w:rsidR="004B00F6" w:rsidRPr="00074C2B" w:rsidRDefault="004B00F6" w:rsidP="004B00F6">
      <w:pPr>
        <w:rPr>
          <w:rFonts w:ascii="Tahoma" w:hAnsi="Tahoma" w:cs="Tahoma"/>
          <w:bCs/>
        </w:rPr>
      </w:pPr>
      <w:r w:rsidRPr="00074C2B">
        <w:rPr>
          <w:rFonts w:ascii="Tahoma" w:hAnsi="Tahoma" w:cs="Tahoma"/>
          <w:bCs/>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6BF7B020" w14:textId="77777777" w:rsidR="004B00F6" w:rsidRPr="00074C2B" w:rsidRDefault="004B00F6" w:rsidP="004B00F6">
      <w:pPr>
        <w:rPr>
          <w:rFonts w:ascii="Tahoma" w:hAnsi="Tahoma" w:cs="Tahoma"/>
          <w:bCs/>
        </w:rPr>
      </w:pPr>
      <w:r w:rsidRPr="00074C2B">
        <w:rPr>
          <w:rFonts w:ascii="Tahoma" w:hAnsi="Tahoma" w:cs="Tahoma"/>
          <w:bCs/>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2CBB28" w14:textId="3F58580F" w:rsidR="004B00F6" w:rsidRPr="00074C2B" w:rsidRDefault="004B00F6" w:rsidP="004B00F6">
      <w:pPr>
        <w:rPr>
          <w:rFonts w:ascii="Tahoma" w:hAnsi="Tahoma" w:cs="Tahoma"/>
          <w:bCs/>
        </w:rPr>
      </w:pPr>
      <w:r w:rsidRPr="00074C2B">
        <w:rPr>
          <w:rFonts w:ascii="Tahoma" w:hAnsi="Tahoma" w:cs="Tahoma"/>
          <w:bCs/>
        </w:rPr>
        <w:t xml:space="preserve">Τα δικαιολογητικά του παρόντος υποβάλλονται και γίνονται αποδεκτά σύμφωνα με την παράγραφο </w:t>
      </w:r>
      <w:r w:rsidR="003170E6" w:rsidRPr="00074C2B">
        <w:rPr>
          <w:rFonts w:ascii="Tahoma" w:hAnsi="Tahoma" w:cs="Tahoma"/>
          <w:bCs/>
        </w:rPr>
        <w:t>2.4.2.5</w:t>
      </w:r>
      <w:r w:rsidR="00180AE6" w:rsidRPr="00074C2B">
        <w:rPr>
          <w:rFonts w:ascii="Tahoma" w:hAnsi="Tahoma" w:cs="Tahoma"/>
          <w:bCs/>
        </w:rPr>
        <w:t xml:space="preserve"> </w:t>
      </w:r>
      <w:r w:rsidRPr="00074C2B">
        <w:rPr>
          <w:rFonts w:ascii="Tahoma" w:hAnsi="Tahoma" w:cs="Tahoma"/>
          <w:bCs/>
        </w:rPr>
        <w:t xml:space="preserve">και </w:t>
      </w:r>
      <w:r w:rsidR="00180AE6" w:rsidRPr="00074C2B">
        <w:rPr>
          <w:rFonts w:ascii="Tahoma" w:hAnsi="Tahoma" w:cs="Tahoma"/>
          <w:bCs/>
          <w:szCs w:val="22"/>
        </w:rPr>
        <w:fldChar w:fldCharType="begin"/>
      </w:r>
      <w:r w:rsidR="00180AE6" w:rsidRPr="00074C2B">
        <w:rPr>
          <w:rFonts w:ascii="Tahoma" w:hAnsi="Tahoma" w:cs="Tahoma"/>
          <w:bCs/>
          <w:szCs w:val="22"/>
        </w:rPr>
        <w:instrText xml:space="preserve"> REF _Ref98959626 \h </w:instrText>
      </w:r>
      <w:r w:rsidR="00202288" w:rsidRPr="00074C2B">
        <w:rPr>
          <w:rFonts w:ascii="Tahoma" w:hAnsi="Tahoma" w:cs="Tahoma"/>
          <w:bCs/>
          <w:szCs w:val="22"/>
        </w:rPr>
        <w:instrText xml:space="preserve"> \* MERGEFORMAT </w:instrText>
      </w:r>
      <w:r w:rsidR="00180AE6" w:rsidRPr="00074C2B">
        <w:rPr>
          <w:rFonts w:ascii="Tahoma" w:hAnsi="Tahoma" w:cs="Tahoma"/>
          <w:bCs/>
          <w:szCs w:val="22"/>
        </w:rPr>
      </w:r>
      <w:r w:rsidR="00180AE6" w:rsidRPr="00074C2B">
        <w:rPr>
          <w:rFonts w:ascii="Tahoma" w:hAnsi="Tahoma" w:cs="Tahoma"/>
          <w:bCs/>
          <w:szCs w:val="22"/>
        </w:rPr>
        <w:fldChar w:fldCharType="separate"/>
      </w:r>
      <w:r w:rsidR="00936CB9" w:rsidRPr="00074C2B">
        <w:rPr>
          <w:rFonts w:ascii="Tahoma" w:hAnsi="Tahoma" w:cs="Tahoma"/>
        </w:rPr>
        <w:t>3.2</w:t>
      </w:r>
      <w:r w:rsidR="00936CB9" w:rsidRPr="00074C2B">
        <w:rPr>
          <w:rFonts w:ascii="Tahoma" w:hAnsi="Tahoma" w:cs="Tahoma"/>
        </w:rPr>
        <w:tab/>
        <w:t>Πρόσκληση υποβολής δικαιολογητικών προσωρινού αναδόχου - Δικαιολογητικά προσωρινού αναδόχου</w:t>
      </w:r>
      <w:r w:rsidR="00180AE6" w:rsidRPr="00074C2B">
        <w:rPr>
          <w:rFonts w:ascii="Tahoma" w:hAnsi="Tahoma" w:cs="Tahoma"/>
          <w:bCs/>
          <w:szCs w:val="22"/>
        </w:rPr>
        <w:fldChar w:fldCharType="end"/>
      </w:r>
      <w:r w:rsidRPr="00074C2B">
        <w:rPr>
          <w:rFonts w:ascii="Tahoma" w:hAnsi="Tahoma" w:cs="Tahoma"/>
          <w:bCs/>
        </w:rPr>
        <w:t xml:space="preserve"> της παρούσας.</w:t>
      </w:r>
    </w:p>
    <w:p w14:paraId="59D12899" w14:textId="3E97B301" w:rsidR="006A2664" w:rsidRPr="00074C2B" w:rsidRDefault="004B00F6" w:rsidP="00A11DC8">
      <w:pPr>
        <w:rPr>
          <w:rFonts w:ascii="Tahoma" w:hAnsi="Tahoma" w:cs="Tahoma"/>
        </w:rPr>
      </w:pPr>
      <w:r w:rsidRPr="00074C2B">
        <w:rPr>
          <w:rFonts w:ascii="Tahoma" w:hAnsi="Tahoma" w:cs="Tahoma"/>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180AE6" w:rsidRPr="00074C2B">
        <w:rPr>
          <w:rFonts w:ascii="Tahoma" w:hAnsi="Tahoma" w:cs="Tahoma"/>
        </w:rPr>
        <w:fldChar w:fldCharType="begin"/>
      </w:r>
      <w:r w:rsidR="00180AE6" w:rsidRPr="00074C2B">
        <w:rPr>
          <w:rFonts w:ascii="Tahoma" w:hAnsi="Tahoma" w:cs="Tahoma"/>
        </w:rPr>
        <w:instrText xml:space="preserve"> REF _Ref98959776 \h </w:instrText>
      </w:r>
      <w:r w:rsidR="00202288" w:rsidRPr="00074C2B">
        <w:rPr>
          <w:rFonts w:ascii="Tahoma" w:hAnsi="Tahoma" w:cs="Tahoma"/>
        </w:rPr>
        <w:instrText xml:space="preserve"> \* MERGEFORMAT </w:instrText>
      </w:r>
      <w:r w:rsidR="00180AE6" w:rsidRPr="00074C2B">
        <w:rPr>
          <w:rFonts w:ascii="Tahoma" w:hAnsi="Tahoma" w:cs="Tahoma"/>
        </w:rPr>
      </w:r>
      <w:r w:rsidR="00180AE6" w:rsidRPr="00074C2B">
        <w:rPr>
          <w:rFonts w:ascii="Tahoma" w:hAnsi="Tahoma" w:cs="Tahoma"/>
        </w:rPr>
        <w:fldChar w:fldCharType="separate"/>
      </w:r>
      <w:r w:rsidR="00936CB9" w:rsidRPr="00074C2B">
        <w:rPr>
          <w:rFonts w:ascii="Tahoma" w:hAnsi="Tahoma" w:cs="Tahoma"/>
        </w:rPr>
        <w:t>2.1.4 Γλώσσα</w:t>
      </w:r>
      <w:r w:rsidR="00180AE6" w:rsidRPr="00074C2B">
        <w:rPr>
          <w:rFonts w:ascii="Tahoma" w:hAnsi="Tahoma" w:cs="Tahoma"/>
        </w:rPr>
        <w:fldChar w:fldCharType="end"/>
      </w:r>
      <w:r w:rsidR="00180AE6" w:rsidRPr="00074C2B">
        <w:rPr>
          <w:rFonts w:ascii="Tahoma" w:hAnsi="Tahoma" w:cs="Tahoma"/>
        </w:rPr>
        <w:t>.</w:t>
      </w:r>
    </w:p>
    <w:p w14:paraId="4CE86172" w14:textId="538E43B3" w:rsidR="006A2664" w:rsidRPr="00074C2B" w:rsidRDefault="006A2664" w:rsidP="00A11DC8">
      <w:pPr>
        <w:rPr>
          <w:rFonts w:ascii="Tahoma" w:hAnsi="Tahoma" w:cs="Tahoma"/>
          <w:b/>
        </w:rPr>
      </w:pPr>
      <w:r w:rsidRPr="00074C2B">
        <w:rPr>
          <w:rFonts w:ascii="Tahoma" w:hAnsi="Tahoma" w:cs="Tahoma"/>
          <w:b/>
          <w:bCs/>
        </w:rPr>
        <w:t>Β.</w:t>
      </w:r>
      <w:r w:rsidRPr="00074C2B">
        <w:rPr>
          <w:rFonts w:ascii="Tahoma" w:hAnsi="Tahoma" w:cs="Tahoma"/>
          <w:b/>
        </w:rPr>
        <w:t>1. Για την απόδειξη της μη συνδρομής των λόγων αποκλεισμού της παραγράφου 2.2.3 οι προσφέροντες οικονομικοί φορείς προσκομίζουν αντίστοιχα τα δικαιολογητικά</w:t>
      </w:r>
      <w:r w:rsidR="001A3C20" w:rsidRPr="00074C2B">
        <w:rPr>
          <w:rFonts w:ascii="Tahoma" w:hAnsi="Tahoma" w:cs="Tahoma"/>
          <w:b/>
        </w:rPr>
        <w:t xml:space="preserve"> που αναφέρονται παρακάτω </w:t>
      </w:r>
      <w:r w:rsidRPr="00074C2B">
        <w:rPr>
          <w:rFonts w:ascii="Tahoma" w:hAnsi="Tahoma" w:cs="Tahoma"/>
          <w:b/>
        </w:rPr>
        <w:t>:</w:t>
      </w:r>
    </w:p>
    <w:p w14:paraId="24C137B9" w14:textId="64C2F917" w:rsidR="001A3C20" w:rsidRPr="00074C2B" w:rsidRDefault="001A3C20" w:rsidP="001A3C20">
      <w:pPr>
        <w:rPr>
          <w:rFonts w:ascii="Tahoma" w:hAnsi="Tahoma" w:cs="Tahoma"/>
          <w:color w:val="000000"/>
        </w:rPr>
      </w:pPr>
      <w:r w:rsidRPr="00074C2B">
        <w:rPr>
          <w:rFonts w:ascii="Tahoma" w:hAnsi="Tahoma" w:cs="Tahoma"/>
          <w:color w:val="000000"/>
        </w:rPr>
        <w:t>Αν το αρμόδιο για την έκδοση των ανωτέρω κράτος-μέλος ή χώρα δεν εκδίδει τέτοιου είδους έγγραφα ή πιστοποιητικά ή όπου τ</w:t>
      </w:r>
      <w:r w:rsidR="00B12C7F" w:rsidRPr="00074C2B">
        <w:rPr>
          <w:rFonts w:ascii="Tahoma" w:hAnsi="Tahoma" w:cs="Tahoma"/>
          <w:color w:val="000000"/>
        </w:rPr>
        <w:t>α</w:t>
      </w:r>
      <w:r w:rsidRPr="00074C2B">
        <w:rPr>
          <w:rFonts w:ascii="Tahoma" w:hAnsi="Tahoma" w:cs="Tahoma"/>
          <w:color w:val="000000"/>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2.2.3.3. Οι επίσημες δηλώσεις καθίστανται διαθέσιμες μέσω του επιγραμμικού αποθετηρίου πιστοποιητικών (</w:t>
      </w:r>
      <w:r w:rsidRPr="00074C2B">
        <w:rPr>
          <w:rFonts w:ascii="Tahoma" w:hAnsi="Tahoma" w:cs="Tahoma"/>
          <w:color w:val="000000"/>
          <w:lang w:val="en-US"/>
        </w:rPr>
        <w:t>e</w:t>
      </w:r>
      <w:r w:rsidRPr="00074C2B">
        <w:rPr>
          <w:rFonts w:ascii="Tahoma" w:hAnsi="Tahoma" w:cs="Tahoma"/>
          <w:color w:val="000000"/>
        </w:rPr>
        <w:t>-</w:t>
      </w:r>
      <w:r w:rsidRPr="00074C2B">
        <w:rPr>
          <w:rFonts w:ascii="Tahoma" w:hAnsi="Tahoma" w:cs="Tahoma"/>
          <w:color w:val="000000"/>
          <w:lang w:val="en-US"/>
        </w:rPr>
        <w:t>Certis</w:t>
      </w:r>
      <w:r w:rsidRPr="00074C2B">
        <w:rPr>
          <w:rFonts w:ascii="Tahoma" w:hAnsi="Tahoma" w:cs="Tahoma"/>
          <w:color w:val="000000"/>
        </w:rPr>
        <w:t>) του άρθρου 81 του ν. 4412/2016.</w:t>
      </w:r>
    </w:p>
    <w:p w14:paraId="23838A01" w14:textId="77777777" w:rsidR="001A3C20" w:rsidRPr="00074C2B" w:rsidRDefault="001A3C20" w:rsidP="001A3C20">
      <w:pPr>
        <w:rPr>
          <w:rFonts w:ascii="Tahoma" w:hAnsi="Tahoma" w:cs="Tahoma"/>
        </w:rPr>
      </w:pPr>
      <w:r w:rsidRPr="00074C2B">
        <w:rPr>
          <w:rFonts w:ascii="Tahoma" w:hAnsi="Tahoma" w:cs="Tahoma"/>
          <w:color w:val="000000"/>
        </w:rPr>
        <w:lastRenderedPageBreak/>
        <w:t>Ειδικότερα οι οικονομικοί φορείς προσκομίζουν:</w:t>
      </w:r>
    </w:p>
    <w:p w14:paraId="564EB6A2" w14:textId="77777777" w:rsidR="001A3C20" w:rsidRPr="00074C2B" w:rsidRDefault="001A3C20" w:rsidP="00A11DC8">
      <w:pPr>
        <w:rPr>
          <w:rFonts w:ascii="Tahoma" w:hAnsi="Tahoma" w:cs="Tahoma"/>
          <w:b/>
        </w:rPr>
      </w:pPr>
    </w:p>
    <w:p w14:paraId="637BEA04" w14:textId="662ABF35" w:rsidR="001A3C20" w:rsidRPr="00074C2B" w:rsidRDefault="006A2664" w:rsidP="001A3C20">
      <w:pPr>
        <w:rPr>
          <w:rFonts w:ascii="Tahoma" w:hAnsi="Tahoma" w:cs="Tahoma"/>
          <w:b/>
          <w:bCs/>
        </w:rPr>
      </w:pPr>
      <w:r w:rsidRPr="00074C2B">
        <w:rPr>
          <w:rFonts w:ascii="Tahoma" w:hAnsi="Tahoma" w:cs="Tahoma"/>
          <w:b/>
          <w:bCs/>
        </w:rPr>
        <w:t>α)</w:t>
      </w:r>
      <w:r w:rsidRPr="00074C2B">
        <w:rPr>
          <w:rFonts w:ascii="Tahoma" w:hAnsi="Tahoma" w:cs="Tahoma"/>
        </w:rPr>
        <w:t xml:space="preserve"> </w:t>
      </w:r>
      <w:r w:rsidR="001A3C20" w:rsidRPr="00074C2B">
        <w:rPr>
          <w:rFonts w:ascii="Tahoma" w:hAnsi="Tahoma" w:cs="Tahoma"/>
        </w:rPr>
        <w:t xml:space="preserve">για την παράγραφο </w:t>
      </w:r>
      <w:r w:rsidR="001A3C20" w:rsidRPr="00074C2B">
        <w:rPr>
          <w:rFonts w:ascii="Tahoma" w:hAnsi="Tahoma" w:cs="Tahoma"/>
          <w:b/>
        </w:rPr>
        <w:t>2.2.3.1</w:t>
      </w:r>
      <w:r w:rsidR="001A3C20" w:rsidRPr="00074C2B">
        <w:rPr>
          <w:rFonts w:ascii="Tahoma" w:hAnsi="Tahoma" w:cs="Tahoma"/>
        </w:rPr>
        <w:t xml:space="preserve"> </w:t>
      </w:r>
      <w:r w:rsidR="001A3C20" w:rsidRPr="00074C2B">
        <w:rPr>
          <w:rFonts w:ascii="Tahoma" w:hAnsi="Tahoma" w:cs="Tahoma"/>
          <w:b/>
          <w:bCs/>
        </w:rPr>
        <w:t xml:space="preserve"> </w:t>
      </w:r>
      <w:r w:rsidR="001A3C20" w:rsidRPr="00074C2B">
        <w:rPr>
          <w:rFonts w:ascii="Tahoma" w:hAnsi="Tahoma" w:cs="Tahoma"/>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001A3C20" w:rsidRPr="00074C2B">
        <w:rPr>
          <w:rFonts w:ascii="Tahoma" w:hAnsi="Tahoma" w:cs="Tahoma"/>
          <w:color w:val="000000"/>
        </w:rPr>
        <w:t xml:space="preserve">που να έχει εκδοθεί έως τρεις (3) μήνες πριν από την υποβολή του. </w:t>
      </w:r>
    </w:p>
    <w:p w14:paraId="39FFAE93" w14:textId="55A814C0" w:rsidR="006A2664" w:rsidRPr="00074C2B" w:rsidRDefault="001A3C20" w:rsidP="001A3C20">
      <w:pPr>
        <w:rPr>
          <w:rFonts w:ascii="Tahoma" w:hAnsi="Tahoma" w:cs="Tahoma"/>
        </w:rPr>
      </w:pPr>
      <w:r w:rsidRPr="00074C2B">
        <w:rPr>
          <w:rFonts w:ascii="Tahoma" w:hAnsi="Tahoma" w:cs="Tahoma"/>
          <w:color w:val="000000"/>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074C2B">
        <w:rPr>
          <w:rFonts w:ascii="Tahoma" w:hAnsi="Tahoma" w:cs="Tahoma"/>
        </w:rPr>
        <w:t xml:space="preserve"> </w:t>
      </w:r>
      <w:r w:rsidRPr="00074C2B">
        <w:rPr>
          <w:rFonts w:ascii="Tahoma" w:hAnsi="Tahoma" w:cs="Tahoma"/>
          <w:b/>
        </w:rPr>
        <w:t>2.2.3.1</w:t>
      </w:r>
      <w:r w:rsidRPr="00074C2B">
        <w:rPr>
          <w:rFonts w:ascii="Tahoma" w:hAnsi="Tahoma" w:cs="Tahoma"/>
          <w:color w:val="000000"/>
        </w:rPr>
        <w:t>,</w:t>
      </w:r>
    </w:p>
    <w:p w14:paraId="31AB11F2" w14:textId="6C3E7684" w:rsidR="001A3C20" w:rsidRPr="00074C2B" w:rsidRDefault="006A2664" w:rsidP="008D1D1A">
      <w:pPr>
        <w:rPr>
          <w:rFonts w:ascii="Tahoma" w:hAnsi="Tahoma" w:cs="Tahoma"/>
          <w:color w:val="000000"/>
        </w:rPr>
      </w:pPr>
      <w:r w:rsidRPr="00074C2B">
        <w:rPr>
          <w:rFonts w:ascii="Tahoma" w:hAnsi="Tahoma" w:cs="Tahoma"/>
          <w:b/>
          <w:bCs/>
        </w:rPr>
        <w:t>β)</w:t>
      </w:r>
      <w:r w:rsidRPr="00074C2B">
        <w:rPr>
          <w:rFonts w:ascii="Tahoma" w:hAnsi="Tahoma" w:cs="Tahoma"/>
        </w:rPr>
        <w:t xml:space="preserve"> για τ</w:t>
      </w:r>
      <w:r w:rsidR="00831BD9" w:rsidRPr="00074C2B">
        <w:rPr>
          <w:rFonts w:ascii="Tahoma" w:hAnsi="Tahoma" w:cs="Tahoma"/>
        </w:rPr>
        <w:t>ην</w:t>
      </w:r>
      <w:r w:rsidRPr="00074C2B">
        <w:rPr>
          <w:rFonts w:ascii="Tahoma" w:hAnsi="Tahoma" w:cs="Tahoma"/>
        </w:rPr>
        <w:t xml:space="preserve"> παρ</w:t>
      </w:r>
      <w:r w:rsidR="00831BD9" w:rsidRPr="00074C2B">
        <w:rPr>
          <w:rFonts w:ascii="Tahoma" w:hAnsi="Tahoma" w:cs="Tahoma"/>
        </w:rPr>
        <w:t xml:space="preserve">άγραφο </w:t>
      </w:r>
      <w:r w:rsidRPr="00074C2B">
        <w:rPr>
          <w:rFonts w:ascii="Tahoma" w:hAnsi="Tahoma" w:cs="Tahoma"/>
          <w:b/>
        </w:rPr>
        <w:t>2.2.3.2</w:t>
      </w:r>
      <w:r w:rsidR="00336AC6" w:rsidRPr="00074C2B">
        <w:rPr>
          <w:rFonts w:ascii="Tahoma" w:hAnsi="Tahoma" w:cs="Tahoma"/>
        </w:rPr>
        <w:t xml:space="preserve"> </w:t>
      </w:r>
      <w:r w:rsidR="001A3C20" w:rsidRPr="00074C2B">
        <w:rPr>
          <w:rFonts w:ascii="Tahoma" w:hAnsi="Tahoma" w:cs="Tahoma"/>
          <w:color w:val="000000"/>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1A3C20" w:rsidRPr="00074C2B">
        <w:rPr>
          <w:rStyle w:val="0"/>
          <w:rFonts w:ascii="Tahoma" w:hAnsi="Tahoma" w:cs="Tahoma"/>
          <w:color w:val="000000"/>
        </w:rPr>
        <w:footnoteReference w:id="7"/>
      </w:r>
      <w:r w:rsidR="001A3C20" w:rsidRPr="00074C2B">
        <w:rPr>
          <w:rFonts w:ascii="Tahoma" w:hAnsi="Tahoma" w:cs="Tahoma"/>
          <w:color w:val="000000"/>
        </w:rPr>
        <w:t xml:space="preserve">  </w:t>
      </w:r>
    </w:p>
    <w:p w14:paraId="0ADC4177" w14:textId="77777777" w:rsidR="001A3C20" w:rsidRPr="00074C2B" w:rsidRDefault="001A3C20" w:rsidP="00336AC6">
      <w:pPr>
        <w:rPr>
          <w:rFonts w:ascii="Tahoma" w:hAnsi="Tahoma" w:cs="Tahoma"/>
          <w:b/>
          <w:bCs/>
          <w:color w:val="000000"/>
        </w:rPr>
      </w:pPr>
      <w:r w:rsidRPr="00074C2B">
        <w:rPr>
          <w:rFonts w:ascii="Tahoma" w:hAnsi="Tahoma" w:cs="Tahoma"/>
          <w:color w:val="000000"/>
        </w:rPr>
        <w:t>Ιδίως οι οικονομικοί φορείς που είναι εγκατεστημένοι στην Ελλάδα προσκομίζουν:</w:t>
      </w:r>
    </w:p>
    <w:p w14:paraId="3EC82FD2" w14:textId="20824E17" w:rsidR="001A3C20" w:rsidRPr="00074C2B" w:rsidRDefault="001A3C20" w:rsidP="007427F2">
      <w:pPr>
        <w:rPr>
          <w:rFonts w:ascii="Tahoma" w:hAnsi="Tahoma" w:cs="Tahoma"/>
          <w:b/>
        </w:rPr>
      </w:pPr>
      <w:r w:rsidRPr="00074C2B">
        <w:rPr>
          <w:rFonts w:ascii="Tahoma" w:hAnsi="Tahoma" w:cs="Tahoma"/>
          <w:b/>
          <w:bCs/>
          <w:color w:val="000000"/>
          <w:lang w:val="en-US"/>
        </w:rPr>
        <w:t>i</w:t>
      </w:r>
      <w:r w:rsidRPr="00074C2B">
        <w:rPr>
          <w:rFonts w:ascii="Tahoma" w:hAnsi="Tahoma" w:cs="Tahoma"/>
          <w:b/>
          <w:bCs/>
          <w:color w:val="000000"/>
        </w:rPr>
        <w:t xml:space="preserve">) </w:t>
      </w:r>
      <w:r w:rsidRPr="00074C2B">
        <w:rPr>
          <w:rFonts w:ascii="Tahoma" w:hAnsi="Tahoma" w:cs="Tahoma"/>
          <w:color w:val="000000"/>
        </w:rPr>
        <w:t>Για την απόδειξη της εκπλήρωσης των φορολογικών υποχρεώσεων της παραγράφου 2.2.3.2  περίπτωση α’ αποδεικτικό ενημερότητας εκδιδόμενο από την Α.Α.Δ.Ε..</w:t>
      </w:r>
    </w:p>
    <w:p w14:paraId="20DF70F8" w14:textId="4BC43C7A" w:rsidR="001A3C20" w:rsidRPr="00074C2B" w:rsidRDefault="001A3C20" w:rsidP="007427F2">
      <w:pPr>
        <w:rPr>
          <w:rFonts w:ascii="Tahoma" w:hAnsi="Tahoma" w:cs="Tahoma"/>
          <w:color w:val="000000"/>
        </w:rPr>
      </w:pPr>
      <w:r w:rsidRPr="00074C2B">
        <w:rPr>
          <w:rFonts w:ascii="Tahoma" w:hAnsi="Tahoma" w:cs="Tahoma"/>
          <w:b/>
          <w:bCs/>
          <w:color w:val="000000"/>
          <w:lang w:val="en-US"/>
        </w:rPr>
        <w:t>ii</w:t>
      </w:r>
      <w:r w:rsidRPr="00074C2B">
        <w:rPr>
          <w:rFonts w:ascii="Tahoma" w:hAnsi="Tahoma" w:cs="Tahoma"/>
          <w:b/>
          <w:bCs/>
          <w:color w:val="000000"/>
        </w:rPr>
        <w:t xml:space="preserve">) </w:t>
      </w:r>
      <w:r w:rsidRPr="00074C2B">
        <w:rPr>
          <w:rFonts w:ascii="Tahoma" w:hAnsi="Tahoma" w:cs="Tahoma"/>
          <w:color w:val="000000"/>
        </w:rPr>
        <w:t>Για την απόδειξη της εκπλήρωσης των υποχρεώσεων προς τους οργανισμούς κοινωνικής ασφάλισης της παραγράφου 2.2.3.2</w:t>
      </w:r>
      <w:r w:rsidRPr="00074C2B">
        <w:rPr>
          <w:rFonts w:ascii="Tahoma" w:hAnsi="Tahoma" w:cs="Tahoma"/>
          <w:b/>
          <w:bCs/>
          <w:color w:val="000000"/>
        </w:rPr>
        <w:t xml:space="preserve"> </w:t>
      </w:r>
      <w:r w:rsidRPr="00074C2B">
        <w:rPr>
          <w:rFonts w:ascii="Tahoma" w:hAnsi="Tahoma" w:cs="Tahoma"/>
          <w:color w:val="000000"/>
        </w:rPr>
        <w:t xml:space="preserve">περίπτωση α’ πιστοποιητικό εκδιδόμενο από τον </w:t>
      </w:r>
      <w:r w:rsidRPr="00074C2B">
        <w:rPr>
          <w:rFonts w:ascii="Tahoma" w:hAnsi="Tahoma" w:cs="Tahoma"/>
          <w:color w:val="000000"/>
          <w:lang w:val="en-US"/>
        </w:rPr>
        <w:t>e</w:t>
      </w:r>
      <w:r w:rsidRPr="00074C2B">
        <w:rPr>
          <w:rFonts w:ascii="Tahoma" w:hAnsi="Tahoma" w:cs="Tahoma"/>
          <w:color w:val="000000"/>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6FDA03A" w14:textId="5246DE41" w:rsidR="001A3C20" w:rsidRPr="00074C2B" w:rsidRDefault="001A3C20" w:rsidP="007427F2">
      <w:pPr>
        <w:rPr>
          <w:rFonts w:ascii="Tahoma" w:hAnsi="Tahoma" w:cs="Tahoma"/>
          <w:color w:val="000000"/>
        </w:rPr>
      </w:pPr>
      <w:r w:rsidRPr="00074C2B">
        <w:rPr>
          <w:rFonts w:ascii="Tahoma" w:hAnsi="Tahoma" w:cs="Tahoma"/>
          <w:b/>
          <w:bCs/>
          <w:color w:val="000000"/>
          <w:lang w:val="en-US"/>
        </w:rPr>
        <w:t>iii</w:t>
      </w:r>
      <w:r w:rsidRPr="00074C2B">
        <w:rPr>
          <w:rFonts w:ascii="Tahoma" w:hAnsi="Tahoma" w:cs="Tahoma"/>
          <w:b/>
          <w:bCs/>
          <w:color w:val="000000"/>
        </w:rPr>
        <w:t xml:space="preserve">) </w:t>
      </w:r>
      <w:r w:rsidRPr="00074C2B">
        <w:rPr>
          <w:rFonts w:ascii="Tahoma" w:hAnsi="Tahoma" w:cs="Tahoma"/>
          <w:color w:val="000000"/>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3AF8AB82" w14:textId="41E103AD" w:rsidR="001A3C20" w:rsidRPr="00074C2B" w:rsidRDefault="001A3C20" w:rsidP="007427F2">
      <w:pPr>
        <w:rPr>
          <w:rFonts w:ascii="Tahoma" w:hAnsi="Tahoma" w:cs="Tahoma"/>
          <w:color w:val="000000"/>
        </w:rPr>
      </w:pPr>
      <w:r w:rsidRPr="00074C2B">
        <w:rPr>
          <w:rFonts w:ascii="Tahoma" w:hAnsi="Tahoma" w:cs="Tahoma"/>
          <w:b/>
          <w:bCs/>
        </w:rPr>
        <w:t xml:space="preserve">γ) </w:t>
      </w:r>
      <w:r w:rsidRPr="00074C2B">
        <w:rPr>
          <w:rFonts w:ascii="Tahoma" w:hAnsi="Tahoma" w:cs="Tahoma"/>
          <w:color w:val="000000"/>
        </w:rPr>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0D87D47" w14:textId="77777777" w:rsidR="001A3C20" w:rsidRPr="00074C2B" w:rsidRDefault="001A3C20" w:rsidP="007427F2">
      <w:pPr>
        <w:rPr>
          <w:rFonts w:ascii="Tahoma" w:hAnsi="Tahoma" w:cs="Tahoma"/>
          <w:b/>
          <w:bCs/>
          <w:color w:val="000000"/>
        </w:rPr>
      </w:pPr>
      <w:r w:rsidRPr="00074C2B">
        <w:rPr>
          <w:rFonts w:ascii="Tahoma" w:hAnsi="Tahoma" w:cs="Tahoma"/>
          <w:color w:val="000000"/>
        </w:rPr>
        <w:t>Ιδίως οι οικονομικοί φορείς που είναι εγκατεστημένοι στην Ελλάδα προσκομίζουν:</w:t>
      </w:r>
    </w:p>
    <w:p w14:paraId="3C4B11F1" w14:textId="77777777" w:rsidR="001A3C20" w:rsidRPr="00074C2B" w:rsidRDefault="001A3C20" w:rsidP="007427F2">
      <w:pPr>
        <w:rPr>
          <w:rFonts w:ascii="Tahoma" w:hAnsi="Tahoma" w:cs="Tahoma"/>
          <w:b/>
        </w:rPr>
      </w:pPr>
      <w:bookmarkStart w:id="71" w:name="_Hlk69240569"/>
      <w:r w:rsidRPr="00074C2B">
        <w:rPr>
          <w:rFonts w:ascii="Tahoma" w:hAnsi="Tahoma" w:cs="Tahoma"/>
          <w:b/>
          <w:bCs/>
          <w:lang w:val="en-US"/>
        </w:rPr>
        <w:t>i</w:t>
      </w:r>
      <w:r w:rsidRPr="00074C2B">
        <w:rPr>
          <w:rFonts w:ascii="Tahoma" w:hAnsi="Tahoma" w:cs="Tahoma"/>
          <w:b/>
          <w:bCs/>
        </w:rPr>
        <w:t>)</w:t>
      </w:r>
      <w:r w:rsidRPr="00074C2B">
        <w:rPr>
          <w:rFonts w:ascii="Tahoma" w:hAnsi="Tahoma" w:cs="Tahoma"/>
          <w:bCs/>
        </w:rPr>
        <w:t xml:space="preserve"> Ενιαίο Πιστοποιητικό Δικαστικής Φερεγγυότητας</w:t>
      </w:r>
      <w:bookmarkEnd w:id="71"/>
      <w:r w:rsidRPr="00074C2B">
        <w:rPr>
          <w:rFonts w:ascii="Tahoma" w:hAnsi="Tahoma" w:cs="Tahoma"/>
          <w:bCs/>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6FC1BDA" w14:textId="77777777" w:rsidR="001A3C20" w:rsidRPr="00074C2B" w:rsidRDefault="001A3C20" w:rsidP="007427F2">
      <w:pPr>
        <w:rPr>
          <w:rFonts w:ascii="Tahoma" w:hAnsi="Tahoma" w:cs="Tahoma"/>
          <w:b/>
          <w:bCs/>
          <w:color w:val="000000"/>
        </w:rPr>
      </w:pPr>
      <w:r w:rsidRPr="00074C2B">
        <w:rPr>
          <w:rFonts w:ascii="Tahoma" w:hAnsi="Tahoma" w:cs="Tahoma"/>
          <w:b/>
          <w:lang w:val="en-US"/>
        </w:rPr>
        <w:t>ii</w:t>
      </w:r>
      <w:r w:rsidRPr="00074C2B">
        <w:rPr>
          <w:rFonts w:ascii="Tahoma" w:hAnsi="Tahoma" w:cs="Tahoma"/>
          <w:b/>
        </w:rPr>
        <w:t xml:space="preserve">) </w:t>
      </w:r>
      <w:r w:rsidRPr="00074C2B">
        <w:rPr>
          <w:rFonts w:ascii="Tahoma" w:hAnsi="Tahoma" w:cs="Tahoma"/>
          <w:bCs/>
        </w:rPr>
        <w:t>Π</w:t>
      </w:r>
      <w:r w:rsidRPr="00074C2B">
        <w:rPr>
          <w:rFonts w:ascii="Tahoma" w:hAnsi="Tahoma" w:cs="Tahoma"/>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0C530BF" w14:textId="77777777" w:rsidR="001A3C20" w:rsidRPr="00074C2B" w:rsidRDefault="001A3C20" w:rsidP="007427F2">
      <w:pPr>
        <w:rPr>
          <w:rFonts w:ascii="Tahoma" w:hAnsi="Tahoma" w:cs="Tahoma"/>
          <w:bCs/>
          <w:color w:val="000000"/>
        </w:rPr>
      </w:pPr>
      <w:r w:rsidRPr="00074C2B">
        <w:rPr>
          <w:rFonts w:ascii="Tahoma" w:hAnsi="Tahoma" w:cs="Tahoma"/>
          <w:b/>
          <w:bCs/>
          <w:color w:val="000000"/>
          <w:lang w:val="en-US"/>
        </w:rPr>
        <w:t>iii</w:t>
      </w:r>
      <w:r w:rsidRPr="00074C2B">
        <w:rPr>
          <w:rFonts w:ascii="Tahoma" w:hAnsi="Tahoma" w:cs="Tahoma"/>
          <w:b/>
          <w:bCs/>
          <w:color w:val="000000"/>
        </w:rPr>
        <w:t xml:space="preserve">) </w:t>
      </w:r>
      <w:r w:rsidRPr="00074C2B">
        <w:rPr>
          <w:rFonts w:ascii="Tahoma" w:hAnsi="Tahoma" w:cs="Tahoma"/>
          <w:color w:val="000000"/>
        </w:rPr>
        <w:t xml:space="preserve">Εκτύπωση της καρτέλας “Στοιχεία Μητρώου/ Επιχείρησης” </w:t>
      </w:r>
      <w:r w:rsidRPr="00074C2B">
        <w:rPr>
          <w:rFonts w:ascii="Tahoma" w:hAnsi="Tahoma" w:cs="Tahoma"/>
          <w:bCs/>
        </w:rPr>
        <w:t>από την ηλεκτρονική πλατφόρμα της Ανεξάρτητης Αρχής Δημοσίων Εσόδων</w:t>
      </w:r>
      <w:r w:rsidRPr="00074C2B">
        <w:rPr>
          <w:rFonts w:ascii="Tahoma" w:hAnsi="Tahoma" w:cs="Tahoma"/>
          <w:color w:val="000000"/>
        </w:rPr>
        <w:t xml:space="preserve">, όπως αυτά εμφανίζονται στο taxisnet, από την οποία να προκύπτει η </w:t>
      </w:r>
      <w:r w:rsidRPr="00074C2B">
        <w:rPr>
          <w:rFonts w:ascii="Tahoma" w:hAnsi="Tahoma" w:cs="Tahoma"/>
          <w:bCs/>
          <w:color w:val="000000"/>
        </w:rPr>
        <w:t>μη αναστολή της επιχειρηματικής δραστηριότητάς τους.</w:t>
      </w:r>
    </w:p>
    <w:p w14:paraId="17EBCBDB" w14:textId="77777777" w:rsidR="001A3C20" w:rsidRPr="00074C2B" w:rsidRDefault="001A3C20" w:rsidP="007427F2">
      <w:pPr>
        <w:rPr>
          <w:rFonts w:ascii="Tahoma" w:hAnsi="Tahoma" w:cs="Tahoma"/>
          <w:b/>
          <w:color w:val="000000"/>
        </w:rPr>
      </w:pPr>
      <w:r w:rsidRPr="00074C2B">
        <w:rPr>
          <w:rFonts w:ascii="Tahoma" w:hAnsi="Tahoma" w:cs="Tahoma"/>
          <w:bCs/>
          <w:color w:val="000000"/>
        </w:rPr>
        <w:lastRenderedPageBreak/>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4BF85A70" w14:textId="41BF066C" w:rsidR="001A3C20" w:rsidRPr="00074C2B" w:rsidRDefault="001A3C20" w:rsidP="007427F2">
      <w:pPr>
        <w:rPr>
          <w:rFonts w:ascii="Tahoma" w:hAnsi="Tahoma" w:cs="Tahoma"/>
          <w:color w:val="000000"/>
        </w:rPr>
      </w:pPr>
      <w:r w:rsidRPr="00074C2B">
        <w:rPr>
          <w:rFonts w:ascii="Tahoma" w:hAnsi="Tahoma" w:cs="Tahoma"/>
          <w:b/>
          <w:color w:val="000000"/>
        </w:rPr>
        <w:t>δ)</w:t>
      </w:r>
      <w:r w:rsidRPr="00074C2B">
        <w:rPr>
          <w:rFonts w:ascii="Tahoma" w:hAnsi="Tahoma" w:cs="Tahoma"/>
          <w:color w:val="000000"/>
        </w:rPr>
        <w:t xml:space="preserve"> 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w:t>
      </w:r>
    </w:p>
    <w:p w14:paraId="11B25847" w14:textId="22BE5E0D" w:rsidR="001A3C20" w:rsidRPr="00074C2B" w:rsidRDefault="001A3C20" w:rsidP="007427F2">
      <w:pPr>
        <w:tabs>
          <w:tab w:val="left" w:pos="1980"/>
        </w:tabs>
        <w:rPr>
          <w:rFonts w:ascii="Tahoma" w:hAnsi="Tahoma" w:cs="Tahoma"/>
          <w:color w:val="000000"/>
        </w:rPr>
      </w:pPr>
      <w:r w:rsidRPr="00074C2B">
        <w:rPr>
          <w:rFonts w:ascii="Tahoma" w:hAnsi="Tahoma" w:cs="Tahoma"/>
          <w:b/>
          <w:bCs/>
          <w:color w:val="000000"/>
        </w:rPr>
        <w:t>ε)</w:t>
      </w:r>
      <w:r w:rsidRPr="00074C2B">
        <w:rPr>
          <w:rFonts w:ascii="Tahoma" w:hAnsi="Tahoma" w:cs="Tahoma"/>
          <w:color w:val="000000"/>
        </w:rPr>
        <w:t xml:space="preserve"> </w:t>
      </w:r>
      <w:r w:rsidRPr="00074C2B">
        <w:rPr>
          <w:rFonts w:ascii="Tahoma" w:hAnsi="Tahoma" w:cs="Tahoma"/>
        </w:rPr>
        <w:t xml:space="preserve">για την παράγραφο </w:t>
      </w:r>
      <w:r w:rsidRPr="00074C2B">
        <w:rPr>
          <w:rFonts w:ascii="Tahoma" w:hAnsi="Tahoma" w:cs="Tahoma"/>
          <w:color w:val="000000"/>
        </w:rPr>
        <w:t>2.2.3.2</w:t>
      </w:r>
      <w:r w:rsidRPr="00074C2B">
        <w:rPr>
          <w:rFonts w:ascii="Tahoma" w:hAnsi="Tahoma" w:cs="Tahoma"/>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074C2B">
        <w:rPr>
          <w:rFonts w:ascii="Tahoma" w:hAnsi="Tahoma" w:cs="Tahoma"/>
          <w:color w:val="000000"/>
        </w:rPr>
        <w:t>.</w:t>
      </w:r>
    </w:p>
    <w:p w14:paraId="342152AB" w14:textId="5837521A" w:rsidR="001A3C20" w:rsidRPr="00074C2B" w:rsidRDefault="001A3C20" w:rsidP="007427F2">
      <w:pPr>
        <w:rPr>
          <w:rFonts w:ascii="Tahoma" w:hAnsi="Tahoma" w:cs="Tahoma"/>
          <w:color w:val="000000"/>
        </w:rPr>
      </w:pPr>
      <w:r w:rsidRPr="00074C2B">
        <w:rPr>
          <w:rFonts w:ascii="Tahoma" w:hAnsi="Tahoma" w:cs="Tahoma"/>
          <w:color w:val="000000"/>
        </w:rPr>
        <w:cr/>
      </w:r>
    </w:p>
    <w:p w14:paraId="248FD81F" w14:textId="2C95B851" w:rsidR="00831BD9" w:rsidRPr="00074C2B" w:rsidRDefault="006A2664" w:rsidP="00831BD9">
      <w:pPr>
        <w:rPr>
          <w:rFonts w:ascii="Tahoma" w:hAnsi="Tahoma" w:cs="Tahoma"/>
          <w:b/>
          <w:szCs w:val="22"/>
        </w:rPr>
      </w:pPr>
      <w:r w:rsidRPr="00074C2B">
        <w:rPr>
          <w:rFonts w:ascii="Tahoma" w:hAnsi="Tahoma" w:cs="Tahoma"/>
          <w:b/>
          <w:bCs/>
          <w:lang w:val="en-US"/>
        </w:rPr>
        <w:t>B</w:t>
      </w:r>
      <w:r w:rsidRPr="00074C2B">
        <w:rPr>
          <w:rFonts w:ascii="Tahoma" w:hAnsi="Tahoma" w:cs="Tahoma"/>
          <w:b/>
          <w:bCs/>
        </w:rPr>
        <w:t>.2.</w:t>
      </w:r>
      <w:r w:rsidRPr="00074C2B">
        <w:rPr>
          <w:rFonts w:ascii="Tahoma" w:hAnsi="Tahoma" w:cs="Tahoma"/>
        </w:rPr>
        <w:t xml:space="preserve"> </w:t>
      </w:r>
      <w:r w:rsidRPr="00074C2B">
        <w:rPr>
          <w:rFonts w:ascii="Tahoma" w:eastAsia="Calibri" w:hAnsi="Tahoma" w:cs="Tahoma"/>
        </w:rPr>
        <w:t xml:space="preserve">Για την απόδειξη της απαίτησης του άρθρου </w:t>
      </w:r>
      <w:r w:rsidR="008F7013" w:rsidRPr="00074C2B">
        <w:rPr>
          <w:rFonts w:ascii="Tahoma" w:eastAsia="Calibri" w:hAnsi="Tahoma" w:cs="Tahoma"/>
        </w:rPr>
        <w:fldChar w:fldCharType="begin"/>
      </w:r>
      <w:r w:rsidR="008F7013" w:rsidRPr="00074C2B">
        <w:rPr>
          <w:rFonts w:ascii="Tahoma" w:eastAsia="Calibri" w:hAnsi="Tahoma" w:cs="Tahoma"/>
        </w:rPr>
        <w:instrText xml:space="preserve"> REF _Ref98959856 \h </w:instrText>
      </w:r>
      <w:r w:rsidR="00202288" w:rsidRPr="00074C2B">
        <w:rPr>
          <w:rFonts w:ascii="Tahoma" w:eastAsia="Calibri" w:hAnsi="Tahoma" w:cs="Tahoma"/>
        </w:rPr>
        <w:instrText xml:space="preserve"> \* MERGEFORMAT </w:instrText>
      </w:r>
      <w:r w:rsidR="008F7013" w:rsidRPr="00074C2B">
        <w:rPr>
          <w:rFonts w:ascii="Tahoma" w:eastAsia="Calibri" w:hAnsi="Tahoma" w:cs="Tahoma"/>
        </w:rPr>
      </w:r>
      <w:r w:rsidR="008F7013" w:rsidRPr="00074C2B">
        <w:rPr>
          <w:rFonts w:ascii="Tahoma" w:eastAsia="Calibri" w:hAnsi="Tahoma" w:cs="Tahoma"/>
        </w:rPr>
        <w:fldChar w:fldCharType="separate"/>
      </w:r>
      <w:r w:rsidR="00936CB9" w:rsidRPr="00074C2B">
        <w:rPr>
          <w:rFonts w:ascii="Tahoma" w:hAnsi="Tahoma" w:cs="Tahoma"/>
        </w:rPr>
        <w:t>2.2.4 Καταλληλότητα άσκησης επαγγελματικής δραστηριότητας</w:t>
      </w:r>
      <w:r w:rsidR="008F7013" w:rsidRPr="00074C2B">
        <w:rPr>
          <w:rFonts w:ascii="Tahoma" w:eastAsia="Calibri" w:hAnsi="Tahoma" w:cs="Tahoma"/>
        </w:rPr>
        <w:fldChar w:fldCharType="end"/>
      </w:r>
      <w:r w:rsidRPr="00074C2B">
        <w:rPr>
          <w:rFonts w:ascii="Tahoma" w:eastAsia="Calibri" w:hAnsi="Tahoma" w:cs="Tahoma"/>
        </w:rPr>
        <w:t xml:space="preserve"> (</w:t>
      </w:r>
      <w:r w:rsidRPr="00074C2B">
        <w:rPr>
          <w:rFonts w:ascii="Tahoma" w:eastAsia="Calibri" w:hAnsi="Tahoma" w:cs="Tahoma"/>
          <w:b/>
        </w:rPr>
        <w:t>απόδειξη καταλληλότητας για την άσκηση επαγγελματικής δραστηριότητας</w:t>
      </w:r>
      <w:r w:rsidRPr="00074C2B">
        <w:rPr>
          <w:rFonts w:ascii="Tahoma" w:eastAsia="Calibri" w:hAnsi="Tahoma" w:cs="Tahoma"/>
        </w:rPr>
        <w:t>) προσκομίζουν</w:t>
      </w:r>
      <w:r w:rsidR="00831BD9" w:rsidRPr="00074C2B">
        <w:rPr>
          <w:rFonts w:ascii="Tahoma" w:hAnsi="Tahoma" w:cs="Tahoma"/>
          <w:b/>
          <w:szCs w:val="22"/>
        </w:rPr>
        <w:t xml:space="preserve"> 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074C2B" w14:paraId="3E033726" w14:textId="77777777" w:rsidTr="00886759">
        <w:trPr>
          <w:trHeight w:val="711"/>
          <w:jc w:val="center"/>
        </w:trPr>
        <w:tc>
          <w:tcPr>
            <w:tcW w:w="675" w:type="dxa"/>
            <w:shd w:val="clear" w:color="auto" w:fill="D9D9D9"/>
          </w:tcPr>
          <w:p w14:paraId="16DCC712" w14:textId="77777777" w:rsidR="00831BD9" w:rsidRPr="00074C2B" w:rsidRDefault="00831BD9" w:rsidP="00210AB1">
            <w:pPr>
              <w:rPr>
                <w:rFonts w:ascii="Tahoma" w:hAnsi="Tahoma" w:cs="Tahoma"/>
                <w:b/>
                <w:szCs w:val="22"/>
              </w:rPr>
            </w:pPr>
            <w:r w:rsidRPr="00074C2B">
              <w:rPr>
                <w:rFonts w:ascii="Tahoma" w:hAnsi="Tahoma" w:cs="Tahoma"/>
                <w:b/>
                <w:szCs w:val="22"/>
              </w:rPr>
              <w:t>1.</w:t>
            </w:r>
          </w:p>
        </w:tc>
        <w:tc>
          <w:tcPr>
            <w:tcW w:w="9180" w:type="dxa"/>
            <w:shd w:val="clear" w:color="auto" w:fill="D9D9D9"/>
          </w:tcPr>
          <w:p w14:paraId="498AC862" w14:textId="4B05EB47" w:rsidR="002B563A" w:rsidRPr="00074C2B" w:rsidRDefault="00831BD9" w:rsidP="00210AB1">
            <w:pPr>
              <w:autoSpaceDE w:val="0"/>
              <w:autoSpaceDN w:val="0"/>
              <w:adjustRightInd w:val="0"/>
              <w:rPr>
                <w:rFonts w:ascii="Tahoma" w:hAnsi="Tahoma" w:cs="Tahoma"/>
                <w:b/>
                <w:bCs/>
                <w:szCs w:val="22"/>
              </w:rPr>
            </w:pPr>
            <w:r w:rsidRPr="00074C2B">
              <w:rPr>
                <w:rFonts w:ascii="Tahoma" w:hAnsi="Tahoma" w:cs="Tahoma"/>
                <w:b/>
                <w:bCs/>
                <w:szCs w:val="22"/>
              </w:rPr>
              <w:t xml:space="preserve">Οι οικονομικοί φορείς που συμμετέχουν στη διαδικασία σύναψης της παρούσας απαιτείται να ασκούν επαγγελματική δραστηριότητα συναφή </w:t>
            </w:r>
            <w:r w:rsidR="002B563A" w:rsidRPr="00074C2B">
              <w:rPr>
                <w:rFonts w:ascii="Tahoma" w:hAnsi="Tahoma" w:cs="Tahoma"/>
                <w:b/>
                <w:bCs/>
                <w:szCs w:val="22"/>
              </w:rPr>
              <w:t>με το αντικείμενο της παρούσας σύμβασης.</w:t>
            </w:r>
          </w:p>
          <w:p w14:paraId="264B9E43" w14:textId="3D1FDD9B" w:rsidR="00831BD9" w:rsidRPr="00074C2B" w:rsidRDefault="00831BD9" w:rsidP="00210AB1">
            <w:pPr>
              <w:autoSpaceDE w:val="0"/>
              <w:autoSpaceDN w:val="0"/>
              <w:adjustRightInd w:val="0"/>
              <w:rPr>
                <w:rFonts w:ascii="Tahoma" w:hAnsi="Tahoma" w:cs="Tahoma"/>
                <w:szCs w:val="22"/>
                <w:lang w:eastAsia="el-GR"/>
              </w:rPr>
            </w:pPr>
            <w:r w:rsidRPr="00074C2B">
              <w:rPr>
                <w:rFonts w:ascii="Tahoma" w:hAnsi="Tahoma" w:cs="Tahoma"/>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074C2B" w14:paraId="2D06B087" w14:textId="77777777" w:rsidTr="00886759">
        <w:trPr>
          <w:trHeight w:val="1480"/>
          <w:jc w:val="center"/>
        </w:trPr>
        <w:tc>
          <w:tcPr>
            <w:tcW w:w="675" w:type="dxa"/>
          </w:tcPr>
          <w:p w14:paraId="1C67793C" w14:textId="77777777" w:rsidR="00831BD9" w:rsidRPr="00074C2B" w:rsidRDefault="00831BD9" w:rsidP="00210AB1">
            <w:pPr>
              <w:rPr>
                <w:rFonts w:ascii="Tahoma" w:hAnsi="Tahoma" w:cs="Tahoma"/>
                <w:szCs w:val="22"/>
              </w:rPr>
            </w:pPr>
            <w:r w:rsidRPr="00074C2B">
              <w:rPr>
                <w:rFonts w:ascii="Tahoma" w:hAnsi="Tahoma" w:cs="Tahoma"/>
                <w:szCs w:val="22"/>
              </w:rPr>
              <w:t>1.1</w:t>
            </w:r>
          </w:p>
        </w:tc>
        <w:tc>
          <w:tcPr>
            <w:tcW w:w="9180" w:type="dxa"/>
          </w:tcPr>
          <w:p w14:paraId="2C639B56" w14:textId="77777777" w:rsidR="00F148B8" w:rsidRPr="00074C2B" w:rsidRDefault="00F148B8" w:rsidP="00F148B8">
            <w:pPr>
              <w:autoSpaceDE w:val="0"/>
              <w:autoSpaceDN w:val="0"/>
              <w:adjustRightInd w:val="0"/>
              <w:spacing w:after="0"/>
              <w:rPr>
                <w:rFonts w:ascii="Tahoma" w:hAnsi="Tahoma" w:cs="Tahoma"/>
                <w:szCs w:val="22"/>
              </w:rPr>
            </w:pPr>
            <w:r w:rsidRPr="00074C2B">
              <w:rPr>
                <w:rFonts w:ascii="Tahoma" w:hAnsi="Tahoma" w:cs="Tahoma"/>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4640AFF" w14:textId="3C38C39C" w:rsidR="00831BD9" w:rsidRPr="00074C2B" w:rsidRDefault="00F148B8" w:rsidP="00210AB1">
            <w:pPr>
              <w:autoSpaceDE w:val="0"/>
              <w:autoSpaceDN w:val="0"/>
              <w:adjustRightInd w:val="0"/>
              <w:spacing w:after="0"/>
              <w:rPr>
                <w:rFonts w:ascii="Tahoma" w:hAnsi="Tahoma" w:cs="Tahoma"/>
                <w:szCs w:val="22"/>
                <w:lang w:eastAsia="el-GR"/>
              </w:rPr>
            </w:pPr>
            <w:r w:rsidRPr="00074C2B">
              <w:rPr>
                <w:rFonts w:ascii="Tahoma" w:hAnsi="Tahoma" w:cs="Tahoma"/>
                <w:szCs w:val="22"/>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bl>
    <w:p w14:paraId="69B97FD5" w14:textId="77777777" w:rsidR="00356D63" w:rsidRPr="00074C2B" w:rsidRDefault="001806EE" w:rsidP="00210AB1">
      <w:pPr>
        <w:rPr>
          <w:rFonts w:ascii="Tahoma" w:hAnsi="Tahoma" w:cs="Tahoma"/>
          <w:bCs/>
        </w:rPr>
      </w:pPr>
      <w:r w:rsidRPr="00074C2B">
        <w:rPr>
          <w:rFonts w:ascii="Tahoma" w:eastAsia="Calibri" w:hAnsi="Tahoma" w:cs="Tahoma"/>
        </w:rPr>
        <w:t>Επισημαίνεται ότι, τα δικαιολογητικά που αφορούν στην απόδειξη της απαίτησης του άρθρου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Pr="00074C2B">
        <w:rPr>
          <w:rFonts w:ascii="Tahoma" w:hAnsi="Tahoma" w:cs="Tahoma"/>
          <w:szCs w:val="22"/>
        </w:rPr>
        <w:t xml:space="preserve"> </w:t>
      </w:r>
      <w:r w:rsidRPr="00074C2B">
        <w:rPr>
          <w:rFonts w:ascii="Tahoma" w:eastAsia="Calibri" w:hAnsi="Tahoma" w:cs="Tahoma"/>
        </w:rPr>
        <w:t>εκτός αν, σύμφωνα με τις ειδικότερες διατάξεις αυτών, φέρουν συγκεκριμένο χρόνο ισχύος.</w:t>
      </w:r>
    </w:p>
    <w:p w14:paraId="2A626846" w14:textId="0C4C7F85" w:rsidR="00831BD9" w:rsidRPr="00074C2B" w:rsidRDefault="001806EE" w:rsidP="00831BD9">
      <w:pPr>
        <w:rPr>
          <w:rFonts w:ascii="Tahoma" w:hAnsi="Tahoma" w:cs="Tahoma"/>
          <w:b/>
          <w:szCs w:val="22"/>
        </w:rPr>
      </w:pPr>
      <w:r w:rsidRPr="00074C2B">
        <w:rPr>
          <w:rFonts w:ascii="Tahoma" w:hAnsi="Tahoma" w:cs="Tahoma"/>
          <w:b/>
          <w:bCs/>
        </w:rPr>
        <w:t>Β.3.</w:t>
      </w:r>
      <w:r w:rsidR="006A2664" w:rsidRPr="00074C2B">
        <w:rPr>
          <w:rFonts w:ascii="Tahoma" w:hAnsi="Tahoma" w:cs="Tahoma"/>
          <w:b/>
          <w:bCs/>
        </w:rPr>
        <w:t xml:space="preserve"> </w:t>
      </w:r>
      <w:r w:rsidRPr="00074C2B">
        <w:rPr>
          <w:rFonts w:ascii="Tahoma" w:hAnsi="Tahoma" w:cs="Tahoma"/>
          <w:bCs/>
        </w:rPr>
        <w:t xml:space="preserve">Για την απόδειξη της </w:t>
      </w:r>
      <w:r w:rsidRPr="00074C2B">
        <w:rPr>
          <w:rFonts w:ascii="Tahoma" w:hAnsi="Tahoma" w:cs="Tahoma"/>
          <w:b/>
          <w:bCs/>
        </w:rPr>
        <w:t>οικονομικής και χρηματοοικονομικής επάρκειας</w:t>
      </w:r>
      <w:r w:rsidRPr="00074C2B">
        <w:rPr>
          <w:rFonts w:ascii="Tahoma" w:hAnsi="Tahoma" w:cs="Tahoma"/>
          <w:bCs/>
        </w:rPr>
        <w:t xml:space="preserve"> της παραγράφου </w:t>
      </w:r>
      <w:r w:rsidR="008F7013" w:rsidRPr="00074C2B">
        <w:rPr>
          <w:rFonts w:ascii="Tahoma" w:hAnsi="Tahoma" w:cs="Tahoma"/>
          <w:bCs/>
        </w:rPr>
        <w:fldChar w:fldCharType="begin"/>
      </w:r>
      <w:r w:rsidR="008F7013" w:rsidRPr="00074C2B">
        <w:rPr>
          <w:rFonts w:ascii="Tahoma" w:hAnsi="Tahoma" w:cs="Tahoma"/>
          <w:bCs/>
        </w:rPr>
        <w:instrText xml:space="preserve"> REF _Ref98959889 \h </w:instrText>
      </w:r>
      <w:r w:rsidR="00202288" w:rsidRPr="00074C2B">
        <w:rPr>
          <w:rFonts w:ascii="Tahoma" w:hAnsi="Tahoma" w:cs="Tahoma"/>
          <w:bCs/>
        </w:rPr>
        <w:instrText xml:space="preserve"> \* MERGEFORMAT </w:instrText>
      </w:r>
      <w:r w:rsidR="008F7013" w:rsidRPr="00074C2B">
        <w:rPr>
          <w:rFonts w:ascii="Tahoma" w:hAnsi="Tahoma" w:cs="Tahoma"/>
          <w:bCs/>
        </w:rPr>
      </w:r>
      <w:r w:rsidR="008F7013" w:rsidRPr="00074C2B">
        <w:rPr>
          <w:rFonts w:ascii="Tahoma" w:hAnsi="Tahoma" w:cs="Tahoma"/>
          <w:bCs/>
        </w:rPr>
        <w:fldChar w:fldCharType="separate"/>
      </w:r>
      <w:r w:rsidR="00936CB9" w:rsidRPr="00074C2B">
        <w:rPr>
          <w:rFonts w:ascii="Tahoma" w:hAnsi="Tahoma" w:cs="Tahoma"/>
        </w:rPr>
        <w:t>2.2.5 Οικονομική και χρηματοοικονομική επάρκεια</w:t>
      </w:r>
      <w:r w:rsidR="008F7013" w:rsidRPr="00074C2B">
        <w:rPr>
          <w:rFonts w:ascii="Tahoma" w:hAnsi="Tahoma" w:cs="Tahoma"/>
          <w:bCs/>
        </w:rPr>
        <w:fldChar w:fldCharType="end"/>
      </w:r>
      <w:r w:rsidRPr="00074C2B">
        <w:rPr>
          <w:rFonts w:ascii="Tahoma" w:hAnsi="Tahoma" w:cs="Tahoma"/>
          <w:bCs/>
        </w:rPr>
        <w:t xml:space="preserve"> οι οικονομικοί φορείς προσκομίζουν</w:t>
      </w:r>
      <w:r w:rsidR="00831BD9" w:rsidRPr="00074C2B">
        <w:rPr>
          <w:rFonts w:ascii="Tahoma" w:hAnsi="Tahoma" w:cs="Tahoma"/>
          <w:bCs/>
        </w:rPr>
        <w:t xml:space="preserve"> </w:t>
      </w:r>
      <w:r w:rsidR="00831BD9" w:rsidRPr="00074C2B">
        <w:rPr>
          <w:rFonts w:ascii="Tahoma" w:hAnsi="Tahoma" w:cs="Tahoma"/>
          <w:b/>
          <w:szCs w:val="22"/>
        </w:rPr>
        <w:t>τα αναφερόμενα στον κατωτέρω πίνακα  :</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31BD9" w:rsidRPr="00074C2B" w14:paraId="5BC65C66" w14:textId="77777777" w:rsidTr="00886759">
        <w:trPr>
          <w:trHeight w:val="711"/>
          <w:jc w:val="center"/>
        </w:trPr>
        <w:tc>
          <w:tcPr>
            <w:tcW w:w="675" w:type="dxa"/>
            <w:shd w:val="clear" w:color="auto" w:fill="D9D9D9"/>
          </w:tcPr>
          <w:p w14:paraId="200DCD02" w14:textId="77777777" w:rsidR="00831BD9" w:rsidRPr="00074C2B" w:rsidRDefault="00831BD9" w:rsidP="00210AB1">
            <w:pPr>
              <w:rPr>
                <w:rFonts w:ascii="Tahoma" w:hAnsi="Tahoma" w:cs="Tahoma"/>
                <w:b/>
                <w:szCs w:val="22"/>
              </w:rPr>
            </w:pPr>
            <w:r w:rsidRPr="00074C2B">
              <w:rPr>
                <w:rFonts w:ascii="Tahoma" w:hAnsi="Tahoma" w:cs="Tahoma"/>
                <w:b/>
                <w:szCs w:val="22"/>
              </w:rPr>
              <w:t>2.</w:t>
            </w:r>
          </w:p>
        </w:tc>
        <w:tc>
          <w:tcPr>
            <w:tcW w:w="9180" w:type="dxa"/>
            <w:shd w:val="clear" w:color="auto" w:fill="D9D9D9"/>
          </w:tcPr>
          <w:p w14:paraId="34D40E2D" w14:textId="493BC1AF" w:rsidR="00F33C84" w:rsidRPr="00074C2B" w:rsidRDefault="00831BD9" w:rsidP="00210AB1">
            <w:pPr>
              <w:autoSpaceDE w:val="0"/>
              <w:autoSpaceDN w:val="0"/>
              <w:adjustRightInd w:val="0"/>
              <w:rPr>
                <w:rFonts w:ascii="Tahoma" w:hAnsi="Tahoma" w:cs="Tahoma"/>
                <w:szCs w:val="22"/>
              </w:rPr>
            </w:pPr>
            <w:r w:rsidRPr="00074C2B">
              <w:rPr>
                <w:rFonts w:ascii="Tahoma" w:hAnsi="Tahoma" w:cs="Tahoma"/>
                <w:b/>
                <w:szCs w:val="22"/>
                <w:lang w:eastAsia="el-GR"/>
              </w:rPr>
              <w:t xml:space="preserve">Οι οικονομικοί φορείς που συμμετέχουν στη διαδικασία σύναψης της παρούσας απαιτείται να </w:t>
            </w:r>
            <w:r w:rsidR="00C727AF" w:rsidRPr="00074C2B">
              <w:rPr>
                <w:rFonts w:ascii="Tahoma" w:hAnsi="Tahoma" w:cs="Tahoma"/>
                <w:b/>
                <w:szCs w:val="22"/>
                <w:lang w:eastAsia="el-GR"/>
              </w:rPr>
              <w:t xml:space="preserve">πληρούν τα κριτήρια </w:t>
            </w:r>
            <w:r w:rsidR="0041770A" w:rsidRPr="00074C2B">
              <w:rPr>
                <w:rFonts w:ascii="Tahoma" w:hAnsi="Tahoma" w:cs="Tahoma"/>
                <w:b/>
                <w:szCs w:val="22"/>
                <w:lang w:eastAsia="el-GR"/>
              </w:rPr>
              <w:t xml:space="preserve">σύμφωνα με τα αναφερόμενα στην παρ. </w:t>
            </w:r>
            <w:r w:rsidR="008F7013" w:rsidRPr="00074C2B">
              <w:rPr>
                <w:rFonts w:ascii="Tahoma" w:hAnsi="Tahoma" w:cs="Tahoma"/>
                <w:b/>
              </w:rPr>
              <w:fldChar w:fldCharType="begin"/>
            </w:r>
            <w:r w:rsidR="008F7013" w:rsidRPr="00074C2B">
              <w:rPr>
                <w:rFonts w:ascii="Tahoma" w:hAnsi="Tahoma" w:cs="Tahoma"/>
                <w:b/>
              </w:rPr>
              <w:instrText xml:space="preserve"> REF _Ref98959889 \h  \* MERGEFORMAT </w:instrText>
            </w:r>
            <w:r w:rsidR="008F7013" w:rsidRPr="00074C2B">
              <w:rPr>
                <w:rFonts w:ascii="Tahoma" w:hAnsi="Tahoma" w:cs="Tahoma"/>
                <w:b/>
              </w:rPr>
            </w:r>
            <w:r w:rsidR="008F7013" w:rsidRPr="00074C2B">
              <w:rPr>
                <w:rFonts w:ascii="Tahoma" w:hAnsi="Tahoma" w:cs="Tahoma"/>
                <w:b/>
              </w:rPr>
              <w:fldChar w:fldCharType="separate"/>
            </w:r>
            <w:r w:rsidR="00936CB9" w:rsidRPr="00936CB9">
              <w:rPr>
                <w:rFonts w:ascii="Tahoma" w:hAnsi="Tahoma" w:cs="Tahoma"/>
                <w:b/>
              </w:rPr>
              <w:t>2.2.5</w:t>
            </w:r>
            <w:r w:rsidR="00936CB9" w:rsidRPr="00074C2B">
              <w:rPr>
                <w:rFonts w:ascii="Tahoma" w:hAnsi="Tahoma" w:cs="Tahoma"/>
              </w:rPr>
              <w:t xml:space="preserve"> Οικονομική και χρηματοοικονομική επάρκεια</w:t>
            </w:r>
            <w:r w:rsidR="008F7013" w:rsidRPr="00074C2B">
              <w:rPr>
                <w:rFonts w:ascii="Tahoma" w:hAnsi="Tahoma" w:cs="Tahoma"/>
                <w:b/>
              </w:rPr>
              <w:fldChar w:fldCharType="end"/>
            </w:r>
            <w:r w:rsidR="00283393" w:rsidRPr="00074C2B">
              <w:rPr>
                <w:rFonts w:ascii="Tahoma" w:hAnsi="Tahoma" w:cs="Tahoma"/>
                <w:b/>
                <w:szCs w:val="22"/>
                <w:lang w:eastAsia="el-GR"/>
              </w:rPr>
              <w:t>.</w:t>
            </w:r>
            <w:r w:rsidR="00F33C84" w:rsidRPr="00074C2B">
              <w:rPr>
                <w:rFonts w:ascii="Tahoma" w:hAnsi="Tahoma" w:cs="Tahoma"/>
              </w:rPr>
              <w:t xml:space="preserve"> </w:t>
            </w:r>
          </w:p>
          <w:p w14:paraId="15EA6236" w14:textId="240E7F80" w:rsidR="00831BD9" w:rsidRPr="00074C2B" w:rsidRDefault="00831BD9" w:rsidP="00210AB1">
            <w:pPr>
              <w:autoSpaceDE w:val="0"/>
              <w:autoSpaceDN w:val="0"/>
              <w:adjustRightInd w:val="0"/>
              <w:rPr>
                <w:rFonts w:ascii="Tahoma" w:hAnsi="Tahoma" w:cs="Tahoma"/>
                <w:szCs w:val="22"/>
                <w:lang w:eastAsia="el-GR"/>
              </w:rPr>
            </w:pPr>
            <w:r w:rsidRPr="00074C2B">
              <w:rPr>
                <w:rFonts w:ascii="Tahoma" w:hAnsi="Tahoma" w:cs="Tahoma"/>
                <w:szCs w:val="22"/>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831BD9" w:rsidRPr="00074C2B" w14:paraId="4E17E87D" w14:textId="77777777" w:rsidTr="00886759">
        <w:trPr>
          <w:trHeight w:val="711"/>
          <w:jc w:val="center"/>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3D3AA64" w14:textId="77777777" w:rsidR="00831BD9" w:rsidRPr="00074C2B" w:rsidRDefault="00831BD9" w:rsidP="00210AB1">
            <w:pPr>
              <w:rPr>
                <w:rFonts w:ascii="Tahoma" w:hAnsi="Tahoma" w:cs="Tahoma"/>
                <w:b/>
                <w:szCs w:val="22"/>
              </w:rPr>
            </w:pPr>
            <w:r w:rsidRPr="00074C2B">
              <w:rPr>
                <w:rFonts w:ascii="Tahoma" w:hAnsi="Tahoma" w:cs="Tahoma"/>
                <w:b/>
                <w:szCs w:val="22"/>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3BAD462" w14:textId="77777777" w:rsidR="00F148B8" w:rsidRPr="00074C2B" w:rsidRDefault="00F148B8" w:rsidP="008D1D1A">
            <w:pPr>
              <w:autoSpaceDE w:val="0"/>
              <w:autoSpaceDN w:val="0"/>
              <w:adjustRightInd w:val="0"/>
              <w:spacing w:after="0"/>
              <w:rPr>
                <w:rFonts w:ascii="Tahoma" w:hAnsi="Tahoma" w:cs="Tahoma"/>
                <w:szCs w:val="22"/>
              </w:rPr>
            </w:pPr>
            <w:r w:rsidRPr="00074C2B">
              <w:rPr>
                <w:rFonts w:ascii="Tahoma" w:hAnsi="Tahoma" w:cs="Tahoma"/>
                <w:szCs w:val="22"/>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143B9D8D" w14:textId="1CF2C466" w:rsidR="00831BD9" w:rsidRPr="00074C2B" w:rsidRDefault="00F148B8" w:rsidP="00210AB1">
            <w:pPr>
              <w:autoSpaceDE w:val="0"/>
              <w:autoSpaceDN w:val="0"/>
              <w:adjustRightInd w:val="0"/>
              <w:rPr>
                <w:rFonts w:ascii="Tahoma" w:hAnsi="Tahoma" w:cs="Tahoma"/>
                <w:b/>
                <w:szCs w:val="22"/>
                <w:lang w:eastAsia="el-GR"/>
              </w:rPr>
            </w:pPr>
            <w:r w:rsidRPr="00074C2B">
              <w:rPr>
                <w:rFonts w:ascii="Tahoma" w:hAnsi="Tahoma" w:cs="Tahoma"/>
                <w:szCs w:val="22"/>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D8D3D5D" w14:textId="77777777" w:rsidR="00AE075A" w:rsidRPr="00074C2B" w:rsidRDefault="00AE075A" w:rsidP="00AE075A">
      <w:pPr>
        <w:rPr>
          <w:rFonts w:ascii="Tahoma" w:hAnsi="Tahoma" w:cs="Tahoma"/>
          <w:b/>
        </w:rPr>
      </w:pPr>
    </w:p>
    <w:p w14:paraId="3E77F76C" w14:textId="432FE061" w:rsidR="00AE075A" w:rsidRPr="00074C2B" w:rsidRDefault="00AE075A" w:rsidP="00AE075A">
      <w:pPr>
        <w:rPr>
          <w:rFonts w:ascii="Tahoma" w:hAnsi="Tahoma" w:cs="Tahoma"/>
          <w:b/>
        </w:rPr>
      </w:pPr>
      <w:r w:rsidRPr="00074C2B">
        <w:rPr>
          <w:rFonts w:ascii="Tahoma" w:hAnsi="Tahoma" w:cs="Tahoma"/>
          <w:b/>
          <w:bCs/>
        </w:rPr>
        <w:t xml:space="preserve">Β.4. </w:t>
      </w:r>
      <w:r w:rsidRPr="00074C2B">
        <w:rPr>
          <w:rFonts w:ascii="Tahoma" w:hAnsi="Tahoma" w:cs="Tahoma"/>
          <w:b/>
        </w:rPr>
        <w:t>Για την απόδειξη της τεχνικής ικανότητας της παραγράφου</w:t>
      </w:r>
      <w:r w:rsidR="00DD0FD4">
        <w:rPr>
          <w:rFonts w:ascii="Tahoma" w:hAnsi="Tahoma" w:cs="Tahoma"/>
          <w:b/>
        </w:rPr>
        <w:t xml:space="preserve"> 2.2.4 </w:t>
      </w:r>
      <w:r w:rsidRPr="00074C2B">
        <w:rPr>
          <w:rFonts w:ascii="Tahoma" w:hAnsi="Tahoma" w:cs="Tahoma"/>
          <w:b/>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AE075A" w:rsidRPr="00074C2B" w14:paraId="2F159AF1" w14:textId="77777777" w:rsidTr="000A4BF3">
        <w:trPr>
          <w:trHeight w:val="758"/>
        </w:trPr>
        <w:tc>
          <w:tcPr>
            <w:tcW w:w="675" w:type="dxa"/>
            <w:shd w:val="clear" w:color="auto" w:fill="D9D9D9"/>
          </w:tcPr>
          <w:p w14:paraId="1B5BAD86" w14:textId="77777777" w:rsidR="00AE075A" w:rsidRPr="00074C2B" w:rsidRDefault="00AE075A" w:rsidP="000A4BF3">
            <w:pPr>
              <w:rPr>
                <w:rFonts w:ascii="Tahoma" w:hAnsi="Tahoma" w:cs="Tahoma"/>
                <w:b/>
              </w:rPr>
            </w:pPr>
            <w:r w:rsidRPr="00074C2B">
              <w:rPr>
                <w:rFonts w:ascii="Tahoma" w:hAnsi="Tahoma" w:cs="Tahoma"/>
                <w:b/>
              </w:rPr>
              <w:t>3</w:t>
            </w:r>
          </w:p>
        </w:tc>
        <w:tc>
          <w:tcPr>
            <w:tcW w:w="9180" w:type="dxa"/>
            <w:shd w:val="clear" w:color="auto" w:fill="D9D9D9"/>
          </w:tcPr>
          <w:p w14:paraId="271CA581" w14:textId="62965805" w:rsidR="00AE075A" w:rsidRPr="00074C2B" w:rsidRDefault="00AE075A" w:rsidP="000A4BF3">
            <w:pPr>
              <w:pStyle w:val="Tabletext"/>
              <w:jc w:val="both"/>
              <w:rPr>
                <w:rFonts w:cs="Tahoma"/>
                <w:b/>
                <w:bCs/>
                <w:sz w:val="22"/>
                <w:szCs w:val="22"/>
              </w:rPr>
            </w:pPr>
            <w:r w:rsidRPr="00074C2B">
              <w:rPr>
                <w:rFonts w:cs="Tahoma"/>
                <w:b/>
                <w:bCs/>
                <w:sz w:val="22"/>
                <w:szCs w:val="22"/>
                <w:lang w:eastAsia="el-GR"/>
              </w:rPr>
              <w:t xml:space="preserve">Οι οικονομικοί φορείς που συμμετέχουν στη διαδικασία σύναψης της παρούσας απαιτείται </w:t>
            </w:r>
            <w:r w:rsidRPr="00074C2B">
              <w:rPr>
                <w:rFonts w:cs="Tahoma"/>
                <w:b/>
                <w:sz w:val="22"/>
                <w:szCs w:val="22"/>
                <w:lang w:eastAsia="el-GR"/>
              </w:rPr>
              <w:t>ν</w:t>
            </w:r>
            <w:r w:rsidRPr="00074C2B">
              <w:rPr>
                <w:rFonts w:cs="Tahoma"/>
                <w:b/>
                <w:sz w:val="22"/>
                <w:szCs w:val="22"/>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Pr="00074C2B">
              <w:rPr>
                <w:rFonts w:cs="Tahoma"/>
                <w:b/>
                <w:sz w:val="22"/>
                <w:szCs w:val="22"/>
              </w:rPr>
              <w:fldChar w:fldCharType="begin"/>
            </w:r>
            <w:r w:rsidRPr="00074C2B">
              <w:rPr>
                <w:rFonts w:cs="Tahoma"/>
                <w:b/>
                <w:sz w:val="22"/>
                <w:szCs w:val="22"/>
              </w:rPr>
              <w:instrText xml:space="preserve"> REF _Ref40965350 \r \h  \* MERGEFORMAT </w:instrText>
            </w:r>
            <w:r w:rsidRPr="00074C2B">
              <w:rPr>
                <w:rFonts w:cs="Tahoma"/>
                <w:b/>
                <w:sz w:val="22"/>
                <w:szCs w:val="22"/>
              </w:rPr>
            </w:r>
            <w:r w:rsidRPr="00074C2B">
              <w:rPr>
                <w:rFonts w:cs="Tahoma"/>
                <w:b/>
                <w:sz w:val="22"/>
                <w:szCs w:val="22"/>
              </w:rPr>
              <w:fldChar w:fldCharType="separate"/>
            </w:r>
            <w:r w:rsidR="00936CB9">
              <w:rPr>
                <w:rFonts w:cs="Tahoma"/>
                <w:b/>
                <w:sz w:val="22"/>
                <w:szCs w:val="22"/>
              </w:rPr>
              <w:t>0</w:t>
            </w:r>
            <w:r w:rsidRPr="00074C2B">
              <w:rPr>
                <w:rFonts w:cs="Tahoma"/>
                <w:b/>
                <w:sz w:val="22"/>
                <w:szCs w:val="22"/>
              </w:rPr>
              <w:fldChar w:fldCharType="end"/>
            </w:r>
            <w:r w:rsidRPr="00074C2B">
              <w:rPr>
                <w:rFonts w:cs="Tahoma"/>
                <w:b/>
                <w:sz w:val="22"/>
                <w:szCs w:val="22"/>
              </w:rPr>
              <w:t xml:space="preserve">.επαγγελματική εμπειρία. </w:t>
            </w:r>
            <w:r w:rsidRPr="00074C2B">
              <w:rPr>
                <w:rFonts w:cs="Tahoma"/>
                <w:b/>
                <w:bCs/>
                <w:sz w:val="22"/>
                <w:szCs w:val="22"/>
              </w:rPr>
              <w:t xml:space="preserve"> </w:t>
            </w:r>
          </w:p>
          <w:p w14:paraId="110605B5" w14:textId="77777777" w:rsidR="00AE075A" w:rsidRPr="00074C2B" w:rsidRDefault="00AE075A" w:rsidP="000A4BF3">
            <w:pPr>
              <w:autoSpaceDE w:val="0"/>
              <w:autoSpaceDN w:val="0"/>
              <w:adjustRightInd w:val="0"/>
              <w:rPr>
                <w:rFonts w:ascii="Tahoma" w:hAnsi="Tahoma" w:cs="Tahoma"/>
              </w:rPr>
            </w:pPr>
            <w:r w:rsidRPr="00074C2B">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AE075A" w:rsidRPr="00074C2B" w14:paraId="5E42890B" w14:textId="77777777" w:rsidTr="000A4BF3">
        <w:tc>
          <w:tcPr>
            <w:tcW w:w="675" w:type="dxa"/>
          </w:tcPr>
          <w:p w14:paraId="6AE5CD24" w14:textId="77777777" w:rsidR="00AE075A" w:rsidRPr="00074C2B" w:rsidRDefault="00AE075A" w:rsidP="000A4BF3">
            <w:pPr>
              <w:rPr>
                <w:rFonts w:ascii="Tahoma" w:hAnsi="Tahoma" w:cs="Tahoma"/>
              </w:rPr>
            </w:pPr>
            <w:r w:rsidRPr="00074C2B">
              <w:rPr>
                <w:rFonts w:ascii="Tahoma" w:hAnsi="Tahoma" w:cs="Tahoma"/>
              </w:rPr>
              <w:t>3.1</w:t>
            </w:r>
          </w:p>
        </w:tc>
        <w:tc>
          <w:tcPr>
            <w:tcW w:w="9180" w:type="dxa"/>
          </w:tcPr>
          <w:p w14:paraId="0CFBC3C2" w14:textId="77777777" w:rsidR="00AE075A" w:rsidRPr="00074C2B" w:rsidRDefault="00AE075A" w:rsidP="000A4BF3">
            <w:pPr>
              <w:pStyle w:val="Tabletext"/>
              <w:jc w:val="both"/>
              <w:rPr>
                <w:rFonts w:cs="Tahoma"/>
                <w:sz w:val="22"/>
                <w:szCs w:val="22"/>
              </w:rPr>
            </w:pPr>
            <w:r w:rsidRPr="00074C2B">
              <w:rPr>
                <w:rFonts w:cs="Tahoma"/>
                <w:sz w:val="22"/>
                <w:szCs w:val="22"/>
              </w:rPr>
              <w:t>Κατάλογο των κυριότερων συναφών έργων,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AE075A" w:rsidRPr="00074C2B" w14:paraId="1DC72275" w14:textId="77777777" w:rsidTr="000A4BF3">
              <w:tc>
                <w:tcPr>
                  <w:tcW w:w="171" w:type="pct"/>
                  <w:shd w:val="clear" w:color="auto" w:fill="D9D9D9"/>
                </w:tcPr>
                <w:p w14:paraId="3191AFB0"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Α/Α</w:t>
                  </w:r>
                </w:p>
              </w:tc>
              <w:tc>
                <w:tcPr>
                  <w:tcW w:w="547" w:type="pct"/>
                  <w:shd w:val="clear" w:color="auto" w:fill="D9D9D9"/>
                </w:tcPr>
                <w:p w14:paraId="3D0DADFB" w14:textId="77777777" w:rsidR="00AE075A" w:rsidRPr="00074C2B" w:rsidRDefault="00AE075A" w:rsidP="000A4BF3">
                  <w:pPr>
                    <w:tabs>
                      <w:tab w:val="left" w:pos="-2268"/>
                    </w:tabs>
                    <w:spacing w:line="276" w:lineRule="auto"/>
                    <w:ind w:left="-108"/>
                    <w:jc w:val="center"/>
                    <w:rPr>
                      <w:rFonts w:ascii="Tahoma" w:hAnsi="Tahoma" w:cs="Tahoma"/>
                      <w:sz w:val="20"/>
                      <w:szCs w:val="20"/>
                    </w:rPr>
                  </w:pPr>
                  <w:r w:rsidRPr="00074C2B">
                    <w:rPr>
                      <w:rFonts w:ascii="Tahoma" w:hAnsi="Tahoma" w:cs="Tahoma"/>
                      <w:sz w:val="20"/>
                      <w:szCs w:val="20"/>
                    </w:rPr>
                    <w:t>ΠΕΛΑΤΗΣ</w:t>
                  </w:r>
                </w:p>
              </w:tc>
              <w:tc>
                <w:tcPr>
                  <w:tcW w:w="640" w:type="pct"/>
                  <w:shd w:val="clear" w:color="auto" w:fill="D9D9D9"/>
                </w:tcPr>
                <w:p w14:paraId="50D8551E" w14:textId="77777777" w:rsidR="00AE075A" w:rsidRPr="00074C2B" w:rsidRDefault="00AE075A" w:rsidP="000A4BF3">
                  <w:pPr>
                    <w:tabs>
                      <w:tab w:val="left" w:pos="-2268"/>
                    </w:tabs>
                    <w:spacing w:line="276" w:lineRule="auto"/>
                    <w:ind w:left="-108"/>
                    <w:jc w:val="center"/>
                    <w:rPr>
                      <w:rFonts w:ascii="Tahoma" w:hAnsi="Tahoma" w:cs="Tahoma"/>
                      <w:sz w:val="20"/>
                      <w:szCs w:val="20"/>
                    </w:rPr>
                  </w:pPr>
                  <w:r w:rsidRPr="00074C2B">
                    <w:rPr>
                      <w:rFonts w:ascii="Tahoma" w:hAnsi="Tahoma" w:cs="Tahoma"/>
                      <w:sz w:val="20"/>
                      <w:szCs w:val="20"/>
                    </w:rPr>
                    <w:t>ΣΥΝΤΟΜΗ ΠΕΡΙΓΡΑΦΗ ΤΟΥ ΕΡΓΟΥ</w:t>
                  </w:r>
                </w:p>
              </w:tc>
              <w:tc>
                <w:tcPr>
                  <w:tcW w:w="645" w:type="pct"/>
                  <w:shd w:val="clear" w:color="auto" w:fill="D9D9D9"/>
                </w:tcPr>
                <w:p w14:paraId="16463F0F" w14:textId="77777777" w:rsidR="00AE075A" w:rsidRPr="00074C2B" w:rsidRDefault="00AE075A" w:rsidP="000A4BF3">
                  <w:pPr>
                    <w:tabs>
                      <w:tab w:val="left" w:pos="-2268"/>
                    </w:tabs>
                    <w:spacing w:line="276" w:lineRule="auto"/>
                    <w:ind w:left="-108"/>
                    <w:jc w:val="center"/>
                    <w:rPr>
                      <w:rFonts w:ascii="Tahoma" w:hAnsi="Tahoma" w:cs="Tahoma"/>
                      <w:sz w:val="20"/>
                      <w:szCs w:val="20"/>
                    </w:rPr>
                  </w:pPr>
                  <w:r w:rsidRPr="00074C2B">
                    <w:rPr>
                      <w:rFonts w:ascii="Tahoma" w:hAnsi="Tahoma" w:cs="Tahoma"/>
                      <w:sz w:val="20"/>
                      <w:szCs w:val="20"/>
                    </w:rPr>
                    <w:t>ΔΙΑΡΚΕΙΑ ΕΚΤΕΛΕΣΗΣ ΕΡΓΟΥ</w:t>
                  </w:r>
                </w:p>
              </w:tc>
              <w:tc>
                <w:tcPr>
                  <w:tcW w:w="607" w:type="pct"/>
                  <w:shd w:val="clear" w:color="auto" w:fill="D9D9D9"/>
                </w:tcPr>
                <w:p w14:paraId="1FEDF027" w14:textId="77777777" w:rsidR="00AE075A" w:rsidRPr="00074C2B" w:rsidRDefault="00AE075A" w:rsidP="000A4BF3">
                  <w:pPr>
                    <w:tabs>
                      <w:tab w:val="left" w:pos="-2268"/>
                    </w:tabs>
                    <w:spacing w:line="276" w:lineRule="auto"/>
                    <w:ind w:left="72"/>
                    <w:jc w:val="center"/>
                    <w:rPr>
                      <w:rFonts w:ascii="Tahoma" w:hAnsi="Tahoma" w:cs="Tahoma"/>
                      <w:sz w:val="20"/>
                      <w:szCs w:val="20"/>
                    </w:rPr>
                  </w:pPr>
                  <w:r w:rsidRPr="00074C2B">
                    <w:rPr>
                      <w:rFonts w:ascii="Tahoma" w:hAnsi="Tahoma" w:cs="Tahoma"/>
                      <w:sz w:val="20"/>
                      <w:szCs w:val="20"/>
                    </w:rPr>
                    <w:t>ΠΡΟΫΠΟ-ΛΟΓΙΣΜΟΣ</w:t>
                  </w:r>
                </w:p>
              </w:tc>
              <w:tc>
                <w:tcPr>
                  <w:tcW w:w="763" w:type="pct"/>
                  <w:shd w:val="clear" w:color="auto" w:fill="D9D9D9"/>
                </w:tcPr>
                <w:p w14:paraId="0622C982"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ΣΥΝΟΠΤΙΚΗ ΠΕΡΙΓΡΑΦΗ ΣΥΝΕΙΣΦΟΡΑΣ ΣΤΟ ΕΡΓΟ</w:t>
                  </w:r>
                </w:p>
                <w:p w14:paraId="7F9942AF"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(αντικείμενο)</w:t>
                  </w:r>
                </w:p>
              </w:tc>
              <w:tc>
                <w:tcPr>
                  <w:tcW w:w="845" w:type="pct"/>
                  <w:shd w:val="clear" w:color="auto" w:fill="D9D9D9"/>
                </w:tcPr>
                <w:p w14:paraId="35A03833"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ΠΟΣΟΣΤΟ ΣΥΜΜΕΤΟΧΗΣ</w:t>
                  </w:r>
                </w:p>
                <w:p w14:paraId="5E98C37C"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ΣΤΟ ΕΡΓΟ</w:t>
                  </w:r>
                </w:p>
                <w:p w14:paraId="2590466A"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(προϋπολογισμός)</w:t>
                  </w:r>
                </w:p>
              </w:tc>
              <w:tc>
                <w:tcPr>
                  <w:tcW w:w="781" w:type="pct"/>
                  <w:shd w:val="clear" w:color="auto" w:fill="D9D9D9"/>
                </w:tcPr>
                <w:p w14:paraId="2AEA063C"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ΣΤΟΙΧΕΙΟ ΤΕΚΜΗΡΙΩΣΗΣ</w:t>
                  </w:r>
                </w:p>
                <w:p w14:paraId="6EFDE856" w14:textId="77777777" w:rsidR="00AE075A" w:rsidRPr="00074C2B" w:rsidRDefault="00AE075A" w:rsidP="000A4BF3">
                  <w:pPr>
                    <w:tabs>
                      <w:tab w:val="left" w:pos="-2268"/>
                    </w:tabs>
                    <w:spacing w:line="276" w:lineRule="auto"/>
                    <w:jc w:val="center"/>
                    <w:rPr>
                      <w:rFonts w:ascii="Tahoma" w:hAnsi="Tahoma" w:cs="Tahoma"/>
                      <w:sz w:val="20"/>
                      <w:szCs w:val="20"/>
                    </w:rPr>
                  </w:pPr>
                  <w:r w:rsidRPr="00074C2B">
                    <w:rPr>
                      <w:rFonts w:ascii="Tahoma" w:hAnsi="Tahoma" w:cs="Tahoma"/>
                      <w:sz w:val="20"/>
                      <w:szCs w:val="20"/>
                    </w:rPr>
                    <w:t>(τύπος &amp; ημ/νία)</w:t>
                  </w:r>
                </w:p>
              </w:tc>
            </w:tr>
            <w:tr w:rsidR="00AE075A" w:rsidRPr="00074C2B" w14:paraId="0F11A845" w14:textId="77777777" w:rsidTr="000A4BF3">
              <w:tc>
                <w:tcPr>
                  <w:tcW w:w="171" w:type="pct"/>
                </w:tcPr>
                <w:p w14:paraId="7B8195AD" w14:textId="77777777" w:rsidR="00AE075A" w:rsidRPr="00074C2B" w:rsidRDefault="00AE075A" w:rsidP="000A4BF3">
                  <w:pPr>
                    <w:tabs>
                      <w:tab w:val="left" w:pos="-2268"/>
                    </w:tabs>
                    <w:spacing w:line="276" w:lineRule="auto"/>
                    <w:rPr>
                      <w:rFonts w:ascii="Tahoma" w:hAnsi="Tahoma" w:cs="Tahoma"/>
                      <w:b/>
                    </w:rPr>
                  </w:pPr>
                </w:p>
              </w:tc>
              <w:tc>
                <w:tcPr>
                  <w:tcW w:w="547" w:type="pct"/>
                </w:tcPr>
                <w:p w14:paraId="35581060" w14:textId="77777777" w:rsidR="00AE075A" w:rsidRPr="00074C2B" w:rsidRDefault="00AE075A" w:rsidP="000A4BF3">
                  <w:pPr>
                    <w:tabs>
                      <w:tab w:val="left" w:pos="-2268"/>
                    </w:tabs>
                    <w:spacing w:line="276" w:lineRule="auto"/>
                    <w:ind w:left="-108"/>
                    <w:rPr>
                      <w:rFonts w:ascii="Tahoma" w:hAnsi="Tahoma" w:cs="Tahoma"/>
                      <w:b/>
                    </w:rPr>
                  </w:pPr>
                </w:p>
              </w:tc>
              <w:tc>
                <w:tcPr>
                  <w:tcW w:w="640" w:type="pct"/>
                </w:tcPr>
                <w:p w14:paraId="0E78F68A" w14:textId="77777777" w:rsidR="00AE075A" w:rsidRPr="00074C2B" w:rsidRDefault="00AE075A" w:rsidP="000A4BF3">
                  <w:pPr>
                    <w:tabs>
                      <w:tab w:val="left" w:pos="-2268"/>
                    </w:tabs>
                    <w:spacing w:line="276" w:lineRule="auto"/>
                    <w:ind w:left="-108"/>
                    <w:rPr>
                      <w:rFonts w:ascii="Tahoma" w:hAnsi="Tahoma" w:cs="Tahoma"/>
                      <w:b/>
                    </w:rPr>
                  </w:pPr>
                </w:p>
              </w:tc>
              <w:tc>
                <w:tcPr>
                  <w:tcW w:w="645" w:type="pct"/>
                </w:tcPr>
                <w:p w14:paraId="5196C06F" w14:textId="77777777" w:rsidR="00AE075A" w:rsidRPr="00074C2B" w:rsidRDefault="00AE075A" w:rsidP="000A4BF3">
                  <w:pPr>
                    <w:tabs>
                      <w:tab w:val="left" w:pos="-2268"/>
                    </w:tabs>
                    <w:spacing w:line="276" w:lineRule="auto"/>
                    <w:ind w:left="-108"/>
                    <w:rPr>
                      <w:rFonts w:ascii="Tahoma" w:hAnsi="Tahoma" w:cs="Tahoma"/>
                      <w:b/>
                    </w:rPr>
                  </w:pPr>
                </w:p>
              </w:tc>
              <w:tc>
                <w:tcPr>
                  <w:tcW w:w="607" w:type="pct"/>
                </w:tcPr>
                <w:p w14:paraId="1F6133EC" w14:textId="77777777" w:rsidR="00AE075A" w:rsidRPr="00074C2B" w:rsidRDefault="00AE075A" w:rsidP="000A4BF3">
                  <w:pPr>
                    <w:tabs>
                      <w:tab w:val="left" w:pos="-2268"/>
                    </w:tabs>
                    <w:spacing w:line="276" w:lineRule="auto"/>
                    <w:ind w:left="72"/>
                    <w:rPr>
                      <w:rFonts w:ascii="Tahoma" w:hAnsi="Tahoma" w:cs="Tahoma"/>
                      <w:b/>
                    </w:rPr>
                  </w:pPr>
                </w:p>
              </w:tc>
              <w:tc>
                <w:tcPr>
                  <w:tcW w:w="763" w:type="pct"/>
                </w:tcPr>
                <w:p w14:paraId="6F11B727" w14:textId="77777777" w:rsidR="00AE075A" w:rsidRPr="00074C2B" w:rsidRDefault="00AE075A" w:rsidP="000A4BF3">
                  <w:pPr>
                    <w:tabs>
                      <w:tab w:val="left" w:pos="-2268"/>
                    </w:tabs>
                    <w:spacing w:line="276" w:lineRule="auto"/>
                    <w:rPr>
                      <w:rFonts w:ascii="Tahoma" w:hAnsi="Tahoma" w:cs="Tahoma"/>
                      <w:b/>
                    </w:rPr>
                  </w:pPr>
                </w:p>
              </w:tc>
              <w:tc>
                <w:tcPr>
                  <w:tcW w:w="845" w:type="pct"/>
                </w:tcPr>
                <w:p w14:paraId="15AC4BE1" w14:textId="77777777" w:rsidR="00AE075A" w:rsidRPr="00074C2B" w:rsidRDefault="00AE075A" w:rsidP="000A4BF3">
                  <w:pPr>
                    <w:tabs>
                      <w:tab w:val="left" w:pos="-2268"/>
                    </w:tabs>
                    <w:spacing w:line="276" w:lineRule="auto"/>
                    <w:rPr>
                      <w:rFonts w:ascii="Tahoma" w:hAnsi="Tahoma" w:cs="Tahoma"/>
                      <w:b/>
                    </w:rPr>
                  </w:pPr>
                </w:p>
              </w:tc>
              <w:tc>
                <w:tcPr>
                  <w:tcW w:w="781" w:type="pct"/>
                </w:tcPr>
                <w:p w14:paraId="0DE7C232" w14:textId="77777777" w:rsidR="00AE075A" w:rsidRPr="00074C2B" w:rsidRDefault="00AE075A" w:rsidP="000A4BF3">
                  <w:pPr>
                    <w:tabs>
                      <w:tab w:val="left" w:pos="-2268"/>
                    </w:tabs>
                    <w:spacing w:line="276" w:lineRule="auto"/>
                    <w:rPr>
                      <w:rFonts w:ascii="Tahoma" w:hAnsi="Tahoma" w:cs="Tahoma"/>
                      <w:b/>
                    </w:rPr>
                  </w:pPr>
                </w:p>
              </w:tc>
            </w:tr>
          </w:tbl>
          <w:p w14:paraId="33712A12" w14:textId="77777777" w:rsidR="00AE075A" w:rsidRPr="00074C2B" w:rsidRDefault="00AE075A" w:rsidP="000A4BF3">
            <w:pPr>
              <w:pStyle w:val="Tabletext"/>
              <w:spacing w:line="276" w:lineRule="auto"/>
              <w:jc w:val="both"/>
              <w:rPr>
                <w:rFonts w:cs="Tahoma"/>
                <w:sz w:val="22"/>
                <w:szCs w:val="22"/>
              </w:rPr>
            </w:pPr>
          </w:p>
          <w:p w14:paraId="1767C790" w14:textId="77777777" w:rsidR="00AE075A" w:rsidRPr="00074C2B" w:rsidRDefault="00AE075A" w:rsidP="000A4BF3">
            <w:pPr>
              <w:spacing w:line="276" w:lineRule="auto"/>
              <w:rPr>
                <w:rFonts w:ascii="Tahoma" w:hAnsi="Tahoma" w:cs="Tahoma"/>
              </w:rPr>
            </w:pPr>
            <w:r w:rsidRPr="00074C2B">
              <w:rPr>
                <w:rFonts w:ascii="Tahoma" w:hAnsi="Tahoma" w:cs="Tahoma"/>
              </w:rPr>
              <w:t xml:space="preserve">όπου </w:t>
            </w:r>
            <w:r w:rsidRPr="00074C2B">
              <w:rPr>
                <w:rFonts w:ascii="Tahoma" w:hAnsi="Tahoma" w:cs="Tahoma"/>
                <w:b/>
              </w:rPr>
              <w:t>«ΣΤΟΙΧΕΙΟ ΤΕΚΜΗΡΙΩΣΗΣ»</w:t>
            </w:r>
            <w:r w:rsidRPr="00074C2B">
              <w:rPr>
                <w:rFonts w:ascii="Tahoma" w:hAnsi="Tahoma" w:cs="Tahoma"/>
              </w:rPr>
              <w:t xml:space="preserve">: </w:t>
            </w:r>
          </w:p>
          <w:p w14:paraId="035F9CAF" w14:textId="77777777" w:rsidR="00AE075A" w:rsidRPr="00074C2B" w:rsidRDefault="00AE075A" w:rsidP="00AE075A">
            <w:pPr>
              <w:numPr>
                <w:ilvl w:val="0"/>
                <w:numId w:val="17"/>
              </w:numPr>
              <w:suppressAutoHyphens w:val="0"/>
              <w:spacing w:before="0"/>
              <w:ind w:left="419" w:hanging="357"/>
              <w:rPr>
                <w:rFonts w:ascii="Tahoma" w:hAnsi="Tahoma" w:cs="Tahoma"/>
              </w:rPr>
            </w:pPr>
            <w:r w:rsidRPr="00074C2B">
              <w:rPr>
                <w:rFonts w:ascii="Tahoma" w:hAnsi="Tahoma" w:cs="Tahoma"/>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060A8FFD" w14:textId="77777777" w:rsidR="00AE075A" w:rsidRPr="00074C2B" w:rsidRDefault="00AE075A" w:rsidP="00AE075A">
            <w:pPr>
              <w:numPr>
                <w:ilvl w:val="0"/>
                <w:numId w:val="17"/>
              </w:numPr>
              <w:suppressAutoHyphens w:val="0"/>
              <w:spacing w:before="0"/>
              <w:ind w:left="419" w:hanging="357"/>
              <w:rPr>
                <w:rFonts w:ascii="Tahoma" w:hAnsi="Tahoma" w:cs="Tahoma"/>
              </w:rPr>
            </w:pPr>
            <w:r w:rsidRPr="00074C2B">
              <w:rPr>
                <w:rFonts w:ascii="Tahoma" w:hAnsi="Tahoma" w:cs="Tahoma"/>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tc>
      </w:tr>
      <w:tr w:rsidR="00AE075A" w:rsidRPr="00074C2B" w14:paraId="59119282" w14:textId="77777777" w:rsidTr="000A4BF3">
        <w:tc>
          <w:tcPr>
            <w:tcW w:w="675" w:type="dxa"/>
            <w:shd w:val="clear" w:color="auto" w:fill="D9D9D9"/>
          </w:tcPr>
          <w:p w14:paraId="39904450" w14:textId="77777777" w:rsidR="00AE075A" w:rsidRPr="00074C2B" w:rsidRDefault="00AE075A" w:rsidP="000A4BF3">
            <w:pPr>
              <w:rPr>
                <w:rFonts w:ascii="Tahoma" w:hAnsi="Tahoma" w:cs="Tahoma"/>
                <w:b/>
              </w:rPr>
            </w:pPr>
            <w:r w:rsidRPr="00074C2B">
              <w:rPr>
                <w:rFonts w:ascii="Tahoma" w:hAnsi="Tahoma" w:cs="Tahoma"/>
                <w:b/>
              </w:rPr>
              <w:lastRenderedPageBreak/>
              <w:t>4.</w:t>
            </w:r>
          </w:p>
        </w:tc>
        <w:tc>
          <w:tcPr>
            <w:tcW w:w="9180" w:type="dxa"/>
            <w:shd w:val="clear" w:color="auto" w:fill="D9D9D9"/>
          </w:tcPr>
          <w:p w14:paraId="6E997851" w14:textId="77777777" w:rsidR="00AE075A" w:rsidRPr="00074C2B" w:rsidRDefault="00AE075A" w:rsidP="000A4BF3">
            <w:pPr>
              <w:autoSpaceDE w:val="0"/>
              <w:autoSpaceDN w:val="0"/>
              <w:adjustRightInd w:val="0"/>
              <w:spacing w:after="0"/>
              <w:rPr>
                <w:rFonts w:ascii="Tahoma" w:hAnsi="Tahoma" w:cs="Tahoma"/>
                <w:b/>
                <w:bCs/>
                <w:lang w:eastAsia="el-GR"/>
              </w:rPr>
            </w:pPr>
            <w:r w:rsidRPr="00074C2B">
              <w:rPr>
                <w:rFonts w:ascii="Tahoma" w:hAnsi="Tahoma" w:cs="Tahoma"/>
                <w:b/>
                <w:bCs/>
                <w:lang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2.2.6</w:t>
            </w:r>
          </w:p>
          <w:p w14:paraId="10A9B1AA" w14:textId="77777777" w:rsidR="00AE075A" w:rsidRPr="00074C2B" w:rsidRDefault="00AE075A" w:rsidP="000A4BF3">
            <w:pPr>
              <w:autoSpaceDE w:val="0"/>
              <w:autoSpaceDN w:val="0"/>
              <w:adjustRightInd w:val="0"/>
              <w:spacing w:after="0"/>
              <w:jc w:val="left"/>
              <w:rPr>
                <w:rFonts w:ascii="Tahoma" w:hAnsi="Tahoma" w:cs="Tahoma"/>
              </w:rPr>
            </w:pPr>
            <w:r w:rsidRPr="00074C2B">
              <w:rPr>
                <w:rFonts w:ascii="Tahoma" w:hAnsi="Tahoma" w:cs="Tahoma"/>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AE075A" w:rsidRPr="00074C2B" w14:paraId="12849D3C" w14:textId="77777777" w:rsidTr="000A4BF3">
        <w:trPr>
          <w:trHeight w:val="1063"/>
        </w:trPr>
        <w:tc>
          <w:tcPr>
            <w:tcW w:w="675" w:type="dxa"/>
          </w:tcPr>
          <w:p w14:paraId="122E7792" w14:textId="77777777" w:rsidR="00AE075A" w:rsidRPr="00074C2B" w:rsidRDefault="00AE075A" w:rsidP="000A4BF3">
            <w:pPr>
              <w:rPr>
                <w:rFonts w:ascii="Tahoma" w:hAnsi="Tahoma" w:cs="Tahoma"/>
              </w:rPr>
            </w:pPr>
            <w:r w:rsidRPr="00074C2B">
              <w:rPr>
                <w:rFonts w:ascii="Tahoma" w:hAnsi="Tahoma" w:cs="Tahoma"/>
              </w:rPr>
              <w:t>4.1</w:t>
            </w:r>
          </w:p>
        </w:tc>
        <w:tc>
          <w:tcPr>
            <w:tcW w:w="9180" w:type="dxa"/>
          </w:tcPr>
          <w:p w14:paraId="1BADD690" w14:textId="77777777" w:rsidR="00AE075A" w:rsidRPr="00074C2B" w:rsidRDefault="00AE075A" w:rsidP="000A4BF3">
            <w:pPr>
              <w:spacing w:line="276" w:lineRule="auto"/>
              <w:rPr>
                <w:rFonts w:ascii="Tahoma" w:hAnsi="Tahoma" w:cs="Tahoma"/>
              </w:rPr>
            </w:pPr>
            <w:r w:rsidRPr="00074C2B">
              <w:rPr>
                <w:rFonts w:ascii="Tahoma" w:hAnsi="Tahoma" w:cs="Tahoma"/>
              </w:rPr>
              <w:t xml:space="preserve">Πίνακα των </w:t>
            </w:r>
            <w:r w:rsidRPr="00074C2B">
              <w:rPr>
                <w:rFonts w:ascii="Tahoma" w:hAnsi="Tahoma" w:cs="Tahoma"/>
                <w:b/>
              </w:rPr>
              <w:t xml:space="preserve">υπαλλήλων του Οικονομικού Φορέα </w:t>
            </w:r>
            <w:r w:rsidRPr="00074C2B">
              <w:rPr>
                <w:rFonts w:ascii="Tahoma" w:hAnsi="Tahoma" w:cs="Tahoma"/>
              </w:rPr>
              <w:t>που συμμετέχουν στην Ομάδα Έργου, σύμφωνα με το ακόλουθο υπόδειγμα:</w:t>
            </w:r>
          </w:p>
          <w:tbl>
            <w:tblPr>
              <w:tblW w:w="6585"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tblGrid>
            <w:tr w:rsidR="00477B93" w:rsidRPr="00074C2B" w14:paraId="3E9E4560" w14:textId="77777777" w:rsidTr="00E85E7B">
              <w:trPr>
                <w:trHeight w:val="788"/>
                <w:jc w:val="center"/>
              </w:trPr>
              <w:tc>
                <w:tcPr>
                  <w:tcW w:w="359" w:type="pct"/>
                  <w:shd w:val="clear" w:color="auto" w:fill="E0E0E0"/>
                  <w:vAlign w:val="center"/>
                </w:tcPr>
                <w:p w14:paraId="770D0077" w14:textId="77777777" w:rsidR="00477B93" w:rsidRPr="00074C2B" w:rsidRDefault="00477B93" w:rsidP="000A4BF3">
                  <w:pPr>
                    <w:spacing w:line="276" w:lineRule="auto"/>
                    <w:rPr>
                      <w:rFonts w:ascii="Tahoma" w:hAnsi="Tahoma" w:cs="Tahoma"/>
                    </w:rPr>
                  </w:pPr>
                  <w:r w:rsidRPr="00074C2B">
                    <w:rPr>
                      <w:rFonts w:ascii="Tahoma" w:hAnsi="Tahoma" w:cs="Tahoma"/>
                    </w:rPr>
                    <w:t>Α/Α</w:t>
                  </w:r>
                </w:p>
              </w:tc>
              <w:tc>
                <w:tcPr>
                  <w:tcW w:w="1546" w:type="pct"/>
                  <w:shd w:val="clear" w:color="auto" w:fill="E0E0E0"/>
                  <w:vAlign w:val="center"/>
                </w:tcPr>
                <w:p w14:paraId="48D7D13D" w14:textId="77777777" w:rsidR="00477B93" w:rsidRPr="00074C2B" w:rsidRDefault="00477B93" w:rsidP="000A4BF3">
                  <w:pPr>
                    <w:spacing w:line="276" w:lineRule="auto"/>
                    <w:rPr>
                      <w:rFonts w:ascii="Tahoma" w:hAnsi="Tahoma" w:cs="Tahoma"/>
                    </w:rPr>
                  </w:pPr>
                  <w:r w:rsidRPr="00074C2B">
                    <w:rPr>
                      <w:rFonts w:ascii="Tahoma" w:hAnsi="Tahoma" w:cs="Tahoma"/>
                    </w:rPr>
                    <w:t>Εταιρεία (σε περίπτωση Ένωσης / Κοινοπραξίας)</w:t>
                  </w:r>
                </w:p>
              </w:tc>
              <w:tc>
                <w:tcPr>
                  <w:tcW w:w="1546" w:type="pct"/>
                  <w:shd w:val="clear" w:color="auto" w:fill="E0E0E0"/>
                  <w:vAlign w:val="center"/>
                </w:tcPr>
                <w:p w14:paraId="1A82DC51" w14:textId="77777777" w:rsidR="00477B93" w:rsidRPr="00074C2B" w:rsidRDefault="00477B93" w:rsidP="000A4BF3">
                  <w:pPr>
                    <w:spacing w:line="276" w:lineRule="auto"/>
                    <w:rPr>
                      <w:rFonts w:ascii="Tahoma" w:hAnsi="Tahoma" w:cs="Tahoma"/>
                    </w:rPr>
                  </w:pPr>
                  <w:r w:rsidRPr="00074C2B">
                    <w:rPr>
                      <w:rFonts w:ascii="Tahoma" w:hAnsi="Tahoma" w:cs="Tahoma"/>
                    </w:rPr>
                    <w:t>Ονοματεπώνυμο Μέλους Ομάδας Έργου</w:t>
                  </w:r>
                </w:p>
              </w:tc>
              <w:tc>
                <w:tcPr>
                  <w:tcW w:w="1549" w:type="pct"/>
                  <w:shd w:val="clear" w:color="auto" w:fill="E0E0E0"/>
                  <w:vAlign w:val="center"/>
                </w:tcPr>
                <w:p w14:paraId="294ACA05" w14:textId="77777777" w:rsidR="00477B93" w:rsidRPr="00074C2B" w:rsidRDefault="00477B93" w:rsidP="000A4BF3">
                  <w:pPr>
                    <w:spacing w:line="276" w:lineRule="auto"/>
                    <w:rPr>
                      <w:rFonts w:ascii="Tahoma" w:hAnsi="Tahoma" w:cs="Tahoma"/>
                    </w:rPr>
                  </w:pPr>
                  <w:r w:rsidRPr="00074C2B">
                    <w:rPr>
                      <w:rFonts w:ascii="Tahoma" w:hAnsi="Tahoma" w:cs="Tahoma"/>
                    </w:rPr>
                    <w:t>Θέση στην Ομάδα Έργου</w:t>
                  </w:r>
                </w:p>
              </w:tc>
            </w:tr>
            <w:tr w:rsidR="00477B93" w:rsidRPr="00074C2B" w14:paraId="17CAF20F" w14:textId="77777777" w:rsidTr="00E85E7B">
              <w:trPr>
                <w:trHeight w:val="394"/>
                <w:jc w:val="center"/>
              </w:trPr>
              <w:tc>
                <w:tcPr>
                  <w:tcW w:w="359" w:type="pct"/>
                  <w:vAlign w:val="center"/>
                </w:tcPr>
                <w:p w14:paraId="58D84A57" w14:textId="77777777" w:rsidR="00477B93" w:rsidRPr="00074C2B" w:rsidRDefault="00477B93" w:rsidP="000A4BF3">
                  <w:pPr>
                    <w:spacing w:line="276" w:lineRule="auto"/>
                    <w:rPr>
                      <w:rFonts w:ascii="Tahoma" w:hAnsi="Tahoma" w:cs="Tahoma"/>
                    </w:rPr>
                  </w:pPr>
                </w:p>
              </w:tc>
              <w:tc>
                <w:tcPr>
                  <w:tcW w:w="1546" w:type="pct"/>
                  <w:vAlign w:val="center"/>
                </w:tcPr>
                <w:p w14:paraId="7CA8DCF8" w14:textId="77777777" w:rsidR="00477B93" w:rsidRPr="00074C2B" w:rsidRDefault="00477B93" w:rsidP="000A4BF3">
                  <w:pPr>
                    <w:spacing w:line="276" w:lineRule="auto"/>
                    <w:rPr>
                      <w:rFonts w:ascii="Tahoma" w:hAnsi="Tahoma" w:cs="Tahoma"/>
                    </w:rPr>
                  </w:pPr>
                </w:p>
              </w:tc>
              <w:tc>
                <w:tcPr>
                  <w:tcW w:w="1546" w:type="pct"/>
                  <w:vAlign w:val="center"/>
                </w:tcPr>
                <w:p w14:paraId="75320F7A" w14:textId="77777777" w:rsidR="00477B93" w:rsidRPr="00074C2B" w:rsidRDefault="00477B93" w:rsidP="000A4BF3">
                  <w:pPr>
                    <w:spacing w:line="276" w:lineRule="auto"/>
                    <w:rPr>
                      <w:rFonts w:ascii="Tahoma" w:hAnsi="Tahoma" w:cs="Tahoma"/>
                    </w:rPr>
                  </w:pPr>
                </w:p>
              </w:tc>
              <w:tc>
                <w:tcPr>
                  <w:tcW w:w="1549" w:type="pct"/>
                  <w:vAlign w:val="center"/>
                </w:tcPr>
                <w:p w14:paraId="1C889F0D" w14:textId="77777777" w:rsidR="00477B93" w:rsidRPr="00074C2B" w:rsidRDefault="00477B93" w:rsidP="000A4BF3">
                  <w:pPr>
                    <w:spacing w:line="276" w:lineRule="auto"/>
                    <w:rPr>
                      <w:rFonts w:ascii="Tahoma" w:hAnsi="Tahoma" w:cs="Tahoma"/>
                    </w:rPr>
                  </w:pPr>
                </w:p>
              </w:tc>
            </w:tr>
            <w:tr w:rsidR="00477B93" w:rsidRPr="00074C2B" w14:paraId="6FEC14F0" w14:textId="77777777" w:rsidTr="00E85E7B">
              <w:trPr>
                <w:trHeight w:val="394"/>
                <w:jc w:val="center"/>
              </w:trPr>
              <w:tc>
                <w:tcPr>
                  <w:tcW w:w="359" w:type="pct"/>
                  <w:vAlign w:val="center"/>
                </w:tcPr>
                <w:p w14:paraId="5FB4F114" w14:textId="77777777" w:rsidR="00477B93" w:rsidRPr="00074C2B" w:rsidRDefault="00477B93" w:rsidP="000A4BF3">
                  <w:pPr>
                    <w:spacing w:line="276" w:lineRule="auto"/>
                    <w:rPr>
                      <w:rFonts w:ascii="Tahoma" w:hAnsi="Tahoma" w:cs="Tahoma"/>
                    </w:rPr>
                  </w:pPr>
                </w:p>
              </w:tc>
              <w:tc>
                <w:tcPr>
                  <w:tcW w:w="1546" w:type="pct"/>
                  <w:vAlign w:val="center"/>
                </w:tcPr>
                <w:p w14:paraId="3B917EFB" w14:textId="77777777" w:rsidR="00477B93" w:rsidRPr="00074C2B" w:rsidRDefault="00477B93" w:rsidP="000A4BF3">
                  <w:pPr>
                    <w:spacing w:line="276" w:lineRule="auto"/>
                    <w:rPr>
                      <w:rFonts w:ascii="Tahoma" w:hAnsi="Tahoma" w:cs="Tahoma"/>
                    </w:rPr>
                  </w:pPr>
                </w:p>
              </w:tc>
              <w:tc>
                <w:tcPr>
                  <w:tcW w:w="1546" w:type="pct"/>
                  <w:vAlign w:val="center"/>
                </w:tcPr>
                <w:p w14:paraId="57C1408B" w14:textId="77777777" w:rsidR="00477B93" w:rsidRPr="00074C2B" w:rsidRDefault="00477B93" w:rsidP="000A4BF3">
                  <w:pPr>
                    <w:spacing w:line="276" w:lineRule="auto"/>
                    <w:rPr>
                      <w:rFonts w:ascii="Tahoma" w:hAnsi="Tahoma" w:cs="Tahoma"/>
                    </w:rPr>
                  </w:pPr>
                </w:p>
              </w:tc>
              <w:tc>
                <w:tcPr>
                  <w:tcW w:w="1549" w:type="pct"/>
                  <w:vAlign w:val="center"/>
                </w:tcPr>
                <w:p w14:paraId="2BD5FAC6" w14:textId="77777777" w:rsidR="00477B93" w:rsidRPr="00074C2B" w:rsidRDefault="00477B93" w:rsidP="000A4BF3">
                  <w:pPr>
                    <w:spacing w:line="276" w:lineRule="auto"/>
                    <w:rPr>
                      <w:rFonts w:ascii="Tahoma" w:hAnsi="Tahoma" w:cs="Tahoma"/>
                    </w:rPr>
                  </w:pPr>
                </w:p>
              </w:tc>
            </w:tr>
            <w:tr w:rsidR="00477B93" w:rsidRPr="00074C2B" w14:paraId="07A628EF" w14:textId="77777777" w:rsidTr="00E85E7B">
              <w:trPr>
                <w:trHeight w:val="394"/>
                <w:jc w:val="center"/>
              </w:trPr>
              <w:tc>
                <w:tcPr>
                  <w:tcW w:w="359" w:type="pct"/>
                  <w:vAlign w:val="center"/>
                </w:tcPr>
                <w:p w14:paraId="4EEC2429" w14:textId="77777777" w:rsidR="00477B93" w:rsidRPr="00074C2B" w:rsidRDefault="00477B93" w:rsidP="000A4BF3">
                  <w:pPr>
                    <w:spacing w:line="276" w:lineRule="auto"/>
                    <w:rPr>
                      <w:rFonts w:ascii="Tahoma" w:hAnsi="Tahoma" w:cs="Tahoma"/>
                    </w:rPr>
                  </w:pPr>
                </w:p>
              </w:tc>
              <w:tc>
                <w:tcPr>
                  <w:tcW w:w="1546" w:type="pct"/>
                  <w:vAlign w:val="center"/>
                </w:tcPr>
                <w:p w14:paraId="5434252A" w14:textId="77777777" w:rsidR="00477B93" w:rsidRPr="00074C2B" w:rsidRDefault="00477B93" w:rsidP="000A4BF3">
                  <w:pPr>
                    <w:spacing w:line="276" w:lineRule="auto"/>
                    <w:rPr>
                      <w:rFonts w:ascii="Tahoma" w:hAnsi="Tahoma" w:cs="Tahoma"/>
                    </w:rPr>
                  </w:pPr>
                </w:p>
              </w:tc>
              <w:tc>
                <w:tcPr>
                  <w:tcW w:w="1546" w:type="pct"/>
                  <w:vAlign w:val="center"/>
                </w:tcPr>
                <w:p w14:paraId="6F82A827" w14:textId="77777777" w:rsidR="00477B93" w:rsidRPr="00074C2B" w:rsidRDefault="00477B93" w:rsidP="000A4BF3">
                  <w:pPr>
                    <w:spacing w:line="276" w:lineRule="auto"/>
                    <w:rPr>
                      <w:rFonts w:ascii="Tahoma" w:hAnsi="Tahoma" w:cs="Tahoma"/>
                    </w:rPr>
                  </w:pPr>
                </w:p>
              </w:tc>
              <w:tc>
                <w:tcPr>
                  <w:tcW w:w="1549" w:type="pct"/>
                  <w:vAlign w:val="center"/>
                </w:tcPr>
                <w:p w14:paraId="0279CF97" w14:textId="77777777" w:rsidR="00477B93" w:rsidRPr="00074C2B" w:rsidRDefault="00477B93" w:rsidP="000A4BF3">
                  <w:pPr>
                    <w:spacing w:line="276" w:lineRule="auto"/>
                    <w:rPr>
                      <w:rFonts w:ascii="Tahoma" w:hAnsi="Tahoma" w:cs="Tahoma"/>
                    </w:rPr>
                  </w:pPr>
                </w:p>
              </w:tc>
            </w:tr>
            <w:tr w:rsidR="00477B93" w:rsidRPr="00074C2B" w14:paraId="50EC9DDC" w14:textId="77777777" w:rsidTr="00E85E7B">
              <w:trPr>
                <w:trHeight w:val="380"/>
                <w:jc w:val="center"/>
              </w:trPr>
              <w:tc>
                <w:tcPr>
                  <w:tcW w:w="5000" w:type="pct"/>
                  <w:gridSpan w:val="4"/>
                  <w:tcBorders>
                    <w:bottom w:val="single" w:sz="4" w:space="0" w:color="000080"/>
                  </w:tcBorders>
                  <w:shd w:val="clear" w:color="auto" w:fill="C0C0C0"/>
                  <w:vAlign w:val="center"/>
                </w:tcPr>
                <w:p w14:paraId="0C7D0B1B" w14:textId="77777777" w:rsidR="00477B93" w:rsidRPr="00074C2B" w:rsidRDefault="00477B93" w:rsidP="000A4BF3">
                  <w:pPr>
                    <w:spacing w:line="276" w:lineRule="auto"/>
                    <w:rPr>
                      <w:rFonts w:ascii="Tahoma" w:hAnsi="Tahoma" w:cs="Tahoma"/>
                      <w:b/>
                    </w:rPr>
                  </w:pPr>
                  <w:r w:rsidRPr="00074C2B">
                    <w:rPr>
                      <w:rFonts w:ascii="Tahoma" w:hAnsi="Tahoma" w:cs="Tahoma"/>
                      <w:b/>
                    </w:rPr>
                    <w:t xml:space="preserve">ΜΕΡΙΚΟ ΣΥΝΟΛΟ (1) </w:t>
                  </w:r>
                </w:p>
              </w:tc>
            </w:tr>
          </w:tbl>
          <w:p w14:paraId="2070DEA9" w14:textId="77777777" w:rsidR="00AE075A" w:rsidRPr="00074C2B" w:rsidRDefault="00AE075A" w:rsidP="000A4BF3">
            <w:pPr>
              <w:autoSpaceDE w:val="0"/>
              <w:autoSpaceDN w:val="0"/>
              <w:adjustRightInd w:val="0"/>
              <w:spacing w:after="70"/>
              <w:jc w:val="left"/>
              <w:rPr>
                <w:rFonts w:ascii="Tahoma" w:hAnsi="Tahoma" w:cs="Tahoma"/>
                <w:b/>
                <w:bCs/>
                <w:lang w:eastAsia="el-GR"/>
              </w:rPr>
            </w:pPr>
          </w:p>
          <w:p w14:paraId="251AB5CA" w14:textId="77777777" w:rsidR="00AE075A" w:rsidRPr="00074C2B" w:rsidRDefault="00AE075A" w:rsidP="000A4BF3">
            <w:pPr>
              <w:spacing w:line="276" w:lineRule="auto"/>
              <w:rPr>
                <w:rFonts w:ascii="Tahoma" w:hAnsi="Tahoma" w:cs="Tahoma"/>
              </w:rPr>
            </w:pPr>
            <w:r w:rsidRPr="00074C2B">
              <w:rPr>
                <w:rFonts w:ascii="Tahoma" w:hAnsi="Tahoma" w:cs="Tahoma"/>
              </w:rPr>
              <w:t xml:space="preserve">Πίνακα των </w:t>
            </w:r>
            <w:r w:rsidRPr="00074C2B">
              <w:rPr>
                <w:rFonts w:ascii="Tahoma" w:hAnsi="Tahoma" w:cs="Tahoma"/>
                <w:b/>
              </w:rPr>
              <w:t>στελεχών των Υπεργολάβων</w:t>
            </w:r>
            <w:r w:rsidRPr="00074C2B">
              <w:rPr>
                <w:rFonts w:ascii="Tahoma" w:hAnsi="Tahoma" w:cs="Tahoma"/>
              </w:rPr>
              <w:t xml:space="preserve"> </w:t>
            </w:r>
            <w:r w:rsidRPr="00074C2B">
              <w:rPr>
                <w:rFonts w:ascii="Tahoma" w:hAnsi="Tahoma" w:cs="Tahoma"/>
                <w:b/>
              </w:rPr>
              <w:t>του Οικονομικού Φορέα</w:t>
            </w:r>
            <w:r w:rsidRPr="00074C2B">
              <w:rPr>
                <w:rFonts w:ascii="Tahoma" w:hAnsi="Tahoma" w:cs="Tahoma"/>
              </w:rPr>
              <w:t xml:space="preserve"> που συμμετέχουν στην Ομάδα Έργου, σύμφωνα με το ακόλουθο υπόδειγμα: </w:t>
            </w:r>
          </w:p>
          <w:tbl>
            <w:tblPr>
              <w:tblW w:w="6669"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tblGrid>
            <w:tr w:rsidR="00477B93" w:rsidRPr="00074C2B" w14:paraId="2B428E8D" w14:textId="77777777" w:rsidTr="00E85E7B">
              <w:trPr>
                <w:trHeight w:val="788"/>
                <w:jc w:val="center"/>
              </w:trPr>
              <w:tc>
                <w:tcPr>
                  <w:tcW w:w="354" w:type="pct"/>
                  <w:shd w:val="clear" w:color="auto" w:fill="E0E0E0"/>
                  <w:vAlign w:val="center"/>
                </w:tcPr>
                <w:p w14:paraId="0CBCC94C" w14:textId="77777777" w:rsidR="00477B93" w:rsidRPr="00074C2B" w:rsidRDefault="00477B93" w:rsidP="000A4BF3">
                  <w:pPr>
                    <w:spacing w:line="276" w:lineRule="auto"/>
                    <w:rPr>
                      <w:rFonts w:ascii="Tahoma" w:hAnsi="Tahoma" w:cs="Tahoma"/>
                    </w:rPr>
                  </w:pPr>
                  <w:r w:rsidRPr="00074C2B">
                    <w:rPr>
                      <w:rFonts w:ascii="Tahoma" w:hAnsi="Tahoma" w:cs="Tahoma"/>
                    </w:rPr>
                    <w:t>Α/Α</w:t>
                  </w:r>
                </w:p>
              </w:tc>
              <w:tc>
                <w:tcPr>
                  <w:tcW w:w="1548" w:type="pct"/>
                  <w:shd w:val="clear" w:color="auto" w:fill="E0E0E0"/>
                  <w:vAlign w:val="center"/>
                </w:tcPr>
                <w:p w14:paraId="418323F4" w14:textId="77777777" w:rsidR="00477B93" w:rsidRPr="00074C2B" w:rsidRDefault="00477B93" w:rsidP="000A4BF3">
                  <w:pPr>
                    <w:spacing w:line="276" w:lineRule="auto"/>
                    <w:jc w:val="left"/>
                    <w:rPr>
                      <w:rFonts w:ascii="Tahoma" w:hAnsi="Tahoma" w:cs="Tahoma"/>
                    </w:rPr>
                  </w:pPr>
                  <w:r w:rsidRPr="00074C2B">
                    <w:rPr>
                      <w:rFonts w:ascii="Tahoma" w:hAnsi="Tahoma" w:cs="Tahoma"/>
                    </w:rPr>
                    <w:t>Επωνυμία Εταιρείας Υπεργολάβου</w:t>
                  </w:r>
                </w:p>
              </w:tc>
              <w:tc>
                <w:tcPr>
                  <w:tcW w:w="1548" w:type="pct"/>
                  <w:shd w:val="clear" w:color="auto" w:fill="E0E0E0"/>
                  <w:vAlign w:val="center"/>
                </w:tcPr>
                <w:p w14:paraId="5F071C15" w14:textId="77777777" w:rsidR="00477B93" w:rsidRPr="00074C2B" w:rsidRDefault="00477B93" w:rsidP="000A4BF3">
                  <w:pPr>
                    <w:spacing w:line="276" w:lineRule="auto"/>
                    <w:jc w:val="left"/>
                    <w:rPr>
                      <w:rFonts w:ascii="Tahoma" w:hAnsi="Tahoma" w:cs="Tahoma"/>
                    </w:rPr>
                  </w:pPr>
                  <w:r w:rsidRPr="00074C2B">
                    <w:rPr>
                      <w:rFonts w:ascii="Tahoma" w:hAnsi="Tahoma" w:cs="Tahoma"/>
                    </w:rPr>
                    <w:t>Ονοματεπώνυμο Μέλους Ομάδας Έργου</w:t>
                  </w:r>
                </w:p>
              </w:tc>
              <w:tc>
                <w:tcPr>
                  <w:tcW w:w="1550" w:type="pct"/>
                  <w:shd w:val="clear" w:color="auto" w:fill="E0E0E0"/>
                  <w:vAlign w:val="center"/>
                </w:tcPr>
                <w:p w14:paraId="2ECD46AB" w14:textId="77777777" w:rsidR="00477B93" w:rsidRPr="00074C2B" w:rsidRDefault="00477B93" w:rsidP="000A4BF3">
                  <w:pPr>
                    <w:spacing w:line="276" w:lineRule="auto"/>
                    <w:jc w:val="left"/>
                    <w:rPr>
                      <w:rFonts w:ascii="Tahoma" w:hAnsi="Tahoma" w:cs="Tahoma"/>
                    </w:rPr>
                  </w:pPr>
                  <w:r w:rsidRPr="00074C2B">
                    <w:rPr>
                      <w:rFonts w:ascii="Tahoma" w:hAnsi="Tahoma" w:cs="Tahoma"/>
                    </w:rPr>
                    <w:t>Θέση στην Ομάδα Έργου</w:t>
                  </w:r>
                </w:p>
              </w:tc>
            </w:tr>
            <w:tr w:rsidR="00477B93" w:rsidRPr="00074C2B" w14:paraId="7C1C3C48" w14:textId="77777777" w:rsidTr="00E85E7B">
              <w:trPr>
                <w:trHeight w:val="380"/>
                <w:jc w:val="center"/>
              </w:trPr>
              <w:tc>
                <w:tcPr>
                  <w:tcW w:w="354" w:type="pct"/>
                  <w:vAlign w:val="center"/>
                </w:tcPr>
                <w:p w14:paraId="3363769D" w14:textId="77777777" w:rsidR="00477B93" w:rsidRPr="00074C2B" w:rsidRDefault="00477B93" w:rsidP="000A4BF3">
                  <w:pPr>
                    <w:spacing w:line="276" w:lineRule="auto"/>
                    <w:rPr>
                      <w:rFonts w:ascii="Tahoma" w:hAnsi="Tahoma" w:cs="Tahoma"/>
                    </w:rPr>
                  </w:pPr>
                </w:p>
              </w:tc>
              <w:tc>
                <w:tcPr>
                  <w:tcW w:w="1548" w:type="pct"/>
                  <w:vAlign w:val="center"/>
                </w:tcPr>
                <w:p w14:paraId="09CA3224" w14:textId="77777777" w:rsidR="00477B93" w:rsidRPr="00074C2B" w:rsidRDefault="00477B93" w:rsidP="000A4BF3">
                  <w:pPr>
                    <w:spacing w:line="276" w:lineRule="auto"/>
                    <w:rPr>
                      <w:rFonts w:ascii="Tahoma" w:hAnsi="Tahoma" w:cs="Tahoma"/>
                    </w:rPr>
                  </w:pPr>
                </w:p>
              </w:tc>
              <w:tc>
                <w:tcPr>
                  <w:tcW w:w="1548" w:type="pct"/>
                  <w:vAlign w:val="center"/>
                </w:tcPr>
                <w:p w14:paraId="2CF23F09" w14:textId="77777777" w:rsidR="00477B93" w:rsidRPr="00074C2B" w:rsidRDefault="00477B93" w:rsidP="000A4BF3">
                  <w:pPr>
                    <w:spacing w:line="276" w:lineRule="auto"/>
                    <w:rPr>
                      <w:rFonts w:ascii="Tahoma" w:hAnsi="Tahoma" w:cs="Tahoma"/>
                    </w:rPr>
                  </w:pPr>
                </w:p>
              </w:tc>
              <w:tc>
                <w:tcPr>
                  <w:tcW w:w="1550" w:type="pct"/>
                  <w:vAlign w:val="center"/>
                </w:tcPr>
                <w:p w14:paraId="6468F956" w14:textId="77777777" w:rsidR="00477B93" w:rsidRPr="00074C2B" w:rsidRDefault="00477B93" w:rsidP="000A4BF3">
                  <w:pPr>
                    <w:spacing w:line="276" w:lineRule="auto"/>
                    <w:rPr>
                      <w:rFonts w:ascii="Tahoma" w:hAnsi="Tahoma" w:cs="Tahoma"/>
                    </w:rPr>
                  </w:pPr>
                </w:p>
              </w:tc>
            </w:tr>
            <w:tr w:rsidR="00477B93" w:rsidRPr="00074C2B" w14:paraId="6BBAB0DE" w14:textId="77777777" w:rsidTr="00E85E7B">
              <w:trPr>
                <w:trHeight w:val="394"/>
                <w:jc w:val="center"/>
              </w:trPr>
              <w:tc>
                <w:tcPr>
                  <w:tcW w:w="354" w:type="pct"/>
                  <w:vAlign w:val="center"/>
                </w:tcPr>
                <w:p w14:paraId="624191DC" w14:textId="77777777" w:rsidR="00477B93" w:rsidRPr="00074C2B" w:rsidRDefault="00477B93" w:rsidP="000A4BF3">
                  <w:pPr>
                    <w:spacing w:line="276" w:lineRule="auto"/>
                    <w:rPr>
                      <w:rFonts w:ascii="Tahoma" w:hAnsi="Tahoma" w:cs="Tahoma"/>
                    </w:rPr>
                  </w:pPr>
                </w:p>
              </w:tc>
              <w:tc>
                <w:tcPr>
                  <w:tcW w:w="1548" w:type="pct"/>
                  <w:vAlign w:val="center"/>
                </w:tcPr>
                <w:p w14:paraId="0885A0EF" w14:textId="77777777" w:rsidR="00477B93" w:rsidRPr="00074C2B" w:rsidRDefault="00477B93" w:rsidP="000A4BF3">
                  <w:pPr>
                    <w:spacing w:line="276" w:lineRule="auto"/>
                    <w:rPr>
                      <w:rFonts w:ascii="Tahoma" w:hAnsi="Tahoma" w:cs="Tahoma"/>
                    </w:rPr>
                  </w:pPr>
                </w:p>
              </w:tc>
              <w:tc>
                <w:tcPr>
                  <w:tcW w:w="1548" w:type="pct"/>
                  <w:vAlign w:val="center"/>
                </w:tcPr>
                <w:p w14:paraId="097B958B" w14:textId="77777777" w:rsidR="00477B93" w:rsidRPr="00074C2B" w:rsidRDefault="00477B93" w:rsidP="000A4BF3">
                  <w:pPr>
                    <w:spacing w:line="276" w:lineRule="auto"/>
                    <w:rPr>
                      <w:rFonts w:ascii="Tahoma" w:hAnsi="Tahoma" w:cs="Tahoma"/>
                    </w:rPr>
                  </w:pPr>
                </w:p>
              </w:tc>
              <w:tc>
                <w:tcPr>
                  <w:tcW w:w="1550" w:type="pct"/>
                  <w:vAlign w:val="center"/>
                </w:tcPr>
                <w:p w14:paraId="6524A91F" w14:textId="77777777" w:rsidR="00477B93" w:rsidRPr="00074C2B" w:rsidRDefault="00477B93" w:rsidP="000A4BF3">
                  <w:pPr>
                    <w:spacing w:line="276" w:lineRule="auto"/>
                    <w:rPr>
                      <w:rFonts w:ascii="Tahoma" w:hAnsi="Tahoma" w:cs="Tahoma"/>
                    </w:rPr>
                  </w:pPr>
                </w:p>
              </w:tc>
            </w:tr>
            <w:tr w:rsidR="00477B93" w:rsidRPr="00074C2B" w14:paraId="170E8C78" w14:textId="77777777" w:rsidTr="00E85E7B">
              <w:trPr>
                <w:trHeight w:val="394"/>
                <w:jc w:val="center"/>
              </w:trPr>
              <w:tc>
                <w:tcPr>
                  <w:tcW w:w="354" w:type="pct"/>
                  <w:vAlign w:val="center"/>
                </w:tcPr>
                <w:p w14:paraId="74201FB8" w14:textId="77777777" w:rsidR="00477B93" w:rsidRPr="00074C2B" w:rsidRDefault="00477B93" w:rsidP="000A4BF3">
                  <w:pPr>
                    <w:spacing w:line="276" w:lineRule="auto"/>
                    <w:rPr>
                      <w:rFonts w:ascii="Tahoma" w:hAnsi="Tahoma" w:cs="Tahoma"/>
                    </w:rPr>
                  </w:pPr>
                </w:p>
              </w:tc>
              <w:tc>
                <w:tcPr>
                  <w:tcW w:w="1548" w:type="pct"/>
                  <w:vAlign w:val="center"/>
                </w:tcPr>
                <w:p w14:paraId="0F6DC56A" w14:textId="77777777" w:rsidR="00477B93" w:rsidRPr="00074C2B" w:rsidRDefault="00477B93" w:rsidP="000A4BF3">
                  <w:pPr>
                    <w:spacing w:line="276" w:lineRule="auto"/>
                    <w:rPr>
                      <w:rFonts w:ascii="Tahoma" w:hAnsi="Tahoma" w:cs="Tahoma"/>
                    </w:rPr>
                  </w:pPr>
                </w:p>
              </w:tc>
              <w:tc>
                <w:tcPr>
                  <w:tcW w:w="1548" w:type="pct"/>
                  <w:vAlign w:val="center"/>
                </w:tcPr>
                <w:p w14:paraId="013B38D2" w14:textId="77777777" w:rsidR="00477B93" w:rsidRPr="00074C2B" w:rsidRDefault="00477B93" w:rsidP="000A4BF3">
                  <w:pPr>
                    <w:spacing w:line="276" w:lineRule="auto"/>
                    <w:rPr>
                      <w:rFonts w:ascii="Tahoma" w:hAnsi="Tahoma" w:cs="Tahoma"/>
                    </w:rPr>
                  </w:pPr>
                </w:p>
              </w:tc>
              <w:tc>
                <w:tcPr>
                  <w:tcW w:w="1550" w:type="pct"/>
                  <w:vAlign w:val="center"/>
                </w:tcPr>
                <w:p w14:paraId="57FF8470" w14:textId="77777777" w:rsidR="00477B93" w:rsidRPr="00074C2B" w:rsidRDefault="00477B93" w:rsidP="000A4BF3">
                  <w:pPr>
                    <w:spacing w:line="276" w:lineRule="auto"/>
                    <w:rPr>
                      <w:rFonts w:ascii="Tahoma" w:hAnsi="Tahoma" w:cs="Tahoma"/>
                    </w:rPr>
                  </w:pPr>
                </w:p>
              </w:tc>
            </w:tr>
            <w:tr w:rsidR="00477B93" w:rsidRPr="00074C2B" w14:paraId="547CA0A3" w14:textId="77777777" w:rsidTr="00E85E7B">
              <w:trPr>
                <w:trHeight w:val="394"/>
                <w:jc w:val="center"/>
              </w:trPr>
              <w:tc>
                <w:tcPr>
                  <w:tcW w:w="5000" w:type="pct"/>
                  <w:gridSpan w:val="4"/>
                  <w:tcBorders>
                    <w:bottom w:val="single" w:sz="4" w:space="0" w:color="000080"/>
                  </w:tcBorders>
                  <w:shd w:val="clear" w:color="auto" w:fill="C0C0C0"/>
                  <w:vAlign w:val="center"/>
                </w:tcPr>
                <w:p w14:paraId="242FA4CF" w14:textId="77777777" w:rsidR="00477B93" w:rsidRPr="00074C2B" w:rsidRDefault="00477B93" w:rsidP="000A4BF3">
                  <w:pPr>
                    <w:spacing w:line="276" w:lineRule="auto"/>
                    <w:rPr>
                      <w:rFonts w:ascii="Tahoma" w:hAnsi="Tahoma" w:cs="Tahoma"/>
                      <w:b/>
                    </w:rPr>
                  </w:pPr>
                  <w:r w:rsidRPr="00074C2B">
                    <w:rPr>
                      <w:rFonts w:ascii="Tahoma" w:hAnsi="Tahoma" w:cs="Tahoma"/>
                      <w:b/>
                    </w:rPr>
                    <w:t xml:space="preserve">ΜΕΡΙΚΟ ΣΥΝΟΛΟ (2) </w:t>
                  </w:r>
                </w:p>
              </w:tc>
            </w:tr>
          </w:tbl>
          <w:p w14:paraId="4C2B81BA" w14:textId="77777777" w:rsidR="00AE075A" w:rsidRPr="00074C2B" w:rsidRDefault="00AE075A" w:rsidP="000A4BF3">
            <w:pPr>
              <w:autoSpaceDE w:val="0"/>
              <w:autoSpaceDN w:val="0"/>
              <w:adjustRightInd w:val="0"/>
              <w:spacing w:after="70"/>
              <w:jc w:val="left"/>
              <w:rPr>
                <w:rFonts w:ascii="Tahoma" w:hAnsi="Tahoma" w:cs="Tahoma"/>
                <w:b/>
                <w:bCs/>
                <w:lang w:eastAsia="el-GR"/>
              </w:rPr>
            </w:pPr>
          </w:p>
          <w:p w14:paraId="3C1CA7B8" w14:textId="77777777" w:rsidR="00AE075A" w:rsidRPr="00074C2B" w:rsidRDefault="00AE075A" w:rsidP="000A4BF3">
            <w:pPr>
              <w:spacing w:line="276" w:lineRule="auto"/>
              <w:rPr>
                <w:rFonts w:ascii="Tahoma" w:hAnsi="Tahoma" w:cs="Tahoma"/>
              </w:rPr>
            </w:pPr>
            <w:r w:rsidRPr="00074C2B">
              <w:rPr>
                <w:rFonts w:ascii="Tahoma" w:hAnsi="Tahoma" w:cs="Tahoma"/>
              </w:rPr>
              <w:t xml:space="preserve">Πίνακα των </w:t>
            </w:r>
            <w:r w:rsidRPr="00074C2B">
              <w:rPr>
                <w:rFonts w:ascii="Tahoma" w:hAnsi="Tahoma" w:cs="Tahoma"/>
                <w:b/>
              </w:rPr>
              <w:t xml:space="preserve">εξωτερικών συνεργατών του Οικονομικού Φορέα </w:t>
            </w:r>
            <w:r w:rsidRPr="00074C2B">
              <w:rPr>
                <w:rFonts w:ascii="Tahoma" w:hAnsi="Tahoma" w:cs="Tahoma"/>
              </w:rPr>
              <w:t>που συμμετέχουν στην Ομάδα Έργου, σύμφωνα με το ακόλουθο υπόδειγμα:</w:t>
            </w:r>
          </w:p>
          <w:tbl>
            <w:tblPr>
              <w:tblW w:w="6583"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1"/>
              <w:gridCol w:w="4075"/>
              <w:gridCol w:w="2037"/>
            </w:tblGrid>
            <w:tr w:rsidR="00477B93" w:rsidRPr="00074C2B" w14:paraId="25196C2E" w14:textId="77777777" w:rsidTr="00E85E7B">
              <w:trPr>
                <w:trHeight w:val="788"/>
                <w:jc w:val="center"/>
              </w:trPr>
              <w:tc>
                <w:tcPr>
                  <w:tcW w:w="358" w:type="pct"/>
                  <w:shd w:val="clear" w:color="auto" w:fill="E0E0E0"/>
                  <w:vAlign w:val="center"/>
                </w:tcPr>
                <w:p w14:paraId="325B0DF1" w14:textId="77777777" w:rsidR="00477B93" w:rsidRPr="00074C2B" w:rsidRDefault="00477B93" w:rsidP="000A4BF3">
                  <w:pPr>
                    <w:spacing w:line="276" w:lineRule="auto"/>
                    <w:rPr>
                      <w:rFonts w:ascii="Tahoma" w:hAnsi="Tahoma" w:cs="Tahoma"/>
                    </w:rPr>
                  </w:pPr>
                  <w:r w:rsidRPr="00074C2B">
                    <w:rPr>
                      <w:rFonts w:ascii="Tahoma" w:hAnsi="Tahoma" w:cs="Tahoma"/>
                    </w:rPr>
                    <w:t>Α/Α</w:t>
                  </w:r>
                </w:p>
              </w:tc>
              <w:tc>
                <w:tcPr>
                  <w:tcW w:w="3095" w:type="pct"/>
                  <w:shd w:val="clear" w:color="auto" w:fill="E0E0E0"/>
                  <w:vAlign w:val="center"/>
                </w:tcPr>
                <w:p w14:paraId="6A32B70E" w14:textId="77777777" w:rsidR="00477B93" w:rsidRPr="00074C2B" w:rsidRDefault="00477B93" w:rsidP="000A4BF3">
                  <w:pPr>
                    <w:spacing w:line="276" w:lineRule="auto"/>
                    <w:rPr>
                      <w:rFonts w:ascii="Tahoma" w:hAnsi="Tahoma" w:cs="Tahoma"/>
                    </w:rPr>
                  </w:pPr>
                  <w:r w:rsidRPr="00074C2B">
                    <w:rPr>
                      <w:rFonts w:ascii="Tahoma" w:hAnsi="Tahoma" w:cs="Tahoma"/>
                    </w:rPr>
                    <w:t>Ονοματεπώνυμο Μέλους Ομάδας Έργου</w:t>
                  </w:r>
                </w:p>
              </w:tc>
              <w:tc>
                <w:tcPr>
                  <w:tcW w:w="1546" w:type="pct"/>
                  <w:shd w:val="clear" w:color="auto" w:fill="E0E0E0"/>
                  <w:vAlign w:val="center"/>
                </w:tcPr>
                <w:p w14:paraId="36A5927E" w14:textId="77777777" w:rsidR="00477B93" w:rsidRPr="00074C2B" w:rsidRDefault="00477B93" w:rsidP="000A4BF3">
                  <w:pPr>
                    <w:spacing w:line="276" w:lineRule="auto"/>
                    <w:rPr>
                      <w:rFonts w:ascii="Tahoma" w:hAnsi="Tahoma" w:cs="Tahoma"/>
                    </w:rPr>
                  </w:pPr>
                  <w:r w:rsidRPr="00074C2B">
                    <w:rPr>
                      <w:rFonts w:ascii="Tahoma" w:hAnsi="Tahoma" w:cs="Tahoma"/>
                    </w:rPr>
                    <w:t>Θέση στην Ομάδα Έργου</w:t>
                  </w:r>
                </w:p>
              </w:tc>
            </w:tr>
            <w:tr w:rsidR="00477B93" w:rsidRPr="00074C2B" w14:paraId="61169866" w14:textId="77777777" w:rsidTr="00E85E7B">
              <w:trPr>
                <w:trHeight w:val="394"/>
                <w:jc w:val="center"/>
              </w:trPr>
              <w:tc>
                <w:tcPr>
                  <w:tcW w:w="358" w:type="pct"/>
                  <w:vAlign w:val="center"/>
                </w:tcPr>
                <w:p w14:paraId="5B57F441" w14:textId="77777777" w:rsidR="00477B93" w:rsidRPr="00074C2B" w:rsidRDefault="00477B93" w:rsidP="000A4BF3">
                  <w:pPr>
                    <w:spacing w:line="276" w:lineRule="auto"/>
                    <w:rPr>
                      <w:rFonts w:ascii="Tahoma" w:hAnsi="Tahoma" w:cs="Tahoma"/>
                    </w:rPr>
                  </w:pPr>
                </w:p>
              </w:tc>
              <w:tc>
                <w:tcPr>
                  <w:tcW w:w="3095" w:type="pct"/>
                  <w:vAlign w:val="center"/>
                </w:tcPr>
                <w:p w14:paraId="58424FC2" w14:textId="77777777" w:rsidR="00477B93" w:rsidRPr="00074C2B" w:rsidRDefault="00477B93" w:rsidP="000A4BF3">
                  <w:pPr>
                    <w:spacing w:line="276" w:lineRule="auto"/>
                    <w:rPr>
                      <w:rFonts w:ascii="Tahoma" w:hAnsi="Tahoma" w:cs="Tahoma"/>
                    </w:rPr>
                  </w:pPr>
                </w:p>
              </w:tc>
              <w:tc>
                <w:tcPr>
                  <w:tcW w:w="1546" w:type="pct"/>
                  <w:vAlign w:val="center"/>
                </w:tcPr>
                <w:p w14:paraId="02FA9FC5" w14:textId="77777777" w:rsidR="00477B93" w:rsidRPr="00074C2B" w:rsidRDefault="00477B93" w:rsidP="000A4BF3">
                  <w:pPr>
                    <w:spacing w:line="276" w:lineRule="auto"/>
                    <w:rPr>
                      <w:rFonts w:ascii="Tahoma" w:hAnsi="Tahoma" w:cs="Tahoma"/>
                    </w:rPr>
                  </w:pPr>
                </w:p>
              </w:tc>
            </w:tr>
            <w:tr w:rsidR="00477B93" w:rsidRPr="00074C2B" w14:paraId="1CE74548" w14:textId="77777777" w:rsidTr="00E85E7B">
              <w:trPr>
                <w:trHeight w:val="394"/>
                <w:jc w:val="center"/>
              </w:trPr>
              <w:tc>
                <w:tcPr>
                  <w:tcW w:w="358" w:type="pct"/>
                  <w:vAlign w:val="center"/>
                </w:tcPr>
                <w:p w14:paraId="3AE17B57" w14:textId="77777777" w:rsidR="00477B93" w:rsidRPr="00074C2B" w:rsidRDefault="00477B93" w:rsidP="000A4BF3">
                  <w:pPr>
                    <w:spacing w:line="276" w:lineRule="auto"/>
                    <w:rPr>
                      <w:rFonts w:ascii="Tahoma" w:hAnsi="Tahoma" w:cs="Tahoma"/>
                    </w:rPr>
                  </w:pPr>
                </w:p>
              </w:tc>
              <w:tc>
                <w:tcPr>
                  <w:tcW w:w="3095" w:type="pct"/>
                  <w:vAlign w:val="center"/>
                </w:tcPr>
                <w:p w14:paraId="77457CDD" w14:textId="77777777" w:rsidR="00477B93" w:rsidRPr="00074C2B" w:rsidRDefault="00477B93" w:rsidP="000A4BF3">
                  <w:pPr>
                    <w:spacing w:line="276" w:lineRule="auto"/>
                    <w:rPr>
                      <w:rFonts w:ascii="Tahoma" w:hAnsi="Tahoma" w:cs="Tahoma"/>
                    </w:rPr>
                  </w:pPr>
                </w:p>
              </w:tc>
              <w:tc>
                <w:tcPr>
                  <w:tcW w:w="1546" w:type="pct"/>
                  <w:vAlign w:val="center"/>
                </w:tcPr>
                <w:p w14:paraId="3FD41655" w14:textId="77777777" w:rsidR="00477B93" w:rsidRPr="00074C2B" w:rsidRDefault="00477B93" w:rsidP="000A4BF3">
                  <w:pPr>
                    <w:spacing w:line="276" w:lineRule="auto"/>
                    <w:rPr>
                      <w:rFonts w:ascii="Tahoma" w:hAnsi="Tahoma" w:cs="Tahoma"/>
                    </w:rPr>
                  </w:pPr>
                </w:p>
              </w:tc>
            </w:tr>
            <w:tr w:rsidR="00477B93" w:rsidRPr="00074C2B" w14:paraId="5E208B9F" w14:textId="77777777" w:rsidTr="00E85E7B">
              <w:trPr>
                <w:trHeight w:val="394"/>
                <w:jc w:val="center"/>
              </w:trPr>
              <w:tc>
                <w:tcPr>
                  <w:tcW w:w="358" w:type="pct"/>
                  <w:vAlign w:val="center"/>
                </w:tcPr>
                <w:p w14:paraId="6F599BE4" w14:textId="77777777" w:rsidR="00477B93" w:rsidRPr="00074C2B" w:rsidRDefault="00477B93" w:rsidP="000A4BF3">
                  <w:pPr>
                    <w:spacing w:line="276" w:lineRule="auto"/>
                    <w:rPr>
                      <w:rFonts w:ascii="Tahoma" w:hAnsi="Tahoma" w:cs="Tahoma"/>
                    </w:rPr>
                  </w:pPr>
                </w:p>
              </w:tc>
              <w:tc>
                <w:tcPr>
                  <w:tcW w:w="3095" w:type="pct"/>
                  <w:vAlign w:val="center"/>
                </w:tcPr>
                <w:p w14:paraId="5BBE77A2" w14:textId="77777777" w:rsidR="00477B93" w:rsidRPr="00074C2B" w:rsidRDefault="00477B93" w:rsidP="000A4BF3">
                  <w:pPr>
                    <w:spacing w:line="276" w:lineRule="auto"/>
                    <w:rPr>
                      <w:rFonts w:ascii="Tahoma" w:hAnsi="Tahoma" w:cs="Tahoma"/>
                    </w:rPr>
                  </w:pPr>
                </w:p>
              </w:tc>
              <w:tc>
                <w:tcPr>
                  <w:tcW w:w="1546" w:type="pct"/>
                  <w:vAlign w:val="center"/>
                </w:tcPr>
                <w:p w14:paraId="35005ACB" w14:textId="77777777" w:rsidR="00477B93" w:rsidRPr="00074C2B" w:rsidRDefault="00477B93" w:rsidP="000A4BF3">
                  <w:pPr>
                    <w:spacing w:line="276" w:lineRule="auto"/>
                    <w:rPr>
                      <w:rFonts w:ascii="Tahoma" w:hAnsi="Tahoma" w:cs="Tahoma"/>
                    </w:rPr>
                  </w:pPr>
                </w:p>
              </w:tc>
            </w:tr>
            <w:tr w:rsidR="00477B93" w:rsidRPr="00074C2B" w14:paraId="7C0736D8" w14:textId="77777777" w:rsidTr="00E85E7B">
              <w:trPr>
                <w:trHeight w:val="380"/>
                <w:jc w:val="center"/>
              </w:trPr>
              <w:tc>
                <w:tcPr>
                  <w:tcW w:w="5000" w:type="pct"/>
                  <w:gridSpan w:val="3"/>
                  <w:shd w:val="clear" w:color="auto" w:fill="C0C0C0"/>
                  <w:vAlign w:val="center"/>
                </w:tcPr>
                <w:p w14:paraId="219948C7" w14:textId="77777777" w:rsidR="00477B93" w:rsidRPr="00074C2B" w:rsidRDefault="00477B93" w:rsidP="000A4BF3">
                  <w:pPr>
                    <w:spacing w:line="276" w:lineRule="auto"/>
                    <w:rPr>
                      <w:rFonts w:ascii="Tahoma" w:hAnsi="Tahoma" w:cs="Tahoma"/>
                    </w:rPr>
                  </w:pPr>
                  <w:r w:rsidRPr="00074C2B">
                    <w:rPr>
                      <w:rFonts w:ascii="Tahoma" w:hAnsi="Tahoma" w:cs="Tahoma"/>
                      <w:b/>
                    </w:rPr>
                    <w:t>ΜΕΡΙΚΟ ΣΥΝΟΛΟ (3)</w:t>
                  </w:r>
                </w:p>
              </w:tc>
            </w:tr>
          </w:tbl>
          <w:p w14:paraId="6D868A7C" w14:textId="77777777" w:rsidR="00615258" w:rsidRPr="00074C2B" w:rsidRDefault="00615258" w:rsidP="000A4BF3">
            <w:pPr>
              <w:autoSpaceDE w:val="0"/>
              <w:autoSpaceDN w:val="0"/>
              <w:adjustRightInd w:val="0"/>
              <w:spacing w:after="70"/>
              <w:rPr>
                <w:rFonts w:ascii="Tahoma" w:hAnsi="Tahoma" w:cs="Tahoma"/>
              </w:rPr>
            </w:pPr>
          </w:p>
          <w:p w14:paraId="35C99C79" w14:textId="6460B82D" w:rsidR="00AE075A" w:rsidRPr="00074C2B" w:rsidRDefault="00AE075A" w:rsidP="000A4BF3">
            <w:pPr>
              <w:autoSpaceDE w:val="0"/>
              <w:autoSpaceDN w:val="0"/>
              <w:adjustRightInd w:val="0"/>
              <w:spacing w:after="70"/>
              <w:rPr>
                <w:rFonts w:ascii="Tahoma" w:hAnsi="Tahoma" w:cs="Tahoma"/>
                <w:b/>
                <w:bCs/>
                <w:lang w:eastAsia="el-GR"/>
              </w:rPr>
            </w:pPr>
            <w:r w:rsidRPr="00074C2B">
              <w:rPr>
                <w:rFonts w:ascii="Tahoma" w:hAnsi="Tahoma" w:cs="Tahoma"/>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AE075A" w:rsidRPr="00074C2B" w14:paraId="61F7B5FE" w14:textId="77777777" w:rsidTr="000A4BF3">
        <w:tc>
          <w:tcPr>
            <w:tcW w:w="675" w:type="dxa"/>
          </w:tcPr>
          <w:p w14:paraId="0490C105" w14:textId="77777777" w:rsidR="00AE075A" w:rsidRPr="00074C2B" w:rsidRDefault="00AE075A" w:rsidP="000A4BF3">
            <w:pPr>
              <w:rPr>
                <w:rFonts w:ascii="Tahoma" w:hAnsi="Tahoma" w:cs="Tahoma"/>
              </w:rPr>
            </w:pPr>
            <w:r w:rsidRPr="00074C2B">
              <w:rPr>
                <w:rFonts w:ascii="Tahoma" w:hAnsi="Tahoma" w:cs="Tahoma"/>
              </w:rPr>
              <w:lastRenderedPageBreak/>
              <w:t>4.2</w:t>
            </w:r>
          </w:p>
        </w:tc>
        <w:tc>
          <w:tcPr>
            <w:tcW w:w="9180" w:type="dxa"/>
          </w:tcPr>
          <w:p w14:paraId="40499576" w14:textId="03F7FBB5" w:rsidR="00AE075A" w:rsidRPr="00074C2B" w:rsidRDefault="00AE075A" w:rsidP="000A4BF3">
            <w:pPr>
              <w:suppressAutoHyphens w:val="0"/>
              <w:autoSpaceDE w:val="0"/>
              <w:autoSpaceDN w:val="0"/>
              <w:adjustRightInd w:val="0"/>
              <w:spacing w:after="70"/>
              <w:jc w:val="left"/>
              <w:rPr>
                <w:rFonts w:ascii="Tahoma" w:hAnsi="Tahoma" w:cs="Tahoma"/>
                <w:lang w:eastAsia="el-GR"/>
              </w:rPr>
            </w:pPr>
            <w:r w:rsidRPr="00074C2B">
              <w:rPr>
                <w:rFonts w:ascii="Tahoma" w:hAnsi="Tahoma" w:cs="Tahoma"/>
                <w:lang w:eastAsia="el-GR"/>
              </w:rPr>
              <w:t>Βιογραφικά σημειώματα της Ομάδας Έργου (</w:t>
            </w:r>
            <w:r w:rsidRPr="00074C2B">
              <w:rPr>
                <w:rFonts w:ascii="Tahoma" w:hAnsi="Tahoma" w:cs="Tahoma"/>
              </w:rPr>
              <w:t xml:space="preserve">βάσει του υποδείγματος / βλ. </w:t>
            </w:r>
            <w:r w:rsidR="00DD0FD4">
              <w:rPr>
                <w:rFonts w:ascii="Tahoma" w:hAnsi="Tahoma" w:cs="Tahoma"/>
              </w:rPr>
              <w:t xml:space="preserve">ΠΑΡΑΡΤΗΜΑ </w:t>
            </w:r>
            <w:r w:rsidR="00DD0FD4">
              <w:rPr>
                <w:rFonts w:ascii="Tahoma" w:hAnsi="Tahoma" w:cs="Tahoma"/>
                <w:lang w:val="en-US"/>
              </w:rPr>
              <w:t>V</w:t>
            </w:r>
            <w:r w:rsidRPr="00074C2B">
              <w:rPr>
                <w:rFonts w:ascii="Tahoma" w:hAnsi="Tahoma" w:cs="Tahoma"/>
              </w:rPr>
              <w:t>)</w:t>
            </w:r>
          </w:p>
        </w:tc>
      </w:tr>
    </w:tbl>
    <w:p w14:paraId="49CFC8ED" w14:textId="77777777" w:rsidR="00061EAA" w:rsidRPr="00074C2B" w:rsidRDefault="00061EAA" w:rsidP="00D20EF2">
      <w:pPr>
        <w:rPr>
          <w:rFonts w:ascii="Tahoma" w:hAnsi="Tahoma" w:cs="Tahoma"/>
        </w:rPr>
      </w:pPr>
    </w:p>
    <w:p w14:paraId="4B553EC0" w14:textId="44883B98" w:rsidR="00386F01" w:rsidRPr="00074C2B" w:rsidRDefault="006A2664" w:rsidP="00A11DC8">
      <w:pPr>
        <w:rPr>
          <w:rFonts w:ascii="Tahoma" w:hAnsi="Tahoma" w:cs="Tahoma"/>
        </w:rPr>
      </w:pPr>
      <w:r w:rsidRPr="00074C2B">
        <w:rPr>
          <w:rFonts w:ascii="Tahoma" w:hAnsi="Tahoma" w:cs="Tahoma"/>
          <w:b/>
        </w:rPr>
        <w:t>Β.5.</w:t>
      </w:r>
      <w:r w:rsidRPr="00074C2B">
        <w:rPr>
          <w:rFonts w:ascii="Tahoma" w:hAnsi="Tahoma" w:cs="Tahoma"/>
        </w:rPr>
        <w:t xml:space="preserve"> Για την απόδειξη της συμμόρφωσής τους με </w:t>
      </w:r>
      <w:r w:rsidRPr="00074C2B">
        <w:rPr>
          <w:rFonts w:ascii="Tahoma" w:hAnsi="Tahoma" w:cs="Tahoma"/>
          <w:color w:val="000000"/>
        </w:rPr>
        <w:t xml:space="preserve">πρότυπα διασφάλισης ποιότητας </w:t>
      </w:r>
      <w:r w:rsidR="00C75363" w:rsidRPr="00074C2B">
        <w:rPr>
          <w:rFonts w:ascii="Tahoma" w:hAnsi="Tahoma" w:cs="Tahoma"/>
          <w:color w:val="000000"/>
        </w:rPr>
        <w:t xml:space="preserve">, διαχείρισης ασφάλειας πληροφοριών και δημοσιότητας </w:t>
      </w:r>
      <w:r w:rsidR="00C75363" w:rsidRPr="00074C2B">
        <w:rPr>
          <w:rFonts w:ascii="Tahoma" w:hAnsi="Tahoma" w:cs="Tahoma"/>
        </w:rPr>
        <w:t>της</w:t>
      </w:r>
      <w:r w:rsidRPr="00074C2B">
        <w:rPr>
          <w:rFonts w:ascii="Tahoma" w:hAnsi="Tahoma" w:cs="Tahoma"/>
        </w:rPr>
        <w:t xml:space="preserve"> παραγράφου 2.2.7 οι οικονομικοί φορείς προσκομίζουν</w:t>
      </w:r>
      <w:r w:rsidR="008D2EE2" w:rsidRPr="00074C2B">
        <w:rPr>
          <w:rFonts w:ascii="Tahoma" w:hAnsi="Tahoma" w:cs="Tahoma"/>
        </w:rPr>
        <w:t xml:space="preserve"> </w:t>
      </w:r>
      <w:r w:rsidR="00386F01" w:rsidRPr="00074C2B">
        <w:rPr>
          <w:rFonts w:ascii="Tahoma" w:hAnsi="Tahoma" w:cs="Tahoma"/>
          <w:szCs w:val="22"/>
        </w:rPr>
        <w:t>τα αναφερόμενα στον κατωτέρω πίνακα</w:t>
      </w:r>
      <w:r w:rsidR="00C75363" w:rsidRPr="00074C2B">
        <w:rPr>
          <w:rFonts w:ascii="Tahoma" w:hAnsi="Tahoma" w:cs="Tahoma"/>
        </w:rPr>
        <w:t>:</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386F01" w:rsidRPr="00074C2B" w14:paraId="2F33267A" w14:textId="77777777" w:rsidTr="00674699">
        <w:trPr>
          <w:trHeight w:val="711"/>
          <w:jc w:val="center"/>
        </w:trPr>
        <w:tc>
          <w:tcPr>
            <w:tcW w:w="675" w:type="dxa"/>
            <w:shd w:val="clear" w:color="auto" w:fill="D9D9D9"/>
          </w:tcPr>
          <w:p w14:paraId="56B4A750" w14:textId="77777777" w:rsidR="00386F01" w:rsidRPr="00074C2B" w:rsidRDefault="00386F01" w:rsidP="008D1028">
            <w:pPr>
              <w:rPr>
                <w:rFonts w:ascii="Tahoma" w:hAnsi="Tahoma" w:cs="Tahoma"/>
                <w:b/>
                <w:szCs w:val="22"/>
              </w:rPr>
            </w:pPr>
            <w:r w:rsidRPr="00074C2B">
              <w:rPr>
                <w:rFonts w:ascii="Tahoma" w:hAnsi="Tahoma" w:cs="Tahoma"/>
                <w:b/>
                <w:szCs w:val="22"/>
              </w:rPr>
              <w:t>5.</w:t>
            </w:r>
          </w:p>
        </w:tc>
        <w:tc>
          <w:tcPr>
            <w:tcW w:w="9180" w:type="dxa"/>
            <w:shd w:val="clear" w:color="auto" w:fill="D9D9D9"/>
          </w:tcPr>
          <w:p w14:paraId="6B8394EE" w14:textId="5D093057" w:rsidR="00386F01" w:rsidRPr="00074C2B" w:rsidRDefault="00386F01" w:rsidP="008D1028">
            <w:pPr>
              <w:autoSpaceDE w:val="0"/>
              <w:autoSpaceDN w:val="0"/>
              <w:adjustRightInd w:val="0"/>
              <w:rPr>
                <w:rFonts w:ascii="Tahoma" w:hAnsi="Tahoma" w:cs="Tahoma"/>
                <w:b/>
              </w:rPr>
            </w:pPr>
            <w:r w:rsidRPr="00074C2B">
              <w:rPr>
                <w:rFonts w:ascii="Tahoma" w:hAnsi="Tahoma" w:cs="Tahoma"/>
                <w:b/>
                <w:bCs/>
                <w:szCs w:val="22"/>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Pr="00074C2B">
              <w:rPr>
                <w:rFonts w:ascii="Tahoma" w:hAnsi="Tahoma" w:cs="Tahoma"/>
                <w:b/>
              </w:rPr>
              <w:t xml:space="preserve">σύμφωνα με την παράγραφο </w:t>
            </w:r>
            <w:r w:rsidR="00CC5380" w:rsidRPr="00074C2B">
              <w:rPr>
                <w:rFonts w:ascii="Tahoma" w:hAnsi="Tahoma" w:cs="Tahoma"/>
              </w:rPr>
              <w:fldChar w:fldCharType="begin"/>
            </w:r>
            <w:r w:rsidR="00CC5380" w:rsidRPr="00074C2B">
              <w:rPr>
                <w:rFonts w:ascii="Tahoma" w:hAnsi="Tahoma" w:cs="Tahoma"/>
              </w:rPr>
              <w:instrText xml:space="preserve"> REF _Ref68632175 \h  \* MERGEFORMAT </w:instrText>
            </w:r>
            <w:r w:rsidR="00CC5380" w:rsidRPr="00074C2B">
              <w:rPr>
                <w:rFonts w:ascii="Tahoma" w:hAnsi="Tahoma" w:cs="Tahoma"/>
              </w:rPr>
            </w:r>
            <w:r w:rsidR="00CC5380" w:rsidRPr="00074C2B">
              <w:rPr>
                <w:rFonts w:ascii="Tahoma" w:hAnsi="Tahoma" w:cs="Tahoma"/>
              </w:rPr>
              <w:fldChar w:fldCharType="separate"/>
            </w:r>
            <w:r w:rsidR="00936CB9" w:rsidRPr="00936CB9">
              <w:rPr>
                <w:rFonts w:ascii="Tahoma" w:hAnsi="Tahoma" w:cs="Tahoma"/>
                <w:b/>
                <w:bCs/>
              </w:rPr>
              <w:t>2.2.7</w:t>
            </w:r>
            <w:r w:rsidR="00936CB9" w:rsidRPr="00074C2B">
              <w:rPr>
                <w:rFonts w:ascii="Tahoma" w:hAnsi="Tahoma" w:cs="Tahoma"/>
              </w:rPr>
              <w:t xml:space="preserve"> Πρότυπα διασφάλισης ποιότητας</w:t>
            </w:r>
            <w:r w:rsidR="00CC5380" w:rsidRPr="00074C2B">
              <w:rPr>
                <w:rFonts w:ascii="Tahoma" w:hAnsi="Tahoma" w:cs="Tahoma"/>
              </w:rPr>
              <w:fldChar w:fldCharType="end"/>
            </w:r>
            <w:r w:rsidRPr="00074C2B">
              <w:rPr>
                <w:rFonts w:ascii="Tahoma" w:hAnsi="Tahoma" w:cs="Tahoma"/>
              </w:rPr>
              <w:t>.</w:t>
            </w:r>
          </w:p>
          <w:p w14:paraId="31F56BBE" w14:textId="035995B4" w:rsidR="00386F01" w:rsidRPr="00074C2B" w:rsidRDefault="00386F01" w:rsidP="008D1028">
            <w:pPr>
              <w:autoSpaceDE w:val="0"/>
              <w:autoSpaceDN w:val="0"/>
              <w:adjustRightInd w:val="0"/>
              <w:rPr>
                <w:rFonts w:ascii="Tahoma" w:hAnsi="Tahoma" w:cs="Tahoma"/>
                <w:b/>
              </w:rPr>
            </w:pPr>
            <w:r w:rsidRPr="00074C2B">
              <w:rPr>
                <w:rFonts w:ascii="Tahoma" w:hAnsi="Tahoma" w:cs="Tahoma"/>
                <w:szCs w:val="22"/>
              </w:rPr>
              <w:t xml:space="preserve">Οι οικονομικοί φορείς οφείλουν να αποδείξουν το ανωτέρω κριτήριο ποιοτικής επιλογής </w:t>
            </w:r>
            <w:r w:rsidR="00C97D14" w:rsidRPr="00074C2B">
              <w:rPr>
                <w:rFonts w:ascii="Tahoma" w:hAnsi="Tahoma" w:cs="Tahoma"/>
                <w:szCs w:val="22"/>
              </w:rPr>
              <w:t>υποβάλλοντας</w:t>
            </w:r>
            <w:r w:rsidRPr="00074C2B">
              <w:rPr>
                <w:rFonts w:ascii="Tahoma" w:hAnsi="Tahoma" w:cs="Tahoma"/>
                <w:szCs w:val="22"/>
              </w:rPr>
              <w:t xml:space="preserve"> τα ακόλουθα στοιχεία τεκμηρίωσης:</w:t>
            </w:r>
          </w:p>
        </w:tc>
      </w:tr>
      <w:tr w:rsidR="00386F01" w:rsidRPr="00074C2B" w14:paraId="40F93E19" w14:textId="77777777" w:rsidTr="00674699">
        <w:trPr>
          <w:trHeight w:val="1480"/>
          <w:jc w:val="center"/>
        </w:trPr>
        <w:tc>
          <w:tcPr>
            <w:tcW w:w="675" w:type="dxa"/>
          </w:tcPr>
          <w:p w14:paraId="5857D09D" w14:textId="77777777" w:rsidR="00386F01" w:rsidRPr="00074C2B" w:rsidRDefault="00386F01" w:rsidP="008D1028">
            <w:pPr>
              <w:rPr>
                <w:rFonts w:ascii="Tahoma" w:hAnsi="Tahoma" w:cs="Tahoma"/>
                <w:szCs w:val="22"/>
              </w:rPr>
            </w:pPr>
            <w:r w:rsidRPr="00074C2B">
              <w:rPr>
                <w:rFonts w:ascii="Tahoma" w:hAnsi="Tahoma" w:cs="Tahoma"/>
                <w:szCs w:val="22"/>
              </w:rPr>
              <w:t>5.1</w:t>
            </w:r>
          </w:p>
        </w:tc>
        <w:tc>
          <w:tcPr>
            <w:tcW w:w="9180" w:type="dxa"/>
          </w:tcPr>
          <w:p w14:paraId="3BEAFD03" w14:textId="2731FD33" w:rsidR="00386F01" w:rsidRPr="00074C2B" w:rsidRDefault="00386F01" w:rsidP="008D1028">
            <w:pPr>
              <w:rPr>
                <w:rFonts w:ascii="Tahoma" w:hAnsi="Tahoma" w:cs="Tahoma"/>
                <w:szCs w:val="22"/>
                <w:lang w:eastAsia="el-GR"/>
              </w:rPr>
            </w:pPr>
            <w:r w:rsidRPr="00074C2B">
              <w:rPr>
                <w:rFonts w:ascii="Tahoma" w:hAnsi="Tahoma" w:cs="Tahoma"/>
              </w:rPr>
              <w:t xml:space="preserve">Πιστοποιητικά συστήματος διαχείρισης ποιότητας (ISO ή ισοδύναμο) εν ισχύ, από διαπιστευμένο φορέα, στα πεδία που ζητούνται στην παρ. </w:t>
            </w:r>
            <w:r w:rsidR="008F7013" w:rsidRPr="00074C2B">
              <w:rPr>
                <w:rFonts w:ascii="Tahoma" w:hAnsi="Tahoma" w:cs="Tahoma"/>
              </w:rPr>
              <w:fldChar w:fldCharType="begin"/>
            </w:r>
            <w:r w:rsidR="008F7013" w:rsidRPr="00074C2B">
              <w:rPr>
                <w:rFonts w:ascii="Tahoma" w:hAnsi="Tahoma" w:cs="Tahoma"/>
              </w:rPr>
              <w:instrText xml:space="preserve"> REF _Ref68632175 \h  \* MERGEFORMAT </w:instrText>
            </w:r>
            <w:r w:rsidR="008F7013" w:rsidRPr="00074C2B">
              <w:rPr>
                <w:rFonts w:ascii="Tahoma" w:hAnsi="Tahoma" w:cs="Tahoma"/>
              </w:rPr>
            </w:r>
            <w:r w:rsidR="008F7013" w:rsidRPr="00074C2B">
              <w:rPr>
                <w:rFonts w:ascii="Tahoma" w:hAnsi="Tahoma" w:cs="Tahoma"/>
              </w:rPr>
              <w:fldChar w:fldCharType="separate"/>
            </w:r>
            <w:r w:rsidR="00936CB9" w:rsidRPr="00074C2B">
              <w:rPr>
                <w:rFonts w:ascii="Tahoma" w:hAnsi="Tahoma" w:cs="Tahoma"/>
              </w:rPr>
              <w:t>2.2.7 Πρότυπα διασφάλισης ποιότητας</w:t>
            </w:r>
            <w:r w:rsidR="008F7013" w:rsidRPr="00074C2B">
              <w:rPr>
                <w:rFonts w:ascii="Tahoma" w:hAnsi="Tahoma" w:cs="Tahoma"/>
              </w:rPr>
              <w:fldChar w:fldCharType="end"/>
            </w:r>
            <w:r w:rsidR="008F7013" w:rsidRPr="00074C2B">
              <w:rPr>
                <w:rFonts w:ascii="Tahoma" w:hAnsi="Tahoma" w:cs="Tahoma"/>
              </w:rPr>
              <w:t xml:space="preserve"> </w:t>
            </w:r>
            <w:r w:rsidRPr="00074C2B">
              <w:rPr>
                <w:rFonts w:ascii="Tahoma" w:hAnsi="Tahoma" w:cs="Tahoma"/>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56B36A1C" w14:textId="77777777" w:rsidR="00B655A1" w:rsidRPr="00074C2B" w:rsidRDefault="00B655A1" w:rsidP="00386F01">
      <w:pPr>
        <w:rPr>
          <w:rFonts w:ascii="Tahoma" w:hAnsi="Tahoma" w:cs="Tahoma"/>
        </w:rPr>
      </w:pPr>
    </w:p>
    <w:p w14:paraId="1FC18D68" w14:textId="77777777" w:rsidR="00F148B8" w:rsidRPr="00074C2B" w:rsidRDefault="006A2664" w:rsidP="00A11DC8">
      <w:pPr>
        <w:rPr>
          <w:rFonts w:ascii="Tahoma" w:hAnsi="Tahoma" w:cs="Tahoma"/>
        </w:rPr>
      </w:pPr>
      <w:r w:rsidRPr="00074C2B">
        <w:rPr>
          <w:rFonts w:ascii="Tahoma" w:hAnsi="Tahoma" w:cs="Tahoma"/>
          <w:b/>
        </w:rPr>
        <w:t>Β.6.</w:t>
      </w:r>
      <w:r w:rsidRPr="00074C2B">
        <w:rPr>
          <w:rFonts w:ascii="Tahoma" w:hAnsi="Tahoma" w:cs="Tahoma"/>
        </w:rPr>
        <w:t xml:space="preserve"> Για την απόδειξη </w:t>
      </w:r>
      <w:r w:rsidRPr="00074C2B">
        <w:rPr>
          <w:rFonts w:ascii="Tahoma" w:hAnsi="Tahoma" w:cs="Tahoma"/>
          <w:b/>
        </w:rPr>
        <w:t xml:space="preserve">της νόμιμης </w:t>
      </w:r>
      <w:r w:rsidR="00756415" w:rsidRPr="00074C2B">
        <w:rPr>
          <w:rFonts w:ascii="Tahoma" w:hAnsi="Tahoma" w:cs="Tahoma"/>
          <w:b/>
        </w:rPr>
        <w:t xml:space="preserve">σύστασης και </w:t>
      </w:r>
      <w:r w:rsidRPr="00074C2B">
        <w:rPr>
          <w:rFonts w:ascii="Tahoma" w:hAnsi="Tahoma" w:cs="Tahoma"/>
          <w:b/>
        </w:rPr>
        <w:t>εκπροσώπησης</w:t>
      </w:r>
      <w:r w:rsidRPr="00074C2B">
        <w:rPr>
          <w:rFonts w:ascii="Tahoma" w:hAnsi="Tahoma" w:cs="Tahoma"/>
        </w:rPr>
        <w:t xml:space="preserve">, </w:t>
      </w:r>
    </w:p>
    <w:p w14:paraId="39D0E49E" w14:textId="77777777" w:rsidR="006225BE" w:rsidRPr="00074C2B" w:rsidRDefault="006225BE" w:rsidP="006225BE">
      <w:pPr>
        <w:rPr>
          <w:rFonts w:ascii="Tahoma" w:hAnsi="Tahoma" w:cs="Tahoma"/>
        </w:rPr>
      </w:pPr>
      <w:r w:rsidRPr="00074C2B">
        <w:rPr>
          <w:rFonts w:ascii="Tahoma" w:hAnsi="Tahoma" w:cs="Tahoma"/>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29B08D4" w14:textId="1287DE9F" w:rsidR="006225BE" w:rsidRPr="00074C2B" w:rsidRDefault="006225BE" w:rsidP="00A11DC8">
      <w:pPr>
        <w:rPr>
          <w:rFonts w:ascii="Tahoma" w:hAnsi="Tahoma" w:cs="Tahoma"/>
        </w:rPr>
      </w:pPr>
      <w:r w:rsidRPr="00074C2B">
        <w:rPr>
          <w:rFonts w:ascii="Tahoma" w:hAnsi="Tahoma" w:cs="Tahoma"/>
        </w:rPr>
        <w:t>Ειδικότερα για τους ημεδαπούς οικονομικούς φορείς προσκομίζονται:</w:t>
      </w:r>
    </w:p>
    <w:p w14:paraId="23A135B2" w14:textId="77777777" w:rsidR="006225BE" w:rsidRPr="00074C2B" w:rsidRDefault="006225BE" w:rsidP="006225BE">
      <w:pPr>
        <w:rPr>
          <w:rFonts w:ascii="Tahoma" w:hAnsi="Tahoma" w:cs="Tahoma"/>
        </w:rPr>
      </w:pPr>
      <w:r w:rsidRPr="00074C2B">
        <w:rPr>
          <w:rFonts w:ascii="Tahoma" w:hAnsi="Tahoma" w:cs="Tahoma"/>
        </w:rPr>
        <w:t xml:space="preserve">i) </w:t>
      </w:r>
      <w:r w:rsidRPr="00074C2B">
        <w:rPr>
          <w:rFonts w:ascii="Tahoma" w:hAnsi="Tahoma" w:cs="Tahoma"/>
          <w:b/>
        </w:rPr>
        <w:t>για την απόδειξη της νόμιμης εκπροσώπησης</w:t>
      </w:r>
      <w:r w:rsidRPr="00074C2B">
        <w:rPr>
          <w:rFonts w:ascii="Tahoma" w:hAnsi="Tahoma" w:cs="Tahoma"/>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7A95C002" w14:textId="77777777" w:rsidR="006225BE" w:rsidRPr="00074C2B" w:rsidRDefault="006225BE" w:rsidP="006225BE">
      <w:pPr>
        <w:rPr>
          <w:rFonts w:ascii="Tahoma" w:hAnsi="Tahoma" w:cs="Tahoma"/>
          <w:color w:val="000000"/>
        </w:rPr>
      </w:pPr>
      <w:r w:rsidRPr="00074C2B">
        <w:rPr>
          <w:rFonts w:ascii="Tahoma" w:hAnsi="Tahoma" w:cs="Tahoma"/>
        </w:rPr>
        <w:lastRenderedPageBreak/>
        <w:t xml:space="preserve">ii) Για την </w:t>
      </w:r>
      <w:r w:rsidRPr="00074C2B">
        <w:rPr>
          <w:rFonts w:ascii="Tahoma" w:hAnsi="Tahoma" w:cs="Tahoma"/>
          <w:b/>
        </w:rPr>
        <w:t>απόδειξη της νόμιμης σύστασης και των μεταβολών</w:t>
      </w:r>
      <w:r w:rsidRPr="00074C2B">
        <w:rPr>
          <w:rFonts w:ascii="Tahoma" w:hAnsi="Tahoma" w:cs="Tahoma"/>
        </w:rPr>
        <w:t xml:space="preserve"> του νομικού προσώπου γενικό πιστοποιητικό μεταβολών του ΓΕΜΗ, εφόσον έχει εκδοθεί έως τρεις (3) μήνες πριν από την υποβολή του.</w:t>
      </w:r>
      <w:r w:rsidRPr="00074C2B">
        <w:rPr>
          <w:rFonts w:ascii="Tahoma" w:hAnsi="Tahoma" w:cs="Tahoma"/>
          <w:color w:val="000000"/>
        </w:rPr>
        <w:t xml:space="preserve">  </w:t>
      </w:r>
    </w:p>
    <w:p w14:paraId="5DF3FE77"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Στις λοιπές περιπτώσεις τα κατά περίπτωση νομιμοποιητικά έγγραφα </w:t>
      </w:r>
      <w:r w:rsidRPr="00074C2B">
        <w:rPr>
          <w:rFonts w:ascii="Tahoma" w:hAnsi="Tahoma" w:cs="Tahoma"/>
        </w:rPr>
        <w:t xml:space="preserve">σύστασης και </w:t>
      </w:r>
      <w:r w:rsidRPr="00074C2B">
        <w:rPr>
          <w:rFonts w:ascii="Tahoma" w:hAnsi="Tahoma" w:cs="Tahoma"/>
          <w:color w:val="000000"/>
        </w:rPr>
        <w:t xml:space="preserve">νόμιμης εκπροσώπησης (όπως καταστατικά, </w:t>
      </w:r>
      <w:r w:rsidRPr="00074C2B">
        <w:rPr>
          <w:rFonts w:ascii="Tahoma" w:hAnsi="Tahoma" w:cs="Tahoma"/>
        </w:rPr>
        <w:t xml:space="preserve">πιστοποιητικά μεταβολών, αντίστοιχα ΦΕΚ, αποφάσεις συγκρότησης οργάνων διοίκησης σε σώμα, κλπ., </w:t>
      </w:r>
      <w:r w:rsidRPr="00074C2B">
        <w:rPr>
          <w:rFonts w:ascii="Tahoma" w:hAnsi="Tahoma" w:cs="Tahoma"/>
          <w:color w:val="000000"/>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476113D" w14:textId="77777777" w:rsidR="006225BE" w:rsidRPr="00074C2B" w:rsidRDefault="006225BE" w:rsidP="006225BE">
      <w:pPr>
        <w:rPr>
          <w:rFonts w:ascii="Tahoma" w:hAnsi="Tahoma" w:cs="Tahoma"/>
          <w:color w:val="000000"/>
        </w:rPr>
      </w:pPr>
      <w:r w:rsidRPr="00074C2B">
        <w:rPr>
          <w:rFonts w:ascii="Tahoma" w:hAnsi="Tahoma" w:cs="Tahoma"/>
          <w:color w:val="000000"/>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70805495" w14:textId="77777777" w:rsidR="006225BE" w:rsidRPr="00074C2B" w:rsidRDefault="006225BE" w:rsidP="006225BE">
      <w:pPr>
        <w:rPr>
          <w:rFonts w:ascii="Tahoma" w:hAnsi="Tahoma" w:cs="Tahoma"/>
          <w:bCs/>
          <w:color w:val="000000"/>
        </w:rPr>
      </w:pPr>
      <w:r w:rsidRPr="00074C2B">
        <w:rPr>
          <w:rFonts w:ascii="Tahoma" w:hAnsi="Tahoma" w:cs="Tahoma"/>
          <w:bCs/>
          <w:color w:val="000000"/>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639C90D" w14:textId="77777777" w:rsidR="006225BE" w:rsidRPr="00074C2B" w:rsidRDefault="006225BE" w:rsidP="006225BE">
      <w:pPr>
        <w:rPr>
          <w:rFonts w:ascii="Tahoma" w:hAnsi="Tahoma" w:cs="Tahoma"/>
          <w:bCs/>
          <w:color w:val="000000"/>
        </w:rPr>
      </w:pPr>
      <w:r w:rsidRPr="00074C2B">
        <w:rPr>
          <w:rFonts w:ascii="Tahoma" w:hAnsi="Tahoma" w:cs="Tahoma"/>
          <w:bCs/>
          <w:color w:val="000000"/>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214C865" w14:textId="01743825" w:rsidR="006A2664" w:rsidRPr="00074C2B" w:rsidRDefault="006225BE" w:rsidP="00A11DC8">
      <w:pPr>
        <w:rPr>
          <w:rFonts w:ascii="Tahoma" w:hAnsi="Tahoma" w:cs="Tahoma"/>
          <w:color w:val="000000"/>
        </w:rPr>
      </w:pPr>
      <w:r w:rsidRPr="00074C2B">
        <w:rPr>
          <w:rFonts w:ascii="Tahoma" w:hAnsi="Tahoma" w:cs="Tahoma"/>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684266" w14:textId="72EEEF57" w:rsidR="006225BE" w:rsidRPr="00074C2B" w:rsidRDefault="006A2664" w:rsidP="006225BE">
      <w:pPr>
        <w:rPr>
          <w:rFonts w:ascii="Tahoma" w:hAnsi="Tahoma" w:cs="Tahoma"/>
          <w:color w:val="000000"/>
        </w:rPr>
      </w:pPr>
      <w:r w:rsidRPr="00074C2B">
        <w:rPr>
          <w:rFonts w:ascii="Tahoma" w:hAnsi="Tahoma" w:cs="Tahoma"/>
          <w:b/>
          <w:bCs/>
        </w:rPr>
        <w:t>Β.7.</w:t>
      </w:r>
      <w:r w:rsidRPr="00074C2B">
        <w:rPr>
          <w:rFonts w:ascii="Tahoma" w:hAnsi="Tahoma" w:cs="Tahoma"/>
        </w:rPr>
        <w:t xml:space="preserve"> </w:t>
      </w:r>
      <w:r w:rsidR="006225BE" w:rsidRPr="00074C2B">
        <w:rPr>
          <w:rFonts w:ascii="Tahoma" w:hAnsi="Tahoma" w:cs="Tahoma"/>
          <w:color w:val="000000"/>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BC833E6"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0A7BC750"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499A09D9"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074C2B">
        <w:rPr>
          <w:rFonts w:ascii="Tahoma" w:hAnsi="Tahoma" w:cs="Tahoma"/>
          <w:color w:val="000000"/>
          <w:lang w:val="en-US"/>
        </w:rPr>
        <w:t>i</w:t>
      </w:r>
      <w:r w:rsidRPr="00074C2B">
        <w:rPr>
          <w:rFonts w:ascii="Tahoma" w:hAnsi="Tahoma" w:cs="Tahoma"/>
          <w:color w:val="000000"/>
        </w:rPr>
        <w:t xml:space="preserve">, </w:t>
      </w:r>
      <w:r w:rsidRPr="00074C2B">
        <w:rPr>
          <w:rFonts w:ascii="Tahoma" w:hAnsi="Tahoma" w:cs="Tahoma"/>
          <w:color w:val="000000"/>
          <w:lang w:val="en-US"/>
        </w:rPr>
        <w:t>ii</w:t>
      </w:r>
      <w:r w:rsidRPr="00074C2B">
        <w:rPr>
          <w:rFonts w:ascii="Tahoma" w:hAnsi="Tahoma" w:cs="Tahoma"/>
          <w:color w:val="000000"/>
        </w:rPr>
        <w:t xml:space="preserve"> και </w:t>
      </w:r>
      <w:r w:rsidRPr="00074C2B">
        <w:rPr>
          <w:rFonts w:ascii="Tahoma" w:hAnsi="Tahoma" w:cs="Tahoma"/>
          <w:color w:val="000000"/>
          <w:lang w:val="en-US"/>
        </w:rPr>
        <w:t>iii</w:t>
      </w:r>
      <w:r w:rsidRPr="00074C2B">
        <w:rPr>
          <w:rFonts w:ascii="Tahoma" w:hAnsi="Tahoma" w:cs="Tahoma"/>
          <w:color w:val="000000"/>
        </w:rPr>
        <w:t xml:space="preserve"> της περ. β.</w:t>
      </w:r>
    </w:p>
    <w:p w14:paraId="186A162A" w14:textId="3F2F352B" w:rsidR="006A2664" w:rsidRPr="00074C2B" w:rsidRDefault="006A2664" w:rsidP="00A11DC8">
      <w:pPr>
        <w:rPr>
          <w:rFonts w:ascii="Tahoma" w:hAnsi="Tahoma" w:cs="Tahoma"/>
        </w:rPr>
      </w:pPr>
      <w:r w:rsidRPr="00074C2B">
        <w:rPr>
          <w:rFonts w:ascii="Tahoma" w:hAnsi="Tahoma" w:cs="Tahoma"/>
          <w:b/>
          <w:bCs/>
        </w:rPr>
        <w:t>Β.8.</w:t>
      </w:r>
      <w:r w:rsidRPr="00074C2B">
        <w:rPr>
          <w:rFonts w:ascii="Tahoma" w:hAnsi="Tahoma" w:cs="Tahoma"/>
        </w:rPr>
        <w:t xml:space="preserve"> </w:t>
      </w:r>
      <w:r w:rsidR="006225BE" w:rsidRPr="00074C2B">
        <w:rPr>
          <w:rFonts w:ascii="Tahoma" w:hAnsi="Tahoma" w:cs="Tahoma"/>
          <w:szCs w:val="22"/>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02AB229B" w14:textId="2C6E4E46" w:rsidR="006225BE" w:rsidRPr="00074C2B" w:rsidRDefault="006225BE" w:rsidP="006225BE">
      <w:pPr>
        <w:rPr>
          <w:rFonts w:ascii="Tahoma" w:hAnsi="Tahoma" w:cs="Tahoma"/>
          <w:szCs w:val="22"/>
        </w:rPr>
      </w:pPr>
      <w:r w:rsidRPr="00074C2B">
        <w:rPr>
          <w:rFonts w:ascii="Tahoma" w:hAnsi="Tahoma" w:cs="Tahoma"/>
          <w:szCs w:val="22"/>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w:t>
      </w:r>
      <w:r w:rsidRPr="00074C2B">
        <w:rPr>
          <w:rFonts w:ascii="Tahoma" w:hAnsi="Tahoma" w:cs="Tahoma"/>
          <w:szCs w:val="22"/>
        </w:rPr>
        <w:lastRenderedPageBreak/>
        <w:t xml:space="preserve">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w:t>
      </w:r>
      <w:r w:rsidR="0075414D" w:rsidRPr="00074C2B">
        <w:rPr>
          <w:rFonts w:ascii="Tahoma" w:hAnsi="Tahoma" w:cs="Tahoma"/>
          <w:szCs w:val="22"/>
        </w:rPr>
        <w:t xml:space="preserve">και </w:t>
      </w:r>
      <w:r w:rsidRPr="00074C2B">
        <w:rPr>
          <w:rFonts w:ascii="Tahoma" w:hAnsi="Tahoma" w:cs="Tahoma"/>
          <w:szCs w:val="22"/>
        </w:rPr>
        <w:t>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1CAF43" w14:textId="6F49F394" w:rsidR="006225BE" w:rsidRPr="00074C2B" w:rsidRDefault="00AF114B" w:rsidP="006225BE">
      <w:pPr>
        <w:rPr>
          <w:rFonts w:ascii="Tahoma" w:hAnsi="Tahoma" w:cs="Tahoma"/>
          <w:szCs w:val="22"/>
        </w:rPr>
      </w:pPr>
      <w:r w:rsidRPr="00074C2B">
        <w:rPr>
          <w:rFonts w:ascii="Tahoma" w:hAnsi="Tahoma" w:cs="Tahoma"/>
          <w:b/>
          <w:bCs/>
          <w:szCs w:val="22"/>
        </w:rPr>
        <w:t>Β.9.</w:t>
      </w:r>
      <w:r w:rsidRPr="00074C2B">
        <w:rPr>
          <w:rFonts w:ascii="Tahoma" w:hAnsi="Tahoma" w:cs="Tahoma"/>
          <w:szCs w:val="22"/>
        </w:rPr>
        <w:t xml:space="preserve"> </w:t>
      </w:r>
      <w:r w:rsidR="006225BE" w:rsidRPr="00074C2B">
        <w:rPr>
          <w:rFonts w:ascii="Tahoma" w:hAnsi="Tahoma" w:cs="Tahoma"/>
          <w:szCs w:val="22"/>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A9487F7" w14:textId="4CABD767" w:rsidR="00C538E8" w:rsidRPr="00074C2B" w:rsidRDefault="006225BE" w:rsidP="006225BE">
      <w:pPr>
        <w:rPr>
          <w:rFonts w:ascii="Tahoma" w:hAnsi="Tahoma" w:cs="Tahoma"/>
          <w:color w:val="000000"/>
          <w:szCs w:val="22"/>
        </w:rPr>
      </w:pPr>
      <w:r w:rsidRPr="00074C2B">
        <w:rPr>
          <w:rFonts w:ascii="Tahoma" w:hAnsi="Tahoma" w:cs="Tahoma"/>
          <w:szCs w:val="22"/>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F41EC1" w:rsidRPr="00074C2B">
        <w:rPr>
          <w:rFonts w:ascii="Tahoma" w:hAnsi="Tahoma" w:cs="Tahoma"/>
          <w:szCs w:val="22"/>
        </w:rPr>
        <w:t>.</w:t>
      </w:r>
    </w:p>
    <w:p w14:paraId="5A4972DD" w14:textId="77777777" w:rsidR="006225BE" w:rsidRPr="00074C2B" w:rsidRDefault="006225BE" w:rsidP="006225BE">
      <w:pPr>
        <w:rPr>
          <w:rFonts w:ascii="Tahoma" w:hAnsi="Tahoma" w:cs="Tahoma"/>
          <w:color w:val="000000"/>
        </w:rPr>
      </w:pPr>
      <w:r w:rsidRPr="00074C2B">
        <w:rPr>
          <w:rFonts w:ascii="Tahoma" w:hAnsi="Tahoma" w:cs="Tahoma"/>
          <w:color w:val="000000"/>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EC8717C" w14:textId="77777777" w:rsidR="006225BE" w:rsidRPr="00074C2B" w:rsidRDefault="006225BE" w:rsidP="006225BE">
      <w:pPr>
        <w:rPr>
          <w:rFonts w:ascii="Tahoma" w:hAnsi="Tahoma" w:cs="Tahoma"/>
          <w:color w:val="000000"/>
        </w:rPr>
      </w:pPr>
      <w:r w:rsidRPr="00074C2B">
        <w:rPr>
          <w:rFonts w:ascii="Tahoma" w:hAnsi="Tahoma" w:cs="Tahoma"/>
          <w:color w:val="000000"/>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74C2B">
        <w:rPr>
          <w:rFonts w:ascii="Tahoma" w:hAnsi="Tahoma" w:cs="Tahoma"/>
        </w:rPr>
        <w:t xml:space="preserve"> </w:t>
      </w:r>
      <w:r w:rsidRPr="00074C2B">
        <w:rPr>
          <w:rFonts w:ascii="Tahoma" w:hAnsi="Tahoma" w:cs="Tahoma"/>
          <w:color w:val="000000"/>
        </w:rPr>
        <w:t xml:space="preserve">δηλώνοντας το τμήμα της σύμβασης που θα εκτελέσει. </w:t>
      </w:r>
    </w:p>
    <w:p w14:paraId="694DF612" w14:textId="77777777" w:rsidR="006225BE" w:rsidRPr="00074C2B" w:rsidRDefault="006225BE" w:rsidP="006225BE">
      <w:pPr>
        <w:rPr>
          <w:rFonts w:ascii="Tahoma" w:hAnsi="Tahoma" w:cs="Tahoma"/>
          <w:color w:val="000000"/>
          <w:szCs w:val="22"/>
        </w:rPr>
      </w:pPr>
      <w:r w:rsidRPr="00074C2B">
        <w:rPr>
          <w:rFonts w:ascii="Tahoma" w:hAnsi="Tahoma" w:cs="Tahoma"/>
          <w:b/>
          <w:bCs/>
          <w:szCs w:val="22"/>
        </w:rPr>
        <w:t>Β.10.</w:t>
      </w:r>
      <w:r w:rsidRPr="00074C2B">
        <w:rPr>
          <w:rFonts w:ascii="Tahoma" w:hAnsi="Tahoma" w:cs="Tahoma"/>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EE61037" w14:textId="77777777" w:rsidR="006225BE" w:rsidRPr="00074C2B" w:rsidRDefault="006225BE" w:rsidP="006225BE">
      <w:pPr>
        <w:rPr>
          <w:rFonts w:ascii="Tahoma" w:hAnsi="Tahoma" w:cs="Tahoma"/>
          <w:b/>
          <w:bCs/>
        </w:rPr>
      </w:pPr>
      <w:r w:rsidRPr="00074C2B">
        <w:rPr>
          <w:rFonts w:ascii="Tahoma" w:hAnsi="Tahoma" w:cs="Tahoma"/>
          <w:b/>
          <w:bCs/>
        </w:rPr>
        <w:t>Β.11. Επισημαίνεται ότι γίνονται αποδεκτές:</w:t>
      </w:r>
    </w:p>
    <w:p w14:paraId="0B08FB9B" w14:textId="77777777" w:rsidR="006225BE" w:rsidRPr="00074C2B" w:rsidRDefault="006225BE" w:rsidP="002A4FBE">
      <w:pPr>
        <w:numPr>
          <w:ilvl w:val="0"/>
          <w:numId w:val="27"/>
        </w:numPr>
        <w:spacing w:before="0"/>
        <w:rPr>
          <w:rFonts w:ascii="Tahoma" w:hAnsi="Tahoma" w:cs="Tahoma"/>
          <w:b/>
          <w:bCs/>
        </w:rPr>
      </w:pPr>
      <w:r w:rsidRPr="00074C2B">
        <w:rPr>
          <w:rFonts w:ascii="Tahoma" w:hAnsi="Tahoma" w:cs="Tahoma"/>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2A912E4" w14:textId="77777777" w:rsidR="006225BE" w:rsidRPr="00074C2B" w:rsidRDefault="006225BE" w:rsidP="002A4FBE">
      <w:pPr>
        <w:numPr>
          <w:ilvl w:val="0"/>
          <w:numId w:val="27"/>
        </w:numPr>
        <w:spacing w:before="0"/>
        <w:rPr>
          <w:rFonts w:ascii="Tahoma" w:hAnsi="Tahoma" w:cs="Tahoma"/>
          <w:szCs w:val="22"/>
        </w:rPr>
      </w:pPr>
      <w:r w:rsidRPr="00074C2B">
        <w:rPr>
          <w:rFonts w:ascii="Tahoma" w:hAnsi="Tahoma" w:cs="Tahoma"/>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2C1B5526" w14:textId="6C234CC7" w:rsidR="006A2664" w:rsidRPr="00074C2B" w:rsidRDefault="006A2664" w:rsidP="00A11DC8">
      <w:pPr>
        <w:pStyle w:val="20"/>
        <w:rPr>
          <w:rFonts w:ascii="Tahoma" w:hAnsi="Tahoma" w:cs="Tahoma"/>
          <w:lang w:val="el-GR"/>
        </w:rPr>
      </w:pPr>
      <w:bookmarkStart w:id="72" w:name="_Toc151028033"/>
      <w:r w:rsidRPr="00074C2B">
        <w:rPr>
          <w:rFonts w:ascii="Tahoma" w:hAnsi="Tahoma" w:cs="Tahoma"/>
          <w:lang w:val="el-GR"/>
        </w:rPr>
        <w:t>2.3</w:t>
      </w:r>
      <w:r w:rsidRPr="00074C2B">
        <w:rPr>
          <w:rFonts w:ascii="Tahoma" w:hAnsi="Tahoma" w:cs="Tahoma"/>
          <w:lang w:val="el-GR"/>
        </w:rPr>
        <w:tab/>
        <w:t>Κριτήρια Ανάθεσης</w:t>
      </w:r>
      <w:bookmarkEnd w:id="72"/>
      <w:r w:rsidRPr="00074C2B">
        <w:rPr>
          <w:rFonts w:ascii="Tahoma" w:hAnsi="Tahoma" w:cs="Tahoma"/>
          <w:lang w:val="el-GR"/>
        </w:rPr>
        <w:t xml:space="preserve"> </w:t>
      </w:r>
    </w:p>
    <w:p w14:paraId="2F9E60E2" w14:textId="6195A502" w:rsidR="006A2664" w:rsidRPr="00074C2B" w:rsidRDefault="006A2664" w:rsidP="00A11DC8">
      <w:pPr>
        <w:pStyle w:val="3"/>
        <w:rPr>
          <w:rFonts w:ascii="Tahoma" w:hAnsi="Tahoma" w:cs="Tahoma"/>
        </w:rPr>
      </w:pPr>
      <w:bookmarkStart w:id="73" w:name="_Ref98960148"/>
      <w:bookmarkStart w:id="74" w:name="_Toc151028034"/>
      <w:r w:rsidRPr="00074C2B">
        <w:rPr>
          <w:rFonts w:ascii="Tahoma" w:hAnsi="Tahoma" w:cs="Tahoma"/>
        </w:rPr>
        <w:t>2.3.1</w:t>
      </w:r>
      <w:r w:rsidR="0074322D" w:rsidRPr="00074C2B">
        <w:rPr>
          <w:rFonts w:ascii="Tahoma" w:hAnsi="Tahoma" w:cs="Tahoma"/>
        </w:rPr>
        <w:t xml:space="preserve"> </w:t>
      </w:r>
      <w:r w:rsidRPr="00074C2B">
        <w:rPr>
          <w:rFonts w:ascii="Tahoma" w:hAnsi="Tahoma" w:cs="Tahoma"/>
        </w:rPr>
        <w:t>Κριτήριο ανάθεσης</w:t>
      </w:r>
      <w:bookmarkEnd w:id="73"/>
      <w:bookmarkEnd w:id="74"/>
      <w:r w:rsidRPr="00074C2B">
        <w:rPr>
          <w:rFonts w:ascii="Tahoma" w:hAnsi="Tahoma" w:cs="Tahoma"/>
        </w:rPr>
        <w:t xml:space="preserve"> </w:t>
      </w:r>
    </w:p>
    <w:p w14:paraId="6F0C4044" w14:textId="09C13C12" w:rsidR="00AD31DD" w:rsidRPr="00074C2B" w:rsidRDefault="00AD31DD" w:rsidP="00AD31DD">
      <w:pPr>
        <w:rPr>
          <w:rFonts w:ascii="Tahoma" w:hAnsi="Tahoma" w:cs="Tahoma"/>
          <w:szCs w:val="22"/>
        </w:rPr>
      </w:pPr>
      <w:r w:rsidRPr="00074C2B">
        <w:rPr>
          <w:rFonts w:ascii="Tahoma" w:hAnsi="Tahoma" w:cs="Tahoma"/>
          <w:szCs w:val="22"/>
        </w:rPr>
        <w:t xml:space="preserve">Κριτήριο ανάθεσης της Σύμβασης είναι </w:t>
      </w:r>
      <w:r w:rsidR="0074322D" w:rsidRPr="00074C2B">
        <w:rPr>
          <w:rFonts w:ascii="Tahoma" w:hAnsi="Tahoma" w:cs="Tahoma"/>
          <w:szCs w:val="22"/>
        </w:rPr>
        <w:t>η πλέον συμφέρουσα από οικονομική άποψη προσφορά βάσει αποκλειστικά της τιμής</w:t>
      </w:r>
      <w:r w:rsidR="00477B93" w:rsidRPr="00074C2B">
        <w:rPr>
          <w:rFonts w:ascii="Tahoma" w:hAnsi="Tahoma" w:cs="Tahoma"/>
          <w:szCs w:val="22"/>
        </w:rPr>
        <w:t xml:space="preserve"> ανά Τμήμα</w:t>
      </w:r>
      <w:r w:rsidR="0074322D" w:rsidRPr="00074C2B">
        <w:rPr>
          <w:rFonts w:ascii="Tahoma" w:hAnsi="Tahoma" w:cs="Tahoma"/>
          <w:szCs w:val="22"/>
        </w:rPr>
        <w:t>.</w:t>
      </w:r>
    </w:p>
    <w:p w14:paraId="0F76DEB2" w14:textId="77777777" w:rsidR="00C539D9" w:rsidRPr="00074C2B" w:rsidRDefault="00C539D9" w:rsidP="00C539D9">
      <w:pPr>
        <w:pStyle w:val="aff2"/>
        <w:rPr>
          <w:rFonts w:ascii="Tahoma" w:hAnsi="Tahoma" w:cs="Tahoma"/>
          <w:b/>
          <w:szCs w:val="22"/>
        </w:rPr>
      </w:pPr>
      <w:bookmarkStart w:id="75" w:name="_Toc43378457"/>
      <w:bookmarkStart w:id="76" w:name="_Toc76118954"/>
    </w:p>
    <w:p w14:paraId="1E7F4D71" w14:textId="624B509E" w:rsidR="006A2664" w:rsidRPr="00074C2B" w:rsidRDefault="006A2664" w:rsidP="00A11DC8">
      <w:pPr>
        <w:pStyle w:val="20"/>
        <w:rPr>
          <w:rFonts w:ascii="Tahoma" w:hAnsi="Tahoma" w:cs="Tahoma"/>
          <w:lang w:val="el-GR"/>
        </w:rPr>
      </w:pPr>
      <w:bookmarkStart w:id="77" w:name="_Toc151028035"/>
      <w:bookmarkEnd w:id="75"/>
      <w:bookmarkEnd w:id="76"/>
      <w:r w:rsidRPr="00074C2B">
        <w:rPr>
          <w:rFonts w:ascii="Tahoma" w:hAnsi="Tahoma" w:cs="Tahoma"/>
          <w:lang w:val="el-GR"/>
        </w:rPr>
        <w:lastRenderedPageBreak/>
        <w:t>2.4</w:t>
      </w:r>
      <w:r w:rsidRPr="00074C2B">
        <w:rPr>
          <w:rFonts w:ascii="Tahoma" w:hAnsi="Tahoma" w:cs="Tahoma"/>
          <w:lang w:val="el-GR"/>
        </w:rPr>
        <w:tab/>
        <w:t>Κατάρτιση - Περιεχόμενο Προσφορών</w:t>
      </w:r>
      <w:bookmarkEnd w:id="77"/>
    </w:p>
    <w:p w14:paraId="14CAA798" w14:textId="77777777" w:rsidR="006A2664" w:rsidRPr="00074C2B" w:rsidRDefault="006A2664" w:rsidP="00A11DC8">
      <w:pPr>
        <w:pStyle w:val="3"/>
        <w:rPr>
          <w:rFonts w:ascii="Tahoma" w:hAnsi="Tahoma" w:cs="Tahoma"/>
        </w:rPr>
      </w:pPr>
      <w:bookmarkStart w:id="78" w:name="_Ref98960237"/>
      <w:bookmarkStart w:id="79" w:name="_Toc151028036"/>
      <w:r w:rsidRPr="00074C2B">
        <w:rPr>
          <w:rFonts w:ascii="Tahoma" w:hAnsi="Tahoma" w:cs="Tahoma"/>
        </w:rPr>
        <w:t>2.4.1</w:t>
      </w:r>
      <w:r w:rsidRPr="00074C2B">
        <w:rPr>
          <w:rFonts w:ascii="Tahoma" w:hAnsi="Tahoma" w:cs="Tahoma"/>
        </w:rPr>
        <w:tab/>
        <w:t>Γενικοί όροι υποβολής προσφορών</w:t>
      </w:r>
      <w:bookmarkEnd w:id="78"/>
      <w:bookmarkEnd w:id="79"/>
    </w:p>
    <w:p w14:paraId="3D8C26E5" w14:textId="172AAEA4" w:rsidR="006A2664" w:rsidRPr="00074C2B" w:rsidRDefault="0074322D" w:rsidP="00A11DC8">
      <w:pPr>
        <w:rPr>
          <w:rFonts w:ascii="Tahoma" w:hAnsi="Tahoma" w:cs="Tahoma"/>
        </w:rPr>
      </w:pPr>
      <w:r w:rsidRPr="00074C2B">
        <w:rPr>
          <w:rFonts w:ascii="Tahoma" w:hAnsi="Tahoma" w:cs="Tahoma"/>
        </w:rPr>
        <w:t xml:space="preserve">Οι προσφορές υποβάλλονται </w:t>
      </w:r>
      <w:r w:rsidR="00477B93" w:rsidRPr="00074C2B">
        <w:rPr>
          <w:rFonts w:ascii="Tahoma" w:hAnsi="Tahoma" w:cs="Tahoma"/>
        </w:rPr>
        <w:t xml:space="preserve">για κάθε τμήμα </w:t>
      </w:r>
      <w:r w:rsidRPr="00074C2B">
        <w:rPr>
          <w:rFonts w:ascii="Tahoma" w:hAnsi="Tahoma" w:cs="Tahoma"/>
        </w:rPr>
        <w:t>με βάση τις απαιτήσεις της παρούσας Διακήρυξης, για όλες τις περιγραφόμενες υπηρεσίες / προμήθειες</w:t>
      </w:r>
      <w:r w:rsidR="006A2664" w:rsidRPr="00074C2B">
        <w:rPr>
          <w:rFonts w:ascii="Tahoma" w:hAnsi="Tahoma" w:cs="Tahoma"/>
        </w:rPr>
        <w:t xml:space="preserve">. </w:t>
      </w:r>
    </w:p>
    <w:p w14:paraId="5B8C1FD1" w14:textId="77777777" w:rsidR="00756415" w:rsidRPr="00074C2B" w:rsidRDefault="006A2664" w:rsidP="00A11DC8">
      <w:pPr>
        <w:rPr>
          <w:rFonts w:ascii="Tahoma" w:hAnsi="Tahoma" w:cs="Tahoma"/>
          <w:i/>
          <w:iCs/>
          <w:color w:val="5B9BD5"/>
        </w:rPr>
      </w:pPr>
      <w:r w:rsidRPr="00074C2B">
        <w:rPr>
          <w:rFonts w:ascii="Tahoma" w:hAnsi="Tahoma" w:cs="Tahoma"/>
        </w:rPr>
        <w:t>Δεν επιτρέπονται εναλλακτικές προσφορές</w:t>
      </w:r>
      <w:r w:rsidR="006572AD" w:rsidRPr="00074C2B">
        <w:rPr>
          <w:rFonts w:ascii="Tahoma" w:hAnsi="Tahoma" w:cs="Tahoma"/>
        </w:rPr>
        <w:t>.</w:t>
      </w:r>
      <w:r w:rsidR="00FF54DD" w:rsidRPr="00074C2B" w:rsidDel="00FF54DD">
        <w:rPr>
          <w:rFonts w:ascii="Tahoma" w:hAnsi="Tahoma" w:cs="Tahoma"/>
          <w:i/>
          <w:iCs/>
          <w:color w:val="5B9BD5"/>
        </w:rPr>
        <w:t xml:space="preserve"> </w:t>
      </w:r>
    </w:p>
    <w:p w14:paraId="2FF99A04" w14:textId="77777777" w:rsidR="006225BE" w:rsidRPr="00074C2B" w:rsidRDefault="006225BE" w:rsidP="006225BE">
      <w:pPr>
        <w:rPr>
          <w:rFonts w:ascii="Tahoma" w:hAnsi="Tahoma" w:cs="Tahoma"/>
          <w:color w:val="000000"/>
          <w:szCs w:val="22"/>
          <w:lang w:eastAsia="el-GR"/>
        </w:rPr>
      </w:pPr>
      <w:r w:rsidRPr="00074C2B">
        <w:rPr>
          <w:rFonts w:ascii="Tahoma" w:hAnsi="Tahoma" w:cs="Tahoma"/>
          <w:color w:val="000000"/>
          <w:szCs w:val="22"/>
          <w:lang w:eastAsia="el-GR"/>
        </w:rPr>
        <w:t xml:space="preserve">Η ένωση οικονομικών φορέων υποβάλλει κοινή προσφορά, η οποία υπογράφεται υποχρεωτικά </w:t>
      </w:r>
      <w:r w:rsidRPr="00074C2B">
        <w:rPr>
          <w:rFonts w:ascii="Tahoma" w:hAnsi="Tahoma" w:cs="Tahoma"/>
        </w:rPr>
        <w:t xml:space="preserve">ηλεκτρονικά </w:t>
      </w:r>
      <w:r w:rsidRPr="00074C2B">
        <w:rPr>
          <w:rFonts w:ascii="Tahoma" w:hAnsi="Tahoma" w:cs="Tahoma"/>
          <w:color w:val="000000"/>
          <w:szCs w:val="22"/>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Pr="00074C2B">
        <w:rPr>
          <w:rStyle w:val="WW-FootnoteReference7"/>
          <w:rFonts w:ascii="Tahoma" w:hAnsi="Tahoma" w:cs="Tahoma"/>
          <w:color w:val="000000"/>
          <w:szCs w:val="22"/>
          <w:lang w:eastAsia="el-GR"/>
        </w:rPr>
        <w:footnoteReference w:id="8"/>
      </w:r>
      <w:r w:rsidRPr="00074C2B">
        <w:rPr>
          <w:rFonts w:ascii="Tahoma" w:hAnsi="Tahoma" w:cs="Tahoma"/>
          <w:color w:val="000000"/>
          <w:szCs w:val="22"/>
          <w:lang w:eastAsia="el-GR"/>
        </w:rPr>
        <w:t>.</w:t>
      </w:r>
    </w:p>
    <w:p w14:paraId="15965DCD" w14:textId="54A1D946" w:rsidR="006225BE" w:rsidRPr="00074C2B" w:rsidRDefault="006225BE" w:rsidP="004C657E">
      <w:pPr>
        <w:rPr>
          <w:rFonts w:ascii="Tahoma" w:hAnsi="Tahoma" w:cs="Tahoma"/>
        </w:rPr>
      </w:pPr>
      <w:r w:rsidRPr="00074C2B">
        <w:rPr>
          <w:rFonts w:ascii="Tahoma" w:hAnsi="Tahoma" w:cs="Tahoma"/>
          <w:color w:val="000000"/>
          <w:szCs w:val="22"/>
          <w:lang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44994CDA" w14:textId="77777777" w:rsidR="006225BE" w:rsidRPr="00074C2B" w:rsidRDefault="006225BE" w:rsidP="006225BE">
      <w:pPr>
        <w:rPr>
          <w:rFonts w:ascii="Tahoma" w:hAnsi="Tahoma" w:cs="Tahoma"/>
          <w:color w:val="000000"/>
          <w:szCs w:val="22"/>
          <w:lang w:eastAsia="el-GR"/>
        </w:rPr>
      </w:pPr>
    </w:p>
    <w:p w14:paraId="1EE72DE2" w14:textId="68660E4F" w:rsidR="006A2664" w:rsidRPr="00074C2B" w:rsidRDefault="006A2664" w:rsidP="00A11DC8">
      <w:pPr>
        <w:pStyle w:val="3"/>
        <w:rPr>
          <w:rFonts w:ascii="Tahoma" w:hAnsi="Tahoma" w:cs="Tahoma"/>
        </w:rPr>
      </w:pPr>
      <w:bookmarkStart w:id="80" w:name="_Ref98960249"/>
      <w:bookmarkStart w:id="81" w:name="_Toc151028037"/>
      <w:r w:rsidRPr="00074C2B">
        <w:rPr>
          <w:rFonts w:ascii="Tahoma" w:hAnsi="Tahoma" w:cs="Tahoma"/>
        </w:rPr>
        <w:t>2.4.2</w:t>
      </w:r>
      <w:r w:rsidR="00CA7A53" w:rsidRPr="00074C2B">
        <w:rPr>
          <w:rFonts w:ascii="Tahoma" w:hAnsi="Tahoma" w:cs="Tahoma"/>
        </w:rPr>
        <w:t xml:space="preserve"> </w:t>
      </w:r>
      <w:r w:rsidRPr="00074C2B">
        <w:rPr>
          <w:rFonts w:ascii="Tahoma" w:hAnsi="Tahoma" w:cs="Tahoma"/>
        </w:rPr>
        <w:tab/>
        <w:t>Χρόνος και Τρόπος υποβολής προσφορών</w:t>
      </w:r>
      <w:bookmarkEnd w:id="80"/>
      <w:bookmarkEnd w:id="81"/>
      <w:r w:rsidRPr="00074C2B">
        <w:rPr>
          <w:rFonts w:ascii="Tahoma" w:hAnsi="Tahoma" w:cs="Tahoma"/>
        </w:rPr>
        <w:t xml:space="preserve"> </w:t>
      </w:r>
    </w:p>
    <w:p w14:paraId="2253500D" w14:textId="12E07E64" w:rsidR="006225BE" w:rsidRPr="00074C2B" w:rsidRDefault="006A2664" w:rsidP="006225BE">
      <w:pPr>
        <w:pStyle w:val="4"/>
        <w:rPr>
          <w:rFonts w:ascii="Tahoma" w:hAnsi="Tahoma" w:cs="Tahoma"/>
          <w:b w:val="0"/>
          <w:bCs w:val="0"/>
        </w:rPr>
      </w:pPr>
      <w:bookmarkStart w:id="82" w:name="_Ref98959719"/>
      <w:r w:rsidRPr="00074C2B">
        <w:rPr>
          <w:rFonts w:ascii="Tahoma" w:hAnsi="Tahoma" w:cs="Tahoma"/>
          <w:bCs w:val="0"/>
        </w:rPr>
        <w:t>2.4.2.1.</w:t>
      </w:r>
      <w:r w:rsidRPr="00074C2B">
        <w:rPr>
          <w:rFonts w:ascii="Tahoma" w:hAnsi="Tahoma" w:cs="Tahoma"/>
          <w:b w:val="0"/>
          <w:bCs w:val="0"/>
        </w:rPr>
        <w:t xml:space="preserve"> </w:t>
      </w:r>
      <w:r w:rsidRPr="00074C2B">
        <w:rPr>
          <w:rFonts w:ascii="Tahoma" w:hAnsi="Tahoma" w:cs="Tahoma"/>
          <w:b w:val="0"/>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w:t>
      </w:r>
      <w:r w:rsidRPr="00074C2B">
        <w:rPr>
          <w:rFonts w:ascii="Tahoma" w:hAnsi="Tahoma" w:cs="Tahoma"/>
        </w:rPr>
        <w:t xml:space="preserve"> </w:t>
      </w:r>
      <w:r w:rsidR="006225BE" w:rsidRPr="00074C2B">
        <w:rPr>
          <w:rFonts w:ascii="Tahoma" w:hAnsi="Tahoma" w:cs="Tahoma"/>
          <w:b w:val="0"/>
          <w:bCs w:val="0"/>
        </w:rPr>
        <w:t xml:space="preserve"> ιδίως στα άρθρα 36 και 37 και στην κατ’ εξουσιοδότηση των διατάξεων της παρ. 5 του άρθρου 36 του ν.4412/2016 εκδοθείσα με αρ. 64233</w:t>
      </w:r>
      <w:r w:rsidR="008F6430" w:rsidRPr="00074C2B">
        <w:rPr>
          <w:rFonts w:ascii="Tahoma" w:hAnsi="Tahoma" w:cs="Tahoma"/>
          <w:b w:val="0"/>
          <w:bCs w:val="0"/>
        </w:rPr>
        <w:t xml:space="preserve"> </w:t>
      </w:r>
      <w:r w:rsidR="006225BE" w:rsidRPr="00074C2B">
        <w:rPr>
          <w:rFonts w:ascii="Tahoma" w:hAnsi="Tahoma" w:cs="Tahoma"/>
          <w:b w:val="0"/>
          <w:bCs w:val="0"/>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82"/>
    </w:p>
    <w:p w14:paraId="7132D3DE" w14:textId="6C83AF14" w:rsidR="006225BE" w:rsidRPr="00074C2B" w:rsidRDefault="006225BE" w:rsidP="006225BE">
      <w:pPr>
        <w:rPr>
          <w:rFonts w:ascii="Tahoma" w:hAnsi="Tahoma" w:cs="Tahoma"/>
          <w:b/>
          <w:bCs/>
        </w:rPr>
      </w:pPr>
      <w:r w:rsidRPr="00074C2B">
        <w:rPr>
          <w:rFonts w:ascii="Tahoma" w:hAnsi="Tahoma" w:cs="Tahoma"/>
          <w:color w:val="000000"/>
        </w:rPr>
        <w:t>Για τη συμμετοχή στο</w:t>
      </w:r>
      <w:r w:rsidR="008F6430" w:rsidRPr="00074C2B">
        <w:rPr>
          <w:rFonts w:ascii="Tahoma" w:hAnsi="Tahoma" w:cs="Tahoma"/>
          <w:color w:val="000000"/>
        </w:rPr>
        <w:t>ν</w:t>
      </w:r>
      <w:r w:rsidRPr="00074C2B">
        <w:rPr>
          <w:rFonts w:ascii="Tahoma" w:hAnsi="Tahoma" w:cs="Tahoma"/>
          <w:color w:val="000000"/>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00718EB9" w14:textId="4B43988D" w:rsidR="006225BE" w:rsidRPr="00074C2B" w:rsidRDefault="006A2664" w:rsidP="004538C5">
      <w:pPr>
        <w:pStyle w:val="4"/>
        <w:rPr>
          <w:rFonts w:ascii="Tahoma" w:hAnsi="Tahoma" w:cs="Tahoma"/>
          <w:b w:val="0"/>
          <w:color w:val="000000"/>
        </w:rPr>
      </w:pPr>
      <w:r w:rsidRPr="00074C2B">
        <w:rPr>
          <w:rFonts w:ascii="Tahoma" w:hAnsi="Tahoma" w:cs="Tahoma"/>
          <w:bCs w:val="0"/>
        </w:rPr>
        <w:t>2.4.2.2.</w:t>
      </w:r>
      <w:r w:rsidRPr="00074C2B">
        <w:rPr>
          <w:rFonts w:ascii="Tahoma" w:hAnsi="Tahoma" w:cs="Tahoma"/>
          <w:b w:val="0"/>
        </w:rPr>
        <w:t xml:space="preserve"> Ο χρόνος υποβολής της προσφοράς </w:t>
      </w:r>
      <w:r w:rsidR="006225BE" w:rsidRPr="00074C2B">
        <w:rPr>
          <w:rFonts w:ascii="Tahoma" w:hAnsi="Tahoma" w:cs="Tahoma"/>
          <w:b w:val="0"/>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p>
    <w:p w14:paraId="1F7D0515" w14:textId="77777777" w:rsidR="006225BE" w:rsidRPr="00074C2B" w:rsidRDefault="006225BE" w:rsidP="006225BE">
      <w:pPr>
        <w:spacing w:after="0"/>
        <w:rPr>
          <w:rFonts w:ascii="Tahoma" w:hAnsi="Tahoma" w:cs="Tahoma"/>
        </w:rPr>
      </w:pPr>
      <w:r w:rsidRPr="00074C2B">
        <w:rPr>
          <w:rFonts w:ascii="Tahoma" w:hAnsi="Tahoma" w:cs="Tahoma"/>
        </w:rPr>
        <w:t xml:space="preserve">Μετά την παρέλευση της καταληκτικής ημερομηνίας και ώρας, δεν υπάρχει η δυνατότητα υποβολής προσφοράς στο ΕΣΗΔΗΣ. </w:t>
      </w:r>
      <w:r w:rsidRPr="00074C2B">
        <w:rPr>
          <w:rFonts w:ascii="Tahoma" w:hAnsi="Tahoma" w:cs="Tahoma"/>
          <w:color w:val="000000"/>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3BB2CAF" w14:textId="3A36D0CE" w:rsidR="00543D8B" w:rsidRPr="00074C2B" w:rsidRDefault="006A2664" w:rsidP="004538C5">
      <w:pPr>
        <w:pStyle w:val="4"/>
        <w:rPr>
          <w:rFonts w:ascii="Tahoma" w:hAnsi="Tahoma" w:cs="Tahoma"/>
          <w:b w:val="0"/>
        </w:rPr>
      </w:pPr>
      <w:r w:rsidRPr="00074C2B">
        <w:rPr>
          <w:rFonts w:ascii="Tahoma" w:hAnsi="Tahoma" w:cs="Tahoma"/>
          <w:bCs w:val="0"/>
        </w:rPr>
        <w:lastRenderedPageBreak/>
        <w:t>2.4.2.3.</w:t>
      </w:r>
      <w:bookmarkStart w:id="83" w:name="_Toc74566866"/>
      <w:r w:rsidR="004538C5" w:rsidRPr="00074C2B">
        <w:rPr>
          <w:rFonts w:ascii="Tahoma" w:hAnsi="Tahoma" w:cs="Tahoma"/>
          <w:b w:val="0"/>
        </w:rPr>
        <w:t xml:space="preserve"> </w:t>
      </w:r>
      <w:r w:rsidR="00543D8B" w:rsidRPr="00074C2B">
        <w:rPr>
          <w:rFonts w:ascii="Tahoma" w:hAnsi="Tahoma" w:cs="Tahoma"/>
          <w:b w:val="0"/>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83"/>
      <w:r w:rsidR="00543D8B" w:rsidRPr="00074C2B">
        <w:rPr>
          <w:rFonts w:ascii="Tahoma" w:hAnsi="Tahoma" w:cs="Tahoma"/>
          <w:b w:val="0"/>
        </w:rPr>
        <w:t xml:space="preserve"> </w:t>
      </w:r>
    </w:p>
    <w:p w14:paraId="1EAE22AC" w14:textId="77777777" w:rsidR="00543D8B" w:rsidRPr="00074C2B" w:rsidRDefault="00543D8B" w:rsidP="00543D8B">
      <w:pPr>
        <w:rPr>
          <w:rFonts w:ascii="Tahoma" w:hAnsi="Tahoma" w:cs="Tahoma"/>
        </w:rPr>
      </w:pPr>
      <w:r w:rsidRPr="00074C2B">
        <w:rPr>
          <w:rFonts w:ascii="Tahoma" w:hAnsi="Tahoma" w:cs="Tahoma"/>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1974E5F2" w14:textId="77777777" w:rsidR="00543D8B" w:rsidRPr="00074C2B" w:rsidRDefault="00543D8B" w:rsidP="00543D8B">
      <w:pPr>
        <w:rPr>
          <w:rFonts w:ascii="Tahoma" w:hAnsi="Tahoma" w:cs="Tahoma"/>
        </w:rPr>
      </w:pPr>
      <w:r w:rsidRPr="00074C2B">
        <w:rPr>
          <w:rFonts w:ascii="Tahoma" w:hAnsi="Tahoma" w:cs="Tahoma"/>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34A63700" w14:textId="77777777" w:rsidR="00543D8B" w:rsidRPr="00074C2B" w:rsidRDefault="00543D8B" w:rsidP="00543D8B">
      <w:pPr>
        <w:rPr>
          <w:rFonts w:ascii="Tahoma" w:hAnsi="Tahoma" w:cs="Tahoma"/>
        </w:rPr>
      </w:pPr>
      <w:r w:rsidRPr="00074C2B">
        <w:rPr>
          <w:rFonts w:ascii="Tahoma" w:hAnsi="Tahoma" w:cs="Tahoma"/>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798DCC8" w14:textId="77777777" w:rsidR="00543D8B" w:rsidRPr="00074C2B" w:rsidRDefault="00543D8B" w:rsidP="00543D8B">
      <w:pPr>
        <w:rPr>
          <w:rFonts w:ascii="Tahoma" w:hAnsi="Tahoma" w:cs="Tahoma"/>
        </w:rPr>
      </w:pPr>
      <w:r w:rsidRPr="00074C2B">
        <w:rPr>
          <w:rFonts w:ascii="Tahoma" w:hAnsi="Tahoma" w:cs="Tahoma"/>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A834711" w14:textId="08AB0639" w:rsidR="006A2664" w:rsidRPr="00074C2B" w:rsidRDefault="006A2664" w:rsidP="004538C5">
      <w:pPr>
        <w:pStyle w:val="4"/>
        <w:rPr>
          <w:rFonts w:ascii="Tahoma" w:hAnsi="Tahoma" w:cs="Tahoma"/>
          <w:b w:val="0"/>
        </w:rPr>
      </w:pPr>
      <w:r w:rsidRPr="00074C2B">
        <w:rPr>
          <w:rFonts w:ascii="Tahoma" w:hAnsi="Tahoma" w:cs="Tahoma"/>
          <w:bCs w:val="0"/>
        </w:rPr>
        <w:t>2.4.2.4.</w:t>
      </w:r>
      <w:r w:rsidRPr="00074C2B">
        <w:rPr>
          <w:rFonts w:ascii="Tahoma" w:hAnsi="Tahoma" w:cs="Tahoma"/>
          <w:b w:val="0"/>
        </w:rPr>
        <w:t xml:space="preserve"> </w:t>
      </w:r>
      <w:r w:rsidR="008F6430" w:rsidRPr="00074C2B">
        <w:rPr>
          <w:rFonts w:ascii="Tahoma" w:hAnsi="Tahoma" w:cs="Tahoma"/>
          <w:b w:val="0"/>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 .  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 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r w:rsidR="00B05BD3" w:rsidRPr="00074C2B">
        <w:rPr>
          <w:rFonts w:ascii="Tahoma" w:hAnsi="Tahoma" w:cs="Tahoma"/>
          <w:b w:val="0"/>
        </w:rPr>
        <w:tab/>
      </w:r>
    </w:p>
    <w:p w14:paraId="53F7962F" w14:textId="3AE94DBD" w:rsidR="00543D8B" w:rsidRPr="00074C2B" w:rsidRDefault="006A2664" w:rsidP="004538C5">
      <w:pPr>
        <w:pStyle w:val="4"/>
        <w:rPr>
          <w:rFonts w:ascii="Tahoma" w:hAnsi="Tahoma" w:cs="Tahoma"/>
          <w:bCs w:val="0"/>
        </w:rPr>
      </w:pPr>
      <w:r w:rsidRPr="00074C2B">
        <w:rPr>
          <w:rFonts w:ascii="Tahoma" w:hAnsi="Tahoma" w:cs="Tahoma"/>
          <w:bCs w:val="0"/>
        </w:rPr>
        <w:t xml:space="preserve">2.4.2.5. </w:t>
      </w:r>
      <w:bookmarkStart w:id="84" w:name="_Toc74566874"/>
      <w:r w:rsidR="00543D8B" w:rsidRPr="00074C2B">
        <w:rPr>
          <w:rFonts w:ascii="Tahoma" w:hAnsi="Tahoma" w:cs="Tahoma"/>
          <w:b w:val="0"/>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84"/>
    </w:p>
    <w:p w14:paraId="5C496815" w14:textId="77777777" w:rsidR="00543D8B" w:rsidRPr="00074C2B" w:rsidRDefault="00543D8B" w:rsidP="00543D8B">
      <w:pPr>
        <w:rPr>
          <w:rFonts w:ascii="Tahoma" w:hAnsi="Tahoma" w:cs="Tahoma"/>
          <w:color w:val="000000"/>
        </w:rPr>
      </w:pPr>
      <w:bookmarkStart w:id="85" w:name="_Hlk71366084"/>
      <w:r w:rsidRPr="00074C2B">
        <w:rPr>
          <w:rFonts w:ascii="Tahoma" w:hAnsi="Tahoma" w:cs="Tahoma"/>
          <w:color w:val="000000"/>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2AD3C3"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74C2B">
        <w:rPr>
          <w:rFonts w:ascii="Tahoma" w:hAnsi="Tahoma" w:cs="Tahoma"/>
          <w:color w:val="000000"/>
          <w:lang w:val="en-US"/>
        </w:rPr>
        <w:t>e</w:t>
      </w:r>
      <w:r w:rsidRPr="00074C2B">
        <w:rPr>
          <w:rFonts w:ascii="Tahoma" w:hAnsi="Tahoma" w:cs="Tahoma"/>
          <w:color w:val="000000"/>
        </w:rPr>
        <w:t>-</w:t>
      </w:r>
      <w:r w:rsidRPr="00074C2B">
        <w:rPr>
          <w:rFonts w:ascii="Tahoma" w:hAnsi="Tahoma" w:cs="Tahoma"/>
          <w:color w:val="000000"/>
          <w:lang w:val="en-US"/>
        </w:rPr>
        <w:t>Apostille</w:t>
      </w:r>
      <w:r w:rsidRPr="00074C2B">
        <w:rPr>
          <w:rFonts w:ascii="Tahoma" w:hAnsi="Tahoma" w:cs="Tahoma"/>
          <w:color w:val="000000"/>
        </w:rPr>
        <w:t xml:space="preserve"> </w:t>
      </w:r>
    </w:p>
    <w:p w14:paraId="110A830F"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β) είτε των άρθρων 15 και 27 του ν. 4727/2020 (Α΄ 184) περί ηλεκτρονικών ιδιωτικών εγγράφων που φέρουν ηλεκτρονική υπογραφή ή σφραγίδα </w:t>
      </w:r>
    </w:p>
    <w:p w14:paraId="5B529829" w14:textId="77777777" w:rsidR="00543D8B" w:rsidRPr="00074C2B" w:rsidRDefault="00543D8B" w:rsidP="00543D8B">
      <w:pPr>
        <w:rPr>
          <w:rFonts w:ascii="Tahoma" w:hAnsi="Tahoma" w:cs="Tahoma"/>
          <w:color w:val="000000"/>
        </w:rPr>
      </w:pPr>
      <w:r w:rsidRPr="00074C2B">
        <w:rPr>
          <w:rFonts w:ascii="Tahoma" w:hAnsi="Tahoma" w:cs="Tahoma"/>
          <w:color w:val="000000"/>
        </w:rPr>
        <w:t>γ) είτε του άρθρου 11 του ν. 2690/1999 (Α΄ 45),</w:t>
      </w:r>
      <w:r w:rsidRPr="00074C2B">
        <w:rPr>
          <w:rStyle w:val="af0"/>
          <w:rFonts w:ascii="Tahoma" w:hAnsi="Tahoma" w:cs="Tahoma"/>
          <w:color w:val="000000"/>
        </w:rPr>
        <w:t xml:space="preserve"> </w:t>
      </w:r>
    </w:p>
    <w:p w14:paraId="0AA44233" w14:textId="77777777" w:rsidR="00543D8B" w:rsidRPr="00074C2B" w:rsidRDefault="00543D8B" w:rsidP="00543D8B">
      <w:pPr>
        <w:rPr>
          <w:rFonts w:ascii="Tahoma" w:hAnsi="Tahoma" w:cs="Tahoma"/>
          <w:color w:val="000000"/>
        </w:rPr>
      </w:pPr>
      <w:r w:rsidRPr="00074C2B">
        <w:rPr>
          <w:rFonts w:ascii="Tahoma" w:hAnsi="Tahoma" w:cs="Tahoma"/>
          <w:color w:val="000000"/>
        </w:rPr>
        <w:t xml:space="preserve">δ) είτε της παρ. 2 του άρθρου 37 του ν. 4412/2016, περί χρήσης ηλεκτρονικών υπογραφών σε ηλεκτρονικές διαδικασίες δημοσίων συμβάσεων,  </w:t>
      </w:r>
    </w:p>
    <w:p w14:paraId="5A8C682E" w14:textId="77777777" w:rsidR="00543D8B" w:rsidRPr="00074C2B" w:rsidRDefault="00543D8B" w:rsidP="00543D8B">
      <w:pPr>
        <w:rPr>
          <w:rFonts w:ascii="Tahoma" w:hAnsi="Tahoma" w:cs="Tahoma"/>
          <w:color w:val="000000"/>
        </w:rPr>
      </w:pPr>
      <w:r w:rsidRPr="00074C2B">
        <w:rPr>
          <w:rFonts w:ascii="Tahoma" w:hAnsi="Tahoma" w:cs="Tahoma"/>
          <w:color w:val="000000"/>
        </w:rPr>
        <w:lastRenderedPageBreak/>
        <w:t xml:space="preserve">ε) είτε της παρ. 8 του άρθρου 92 του ν. 4412/2016, περί συνυποβολής υπεύθυνης δήλωσης στην περίπτωση απλής φωτοτυπίας ιδιωτικών εγγράφων. </w:t>
      </w:r>
    </w:p>
    <w:p w14:paraId="57859BC1" w14:textId="77777777" w:rsidR="00543D8B" w:rsidRPr="00074C2B" w:rsidRDefault="00543D8B" w:rsidP="00543D8B">
      <w:pPr>
        <w:rPr>
          <w:rFonts w:ascii="Tahoma" w:hAnsi="Tahoma" w:cs="Tahoma"/>
          <w:color w:val="000000"/>
        </w:rPr>
      </w:pPr>
      <w:r w:rsidRPr="00074C2B">
        <w:rPr>
          <w:rFonts w:ascii="Tahoma" w:hAnsi="Tahoma" w:cs="Tahoma"/>
          <w:color w:val="000000"/>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BB51C4C" w14:textId="77777777" w:rsidR="00543D8B" w:rsidRPr="00074C2B" w:rsidRDefault="00543D8B" w:rsidP="00543D8B">
      <w:pPr>
        <w:spacing w:after="144"/>
        <w:rPr>
          <w:rFonts w:ascii="Tahoma" w:hAnsi="Tahoma" w:cs="Tahoma"/>
          <w:b/>
          <w:strike/>
          <w:color w:val="000000"/>
        </w:rPr>
      </w:pPr>
      <w:r w:rsidRPr="00074C2B">
        <w:rPr>
          <w:rFonts w:ascii="Tahoma" w:hAnsi="Tahoma" w:cs="Tahoma"/>
          <w:color w:val="000000"/>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74C2B">
        <w:rPr>
          <w:rFonts w:ascii="Tahoma" w:hAnsi="Tahoma" w:cs="Tahoma"/>
          <w:b/>
          <w:color w:val="000000"/>
        </w:rPr>
        <w:t xml:space="preserve">. </w:t>
      </w:r>
      <w:bookmarkEnd w:id="85"/>
    </w:p>
    <w:p w14:paraId="2E0B59A4" w14:textId="77777777" w:rsidR="00543D8B" w:rsidRPr="00074C2B" w:rsidRDefault="00543D8B" w:rsidP="00543D8B">
      <w:pPr>
        <w:rPr>
          <w:rFonts w:ascii="Tahoma" w:hAnsi="Tahoma" w:cs="Tahoma"/>
        </w:rPr>
      </w:pPr>
      <w:r w:rsidRPr="00074C2B">
        <w:rPr>
          <w:rFonts w:ascii="Tahoma" w:hAnsi="Tahoma" w:cs="Tahoma"/>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74C2B">
        <w:rPr>
          <w:rFonts w:ascii="Tahoma" w:eastAsia="Calibri" w:hAnsi="Tahoma" w:cs="Tahoma"/>
          <w:szCs w:val="22"/>
          <w:lang w:eastAsia="el-GR"/>
        </w:rPr>
        <w:t xml:space="preserve"> </w:t>
      </w:r>
      <w:r w:rsidRPr="00074C2B">
        <w:rPr>
          <w:rFonts w:ascii="Tahoma" w:hAnsi="Tahoma" w:cs="Tahoma"/>
        </w:rPr>
        <w:t>Τέτοια στοιχεία και δικαιολογητικά ενδεικτικά είναι :</w:t>
      </w:r>
    </w:p>
    <w:p w14:paraId="047AADBE" w14:textId="77777777" w:rsidR="00543D8B" w:rsidRPr="00074C2B" w:rsidRDefault="00543D8B" w:rsidP="00543D8B">
      <w:pPr>
        <w:rPr>
          <w:rFonts w:ascii="Tahoma" w:hAnsi="Tahoma" w:cs="Tahoma"/>
        </w:rPr>
      </w:pPr>
      <w:r w:rsidRPr="00074C2B">
        <w:rPr>
          <w:rFonts w:ascii="Tahoma" w:hAnsi="Tahoma" w:cs="Tahoma"/>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7167F83C" w14:textId="77777777" w:rsidR="00543D8B" w:rsidRPr="00074C2B" w:rsidRDefault="00543D8B" w:rsidP="00543D8B">
      <w:pPr>
        <w:rPr>
          <w:rFonts w:ascii="Tahoma" w:hAnsi="Tahoma" w:cs="Tahoma"/>
        </w:rPr>
      </w:pPr>
      <w:r w:rsidRPr="00074C2B">
        <w:rPr>
          <w:rFonts w:ascii="Tahoma" w:hAnsi="Tahoma" w:cs="Tahoma"/>
        </w:rPr>
        <w:t xml:space="preserve">β) αυτά που δεν υπάγονται στις διατάξεις του άρθρου 11 παρ. 2 του ν. 2690/1999, </w:t>
      </w:r>
    </w:p>
    <w:p w14:paraId="3CAB0810" w14:textId="77777777" w:rsidR="00543D8B" w:rsidRPr="00074C2B" w:rsidRDefault="00543D8B" w:rsidP="00543D8B">
      <w:pPr>
        <w:rPr>
          <w:rFonts w:ascii="Tahoma" w:hAnsi="Tahoma" w:cs="Tahoma"/>
        </w:rPr>
      </w:pPr>
      <w:r w:rsidRPr="00074C2B">
        <w:rPr>
          <w:rFonts w:ascii="Tahoma" w:hAnsi="Tahoma" w:cs="Tahoma"/>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86127CE" w14:textId="77777777" w:rsidR="00543D8B" w:rsidRPr="00074C2B" w:rsidRDefault="00543D8B" w:rsidP="00543D8B">
      <w:pPr>
        <w:rPr>
          <w:rFonts w:ascii="Tahoma" w:hAnsi="Tahoma" w:cs="Tahoma"/>
        </w:rPr>
      </w:pPr>
      <w:r w:rsidRPr="00074C2B">
        <w:rPr>
          <w:rFonts w:ascii="Tahoma" w:hAnsi="Tahoma" w:cs="Tahoma"/>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1240C316" w14:textId="77777777" w:rsidR="00543D8B" w:rsidRPr="00074C2B" w:rsidRDefault="00543D8B" w:rsidP="00543D8B">
      <w:pPr>
        <w:rPr>
          <w:rFonts w:ascii="Tahoma" w:hAnsi="Tahoma" w:cs="Tahoma"/>
        </w:rPr>
      </w:pPr>
      <w:r w:rsidRPr="00074C2B">
        <w:rPr>
          <w:rFonts w:ascii="Tahoma" w:hAnsi="Tahoma" w:cs="Tahoma"/>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5988CDC6" w14:textId="77777777" w:rsidR="00543D8B" w:rsidRPr="00074C2B" w:rsidRDefault="00543D8B" w:rsidP="00543D8B">
      <w:pPr>
        <w:rPr>
          <w:rFonts w:ascii="Tahoma" w:hAnsi="Tahoma" w:cs="Tahoma"/>
        </w:rPr>
      </w:pPr>
      <w:r w:rsidRPr="00074C2B">
        <w:rPr>
          <w:rFonts w:ascii="Tahoma" w:hAnsi="Tahoma" w:cs="Tahoma"/>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704B1A44" w14:textId="77777777" w:rsidR="00543D8B" w:rsidRPr="00074C2B" w:rsidRDefault="00543D8B" w:rsidP="00543D8B">
      <w:pPr>
        <w:rPr>
          <w:rFonts w:ascii="Tahoma" w:hAnsi="Tahoma" w:cs="Tahoma"/>
        </w:rPr>
      </w:pPr>
      <w:r w:rsidRPr="00074C2B">
        <w:rPr>
          <w:rFonts w:ascii="Tahoma" w:hAnsi="Tahoma" w:cs="Tahoma"/>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C3B8DC7" w14:textId="77777777" w:rsidR="00543D8B" w:rsidRPr="00074C2B" w:rsidRDefault="00543D8B" w:rsidP="00543D8B">
      <w:pPr>
        <w:rPr>
          <w:rFonts w:ascii="Tahoma" w:hAnsi="Tahoma" w:cs="Tahoma"/>
        </w:rPr>
      </w:pPr>
      <w:r w:rsidRPr="00074C2B">
        <w:rPr>
          <w:rFonts w:ascii="Tahoma" w:hAnsi="Tahoma" w:cs="Tahoma"/>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63BAD47F" w14:textId="77777777" w:rsidR="00543D8B" w:rsidRPr="00074C2B" w:rsidRDefault="00543D8B" w:rsidP="00543D8B">
      <w:pPr>
        <w:rPr>
          <w:rFonts w:ascii="Tahoma" w:hAnsi="Tahoma" w:cs="Tahoma"/>
        </w:rPr>
      </w:pPr>
      <w:r w:rsidRPr="00074C2B">
        <w:rPr>
          <w:rFonts w:ascii="Tahoma" w:hAnsi="Tahoma" w:cs="Tahoma"/>
        </w:rPr>
        <w:lastRenderedPageBreak/>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1176F7BD" w14:textId="241A7361" w:rsidR="00543D8B" w:rsidRPr="00074C2B" w:rsidRDefault="00543D8B" w:rsidP="00543D8B">
      <w:pPr>
        <w:rPr>
          <w:rFonts w:ascii="Tahoma" w:hAnsi="Tahoma" w:cs="Tahoma"/>
          <w:color w:val="00B050"/>
        </w:rPr>
      </w:pPr>
      <w:r w:rsidRPr="00074C2B">
        <w:rPr>
          <w:rFonts w:ascii="Tahoma" w:hAnsi="Tahoma" w:cs="Tahoma"/>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EA63578" w14:textId="4E3FD563" w:rsidR="0058377C" w:rsidRPr="00074C2B" w:rsidRDefault="0058377C" w:rsidP="00A11DC8">
      <w:pPr>
        <w:rPr>
          <w:rFonts w:ascii="Tahoma" w:hAnsi="Tahoma" w:cs="Tahoma"/>
          <w:szCs w:val="22"/>
        </w:rPr>
      </w:pPr>
    </w:p>
    <w:p w14:paraId="595E0EF0" w14:textId="2CEAE648" w:rsidR="006A2664" w:rsidRPr="00074C2B" w:rsidRDefault="006A2664" w:rsidP="00A11DC8">
      <w:pPr>
        <w:pStyle w:val="3"/>
        <w:rPr>
          <w:rFonts w:ascii="Tahoma" w:hAnsi="Tahoma" w:cs="Tahoma"/>
        </w:rPr>
      </w:pPr>
      <w:bookmarkStart w:id="86" w:name="_Ref98960264"/>
      <w:bookmarkStart w:id="87" w:name="_Toc151028038"/>
      <w:r w:rsidRPr="00074C2B">
        <w:rPr>
          <w:rFonts w:ascii="Tahoma" w:hAnsi="Tahoma" w:cs="Tahoma"/>
        </w:rPr>
        <w:t>2.4.3</w:t>
      </w:r>
      <w:r w:rsidR="008F6430" w:rsidRPr="00074C2B">
        <w:rPr>
          <w:rFonts w:ascii="Tahoma" w:hAnsi="Tahoma" w:cs="Tahoma"/>
        </w:rPr>
        <w:t xml:space="preserve"> </w:t>
      </w:r>
      <w:r w:rsidRPr="00074C2B">
        <w:rPr>
          <w:rFonts w:ascii="Tahoma" w:hAnsi="Tahoma" w:cs="Tahoma"/>
        </w:rPr>
        <w:t>Περιεχόμενα Φακέλου «Δικαιολογητικά Συμμετοχής- Τεχνική Προσφορά»</w:t>
      </w:r>
      <w:bookmarkEnd w:id="86"/>
      <w:bookmarkEnd w:id="87"/>
      <w:r w:rsidRPr="00074C2B">
        <w:rPr>
          <w:rFonts w:ascii="Tahoma" w:hAnsi="Tahoma" w:cs="Tahoma"/>
        </w:rPr>
        <w:t xml:space="preserve"> </w:t>
      </w:r>
    </w:p>
    <w:p w14:paraId="086FFEEF" w14:textId="77777777" w:rsidR="00A55720" w:rsidRPr="00074C2B" w:rsidRDefault="00052C82" w:rsidP="00A11DC8">
      <w:pPr>
        <w:pStyle w:val="4"/>
        <w:rPr>
          <w:rFonts w:ascii="Tahoma" w:hAnsi="Tahoma" w:cs="Tahoma"/>
        </w:rPr>
      </w:pPr>
      <w:r w:rsidRPr="00074C2B">
        <w:rPr>
          <w:rFonts w:ascii="Tahoma" w:hAnsi="Tahoma" w:cs="Tahoma"/>
        </w:rPr>
        <w:t>2.4.3.1</w:t>
      </w:r>
      <w:r w:rsidR="006A2664" w:rsidRPr="00074C2B">
        <w:rPr>
          <w:rFonts w:ascii="Tahoma" w:hAnsi="Tahoma" w:cs="Tahoma"/>
        </w:rPr>
        <w:t xml:space="preserve"> </w:t>
      </w:r>
      <w:r w:rsidR="00A55720" w:rsidRPr="00074C2B">
        <w:rPr>
          <w:rFonts w:ascii="Tahoma" w:hAnsi="Tahoma" w:cs="Tahoma"/>
        </w:rPr>
        <w:t xml:space="preserve">Δικαιολογητικά Συμμετοχής </w:t>
      </w:r>
    </w:p>
    <w:p w14:paraId="0B132296" w14:textId="77777777" w:rsidR="00543D8B" w:rsidRPr="00074C2B" w:rsidRDefault="00543D8B" w:rsidP="00543D8B">
      <w:pPr>
        <w:rPr>
          <w:rFonts w:ascii="Tahoma" w:hAnsi="Tahoma" w:cs="Tahoma"/>
        </w:rPr>
      </w:pPr>
      <w:r w:rsidRPr="00074C2B">
        <w:rPr>
          <w:rFonts w:ascii="Tahoma" w:hAnsi="Tahoma" w:cs="Tahoma"/>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8229AD9" w14:textId="77777777" w:rsidR="00543D8B" w:rsidRPr="00074C2B" w:rsidRDefault="00543D8B" w:rsidP="00543D8B">
      <w:pPr>
        <w:rPr>
          <w:rFonts w:ascii="Tahoma" w:hAnsi="Tahoma" w:cs="Tahoma"/>
        </w:rPr>
      </w:pPr>
      <w:r w:rsidRPr="00074C2B">
        <w:rPr>
          <w:rFonts w:ascii="Tahoma" w:hAnsi="Tahoma" w:cs="Tahoma"/>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29B662C" w14:textId="3B87FFEB" w:rsidR="00543D8B" w:rsidRPr="00074C2B" w:rsidRDefault="00543D8B" w:rsidP="00543D8B">
      <w:pPr>
        <w:rPr>
          <w:rFonts w:ascii="Tahoma" w:hAnsi="Tahoma" w:cs="Tahoma"/>
        </w:rPr>
      </w:pPr>
      <w:r w:rsidRPr="00074C2B">
        <w:rPr>
          <w:rFonts w:ascii="Tahoma" w:hAnsi="Tahoma" w:cs="Tahoma"/>
        </w:rPr>
        <w:t>β) την εγγύηση συμμετοχής, όπως προβλέπεται στο άρθρο 72 του Ν.4412/2016 και τις παραγράφους 2.1.5 και 2.2.2 αντίστοιχα της παρούσας διακήρυξης.</w:t>
      </w:r>
    </w:p>
    <w:p w14:paraId="6B71A586" w14:textId="08EE6BFD" w:rsidR="008F6430" w:rsidRPr="00074C2B" w:rsidRDefault="008F6430" w:rsidP="00543D8B">
      <w:pPr>
        <w:rPr>
          <w:rFonts w:ascii="Tahoma" w:hAnsi="Tahoma" w:cs="Tahoma"/>
        </w:rPr>
      </w:pPr>
      <w:r w:rsidRPr="00074C2B">
        <w:rPr>
          <w:rFonts w:ascii="Tahoma" w:hAnsi="Tahoma" w:cs="Tahoma"/>
        </w:rPr>
        <w:t>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ΠΑΡΑΡΤΗΜΑ VIΙ – Άλλες Δηλώσεις.</w:t>
      </w:r>
    </w:p>
    <w:p w14:paraId="766CCB35" w14:textId="1A3A491B" w:rsidR="00543D8B" w:rsidRPr="00074C2B" w:rsidRDefault="00543D8B" w:rsidP="00543D8B">
      <w:pPr>
        <w:rPr>
          <w:rFonts w:ascii="Tahoma" w:hAnsi="Tahoma" w:cs="Tahoma"/>
          <w:szCs w:val="22"/>
        </w:rPr>
      </w:pPr>
      <w:r w:rsidRPr="00074C2B">
        <w:rPr>
          <w:rFonts w:ascii="Tahoma" w:hAnsi="Tahoma" w:cs="Tahoma"/>
          <w:szCs w:val="22"/>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46BCA1C5" w14:textId="77777777" w:rsidR="00543D8B" w:rsidRPr="00074C2B" w:rsidRDefault="00543D8B" w:rsidP="00543D8B">
      <w:pPr>
        <w:rPr>
          <w:rFonts w:ascii="Tahoma" w:hAnsi="Tahoma" w:cs="Tahoma"/>
          <w:szCs w:val="22"/>
        </w:rPr>
      </w:pPr>
      <w:r w:rsidRPr="00074C2B">
        <w:rPr>
          <w:rFonts w:ascii="Tahoma" w:hAnsi="Tahoma" w:cs="Tahoma"/>
          <w:szCs w:val="22"/>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06BD4C1A" w14:textId="0156A4EF" w:rsidR="00BD74FA" w:rsidRPr="00074C2B" w:rsidRDefault="00543D8B" w:rsidP="00543D8B">
      <w:pPr>
        <w:rPr>
          <w:rFonts w:ascii="Tahoma" w:hAnsi="Tahoma" w:cs="Tahoma"/>
        </w:rPr>
      </w:pPr>
      <w:r w:rsidRPr="00074C2B">
        <w:rPr>
          <w:rFonts w:ascii="Tahoma" w:hAnsi="Tahoma" w:cs="Tahoma"/>
          <w:szCs w:val="22"/>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r w:rsidR="00A373DF" w:rsidRPr="00074C2B">
        <w:rPr>
          <w:rFonts w:ascii="Tahoma" w:hAnsi="Tahoma" w:cs="Tahoma"/>
        </w:rPr>
        <w:t xml:space="preserve"> </w:t>
      </w:r>
    </w:p>
    <w:p w14:paraId="04C5C2FA" w14:textId="413F2C6A" w:rsidR="00543D8B" w:rsidRPr="00074C2B" w:rsidRDefault="00543D8B" w:rsidP="00543D8B">
      <w:pPr>
        <w:rPr>
          <w:rFonts w:ascii="Tahoma" w:hAnsi="Tahoma" w:cs="Tahoma"/>
        </w:rPr>
      </w:pPr>
      <w:r w:rsidRPr="00074C2B">
        <w:rPr>
          <w:rFonts w:ascii="Tahoma" w:hAnsi="Tahoma" w:cs="Tahoma"/>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0" w:history="1">
        <w:r w:rsidRPr="00074C2B">
          <w:rPr>
            <w:rFonts w:ascii="Tahoma" w:hAnsi="Tahoma" w:cs="Tahoma"/>
            <w:szCs w:val="22"/>
          </w:rPr>
          <w:t>www.promitheus.gov.gr</w:t>
        </w:r>
      </w:hyperlink>
      <w:r w:rsidRPr="00074C2B">
        <w:rPr>
          <w:rFonts w:ascii="Tahoma" w:hAnsi="Tahoma" w:cs="Tahoma"/>
          <w:szCs w:val="22"/>
        </w:rPr>
        <w:t>) του ΟΠΣ ΕΣΗΔΗΣ.</w:t>
      </w:r>
    </w:p>
    <w:p w14:paraId="6FFE2B08" w14:textId="6D7EB894" w:rsidR="00543D8B" w:rsidRPr="00074C2B" w:rsidRDefault="00543D8B" w:rsidP="00C26493">
      <w:pPr>
        <w:rPr>
          <w:rFonts w:ascii="Tahoma" w:hAnsi="Tahoma" w:cs="Tahoma"/>
          <w:szCs w:val="22"/>
        </w:rPr>
      </w:pPr>
      <w:r w:rsidRPr="00074C2B">
        <w:rPr>
          <w:rFonts w:ascii="Tahoma" w:hAnsi="Tahoma" w:cs="Tahoma"/>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342B28B4" w14:textId="77777777" w:rsidR="00C26493" w:rsidRPr="00074C2B" w:rsidRDefault="00C26493" w:rsidP="00C26493">
      <w:pPr>
        <w:rPr>
          <w:rFonts w:ascii="Tahoma" w:hAnsi="Tahoma" w:cs="Tahoma"/>
          <w:b/>
        </w:rPr>
      </w:pPr>
      <w:r w:rsidRPr="00074C2B">
        <w:rPr>
          <w:rFonts w:ascii="Tahoma" w:hAnsi="Tahoma" w:cs="Tahoma"/>
          <w:b/>
        </w:rPr>
        <w:t xml:space="preserve">ΕΕΕΣ </w:t>
      </w:r>
    </w:p>
    <w:p w14:paraId="76C559A7" w14:textId="77777777" w:rsidR="00C26493" w:rsidRPr="00074C2B" w:rsidRDefault="00C26493" w:rsidP="00C26493">
      <w:pPr>
        <w:rPr>
          <w:rFonts w:ascii="Tahoma" w:hAnsi="Tahoma" w:cs="Tahoma"/>
        </w:rPr>
      </w:pPr>
      <w:r w:rsidRPr="00074C2B">
        <w:rPr>
          <w:rFonts w:ascii="Tahoma" w:hAnsi="Tahoma" w:cs="Tahoma"/>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C0D5AD3" w14:textId="0F034421" w:rsidR="00C26493" w:rsidRPr="00074C2B" w:rsidRDefault="00C26493" w:rsidP="00C26493">
      <w:pPr>
        <w:rPr>
          <w:rFonts w:ascii="Tahoma" w:hAnsi="Tahoma" w:cs="Tahoma"/>
        </w:rPr>
      </w:pPr>
      <w:r w:rsidRPr="00074C2B">
        <w:rPr>
          <w:rFonts w:ascii="Tahoma" w:hAnsi="Tahoma" w:cs="Tahoma"/>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p>
    <w:p w14:paraId="36162F92" w14:textId="77777777" w:rsidR="00C26493" w:rsidRPr="00074C2B" w:rsidRDefault="00C26493" w:rsidP="00C26493">
      <w:pPr>
        <w:rPr>
          <w:rFonts w:ascii="Tahoma" w:hAnsi="Tahoma" w:cs="Tahoma"/>
        </w:rPr>
      </w:pPr>
      <w:r w:rsidRPr="00074C2B">
        <w:rPr>
          <w:rFonts w:ascii="Tahoma" w:hAnsi="Tahoma" w:cs="Tahoma"/>
        </w:rPr>
        <w:t>Επισημαίνονται τα ακόλουθα, αναφορικά με την συμπλήρωση και υποβολή του ΕΕΕΣ:</w:t>
      </w:r>
    </w:p>
    <w:p w14:paraId="0C2BD23A" w14:textId="77777777" w:rsidR="00C26493" w:rsidRPr="00074C2B" w:rsidRDefault="00C26493" w:rsidP="00C26493">
      <w:pPr>
        <w:rPr>
          <w:rFonts w:ascii="Tahoma" w:hAnsi="Tahoma" w:cs="Tahoma"/>
          <w:u w:val="single"/>
        </w:rPr>
      </w:pPr>
      <w:r w:rsidRPr="00074C2B">
        <w:rPr>
          <w:rFonts w:ascii="Tahoma" w:hAnsi="Tahoma" w:cs="Tahoma"/>
          <w:u w:val="single"/>
        </w:rPr>
        <w:t xml:space="preserve">α. ΕΕΕΣ –Οικονομικού Φορέα </w:t>
      </w:r>
    </w:p>
    <w:p w14:paraId="082CBAEA" w14:textId="77777777" w:rsidR="00C26493" w:rsidRPr="00074C2B" w:rsidRDefault="00C26493" w:rsidP="00C26493">
      <w:pPr>
        <w:rPr>
          <w:rFonts w:ascii="Tahoma" w:hAnsi="Tahoma" w:cs="Tahoma"/>
        </w:rPr>
      </w:pPr>
      <w:r w:rsidRPr="00074C2B">
        <w:rPr>
          <w:rFonts w:ascii="Tahoma" w:hAnsi="Tahoma" w:cs="Tahoma"/>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370B4D31" w14:textId="77777777" w:rsidR="00C26493" w:rsidRPr="00074C2B" w:rsidRDefault="00C26493" w:rsidP="00C26493">
      <w:pPr>
        <w:rPr>
          <w:rFonts w:ascii="Tahoma" w:hAnsi="Tahoma" w:cs="Tahoma"/>
          <w:u w:val="single"/>
        </w:rPr>
      </w:pPr>
      <w:r w:rsidRPr="00074C2B">
        <w:rPr>
          <w:rFonts w:ascii="Tahoma" w:hAnsi="Tahoma" w:cs="Tahoma"/>
          <w:u w:val="single"/>
        </w:rPr>
        <w:t>β. ΕΕΕΣ – Στήριξη Οικονομικού Φορέα στις ικανότητες άλλων φορέων</w:t>
      </w:r>
    </w:p>
    <w:p w14:paraId="479D34C1" w14:textId="77777777" w:rsidR="00C26493" w:rsidRPr="00074C2B" w:rsidRDefault="00C26493" w:rsidP="00C26493">
      <w:pPr>
        <w:rPr>
          <w:rFonts w:ascii="Tahoma" w:hAnsi="Tahoma" w:cs="Tahoma"/>
        </w:rPr>
      </w:pPr>
      <w:r w:rsidRPr="00074C2B">
        <w:rPr>
          <w:rFonts w:ascii="Tahoma" w:hAnsi="Tahoma" w:cs="Tahoma"/>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5C51E8" w:rsidRPr="00074C2B">
        <w:rPr>
          <w:rFonts w:ascii="Tahoma" w:hAnsi="Tahoma" w:cs="Tahoma"/>
        </w:rPr>
        <w:t>υποβάλλεται</w:t>
      </w:r>
      <w:r w:rsidRPr="00074C2B">
        <w:rPr>
          <w:rFonts w:ascii="Tahoma" w:hAnsi="Tahoma" w:cs="Tahoma"/>
        </w:rPr>
        <w:t xml:space="preserve"> χωριστό ΕΕΕΣ, που </w:t>
      </w:r>
      <w:r w:rsidR="005C51E8" w:rsidRPr="00074C2B">
        <w:rPr>
          <w:rFonts w:ascii="Tahoma" w:hAnsi="Tahoma" w:cs="Tahoma"/>
        </w:rPr>
        <w:t>συμπληρώνεται</w:t>
      </w:r>
      <w:r w:rsidRPr="00074C2B">
        <w:rPr>
          <w:rFonts w:ascii="Tahoma" w:hAnsi="Tahoma" w:cs="Tahoma"/>
        </w:rPr>
        <w:t xml:space="preserve"> και υπογράφεται ψηφιακά από τον τρίτο/ους, συμπληρώνοντας:</w:t>
      </w:r>
    </w:p>
    <w:p w14:paraId="74FDB5CA" w14:textId="317C055F" w:rsidR="00C26493" w:rsidRPr="00074C2B" w:rsidRDefault="00C26493" w:rsidP="00D23E0C">
      <w:pPr>
        <w:pStyle w:val="aff"/>
        <w:numPr>
          <w:ilvl w:val="0"/>
          <w:numId w:val="6"/>
        </w:numPr>
        <w:rPr>
          <w:rFonts w:ascii="Tahoma" w:hAnsi="Tahoma" w:cs="Tahoma"/>
        </w:rPr>
      </w:pPr>
      <w:r w:rsidRPr="00074C2B">
        <w:rPr>
          <w:rFonts w:ascii="Tahoma" w:hAnsi="Tahoma" w:cs="Tahoma"/>
        </w:rPr>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4433F2E1" w14:textId="77777777" w:rsidR="00C26493" w:rsidRPr="00074C2B" w:rsidRDefault="00C26493" w:rsidP="00C26493">
      <w:pPr>
        <w:rPr>
          <w:rFonts w:ascii="Tahoma" w:hAnsi="Tahoma" w:cs="Tahoma"/>
        </w:rPr>
      </w:pPr>
      <w:r w:rsidRPr="00074C2B">
        <w:rPr>
          <w:rFonts w:ascii="Tahoma" w:hAnsi="Tahoma" w:cs="Tahoma"/>
        </w:rPr>
        <w:t xml:space="preserve">Για την υπογραφή του ΕΕΕΣ του τρίτου/ων ισχύουν τα ανωτέρω αναφερόμενα για την υπογραφή του ΕΕΕΣ του προσφέροντος. </w:t>
      </w:r>
    </w:p>
    <w:p w14:paraId="17F97C2E" w14:textId="77777777" w:rsidR="00C26493" w:rsidRPr="00074C2B" w:rsidRDefault="00C26493" w:rsidP="00C26493">
      <w:pPr>
        <w:rPr>
          <w:rFonts w:ascii="Tahoma" w:hAnsi="Tahoma" w:cs="Tahoma"/>
          <w:u w:val="single"/>
        </w:rPr>
      </w:pPr>
      <w:r w:rsidRPr="00074C2B">
        <w:rPr>
          <w:rFonts w:ascii="Tahoma" w:hAnsi="Tahoma" w:cs="Tahoma"/>
          <w:u w:val="single"/>
        </w:rPr>
        <w:t xml:space="preserve">γ. ΕΕΕΣ - Ενώσεις οικονομικών φορέων Κοινοπραξίες </w:t>
      </w:r>
      <w:r w:rsidR="00632C12" w:rsidRPr="00074C2B">
        <w:rPr>
          <w:rFonts w:ascii="Tahoma" w:hAnsi="Tahoma" w:cs="Tahoma"/>
          <w:u w:val="single"/>
        </w:rPr>
        <w:t>κλπ.</w:t>
      </w:r>
    </w:p>
    <w:p w14:paraId="591DAD67" w14:textId="77777777" w:rsidR="00C26493" w:rsidRPr="00074C2B" w:rsidRDefault="00C26493" w:rsidP="00C26493">
      <w:pPr>
        <w:rPr>
          <w:rFonts w:ascii="Tahoma" w:hAnsi="Tahoma" w:cs="Tahoma"/>
        </w:rPr>
      </w:pPr>
      <w:r w:rsidRPr="00074C2B">
        <w:rPr>
          <w:rFonts w:ascii="Tahoma" w:hAnsi="Tahoma" w:cs="Tahoma"/>
        </w:rPr>
        <w:t>Στην περίπτωση συμμετοχής στο διαγωνισμό από κοινού ομίλων οικονομικών φορέων (</w:t>
      </w:r>
      <w:r w:rsidR="00632C12" w:rsidRPr="00074C2B">
        <w:rPr>
          <w:rFonts w:ascii="Tahoma" w:hAnsi="Tahoma" w:cs="Tahoma"/>
        </w:rPr>
        <w:t>λ.χ.</w:t>
      </w:r>
      <w:r w:rsidRPr="00074C2B">
        <w:rPr>
          <w:rFonts w:ascii="Tahoma" w:hAnsi="Tahoma" w:cs="Tahoma"/>
        </w:rPr>
        <w:t xml:space="preserve"> ενώσεων, κοινοπραξιών, συνεταιρισμών </w:t>
      </w:r>
      <w:r w:rsidR="00632C12" w:rsidRPr="00074C2B">
        <w:rPr>
          <w:rFonts w:ascii="Tahoma" w:hAnsi="Tahoma" w:cs="Tahoma"/>
        </w:rPr>
        <w:t>κλπ.</w:t>
      </w:r>
      <w:r w:rsidRPr="00074C2B">
        <w:rPr>
          <w:rFonts w:ascii="Tahoma" w:hAnsi="Tahoma" w:cs="Tahoma"/>
        </w:rPr>
        <w:t>), υποβάλλεται χωριστό ΕΕΕΣ για κάθε έναν συμμετέχοντα οικονομικό φορέα.</w:t>
      </w:r>
    </w:p>
    <w:p w14:paraId="62922733" w14:textId="77777777" w:rsidR="00C26493" w:rsidRPr="00074C2B" w:rsidRDefault="00C26493" w:rsidP="00C26493">
      <w:pPr>
        <w:rPr>
          <w:rFonts w:ascii="Tahoma" w:hAnsi="Tahoma" w:cs="Tahoma"/>
          <w:u w:val="single"/>
        </w:rPr>
      </w:pPr>
      <w:r w:rsidRPr="00074C2B">
        <w:rPr>
          <w:rFonts w:ascii="Tahoma" w:hAnsi="Tahoma" w:cs="Tahoma"/>
          <w:u w:val="single"/>
        </w:rPr>
        <w:t>δ. ΕΕΕΣ - Υπεργολάβοι:</w:t>
      </w:r>
    </w:p>
    <w:p w14:paraId="1BF6C71E" w14:textId="77777777" w:rsidR="00C26493" w:rsidRPr="00074C2B" w:rsidRDefault="00C26493" w:rsidP="00C26493">
      <w:pPr>
        <w:rPr>
          <w:rFonts w:ascii="Tahoma" w:hAnsi="Tahoma" w:cs="Tahoma"/>
        </w:rPr>
      </w:pPr>
      <w:r w:rsidRPr="00074C2B">
        <w:rPr>
          <w:rFonts w:ascii="Tahoma" w:hAnsi="Tahoma" w:cs="Tahoma"/>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6541797A" w14:textId="77777777" w:rsidR="00BE14D3" w:rsidRPr="00074C2B" w:rsidRDefault="00C26493" w:rsidP="00C26493">
      <w:pPr>
        <w:rPr>
          <w:rFonts w:ascii="Tahoma" w:hAnsi="Tahoma" w:cs="Tahoma"/>
        </w:rPr>
      </w:pPr>
      <w:r w:rsidRPr="00074C2B">
        <w:rPr>
          <w:rFonts w:ascii="Tahoma" w:hAnsi="Tahoma" w:cs="Tahoma"/>
        </w:rPr>
        <w:t>Για την υπογραφή του ΕΕΕΣ του υπεργολάβου ισχύουν και εφαρμόζονται τα ανωτέρω αναφερόμενα για την υπογραφή του ΕΕΕΣ του προσφέροντος.</w:t>
      </w:r>
    </w:p>
    <w:p w14:paraId="1BDE2446" w14:textId="77777777" w:rsidR="00EB1AE4" w:rsidRPr="00074C2B" w:rsidRDefault="006A2664" w:rsidP="00A11DC8">
      <w:pPr>
        <w:pStyle w:val="4"/>
        <w:rPr>
          <w:rFonts w:ascii="Tahoma" w:hAnsi="Tahoma" w:cs="Tahoma"/>
        </w:rPr>
      </w:pPr>
      <w:r w:rsidRPr="00074C2B">
        <w:rPr>
          <w:rFonts w:ascii="Tahoma" w:hAnsi="Tahoma" w:cs="Tahoma"/>
        </w:rPr>
        <w:t xml:space="preserve">2.4.3.2 </w:t>
      </w:r>
      <w:r w:rsidR="00EB1AE4" w:rsidRPr="00074C2B">
        <w:rPr>
          <w:rFonts w:ascii="Tahoma" w:hAnsi="Tahoma" w:cs="Tahoma"/>
        </w:rPr>
        <w:t>Τεχνική προσφορά</w:t>
      </w:r>
    </w:p>
    <w:p w14:paraId="34225AEF" w14:textId="49AEE843" w:rsidR="00C26493" w:rsidRPr="00074C2B" w:rsidRDefault="0099290A" w:rsidP="00A11DC8">
      <w:pPr>
        <w:rPr>
          <w:rFonts w:ascii="Tahoma" w:hAnsi="Tahoma" w:cs="Tahoma"/>
        </w:rPr>
      </w:pPr>
      <w:r w:rsidRPr="00074C2B">
        <w:rPr>
          <w:rFonts w:ascii="Tahoma" w:hAnsi="Tahoma" w:cs="Tahoma"/>
          <w:lang w:val="en-US"/>
        </w:rPr>
        <w:t>H</w:t>
      </w:r>
      <w:r w:rsidRPr="00074C2B">
        <w:rPr>
          <w:rFonts w:ascii="Tahoma" w:hAnsi="Tahoma" w:cs="Tahoma"/>
        </w:rPr>
        <w:t xml:space="preserve"> τεχνική προσφορά θα πρέπει να καλύπτει όλες τις απαιτήσεις και τις προδιαγραφές που έχουν τεθεί από την αναθέτουσα αρχή και συγκεκριμένα των παραρτημάτων: </w:t>
      </w:r>
      <w:r w:rsidR="00266E7B" w:rsidRPr="00074C2B">
        <w:rPr>
          <w:rFonts w:ascii="Tahoma" w:hAnsi="Tahoma" w:cs="Tahoma"/>
        </w:rPr>
        <w:fldChar w:fldCharType="begin"/>
      </w:r>
      <w:r w:rsidR="00266E7B" w:rsidRPr="00074C2B">
        <w:rPr>
          <w:rFonts w:ascii="Tahoma" w:hAnsi="Tahoma" w:cs="Tahoma"/>
        </w:rPr>
        <w:instrText xml:space="preserve"> REF _Ref53993145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936CB9" w:rsidRPr="00074C2B">
        <w:rPr>
          <w:rFonts w:ascii="Tahoma" w:hAnsi="Tahoma" w:cs="Tahoma"/>
        </w:rPr>
        <w:t>ΠΑΡΑΡΤΗΜΑ Ι – Αναλυτική Περιγραφή Φυσικού Αντικειμένου της Σύμβασης</w:t>
      </w:r>
      <w:r w:rsidR="00266E7B" w:rsidRPr="00074C2B">
        <w:rPr>
          <w:rFonts w:ascii="Tahoma" w:hAnsi="Tahoma" w:cs="Tahoma"/>
        </w:rPr>
        <w:fldChar w:fldCharType="end"/>
      </w:r>
      <w:r w:rsidR="00266E7B" w:rsidRPr="00074C2B">
        <w:rPr>
          <w:rFonts w:ascii="Tahoma" w:hAnsi="Tahoma" w:cs="Tahoma"/>
        </w:rPr>
        <w:t xml:space="preserve"> </w:t>
      </w:r>
      <w:r w:rsidRPr="00074C2B">
        <w:rPr>
          <w:rFonts w:ascii="Tahoma" w:hAnsi="Tahoma" w:cs="Tahoma"/>
        </w:rPr>
        <w:t>&amp;</w:t>
      </w:r>
      <w:r w:rsidR="00266E7B" w:rsidRPr="00074C2B">
        <w:rPr>
          <w:rFonts w:ascii="Tahoma" w:hAnsi="Tahoma" w:cs="Tahoma"/>
        </w:rPr>
        <w:t xml:space="preserve"> </w:t>
      </w:r>
      <w:r w:rsidR="00266E7B" w:rsidRPr="00074C2B">
        <w:rPr>
          <w:rFonts w:ascii="Tahoma" w:hAnsi="Tahoma" w:cs="Tahoma"/>
        </w:rPr>
        <w:fldChar w:fldCharType="begin"/>
      </w:r>
      <w:r w:rsidR="00266E7B" w:rsidRPr="00074C2B">
        <w:rPr>
          <w:rFonts w:ascii="Tahoma" w:hAnsi="Tahoma" w:cs="Tahoma"/>
        </w:rPr>
        <w:instrText xml:space="preserve"> REF _Ref98234507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936CB9" w:rsidRPr="00074C2B">
        <w:rPr>
          <w:rFonts w:ascii="Tahoma" w:hAnsi="Tahoma" w:cs="Tahoma"/>
        </w:rPr>
        <w:t>ΠΑΡΑΡΤΗΜΑ ΙΙ – Πίνακες Συμμόρφωσης</w:t>
      </w:r>
      <w:r w:rsidR="00266E7B" w:rsidRPr="00074C2B">
        <w:rPr>
          <w:rFonts w:ascii="Tahoma" w:hAnsi="Tahoma" w:cs="Tahoma"/>
        </w:rPr>
        <w:fldChar w:fldCharType="end"/>
      </w:r>
      <w:r w:rsidRPr="00074C2B">
        <w:rPr>
          <w:rFonts w:ascii="Tahoma" w:hAnsi="Tahoma" w:cs="Tahoma"/>
        </w:rPr>
        <w:t xml:space="preserve">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Pr="00074C2B">
        <w:rPr>
          <w:rFonts w:ascii="Tahoma" w:hAnsi="Tahoma" w:cs="Tahoma"/>
        </w:rPr>
        <w:lastRenderedPageBreak/>
        <w:t>καταλληλότητα των προσφερόμενων ειδών, με βάση το κριτήριο ανάθεσης, σύμφωνα με τα αναλυτικώς αναφερόμενα στ</w:t>
      </w:r>
      <w:r w:rsidR="008F6430" w:rsidRPr="00074C2B">
        <w:rPr>
          <w:rFonts w:ascii="Tahoma" w:hAnsi="Tahoma" w:cs="Tahoma"/>
        </w:rPr>
        <w:t>α</w:t>
      </w:r>
      <w:r w:rsidRPr="00074C2B">
        <w:rPr>
          <w:rFonts w:ascii="Tahoma" w:hAnsi="Tahoma" w:cs="Tahoma"/>
        </w:rPr>
        <w:t xml:space="preserve"> ως άνω Παρ</w:t>
      </w:r>
      <w:r w:rsidR="008F6430" w:rsidRPr="00074C2B">
        <w:rPr>
          <w:rFonts w:ascii="Tahoma" w:hAnsi="Tahoma" w:cs="Tahoma"/>
        </w:rPr>
        <w:t>α</w:t>
      </w:r>
      <w:r w:rsidRPr="00074C2B">
        <w:rPr>
          <w:rFonts w:ascii="Tahoma" w:hAnsi="Tahoma" w:cs="Tahoma"/>
        </w:rPr>
        <w:t>ρτ</w:t>
      </w:r>
      <w:r w:rsidR="008F6430" w:rsidRPr="00074C2B">
        <w:rPr>
          <w:rFonts w:ascii="Tahoma" w:hAnsi="Tahoma" w:cs="Tahoma"/>
        </w:rPr>
        <w:t>ή</w:t>
      </w:r>
      <w:r w:rsidRPr="00074C2B">
        <w:rPr>
          <w:rFonts w:ascii="Tahoma" w:hAnsi="Tahoma" w:cs="Tahoma"/>
        </w:rPr>
        <w:t>μα</w:t>
      </w:r>
      <w:r w:rsidR="008F6430" w:rsidRPr="00074C2B">
        <w:rPr>
          <w:rFonts w:ascii="Tahoma" w:hAnsi="Tahoma" w:cs="Tahoma"/>
        </w:rPr>
        <w:t>τα.</w:t>
      </w:r>
      <w:r w:rsidRPr="00074C2B">
        <w:rPr>
          <w:rStyle w:val="WW-FootnoteReference9"/>
          <w:rFonts w:ascii="Tahoma" w:hAnsi="Tahoma" w:cs="Tahoma"/>
        </w:rPr>
        <w:t>.</w:t>
      </w:r>
      <w:r w:rsidRPr="00074C2B">
        <w:rPr>
          <w:rFonts w:ascii="Tahoma" w:hAnsi="Tahoma" w:cs="Tahoma"/>
        </w:rPr>
        <w:t xml:space="preserve"> </w:t>
      </w:r>
    </w:p>
    <w:p w14:paraId="27918AE3" w14:textId="42BC13F7" w:rsidR="006A2664" w:rsidRPr="00074C2B" w:rsidRDefault="001200DF" w:rsidP="00A11DC8">
      <w:pPr>
        <w:rPr>
          <w:rFonts w:ascii="Tahoma" w:hAnsi="Tahoma" w:cs="Tahoma"/>
        </w:rPr>
      </w:pPr>
      <w:r w:rsidRPr="00074C2B">
        <w:rPr>
          <w:rFonts w:ascii="Tahoma" w:hAnsi="Tahoma" w:cs="Tahoma"/>
          <w:szCs w:val="22"/>
          <w:u w:val="single"/>
        </w:rPr>
        <w:t>Οι τεχνικές προδιαγραφές της παρούσας δεν έχουν αποτυπωθεί στις ειδικές ηλεκτρονικές φόρμες του ΕΣΗΔΗΣ, για</w:t>
      </w:r>
      <w:r w:rsidRPr="00074C2B">
        <w:rPr>
          <w:rFonts w:ascii="Tahoma" w:hAnsi="Tahoma" w:cs="Tahoma"/>
          <w:u w:val="single"/>
        </w:rPr>
        <w:t xml:space="preserve"> αυτό ο</w:t>
      </w:r>
      <w:r w:rsidR="00C26493" w:rsidRPr="00074C2B">
        <w:rPr>
          <w:rFonts w:ascii="Tahoma" w:hAnsi="Tahoma" w:cs="Tahoma"/>
          <w:u w:val="single"/>
        </w:rPr>
        <w:t>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00C26493" w:rsidRPr="00074C2B">
        <w:rPr>
          <w:rFonts w:ascii="Tahoma" w:hAnsi="Tahoma" w:cs="Tahoma"/>
        </w:rPr>
        <w:t xml:space="preserve"> σύμφωνα με το </w:t>
      </w:r>
      <w:r w:rsidR="00266E7B" w:rsidRPr="00074C2B">
        <w:rPr>
          <w:rFonts w:ascii="Tahoma" w:hAnsi="Tahoma" w:cs="Tahoma"/>
        </w:rPr>
        <w:fldChar w:fldCharType="begin"/>
      </w:r>
      <w:r w:rsidR="00266E7B" w:rsidRPr="00074C2B">
        <w:rPr>
          <w:rFonts w:ascii="Tahoma" w:hAnsi="Tahoma" w:cs="Tahoma"/>
        </w:rPr>
        <w:instrText xml:space="preserve"> REF _Ref53995305 \h </w:instrText>
      </w:r>
      <w:r w:rsidR="00202288" w:rsidRPr="00074C2B">
        <w:rPr>
          <w:rFonts w:ascii="Tahoma" w:hAnsi="Tahoma" w:cs="Tahoma"/>
        </w:rPr>
        <w:instrText xml:space="preserve"> \* MERGEFORMAT </w:instrText>
      </w:r>
      <w:r w:rsidR="00266E7B" w:rsidRPr="00074C2B">
        <w:rPr>
          <w:rFonts w:ascii="Tahoma" w:hAnsi="Tahoma" w:cs="Tahoma"/>
        </w:rPr>
      </w:r>
      <w:r w:rsidR="00266E7B" w:rsidRPr="00074C2B">
        <w:rPr>
          <w:rFonts w:ascii="Tahoma" w:hAnsi="Tahoma" w:cs="Tahoma"/>
        </w:rPr>
        <w:fldChar w:fldCharType="separate"/>
      </w:r>
      <w:r w:rsidR="00936CB9" w:rsidRPr="00074C2B">
        <w:rPr>
          <w:rFonts w:ascii="Tahoma" w:hAnsi="Tahoma" w:cs="Tahoma"/>
        </w:rPr>
        <w:t xml:space="preserve">ΠΑΡΑΡΤΗΜΑ </w:t>
      </w:r>
      <w:r w:rsidR="00936CB9" w:rsidRPr="00074C2B">
        <w:rPr>
          <w:rFonts w:ascii="Tahoma" w:hAnsi="Tahoma" w:cs="Tahoma"/>
          <w:lang w:val="en-US"/>
        </w:rPr>
        <w:t>I</w:t>
      </w:r>
      <w:r w:rsidR="00936CB9" w:rsidRPr="00936CB9">
        <w:rPr>
          <w:rFonts w:ascii="Tahoma" w:hAnsi="Tahoma" w:cs="Tahoma"/>
          <w:lang w:val="en-US"/>
        </w:rPr>
        <w:t>V</w:t>
      </w:r>
      <w:r w:rsidR="00936CB9" w:rsidRPr="00074C2B">
        <w:rPr>
          <w:rFonts w:ascii="Tahoma" w:hAnsi="Tahoma" w:cs="Tahoma"/>
        </w:rPr>
        <w:t>– Υπόδειγμα Τεχνικής Προσφοράς</w:t>
      </w:r>
      <w:r w:rsidR="00266E7B" w:rsidRPr="00074C2B">
        <w:rPr>
          <w:rFonts w:ascii="Tahoma" w:hAnsi="Tahoma" w:cs="Tahoma"/>
        </w:rPr>
        <w:fldChar w:fldCharType="end"/>
      </w:r>
      <w:r w:rsidR="00266E7B" w:rsidRPr="00074C2B">
        <w:rPr>
          <w:rFonts w:ascii="Tahoma" w:hAnsi="Tahoma" w:cs="Tahoma"/>
        </w:rPr>
        <w:t xml:space="preserve"> </w:t>
      </w:r>
      <w:r w:rsidR="00C26493" w:rsidRPr="00074C2B">
        <w:rPr>
          <w:rFonts w:ascii="Tahoma" w:hAnsi="Tahoma" w:cs="Tahoma"/>
        </w:rPr>
        <w:t>της παρούσας διακήρυξης (σε συμπιεσμένη μορφή και κατά προτίμηση σε ένα (1) αρχείο pdf).</w:t>
      </w:r>
      <w:r w:rsidR="008F6430" w:rsidRPr="00074C2B">
        <w:rPr>
          <w:rFonts w:ascii="Tahoma" w:hAnsi="Tahoma" w:cs="Tahoma"/>
        </w:rPr>
        <w:t xml:space="preserve"> </w:t>
      </w:r>
      <w:r w:rsidR="003314D1" w:rsidRPr="00074C2B">
        <w:rPr>
          <w:rFonts w:ascii="Tahoma" w:hAnsi="Tahoma" w:cs="Tahoma"/>
        </w:rPr>
        <w:t>Επιπλέον</w:t>
      </w:r>
      <w:r w:rsidR="00C26493" w:rsidRPr="00074C2B">
        <w:rPr>
          <w:rFonts w:ascii="Tahoma" w:hAnsi="Tahoma" w:cs="Tahoma"/>
        </w:rPr>
        <w:t>, ο</w:t>
      </w:r>
      <w:r w:rsidR="006A2664" w:rsidRPr="00074C2B">
        <w:rPr>
          <w:rFonts w:ascii="Tahoma" w:hAnsi="Tahoma" w:cs="Tahoma"/>
        </w:rPr>
        <w:t>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1589EFBF" w14:textId="2C8072A6" w:rsidR="006A2664" w:rsidRPr="00074C2B" w:rsidRDefault="006A2664" w:rsidP="00A11DC8">
      <w:pPr>
        <w:pStyle w:val="3"/>
        <w:rPr>
          <w:rFonts w:ascii="Tahoma" w:hAnsi="Tahoma" w:cs="Tahoma"/>
        </w:rPr>
      </w:pPr>
      <w:bookmarkStart w:id="88" w:name="_Ref98960279"/>
      <w:bookmarkStart w:id="89" w:name="_Toc151028039"/>
      <w:r w:rsidRPr="00074C2B">
        <w:rPr>
          <w:rFonts w:ascii="Tahoma" w:hAnsi="Tahoma" w:cs="Tahoma"/>
        </w:rPr>
        <w:t>2.4.4</w:t>
      </w:r>
      <w:r w:rsidR="008F6430" w:rsidRPr="00074C2B">
        <w:rPr>
          <w:rFonts w:ascii="Tahoma" w:hAnsi="Tahoma" w:cs="Tahoma"/>
        </w:rPr>
        <w:t xml:space="preserve"> </w:t>
      </w:r>
      <w:r w:rsidRPr="00074C2B">
        <w:rPr>
          <w:rFonts w:ascii="Tahoma" w:hAnsi="Tahoma" w:cs="Tahoma"/>
        </w:rPr>
        <w:t>Περιεχόμενα Φακέλου «Οικονομική Προσφορά» / Τρόπος σύνταξης και υποβολής οικονομικών προσφορών</w:t>
      </w:r>
      <w:bookmarkEnd w:id="88"/>
      <w:bookmarkEnd w:id="89"/>
    </w:p>
    <w:p w14:paraId="67BF3E96" w14:textId="5ABAAA7B" w:rsidR="009F30F7" w:rsidRPr="00074C2B" w:rsidRDefault="008F6430" w:rsidP="00A11DC8">
      <w:pPr>
        <w:rPr>
          <w:rFonts w:ascii="Tahoma" w:hAnsi="Tahoma" w:cs="Tahoma"/>
        </w:rPr>
      </w:pPr>
      <w:r w:rsidRPr="00074C2B">
        <w:rPr>
          <w:rFonts w:ascii="Tahoma" w:hAnsi="Tahoma" w:cs="Tahoma"/>
        </w:rPr>
        <w:t>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.pdf ψηφιακά υπογεγραμμένη, στον Υποφάκελο «Οικονομική Προσφορά».</w:t>
      </w:r>
    </w:p>
    <w:p w14:paraId="2184F050" w14:textId="00055CE7" w:rsidR="001200DF" w:rsidRPr="00074C2B" w:rsidRDefault="001200DF" w:rsidP="001200DF">
      <w:pPr>
        <w:rPr>
          <w:rFonts w:ascii="Tahoma" w:hAnsi="Tahoma" w:cs="Tahoma"/>
          <w:lang w:eastAsia="el-GR"/>
        </w:rPr>
      </w:pPr>
      <w:r w:rsidRPr="00074C2B">
        <w:rPr>
          <w:rFonts w:ascii="Tahoma" w:hAnsi="Tahoma" w:cs="Tahoma"/>
          <w:lang w:eastAsia="el-GR"/>
        </w:rPr>
        <w:t>Η τιμή του προς προμήθεια υλικού και της παρεχόμενης υπηρεσίας δίνεται σε ευρώ ανά μονάδα</w:t>
      </w:r>
      <w:r w:rsidR="00BD74FA" w:rsidRPr="00074C2B">
        <w:rPr>
          <w:rFonts w:ascii="Tahoma" w:hAnsi="Tahoma" w:cs="Tahoma"/>
          <w:lang w:eastAsia="el-GR"/>
        </w:rPr>
        <w:t xml:space="preserve"> μέτρησης</w:t>
      </w:r>
      <w:r w:rsidR="008F6430" w:rsidRPr="00074C2B">
        <w:rPr>
          <w:rFonts w:ascii="Tahoma" w:hAnsi="Tahoma" w:cs="Tahoma"/>
          <w:lang w:eastAsia="el-GR"/>
        </w:rPr>
        <w:t>.</w:t>
      </w:r>
    </w:p>
    <w:p w14:paraId="040403D5" w14:textId="7D0ADA6E" w:rsidR="008A688B" w:rsidRPr="00074C2B" w:rsidRDefault="008A688B" w:rsidP="008A688B">
      <w:pPr>
        <w:rPr>
          <w:rFonts w:ascii="Tahoma" w:hAnsi="Tahoma" w:cs="Tahoma"/>
        </w:rPr>
      </w:pPr>
      <w:r w:rsidRPr="00074C2B">
        <w:rPr>
          <w:rFonts w:ascii="Tahoma" w:hAnsi="Tahoma" w:cs="Tahoma"/>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074C2B">
        <w:rPr>
          <w:rFonts w:ascii="Tahoma" w:hAnsi="Tahoma" w:cs="Tahoma"/>
          <w:color w:val="000000"/>
          <w:lang w:eastAsia="el-GR"/>
        </w:rPr>
        <w:t xml:space="preserve">για την παράδοση του υλικού </w:t>
      </w:r>
      <w:r w:rsidR="004F0370" w:rsidRPr="00074C2B">
        <w:rPr>
          <w:rFonts w:ascii="Tahoma" w:hAnsi="Tahoma" w:cs="Tahoma"/>
          <w:color w:val="000000"/>
          <w:lang w:eastAsia="el-GR"/>
        </w:rPr>
        <w:t xml:space="preserve">και για την παροχή υπηρεσιών </w:t>
      </w:r>
      <w:r w:rsidRPr="00074C2B">
        <w:rPr>
          <w:rFonts w:ascii="Tahoma" w:hAnsi="Tahoma" w:cs="Tahoma"/>
          <w:lang w:eastAsia="el-GR"/>
        </w:rPr>
        <w:t xml:space="preserve">στον τόπο και με τον τρόπο που προβλέπεται στα </w:t>
      </w:r>
      <w:r w:rsidR="004F0370" w:rsidRPr="00074C2B">
        <w:rPr>
          <w:rFonts w:ascii="Tahoma" w:hAnsi="Tahoma" w:cs="Tahoma"/>
          <w:lang w:eastAsia="el-GR"/>
        </w:rPr>
        <w:t>της παρούσας</w:t>
      </w:r>
      <w:r w:rsidRPr="00074C2B">
        <w:rPr>
          <w:rFonts w:ascii="Tahoma" w:hAnsi="Tahoma" w:cs="Tahoma"/>
          <w:lang w:eastAsia="el-GR"/>
        </w:rPr>
        <w:t>.</w:t>
      </w:r>
    </w:p>
    <w:p w14:paraId="2913C2E5" w14:textId="77777777" w:rsidR="008A688B" w:rsidRPr="00074C2B" w:rsidRDefault="008A688B" w:rsidP="008A688B">
      <w:pPr>
        <w:rPr>
          <w:rFonts w:ascii="Tahoma" w:hAnsi="Tahoma" w:cs="Tahoma"/>
        </w:rPr>
      </w:pPr>
      <w:r w:rsidRPr="00074C2B">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p>
    <w:p w14:paraId="296F2C9D" w14:textId="77777777" w:rsidR="004F0370" w:rsidRPr="00074C2B" w:rsidRDefault="008A688B" w:rsidP="008A688B">
      <w:pPr>
        <w:rPr>
          <w:rFonts w:ascii="Tahoma" w:hAnsi="Tahoma" w:cs="Tahoma"/>
        </w:rPr>
      </w:pPr>
      <w:r w:rsidRPr="00074C2B">
        <w:rPr>
          <w:rFonts w:ascii="Tahoma" w:hAnsi="Tahoma" w:cs="Tahoma"/>
        </w:rPr>
        <w:t xml:space="preserve">Οι προσφερόμενες τιμές είναι σταθερές καθ’ όλη τη διάρκεια της σύμβασης και δεν αναπροσαρμόζονται. </w:t>
      </w:r>
    </w:p>
    <w:p w14:paraId="3940853F" w14:textId="246A9F54" w:rsidR="00BD74FA" w:rsidRPr="00074C2B" w:rsidRDefault="008A688B" w:rsidP="008A688B">
      <w:pPr>
        <w:rPr>
          <w:rFonts w:ascii="Tahoma" w:hAnsi="Tahoma" w:cs="Tahoma"/>
        </w:rPr>
      </w:pPr>
      <w:r w:rsidRPr="00074C2B">
        <w:rPr>
          <w:rFonts w:ascii="Tahoma" w:hAnsi="Tahoma" w:cs="Tahoma"/>
        </w:rPr>
        <w:t xml:space="preserve">Ως απαράδεκτες θα απορρίπτονται προσφορές στις οποίες: </w:t>
      </w:r>
    </w:p>
    <w:p w14:paraId="0E8AA91D" w14:textId="77777777" w:rsidR="00BD74FA" w:rsidRPr="00074C2B" w:rsidRDefault="008A688B" w:rsidP="008A688B">
      <w:pPr>
        <w:rPr>
          <w:rFonts w:ascii="Tahoma" w:hAnsi="Tahoma" w:cs="Tahoma"/>
        </w:rPr>
      </w:pPr>
      <w:r w:rsidRPr="00074C2B">
        <w:rPr>
          <w:rFonts w:ascii="Tahoma" w:hAnsi="Tahoma" w:cs="Tahoma"/>
        </w:rPr>
        <w:t xml:space="preserve">α) δεν δίνεται τιμή σε ΕΥΡΩ ή που καθορίζεται σχέση ΕΥΡΩ προς ξένο νόμισμα, </w:t>
      </w:r>
    </w:p>
    <w:p w14:paraId="584E55E6" w14:textId="4DA65348" w:rsidR="00BD74FA" w:rsidRPr="00074C2B" w:rsidRDefault="008A688B" w:rsidP="008A688B">
      <w:pPr>
        <w:rPr>
          <w:rFonts w:ascii="Tahoma" w:hAnsi="Tahoma" w:cs="Tahoma"/>
        </w:rPr>
      </w:pPr>
      <w:r w:rsidRPr="00074C2B">
        <w:rPr>
          <w:rFonts w:ascii="Tahoma" w:hAnsi="Tahoma" w:cs="Tahoma"/>
        </w:rPr>
        <w:t>β) δεν προκύπτει με σαφήνεια η προσφερόμενη τιμή, με την επιφύλαξη της παρ. 4 του άρθρου 102 του ν. 4412/</w:t>
      </w:r>
      <w:r w:rsidR="00B355CA" w:rsidRPr="00074C2B">
        <w:rPr>
          <w:rFonts w:ascii="Tahoma" w:hAnsi="Tahoma" w:cs="Tahoma"/>
          <w:szCs w:val="22"/>
        </w:rPr>
        <w:t>2016 όπως τροποποιήθηκε με το άρθρο 42 του ν. 4782/Α36/9-3-2021 και</w:t>
      </w:r>
    </w:p>
    <w:p w14:paraId="0CD1FDCD" w14:textId="59727911" w:rsidR="008A688B" w:rsidRPr="00074C2B" w:rsidRDefault="008A688B" w:rsidP="008A688B">
      <w:pPr>
        <w:rPr>
          <w:rFonts w:ascii="Tahoma" w:hAnsi="Tahoma" w:cs="Tahoma"/>
        </w:rPr>
      </w:pPr>
      <w:r w:rsidRPr="00074C2B">
        <w:rPr>
          <w:rFonts w:ascii="Tahoma" w:hAnsi="Tahoma" w:cs="Tahoma"/>
        </w:rPr>
        <w:t xml:space="preserve">γ) η τιμή υπερβαίνει τον προϋπολογισμό της σύμβασης που καθορίζεται </w:t>
      </w:r>
      <w:r w:rsidR="00B355CA" w:rsidRPr="00074C2B">
        <w:rPr>
          <w:rFonts w:ascii="Tahoma" w:hAnsi="Tahoma" w:cs="Tahoma"/>
        </w:rPr>
        <w:t>στην παρούσα διακήρυξη</w:t>
      </w:r>
      <w:r w:rsidRPr="00074C2B">
        <w:rPr>
          <w:rFonts w:ascii="Tahoma" w:hAnsi="Tahoma" w:cs="Tahoma"/>
        </w:rPr>
        <w:t>.</w:t>
      </w:r>
    </w:p>
    <w:p w14:paraId="6F02643B" w14:textId="77777777" w:rsidR="008A688B" w:rsidRPr="00074C2B" w:rsidRDefault="008A688B" w:rsidP="008A688B">
      <w:pPr>
        <w:rPr>
          <w:rFonts w:ascii="Tahoma" w:hAnsi="Tahoma" w:cs="Tahoma"/>
        </w:rPr>
      </w:pPr>
      <w:r w:rsidRPr="00074C2B">
        <w:rPr>
          <w:rFonts w:ascii="Tahoma" w:hAnsi="Tahoma" w:cs="Tahoma"/>
        </w:rPr>
        <w:t>Στην οικονομική προσφορά θα πρέπει να επιλέγεται με σαφήνεια ένας από τους τρόπους πληρωμής που περιγράφονται στην παρ. 5.1 της παρούσας διακήρυξης.</w:t>
      </w:r>
      <w:r w:rsidRPr="00074C2B">
        <w:rPr>
          <w:rFonts w:ascii="Tahoma" w:hAnsi="Tahoma" w:cs="Tahoma"/>
          <w:b/>
          <w:bCs/>
          <w:i/>
          <w:iCs/>
          <w:color w:val="5B9BD5"/>
          <w:szCs w:val="22"/>
        </w:rPr>
        <w:t xml:space="preserve"> </w:t>
      </w:r>
    </w:p>
    <w:p w14:paraId="0126FF4B" w14:textId="77777777" w:rsidR="006A2664" w:rsidRPr="00074C2B" w:rsidRDefault="006A2664" w:rsidP="00A11DC8">
      <w:pPr>
        <w:pStyle w:val="3"/>
        <w:rPr>
          <w:rFonts w:ascii="Tahoma" w:hAnsi="Tahoma" w:cs="Tahoma"/>
        </w:rPr>
      </w:pPr>
      <w:bookmarkStart w:id="90" w:name="_Ref98958423"/>
      <w:bookmarkStart w:id="91" w:name="_Ref98960291"/>
      <w:bookmarkStart w:id="92" w:name="_Toc151028040"/>
      <w:r w:rsidRPr="00074C2B">
        <w:rPr>
          <w:rFonts w:ascii="Tahoma" w:hAnsi="Tahoma" w:cs="Tahoma"/>
        </w:rPr>
        <w:t>2.4.5</w:t>
      </w:r>
      <w:r w:rsidRPr="00074C2B">
        <w:rPr>
          <w:rFonts w:ascii="Tahoma" w:hAnsi="Tahoma" w:cs="Tahoma"/>
        </w:rPr>
        <w:tab/>
        <w:t>Χρόνος ισχύος των προσφορών</w:t>
      </w:r>
      <w:bookmarkEnd w:id="90"/>
      <w:bookmarkEnd w:id="91"/>
      <w:bookmarkEnd w:id="92"/>
      <w:r w:rsidRPr="00074C2B">
        <w:rPr>
          <w:rFonts w:ascii="Tahoma" w:hAnsi="Tahoma" w:cs="Tahoma"/>
        </w:rPr>
        <w:t xml:space="preserve">  </w:t>
      </w:r>
    </w:p>
    <w:p w14:paraId="0296047C" w14:textId="77777777" w:rsidR="00BD74FA" w:rsidRPr="00074C2B" w:rsidRDefault="006A2664" w:rsidP="00A11DC8">
      <w:pPr>
        <w:rPr>
          <w:rFonts w:ascii="Tahoma" w:hAnsi="Tahoma" w:cs="Tahoma"/>
          <w:lang w:eastAsia="el-GR"/>
        </w:rPr>
      </w:pPr>
      <w:r w:rsidRPr="00074C2B">
        <w:rPr>
          <w:rFonts w:ascii="Tahoma" w:hAnsi="Tahoma" w:cs="Tahoma"/>
          <w:lang w:eastAsia="el-GR"/>
        </w:rPr>
        <w:t xml:space="preserve">Οι υποβαλλόμενες προσφορές ισχύουν και δεσμεύουν τους οικονομικούς φορείς για διάστημα </w:t>
      </w:r>
      <w:r w:rsidR="0051030B" w:rsidRPr="00074C2B">
        <w:rPr>
          <w:rFonts w:ascii="Tahoma" w:hAnsi="Tahoma" w:cs="Tahoma"/>
          <w:lang w:eastAsia="el-GR"/>
        </w:rPr>
        <w:t>δώδεκα (</w:t>
      </w:r>
      <w:r w:rsidR="007D2AA1" w:rsidRPr="00074C2B">
        <w:rPr>
          <w:rFonts w:ascii="Tahoma" w:hAnsi="Tahoma" w:cs="Tahoma"/>
          <w:lang w:eastAsia="el-GR"/>
        </w:rPr>
        <w:t>12</w:t>
      </w:r>
      <w:r w:rsidR="0051030B" w:rsidRPr="00074C2B">
        <w:rPr>
          <w:rFonts w:ascii="Tahoma" w:hAnsi="Tahoma" w:cs="Tahoma"/>
          <w:lang w:eastAsia="el-GR"/>
        </w:rPr>
        <w:t>)</w:t>
      </w:r>
      <w:r w:rsidR="009F30F7" w:rsidRPr="00074C2B">
        <w:rPr>
          <w:rFonts w:ascii="Tahoma" w:hAnsi="Tahoma" w:cs="Tahoma"/>
          <w:lang w:eastAsia="el-GR"/>
        </w:rPr>
        <w:t xml:space="preserve"> </w:t>
      </w:r>
      <w:r w:rsidRPr="00074C2B">
        <w:rPr>
          <w:rFonts w:ascii="Tahoma" w:hAnsi="Tahoma" w:cs="Tahoma"/>
          <w:lang w:eastAsia="el-GR"/>
        </w:rPr>
        <w:t xml:space="preserve">μηνών από την επόμενη της </w:t>
      </w:r>
      <w:r w:rsidR="00B863FC" w:rsidRPr="00074C2B">
        <w:rPr>
          <w:rFonts w:ascii="Tahoma" w:hAnsi="Tahoma" w:cs="Tahoma"/>
          <w:lang w:eastAsia="el-GR"/>
        </w:rPr>
        <w:t>καταληκτικής ημερομηνίας υποβολής τους.</w:t>
      </w:r>
      <w:r w:rsidR="00B863FC" w:rsidRPr="00074C2B">
        <w:rPr>
          <w:rFonts w:ascii="Tahoma" w:hAnsi="Tahoma" w:cs="Tahoma"/>
          <w:szCs w:val="22"/>
          <w:lang w:eastAsia="el-GR"/>
        </w:rPr>
        <w:t xml:space="preserve"> </w:t>
      </w:r>
      <w:r w:rsidRPr="00074C2B">
        <w:rPr>
          <w:rFonts w:ascii="Tahoma" w:hAnsi="Tahoma" w:cs="Tahoma"/>
          <w:lang w:eastAsia="el-GR"/>
        </w:rPr>
        <w:t xml:space="preserve"> </w:t>
      </w:r>
    </w:p>
    <w:p w14:paraId="501C9239" w14:textId="5036CB0F" w:rsidR="006A2664" w:rsidRPr="00074C2B" w:rsidRDefault="006A2664" w:rsidP="00A11DC8">
      <w:pPr>
        <w:rPr>
          <w:rFonts w:ascii="Tahoma" w:hAnsi="Tahoma" w:cs="Tahoma"/>
        </w:rPr>
      </w:pPr>
      <w:r w:rsidRPr="00074C2B">
        <w:rPr>
          <w:rFonts w:ascii="Tahoma" w:hAnsi="Tahoma" w:cs="Tahoma"/>
          <w:lang w:eastAsia="el-GR"/>
        </w:rPr>
        <w:t>Προσφορά η οποία ορίζει χρόνο ισχύος μικρότερο από τον ανωτέρω προβλεπόμενο απορρίπτεται.</w:t>
      </w:r>
    </w:p>
    <w:p w14:paraId="73227477" w14:textId="694F7D2C" w:rsidR="006A2664" w:rsidRPr="00074C2B" w:rsidRDefault="006A2664" w:rsidP="00A11DC8">
      <w:pPr>
        <w:rPr>
          <w:rFonts w:ascii="Tahoma" w:hAnsi="Tahoma" w:cs="Tahoma"/>
        </w:rPr>
      </w:pPr>
      <w:r w:rsidRPr="00074C2B">
        <w:rPr>
          <w:rFonts w:ascii="Tahoma" w:hAnsi="Tahoma" w:cs="Tahoma"/>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1α του ν. 4412/2016 και </w:t>
      </w:r>
      <w:r w:rsidRPr="00074C2B">
        <w:rPr>
          <w:rFonts w:ascii="Tahoma" w:hAnsi="Tahoma" w:cs="Tahoma"/>
        </w:rPr>
        <w:t xml:space="preserve">την παράγραφο </w:t>
      </w:r>
      <w:r w:rsidRPr="00074C2B">
        <w:rPr>
          <w:rFonts w:ascii="Tahoma" w:hAnsi="Tahoma" w:cs="Tahoma"/>
          <w:lang w:eastAsia="el-GR"/>
        </w:rPr>
        <w:t>2.2.2. της παρούσας, κατ' ανώτατο όριο για χρονικό διάστημα ίσο με την προβλεπόμενη ως άνω αρχική διάρκεια.</w:t>
      </w:r>
      <w:r w:rsidR="004F0370" w:rsidRPr="00074C2B">
        <w:rPr>
          <w:rFonts w:ascii="Tahoma" w:hAnsi="Tahoma" w:cs="Tahoma"/>
          <w:lang w:eastAsia="el-GR"/>
        </w:rPr>
        <w:t xml:space="preserve">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38D74C6" w14:textId="0ACD40C4" w:rsidR="00536C0D" w:rsidRPr="00074C2B" w:rsidRDefault="006A2664" w:rsidP="00A11DC8">
      <w:pPr>
        <w:rPr>
          <w:rFonts w:ascii="Tahoma" w:hAnsi="Tahoma" w:cs="Tahoma"/>
        </w:rPr>
      </w:pPr>
      <w:r w:rsidRPr="00074C2B">
        <w:rPr>
          <w:rFonts w:ascii="Tahoma" w:hAnsi="Tahoma" w:cs="Tahoma"/>
          <w:lang w:eastAsia="el-GR"/>
        </w:rPr>
        <w:lastRenderedPageBreak/>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r w:rsidR="00290DCD" w:rsidRPr="00074C2B">
        <w:rPr>
          <w:rFonts w:ascii="Tahoma" w:hAnsi="Tahoma" w:cs="Tahoma"/>
        </w:rPr>
        <w:t xml:space="preserve"> </w:t>
      </w:r>
      <w:r w:rsidR="0071637F" w:rsidRPr="00074C2B">
        <w:rPr>
          <w:rFonts w:ascii="Tahoma" w:hAnsi="Tahoma" w:cs="Tahoma"/>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290DCD" w:rsidRPr="00074C2B">
        <w:rPr>
          <w:rFonts w:ascii="Tahoma" w:hAnsi="Tahoma" w:cs="Tahoma"/>
        </w:rPr>
        <w:t xml:space="preserve">. </w:t>
      </w:r>
      <w:r w:rsidR="00536C0D" w:rsidRPr="00074C2B">
        <w:rPr>
          <w:rFonts w:ascii="Tahoma" w:hAnsi="Tahoma" w:cs="Tahoma"/>
          <w:szCs w:val="22"/>
          <w:lang w:eastAsia="el-GR"/>
        </w:rPr>
        <w:t xml:space="preserve">Στην τελευταία περίπτωση, η διαδικασία συνεχίζεται με όσους </w:t>
      </w:r>
      <w:r w:rsidR="00C97D14" w:rsidRPr="00074C2B">
        <w:rPr>
          <w:rFonts w:ascii="Tahoma" w:hAnsi="Tahoma" w:cs="Tahoma"/>
          <w:szCs w:val="22"/>
          <w:lang w:eastAsia="el-GR"/>
        </w:rPr>
        <w:t>παρατείναν</w:t>
      </w:r>
      <w:r w:rsidR="00536C0D" w:rsidRPr="00074C2B">
        <w:rPr>
          <w:rFonts w:ascii="Tahoma" w:hAnsi="Tahoma" w:cs="Tahoma"/>
          <w:szCs w:val="22"/>
          <w:lang w:eastAsia="el-GR"/>
        </w:rPr>
        <w:t xml:space="preserve"> τις προσφορές τους.</w:t>
      </w:r>
    </w:p>
    <w:p w14:paraId="16428D5E" w14:textId="77777777" w:rsidR="006A2664" w:rsidRPr="00074C2B" w:rsidRDefault="006A2664" w:rsidP="00A11DC8">
      <w:pPr>
        <w:pStyle w:val="3"/>
        <w:rPr>
          <w:rFonts w:ascii="Tahoma" w:hAnsi="Tahoma" w:cs="Tahoma"/>
        </w:rPr>
      </w:pPr>
      <w:bookmarkStart w:id="93" w:name="_Toc151028041"/>
      <w:r w:rsidRPr="00074C2B">
        <w:rPr>
          <w:rFonts w:ascii="Tahoma" w:hAnsi="Tahoma" w:cs="Tahoma"/>
        </w:rPr>
        <w:t>2.4.6</w:t>
      </w:r>
      <w:r w:rsidRPr="00074C2B">
        <w:rPr>
          <w:rFonts w:ascii="Tahoma" w:hAnsi="Tahoma" w:cs="Tahoma"/>
        </w:rPr>
        <w:tab/>
        <w:t>Λόγοι απόρριψης προσφορών</w:t>
      </w:r>
      <w:bookmarkEnd w:id="93"/>
    </w:p>
    <w:p w14:paraId="12361BF4" w14:textId="77777777" w:rsidR="006A2664" w:rsidRPr="00074C2B" w:rsidRDefault="006A2664" w:rsidP="00A11DC8">
      <w:pPr>
        <w:rPr>
          <w:rFonts w:ascii="Tahoma" w:hAnsi="Tahoma" w:cs="Tahoma"/>
        </w:rPr>
      </w:pPr>
      <w:r w:rsidRPr="00074C2B">
        <w:rPr>
          <w:rFonts w:ascii="Tahoma" w:hAnsi="Tahoma" w:cs="Tahoma"/>
          <w:lang w:val="en-US"/>
        </w:rPr>
        <w:t>H</w:t>
      </w:r>
      <w:r w:rsidRPr="00074C2B">
        <w:rPr>
          <w:rFonts w:ascii="Tahoma" w:hAnsi="Tahoma" w:cs="Tahoma"/>
        </w:rPr>
        <w:t xml:space="preserve"> αναθέτουσα αρχή με βάση τα αποτελέσματα του ελέγχου και της αξιολόγησης των προσφορών, απορρίπτει, σε κάθε περίπτωση, προσφορά:</w:t>
      </w:r>
    </w:p>
    <w:p w14:paraId="40DB1A16" w14:textId="1502D351" w:rsidR="006A2664" w:rsidRPr="00074C2B" w:rsidRDefault="006A2664" w:rsidP="00A11DC8">
      <w:pPr>
        <w:rPr>
          <w:rFonts w:ascii="Tahoma" w:hAnsi="Tahoma" w:cs="Tahoma"/>
        </w:rPr>
      </w:pPr>
      <w:r w:rsidRPr="00074C2B">
        <w:rPr>
          <w:rFonts w:ascii="Tahoma" w:hAnsi="Tahoma" w:cs="Tahoma"/>
        </w:rPr>
        <w:t xml:space="preserve">α) </w:t>
      </w:r>
      <w:r w:rsidR="00590B48" w:rsidRPr="00074C2B">
        <w:rPr>
          <w:rFonts w:ascii="Tahoma" w:hAnsi="Tahoma" w:cs="Tahoma"/>
        </w:rPr>
        <w:t>η οποία αποκλίνει από απαράβατους όρους περί σύνταξης και υποβολής της προσφοράς, ή δεν υποβάλλεται</w:t>
      </w:r>
      <w:r w:rsidR="00590B48" w:rsidRPr="00074C2B" w:rsidDel="00A334BA">
        <w:rPr>
          <w:rFonts w:ascii="Tahoma" w:hAnsi="Tahoma" w:cs="Tahoma"/>
          <w:szCs w:val="22"/>
        </w:rPr>
        <w:t xml:space="preserve"> </w:t>
      </w:r>
      <w:r w:rsidRPr="00074C2B">
        <w:rPr>
          <w:rFonts w:ascii="Tahoma" w:hAnsi="Tahoma" w:cs="Tahoma"/>
        </w:rPr>
        <w:t xml:space="preserve">εμπρόθεσμα, με τον τρόπο και με το περιεχόμενο που ορίζεται πιο πάνω και συγκεκριμένα στις παραγράφους </w:t>
      </w:r>
      <w:r w:rsidR="00F85629" w:rsidRPr="00074C2B">
        <w:rPr>
          <w:rFonts w:ascii="Tahoma" w:hAnsi="Tahoma" w:cs="Tahoma"/>
        </w:rPr>
        <w:fldChar w:fldCharType="begin"/>
      </w:r>
      <w:r w:rsidR="00F85629" w:rsidRPr="00074C2B">
        <w:rPr>
          <w:rFonts w:ascii="Tahoma" w:hAnsi="Tahoma" w:cs="Tahoma"/>
        </w:rPr>
        <w:instrText xml:space="preserve"> REF _Ref98960237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2.4.1</w:t>
      </w:r>
      <w:r w:rsidR="00936CB9" w:rsidRPr="00074C2B">
        <w:rPr>
          <w:rFonts w:ascii="Tahoma" w:hAnsi="Tahoma" w:cs="Tahoma"/>
        </w:rPr>
        <w:tab/>
        <w:t>Γενικοί όροι υποβολής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_Ref98960249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 xml:space="preserve">2.4.2 </w:t>
      </w:r>
      <w:r w:rsidR="00936CB9" w:rsidRPr="00074C2B">
        <w:rPr>
          <w:rFonts w:ascii="Tahoma" w:hAnsi="Tahoma" w:cs="Tahoma"/>
        </w:rPr>
        <w:tab/>
        <w:t>Χρόνος και Τρόπος υποβολής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_Ref98960264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2.4.3 Περιεχόμενα Φακέλου «Δικαιολογητικά Συμμετοχής- Τεχνική Προσφορά»</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_Ref98960279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2.4.4 Περιεχόμενα Φακέλου «Οικονομική Προσφορά» / Τρόπος σύνταξης και υποβολής οικονομικών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_Ref98960291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2.4.5</w:t>
      </w:r>
      <w:r w:rsidR="00936CB9" w:rsidRPr="00074C2B">
        <w:rPr>
          <w:rFonts w:ascii="Tahoma" w:hAnsi="Tahoma" w:cs="Tahoma"/>
        </w:rPr>
        <w:tab/>
        <w:t>Χρόνος ισχύος των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_Ref98960304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 xml:space="preserve">3.1 </w:t>
      </w:r>
      <w:r w:rsidR="00936CB9" w:rsidRPr="00074C2B">
        <w:rPr>
          <w:rFonts w:ascii="Tahoma" w:hAnsi="Tahoma" w:cs="Tahoma"/>
        </w:rPr>
        <w:tab/>
        <w:t>Αποσφράγιση και αξιολόγηση προσφορών</w:t>
      </w:r>
      <w:r w:rsidR="00F85629" w:rsidRPr="00074C2B">
        <w:rPr>
          <w:rFonts w:ascii="Tahoma" w:hAnsi="Tahoma" w:cs="Tahoma"/>
        </w:rPr>
        <w:fldChar w:fldCharType="end"/>
      </w:r>
      <w:r w:rsidRPr="00074C2B">
        <w:rPr>
          <w:rFonts w:ascii="Tahoma" w:hAnsi="Tahoma" w:cs="Tahoma"/>
        </w:rPr>
        <w:t xml:space="preserve">, </w:t>
      </w:r>
      <w:r w:rsidR="00F85629" w:rsidRPr="00074C2B">
        <w:rPr>
          <w:rFonts w:ascii="Tahoma" w:hAnsi="Tahoma" w:cs="Tahoma"/>
        </w:rPr>
        <w:fldChar w:fldCharType="begin"/>
      </w:r>
      <w:r w:rsidR="00F85629" w:rsidRPr="00074C2B">
        <w:rPr>
          <w:rFonts w:ascii="Tahoma" w:hAnsi="Tahoma" w:cs="Tahoma"/>
        </w:rPr>
        <w:instrText xml:space="preserve"> REF _Ref98960321 \h </w:instrText>
      </w:r>
      <w:r w:rsidR="00202288" w:rsidRPr="00074C2B">
        <w:rPr>
          <w:rFonts w:ascii="Tahoma" w:hAnsi="Tahoma" w:cs="Tahoma"/>
        </w:rPr>
        <w:instrText xml:space="preserve"> \* MERGEFORMAT </w:instrText>
      </w:r>
      <w:r w:rsidR="00F85629" w:rsidRPr="00074C2B">
        <w:rPr>
          <w:rFonts w:ascii="Tahoma" w:hAnsi="Tahoma" w:cs="Tahoma"/>
        </w:rPr>
      </w:r>
      <w:r w:rsidR="00F85629" w:rsidRPr="00074C2B">
        <w:rPr>
          <w:rFonts w:ascii="Tahoma" w:hAnsi="Tahoma" w:cs="Tahoma"/>
        </w:rPr>
        <w:fldChar w:fldCharType="separate"/>
      </w:r>
      <w:r w:rsidR="00936CB9" w:rsidRPr="00074C2B">
        <w:rPr>
          <w:rFonts w:ascii="Tahoma" w:hAnsi="Tahoma" w:cs="Tahoma"/>
        </w:rPr>
        <w:t>3.2</w:t>
      </w:r>
      <w:r w:rsidR="00936CB9" w:rsidRPr="00074C2B">
        <w:rPr>
          <w:rFonts w:ascii="Tahoma" w:hAnsi="Tahoma" w:cs="Tahoma"/>
        </w:rPr>
        <w:tab/>
        <w:t>Πρόσκληση υποβολής δικαιολογητικών προσωρινού αναδόχου - Δικαιολογητικά προσωρινού αναδόχου</w:t>
      </w:r>
      <w:r w:rsidR="00F85629" w:rsidRPr="00074C2B">
        <w:rPr>
          <w:rFonts w:ascii="Tahoma" w:hAnsi="Tahoma" w:cs="Tahoma"/>
        </w:rPr>
        <w:fldChar w:fldCharType="end"/>
      </w:r>
      <w:r w:rsidRPr="00074C2B">
        <w:rPr>
          <w:rFonts w:ascii="Tahoma" w:hAnsi="Tahoma" w:cs="Tahoma"/>
        </w:rPr>
        <w:t xml:space="preserve"> της παρούσας, </w:t>
      </w:r>
    </w:p>
    <w:p w14:paraId="30848B8B" w14:textId="6E987877" w:rsidR="006A2664" w:rsidRPr="00074C2B" w:rsidRDefault="006A2664" w:rsidP="00A11DC8">
      <w:pPr>
        <w:rPr>
          <w:rFonts w:ascii="Tahoma" w:hAnsi="Tahoma" w:cs="Tahoma"/>
        </w:rPr>
      </w:pPr>
      <w:r w:rsidRPr="00074C2B">
        <w:rPr>
          <w:rFonts w:ascii="Tahoma" w:hAnsi="Tahoma" w:cs="Tahoma"/>
        </w:rPr>
        <w:t xml:space="preserve">β) η οποία περιέχει ατέλειες, ελλείψεις, ασάφειες </w:t>
      </w:r>
      <w:r w:rsidR="00590B48" w:rsidRPr="00074C2B">
        <w:rPr>
          <w:rFonts w:ascii="Tahoma" w:hAnsi="Tahoma" w:cs="Tahoma"/>
          <w:szCs w:val="22"/>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074C2B">
        <w:rPr>
          <w:rFonts w:ascii="Tahoma" w:hAnsi="Tahoma" w:cs="Tahoma"/>
        </w:rPr>
        <w:t>,</w:t>
      </w:r>
    </w:p>
    <w:p w14:paraId="599A5DEF" w14:textId="292CEEFD" w:rsidR="00B355CA" w:rsidRPr="00074C2B" w:rsidRDefault="00B355CA" w:rsidP="00A11DC8">
      <w:pPr>
        <w:rPr>
          <w:rFonts w:ascii="Tahoma" w:hAnsi="Tahoma" w:cs="Tahoma"/>
          <w:szCs w:val="22"/>
        </w:rPr>
      </w:pPr>
      <w:r w:rsidRPr="00074C2B">
        <w:rPr>
          <w:rFonts w:ascii="Tahoma" w:hAnsi="Tahoma" w:cs="Tahoma"/>
          <w:szCs w:val="22"/>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w:t>
      </w:r>
      <w:r w:rsidR="00CB41A3" w:rsidRPr="00074C2B">
        <w:rPr>
          <w:rFonts w:ascii="Tahoma" w:hAnsi="Tahoma" w:cs="Tahoma"/>
          <w:szCs w:val="22"/>
        </w:rPr>
        <w:t xml:space="preserve"> 3.1.1</w:t>
      </w:r>
      <w:r w:rsidRPr="00074C2B">
        <w:rPr>
          <w:rFonts w:ascii="Tahoma" w:hAnsi="Tahoma" w:cs="Tahoma"/>
          <w:szCs w:val="22"/>
        </w:rPr>
        <w:t>.</w:t>
      </w:r>
      <w:r w:rsidR="00CB41A3" w:rsidRPr="00074C2B">
        <w:rPr>
          <w:rFonts w:ascii="Tahoma" w:hAnsi="Tahoma" w:cs="Tahoma"/>
          <w:szCs w:val="22"/>
        </w:rPr>
        <w:t xml:space="preserve"> </w:t>
      </w:r>
      <w:r w:rsidRPr="00074C2B">
        <w:rPr>
          <w:rFonts w:ascii="Tahoma" w:hAnsi="Tahoma" w:cs="Tahoma"/>
          <w:szCs w:val="22"/>
        </w:rPr>
        <w:t xml:space="preserve"> της παρούσας και τ</w:t>
      </w:r>
      <w:r w:rsidR="004F0370" w:rsidRPr="00074C2B">
        <w:rPr>
          <w:rFonts w:ascii="Tahoma" w:hAnsi="Tahoma" w:cs="Tahoma"/>
          <w:szCs w:val="22"/>
        </w:rPr>
        <w:t>α</w:t>
      </w:r>
      <w:r w:rsidRPr="00074C2B">
        <w:rPr>
          <w:rFonts w:ascii="Tahoma" w:hAnsi="Tahoma" w:cs="Tahoma"/>
          <w:szCs w:val="22"/>
        </w:rPr>
        <w:t xml:space="preserve"> άρθρ</w:t>
      </w:r>
      <w:r w:rsidR="004F0370" w:rsidRPr="00074C2B">
        <w:rPr>
          <w:rFonts w:ascii="Tahoma" w:hAnsi="Tahoma" w:cs="Tahoma"/>
          <w:szCs w:val="22"/>
        </w:rPr>
        <w:t>α</w:t>
      </w:r>
      <w:r w:rsidRPr="00074C2B">
        <w:rPr>
          <w:rFonts w:ascii="Tahoma" w:hAnsi="Tahoma" w:cs="Tahoma"/>
          <w:szCs w:val="22"/>
        </w:rPr>
        <w:t xml:space="preserve"> 102</w:t>
      </w:r>
      <w:r w:rsidR="00590B48" w:rsidRPr="00074C2B">
        <w:rPr>
          <w:rFonts w:ascii="Tahoma" w:hAnsi="Tahoma" w:cs="Tahoma"/>
          <w:szCs w:val="22"/>
        </w:rPr>
        <w:t xml:space="preserve"> και 103</w:t>
      </w:r>
      <w:r w:rsidRPr="00074C2B">
        <w:rPr>
          <w:rFonts w:ascii="Tahoma" w:hAnsi="Tahoma" w:cs="Tahoma"/>
          <w:szCs w:val="22"/>
        </w:rPr>
        <w:t xml:space="preserve"> του ν. 4412/2016,</w:t>
      </w:r>
    </w:p>
    <w:p w14:paraId="1DD72E0C" w14:textId="12128F2A" w:rsidR="006A2664" w:rsidRPr="00074C2B" w:rsidRDefault="006A2664" w:rsidP="00A11DC8">
      <w:pPr>
        <w:rPr>
          <w:rFonts w:ascii="Tahoma" w:hAnsi="Tahoma" w:cs="Tahoma"/>
        </w:rPr>
      </w:pPr>
      <w:r w:rsidRPr="00074C2B">
        <w:rPr>
          <w:rFonts w:ascii="Tahoma" w:hAnsi="Tahoma" w:cs="Tahoma"/>
        </w:rPr>
        <w:t xml:space="preserve">δ) η οποία είναι εναλλακτική προσφορά, </w:t>
      </w:r>
    </w:p>
    <w:p w14:paraId="630E3981" w14:textId="77777777" w:rsidR="00C25CCF" w:rsidRPr="00074C2B" w:rsidRDefault="006A2664" w:rsidP="00A11DC8">
      <w:pPr>
        <w:rPr>
          <w:rFonts w:ascii="Tahoma" w:hAnsi="Tahoma" w:cs="Tahoma"/>
        </w:rPr>
      </w:pPr>
      <w:r w:rsidRPr="00074C2B">
        <w:rPr>
          <w:rFonts w:ascii="Tahoma" w:hAnsi="Tahoma" w:cs="Tahoma"/>
        </w:rPr>
        <w:t>ε) η οποία υποβάλλεται από έναν προσφέροντα που έχει υποβάλλει δύο ή περισσότερες προσφορέ</w:t>
      </w:r>
      <w:r w:rsidR="00052C82" w:rsidRPr="00074C2B">
        <w:rPr>
          <w:rFonts w:ascii="Tahoma" w:hAnsi="Tahoma" w:cs="Tahoma"/>
          <w:i/>
          <w:iCs/>
        </w:rPr>
        <w:t>ς.</w:t>
      </w:r>
      <w:r w:rsidRPr="00074C2B">
        <w:rPr>
          <w:rFonts w:ascii="Tahoma" w:hAnsi="Tahoma" w:cs="Tahoma"/>
        </w:rPr>
        <w:t xml:space="preserve"> Ο περιορισμός αυτός ισχύει, υπό τους όρους της παραγράφου 2.2.3.</w:t>
      </w:r>
      <w:r w:rsidR="007D2AA1" w:rsidRPr="00074C2B">
        <w:rPr>
          <w:rFonts w:ascii="Tahoma" w:hAnsi="Tahoma" w:cs="Tahoma"/>
        </w:rPr>
        <w:t>3</w:t>
      </w:r>
      <w:r w:rsidR="009F30F7" w:rsidRPr="00074C2B">
        <w:rPr>
          <w:rFonts w:ascii="Tahoma" w:hAnsi="Tahoma" w:cs="Tahoma"/>
        </w:rPr>
        <w:t xml:space="preserve"> </w:t>
      </w:r>
      <w:r w:rsidRPr="00074C2B">
        <w:rPr>
          <w:rFonts w:ascii="Tahoma" w:hAnsi="Tahoma" w:cs="Tahoma"/>
        </w:rPr>
        <w:t>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r w:rsidR="00C25CCF" w:rsidRPr="00074C2B">
        <w:rPr>
          <w:rFonts w:ascii="Tahoma" w:hAnsi="Tahoma" w:cs="Tahoma"/>
        </w:rPr>
        <w:t>,</w:t>
      </w:r>
    </w:p>
    <w:p w14:paraId="33C0FE14" w14:textId="77777777" w:rsidR="006A2664" w:rsidRPr="00074C2B" w:rsidRDefault="006110F1" w:rsidP="00A11DC8">
      <w:pPr>
        <w:rPr>
          <w:rFonts w:ascii="Tahoma" w:hAnsi="Tahoma" w:cs="Tahoma"/>
        </w:rPr>
      </w:pPr>
      <w:r w:rsidRPr="00074C2B">
        <w:rPr>
          <w:rFonts w:ascii="Tahoma" w:hAnsi="Tahoma" w:cs="Tahoma"/>
        </w:rPr>
        <w:t>στ</w:t>
      </w:r>
      <w:r w:rsidR="006A2664" w:rsidRPr="00074C2B">
        <w:rPr>
          <w:rFonts w:ascii="Tahoma" w:hAnsi="Tahoma" w:cs="Tahoma"/>
        </w:rPr>
        <w:t>) η οποία είναι υπό αίρεση,</w:t>
      </w:r>
    </w:p>
    <w:p w14:paraId="0DE0148B" w14:textId="77777777" w:rsidR="006A2664" w:rsidRPr="00074C2B" w:rsidRDefault="006110F1" w:rsidP="00A11DC8">
      <w:pPr>
        <w:rPr>
          <w:rFonts w:ascii="Tahoma" w:hAnsi="Tahoma" w:cs="Tahoma"/>
        </w:rPr>
      </w:pPr>
      <w:r w:rsidRPr="00074C2B">
        <w:rPr>
          <w:rFonts w:ascii="Tahoma" w:hAnsi="Tahoma" w:cs="Tahoma"/>
        </w:rPr>
        <w:t>ζ</w:t>
      </w:r>
      <w:r w:rsidR="006A2664" w:rsidRPr="00074C2B">
        <w:rPr>
          <w:rFonts w:ascii="Tahoma" w:hAnsi="Tahoma" w:cs="Tahoma"/>
        </w:rPr>
        <w:t xml:space="preserve">) η οποία θέτει όρο αναπροσαρμογής, </w:t>
      </w:r>
    </w:p>
    <w:p w14:paraId="3120957E" w14:textId="1536B886" w:rsidR="006110F1" w:rsidRPr="00074C2B" w:rsidRDefault="00590B48" w:rsidP="00AD45D6">
      <w:pPr>
        <w:rPr>
          <w:rFonts w:ascii="Tahoma" w:hAnsi="Tahoma" w:cs="Tahoma"/>
        </w:rPr>
      </w:pPr>
      <w:r w:rsidRPr="00074C2B">
        <w:rPr>
          <w:rFonts w:ascii="Tahoma" w:hAnsi="Tahoma" w:cs="Tahoma"/>
        </w:rPr>
        <w:t>η</w:t>
      </w:r>
      <w:r w:rsidR="00734B5A" w:rsidRPr="00074C2B">
        <w:rPr>
          <w:rFonts w:ascii="Tahoma" w:hAnsi="Tahoma" w:cs="Tahoma"/>
        </w:rPr>
        <w:t xml:space="preserve">) </w:t>
      </w:r>
      <w:r w:rsidR="006110F1" w:rsidRPr="00074C2B">
        <w:rPr>
          <w:rFonts w:ascii="Tahoma" w:hAnsi="Tahoma" w:cs="Tahoma"/>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r w:rsidR="00734B5A" w:rsidRPr="00074C2B">
        <w:rPr>
          <w:rFonts w:ascii="Tahoma" w:hAnsi="Tahoma" w:cs="Tahoma"/>
        </w:rPr>
        <w:t xml:space="preserve"> </w:t>
      </w:r>
    </w:p>
    <w:p w14:paraId="1C74847B" w14:textId="64CD7086" w:rsidR="00590B48" w:rsidRPr="00074C2B" w:rsidRDefault="00590B48" w:rsidP="00AD45D6">
      <w:pPr>
        <w:rPr>
          <w:rFonts w:ascii="Tahoma" w:hAnsi="Tahoma" w:cs="Tahoma"/>
        </w:rPr>
      </w:pPr>
      <w:r w:rsidRPr="00074C2B">
        <w:rPr>
          <w:rFonts w:ascii="Tahoma" w:hAnsi="Tahoma" w:cs="Tahoma"/>
        </w:rPr>
        <w:t xml:space="preserve">θ) 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w:t>
      </w:r>
      <w:r w:rsidRPr="00074C2B">
        <w:rPr>
          <w:rFonts w:ascii="Tahoma" w:hAnsi="Tahoma" w:cs="Tahoma"/>
        </w:rPr>
        <w:lastRenderedPageBreak/>
        <w:t>ασυνήθιστα χαμηλή σε σχέση με τις υπηρεσίες, σύμφωνα με την παρ. 1 του άρθρου 88 του ν.4412/2016,</w:t>
      </w:r>
    </w:p>
    <w:p w14:paraId="529F2545" w14:textId="7F3FD96E" w:rsidR="00590B48" w:rsidRPr="00074C2B" w:rsidRDefault="00590B48" w:rsidP="00590B48">
      <w:pPr>
        <w:rPr>
          <w:rFonts w:ascii="Tahoma" w:hAnsi="Tahoma" w:cs="Tahoma"/>
        </w:rPr>
      </w:pPr>
      <w:r w:rsidRPr="00074C2B">
        <w:rPr>
          <w:rFonts w:ascii="Tahoma" w:hAnsi="Tahoma" w:cs="Tahoma"/>
        </w:rPr>
        <w:t>ι) εφόσον διαπιστωθεί ότι είναι ασυνήθιστα χαμηλή διότι δε συμμορφώνεται με τις ισχύουσες  υποχρεώσεις της παρ. 2 του άρθρου 18 του ν.4412/2016,</w:t>
      </w:r>
    </w:p>
    <w:p w14:paraId="3E659DA3" w14:textId="2AE9EB2D" w:rsidR="00590B48" w:rsidRPr="00074C2B" w:rsidRDefault="00590B48" w:rsidP="00590B48">
      <w:pPr>
        <w:rPr>
          <w:rFonts w:ascii="Tahoma" w:hAnsi="Tahoma" w:cs="Tahoma"/>
        </w:rPr>
      </w:pPr>
      <w:r w:rsidRPr="00074C2B">
        <w:rPr>
          <w:rFonts w:ascii="Tahoma" w:hAnsi="Tahoma" w:cs="Tahoma"/>
        </w:rPr>
        <w:t>ια) η οποία παρουσιάζει αποκλίσεις ως προς τους όρους και τις τεχνικές προδιαγραφές της σύμβασης,</w:t>
      </w:r>
    </w:p>
    <w:p w14:paraId="5B5D3A53" w14:textId="114CD0BC" w:rsidR="00590B48" w:rsidRPr="00074C2B" w:rsidRDefault="00590B48" w:rsidP="00590B48">
      <w:pPr>
        <w:rPr>
          <w:rFonts w:ascii="Tahoma" w:hAnsi="Tahoma" w:cs="Tahoma"/>
        </w:rPr>
      </w:pPr>
      <w:r w:rsidRPr="00074C2B">
        <w:rPr>
          <w:rFonts w:ascii="Tahoma" w:hAnsi="Tahoma" w:cs="Tahoma"/>
        </w:rPr>
        <w:t>ιβ)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2936044" w14:textId="07A33216" w:rsidR="00590B48" w:rsidRPr="00074C2B" w:rsidRDefault="00590B48" w:rsidP="00590B48">
      <w:pPr>
        <w:rPr>
          <w:rFonts w:ascii="Tahoma" w:hAnsi="Tahoma" w:cs="Tahoma"/>
        </w:rPr>
      </w:pPr>
      <w:r w:rsidRPr="00074C2B">
        <w:rPr>
          <w:rFonts w:ascii="Tahoma" w:hAnsi="Tahoma" w:cs="Tahoma"/>
        </w:rPr>
        <w:t>ιγ) 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F0B17DA" w14:textId="155E8562" w:rsidR="00590B48" w:rsidRPr="00074C2B" w:rsidRDefault="00590B48" w:rsidP="00590B48">
      <w:pPr>
        <w:rPr>
          <w:rFonts w:ascii="Tahoma" w:hAnsi="Tahoma" w:cs="Tahoma"/>
        </w:rPr>
      </w:pPr>
      <w:r w:rsidRPr="00074C2B">
        <w:rPr>
          <w:rFonts w:ascii="Tahoma" w:hAnsi="Tahoma" w:cs="Tahoma"/>
        </w:rPr>
        <w:t>ιδ) 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4F0370" w:rsidRPr="00074C2B">
        <w:rPr>
          <w:rFonts w:ascii="Tahoma" w:hAnsi="Tahoma" w:cs="Tahoma"/>
        </w:rPr>
        <w:t>,</w:t>
      </w:r>
    </w:p>
    <w:p w14:paraId="731AF1B6" w14:textId="45FDE73B" w:rsidR="00734B5A" w:rsidRPr="00074C2B" w:rsidRDefault="00590B48" w:rsidP="006110F1">
      <w:pPr>
        <w:rPr>
          <w:rFonts w:ascii="Tahoma" w:hAnsi="Tahoma" w:cs="Tahoma"/>
        </w:rPr>
      </w:pPr>
      <w:r w:rsidRPr="00074C2B">
        <w:rPr>
          <w:rFonts w:ascii="Tahoma" w:hAnsi="Tahoma" w:cs="Tahoma"/>
        </w:rPr>
        <w:t>ιε) η οποία παρουσιάζει διαφορές μεταξύ των Πινάκων Οικονομικής Προσφοράς χωρίς τιμές και των αντιστοίχων Πινάκων Οικονομικής Προσφοράς με τιμές,</w:t>
      </w:r>
      <w:r w:rsidR="00734B5A" w:rsidRPr="00074C2B">
        <w:rPr>
          <w:rFonts w:ascii="Tahoma" w:hAnsi="Tahoma" w:cs="Tahoma"/>
        </w:rPr>
        <w:t>ι</w:t>
      </w:r>
      <w:r w:rsidRPr="00074C2B">
        <w:rPr>
          <w:rFonts w:ascii="Tahoma" w:hAnsi="Tahoma" w:cs="Tahoma"/>
        </w:rPr>
        <w:t>στ</w:t>
      </w:r>
      <w:r w:rsidR="00734B5A" w:rsidRPr="00074C2B">
        <w:rPr>
          <w:rFonts w:ascii="Tahoma" w:hAnsi="Tahoma" w:cs="Tahoma"/>
        </w:rPr>
        <w:t xml:space="preserve">) της οποίας το συνολικό τίμημα υπερβαίνει τον προϋπολογισμό του Έργου, </w:t>
      </w:r>
    </w:p>
    <w:p w14:paraId="19F3A6B1" w14:textId="64F940ED" w:rsidR="00290DCD" w:rsidRPr="00074C2B" w:rsidRDefault="00290DCD" w:rsidP="006110F1">
      <w:pPr>
        <w:rPr>
          <w:rFonts w:ascii="Tahoma" w:hAnsi="Tahoma" w:cs="Tahoma"/>
        </w:rPr>
      </w:pPr>
      <w:r w:rsidRPr="00074C2B">
        <w:rPr>
          <w:rFonts w:ascii="Tahoma" w:hAnsi="Tahoma" w:cs="Tahoma"/>
        </w:rPr>
        <w:t>ιστ) της οποίας το συνολικό τίμημα υπερβαίνει τον προϋπολογισμό του Έργου,</w:t>
      </w:r>
    </w:p>
    <w:p w14:paraId="6BB7BB31" w14:textId="389CAD6F" w:rsidR="00734B5A" w:rsidRPr="00074C2B" w:rsidRDefault="00734B5A" w:rsidP="006110F1">
      <w:pPr>
        <w:rPr>
          <w:rFonts w:ascii="Tahoma" w:hAnsi="Tahoma" w:cs="Tahoma"/>
        </w:rPr>
      </w:pPr>
      <w:r w:rsidRPr="00074C2B">
        <w:rPr>
          <w:rFonts w:ascii="Tahoma" w:hAnsi="Tahoma" w:cs="Tahoma"/>
        </w:rPr>
        <w:t>ι</w:t>
      </w:r>
      <w:r w:rsidR="00590B48" w:rsidRPr="00074C2B">
        <w:rPr>
          <w:rFonts w:ascii="Tahoma" w:hAnsi="Tahoma" w:cs="Tahoma"/>
        </w:rPr>
        <w:t>ζ</w:t>
      </w:r>
      <w:r w:rsidRPr="00074C2B">
        <w:rPr>
          <w:rFonts w:ascii="Tahoma" w:hAnsi="Tahoma" w:cs="Tahoma"/>
        </w:rPr>
        <w:t>) 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2FCCB169" w14:textId="77777777" w:rsidR="006A2664" w:rsidRPr="00074C2B" w:rsidRDefault="006A2664" w:rsidP="00A11DC8">
      <w:pPr>
        <w:rPr>
          <w:rFonts w:ascii="Tahoma" w:hAnsi="Tahoma" w:cs="Tahoma"/>
        </w:rPr>
      </w:pPr>
    </w:p>
    <w:p w14:paraId="5ABED4AC" w14:textId="77777777" w:rsidR="006A2664" w:rsidRPr="00074C2B" w:rsidRDefault="006A2664" w:rsidP="00A11DC8">
      <w:pPr>
        <w:pStyle w:val="1"/>
        <w:rPr>
          <w:rFonts w:ascii="Tahoma" w:hAnsi="Tahoma" w:cs="Tahoma"/>
          <w:lang w:val="el-GR"/>
        </w:rPr>
      </w:pPr>
      <w:bookmarkStart w:id="94" w:name="_Toc151028042"/>
      <w:r w:rsidRPr="00074C2B">
        <w:rPr>
          <w:rFonts w:ascii="Tahoma" w:hAnsi="Tahoma" w:cs="Tahoma"/>
          <w:lang w:val="el-GR"/>
        </w:rPr>
        <w:lastRenderedPageBreak/>
        <w:t>3.</w:t>
      </w:r>
      <w:r w:rsidRPr="00074C2B">
        <w:rPr>
          <w:rFonts w:ascii="Tahoma" w:hAnsi="Tahoma" w:cs="Tahoma"/>
          <w:lang w:val="el-GR"/>
        </w:rPr>
        <w:tab/>
        <w:t>ΔΙΕΝΕΡΓΕΙΑ ΔΙΑΔΙΚΑΣΙΑΣ - ΑΞΙΟΛΟΓΗΣΗ ΠΡΟΣΦΟΡΩΝ</w:t>
      </w:r>
      <w:bookmarkEnd w:id="94"/>
      <w:r w:rsidRPr="00074C2B">
        <w:rPr>
          <w:rFonts w:ascii="Tahoma" w:hAnsi="Tahoma" w:cs="Tahoma"/>
          <w:lang w:val="el-GR"/>
        </w:rPr>
        <w:t xml:space="preserve">  </w:t>
      </w:r>
    </w:p>
    <w:p w14:paraId="65F1BEEC" w14:textId="77777777" w:rsidR="006A2664" w:rsidRPr="00074C2B" w:rsidRDefault="006A2664" w:rsidP="00A11DC8">
      <w:pPr>
        <w:pStyle w:val="20"/>
        <w:rPr>
          <w:rFonts w:ascii="Tahoma" w:hAnsi="Tahoma" w:cs="Tahoma"/>
          <w:lang w:val="el-GR"/>
        </w:rPr>
      </w:pPr>
      <w:bookmarkStart w:id="95" w:name="_Ref98958446"/>
      <w:bookmarkStart w:id="96" w:name="_Ref98960304"/>
      <w:bookmarkStart w:id="97" w:name="_Toc151028043"/>
      <w:r w:rsidRPr="00074C2B">
        <w:rPr>
          <w:rFonts w:ascii="Tahoma" w:hAnsi="Tahoma" w:cs="Tahoma"/>
          <w:lang w:val="el-GR"/>
        </w:rPr>
        <w:t xml:space="preserve">3.1 </w:t>
      </w:r>
      <w:r w:rsidRPr="00074C2B">
        <w:rPr>
          <w:rFonts w:ascii="Tahoma" w:hAnsi="Tahoma" w:cs="Tahoma"/>
          <w:lang w:val="el-GR"/>
        </w:rPr>
        <w:tab/>
        <w:t>Αποσφράγιση και αξιολόγηση προσφορών</w:t>
      </w:r>
      <w:bookmarkEnd w:id="95"/>
      <w:bookmarkEnd w:id="96"/>
      <w:bookmarkEnd w:id="97"/>
      <w:r w:rsidRPr="00074C2B">
        <w:rPr>
          <w:rFonts w:ascii="Tahoma" w:hAnsi="Tahoma" w:cs="Tahoma"/>
          <w:lang w:val="el-GR"/>
        </w:rPr>
        <w:t xml:space="preserve"> </w:t>
      </w:r>
    </w:p>
    <w:p w14:paraId="063647EB" w14:textId="77777777" w:rsidR="006A2664" w:rsidRPr="00074C2B" w:rsidRDefault="00052C82" w:rsidP="00A11DC8">
      <w:pPr>
        <w:pStyle w:val="3"/>
        <w:rPr>
          <w:rFonts w:ascii="Tahoma" w:hAnsi="Tahoma" w:cs="Tahoma"/>
          <w:kern w:val="1"/>
        </w:rPr>
      </w:pPr>
      <w:bookmarkStart w:id="98" w:name="_Toc151028044"/>
      <w:r w:rsidRPr="00074C2B">
        <w:rPr>
          <w:rFonts w:ascii="Tahoma" w:hAnsi="Tahoma" w:cs="Tahoma"/>
        </w:rPr>
        <w:t>3.1.1</w:t>
      </w:r>
      <w:r w:rsidR="006A2664" w:rsidRPr="00074C2B">
        <w:rPr>
          <w:rFonts w:ascii="Tahoma" w:hAnsi="Tahoma" w:cs="Tahoma"/>
        </w:rPr>
        <w:tab/>
        <w:t>Ηλεκτρονική αποσφράγιση προσφορών</w:t>
      </w:r>
      <w:bookmarkEnd w:id="98"/>
    </w:p>
    <w:p w14:paraId="6B71B03A" w14:textId="77777777" w:rsidR="006A2664" w:rsidRPr="00074C2B" w:rsidRDefault="006A2664" w:rsidP="00A11DC8">
      <w:pPr>
        <w:rPr>
          <w:rFonts w:ascii="Tahoma" w:hAnsi="Tahoma" w:cs="Tahoma"/>
        </w:rPr>
      </w:pPr>
      <w:r w:rsidRPr="00074C2B">
        <w:rPr>
          <w:rFonts w:ascii="Tahoma" w:hAnsi="Tahoma" w:cs="Tahoma"/>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7EDB8241" w14:textId="397A858A" w:rsidR="00CA5A4D" w:rsidRPr="00074C2B" w:rsidRDefault="00CA5A4D" w:rsidP="00CA5A4D">
      <w:pPr>
        <w:widowControl w:val="0"/>
        <w:numPr>
          <w:ilvl w:val="0"/>
          <w:numId w:val="5"/>
        </w:numPr>
        <w:tabs>
          <w:tab w:val="clear" w:pos="0"/>
          <w:tab w:val="num" w:pos="720"/>
        </w:tabs>
        <w:spacing w:before="0" w:after="60"/>
        <w:ind w:left="720"/>
        <w:textAlignment w:val="baseline"/>
        <w:rPr>
          <w:rFonts w:ascii="Tahoma" w:hAnsi="Tahoma" w:cs="Tahoma"/>
          <w:kern w:val="1"/>
          <w:lang w:eastAsia="ar-SA"/>
        </w:rPr>
      </w:pPr>
      <w:r w:rsidRPr="00074C2B">
        <w:rPr>
          <w:rFonts w:ascii="Tahoma" w:hAnsi="Tahoma" w:cs="Tahoma"/>
          <w:kern w:val="1"/>
          <w:lang w:eastAsia="ar-SA"/>
        </w:rPr>
        <w:t>Ηλεκτρονική Αποσφράγιση του (υπό)φακέλου «Δικαιολογητικά Συμμετοχής-Τεχνική Προσφορά»</w:t>
      </w:r>
      <w:r w:rsidR="00A53746" w:rsidRPr="00074C2B">
        <w:rPr>
          <w:rFonts w:ascii="Tahoma" w:hAnsi="Tahoma" w:cs="Tahoma"/>
          <w:kern w:val="1"/>
          <w:lang w:eastAsia="ar-SA"/>
        </w:rPr>
        <w:t xml:space="preserve"> και του (υπό)φακέλου «Οικονομική Προσφορά»,</w:t>
      </w:r>
      <w:r w:rsidRPr="00074C2B">
        <w:rPr>
          <w:rFonts w:ascii="Tahoma" w:hAnsi="Tahoma" w:cs="Tahoma"/>
          <w:kern w:val="1"/>
          <w:lang w:eastAsia="ar-SA"/>
        </w:rPr>
        <w:t xml:space="preserve"> </w:t>
      </w:r>
      <w:r w:rsidRPr="00074C2B">
        <w:rPr>
          <w:rFonts w:ascii="Tahoma" w:hAnsi="Tahoma" w:cs="Tahoma"/>
        </w:rPr>
        <w:t xml:space="preserve">τέσσερις (4) εργάσιμες ημέρες μετά την καταληκτική ημερομηνία προσφορών ήτοι </w:t>
      </w:r>
      <w:r w:rsidR="000B4A09">
        <w:rPr>
          <w:rFonts w:ascii="Tahoma" w:hAnsi="Tahoma" w:cs="Tahoma"/>
        </w:rPr>
        <w:t xml:space="preserve">στις </w:t>
      </w:r>
      <w:r w:rsidR="000B4A09" w:rsidRPr="000B4A09">
        <w:rPr>
          <w:rFonts w:ascii="Tahoma" w:hAnsi="Tahoma" w:cs="Tahoma"/>
          <w:b/>
          <w:bCs/>
        </w:rPr>
        <w:t>19</w:t>
      </w:r>
      <w:r w:rsidR="007B06F2" w:rsidRPr="007B06F2">
        <w:rPr>
          <w:rFonts w:ascii="Tahoma" w:hAnsi="Tahoma" w:cs="Tahoma"/>
          <w:b/>
          <w:bCs/>
        </w:rPr>
        <w:t>/</w:t>
      </w:r>
      <w:r w:rsidR="000B4A09" w:rsidRPr="000B4A09">
        <w:rPr>
          <w:rFonts w:ascii="Tahoma" w:hAnsi="Tahoma" w:cs="Tahoma"/>
          <w:b/>
          <w:bCs/>
        </w:rPr>
        <w:t>01</w:t>
      </w:r>
      <w:r w:rsidR="007B06F2" w:rsidRPr="007B06F2">
        <w:rPr>
          <w:rFonts w:ascii="Tahoma" w:hAnsi="Tahoma" w:cs="Tahoma"/>
          <w:b/>
          <w:bCs/>
        </w:rPr>
        <w:t>/</w:t>
      </w:r>
      <w:r w:rsidRPr="000B4A09">
        <w:rPr>
          <w:rFonts w:ascii="Tahoma" w:hAnsi="Tahoma" w:cs="Tahoma"/>
          <w:b/>
          <w:bCs/>
        </w:rPr>
        <w:t>202</w:t>
      </w:r>
      <w:r w:rsidR="000B4A09" w:rsidRPr="000B4A09">
        <w:rPr>
          <w:rFonts w:ascii="Tahoma" w:hAnsi="Tahoma" w:cs="Tahoma"/>
          <w:b/>
          <w:bCs/>
        </w:rPr>
        <w:t>4</w:t>
      </w:r>
      <w:r w:rsidRPr="00074C2B">
        <w:rPr>
          <w:rFonts w:ascii="Tahoma" w:hAnsi="Tahoma" w:cs="Tahoma"/>
        </w:rPr>
        <w:t xml:space="preserve"> και ώρα </w:t>
      </w:r>
      <w:r w:rsidR="000B4A09" w:rsidRPr="000B4A09">
        <w:rPr>
          <w:rFonts w:ascii="Tahoma" w:hAnsi="Tahoma" w:cs="Tahoma"/>
          <w:b/>
          <w:bCs/>
        </w:rPr>
        <w:t>14</w:t>
      </w:r>
      <w:r w:rsidRPr="000B4A09">
        <w:rPr>
          <w:rFonts w:ascii="Tahoma" w:hAnsi="Tahoma" w:cs="Tahoma"/>
          <w:b/>
          <w:bCs/>
        </w:rPr>
        <w:t>:</w:t>
      </w:r>
      <w:r w:rsidR="000B4A09" w:rsidRPr="000B4A09">
        <w:rPr>
          <w:rFonts w:ascii="Tahoma" w:hAnsi="Tahoma" w:cs="Tahoma"/>
          <w:b/>
          <w:bCs/>
        </w:rPr>
        <w:t>00</w:t>
      </w:r>
      <w:r w:rsidRPr="00074C2B">
        <w:rPr>
          <w:rFonts w:ascii="Tahoma" w:hAnsi="Tahoma" w:cs="Tahoma"/>
        </w:rPr>
        <w:t xml:space="preserve">.  </w:t>
      </w:r>
    </w:p>
    <w:p w14:paraId="32667B20" w14:textId="77777777" w:rsidR="00590B48" w:rsidRPr="00074C2B" w:rsidRDefault="00590B48" w:rsidP="00CC33DB">
      <w:pPr>
        <w:spacing w:before="0"/>
        <w:textAlignment w:val="baseline"/>
        <w:rPr>
          <w:rFonts w:ascii="Tahoma" w:hAnsi="Tahoma" w:cs="Tahoma"/>
          <w:kern w:val="1"/>
        </w:rPr>
      </w:pPr>
      <w:r w:rsidRPr="00074C2B">
        <w:rPr>
          <w:rFonts w:ascii="Tahoma" w:hAnsi="Tahoma" w:cs="Tahoma"/>
          <w:kern w:val="1"/>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33103AE9" w14:textId="538B04B8" w:rsidR="004203F4" w:rsidRPr="00074C2B" w:rsidRDefault="004203F4" w:rsidP="004D2A01">
      <w:pPr>
        <w:spacing w:before="0"/>
        <w:textAlignment w:val="baseline"/>
        <w:rPr>
          <w:rFonts w:ascii="Tahoma" w:hAnsi="Tahoma" w:cs="Tahoma"/>
          <w:szCs w:val="22"/>
        </w:rPr>
      </w:pPr>
    </w:p>
    <w:p w14:paraId="5701611E" w14:textId="5E7EE5F7" w:rsidR="006A2664" w:rsidRPr="00074C2B" w:rsidRDefault="006A2664" w:rsidP="00A11DC8">
      <w:pPr>
        <w:pStyle w:val="3"/>
        <w:rPr>
          <w:rFonts w:ascii="Tahoma" w:hAnsi="Tahoma" w:cs="Tahoma"/>
        </w:rPr>
      </w:pPr>
      <w:bookmarkStart w:id="99" w:name="_Ref98959833"/>
      <w:bookmarkStart w:id="100" w:name="_Toc151028045"/>
      <w:r w:rsidRPr="00074C2B">
        <w:rPr>
          <w:rFonts w:ascii="Tahoma" w:hAnsi="Tahoma" w:cs="Tahoma"/>
        </w:rPr>
        <w:t>3.1.2</w:t>
      </w:r>
      <w:r w:rsidRPr="00074C2B">
        <w:rPr>
          <w:rFonts w:ascii="Tahoma" w:hAnsi="Tahoma" w:cs="Tahoma"/>
        </w:rPr>
        <w:tab/>
      </w:r>
      <w:r w:rsidR="00A53746" w:rsidRPr="00074C2B">
        <w:rPr>
          <w:rFonts w:ascii="Tahoma" w:hAnsi="Tahoma" w:cs="Tahoma"/>
        </w:rPr>
        <w:t xml:space="preserve"> </w:t>
      </w:r>
      <w:r w:rsidRPr="00074C2B">
        <w:rPr>
          <w:rFonts w:ascii="Tahoma" w:hAnsi="Tahoma" w:cs="Tahoma"/>
        </w:rPr>
        <w:t>Αξιολόγηση προσφορών</w:t>
      </w:r>
      <w:bookmarkEnd w:id="99"/>
      <w:bookmarkEnd w:id="100"/>
    </w:p>
    <w:p w14:paraId="46D4C333" w14:textId="77777777" w:rsidR="007828AE" w:rsidRPr="00074C2B" w:rsidRDefault="007828AE" w:rsidP="007828AE">
      <w:pPr>
        <w:textAlignment w:val="baseline"/>
        <w:rPr>
          <w:rFonts w:ascii="Tahoma" w:hAnsi="Tahoma" w:cs="Tahoma"/>
          <w:szCs w:val="22"/>
        </w:rPr>
      </w:pPr>
      <w:r w:rsidRPr="00074C2B">
        <w:rPr>
          <w:rFonts w:ascii="Tahoma" w:hAnsi="Tahoma" w:cs="Tahoma"/>
          <w:szCs w:val="22"/>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B77C6A2" w14:textId="77777777" w:rsidR="00C66B5C" w:rsidRPr="00074C2B" w:rsidRDefault="00C66B5C" w:rsidP="00C66B5C">
      <w:pPr>
        <w:textAlignment w:val="baseline"/>
        <w:rPr>
          <w:rFonts w:ascii="Tahoma" w:hAnsi="Tahoma" w:cs="Tahoma"/>
          <w:kern w:val="1"/>
          <w:lang w:eastAsia="ar-SA"/>
        </w:rPr>
      </w:pPr>
      <w:r w:rsidRPr="00074C2B">
        <w:rPr>
          <w:rFonts w:ascii="Tahoma" w:hAnsi="Tahoma" w:cs="Tahoma"/>
          <w:kern w:val="1"/>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74C2B">
        <w:rPr>
          <w:rFonts w:ascii="Tahoma" w:hAnsi="Tahoma" w:cs="Tahoma"/>
          <w:lang w:eastAsia="ar-SA"/>
        </w:rPr>
        <w:t xml:space="preserve"> Η συμπλήρωση ή η αποσαφήνιση ζητείται και γίνεται αποδεκτή υπό την προϋπόθεση ότι δεν </w:t>
      </w:r>
      <w:r w:rsidRPr="00074C2B">
        <w:rPr>
          <w:rFonts w:ascii="Tahoma" w:hAnsi="Tahoma" w:cs="Tahoma"/>
          <w:kern w:val="1"/>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6D90EA42" w14:textId="77777777" w:rsidR="00C66B5C" w:rsidRPr="00074C2B" w:rsidRDefault="00C66B5C" w:rsidP="007828AE">
      <w:pPr>
        <w:textAlignment w:val="baseline"/>
        <w:rPr>
          <w:rFonts w:ascii="Tahoma" w:hAnsi="Tahoma" w:cs="Tahoma"/>
          <w:szCs w:val="22"/>
        </w:rPr>
      </w:pPr>
    </w:p>
    <w:p w14:paraId="6B516600" w14:textId="77777777" w:rsidR="007828AE" w:rsidRPr="00074C2B" w:rsidRDefault="007828AE" w:rsidP="007828AE">
      <w:pPr>
        <w:textAlignment w:val="baseline"/>
        <w:rPr>
          <w:rFonts w:ascii="Tahoma" w:hAnsi="Tahoma" w:cs="Tahoma"/>
          <w:szCs w:val="22"/>
        </w:rPr>
      </w:pPr>
      <w:r w:rsidRPr="00074C2B">
        <w:rPr>
          <w:rFonts w:ascii="Tahoma" w:hAnsi="Tahoma" w:cs="Tahoma"/>
          <w:szCs w:val="22"/>
        </w:rPr>
        <w:t>Ειδικότερα :</w:t>
      </w:r>
    </w:p>
    <w:p w14:paraId="08A00BB2"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7EED61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73D4F4D5" w14:textId="77777777" w:rsidR="00A53746" w:rsidRPr="00074C2B" w:rsidRDefault="00A53746" w:rsidP="00A53746">
      <w:pPr>
        <w:textAlignment w:val="baseline"/>
        <w:rPr>
          <w:rFonts w:ascii="Tahoma" w:hAnsi="Tahoma" w:cs="Tahoma"/>
          <w:kern w:val="1"/>
        </w:rPr>
      </w:pPr>
      <w:r w:rsidRPr="00074C2B">
        <w:rPr>
          <w:rFonts w:ascii="Tahoma" w:hAnsi="Tahoma" w:cs="Tahoma"/>
          <w:kern w:val="1"/>
        </w:rPr>
        <w:lastRenderedPageBreak/>
        <w:t>Κατά της εν λόγω απόφασης χωρεί προδικαστική προσφυγή, σύμφωνα με τα οριζόμενα στην παράγραφο 3.4 της παρούσας.</w:t>
      </w:r>
    </w:p>
    <w:p w14:paraId="4BC18B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5B241F15" w14:textId="77777777" w:rsidR="00A53746" w:rsidRPr="00074C2B" w:rsidRDefault="00A53746" w:rsidP="00A53746">
      <w:pPr>
        <w:textAlignment w:val="baseline"/>
        <w:rPr>
          <w:rFonts w:ascii="Tahoma" w:hAnsi="Tahoma" w:cs="Tahoma"/>
          <w:kern w:val="1"/>
        </w:rPr>
      </w:pPr>
    </w:p>
    <w:p w14:paraId="13C94EFC"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2CE7D1AB" w14:textId="77777777" w:rsidR="00A53746" w:rsidRPr="00074C2B" w:rsidRDefault="00A53746" w:rsidP="00A53746">
      <w:pPr>
        <w:textAlignment w:val="baseline"/>
        <w:rPr>
          <w:rFonts w:ascii="Tahoma" w:hAnsi="Tahoma" w:cs="Tahoma"/>
          <w:kern w:val="1"/>
        </w:rPr>
      </w:pPr>
    </w:p>
    <w:p w14:paraId="546368D5"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04B999CF"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F4E594A" w14:textId="77777777" w:rsidR="00A53746" w:rsidRPr="00074C2B" w:rsidRDefault="00A53746" w:rsidP="00A53746">
      <w:pPr>
        <w:textAlignment w:val="baseline"/>
        <w:rPr>
          <w:rFonts w:ascii="Tahoma" w:hAnsi="Tahoma" w:cs="Tahoma"/>
          <w:kern w:val="1"/>
        </w:rPr>
      </w:pPr>
      <w:r w:rsidRPr="00074C2B">
        <w:rPr>
          <w:rFonts w:ascii="Tahoma" w:hAnsi="Tahoma" w:cs="Tahoma"/>
          <w:kern w:val="1"/>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FDD4609" w14:textId="6FB66EF9" w:rsidR="007828AE" w:rsidRPr="00074C2B" w:rsidRDefault="00A53746" w:rsidP="00A53746">
      <w:pPr>
        <w:textAlignment w:val="baseline"/>
        <w:rPr>
          <w:rFonts w:ascii="Tahoma" w:hAnsi="Tahoma" w:cs="Tahoma"/>
          <w:kern w:val="1"/>
        </w:rPr>
      </w:pPr>
      <w:r w:rsidRPr="00074C2B">
        <w:rPr>
          <w:rFonts w:ascii="Tahoma" w:hAnsi="Tahoma" w:cs="Tahoma"/>
          <w:kern w:val="1"/>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44CC44F0" w14:textId="304A6751" w:rsidR="00A53746" w:rsidRPr="00074C2B" w:rsidRDefault="00A53746" w:rsidP="00A53746">
      <w:pPr>
        <w:textAlignment w:val="baseline"/>
        <w:rPr>
          <w:rFonts w:ascii="Tahoma" w:hAnsi="Tahoma" w:cs="Tahoma"/>
          <w:szCs w:val="22"/>
        </w:rPr>
      </w:pPr>
      <w:r w:rsidRPr="00074C2B">
        <w:rPr>
          <w:rFonts w:ascii="Tahoma" w:hAnsi="Tahoma" w:cs="Tahoma"/>
          <w:szCs w:val="22"/>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 σύμφωνα με όσα προβλέπονται στην παράγραφο 3.4 της παρούσας .</w:t>
      </w:r>
    </w:p>
    <w:p w14:paraId="12DD5913" w14:textId="6EF9A0C8" w:rsidR="006A2664" w:rsidRPr="00074C2B" w:rsidRDefault="006A2664" w:rsidP="00A11DC8">
      <w:pPr>
        <w:pStyle w:val="20"/>
        <w:rPr>
          <w:rFonts w:ascii="Tahoma" w:hAnsi="Tahoma" w:cs="Tahoma"/>
          <w:lang w:val="el-GR"/>
        </w:rPr>
      </w:pPr>
      <w:bookmarkStart w:id="101" w:name="_Ref98958525"/>
      <w:bookmarkStart w:id="102" w:name="_Ref98959626"/>
      <w:bookmarkStart w:id="103" w:name="_Ref98960321"/>
      <w:bookmarkStart w:id="104" w:name="_Ref98960507"/>
      <w:bookmarkStart w:id="105" w:name="_Toc151028046"/>
      <w:r w:rsidRPr="00074C2B">
        <w:rPr>
          <w:rFonts w:ascii="Tahoma" w:hAnsi="Tahoma" w:cs="Tahoma"/>
          <w:lang w:val="el-GR"/>
        </w:rPr>
        <w:lastRenderedPageBreak/>
        <w:t>3.2</w:t>
      </w:r>
      <w:r w:rsidRPr="00074C2B">
        <w:rPr>
          <w:rFonts w:ascii="Tahoma" w:hAnsi="Tahoma" w:cs="Tahoma"/>
          <w:lang w:val="el-GR"/>
        </w:rPr>
        <w:tab/>
        <w:t>Πρόσκληση υποβολής δικαιολογητικών προσωρινού αναδόχου - Δικαιολογητικά προσωρινού αναδόχου</w:t>
      </w:r>
      <w:bookmarkEnd w:id="101"/>
      <w:bookmarkEnd w:id="102"/>
      <w:bookmarkEnd w:id="103"/>
      <w:bookmarkEnd w:id="104"/>
      <w:bookmarkEnd w:id="105"/>
    </w:p>
    <w:p w14:paraId="363DBDD8" w14:textId="316A48B9" w:rsidR="00C66B5C" w:rsidRPr="00074C2B" w:rsidRDefault="00C66B5C" w:rsidP="00C66B5C">
      <w:pPr>
        <w:rPr>
          <w:rFonts w:ascii="Tahoma" w:hAnsi="Tahoma" w:cs="Tahoma"/>
        </w:rPr>
      </w:pPr>
      <w:r w:rsidRPr="00074C2B">
        <w:rPr>
          <w:rFonts w:ascii="Tahoma" w:hAnsi="Tahoma" w:cs="Tahoma"/>
        </w:rPr>
        <w:t xml:space="preserve">Μετά την αξιολόγηση των προσφορών, η αναθέτουσα αρχή </w:t>
      </w:r>
      <w:r w:rsidRPr="00074C2B">
        <w:rPr>
          <w:rFonts w:ascii="Tahoma" w:hAnsi="Tahoma" w:cs="Tahoma"/>
          <w:lang w:eastAsia="ar-SA"/>
        </w:rPr>
        <w:t>αποστέλλει σχετική ηλεκτρονική πρόσκληση</w:t>
      </w:r>
      <w:r w:rsidRPr="00074C2B">
        <w:rPr>
          <w:rFonts w:ascii="Tahoma" w:hAnsi="Tahoma" w:cs="Tahoma"/>
        </w:rPr>
        <w:t xml:space="preserve"> στον προσφέροντα, στον οποίο πρόκειται να γίνει η κατακύρωση («προσωρινό ανάδοχο»), </w:t>
      </w:r>
      <w:r w:rsidRPr="00074C2B">
        <w:rPr>
          <w:rFonts w:ascii="Tahoma" w:hAnsi="Tahoma" w:cs="Tahoma"/>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7CA7824" w14:textId="77777777" w:rsidR="00C66B5C" w:rsidRPr="00074C2B" w:rsidRDefault="00C66B5C" w:rsidP="00C66B5C">
      <w:pPr>
        <w:rPr>
          <w:rFonts w:ascii="Tahoma" w:hAnsi="Tahoma" w:cs="Tahoma"/>
          <w:color w:val="000000"/>
          <w:lang w:eastAsia="ar-SA"/>
        </w:rPr>
      </w:pPr>
      <w:r w:rsidRPr="00074C2B">
        <w:rPr>
          <w:rFonts w:ascii="Tahoma" w:hAnsi="Tahoma" w:cs="Tahoma"/>
          <w:color w:val="000000"/>
          <w:lang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6D6FCC93" w14:textId="77777777" w:rsidR="00C66B5C" w:rsidRPr="00074C2B" w:rsidRDefault="00C66B5C" w:rsidP="00C66B5C">
      <w:pPr>
        <w:rPr>
          <w:rFonts w:ascii="Tahoma" w:hAnsi="Tahoma" w:cs="Tahoma"/>
          <w:strike/>
          <w:lang w:eastAsia="ar-SA"/>
        </w:rPr>
      </w:pPr>
      <w:r w:rsidRPr="00074C2B">
        <w:rPr>
          <w:rFonts w:ascii="Tahoma" w:hAnsi="Tahoma" w:cs="Tahoma"/>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74C2B">
        <w:rPr>
          <w:rFonts w:ascii="Tahoma" w:hAnsi="Tahoma" w:cs="Tahoma"/>
          <w:color w:val="000000"/>
          <w:lang w:eastAsia="ar-SA"/>
        </w:rPr>
        <w:t>, σύμφωνα με τα προβλεπόμενα στις διατάξεις της ως άνω παραγράφου 2.4.2.5</w:t>
      </w:r>
      <w:r w:rsidRPr="00074C2B">
        <w:rPr>
          <w:rFonts w:ascii="Tahoma" w:hAnsi="Tahoma" w:cs="Tahoma"/>
          <w:lang w:eastAsia="ar-SA"/>
        </w:rPr>
        <w:t xml:space="preserve">. </w:t>
      </w:r>
    </w:p>
    <w:p w14:paraId="750818E3" w14:textId="77777777" w:rsidR="00C66B5C" w:rsidRPr="00074C2B" w:rsidRDefault="00C66B5C" w:rsidP="00C66B5C">
      <w:pPr>
        <w:rPr>
          <w:rFonts w:ascii="Tahoma" w:hAnsi="Tahoma" w:cs="Tahoma"/>
          <w:lang w:eastAsia="ar-SA"/>
        </w:rPr>
      </w:pPr>
      <w:r w:rsidRPr="00074C2B">
        <w:rPr>
          <w:rFonts w:ascii="Tahoma" w:hAnsi="Tahoma" w:cs="Tahoma"/>
          <w:lang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52AFB579" w14:textId="77777777" w:rsidR="00C66B5C" w:rsidRPr="00074C2B" w:rsidRDefault="00C66B5C" w:rsidP="00C66B5C">
      <w:pPr>
        <w:rPr>
          <w:rFonts w:ascii="Tahoma" w:hAnsi="Tahoma" w:cs="Tahoma"/>
          <w:lang w:eastAsia="ar-SA"/>
        </w:rPr>
      </w:pPr>
      <w:r w:rsidRPr="00074C2B">
        <w:rPr>
          <w:rFonts w:ascii="Tahoma" w:hAnsi="Tahoma" w:cs="Tahoma"/>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9D1CA49" w14:textId="77777777" w:rsidR="00C66B5C" w:rsidRPr="00074C2B" w:rsidRDefault="00C66B5C" w:rsidP="00C66B5C">
      <w:pPr>
        <w:rPr>
          <w:rFonts w:ascii="Tahoma" w:hAnsi="Tahoma" w:cs="Tahoma"/>
          <w:lang w:eastAsia="ar-SA"/>
        </w:rPr>
      </w:pPr>
      <w:r w:rsidRPr="00074C2B">
        <w:rPr>
          <w:rFonts w:ascii="Tahoma" w:hAnsi="Tahoma" w:cs="Tahoma"/>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04A1881"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759AD95D"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5091B015" w14:textId="77777777" w:rsidR="00C66B5C" w:rsidRPr="00074C2B" w:rsidRDefault="00C66B5C" w:rsidP="00C66B5C">
      <w:pPr>
        <w:rPr>
          <w:rFonts w:ascii="Tahoma" w:hAnsi="Tahoma" w:cs="Tahoma"/>
          <w:lang w:eastAsia="ar-SA"/>
        </w:rPr>
      </w:pPr>
      <w:r w:rsidRPr="00074C2B">
        <w:rPr>
          <w:rFonts w:ascii="Tahoma" w:hAnsi="Tahoma" w:cs="Tahoma"/>
          <w:lang w:eastAsia="ar-SA"/>
        </w:rPr>
        <w:lastRenderedPageBreak/>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001CF3AB" w14:textId="77777777" w:rsidR="00C66B5C" w:rsidRPr="00074C2B" w:rsidRDefault="00C66B5C" w:rsidP="00C66B5C">
      <w:pPr>
        <w:rPr>
          <w:rFonts w:ascii="Tahoma" w:hAnsi="Tahoma" w:cs="Tahoma"/>
          <w:lang w:eastAsia="ar-SA"/>
        </w:rPr>
      </w:pPr>
      <w:r w:rsidRPr="00074C2B">
        <w:rPr>
          <w:rFonts w:ascii="Tahoma" w:hAnsi="Tahoma" w:cs="Tahoma"/>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074C2B">
        <w:rPr>
          <w:rFonts w:ascii="Tahoma" w:hAnsi="Tahoma" w:cs="Tahoma"/>
          <w:i/>
          <w:color w:val="5B9BD5"/>
          <w:lang w:eastAsia="el-GR"/>
        </w:rPr>
        <w:t xml:space="preserve"> </w:t>
      </w:r>
      <w:r w:rsidRPr="00074C2B">
        <w:rPr>
          <w:rFonts w:ascii="Tahoma" w:hAnsi="Tahoma" w:cs="Tahoma"/>
          <w:lang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71BC9905" w14:textId="61A20EFE" w:rsidR="00C66B5C" w:rsidRPr="00074C2B" w:rsidRDefault="00C66B5C" w:rsidP="00C66B5C">
      <w:pPr>
        <w:rPr>
          <w:rFonts w:ascii="Tahoma" w:hAnsi="Tahoma" w:cs="Tahoma"/>
          <w:lang w:eastAsia="ar-SA"/>
        </w:rPr>
      </w:pPr>
      <w:r w:rsidRPr="00074C2B">
        <w:rPr>
          <w:rFonts w:ascii="Tahoma" w:hAnsi="Tahoma" w:cs="Tahoma"/>
          <w:lang w:eastAsia="ar-SA"/>
        </w:rPr>
        <w:t xml:space="preserve">Αν κανένας από τους προσφέροντες δεν υποβάλλει αληθή ή ακριβή δήλωση </w:t>
      </w:r>
      <w:r w:rsidRPr="00074C2B">
        <w:rPr>
          <w:rFonts w:ascii="Tahoma" w:hAnsi="Tahoma" w:cs="Tahoma"/>
          <w:b/>
          <w:lang w:eastAsia="ar-SA"/>
        </w:rPr>
        <w:t>ή</w:t>
      </w:r>
      <w:r w:rsidRPr="00074C2B">
        <w:rPr>
          <w:rFonts w:ascii="Tahoma" w:hAnsi="Tahoma" w:cs="Tahoma"/>
          <w:lang w:eastAsia="ar-SA"/>
        </w:rPr>
        <w:t xml:space="preserve"> δεν προσκομίσει ένα ή περισσότερα από τα απαιτούμενα έγγραφα και δικαιολογητικά </w:t>
      </w:r>
      <w:r w:rsidRPr="00074C2B">
        <w:rPr>
          <w:rFonts w:ascii="Tahoma" w:hAnsi="Tahoma" w:cs="Tahoma"/>
          <w:b/>
          <w:lang w:eastAsia="ar-SA"/>
        </w:rPr>
        <w:t>ή</w:t>
      </w:r>
      <w:r w:rsidRPr="00074C2B">
        <w:rPr>
          <w:rFonts w:ascii="Tahoma" w:hAnsi="Tahoma" w:cs="Tahoma"/>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BC6FB9" w:rsidRPr="00074C2B">
        <w:rPr>
          <w:rFonts w:ascii="Tahoma" w:hAnsi="Tahoma" w:cs="Tahoma"/>
          <w:lang w:eastAsia="ar-SA"/>
        </w:rPr>
        <w:t xml:space="preserve"> </w:t>
      </w:r>
      <w:r w:rsidRPr="00074C2B">
        <w:rPr>
          <w:rFonts w:ascii="Tahoma" w:hAnsi="Tahoma" w:cs="Tahoma"/>
          <w:lang w:eastAsia="ar-SA"/>
        </w:rPr>
        <w:t xml:space="preserve">2.2.8 της παρούσας διακήρυξης, η διαδικασία ματαιώνεται. </w:t>
      </w:r>
    </w:p>
    <w:p w14:paraId="6B4753F8"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500DAD9E" w14:textId="2A6D42C3" w:rsidR="00C66B5C" w:rsidRPr="00074C2B" w:rsidRDefault="00C66B5C" w:rsidP="00C66B5C">
      <w:pPr>
        <w:rPr>
          <w:rFonts w:ascii="Tahoma" w:hAnsi="Tahoma" w:cs="Tahoma"/>
          <w:lang w:eastAsia="ar-SA"/>
        </w:rPr>
      </w:pPr>
      <w:r w:rsidRPr="00074C2B">
        <w:rPr>
          <w:rFonts w:ascii="Tahoma" w:hAnsi="Tahoma" w:cs="Tahoma"/>
          <w:lang w:eastAsia="ar-SA"/>
        </w:rPr>
        <w:t>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εκατό (120%)</w:t>
      </w:r>
      <w:r w:rsidRPr="00074C2B">
        <w:rPr>
          <w:rFonts w:ascii="Tahoma" w:hAnsi="Tahoma" w:cs="Tahoma"/>
          <w:vertAlign w:val="superscript"/>
          <w:lang w:eastAsia="ar-SA"/>
        </w:rPr>
        <w:footnoteReference w:id="9"/>
      </w:r>
      <w:r w:rsidRPr="00074C2B">
        <w:rPr>
          <w:rFonts w:ascii="Tahoma" w:hAnsi="Tahoma" w:cs="Tahoma"/>
          <w:lang w:eastAsia="ar-SA"/>
        </w:rPr>
        <w:t xml:space="preserve"> στην περίπτωση της μεγαλύτερης ποσότητας και ογδόντα τοις εκατό (80%)</w:t>
      </w:r>
      <w:r w:rsidRPr="00074C2B">
        <w:rPr>
          <w:rFonts w:ascii="Tahoma" w:hAnsi="Tahoma" w:cs="Tahoma"/>
          <w:vertAlign w:val="superscript"/>
          <w:lang w:eastAsia="ar-SA"/>
        </w:rPr>
        <w:footnoteReference w:id="10"/>
      </w:r>
      <w:r w:rsidRPr="00074C2B">
        <w:rPr>
          <w:rFonts w:ascii="Tahoma" w:hAnsi="Tahoma" w:cs="Tahoma"/>
          <w:lang w:eastAsia="ar-SA"/>
        </w:rPr>
        <w:t xml:space="preserve"> στην περίπτωση μικρότερης ποσότητας.</w:t>
      </w:r>
    </w:p>
    <w:p w14:paraId="5B609466" w14:textId="2795E814" w:rsidR="006A2664" w:rsidRPr="00074C2B" w:rsidRDefault="00C66B5C" w:rsidP="00A11DC8">
      <w:pPr>
        <w:rPr>
          <w:rFonts w:ascii="Tahoma" w:hAnsi="Tahoma" w:cs="Tahoma"/>
        </w:rPr>
      </w:pPr>
      <w:r w:rsidRPr="00074C2B">
        <w:rPr>
          <w:rFonts w:ascii="Tahoma" w:hAnsi="Tahoma" w:cs="Tahoma"/>
        </w:rPr>
        <w:t>Τα αποτελέσματα του ελέγχου των παραπάνω δικαιολογητικών και της εισήγησης της Επιτροπής επικυρώνονται με την απόφαση κατακύρωσης.</w:t>
      </w:r>
    </w:p>
    <w:p w14:paraId="3CF4FEF0" w14:textId="600C4953" w:rsidR="00A53746" w:rsidRPr="00074C2B" w:rsidRDefault="00A53746" w:rsidP="00A11DC8">
      <w:pPr>
        <w:rPr>
          <w:rFonts w:ascii="Tahoma" w:hAnsi="Tahoma" w:cs="Tahoma"/>
        </w:rPr>
      </w:pPr>
      <w:r w:rsidRPr="00074C2B">
        <w:rPr>
          <w:rFonts w:ascii="Tahoma" w:hAnsi="Tahoma" w:cs="Tahoma"/>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Ε.Α.ΔΗ.ΣΥ. σύμφωνα με όσα προβλέπονται στην παράγραφο 3.4 της </w:t>
      </w:r>
      <w:r w:rsidR="00E915A4" w:rsidRPr="00074C2B">
        <w:rPr>
          <w:rFonts w:ascii="Tahoma" w:hAnsi="Tahoma" w:cs="Tahoma"/>
          <w:color w:val="000000"/>
          <w:shd w:val="clear" w:color="auto" w:fill="FFFFFF"/>
        </w:rPr>
        <w:t>παρούσας</w:t>
      </w:r>
      <w:r w:rsidR="00E915A4" w:rsidRPr="00074C2B">
        <w:rPr>
          <w:rStyle w:val="af0"/>
          <w:rFonts w:ascii="Tahoma" w:eastAsiaTheme="minorHAnsi" w:hAnsi="Tahoma" w:cs="Tahoma"/>
          <w:color w:val="000000"/>
          <w:shd w:val="clear" w:color="auto" w:fill="FFFFFF"/>
          <w:lang w:eastAsia="en-US"/>
        </w:rPr>
        <w:footnoteReference w:id="11"/>
      </w:r>
      <w:r w:rsidR="00E915A4" w:rsidRPr="00074C2B">
        <w:rPr>
          <w:rFonts w:ascii="Tahoma" w:eastAsiaTheme="minorHAnsi" w:hAnsi="Tahoma" w:cs="Tahoma"/>
          <w:color w:val="000000"/>
          <w:shd w:val="clear" w:color="auto" w:fill="FFFFFF"/>
          <w:lang w:eastAsia="en-US"/>
        </w:rPr>
        <w:t>.</w:t>
      </w:r>
    </w:p>
    <w:p w14:paraId="2329FE46" w14:textId="77777777" w:rsidR="006A2664" w:rsidRPr="00074C2B" w:rsidRDefault="006A2664" w:rsidP="00A11DC8">
      <w:pPr>
        <w:pStyle w:val="20"/>
        <w:rPr>
          <w:rFonts w:ascii="Tahoma" w:hAnsi="Tahoma" w:cs="Tahoma"/>
          <w:lang w:val="el-GR"/>
        </w:rPr>
      </w:pPr>
      <w:bookmarkStart w:id="106" w:name="_Toc151028047"/>
      <w:r w:rsidRPr="00074C2B">
        <w:rPr>
          <w:rFonts w:ascii="Tahoma" w:hAnsi="Tahoma" w:cs="Tahoma"/>
          <w:lang w:val="el-GR"/>
        </w:rPr>
        <w:t>3.3</w:t>
      </w:r>
      <w:r w:rsidRPr="00074C2B">
        <w:rPr>
          <w:rFonts w:ascii="Tahoma" w:hAnsi="Tahoma" w:cs="Tahoma"/>
          <w:lang w:val="el-GR"/>
        </w:rPr>
        <w:tab/>
        <w:t>Κατακύρωση - σύναψη σύμβασης</w:t>
      </w:r>
      <w:bookmarkEnd w:id="106"/>
      <w:r w:rsidRPr="00074C2B">
        <w:rPr>
          <w:rFonts w:ascii="Tahoma" w:hAnsi="Tahoma" w:cs="Tahoma"/>
          <w:lang w:val="el-GR"/>
        </w:rPr>
        <w:t xml:space="preserve"> </w:t>
      </w:r>
    </w:p>
    <w:p w14:paraId="5C51645A" w14:textId="77777777" w:rsidR="00A53746" w:rsidRPr="00074C2B" w:rsidRDefault="00947B6A" w:rsidP="00A53746">
      <w:pPr>
        <w:rPr>
          <w:rFonts w:ascii="Tahoma" w:hAnsi="Tahoma" w:cs="Tahoma"/>
          <w:lang w:eastAsia="ar-SA"/>
        </w:rPr>
      </w:pPr>
      <w:bookmarkStart w:id="107" w:name="_Hlk6499998"/>
      <w:bookmarkStart w:id="108" w:name="_Hlk6499931"/>
      <w:r w:rsidRPr="00074C2B">
        <w:rPr>
          <w:rFonts w:ascii="Tahoma" w:hAnsi="Tahoma" w:cs="Tahoma"/>
          <w:b/>
        </w:rPr>
        <w:t>3.3.1</w:t>
      </w:r>
      <w:r w:rsidRPr="00074C2B">
        <w:rPr>
          <w:rFonts w:ascii="Tahoma" w:hAnsi="Tahoma" w:cs="Tahoma"/>
          <w:lang w:eastAsia="ar-SA"/>
        </w:rPr>
        <w:t xml:space="preserve"> </w:t>
      </w:r>
      <w:r w:rsidR="00A53746" w:rsidRPr="00074C2B">
        <w:rPr>
          <w:rFonts w:ascii="Tahoma" w:hAnsi="Tahoma" w:cs="Tahoma"/>
          <w:lang w:eastAsia="ar-SA"/>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983A8A9" w14:textId="77777777" w:rsidR="00A53746" w:rsidRPr="00074C2B" w:rsidRDefault="00A53746" w:rsidP="00A53746">
      <w:pPr>
        <w:rPr>
          <w:rFonts w:ascii="Tahoma" w:hAnsi="Tahoma" w:cs="Tahoma"/>
          <w:lang w:eastAsia="ar-SA"/>
        </w:rPr>
      </w:pPr>
      <w:r w:rsidRPr="00074C2B">
        <w:rPr>
          <w:rFonts w:ascii="Tahoma" w:hAnsi="Tahoma" w:cs="Tahoma"/>
          <w:lang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w:t>
      </w:r>
      <w:r w:rsidRPr="00074C2B">
        <w:rPr>
          <w:rFonts w:ascii="Tahoma" w:hAnsi="Tahoma" w:cs="Tahoma"/>
          <w:lang w:eastAsia="ar-SA"/>
        </w:rPr>
        <w:lastRenderedPageBreak/>
        <w:t xml:space="preserve">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7B71C334" w14:textId="1F823471" w:rsidR="00A53746" w:rsidRPr="00074C2B" w:rsidRDefault="00A53746" w:rsidP="00A53746">
      <w:pPr>
        <w:rPr>
          <w:rFonts w:ascii="Tahoma" w:hAnsi="Tahoma" w:cs="Tahoma"/>
          <w:lang w:eastAsia="ar-SA"/>
        </w:rPr>
      </w:pPr>
      <w:r w:rsidRPr="00074C2B">
        <w:rPr>
          <w:rFonts w:ascii="Tahoma" w:hAnsi="Tahoma" w:cs="Tahoma"/>
          <w:lang w:eastAsia="ar-SA"/>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Ε.Α.ΔΗ.ΣΥ., σύμφωνα με την παράγραφο 3.4 της παρούσας. Δεν επιτρέπεται η άσκηση άλλης διοικητικής προσφυγής κατά της ανωτέρω </w:t>
      </w:r>
      <w:r w:rsidR="00E915A4" w:rsidRPr="00074C2B">
        <w:rPr>
          <w:rFonts w:ascii="Tahoma" w:hAnsi="Tahoma" w:cs="Tahoma"/>
          <w:lang w:eastAsia="ar-SA"/>
        </w:rPr>
        <w:t>απόφασης.</w:t>
      </w:r>
      <w:r w:rsidR="00E915A4" w:rsidRPr="00074C2B">
        <w:rPr>
          <w:rFonts w:ascii="Tahoma" w:hAnsi="Tahoma" w:cs="Tahoma"/>
          <w:vertAlign w:val="superscript"/>
          <w:lang w:eastAsia="ar-SA"/>
        </w:rPr>
        <w:footnoteReference w:id="12"/>
      </w:r>
      <w:r w:rsidRPr="00074C2B">
        <w:rPr>
          <w:rFonts w:ascii="Tahoma" w:hAnsi="Tahoma" w:cs="Tahoma"/>
          <w:lang w:eastAsia="ar-SA"/>
        </w:rPr>
        <w:t xml:space="preserve"> </w:t>
      </w:r>
    </w:p>
    <w:p w14:paraId="1F28EFAC" w14:textId="5773402C" w:rsidR="00E37D82" w:rsidRPr="00074C2B" w:rsidRDefault="00E37D82" w:rsidP="00A53746">
      <w:pPr>
        <w:rPr>
          <w:rFonts w:ascii="Tahoma" w:hAnsi="Tahoma" w:cs="Tahoma"/>
        </w:rPr>
      </w:pPr>
      <w:r w:rsidRPr="00074C2B">
        <w:rPr>
          <w:rFonts w:ascii="Tahoma" w:hAnsi="Tahoma" w:cs="Tahoma"/>
          <w:b/>
        </w:rPr>
        <w:t xml:space="preserve">3.3.2. </w:t>
      </w:r>
      <w:r w:rsidRPr="00074C2B">
        <w:rPr>
          <w:rFonts w:ascii="Tahoma" w:hAnsi="Tahoma" w:cs="Tahoma"/>
        </w:rPr>
        <w:t>Η απόφαση κατακύρωσης καθίσταται οριστική, εφόσον συντρέξουν οι ακόλουθες προϋποθέσεις σωρευτικά:</w:t>
      </w:r>
    </w:p>
    <w:p w14:paraId="12E54C7E"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sz w:val="20"/>
          <w:szCs w:val="20"/>
          <w:lang w:eastAsia="ar-SA"/>
        </w:rPr>
      </w:pPr>
      <w:r w:rsidRPr="00074C2B">
        <w:rPr>
          <w:rFonts w:ascii="Tahoma" w:hAnsi="Tahoma" w:cs="Tahoma"/>
          <w:lang w:eastAsia="ar-SA"/>
        </w:rPr>
        <w:t xml:space="preserve">α) κοινοποιηθεί η απόφαση κατακύρωσης σε όλους τους οικονομικούς φορείς που δεν έχουν αποκλειστεί οριστικά, </w:t>
      </w:r>
    </w:p>
    <w:p w14:paraId="01B4341A"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Pr="00074C2B">
        <w:rPr>
          <w:rFonts w:ascii="Tahoma" w:hAnsi="Tahoma" w:cs="Tahoma"/>
        </w:rPr>
        <w:t>Ε.Α.ΔΗ.ΣΥ.</w:t>
      </w:r>
      <w:r w:rsidRPr="00074C2B">
        <w:rPr>
          <w:rFonts w:ascii="Tahoma" w:hAnsi="Tahoma" w:cs="Tahoma"/>
          <w:lang w:eastAsia="ar-SA"/>
        </w:rPr>
        <w:t xml:space="preserve">και σε περίπτωση άσκησης αίτησης αναστολής κατά της απόφασης της </w:t>
      </w:r>
      <w:r w:rsidRPr="00074C2B">
        <w:rPr>
          <w:rFonts w:ascii="Tahoma" w:hAnsi="Tahoma" w:cs="Tahoma"/>
        </w:rPr>
        <w:t>Ε.Α.ΔΗ.ΣΥ.</w:t>
      </w:r>
      <w:r w:rsidRPr="00074C2B">
        <w:rPr>
          <w:rFonts w:ascii="Tahoma" w:hAnsi="Tahoma" w:cs="Tahoma"/>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1" w:anchor="art372_4" w:history="1">
        <w:r w:rsidRPr="00074C2B">
          <w:rPr>
            <w:rFonts w:ascii="Tahoma" w:hAnsi="Tahoma" w:cs="Tahoma"/>
            <w:lang w:eastAsia="ar-SA"/>
          </w:rPr>
          <w:t>παρ.</w:t>
        </w:r>
      </w:hyperlink>
      <w:bookmarkStart w:id="109" w:name="_Hlk126503099"/>
      <w:r w:rsidRPr="00074C2B">
        <w:rPr>
          <w:rFonts w:ascii="Tahoma" w:hAnsi="Tahoma" w:cs="Tahoma"/>
        </w:rPr>
        <w:fldChar w:fldCharType="begin"/>
      </w:r>
      <w:r w:rsidRPr="00074C2B">
        <w:rPr>
          <w:rFonts w:ascii="Tahoma" w:hAnsi="Tahoma" w:cs="Tahoma"/>
        </w:rPr>
        <w:instrText xml:space="preserve"> HYPERLINK "http://www.eaadhsy.gr/n4412/n4412fulltextlinks.html" \l "art372_4" </w:instrText>
      </w:r>
      <w:r w:rsidRPr="00074C2B">
        <w:rPr>
          <w:rFonts w:ascii="Tahoma" w:hAnsi="Tahoma" w:cs="Tahoma"/>
        </w:rPr>
      </w:r>
      <w:r w:rsidRPr="00074C2B">
        <w:rPr>
          <w:rFonts w:ascii="Tahoma" w:hAnsi="Tahoma" w:cs="Tahoma"/>
        </w:rPr>
        <w:fldChar w:fldCharType="separate"/>
      </w:r>
      <w:r w:rsidRPr="00074C2B">
        <w:rPr>
          <w:rStyle w:val="-"/>
          <w:rFonts w:ascii="Tahoma" w:hAnsi="Tahoma" w:cs="Tahoma"/>
        </w:rPr>
        <w:t>http://www.eaadhsy.gr/n4412/n4412fulltextlinks.html - art372_4</w:t>
      </w:r>
      <w:r w:rsidRPr="00074C2B">
        <w:rPr>
          <w:rFonts w:ascii="Tahoma" w:hAnsi="Tahoma" w:cs="Tahoma"/>
        </w:rPr>
        <w:fldChar w:fldCharType="end"/>
      </w:r>
      <w:bookmarkEnd w:id="109"/>
      <w:r w:rsidRPr="00074C2B">
        <w:rPr>
          <w:rFonts w:ascii="Tahoma" w:hAnsi="Tahoma" w:cs="Tahoma"/>
          <w:lang w:val="en-GB"/>
        </w:rPr>
        <w:fldChar w:fldCharType="begin"/>
      </w:r>
      <w:r w:rsidRPr="00074C2B">
        <w:rPr>
          <w:rFonts w:ascii="Tahoma" w:hAnsi="Tahoma" w:cs="Tahoma"/>
        </w:rPr>
        <w:instrText xml:space="preserve"> HYPERLINK "http://www.eaadhsy.gr/n4412/n4412fulltextlinks.html" \l "art372_4" </w:instrText>
      </w:r>
      <w:r w:rsidRPr="00074C2B">
        <w:rPr>
          <w:rFonts w:ascii="Tahoma" w:hAnsi="Tahoma" w:cs="Tahoma"/>
          <w:lang w:val="en-GB"/>
        </w:rPr>
      </w:r>
      <w:r w:rsidRPr="00074C2B">
        <w:rPr>
          <w:rFonts w:ascii="Tahoma" w:hAnsi="Tahoma" w:cs="Tahoma"/>
          <w:lang w:val="en-GB"/>
        </w:rPr>
        <w:fldChar w:fldCharType="separate"/>
      </w:r>
      <w:r w:rsidRPr="00074C2B">
        <w:rPr>
          <w:rFonts w:ascii="Tahoma" w:hAnsi="Tahoma" w:cs="Tahoma"/>
          <w:lang w:eastAsia="ar-SA"/>
        </w:rPr>
        <w:t xml:space="preserve"> 4 του άρθρου 372</w:t>
      </w:r>
      <w:r w:rsidRPr="00074C2B">
        <w:rPr>
          <w:rFonts w:ascii="Tahoma" w:hAnsi="Tahoma" w:cs="Tahoma"/>
          <w:lang w:eastAsia="ar-SA"/>
        </w:rPr>
        <w:fldChar w:fldCharType="end"/>
      </w:r>
      <w:r w:rsidRPr="00074C2B">
        <w:rPr>
          <w:rFonts w:ascii="Tahoma" w:hAnsi="Tahoma" w:cs="Tahoma"/>
          <w:lang w:eastAsia="ar-SA"/>
        </w:rPr>
        <w:t xml:space="preserve"> του ν. 4412/2016,</w:t>
      </w:r>
    </w:p>
    <w:p w14:paraId="793F7101"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11DF2FF9" w14:textId="3FA322F1"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r w:rsidRPr="00074C2B">
        <w:rPr>
          <w:rFonts w:ascii="Tahoma" w:hAnsi="Tahoma" w:cs="Tahoma"/>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2" w:history="1">
        <w:r w:rsidRPr="00074C2B">
          <w:rPr>
            <w:rFonts w:ascii="Tahoma" w:hAnsi="Tahoma" w:cs="Tahoma"/>
            <w:lang w:eastAsia="ar-SA"/>
          </w:rPr>
          <w:t>άρθρο 79Α</w:t>
        </w:r>
      </w:hyperlink>
      <w:r w:rsidRPr="00074C2B">
        <w:rPr>
          <w:rFonts w:ascii="Tahoma" w:hAnsi="Tahoma" w:cs="Tahoma"/>
          <w:lang w:eastAsia="ar-SA"/>
        </w:rPr>
        <w:t xml:space="preserve"> του ν. 4412/2016 </w:t>
      </w:r>
      <w:bookmarkStart w:id="110" w:name="_Hlk126503163"/>
      <w:r w:rsidRPr="00074C2B">
        <w:rPr>
          <w:rFonts w:ascii="Tahoma" w:hAnsi="Tahoma" w:cs="Tahoma"/>
          <w:lang w:eastAsia="ar-SA"/>
        </w:rPr>
        <w:t>περί υπογραφής Ευρωπαϊκού Ενιαίου Εγγράφου Σύμβασης</w:t>
      </w:r>
      <w:bookmarkEnd w:id="110"/>
      <w:r w:rsidRPr="00074C2B">
        <w:rPr>
          <w:rFonts w:ascii="Tahoma" w:hAnsi="Tahoma" w:cs="Tahoma"/>
          <w:lang w:eastAsia="ar-SA"/>
        </w:rPr>
        <w:t>, στην οποία δηλώνεται ότι, δεν έχουν επέλθει στο πρόσωπό του οψιγενείς μεταβολές κατά την έννοια του </w:t>
      </w:r>
      <w:hyperlink r:id="rId23" w:anchor="art104" w:history="1">
        <w:r w:rsidRPr="00074C2B">
          <w:rPr>
            <w:rFonts w:ascii="Tahoma" w:hAnsi="Tahoma" w:cs="Tahoma"/>
            <w:lang w:eastAsia="ar-SA"/>
          </w:rPr>
          <w:t>άρθρου 104</w:t>
        </w:r>
      </w:hyperlink>
      <w:r w:rsidRPr="00074C2B">
        <w:rPr>
          <w:rFonts w:ascii="Tahoma" w:hAnsi="Tahoma" w:cs="Tahoma"/>
          <w:lang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w:t>
      </w:r>
    </w:p>
    <w:p w14:paraId="3A40308F" w14:textId="77777777" w:rsidR="00E915A4" w:rsidRPr="00074C2B" w:rsidRDefault="00E915A4" w:rsidP="00E915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Tahoma" w:hAnsi="Tahoma" w:cs="Tahoma"/>
          <w:lang w:eastAsia="ar-SA"/>
        </w:rPr>
      </w:pPr>
    </w:p>
    <w:p w14:paraId="72205F52" w14:textId="77777777" w:rsidR="00E915A4" w:rsidRPr="00074C2B" w:rsidRDefault="00E915A4" w:rsidP="00E915A4">
      <w:pPr>
        <w:tabs>
          <w:tab w:val="left" w:pos="1980"/>
        </w:tabs>
        <w:rPr>
          <w:rFonts w:ascii="Tahoma" w:hAnsi="Tahoma" w:cs="Tahoma"/>
          <w:lang w:eastAsia="ar-SA"/>
        </w:rPr>
      </w:pPr>
      <w:r w:rsidRPr="00074C2B">
        <w:rPr>
          <w:rFonts w:ascii="Tahoma" w:hAnsi="Tahoma" w:cs="Tahoma"/>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w:t>
      </w:r>
    </w:p>
    <w:p w14:paraId="29A64D7C" w14:textId="77777777" w:rsidR="00C66B5C" w:rsidRPr="00074C2B" w:rsidRDefault="00C66B5C" w:rsidP="00C66B5C">
      <w:pPr>
        <w:rPr>
          <w:rFonts w:ascii="Tahoma" w:hAnsi="Tahoma" w:cs="Tahoma"/>
          <w:lang w:eastAsia="ar-SA"/>
        </w:rPr>
      </w:pPr>
      <w:r w:rsidRPr="00074C2B">
        <w:rPr>
          <w:rFonts w:ascii="Tahoma" w:hAnsi="Tahoma" w:cs="Tahoma"/>
          <w:lang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w:t>
      </w:r>
      <w:r w:rsidRPr="00074C2B">
        <w:rPr>
          <w:rFonts w:ascii="Tahoma" w:hAnsi="Tahoma" w:cs="Tahoma"/>
          <w:lang w:eastAsia="ar-SA"/>
        </w:rPr>
        <w:lastRenderedPageBreak/>
        <w:t>αναζητήσει αποζημίωση, πέρα από την καταπίπτουσα εγγυητική επιστολή, ιδίως δυνάμει των άρθρων 197 και 198 ΑΚ.</w:t>
      </w:r>
      <w:r w:rsidRPr="00074C2B">
        <w:rPr>
          <w:rFonts w:ascii="Tahoma" w:hAnsi="Tahoma" w:cs="Tahoma"/>
          <w:vertAlign w:val="superscript"/>
          <w:lang w:eastAsia="ar-SA"/>
        </w:rPr>
        <w:footnoteReference w:id="13"/>
      </w:r>
    </w:p>
    <w:p w14:paraId="3A0D9446" w14:textId="6BF75141" w:rsidR="00C66B5C" w:rsidRPr="00074C2B" w:rsidRDefault="00C66B5C" w:rsidP="00C66B5C">
      <w:pPr>
        <w:rPr>
          <w:rFonts w:ascii="Tahoma" w:hAnsi="Tahoma" w:cs="Tahoma"/>
        </w:rPr>
      </w:pPr>
      <w:r w:rsidRPr="00074C2B">
        <w:rPr>
          <w:rFonts w:ascii="Tahoma" w:hAnsi="Tahoma" w:cs="Tahoma"/>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5FE1161" w14:textId="77777777" w:rsidR="00C66B5C" w:rsidRPr="00074C2B" w:rsidRDefault="00C66B5C" w:rsidP="007A24AD">
      <w:pPr>
        <w:rPr>
          <w:rFonts w:ascii="Tahoma" w:hAnsi="Tahoma" w:cs="Tahoma"/>
          <w:szCs w:val="22"/>
        </w:rPr>
      </w:pPr>
    </w:p>
    <w:p w14:paraId="0475BD10" w14:textId="781D3D84" w:rsidR="006A2664" w:rsidRPr="00074C2B" w:rsidRDefault="006A2664" w:rsidP="00A11DC8">
      <w:pPr>
        <w:pStyle w:val="20"/>
        <w:rPr>
          <w:rFonts w:ascii="Tahoma" w:hAnsi="Tahoma" w:cs="Tahoma"/>
          <w:lang w:val="el-GR"/>
        </w:rPr>
      </w:pPr>
      <w:bookmarkStart w:id="111" w:name="_Ref98958570"/>
      <w:bookmarkStart w:id="112" w:name="_Ref98960480"/>
      <w:bookmarkStart w:id="113" w:name="_Ref98960962"/>
      <w:bookmarkStart w:id="114" w:name="_Toc151028048"/>
      <w:bookmarkEnd w:id="107"/>
      <w:bookmarkEnd w:id="108"/>
      <w:r w:rsidRPr="00074C2B">
        <w:rPr>
          <w:rFonts w:ascii="Tahoma" w:hAnsi="Tahoma" w:cs="Tahoma"/>
          <w:lang w:val="el-GR"/>
        </w:rPr>
        <w:t>3.4</w:t>
      </w:r>
      <w:r w:rsidRPr="00074C2B">
        <w:rPr>
          <w:rFonts w:ascii="Tahoma" w:hAnsi="Tahoma" w:cs="Tahoma"/>
          <w:lang w:val="el-GR"/>
        </w:rPr>
        <w:tab/>
        <w:t xml:space="preserve">Προδικαστικές Προσφυγές - Προσωρινή </w:t>
      </w:r>
      <w:r w:rsidR="001725C7" w:rsidRPr="00074C2B">
        <w:rPr>
          <w:rFonts w:ascii="Tahoma" w:hAnsi="Tahoma" w:cs="Tahoma"/>
          <w:lang w:val="el-GR"/>
        </w:rPr>
        <w:t xml:space="preserve">και Οριστική </w:t>
      </w:r>
      <w:r w:rsidRPr="00074C2B">
        <w:rPr>
          <w:rFonts w:ascii="Tahoma" w:hAnsi="Tahoma" w:cs="Tahoma"/>
          <w:lang w:val="el-GR"/>
        </w:rPr>
        <w:t>Δικαστική Προστασία</w:t>
      </w:r>
      <w:bookmarkEnd w:id="111"/>
      <w:bookmarkEnd w:id="112"/>
      <w:bookmarkEnd w:id="113"/>
      <w:bookmarkEnd w:id="114"/>
    </w:p>
    <w:p w14:paraId="21A8347B"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074C2B">
        <w:rPr>
          <w:rFonts w:ascii="Tahoma" w:hAnsi="Tahoma" w:cs="Tahoma"/>
        </w:rPr>
        <w:t xml:space="preserve">Ενιαία Αρχή Δημοσίων Συμβάσεων (Ε.Α.ΔΗ.ΣΥ.) </w:t>
      </w:r>
      <w:r w:rsidRPr="00074C2B">
        <w:rPr>
          <w:rFonts w:ascii="Tahoma" w:hAnsi="Tahoma" w:cs="Tahoma"/>
          <w:color w:val="000000"/>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F228A0" w14:textId="77777777" w:rsidR="00E915A4" w:rsidRPr="00074C2B" w:rsidRDefault="00E915A4" w:rsidP="00E915A4">
      <w:pPr>
        <w:rPr>
          <w:rFonts w:ascii="Tahoma" w:hAnsi="Tahoma" w:cs="Tahoma"/>
          <w:color w:val="000000"/>
        </w:rPr>
      </w:pPr>
      <w:r w:rsidRPr="00074C2B">
        <w:rPr>
          <w:rFonts w:ascii="Tahoma" w:hAnsi="Tahoma" w:cs="Tahoma"/>
          <w:color w:val="000000"/>
        </w:rPr>
        <w:t>Σε περίπτωση προσφυγής κατά πράξης της αναθέτουσας αρχής, η προθεσμία για την άσκηση της προδικαστικής προσφυγής είναι:</w:t>
      </w:r>
    </w:p>
    <w:p w14:paraId="010D6915"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7A84EDC4"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(β) δεκαπέντε (15) ημέρες από την κοινοποίηση της προσβαλλόμενης πράξης σε αυτόν αν χρησιμοποιήθηκαν άλλα μέσα επικοινωνίας, άλλως  </w:t>
      </w:r>
    </w:p>
    <w:p w14:paraId="58A27FAC" w14:textId="77777777" w:rsidR="00E915A4" w:rsidRPr="00074C2B" w:rsidRDefault="00E915A4" w:rsidP="00E915A4">
      <w:pPr>
        <w:rPr>
          <w:rFonts w:ascii="Tahoma" w:hAnsi="Tahoma" w:cs="Tahoma"/>
          <w:color w:val="000000"/>
        </w:rPr>
      </w:pPr>
      <w:r w:rsidRPr="00074C2B">
        <w:rPr>
          <w:rFonts w:ascii="Tahoma" w:hAnsi="Tahoma" w:cs="Tahoma"/>
          <w:color w:val="000000"/>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D08DE72" w14:textId="77777777" w:rsidR="00E915A4" w:rsidRPr="00074C2B" w:rsidRDefault="00E915A4" w:rsidP="00E915A4">
      <w:pPr>
        <w:rPr>
          <w:rFonts w:ascii="Tahoma" w:hAnsi="Tahoma" w:cs="Tahoma"/>
          <w:color w:val="000000"/>
        </w:rPr>
      </w:pPr>
      <w:r w:rsidRPr="00074C2B" w:rsidDel="00E536F5">
        <w:rPr>
          <w:rFonts w:ascii="Tahoma" w:hAnsi="Tahoma" w:cs="Tahoma"/>
          <w:color w:val="000000"/>
        </w:rPr>
        <w:t xml:space="preserve"> </w:t>
      </w:r>
      <w:r w:rsidRPr="00074C2B">
        <w:rPr>
          <w:rFonts w:ascii="Tahoma" w:hAnsi="Tahoma" w:cs="Tahoma"/>
          <w:color w:val="000000"/>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074C2B">
        <w:rPr>
          <w:rStyle w:val="af0"/>
          <w:rFonts w:ascii="Tahoma" w:hAnsi="Tahoma" w:cs="Tahoma"/>
          <w:color w:val="000000"/>
        </w:rPr>
        <w:footnoteReference w:id="14"/>
      </w:r>
      <w:r w:rsidRPr="00074C2B">
        <w:rPr>
          <w:rFonts w:ascii="Tahoma" w:hAnsi="Tahoma" w:cs="Tahoma"/>
          <w:color w:val="000000"/>
        </w:rPr>
        <w:t xml:space="preserve"> .</w:t>
      </w:r>
    </w:p>
    <w:p w14:paraId="084AAA03" w14:textId="77777777" w:rsidR="00E915A4" w:rsidRPr="00074C2B" w:rsidRDefault="00E915A4" w:rsidP="00E915A4">
      <w:pPr>
        <w:rPr>
          <w:rFonts w:ascii="Tahoma" w:hAnsi="Tahoma" w:cs="Tahoma"/>
          <w:color w:val="000000"/>
        </w:rPr>
      </w:pPr>
      <w:r w:rsidRPr="00074C2B">
        <w:rPr>
          <w:rFonts w:ascii="Tahoma" w:hAnsi="Tahoma" w:cs="Tahoma"/>
          <w:color w:val="000000"/>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74C2B">
        <w:rPr>
          <w:rStyle w:val="af0"/>
          <w:rFonts w:ascii="Tahoma" w:hAnsi="Tahoma" w:cs="Tahoma"/>
          <w:color w:val="000000"/>
        </w:rPr>
        <w:footnoteReference w:id="15"/>
      </w:r>
      <w:r w:rsidRPr="00074C2B">
        <w:rPr>
          <w:rFonts w:ascii="Tahoma" w:hAnsi="Tahoma" w:cs="Tahoma"/>
          <w:color w:val="000000"/>
        </w:rPr>
        <w:t>.</w:t>
      </w:r>
    </w:p>
    <w:p w14:paraId="3368EC77" w14:textId="77777777" w:rsidR="00E915A4" w:rsidRPr="00074C2B" w:rsidRDefault="00E915A4" w:rsidP="00E915A4">
      <w:pPr>
        <w:rPr>
          <w:rFonts w:ascii="Tahoma" w:hAnsi="Tahoma" w:cs="Tahoma"/>
          <w:color w:val="000000"/>
        </w:rPr>
      </w:pPr>
      <w:r w:rsidRPr="00074C2B">
        <w:rPr>
          <w:rFonts w:ascii="Tahoma" w:hAnsi="Tahoma" w:cs="Tahoma"/>
          <w:color w:val="000000"/>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74C2B">
        <w:rPr>
          <w:rFonts w:ascii="Tahoma" w:hAnsi="Tahoma" w:cs="Tahoma"/>
        </w:rPr>
        <w:t xml:space="preserve"> </w:t>
      </w:r>
      <w:r w:rsidRPr="00074C2B">
        <w:rPr>
          <w:rFonts w:ascii="Tahoma" w:hAnsi="Tahoma" w:cs="Tahoma"/>
          <w:color w:val="000000"/>
        </w:rPr>
        <w:t>σύμφωνα με το άρθρο 18 της Κ.Υ.Α. Προμήθειες και Υπηρεσίες.</w:t>
      </w:r>
    </w:p>
    <w:p w14:paraId="5B444D9F" w14:textId="77777777" w:rsidR="00E915A4" w:rsidRPr="00074C2B" w:rsidRDefault="00E915A4" w:rsidP="00E915A4">
      <w:pPr>
        <w:rPr>
          <w:rFonts w:ascii="Tahoma" w:hAnsi="Tahoma" w:cs="Tahoma"/>
          <w:color w:val="000000"/>
        </w:rPr>
      </w:pPr>
      <w:r w:rsidRPr="00074C2B">
        <w:rPr>
          <w:rFonts w:ascii="Tahoma" w:hAnsi="Tahoma" w:cs="Tahoma"/>
          <w:color w:val="000000"/>
        </w:rPr>
        <w:lastRenderedPageBreak/>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w:t>
      </w:r>
      <w:bookmarkStart w:id="115" w:name="_Hlk126503539"/>
      <w:r w:rsidRPr="00074C2B">
        <w:rPr>
          <w:rFonts w:ascii="Tahoma" w:hAnsi="Tahoma" w:cs="Tahoma"/>
          <w:color w:val="000000"/>
        </w:rPr>
        <w:t xml:space="preserve">όπως τροποποιήθηκε με το άρθρο 135 Ν. 4782/2021 </w:t>
      </w:r>
      <w:bookmarkEnd w:id="115"/>
      <w:r w:rsidRPr="00074C2B">
        <w:rPr>
          <w:rFonts w:ascii="Tahoma" w:hAnsi="Tahoma" w:cs="Tahoma"/>
          <w:color w:val="000000"/>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074C2B">
        <w:rPr>
          <w:rFonts w:ascii="Tahoma" w:hAnsi="Tahoma" w:cs="Tahoma"/>
        </w:rPr>
        <w:t xml:space="preserve">Ε.Α.ΔΗ.ΣΥ. </w:t>
      </w:r>
      <w:r w:rsidRPr="00074C2B">
        <w:rPr>
          <w:rFonts w:ascii="Tahoma" w:hAnsi="Tahoma" w:cs="Tahoma"/>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6662B609"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074C2B">
        <w:rPr>
          <w:rFonts w:ascii="Tahoma" w:hAnsi="Tahoma" w:cs="Tahoma"/>
        </w:rPr>
        <w:t xml:space="preserve">Ε.Α.ΔΗ.ΣΥ. </w:t>
      </w:r>
      <w:r w:rsidRPr="00074C2B">
        <w:rPr>
          <w:rFonts w:ascii="Tahoma" w:hAnsi="Tahoma" w:cs="Tahoma"/>
          <w:color w:val="000000"/>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3EE58F9" w14:textId="77777777" w:rsidR="00E915A4" w:rsidRPr="00074C2B" w:rsidRDefault="00E915A4" w:rsidP="00E915A4">
      <w:pPr>
        <w:rPr>
          <w:rFonts w:ascii="Tahoma" w:hAnsi="Tahoma" w:cs="Tahoma"/>
          <w:color w:val="000000"/>
        </w:rPr>
      </w:pPr>
      <w:r w:rsidRPr="00074C2B">
        <w:rPr>
          <w:rFonts w:ascii="Tahoma" w:hAnsi="Tahoma" w:cs="Tahoma"/>
          <w:color w:val="000000"/>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9D84344" w14:textId="77777777" w:rsidR="00E915A4" w:rsidRPr="00074C2B" w:rsidRDefault="00E915A4" w:rsidP="00E915A4">
      <w:pPr>
        <w:rPr>
          <w:rFonts w:ascii="Tahoma" w:hAnsi="Tahoma" w:cs="Tahoma"/>
          <w:color w:val="000000"/>
        </w:rPr>
      </w:pPr>
      <w:r w:rsidRPr="00074C2B">
        <w:rPr>
          <w:rFonts w:ascii="Tahoma" w:hAnsi="Tahoma" w:cs="Tahoma"/>
          <w:color w:val="000000"/>
        </w:rPr>
        <w:t>Μετά την, κατά τα ως άνω, ηλεκτρονική κατάθεση της προδικαστικής προσφυγής η αναθέτουσα αρχή,</w:t>
      </w:r>
      <w:r w:rsidRPr="00074C2B">
        <w:rPr>
          <w:rFonts w:ascii="Tahoma" w:hAnsi="Tahoma" w:cs="Tahoma"/>
        </w:rPr>
        <w:t xml:space="preserve"> </w:t>
      </w:r>
      <w:r w:rsidRPr="00074C2B">
        <w:rPr>
          <w:rFonts w:ascii="Tahoma" w:hAnsi="Tahoma" w:cs="Tahoma"/>
          <w:color w:val="000000"/>
        </w:rPr>
        <w:t xml:space="preserve"> μέσω της λειτουργίας «Επικοινωνία»  : </w:t>
      </w:r>
    </w:p>
    <w:p w14:paraId="18995675" w14:textId="77777777" w:rsidR="00E915A4" w:rsidRPr="00074C2B" w:rsidRDefault="00E915A4" w:rsidP="00E915A4">
      <w:pPr>
        <w:rPr>
          <w:rFonts w:ascii="Tahoma" w:hAnsi="Tahoma" w:cs="Tahoma"/>
          <w:color w:val="000000"/>
        </w:rPr>
      </w:pPr>
      <w:r w:rsidRPr="00074C2B">
        <w:rPr>
          <w:rFonts w:ascii="Tahoma" w:hAnsi="Tahoma" w:cs="Tahoma"/>
          <w:color w:val="000000"/>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4D96764F"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β) Διαβιβάζει στην </w:t>
      </w:r>
      <w:r w:rsidRPr="00074C2B">
        <w:rPr>
          <w:rFonts w:ascii="Tahoma" w:hAnsi="Tahoma" w:cs="Tahoma"/>
        </w:rPr>
        <w:t>Ε.Α.ΔΗ.ΣΥ.</w:t>
      </w:r>
      <w:r w:rsidRPr="00074C2B">
        <w:rPr>
          <w:rFonts w:ascii="Tahoma" w:hAnsi="Tahoma" w:cs="Tahoma"/>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0458A32" w14:textId="77777777" w:rsidR="00E915A4" w:rsidRPr="00074C2B" w:rsidRDefault="00E915A4" w:rsidP="00E915A4">
      <w:pPr>
        <w:rPr>
          <w:rFonts w:ascii="Tahoma" w:hAnsi="Tahoma" w:cs="Tahoma"/>
          <w:color w:val="000000"/>
        </w:rPr>
      </w:pPr>
      <w:r w:rsidRPr="00074C2B">
        <w:rPr>
          <w:rFonts w:ascii="Tahoma" w:hAnsi="Tahoma" w:cs="Tahoma"/>
          <w:color w:val="000000"/>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6D35D4F" w14:textId="77777777" w:rsidR="00E915A4" w:rsidRPr="00074C2B" w:rsidRDefault="00E915A4" w:rsidP="00E915A4">
      <w:pPr>
        <w:rPr>
          <w:rFonts w:ascii="Tahoma" w:hAnsi="Tahoma" w:cs="Tahoma"/>
          <w:color w:val="000000"/>
        </w:rPr>
      </w:pPr>
      <w:r w:rsidRPr="00074C2B">
        <w:rPr>
          <w:rFonts w:ascii="Tahoma" w:hAnsi="Tahoma" w:cs="Tahoma"/>
          <w:color w:val="000000"/>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2532DE8B" w14:textId="15AF5B92" w:rsidR="001725C7" w:rsidRPr="00074C2B" w:rsidRDefault="00E915A4" w:rsidP="00E915A4">
      <w:pPr>
        <w:rPr>
          <w:rFonts w:ascii="Tahoma" w:hAnsi="Tahoma" w:cs="Tahoma"/>
          <w:color w:val="000000"/>
        </w:rPr>
      </w:pPr>
      <w:r w:rsidRPr="00074C2B">
        <w:rPr>
          <w:rFonts w:ascii="Tahoma" w:hAnsi="Tahoma" w:cs="Tahoma"/>
          <w:color w:val="00000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3554B816" w14:textId="77777777" w:rsidR="00E915A4" w:rsidRPr="00074C2B" w:rsidRDefault="001725C7" w:rsidP="00E915A4">
      <w:pPr>
        <w:rPr>
          <w:rFonts w:ascii="Tahoma" w:hAnsi="Tahoma" w:cs="Tahoma"/>
          <w:color w:val="000000"/>
        </w:rPr>
      </w:pPr>
      <w:r w:rsidRPr="00074C2B">
        <w:rPr>
          <w:rFonts w:ascii="Tahoma" w:hAnsi="Tahoma" w:cs="Tahoma"/>
          <w:color w:val="000000"/>
        </w:rPr>
        <w:t xml:space="preserve">Β. Όποιος έχει έννομο συμφέρον μπορεί να ζητήσει, </w:t>
      </w:r>
      <w:r w:rsidR="00EB6B09" w:rsidRPr="00074C2B">
        <w:rPr>
          <w:rFonts w:ascii="Tahoma" w:hAnsi="Tahoma" w:cs="Tahoma"/>
          <w:color w:val="000000"/>
          <w:lang w:eastAsia="ar-SA"/>
        </w:rPr>
        <w:t>με το ίδιο δικόγραφο</w:t>
      </w:r>
      <w:r w:rsidR="00EB6B09" w:rsidRPr="00074C2B">
        <w:rPr>
          <w:rFonts w:ascii="Tahoma" w:hAnsi="Tahoma" w:cs="Tahoma"/>
          <w:color w:val="000000"/>
        </w:rPr>
        <w:t xml:space="preserve"> </w:t>
      </w:r>
      <w:r w:rsidRPr="00074C2B">
        <w:rPr>
          <w:rFonts w:ascii="Tahoma" w:hAnsi="Tahoma" w:cs="Tahoma"/>
          <w:color w:val="000000"/>
        </w:rPr>
        <w:t xml:space="preserve">εφαρμοζόμενων αναλογικά των διατάξεων του π.δ. 18/1989, την αναστολή εκτέλεσης της απόφασης της </w:t>
      </w:r>
      <w:r w:rsidR="00E915A4" w:rsidRPr="00074C2B">
        <w:rPr>
          <w:rFonts w:ascii="Tahoma" w:hAnsi="Tahoma" w:cs="Tahoma"/>
        </w:rPr>
        <w:t>Ε.Α.ΔΗ.ΣΥ.</w:t>
      </w:r>
      <w:r w:rsidRPr="00074C2B">
        <w:rPr>
          <w:rFonts w:ascii="Tahoma" w:hAnsi="Tahoma" w:cs="Tahoma"/>
          <w:color w:val="000000"/>
        </w:rPr>
        <w:t xml:space="preserve"> και την ακύρωσή της ενώπιον του αρμοδίου δικαστηρίου</w:t>
      </w:r>
      <w:r w:rsidR="00EB6B09" w:rsidRPr="00074C2B">
        <w:rPr>
          <w:rFonts w:ascii="Tahoma" w:hAnsi="Tahoma" w:cs="Tahoma"/>
          <w:color w:val="000000"/>
        </w:rPr>
        <w:t xml:space="preserve"> </w:t>
      </w:r>
      <w:r w:rsidR="00EB6B09" w:rsidRPr="00074C2B">
        <w:rPr>
          <w:rFonts w:ascii="Tahoma" w:hAnsi="Tahoma" w:cs="Tahoma"/>
        </w:rPr>
        <w:t>της παρ. 3 του αρθ. 372 Ν.4412/2016, όπως ισχύει</w:t>
      </w:r>
      <w:r w:rsidR="00EB6B09" w:rsidRPr="00074C2B">
        <w:rPr>
          <w:rStyle w:val="af0"/>
          <w:rFonts w:ascii="Tahoma" w:hAnsi="Tahoma" w:cs="Tahoma"/>
        </w:rPr>
        <w:footnoteReference w:id="16"/>
      </w:r>
      <w:r w:rsidRPr="00074C2B">
        <w:rPr>
          <w:rFonts w:ascii="Tahoma" w:hAnsi="Tahoma" w:cs="Tahoma"/>
          <w:color w:val="000000"/>
        </w:rPr>
        <w:t xml:space="preserve">. </w:t>
      </w:r>
      <w:r w:rsidR="00E915A4" w:rsidRPr="00074C2B">
        <w:rPr>
          <w:rFonts w:ascii="Tahoma" w:hAnsi="Tahoma" w:cs="Tahoma"/>
          <w:color w:val="000000"/>
          <w:lang w:eastAsia="ar-SA"/>
        </w:rPr>
        <w:t xml:space="preserve">Το αυτό ισχύει και σε περίπτωση σιωπηρής απόρριψης της προδικαστικής προσφυγής από </w:t>
      </w:r>
      <w:r w:rsidR="00E915A4" w:rsidRPr="00074C2B">
        <w:rPr>
          <w:rFonts w:ascii="Tahoma" w:hAnsi="Tahoma" w:cs="Tahoma"/>
          <w:color w:val="000000"/>
          <w:lang w:eastAsia="ar-SA"/>
        </w:rPr>
        <w:lastRenderedPageBreak/>
        <w:t xml:space="preserve">την </w:t>
      </w:r>
      <w:r w:rsidR="00E915A4" w:rsidRPr="00074C2B">
        <w:rPr>
          <w:rFonts w:ascii="Tahoma" w:hAnsi="Tahoma" w:cs="Tahoma"/>
        </w:rPr>
        <w:t>Ε.Α.ΔΗ.ΣΥ.</w:t>
      </w:r>
      <w:r w:rsidR="00E915A4" w:rsidRPr="00074C2B">
        <w:rPr>
          <w:rFonts w:ascii="Tahoma" w:hAnsi="Tahoma" w:cs="Tahoma"/>
          <w:color w:val="000000"/>
        </w:rPr>
        <w:t xml:space="preserve"> Δικαίωμα άσκησης </w:t>
      </w:r>
      <w:r w:rsidR="00E915A4" w:rsidRPr="00074C2B">
        <w:rPr>
          <w:rFonts w:ascii="Tahoma" w:hAnsi="Tahoma" w:cs="Tahoma"/>
          <w:color w:val="000000"/>
          <w:lang w:eastAsia="ar-SA"/>
        </w:rPr>
        <w:t>του ως άνω ένδικου βοηθήματος</w:t>
      </w:r>
      <w:r w:rsidR="00E915A4" w:rsidRPr="00074C2B">
        <w:rPr>
          <w:rFonts w:ascii="Tahoma" w:hAnsi="Tahoma" w:cs="Tahoma"/>
          <w:color w:val="000000"/>
        </w:rPr>
        <w:t xml:space="preserve"> έχει και η αναθέτουσα αρχή αν η </w:t>
      </w:r>
      <w:r w:rsidR="00E915A4" w:rsidRPr="00074C2B">
        <w:rPr>
          <w:rFonts w:ascii="Tahoma" w:hAnsi="Tahoma" w:cs="Tahoma"/>
        </w:rPr>
        <w:t xml:space="preserve">Ε.Α.ΔΗ.ΣΥ. </w:t>
      </w:r>
      <w:r w:rsidR="00E915A4" w:rsidRPr="00074C2B">
        <w:rPr>
          <w:rFonts w:ascii="Tahoma" w:hAnsi="Tahoma" w:cs="Tahoma"/>
          <w:color w:val="000000"/>
        </w:rPr>
        <w:t xml:space="preserve">κάνει δεκτή την προδικαστική προσφυγή, </w:t>
      </w:r>
      <w:r w:rsidR="00E915A4" w:rsidRPr="00074C2B">
        <w:rPr>
          <w:rFonts w:ascii="Tahoma" w:hAnsi="Tahoma" w:cs="Tahoma"/>
          <w:color w:val="000000"/>
          <w:lang w:eastAsia="ar-SA"/>
        </w:rPr>
        <w:t>αλλά και αυτός του οποίου έχει γίνει εν μέρει δεκτή η προδικαστική προσφυγή.</w:t>
      </w:r>
      <w:r w:rsidR="00E915A4" w:rsidRPr="00074C2B">
        <w:rPr>
          <w:rFonts w:ascii="Tahoma" w:hAnsi="Tahoma" w:cs="Tahoma"/>
          <w:color w:val="000000"/>
        </w:rPr>
        <w:t xml:space="preserve"> </w:t>
      </w:r>
    </w:p>
    <w:p w14:paraId="0E2706C0"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Με </w:t>
      </w:r>
      <w:r w:rsidRPr="00074C2B">
        <w:rPr>
          <w:rFonts w:ascii="Tahoma" w:hAnsi="Tahoma" w:cs="Tahoma"/>
          <w:color w:val="000000"/>
          <w:lang w:eastAsia="ar-SA"/>
        </w:rPr>
        <w:t xml:space="preserve">την απόφαση της </w:t>
      </w:r>
      <w:r w:rsidRPr="00074C2B">
        <w:rPr>
          <w:rFonts w:ascii="Tahoma" w:hAnsi="Tahoma" w:cs="Tahoma"/>
        </w:rPr>
        <w:t xml:space="preserve">Ε.Α.ΔΗ.ΣΥ. </w:t>
      </w:r>
      <w:r w:rsidRPr="00074C2B">
        <w:rPr>
          <w:rFonts w:ascii="Tahoma" w:hAnsi="Tahoma" w:cs="Tahoma"/>
          <w:color w:val="000000"/>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074C2B">
        <w:rPr>
          <w:rFonts w:ascii="Tahoma" w:hAnsi="Tahoma" w:cs="Tahoma"/>
          <w:color w:val="000000"/>
          <w:lang w:eastAsia="ar-SA"/>
        </w:rPr>
        <w:t>ως άνω αίτησης στο Δικαστήριο.</w:t>
      </w:r>
      <w:r w:rsidRPr="00074C2B">
        <w:rPr>
          <w:rFonts w:ascii="Tahoma" w:hAnsi="Tahoma" w:cs="Tahoma"/>
          <w:color w:val="000000"/>
        </w:rPr>
        <w:t xml:space="preserve"> </w:t>
      </w:r>
    </w:p>
    <w:p w14:paraId="0A3AB6AA" w14:textId="77777777" w:rsidR="00E915A4" w:rsidRPr="00074C2B" w:rsidRDefault="00E915A4" w:rsidP="00E915A4">
      <w:pPr>
        <w:rPr>
          <w:rFonts w:ascii="Tahoma" w:hAnsi="Tahoma" w:cs="Tahoma"/>
          <w:color w:val="000000"/>
        </w:rPr>
      </w:pPr>
      <w:r w:rsidRPr="00074C2B">
        <w:rPr>
          <w:rFonts w:ascii="Tahoma" w:hAnsi="Tahoma" w:cs="Tahoma"/>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074C2B">
        <w:rPr>
          <w:rFonts w:ascii="Tahoma" w:hAnsi="Tahoma" w:cs="Tahoma"/>
        </w:rPr>
        <w:t xml:space="preserve">Ε.Α.ΔΗ.ΣΥ. </w:t>
      </w:r>
      <w:r w:rsidRPr="00074C2B">
        <w:rPr>
          <w:rFonts w:ascii="Tahoma" w:hAnsi="Tahoma" w:cs="Tahoma"/>
          <w:color w:val="000000"/>
          <w:lang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Pr="00074C2B">
        <w:rPr>
          <w:rStyle w:val="af0"/>
          <w:rFonts w:ascii="Tahoma" w:hAnsi="Tahoma" w:cs="Tahoma"/>
          <w:color w:val="000000"/>
        </w:rPr>
        <w:footnoteReference w:id="17"/>
      </w:r>
      <w:r w:rsidRPr="00074C2B">
        <w:rPr>
          <w:rFonts w:ascii="Tahoma" w:hAnsi="Tahoma" w:cs="Tahoma"/>
          <w:color w:val="000000"/>
        </w:rPr>
        <w:t xml:space="preserve"> </w:t>
      </w:r>
    </w:p>
    <w:p w14:paraId="097E531B" w14:textId="77777777" w:rsidR="00E915A4" w:rsidRPr="00074C2B" w:rsidRDefault="00E915A4" w:rsidP="00E915A4">
      <w:pPr>
        <w:rPr>
          <w:rFonts w:ascii="Tahoma" w:hAnsi="Tahoma" w:cs="Tahoma"/>
          <w:color w:val="000000"/>
        </w:rPr>
      </w:pPr>
      <w:r w:rsidRPr="00074C2B">
        <w:rPr>
          <w:rFonts w:ascii="Tahoma" w:hAnsi="Tahoma" w:cs="Tahoma"/>
          <w:color w:val="000000"/>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074C2B">
        <w:rPr>
          <w:rFonts w:ascii="Tahoma" w:hAnsi="Tahoma" w:cs="Tahoma"/>
          <w:color w:val="000000"/>
          <w:lang w:eastAsia="ar-SA"/>
        </w:rPr>
        <w:t>ή από την παρέλευση της προθεσμίας για την έκδοση της απόφασης</w:t>
      </w:r>
      <w:r w:rsidRPr="00074C2B">
        <w:rPr>
          <w:rFonts w:ascii="Tahoma" w:hAnsi="Tahoma" w:cs="Tahoma"/>
          <w:color w:val="000000"/>
        </w:rPr>
        <w:t xml:space="preserve"> επί της προδικαστικής προσφυγής, ενώ  η δικάσιμος για την εκδίκαση της αίτησης ακύρωσης </w:t>
      </w:r>
      <w:r w:rsidRPr="00074C2B">
        <w:rPr>
          <w:rFonts w:ascii="Tahoma" w:hAnsi="Tahoma" w:cs="Tahoma"/>
          <w:color w:val="000000"/>
          <w:lang w:eastAsia="ar-SA"/>
        </w:rPr>
        <w:t>δεν πρέπει να απέχει πέραν των εξήντα (60) ημερών από την κατάθεση του δικογράφου</w:t>
      </w:r>
      <w:r w:rsidRPr="00074C2B">
        <w:rPr>
          <w:rFonts w:ascii="Tahoma" w:hAnsi="Tahoma" w:cs="Tahoma"/>
          <w:color w:val="000000"/>
        </w:rPr>
        <w:t>.</w:t>
      </w:r>
      <w:r w:rsidRPr="00074C2B">
        <w:rPr>
          <w:rStyle w:val="af0"/>
          <w:rFonts w:ascii="Tahoma" w:hAnsi="Tahoma" w:cs="Tahoma"/>
          <w:color w:val="000000"/>
        </w:rPr>
        <w:footnoteReference w:id="18"/>
      </w:r>
      <w:r w:rsidRPr="00074C2B">
        <w:rPr>
          <w:rFonts w:ascii="Tahoma" w:hAnsi="Tahoma" w:cs="Tahoma"/>
          <w:color w:val="000000"/>
        </w:rPr>
        <w:t xml:space="preserve"> </w:t>
      </w:r>
    </w:p>
    <w:p w14:paraId="4E46E0E4" w14:textId="77777777" w:rsidR="00E915A4" w:rsidRPr="00074C2B" w:rsidRDefault="00E915A4" w:rsidP="00E915A4">
      <w:pPr>
        <w:rPr>
          <w:rFonts w:ascii="Tahoma" w:hAnsi="Tahoma" w:cs="Tahoma"/>
          <w:color w:val="000000"/>
          <w:lang w:eastAsia="ar-SA"/>
        </w:rPr>
      </w:pPr>
      <w:r w:rsidRPr="00074C2B">
        <w:rPr>
          <w:rFonts w:ascii="Tahoma" w:hAnsi="Tahoma" w:cs="Tahoma"/>
          <w:color w:val="000000"/>
        </w:rPr>
        <w:t xml:space="preserve">Αντίγραφο της </w:t>
      </w:r>
      <w:r w:rsidRPr="00074C2B">
        <w:rPr>
          <w:rFonts w:ascii="Tahoma" w:hAnsi="Tahoma" w:cs="Tahoma"/>
          <w:color w:val="000000"/>
          <w:lang w:eastAsia="ar-SA"/>
        </w:rPr>
        <w:t>αίτησης με κλήση κοινοποιείται με τη φροντίδα του αιτούντος προς την</w:t>
      </w:r>
      <w:r w:rsidRPr="00074C2B">
        <w:rPr>
          <w:rFonts w:ascii="Tahoma" w:hAnsi="Tahoma" w:cs="Tahoma"/>
          <w:color w:val="000000"/>
        </w:rPr>
        <w:t xml:space="preserve"> </w:t>
      </w:r>
      <w:r w:rsidRPr="00074C2B">
        <w:rPr>
          <w:rFonts w:ascii="Tahoma" w:hAnsi="Tahoma" w:cs="Tahoma"/>
        </w:rPr>
        <w:t>Ε.Α.ΔΗ.ΣΥ</w:t>
      </w:r>
      <w:r w:rsidRPr="00074C2B">
        <w:rPr>
          <w:rFonts w:ascii="Tahoma" w:hAnsi="Tahoma" w:cs="Tahoma"/>
          <w:color w:val="000000"/>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074C2B">
        <w:rPr>
          <w:rFonts w:ascii="Tahoma" w:hAnsi="Tahoma" w:cs="Tahoma"/>
          <w:color w:val="000000"/>
        </w:rPr>
        <w:t xml:space="preserve"> της </w:t>
      </w:r>
      <w:r w:rsidRPr="00074C2B">
        <w:rPr>
          <w:rFonts w:ascii="Tahoma" w:hAnsi="Tahoma" w:cs="Tahoma"/>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74C2B">
        <w:rPr>
          <w:rFonts w:ascii="Tahoma" w:hAnsi="Tahoma" w:cs="Tahoma"/>
          <w:color w:val="000000"/>
        </w:rPr>
        <w:t xml:space="preserve"> της </w:t>
      </w:r>
      <w:r w:rsidRPr="00074C2B">
        <w:rPr>
          <w:rFonts w:ascii="Tahoma" w:hAnsi="Tahoma" w:cs="Tahoma"/>
          <w:color w:val="000000"/>
          <w:lang w:eastAsia="ar-SA"/>
        </w:rPr>
        <w:t>ως άνω</w:t>
      </w:r>
      <w:r w:rsidRPr="00074C2B">
        <w:rPr>
          <w:rFonts w:ascii="Tahoma" w:hAnsi="Tahoma" w:cs="Tahoma"/>
          <w:color w:val="000000"/>
        </w:rPr>
        <w:t xml:space="preserve"> πράξης, </w:t>
      </w:r>
      <w:r w:rsidRPr="00074C2B">
        <w:rPr>
          <w:rFonts w:ascii="Tahoma" w:hAnsi="Tahoma" w:cs="Tahoma"/>
          <w:color w:val="000000"/>
          <w:lang w:eastAsia="ar-SA"/>
        </w:rPr>
        <w:t>του Δικαστηρίου. Εντός αποκλειστικής προθεσμίας</w:t>
      </w:r>
      <w:r w:rsidRPr="00074C2B">
        <w:rPr>
          <w:rFonts w:ascii="Tahoma" w:hAnsi="Tahoma" w:cs="Tahoma"/>
          <w:color w:val="000000"/>
        </w:rPr>
        <w:t xml:space="preserve"> δέκα (10) ημερών από την </w:t>
      </w:r>
      <w:r w:rsidRPr="00074C2B">
        <w:rPr>
          <w:rFonts w:ascii="Tahoma" w:hAnsi="Tahoma" w:cs="Tahoma"/>
          <w:color w:val="000000"/>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074C2B">
        <w:rPr>
          <w:rFonts w:ascii="Tahoma" w:hAnsi="Tahoma" w:cs="Tahoma"/>
          <w:color w:val="000000"/>
        </w:rPr>
        <w:t xml:space="preserve">της </w:t>
      </w:r>
      <w:r w:rsidRPr="00074C2B">
        <w:rPr>
          <w:rFonts w:ascii="Tahoma" w:hAnsi="Tahoma" w:cs="Tahoma"/>
          <w:color w:val="000000"/>
          <w:lang w:eastAsia="ar-SA"/>
        </w:rPr>
        <w:t>ίδιας προθεσμίας κατατίθενται στο Δικαστήριο και τα στοιχεία που υποστηρίζουν τους ισχυρισμούς των διαδίκων.</w:t>
      </w:r>
    </w:p>
    <w:p w14:paraId="102E5982" w14:textId="77777777" w:rsidR="00E915A4" w:rsidRPr="00074C2B" w:rsidRDefault="00E915A4" w:rsidP="00E915A4">
      <w:pPr>
        <w:rPr>
          <w:rFonts w:ascii="Tahoma" w:hAnsi="Tahoma" w:cs="Tahoma"/>
          <w:color w:val="000000"/>
        </w:rPr>
      </w:pPr>
      <w:r w:rsidRPr="00074C2B">
        <w:rPr>
          <w:rFonts w:ascii="Tahoma" w:hAnsi="Tahoma" w:cs="Tahoma"/>
          <w:color w:val="000000"/>
          <w:lang w:eastAsia="ar-SA"/>
        </w:rPr>
        <w:t>Επιπρόσθετα, η παρέμβαση κοινοποιείται με επιμέλεια του παρεμβαίνοντος στα λοιπά μέρη</w:t>
      </w:r>
      <w:r w:rsidRPr="00074C2B">
        <w:rPr>
          <w:rFonts w:ascii="Tahoma" w:hAnsi="Tahoma" w:cs="Tahoma"/>
          <w:color w:val="000000"/>
        </w:rPr>
        <w:t xml:space="preserve"> της </w:t>
      </w:r>
      <w:r w:rsidRPr="00074C2B">
        <w:rPr>
          <w:rFonts w:ascii="Tahoma" w:hAnsi="Tahoma" w:cs="Tahoma"/>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E2D346E" w14:textId="71F42D21" w:rsidR="00E915A4" w:rsidRPr="00074C2B" w:rsidRDefault="00E915A4" w:rsidP="00E915A4">
      <w:pPr>
        <w:rPr>
          <w:rFonts w:ascii="Tahoma" w:hAnsi="Tahoma" w:cs="Tahoma"/>
          <w:color w:val="000000"/>
          <w:lang w:eastAsia="ar-SA"/>
        </w:rPr>
      </w:pPr>
      <w:r w:rsidRPr="00074C2B">
        <w:rPr>
          <w:rFonts w:ascii="Tahoma" w:hAnsi="Tahoma" w:cs="Tahoma"/>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074C2B">
        <w:rPr>
          <w:rFonts w:ascii="Tahoma" w:hAnsi="Tahoma" w:cs="Tahoma"/>
          <w:color w:val="000000"/>
          <w:lang w:eastAsia="ar-SA"/>
        </w:rPr>
        <w:t xml:space="preserve">ο αρμόδιος δικαστής </w:t>
      </w:r>
      <w:r w:rsidRPr="00074C2B">
        <w:rPr>
          <w:rFonts w:ascii="Tahoma" w:hAnsi="Tahoma" w:cs="Tahoma"/>
          <w:color w:val="000000"/>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074C2B">
        <w:rPr>
          <w:rFonts w:ascii="Tahoma" w:hAnsi="Tahoma" w:cs="Tahoma"/>
          <w:color w:val="000000"/>
          <w:lang w:eastAsia="ar-SA"/>
        </w:rPr>
        <w:t xml:space="preserve">ο αρμόδιος δικαστής </w:t>
      </w:r>
      <w:r w:rsidRPr="00074C2B">
        <w:rPr>
          <w:rFonts w:ascii="Tahoma" w:hAnsi="Tahoma" w:cs="Tahoma"/>
          <w:color w:val="000000"/>
        </w:rPr>
        <w:t xml:space="preserve">αποφανθεί διαφορετικά. </w:t>
      </w:r>
      <w:r w:rsidRPr="00074C2B">
        <w:rPr>
          <w:rStyle w:val="af0"/>
          <w:rFonts w:ascii="Tahoma" w:hAnsi="Tahoma" w:cs="Tahoma"/>
          <w:color w:val="000000"/>
        </w:rPr>
        <w:footnoteReference w:id="19"/>
      </w:r>
      <w:r w:rsidRPr="00074C2B">
        <w:rPr>
          <w:rFonts w:ascii="Tahoma" w:hAnsi="Tahoma" w:cs="Tahoma"/>
          <w:color w:val="000000"/>
          <w:lang w:eastAsia="ar-SA"/>
        </w:rPr>
        <w:t xml:space="preserve"> Για την άσκηση της αιτήσεως κατατίθεται παράβολο, σύμφωνα με τα ειδικότερα οριζόμενα στο άρθρο 372 παρ. 5 του Ν. 4412/2016.</w:t>
      </w:r>
    </w:p>
    <w:p w14:paraId="77411CBA" w14:textId="77777777" w:rsidR="00E915A4" w:rsidRPr="00074C2B" w:rsidRDefault="00E915A4" w:rsidP="00E915A4">
      <w:pPr>
        <w:widowControl w:val="0"/>
        <w:spacing w:line="240" w:lineRule="atLeast"/>
        <w:textAlignment w:val="baseline"/>
        <w:rPr>
          <w:rFonts w:ascii="Tahoma" w:hAnsi="Tahoma" w:cs="Tahoma"/>
          <w:color w:val="000000"/>
          <w:lang w:eastAsia="ar-SA"/>
        </w:rPr>
      </w:pPr>
      <w:r w:rsidRPr="00074C2B">
        <w:rPr>
          <w:rFonts w:ascii="Tahoma" w:hAnsi="Tahoma" w:cs="Tahoma"/>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17F7F153" w14:textId="77777777" w:rsidR="00E915A4" w:rsidRPr="00074C2B" w:rsidRDefault="00E915A4" w:rsidP="00E915A4">
      <w:pPr>
        <w:widowControl w:val="0"/>
        <w:spacing w:line="240" w:lineRule="atLeast"/>
        <w:textAlignment w:val="baseline"/>
        <w:rPr>
          <w:rFonts w:ascii="Tahoma" w:hAnsi="Tahoma" w:cs="Tahoma"/>
          <w:color w:val="000000"/>
          <w:lang w:eastAsia="ar-SA"/>
        </w:rPr>
      </w:pPr>
      <w:r w:rsidRPr="00074C2B">
        <w:rPr>
          <w:rFonts w:ascii="Tahoma" w:hAnsi="Tahoma" w:cs="Tahoma"/>
          <w:color w:val="000000"/>
          <w:lang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w:t>
      </w:r>
      <w:r w:rsidRPr="00074C2B">
        <w:rPr>
          <w:rFonts w:ascii="Tahoma" w:hAnsi="Tahoma" w:cs="Tahoma"/>
          <w:color w:val="000000"/>
          <w:lang w:eastAsia="ar-SA"/>
        </w:rPr>
        <w:lastRenderedPageBreak/>
        <w:t>του ν. 4412/2016.</w:t>
      </w:r>
    </w:p>
    <w:p w14:paraId="35F7FC91" w14:textId="1DF1CA68" w:rsidR="001725C7" w:rsidRPr="00074C2B" w:rsidRDefault="00E915A4" w:rsidP="00E915A4">
      <w:pPr>
        <w:rPr>
          <w:rFonts w:ascii="Tahoma" w:hAnsi="Tahoma" w:cs="Tahoma"/>
          <w:color w:val="000000"/>
        </w:rPr>
      </w:pPr>
      <w:r w:rsidRPr="00074C2B">
        <w:rPr>
          <w:rFonts w:ascii="Tahoma" w:hAnsi="Tahoma" w:cs="Tahoma"/>
          <w:color w:val="000000"/>
          <w:lang w:eastAsia="ar-SA"/>
        </w:rPr>
        <w:t>Με την επιφύλαξη των διατάξεων του ν. 4412/2016, για την εκδίκαση των διαφορών του παρόντος άρθρου εφαρμόζονται οι διατάξεις του π.δ. 18/1989.</w:t>
      </w:r>
    </w:p>
    <w:p w14:paraId="125F2830" w14:textId="77777777" w:rsidR="006A2664" w:rsidRPr="00074C2B" w:rsidRDefault="006A2664" w:rsidP="00A11DC8">
      <w:pPr>
        <w:pStyle w:val="20"/>
        <w:rPr>
          <w:rFonts w:ascii="Tahoma" w:hAnsi="Tahoma" w:cs="Tahoma"/>
          <w:lang w:val="el-GR"/>
        </w:rPr>
      </w:pPr>
      <w:bookmarkStart w:id="116" w:name="_Toc151028049"/>
      <w:r w:rsidRPr="00074C2B">
        <w:rPr>
          <w:rFonts w:ascii="Tahoma" w:hAnsi="Tahoma" w:cs="Tahoma"/>
          <w:lang w:val="el-GR"/>
        </w:rPr>
        <w:t>3.5</w:t>
      </w:r>
      <w:r w:rsidRPr="00074C2B">
        <w:rPr>
          <w:rFonts w:ascii="Tahoma" w:hAnsi="Tahoma" w:cs="Tahoma"/>
          <w:lang w:val="el-GR"/>
        </w:rPr>
        <w:tab/>
        <w:t>Ματαίωση Διαδικασίας</w:t>
      </w:r>
      <w:bookmarkEnd w:id="116"/>
    </w:p>
    <w:p w14:paraId="290C6194" w14:textId="77777777" w:rsidR="001725C7" w:rsidRPr="00074C2B" w:rsidRDefault="001725C7" w:rsidP="001725C7">
      <w:pPr>
        <w:rPr>
          <w:rFonts w:ascii="Tahoma" w:hAnsi="Tahoma" w:cs="Tahoma"/>
        </w:rPr>
      </w:pPr>
      <w:r w:rsidRPr="00074C2B">
        <w:rPr>
          <w:rFonts w:ascii="Tahoma" w:hAnsi="Tahoma" w:cs="Tahoma"/>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5B083791" w14:textId="77777777" w:rsidR="001725C7" w:rsidRPr="00074C2B" w:rsidRDefault="001725C7" w:rsidP="001725C7">
      <w:pPr>
        <w:rPr>
          <w:rFonts w:ascii="Tahoma" w:hAnsi="Tahoma" w:cs="Tahoma"/>
        </w:rPr>
      </w:pPr>
      <w:r w:rsidRPr="00074C2B">
        <w:rPr>
          <w:rFonts w:ascii="Tahoma" w:hAnsi="Tahoma" w:cs="Tahoma"/>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548967B" w14:textId="1903D24A" w:rsidR="001725C7" w:rsidRPr="00074C2B" w:rsidRDefault="001725C7" w:rsidP="001725C7">
      <w:pPr>
        <w:rPr>
          <w:rFonts w:ascii="Tahoma" w:hAnsi="Tahoma" w:cs="Tahoma"/>
        </w:rPr>
      </w:pPr>
      <w:r w:rsidRPr="00074C2B">
        <w:rPr>
          <w:rFonts w:ascii="Tahoma" w:hAnsi="Tahoma" w:cs="Tahoma"/>
        </w:rPr>
        <w:t xml:space="preserve">Επίσης μπορεί </w:t>
      </w:r>
      <w:r w:rsidR="00FB5F6B" w:rsidRPr="00074C2B">
        <w:rPr>
          <w:rFonts w:ascii="Tahoma" w:hAnsi="Tahoma" w:cs="Tahoma"/>
        </w:rPr>
        <w:t xml:space="preserve">η αναθέτουσα αρχή, κατόπιν αιτιολογημένης απόφασης και γνώμη της Επιτροπής του Διαγωνισμού, </w:t>
      </w:r>
      <w:r w:rsidRPr="00074C2B">
        <w:rPr>
          <w:rFonts w:ascii="Tahoma" w:hAnsi="Tahoma" w:cs="Tahoma"/>
        </w:rPr>
        <w:t>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679574B4" w14:textId="09A00584" w:rsidR="006A2664" w:rsidRPr="00074C2B" w:rsidRDefault="006A2664" w:rsidP="00A11DC8">
      <w:pPr>
        <w:rPr>
          <w:rFonts w:ascii="Tahoma" w:hAnsi="Tahoma" w:cs="Tahoma"/>
        </w:rPr>
      </w:pPr>
    </w:p>
    <w:p w14:paraId="6BAB113A" w14:textId="77777777" w:rsidR="006A2664" w:rsidRPr="00074C2B" w:rsidRDefault="006A2664" w:rsidP="00A11DC8">
      <w:pPr>
        <w:pStyle w:val="1"/>
        <w:rPr>
          <w:rFonts w:ascii="Tahoma" w:hAnsi="Tahoma" w:cs="Tahoma"/>
          <w:lang w:val="el-GR"/>
        </w:rPr>
      </w:pPr>
      <w:bookmarkStart w:id="117" w:name="_Toc151028050"/>
      <w:r w:rsidRPr="00074C2B">
        <w:rPr>
          <w:rFonts w:ascii="Tahoma" w:hAnsi="Tahoma" w:cs="Tahoma"/>
          <w:lang w:val="el-GR"/>
        </w:rPr>
        <w:lastRenderedPageBreak/>
        <w:t>4.</w:t>
      </w:r>
      <w:r w:rsidRPr="00074C2B">
        <w:rPr>
          <w:rFonts w:ascii="Tahoma" w:hAnsi="Tahoma" w:cs="Tahoma"/>
          <w:lang w:val="el-GR"/>
        </w:rPr>
        <w:tab/>
        <w:t>ΟΡΟΙ ΕΚΤΕΛΕΣΗΣ ΤΗΣ ΣΥΜΒΑΣΗΣ</w:t>
      </w:r>
      <w:bookmarkEnd w:id="117"/>
      <w:r w:rsidRPr="00074C2B">
        <w:rPr>
          <w:rFonts w:ascii="Tahoma" w:hAnsi="Tahoma" w:cs="Tahoma"/>
          <w:lang w:val="el-GR"/>
        </w:rPr>
        <w:t xml:space="preserve"> </w:t>
      </w:r>
    </w:p>
    <w:p w14:paraId="1CC0D73B" w14:textId="715882B4" w:rsidR="006A2664" w:rsidRPr="00074C2B" w:rsidRDefault="006A2664" w:rsidP="00A11DC8">
      <w:pPr>
        <w:pStyle w:val="20"/>
        <w:rPr>
          <w:rFonts w:ascii="Tahoma" w:hAnsi="Tahoma" w:cs="Tahoma"/>
          <w:lang w:val="el-GR"/>
        </w:rPr>
      </w:pPr>
      <w:bookmarkStart w:id="118" w:name="_Ref98958265"/>
      <w:bookmarkStart w:id="119" w:name="_Toc151028051"/>
      <w:r w:rsidRPr="00074C2B">
        <w:rPr>
          <w:rFonts w:ascii="Tahoma" w:hAnsi="Tahoma" w:cs="Tahoma"/>
          <w:lang w:val="el-GR"/>
        </w:rPr>
        <w:t>4.1</w:t>
      </w:r>
      <w:r w:rsidRPr="00074C2B">
        <w:rPr>
          <w:rFonts w:ascii="Tahoma" w:hAnsi="Tahoma" w:cs="Tahoma"/>
          <w:lang w:val="el-GR"/>
        </w:rPr>
        <w:tab/>
      </w:r>
      <w:r w:rsidR="004E3A36" w:rsidRPr="00074C2B">
        <w:rPr>
          <w:rFonts w:ascii="Tahoma" w:hAnsi="Tahoma" w:cs="Tahoma"/>
          <w:lang w:val="el-GR"/>
        </w:rPr>
        <w:t xml:space="preserve">Εγγύηση </w:t>
      </w:r>
      <w:r w:rsidRPr="00074C2B">
        <w:rPr>
          <w:rFonts w:ascii="Tahoma" w:hAnsi="Tahoma" w:cs="Tahoma"/>
          <w:lang w:val="el-GR"/>
        </w:rPr>
        <w:t>καλής εκτέλεσης</w:t>
      </w:r>
      <w:bookmarkEnd w:id="118"/>
      <w:bookmarkEnd w:id="119"/>
    </w:p>
    <w:p w14:paraId="478B39CC" w14:textId="49C3EFB9" w:rsidR="006A2664" w:rsidRPr="00074C2B" w:rsidRDefault="006A2664" w:rsidP="00A11DC8">
      <w:pPr>
        <w:rPr>
          <w:rFonts w:ascii="Tahoma" w:hAnsi="Tahoma" w:cs="Tahoma"/>
        </w:rPr>
      </w:pPr>
      <w:r w:rsidRPr="00074C2B">
        <w:rPr>
          <w:rFonts w:ascii="Tahoma" w:hAnsi="Tahoma" w:cs="Tahoma"/>
        </w:rPr>
        <w:t xml:space="preserve">Για την υπογραφή της σύμβασης </w:t>
      </w:r>
      <w:r w:rsidR="006A68CC" w:rsidRPr="00074C2B">
        <w:rPr>
          <w:rFonts w:ascii="Tahoma" w:hAnsi="Tahoma" w:cs="Tahoma"/>
        </w:rPr>
        <w:t xml:space="preserve">εκάστου τμήματος </w:t>
      </w:r>
      <w:r w:rsidRPr="00074C2B">
        <w:rPr>
          <w:rFonts w:ascii="Tahoma" w:hAnsi="Tahoma" w:cs="Tahoma"/>
        </w:rPr>
        <w:t xml:space="preserve">απαιτείται η παροχή εγγύησης καλής εκτέλεσης, σύμφωνα με το άρθρο 72 παρ. </w:t>
      </w:r>
      <w:r w:rsidR="00B6236A" w:rsidRPr="00074C2B">
        <w:rPr>
          <w:rFonts w:ascii="Tahoma" w:hAnsi="Tahoma" w:cs="Tahoma"/>
        </w:rPr>
        <w:t>4</w:t>
      </w:r>
      <w:r w:rsidRPr="00074C2B">
        <w:rPr>
          <w:rFonts w:ascii="Tahoma" w:hAnsi="Tahoma" w:cs="Tahoma"/>
        </w:rPr>
        <w:t xml:space="preserve"> του ν. 4412/2016, το ύψος της οποίας ανέρχεται σε ποσοστό </w:t>
      </w:r>
      <w:r w:rsidR="00D94FAB" w:rsidRPr="00074C2B">
        <w:rPr>
          <w:rFonts w:ascii="Tahoma" w:hAnsi="Tahoma" w:cs="Tahoma"/>
        </w:rPr>
        <w:t>4</w:t>
      </w:r>
      <w:r w:rsidRPr="00074C2B">
        <w:rPr>
          <w:rFonts w:ascii="Tahoma" w:hAnsi="Tahoma" w:cs="Tahoma"/>
        </w:rPr>
        <w:t xml:space="preserve">% επί της αξίας της </w:t>
      </w:r>
      <w:r w:rsidR="008E4E5F" w:rsidRPr="00074C2B">
        <w:rPr>
          <w:rFonts w:ascii="Tahoma" w:hAnsi="Tahoma" w:cs="Tahoma"/>
        </w:rPr>
        <w:t xml:space="preserve">εκτιμώμενης αξίας </w:t>
      </w:r>
      <w:r w:rsidRPr="00074C2B">
        <w:rPr>
          <w:rFonts w:ascii="Tahoma" w:hAnsi="Tahoma" w:cs="Tahoma"/>
        </w:rPr>
        <w:t>σύμβασης</w:t>
      </w:r>
      <w:r w:rsidR="006A68CC" w:rsidRPr="00074C2B">
        <w:rPr>
          <w:rFonts w:ascii="Tahoma" w:hAnsi="Tahoma" w:cs="Tahoma"/>
        </w:rPr>
        <w:t xml:space="preserve"> εκάστου τμήματος</w:t>
      </w:r>
      <w:r w:rsidR="00F31700" w:rsidRPr="00074C2B">
        <w:rPr>
          <w:rFonts w:ascii="Tahoma" w:hAnsi="Tahoma" w:cs="Tahoma"/>
          <w:szCs w:val="22"/>
        </w:rPr>
        <w:t xml:space="preserve"> μη συμπεριλαμβανομένου</w:t>
      </w:r>
      <w:r w:rsidR="00637332" w:rsidRPr="00074C2B">
        <w:rPr>
          <w:rFonts w:ascii="Tahoma" w:hAnsi="Tahoma" w:cs="Tahoma"/>
          <w:szCs w:val="22"/>
        </w:rPr>
        <w:t xml:space="preserve"> ΦΠΑ</w:t>
      </w:r>
      <w:r w:rsidRPr="00074C2B">
        <w:rPr>
          <w:rFonts w:ascii="Tahoma" w:hAnsi="Tahoma" w:cs="Tahoma"/>
        </w:rPr>
        <w:t xml:space="preserve">, </w:t>
      </w:r>
      <w:r w:rsidR="00F526B5" w:rsidRPr="00074C2B">
        <w:rPr>
          <w:rFonts w:ascii="Tahoma" w:hAnsi="Tahoma" w:cs="Tahoma"/>
        </w:rPr>
        <w:t xml:space="preserve"> </w:t>
      </w:r>
      <w:r w:rsidR="00783706" w:rsidRPr="00074C2B">
        <w:rPr>
          <w:rFonts w:ascii="Tahoma" w:hAnsi="Tahoma" w:cs="Tahoma"/>
        </w:rPr>
        <w:t xml:space="preserve">διάρκειας </w:t>
      </w:r>
      <w:r w:rsidR="00AE075A" w:rsidRPr="00074C2B">
        <w:rPr>
          <w:rFonts w:ascii="Tahoma" w:hAnsi="Tahoma" w:cs="Tahoma"/>
        </w:rPr>
        <w:t>έξι</w:t>
      </w:r>
      <w:r w:rsidR="00A8398C" w:rsidRPr="00074C2B">
        <w:rPr>
          <w:rFonts w:ascii="Tahoma" w:hAnsi="Tahoma" w:cs="Tahoma"/>
        </w:rPr>
        <w:t xml:space="preserve"> </w:t>
      </w:r>
      <w:r w:rsidR="00783706" w:rsidRPr="00074C2B">
        <w:rPr>
          <w:rFonts w:ascii="Tahoma" w:hAnsi="Tahoma" w:cs="Tahoma"/>
        </w:rPr>
        <w:t>(</w:t>
      </w:r>
      <w:r w:rsidR="00AE075A" w:rsidRPr="00074C2B">
        <w:rPr>
          <w:rFonts w:ascii="Tahoma" w:hAnsi="Tahoma" w:cs="Tahoma"/>
        </w:rPr>
        <w:t>6</w:t>
      </w:r>
      <w:r w:rsidR="00783706" w:rsidRPr="00074C2B">
        <w:rPr>
          <w:rFonts w:ascii="Tahoma" w:hAnsi="Tahoma" w:cs="Tahoma"/>
        </w:rPr>
        <w:t xml:space="preserve">) </w:t>
      </w:r>
      <w:r w:rsidR="003314D1" w:rsidRPr="00074C2B">
        <w:rPr>
          <w:rFonts w:ascii="Tahoma" w:hAnsi="Tahoma" w:cs="Tahoma"/>
        </w:rPr>
        <w:t>μηνών</w:t>
      </w:r>
      <w:r w:rsidR="00783706" w:rsidRPr="00074C2B">
        <w:rPr>
          <w:rFonts w:ascii="Tahoma" w:hAnsi="Tahoma" w:cs="Tahoma"/>
        </w:rPr>
        <w:t xml:space="preserve"> </w:t>
      </w:r>
      <w:r w:rsidRPr="00074C2B">
        <w:rPr>
          <w:rFonts w:ascii="Tahoma" w:hAnsi="Tahoma" w:cs="Tahoma"/>
        </w:rPr>
        <w:t>και κατατίθεται πριν ή κατά την υπογραφή τ</w:t>
      </w:r>
      <w:r w:rsidR="008436DF" w:rsidRPr="00074C2B">
        <w:rPr>
          <w:rFonts w:ascii="Tahoma" w:hAnsi="Tahoma" w:cs="Tahoma"/>
        </w:rPr>
        <w:t>ου συμφωνητικού</w:t>
      </w:r>
      <w:r w:rsidRPr="00074C2B">
        <w:rPr>
          <w:rFonts w:ascii="Tahoma" w:hAnsi="Tahoma" w:cs="Tahoma"/>
        </w:rPr>
        <w:t xml:space="preserve">. </w:t>
      </w:r>
    </w:p>
    <w:p w14:paraId="063CC152" w14:textId="011BBCF3" w:rsidR="00416212" w:rsidRPr="00074C2B" w:rsidRDefault="00416212" w:rsidP="00416212">
      <w:pPr>
        <w:rPr>
          <w:rFonts w:ascii="Tahoma" w:hAnsi="Tahoma" w:cs="Tahoma"/>
          <w:szCs w:val="22"/>
        </w:rPr>
      </w:pPr>
      <w:r w:rsidRPr="00074C2B">
        <w:rPr>
          <w:rFonts w:ascii="Tahoma" w:hAnsi="Tahoma" w:cs="Tahoma"/>
          <w:szCs w:val="22"/>
        </w:rPr>
        <w:t xml:space="preserve">Η εγγύηση καλής εκτέλεσης, προκειμένου να γίνει αποδεκτή, πρέπει να περιλαμβάνει κατ' ελάχιστον </w:t>
      </w:r>
      <w:r w:rsidRPr="00074C2B">
        <w:rPr>
          <w:rFonts w:ascii="Tahoma" w:hAnsi="Tahoma" w:cs="Tahoma"/>
        </w:rPr>
        <w:t xml:space="preserve">τα αναφερόμενα στην παρ. 12 του άρθρου 72 του ν. 4412/2016 στοιχεία, πλην αυτού της περ. η </w:t>
      </w:r>
      <w:r w:rsidRPr="00074C2B">
        <w:rPr>
          <w:rFonts w:ascii="Tahoma" w:hAnsi="Tahoma" w:cs="Tahoma"/>
          <w:szCs w:val="22"/>
        </w:rPr>
        <w:t>(βλ. παράγραφο 2.1.5 της παρούσας)</w:t>
      </w:r>
      <w:r w:rsidRPr="00074C2B">
        <w:rPr>
          <w:rFonts w:ascii="Tahoma" w:hAnsi="Tahoma" w:cs="Tahoma"/>
        </w:rPr>
        <w:t xml:space="preserve"> και, επιπλέον, τον τίτλο και τον αριθμό της σχετικής σύμβασης, εφόσον ο τελευταίος είναι γνωστός </w:t>
      </w:r>
      <w:r w:rsidRPr="00074C2B">
        <w:rPr>
          <w:rFonts w:ascii="Tahoma" w:hAnsi="Tahoma" w:cs="Tahoma"/>
          <w:szCs w:val="22"/>
        </w:rPr>
        <w:t>σύμφωνα με το αντίστοιχο υπόδειγμα που περιλαμβάνεται στο</w:t>
      </w:r>
      <w:r w:rsidR="00E650C4">
        <w:rPr>
          <w:rFonts w:ascii="Tahoma" w:hAnsi="Tahoma" w:cs="Tahoma"/>
          <w:szCs w:val="22"/>
        </w:rPr>
        <w:t xml:space="preserve"> ΠΑΡΑΡΤΗΜΑ </w:t>
      </w:r>
      <w:r w:rsidR="00E650C4">
        <w:rPr>
          <w:rFonts w:ascii="Tahoma" w:hAnsi="Tahoma" w:cs="Tahoma"/>
          <w:szCs w:val="22"/>
          <w:lang w:val="en-US"/>
        </w:rPr>
        <w:t>VIII</w:t>
      </w:r>
      <w:r w:rsidR="00E650C4" w:rsidRPr="00E650C4">
        <w:rPr>
          <w:rFonts w:ascii="Tahoma" w:hAnsi="Tahoma" w:cs="Tahoma"/>
          <w:szCs w:val="22"/>
        </w:rPr>
        <w:t xml:space="preserve"> </w:t>
      </w:r>
      <w:r w:rsidR="00E650C4">
        <w:rPr>
          <w:rFonts w:ascii="Tahoma" w:hAnsi="Tahoma" w:cs="Tahoma"/>
          <w:szCs w:val="22"/>
        </w:rPr>
        <w:t>–</w:t>
      </w:r>
      <w:r w:rsidR="00E650C4" w:rsidRPr="00E650C4">
        <w:rPr>
          <w:rFonts w:ascii="Tahoma" w:hAnsi="Tahoma" w:cs="Tahoma"/>
          <w:szCs w:val="22"/>
        </w:rPr>
        <w:t xml:space="preserve"> </w:t>
      </w:r>
      <w:r w:rsidR="00E650C4">
        <w:rPr>
          <w:rFonts w:ascii="Tahoma" w:hAnsi="Tahoma" w:cs="Tahoma"/>
          <w:szCs w:val="22"/>
        </w:rPr>
        <w:t>Υποδείγματα Εγγυητικών Επιστολών</w:t>
      </w:r>
      <w:r w:rsidR="00266E7B" w:rsidRPr="00074C2B">
        <w:rPr>
          <w:rFonts w:ascii="Tahoma" w:hAnsi="Tahoma" w:cs="Tahoma"/>
          <w:szCs w:val="22"/>
        </w:rPr>
        <w:t xml:space="preserve"> </w:t>
      </w:r>
      <w:r w:rsidRPr="00074C2B">
        <w:rPr>
          <w:rFonts w:ascii="Tahoma" w:hAnsi="Tahoma" w:cs="Tahoma"/>
          <w:szCs w:val="22"/>
        </w:rPr>
        <w:t>της Διακήρυξης και τα οριζόμενα στο άρθρο 72 του ν. 4412/2016.</w:t>
      </w:r>
    </w:p>
    <w:p w14:paraId="63D11D56" w14:textId="77777777" w:rsidR="00416212" w:rsidRPr="00074C2B" w:rsidRDefault="00416212" w:rsidP="00416212">
      <w:pPr>
        <w:rPr>
          <w:rFonts w:ascii="Tahoma" w:hAnsi="Tahoma" w:cs="Tahoma"/>
        </w:rPr>
      </w:pPr>
      <w:r w:rsidRPr="00074C2B">
        <w:rPr>
          <w:rFonts w:ascii="Tahoma" w:hAnsi="Tahoma" w:cs="Tahoma"/>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85F4F12" w14:textId="3A5B4DA1" w:rsidR="00416212" w:rsidRPr="00074C2B" w:rsidRDefault="00416212" w:rsidP="00416212">
      <w:pPr>
        <w:rPr>
          <w:rFonts w:ascii="Tahoma" w:hAnsi="Tahoma" w:cs="Tahoma"/>
        </w:rPr>
      </w:pPr>
      <w:r w:rsidRPr="00074C2B">
        <w:rPr>
          <w:rFonts w:ascii="Tahoma" w:hAnsi="Tahoma" w:cs="Tahoma"/>
        </w:rPr>
        <w:t xml:space="preserve">Σε περίπτωση τροποποίησης της σύμβασης κατά την παράγραφο </w:t>
      </w:r>
      <w:r w:rsidR="00EE20CA" w:rsidRPr="00074C2B">
        <w:rPr>
          <w:rFonts w:ascii="Tahoma" w:hAnsi="Tahoma" w:cs="Tahoma"/>
        </w:rPr>
        <w:fldChar w:fldCharType="begin"/>
      </w:r>
      <w:r w:rsidR="00EE20CA" w:rsidRPr="00074C2B">
        <w:rPr>
          <w:rFonts w:ascii="Tahoma" w:hAnsi="Tahoma" w:cs="Tahoma"/>
        </w:rPr>
        <w:instrText xml:space="preserve"> REF _Ref66789412 \h </w:instrText>
      </w:r>
      <w:r w:rsidR="00202288" w:rsidRPr="00074C2B">
        <w:rPr>
          <w:rFonts w:ascii="Tahoma" w:hAnsi="Tahoma" w:cs="Tahoma"/>
        </w:rPr>
        <w:instrText xml:space="preserve"> \* MERGEFORMAT </w:instrText>
      </w:r>
      <w:r w:rsidR="00EE20CA" w:rsidRPr="00074C2B">
        <w:rPr>
          <w:rFonts w:ascii="Tahoma" w:hAnsi="Tahoma" w:cs="Tahoma"/>
        </w:rPr>
      </w:r>
      <w:r w:rsidR="00EE20CA" w:rsidRPr="00074C2B">
        <w:rPr>
          <w:rFonts w:ascii="Tahoma" w:hAnsi="Tahoma" w:cs="Tahoma"/>
        </w:rPr>
        <w:fldChar w:fldCharType="separate"/>
      </w:r>
      <w:r w:rsidR="00936CB9" w:rsidRPr="00074C2B">
        <w:rPr>
          <w:rFonts w:ascii="Tahoma" w:hAnsi="Tahoma" w:cs="Tahoma"/>
        </w:rPr>
        <w:t>4.5</w:t>
      </w:r>
      <w:r w:rsidR="00936CB9" w:rsidRPr="00074C2B">
        <w:rPr>
          <w:rFonts w:ascii="Tahoma" w:hAnsi="Tahoma" w:cs="Tahoma"/>
        </w:rPr>
        <w:tab/>
        <w:t>Τροποποίηση σύμβασης κατά τη διάρκειά της</w:t>
      </w:r>
      <w:r w:rsidR="00EE20CA" w:rsidRPr="00074C2B">
        <w:rPr>
          <w:rFonts w:ascii="Tahoma" w:hAnsi="Tahoma" w:cs="Tahoma"/>
        </w:rPr>
        <w:fldChar w:fldCharType="end"/>
      </w:r>
      <w:r w:rsidRPr="00074C2B">
        <w:rPr>
          <w:rFonts w:ascii="Tahoma" w:hAnsi="Tahoma" w:cs="Tahoma"/>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128B62A5" w14:textId="77777777" w:rsidR="008436DF" w:rsidRPr="00074C2B" w:rsidRDefault="008436DF" w:rsidP="008436DF">
      <w:pPr>
        <w:rPr>
          <w:rFonts w:ascii="Tahoma" w:hAnsi="Tahoma" w:cs="Tahoma"/>
        </w:rPr>
      </w:pPr>
      <w:r w:rsidRPr="00074C2B">
        <w:rPr>
          <w:rFonts w:ascii="Tahoma" w:hAnsi="Tahoma" w:cs="Tahoma"/>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030CB73F" w14:textId="75099FFE" w:rsidR="00416212" w:rsidRPr="00074C2B" w:rsidRDefault="00416212" w:rsidP="00416212">
      <w:pPr>
        <w:rPr>
          <w:rFonts w:ascii="Tahoma" w:hAnsi="Tahoma" w:cs="Tahoma"/>
        </w:rPr>
      </w:pPr>
      <w:r w:rsidRPr="00074C2B">
        <w:rPr>
          <w:rFonts w:ascii="Tahoma" w:hAnsi="Tahoma" w:cs="Tahoma"/>
        </w:rPr>
        <w:t xml:space="preserve">Η εγγύηση καλής εκτέλεσης επιστρέφεται στο σύνολό </w:t>
      </w:r>
      <w:r w:rsidR="008436DF" w:rsidRPr="00074C2B">
        <w:rPr>
          <w:rFonts w:ascii="Tahoma" w:hAnsi="Tahoma" w:cs="Tahoma"/>
        </w:rPr>
        <w:t>της μ</w:t>
      </w:r>
      <w:r w:rsidRPr="00074C2B">
        <w:rPr>
          <w:rFonts w:ascii="Tahoma" w:hAnsi="Tahoma" w:cs="Tahoma"/>
        </w:rPr>
        <w:t>ετά από την ποσοτική και ποιοτική παραλαβή του συνόλου του αντικειμένου της σύμβασης.</w:t>
      </w:r>
    </w:p>
    <w:p w14:paraId="19DE9A58" w14:textId="40EC6B2F" w:rsidR="00416212" w:rsidRPr="00074C2B" w:rsidRDefault="00416212" w:rsidP="00416212">
      <w:pPr>
        <w:rPr>
          <w:rFonts w:ascii="Tahoma" w:hAnsi="Tahoma" w:cs="Tahoma"/>
        </w:rPr>
      </w:pPr>
      <w:r w:rsidRPr="00074C2B">
        <w:rPr>
          <w:rFonts w:ascii="Tahoma" w:hAnsi="Tahoma" w:cs="Tahoma"/>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w:t>
      </w:r>
      <w:r w:rsidR="008436DF" w:rsidRPr="00074C2B">
        <w:rPr>
          <w:rFonts w:ascii="Tahoma" w:hAnsi="Tahoma" w:cs="Tahoma"/>
        </w:rPr>
        <w:t xml:space="preserve">αγαθών &amp; </w:t>
      </w:r>
      <w:r w:rsidRPr="00074C2B">
        <w:rPr>
          <w:rFonts w:ascii="Tahoma" w:hAnsi="Tahoma" w:cs="Tahoma"/>
        </w:rPr>
        <w:t xml:space="preserve">υπηρεσιών. </w:t>
      </w:r>
    </w:p>
    <w:p w14:paraId="7DFA991E" w14:textId="3A23F982" w:rsidR="00F31700" w:rsidRPr="00074C2B" w:rsidRDefault="00416212" w:rsidP="007A66B3">
      <w:pPr>
        <w:rPr>
          <w:rFonts w:ascii="Tahoma" w:hAnsi="Tahoma" w:cs="Tahoma"/>
        </w:rPr>
      </w:pPr>
      <w:r w:rsidRPr="00074C2B">
        <w:rPr>
          <w:rFonts w:ascii="Tahoma" w:hAnsi="Tahoma" w:cs="Tahoma"/>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4E3A36" w:rsidRPr="00074C2B">
        <w:rPr>
          <w:rFonts w:ascii="Tahoma" w:hAnsi="Tahoma" w:cs="Tahoma"/>
        </w:rPr>
        <w:t xml:space="preserve">της εγγύησης </w:t>
      </w:r>
      <w:r w:rsidRPr="00074C2B">
        <w:rPr>
          <w:rFonts w:ascii="Tahoma" w:hAnsi="Tahoma" w:cs="Tahoma"/>
        </w:rPr>
        <w:t xml:space="preserve">καλής εκτέλεσης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w:t>
      </w:r>
      <w:r w:rsidR="004E3A36" w:rsidRPr="00074C2B">
        <w:rPr>
          <w:rFonts w:ascii="Tahoma" w:hAnsi="Tahoma" w:cs="Tahoma"/>
        </w:rPr>
        <w:t xml:space="preserve">η εγγύηση </w:t>
      </w:r>
      <w:r w:rsidRPr="00074C2B">
        <w:rPr>
          <w:rFonts w:ascii="Tahoma" w:hAnsi="Tahoma" w:cs="Tahoma"/>
        </w:rPr>
        <w:t>καλής εκτέλεσης αποδεσμεύ</w:t>
      </w:r>
      <w:r w:rsidR="004E3A36" w:rsidRPr="00074C2B">
        <w:rPr>
          <w:rFonts w:ascii="Tahoma" w:hAnsi="Tahoma" w:cs="Tahoma"/>
        </w:rPr>
        <w:t>ε</w:t>
      </w:r>
      <w:r w:rsidRPr="00074C2B">
        <w:rPr>
          <w:rFonts w:ascii="Tahoma" w:hAnsi="Tahoma" w:cs="Tahoma"/>
        </w:rPr>
        <w:t>ται σταδιακά, κατά το ποσόν που αναλογεί στην αξία του τμήματος της υπηρεσίας που παραλήφθηκε οριστικά. Για τη σταδιακή αποδέσμευσή τ</w:t>
      </w:r>
      <w:r w:rsidR="004E3A36" w:rsidRPr="00074C2B">
        <w:rPr>
          <w:rFonts w:ascii="Tahoma" w:hAnsi="Tahoma" w:cs="Tahoma"/>
        </w:rPr>
        <w:t>ης</w:t>
      </w:r>
      <w:r w:rsidRPr="00074C2B">
        <w:rPr>
          <w:rFonts w:ascii="Tahoma" w:hAnsi="Tahoma" w:cs="Tahoma"/>
        </w:rPr>
        <w:t xml:space="preserve">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31700" w:rsidRPr="00074C2B">
        <w:rPr>
          <w:rFonts w:ascii="Tahoma" w:hAnsi="Tahoma" w:cs="Tahoma"/>
        </w:rPr>
        <w:t xml:space="preserve"> </w:t>
      </w:r>
    </w:p>
    <w:p w14:paraId="3F4C6E39" w14:textId="77777777" w:rsidR="006A2664" w:rsidRPr="00074C2B" w:rsidRDefault="006A2664" w:rsidP="00A11DC8">
      <w:pPr>
        <w:pStyle w:val="20"/>
        <w:rPr>
          <w:rFonts w:ascii="Tahoma" w:hAnsi="Tahoma" w:cs="Tahoma"/>
          <w:lang w:val="el-GR"/>
        </w:rPr>
      </w:pPr>
      <w:bookmarkStart w:id="120" w:name="_Toc151028052"/>
      <w:r w:rsidRPr="00074C2B">
        <w:rPr>
          <w:rFonts w:ascii="Tahoma" w:hAnsi="Tahoma" w:cs="Tahoma"/>
          <w:lang w:val="el-GR"/>
        </w:rPr>
        <w:t>4.2</w:t>
      </w:r>
      <w:r w:rsidR="005A00D1" w:rsidRPr="00074C2B">
        <w:rPr>
          <w:rFonts w:ascii="Tahoma" w:hAnsi="Tahoma" w:cs="Tahoma"/>
          <w:lang w:val="el-GR"/>
        </w:rPr>
        <w:tab/>
      </w:r>
      <w:r w:rsidRPr="00074C2B">
        <w:rPr>
          <w:rFonts w:ascii="Tahoma" w:hAnsi="Tahoma" w:cs="Tahoma"/>
          <w:lang w:val="el-GR"/>
        </w:rPr>
        <w:t>Συμβατικό Πλαίσιο - Εφαρμοστέα Νομοθεσία</w:t>
      </w:r>
      <w:bookmarkEnd w:id="120"/>
      <w:r w:rsidRPr="00074C2B">
        <w:rPr>
          <w:rFonts w:ascii="Tahoma" w:hAnsi="Tahoma" w:cs="Tahoma"/>
          <w:lang w:val="el-GR"/>
        </w:rPr>
        <w:t xml:space="preserve"> </w:t>
      </w:r>
    </w:p>
    <w:p w14:paraId="722D664F" w14:textId="77777777" w:rsidR="006A2664" w:rsidRPr="00074C2B" w:rsidRDefault="006A2664" w:rsidP="00A11DC8">
      <w:pPr>
        <w:rPr>
          <w:rFonts w:ascii="Tahoma" w:hAnsi="Tahoma" w:cs="Tahoma"/>
        </w:rPr>
      </w:pPr>
      <w:r w:rsidRPr="00074C2B">
        <w:rPr>
          <w:rFonts w:ascii="Tahoma" w:hAnsi="Tahoma" w:cs="Tahoma"/>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52BACA3A" w14:textId="77777777" w:rsidR="006A2664" w:rsidRPr="00074C2B" w:rsidRDefault="00052C82" w:rsidP="00A11DC8">
      <w:pPr>
        <w:pStyle w:val="20"/>
        <w:rPr>
          <w:rFonts w:ascii="Tahoma" w:hAnsi="Tahoma" w:cs="Tahoma"/>
          <w:lang w:val="el-GR"/>
        </w:rPr>
      </w:pPr>
      <w:bookmarkStart w:id="121" w:name="_Toc151028053"/>
      <w:r w:rsidRPr="00074C2B">
        <w:rPr>
          <w:rFonts w:ascii="Tahoma" w:hAnsi="Tahoma" w:cs="Tahoma"/>
          <w:lang w:val="el-GR"/>
        </w:rPr>
        <w:t>4.3</w:t>
      </w:r>
      <w:r w:rsidR="006A2664" w:rsidRPr="00074C2B">
        <w:rPr>
          <w:rFonts w:ascii="Tahoma" w:hAnsi="Tahoma" w:cs="Tahoma"/>
          <w:lang w:val="el-GR"/>
        </w:rPr>
        <w:tab/>
        <w:t>Όροι εκτέλεσης της σύμβασης</w:t>
      </w:r>
      <w:bookmarkEnd w:id="121"/>
    </w:p>
    <w:p w14:paraId="62ECF1B4" w14:textId="5E9153F0" w:rsidR="006A2664" w:rsidRPr="00074C2B" w:rsidRDefault="006A2664" w:rsidP="00A11DC8">
      <w:pPr>
        <w:rPr>
          <w:rFonts w:ascii="Tahoma" w:hAnsi="Tahoma" w:cs="Tahoma"/>
        </w:rPr>
      </w:pPr>
      <w:r w:rsidRPr="00074C2B">
        <w:rPr>
          <w:rFonts w:ascii="Tahoma" w:hAnsi="Tahoma" w:cs="Tahoma"/>
          <w:lang w:eastAsia="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24" w:anchor="pararthma_A_X" w:history="1">
        <w:r w:rsidRPr="00074C2B">
          <w:rPr>
            <w:rStyle w:val="-"/>
            <w:rFonts w:ascii="Tahoma" w:hAnsi="Tahoma" w:cs="Tahoma"/>
            <w:color w:val="auto"/>
            <w:szCs w:val="22"/>
            <w:u w:val="none"/>
            <w:lang w:eastAsia="el-GR"/>
          </w:rPr>
          <w:t>Παράρτημα X του Προσαρτήματος Α΄</w:t>
        </w:r>
      </w:hyperlink>
      <w:r w:rsidR="007D2AA1" w:rsidRPr="00074C2B">
        <w:rPr>
          <w:rFonts w:ascii="Tahoma" w:hAnsi="Tahoma" w:cs="Tahoma"/>
        </w:rPr>
        <w:t xml:space="preserve"> </w:t>
      </w:r>
      <w:r w:rsidR="00B0684A" w:rsidRPr="00074C2B">
        <w:rPr>
          <w:rStyle w:val="-"/>
          <w:rFonts w:ascii="Tahoma" w:hAnsi="Tahoma" w:cs="Tahoma"/>
          <w:color w:val="000000"/>
          <w:u w:val="none"/>
        </w:rPr>
        <w:t>του ν. 4412/2016</w:t>
      </w:r>
      <w:r w:rsidR="00290DCD" w:rsidRPr="00074C2B">
        <w:rPr>
          <w:rStyle w:val="-"/>
          <w:rFonts w:ascii="Tahoma" w:hAnsi="Tahoma" w:cs="Tahoma"/>
          <w:color w:val="000000"/>
          <w:u w:val="none"/>
        </w:rPr>
        <w:t>.</w:t>
      </w:r>
    </w:p>
    <w:p w14:paraId="120EBB6C" w14:textId="70269E5A" w:rsidR="007F3B71" w:rsidRPr="00074C2B" w:rsidRDefault="006A2664" w:rsidP="00A11DC8">
      <w:pPr>
        <w:rPr>
          <w:rFonts w:ascii="Tahoma" w:hAnsi="Tahoma" w:cs="Tahoma"/>
        </w:rPr>
      </w:pPr>
      <w:r w:rsidRPr="00074C2B">
        <w:rPr>
          <w:rFonts w:ascii="Tahoma" w:hAnsi="Tahoma" w:cs="Tahoma"/>
        </w:rPr>
        <w:lastRenderedPageBreak/>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139F455" w14:textId="378D9950" w:rsidR="0076155A" w:rsidRPr="00074C2B" w:rsidRDefault="003F028D" w:rsidP="003F028D">
      <w:pPr>
        <w:suppressAutoHyphens w:val="0"/>
        <w:rPr>
          <w:rFonts w:ascii="Tahoma" w:hAnsi="Tahoma" w:cs="Tahoma"/>
          <w:szCs w:val="22"/>
        </w:rPr>
      </w:pPr>
      <w:r w:rsidRPr="00074C2B">
        <w:rPr>
          <w:rFonts w:ascii="Tahoma" w:hAnsi="Tahoma" w:cs="Tahoma"/>
          <w:szCs w:val="22"/>
        </w:rPr>
        <w:t xml:space="preserve">Κατά την εκτέλεση της σύμβασης ο Ανάδοχος θα </w:t>
      </w:r>
      <w:r w:rsidR="0076155A" w:rsidRPr="00074C2B">
        <w:rPr>
          <w:rFonts w:ascii="Tahoma" w:hAnsi="Tahoma" w:cs="Tahoma"/>
          <w:szCs w:val="22"/>
        </w:rPr>
        <w:t xml:space="preserve">προβεί σε τοποθέτηση αναμνηστικής πινακίδας, καταλλήλων διαστάσεων (επί τόπου του έργου), με αναφορά των εξής πληροφοριακών στοιχείων: την πηγή χρηματοδότησης, τον φορέα χρηματοδότησης (Υπουργείο </w:t>
      </w:r>
      <w:r w:rsidR="008012AE" w:rsidRPr="00074C2B">
        <w:rPr>
          <w:rFonts w:ascii="Tahoma" w:hAnsi="Tahoma" w:cs="Tahoma"/>
          <w:szCs w:val="22"/>
        </w:rPr>
        <w:t>Παιδείας, Θρησκευμάτων και Αθλητισμού</w:t>
      </w:r>
      <w:r w:rsidR="0076155A" w:rsidRPr="00074C2B">
        <w:rPr>
          <w:rFonts w:ascii="Tahoma" w:hAnsi="Tahoma" w:cs="Tahoma"/>
          <w:szCs w:val="22"/>
        </w:rPr>
        <w:t>), τα στοιχεία του έργου (τίτλος και προϋπολογισμός), τον Κύριο του έργου και τον Δικαιούχο.</w:t>
      </w:r>
    </w:p>
    <w:p w14:paraId="51616525"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Ο ανάδοχος δεσμεύεται ότι: </w:t>
      </w:r>
    </w:p>
    <w:p w14:paraId="20720C51" w14:textId="77777777" w:rsidR="003F028D" w:rsidRPr="00074C2B" w:rsidRDefault="003F028D" w:rsidP="003F028D">
      <w:pPr>
        <w:rPr>
          <w:rFonts w:ascii="Tahoma" w:eastAsia="Calibri" w:hAnsi="Tahoma" w:cs="Tahoma"/>
        </w:rPr>
      </w:pPr>
      <w:r w:rsidRPr="00074C2B">
        <w:rPr>
          <w:rFonts w:ascii="Tahoma" w:eastAsia="Calibri" w:hAnsi="Tahoma" w:cs="Tahoma"/>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24F4B07" w14:textId="77777777" w:rsidR="003F028D" w:rsidRPr="00074C2B" w:rsidRDefault="003F028D" w:rsidP="003F028D">
      <w:pPr>
        <w:rPr>
          <w:rFonts w:ascii="Tahoma" w:eastAsia="Calibri" w:hAnsi="Tahoma" w:cs="Tahoma"/>
        </w:rPr>
      </w:pPr>
      <w:r w:rsidRPr="00074C2B">
        <w:rPr>
          <w:rFonts w:ascii="Tahoma" w:eastAsia="Calibri" w:hAnsi="Tahoma" w:cs="Tahoma"/>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074C2B">
        <w:rPr>
          <w:rFonts w:ascii="Tahoma" w:eastAsia="Calibri" w:hAnsi="Tahoma" w:cs="Tahoma"/>
          <w:vertAlign w:val="superscript"/>
        </w:rPr>
        <w:t xml:space="preserve"> </w:t>
      </w:r>
      <w:r w:rsidRPr="00074C2B">
        <w:rPr>
          <w:rFonts w:ascii="Tahoma" w:eastAsia="Calibri" w:hAnsi="Tahoma" w:cs="Tahoma"/>
        </w:rPr>
        <w:t xml:space="preserve">. </w:t>
      </w:r>
    </w:p>
    <w:p w14:paraId="08403C2E" w14:textId="4AE8FE07" w:rsidR="000D1CC7" w:rsidRPr="00074C2B" w:rsidRDefault="000D1CC7" w:rsidP="00A11DC8">
      <w:pPr>
        <w:rPr>
          <w:rFonts w:ascii="Tahoma" w:eastAsia="Calibri" w:hAnsi="Tahoma" w:cs="Tahoma"/>
        </w:rPr>
      </w:pPr>
      <w:r w:rsidRPr="00074C2B">
        <w:rPr>
          <w:rFonts w:ascii="Tahoma" w:eastAsia="Calibri" w:hAnsi="Tahoma" w:cs="Tahoma"/>
        </w:rPr>
        <w:t>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4D340DD1" w14:textId="77777777" w:rsidR="00B36194" w:rsidRPr="00074C2B" w:rsidRDefault="00B36194"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w:t>
      </w:r>
      <w:r w:rsidR="00A873DD" w:rsidRPr="00074C2B">
        <w:rPr>
          <w:rFonts w:ascii="Tahoma" w:hAnsi="Tahoma" w:cs="Tahoma"/>
        </w:rPr>
        <w:t>ούμενο τίμημα, η Αναθέτουσα Αρχή</w:t>
      </w:r>
      <w:r w:rsidRPr="00074C2B">
        <w:rPr>
          <w:rFonts w:ascii="Tahoma" w:hAnsi="Tahoma" w:cs="Tahoma"/>
        </w:rPr>
        <w:t xml:space="preserve"> δεν έχει καμία ευθύνη έναντι της εκδοχέως Τράπεζας.</w:t>
      </w:r>
    </w:p>
    <w:p w14:paraId="562048C5" w14:textId="02356E09" w:rsidR="007F3B71" w:rsidRPr="00074C2B"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00EF6BDA" w:rsidRPr="00074C2B">
        <w:rPr>
          <w:rFonts w:ascii="Tahoma" w:hAnsi="Tahoma" w:cs="Tahoma"/>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074C2B">
        <w:rPr>
          <w:rFonts w:ascii="Tahoma" w:hAnsi="Tahoma" w:cs="Tahoma"/>
        </w:rPr>
        <w:t>. Ο Ανάδοχος υποχρεούται να ειδοποιήσει την Αναθέτουσα Αρχή εγγράφως δεκαπέντε (15) ημέρες πριν από την αντικατάσταση.</w:t>
      </w:r>
    </w:p>
    <w:p w14:paraId="2F94A142" w14:textId="77777777" w:rsidR="007F3B71" w:rsidRPr="00074C2B" w:rsidRDefault="007F3B71" w:rsidP="007F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w:t>
      </w:r>
      <w:r w:rsidRPr="00074C2B">
        <w:rPr>
          <w:rFonts w:ascii="Tahoma" w:hAnsi="Tahoma" w:cs="Tahoma"/>
        </w:rPr>
        <w:lastRenderedPageBreak/>
        <w:t>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5EBE796" w14:textId="51CD1995" w:rsidR="007F3B71" w:rsidRPr="00074C2B" w:rsidRDefault="007F3B71"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2918D97" w14:textId="77777777" w:rsidR="000D1CC7" w:rsidRPr="00074C2B" w:rsidRDefault="000D1CC7" w:rsidP="000D1CC7">
      <w:pPr>
        <w:rPr>
          <w:rFonts w:ascii="Tahoma" w:hAnsi="Tahoma" w:cs="Tahoma"/>
        </w:rPr>
      </w:pPr>
      <w:r w:rsidRPr="00074C2B">
        <w:rPr>
          <w:rFonts w:ascii="Tahoma" w:hAnsi="Tahoma" w:cs="Tahoma"/>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04F1B3A0" w14:textId="77777777" w:rsidR="000D1CC7" w:rsidRPr="00074C2B" w:rsidRDefault="000D1CC7" w:rsidP="000D1CC7">
      <w:pPr>
        <w:rPr>
          <w:rFonts w:ascii="Tahoma" w:hAnsi="Tahoma" w:cs="Tahoma"/>
        </w:rPr>
      </w:pPr>
      <w:r w:rsidRPr="00074C2B">
        <w:rPr>
          <w:rFonts w:ascii="Tahoma" w:hAnsi="Tahoma" w:cs="Tahoma"/>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4784A577" w14:textId="77777777" w:rsidR="000D1CC7" w:rsidRPr="00074C2B" w:rsidRDefault="000D1CC7" w:rsidP="000D1CC7">
      <w:pPr>
        <w:rPr>
          <w:rFonts w:ascii="Tahoma" w:hAnsi="Tahoma" w:cs="Tahoma"/>
        </w:rPr>
      </w:pPr>
      <w:r w:rsidRPr="00074C2B">
        <w:rPr>
          <w:rFonts w:ascii="Tahoma" w:hAnsi="Tahoma" w:cs="Tahoma"/>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6CCA3BE" w14:textId="77777777" w:rsidR="000D1CC7" w:rsidRPr="00074C2B" w:rsidRDefault="000D1CC7" w:rsidP="000D1CC7">
      <w:pPr>
        <w:rPr>
          <w:rFonts w:ascii="Tahoma" w:hAnsi="Tahoma" w:cs="Tahoma"/>
        </w:rPr>
      </w:pPr>
      <w:r w:rsidRPr="00074C2B">
        <w:rPr>
          <w:rFonts w:ascii="Tahoma" w:hAnsi="Tahoma" w:cs="Tahoma"/>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3B27DE0" w14:textId="77777777" w:rsidR="000D1CC7" w:rsidRPr="00074C2B" w:rsidRDefault="000D1CC7" w:rsidP="000D1CC7">
      <w:pPr>
        <w:rPr>
          <w:rFonts w:ascii="Tahoma" w:hAnsi="Tahoma" w:cs="Tahoma"/>
        </w:rPr>
      </w:pPr>
      <w:r w:rsidRPr="00074C2B">
        <w:rPr>
          <w:rFonts w:ascii="Tahoma" w:hAnsi="Tahoma"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193C9A6" w14:textId="77777777" w:rsidR="000D1CC7" w:rsidRPr="00074C2B" w:rsidRDefault="000D1CC7" w:rsidP="000D1CC7">
      <w:pPr>
        <w:rPr>
          <w:rFonts w:ascii="Tahoma" w:hAnsi="Tahoma" w:cs="Tahoma"/>
        </w:rPr>
      </w:pPr>
      <w:r w:rsidRPr="00074C2B">
        <w:rPr>
          <w:rFonts w:ascii="Tahoma" w:hAnsi="Tahoma" w:cs="Tahoma"/>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DABC5E2" w14:textId="77777777" w:rsidR="000D1CC7" w:rsidRPr="00074C2B" w:rsidRDefault="000D1CC7" w:rsidP="000D1CC7">
      <w:pPr>
        <w:rPr>
          <w:rFonts w:ascii="Tahoma" w:hAnsi="Tahoma" w:cs="Tahoma"/>
        </w:rPr>
      </w:pPr>
      <w:r w:rsidRPr="00074C2B">
        <w:rPr>
          <w:rFonts w:ascii="Tahoma" w:hAnsi="Tahoma"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1D37479" w14:textId="77777777" w:rsidR="000D1CC7" w:rsidRPr="00074C2B" w:rsidRDefault="000D1CC7" w:rsidP="000D1CC7">
      <w:pPr>
        <w:rPr>
          <w:rFonts w:ascii="Tahoma" w:hAnsi="Tahoma" w:cs="Tahoma"/>
        </w:rPr>
      </w:pPr>
      <w:r w:rsidRPr="00074C2B">
        <w:rPr>
          <w:rFonts w:ascii="Tahoma" w:hAnsi="Tahoma"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8282C15" w14:textId="77777777" w:rsidR="000D1CC7" w:rsidRPr="00074C2B" w:rsidRDefault="000D1CC7" w:rsidP="000D1CC7">
      <w:pPr>
        <w:rPr>
          <w:rFonts w:ascii="Tahoma" w:hAnsi="Tahoma" w:cs="Tahoma"/>
        </w:rPr>
      </w:pPr>
      <w:r w:rsidRPr="00074C2B">
        <w:rPr>
          <w:rFonts w:ascii="Tahoma" w:hAnsi="Tahoma" w:cs="Tahoma"/>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8301192" w14:textId="77777777" w:rsidR="000D1CC7" w:rsidRPr="00074C2B" w:rsidRDefault="000D1CC7" w:rsidP="000D1CC7">
      <w:pPr>
        <w:rPr>
          <w:rFonts w:ascii="Tahoma" w:hAnsi="Tahoma" w:cs="Tahoma"/>
        </w:rPr>
      </w:pPr>
      <w:r w:rsidRPr="00074C2B">
        <w:rPr>
          <w:rFonts w:ascii="Tahoma" w:hAnsi="Tahoma" w:cs="Tahoma"/>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171EF61E" w14:textId="77777777" w:rsidR="000D1CC7" w:rsidRPr="00074C2B" w:rsidRDefault="000D1CC7" w:rsidP="000D1CC7">
      <w:pPr>
        <w:rPr>
          <w:rFonts w:ascii="Tahoma" w:hAnsi="Tahoma" w:cs="Tahoma"/>
        </w:rPr>
      </w:pPr>
      <w:r w:rsidRPr="00074C2B">
        <w:rPr>
          <w:rFonts w:ascii="Tahoma" w:hAnsi="Tahoma" w:cs="Tahoma"/>
        </w:rPr>
        <w:t>Ειδικότερα :</w:t>
      </w:r>
    </w:p>
    <w:p w14:paraId="19D49BD7" w14:textId="77777777" w:rsidR="000D1CC7" w:rsidRPr="00074C2B" w:rsidRDefault="000D1CC7" w:rsidP="000D1CC7">
      <w:pPr>
        <w:rPr>
          <w:rFonts w:ascii="Tahoma" w:hAnsi="Tahoma" w:cs="Tahoma"/>
        </w:rPr>
      </w:pPr>
      <w:r w:rsidRPr="00074C2B">
        <w:rPr>
          <w:rFonts w:ascii="Tahoma" w:hAnsi="Tahoma"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C6B50C3" w14:textId="77777777" w:rsidR="000D1CC7" w:rsidRPr="00074C2B" w:rsidRDefault="000D1CC7" w:rsidP="000D1CC7">
      <w:pPr>
        <w:rPr>
          <w:rFonts w:ascii="Tahoma" w:hAnsi="Tahoma" w:cs="Tahoma"/>
        </w:rPr>
      </w:pPr>
      <w:r w:rsidRPr="00074C2B">
        <w:rPr>
          <w:rFonts w:ascii="Tahoma" w:hAnsi="Tahoma"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C061186" w14:textId="77777777" w:rsidR="000D1CC7" w:rsidRPr="00074C2B" w:rsidRDefault="000D1CC7" w:rsidP="000D1CC7">
      <w:pPr>
        <w:rPr>
          <w:rFonts w:ascii="Tahoma" w:hAnsi="Tahoma" w:cs="Tahoma"/>
        </w:rPr>
      </w:pPr>
      <w:r w:rsidRPr="00074C2B">
        <w:rPr>
          <w:rFonts w:ascii="Tahoma" w:hAnsi="Tahoma"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FDAFC7F" w14:textId="77777777" w:rsidR="000D1CC7" w:rsidRPr="00074C2B" w:rsidRDefault="000D1CC7" w:rsidP="000D1CC7">
      <w:pPr>
        <w:rPr>
          <w:rFonts w:ascii="Tahoma" w:hAnsi="Tahoma" w:cs="Tahoma"/>
        </w:rPr>
      </w:pPr>
      <w:r w:rsidRPr="00074C2B">
        <w:rPr>
          <w:rFonts w:ascii="Tahoma" w:hAnsi="Tahoma" w:cs="Tahoma"/>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71DFF20" w14:textId="6F158487" w:rsidR="007F3B71" w:rsidRPr="00074C2B" w:rsidRDefault="000D1CC7" w:rsidP="000D1CC7">
      <w:pPr>
        <w:rPr>
          <w:rFonts w:ascii="Tahoma" w:hAnsi="Tahoma" w:cs="Tahoma"/>
          <w:szCs w:val="22"/>
        </w:rPr>
      </w:pPr>
      <w:r w:rsidRPr="00074C2B">
        <w:rPr>
          <w:rFonts w:ascii="Tahoma" w:hAnsi="Tahoma" w:cs="Tahoma"/>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r w:rsidR="009A6751" w:rsidRPr="00074C2B">
        <w:rPr>
          <w:rFonts w:ascii="Tahoma" w:hAnsi="Tahoma" w:cs="Tahoma"/>
          <w:szCs w:val="22"/>
        </w:rPr>
        <w:t xml:space="preserve"> </w:t>
      </w:r>
    </w:p>
    <w:p w14:paraId="7A2B86EB" w14:textId="6B615712" w:rsidR="00D1164F" w:rsidRPr="00074C2B" w:rsidRDefault="00D1164F" w:rsidP="00B3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rPr>
          <w:rFonts w:ascii="Tahoma" w:hAnsi="Tahoma" w:cs="Tahoma"/>
        </w:rPr>
      </w:pPr>
      <w:r w:rsidRPr="00074C2B">
        <w:rPr>
          <w:rFonts w:ascii="Tahoma" w:hAnsi="Tahoma" w:cs="Tahoma"/>
        </w:rPr>
        <w:t xml:space="preserve">Εάν μετά την κατακύρωση του Διαγωνισμού και πριν από την παράδοση εξοπλισμού/έτοιμου λογισμικού βάσει του αντικειμένου της </w:t>
      </w:r>
      <w:r w:rsidR="00632C12" w:rsidRPr="00074C2B">
        <w:rPr>
          <w:rFonts w:ascii="Tahoma" w:hAnsi="Tahoma" w:cs="Tahoma"/>
        </w:rPr>
        <w:t>σύμ</w:t>
      </w:r>
      <w:r w:rsidRPr="00074C2B">
        <w:rPr>
          <w:rFonts w:ascii="Tahoma" w:hAnsi="Tahoma" w:cs="Tahoma"/>
        </w:rPr>
        <w:t>β</w:t>
      </w:r>
      <w:r w:rsidR="00632C12" w:rsidRPr="00074C2B">
        <w:rPr>
          <w:rFonts w:ascii="Tahoma" w:hAnsi="Tahoma" w:cs="Tahoma"/>
        </w:rPr>
        <w:t>α</w:t>
      </w:r>
      <w:r w:rsidRPr="00074C2B">
        <w:rPr>
          <w:rFonts w:ascii="Tahoma" w:hAnsi="Tahoma" w:cs="Tahoma"/>
        </w:rPr>
        <w:t xml:space="preserve">σης, στο πλαίσιο πρότασης επικαιροποίησης, έχουν ανακοινωθεί νεώτερα μοντέλα/ εκδόσεις, αποδεδειγμένα ισχυρότερα και καλύτερα από εκείνα που προσφέρθηκαν και αξιολογήθηκαν, τότε ο Ανάδοχος υποχρεούται, και η ΚτΠ </w:t>
      </w:r>
      <w:r w:rsidR="001639A0" w:rsidRPr="00074C2B">
        <w:rPr>
          <w:rFonts w:ascii="Tahoma" w:hAnsi="Tahoma" w:cs="Tahoma"/>
          <w:lang w:val="en-US"/>
        </w:rPr>
        <w:t>M</w:t>
      </w:r>
      <w:r w:rsidR="001639A0" w:rsidRPr="00074C2B">
        <w:rPr>
          <w:rFonts w:ascii="Tahoma" w:hAnsi="Tahoma" w:cs="Tahoma"/>
        </w:rPr>
        <w:t>.</w:t>
      </w:r>
      <w:r w:rsidRPr="00074C2B">
        <w:rPr>
          <w:rFonts w:ascii="Tahoma" w:hAnsi="Tahoma" w:cs="Tahoma"/>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2E3D84F" w14:textId="77777777" w:rsidR="006A2664" w:rsidRPr="00074C2B" w:rsidRDefault="006A2664" w:rsidP="00A11DC8">
      <w:pPr>
        <w:pStyle w:val="20"/>
        <w:rPr>
          <w:rFonts w:ascii="Tahoma" w:hAnsi="Tahoma" w:cs="Tahoma"/>
          <w:lang w:val="el-GR"/>
        </w:rPr>
      </w:pPr>
      <w:bookmarkStart w:id="122" w:name="_Toc151028054"/>
      <w:r w:rsidRPr="00074C2B">
        <w:rPr>
          <w:rFonts w:ascii="Tahoma" w:hAnsi="Tahoma" w:cs="Tahoma"/>
          <w:lang w:val="el-GR"/>
        </w:rPr>
        <w:t>4.4</w:t>
      </w:r>
      <w:r w:rsidRPr="00074C2B">
        <w:rPr>
          <w:rFonts w:ascii="Tahoma" w:hAnsi="Tahoma" w:cs="Tahoma"/>
          <w:lang w:val="el-GR"/>
        </w:rPr>
        <w:tab/>
        <w:t>Υπεργολαβία</w:t>
      </w:r>
      <w:bookmarkEnd w:id="122"/>
    </w:p>
    <w:p w14:paraId="29EE411E" w14:textId="60B91430" w:rsidR="006A2664" w:rsidRPr="00074C2B" w:rsidRDefault="007F3B71" w:rsidP="00A11DC8">
      <w:pPr>
        <w:rPr>
          <w:rFonts w:ascii="Tahoma" w:hAnsi="Tahoma" w:cs="Tahoma"/>
        </w:rPr>
      </w:pPr>
      <w:r w:rsidRPr="00074C2B">
        <w:rPr>
          <w:rFonts w:ascii="Tahoma" w:hAnsi="Tahoma" w:cs="Tahoma"/>
          <w:b/>
        </w:rPr>
        <w:t>4.4.1</w:t>
      </w:r>
      <w:r w:rsidRPr="00074C2B">
        <w:rPr>
          <w:rFonts w:ascii="Tahoma" w:hAnsi="Tahoma" w:cs="Tahoma"/>
        </w:rPr>
        <w:t xml:space="preserve"> </w:t>
      </w:r>
      <w:r w:rsidR="006A2664" w:rsidRPr="00074C2B">
        <w:rPr>
          <w:rFonts w:ascii="Tahoma" w:hAnsi="Tahoma" w:cs="Tahoma"/>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444DD76" w14:textId="4B4B1B39" w:rsidR="00FB2703" w:rsidRPr="00074C2B" w:rsidRDefault="007F3B71" w:rsidP="00A11DC8">
      <w:pPr>
        <w:rPr>
          <w:rFonts w:ascii="Tahoma" w:hAnsi="Tahoma" w:cs="Tahoma"/>
          <w:i/>
          <w:iCs/>
          <w:color w:val="5B9BD5"/>
          <w:spacing w:val="5"/>
          <w:kern w:val="1"/>
        </w:rPr>
      </w:pPr>
      <w:r w:rsidRPr="00074C2B">
        <w:rPr>
          <w:rFonts w:ascii="Tahoma" w:hAnsi="Tahoma" w:cs="Tahoma"/>
          <w:b/>
        </w:rPr>
        <w:t>4.4.2</w:t>
      </w:r>
      <w:r w:rsidRPr="00074C2B">
        <w:rPr>
          <w:rFonts w:ascii="Tahoma" w:hAnsi="Tahoma" w:cs="Tahoma"/>
        </w:rPr>
        <w:t xml:space="preserve"> </w:t>
      </w:r>
      <w:r w:rsidR="006A2664" w:rsidRPr="00074C2B">
        <w:rPr>
          <w:rFonts w:ascii="Tahoma" w:hAnsi="Tahoma" w:cs="Tahoma"/>
        </w:rPr>
        <w:t xml:space="preserve">Κατά την υπογραφή της σύμβασης ο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w:t>
      </w:r>
      <w:r w:rsidR="006A2664" w:rsidRPr="00074C2B">
        <w:rPr>
          <w:rFonts w:ascii="Tahoma" w:hAnsi="Tahoma" w:cs="Tahoma"/>
        </w:rPr>
        <w:lastRenderedPageBreak/>
        <w:t xml:space="preserve">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w:t>
      </w:r>
      <w:r w:rsidR="006A2664" w:rsidRPr="00074C2B">
        <w:rPr>
          <w:rFonts w:ascii="Tahoma" w:hAnsi="Tahoma" w:cs="Tahoma"/>
          <w:szCs w:val="22"/>
        </w:rPr>
        <w:t>προσκομίζοντας τα σχετικά συμφωνητικά/δηλώσεις συνεργασίας</w:t>
      </w:r>
      <w:r w:rsidR="006A2664" w:rsidRPr="00074C2B">
        <w:rPr>
          <w:rFonts w:ascii="Tahoma" w:hAnsi="Tahoma" w:cs="Tahoma"/>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B0684A" w:rsidRPr="00074C2B">
        <w:rPr>
          <w:rFonts w:ascii="Tahoma" w:hAnsi="Tahoma" w:cs="Tahoma"/>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A65F0C" w:rsidRPr="00074C2B">
        <w:rPr>
          <w:rFonts w:ascii="Tahoma" w:hAnsi="Tahoma" w:cs="Tahoma"/>
          <w:szCs w:val="22"/>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B0684A" w:rsidRPr="00074C2B">
        <w:rPr>
          <w:rFonts w:ascii="Tahoma" w:hAnsi="Tahoma" w:cs="Tahoma"/>
          <w:i/>
          <w:iCs/>
          <w:color w:val="5B9BD5"/>
          <w:spacing w:val="5"/>
          <w:kern w:val="1"/>
        </w:rPr>
        <w:t xml:space="preserve"> </w:t>
      </w:r>
    </w:p>
    <w:p w14:paraId="76FE0BE3" w14:textId="77777777" w:rsidR="009744F8" w:rsidRPr="00074C2B" w:rsidRDefault="009744F8" w:rsidP="009744F8">
      <w:pPr>
        <w:rPr>
          <w:rFonts w:ascii="Tahoma" w:hAnsi="Tahoma" w:cs="Tahoma"/>
        </w:rPr>
      </w:pPr>
      <w:r w:rsidRPr="00074C2B">
        <w:rPr>
          <w:rFonts w:ascii="Tahoma" w:hAnsi="Tahoma" w:cs="Tahoma"/>
          <w:b/>
        </w:rPr>
        <w:t>4.4.3</w:t>
      </w:r>
      <w:r w:rsidRPr="00074C2B">
        <w:rPr>
          <w:rFonts w:ascii="Tahoma" w:hAnsi="Tahoma" w:cs="Tahoma"/>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2.2.9.2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14B02B2" w14:textId="77777777" w:rsidR="006A2664" w:rsidRPr="00074C2B" w:rsidRDefault="006A2664" w:rsidP="00A11DC8">
      <w:pPr>
        <w:rPr>
          <w:rFonts w:ascii="Tahoma" w:hAnsi="Tahoma" w:cs="Tahoma"/>
        </w:rPr>
      </w:pPr>
      <w:r w:rsidRPr="00074C2B">
        <w:rPr>
          <w:rFonts w:ascii="Tahoma" w:hAnsi="Tahoma" w:cs="Tahoma"/>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75B32E98" w14:textId="77777777" w:rsidR="006A2664" w:rsidRPr="00074C2B" w:rsidRDefault="00052C82" w:rsidP="00A11DC8">
      <w:pPr>
        <w:pStyle w:val="20"/>
        <w:rPr>
          <w:rFonts w:ascii="Tahoma" w:hAnsi="Tahoma" w:cs="Tahoma"/>
          <w:vertAlign w:val="superscript"/>
          <w:lang w:val="el-GR"/>
        </w:rPr>
      </w:pPr>
      <w:bookmarkStart w:id="123" w:name="_Ref66789412"/>
      <w:bookmarkStart w:id="124" w:name="_Ref66789425"/>
      <w:bookmarkStart w:id="125" w:name="_Toc151028055"/>
      <w:r w:rsidRPr="00074C2B">
        <w:rPr>
          <w:rFonts w:ascii="Tahoma" w:hAnsi="Tahoma" w:cs="Tahoma"/>
          <w:lang w:val="el-GR"/>
        </w:rPr>
        <w:t>4.5</w:t>
      </w:r>
      <w:r w:rsidR="006A2664" w:rsidRPr="00074C2B">
        <w:rPr>
          <w:rFonts w:ascii="Tahoma" w:hAnsi="Tahoma" w:cs="Tahoma"/>
          <w:lang w:val="el-GR"/>
        </w:rPr>
        <w:tab/>
        <w:t>Τροποποίηση σύμβασης κατά τη διάρκειά της</w:t>
      </w:r>
      <w:bookmarkEnd w:id="123"/>
      <w:bookmarkEnd w:id="124"/>
      <w:bookmarkEnd w:id="125"/>
    </w:p>
    <w:p w14:paraId="1DA02187" w14:textId="4724B804" w:rsidR="003F028D" w:rsidRPr="00074C2B" w:rsidRDefault="00A65F0C" w:rsidP="003F028D">
      <w:pPr>
        <w:rPr>
          <w:rFonts w:ascii="Tahoma" w:hAnsi="Tahoma" w:cs="Tahoma"/>
          <w:i/>
          <w:iCs/>
          <w:color w:val="5B9BD5"/>
          <w:spacing w:val="5"/>
          <w:kern w:val="1"/>
          <w:szCs w:val="22"/>
        </w:rPr>
      </w:pPr>
      <w:r w:rsidRPr="00074C2B">
        <w:rPr>
          <w:rFonts w:ascii="Tahoma" w:hAnsi="Tahoma" w:cs="Tahoma"/>
          <w:szCs w:val="22"/>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36BC518A" w14:textId="1B504F92" w:rsidR="00E20D8E" w:rsidRPr="00074C2B" w:rsidRDefault="003F028D" w:rsidP="00E20D8E">
      <w:pPr>
        <w:rPr>
          <w:rFonts w:ascii="Tahoma" w:hAnsi="Tahoma" w:cs="Tahoma"/>
          <w:szCs w:val="22"/>
        </w:rPr>
      </w:pPr>
      <w:r w:rsidRPr="00074C2B">
        <w:rPr>
          <w:rFonts w:ascii="Tahoma" w:hAnsi="Tahoma" w:cs="Tahoma"/>
          <w:szCs w:val="22"/>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706899" w:rsidRPr="00074C2B">
        <w:rPr>
          <w:rFonts w:ascii="Tahoma" w:hAnsi="Tahoma" w:cs="Tahoma"/>
          <w:szCs w:val="22"/>
        </w:rPr>
        <w:t xml:space="preserve"> </w:t>
      </w:r>
      <w:r w:rsidRPr="00074C2B">
        <w:rPr>
          <w:rFonts w:ascii="Tahoma" w:hAnsi="Tahoma" w:cs="Tahoma"/>
          <w:szCs w:val="22"/>
          <w:vertAlign w:val="superscript"/>
        </w:rPr>
        <w:footnoteReference w:id="20"/>
      </w:r>
      <w:r w:rsidRPr="00074C2B">
        <w:rPr>
          <w:rFonts w:ascii="Tahoma" w:hAnsi="Tahoma" w:cs="Tahoma"/>
          <w:szCs w:val="22"/>
        </w:rPr>
        <w:t>.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036F25DB" w14:textId="77777777" w:rsidR="00AA751A" w:rsidRPr="00074C2B" w:rsidRDefault="00AA751A" w:rsidP="00E20D8E">
      <w:pPr>
        <w:rPr>
          <w:rFonts w:ascii="Tahoma" w:hAnsi="Tahoma" w:cs="Tahoma"/>
          <w:szCs w:val="22"/>
        </w:rPr>
      </w:pPr>
    </w:p>
    <w:p w14:paraId="4F29459A" w14:textId="77777777" w:rsidR="006A2664" w:rsidRPr="00074C2B" w:rsidRDefault="006A2664" w:rsidP="00A11DC8">
      <w:pPr>
        <w:pStyle w:val="20"/>
        <w:rPr>
          <w:rFonts w:ascii="Tahoma" w:hAnsi="Tahoma" w:cs="Tahoma"/>
          <w:lang w:val="el-GR"/>
        </w:rPr>
      </w:pPr>
      <w:bookmarkStart w:id="126" w:name="_Toc151028056"/>
      <w:r w:rsidRPr="00074C2B">
        <w:rPr>
          <w:rFonts w:ascii="Tahoma" w:hAnsi="Tahoma" w:cs="Tahoma"/>
          <w:lang w:val="el-GR"/>
        </w:rPr>
        <w:lastRenderedPageBreak/>
        <w:t>4.6</w:t>
      </w:r>
      <w:r w:rsidRPr="00074C2B">
        <w:rPr>
          <w:rFonts w:ascii="Tahoma" w:hAnsi="Tahoma" w:cs="Tahoma"/>
          <w:lang w:val="el-GR"/>
        </w:rPr>
        <w:tab/>
        <w:t>Δικαίωμα μονομερούς λύσης της σύμβασης</w:t>
      </w:r>
      <w:bookmarkEnd w:id="126"/>
      <w:r w:rsidRPr="00074C2B">
        <w:rPr>
          <w:rFonts w:ascii="Tahoma" w:hAnsi="Tahoma" w:cs="Tahoma"/>
          <w:vertAlign w:val="superscript"/>
          <w:lang w:val="el-GR"/>
        </w:rPr>
        <w:t xml:space="preserve"> </w:t>
      </w:r>
    </w:p>
    <w:p w14:paraId="4C64154D" w14:textId="77777777" w:rsidR="00665252" w:rsidRPr="00074C2B" w:rsidRDefault="006A2664" w:rsidP="00665252">
      <w:pPr>
        <w:rPr>
          <w:rFonts w:ascii="Tahoma" w:hAnsi="Tahoma" w:cs="Tahoma"/>
        </w:rPr>
      </w:pPr>
      <w:r w:rsidRPr="00074C2B">
        <w:rPr>
          <w:rFonts w:ascii="Tahoma" w:hAnsi="Tahoma" w:cs="Tahoma"/>
          <w:b/>
          <w:bCs/>
        </w:rPr>
        <w:t>4.6.1.</w:t>
      </w:r>
      <w:r w:rsidRPr="00074C2B">
        <w:rPr>
          <w:rFonts w:ascii="Tahoma" w:hAnsi="Tahoma" w:cs="Tahoma"/>
        </w:rPr>
        <w:t xml:space="preserve"> </w:t>
      </w:r>
      <w:r w:rsidR="00665252" w:rsidRPr="00074C2B">
        <w:rPr>
          <w:rFonts w:ascii="Tahoma" w:hAnsi="Tahoma" w:cs="Tahoma"/>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36920A48" w14:textId="77777777" w:rsidR="00665252" w:rsidRPr="00074C2B" w:rsidRDefault="00665252" w:rsidP="00665252">
      <w:pPr>
        <w:rPr>
          <w:rFonts w:ascii="Tahoma" w:hAnsi="Tahoma" w:cs="Tahoma"/>
        </w:rPr>
      </w:pPr>
      <w:r w:rsidRPr="00074C2B">
        <w:rPr>
          <w:rFonts w:ascii="Tahoma" w:hAnsi="Tahoma" w:cs="Tahoma"/>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BA147CC" w14:textId="77777777" w:rsidR="00665252" w:rsidRPr="00074C2B" w:rsidRDefault="00665252" w:rsidP="00665252">
      <w:pPr>
        <w:rPr>
          <w:rFonts w:ascii="Tahoma" w:hAnsi="Tahoma" w:cs="Tahoma"/>
        </w:rPr>
      </w:pPr>
      <w:r w:rsidRPr="00074C2B">
        <w:rPr>
          <w:rFonts w:ascii="Tahoma" w:hAnsi="Tahoma" w:cs="Tahoma"/>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154C1635" w14:textId="77777777" w:rsidR="00665252" w:rsidRPr="00074C2B" w:rsidRDefault="00665252" w:rsidP="00665252">
      <w:pPr>
        <w:rPr>
          <w:rFonts w:ascii="Tahoma" w:hAnsi="Tahoma" w:cs="Tahoma"/>
        </w:rPr>
      </w:pPr>
      <w:r w:rsidRPr="00074C2B">
        <w:rPr>
          <w:rFonts w:ascii="Tahoma" w:hAnsi="Tahoma" w:cs="Tahoma"/>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2FCB277" w14:textId="77777777" w:rsidR="00665252" w:rsidRPr="00074C2B" w:rsidRDefault="00665252" w:rsidP="00665252">
      <w:pPr>
        <w:rPr>
          <w:rFonts w:ascii="Tahoma" w:hAnsi="Tahoma" w:cs="Tahoma"/>
        </w:rPr>
      </w:pPr>
      <w:r w:rsidRPr="00074C2B">
        <w:rPr>
          <w:rFonts w:ascii="Tahoma" w:hAnsi="Tahoma" w:cs="Tahoma"/>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53575672" w14:textId="77777777" w:rsidR="00665252" w:rsidRPr="00074C2B" w:rsidRDefault="00665252" w:rsidP="00665252">
      <w:pPr>
        <w:rPr>
          <w:rFonts w:ascii="Tahoma" w:hAnsi="Tahoma" w:cs="Tahoma"/>
        </w:rPr>
      </w:pPr>
      <w:r w:rsidRPr="00074C2B">
        <w:rPr>
          <w:rFonts w:ascii="Tahoma" w:hAnsi="Tahoma" w:cs="Tahoma"/>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1C59898" w14:textId="589C3DBC" w:rsidR="00FB5F6B" w:rsidRPr="00074C2B" w:rsidRDefault="00665252" w:rsidP="00665252">
      <w:pPr>
        <w:rPr>
          <w:rFonts w:ascii="Tahoma" w:hAnsi="Tahoma" w:cs="Tahoma"/>
        </w:rPr>
      </w:pPr>
      <w:r w:rsidRPr="00074C2B">
        <w:rPr>
          <w:rFonts w:ascii="Tahoma" w:hAnsi="Tahoma" w:cs="Tahoma"/>
        </w:rPr>
        <w:t>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1DFA2E0E" w14:textId="77777777" w:rsidR="00FB5F6B" w:rsidRPr="00074C2B" w:rsidRDefault="00FB5F6B" w:rsidP="00A11DC8">
      <w:pPr>
        <w:rPr>
          <w:rFonts w:ascii="Tahoma" w:hAnsi="Tahoma" w:cs="Tahoma"/>
        </w:rPr>
      </w:pPr>
    </w:p>
    <w:p w14:paraId="311310D3" w14:textId="77777777" w:rsidR="006A2664" w:rsidRPr="00074C2B" w:rsidRDefault="006A2664" w:rsidP="00A11DC8">
      <w:pPr>
        <w:pStyle w:val="1"/>
        <w:rPr>
          <w:rFonts w:ascii="Tahoma" w:hAnsi="Tahoma" w:cs="Tahoma"/>
          <w:lang w:val="el-GR"/>
        </w:rPr>
      </w:pPr>
      <w:bookmarkStart w:id="127" w:name="_Toc151028057"/>
      <w:r w:rsidRPr="00074C2B">
        <w:rPr>
          <w:rFonts w:ascii="Tahoma" w:hAnsi="Tahoma" w:cs="Tahoma"/>
          <w:lang w:val="el-GR"/>
        </w:rPr>
        <w:lastRenderedPageBreak/>
        <w:t>5.</w:t>
      </w:r>
      <w:r w:rsidRPr="00074C2B">
        <w:rPr>
          <w:rFonts w:ascii="Tahoma" w:hAnsi="Tahoma" w:cs="Tahoma"/>
          <w:lang w:val="el-GR"/>
        </w:rPr>
        <w:tab/>
        <w:t>ΕΙΔΙΚΟΙ ΟΡΟΙ ΕΚΤΕΛΕΣΗΣ ΤΗΣ ΣΥΜΒΑΣΗΣ</w:t>
      </w:r>
      <w:bookmarkEnd w:id="127"/>
      <w:r w:rsidRPr="00074C2B">
        <w:rPr>
          <w:rFonts w:ascii="Tahoma" w:hAnsi="Tahoma" w:cs="Tahoma"/>
          <w:lang w:val="el-GR"/>
        </w:rPr>
        <w:t xml:space="preserve"> </w:t>
      </w:r>
    </w:p>
    <w:p w14:paraId="43794365" w14:textId="77777777" w:rsidR="006A2664" w:rsidRPr="00074C2B" w:rsidRDefault="006A2664" w:rsidP="00A11DC8">
      <w:pPr>
        <w:pStyle w:val="20"/>
        <w:rPr>
          <w:rFonts w:ascii="Tahoma" w:hAnsi="Tahoma" w:cs="Tahoma"/>
          <w:lang w:val="el-GR"/>
        </w:rPr>
      </w:pPr>
      <w:bookmarkStart w:id="128" w:name="_Ref98961055"/>
      <w:bookmarkStart w:id="129" w:name="_Toc151028058"/>
      <w:r w:rsidRPr="00074C2B">
        <w:rPr>
          <w:rFonts w:ascii="Tahoma" w:hAnsi="Tahoma" w:cs="Tahoma"/>
          <w:lang w:val="el-GR"/>
        </w:rPr>
        <w:t>5.1</w:t>
      </w:r>
      <w:r w:rsidRPr="00074C2B">
        <w:rPr>
          <w:rFonts w:ascii="Tahoma" w:hAnsi="Tahoma" w:cs="Tahoma"/>
          <w:lang w:val="el-GR"/>
        </w:rPr>
        <w:tab/>
        <w:t>Τρόπος πληρωμής</w:t>
      </w:r>
      <w:bookmarkEnd w:id="128"/>
      <w:bookmarkEnd w:id="129"/>
      <w:r w:rsidRPr="00074C2B">
        <w:rPr>
          <w:rFonts w:ascii="Tahoma" w:hAnsi="Tahoma" w:cs="Tahoma"/>
          <w:lang w:val="el-GR"/>
        </w:rPr>
        <w:t xml:space="preserve"> </w:t>
      </w:r>
    </w:p>
    <w:p w14:paraId="1E1B643E" w14:textId="41F7C42B" w:rsidR="006B7590" w:rsidRPr="00074C2B" w:rsidRDefault="006A2664" w:rsidP="002A4FBE">
      <w:pPr>
        <w:pStyle w:val="aff"/>
        <w:numPr>
          <w:ilvl w:val="0"/>
          <w:numId w:val="21"/>
        </w:numPr>
        <w:spacing w:after="120"/>
        <w:ind w:left="0" w:firstLine="0"/>
        <w:rPr>
          <w:rFonts w:ascii="Tahoma" w:hAnsi="Tahoma" w:cs="Tahoma"/>
          <w:b/>
        </w:rPr>
      </w:pPr>
      <w:r w:rsidRPr="00074C2B">
        <w:rPr>
          <w:rFonts w:ascii="Tahoma" w:hAnsi="Tahoma" w:cs="Tahoma"/>
        </w:rPr>
        <w:t xml:space="preserve">Η πληρωμή του αναδόχου </w:t>
      </w:r>
      <w:r w:rsidR="009253C7" w:rsidRPr="00074C2B">
        <w:rPr>
          <w:rFonts w:ascii="Tahoma" w:hAnsi="Tahoma" w:cs="Tahoma"/>
        </w:rPr>
        <w:t>ανά Τμήμα (</w:t>
      </w:r>
      <w:r w:rsidR="009253C7" w:rsidRPr="00074C2B">
        <w:rPr>
          <w:rFonts w:ascii="Tahoma" w:hAnsi="Tahoma" w:cs="Tahoma"/>
          <w:lang w:val="en-US"/>
        </w:rPr>
        <w:t>Lot</w:t>
      </w:r>
      <w:r w:rsidR="009253C7" w:rsidRPr="00074C2B">
        <w:rPr>
          <w:rFonts w:ascii="Tahoma" w:hAnsi="Tahoma" w:cs="Tahoma"/>
        </w:rPr>
        <w:t xml:space="preserve">) </w:t>
      </w:r>
      <w:r w:rsidR="006B7590" w:rsidRPr="00074C2B">
        <w:rPr>
          <w:rFonts w:ascii="Tahoma" w:hAnsi="Tahoma" w:cs="Tahoma"/>
        </w:rPr>
        <w:t xml:space="preserve">θα πραγματοποιηθεί με έναν από τους παρακάτω τρόπους πληρωμής που θα δηλώσει ο υποψήφιος οικονομικός φορέας στον υποφάκελο της οικονομικής προσφοράς του. </w:t>
      </w:r>
    </w:p>
    <w:p w14:paraId="1BE15D3E" w14:textId="77777777" w:rsidR="006A7BED" w:rsidRPr="00074C2B" w:rsidRDefault="006B7590" w:rsidP="006B7590">
      <w:pPr>
        <w:rPr>
          <w:rFonts w:ascii="Tahoma" w:hAnsi="Tahoma" w:cs="Tahoma"/>
          <w:b/>
        </w:rPr>
      </w:pPr>
      <w:r w:rsidRPr="00074C2B">
        <w:rPr>
          <w:rFonts w:ascii="Tahoma" w:hAnsi="Tahoma" w:cs="Tahoma"/>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w:t>
      </w:r>
      <w:r w:rsidR="006A7BED" w:rsidRPr="00074C2B">
        <w:rPr>
          <w:rFonts w:ascii="Tahoma" w:hAnsi="Tahoma" w:cs="Tahoma"/>
        </w:rPr>
        <w:t>υ θα επιλέξει η Αναθέτουσα Αρχή</w:t>
      </w:r>
      <w:r w:rsidR="006A2664" w:rsidRPr="00074C2B">
        <w:rPr>
          <w:rFonts w:ascii="Tahoma" w:hAnsi="Tahoma" w:cs="Tahoma"/>
          <w:b/>
        </w:rPr>
        <w:t>:</w:t>
      </w:r>
    </w:p>
    <w:tbl>
      <w:tblPr>
        <w:tblStyle w:val="aff8"/>
        <w:tblW w:w="0" w:type="auto"/>
        <w:tblLook w:val="04A0" w:firstRow="1" w:lastRow="0" w:firstColumn="1" w:lastColumn="0" w:noHBand="0" w:noVBand="1"/>
      </w:tblPr>
      <w:tblGrid>
        <w:gridCol w:w="560"/>
        <w:gridCol w:w="9032"/>
      </w:tblGrid>
      <w:tr w:rsidR="00B1770E" w:rsidRPr="00074C2B" w14:paraId="06D76CAE" w14:textId="77777777" w:rsidTr="003E2676">
        <w:tc>
          <w:tcPr>
            <w:tcW w:w="560" w:type="dxa"/>
          </w:tcPr>
          <w:p w14:paraId="248C9318" w14:textId="77777777" w:rsidR="00B1770E" w:rsidRPr="00074C2B" w:rsidRDefault="00B1770E" w:rsidP="002A4FBE">
            <w:pPr>
              <w:pStyle w:val="aff"/>
              <w:numPr>
                <w:ilvl w:val="0"/>
                <w:numId w:val="22"/>
              </w:numPr>
              <w:spacing w:after="120"/>
              <w:ind w:left="0" w:firstLine="0"/>
              <w:contextualSpacing w:val="0"/>
              <w:rPr>
                <w:rFonts w:ascii="Tahoma" w:hAnsi="Tahoma" w:cs="Tahoma"/>
                <w:b/>
              </w:rPr>
            </w:pPr>
          </w:p>
        </w:tc>
        <w:tc>
          <w:tcPr>
            <w:tcW w:w="9032" w:type="dxa"/>
          </w:tcPr>
          <w:p w14:paraId="3AD9773C" w14:textId="4AD08665" w:rsidR="00B1770E" w:rsidRPr="00074C2B" w:rsidRDefault="00B1770E" w:rsidP="00B1770E">
            <w:pPr>
              <w:pStyle w:val="4"/>
              <w:rPr>
                <w:rFonts w:ascii="Tahoma" w:hAnsi="Tahoma" w:cs="Tahoma"/>
                <w:b w:val="0"/>
                <w:szCs w:val="22"/>
              </w:rPr>
            </w:pPr>
            <w:r w:rsidRPr="00074C2B">
              <w:rPr>
                <w:rFonts w:ascii="Tahoma" w:hAnsi="Tahoma" w:cs="Tahoma"/>
                <w:b w:val="0"/>
                <w:szCs w:val="22"/>
              </w:rPr>
              <w:t xml:space="preserve">Η πληρωμή του αναδόχου θα πραγματοποιηθεί τμηματικά ακολουθώντας τις τμηματικές υποβολές των Παραδοτέων του έργου που περιγράφονται στο  </w:t>
            </w:r>
            <w:r w:rsidR="006A42A3" w:rsidRPr="00074C2B">
              <w:rPr>
                <w:rFonts w:ascii="Tahoma" w:hAnsi="Tahoma" w:cs="Tahoma"/>
                <w:b w:val="0"/>
                <w:szCs w:val="22"/>
              </w:rPr>
              <w:t xml:space="preserve">ΠΑΡΑΡΤΗΜΑ Ι – Αναλυτική Περιγραφή Φυσικού Αντικειμένου της Σύμβασης  - </w:t>
            </w:r>
            <w:r w:rsidRPr="00074C2B">
              <w:rPr>
                <w:rFonts w:ascii="Tahoma" w:hAnsi="Tahoma" w:cs="Tahoma"/>
                <w:b w:val="0"/>
                <w:szCs w:val="22"/>
              </w:rPr>
              <w:t>1.6 Φάσεις Υλοποίησης Έργου – Παραδοτέα και συγκεκριμένα</w:t>
            </w:r>
            <w:r w:rsidR="006A42A3" w:rsidRPr="00074C2B">
              <w:rPr>
                <w:rFonts w:ascii="Tahoma" w:hAnsi="Tahoma" w:cs="Tahoma"/>
                <w:b w:val="0"/>
                <w:szCs w:val="22"/>
              </w:rPr>
              <w:t>:</w:t>
            </w:r>
          </w:p>
          <w:p w14:paraId="4CD28B2E" w14:textId="718B950E" w:rsidR="00B1770E" w:rsidRPr="00074C2B" w:rsidRDefault="00B1770E" w:rsidP="00B1770E">
            <w:pPr>
              <w:pStyle w:val="4"/>
              <w:rPr>
                <w:rFonts w:ascii="Tahoma" w:hAnsi="Tahoma" w:cs="Tahoma"/>
                <w:b w:val="0"/>
                <w:szCs w:val="22"/>
              </w:rPr>
            </w:pPr>
            <w:r w:rsidRPr="00074C2B">
              <w:rPr>
                <w:rFonts w:ascii="Tahoma" w:hAnsi="Tahoma" w:cs="Tahoma"/>
                <w:b w:val="0"/>
                <w:szCs w:val="22"/>
              </w:rPr>
              <w:t>1) Καταβολή ποσοστο</w:t>
            </w:r>
            <w:r w:rsidR="0027685B" w:rsidRPr="00074C2B">
              <w:rPr>
                <w:rFonts w:ascii="Tahoma" w:hAnsi="Tahoma" w:cs="Tahoma"/>
                <w:b w:val="0"/>
                <w:szCs w:val="22"/>
              </w:rPr>
              <w:t>ύ 40</w:t>
            </w:r>
            <w:r w:rsidRPr="00074C2B">
              <w:rPr>
                <w:rFonts w:ascii="Tahoma" w:hAnsi="Tahoma" w:cs="Tahoma"/>
                <w:b w:val="0"/>
                <w:szCs w:val="22"/>
              </w:rPr>
              <w:t xml:space="preserve">% του συμβατικού τιμήματος </w:t>
            </w:r>
            <w:r w:rsidR="006A42A3" w:rsidRPr="00074C2B">
              <w:rPr>
                <w:rFonts w:ascii="Tahoma" w:hAnsi="Tahoma" w:cs="Tahoma"/>
                <w:b w:val="0"/>
                <w:szCs w:val="22"/>
              </w:rPr>
              <w:t xml:space="preserve">του Τμήματος του έργου στο οποίο έχει υποβληθεί προσφορά ή του συνόλου του έργου </w:t>
            </w:r>
            <w:r w:rsidRPr="00074C2B">
              <w:rPr>
                <w:rFonts w:ascii="Tahoma" w:hAnsi="Tahoma" w:cs="Tahoma"/>
                <w:b w:val="0"/>
                <w:szCs w:val="22"/>
              </w:rPr>
              <w:t xml:space="preserve">πλεόν του αναλογούντος ΦΠΑ με την ολοκλήρωση </w:t>
            </w:r>
            <w:r w:rsidR="006A42A3" w:rsidRPr="00074C2B">
              <w:rPr>
                <w:rFonts w:ascii="Tahoma" w:hAnsi="Tahoma" w:cs="Tahoma"/>
                <w:b w:val="0"/>
                <w:szCs w:val="22"/>
              </w:rPr>
              <w:t>του</w:t>
            </w:r>
            <w:r w:rsidRPr="00074C2B">
              <w:rPr>
                <w:rFonts w:ascii="Tahoma" w:hAnsi="Tahoma" w:cs="Tahoma"/>
                <w:b w:val="0"/>
                <w:szCs w:val="22"/>
              </w:rPr>
              <w:t xml:space="preserve"> Π1.1 (παράδοση εξοπλισμού)</w:t>
            </w:r>
            <w:r w:rsidR="006A42A3" w:rsidRPr="00074C2B">
              <w:rPr>
                <w:rFonts w:ascii="Tahoma" w:hAnsi="Tahoma" w:cs="Tahoma"/>
                <w:b w:val="0"/>
                <w:szCs w:val="22"/>
              </w:rPr>
              <w:t xml:space="preserve"> </w:t>
            </w:r>
          </w:p>
          <w:p w14:paraId="3FF3CB9F" w14:textId="10BC803C" w:rsidR="00B1770E" w:rsidRPr="00074C2B" w:rsidRDefault="00B1770E" w:rsidP="00B1770E">
            <w:pPr>
              <w:rPr>
                <w:rFonts w:ascii="Tahoma" w:hAnsi="Tahoma" w:cs="Tahoma"/>
                <w:sz w:val="24"/>
              </w:rPr>
            </w:pPr>
            <w:r w:rsidRPr="00074C2B">
              <w:rPr>
                <w:rFonts w:ascii="Tahoma" w:hAnsi="Tahoma" w:cs="Tahoma"/>
                <w:szCs w:val="22"/>
              </w:rPr>
              <w:t xml:space="preserve">2) Οικονομική εκκαθάριση με την ολοκλήρωση των </w:t>
            </w:r>
            <w:r w:rsidR="006A42A3" w:rsidRPr="00074C2B">
              <w:rPr>
                <w:rFonts w:ascii="Tahoma" w:hAnsi="Tahoma" w:cs="Tahoma"/>
                <w:szCs w:val="22"/>
              </w:rPr>
              <w:t>Π1.2 (</w:t>
            </w:r>
            <w:r w:rsidR="006A42A3" w:rsidRPr="00074C2B">
              <w:rPr>
                <w:rFonts w:ascii="Tahoma" w:hAnsi="Tahoma" w:cs="Tahoma"/>
                <w:bCs/>
                <w:szCs w:val="22"/>
              </w:rPr>
              <w:t xml:space="preserve">Εγκατεστημένος εξοπλισμός, ποιοτική παραλαβή) </w:t>
            </w:r>
            <w:r w:rsidR="006A42A3" w:rsidRPr="00074C2B">
              <w:rPr>
                <w:rFonts w:ascii="Tahoma" w:hAnsi="Tahoma" w:cs="Tahoma"/>
                <w:szCs w:val="22"/>
              </w:rPr>
              <w:t>και Π1.3  (</w:t>
            </w:r>
            <w:r w:rsidR="006A42A3" w:rsidRPr="00074C2B">
              <w:rPr>
                <w:rFonts w:ascii="Tahoma" w:hAnsi="Tahoma" w:cs="Tahoma"/>
                <w:bCs/>
                <w:szCs w:val="22"/>
              </w:rPr>
              <w:t>Σειρά Εγχειριδίων Τεκμηρίωσης (λειτουργικής &amp; υποστηρικτικής</w:t>
            </w:r>
            <w:r w:rsidR="006A42A3" w:rsidRPr="00074C2B">
              <w:rPr>
                <w:rFonts w:ascii="Tahoma" w:hAnsi="Tahoma" w:cs="Tahoma"/>
                <w:szCs w:val="22"/>
              </w:rPr>
              <w:t>)</w:t>
            </w:r>
          </w:p>
        </w:tc>
      </w:tr>
      <w:tr w:rsidR="006A7BED" w:rsidRPr="00074C2B" w14:paraId="02BCE9AC" w14:textId="77777777" w:rsidTr="003E2676">
        <w:tc>
          <w:tcPr>
            <w:tcW w:w="560" w:type="dxa"/>
          </w:tcPr>
          <w:p w14:paraId="2F9F8149" w14:textId="77777777" w:rsidR="006A7BED" w:rsidRPr="00074C2B" w:rsidRDefault="006A7BED" w:rsidP="002A4FBE">
            <w:pPr>
              <w:pStyle w:val="aff"/>
              <w:numPr>
                <w:ilvl w:val="0"/>
                <w:numId w:val="22"/>
              </w:numPr>
              <w:spacing w:after="120"/>
              <w:ind w:left="0" w:firstLine="0"/>
              <w:contextualSpacing w:val="0"/>
              <w:rPr>
                <w:rFonts w:ascii="Tahoma" w:hAnsi="Tahoma" w:cs="Tahoma"/>
                <w:b/>
              </w:rPr>
            </w:pPr>
          </w:p>
        </w:tc>
        <w:tc>
          <w:tcPr>
            <w:tcW w:w="9032" w:type="dxa"/>
          </w:tcPr>
          <w:p w14:paraId="13E99319" w14:textId="5FE36152" w:rsidR="006A7BED" w:rsidRPr="00074C2B" w:rsidRDefault="006A7BED" w:rsidP="00BA2EE4">
            <w:pPr>
              <w:tabs>
                <w:tab w:val="left" w:pos="426"/>
              </w:tabs>
              <w:ind w:left="405" w:hanging="405"/>
              <w:rPr>
                <w:rFonts w:ascii="Tahoma" w:hAnsi="Tahoma" w:cs="Tahoma"/>
              </w:rPr>
            </w:pPr>
            <w:r w:rsidRPr="00074C2B">
              <w:rPr>
                <w:rFonts w:ascii="Tahoma" w:hAnsi="Tahoma" w:cs="Tahoma"/>
              </w:rPr>
              <w:t xml:space="preserve">Καταβολή ποσοστού </w:t>
            </w:r>
            <w:r w:rsidR="00BA2EE4" w:rsidRPr="00074C2B">
              <w:rPr>
                <w:rFonts w:ascii="Tahoma" w:hAnsi="Tahoma" w:cs="Tahoma"/>
                <w:b/>
              </w:rPr>
              <w:t>εκατό</w:t>
            </w:r>
            <w:r w:rsidR="00A64DF3" w:rsidRPr="00074C2B">
              <w:rPr>
                <w:rFonts w:ascii="Tahoma" w:hAnsi="Tahoma" w:cs="Tahoma"/>
                <w:b/>
              </w:rPr>
              <w:t xml:space="preserve"> </w:t>
            </w:r>
            <w:r w:rsidRPr="00074C2B">
              <w:rPr>
                <w:rFonts w:ascii="Tahoma" w:hAnsi="Tahoma" w:cs="Tahoma"/>
                <w:b/>
              </w:rPr>
              <w:t>τοι</w:t>
            </w:r>
            <w:r w:rsidR="009143C1" w:rsidRPr="00074C2B">
              <w:rPr>
                <w:rFonts w:ascii="Tahoma" w:hAnsi="Tahoma" w:cs="Tahoma"/>
                <w:b/>
              </w:rPr>
              <w:t>ς εκατό (</w:t>
            </w:r>
            <w:r w:rsidR="00BA2EE4" w:rsidRPr="00074C2B">
              <w:rPr>
                <w:rFonts w:ascii="Tahoma" w:hAnsi="Tahoma" w:cs="Tahoma"/>
                <w:b/>
              </w:rPr>
              <w:t>10</w:t>
            </w:r>
            <w:r w:rsidR="002530A6" w:rsidRPr="00074C2B">
              <w:rPr>
                <w:rFonts w:ascii="Tahoma" w:hAnsi="Tahoma" w:cs="Tahoma"/>
                <w:b/>
              </w:rPr>
              <w:t>0</w:t>
            </w:r>
            <w:r w:rsidRPr="00074C2B">
              <w:rPr>
                <w:rFonts w:ascii="Tahoma" w:hAnsi="Tahoma" w:cs="Tahoma"/>
                <w:b/>
              </w:rPr>
              <w:t>%)</w:t>
            </w:r>
            <w:r w:rsidRPr="00074C2B">
              <w:rPr>
                <w:rFonts w:ascii="Tahoma" w:hAnsi="Tahoma" w:cs="Tahoma"/>
              </w:rPr>
              <w:t xml:space="preserve"> του</w:t>
            </w:r>
            <w:r w:rsidR="00B1770E" w:rsidRPr="00074C2B">
              <w:rPr>
                <w:rFonts w:ascii="Tahoma" w:hAnsi="Tahoma" w:cs="Tahoma"/>
              </w:rPr>
              <w:t xml:space="preserve"> συμβατικού τιμήματος πλέον του </w:t>
            </w:r>
            <w:r w:rsidRPr="00074C2B">
              <w:rPr>
                <w:rFonts w:ascii="Tahoma" w:hAnsi="Tahoma" w:cs="Tahoma"/>
              </w:rPr>
              <w:t>αναλογούντος ΦΠΑ, μετά την οριστική ποιοτική και ποσοτική παραλαβή του συνόλου του Έργου.</w:t>
            </w:r>
          </w:p>
        </w:tc>
      </w:tr>
    </w:tbl>
    <w:p w14:paraId="1810CABC" w14:textId="77777777" w:rsidR="001F75A7" w:rsidRPr="00074C2B" w:rsidRDefault="001F75A7" w:rsidP="001F75A7">
      <w:pPr>
        <w:tabs>
          <w:tab w:val="left" w:pos="426"/>
        </w:tabs>
        <w:ind w:left="426" w:hanging="426"/>
        <w:rPr>
          <w:rFonts w:ascii="Tahoma" w:hAnsi="Tahoma" w:cs="Tahoma"/>
          <w:szCs w:val="22"/>
        </w:rPr>
      </w:pPr>
      <w:r w:rsidRPr="00074C2B">
        <w:rPr>
          <w:rFonts w:ascii="Tahoma" w:hAnsi="Tahoma" w:cs="Tahoma"/>
          <w:szCs w:val="22"/>
        </w:rPr>
        <w:t xml:space="preserve">Επισημαίνεται ότι η παραπάνω προκαταβολή δύναται να χορηγηθεί και τμηματικά. </w:t>
      </w:r>
    </w:p>
    <w:p w14:paraId="245D18D1" w14:textId="77777777" w:rsidR="006A2664" w:rsidRPr="00074C2B" w:rsidRDefault="006A2664" w:rsidP="00A11DC8">
      <w:pPr>
        <w:rPr>
          <w:rFonts w:ascii="Tahoma" w:hAnsi="Tahoma" w:cs="Tahoma"/>
        </w:rPr>
      </w:pPr>
      <w:r w:rsidRPr="00074C2B">
        <w:rPr>
          <w:rFonts w:ascii="Tahoma" w:hAnsi="Tahoma" w:cs="Tahoma"/>
        </w:rPr>
        <w:t>Η πληρωμή του συμβατικού τιμήματος θα γίνεται με την προσκόμιση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074C2B">
        <w:rPr>
          <w:rFonts w:ascii="Tahoma" w:hAnsi="Tahoma" w:cs="Tahoma"/>
          <w:color w:val="FFFF00"/>
        </w:rPr>
        <w:t xml:space="preserve"> </w:t>
      </w:r>
    </w:p>
    <w:p w14:paraId="37E5673F" w14:textId="77777777" w:rsidR="00BC60E5" w:rsidRPr="00074C2B" w:rsidRDefault="00052C82" w:rsidP="00BC60E5">
      <w:pPr>
        <w:rPr>
          <w:rFonts w:ascii="Tahoma" w:hAnsi="Tahoma" w:cs="Tahoma"/>
        </w:rPr>
      </w:pPr>
      <w:r w:rsidRPr="00074C2B">
        <w:rPr>
          <w:rFonts w:ascii="Tahoma" w:hAnsi="Tahoma" w:cs="Tahoma"/>
          <w:b/>
          <w:bCs/>
        </w:rPr>
        <w:t>5.1.2.</w:t>
      </w:r>
      <w:r w:rsidR="006A2664" w:rsidRPr="00074C2B">
        <w:rPr>
          <w:rFonts w:ascii="Tahoma" w:hAnsi="Tahoma" w:cs="Tahoma"/>
        </w:rPr>
        <w:t xml:space="preserve"> </w:t>
      </w:r>
      <w:r w:rsidR="00BC60E5" w:rsidRPr="00074C2B">
        <w:rPr>
          <w:rFonts w:ascii="Tahoma" w:hAnsi="Tahoma" w:cs="Tahoma"/>
        </w:rPr>
        <w:t xml:space="preserve">Toν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76B6B7AC" w14:textId="77777777" w:rsidR="00BC60E5" w:rsidRPr="00074C2B" w:rsidRDefault="00BC60E5" w:rsidP="00BC60E5">
      <w:pPr>
        <w:rPr>
          <w:rFonts w:ascii="Tahoma" w:hAnsi="Tahoma" w:cs="Tahoma"/>
        </w:rPr>
      </w:pPr>
      <w:r w:rsidRPr="00074C2B">
        <w:rPr>
          <w:rFonts w:ascii="Tahoma" w:hAnsi="Tahoma" w:cs="Tahoma"/>
        </w:rPr>
        <w:t xml:space="preserve">Ιδίως βαρύνεται με τις ακόλουθες κρατήσεις: </w:t>
      </w:r>
    </w:p>
    <w:p w14:paraId="5AB12EE1" w14:textId="77777777" w:rsidR="00BC60E5" w:rsidRPr="00074C2B" w:rsidRDefault="00BC60E5" w:rsidP="00BC60E5">
      <w:pPr>
        <w:rPr>
          <w:rFonts w:ascii="Tahoma" w:hAnsi="Tahoma" w:cs="Tahoma"/>
        </w:rPr>
      </w:pPr>
      <w:r w:rsidRPr="00074C2B">
        <w:rPr>
          <w:rFonts w:ascii="Tahoma" w:hAnsi="Tahoma" w:cs="Tahoma"/>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5A604F12" w14:textId="6D615524" w:rsidR="00BC60E5" w:rsidRPr="00074C2B" w:rsidRDefault="00BC60E5" w:rsidP="00BC60E5">
      <w:pPr>
        <w:rPr>
          <w:rFonts w:ascii="Tahoma" w:hAnsi="Tahoma" w:cs="Tahoma"/>
        </w:rPr>
      </w:pPr>
      <w:r w:rsidRPr="00074C2B">
        <w:rPr>
          <w:rFonts w:ascii="Tahoma" w:hAnsi="Tahoma" w:cs="Tahoma"/>
        </w:rPr>
        <w:t>Το ποσό της κράτησης παρακρατείται από την αναθέτουσα αρχή στο όνομα και για λογαριασμό της Ενιαίας Αρχής Δημοσίων Συμβάσεων (Ε.Α.ΔΗ.ΣΥ.) και κατατίθεται σε ειδικό τραπεζικό λογαριασμό</w:t>
      </w:r>
    </w:p>
    <w:p w14:paraId="3BC63D81" w14:textId="77777777" w:rsidR="00BC60E5" w:rsidRPr="00074C2B" w:rsidRDefault="00BC60E5" w:rsidP="00BC60E5">
      <w:pPr>
        <w:rPr>
          <w:rFonts w:ascii="Tahoma" w:hAnsi="Tahoma" w:cs="Tahoma"/>
        </w:rPr>
      </w:pPr>
      <w:r w:rsidRPr="00074C2B">
        <w:rPr>
          <w:rFonts w:ascii="Tahoma" w:hAnsi="Tahoma" w:cs="Tahoma"/>
        </w:rPr>
        <w:t>Τράπεζα της Ελλάδας:   ΙΒΑΝ GR 2001000240000000026180286</w:t>
      </w:r>
    </w:p>
    <w:p w14:paraId="3F326125" w14:textId="77777777" w:rsidR="00BC60E5" w:rsidRPr="00074C2B" w:rsidRDefault="00BC60E5" w:rsidP="00BC60E5">
      <w:pPr>
        <w:rPr>
          <w:rFonts w:ascii="Tahoma" w:hAnsi="Tahoma" w:cs="Tahoma"/>
        </w:rPr>
      </w:pPr>
      <w:r w:rsidRPr="00074C2B">
        <w:rPr>
          <w:rFonts w:ascii="Tahoma" w:hAnsi="Tahoma" w:cs="Tahoma"/>
        </w:rPr>
        <w:t>Τράπεζα ΠΕΙΡΑΙΩΣ:       ΙΒΑΝ GR 1901721360005136088985432</w:t>
      </w:r>
    </w:p>
    <w:p w14:paraId="590F6B6D" w14:textId="77777777" w:rsidR="00BC60E5" w:rsidRPr="00074C2B" w:rsidRDefault="00BC60E5" w:rsidP="00BC60E5">
      <w:pPr>
        <w:rPr>
          <w:rFonts w:ascii="Tahoma" w:hAnsi="Tahoma" w:cs="Tahoma"/>
        </w:rPr>
      </w:pPr>
      <w:r w:rsidRPr="00074C2B">
        <w:rPr>
          <w:rFonts w:ascii="Tahoma" w:hAnsi="Tahoma" w:cs="Tahoma"/>
        </w:rPr>
        <w:lastRenderedPageBreak/>
        <w:t>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507B8FB6" w14:textId="3F990BAA" w:rsidR="00B36194" w:rsidRPr="00074C2B" w:rsidRDefault="00BC60E5" w:rsidP="00BC60E5">
      <w:pPr>
        <w:rPr>
          <w:rFonts w:ascii="Tahoma" w:hAnsi="Tahoma" w:cs="Tahoma"/>
        </w:rPr>
      </w:pPr>
      <w:r w:rsidRPr="00074C2B">
        <w:rPr>
          <w:rFonts w:ascii="Tahoma" w:hAnsi="Tahoma" w:cs="Tahoma"/>
        </w:rPr>
        <w:t>Οι υπέρ τρίτων κρατήσεις υπόκεινται στο εκάστοτε ισχύον αναλογικό τέλος χαρτοσήμου και στην επ’ αυτού εισφορά υπέρ ΟΓΑ.</w:t>
      </w:r>
      <w:r w:rsidR="00B36194" w:rsidRPr="00074C2B">
        <w:rPr>
          <w:rFonts w:ascii="Tahoma" w:hAnsi="Tahoma" w:cs="Tahoma"/>
        </w:rPr>
        <w:t xml:space="preserve"> </w:t>
      </w:r>
    </w:p>
    <w:p w14:paraId="061DA7E4" w14:textId="77777777" w:rsidR="006A2664" w:rsidRPr="00074C2B" w:rsidRDefault="006A2664" w:rsidP="00A11DC8">
      <w:pPr>
        <w:pStyle w:val="20"/>
        <w:rPr>
          <w:rFonts w:ascii="Tahoma" w:hAnsi="Tahoma" w:cs="Tahoma"/>
          <w:lang w:val="el-GR"/>
        </w:rPr>
      </w:pPr>
      <w:bookmarkStart w:id="130" w:name="_Ref67058076"/>
      <w:bookmarkStart w:id="131" w:name="_Ref67058200"/>
      <w:bookmarkStart w:id="132" w:name="_Toc151028059"/>
      <w:r w:rsidRPr="00074C2B">
        <w:rPr>
          <w:rFonts w:ascii="Tahoma" w:hAnsi="Tahoma" w:cs="Tahoma"/>
          <w:lang w:val="el-GR"/>
        </w:rPr>
        <w:t>5.2</w:t>
      </w:r>
      <w:r w:rsidRPr="00074C2B">
        <w:rPr>
          <w:rFonts w:ascii="Tahoma" w:hAnsi="Tahoma" w:cs="Tahoma"/>
          <w:lang w:val="el-GR"/>
        </w:rPr>
        <w:tab/>
        <w:t>Κήρυξη οικονομικού φορέα εκπτώτου - Κυρώσεις</w:t>
      </w:r>
      <w:bookmarkEnd w:id="130"/>
      <w:bookmarkEnd w:id="131"/>
      <w:bookmarkEnd w:id="132"/>
      <w:r w:rsidRPr="00074C2B">
        <w:rPr>
          <w:rFonts w:ascii="Tahoma" w:hAnsi="Tahoma" w:cs="Tahoma"/>
          <w:lang w:val="el-GR"/>
        </w:rPr>
        <w:t xml:space="preserve"> </w:t>
      </w:r>
    </w:p>
    <w:p w14:paraId="2274D9C2" w14:textId="77777777" w:rsidR="00BC60E5" w:rsidRPr="00074C2B" w:rsidRDefault="006A2664" w:rsidP="00BC60E5">
      <w:pPr>
        <w:rPr>
          <w:rFonts w:ascii="Tahoma" w:hAnsi="Tahoma" w:cs="Tahoma"/>
        </w:rPr>
      </w:pPr>
      <w:r w:rsidRPr="00074C2B">
        <w:rPr>
          <w:rFonts w:ascii="Tahoma" w:hAnsi="Tahoma" w:cs="Tahoma"/>
          <w:b/>
          <w:bCs/>
        </w:rPr>
        <w:t>5.2.1.</w:t>
      </w:r>
      <w:r w:rsidRPr="00074C2B">
        <w:rPr>
          <w:rFonts w:ascii="Tahoma" w:hAnsi="Tahoma" w:cs="Tahoma"/>
        </w:rPr>
        <w:t xml:space="preserve"> </w:t>
      </w:r>
      <w:r w:rsidR="00BC60E5" w:rsidRPr="00074C2B">
        <w:rPr>
          <w:rFonts w:ascii="Tahoma" w:hAnsi="Tahoma" w:cs="Tahoma"/>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77D2B6D3" w14:textId="77777777" w:rsidR="00BC60E5" w:rsidRPr="00074C2B" w:rsidRDefault="00BC60E5" w:rsidP="00BC60E5">
      <w:pPr>
        <w:rPr>
          <w:rFonts w:ascii="Tahoma" w:hAnsi="Tahoma" w:cs="Tahoma"/>
        </w:rPr>
      </w:pPr>
      <w:r w:rsidRPr="00074C2B">
        <w:rPr>
          <w:rFonts w:ascii="Tahoma" w:hAnsi="Tahoma" w:cs="Tahoma"/>
        </w:rPr>
        <w:t>α) στην περίπτωση της παρ. 7 του άρθρου 105 περί κατακύρωσης και σύναψης σύμβασης</w:t>
      </w:r>
    </w:p>
    <w:p w14:paraId="69BCA433" w14:textId="77777777" w:rsidR="00BC60E5" w:rsidRPr="00074C2B" w:rsidRDefault="00BC60E5" w:rsidP="00BC60E5">
      <w:pPr>
        <w:rPr>
          <w:rFonts w:ascii="Tahoma" w:hAnsi="Tahoma" w:cs="Tahoma"/>
        </w:rPr>
      </w:pPr>
      <w:r w:rsidRPr="00074C2B">
        <w:rPr>
          <w:rFonts w:ascii="Tahoma" w:hAnsi="Tahoma" w:cs="Tahoma"/>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04F439EF" w14:textId="77777777" w:rsidR="00BC60E5" w:rsidRPr="00074C2B" w:rsidRDefault="00BC60E5" w:rsidP="00BC60E5">
      <w:pPr>
        <w:rPr>
          <w:rFonts w:ascii="Tahoma" w:hAnsi="Tahoma" w:cs="Tahoma"/>
        </w:rPr>
      </w:pPr>
      <w:r w:rsidRPr="00074C2B">
        <w:rPr>
          <w:rFonts w:ascii="Tahoma" w:hAnsi="Tahoma" w:cs="Tahoma"/>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285F2D8A" w14:textId="77777777" w:rsidR="00BC60E5" w:rsidRPr="00074C2B" w:rsidRDefault="00BC60E5" w:rsidP="00BC60E5">
      <w:pPr>
        <w:rPr>
          <w:rFonts w:ascii="Tahoma" w:hAnsi="Tahoma" w:cs="Tahoma"/>
        </w:rPr>
      </w:pPr>
      <w:r w:rsidRPr="00074C2B">
        <w:rPr>
          <w:rFonts w:ascii="Tahoma" w:hAnsi="Tahoma" w:cs="Tahoma"/>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6662C4F2" w14:textId="77777777" w:rsidR="00BC60E5" w:rsidRPr="00074C2B" w:rsidRDefault="00BC60E5" w:rsidP="00BC60E5">
      <w:pPr>
        <w:rPr>
          <w:rFonts w:ascii="Tahoma" w:hAnsi="Tahoma" w:cs="Tahoma"/>
        </w:rPr>
      </w:pPr>
      <w:r w:rsidRPr="00074C2B">
        <w:rPr>
          <w:rFonts w:ascii="Tahoma" w:hAnsi="Tahoma" w:cs="Tahoma"/>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62A727E" w14:textId="77777777" w:rsidR="00BC60E5" w:rsidRPr="00074C2B" w:rsidRDefault="00BC60E5" w:rsidP="00BC60E5">
      <w:pPr>
        <w:rPr>
          <w:rFonts w:ascii="Tahoma" w:hAnsi="Tahoma" w:cs="Tahoma"/>
        </w:rPr>
      </w:pPr>
      <w:r w:rsidRPr="00074C2B">
        <w:rPr>
          <w:rFonts w:ascii="Tahoma" w:hAnsi="Tahoma" w:cs="Tahoma"/>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5775245" w14:textId="77777777" w:rsidR="00BC60E5" w:rsidRPr="00074C2B" w:rsidRDefault="00BC60E5" w:rsidP="00BC60E5">
      <w:pPr>
        <w:rPr>
          <w:rFonts w:ascii="Tahoma" w:hAnsi="Tahoma" w:cs="Tahoma"/>
        </w:rPr>
      </w:pPr>
      <w:r w:rsidRPr="00074C2B">
        <w:rPr>
          <w:rFonts w:ascii="Tahoma" w:hAnsi="Tahoma" w:cs="Tahoma"/>
        </w:rPr>
        <w:t>α) ολική κατάπτωση της εγγύησης καλής εκτέλεσης της σύμβασης,</w:t>
      </w:r>
    </w:p>
    <w:p w14:paraId="3EB9813E" w14:textId="5D9BFCB4" w:rsidR="00567AD3" w:rsidRPr="00074C2B" w:rsidRDefault="00BC60E5" w:rsidP="00BC60E5">
      <w:pPr>
        <w:rPr>
          <w:rFonts w:ascii="Tahoma" w:eastAsia="SimSun" w:hAnsi="Tahoma" w:cs="Tahoma"/>
          <w:spacing w:val="5"/>
          <w:szCs w:val="22"/>
        </w:rPr>
      </w:pPr>
      <w:r w:rsidRPr="00074C2B">
        <w:rPr>
          <w:rFonts w:ascii="Tahoma" w:hAnsi="Tahoma" w:cs="Tahoma"/>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w:t>
      </w:r>
      <w:r w:rsidR="00567AD3" w:rsidRPr="00074C2B">
        <w:rPr>
          <w:rFonts w:ascii="Tahoma" w:eastAsia="SimSun" w:hAnsi="Tahoma" w:cs="Tahoma"/>
          <w:spacing w:val="5"/>
          <w:szCs w:val="22"/>
        </w:rPr>
        <w:t xml:space="preserve"> </w:t>
      </w:r>
    </w:p>
    <w:p w14:paraId="47643C67" w14:textId="77777777" w:rsidR="00567AD3" w:rsidRPr="00074C2B" w:rsidRDefault="00567AD3" w:rsidP="006F7139">
      <w:pPr>
        <w:suppressAutoHyphens w:val="0"/>
        <w:autoSpaceDE w:val="0"/>
        <w:rPr>
          <w:rFonts w:ascii="Tahoma" w:hAnsi="Tahoma" w:cs="Tahoma"/>
          <w:b/>
          <w:bCs/>
          <w:szCs w:val="22"/>
          <w:u w:val="single"/>
        </w:rPr>
      </w:pPr>
    </w:p>
    <w:p w14:paraId="3861A122" w14:textId="679CD9E1" w:rsidR="006F7139" w:rsidRPr="00074C2B" w:rsidRDefault="00E20D8E" w:rsidP="006F7139">
      <w:pPr>
        <w:suppressAutoHyphens w:val="0"/>
        <w:autoSpaceDE w:val="0"/>
        <w:rPr>
          <w:rFonts w:ascii="Tahoma" w:hAnsi="Tahoma" w:cs="Tahoma"/>
          <w:b/>
          <w:bCs/>
          <w:szCs w:val="22"/>
          <w:u w:val="single"/>
        </w:rPr>
      </w:pPr>
      <w:r w:rsidRPr="00074C2B">
        <w:rPr>
          <w:rFonts w:ascii="Tahoma" w:hAnsi="Tahoma" w:cs="Tahoma"/>
          <w:b/>
          <w:bCs/>
          <w:szCs w:val="22"/>
          <w:u w:val="single"/>
        </w:rPr>
        <w:t xml:space="preserve">5.2.2 </w:t>
      </w:r>
      <w:r w:rsidR="00BC60E5" w:rsidRPr="00074C2B">
        <w:rPr>
          <w:rFonts w:ascii="Tahoma" w:hAnsi="Tahoma" w:cs="Tahoma"/>
          <w:b/>
          <w:bCs/>
          <w:szCs w:val="22"/>
          <w:u w:val="single"/>
        </w:rPr>
        <w:t>Υλικά</w:t>
      </w:r>
      <w:r w:rsidR="006F7139" w:rsidRPr="00074C2B">
        <w:rPr>
          <w:rFonts w:ascii="Tahoma" w:hAnsi="Tahoma" w:cs="Tahoma"/>
          <w:b/>
          <w:bCs/>
          <w:szCs w:val="22"/>
          <w:u w:val="single"/>
        </w:rPr>
        <w:t xml:space="preserve"> </w:t>
      </w:r>
    </w:p>
    <w:p w14:paraId="53231DEC"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 xml:space="preserve">Αν η Προμήθεια υλικών (εξοπλισμός και λογισμικό) φορτωθεί ή παραδοθεί ή αντικατασταθεί μετά τη λήξη του συμβατικού χρόνου και μέχρι λήξης του χρόνου της παράτασης που χορηγήθηκε, σύμφωνα με το Άρθρο 206 του Ν. 4412/2016, επιβάλλεται πρόστιμο 5% επί της συμβατικής αξίας της </w:t>
      </w:r>
      <w:r w:rsidRPr="00074C2B">
        <w:rPr>
          <w:rFonts w:ascii="Tahoma" w:hAnsi="Tahoma" w:cs="Tahoma"/>
          <w:szCs w:val="22"/>
        </w:rPr>
        <w:lastRenderedPageBreak/>
        <w:t>ποσότητας που παραδόθηκε εκπρόθεσμα, όπως προβλέπεται σύμφωνα με το Άρθρο 207 του Ν. 4412/2016. Το παραπάνω πρόστιμο υπολογίζεται επί της συμβατικής αξίας των εκπρόθεσμα παραδοθέντων, χωρίς ΦΠΑ.</w:t>
      </w:r>
    </w:p>
    <w:p w14:paraId="053FC945"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Αν ο εξοπλισμός και το Λογισμικό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14:paraId="7B190A12"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14:paraId="0AA4429D"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14:paraId="5A9C2E11"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Εφόσον ο ανάδοχος έχει λάβει προκαταβολή, εκτός από το προβλεπόμενο κατά τα ανωτέρω πρόστιμο, καταλογίζεται σε βάρος του και τόκος επί του ποσού της προκαταβολής, που υπολογίζεται από την επόμενη της λήξης του συμβατικού χρόνου, μέχρι την προσκόμιση του συμβατικού υλικού, με το ισχύον κάθε φορά ανώτατο όριο του ποσοστού του τόκου υπερημερίας.</w:t>
      </w:r>
    </w:p>
    <w:p w14:paraId="34A02262" w14:textId="77777777" w:rsidR="00BC60E5" w:rsidRPr="00074C2B" w:rsidRDefault="00BC60E5" w:rsidP="00BC60E5">
      <w:pPr>
        <w:suppressAutoHyphens w:val="0"/>
        <w:autoSpaceDE w:val="0"/>
        <w:rPr>
          <w:rFonts w:ascii="Tahoma" w:hAnsi="Tahoma" w:cs="Tahoma"/>
          <w:szCs w:val="22"/>
        </w:rPr>
      </w:pPr>
      <w:r w:rsidRPr="00074C2B">
        <w:rPr>
          <w:rFonts w:ascii="Tahoma" w:hAnsi="Tahoma" w:cs="Tahoma"/>
          <w:szCs w:val="22"/>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14:paraId="18899B52" w14:textId="7E53EC21" w:rsidR="006F7139" w:rsidRPr="00074C2B" w:rsidRDefault="00BC60E5" w:rsidP="00BC60E5">
      <w:pPr>
        <w:suppressAutoHyphens w:val="0"/>
        <w:autoSpaceDE w:val="0"/>
        <w:rPr>
          <w:rFonts w:ascii="Tahoma" w:hAnsi="Tahoma" w:cs="Tahoma"/>
          <w:szCs w:val="22"/>
        </w:rPr>
      </w:pPr>
      <w:r w:rsidRPr="00074C2B">
        <w:rPr>
          <w:rFonts w:ascii="Tahoma" w:hAnsi="Tahoma" w:cs="Tahoma"/>
          <w:szCs w:val="22"/>
        </w:rPr>
        <w:t>Σε περίπτωση ένωσης οικονομικών φορέων, το πρόστιμο και οι τόκοι επιβάλλονται αναλόγως σε όλα τα μέλη της ένωσης.</w:t>
      </w:r>
    </w:p>
    <w:p w14:paraId="721857BA" w14:textId="12E71E31" w:rsidR="006F7139" w:rsidRPr="00074C2B" w:rsidRDefault="00E20D8E" w:rsidP="006F7139">
      <w:pPr>
        <w:suppressAutoHyphens w:val="0"/>
        <w:autoSpaceDE w:val="0"/>
        <w:rPr>
          <w:rFonts w:ascii="Tahoma" w:hAnsi="Tahoma" w:cs="Tahoma"/>
          <w:b/>
          <w:bCs/>
          <w:szCs w:val="22"/>
          <w:u w:val="single"/>
        </w:rPr>
      </w:pPr>
      <w:r w:rsidRPr="00074C2B">
        <w:rPr>
          <w:rFonts w:ascii="Tahoma" w:hAnsi="Tahoma" w:cs="Tahoma"/>
          <w:b/>
          <w:bCs/>
          <w:szCs w:val="22"/>
          <w:u w:val="single"/>
        </w:rPr>
        <w:t xml:space="preserve">5.2.3 </w:t>
      </w:r>
      <w:r w:rsidR="006F7139" w:rsidRPr="00074C2B">
        <w:rPr>
          <w:rFonts w:ascii="Tahoma" w:hAnsi="Tahoma" w:cs="Tahoma"/>
          <w:b/>
          <w:bCs/>
          <w:szCs w:val="22"/>
          <w:u w:val="single"/>
        </w:rPr>
        <w:t xml:space="preserve">Υπηρεσίες </w:t>
      </w:r>
    </w:p>
    <w:p w14:paraId="02483F98"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28BC4EA3"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B218155"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Οι ποινικές ρήτρες υπολογίζονται ως εξής:</w:t>
      </w:r>
    </w:p>
    <w:p w14:paraId="2F6B7A9D"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494B9F9E"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5374E48"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 xml:space="preserve">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w:t>
      </w:r>
      <w:r w:rsidRPr="00074C2B">
        <w:rPr>
          <w:rFonts w:ascii="Tahoma" w:hAnsi="Tahoma" w:cs="Tahoma"/>
        </w:rPr>
        <w:lastRenderedPageBreak/>
        <w:t>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5C310D9" w14:textId="77777777" w:rsidR="000E3679" w:rsidRPr="00074C2B" w:rsidRDefault="000E3679" w:rsidP="000E3679">
      <w:pPr>
        <w:suppressAutoHyphens w:val="0"/>
        <w:autoSpaceDE w:val="0"/>
        <w:spacing w:after="0"/>
        <w:rPr>
          <w:rFonts w:ascii="Tahoma" w:hAnsi="Tahoma" w:cs="Tahoma"/>
        </w:rPr>
      </w:pPr>
      <w:r w:rsidRPr="00074C2B">
        <w:rPr>
          <w:rFonts w:ascii="Tahoma" w:hAnsi="Tahoma" w:cs="Tahoma"/>
        </w:rPr>
        <w:t>Το ποσό των ποινικών ρητρών αφαιρείται/συμψηφίζεται από/με την αμοιβή του αναδόχου.</w:t>
      </w:r>
    </w:p>
    <w:p w14:paraId="66DA6745" w14:textId="076A35DE" w:rsidR="006F7139" w:rsidRPr="00074C2B" w:rsidRDefault="000E3679" w:rsidP="000E3679">
      <w:pPr>
        <w:suppressAutoHyphens w:val="0"/>
        <w:autoSpaceDE w:val="0"/>
        <w:spacing w:after="0"/>
        <w:rPr>
          <w:rFonts w:ascii="Tahoma" w:hAnsi="Tahoma" w:cs="Tahoma"/>
          <w:szCs w:val="22"/>
        </w:rPr>
      </w:pPr>
      <w:r w:rsidRPr="00074C2B">
        <w:rPr>
          <w:rFonts w:ascii="Tahoma" w:hAnsi="Tahoma" w:cs="Tahoma"/>
        </w:rPr>
        <w:t>Η επιβολή ποινικών ρητρών δεν στερεί από την αναθέτουσα αρχή το δικαίωμα να κηρύξει τον ανάδοχο έκπτωτο.</w:t>
      </w:r>
    </w:p>
    <w:p w14:paraId="63B8B4EE" w14:textId="77777777" w:rsidR="006A2664" w:rsidRPr="00074C2B" w:rsidRDefault="006A2664" w:rsidP="00A11DC8">
      <w:pPr>
        <w:pStyle w:val="20"/>
        <w:rPr>
          <w:rFonts w:ascii="Tahoma" w:hAnsi="Tahoma" w:cs="Tahoma"/>
          <w:lang w:val="el-GR"/>
        </w:rPr>
      </w:pPr>
      <w:bookmarkStart w:id="133" w:name="_Toc151028060"/>
      <w:r w:rsidRPr="00074C2B">
        <w:rPr>
          <w:rFonts w:ascii="Tahoma" w:hAnsi="Tahoma" w:cs="Tahoma"/>
          <w:lang w:val="el-GR"/>
        </w:rPr>
        <w:t>5.3</w:t>
      </w:r>
      <w:r w:rsidRPr="00074C2B">
        <w:rPr>
          <w:rFonts w:ascii="Tahoma" w:hAnsi="Tahoma" w:cs="Tahoma"/>
          <w:lang w:val="el-GR"/>
        </w:rPr>
        <w:tab/>
        <w:t>Διοικητικές προσφυγές κατά τη διαδικασία εκτέλεσης των συμβάσεων</w:t>
      </w:r>
      <w:bookmarkEnd w:id="133"/>
      <w:r w:rsidRPr="00074C2B">
        <w:rPr>
          <w:rFonts w:ascii="Tahoma" w:hAnsi="Tahoma" w:cs="Tahoma"/>
          <w:lang w:val="el-GR"/>
        </w:rPr>
        <w:t xml:space="preserve"> </w:t>
      </w:r>
    </w:p>
    <w:p w14:paraId="4E7120EB" w14:textId="77777777" w:rsidR="000E3679" w:rsidRPr="00074C2B" w:rsidRDefault="000E3679" w:rsidP="000E3679">
      <w:pPr>
        <w:rPr>
          <w:rFonts w:ascii="Tahoma" w:hAnsi="Tahoma" w:cs="Tahoma"/>
        </w:rPr>
      </w:pPr>
      <w:r w:rsidRPr="00074C2B">
        <w:rPr>
          <w:rFonts w:ascii="Tahoma" w:hAnsi="Tahoma" w:cs="Tahoma"/>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6D76583" w14:textId="6508AFEF" w:rsidR="00BE20EB" w:rsidRPr="00074C2B" w:rsidRDefault="000E3679" w:rsidP="000E3679">
      <w:pPr>
        <w:rPr>
          <w:rFonts w:ascii="Tahoma" w:hAnsi="Tahoma" w:cs="Tahoma"/>
        </w:rPr>
      </w:pPr>
      <w:r w:rsidRPr="00074C2B">
        <w:rPr>
          <w:rFonts w:ascii="Tahoma" w:hAnsi="Tahoma" w:cs="Tahoma"/>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5E2ADB" w14:textId="77777777" w:rsidR="00BE20EB" w:rsidRPr="00074C2B" w:rsidRDefault="00BE20EB" w:rsidP="00A11DC8">
      <w:pPr>
        <w:pStyle w:val="20"/>
        <w:rPr>
          <w:rFonts w:ascii="Tahoma" w:hAnsi="Tahoma" w:cs="Tahoma"/>
          <w:lang w:val="el-GR"/>
        </w:rPr>
      </w:pPr>
      <w:bookmarkStart w:id="134" w:name="_Toc151028061"/>
      <w:r w:rsidRPr="00074C2B">
        <w:rPr>
          <w:rFonts w:ascii="Tahoma" w:hAnsi="Tahoma" w:cs="Tahoma"/>
          <w:lang w:val="el-GR"/>
        </w:rPr>
        <w:t>5.4</w:t>
      </w:r>
      <w:r w:rsidRPr="00074C2B">
        <w:rPr>
          <w:rFonts w:ascii="Tahoma" w:hAnsi="Tahoma" w:cs="Tahoma"/>
          <w:lang w:val="el-GR"/>
        </w:rPr>
        <w:tab/>
        <w:t>Δικαστική επίλυση διαφορών</w:t>
      </w:r>
      <w:bookmarkEnd w:id="134"/>
    </w:p>
    <w:p w14:paraId="1389103D" w14:textId="2CEA4F98" w:rsidR="008509B4" w:rsidRPr="00074C2B" w:rsidRDefault="008509B4" w:rsidP="008509B4">
      <w:pPr>
        <w:rPr>
          <w:rFonts w:ascii="Tahoma" w:hAnsi="Tahoma" w:cs="Tahoma"/>
          <w:b/>
          <w:sz w:val="24"/>
        </w:rPr>
      </w:pPr>
      <w:r w:rsidRPr="00074C2B">
        <w:rPr>
          <w:rFonts w:ascii="Tahoma" w:hAnsi="Tahoma" w:cs="Tahoma"/>
          <w:szCs w:val="22"/>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074C2B">
        <w:rPr>
          <w:rFonts w:ascii="Tahoma" w:hAnsi="Tahoma" w:cs="Tahoma"/>
        </w:rPr>
        <w:t xml:space="preserve">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074C2B">
        <w:rPr>
          <w:rStyle w:val="0"/>
          <w:rFonts w:ascii="Tahoma" w:hAnsi="Tahoma" w:cs="Tahoma"/>
        </w:rPr>
        <w:footnoteReference w:id="21"/>
      </w:r>
      <w:r w:rsidRPr="00074C2B">
        <w:rPr>
          <w:rFonts w:ascii="Tahoma" w:hAnsi="Tahoma" w:cs="Tahoma"/>
        </w:rPr>
        <w:t>.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E638550" w14:textId="6ED0086C" w:rsidR="005A6887" w:rsidRPr="00074C2B" w:rsidRDefault="006A2664" w:rsidP="005A6887">
      <w:pPr>
        <w:pStyle w:val="1"/>
        <w:rPr>
          <w:rFonts w:ascii="Tahoma" w:hAnsi="Tahoma" w:cs="Tahoma"/>
          <w:lang w:val="el-GR"/>
        </w:rPr>
      </w:pPr>
      <w:bookmarkStart w:id="135" w:name="_Toc151028062"/>
      <w:r w:rsidRPr="00074C2B">
        <w:rPr>
          <w:rFonts w:ascii="Tahoma" w:hAnsi="Tahoma" w:cs="Tahoma"/>
          <w:lang w:val="el-GR"/>
        </w:rPr>
        <w:lastRenderedPageBreak/>
        <w:t>6.</w:t>
      </w:r>
      <w:r w:rsidRPr="00074C2B">
        <w:rPr>
          <w:rFonts w:ascii="Tahoma" w:hAnsi="Tahoma" w:cs="Tahoma"/>
          <w:lang w:val="el-GR"/>
        </w:rPr>
        <w:tab/>
        <w:t>ΕΙΔΙΚΟΙ ΟΡΟΙ ΕΚΤΕΛΕΣΗΣ</w:t>
      </w:r>
      <w:bookmarkEnd w:id="135"/>
      <w:r w:rsidRPr="00074C2B">
        <w:rPr>
          <w:rFonts w:ascii="Tahoma" w:hAnsi="Tahoma" w:cs="Tahoma"/>
          <w:lang w:val="el-GR"/>
        </w:rPr>
        <w:t xml:space="preserve"> </w:t>
      </w:r>
    </w:p>
    <w:p w14:paraId="67E5D785" w14:textId="216586BA" w:rsidR="005A6887" w:rsidRPr="00074C2B" w:rsidRDefault="005A6887" w:rsidP="005A6887">
      <w:pPr>
        <w:pStyle w:val="20"/>
        <w:rPr>
          <w:rFonts w:ascii="Tahoma" w:hAnsi="Tahoma" w:cs="Tahoma"/>
          <w:b w:val="0"/>
          <w:lang w:val="el-GR"/>
        </w:rPr>
      </w:pPr>
      <w:bookmarkStart w:id="136" w:name="_Toc52793693"/>
      <w:bookmarkStart w:id="137" w:name="_Ref56160547"/>
      <w:bookmarkStart w:id="138" w:name="_Ref66977240"/>
      <w:bookmarkStart w:id="139" w:name="_Toc151028063"/>
      <w:r w:rsidRPr="00074C2B">
        <w:rPr>
          <w:rFonts w:ascii="Tahoma" w:hAnsi="Tahoma" w:cs="Tahoma"/>
          <w:lang w:val="el-GR"/>
        </w:rPr>
        <w:t>6.1</w:t>
      </w:r>
      <w:r w:rsidR="00596519" w:rsidRPr="00074C2B">
        <w:rPr>
          <w:rFonts w:ascii="Tahoma" w:hAnsi="Tahoma" w:cs="Tahoma"/>
          <w:lang w:val="el-GR"/>
        </w:rPr>
        <w:tab/>
      </w:r>
      <w:r w:rsidRPr="00074C2B">
        <w:rPr>
          <w:rFonts w:ascii="Tahoma" w:hAnsi="Tahoma" w:cs="Tahoma"/>
          <w:lang w:val="el-GR"/>
        </w:rPr>
        <w:t>Παρακολούθηση της Σύμβασης</w:t>
      </w:r>
      <w:bookmarkEnd w:id="136"/>
      <w:bookmarkEnd w:id="137"/>
      <w:bookmarkEnd w:id="138"/>
      <w:bookmarkEnd w:id="139"/>
    </w:p>
    <w:p w14:paraId="0C9C7C92" w14:textId="77777777" w:rsidR="006B697D" w:rsidRPr="00074C2B" w:rsidRDefault="006B697D" w:rsidP="006B697D">
      <w:pPr>
        <w:rPr>
          <w:rFonts w:ascii="Tahoma" w:hAnsi="Tahoma" w:cs="Tahoma"/>
        </w:rPr>
      </w:pPr>
      <w:r w:rsidRPr="00074C2B">
        <w:rPr>
          <w:rFonts w:ascii="Tahoma" w:hAnsi="Tahoma" w:cs="Tahoma"/>
        </w:rPr>
        <w:t xml:space="preserve">6.1.1. </w:t>
      </w:r>
      <w:bookmarkStart w:id="140" w:name="_Hlk9421248"/>
      <w:r w:rsidRPr="00074C2B">
        <w:rPr>
          <w:rFonts w:ascii="Tahoma" w:hAnsi="Tahoma" w:cs="Tahoma"/>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A63ACE0" w14:textId="77777777" w:rsidR="006B697D" w:rsidRPr="00074C2B" w:rsidRDefault="006B697D" w:rsidP="006B697D">
      <w:pPr>
        <w:rPr>
          <w:rFonts w:ascii="Tahoma" w:hAnsi="Tahoma" w:cs="Tahoma"/>
        </w:rPr>
      </w:pPr>
      <w:r w:rsidRPr="00074C2B">
        <w:rPr>
          <w:rFonts w:ascii="Tahoma" w:hAnsi="Tahoma" w:cs="Tahoma"/>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0CEC044A" w14:textId="77777777" w:rsidR="006B697D" w:rsidRPr="00074C2B" w:rsidRDefault="006B697D" w:rsidP="006B697D">
      <w:pPr>
        <w:rPr>
          <w:rFonts w:ascii="Tahoma" w:hAnsi="Tahoma" w:cs="Tahoma"/>
        </w:rPr>
      </w:pPr>
      <w:r w:rsidRPr="00074C2B">
        <w:rPr>
          <w:rFonts w:ascii="Tahoma" w:hAnsi="Tahoma" w:cs="Tahoma"/>
        </w:rPr>
        <w:t xml:space="preserve">Η αρμόδια Επιτροπή Παρακολούθησης δύναται να θα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47514C67" w14:textId="286436F3" w:rsidR="005A6887" w:rsidRPr="00074C2B" w:rsidRDefault="005A6887" w:rsidP="005A6887">
      <w:pPr>
        <w:pStyle w:val="20"/>
        <w:rPr>
          <w:rFonts w:ascii="Tahoma" w:hAnsi="Tahoma" w:cs="Tahoma"/>
          <w:lang w:val="el-GR"/>
        </w:rPr>
      </w:pPr>
      <w:bookmarkStart w:id="141" w:name="_Toc151028064"/>
      <w:bookmarkEnd w:id="140"/>
      <w:r w:rsidRPr="00074C2B">
        <w:rPr>
          <w:rFonts w:ascii="Tahoma" w:hAnsi="Tahoma" w:cs="Tahoma"/>
          <w:lang w:val="el-GR"/>
        </w:rPr>
        <w:t>6.2</w:t>
      </w:r>
      <w:r w:rsidR="00596519" w:rsidRPr="00074C2B">
        <w:rPr>
          <w:rFonts w:ascii="Tahoma" w:hAnsi="Tahoma" w:cs="Tahoma"/>
          <w:lang w:val="el-GR"/>
        </w:rPr>
        <w:tab/>
      </w:r>
      <w:r w:rsidRPr="00074C2B">
        <w:rPr>
          <w:rFonts w:ascii="Tahoma" w:hAnsi="Tahoma" w:cs="Tahoma"/>
          <w:lang w:val="el-GR"/>
        </w:rPr>
        <w:t>Διάρκεια Σύμβασης</w:t>
      </w:r>
      <w:bookmarkEnd w:id="141"/>
    </w:p>
    <w:p w14:paraId="14ECEA35" w14:textId="537E26B5" w:rsidR="005A6887" w:rsidRPr="00074C2B" w:rsidRDefault="005A6887" w:rsidP="005A6887">
      <w:pPr>
        <w:rPr>
          <w:rFonts w:ascii="Tahoma" w:hAnsi="Tahoma" w:cs="Tahoma"/>
          <w:szCs w:val="22"/>
        </w:rPr>
      </w:pPr>
      <w:r w:rsidRPr="00074C2B">
        <w:rPr>
          <w:rFonts w:ascii="Tahoma" w:hAnsi="Tahoma" w:cs="Tahoma"/>
          <w:b/>
          <w:szCs w:val="22"/>
        </w:rPr>
        <w:t>6.2.1.</w:t>
      </w:r>
      <w:r w:rsidRPr="00074C2B">
        <w:rPr>
          <w:rFonts w:ascii="Tahoma" w:hAnsi="Tahoma" w:cs="Tahoma"/>
          <w:szCs w:val="22"/>
        </w:rPr>
        <w:t xml:space="preserve"> Η συνολική </w:t>
      </w:r>
      <w:r w:rsidRPr="00074C2B">
        <w:rPr>
          <w:rFonts w:ascii="Tahoma" w:hAnsi="Tahoma" w:cs="Tahoma"/>
          <w:b/>
          <w:szCs w:val="22"/>
        </w:rPr>
        <w:t>διάρκεια</w:t>
      </w:r>
      <w:r w:rsidRPr="00074C2B">
        <w:rPr>
          <w:rFonts w:ascii="Tahoma" w:hAnsi="Tahoma" w:cs="Tahoma"/>
          <w:szCs w:val="22"/>
        </w:rPr>
        <w:t xml:space="preserve"> της σύμβασης </w:t>
      </w:r>
      <w:r w:rsidR="0085347F" w:rsidRPr="00074C2B">
        <w:rPr>
          <w:rFonts w:ascii="Tahoma" w:hAnsi="Tahoma" w:cs="Tahoma"/>
          <w:szCs w:val="22"/>
        </w:rPr>
        <w:t xml:space="preserve">ανά Τμήμα </w:t>
      </w:r>
      <w:r w:rsidRPr="00074C2B">
        <w:rPr>
          <w:rFonts w:ascii="Tahoma" w:hAnsi="Tahoma" w:cs="Tahoma"/>
          <w:szCs w:val="22"/>
        </w:rPr>
        <w:t xml:space="preserve">ορίζεται σε </w:t>
      </w:r>
      <w:r w:rsidR="00000AA9" w:rsidRPr="00074C2B">
        <w:rPr>
          <w:rFonts w:ascii="Tahoma" w:hAnsi="Tahoma" w:cs="Tahoma"/>
          <w:b/>
          <w:bCs/>
        </w:rPr>
        <w:t xml:space="preserve">οκτώ </w:t>
      </w:r>
      <w:r w:rsidRPr="00074C2B">
        <w:rPr>
          <w:rFonts w:ascii="Tahoma" w:hAnsi="Tahoma" w:cs="Tahoma"/>
          <w:b/>
          <w:bCs/>
        </w:rPr>
        <w:t>(</w:t>
      </w:r>
      <w:r w:rsidR="00000AA9" w:rsidRPr="00074C2B">
        <w:rPr>
          <w:rFonts w:ascii="Tahoma" w:hAnsi="Tahoma" w:cs="Tahoma"/>
          <w:b/>
          <w:bCs/>
        </w:rPr>
        <w:t>8</w:t>
      </w:r>
      <w:r w:rsidRPr="00074C2B">
        <w:rPr>
          <w:rFonts w:ascii="Tahoma" w:hAnsi="Tahoma" w:cs="Tahoma"/>
          <w:b/>
          <w:bCs/>
        </w:rPr>
        <w:t>)</w:t>
      </w:r>
      <w:r w:rsidRPr="00074C2B">
        <w:rPr>
          <w:rFonts w:ascii="Tahoma" w:hAnsi="Tahoma" w:cs="Tahoma"/>
        </w:rPr>
        <w:t xml:space="preserve"> </w:t>
      </w:r>
      <w:r w:rsidRPr="00074C2B">
        <w:rPr>
          <w:rFonts w:ascii="Tahoma" w:hAnsi="Tahoma" w:cs="Tahoma"/>
          <w:b/>
          <w:szCs w:val="22"/>
        </w:rPr>
        <w:t>μήνες</w:t>
      </w:r>
      <w:r w:rsidRPr="00074C2B">
        <w:rPr>
          <w:rFonts w:ascii="Tahoma" w:hAnsi="Tahoma" w:cs="Tahoma"/>
          <w:szCs w:val="22"/>
        </w:rPr>
        <w:t xml:space="preserve"> και νοείται το χρονικό διάστημα από την ημερομηνία υπογραφής της σύμβασης έως την υποβολή του τελευταίου παραδοτέου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Pr="00074C2B">
        <w:rPr>
          <w:rFonts w:ascii="Tahoma" w:hAnsi="Tahoma" w:cs="Tahoma"/>
          <w:szCs w:val="22"/>
          <w:u w:val="single"/>
        </w:rPr>
        <w:t>μέχρι την παράδοση και του τελευταίου παραδοτέου που ορίζει την λήξη της σύμβαση</w:t>
      </w:r>
      <w:r w:rsidRPr="00074C2B">
        <w:rPr>
          <w:rFonts w:ascii="Tahoma" w:hAnsi="Tahoma" w:cs="Tahoma"/>
          <w:szCs w:val="22"/>
        </w:rPr>
        <w:t xml:space="preserve">ς και την έναρξη της οριστικής παραλαβής του έργου. </w:t>
      </w:r>
    </w:p>
    <w:p w14:paraId="5EA3A72D" w14:textId="2CF2AD86" w:rsidR="005A6887" w:rsidRPr="00074C2B" w:rsidRDefault="005A6887" w:rsidP="005A6887">
      <w:pPr>
        <w:rPr>
          <w:rFonts w:ascii="Tahoma" w:hAnsi="Tahoma" w:cs="Tahoma"/>
          <w:szCs w:val="22"/>
        </w:rPr>
      </w:pPr>
      <w:r w:rsidRPr="00074C2B">
        <w:rPr>
          <w:rFonts w:ascii="Tahoma" w:hAnsi="Tahoma" w:cs="Tahoma"/>
          <w:b/>
          <w:szCs w:val="22"/>
        </w:rPr>
        <w:t>6.2.2.</w:t>
      </w:r>
      <w:r w:rsidRPr="00074C2B">
        <w:rPr>
          <w:rFonts w:ascii="Tahoma" w:hAnsi="Tahoma" w:cs="Tahoma"/>
          <w:szCs w:val="22"/>
        </w:rPr>
        <w:t xml:space="preserve"> </w:t>
      </w:r>
      <w:r w:rsidR="003A7CCA" w:rsidRPr="00074C2B">
        <w:rPr>
          <w:rFonts w:ascii="Tahoma" w:hAnsi="Tahoma" w:cs="Tahoma"/>
          <w:szCs w:val="22"/>
        </w:rPr>
        <w:t>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5.2 της παρούσας.</w:t>
      </w:r>
    </w:p>
    <w:p w14:paraId="240AC88A" w14:textId="48B54968" w:rsidR="005A6887" w:rsidRPr="00074C2B" w:rsidRDefault="005A6887" w:rsidP="005A6887">
      <w:pPr>
        <w:pStyle w:val="20"/>
        <w:rPr>
          <w:rFonts w:ascii="Tahoma" w:hAnsi="Tahoma" w:cs="Tahoma"/>
          <w:b w:val="0"/>
          <w:lang w:val="el-GR"/>
        </w:rPr>
      </w:pPr>
      <w:bookmarkStart w:id="142" w:name="_Toc52793694"/>
      <w:bookmarkStart w:id="143" w:name="_Ref68603170"/>
      <w:bookmarkStart w:id="144" w:name="_Ref68603175"/>
      <w:bookmarkStart w:id="145" w:name="_Ref68603179"/>
      <w:bookmarkStart w:id="146" w:name="_Toc151028065"/>
      <w:r w:rsidRPr="00074C2B">
        <w:rPr>
          <w:rFonts w:ascii="Tahoma" w:hAnsi="Tahoma" w:cs="Tahoma"/>
          <w:lang w:val="el-GR"/>
        </w:rPr>
        <w:t>6.3</w:t>
      </w:r>
      <w:bookmarkEnd w:id="142"/>
      <w:r w:rsidR="00596519" w:rsidRPr="00074C2B">
        <w:rPr>
          <w:rFonts w:ascii="Tahoma" w:hAnsi="Tahoma" w:cs="Tahoma"/>
          <w:lang w:val="el-GR"/>
        </w:rPr>
        <w:tab/>
      </w:r>
      <w:r w:rsidRPr="00074C2B">
        <w:rPr>
          <w:rFonts w:ascii="Tahoma" w:hAnsi="Tahoma" w:cs="Tahoma"/>
          <w:lang w:val="el-GR"/>
        </w:rPr>
        <w:t>Παραλαβή Αντικειμένου Σύμβασης</w:t>
      </w:r>
      <w:bookmarkEnd w:id="143"/>
      <w:bookmarkEnd w:id="144"/>
      <w:bookmarkEnd w:id="145"/>
      <w:bookmarkEnd w:id="146"/>
    </w:p>
    <w:p w14:paraId="7A4E6136" w14:textId="1475BD71" w:rsidR="00CB2FDD" w:rsidRPr="00074C2B" w:rsidRDefault="008877C2" w:rsidP="00CB2FDD">
      <w:pPr>
        <w:rPr>
          <w:rFonts w:ascii="Tahoma" w:hAnsi="Tahoma" w:cs="Tahoma"/>
          <w:szCs w:val="22"/>
        </w:rPr>
      </w:pPr>
      <w:bookmarkStart w:id="147" w:name="_Hlk520910148"/>
      <w:r w:rsidRPr="00074C2B">
        <w:rPr>
          <w:rFonts w:ascii="Tahoma" w:hAnsi="Tahoma" w:cs="Tahoma"/>
          <w:b/>
          <w:szCs w:val="22"/>
        </w:rPr>
        <w:t>6.3.1</w:t>
      </w:r>
      <w:r w:rsidRPr="00074C2B">
        <w:rPr>
          <w:rFonts w:ascii="Tahoma" w:hAnsi="Tahoma" w:cs="Tahoma"/>
          <w:szCs w:val="22"/>
        </w:rPr>
        <w:t xml:space="preserve"> </w:t>
      </w:r>
      <w:bookmarkEnd w:id="147"/>
      <w:r w:rsidR="00CB2FDD" w:rsidRPr="00074C2B">
        <w:rPr>
          <w:rFonts w:ascii="Tahoma" w:hAnsi="Tahoma" w:cs="Tahoma"/>
          <w:szCs w:val="22"/>
        </w:rPr>
        <w:t xml:space="preserve">H παραλαβή του εξοπλισμού/λογισμικού, των σχετικών παραδοτέων, συνοδευτικών υπηρεσιών ή/και φάσεων και υπηρεσιών γίνεται από Επιτροπή Παραλαβής (τριμελή ή πενταμελή) που συγκροτείται σύμφωνα με το Άρθρο 221 του Ν.4412/16, κατά τα αναλυτικώς αναφερόμενα στο Παράρτημα Ι, παρ. </w:t>
      </w:r>
      <w:r w:rsidR="00142949" w:rsidRPr="00074C2B">
        <w:rPr>
          <w:rFonts w:ascii="Tahoma" w:hAnsi="Tahoma" w:cs="Tahoma"/>
          <w:szCs w:val="22"/>
        </w:rPr>
        <w:fldChar w:fldCharType="begin"/>
      </w:r>
      <w:r w:rsidR="00142949" w:rsidRPr="00074C2B">
        <w:rPr>
          <w:rFonts w:ascii="Tahoma" w:hAnsi="Tahoma" w:cs="Tahoma"/>
          <w:szCs w:val="22"/>
        </w:rPr>
        <w:instrText xml:space="preserve"> REF _Ref131070545 \h </w:instrText>
      </w:r>
      <w:r w:rsidR="00E85E7B" w:rsidRPr="00074C2B">
        <w:rPr>
          <w:rFonts w:ascii="Tahoma" w:hAnsi="Tahoma" w:cs="Tahoma"/>
          <w:szCs w:val="22"/>
        </w:rPr>
        <w:instrText xml:space="preserve"> \* MERGEFORMAT </w:instrText>
      </w:r>
      <w:r w:rsidR="00142949" w:rsidRPr="00074C2B">
        <w:rPr>
          <w:rFonts w:ascii="Tahoma" w:hAnsi="Tahoma" w:cs="Tahoma"/>
          <w:szCs w:val="22"/>
        </w:rPr>
      </w:r>
      <w:r w:rsidR="00142949" w:rsidRPr="00074C2B">
        <w:rPr>
          <w:rFonts w:ascii="Tahoma" w:hAnsi="Tahoma" w:cs="Tahoma"/>
          <w:szCs w:val="22"/>
        </w:rPr>
        <w:fldChar w:fldCharType="separate"/>
      </w:r>
      <w:r w:rsidR="00936CB9" w:rsidRPr="00074C2B">
        <w:rPr>
          <w:rFonts w:ascii="Tahoma" w:hAnsi="Tahoma" w:cs="Tahoma"/>
        </w:rPr>
        <w:t>1.6.1 Διαδικασία ελέγχου παραδοτέων</w:t>
      </w:r>
      <w:r w:rsidR="00142949" w:rsidRPr="00074C2B">
        <w:rPr>
          <w:rFonts w:ascii="Tahoma" w:hAnsi="Tahoma" w:cs="Tahoma"/>
          <w:szCs w:val="22"/>
        </w:rPr>
        <w:fldChar w:fldCharType="end"/>
      </w:r>
      <w:r w:rsidR="00142949" w:rsidRPr="00074C2B">
        <w:rPr>
          <w:rFonts w:ascii="Tahoma" w:hAnsi="Tahoma" w:cs="Tahoma"/>
          <w:szCs w:val="22"/>
        </w:rPr>
        <w:t xml:space="preserve"> </w:t>
      </w:r>
      <w:r w:rsidR="00CB2FDD" w:rsidRPr="00074C2B">
        <w:rPr>
          <w:rFonts w:ascii="Tahoma" w:hAnsi="Tahoma" w:cs="Tahoma"/>
          <w:szCs w:val="22"/>
        </w:rPr>
        <w:t>της παρούσας, όπου περιγράφεται ο Χρόνος Υποβολής και η Διαδικασία Οριστικοποίησης Παραδοτέων ανά φάση υλοποίησης καθώς και το χρονοδιάγραμμα παράδοσης.</w:t>
      </w:r>
    </w:p>
    <w:p w14:paraId="2BF45173" w14:textId="77777777" w:rsidR="00CB2FDD" w:rsidRPr="00074C2B" w:rsidRDefault="00CB2FDD" w:rsidP="00CB2FDD">
      <w:pPr>
        <w:rPr>
          <w:rFonts w:ascii="Tahoma" w:hAnsi="Tahoma" w:cs="Tahoma"/>
          <w:szCs w:val="22"/>
        </w:rPr>
      </w:pPr>
      <w:r w:rsidRPr="00074C2B">
        <w:rPr>
          <w:rFonts w:ascii="Tahoma" w:hAnsi="Tahoma" w:cs="Tahoma"/>
          <w:szCs w:val="22"/>
        </w:rPr>
        <w:t>Η ακριβής διαδικασία και τα απαιτούμενα παραστατικά για την παραλαβή των υλικών θα καθορισθεί κατά την φάση της μελέτης εφαρμογής.</w:t>
      </w:r>
    </w:p>
    <w:p w14:paraId="56E573EE" w14:textId="77777777" w:rsidR="00CB2FDD" w:rsidRPr="00074C2B" w:rsidRDefault="00CB2FDD" w:rsidP="00CB2FDD">
      <w:pPr>
        <w:rPr>
          <w:rFonts w:ascii="Tahoma" w:hAnsi="Tahoma" w:cs="Tahoma"/>
          <w:szCs w:val="22"/>
        </w:rPr>
      </w:pPr>
      <w:r w:rsidRPr="00074C2B">
        <w:rPr>
          <w:rFonts w:ascii="Tahoma" w:hAnsi="Tahoma" w:cs="Tahoma"/>
          <w:b/>
          <w:szCs w:val="22"/>
        </w:rPr>
        <w:t xml:space="preserve">6.3.2 </w:t>
      </w:r>
      <w:r w:rsidRPr="00074C2B">
        <w:rPr>
          <w:rFonts w:ascii="Tahoma" w:hAnsi="Tahoma" w:cs="Tahoma"/>
          <w:bCs/>
          <w:szCs w:val="22"/>
        </w:rPr>
        <w:t>Κατά τη διαδικασία παραλαβής διενεργείται ο απαιτούμενος έλεγχος, σύμφωνα με τα</w:t>
      </w:r>
      <w:r w:rsidRPr="00074C2B">
        <w:rPr>
          <w:rFonts w:ascii="Tahoma" w:hAnsi="Tahoma" w:cs="Tahoma"/>
          <w:szCs w:val="22"/>
        </w:rPr>
        <w:t xml:space="preserve">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w:t>
      </w:r>
      <w:r w:rsidRPr="00074C2B">
        <w:rPr>
          <w:rFonts w:ascii="Tahoma" w:hAnsi="Tahoma" w:cs="Tahoma"/>
          <w:szCs w:val="22"/>
        </w:rPr>
        <w:lastRenderedPageBreak/>
        <w:t xml:space="preserve">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3B9D526B" w14:textId="77777777" w:rsidR="00CB2FDD" w:rsidRPr="00074C2B" w:rsidRDefault="00CB2FDD" w:rsidP="00CB2FDD">
      <w:pPr>
        <w:rPr>
          <w:rFonts w:ascii="Tahoma" w:hAnsi="Tahoma" w:cs="Tahoma"/>
          <w:b/>
          <w:bCs/>
          <w:szCs w:val="22"/>
          <w:u w:val="single"/>
        </w:rPr>
      </w:pPr>
      <w:r w:rsidRPr="00074C2B">
        <w:rPr>
          <w:rFonts w:ascii="Tahoma" w:hAnsi="Tahoma" w:cs="Tahoma"/>
          <w:b/>
          <w:bCs/>
          <w:szCs w:val="22"/>
          <w:u w:val="single"/>
        </w:rPr>
        <w:t xml:space="preserve">Παραλαβή υλικών </w:t>
      </w:r>
    </w:p>
    <w:p w14:paraId="1D6FAE5C" w14:textId="77777777" w:rsidR="00CB2FDD" w:rsidRPr="00074C2B" w:rsidRDefault="00CB2FDD" w:rsidP="00CB2FDD">
      <w:pPr>
        <w:rPr>
          <w:rFonts w:ascii="Tahoma" w:hAnsi="Tahoma" w:cs="Tahoma"/>
          <w:szCs w:val="22"/>
        </w:rPr>
      </w:pPr>
      <w:r w:rsidRPr="00074C2B">
        <w:rPr>
          <w:rFonts w:ascii="Tahoma" w:hAnsi="Tahoma" w:cs="Tahoma"/>
          <w:szCs w:val="22"/>
        </w:rPr>
        <w:t xml:space="preserve">Κατά την διαδικασία παραλαβής των υλικών διενεργείται ποσοτικός και ποιοτικός έλεγχος και εφόσον το επιθυμεί μπορεί να παραστεί και ο προμηθευτής. Ο ποιοτικός έλεγχος των υλικών γίνεται σύμφωνα με τα αναφερόμενα στο Παράρτημα Ι. </w:t>
      </w:r>
    </w:p>
    <w:p w14:paraId="6080D0F1" w14:textId="77777777" w:rsidR="00CB2FDD" w:rsidRPr="00074C2B" w:rsidRDefault="00CB2FDD" w:rsidP="00CB2FDD">
      <w:pPr>
        <w:rPr>
          <w:rFonts w:ascii="Tahoma" w:hAnsi="Tahoma" w:cs="Tahoma"/>
          <w:szCs w:val="22"/>
        </w:rPr>
      </w:pPr>
      <w:r w:rsidRPr="00074C2B">
        <w:rPr>
          <w:rFonts w:ascii="Tahoma" w:hAnsi="Tahoma" w:cs="Tahoma"/>
          <w:szCs w:val="22"/>
        </w:rPr>
        <w:t>Το κόστος της διενέργειας των ελέγχων βαρύνει τον ανάδοχο.</w:t>
      </w:r>
    </w:p>
    <w:p w14:paraId="48DC9F5E" w14:textId="77777777" w:rsidR="00CB2FDD" w:rsidRPr="00074C2B" w:rsidRDefault="00CB2FDD" w:rsidP="00CB2FDD">
      <w:pPr>
        <w:rPr>
          <w:rFonts w:ascii="Tahoma" w:hAnsi="Tahoma" w:cs="Tahoma"/>
          <w:szCs w:val="22"/>
        </w:rPr>
      </w:pPr>
      <w:r w:rsidRPr="00074C2B">
        <w:rPr>
          <w:rFonts w:ascii="Tahoma" w:hAnsi="Tahoma" w:cs="Tahoma"/>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 τα οποία κοινοποιούνται υποχρεωτικά και στον ανάδοχο.</w:t>
      </w:r>
    </w:p>
    <w:p w14:paraId="52DAAF9D" w14:textId="77777777" w:rsidR="00CB2FDD" w:rsidRPr="00074C2B" w:rsidRDefault="00CB2FDD" w:rsidP="00CB2FDD">
      <w:pPr>
        <w:rPr>
          <w:rFonts w:ascii="Tahoma" w:hAnsi="Tahoma" w:cs="Tahoma"/>
          <w:szCs w:val="22"/>
        </w:rPr>
      </w:pPr>
      <w:r w:rsidRPr="00074C2B">
        <w:rPr>
          <w:rFonts w:ascii="Tahoma" w:hAnsi="Tahoma" w:cs="Tahoma"/>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14:paraId="2A900B67" w14:textId="77777777" w:rsidR="00CB2FDD" w:rsidRPr="00074C2B" w:rsidRDefault="00CB2FDD" w:rsidP="00CB2FDD">
      <w:pPr>
        <w:rPr>
          <w:rFonts w:ascii="Tahoma" w:hAnsi="Tahoma" w:cs="Tahoma"/>
          <w:szCs w:val="22"/>
        </w:rPr>
      </w:pPr>
      <w:r w:rsidRPr="00074C2B">
        <w:rPr>
          <w:rFonts w:ascii="Tahoma" w:hAnsi="Tahoma" w:cs="Tahoma"/>
          <w:szCs w:val="22"/>
        </w:rPr>
        <w:t>Επίσης, εάν ο τελευταίος διαφωνεί με τα αποτελέσματα των ελέγχων  που  διενεργήθηκαν από πρωτοβάθμιες ή δευτεροβάθμιες επιτροπές παραλαβής μπορεί να ζητήσει εγγράφως εξέταση κατ΄εφεση των οικείων αντιδειγμάτων, μέσα σε ανατρεπτική προθεσμία είκοσι (20) ημερών από την γνωστοποίηση σε αυτόν των αποτελεσμάτων του αρχικού ελέγχου,  με τον τρόπο  που περιγράφεται στην παρ. 8 του άρθρου 208 του Ν.4412/16.</w:t>
      </w:r>
    </w:p>
    <w:p w14:paraId="73124170" w14:textId="77777777" w:rsidR="00CB2FDD" w:rsidRPr="00074C2B" w:rsidRDefault="00CB2FDD" w:rsidP="00CB2FDD">
      <w:pPr>
        <w:rPr>
          <w:rFonts w:ascii="Tahoma" w:hAnsi="Tahoma" w:cs="Tahoma"/>
          <w:szCs w:val="22"/>
        </w:rPr>
      </w:pPr>
      <w:r w:rsidRPr="00074C2B">
        <w:rPr>
          <w:rFonts w:ascii="Tahoma" w:hAnsi="Tahoma" w:cs="Tahoma"/>
          <w:szCs w:val="22"/>
        </w:rPr>
        <w:t>Το αποτέλεσμα  της κατ’ έφεση εξέτασης είναι υποχρεωτικό και τελεσίδικο και για τα δύο μέρη.</w:t>
      </w:r>
    </w:p>
    <w:p w14:paraId="1E65496B" w14:textId="77777777" w:rsidR="00CB2FDD" w:rsidRPr="00074C2B" w:rsidRDefault="00CB2FDD" w:rsidP="00CB2FDD">
      <w:pPr>
        <w:rPr>
          <w:rFonts w:ascii="Tahoma" w:hAnsi="Tahoma" w:cs="Tahoma"/>
          <w:szCs w:val="22"/>
        </w:rPr>
      </w:pPr>
      <w:r w:rsidRPr="00074C2B">
        <w:rPr>
          <w:rFonts w:ascii="Tahoma" w:hAnsi="Tahoma" w:cs="Tahoma"/>
          <w:szCs w:val="22"/>
        </w:rPr>
        <w:t>Ο ανάδοχος δεν μπορεί να ζητήσει παραπομπή σε δευτεροβάθμια επιτροπή παραλαβής μετά τα αποτελέσματα της κατ’ έφεση εξέτασης.</w:t>
      </w:r>
    </w:p>
    <w:p w14:paraId="2EBE5EB8" w14:textId="3148C145" w:rsidR="00CB2FDD" w:rsidRPr="00074C2B" w:rsidRDefault="00CB2FDD" w:rsidP="00CB2FDD">
      <w:pPr>
        <w:rPr>
          <w:rFonts w:ascii="Tahoma" w:hAnsi="Tahoma" w:cs="Tahoma"/>
          <w:szCs w:val="22"/>
        </w:rPr>
      </w:pPr>
      <w:r w:rsidRPr="00074C2B">
        <w:rPr>
          <w:rFonts w:ascii="Tahoma" w:hAnsi="Tahoma" w:cs="Tahoma"/>
          <w:szCs w:val="22"/>
        </w:rPr>
        <w:t>Η παραλαβή των υλικών και η έκδοση των σχετικών πρωτοκόλλων παραλαβής πραγματοποιείται μέσα στους κατωτέρω καθοριζόμενους χρόνους στο Παράρτημα Ι, παρ.</w:t>
      </w:r>
      <w:r w:rsidR="00E53667" w:rsidRPr="00074C2B">
        <w:rPr>
          <w:rFonts w:ascii="Tahoma" w:hAnsi="Tahoma" w:cs="Tahoma"/>
          <w:szCs w:val="22"/>
        </w:rPr>
        <w:t xml:space="preserve"> 1.6.1</w:t>
      </w:r>
      <w:r w:rsidRPr="00074C2B">
        <w:rPr>
          <w:rFonts w:ascii="Tahoma" w:hAnsi="Tahoma" w:cs="Tahoma"/>
          <w:szCs w:val="22"/>
        </w:rPr>
        <w:t xml:space="preserve"> της παρούσας. </w:t>
      </w:r>
    </w:p>
    <w:p w14:paraId="5844924F" w14:textId="77777777" w:rsidR="00CB2FDD" w:rsidRPr="00074C2B" w:rsidRDefault="00CB2FDD" w:rsidP="00CB2FDD">
      <w:pPr>
        <w:rPr>
          <w:rFonts w:ascii="Tahoma" w:hAnsi="Tahoma" w:cs="Tahoma"/>
          <w:szCs w:val="22"/>
        </w:rPr>
      </w:pPr>
      <w:r w:rsidRPr="00074C2B">
        <w:rPr>
          <w:rFonts w:ascii="Tahoma" w:hAnsi="Tahoma" w:cs="Tahoma"/>
          <w:szCs w:val="22"/>
        </w:rPr>
        <w:t>Αν η παραλαβή των υλικών και η σύνταξη του σχετικού πρωτοκόλλου δεν πραγματοποιηθεί από την επιτροπή παρακολούθησης και παραλαβής μέσα στον οριζόμενο από τη σύμβαση χρόνο, σύμφωνα με όσα ορίζονται στο Παράρτημα Ι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14:paraId="59ADB5E4" w14:textId="77777777" w:rsidR="00CB2FDD" w:rsidRPr="00074C2B" w:rsidRDefault="00CB2FDD" w:rsidP="00CB2FDD">
      <w:pPr>
        <w:rPr>
          <w:rFonts w:ascii="Tahoma" w:hAnsi="Tahoma" w:cs="Tahoma"/>
          <w:szCs w:val="22"/>
        </w:rPr>
      </w:pPr>
      <w:r w:rsidRPr="00074C2B">
        <w:rPr>
          <w:rFonts w:ascii="Tahoma" w:hAnsi="Tahoma" w:cs="Tahoma"/>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 σύμβαση ελέγχων και τη σύνταξη των σχετικών πρωτοκόλλων.</w:t>
      </w:r>
    </w:p>
    <w:p w14:paraId="7827D9D2" w14:textId="77777777" w:rsidR="00CB2FDD" w:rsidRPr="00074C2B" w:rsidRDefault="00CB2FDD" w:rsidP="00CB2FDD">
      <w:pPr>
        <w:rPr>
          <w:rFonts w:ascii="Tahoma" w:hAnsi="Tahoma" w:cs="Tahoma"/>
          <w:b/>
          <w:bCs/>
          <w:szCs w:val="22"/>
          <w:u w:val="single"/>
        </w:rPr>
      </w:pPr>
      <w:r w:rsidRPr="00074C2B">
        <w:rPr>
          <w:rFonts w:ascii="Tahoma" w:hAnsi="Tahoma" w:cs="Tahoma"/>
          <w:b/>
          <w:bCs/>
          <w:szCs w:val="22"/>
          <w:u w:val="single"/>
        </w:rPr>
        <w:t xml:space="preserve">Παραλαβή Υπηρεσιών </w:t>
      </w:r>
    </w:p>
    <w:p w14:paraId="2BDC4001" w14:textId="77777777" w:rsidR="00CB2FDD" w:rsidRPr="00074C2B" w:rsidRDefault="00CB2FDD" w:rsidP="00CB2FDD">
      <w:pPr>
        <w:rPr>
          <w:rFonts w:ascii="Tahoma" w:hAnsi="Tahoma" w:cs="Tahoma"/>
          <w:szCs w:val="22"/>
        </w:rPr>
      </w:pPr>
      <w:r w:rsidRPr="00074C2B">
        <w:rPr>
          <w:rFonts w:ascii="Tahoma" w:hAnsi="Tahoma" w:cs="Tahoma"/>
          <w:szCs w:val="22"/>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w:t>
      </w:r>
      <w:r w:rsidRPr="00074C2B">
        <w:rPr>
          <w:rFonts w:ascii="Tahoma" w:hAnsi="Tahoma" w:cs="Tahoma"/>
          <w:szCs w:val="22"/>
        </w:rPr>
        <w:lastRenderedPageBreak/>
        <w:t xml:space="preserve">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3B9043CD" w14:textId="77777777" w:rsidR="00CB2FDD" w:rsidRPr="00074C2B" w:rsidRDefault="00CB2FDD" w:rsidP="00CB2FDD">
      <w:pPr>
        <w:rPr>
          <w:rFonts w:ascii="Tahoma" w:hAnsi="Tahoma" w:cs="Tahoma"/>
          <w:szCs w:val="22"/>
        </w:rPr>
      </w:pPr>
      <w:r w:rsidRPr="00074C2B">
        <w:rPr>
          <w:rFonts w:ascii="Tahoma" w:hAnsi="Tahoma" w:cs="Tahoma"/>
          <w:szCs w:val="22"/>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2885D65B" w14:textId="77777777" w:rsidR="00CB2FDD" w:rsidRPr="00074C2B" w:rsidRDefault="00CB2FDD" w:rsidP="00CB2FDD">
      <w:pPr>
        <w:rPr>
          <w:rFonts w:ascii="Tahoma" w:hAnsi="Tahoma" w:cs="Tahoma"/>
          <w:szCs w:val="22"/>
        </w:rPr>
      </w:pPr>
      <w:r w:rsidRPr="00074C2B">
        <w:rPr>
          <w:rFonts w:ascii="Tahoma" w:hAnsi="Tahoma" w:cs="Tahoma"/>
          <w:szCs w:val="22"/>
        </w:rPr>
        <w:t xml:space="preserve">2) Για την εφαρμογή της προηγούμενης παραγράφου ορίζονται τα ακόλουθα: </w:t>
      </w:r>
    </w:p>
    <w:p w14:paraId="317D3474" w14:textId="77777777" w:rsidR="00CB2FDD" w:rsidRPr="00074C2B" w:rsidRDefault="00CB2FDD" w:rsidP="00CB2FDD">
      <w:pPr>
        <w:rPr>
          <w:rFonts w:ascii="Tahoma" w:hAnsi="Tahoma" w:cs="Tahoma"/>
          <w:szCs w:val="22"/>
        </w:rPr>
      </w:pPr>
      <w:r w:rsidRPr="00074C2B">
        <w:rPr>
          <w:rFonts w:ascii="Tahoma" w:hAnsi="Tahoma" w:cs="Tahoma"/>
          <w:szCs w:val="22"/>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2B52265A" w14:textId="77777777" w:rsidR="00CB2FDD" w:rsidRPr="00074C2B" w:rsidRDefault="00CB2FDD" w:rsidP="00CB2FDD">
      <w:pPr>
        <w:rPr>
          <w:rFonts w:ascii="Tahoma" w:hAnsi="Tahoma" w:cs="Tahoma"/>
          <w:szCs w:val="22"/>
        </w:rPr>
      </w:pPr>
      <w:r w:rsidRPr="00074C2B">
        <w:rPr>
          <w:rFonts w:ascii="Tahoma" w:hAnsi="Tahoma" w:cs="Tahoma"/>
          <w:szCs w:val="22"/>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99606DE" w14:textId="77777777" w:rsidR="00CB2FDD" w:rsidRPr="00074C2B" w:rsidRDefault="00CB2FDD" w:rsidP="00CB2FDD">
      <w:pPr>
        <w:rPr>
          <w:rFonts w:ascii="Tahoma" w:hAnsi="Tahoma" w:cs="Tahoma"/>
          <w:szCs w:val="22"/>
        </w:rPr>
      </w:pPr>
      <w:r w:rsidRPr="00074C2B">
        <w:rPr>
          <w:rFonts w:ascii="Tahoma" w:hAnsi="Tahoma" w:cs="Tahoma"/>
          <w:szCs w:val="22"/>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32298B81" w14:textId="5B9220A7" w:rsidR="00436461" w:rsidRPr="00074C2B" w:rsidRDefault="00CB2FDD" w:rsidP="00CB2FDD">
      <w:pPr>
        <w:rPr>
          <w:rFonts w:ascii="Tahoma" w:hAnsi="Tahoma" w:cs="Tahoma"/>
        </w:rPr>
      </w:pPr>
      <w:r w:rsidRPr="00074C2B">
        <w:rPr>
          <w:rFonts w:ascii="Tahoma" w:hAnsi="Tahoma" w:cs="Tahoma"/>
          <w:szCs w:val="22"/>
        </w:rPr>
        <w:t>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2E296A3" w14:textId="77777777" w:rsidR="00DB296F" w:rsidRPr="00074C2B" w:rsidRDefault="00DB296F" w:rsidP="005A6887">
      <w:pPr>
        <w:rPr>
          <w:rFonts w:ascii="Tahoma" w:hAnsi="Tahoma" w:cs="Tahoma"/>
        </w:rPr>
      </w:pPr>
    </w:p>
    <w:p w14:paraId="6C7E8226" w14:textId="114DE804" w:rsidR="00E40004" w:rsidRPr="00074C2B" w:rsidRDefault="00E40004" w:rsidP="00E40004">
      <w:pPr>
        <w:pStyle w:val="20"/>
        <w:rPr>
          <w:rFonts w:ascii="Tahoma" w:hAnsi="Tahoma" w:cs="Tahoma"/>
          <w:lang w:val="el-GR"/>
        </w:rPr>
      </w:pPr>
      <w:bookmarkStart w:id="148" w:name="_Ref496625354"/>
      <w:bookmarkStart w:id="149" w:name="_Toc75439437"/>
      <w:bookmarkStart w:id="150" w:name="_Toc80088667"/>
      <w:bookmarkStart w:id="151" w:name="_Toc151028066"/>
      <w:r w:rsidRPr="00074C2B">
        <w:rPr>
          <w:rFonts w:ascii="Tahoma" w:hAnsi="Tahoma" w:cs="Tahoma"/>
          <w:lang w:val="el-GR"/>
        </w:rPr>
        <w:t>6.4</w:t>
      </w:r>
      <w:r w:rsidR="00596519" w:rsidRPr="00074C2B">
        <w:rPr>
          <w:rFonts w:ascii="Tahoma" w:hAnsi="Tahoma" w:cs="Tahoma"/>
          <w:lang w:val="el-GR"/>
        </w:rPr>
        <w:tab/>
      </w:r>
      <w:r w:rsidRPr="00074C2B">
        <w:rPr>
          <w:rFonts w:ascii="Tahoma" w:hAnsi="Tahoma" w:cs="Tahoma"/>
          <w:lang w:val="el-GR"/>
        </w:rPr>
        <w:t>Απόρριψη παραδοτέων – Αντικατάσταση</w:t>
      </w:r>
      <w:bookmarkEnd w:id="148"/>
      <w:bookmarkEnd w:id="149"/>
      <w:bookmarkEnd w:id="150"/>
      <w:bookmarkEnd w:id="151"/>
      <w:r w:rsidRPr="00074C2B">
        <w:rPr>
          <w:rFonts w:ascii="Tahoma" w:hAnsi="Tahoma" w:cs="Tahoma"/>
          <w:lang w:val="el-GR"/>
        </w:rPr>
        <w:t xml:space="preserve"> </w:t>
      </w:r>
    </w:p>
    <w:p w14:paraId="46DC44D8" w14:textId="77777777" w:rsidR="00CB2FDD" w:rsidRPr="00074C2B" w:rsidRDefault="00CB2FDD" w:rsidP="00CB2FDD">
      <w:pPr>
        <w:rPr>
          <w:rFonts w:ascii="Tahoma" w:eastAsia="SimSun" w:hAnsi="Tahoma" w:cs="Tahoma"/>
          <w:b/>
          <w:bCs/>
          <w:u w:val="single"/>
        </w:rPr>
      </w:pPr>
      <w:r w:rsidRPr="00074C2B">
        <w:rPr>
          <w:rFonts w:ascii="Tahoma" w:eastAsia="SimSun" w:hAnsi="Tahoma" w:cs="Tahoma"/>
          <w:b/>
          <w:bCs/>
          <w:u w:val="single"/>
        </w:rPr>
        <w:t xml:space="preserve">Υλικά </w:t>
      </w:r>
    </w:p>
    <w:p w14:paraId="0B49E472" w14:textId="77777777" w:rsidR="00CB2FDD" w:rsidRPr="00074C2B" w:rsidRDefault="00CB2FDD" w:rsidP="00CB2FDD">
      <w:pPr>
        <w:rPr>
          <w:rFonts w:ascii="Tahoma" w:eastAsia="SimSun" w:hAnsi="Tahoma" w:cs="Tahoma"/>
        </w:rPr>
      </w:pPr>
      <w:r w:rsidRPr="00074C2B">
        <w:rPr>
          <w:rFonts w:ascii="Tahoma" w:eastAsia="SimSun" w:hAnsi="Tahoma" w:cs="Tahoma"/>
        </w:rPr>
        <w:t>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14:paraId="2CCD91F4" w14:textId="77777777" w:rsidR="00CB2FDD" w:rsidRPr="00074C2B" w:rsidRDefault="00CB2FDD" w:rsidP="00CB2FDD">
      <w:pPr>
        <w:rPr>
          <w:rFonts w:ascii="Tahoma" w:eastAsia="SimSun" w:hAnsi="Tahoma" w:cs="Tahoma"/>
        </w:rPr>
      </w:pPr>
      <w:r w:rsidRPr="00074C2B">
        <w:rPr>
          <w:rFonts w:ascii="Tahoma" w:eastAsia="SimSun" w:hAnsi="Tahoma" w:cs="Tahoma"/>
        </w:rPr>
        <w:t>Αν η αντικατάσταση γίνεται μετά τη λήξη του συμβατικού χρόνου, η προθεσμία που ορίζεται για την αντικατάσταση τους δεν μπορεί να είναι μεγαλύτερη του 1/2 του συνολικού συμβατικού χρόνου για τα υλικά, ο δε ανάδοχος θεωρείται ως εκπρόθεσμος και υπόκειται σε κυρώσεις λόγω εκπρόθεσμης παράδοσης.</w:t>
      </w:r>
      <w:r w:rsidRPr="00074C2B">
        <w:rPr>
          <w:rFonts w:ascii="Tahoma" w:eastAsia="SimSun" w:hAnsi="Tahoma" w:cs="Tahoma"/>
        </w:rPr>
        <w:br/>
        <w:t xml:space="preserve">Αν ο ανάδοχος δεν αντικαταστήσει τα υλικά που απορρίφθηκαν μέσα στην προθεσμία που του </w:t>
      </w:r>
      <w:r w:rsidRPr="00074C2B">
        <w:rPr>
          <w:rFonts w:ascii="Tahoma" w:eastAsia="SimSun" w:hAnsi="Tahoma" w:cs="Tahoma"/>
        </w:rPr>
        <w:lastRenderedPageBreak/>
        <w:t>τάχθηκε και εφόσον έχει λήξει ο συμβατικός χρόνος, κηρύσσεται έκπτωτος και υπόκειται στις προβλεπόμενες κυρώσεις.</w:t>
      </w:r>
    </w:p>
    <w:p w14:paraId="6564FB61" w14:textId="77777777" w:rsidR="00CB2FDD" w:rsidRPr="00074C2B" w:rsidRDefault="00CB2FDD" w:rsidP="00CB2FDD">
      <w:pPr>
        <w:rPr>
          <w:rFonts w:ascii="Tahoma" w:eastAsia="SimSun" w:hAnsi="Tahoma" w:cs="Tahoma"/>
        </w:rPr>
      </w:pPr>
      <w:r w:rsidRPr="00074C2B">
        <w:rPr>
          <w:rFonts w:ascii="Tahoma" w:eastAsia="SimSun" w:hAnsi="Tahoma" w:cs="Tahoma"/>
        </w:rPr>
        <w:t>Η επιστροφή των υλικών που απορρίφθηκαν γίνεται σύμφωνα με τα προβλεπόμενα στις παρ. 2 και 3  του άρθρου 213 του ν. 4412/2016.</w:t>
      </w:r>
    </w:p>
    <w:p w14:paraId="6E0CABDA" w14:textId="77777777" w:rsidR="00CB2FDD" w:rsidRPr="00074C2B" w:rsidRDefault="00CB2FDD" w:rsidP="00CB2FDD">
      <w:pPr>
        <w:rPr>
          <w:rFonts w:ascii="Tahoma" w:eastAsia="SimSun" w:hAnsi="Tahoma" w:cs="Tahoma"/>
          <w:b/>
          <w:bCs/>
        </w:rPr>
      </w:pPr>
    </w:p>
    <w:p w14:paraId="7729AE72" w14:textId="77777777" w:rsidR="00CB2FDD" w:rsidRPr="00074C2B" w:rsidRDefault="00CB2FDD" w:rsidP="00CB2FDD">
      <w:pPr>
        <w:rPr>
          <w:rFonts w:ascii="Tahoma" w:hAnsi="Tahoma" w:cs="Tahoma"/>
          <w:b/>
          <w:bCs/>
        </w:rPr>
      </w:pPr>
      <w:r w:rsidRPr="00074C2B">
        <w:rPr>
          <w:rFonts w:ascii="Tahoma" w:hAnsi="Tahoma" w:cs="Tahoma"/>
          <w:b/>
          <w:bCs/>
        </w:rPr>
        <w:t xml:space="preserve">Συνοδευτικές Υπηρεσίες /Παραδοτέα </w:t>
      </w:r>
    </w:p>
    <w:p w14:paraId="15164D1E" w14:textId="77777777" w:rsidR="00CB2FDD" w:rsidRPr="00074C2B" w:rsidRDefault="00CB2FDD" w:rsidP="00CB2FDD">
      <w:pPr>
        <w:rPr>
          <w:rFonts w:ascii="Tahoma" w:eastAsia="SimSun" w:hAnsi="Tahoma" w:cs="Tahoma"/>
        </w:rPr>
      </w:pPr>
      <w:r w:rsidRPr="00074C2B">
        <w:rPr>
          <w:rFonts w:ascii="Tahoma" w:eastAsia="SimSun" w:hAnsi="Tahoma" w:cs="Tahoma"/>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13993B90" w14:textId="77777777" w:rsidR="00CB2FDD" w:rsidRPr="00074C2B" w:rsidRDefault="00CB2FDD" w:rsidP="00CB2FDD">
      <w:pPr>
        <w:rPr>
          <w:rFonts w:ascii="Tahoma" w:eastAsia="SimSun" w:hAnsi="Tahoma" w:cs="Tahoma"/>
        </w:rPr>
      </w:pPr>
      <w:r w:rsidRPr="00074C2B">
        <w:rPr>
          <w:rFonts w:ascii="Tahoma" w:eastAsia="SimSun" w:hAnsi="Tahoma" w:cs="Tahoma"/>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468FA8B8" w14:textId="686A08B0" w:rsidR="00E40004" w:rsidRPr="00074C2B" w:rsidRDefault="00E40004" w:rsidP="00E40004">
      <w:pPr>
        <w:rPr>
          <w:rFonts w:ascii="Tahoma" w:hAnsi="Tahoma" w:cs="Tahoma"/>
        </w:rPr>
      </w:pPr>
    </w:p>
    <w:p w14:paraId="217B1688" w14:textId="77777777" w:rsidR="00180168" w:rsidRPr="00074C2B" w:rsidRDefault="00180168" w:rsidP="00280312">
      <w:pPr>
        <w:rPr>
          <w:rFonts w:ascii="Tahoma" w:hAnsi="Tahoma" w:cs="Tahoma"/>
        </w:rPr>
      </w:pPr>
    </w:p>
    <w:p w14:paraId="492D34FA" w14:textId="19A68CCF" w:rsidR="0018302B" w:rsidRPr="00074C2B" w:rsidRDefault="0020069C" w:rsidP="0018302B">
      <w:pPr>
        <w:pStyle w:val="20"/>
        <w:rPr>
          <w:rFonts w:ascii="Tahoma" w:hAnsi="Tahoma" w:cs="Tahoma"/>
          <w:lang w:val="el-GR"/>
        </w:rPr>
      </w:pPr>
      <w:bookmarkStart w:id="152" w:name="_Toc151028067"/>
      <w:r w:rsidRPr="00074C2B">
        <w:rPr>
          <w:rFonts w:ascii="Tahoma" w:hAnsi="Tahoma" w:cs="Tahoma"/>
          <w:lang w:val="el-GR"/>
        </w:rPr>
        <w:t>6.</w:t>
      </w:r>
      <w:r w:rsidR="00436461" w:rsidRPr="00074C2B">
        <w:rPr>
          <w:rFonts w:ascii="Tahoma" w:hAnsi="Tahoma" w:cs="Tahoma"/>
          <w:lang w:val="el-GR"/>
        </w:rPr>
        <w:t>5</w:t>
      </w:r>
      <w:r w:rsidR="00596519" w:rsidRPr="00074C2B">
        <w:rPr>
          <w:rFonts w:ascii="Tahoma" w:hAnsi="Tahoma" w:cs="Tahoma"/>
          <w:lang w:val="el-GR"/>
        </w:rPr>
        <w:tab/>
      </w:r>
      <w:r w:rsidR="0018302B" w:rsidRPr="00074C2B">
        <w:rPr>
          <w:rFonts w:ascii="Tahoma" w:hAnsi="Tahoma" w:cs="Tahoma"/>
          <w:lang w:val="el-GR"/>
        </w:rPr>
        <w:t>Αναπροσαρμογή Τιμής</w:t>
      </w:r>
      <w:bookmarkEnd w:id="152"/>
      <w:r w:rsidR="0018302B" w:rsidRPr="00074C2B">
        <w:rPr>
          <w:rFonts w:ascii="Tahoma" w:hAnsi="Tahoma" w:cs="Tahoma"/>
          <w:lang w:val="el-GR"/>
        </w:rPr>
        <w:t xml:space="preserve"> </w:t>
      </w:r>
    </w:p>
    <w:p w14:paraId="66563FBF" w14:textId="77777777" w:rsidR="0018302B" w:rsidRPr="00074C2B" w:rsidRDefault="0018302B" w:rsidP="0018302B">
      <w:pPr>
        <w:rPr>
          <w:rFonts w:ascii="Tahoma" w:hAnsi="Tahoma" w:cs="Tahoma"/>
          <w:iCs/>
        </w:rPr>
      </w:pPr>
      <w:r w:rsidRPr="00074C2B">
        <w:rPr>
          <w:rFonts w:ascii="Tahoma" w:hAnsi="Tahoma" w:cs="Tahoma"/>
          <w:iCs/>
        </w:rPr>
        <w:t>Δεν προβλέπεται.</w:t>
      </w:r>
    </w:p>
    <w:p w14:paraId="5C1DAEF2" w14:textId="77777777" w:rsidR="006A2664" w:rsidRPr="00074C2B" w:rsidRDefault="006A2664" w:rsidP="00A11DC8">
      <w:pPr>
        <w:pStyle w:val="1"/>
        <w:rPr>
          <w:rFonts w:ascii="Tahoma" w:hAnsi="Tahoma" w:cs="Tahoma"/>
          <w:lang w:val="el-GR"/>
        </w:rPr>
      </w:pPr>
      <w:bookmarkStart w:id="153" w:name="_Toc151028068"/>
      <w:r w:rsidRPr="00074C2B">
        <w:rPr>
          <w:rFonts w:ascii="Tahoma" w:hAnsi="Tahoma" w:cs="Tahoma"/>
          <w:lang w:val="el-GR"/>
        </w:rPr>
        <w:lastRenderedPageBreak/>
        <w:t>ΠΑΡΑΡΤΗΜΑΤΑ</w:t>
      </w:r>
      <w:bookmarkEnd w:id="153"/>
    </w:p>
    <w:p w14:paraId="79CD70F9" w14:textId="77777777" w:rsidR="006A2664" w:rsidRPr="00074C2B" w:rsidRDefault="006A2664" w:rsidP="00A11DC8">
      <w:pPr>
        <w:pStyle w:val="20"/>
        <w:rPr>
          <w:rFonts w:ascii="Tahoma" w:hAnsi="Tahoma" w:cs="Tahoma"/>
          <w:lang w:val="el-GR"/>
        </w:rPr>
      </w:pPr>
      <w:bookmarkStart w:id="154" w:name="_Ref53993145"/>
      <w:bookmarkStart w:id="155" w:name="_Toc151028069"/>
      <w:r w:rsidRPr="00074C2B">
        <w:rPr>
          <w:rFonts w:ascii="Tahoma" w:hAnsi="Tahoma" w:cs="Tahoma"/>
          <w:lang w:val="el-GR"/>
        </w:rPr>
        <w:t>ΠΑΡΑΡΤΗΜΑ Ι – Αναλυτική Περιγραφή Φυσικού Αντικειμένου της</w:t>
      </w:r>
      <w:r w:rsidRPr="00074C2B">
        <w:rPr>
          <w:rFonts w:ascii="Tahoma" w:hAnsi="Tahoma" w:cs="Tahoma"/>
          <w:b w:val="0"/>
          <w:lang w:val="el-GR"/>
        </w:rPr>
        <w:t xml:space="preserve"> </w:t>
      </w:r>
      <w:r w:rsidRPr="00074C2B">
        <w:rPr>
          <w:rFonts w:ascii="Tahoma" w:hAnsi="Tahoma" w:cs="Tahoma"/>
          <w:lang w:val="el-GR"/>
        </w:rPr>
        <w:t>Σύμβασης</w:t>
      </w:r>
      <w:bookmarkEnd w:id="154"/>
      <w:bookmarkEnd w:id="155"/>
      <w:r w:rsidRPr="00074C2B">
        <w:rPr>
          <w:rFonts w:ascii="Tahoma" w:hAnsi="Tahoma" w:cs="Tahoma"/>
          <w:lang w:val="el-GR"/>
        </w:rPr>
        <w:t xml:space="preserve"> </w:t>
      </w:r>
      <w:r w:rsidR="0087115A" w:rsidRPr="00074C2B">
        <w:rPr>
          <w:rFonts w:ascii="Tahoma" w:hAnsi="Tahoma" w:cs="Tahoma"/>
          <w:lang w:val="el-GR"/>
        </w:rPr>
        <w:t xml:space="preserve"> </w:t>
      </w:r>
    </w:p>
    <w:p w14:paraId="5973F259" w14:textId="77777777" w:rsidR="001A7731" w:rsidRPr="00074C2B" w:rsidRDefault="00AC3FB3" w:rsidP="00A11DC8">
      <w:pPr>
        <w:pStyle w:val="3"/>
        <w:rPr>
          <w:rFonts w:ascii="Tahoma" w:hAnsi="Tahoma" w:cs="Tahoma"/>
        </w:rPr>
      </w:pPr>
      <w:bookmarkStart w:id="156" w:name="_px4kbyg12d6h"/>
      <w:bookmarkStart w:id="157" w:name="_Toc151028070"/>
      <w:bookmarkEnd w:id="156"/>
      <w:r w:rsidRPr="00074C2B">
        <w:rPr>
          <w:rFonts w:ascii="Tahoma" w:hAnsi="Tahoma" w:cs="Tahoma"/>
        </w:rPr>
        <w:t xml:space="preserve">1. </w:t>
      </w:r>
      <w:r w:rsidR="001A7731" w:rsidRPr="00074C2B">
        <w:rPr>
          <w:rFonts w:ascii="Tahoma" w:hAnsi="Tahoma" w:cs="Tahoma"/>
        </w:rPr>
        <w:t>ΠΕΡΙΓΡΑΦΗ ΦΥΣΙΚΟΥ ΑΝΤΙΚΕΙΜΕΝΟΥ ΤΗΣ ΣΥΜΒΑΣΗΣ</w:t>
      </w:r>
      <w:bookmarkEnd w:id="157"/>
    </w:p>
    <w:p w14:paraId="50251DC4" w14:textId="77777777" w:rsidR="001A7731" w:rsidRPr="00074C2B" w:rsidRDefault="001A7731" w:rsidP="00DC48A8">
      <w:pPr>
        <w:pStyle w:val="4"/>
        <w:rPr>
          <w:rFonts w:ascii="Tahoma" w:hAnsi="Tahoma" w:cs="Tahoma"/>
        </w:rPr>
      </w:pPr>
      <w:bookmarkStart w:id="158" w:name="_Ref98233131"/>
      <w:r w:rsidRPr="00074C2B">
        <w:rPr>
          <w:rFonts w:ascii="Tahoma" w:hAnsi="Tahoma" w:cs="Tahoma"/>
        </w:rPr>
        <w:t>1.</w:t>
      </w:r>
      <w:r w:rsidR="00AC3FB3" w:rsidRPr="00074C2B">
        <w:rPr>
          <w:rFonts w:ascii="Tahoma" w:hAnsi="Tahoma" w:cs="Tahoma"/>
        </w:rPr>
        <w:t>1</w:t>
      </w:r>
      <w:r w:rsidRPr="00074C2B">
        <w:rPr>
          <w:rFonts w:ascii="Tahoma" w:hAnsi="Tahoma" w:cs="Tahoma"/>
        </w:rPr>
        <w:t xml:space="preserve"> ΠΕΡΙΒΑΛΛΟΝ ΤΗΣ ΣΥΜΒΑΣΗΣ</w:t>
      </w:r>
      <w:bookmarkEnd w:id="158"/>
      <w:r w:rsidRPr="00074C2B">
        <w:rPr>
          <w:rFonts w:ascii="Tahoma" w:hAnsi="Tahoma" w:cs="Tahoma"/>
        </w:rPr>
        <w:t xml:space="preserve"> </w:t>
      </w:r>
    </w:p>
    <w:p w14:paraId="3AF3D573" w14:textId="77777777" w:rsidR="001A7731" w:rsidRPr="00074C2B" w:rsidRDefault="001A7731" w:rsidP="00A11DC8">
      <w:pPr>
        <w:rPr>
          <w:rFonts w:ascii="Tahoma" w:eastAsia="SimSun" w:hAnsi="Tahoma" w:cs="Tahoma"/>
        </w:rPr>
      </w:pPr>
      <w:r w:rsidRPr="00074C2B">
        <w:rPr>
          <w:rFonts w:ascii="Tahoma" w:eastAsia="SimSun" w:hAnsi="Tahoma" w:cs="Tahoma"/>
        </w:rPr>
        <w:t>Για την υλοποίηση του Έργου της παρούσας Διακήρυξης εμπλέκονται οι ακόλουθοι:</w:t>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1"/>
        <w:gridCol w:w="3069"/>
        <w:gridCol w:w="2941"/>
      </w:tblGrid>
      <w:tr w:rsidR="002B6C6C" w:rsidRPr="00074C2B" w14:paraId="58020B3F" w14:textId="77777777" w:rsidTr="002B6C6C">
        <w:trPr>
          <w:jc w:val="center"/>
        </w:trPr>
        <w:tc>
          <w:tcPr>
            <w:tcW w:w="3561" w:type="dxa"/>
          </w:tcPr>
          <w:p w14:paraId="3750702C" w14:textId="77777777" w:rsidR="002B6C6C" w:rsidRPr="00074C2B" w:rsidRDefault="002B6C6C" w:rsidP="002B6C6C">
            <w:pPr>
              <w:pStyle w:val="TabletextChar"/>
              <w:rPr>
                <w:rFonts w:cs="Tahoma"/>
              </w:rPr>
            </w:pPr>
            <w:r w:rsidRPr="00074C2B">
              <w:rPr>
                <w:rFonts w:cs="Tahoma"/>
                <w:szCs w:val="22"/>
              </w:rPr>
              <w:t>Φορέας Υλοποίησης</w:t>
            </w:r>
            <w:r w:rsidR="004E5A3D" w:rsidRPr="00074C2B">
              <w:rPr>
                <w:rFonts w:cs="Tahoma"/>
                <w:szCs w:val="22"/>
              </w:rPr>
              <w:t xml:space="preserve"> – Αναθέτουσα Αρχή</w:t>
            </w:r>
          </w:p>
        </w:tc>
        <w:tc>
          <w:tcPr>
            <w:tcW w:w="3069" w:type="dxa"/>
            <w:vAlign w:val="center"/>
          </w:tcPr>
          <w:p w14:paraId="23EC2832" w14:textId="3F5AA71B" w:rsidR="002B6C6C" w:rsidRPr="00074C2B" w:rsidRDefault="002B6C6C" w:rsidP="002B6C6C">
            <w:pPr>
              <w:pStyle w:val="TabletextChar"/>
              <w:rPr>
                <w:rFonts w:cs="Tahoma"/>
                <w:bCs/>
              </w:rPr>
            </w:pPr>
            <w:r w:rsidRPr="00074C2B">
              <w:rPr>
                <w:rFonts w:cs="Tahoma"/>
                <w:szCs w:val="22"/>
              </w:rPr>
              <w:t xml:space="preserve">Κοινωνία της Πληροφορίας </w:t>
            </w:r>
            <w:r w:rsidR="001639A0" w:rsidRPr="00074C2B">
              <w:rPr>
                <w:rFonts w:cs="Tahoma"/>
                <w:szCs w:val="22"/>
                <w:lang w:val="en-US"/>
              </w:rPr>
              <w:t>M</w:t>
            </w:r>
            <w:r w:rsidR="001639A0" w:rsidRPr="00074C2B">
              <w:rPr>
                <w:rFonts w:cs="Tahoma"/>
                <w:szCs w:val="22"/>
              </w:rPr>
              <w:t>.</w:t>
            </w:r>
            <w:r w:rsidRPr="00074C2B">
              <w:rPr>
                <w:rFonts w:cs="Tahoma"/>
                <w:szCs w:val="22"/>
              </w:rPr>
              <w:t>Α.Ε</w:t>
            </w:r>
          </w:p>
        </w:tc>
        <w:tc>
          <w:tcPr>
            <w:tcW w:w="2941" w:type="dxa"/>
          </w:tcPr>
          <w:p w14:paraId="35CEC255" w14:textId="3523BFE9" w:rsidR="002B6C6C" w:rsidRPr="00074C2B" w:rsidRDefault="002B6C6C" w:rsidP="003A2799">
            <w:pPr>
              <w:pStyle w:val="TabletextChar"/>
              <w:rPr>
                <w:rFonts w:eastAsia="SimSun"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_Ref98957966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1.1.1 Φορέας Υλοποίησης – Αναθέτουσα Αρχή</w:t>
            </w:r>
            <w:r w:rsidR="00EF7197" w:rsidRPr="00074C2B">
              <w:rPr>
                <w:rFonts w:cs="Tahoma"/>
                <w:szCs w:val="22"/>
              </w:rPr>
              <w:fldChar w:fldCharType="end"/>
            </w:r>
          </w:p>
        </w:tc>
      </w:tr>
      <w:tr w:rsidR="002B6C6C" w:rsidRPr="00074C2B" w14:paraId="4B737B2E" w14:textId="77777777" w:rsidTr="00DF62F3">
        <w:trPr>
          <w:jc w:val="center"/>
        </w:trPr>
        <w:tc>
          <w:tcPr>
            <w:tcW w:w="3561" w:type="dxa"/>
            <w:tcBorders>
              <w:bottom w:val="single" w:sz="4" w:space="0" w:color="auto"/>
            </w:tcBorders>
          </w:tcPr>
          <w:p w14:paraId="61765DF4" w14:textId="77777777" w:rsidR="002B6C6C" w:rsidRPr="00074C2B" w:rsidRDefault="002B6C6C" w:rsidP="002B6C6C">
            <w:pPr>
              <w:pStyle w:val="TabletextChar"/>
              <w:rPr>
                <w:rFonts w:cs="Tahoma"/>
              </w:rPr>
            </w:pPr>
            <w:r w:rsidRPr="00074C2B">
              <w:rPr>
                <w:rFonts w:cs="Tahoma"/>
                <w:szCs w:val="22"/>
              </w:rPr>
              <w:t>Φορέας Λειτουργίας του Έργου</w:t>
            </w:r>
          </w:p>
        </w:tc>
        <w:tc>
          <w:tcPr>
            <w:tcW w:w="3069" w:type="dxa"/>
            <w:tcBorders>
              <w:bottom w:val="single" w:sz="4" w:space="0" w:color="auto"/>
            </w:tcBorders>
            <w:vAlign w:val="center"/>
          </w:tcPr>
          <w:p w14:paraId="14FF5354" w14:textId="1BC108EB" w:rsidR="002B6C6C" w:rsidRPr="00074C2B" w:rsidRDefault="00D77894" w:rsidP="002B6C6C">
            <w:pPr>
              <w:pStyle w:val="TabletextChar"/>
              <w:rPr>
                <w:rFonts w:cs="Tahoma"/>
              </w:rPr>
            </w:pPr>
            <w:r w:rsidRPr="00074C2B">
              <w:rPr>
                <w:rFonts w:cs="Tahoma"/>
              </w:rPr>
              <w:t>Ιόνιο Πανεπιστήμιο</w:t>
            </w:r>
          </w:p>
        </w:tc>
        <w:tc>
          <w:tcPr>
            <w:tcW w:w="2941" w:type="dxa"/>
            <w:tcBorders>
              <w:bottom w:val="single" w:sz="4" w:space="0" w:color="auto"/>
            </w:tcBorders>
          </w:tcPr>
          <w:p w14:paraId="222C7065" w14:textId="29028A55" w:rsidR="002B6C6C" w:rsidRPr="00074C2B" w:rsidRDefault="002B6C6C" w:rsidP="002B6C6C">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_Ref98957980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1.1.2 Φορέας Λειτουργίας του Εργου</w:t>
            </w:r>
            <w:r w:rsidR="00EF7197" w:rsidRPr="00074C2B">
              <w:rPr>
                <w:rFonts w:cs="Tahoma"/>
                <w:szCs w:val="22"/>
              </w:rPr>
              <w:fldChar w:fldCharType="end"/>
            </w:r>
          </w:p>
          <w:p w14:paraId="1DE092FB" w14:textId="77777777" w:rsidR="002B6C6C" w:rsidRPr="00074C2B" w:rsidRDefault="002B6C6C" w:rsidP="00DF62F3">
            <w:pPr>
              <w:rPr>
                <w:rFonts w:ascii="Tahoma" w:hAnsi="Tahoma" w:cs="Tahoma"/>
              </w:rPr>
            </w:pPr>
          </w:p>
        </w:tc>
      </w:tr>
      <w:tr w:rsidR="003A2799" w:rsidRPr="00074C2B" w14:paraId="61486FD0" w14:textId="77777777" w:rsidTr="007D1606">
        <w:trPr>
          <w:jc w:val="center"/>
        </w:trPr>
        <w:tc>
          <w:tcPr>
            <w:tcW w:w="3561" w:type="dxa"/>
          </w:tcPr>
          <w:p w14:paraId="28495EF1" w14:textId="77777777" w:rsidR="003A2799" w:rsidRPr="00074C2B" w:rsidRDefault="003A2799" w:rsidP="007D1606">
            <w:pPr>
              <w:pStyle w:val="TabletextChar"/>
              <w:rPr>
                <w:rFonts w:cs="Tahoma"/>
              </w:rPr>
            </w:pPr>
            <w:r w:rsidRPr="00074C2B">
              <w:rPr>
                <w:rFonts w:cs="Tahoma"/>
                <w:szCs w:val="22"/>
              </w:rPr>
              <w:t>Φορέας Χρηματοδότησης</w:t>
            </w:r>
          </w:p>
        </w:tc>
        <w:tc>
          <w:tcPr>
            <w:tcW w:w="3069" w:type="dxa"/>
            <w:vAlign w:val="center"/>
          </w:tcPr>
          <w:p w14:paraId="21CC051D" w14:textId="299FD66E" w:rsidR="003A2799" w:rsidRPr="00074C2B" w:rsidRDefault="003A2799" w:rsidP="007D1606">
            <w:pPr>
              <w:pStyle w:val="TabletextChar"/>
              <w:rPr>
                <w:rFonts w:cs="Tahoma"/>
              </w:rPr>
            </w:pPr>
            <w:r w:rsidRPr="00074C2B">
              <w:rPr>
                <w:rFonts w:cs="Tahoma"/>
              </w:rPr>
              <w:t xml:space="preserve">Υπουργείο </w:t>
            </w:r>
            <w:r w:rsidR="008012AE" w:rsidRPr="00074C2B">
              <w:rPr>
                <w:rFonts w:cs="Tahoma"/>
              </w:rPr>
              <w:t>Παιδείας, Θρησκευμάτων και Αθλητισμού</w:t>
            </w:r>
          </w:p>
        </w:tc>
        <w:tc>
          <w:tcPr>
            <w:tcW w:w="2941" w:type="dxa"/>
          </w:tcPr>
          <w:p w14:paraId="2AED00E7" w14:textId="3B1B641E" w:rsidR="003A2799" w:rsidRPr="00074C2B" w:rsidDel="002B6C6C" w:rsidRDefault="003A2799" w:rsidP="007D1606">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_Ref98957987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1.1.3 Φορέας Χρηματοδότησης</w:t>
            </w:r>
            <w:r w:rsidR="00EF7197" w:rsidRPr="00074C2B">
              <w:rPr>
                <w:rFonts w:cs="Tahoma"/>
                <w:szCs w:val="22"/>
              </w:rPr>
              <w:fldChar w:fldCharType="end"/>
            </w:r>
          </w:p>
        </w:tc>
      </w:tr>
      <w:tr w:rsidR="002B6C6C" w:rsidRPr="00074C2B" w14:paraId="7F53F4F7" w14:textId="77777777" w:rsidTr="00DF62F3">
        <w:trPr>
          <w:jc w:val="center"/>
        </w:trPr>
        <w:tc>
          <w:tcPr>
            <w:tcW w:w="3561" w:type="dxa"/>
            <w:tcBorders>
              <w:top w:val="single" w:sz="4" w:space="0" w:color="auto"/>
              <w:left w:val="single" w:sz="4" w:space="0" w:color="auto"/>
              <w:bottom w:val="single" w:sz="4" w:space="0" w:color="auto"/>
              <w:right w:val="single" w:sz="4" w:space="0" w:color="auto"/>
            </w:tcBorders>
          </w:tcPr>
          <w:p w14:paraId="32F66CDC" w14:textId="77777777" w:rsidR="002B6C6C" w:rsidRPr="00074C2B" w:rsidRDefault="002B6C6C" w:rsidP="00306A12">
            <w:pPr>
              <w:pStyle w:val="TabletextChar"/>
              <w:rPr>
                <w:rFonts w:cs="Tahoma"/>
                <w:bCs/>
              </w:rPr>
            </w:pPr>
            <w:r w:rsidRPr="00074C2B">
              <w:rPr>
                <w:rFonts w:cs="Tahoma"/>
                <w:szCs w:val="22"/>
              </w:rPr>
              <w:t>Όργανα &amp; Επιτροπές Παρακολούθησης, και Ελέγχου του Έργου</w:t>
            </w:r>
          </w:p>
        </w:tc>
        <w:tc>
          <w:tcPr>
            <w:tcW w:w="3069" w:type="dxa"/>
            <w:tcBorders>
              <w:top w:val="single" w:sz="4" w:space="0" w:color="auto"/>
              <w:left w:val="single" w:sz="4" w:space="0" w:color="auto"/>
              <w:bottom w:val="single" w:sz="4" w:space="0" w:color="auto"/>
              <w:right w:val="single" w:sz="4" w:space="0" w:color="auto"/>
            </w:tcBorders>
          </w:tcPr>
          <w:p w14:paraId="32BAF5C9" w14:textId="77777777" w:rsidR="002B6C6C" w:rsidRPr="00074C2B" w:rsidRDefault="002B6C6C" w:rsidP="002B6C6C">
            <w:pPr>
              <w:pStyle w:val="TabletextChar"/>
              <w:rPr>
                <w:rFonts w:cs="Tahoma"/>
              </w:rPr>
            </w:pPr>
            <w:r w:rsidRPr="00074C2B">
              <w:rPr>
                <w:rFonts w:cs="Tahoma"/>
              </w:rPr>
              <w:t>Θα καθοριστεί από την ΑΑ</w:t>
            </w:r>
          </w:p>
        </w:tc>
        <w:tc>
          <w:tcPr>
            <w:tcW w:w="2941" w:type="dxa"/>
            <w:tcBorders>
              <w:top w:val="single" w:sz="4" w:space="0" w:color="auto"/>
              <w:left w:val="single" w:sz="4" w:space="0" w:color="auto"/>
              <w:bottom w:val="single" w:sz="4" w:space="0" w:color="auto"/>
              <w:right w:val="single" w:sz="4" w:space="0" w:color="auto"/>
            </w:tcBorders>
          </w:tcPr>
          <w:p w14:paraId="4973ECE5" w14:textId="7BFD40CD" w:rsidR="002B6C6C" w:rsidRPr="00074C2B" w:rsidRDefault="002B6C6C" w:rsidP="003A2799">
            <w:pPr>
              <w:pStyle w:val="TabletextChar"/>
              <w:rPr>
                <w:rFonts w:cs="Tahoma"/>
              </w:rPr>
            </w:pPr>
            <w:r w:rsidRPr="00074C2B">
              <w:rPr>
                <w:rFonts w:cs="Tahoma"/>
                <w:szCs w:val="22"/>
              </w:rPr>
              <w:t xml:space="preserve">Βλ. παρ. </w:t>
            </w:r>
            <w:r w:rsidR="00EF7197" w:rsidRPr="00074C2B">
              <w:rPr>
                <w:rFonts w:cs="Tahoma"/>
                <w:szCs w:val="22"/>
              </w:rPr>
              <w:fldChar w:fldCharType="begin"/>
            </w:r>
            <w:r w:rsidR="00EF7197" w:rsidRPr="00074C2B">
              <w:rPr>
                <w:rFonts w:cs="Tahoma"/>
                <w:szCs w:val="22"/>
              </w:rPr>
              <w:instrText xml:space="preserve"> REF _Ref98957998 \h </w:instrText>
            </w:r>
            <w:r w:rsidR="00202288" w:rsidRPr="00074C2B">
              <w:rPr>
                <w:rFonts w:cs="Tahoma"/>
                <w:szCs w:val="22"/>
              </w:rPr>
              <w:instrText xml:space="preserve"> \* MERGEFORMAT </w:instrText>
            </w:r>
            <w:r w:rsidR="00EF7197" w:rsidRPr="00074C2B">
              <w:rPr>
                <w:rFonts w:cs="Tahoma"/>
                <w:szCs w:val="22"/>
              </w:rPr>
            </w:r>
            <w:r w:rsidR="00EF7197" w:rsidRPr="00074C2B">
              <w:rPr>
                <w:rFonts w:cs="Tahoma"/>
                <w:szCs w:val="22"/>
              </w:rPr>
              <w:fldChar w:fldCharType="separate"/>
            </w:r>
            <w:r w:rsidR="00936CB9" w:rsidRPr="00074C2B">
              <w:rPr>
                <w:rFonts w:cs="Tahoma"/>
              </w:rPr>
              <w:t>1.1.4 Όργανα &amp; Επιτροπές Παρακολούθησης, Διακυβέρνησης και Ελέγχου του Έργου</w:t>
            </w:r>
            <w:r w:rsidR="00EF7197" w:rsidRPr="00074C2B">
              <w:rPr>
                <w:rFonts w:cs="Tahoma"/>
                <w:szCs w:val="22"/>
              </w:rPr>
              <w:fldChar w:fldCharType="end"/>
            </w:r>
          </w:p>
        </w:tc>
      </w:tr>
    </w:tbl>
    <w:p w14:paraId="52E99786" w14:textId="77777777" w:rsidR="001A7731" w:rsidRPr="00074C2B" w:rsidRDefault="001A7731" w:rsidP="00DC48A8">
      <w:pPr>
        <w:pStyle w:val="4"/>
        <w:rPr>
          <w:rFonts w:ascii="Tahoma" w:hAnsi="Tahoma" w:cs="Tahoma"/>
        </w:rPr>
      </w:pPr>
      <w:bookmarkStart w:id="159" w:name="_Ref98957966"/>
      <w:r w:rsidRPr="00074C2B">
        <w:rPr>
          <w:rFonts w:ascii="Tahoma" w:hAnsi="Tahoma" w:cs="Tahoma"/>
        </w:rPr>
        <w:t>1.1</w:t>
      </w:r>
      <w:r w:rsidR="00AC3FB3" w:rsidRPr="00074C2B">
        <w:rPr>
          <w:rFonts w:ascii="Tahoma" w:hAnsi="Tahoma" w:cs="Tahoma"/>
        </w:rPr>
        <w:t>.1</w:t>
      </w:r>
      <w:r w:rsidRPr="00074C2B">
        <w:rPr>
          <w:rFonts w:ascii="Tahoma" w:hAnsi="Tahoma" w:cs="Tahoma"/>
        </w:rPr>
        <w:t xml:space="preserve"> Φορέα</w:t>
      </w:r>
      <w:r w:rsidR="003A2799" w:rsidRPr="00074C2B">
        <w:rPr>
          <w:rFonts w:ascii="Tahoma" w:hAnsi="Tahoma" w:cs="Tahoma"/>
        </w:rPr>
        <w:t>ς</w:t>
      </w:r>
      <w:r w:rsidRPr="00074C2B">
        <w:rPr>
          <w:rFonts w:ascii="Tahoma" w:hAnsi="Tahoma" w:cs="Tahoma"/>
        </w:rPr>
        <w:t xml:space="preserve"> Υλοποίησης</w:t>
      </w:r>
      <w:r w:rsidR="003A2799" w:rsidRPr="00074C2B">
        <w:rPr>
          <w:rFonts w:ascii="Tahoma" w:hAnsi="Tahoma" w:cs="Tahoma"/>
        </w:rPr>
        <w:t xml:space="preserve"> – Αναθέτουσα Αρχή</w:t>
      </w:r>
      <w:bookmarkEnd w:id="159"/>
    </w:p>
    <w:p w14:paraId="6666C9D1" w14:textId="357470DA" w:rsidR="003A2799" w:rsidRPr="00074C2B" w:rsidRDefault="002B6C6C" w:rsidP="00A11DC8">
      <w:pPr>
        <w:rPr>
          <w:rFonts w:ascii="Tahoma" w:hAnsi="Tahoma" w:cs="Tahoma"/>
        </w:rPr>
      </w:pPr>
      <w:r w:rsidRPr="00074C2B">
        <w:rPr>
          <w:rFonts w:ascii="Tahoma" w:hAnsi="Tahoma" w:cs="Tahoma"/>
        </w:rPr>
        <w:t>Φορέ</w:t>
      </w:r>
      <w:r w:rsidR="004E5A3D" w:rsidRPr="00074C2B">
        <w:rPr>
          <w:rFonts w:ascii="Tahoma" w:hAnsi="Tahoma" w:cs="Tahoma"/>
        </w:rPr>
        <w:t>α</w:t>
      </w:r>
      <w:r w:rsidRPr="00074C2B">
        <w:rPr>
          <w:rFonts w:ascii="Tahoma" w:hAnsi="Tahoma" w:cs="Tahoma"/>
        </w:rPr>
        <w:t xml:space="preserve">ς υλοποίησης είναι η «Κοινωνία της Πληροφορίας </w:t>
      </w:r>
      <w:r w:rsidR="001639A0" w:rsidRPr="00074C2B">
        <w:rPr>
          <w:rFonts w:ascii="Tahoma" w:hAnsi="Tahoma" w:cs="Tahoma"/>
          <w:lang w:val="en-US"/>
        </w:rPr>
        <w:t>M</w:t>
      </w:r>
      <w:r w:rsidR="001639A0" w:rsidRPr="00074C2B">
        <w:rPr>
          <w:rFonts w:ascii="Tahoma" w:hAnsi="Tahoma" w:cs="Tahoma"/>
        </w:rPr>
        <w:t>.</w:t>
      </w:r>
      <w:r w:rsidRPr="00074C2B">
        <w:rPr>
          <w:rFonts w:ascii="Tahoma" w:hAnsi="Tahoma" w:cs="Tahoma"/>
        </w:rPr>
        <w:t>Α.Ε», η αποστολή και το έργο καθώς και η οργάνωση και λειτουργία της</w:t>
      </w:r>
      <w:r w:rsidR="003A2799" w:rsidRPr="00074C2B">
        <w:rPr>
          <w:rFonts w:ascii="Tahoma" w:hAnsi="Tahoma" w:cs="Tahoma"/>
        </w:rPr>
        <w:t xml:space="preserve"> παρουσιάζεται στις ακόλουθες παραγράφους.</w:t>
      </w:r>
      <w:r w:rsidRPr="00074C2B">
        <w:rPr>
          <w:rFonts w:ascii="Tahoma" w:hAnsi="Tahoma" w:cs="Tahoma"/>
        </w:rPr>
        <w:t xml:space="preserve"> </w:t>
      </w:r>
    </w:p>
    <w:p w14:paraId="10594479" w14:textId="37A8B786" w:rsidR="003A2799" w:rsidRPr="00074C2B" w:rsidRDefault="003A2799" w:rsidP="003A2799">
      <w:pPr>
        <w:rPr>
          <w:rFonts w:ascii="Tahoma" w:hAnsi="Tahoma" w:cs="Tahoma"/>
        </w:rPr>
      </w:pPr>
      <w:r w:rsidRPr="00074C2B">
        <w:rPr>
          <w:rFonts w:ascii="Tahoma" w:hAnsi="Tahoma" w:cs="Tahoma"/>
        </w:rPr>
        <w:t>Η «</w:t>
      </w:r>
      <w:r w:rsidRPr="00074C2B">
        <w:rPr>
          <w:rFonts w:ascii="Tahoma" w:hAnsi="Tahoma" w:cs="Tahoma"/>
          <w:b/>
        </w:rPr>
        <w:t xml:space="preserve">Κοινωνία της Πληροφορίας </w:t>
      </w:r>
      <w:r w:rsidR="001639A0" w:rsidRPr="00074C2B">
        <w:rPr>
          <w:rFonts w:ascii="Tahoma" w:hAnsi="Tahoma" w:cs="Tahoma"/>
          <w:b/>
          <w:lang w:val="en-US"/>
        </w:rPr>
        <w:t>M</w:t>
      </w:r>
      <w:r w:rsidR="001639A0" w:rsidRPr="00074C2B">
        <w:rPr>
          <w:rFonts w:ascii="Tahoma" w:hAnsi="Tahoma" w:cs="Tahoma"/>
          <w:b/>
        </w:rPr>
        <w:t>.</w:t>
      </w:r>
      <w:r w:rsidRPr="00074C2B">
        <w:rPr>
          <w:rFonts w:ascii="Tahoma" w:hAnsi="Tahoma" w:cs="Tahoma"/>
          <w:b/>
        </w:rPr>
        <w:t>Α.Ε.</w:t>
      </w:r>
      <w:r w:rsidRPr="00074C2B">
        <w:rPr>
          <w:rFonts w:ascii="Tahoma" w:hAnsi="Tahoma" w:cs="Tahoma"/>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BA49EDD" w14:textId="77777777" w:rsidR="003A2799" w:rsidRPr="00074C2B" w:rsidRDefault="003A2799" w:rsidP="003A2799">
      <w:pPr>
        <w:rPr>
          <w:rFonts w:ascii="Tahoma" w:hAnsi="Tahoma" w:cs="Tahoma"/>
        </w:rPr>
      </w:pPr>
      <w:r w:rsidRPr="00074C2B">
        <w:rPr>
          <w:rFonts w:ascii="Tahoma" w:hAnsi="Tahoma" w:cs="Tahoma"/>
        </w:rPr>
        <w:t>Βασικός σκοπός της Εταιρείας, όπως ορίζεται στην τελευταία τροποποίηση του καταστατικού αυτής (ΦΕΚ 343/Β/07-02-2020), είναι:</w:t>
      </w:r>
    </w:p>
    <w:p w14:paraId="056F5403" w14:textId="77777777" w:rsidR="003A2799" w:rsidRPr="00074C2B" w:rsidRDefault="003A2799" w:rsidP="003A2799">
      <w:pPr>
        <w:rPr>
          <w:rFonts w:ascii="Tahoma" w:hAnsi="Tahoma" w:cs="Tahoma"/>
        </w:rPr>
      </w:pPr>
      <w:r w:rsidRPr="00074C2B">
        <w:rPr>
          <w:rFonts w:ascii="Tahoma" w:hAnsi="Tahoma"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AF6B4C2" w14:textId="77777777" w:rsidR="003A2799" w:rsidRPr="00074C2B" w:rsidRDefault="003A2799" w:rsidP="003A2799">
      <w:pPr>
        <w:rPr>
          <w:rFonts w:ascii="Tahoma" w:hAnsi="Tahoma" w:cs="Tahoma"/>
        </w:rPr>
      </w:pPr>
      <w:r w:rsidRPr="00074C2B">
        <w:rPr>
          <w:rFonts w:ascii="Tahoma" w:hAnsi="Tahoma"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5813CC3" w14:textId="77777777" w:rsidR="003A2799" w:rsidRPr="00074C2B" w:rsidRDefault="003A2799" w:rsidP="003A2799">
      <w:pPr>
        <w:rPr>
          <w:rFonts w:ascii="Tahoma" w:hAnsi="Tahoma" w:cs="Tahoma"/>
        </w:rPr>
      </w:pPr>
      <w:r w:rsidRPr="00074C2B">
        <w:rPr>
          <w:rFonts w:ascii="Tahoma" w:hAnsi="Tahoma" w:cs="Tahoma"/>
        </w:rPr>
        <w:lastRenderedPageBreak/>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A04C6DA" w14:textId="77777777" w:rsidR="003A2799" w:rsidRPr="00074C2B" w:rsidRDefault="003A2799" w:rsidP="003A2799">
      <w:pPr>
        <w:rPr>
          <w:rFonts w:ascii="Tahoma" w:hAnsi="Tahoma" w:cs="Tahoma"/>
        </w:rPr>
      </w:pPr>
      <w:r w:rsidRPr="00074C2B">
        <w:rPr>
          <w:rFonts w:ascii="Tahoma" w:hAnsi="Tahoma"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44D7402" w14:textId="77777777" w:rsidR="003A2799" w:rsidRPr="00074C2B" w:rsidRDefault="003A2799" w:rsidP="003A2799">
      <w:pPr>
        <w:rPr>
          <w:rFonts w:ascii="Tahoma" w:hAnsi="Tahoma" w:cs="Tahoma"/>
        </w:rPr>
      </w:pPr>
      <w:r w:rsidRPr="00074C2B">
        <w:rPr>
          <w:rFonts w:ascii="Tahoma" w:hAnsi="Tahoma"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A685043" w14:textId="77777777" w:rsidR="003A2799" w:rsidRPr="00074C2B" w:rsidRDefault="003A2799" w:rsidP="003A2799">
      <w:pPr>
        <w:rPr>
          <w:rFonts w:ascii="Tahoma" w:hAnsi="Tahoma" w:cs="Tahoma"/>
        </w:rPr>
      </w:pPr>
      <w:r w:rsidRPr="00074C2B">
        <w:rPr>
          <w:rFonts w:ascii="Tahoma" w:hAnsi="Tahoma" w:cs="Tahoma"/>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EDBE485" w14:textId="77777777" w:rsidR="003A2799" w:rsidRPr="00074C2B" w:rsidRDefault="003A2799" w:rsidP="003A2799">
      <w:pPr>
        <w:rPr>
          <w:rFonts w:ascii="Tahoma" w:hAnsi="Tahoma" w:cs="Tahoma"/>
        </w:rPr>
      </w:pPr>
      <w:r w:rsidRPr="00074C2B">
        <w:rPr>
          <w:rFonts w:ascii="Tahoma" w:hAnsi="Tahoma"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4DA9569" w14:textId="77777777" w:rsidR="003A2799" w:rsidRPr="00074C2B" w:rsidRDefault="003A2799" w:rsidP="003A2799">
      <w:pPr>
        <w:rPr>
          <w:rFonts w:ascii="Tahoma" w:hAnsi="Tahoma" w:cs="Tahoma"/>
        </w:rPr>
      </w:pPr>
      <w:r w:rsidRPr="00074C2B">
        <w:rPr>
          <w:rFonts w:ascii="Tahoma" w:hAnsi="Tahoma"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10A2C7D8" w14:textId="77777777" w:rsidR="003A2799" w:rsidRPr="00074C2B" w:rsidRDefault="003A2799" w:rsidP="003A2799">
      <w:pPr>
        <w:rPr>
          <w:rFonts w:ascii="Tahoma" w:hAnsi="Tahoma" w:cs="Tahoma"/>
        </w:rPr>
      </w:pPr>
      <w:r w:rsidRPr="00074C2B">
        <w:rPr>
          <w:rFonts w:ascii="Tahoma" w:hAnsi="Tahoma"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4FD9761F" w14:textId="77777777" w:rsidR="003A2799" w:rsidRPr="00074C2B" w:rsidRDefault="003A2799" w:rsidP="003A2799">
      <w:pPr>
        <w:rPr>
          <w:rFonts w:ascii="Tahoma" w:hAnsi="Tahoma" w:cs="Tahoma"/>
        </w:rPr>
      </w:pPr>
      <w:r w:rsidRPr="00074C2B">
        <w:rPr>
          <w:rFonts w:ascii="Tahoma" w:hAnsi="Tahoma"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64955621" w14:textId="77777777" w:rsidR="003A2799" w:rsidRPr="00074C2B" w:rsidRDefault="003A2799" w:rsidP="003A2799">
      <w:pPr>
        <w:rPr>
          <w:rFonts w:ascii="Tahoma" w:hAnsi="Tahoma" w:cs="Tahoma"/>
        </w:rPr>
      </w:pPr>
      <w:r w:rsidRPr="00074C2B">
        <w:rPr>
          <w:rFonts w:ascii="Tahoma" w:hAnsi="Tahoma" w:cs="Tahoma"/>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50162C25" w14:textId="77777777" w:rsidR="00326BC0" w:rsidRPr="00074C2B" w:rsidRDefault="001A7731" w:rsidP="00DC48A8">
      <w:pPr>
        <w:pStyle w:val="4"/>
        <w:rPr>
          <w:rFonts w:ascii="Tahoma" w:hAnsi="Tahoma" w:cs="Tahoma"/>
        </w:rPr>
      </w:pPr>
      <w:bookmarkStart w:id="160" w:name="_Ref98957980"/>
      <w:r w:rsidRPr="00074C2B">
        <w:rPr>
          <w:rFonts w:ascii="Tahoma" w:hAnsi="Tahoma" w:cs="Tahoma"/>
        </w:rPr>
        <w:t>1.</w:t>
      </w:r>
      <w:r w:rsidR="00AC3FB3" w:rsidRPr="00074C2B">
        <w:rPr>
          <w:rFonts w:ascii="Tahoma" w:hAnsi="Tahoma" w:cs="Tahoma"/>
        </w:rPr>
        <w:t>1.</w:t>
      </w:r>
      <w:r w:rsidRPr="00074C2B">
        <w:rPr>
          <w:rFonts w:ascii="Tahoma" w:hAnsi="Tahoma" w:cs="Tahoma"/>
        </w:rPr>
        <w:t>2 Φορέα</w:t>
      </w:r>
      <w:r w:rsidR="003A2799" w:rsidRPr="00074C2B">
        <w:rPr>
          <w:rFonts w:ascii="Tahoma" w:hAnsi="Tahoma" w:cs="Tahoma"/>
        </w:rPr>
        <w:t>ς</w:t>
      </w:r>
      <w:r w:rsidRPr="00074C2B">
        <w:rPr>
          <w:rFonts w:ascii="Tahoma" w:hAnsi="Tahoma" w:cs="Tahoma"/>
        </w:rPr>
        <w:t xml:space="preserve"> Λειτουργίας</w:t>
      </w:r>
      <w:r w:rsidR="003A2799" w:rsidRPr="00074C2B">
        <w:rPr>
          <w:rFonts w:ascii="Tahoma" w:hAnsi="Tahoma" w:cs="Tahoma"/>
        </w:rPr>
        <w:t xml:space="preserve"> του Εργου</w:t>
      </w:r>
      <w:bookmarkEnd w:id="160"/>
    </w:p>
    <w:p w14:paraId="1DB57B6F" w14:textId="73F20A48" w:rsidR="00974741" w:rsidRPr="00074C2B" w:rsidRDefault="00974741" w:rsidP="00974741">
      <w:pPr>
        <w:rPr>
          <w:rFonts w:ascii="Tahoma" w:hAnsi="Tahoma" w:cs="Tahoma"/>
        </w:rPr>
      </w:pPr>
      <w:r w:rsidRPr="00074C2B">
        <w:rPr>
          <w:rFonts w:ascii="Tahoma" w:hAnsi="Tahoma" w:cs="Tahoma"/>
        </w:rPr>
        <w:t xml:space="preserve">Φορέας Λειτουργίας του Έργου είναι το Ιόνιο Πανεπιστήμιο. Το Ιόνιο Πανεπιστήμιο (Ι.Π.) είναι Νομικό Πρόσωπο Δημοσίου Δικαίου, πλήρως αυτοδιοικούμενο, προσηλωμένο στις αρχές της ορθής ακαδημαϊκής πρακτικής. Φοιτητές, ερευνητές, καθηγητές, τεχνικό και διοικητικό προσωπικό αποτελούν το ενιαίο σώμα του Ιδρύματος. Εποπτεύεται και επιχορηγείται από το κράτος μέσω του Υπουργείου </w:t>
      </w:r>
      <w:r w:rsidR="008012AE" w:rsidRPr="00074C2B">
        <w:rPr>
          <w:rFonts w:ascii="Tahoma" w:hAnsi="Tahoma" w:cs="Tahoma"/>
        </w:rPr>
        <w:t>Παιδείας, Θρησκευμάτων και Αθλητισμού</w:t>
      </w:r>
      <w:r w:rsidRPr="00074C2B">
        <w:rPr>
          <w:rFonts w:ascii="Tahoma" w:hAnsi="Tahoma" w:cs="Tahoma"/>
        </w:rPr>
        <w:t>.</w:t>
      </w:r>
    </w:p>
    <w:p w14:paraId="564D1A27" w14:textId="77777777" w:rsidR="00974741" w:rsidRPr="00074C2B" w:rsidRDefault="00974741" w:rsidP="00974741">
      <w:pPr>
        <w:rPr>
          <w:rFonts w:ascii="Tahoma" w:hAnsi="Tahoma" w:cs="Tahoma"/>
        </w:rPr>
      </w:pPr>
      <w:r w:rsidRPr="00074C2B">
        <w:rPr>
          <w:rFonts w:ascii="Tahoma" w:hAnsi="Tahoma" w:cs="Tahoma"/>
        </w:rPr>
        <w:t>Το Ιόνιο Πανεπιστήμιο έχει ως αποστολή:</w:t>
      </w:r>
    </w:p>
    <w:p w14:paraId="66F13949" w14:textId="77777777" w:rsidR="00974741" w:rsidRPr="00074C2B" w:rsidRDefault="00974741" w:rsidP="00974741">
      <w:pPr>
        <w:rPr>
          <w:rFonts w:ascii="Tahoma" w:hAnsi="Tahoma" w:cs="Tahoma"/>
        </w:rPr>
      </w:pPr>
      <w:r w:rsidRPr="00074C2B">
        <w:rPr>
          <w:rFonts w:ascii="Tahoma" w:hAnsi="Tahoma" w:cs="Tahoma"/>
        </w:rPr>
        <w:t>α) να παράγει και να μεταδίδει γνώση στα επιστημονικά και καλλιτεχνικά αντικείμενα που θεραπεύει, μέσω της έρευνας και της διδασκαλίας,</w:t>
      </w:r>
    </w:p>
    <w:p w14:paraId="4F2F8DAB" w14:textId="77777777" w:rsidR="00974741" w:rsidRPr="00074C2B" w:rsidRDefault="00974741" w:rsidP="00974741">
      <w:pPr>
        <w:rPr>
          <w:rFonts w:ascii="Tahoma" w:hAnsi="Tahoma" w:cs="Tahoma"/>
        </w:rPr>
      </w:pPr>
      <w:r w:rsidRPr="00074C2B">
        <w:rPr>
          <w:rFonts w:ascii="Tahoma" w:hAnsi="Tahoma" w:cs="Tahoma"/>
        </w:rPr>
        <w:lastRenderedPageBreak/>
        <w:t>β) να παρέχει ανώτατου επιπέδου επιστημονική και καλλιτεχνική παιδεία και εκπαίδευση στους φοιτητές του και να συμβάλλει στη μόρφωσή τους ως υπεύθυνων πολιτών υψηλής κατάρτισης,</w:t>
      </w:r>
    </w:p>
    <w:p w14:paraId="6E5AC564" w14:textId="77777777" w:rsidR="00974741" w:rsidRPr="00074C2B" w:rsidRDefault="00974741" w:rsidP="00974741">
      <w:pPr>
        <w:rPr>
          <w:rFonts w:ascii="Tahoma" w:hAnsi="Tahoma" w:cs="Tahoma"/>
        </w:rPr>
      </w:pPr>
      <w:r w:rsidRPr="00074C2B">
        <w:rPr>
          <w:rFonts w:ascii="Tahoma" w:hAnsi="Tahoma" w:cs="Tahoma"/>
        </w:rPr>
        <w:t>γ) να προάγει την επιστήμη, τον πολιτισμό και την αειφόρο ανάπτυξη με σεβασμό στο περιβάλλον,</w:t>
      </w:r>
    </w:p>
    <w:p w14:paraId="2B53793A" w14:textId="77777777" w:rsidR="00974741" w:rsidRPr="00074C2B" w:rsidRDefault="00974741" w:rsidP="00974741">
      <w:pPr>
        <w:rPr>
          <w:rFonts w:ascii="Tahoma" w:hAnsi="Tahoma" w:cs="Tahoma"/>
        </w:rPr>
      </w:pPr>
      <w:r w:rsidRPr="00074C2B">
        <w:rPr>
          <w:rFonts w:ascii="Tahoma" w:hAnsi="Tahoma" w:cs="Tahoma"/>
        </w:rPr>
        <w:t>δ) να συμμετέχει ενεργά στις προσπάθειες που καταβάλλει η διεθνής επιστημονική κοινότητα για τη βελτίωση της ποιότητας ζωής με την παραγωγή νέας γνώσης και την αξιοποίησή της προς χάριν του ανθρώπου,</w:t>
      </w:r>
    </w:p>
    <w:p w14:paraId="3C5E6F20" w14:textId="77777777" w:rsidR="00974741" w:rsidRPr="00074C2B" w:rsidRDefault="00974741" w:rsidP="00974741">
      <w:pPr>
        <w:rPr>
          <w:rFonts w:ascii="Tahoma" w:hAnsi="Tahoma" w:cs="Tahoma"/>
        </w:rPr>
      </w:pPr>
      <w:r w:rsidRPr="00074C2B">
        <w:rPr>
          <w:rFonts w:ascii="Tahoma" w:hAnsi="Tahoma" w:cs="Tahoma"/>
        </w:rPr>
        <w:t>ε) να συνδιαμορφώνει, μαζί με τα άλλα ευρωπαϊκά και λοιπά αλλοδαπά Πανεπιστήμια, τις εξελίξεις στον ευρωπαϊκό και διεθνή πανεπιστημιακό χώρο,</w:t>
      </w:r>
    </w:p>
    <w:p w14:paraId="0DD9FC4A" w14:textId="77777777" w:rsidR="00974741" w:rsidRPr="00074C2B" w:rsidRDefault="00974741" w:rsidP="00974741">
      <w:pPr>
        <w:rPr>
          <w:rFonts w:ascii="Tahoma" w:hAnsi="Tahoma" w:cs="Tahoma"/>
        </w:rPr>
      </w:pPr>
      <w:r w:rsidRPr="00074C2B">
        <w:rPr>
          <w:rFonts w:ascii="Tahoma" w:hAnsi="Tahoma" w:cs="Tahoma"/>
        </w:rPr>
        <w:t>στ) να συμβάλλει στην ανάπτυξη της χώρας και την πρόοδο της ελληνικής κοινωνίας και να στηρίζει την περιφέρειά του ακαδημαϊκά, πολιτιστικά και οικονομικά,</w:t>
      </w:r>
    </w:p>
    <w:p w14:paraId="7EB0584E" w14:textId="77777777" w:rsidR="00974741" w:rsidRPr="00074C2B" w:rsidRDefault="00974741" w:rsidP="00974741">
      <w:pPr>
        <w:rPr>
          <w:rFonts w:ascii="Tahoma" w:hAnsi="Tahoma" w:cs="Tahoma"/>
        </w:rPr>
      </w:pPr>
      <w:r w:rsidRPr="00074C2B">
        <w:rPr>
          <w:rFonts w:ascii="Tahoma" w:hAnsi="Tahoma" w:cs="Tahoma"/>
        </w:rPr>
        <w:t>ζ) να ενισχύει διαρκώς την αυτοδιοίκηση και τη βιωσιμότητά του και</w:t>
      </w:r>
    </w:p>
    <w:p w14:paraId="4E3895BB" w14:textId="77777777" w:rsidR="00974741" w:rsidRPr="00074C2B" w:rsidRDefault="00974741" w:rsidP="00974741">
      <w:pPr>
        <w:rPr>
          <w:rFonts w:ascii="Tahoma" w:hAnsi="Tahoma" w:cs="Tahoma"/>
        </w:rPr>
      </w:pPr>
      <w:r w:rsidRPr="00074C2B">
        <w:rPr>
          <w:rFonts w:ascii="Tahoma" w:hAnsi="Tahoma" w:cs="Tahoma"/>
        </w:rPr>
        <w:t>η) να λειτουργεί ως μοχλός επέκτασης της ακαδημαϊκής και ερευνητικής παρουσίας της ελληνικής τριτοβάθμιας εκπαίδευσης στην ευρύτερη περιοχή της Αδριατικής και του Ιονίου, αλλά και σε πανευρωπαϊκό και διεθνές επίπεδο.</w:t>
      </w:r>
    </w:p>
    <w:p w14:paraId="6BD50843" w14:textId="77777777" w:rsidR="00974741" w:rsidRPr="00074C2B" w:rsidRDefault="00974741" w:rsidP="00974741">
      <w:pPr>
        <w:rPr>
          <w:rFonts w:ascii="Tahoma" w:hAnsi="Tahoma" w:cs="Tahoma"/>
        </w:rPr>
      </w:pPr>
      <w:r w:rsidRPr="00074C2B">
        <w:rPr>
          <w:rFonts w:ascii="Tahoma" w:hAnsi="Tahoma" w:cs="Tahoma"/>
        </w:rPr>
        <w:t>Το Ι.Π.  υλοποιεί δράσεις  σε τομείς που αναφέρονται και αποβλέπουν στη βέλτιστη εκπαιδευτική λειτουργία των ακαδημαϊκών μονάδων του, στη συνεχή βελτίωση της ποιότητας των προγραμμάτων σπουδών, στην αποτελεσματική διοικητική του οργάνωση, στην ερευνητική του πολιτική με στόχο την προώθηση και διάχυση της επιστημονικής γνώσης, στη χρηστή διαχείριση των οικονομικών πόρων του, στη βελτίωση των υποδομών και εν γένει εξοπλισμού του, στη βελτίωση των υπηρεσιών φοιτητικής μέριμνας, στην ενίσχυση της δημιουργικότητας και καινοτόμου σκέψης των φοιτητών, στην ενίσχυση της διεθνούς κινητικότητας φοιτητών και καθηγητών, στη σύνδεσή του με την κοινωνία και την οικονομία, στην εξωστρέφεια και στη διεθνοποίησή του.</w:t>
      </w:r>
    </w:p>
    <w:p w14:paraId="66AAF0AB" w14:textId="77777777" w:rsidR="00974741" w:rsidRPr="00074C2B" w:rsidRDefault="00974741" w:rsidP="00974741">
      <w:pPr>
        <w:rPr>
          <w:rFonts w:ascii="Tahoma" w:hAnsi="Tahoma" w:cs="Tahoma"/>
        </w:rPr>
      </w:pPr>
      <w:r w:rsidRPr="00074C2B">
        <w:rPr>
          <w:rFonts w:ascii="Tahoma" w:hAnsi="Tahoma" w:cs="Tahoma"/>
        </w:rPr>
        <w:t>Το Ι.Π. περιλαμβάνει τις κατωτέρω πέντε (5) Σχολές με τα υπαγόμενα σε αυτές Τμήματα:</w:t>
      </w:r>
    </w:p>
    <w:p w14:paraId="46DFB38D" w14:textId="77777777" w:rsidR="00974741" w:rsidRPr="00074C2B" w:rsidRDefault="00974741" w:rsidP="00974741">
      <w:pPr>
        <w:rPr>
          <w:rFonts w:ascii="Tahoma" w:hAnsi="Tahoma" w:cs="Tahoma"/>
        </w:rPr>
      </w:pPr>
      <w:r w:rsidRPr="00074C2B">
        <w:rPr>
          <w:rFonts w:ascii="Tahoma" w:hAnsi="Tahoma" w:cs="Tahoma"/>
        </w:rPr>
        <w:t>α) Σχολή Ανθρωπιστικών Επιστημών, που συγκροτείται από τα εξής Τμήματα: i) Τμήμα Ιστορίας, με έδρα την πόλη της Κέρκυρας, ii) Τμήμα Ξένων Γλωσσών, Μετάφρασης και Διερμηνείας, με έδρα την πόλη της Κέρκυρας.</w:t>
      </w:r>
    </w:p>
    <w:p w14:paraId="0EF8037D" w14:textId="77777777" w:rsidR="00974741" w:rsidRPr="00074C2B" w:rsidRDefault="00974741" w:rsidP="00974741">
      <w:pPr>
        <w:rPr>
          <w:rFonts w:ascii="Tahoma" w:hAnsi="Tahoma" w:cs="Tahoma"/>
        </w:rPr>
      </w:pPr>
      <w:r w:rsidRPr="00074C2B">
        <w:rPr>
          <w:rFonts w:ascii="Tahoma" w:hAnsi="Tahoma" w:cs="Tahoma"/>
        </w:rPr>
        <w:t>β) Σχολή Επιστήμης της Πληροφορίας και Πληροφορικής, που συγκροτείται από τα εξής Τμήματα: i) Τμήμα Αρχειονομίας, Βιβλιοθηκονομίας και Μουσειολογίας, με έδρα την πόλη της Κέρκυρας, ii) Τμήμα Πληροφορικής, με έδρα την πόλη της Κέρκυρας, iii) Τμήμα Ψηφιακών Μέσων και Επικοινωνίας, με έδρα το Αργοστόλι της Κεφαλονιάς.</w:t>
      </w:r>
    </w:p>
    <w:p w14:paraId="5BAA8F07" w14:textId="77777777" w:rsidR="00974741" w:rsidRPr="00074C2B" w:rsidRDefault="00974741" w:rsidP="00974741">
      <w:pPr>
        <w:rPr>
          <w:rFonts w:ascii="Tahoma" w:hAnsi="Tahoma" w:cs="Tahoma"/>
        </w:rPr>
      </w:pPr>
      <w:r w:rsidRPr="00074C2B">
        <w:rPr>
          <w:rFonts w:ascii="Tahoma" w:hAnsi="Tahoma" w:cs="Tahoma"/>
        </w:rPr>
        <w:t>γ) Σχολή Μουσικής και Οπτικοακουστικών Τεχνών,που συγκροτείται από τα εξής Τμήματα: i) Τμήμα Μουσικών Σπουδών, με έδρα την πόλη της Κέρκυρας, ii) Τμήμα Τεχνών Ήχου και Εικόνας, με έδρα την πόλη της Κέρκυρας, iii) Τμήμα Εθνομουσικολογίας, με έδρα το Ληξούρι της Κεφαλονιάς.</w:t>
      </w:r>
    </w:p>
    <w:p w14:paraId="393DD75C" w14:textId="77777777" w:rsidR="00974741" w:rsidRPr="00074C2B" w:rsidRDefault="00974741" w:rsidP="00974741">
      <w:pPr>
        <w:rPr>
          <w:rFonts w:ascii="Tahoma" w:hAnsi="Tahoma" w:cs="Tahoma"/>
        </w:rPr>
      </w:pPr>
      <w:r w:rsidRPr="00074C2B">
        <w:rPr>
          <w:rFonts w:ascii="Tahoma" w:hAnsi="Tahoma" w:cs="Tahoma"/>
        </w:rPr>
        <w:t>δ) Σχολή Περιβάλλοντος,που συγκροτείται από τα εξής Τμήματα: i) Τμήμα Περιβάλλοντος, με έδρα την πόλη της Ζακύνθου, ii) Τμήμα Επιστήμης και Τεχνολογίας Τροφίμων, με έδρα το Αργοστόλι της Κεφαλονιάς.</w:t>
      </w:r>
    </w:p>
    <w:p w14:paraId="679EF9DC" w14:textId="4D1FA450" w:rsidR="00A420E1" w:rsidRPr="00074C2B" w:rsidRDefault="00974741" w:rsidP="003E2676">
      <w:pPr>
        <w:rPr>
          <w:rFonts w:ascii="Tahoma" w:hAnsi="Tahoma" w:cs="Tahoma"/>
        </w:rPr>
      </w:pPr>
      <w:r w:rsidRPr="00074C2B">
        <w:rPr>
          <w:rFonts w:ascii="Tahoma" w:hAnsi="Tahoma" w:cs="Tahoma"/>
        </w:rPr>
        <w:t>ε) Σχολή Οικονομικών Επιστημών, που συγκροτείται από τα εξής Τμήματα: i) Τμήμα Περιφερειακής Ανάπτυξης, με έδρα την πόλη της Λευκάδας, ii) Τμήμα Τουρισμού, με έδρα την πόλη της Κέρκυρας.</w:t>
      </w:r>
    </w:p>
    <w:p w14:paraId="1E90D37F" w14:textId="77777777" w:rsidR="00E92CD8" w:rsidRPr="00074C2B" w:rsidRDefault="00E92CD8" w:rsidP="00E92CD8">
      <w:pPr>
        <w:pStyle w:val="4"/>
        <w:rPr>
          <w:rFonts w:ascii="Tahoma" w:hAnsi="Tahoma" w:cs="Tahoma"/>
        </w:rPr>
      </w:pPr>
      <w:bookmarkStart w:id="161" w:name="_Ref98957987"/>
      <w:r w:rsidRPr="00074C2B">
        <w:rPr>
          <w:rFonts w:ascii="Tahoma" w:hAnsi="Tahoma" w:cs="Tahoma"/>
        </w:rPr>
        <w:t>1.</w:t>
      </w:r>
      <w:r w:rsidR="00AC3FB3" w:rsidRPr="00074C2B">
        <w:rPr>
          <w:rFonts w:ascii="Tahoma" w:hAnsi="Tahoma" w:cs="Tahoma"/>
        </w:rPr>
        <w:t>1.</w:t>
      </w:r>
      <w:r w:rsidRPr="00074C2B">
        <w:rPr>
          <w:rFonts w:ascii="Tahoma" w:hAnsi="Tahoma" w:cs="Tahoma"/>
        </w:rPr>
        <w:t>3 Φορέας Χρηματοδότησης</w:t>
      </w:r>
      <w:bookmarkEnd w:id="161"/>
    </w:p>
    <w:p w14:paraId="74053C54" w14:textId="77777777" w:rsidR="00FA2A20" w:rsidRPr="00074C2B" w:rsidRDefault="00FA2A20" w:rsidP="00FA2A20">
      <w:pPr>
        <w:pStyle w:val="normalwithoutspacing"/>
        <w:rPr>
          <w:rFonts w:ascii="Tahoma" w:hAnsi="Tahoma" w:cs="Tahoma"/>
        </w:rPr>
      </w:pPr>
      <w:r w:rsidRPr="00074C2B">
        <w:rPr>
          <w:rFonts w:ascii="Tahoma" w:hAnsi="Tahoma" w:cs="Tahoma"/>
        </w:rPr>
        <w:t xml:space="preserve">Φορέας χρηματοδότησης της παρούσας σύμβασης είναι το Υπουργείο Παιδείας, Θρησκευμάτων και Αθλητισμού με κωδικό ΣΑ ΝΑ346 </w:t>
      </w:r>
    </w:p>
    <w:p w14:paraId="07E84799" w14:textId="77777777" w:rsidR="00FA2A20" w:rsidRPr="00074C2B" w:rsidRDefault="00FA2A20" w:rsidP="00FA2A20">
      <w:pPr>
        <w:pStyle w:val="normalwithoutspacing"/>
        <w:rPr>
          <w:rFonts w:ascii="Tahoma" w:hAnsi="Tahoma" w:cs="Tahoma"/>
        </w:rPr>
      </w:pPr>
      <w:r w:rsidRPr="00074C2B">
        <w:rPr>
          <w:rFonts w:ascii="Tahoma" w:hAnsi="Tahoma" w:cs="Tahoma"/>
        </w:rPr>
        <w:t xml:space="preserve">Η παρούσα σύμβαση χρηματοδοτείται από Πιστώσεις του Προγράμματος Δημοσίων Επενδύσεων (αριθ. ενάριθ. έργου </w:t>
      </w:r>
      <w:r w:rsidRPr="00074C2B">
        <w:rPr>
          <w:rFonts w:ascii="Tahoma" w:eastAsiaTheme="minorEastAsia" w:hAnsi="Tahoma" w:cs="Tahoma"/>
        </w:rPr>
        <w:t>2023ΝΑ34600100)</w:t>
      </w:r>
    </w:p>
    <w:p w14:paraId="0462AD47" w14:textId="67A4778E" w:rsidR="00E92CD8" w:rsidRPr="00074C2B" w:rsidRDefault="00FA2A20" w:rsidP="00550A1F">
      <w:pPr>
        <w:rPr>
          <w:rFonts w:ascii="Tahoma" w:hAnsi="Tahoma" w:cs="Tahoma"/>
        </w:rPr>
      </w:pPr>
      <w:r w:rsidRPr="00074C2B">
        <w:rPr>
          <w:rFonts w:ascii="Tahoma" w:hAnsi="Tahoma" w:cs="Tahoma"/>
        </w:rPr>
        <w:lastRenderedPageBreak/>
        <w:t xml:space="preserve">Η σύμβαση περιλαμβάνεται στο υποέργο Νο 2 της Πράξης : «ΕΞΟΠΛΙΣΜΟΣ ΙΟΝΙΟΥ ΠΑΝΕΠΙΣΤΗΜΙΟΥ» η οποία έχει ενταχθεί στο Τομεακό Πρόγραμμα Ανάπτυξης 2021-2025 του Υπουργείου Παιδείας, Θρησκευμάτων και Αθλητισμού μέσω του εθνικού σκέλους του Προγράμματος Δημοσίων Επενδύσεων (Π.Δ.Ε.) με βάση την Απόφαση Ένταξης με αρ. πρωτ. </w:t>
      </w:r>
      <w:r w:rsidRPr="00074C2B">
        <w:rPr>
          <w:rFonts w:ascii="Tahoma" w:hAnsi="Tahoma" w:cs="Tahoma"/>
          <w:szCs w:val="22"/>
        </w:rPr>
        <w:t>80738/Β9/Φ34/452/20-07-2023</w:t>
      </w:r>
      <w:r w:rsidRPr="00074C2B">
        <w:rPr>
          <w:rFonts w:ascii="Tahoma" w:hAnsi="Tahoma" w:cs="Tahoma"/>
        </w:rPr>
        <w:t xml:space="preserve"> της Διεύθυνσης Δημοσίων Επενδύσεων του ΥΠΑΙΘΑ και έχει λάβει κωδικό </w:t>
      </w:r>
      <w:r w:rsidRPr="00074C2B">
        <w:rPr>
          <w:rFonts w:ascii="Tahoma" w:hAnsi="Tahoma" w:cs="Tahoma"/>
          <w:lang w:val="en-US"/>
        </w:rPr>
        <w:t>MIS</w:t>
      </w:r>
      <w:r w:rsidRPr="00074C2B">
        <w:rPr>
          <w:rFonts w:ascii="Tahoma" w:hAnsi="Tahoma" w:cs="Tahoma"/>
        </w:rPr>
        <w:t xml:space="preserve"> 5203255.</w:t>
      </w:r>
      <w:r w:rsidR="00550A1F" w:rsidRPr="00074C2B">
        <w:rPr>
          <w:rFonts w:ascii="Tahoma" w:hAnsi="Tahoma" w:cs="Tahoma"/>
        </w:rPr>
        <w:t xml:space="preserve"> </w:t>
      </w:r>
    </w:p>
    <w:p w14:paraId="589E428D" w14:textId="77777777" w:rsidR="00E92CD8" w:rsidRPr="00074C2B" w:rsidRDefault="00E92CD8" w:rsidP="00E92CD8">
      <w:pPr>
        <w:pStyle w:val="4"/>
        <w:rPr>
          <w:rFonts w:ascii="Tahoma" w:hAnsi="Tahoma" w:cs="Tahoma"/>
        </w:rPr>
      </w:pPr>
      <w:bookmarkStart w:id="162" w:name="_Ref98957998"/>
      <w:r w:rsidRPr="00074C2B">
        <w:rPr>
          <w:rFonts w:ascii="Tahoma" w:hAnsi="Tahoma" w:cs="Tahoma"/>
        </w:rPr>
        <w:t>1.</w:t>
      </w:r>
      <w:r w:rsidR="00AC3FB3" w:rsidRPr="00074C2B">
        <w:rPr>
          <w:rFonts w:ascii="Tahoma" w:hAnsi="Tahoma" w:cs="Tahoma"/>
        </w:rPr>
        <w:t>1.</w:t>
      </w:r>
      <w:r w:rsidRPr="00074C2B">
        <w:rPr>
          <w:rFonts w:ascii="Tahoma" w:hAnsi="Tahoma" w:cs="Tahoma"/>
        </w:rPr>
        <w:t xml:space="preserve">4 </w:t>
      </w:r>
      <w:bookmarkStart w:id="163" w:name="_Toc40458227"/>
      <w:bookmarkStart w:id="164" w:name="_Ref42599311"/>
      <w:bookmarkStart w:id="165" w:name="_Toc42684584"/>
      <w:bookmarkStart w:id="166" w:name="_Toc43378497"/>
      <w:bookmarkStart w:id="167" w:name="_Toc44075371"/>
      <w:r w:rsidRPr="00074C2B">
        <w:rPr>
          <w:rFonts w:ascii="Tahoma" w:hAnsi="Tahoma" w:cs="Tahoma"/>
        </w:rPr>
        <w:t>Όργανα &amp; Επιτροπές Παρακολούθησης, Διακυβέρνησης και Ελέγχου του Έργου</w:t>
      </w:r>
      <w:bookmarkEnd w:id="162"/>
      <w:bookmarkEnd w:id="163"/>
      <w:bookmarkEnd w:id="164"/>
      <w:bookmarkEnd w:id="165"/>
      <w:bookmarkEnd w:id="166"/>
      <w:bookmarkEnd w:id="167"/>
    </w:p>
    <w:p w14:paraId="4A6BF92F" w14:textId="77777777" w:rsidR="004837C3" w:rsidRPr="00074C2B" w:rsidRDefault="004837C3" w:rsidP="004837C3">
      <w:pPr>
        <w:rPr>
          <w:rFonts w:ascii="Tahoma" w:hAnsi="Tahoma" w:cs="Tahoma"/>
        </w:rPr>
      </w:pPr>
      <w:r w:rsidRPr="00074C2B">
        <w:rPr>
          <w:rFonts w:ascii="Tahoma" w:hAnsi="Tahoma" w:cs="Tahoma"/>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2B43515F" w14:textId="77777777" w:rsidR="004837C3" w:rsidRPr="00074C2B" w:rsidRDefault="004837C3" w:rsidP="003C7FE4">
      <w:pPr>
        <w:spacing w:before="0"/>
        <w:rPr>
          <w:rFonts w:ascii="Tahoma" w:hAnsi="Tahoma" w:cs="Tahoma"/>
          <w:b/>
          <w:bCs/>
        </w:rPr>
      </w:pPr>
      <w:r w:rsidRPr="00074C2B">
        <w:rPr>
          <w:rFonts w:ascii="Tahoma" w:hAnsi="Tahoma" w:cs="Tahoma"/>
          <w:b/>
          <w:bCs/>
        </w:rPr>
        <w:t>Επιτροπή Εποπτείας Προγραμματικής Συμφωνίας (ΕΕΠΣ)</w:t>
      </w:r>
    </w:p>
    <w:p w14:paraId="5095866C" w14:textId="145F6EEB" w:rsidR="004837C3" w:rsidRPr="00074C2B" w:rsidRDefault="004837C3" w:rsidP="004837C3">
      <w:pPr>
        <w:rPr>
          <w:rFonts w:ascii="Tahoma" w:hAnsi="Tahoma" w:cs="Tahoma"/>
        </w:rPr>
      </w:pPr>
      <w:r w:rsidRPr="00074C2B">
        <w:rPr>
          <w:rFonts w:ascii="Tahoma" w:hAnsi="Tahoma" w:cs="Tahoma"/>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550A1F" w:rsidRPr="00074C2B">
        <w:rPr>
          <w:rFonts w:ascii="Tahoma" w:hAnsi="Tahoma" w:cs="Tahoma"/>
        </w:rPr>
        <w:t>Μ</w:t>
      </w:r>
      <w:r w:rsidRPr="00074C2B">
        <w:rPr>
          <w:rFonts w:ascii="Tahoma" w:hAnsi="Tahoma" w:cs="Tahoma"/>
        </w:rPr>
        <w:t xml:space="preserve">ΑΕ και του </w:t>
      </w:r>
      <w:r w:rsidR="00EE6585" w:rsidRPr="00074C2B">
        <w:rPr>
          <w:rFonts w:ascii="Tahoma" w:hAnsi="Tahoma" w:cs="Tahoma"/>
        </w:rPr>
        <w:t>Ιονίου Πανεπιστημίου</w:t>
      </w:r>
      <w:r w:rsidRPr="00074C2B">
        <w:rPr>
          <w:rFonts w:ascii="Tahoma" w:hAnsi="Tahoma" w:cs="Tahoma"/>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1352C011" w14:textId="77777777" w:rsidR="004837C3" w:rsidRPr="00074C2B" w:rsidRDefault="004837C3" w:rsidP="004837C3">
      <w:pPr>
        <w:rPr>
          <w:rFonts w:ascii="Tahoma" w:hAnsi="Tahoma" w:cs="Tahoma"/>
        </w:rPr>
      </w:pPr>
      <w:r w:rsidRPr="00074C2B">
        <w:rPr>
          <w:rFonts w:ascii="Tahoma" w:hAnsi="Tahoma" w:cs="Tahoma"/>
        </w:rPr>
        <w:t>Η ΕΕΠΣ είναι αρμόδια για να εισηγηθεί στον κύριο του Έργου για την έκδοση σχετικών αποφάσεων σε θέματα που αφορούν:</w:t>
      </w:r>
    </w:p>
    <w:p w14:paraId="689F160E"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A1DF4AC"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Την Επίλυση επιχειρησιακών θεμάτων που επηρεάζουν και τις τεχνικές επιλογές του Έργου</w:t>
      </w:r>
    </w:p>
    <w:p w14:paraId="2A403F4E"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 μετάθεση/παράταση του χρονοδιαγράμματος του Έργου</w:t>
      </w:r>
    </w:p>
    <w:p w14:paraId="7DC95E7C" w14:textId="77777777" w:rsidR="004837C3" w:rsidRPr="00074C2B" w:rsidRDefault="004837C3" w:rsidP="002A4FBE">
      <w:pPr>
        <w:pStyle w:val="aff"/>
        <w:numPr>
          <w:ilvl w:val="0"/>
          <w:numId w:val="19"/>
        </w:numPr>
        <w:spacing w:before="0" w:after="120"/>
        <w:ind w:hanging="294"/>
        <w:rPr>
          <w:rFonts w:ascii="Tahoma" w:hAnsi="Tahoma" w:cs="Tahoma"/>
        </w:rPr>
      </w:pPr>
      <w:r w:rsidRPr="00074C2B">
        <w:rPr>
          <w:rFonts w:ascii="Tahoma" w:hAnsi="Tahoma" w:cs="Tahoma"/>
        </w:rPr>
        <w:t>Την τροποποίηση της σύμβασης του Έργου</w:t>
      </w:r>
    </w:p>
    <w:p w14:paraId="313AC25E" w14:textId="77777777" w:rsidR="00E4589B" w:rsidRPr="00074C2B" w:rsidRDefault="00E4589B" w:rsidP="00E4589B">
      <w:pPr>
        <w:pStyle w:val="aff"/>
        <w:spacing w:before="0" w:after="120"/>
        <w:rPr>
          <w:rFonts w:ascii="Tahoma" w:hAnsi="Tahoma" w:cs="Tahoma"/>
        </w:rPr>
      </w:pPr>
    </w:p>
    <w:p w14:paraId="2AE37B69" w14:textId="077F67D8" w:rsidR="00A00C09" w:rsidRPr="00074C2B" w:rsidRDefault="00A00C09" w:rsidP="00A00C09">
      <w:pPr>
        <w:spacing w:before="0"/>
        <w:rPr>
          <w:rFonts w:ascii="Tahoma" w:hAnsi="Tahoma" w:cs="Tahoma"/>
          <w:b/>
          <w:bCs/>
        </w:rPr>
      </w:pPr>
      <w:r w:rsidRPr="00074C2B">
        <w:rPr>
          <w:rFonts w:ascii="Tahoma" w:hAnsi="Tahoma" w:cs="Tahoma"/>
          <w:b/>
          <w:bCs/>
        </w:rPr>
        <w:t>Επιτροπή Παρακολούθησης Έργου (ΕΠ</w:t>
      </w:r>
      <w:r w:rsidR="00F47A64" w:rsidRPr="00074C2B">
        <w:rPr>
          <w:rFonts w:ascii="Tahoma" w:hAnsi="Tahoma" w:cs="Tahoma"/>
          <w:b/>
          <w:bCs/>
        </w:rPr>
        <w:t>Π</w:t>
      </w:r>
      <w:r w:rsidRPr="00074C2B">
        <w:rPr>
          <w:rFonts w:ascii="Tahoma" w:hAnsi="Tahoma" w:cs="Tahoma"/>
          <w:b/>
          <w:bCs/>
        </w:rPr>
        <w:t>Ε)</w:t>
      </w:r>
    </w:p>
    <w:p w14:paraId="5C3AE0AA" w14:textId="6BD7DE30" w:rsidR="00A00C09" w:rsidRPr="00074C2B" w:rsidRDefault="00A00C09" w:rsidP="00A00C09">
      <w:pPr>
        <w:rPr>
          <w:rFonts w:ascii="Tahoma" w:hAnsi="Tahoma" w:cs="Tahoma"/>
        </w:rPr>
      </w:pPr>
      <w:r w:rsidRPr="00074C2B">
        <w:rPr>
          <w:rFonts w:ascii="Tahoma" w:hAnsi="Tahoma" w:cs="Tahoma"/>
        </w:rPr>
        <w:t>Για τις ανάγκες υλοποίησης του Έργου της παρούσας Διακήρυξης και σύμφωνα με το</w:t>
      </w:r>
      <w:r w:rsidR="006665FD" w:rsidRPr="00074C2B">
        <w:rPr>
          <w:rFonts w:ascii="Tahoma" w:hAnsi="Tahoma" w:cs="Tahoma"/>
        </w:rPr>
        <w:t>ν</w:t>
      </w:r>
      <w:r w:rsidRPr="00074C2B">
        <w:rPr>
          <w:rFonts w:ascii="Tahoma" w:hAnsi="Tahoma" w:cs="Tahoma"/>
        </w:rPr>
        <w:t xml:space="preserve"> Ν. 4412/2016, ορίζεται «Επιτροπή Παρακολούθησης </w:t>
      </w:r>
      <w:r w:rsidR="006665FD" w:rsidRPr="00074C2B">
        <w:rPr>
          <w:rFonts w:ascii="Tahoma" w:hAnsi="Tahoma" w:cs="Tahoma"/>
        </w:rPr>
        <w:t xml:space="preserve">και Παραλαβής </w:t>
      </w:r>
      <w:r w:rsidRPr="00074C2B">
        <w:rPr>
          <w:rFonts w:ascii="Tahoma" w:hAnsi="Tahoma" w:cs="Tahoma"/>
        </w:rPr>
        <w:t>Έργου» (Ε</w:t>
      </w:r>
      <w:r w:rsidR="006665FD" w:rsidRPr="00074C2B">
        <w:rPr>
          <w:rFonts w:ascii="Tahoma" w:hAnsi="Tahoma" w:cs="Tahoma"/>
        </w:rPr>
        <w:t>Π</w:t>
      </w:r>
      <w:r w:rsidRPr="00074C2B">
        <w:rPr>
          <w:rFonts w:ascii="Tahoma" w:hAnsi="Tahoma" w:cs="Tahoma"/>
        </w:rPr>
        <w:t>ΠΕ) (τριμελής ή πενταμελής), αρμοδιότητα της οποίας αποτελεί η παρακολούθηση της πορείας υλοποίησης του Έργου</w:t>
      </w:r>
      <w:r w:rsidR="006665FD" w:rsidRPr="00074C2B">
        <w:rPr>
          <w:rFonts w:ascii="Tahoma" w:hAnsi="Tahoma" w:cs="Tahoma"/>
        </w:rPr>
        <w:t xml:space="preserve"> και η παραλαβή των παρεχόμενων υπηρεσιών ή/και παραδοτέων του Έργου</w:t>
      </w:r>
    </w:p>
    <w:p w14:paraId="625902B4" w14:textId="77777777" w:rsidR="00455B0C" w:rsidRPr="00074C2B" w:rsidRDefault="00455B0C" w:rsidP="00455B0C">
      <w:pPr>
        <w:pStyle w:val="4"/>
        <w:rPr>
          <w:rFonts w:ascii="Tahoma" w:hAnsi="Tahoma" w:cs="Tahoma"/>
        </w:rPr>
      </w:pPr>
      <w:r w:rsidRPr="00074C2B">
        <w:rPr>
          <w:rFonts w:ascii="Tahoma" w:hAnsi="Tahoma" w:cs="Tahoma"/>
        </w:rPr>
        <w:t xml:space="preserve">1.1.5 Υφιστάμενη κατάσταση-υποδομές </w:t>
      </w:r>
    </w:p>
    <w:p w14:paraId="58331A4A" w14:textId="77777777" w:rsidR="00905612" w:rsidRPr="00074C2B" w:rsidRDefault="00905612" w:rsidP="00905612">
      <w:pPr>
        <w:rPr>
          <w:rFonts w:ascii="Tahoma" w:hAnsi="Tahoma" w:cs="Tahoma"/>
          <w:b/>
        </w:rPr>
      </w:pPr>
      <w:r w:rsidRPr="00074C2B">
        <w:rPr>
          <w:rFonts w:ascii="Tahoma" w:hAnsi="Tahoma" w:cs="Tahoma"/>
          <w:b/>
        </w:rPr>
        <w:t xml:space="preserve">Δίκτυο Δεδομένων </w:t>
      </w:r>
    </w:p>
    <w:p w14:paraId="3B845E3A" w14:textId="77777777" w:rsidR="00905612" w:rsidRPr="00074C2B" w:rsidRDefault="00905612" w:rsidP="00905612">
      <w:pPr>
        <w:rPr>
          <w:rFonts w:ascii="Tahoma" w:hAnsi="Tahoma" w:cs="Tahoma"/>
        </w:rPr>
      </w:pPr>
      <w:r w:rsidRPr="00074C2B">
        <w:rPr>
          <w:rFonts w:ascii="Tahoma" w:hAnsi="Tahoma" w:cs="Tahoma"/>
        </w:rPr>
        <w:t>Το σύνολο των τοπικών δικτυακών και τηλεπικοινωνιακών υποδομών στις επιμέρους εγκαταστάσεις του Ιονίου Πανεπιστημίου καθώς και η διασύνδεση τους με τον κόμβο δικτύου διαμέσου, του οποίου πραγματοποιείται η σύνδεση του Ιονίου Πανεπιστημίου στα διεθνή δίκτυα, καταρτίζουν το Εσωτερικό Δίκτυο Πρόσβασης του Ιονίου Πανεπιστημίου.</w:t>
      </w:r>
    </w:p>
    <w:p w14:paraId="601FACA3" w14:textId="77777777" w:rsidR="00905612" w:rsidRPr="00074C2B" w:rsidRDefault="00905612" w:rsidP="00905612">
      <w:pPr>
        <w:rPr>
          <w:rFonts w:ascii="Tahoma" w:hAnsi="Tahoma" w:cs="Tahoma"/>
        </w:rPr>
      </w:pPr>
      <w:r w:rsidRPr="00074C2B">
        <w:rPr>
          <w:rFonts w:ascii="Tahoma" w:hAnsi="Tahoma" w:cs="Tahoma"/>
        </w:rPr>
        <w:t>Η κεντρική υπολογιστική υποδομή του Ιδρύματος φιλοξενείται  σε εγκαταστάσεις αυτού στην Κέρκυρα, και σε αυτήν βρίσκονται εγκατεστημένες οι κεντρικές παρεχόμενες υπηρεσίες δικτύου προς το σύνολο της Πανεπιστημιακής Κοινότητας του Ιδρύματος.</w:t>
      </w:r>
    </w:p>
    <w:p w14:paraId="3A2ED3B0" w14:textId="77777777" w:rsidR="00905612" w:rsidRPr="00074C2B" w:rsidRDefault="00905612" w:rsidP="00905612">
      <w:pPr>
        <w:rPr>
          <w:rFonts w:ascii="Tahoma" w:hAnsi="Tahoma" w:cs="Tahoma"/>
        </w:rPr>
      </w:pPr>
      <w:r w:rsidRPr="00074C2B">
        <w:rPr>
          <w:rFonts w:ascii="Tahoma" w:hAnsi="Tahoma" w:cs="Tahoma"/>
        </w:rPr>
        <w:t xml:space="preserve"> Το Ιόνιο Πανεπιστήμιο συνδέεται με το Ευρωπαϊκό Ερευνητικό Δίκτυο </w:t>
      </w:r>
      <w:r w:rsidRPr="00074C2B">
        <w:rPr>
          <w:rFonts w:ascii="Tahoma" w:hAnsi="Tahoma" w:cs="Tahoma"/>
          <w:lang w:val="en-US"/>
        </w:rPr>
        <w:t>GEANT</w:t>
      </w:r>
      <w:r w:rsidRPr="00074C2B">
        <w:rPr>
          <w:rFonts w:ascii="Tahoma" w:hAnsi="Tahoma" w:cs="Tahoma"/>
        </w:rPr>
        <w:t xml:space="preserve"> μέσω του </w:t>
      </w:r>
      <w:r w:rsidRPr="00074C2B">
        <w:rPr>
          <w:rStyle w:val="ac"/>
          <w:rFonts w:ascii="Tahoma" w:hAnsi="Tahoma" w:cs="Tahoma"/>
        </w:rPr>
        <w:t>Εθνικού Δικτύου Έρευνας και Τεχνολογίας</w:t>
      </w:r>
      <w:r w:rsidRPr="00074C2B">
        <w:rPr>
          <w:rFonts w:ascii="Tahoma" w:hAnsi="Tahoma" w:cs="Tahoma"/>
        </w:rPr>
        <w:t xml:space="preserve"> (</w:t>
      </w:r>
      <w:hyperlink r:id="rId25" w:history="1">
        <w:r w:rsidRPr="00074C2B">
          <w:rPr>
            <w:rStyle w:val="-"/>
            <w:rFonts w:ascii="Tahoma" w:hAnsi="Tahoma" w:cs="Tahoma"/>
          </w:rPr>
          <w:t>ΕΔΥΤΕ, GRnet</w:t>
        </w:r>
      </w:hyperlink>
      <w:r w:rsidRPr="00074C2B">
        <w:rPr>
          <w:rFonts w:ascii="Tahoma" w:hAnsi="Tahoma" w:cs="Tahoma"/>
        </w:rPr>
        <w:t>) για τις εγκαταστάσεις αυτού σε Κέρκυρα, Αργοστόλι και Ζάκυνθο, ενώ οι εγκαταστάσεις που βρίσκονται σε Λευκάδα και Ληξούρι η σύνδεση στο διαδίκτυο πραγματοποιείται μέσω μισθωμένων γραμμών δικτύου.</w:t>
      </w:r>
    </w:p>
    <w:p w14:paraId="317BE50C" w14:textId="77777777" w:rsidR="00905612" w:rsidRPr="00074C2B" w:rsidRDefault="00905612" w:rsidP="00905612">
      <w:pPr>
        <w:rPr>
          <w:rFonts w:ascii="Tahoma" w:hAnsi="Tahoma" w:cs="Tahoma"/>
          <w:b/>
        </w:rPr>
      </w:pPr>
    </w:p>
    <w:p w14:paraId="790EDC97" w14:textId="77777777" w:rsidR="00905612" w:rsidRPr="00074C2B" w:rsidRDefault="00905612" w:rsidP="00905612">
      <w:pPr>
        <w:rPr>
          <w:rFonts w:ascii="Tahoma" w:hAnsi="Tahoma" w:cs="Tahoma"/>
          <w:b/>
        </w:rPr>
      </w:pPr>
      <w:r w:rsidRPr="00074C2B">
        <w:rPr>
          <w:rFonts w:ascii="Tahoma" w:hAnsi="Tahoma" w:cs="Tahoma"/>
          <w:b/>
        </w:rPr>
        <w:t xml:space="preserve">Εσωτερικό Δίκτυο Πρόσβασης  </w:t>
      </w:r>
    </w:p>
    <w:p w14:paraId="4A3187E3" w14:textId="77777777" w:rsidR="00905612" w:rsidRPr="00074C2B" w:rsidRDefault="00905612" w:rsidP="00905612">
      <w:pPr>
        <w:rPr>
          <w:rFonts w:ascii="Tahoma" w:hAnsi="Tahoma" w:cs="Tahoma"/>
        </w:rPr>
      </w:pPr>
      <w:r w:rsidRPr="00074C2B">
        <w:rPr>
          <w:rFonts w:ascii="Tahoma" w:hAnsi="Tahoma" w:cs="Tahoma"/>
        </w:rPr>
        <w:lastRenderedPageBreak/>
        <w:t xml:space="preserve">Το Δίκτυο Πρόσβασης του Ιονίου Πανεπιστημίου στην Κέρκυρα έχει σχεδιαστεί ώστε η τοπολογία του να έχει τη μορφή «Αστέρα» και υλοποιείται με τη σύνδεση των κτηριακών εγκαταστάσεων του Ιδρύματος στον Κεντρικό Κόμβο Δικτύου. </w:t>
      </w:r>
    </w:p>
    <w:p w14:paraId="6936F331" w14:textId="77777777" w:rsidR="00905612" w:rsidRPr="00074C2B" w:rsidRDefault="00905612" w:rsidP="00905612">
      <w:pPr>
        <w:rPr>
          <w:rFonts w:ascii="Tahoma" w:hAnsi="Tahoma" w:cs="Tahoma"/>
        </w:rPr>
      </w:pPr>
      <w:r w:rsidRPr="00074C2B">
        <w:rPr>
          <w:rFonts w:ascii="Tahoma" w:hAnsi="Tahoma" w:cs="Tahoma"/>
        </w:rPr>
        <w:t>Το Δίκτυο Πρόσβασης υλοποιείται μέσω δρομολογητών (</w:t>
      </w:r>
      <w:r w:rsidRPr="00074C2B">
        <w:rPr>
          <w:rFonts w:ascii="Tahoma" w:hAnsi="Tahoma" w:cs="Tahoma"/>
          <w:lang w:val="en-US"/>
        </w:rPr>
        <w:t>multiprotocol</w:t>
      </w:r>
      <w:r w:rsidRPr="00074C2B">
        <w:rPr>
          <w:rFonts w:ascii="Tahoma" w:hAnsi="Tahoma" w:cs="Tahoma"/>
        </w:rPr>
        <w:t xml:space="preserve"> </w:t>
      </w:r>
      <w:r w:rsidRPr="00074C2B">
        <w:rPr>
          <w:rFonts w:ascii="Tahoma" w:hAnsi="Tahoma" w:cs="Tahoma"/>
          <w:lang w:val="en-US"/>
        </w:rPr>
        <w:t>routers</w:t>
      </w:r>
      <w:r w:rsidRPr="00074C2B">
        <w:rPr>
          <w:rFonts w:ascii="Tahoma" w:hAnsi="Tahoma" w:cs="Tahoma"/>
        </w:rPr>
        <w:t>) και μεταγωγέων (</w:t>
      </w:r>
      <w:r w:rsidRPr="00074C2B">
        <w:rPr>
          <w:rFonts w:ascii="Tahoma" w:hAnsi="Tahoma" w:cs="Tahoma"/>
          <w:lang w:val="en-US"/>
        </w:rPr>
        <w:t>switces</w:t>
      </w:r>
      <w:r w:rsidRPr="00074C2B">
        <w:rPr>
          <w:rFonts w:ascii="Tahoma" w:hAnsi="Tahoma" w:cs="Tahoma"/>
        </w:rPr>
        <w:t xml:space="preserve">) τεχνολογίας </w:t>
      </w:r>
      <w:r w:rsidRPr="00074C2B">
        <w:rPr>
          <w:rFonts w:ascii="Tahoma" w:hAnsi="Tahoma" w:cs="Tahoma"/>
          <w:lang w:val="en-US"/>
        </w:rPr>
        <w:t>Ethernet</w:t>
      </w:r>
      <w:r w:rsidRPr="00074C2B">
        <w:rPr>
          <w:rFonts w:ascii="Tahoma" w:hAnsi="Tahoma" w:cs="Tahoma"/>
        </w:rPr>
        <w:t xml:space="preserve"> (</w:t>
      </w:r>
      <w:r w:rsidRPr="00074C2B">
        <w:rPr>
          <w:rFonts w:ascii="Tahoma" w:hAnsi="Tahoma" w:cs="Tahoma"/>
          <w:lang w:val="en-US"/>
        </w:rPr>
        <w:t>Fast</w:t>
      </w:r>
      <w:r w:rsidRPr="00074C2B">
        <w:rPr>
          <w:rFonts w:ascii="Tahoma" w:hAnsi="Tahoma" w:cs="Tahoma"/>
        </w:rPr>
        <w:t>/</w:t>
      </w:r>
      <w:r w:rsidRPr="00074C2B">
        <w:rPr>
          <w:rFonts w:ascii="Tahoma" w:hAnsi="Tahoma" w:cs="Tahoma"/>
          <w:lang w:val="en-US"/>
        </w:rPr>
        <w:t>Gigabit</w:t>
      </w:r>
      <w:r w:rsidRPr="00074C2B">
        <w:rPr>
          <w:rFonts w:ascii="Tahoma" w:hAnsi="Tahoma" w:cs="Tahoma"/>
        </w:rPr>
        <w:t xml:space="preserve">). Για την εσωτερική δρομολόγηση  των πακέτων χρησιμοποιείται το πρωτόκολλο </w:t>
      </w:r>
      <w:r w:rsidRPr="00074C2B">
        <w:rPr>
          <w:rFonts w:ascii="Tahoma" w:hAnsi="Tahoma" w:cs="Tahoma"/>
          <w:lang w:val="en-US"/>
        </w:rPr>
        <w:t>OSPF</w:t>
      </w:r>
      <w:r w:rsidRPr="00074C2B">
        <w:rPr>
          <w:rFonts w:ascii="Tahoma" w:hAnsi="Tahoma" w:cs="Tahoma"/>
        </w:rPr>
        <w:t>.</w:t>
      </w:r>
    </w:p>
    <w:p w14:paraId="7C1C95EF" w14:textId="77777777" w:rsidR="00905612" w:rsidRPr="00074C2B" w:rsidRDefault="00905612" w:rsidP="00905612">
      <w:pPr>
        <w:rPr>
          <w:rFonts w:ascii="Tahoma" w:hAnsi="Tahoma" w:cs="Tahoma"/>
        </w:rPr>
      </w:pPr>
      <w:r w:rsidRPr="00074C2B">
        <w:rPr>
          <w:rFonts w:ascii="Tahoma" w:hAnsi="Tahoma" w:cs="Tahoma"/>
        </w:rPr>
        <w:t xml:space="preserve">Τη δεδομένη χρονική στιγμή οι κύριες συνδέσεις υψηλών ταχυτήτων των κτηρίων του Ιονίου Πανεπιστημίου με τον Κεντρικό Κόμβο Δικτύου υλοποιούνται μέσω της σύνδεσης στο Μητροπολιτικό Δίκτυο Οπτικών Ινών του Δήμου Κερκυραίων. </w:t>
      </w:r>
    </w:p>
    <w:p w14:paraId="6FB0EAAE" w14:textId="77777777" w:rsidR="00905612" w:rsidRPr="00074C2B" w:rsidRDefault="00905612" w:rsidP="00905612">
      <w:pPr>
        <w:rPr>
          <w:rFonts w:ascii="Tahoma" w:hAnsi="Tahoma" w:cs="Tahoma"/>
        </w:rPr>
      </w:pPr>
      <w:r w:rsidRPr="00074C2B">
        <w:rPr>
          <w:rFonts w:ascii="Tahoma" w:hAnsi="Tahoma" w:cs="Tahoma"/>
        </w:rPr>
        <w:t xml:space="preserve">Οι τοπικοί κόμβοι του Δικτύου Πρόσβασης αποτελούνται κυρίως από δρομολογητές και μεταγωγείς </w:t>
      </w:r>
      <w:r w:rsidRPr="00074C2B">
        <w:rPr>
          <w:rFonts w:ascii="Tahoma" w:hAnsi="Tahoma" w:cs="Tahoma"/>
          <w:lang w:val="en-US"/>
        </w:rPr>
        <w:t>Ethernet</w:t>
      </w:r>
      <w:r w:rsidRPr="00074C2B">
        <w:rPr>
          <w:rFonts w:ascii="Tahoma" w:hAnsi="Tahoma" w:cs="Tahoma"/>
        </w:rPr>
        <w:t xml:space="preserve"> (</w:t>
      </w:r>
      <w:r w:rsidRPr="00074C2B">
        <w:rPr>
          <w:rFonts w:ascii="Tahoma" w:hAnsi="Tahoma" w:cs="Tahoma"/>
          <w:lang w:val="en-US"/>
        </w:rPr>
        <w:t>Fast</w:t>
      </w:r>
      <w:r w:rsidRPr="00074C2B">
        <w:rPr>
          <w:rFonts w:ascii="Tahoma" w:hAnsi="Tahoma" w:cs="Tahoma"/>
        </w:rPr>
        <w:t>/</w:t>
      </w:r>
      <w:r w:rsidRPr="00074C2B">
        <w:rPr>
          <w:rFonts w:ascii="Tahoma" w:hAnsi="Tahoma" w:cs="Tahoma"/>
          <w:lang w:val="en-US"/>
        </w:rPr>
        <w:t>Gigabit</w:t>
      </w:r>
      <w:r w:rsidRPr="00074C2B">
        <w:rPr>
          <w:rFonts w:ascii="Tahoma" w:hAnsi="Tahoma" w:cs="Tahoma"/>
        </w:rPr>
        <w:t>) στους οποίους καταλήγουν οι πρίζες δικτύου των χρηστών μέσω της οριζόντιας δομημένης καλωδίωσης των κτηρίων.</w:t>
      </w:r>
    </w:p>
    <w:p w14:paraId="712814F6" w14:textId="77777777" w:rsidR="00905612" w:rsidRPr="00074C2B" w:rsidRDefault="00905612" w:rsidP="00905612">
      <w:pPr>
        <w:rPr>
          <w:rFonts w:ascii="Tahoma" w:hAnsi="Tahoma" w:cs="Tahoma"/>
        </w:rPr>
      </w:pPr>
      <w:r w:rsidRPr="00074C2B">
        <w:rPr>
          <w:rFonts w:ascii="Tahoma" w:hAnsi="Tahoma" w:cs="Tahoma"/>
        </w:rPr>
        <w:t xml:space="preserve">Η οριζόντια καλωδίωση είναι </w:t>
      </w:r>
      <w:r w:rsidRPr="00074C2B">
        <w:rPr>
          <w:rFonts w:ascii="Tahoma" w:hAnsi="Tahoma" w:cs="Tahoma"/>
          <w:lang w:val="en-US"/>
        </w:rPr>
        <w:t>Unshielded</w:t>
      </w:r>
      <w:r w:rsidRPr="00074C2B">
        <w:rPr>
          <w:rFonts w:ascii="Tahoma" w:hAnsi="Tahoma" w:cs="Tahoma"/>
        </w:rPr>
        <w:t xml:space="preserve"> </w:t>
      </w:r>
      <w:r w:rsidRPr="00074C2B">
        <w:rPr>
          <w:rFonts w:ascii="Tahoma" w:hAnsi="Tahoma" w:cs="Tahoma"/>
          <w:lang w:val="en-US"/>
        </w:rPr>
        <w:t>twisted</w:t>
      </w:r>
      <w:r w:rsidRPr="00074C2B">
        <w:rPr>
          <w:rFonts w:ascii="Tahoma" w:hAnsi="Tahoma" w:cs="Tahoma"/>
        </w:rPr>
        <w:t xml:space="preserve"> </w:t>
      </w:r>
      <w:r w:rsidRPr="00074C2B">
        <w:rPr>
          <w:rFonts w:ascii="Tahoma" w:hAnsi="Tahoma" w:cs="Tahoma"/>
          <w:lang w:val="en-US"/>
        </w:rPr>
        <w:t>pair</w:t>
      </w:r>
      <w:r w:rsidRPr="00074C2B">
        <w:rPr>
          <w:rFonts w:ascii="Tahoma" w:hAnsi="Tahoma" w:cs="Tahoma"/>
        </w:rPr>
        <w:t xml:space="preserve"> (</w:t>
      </w:r>
      <w:r w:rsidRPr="00074C2B">
        <w:rPr>
          <w:rFonts w:ascii="Tahoma" w:hAnsi="Tahoma" w:cs="Tahoma"/>
          <w:lang w:val="en-US"/>
        </w:rPr>
        <w:t>UTP</w:t>
      </w:r>
      <w:r w:rsidRPr="00074C2B">
        <w:rPr>
          <w:rFonts w:ascii="Tahoma" w:hAnsi="Tahoma" w:cs="Tahoma"/>
        </w:rPr>
        <w:t>) κατηγορίας 5, 5</w:t>
      </w:r>
      <w:r w:rsidRPr="00074C2B">
        <w:rPr>
          <w:rFonts w:ascii="Tahoma" w:hAnsi="Tahoma" w:cs="Tahoma"/>
          <w:lang w:val="en-US"/>
        </w:rPr>
        <w:t>e</w:t>
      </w:r>
      <w:r w:rsidRPr="00074C2B">
        <w:rPr>
          <w:rFonts w:ascii="Tahoma" w:hAnsi="Tahoma" w:cs="Tahoma"/>
        </w:rPr>
        <w:t xml:space="preserve"> και κατηγορίας 6</w:t>
      </w:r>
      <w:r w:rsidRPr="00074C2B">
        <w:rPr>
          <w:rFonts w:ascii="Tahoma" w:hAnsi="Tahoma" w:cs="Tahoma"/>
          <w:lang w:val="en-US"/>
        </w:rPr>
        <w:t>a</w:t>
      </w:r>
      <w:r w:rsidRPr="00074C2B">
        <w:rPr>
          <w:rFonts w:ascii="Tahoma" w:hAnsi="Tahoma" w:cs="Tahoma"/>
        </w:rPr>
        <w:t xml:space="preserve"> στα νεότερα κτήρια. </w:t>
      </w:r>
    </w:p>
    <w:p w14:paraId="29B91608" w14:textId="77777777" w:rsidR="00905612" w:rsidRPr="00074C2B" w:rsidRDefault="00905612" w:rsidP="00905612">
      <w:pPr>
        <w:rPr>
          <w:rFonts w:ascii="Tahoma" w:hAnsi="Tahoma" w:cs="Tahoma"/>
        </w:rPr>
      </w:pPr>
      <w:r w:rsidRPr="00074C2B">
        <w:rPr>
          <w:rFonts w:ascii="Tahoma" w:hAnsi="Tahoma" w:cs="Tahoma"/>
        </w:rPr>
        <w:t>Τα πρότυπα δομημένης καλωδίωσης που χρησιμοποιούνται είναι:</w:t>
      </w:r>
    </w:p>
    <w:p w14:paraId="3C8F03B4" w14:textId="77777777" w:rsidR="00905612" w:rsidRPr="00074C2B" w:rsidRDefault="00905612" w:rsidP="00905612">
      <w:pPr>
        <w:rPr>
          <w:rFonts w:ascii="Tahoma" w:hAnsi="Tahoma" w:cs="Tahoma"/>
          <w:color w:val="FF0000"/>
        </w:rPr>
      </w:pPr>
      <w:bookmarkStart w:id="168" w:name="_Toc156893161"/>
      <w:r w:rsidRPr="00074C2B">
        <w:rPr>
          <w:rFonts w:ascii="Tahoma" w:hAnsi="Tahoma" w:cs="Tahoma"/>
          <w:lang w:val="en-GB"/>
        </w:rPr>
        <w:t>TIA</w:t>
      </w:r>
      <w:r w:rsidRPr="00074C2B">
        <w:rPr>
          <w:rFonts w:ascii="Tahoma" w:hAnsi="Tahoma" w:cs="Tahoma"/>
        </w:rPr>
        <w:t>/</w:t>
      </w:r>
      <w:r w:rsidRPr="00074C2B">
        <w:rPr>
          <w:rFonts w:ascii="Tahoma" w:hAnsi="Tahoma" w:cs="Tahoma"/>
          <w:lang w:val="en-GB"/>
        </w:rPr>
        <w:t>EIA</w:t>
      </w:r>
      <w:r w:rsidRPr="00074C2B">
        <w:rPr>
          <w:rFonts w:ascii="Tahoma" w:hAnsi="Tahoma" w:cs="Tahoma"/>
        </w:rPr>
        <w:t xml:space="preserve"> – 568</w:t>
      </w:r>
      <w:bookmarkEnd w:id="168"/>
      <w:r w:rsidRPr="00074C2B">
        <w:rPr>
          <w:rFonts w:ascii="Tahoma" w:hAnsi="Tahoma" w:cs="Tahoma"/>
        </w:rPr>
        <w:t xml:space="preserve">- Β.1, </w:t>
      </w:r>
      <w:r w:rsidRPr="00074C2B">
        <w:rPr>
          <w:rFonts w:ascii="Tahoma" w:hAnsi="Tahoma" w:cs="Tahoma"/>
          <w:lang w:val="en-GB"/>
        </w:rPr>
        <w:t>TIA</w:t>
      </w:r>
      <w:r w:rsidRPr="00074C2B">
        <w:rPr>
          <w:rFonts w:ascii="Tahoma" w:hAnsi="Tahoma" w:cs="Tahoma"/>
        </w:rPr>
        <w:t>/</w:t>
      </w:r>
      <w:r w:rsidRPr="00074C2B">
        <w:rPr>
          <w:rFonts w:ascii="Tahoma" w:hAnsi="Tahoma" w:cs="Tahoma"/>
          <w:lang w:val="en-GB"/>
        </w:rPr>
        <w:t>EIA</w:t>
      </w:r>
      <w:r w:rsidRPr="00074C2B">
        <w:rPr>
          <w:rFonts w:ascii="Tahoma" w:hAnsi="Tahoma" w:cs="Tahoma"/>
        </w:rPr>
        <w:t xml:space="preserve"> – 568- Β.2, </w:t>
      </w:r>
      <w:r w:rsidRPr="00074C2B">
        <w:rPr>
          <w:rFonts w:ascii="Tahoma" w:hAnsi="Tahoma" w:cs="Tahoma"/>
          <w:lang w:val="en-GB"/>
        </w:rPr>
        <w:t>TIA</w:t>
      </w:r>
      <w:r w:rsidRPr="00074C2B">
        <w:rPr>
          <w:rFonts w:ascii="Tahoma" w:hAnsi="Tahoma" w:cs="Tahoma"/>
        </w:rPr>
        <w:t>/</w:t>
      </w:r>
      <w:r w:rsidRPr="00074C2B">
        <w:rPr>
          <w:rFonts w:ascii="Tahoma" w:hAnsi="Tahoma" w:cs="Tahoma"/>
          <w:lang w:val="en-GB"/>
        </w:rPr>
        <w:t>EIA</w:t>
      </w:r>
      <w:r w:rsidRPr="00074C2B">
        <w:rPr>
          <w:rFonts w:ascii="Tahoma" w:hAnsi="Tahoma" w:cs="Tahoma"/>
        </w:rPr>
        <w:t xml:space="preserve"> – 568- Β.3 και </w:t>
      </w:r>
      <w:r w:rsidRPr="00074C2B">
        <w:rPr>
          <w:rFonts w:ascii="Tahoma" w:hAnsi="Tahoma" w:cs="Tahoma"/>
          <w:color w:val="FF0000"/>
        </w:rPr>
        <w:t xml:space="preserve"> </w:t>
      </w:r>
      <w:r w:rsidRPr="00074C2B">
        <w:rPr>
          <w:rFonts w:ascii="Tahoma" w:hAnsi="Tahoma" w:cs="Tahoma"/>
        </w:rPr>
        <w:t>τ</w:t>
      </w:r>
      <w:r w:rsidRPr="00074C2B">
        <w:rPr>
          <w:rFonts w:ascii="Tahoma" w:hAnsi="Tahoma" w:cs="Tahoma"/>
          <w:lang w:val="en-US"/>
        </w:rPr>
        <w:t>o</w:t>
      </w:r>
      <w:r w:rsidRPr="00074C2B">
        <w:rPr>
          <w:rFonts w:ascii="Tahoma" w:hAnsi="Tahoma" w:cs="Tahoma"/>
        </w:rPr>
        <w:t xml:space="preserve"> πρωτόκολλο που υποστηρίζεται είναι το </w:t>
      </w:r>
      <w:r w:rsidRPr="00074C2B">
        <w:rPr>
          <w:rFonts w:ascii="Tahoma" w:hAnsi="Tahoma" w:cs="Tahoma"/>
          <w:lang w:val="en-US"/>
        </w:rPr>
        <w:t>IPv</w:t>
      </w:r>
      <w:r w:rsidRPr="00074C2B">
        <w:rPr>
          <w:rFonts w:ascii="Tahoma" w:hAnsi="Tahoma" w:cs="Tahoma"/>
        </w:rPr>
        <w:t>4.</w:t>
      </w:r>
    </w:p>
    <w:p w14:paraId="558DDF37" w14:textId="77777777" w:rsidR="00905612" w:rsidRPr="00074C2B" w:rsidRDefault="00905612" w:rsidP="00905612">
      <w:pPr>
        <w:rPr>
          <w:rFonts w:ascii="Tahoma" w:hAnsi="Tahoma" w:cs="Tahoma"/>
        </w:rPr>
      </w:pPr>
      <w:r w:rsidRPr="00074C2B">
        <w:rPr>
          <w:rFonts w:ascii="Tahoma" w:hAnsi="Tahoma" w:cs="Tahoma"/>
        </w:rPr>
        <w:t xml:space="preserve">Μέσω της δομημένης καλωδίωσης επιτυγχάνεται οι ενεργοποίηση του δικτύου στις επίτοιχες πρίζες των κτηρίων και κατ’ επέκταση η άμεση σύνδεση των χρηστών στο δίκτυο του Ιονίου Πανεπιστημίου. </w:t>
      </w:r>
    </w:p>
    <w:p w14:paraId="3EB91E1E" w14:textId="77777777" w:rsidR="00905612" w:rsidRPr="00074C2B" w:rsidRDefault="00905612" w:rsidP="00905612">
      <w:pPr>
        <w:rPr>
          <w:rFonts w:ascii="Tahoma" w:hAnsi="Tahoma" w:cs="Tahoma"/>
        </w:rPr>
      </w:pPr>
      <w:r w:rsidRPr="00074C2B">
        <w:rPr>
          <w:rFonts w:ascii="Tahoma" w:hAnsi="Tahoma" w:cs="Tahoma"/>
        </w:rPr>
        <w:t>Αντίστοιχες τεχνολογίες εσωτερικής δικτύωσης χρησιμοποιούνται στις εγκαταστάσεις του Ιδρύματος εκτός της Κέρκυρας, ενώ η δια κτιριακή σύνδεση στις εγκαταστάσεις στο Αργοστόλι πραγματοποιείται μέσω ασύρματων ζεύξεων .</w:t>
      </w:r>
    </w:p>
    <w:p w14:paraId="4EBFD8F2" w14:textId="77777777" w:rsidR="00905612" w:rsidRPr="00074C2B" w:rsidRDefault="00905612" w:rsidP="00905612">
      <w:pPr>
        <w:rPr>
          <w:rFonts w:ascii="Tahoma" w:hAnsi="Tahoma" w:cs="Tahoma"/>
          <w:b/>
        </w:rPr>
      </w:pPr>
    </w:p>
    <w:p w14:paraId="30F29AA0" w14:textId="77777777" w:rsidR="00905612" w:rsidRPr="00074C2B" w:rsidRDefault="00905612" w:rsidP="00905612">
      <w:pPr>
        <w:rPr>
          <w:rFonts w:ascii="Tahoma" w:hAnsi="Tahoma" w:cs="Tahoma"/>
          <w:b/>
        </w:rPr>
      </w:pPr>
      <w:r w:rsidRPr="00074C2B">
        <w:rPr>
          <w:rFonts w:ascii="Tahoma" w:hAnsi="Tahoma" w:cs="Tahoma"/>
          <w:b/>
        </w:rPr>
        <w:t>Βασικές Υπηρεσίες Δικτύου</w:t>
      </w:r>
    </w:p>
    <w:p w14:paraId="2DAFBB78" w14:textId="4CA35A9F" w:rsidR="00905612" w:rsidRPr="00074C2B" w:rsidRDefault="00905612" w:rsidP="003E2676">
      <w:pPr>
        <w:jc w:val="left"/>
        <w:rPr>
          <w:rFonts w:ascii="Tahoma" w:hAnsi="Tahoma" w:cs="Tahoma"/>
        </w:rPr>
      </w:pPr>
      <w:r w:rsidRPr="00074C2B">
        <w:rPr>
          <w:rFonts w:ascii="Tahoma" w:hAnsi="Tahoma" w:cs="Tahoma"/>
        </w:rPr>
        <w:t>Οι σημαντικότερες  παρεχόμενες υπηρεσίες είναι ενδεικτικά:</w:t>
      </w:r>
      <w:r w:rsidRPr="00074C2B">
        <w:rPr>
          <w:rFonts w:ascii="Tahoma" w:hAnsi="Tahoma" w:cs="Tahoma"/>
        </w:rPr>
        <w:br/>
      </w:r>
      <w:r w:rsidRPr="00074C2B">
        <w:rPr>
          <w:rFonts w:ascii="Tahoma" w:hAnsi="Tahoma" w:cs="Tahoma"/>
          <w:lang w:val="en-US"/>
        </w:rPr>
        <w:t>Virtualization</w:t>
      </w:r>
      <w:r w:rsidRPr="00074C2B">
        <w:rPr>
          <w:rFonts w:ascii="Tahoma" w:hAnsi="Tahoma" w:cs="Tahoma"/>
        </w:rPr>
        <w:t xml:space="preserve"> </w:t>
      </w:r>
      <w:r w:rsidRPr="00074C2B">
        <w:rPr>
          <w:rFonts w:ascii="Tahoma" w:hAnsi="Tahoma" w:cs="Tahoma"/>
          <w:lang w:val="en-US"/>
        </w:rPr>
        <w:t>infrastructure</w:t>
      </w:r>
      <w:r w:rsidRPr="00074C2B">
        <w:rPr>
          <w:rFonts w:ascii="Tahoma" w:hAnsi="Tahoma" w:cs="Tahoma"/>
        </w:rPr>
        <w:br/>
        <w:t xml:space="preserve">Υπηρεσία καταλόγου </w:t>
      </w:r>
      <w:r w:rsidRPr="00074C2B">
        <w:rPr>
          <w:rFonts w:ascii="Tahoma" w:hAnsi="Tahoma" w:cs="Tahoma"/>
          <w:lang w:val="en-US"/>
        </w:rPr>
        <w:t>LDAP</w:t>
      </w:r>
      <w:r w:rsidRPr="00074C2B">
        <w:rPr>
          <w:rFonts w:ascii="Tahoma" w:hAnsi="Tahoma" w:cs="Tahoma"/>
        </w:rPr>
        <w:br/>
      </w:r>
      <w:r w:rsidRPr="00074C2B">
        <w:rPr>
          <w:rFonts w:ascii="Tahoma" w:hAnsi="Tahoma" w:cs="Tahoma"/>
          <w:lang w:val="en-US"/>
        </w:rPr>
        <w:t>SSO</w:t>
      </w:r>
      <w:r w:rsidRPr="00074C2B">
        <w:rPr>
          <w:rFonts w:ascii="Tahoma" w:hAnsi="Tahoma" w:cs="Tahoma"/>
        </w:rPr>
        <w:t xml:space="preserve"> – </w:t>
      </w:r>
      <w:r w:rsidRPr="00074C2B">
        <w:rPr>
          <w:rFonts w:ascii="Tahoma" w:hAnsi="Tahoma" w:cs="Tahoma"/>
          <w:lang w:val="en-US"/>
        </w:rPr>
        <w:t>single</w:t>
      </w:r>
      <w:r w:rsidRPr="00074C2B">
        <w:rPr>
          <w:rFonts w:ascii="Tahoma" w:hAnsi="Tahoma" w:cs="Tahoma"/>
        </w:rPr>
        <w:t xml:space="preserve"> </w:t>
      </w:r>
      <w:r w:rsidRPr="00074C2B">
        <w:rPr>
          <w:rFonts w:ascii="Tahoma" w:hAnsi="Tahoma" w:cs="Tahoma"/>
          <w:lang w:val="en-US"/>
        </w:rPr>
        <w:t>sign</w:t>
      </w:r>
      <w:r w:rsidRPr="00074C2B">
        <w:rPr>
          <w:rFonts w:ascii="Tahoma" w:hAnsi="Tahoma" w:cs="Tahoma"/>
        </w:rPr>
        <w:t xml:space="preserve"> </w:t>
      </w:r>
      <w:r w:rsidRPr="00074C2B">
        <w:rPr>
          <w:rFonts w:ascii="Tahoma" w:hAnsi="Tahoma" w:cs="Tahoma"/>
          <w:lang w:val="en-US"/>
        </w:rPr>
        <w:t>on</w:t>
      </w:r>
      <w:r w:rsidRPr="00074C2B">
        <w:rPr>
          <w:rFonts w:ascii="Tahoma" w:hAnsi="Tahoma" w:cs="Tahoma"/>
        </w:rPr>
        <w:t xml:space="preserve"> </w:t>
      </w:r>
      <w:r w:rsidRPr="00074C2B">
        <w:rPr>
          <w:rFonts w:ascii="Tahoma" w:hAnsi="Tahoma" w:cs="Tahoma"/>
          <w:lang w:val="en-US"/>
        </w:rPr>
        <w:t>service</w:t>
      </w:r>
      <w:r w:rsidRPr="00074C2B">
        <w:rPr>
          <w:rFonts w:ascii="Tahoma" w:hAnsi="Tahoma" w:cs="Tahoma"/>
        </w:rPr>
        <w:t xml:space="preserve"> </w:t>
      </w:r>
      <w:r w:rsidRPr="00074C2B">
        <w:rPr>
          <w:rFonts w:ascii="Tahoma" w:hAnsi="Tahoma" w:cs="Tahoma"/>
        </w:rPr>
        <w:br/>
      </w:r>
      <w:r w:rsidRPr="00074C2B">
        <w:rPr>
          <w:rFonts w:ascii="Tahoma" w:hAnsi="Tahoma" w:cs="Tahoma"/>
          <w:lang w:val="en-US"/>
        </w:rPr>
        <w:t>Mail</w:t>
      </w:r>
      <w:r w:rsidRPr="00074C2B">
        <w:rPr>
          <w:rFonts w:ascii="Tahoma" w:hAnsi="Tahoma" w:cs="Tahoma"/>
        </w:rPr>
        <w:t xml:space="preserve"> </w:t>
      </w:r>
      <w:r w:rsidRPr="00074C2B">
        <w:rPr>
          <w:rFonts w:ascii="Tahoma" w:hAnsi="Tahoma" w:cs="Tahoma"/>
          <w:lang w:val="en-US"/>
        </w:rPr>
        <w:t>server</w:t>
      </w:r>
      <w:r w:rsidRPr="00074C2B">
        <w:rPr>
          <w:rFonts w:ascii="Tahoma" w:hAnsi="Tahoma" w:cs="Tahoma"/>
        </w:rPr>
        <w:br/>
      </w:r>
      <w:r w:rsidRPr="00074C2B">
        <w:rPr>
          <w:rFonts w:ascii="Tahoma" w:hAnsi="Tahoma" w:cs="Tahoma"/>
          <w:lang w:val="en-US"/>
        </w:rPr>
        <w:t>Web</w:t>
      </w:r>
      <w:r w:rsidRPr="00074C2B">
        <w:rPr>
          <w:rFonts w:ascii="Tahoma" w:hAnsi="Tahoma" w:cs="Tahoma"/>
        </w:rPr>
        <w:t xml:space="preserve"> </w:t>
      </w:r>
      <w:r w:rsidRPr="00074C2B">
        <w:rPr>
          <w:rFonts w:ascii="Tahoma" w:hAnsi="Tahoma" w:cs="Tahoma"/>
          <w:lang w:val="en-US"/>
        </w:rPr>
        <w:t>server</w:t>
      </w:r>
      <w:r w:rsidRPr="00074C2B">
        <w:rPr>
          <w:rFonts w:ascii="Tahoma" w:hAnsi="Tahoma" w:cs="Tahoma"/>
        </w:rPr>
        <w:t>/</w:t>
      </w:r>
      <w:r w:rsidRPr="00074C2B">
        <w:rPr>
          <w:rFonts w:ascii="Tahoma" w:hAnsi="Tahoma" w:cs="Tahoma"/>
          <w:lang w:val="en-US"/>
        </w:rPr>
        <w:t>web</w:t>
      </w:r>
      <w:r w:rsidRPr="00074C2B">
        <w:rPr>
          <w:rFonts w:ascii="Tahoma" w:hAnsi="Tahoma" w:cs="Tahoma"/>
        </w:rPr>
        <w:t xml:space="preserve"> </w:t>
      </w:r>
      <w:r w:rsidRPr="00074C2B">
        <w:rPr>
          <w:rFonts w:ascii="Tahoma" w:hAnsi="Tahoma" w:cs="Tahoma"/>
          <w:lang w:val="en-US"/>
        </w:rPr>
        <w:t>hosting</w:t>
      </w:r>
      <w:r w:rsidRPr="00074C2B">
        <w:rPr>
          <w:rFonts w:ascii="Tahoma" w:hAnsi="Tahoma" w:cs="Tahoma"/>
        </w:rPr>
        <w:br/>
      </w:r>
      <w:r w:rsidRPr="00074C2B">
        <w:rPr>
          <w:rFonts w:ascii="Tahoma" w:hAnsi="Tahoma" w:cs="Tahoma"/>
          <w:lang w:val="en-US"/>
        </w:rPr>
        <w:t>DNS</w:t>
      </w:r>
      <w:r w:rsidRPr="00074C2B">
        <w:rPr>
          <w:rFonts w:ascii="Tahoma" w:hAnsi="Tahoma" w:cs="Tahoma"/>
        </w:rPr>
        <w:t xml:space="preserve">, </w:t>
      </w:r>
      <w:r w:rsidRPr="00074C2B">
        <w:rPr>
          <w:rFonts w:ascii="Tahoma" w:hAnsi="Tahoma" w:cs="Tahoma"/>
          <w:lang w:val="en-US"/>
        </w:rPr>
        <w:t>VPN</w:t>
      </w:r>
      <w:r w:rsidRPr="00074C2B">
        <w:rPr>
          <w:rFonts w:ascii="Tahoma" w:hAnsi="Tahoma" w:cs="Tahoma"/>
        </w:rPr>
        <w:t xml:space="preserve">, </w:t>
      </w:r>
      <w:r w:rsidRPr="00074C2B">
        <w:rPr>
          <w:rFonts w:ascii="Tahoma" w:hAnsi="Tahoma" w:cs="Tahoma"/>
          <w:lang w:val="en-US"/>
        </w:rPr>
        <w:t>FTP</w:t>
      </w:r>
      <w:r w:rsidRPr="00074C2B">
        <w:rPr>
          <w:rFonts w:ascii="Tahoma" w:hAnsi="Tahoma" w:cs="Tahoma"/>
        </w:rPr>
        <w:br/>
      </w:r>
      <w:r w:rsidRPr="00074C2B">
        <w:rPr>
          <w:rFonts w:ascii="Tahoma" w:hAnsi="Tahoma" w:cs="Tahoma"/>
          <w:lang w:val="en-US"/>
        </w:rPr>
        <w:t>WIFI</w:t>
      </w:r>
      <w:r w:rsidRPr="00074C2B">
        <w:rPr>
          <w:rFonts w:ascii="Tahoma" w:hAnsi="Tahoma" w:cs="Tahoma"/>
        </w:rPr>
        <w:t xml:space="preserve"> </w:t>
      </w:r>
      <w:r w:rsidRPr="00074C2B">
        <w:rPr>
          <w:rFonts w:ascii="Tahoma" w:hAnsi="Tahoma" w:cs="Tahoma"/>
        </w:rPr>
        <w:br/>
      </w:r>
      <w:r w:rsidRPr="00074C2B">
        <w:rPr>
          <w:rFonts w:ascii="Tahoma" w:hAnsi="Tahoma" w:cs="Tahoma"/>
          <w:lang w:val="en-US"/>
        </w:rPr>
        <w:t>Mailing</w:t>
      </w:r>
      <w:r w:rsidRPr="00074C2B">
        <w:rPr>
          <w:rFonts w:ascii="Tahoma" w:hAnsi="Tahoma" w:cs="Tahoma"/>
        </w:rPr>
        <w:t xml:space="preserve"> </w:t>
      </w:r>
      <w:r w:rsidRPr="00074C2B">
        <w:rPr>
          <w:rFonts w:ascii="Tahoma" w:hAnsi="Tahoma" w:cs="Tahoma"/>
          <w:lang w:val="en-US"/>
        </w:rPr>
        <w:t>lists</w:t>
      </w:r>
      <w:r w:rsidRPr="00074C2B">
        <w:rPr>
          <w:rFonts w:ascii="Tahoma" w:hAnsi="Tahoma" w:cs="Tahoma"/>
        </w:rPr>
        <w:br/>
      </w:r>
      <w:r w:rsidRPr="00074C2B">
        <w:rPr>
          <w:rFonts w:ascii="Tahoma" w:hAnsi="Tahoma" w:cs="Tahoma"/>
          <w:lang w:val="en-US"/>
        </w:rPr>
        <w:t>File</w:t>
      </w:r>
      <w:r w:rsidRPr="00074C2B">
        <w:rPr>
          <w:rFonts w:ascii="Tahoma" w:hAnsi="Tahoma" w:cs="Tahoma"/>
        </w:rPr>
        <w:t xml:space="preserve"> </w:t>
      </w:r>
      <w:r w:rsidRPr="00074C2B">
        <w:rPr>
          <w:rFonts w:ascii="Tahoma" w:hAnsi="Tahoma" w:cs="Tahoma"/>
          <w:lang w:val="en-US"/>
        </w:rPr>
        <w:t>hosting</w:t>
      </w:r>
      <w:r w:rsidRPr="00074C2B">
        <w:rPr>
          <w:rFonts w:ascii="Tahoma" w:hAnsi="Tahoma" w:cs="Tahoma"/>
        </w:rPr>
        <w:t xml:space="preserve"> </w:t>
      </w:r>
      <w:r w:rsidRPr="00074C2B">
        <w:rPr>
          <w:rFonts w:ascii="Tahoma" w:hAnsi="Tahoma" w:cs="Tahoma"/>
          <w:lang w:val="en-US"/>
        </w:rPr>
        <w:t>services</w:t>
      </w:r>
      <w:r w:rsidRPr="00074C2B">
        <w:rPr>
          <w:rFonts w:ascii="Tahoma" w:hAnsi="Tahoma" w:cs="Tahoma"/>
        </w:rPr>
        <w:t xml:space="preserve"> (</w:t>
      </w:r>
      <w:r w:rsidRPr="00074C2B">
        <w:rPr>
          <w:rFonts w:ascii="Tahoma" w:hAnsi="Tahoma" w:cs="Tahoma"/>
          <w:lang w:val="en-US"/>
        </w:rPr>
        <w:t>sync</w:t>
      </w:r>
      <w:r w:rsidRPr="00074C2B">
        <w:rPr>
          <w:rFonts w:ascii="Tahoma" w:hAnsi="Tahoma" w:cs="Tahoma"/>
        </w:rPr>
        <w:t xml:space="preserve"> </w:t>
      </w:r>
      <w:r w:rsidRPr="00074C2B">
        <w:rPr>
          <w:rFonts w:ascii="Tahoma" w:hAnsi="Tahoma" w:cs="Tahoma"/>
          <w:lang w:val="en-US"/>
        </w:rPr>
        <w:t>and</w:t>
      </w:r>
      <w:r w:rsidRPr="00074C2B">
        <w:rPr>
          <w:rFonts w:ascii="Tahoma" w:hAnsi="Tahoma" w:cs="Tahoma"/>
        </w:rPr>
        <w:t xml:space="preserve"> </w:t>
      </w:r>
      <w:r w:rsidRPr="00074C2B">
        <w:rPr>
          <w:rFonts w:ascii="Tahoma" w:hAnsi="Tahoma" w:cs="Tahoma"/>
          <w:lang w:val="en-US"/>
        </w:rPr>
        <w:t>share</w:t>
      </w:r>
      <w:r w:rsidRPr="00074C2B">
        <w:rPr>
          <w:rFonts w:ascii="Tahoma" w:hAnsi="Tahoma" w:cs="Tahoma"/>
        </w:rPr>
        <w:t>)</w:t>
      </w:r>
      <w:r w:rsidRPr="00074C2B">
        <w:rPr>
          <w:rFonts w:ascii="Tahoma" w:hAnsi="Tahoma" w:cs="Tahoma"/>
        </w:rPr>
        <w:br/>
        <w:t>Υπηρεσία ασύγχρονης τηλεκπαίδευσης</w:t>
      </w:r>
      <w:r w:rsidRPr="00074C2B">
        <w:rPr>
          <w:rFonts w:ascii="Tahoma" w:hAnsi="Tahoma" w:cs="Tahoma"/>
        </w:rPr>
        <w:br/>
        <w:t>Υπηρεσία τηλεδιασκέψων</w:t>
      </w:r>
      <w:r w:rsidRPr="00074C2B">
        <w:rPr>
          <w:rFonts w:ascii="Tahoma" w:hAnsi="Tahoma" w:cs="Tahoma"/>
        </w:rPr>
        <w:br/>
      </w:r>
      <w:r w:rsidRPr="00074C2B">
        <w:rPr>
          <w:rFonts w:ascii="Tahoma" w:hAnsi="Tahoma" w:cs="Tahoma"/>
          <w:lang w:val="en-US"/>
        </w:rPr>
        <w:t>Live</w:t>
      </w:r>
      <w:r w:rsidRPr="00074C2B">
        <w:rPr>
          <w:rFonts w:ascii="Tahoma" w:hAnsi="Tahoma" w:cs="Tahoma"/>
        </w:rPr>
        <w:t xml:space="preserve"> </w:t>
      </w:r>
      <w:r w:rsidRPr="00074C2B">
        <w:rPr>
          <w:rFonts w:ascii="Tahoma" w:hAnsi="Tahoma" w:cs="Tahoma"/>
          <w:lang w:val="en-US"/>
        </w:rPr>
        <w:t>Streaming</w:t>
      </w:r>
    </w:p>
    <w:p w14:paraId="5CBB814D" w14:textId="297FFA3D" w:rsidR="00905612" w:rsidRPr="00074C2B" w:rsidRDefault="00905612" w:rsidP="00905612">
      <w:pPr>
        <w:rPr>
          <w:rFonts w:ascii="Tahoma" w:hAnsi="Tahoma" w:cs="Tahoma"/>
          <w:bCs/>
        </w:rPr>
      </w:pPr>
      <w:r w:rsidRPr="00074C2B">
        <w:rPr>
          <w:rFonts w:ascii="Tahoma" w:hAnsi="Tahoma" w:cs="Tahoma"/>
          <w:bCs/>
        </w:rPr>
        <w:t xml:space="preserve">Οι υπηρεσίες αυτές υποστηρίζονται από το κέντρο δεδομένων του Ιονίου Πανεπιστημίου λειτουργεί όλο το 24ωρο, 7 ημέρες την εβδομάδα, στο οποίο είναι εγκατεστημένοι 10 διακομιστές οι οποίοι παρέχουν 40 εικονικές μηχανές για ερευνητικές και διοικητικές υπηρεσίες cloud. Η υποδομή πληροφορικής ολοκληρώνεται με συστήματα αποθήκευσης δεδομένων συνολικής χωρητικότητας 60 TB. </w:t>
      </w:r>
    </w:p>
    <w:p w14:paraId="205C4D8D" w14:textId="77777777" w:rsidR="00905612" w:rsidRPr="00074C2B" w:rsidRDefault="00905612" w:rsidP="00905612">
      <w:pPr>
        <w:rPr>
          <w:rFonts w:ascii="Tahoma" w:hAnsi="Tahoma" w:cs="Tahoma"/>
          <w:bCs/>
        </w:rPr>
      </w:pPr>
      <w:r w:rsidRPr="00074C2B">
        <w:rPr>
          <w:rFonts w:ascii="Tahoma" w:hAnsi="Tahoma" w:cs="Tahoma"/>
          <w:bCs/>
        </w:rPr>
        <w:t xml:space="preserve">Ωστόσο, η παλαιότητα μέρους της υφιστάμενης υποδομής, δεν επιτρέπει στο ίδρυμα να προσαρμόζεται συνεχώς στις διαρκώς μεταβαλλόμενες προκλήσεις και απαιτήσεις. Χρειάζεται άμεσα βελτίωση της διαθεσιμότητας, αξιοπιστίας και προσβασιμότητας στις υπηρεσίες ηλεκτρονικών </w:t>
      </w:r>
      <w:r w:rsidRPr="00074C2B">
        <w:rPr>
          <w:rFonts w:ascii="Tahoma" w:hAnsi="Tahoma" w:cs="Tahoma"/>
          <w:bCs/>
        </w:rPr>
        <w:lastRenderedPageBreak/>
        <w:t>υποδομών για την ενίσχυση της  έρευνας και εκπαίδευσης. Ενδεικτικά, απαιτείται ενίσχυση του κέντρου δεδομένων σε ό,τι αφορά στην αποθηκευτική και υπολογιστική χωρητικότητα αλλά και την ταχύτητα επεξεργασίας πληροφοριών, προκειμένου  για την εξυπηρέτηση του αυξανόμενου αριθμού μεγάλων επιστημονικών και ερευνητικών εργασιών, η δημιουργία εφεδρικού κέντρου δεδομένων αποκατάστασης καταστροφών (DR Site), καθώς και η ύπαρξη ενιαίας διαχείρισης των υποδομών του ιδρύματος που θα διευκολύνει μεταξύ άλλων τις ιδιαιτερότητες του ιδρύματος λόγω της πολυνησιωτικότητας.</w:t>
      </w:r>
    </w:p>
    <w:p w14:paraId="1017E741" w14:textId="77777777" w:rsidR="00905612" w:rsidRPr="00074C2B" w:rsidRDefault="00905612" w:rsidP="00905612">
      <w:pPr>
        <w:rPr>
          <w:rFonts w:ascii="Tahoma" w:hAnsi="Tahoma" w:cs="Tahoma"/>
          <w:bCs/>
        </w:rPr>
      </w:pPr>
    </w:p>
    <w:p w14:paraId="000F519A" w14:textId="77777777" w:rsidR="00905612" w:rsidRPr="00074C2B" w:rsidRDefault="00905612" w:rsidP="00905612">
      <w:pPr>
        <w:rPr>
          <w:rFonts w:ascii="Tahoma" w:hAnsi="Tahoma" w:cs="Tahoma"/>
        </w:rPr>
      </w:pPr>
      <w:r w:rsidRPr="00074C2B">
        <w:rPr>
          <w:rFonts w:ascii="Tahoma" w:hAnsi="Tahoma" w:cs="Tahoma"/>
          <w:b/>
        </w:rPr>
        <w:t>Δίκτυο Τηλεφωνίας</w:t>
      </w:r>
    </w:p>
    <w:p w14:paraId="66BA4222" w14:textId="77777777" w:rsidR="00905612" w:rsidRPr="00074C2B" w:rsidRDefault="00905612" w:rsidP="00905612">
      <w:pPr>
        <w:rPr>
          <w:rFonts w:ascii="Tahoma" w:hAnsi="Tahoma" w:cs="Tahoma"/>
        </w:rPr>
      </w:pPr>
      <w:r w:rsidRPr="00074C2B">
        <w:rPr>
          <w:rFonts w:ascii="Tahoma" w:hAnsi="Tahoma" w:cs="Tahoma"/>
        </w:rPr>
        <w:t xml:space="preserve">Το Ιόνιο Πανεπιστήμιο παρέχει υπηρεσία IP τηλεφωνίας στο σύνολο των σημείων παρουσίας του, μέσω του δικτύου δεδομένων του Πανεπιστημίου. Το σύνολο του προσωπικού σε όλα τα νησιά έχει τη δυνατότητα να πραγματοποιεί δωρεάν κλήσεις στο εσωτερικό του ιδρύματος. Σήμερα, στο Ιόνιο Πανεπιστήμιο λειτουργούν περίπου 400 IP τηλεφωνικές συσκευές. </w:t>
      </w:r>
    </w:p>
    <w:p w14:paraId="1287ED3E" w14:textId="77777777" w:rsidR="00905612" w:rsidRPr="00074C2B" w:rsidRDefault="00905612" w:rsidP="00905612">
      <w:pPr>
        <w:rPr>
          <w:rFonts w:ascii="Tahoma" w:hAnsi="Tahoma" w:cs="Tahoma"/>
        </w:rPr>
      </w:pPr>
      <w:r w:rsidRPr="00074C2B">
        <w:rPr>
          <w:rFonts w:ascii="Tahoma" w:hAnsi="Tahoma" w:cs="Tahoma"/>
        </w:rPr>
        <w:t>Σε πολύ ειδικές περιπτώσεις όπου δεν υπάρχει άμεση σύνδεση με το δίκτυο δεδομένων υπάρχουν παραδοσιακές τηλεφωνικές συνδέσεις.</w:t>
      </w:r>
    </w:p>
    <w:p w14:paraId="03A5314E" w14:textId="77777777" w:rsidR="00905612" w:rsidRPr="00074C2B" w:rsidRDefault="00905612" w:rsidP="00905612">
      <w:pPr>
        <w:rPr>
          <w:rFonts w:ascii="Tahoma" w:hAnsi="Tahoma" w:cs="Tahoma"/>
        </w:rPr>
      </w:pPr>
    </w:p>
    <w:p w14:paraId="1127E945" w14:textId="0ADC084D" w:rsidR="00326BC0" w:rsidRPr="00074C2B" w:rsidRDefault="0076533D" w:rsidP="00DC48A8">
      <w:pPr>
        <w:pStyle w:val="4"/>
        <w:rPr>
          <w:rFonts w:ascii="Tahoma" w:hAnsi="Tahoma" w:cs="Tahoma"/>
        </w:rPr>
      </w:pPr>
      <w:bookmarkStart w:id="169" w:name="_Ref98233140"/>
      <w:r w:rsidRPr="00074C2B">
        <w:rPr>
          <w:rFonts w:ascii="Tahoma" w:hAnsi="Tahoma" w:cs="Tahoma"/>
        </w:rPr>
        <w:t>1.</w:t>
      </w:r>
      <w:r w:rsidR="001A7731" w:rsidRPr="00074C2B">
        <w:rPr>
          <w:rFonts w:ascii="Tahoma" w:hAnsi="Tahoma" w:cs="Tahoma"/>
        </w:rPr>
        <w:t xml:space="preserve">2 ΣΚΟΠΟΣ ΚΑΙ </w:t>
      </w:r>
      <w:r w:rsidR="00654A59" w:rsidRPr="00074C2B">
        <w:rPr>
          <w:rFonts w:ascii="Tahoma" w:hAnsi="Tahoma" w:cs="Tahoma"/>
        </w:rPr>
        <w:t>ΣΤΟΧΟΙ</w:t>
      </w:r>
      <w:r w:rsidR="001A7731" w:rsidRPr="00074C2B">
        <w:rPr>
          <w:rFonts w:ascii="Tahoma" w:hAnsi="Tahoma" w:cs="Tahoma"/>
        </w:rPr>
        <w:t xml:space="preserve"> ΤΗΣ ΣΥΜΒΑΣΗΣ</w:t>
      </w:r>
      <w:bookmarkEnd w:id="169"/>
    </w:p>
    <w:p w14:paraId="432CC1E6" w14:textId="4BADD99F" w:rsidR="00326BC0"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 xml:space="preserve">2.1 </w:t>
      </w:r>
      <w:r w:rsidR="002224EE" w:rsidRPr="00074C2B">
        <w:rPr>
          <w:rFonts w:ascii="Tahoma" w:hAnsi="Tahoma" w:cs="Tahoma"/>
        </w:rPr>
        <w:t>Σ</w:t>
      </w:r>
      <w:r w:rsidR="00654A59" w:rsidRPr="00074C2B">
        <w:rPr>
          <w:rFonts w:ascii="Tahoma" w:hAnsi="Tahoma" w:cs="Tahoma"/>
        </w:rPr>
        <w:t>τόχοι και Έκταση</w:t>
      </w:r>
      <w:r w:rsidR="002224EE" w:rsidRPr="00074C2B">
        <w:rPr>
          <w:rFonts w:ascii="Tahoma" w:hAnsi="Tahoma" w:cs="Tahoma"/>
        </w:rPr>
        <w:t xml:space="preserve"> του</w:t>
      </w:r>
      <w:r w:rsidR="001A7731" w:rsidRPr="00074C2B">
        <w:rPr>
          <w:rFonts w:ascii="Tahoma" w:hAnsi="Tahoma" w:cs="Tahoma"/>
        </w:rPr>
        <w:t xml:space="preserve"> Έργου</w:t>
      </w:r>
    </w:p>
    <w:p w14:paraId="47927AF2" w14:textId="36C639ED" w:rsidR="00E967E1" w:rsidRPr="00074C2B" w:rsidRDefault="00E967E1" w:rsidP="005F546F">
      <w:pPr>
        <w:rPr>
          <w:rFonts w:ascii="Tahoma" w:hAnsi="Tahoma" w:cs="Tahoma"/>
        </w:rPr>
      </w:pPr>
      <w:r w:rsidRPr="00074C2B">
        <w:rPr>
          <w:rFonts w:ascii="Tahoma" w:hAnsi="Tahoma" w:cs="Tahoma"/>
        </w:rPr>
        <w:t xml:space="preserve">Σκοπός του έργου είναι </w:t>
      </w:r>
      <w:r w:rsidR="005F546F" w:rsidRPr="00074C2B">
        <w:rPr>
          <w:rFonts w:ascii="Tahoma" w:hAnsi="Tahoma" w:cs="Tahoma"/>
        </w:rPr>
        <w:t>ο εκσυγχρονισμός της παραγωγικής πληροφοριακής υποδομής του Ιονίου Πανεπιστημίου με γνώμονα την υποστήριξη των αναγκών των Σπουδαστών καθώς και του Διοικητικού και Διδακτικού Προσωπικού.</w:t>
      </w:r>
    </w:p>
    <w:p w14:paraId="25226B9D" w14:textId="77777777" w:rsidR="00E967E1" w:rsidRPr="00074C2B" w:rsidRDefault="00E967E1" w:rsidP="00A11DC8">
      <w:pPr>
        <w:rPr>
          <w:rFonts w:ascii="Tahoma" w:hAnsi="Tahoma" w:cs="Tahoma"/>
        </w:rPr>
      </w:pPr>
    </w:p>
    <w:p w14:paraId="2B6C624F" w14:textId="159FB147" w:rsidR="001A7731"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 xml:space="preserve">2.2 Περιγραφή </w:t>
      </w:r>
      <w:r w:rsidR="00654A59" w:rsidRPr="00074C2B">
        <w:rPr>
          <w:rFonts w:ascii="Tahoma" w:hAnsi="Tahoma" w:cs="Tahoma"/>
        </w:rPr>
        <w:t xml:space="preserve">των αναγκών </w:t>
      </w:r>
      <w:r w:rsidR="004D2836" w:rsidRPr="00074C2B">
        <w:rPr>
          <w:rFonts w:ascii="Tahoma" w:hAnsi="Tahoma" w:cs="Tahoma"/>
        </w:rPr>
        <w:t>του Φορέα Λειτουργίας</w:t>
      </w:r>
      <w:r w:rsidR="001A7731" w:rsidRPr="00074C2B">
        <w:rPr>
          <w:rFonts w:ascii="Tahoma" w:hAnsi="Tahoma" w:cs="Tahoma"/>
        </w:rPr>
        <w:t xml:space="preserve"> </w:t>
      </w:r>
    </w:p>
    <w:p w14:paraId="3C2F4D69" w14:textId="77777777" w:rsidR="004D2836" w:rsidRPr="00074C2B" w:rsidRDefault="004D2836" w:rsidP="004D2836">
      <w:pPr>
        <w:pStyle w:val="normalwithoutspacing"/>
        <w:rPr>
          <w:rFonts w:ascii="Tahoma" w:hAnsi="Tahoma" w:cs="Tahoma"/>
        </w:rPr>
      </w:pPr>
      <w:r w:rsidRPr="00074C2B">
        <w:rPr>
          <w:rFonts w:ascii="Tahoma" w:hAnsi="Tahoma" w:cs="Tahoma"/>
        </w:rPr>
        <w:t>Αντικείμενο του έργου αποτελεί η προμήθεια ηλεκτρονικού εξοπλισμού, περιφερειακών μονάδων και βοηθητικών συσκευών για τις ανάγκες του Ιονίου Πανεπιστημίου.</w:t>
      </w:r>
    </w:p>
    <w:p w14:paraId="7DB9889C" w14:textId="77777777" w:rsidR="004D2836" w:rsidRPr="00074C2B" w:rsidRDefault="004D2836" w:rsidP="004D2836">
      <w:pPr>
        <w:pStyle w:val="normalwithoutspacing"/>
        <w:rPr>
          <w:rFonts w:ascii="Tahoma" w:hAnsi="Tahoma" w:cs="Tahoma"/>
        </w:rPr>
      </w:pPr>
      <w:r w:rsidRPr="00074C2B">
        <w:rPr>
          <w:rFonts w:ascii="Tahoma" w:hAnsi="Tahoma" w:cs="Tahoma"/>
        </w:rPr>
        <w:t>Με το παρόν έργο θα υπάρξει εκσυγχρονισμός των θέσεων εργασίας του διοικητικού προσωπικού του Ιδρύματος καθώς και των οργανικών μονάδων και αυτοτελών γραφείων αυτού, όπως θα υπάρξει άμεση αποτελεσματικότητα αναφορικά με τη διαχείριση της υποδομής και την παρεχόμενη τεχνική υποστήριξη.</w:t>
      </w:r>
    </w:p>
    <w:p w14:paraId="51BAD636" w14:textId="77777777" w:rsidR="004D2836" w:rsidRPr="00074C2B" w:rsidRDefault="004D2836" w:rsidP="004D2836">
      <w:pPr>
        <w:pStyle w:val="normalwithoutspacing"/>
        <w:rPr>
          <w:rFonts w:ascii="Tahoma" w:hAnsi="Tahoma" w:cs="Tahoma"/>
        </w:rPr>
      </w:pPr>
      <w:r w:rsidRPr="00074C2B">
        <w:rPr>
          <w:rFonts w:ascii="Tahoma" w:hAnsi="Tahoma" w:cs="Tahoma"/>
        </w:rPr>
        <w:t xml:space="preserve">Επίσης, με την εγκατάσταση νέου τεχνολογικά εξοπλισμού θα επιτευχθεί η αναβάθμιση καθώς και ο εκσυγχρονισμός των υφιστάμενων αιθουσών τηλεδιάσκεψης του Ιδρύματος καθώς και των παρεχόμενων υπηρεσιών όπως αυτής της υποστήριξης του υβριδικού μοντέλου συσκέψεων στο Ίδρυμα. </w:t>
      </w:r>
    </w:p>
    <w:p w14:paraId="07B8B41B" w14:textId="77777777" w:rsidR="004D2836" w:rsidRPr="00074C2B" w:rsidRDefault="004D2836" w:rsidP="004D2836">
      <w:pPr>
        <w:pStyle w:val="normalwithoutspacing"/>
        <w:rPr>
          <w:rFonts w:ascii="Tahoma" w:hAnsi="Tahoma" w:cs="Tahoma"/>
        </w:rPr>
      </w:pPr>
      <w:r w:rsidRPr="00074C2B">
        <w:rPr>
          <w:rFonts w:ascii="Tahoma" w:hAnsi="Tahoma" w:cs="Tahoma"/>
        </w:rPr>
        <w:t xml:space="preserve">Τέλος, πρόκειται να γίνει εκσυγχρονισμός στην Κεντρική Αίθουσα Τελετών του Ιδρύματος, η οποία αποτελεί χώρο διοργανώσεων υψηλού επιπέδου όπως είναι διεθνή και πανελλήνια συνέδρια, ημερίδες, εκδηλώσεις, summer schools κ.ο.κ. </w:t>
      </w:r>
    </w:p>
    <w:p w14:paraId="53E22528" w14:textId="77777777" w:rsidR="004D2836" w:rsidRPr="00074C2B" w:rsidRDefault="004D2836" w:rsidP="004D2836">
      <w:pPr>
        <w:pStyle w:val="normalwithoutspacing"/>
        <w:rPr>
          <w:rFonts w:ascii="Tahoma" w:hAnsi="Tahoma" w:cs="Tahoma"/>
        </w:rPr>
      </w:pPr>
      <w:r w:rsidRPr="00074C2B">
        <w:rPr>
          <w:rFonts w:ascii="Tahoma" w:hAnsi="Tahoma" w:cs="Tahoma"/>
        </w:rPr>
        <w:t>Μέσω του εν λόγω υποέργου αναμφίβολα διασφαλίζεται  η επιχειρησιακή συνέχεια του Ιδρύματος καθώς και προάγεται η εξωστρέφεια αυτού.</w:t>
      </w:r>
    </w:p>
    <w:p w14:paraId="25B855F6" w14:textId="77777777" w:rsidR="004D2836" w:rsidRPr="00074C2B" w:rsidRDefault="004D2836" w:rsidP="004D2836">
      <w:pPr>
        <w:pStyle w:val="normalwithoutspacing"/>
        <w:rPr>
          <w:rFonts w:ascii="Tahoma" w:hAnsi="Tahoma" w:cs="Tahoma"/>
        </w:rPr>
      </w:pPr>
      <w:r w:rsidRPr="00074C2B">
        <w:rPr>
          <w:rFonts w:ascii="Tahoma" w:hAnsi="Tahoma" w:cs="Tahoma"/>
        </w:rPr>
        <w:t>Πιο συγκεκριμένα, προβλέπεται η προμήθεια δύο βασικών ομάδων εξοπλισμού βάσει του είδους καθώς και της σκοπιμότητας της προμήθειας:</w:t>
      </w:r>
    </w:p>
    <w:p w14:paraId="2BC67D75" w14:textId="77777777" w:rsidR="004D2836" w:rsidRPr="00074C2B" w:rsidRDefault="004D2836" w:rsidP="004D2836">
      <w:pPr>
        <w:pStyle w:val="normalwithoutspacing"/>
        <w:rPr>
          <w:rFonts w:ascii="Tahoma" w:hAnsi="Tahoma" w:cs="Tahoma"/>
          <w:b/>
          <w:bCs/>
        </w:rPr>
      </w:pPr>
      <w:r w:rsidRPr="00074C2B">
        <w:rPr>
          <w:rFonts w:ascii="Tahoma" w:hAnsi="Tahoma" w:cs="Tahoma"/>
          <w:b/>
          <w:bCs/>
        </w:rPr>
        <w:t>Ομάδα Α – Βασικός ηλεκτρονικός εξοπλισμός και περιφερειακά συστήματα</w:t>
      </w:r>
    </w:p>
    <w:p w14:paraId="78C7C918" w14:textId="77777777" w:rsidR="004D2836" w:rsidRPr="00074C2B" w:rsidRDefault="004D2836" w:rsidP="004D2836">
      <w:pPr>
        <w:pStyle w:val="normalwithoutspacing"/>
        <w:rPr>
          <w:rFonts w:ascii="Tahoma" w:hAnsi="Tahoma" w:cs="Tahoma"/>
        </w:rPr>
      </w:pPr>
      <w:r w:rsidRPr="00074C2B">
        <w:rPr>
          <w:rFonts w:ascii="Tahoma" w:hAnsi="Tahoma" w:cs="Tahoma"/>
        </w:rPr>
        <w:lastRenderedPageBreak/>
        <w:t xml:space="preserve">Περιλαμβάνει την προμήθεια βασικού ηλεκτρονικού εξοπλισμού για την κάλυψη των λειτουργικών αναγκών των θέσεων εργασίας των υπηρεσιών του Ιδρύματος καθώς και την αντικατάσταση πεπαλαιωμένων συστημάτων με νέα όπου η υφιστάμενη υποδομή δεν διαθέτει επαρκώς τους απαιτούμενους πόρους για την εγκατάσταση των τελευταίων εκδόσεων λειτουργικών συστημάτων, των απαιτούμενων πληροφοριακών συστημάτων και την εν γένει υποδομή μιας ολοκληρωμένης λειτουργικής θέσης εργασίας. Στο πλαίσιο αυτό θα περιληφθεί ενδεικτικά ο παρακάτω βασικός εξοπλισμός: </w:t>
      </w:r>
    </w:p>
    <w:p w14:paraId="237A8486"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 xml:space="preserve">H/Υ με λειτουργικό σύστημα, </w:t>
      </w:r>
    </w:p>
    <w:p w14:paraId="2E3AC440"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 xml:space="preserve">φορητοί Η/Υ, </w:t>
      </w:r>
    </w:p>
    <w:p w14:paraId="1F878E3D"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 xml:space="preserve">οθόνες,  </w:t>
      </w:r>
    </w:p>
    <w:p w14:paraId="2E687C79"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 xml:space="preserve">εκτυπωτές, </w:t>
      </w:r>
    </w:p>
    <w:p w14:paraId="797BFE47"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 xml:space="preserve">σαρωτές, </w:t>
      </w:r>
    </w:p>
    <w:p w14:paraId="24D6DF35"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 xml:space="preserve">πολυμηχανήματα, </w:t>
      </w:r>
    </w:p>
    <w:p w14:paraId="623DC001" w14:textId="77777777" w:rsidR="004D2836" w:rsidRPr="00074C2B" w:rsidRDefault="004D2836" w:rsidP="004D2836">
      <w:pPr>
        <w:pStyle w:val="normalwithoutspacing"/>
        <w:numPr>
          <w:ilvl w:val="0"/>
          <w:numId w:val="115"/>
        </w:numPr>
        <w:rPr>
          <w:rFonts w:ascii="Tahoma" w:hAnsi="Tahoma" w:cs="Tahoma"/>
        </w:rPr>
      </w:pPr>
      <w:r w:rsidRPr="00074C2B">
        <w:rPr>
          <w:rFonts w:ascii="Tahoma" w:hAnsi="Tahoma" w:cs="Tahoma"/>
        </w:rPr>
        <w:t>περιφερειακός εξοπλισμός.</w:t>
      </w:r>
    </w:p>
    <w:p w14:paraId="75FBD8B3" w14:textId="77777777" w:rsidR="004D2836" w:rsidRPr="00074C2B" w:rsidRDefault="004D2836" w:rsidP="004D2836">
      <w:pPr>
        <w:pStyle w:val="normalwithoutspacing"/>
        <w:rPr>
          <w:rFonts w:ascii="Tahoma" w:hAnsi="Tahoma" w:cs="Tahoma"/>
        </w:rPr>
      </w:pPr>
      <w:r w:rsidRPr="00074C2B">
        <w:rPr>
          <w:rFonts w:ascii="Tahoma" w:hAnsi="Tahoma" w:cs="Tahoma"/>
        </w:rPr>
        <w:t xml:space="preserve">Επίσης, περιλαμβάνει την προμήθεια εξοπλισμού  νέας τεχνολογίας προκειμένου να καλυφθούν στοιχειώδεις ανάγκες για την αναβαθμισμένη παροχή υπηρεσιών τηλεδιασκέψεων και μεταδόσεων εικονοροών καθώς και του υβρισικού μοντέλου Ιδρυματικών συσκέψεων. Συγκεκριμένα, πρόκειται να γίνει εκσυγχρονισμός του υφιστάμενου εξοπλισμού με: </w:t>
      </w:r>
    </w:p>
    <w:p w14:paraId="59B55246" w14:textId="77777777" w:rsidR="004D2836" w:rsidRPr="00074C2B" w:rsidRDefault="004D2836" w:rsidP="004D2836">
      <w:pPr>
        <w:pStyle w:val="normalwithoutspacing"/>
        <w:numPr>
          <w:ilvl w:val="0"/>
          <w:numId w:val="116"/>
        </w:numPr>
        <w:rPr>
          <w:rFonts w:ascii="Tahoma" w:hAnsi="Tahoma" w:cs="Tahoma"/>
        </w:rPr>
      </w:pPr>
      <w:r w:rsidRPr="00074C2B">
        <w:rPr>
          <w:rFonts w:ascii="Tahoma" w:hAnsi="Tahoma" w:cs="Tahoma"/>
        </w:rPr>
        <w:t xml:space="preserve">νέα προβολικά συστήματα, </w:t>
      </w:r>
    </w:p>
    <w:p w14:paraId="1C221C07" w14:textId="77777777" w:rsidR="004D2836" w:rsidRPr="00074C2B" w:rsidRDefault="004D2836" w:rsidP="004D2836">
      <w:pPr>
        <w:pStyle w:val="normalwithoutspacing"/>
        <w:numPr>
          <w:ilvl w:val="0"/>
          <w:numId w:val="116"/>
        </w:numPr>
        <w:rPr>
          <w:rFonts w:ascii="Tahoma" w:hAnsi="Tahoma" w:cs="Tahoma"/>
        </w:rPr>
      </w:pPr>
      <w:r w:rsidRPr="00074C2B">
        <w:rPr>
          <w:rFonts w:ascii="Tahoma" w:hAnsi="Tahoma" w:cs="Tahoma"/>
        </w:rPr>
        <w:t xml:space="preserve">κάμερες και </w:t>
      </w:r>
    </w:p>
    <w:p w14:paraId="6399EECA" w14:textId="77777777" w:rsidR="004D2836" w:rsidRPr="00074C2B" w:rsidRDefault="004D2836" w:rsidP="004D2836">
      <w:pPr>
        <w:pStyle w:val="normalwithoutspacing"/>
        <w:numPr>
          <w:ilvl w:val="0"/>
          <w:numId w:val="116"/>
        </w:numPr>
        <w:rPr>
          <w:rFonts w:ascii="Tahoma" w:hAnsi="Tahoma" w:cs="Tahoma"/>
        </w:rPr>
      </w:pPr>
      <w:r w:rsidRPr="00074C2B">
        <w:rPr>
          <w:rFonts w:ascii="Tahoma" w:hAnsi="Tahoma" w:cs="Tahoma"/>
        </w:rPr>
        <w:t xml:space="preserve">μόνιτορ στις τρεις κεντρικές αίθουσες τηλεδιασκέψεων του Ιδρύματος. </w:t>
      </w:r>
    </w:p>
    <w:p w14:paraId="236AA8B5" w14:textId="77777777" w:rsidR="004D2836" w:rsidRPr="00074C2B" w:rsidRDefault="004D2836" w:rsidP="004D2836">
      <w:pPr>
        <w:pStyle w:val="normalwithoutspacing"/>
        <w:rPr>
          <w:rFonts w:ascii="Tahoma" w:hAnsi="Tahoma" w:cs="Tahoma"/>
        </w:rPr>
      </w:pPr>
    </w:p>
    <w:p w14:paraId="4DD6DBC1" w14:textId="77777777" w:rsidR="004D2836" w:rsidRPr="00074C2B" w:rsidRDefault="004D2836" w:rsidP="004D2836">
      <w:pPr>
        <w:pStyle w:val="normalwithoutspacing"/>
        <w:rPr>
          <w:rFonts w:ascii="Tahoma" w:hAnsi="Tahoma" w:cs="Tahoma"/>
          <w:b/>
          <w:bCs/>
        </w:rPr>
      </w:pPr>
      <w:r w:rsidRPr="00074C2B">
        <w:rPr>
          <w:rFonts w:ascii="Tahoma" w:hAnsi="Tahoma" w:cs="Tahoma"/>
          <w:b/>
          <w:bCs/>
        </w:rPr>
        <w:t>Ομάδα Β – Ολοκληρωμένα οπτικοακουστικά συστήματα</w:t>
      </w:r>
    </w:p>
    <w:p w14:paraId="46B95733" w14:textId="77777777" w:rsidR="004D2836" w:rsidRPr="00074C2B" w:rsidRDefault="004D2836" w:rsidP="004D2836">
      <w:pPr>
        <w:pStyle w:val="normalwithoutspacing"/>
        <w:rPr>
          <w:rFonts w:ascii="Tahoma" w:hAnsi="Tahoma" w:cs="Tahoma"/>
        </w:rPr>
      </w:pPr>
      <w:r w:rsidRPr="00074C2B">
        <w:rPr>
          <w:rFonts w:ascii="Tahoma" w:hAnsi="Tahoma" w:cs="Tahoma"/>
        </w:rPr>
        <w:t xml:space="preserve">Περιλαμβάνει την προμήθεια εξειδικευμένου οπτικοακουστικού εξοπλισμού για την κάλυψη υπηρεσιών που υποστηρίζονται στην Κεντρική Αίθουσα Τελετών του κτιρίου της Ιονίου Ακαδημίας του Ιδρύματος. </w:t>
      </w:r>
    </w:p>
    <w:p w14:paraId="4F53226F" w14:textId="77777777" w:rsidR="004D2836" w:rsidRPr="00074C2B" w:rsidRDefault="004D2836" w:rsidP="004D2836">
      <w:pPr>
        <w:pStyle w:val="normalwithoutspacing"/>
        <w:rPr>
          <w:rFonts w:ascii="Tahoma" w:hAnsi="Tahoma" w:cs="Tahoma"/>
        </w:rPr>
      </w:pPr>
      <w:r w:rsidRPr="00074C2B">
        <w:rPr>
          <w:rFonts w:ascii="Tahoma" w:hAnsi="Tahoma" w:cs="Tahoma"/>
        </w:rPr>
        <w:t>Συγκεκριμένα:</w:t>
      </w:r>
    </w:p>
    <w:p w14:paraId="435CCD2C" w14:textId="77777777" w:rsidR="004D2836" w:rsidRPr="00074C2B" w:rsidRDefault="004D2836" w:rsidP="004D2836">
      <w:pPr>
        <w:pStyle w:val="normalwithoutspacing"/>
        <w:rPr>
          <w:rFonts w:ascii="Tahoma" w:hAnsi="Tahoma" w:cs="Tahoma"/>
        </w:rPr>
      </w:pPr>
      <w:r w:rsidRPr="00074C2B">
        <w:rPr>
          <w:rFonts w:ascii="Tahoma" w:hAnsi="Tahoma" w:cs="Tahoma"/>
        </w:rPr>
        <w:t xml:space="preserve">Η προτεινόμενη λίστα εξοπλισμού για την Αίθουσα Τελετών της Ιονίου Ακαδημίας, στοχεύει στην κάλυψη υπαρχουσών και νέων αναγκών που έχουν προκύψει από τις διαφορετικού τύπου εκδηλώσεις που πραγματοποιούνται μέσα στην αίθουσα. </w:t>
      </w:r>
    </w:p>
    <w:p w14:paraId="5A37EA73" w14:textId="77777777" w:rsidR="004D2836" w:rsidRPr="00074C2B" w:rsidRDefault="004D2836" w:rsidP="004D2836">
      <w:pPr>
        <w:pStyle w:val="normalwithoutspacing"/>
        <w:rPr>
          <w:rFonts w:ascii="Tahoma" w:hAnsi="Tahoma" w:cs="Tahoma"/>
        </w:rPr>
      </w:pPr>
      <w:r w:rsidRPr="00074C2B">
        <w:rPr>
          <w:rFonts w:ascii="Tahoma" w:hAnsi="Tahoma" w:cs="Tahoma"/>
        </w:rPr>
        <w:t xml:space="preserve">Αρχικά, υπάρχει άμεση ανάγκη για την τοποθέτηση Οθόνης προβολής για τον βιντεοπροβολέα της αίθουσας, καθώς η υπάρχουσα έχει σημαντικές φθορές με αποτέλεσμα να δημιουργεί έντονες παραμορφώσεις και αλλοιώσεις στην τελική εικόνα με αποτέλεσμα να δυσκολεύει το κοινό στην κατανόηση, παρουσιάσεων, βιντεοπροβολών, και γενικά οποιασδήποτε οπτικής πληροφορίας. </w:t>
      </w:r>
    </w:p>
    <w:p w14:paraId="2E2A12F9" w14:textId="77777777" w:rsidR="004D2836" w:rsidRPr="00074C2B" w:rsidRDefault="004D2836" w:rsidP="004D2836">
      <w:pPr>
        <w:pStyle w:val="normalwithoutspacing"/>
        <w:rPr>
          <w:rFonts w:ascii="Tahoma" w:hAnsi="Tahoma" w:cs="Tahoma"/>
        </w:rPr>
      </w:pPr>
      <w:r w:rsidRPr="00074C2B">
        <w:rPr>
          <w:rFonts w:ascii="Tahoma" w:hAnsi="Tahoma" w:cs="Tahoma"/>
        </w:rPr>
        <w:t xml:space="preserve">Η επόμενη ανάγκη, είναι η αναβάθμιση της οπτικοακουστικής σύνδεσης του δωματίου ελέγχου με την σκηνή και τον βιντεοπροβολέα. Η παρούσα σύνδεση γίνεται με μέσα τα οποία δεν είναι κατάλληλα για την απόσταση που έχουν οι τρεις θέσεις με αποτέλεσμα να υπάρχει αλλοίωση της οπτικοακουστικής πληροφορίας που μεταφέρεται μέσω του δωματίου ελέγχου, στο βιντεοπροβολέα και κατ’ επέκταση στην οθόνη προβολής και στο σύστημα διαχείρισης ήχου. Για το λόγο αυτό έχει γίνει μελέτη ορθής διασύνδεσης των τριών θέσεων με κατάλληλα μέσα, τα οποία διασφαλίζουν την ομαλή ροή της οπτικοακουστικής πληροφορίας χωρίς παραμορφώσεις και αλλοιώσεις των σημάτων. </w:t>
      </w:r>
    </w:p>
    <w:p w14:paraId="1F26A217" w14:textId="77777777" w:rsidR="004D2836" w:rsidRPr="00074C2B" w:rsidRDefault="004D2836" w:rsidP="004D2836">
      <w:pPr>
        <w:pStyle w:val="normalwithoutspacing"/>
        <w:rPr>
          <w:rFonts w:ascii="Tahoma" w:hAnsi="Tahoma" w:cs="Tahoma"/>
        </w:rPr>
      </w:pPr>
      <w:r w:rsidRPr="00074C2B">
        <w:rPr>
          <w:rFonts w:ascii="Tahoma" w:hAnsi="Tahoma" w:cs="Tahoma"/>
        </w:rPr>
        <w:t xml:space="preserve">Η επόμενη ανάγκη η οποία υπάρχει πλέον και η αίθουσα δεν μπορεί να την παρέχει, είναι η ζωντανή μετάδοση των εκδηλώσεων μέσω του ίντερνετ και η πραγματοποίηση υβριδικών συνεδρίων με </w:t>
      </w:r>
      <w:r w:rsidRPr="00074C2B">
        <w:rPr>
          <w:rFonts w:ascii="Tahoma" w:hAnsi="Tahoma" w:cs="Tahoma"/>
        </w:rPr>
        <w:lastRenderedPageBreak/>
        <w:t xml:space="preserve">υποστήριξη μετάδοσης εικόνας της αίθουσας. Για την συγκεκριμένη ανάγκη, έχει γίνει μελέτη για χρήση ενός συστήματος ζωντανής μετάδοσης τριών καμερών με εισόδους και εξόδους εικόνας για να δώσει λύση στις διαφορετικές οπτικοακουστικές ανάγκες των εκδηλώσεων καθώς και συσκευών διαχείρισης οπτικοακουστικών εισόδων και εξόδων. </w:t>
      </w:r>
    </w:p>
    <w:p w14:paraId="282518B6" w14:textId="77777777" w:rsidR="004D2836" w:rsidRPr="00074C2B" w:rsidRDefault="004D2836" w:rsidP="004D2836">
      <w:pPr>
        <w:pStyle w:val="normalwithoutspacing"/>
        <w:rPr>
          <w:rFonts w:ascii="Tahoma" w:hAnsi="Tahoma" w:cs="Tahoma"/>
        </w:rPr>
      </w:pPr>
      <w:r w:rsidRPr="00074C2B">
        <w:rPr>
          <w:rFonts w:ascii="Tahoma" w:hAnsi="Tahoma" w:cs="Tahoma"/>
        </w:rPr>
        <w:t xml:space="preserve">Σχετικά με το σύστημα ήχου της αίθουσας, έχει διαπιστωθεί η έλλειψη πυκνωτικών μικροφώνων καθώς και νέων βάσεων μικροφώνων, τα οποία είναι απαραίτητα για τις διάφορες εκδηλώσεις που πραγματοποιούνται στην αίθουσα. </w:t>
      </w:r>
    </w:p>
    <w:p w14:paraId="3231B51E" w14:textId="77777777" w:rsidR="004D2836" w:rsidRPr="00074C2B" w:rsidRDefault="004D2836" w:rsidP="004D2836">
      <w:pPr>
        <w:pStyle w:val="normalwithoutspacing"/>
        <w:rPr>
          <w:rFonts w:ascii="Tahoma" w:hAnsi="Tahoma" w:cs="Tahoma"/>
        </w:rPr>
      </w:pPr>
      <w:r w:rsidRPr="00074C2B">
        <w:rPr>
          <w:rFonts w:ascii="Tahoma" w:hAnsi="Tahoma" w:cs="Tahoma"/>
        </w:rPr>
        <w:t>Επιπλέον, η αίθουσα διαθέτει καμπίνες διερμηνείας οι οποίες έχουν άμεση ανάγκη για αντικατάσταση των φορητών μέσων που χρησιμοποιούνται από τους διερμηνείς, καθώς έχουν σημαντικές φθορές, όπως και στην βελτίωση της οπτικής κατανόησης της κεντρικής βιντεοπροβολής της αίθουσας, με την τοποθέτηση συστήματος οθονών οι οποίες αναπαράγουν αυτή την εικόνα μέσα στην καμπίνα σε πολύ κοντινή απόσταση από τον διερμηνέα.</w:t>
      </w:r>
    </w:p>
    <w:p w14:paraId="37FDFFD0" w14:textId="77777777" w:rsidR="004D2836" w:rsidRPr="00074C2B" w:rsidRDefault="004D2836" w:rsidP="004D2836">
      <w:pPr>
        <w:pStyle w:val="normalwithoutspacing"/>
        <w:rPr>
          <w:rFonts w:ascii="Tahoma" w:hAnsi="Tahoma" w:cs="Tahoma"/>
        </w:rPr>
      </w:pPr>
      <w:r w:rsidRPr="00074C2B">
        <w:rPr>
          <w:rFonts w:ascii="Tahoma" w:hAnsi="Tahoma" w:cs="Tahoma"/>
        </w:rPr>
        <w:t>Παρακάτω αποτυπώνονται περιληπτικά τα διαφορετικά συστήματα που στοχεύει να αναβαθμίσει ή να υλοποιήσει από την αρχή η παρούσα σύμβαση.</w:t>
      </w:r>
    </w:p>
    <w:p w14:paraId="264BA615"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Εγκατάσταση Κεντρικής Οθόνη Προβολής</w:t>
      </w:r>
    </w:p>
    <w:p w14:paraId="3F2F2D19"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Αναβάθμιση οπτικοακουστικής σύνδεσης control room με σκηνή και βιντεοπροβολέα</w:t>
      </w:r>
    </w:p>
    <w:p w14:paraId="0FE1FE23"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Εγκατάσταση Συστήματος Ζωντανής Μετάδοσης</w:t>
      </w:r>
    </w:p>
    <w:p w14:paraId="6BDF4753"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Αναβάθμιση ηχητικού εξοπλισμού και διασύνδεση του</w:t>
      </w:r>
    </w:p>
    <w:p w14:paraId="6FC02759" w14:textId="77777777" w:rsidR="004D2836" w:rsidRPr="00074C2B" w:rsidRDefault="004D2836" w:rsidP="004D2836">
      <w:pPr>
        <w:pStyle w:val="normalwithoutspacing"/>
        <w:numPr>
          <w:ilvl w:val="0"/>
          <w:numId w:val="29"/>
        </w:numPr>
        <w:rPr>
          <w:rFonts w:ascii="Tahoma" w:hAnsi="Tahoma" w:cs="Tahoma"/>
        </w:rPr>
      </w:pPr>
      <w:r w:rsidRPr="00074C2B">
        <w:rPr>
          <w:rFonts w:ascii="Tahoma" w:hAnsi="Tahoma" w:cs="Tahoma"/>
        </w:rPr>
        <w:t>Αναβάθμιση οπτικοακουστικού εξοπλισμού καμπινών διερμηνείας</w:t>
      </w:r>
    </w:p>
    <w:p w14:paraId="1AB67A47" w14:textId="77777777" w:rsidR="001A7731" w:rsidRPr="00074C2B" w:rsidRDefault="0076533D" w:rsidP="00DC48A8">
      <w:pPr>
        <w:pStyle w:val="4"/>
        <w:rPr>
          <w:rFonts w:ascii="Tahoma" w:hAnsi="Tahoma" w:cs="Tahoma"/>
        </w:rPr>
      </w:pPr>
      <w:bookmarkStart w:id="170" w:name="_Hlk150784225"/>
      <w:r w:rsidRPr="00074C2B">
        <w:rPr>
          <w:rFonts w:ascii="Tahoma" w:hAnsi="Tahoma" w:cs="Tahoma"/>
        </w:rPr>
        <w:t>1.</w:t>
      </w:r>
      <w:r w:rsidR="00052C82" w:rsidRPr="00074C2B">
        <w:rPr>
          <w:rFonts w:ascii="Tahoma" w:hAnsi="Tahoma" w:cs="Tahoma"/>
        </w:rPr>
        <w:t>2.3.</w:t>
      </w:r>
      <w:r w:rsidR="001A7731" w:rsidRPr="00074C2B">
        <w:rPr>
          <w:rFonts w:ascii="Tahoma" w:hAnsi="Tahoma" w:cs="Tahoma"/>
        </w:rPr>
        <w:t xml:space="preserve"> Στοιχεία ωριμότητας της Σύμβασης </w:t>
      </w:r>
    </w:p>
    <w:p w14:paraId="09D8BBF2" w14:textId="77777777" w:rsidR="00FA2A20" w:rsidRPr="00074C2B" w:rsidRDefault="00FA2A20" w:rsidP="00FA2A20">
      <w:pPr>
        <w:rPr>
          <w:rFonts w:ascii="Tahoma" w:eastAsia="SimSun" w:hAnsi="Tahoma" w:cs="Tahoma"/>
        </w:rPr>
      </w:pPr>
      <w:r w:rsidRPr="00074C2B">
        <w:rPr>
          <w:rFonts w:ascii="Tahoma" w:eastAsia="SimSun" w:hAnsi="Tahoma" w:cs="Tahoma"/>
        </w:rPr>
        <w:t>Έχει εκδοθεί η Απόφαση Ένταξης με αρ. πρωτ. 80738/Β9/Φ34/452/20-07-2023 της Διεύθυνσης Δημοσίων Επενδύσεων του ΥΠΑΙΘΑ.</w:t>
      </w:r>
    </w:p>
    <w:bookmarkEnd w:id="170"/>
    <w:p w14:paraId="21662725" w14:textId="755C0017" w:rsidR="001A7731" w:rsidRPr="00074C2B" w:rsidRDefault="001A7731" w:rsidP="00A11DC8">
      <w:pPr>
        <w:rPr>
          <w:rFonts w:ascii="Tahoma" w:eastAsia="SimSun" w:hAnsi="Tahoma" w:cs="Tahoma"/>
        </w:rPr>
      </w:pPr>
    </w:p>
    <w:p w14:paraId="66F87D79" w14:textId="77777777" w:rsidR="001A7731" w:rsidRPr="00074C2B" w:rsidRDefault="0076533D" w:rsidP="00DC48A8">
      <w:pPr>
        <w:pStyle w:val="4"/>
        <w:rPr>
          <w:rFonts w:ascii="Tahoma" w:hAnsi="Tahoma" w:cs="Tahoma"/>
        </w:rPr>
      </w:pPr>
      <w:r w:rsidRPr="00074C2B">
        <w:rPr>
          <w:rFonts w:ascii="Tahoma" w:hAnsi="Tahoma" w:cs="Tahoma"/>
        </w:rPr>
        <w:t>1.</w:t>
      </w:r>
      <w:r w:rsidR="001A7731" w:rsidRPr="00074C2B">
        <w:rPr>
          <w:rFonts w:ascii="Tahoma" w:hAnsi="Tahoma" w:cs="Tahoma"/>
        </w:rPr>
        <w:t>2.4 Τεκμηρίωση σκοπιμότητας/υποδιαίρεσης ή μη της σύμβασης σε τμήματα</w:t>
      </w:r>
    </w:p>
    <w:p w14:paraId="65F26C49" w14:textId="313AB9ED" w:rsidR="00326BC0" w:rsidRPr="00074C2B" w:rsidRDefault="001A7731" w:rsidP="00A11DC8">
      <w:pPr>
        <w:rPr>
          <w:rFonts w:ascii="Tahoma" w:eastAsia="SimSun" w:hAnsi="Tahoma" w:cs="Tahoma"/>
        </w:rPr>
      </w:pPr>
      <w:r w:rsidRPr="00074C2B">
        <w:rPr>
          <w:rFonts w:ascii="Tahoma" w:eastAsia="SimSun" w:hAnsi="Tahoma" w:cs="Tahoma"/>
        </w:rPr>
        <w:t>Η σύμβαση δεν θα διαιρεθεί σε τμήματα, προκειμένου ο ανάδοχος να προσφέρει μια ολοκληρωμένη λύση, που</w:t>
      </w:r>
      <w:r w:rsidR="00170F3A" w:rsidRPr="00074C2B">
        <w:rPr>
          <w:rFonts w:ascii="Tahoma" w:eastAsia="SimSun" w:hAnsi="Tahoma" w:cs="Tahoma"/>
        </w:rPr>
        <w:t xml:space="preserve"> </w:t>
      </w:r>
      <w:r w:rsidRPr="00074C2B">
        <w:rPr>
          <w:rFonts w:ascii="Tahoma" w:eastAsia="SimSun" w:hAnsi="Tahoma" w:cs="Tahoma"/>
        </w:rPr>
        <w:t>θα περιλαμβάνει το υλικό,</w:t>
      </w:r>
      <w:r w:rsidR="00170F3A" w:rsidRPr="00074C2B">
        <w:rPr>
          <w:rFonts w:ascii="Tahoma" w:eastAsia="SimSun" w:hAnsi="Tahoma" w:cs="Tahoma"/>
        </w:rPr>
        <w:t xml:space="preserve"> </w:t>
      </w:r>
      <w:r w:rsidRPr="00074C2B">
        <w:rPr>
          <w:rFonts w:ascii="Tahoma" w:eastAsia="SimSun" w:hAnsi="Tahoma" w:cs="Tahoma"/>
        </w:rPr>
        <w:t>το λογισμικό,</w:t>
      </w:r>
      <w:r w:rsidR="00170F3A" w:rsidRPr="00074C2B">
        <w:rPr>
          <w:rFonts w:ascii="Tahoma" w:eastAsia="SimSun" w:hAnsi="Tahoma" w:cs="Tahoma"/>
        </w:rPr>
        <w:t xml:space="preserve"> </w:t>
      </w:r>
      <w:r w:rsidRPr="00074C2B">
        <w:rPr>
          <w:rFonts w:ascii="Tahoma" w:eastAsia="SimSun" w:hAnsi="Tahoma" w:cs="Tahoma"/>
        </w:rPr>
        <w:t>τις παρεχόμενες</w:t>
      </w:r>
      <w:r w:rsidR="00170F3A" w:rsidRPr="00074C2B">
        <w:rPr>
          <w:rFonts w:ascii="Tahoma" w:eastAsia="SimSun" w:hAnsi="Tahoma" w:cs="Tahoma"/>
        </w:rPr>
        <w:t xml:space="preserve"> </w:t>
      </w:r>
      <w:r w:rsidR="000B75B2" w:rsidRPr="00074C2B">
        <w:rPr>
          <w:rFonts w:ascii="Tahoma" w:eastAsia="SimSun" w:hAnsi="Tahoma" w:cs="Tahoma"/>
        </w:rPr>
        <w:t xml:space="preserve">συνοδευτικές </w:t>
      </w:r>
      <w:r w:rsidRPr="00074C2B">
        <w:rPr>
          <w:rFonts w:ascii="Tahoma" w:eastAsia="SimSun" w:hAnsi="Tahoma" w:cs="Tahoma"/>
        </w:rPr>
        <w:t>υπηρεσίες εγκατάστασης, συντήρησης, εγγύησης καθώς και της εκπαίδευσης του προσωπικού.</w:t>
      </w:r>
    </w:p>
    <w:p w14:paraId="34FB8C1F" w14:textId="4E5B7A88" w:rsidR="002224EE" w:rsidRPr="00074C2B" w:rsidRDefault="002224EE" w:rsidP="00A11DC8">
      <w:pPr>
        <w:rPr>
          <w:rFonts w:ascii="Tahoma" w:eastAsia="SimSun" w:hAnsi="Tahoma" w:cs="Tahoma"/>
        </w:rPr>
      </w:pPr>
    </w:p>
    <w:p w14:paraId="267899C3" w14:textId="4A0FBF98" w:rsidR="00F526B5" w:rsidRPr="00074C2B" w:rsidRDefault="00F526B5" w:rsidP="00A11DC8">
      <w:pPr>
        <w:rPr>
          <w:rFonts w:ascii="Tahoma" w:eastAsia="SimSun" w:hAnsi="Tahoma" w:cs="Tahoma"/>
        </w:rPr>
      </w:pPr>
    </w:p>
    <w:p w14:paraId="5935FE49" w14:textId="77777777" w:rsidR="00F526B5" w:rsidRPr="00074C2B" w:rsidRDefault="00F526B5" w:rsidP="00A11DC8">
      <w:pPr>
        <w:rPr>
          <w:rFonts w:ascii="Tahoma" w:eastAsia="SimSun" w:hAnsi="Tahoma" w:cs="Tahoma"/>
        </w:rPr>
      </w:pPr>
    </w:p>
    <w:p w14:paraId="1945AA1D" w14:textId="0DD282C8" w:rsidR="001A7731" w:rsidRPr="00074C2B" w:rsidRDefault="0076533D" w:rsidP="00C040B6">
      <w:pPr>
        <w:pStyle w:val="4"/>
        <w:rPr>
          <w:rFonts w:ascii="Tahoma" w:hAnsi="Tahoma" w:cs="Tahoma"/>
        </w:rPr>
      </w:pPr>
      <w:bookmarkStart w:id="171" w:name="_Ref98232687"/>
      <w:r w:rsidRPr="00074C2B">
        <w:rPr>
          <w:rFonts w:ascii="Tahoma" w:hAnsi="Tahoma" w:cs="Tahoma"/>
        </w:rPr>
        <w:t>1.</w:t>
      </w:r>
      <w:r w:rsidR="001A7731" w:rsidRPr="00074C2B">
        <w:rPr>
          <w:rFonts w:ascii="Tahoma" w:hAnsi="Tahoma" w:cs="Tahoma"/>
        </w:rPr>
        <w:t xml:space="preserve">3 </w:t>
      </w:r>
      <w:bookmarkEnd w:id="171"/>
      <w:r w:rsidR="006768F7" w:rsidRPr="00074C2B">
        <w:rPr>
          <w:rFonts w:ascii="Tahoma" w:hAnsi="Tahoma" w:cs="Tahoma"/>
        </w:rPr>
        <w:t>ΑΝΤΙΚΕΙΜΕΝΟ ΤΗΣ ΣΥΜΒΑΣΗΣ</w:t>
      </w:r>
      <w:r w:rsidR="00654A59" w:rsidRPr="00074C2B">
        <w:rPr>
          <w:rFonts w:ascii="Tahoma" w:hAnsi="Tahoma" w:cs="Tahoma"/>
        </w:rPr>
        <w:t xml:space="preserve"> - </w:t>
      </w:r>
      <w:r w:rsidR="006768F7" w:rsidRPr="00074C2B">
        <w:rPr>
          <w:rFonts w:ascii="Tahoma" w:hAnsi="Tahoma" w:cs="Tahoma"/>
        </w:rPr>
        <w:t>ΑΠΑΙΤΗΣΕΙΣ</w:t>
      </w:r>
      <w:r w:rsidR="001A7731" w:rsidRPr="00074C2B">
        <w:rPr>
          <w:rFonts w:ascii="Tahoma" w:hAnsi="Tahoma" w:cs="Tahoma"/>
        </w:rPr>
        <w:t xml:space="preserve"> </w:t>
      </w:r>
      <w:r w:rsidR="006768F7" w:rsidRPr="00074C2B">
        <w:rPr>
          <w:rFonts w:ascii="Tahoma" w:hAnsi="Tahoma" w:cs="Tahoma"/>
        </w:rPr>
        <w:t>ΚΑΙ ΤΕΧΝΙΚΕΣ ΠΡΟΔΙΑΓΡΑΦΕΣ</w:t>
      </w:r>
      <w:r w:rsidR="001A7731" w:rsidRPr="00074C2B">
        <w:rPr>
          <w:rFonts w:ascii="Tahoma" w:hAnsi="Tahoma" w:cs="Tahoma"/>
        </w:rPr>
        <w:t xml:space="preserve"> </w:t>
      </w:r>
    </w:p>
    <w:p w14:paraId="531FEF02" w14:textId="77777777" w:rsidR="00F1564B" w:rsidRPr="00074C2B" w:rsidRDefault="00F1564B" w:rsidP="00F1564B">
      <w:pPr>
        <w:pStyle w:val="normalwithoutspacing"/>
        <w:rPr>
          <w:rFonts w:ascii="Tahoma" w:hAnsi="Tahoma" w:cs="Tahoma"/>
        </w:rPr>
      </w:pPr>
      <w:bookmarkStart w:id="172" w:name="_Ref98233296"/>
      <w:r w:rsidRPr="00074C2B">
        <w:rPr>
          <w:rFonts w:ascii="Tahoma" w:hAnsi="Tahoma" w:cs="Tahoma"/>
        </w:rPr>
        <w:t>Αντικείμενο του έργου αποτελεί η προμήθεια ηλεκτρονικού εξοπλισμού, περιφερειακών μονάδων και βοηθητικών συσκευών για τις ανάγκες του Ιονίου Πανεπιστημίου.</w:t>
      </w:r>
    </w:p>
    <w:p w14:paraId="03B6F2EB" w14:textId="77777777" w:rsidR="00F1564B" w:rsidRPr="00074C2B" w:rsidRDefault="00F1564B" w:rsidP="00F1564B">
      <w:pPr>
        <w:pStyle w:val="normalwithoutspacing"/>
        <w:rPr>
          <w:rFonts w:ascii="Tahoma" w:hAnsi="Tahoma" w:cs="Tahoma"/>
        </w:rPr>
      </w:pPr>
      <w:r w:rsidRPr="00074C2B">
        <w:rPr>
          <w:rFonts w:ascii="Tahoma" w:hAnsi="Tahoma" w:cs="Tahoma"/>
        </w:rPr>
        <w:t>Πιο συγκεκριμένα, προβλέπεται η προμήθεια δύο βασικών ομάδων εξοπλισμού βάσει του είδους καθώς και της σκοπιμότητας της προμήθειας:</w:t>
      </w:r>
    </w:p>
    <w:p w14:paraId="6C366F76" w14:textId="77777777" w:rsidR="00F1564B" w:rsidRPr="00074C2B" w:rsidRDefault="00F1564B" w:rsidP="00F526B5">
      <w:pPr>
        <w:rPr>
          <w:rFonts w:ascii="Tahoma" w:eastAsiaTheme="minorEastAsia" w:hAnsi="Tahoma" w:cs="Tahoma"/>
          <w:sz w:val="24"/>
        </w:rPr>
      </w:pPr>
    </w:p>
    <w:p w14:paraId="00602FA3" w14:textId="1B28C1A7" w:rsidR="007E782C" w:rsidRPr="00074C2B" w:rsidRDefault="00F526B5" w:rsidP="00F1564B">
      <w:pPr>
        <w:pStyle w:val="Tabletext"/>
        <w:spacing w:before="20" w:after="20"/>
        <w:ind w:left="0"/>
        <w:jc w:val="both"/>
        <w:rPr>
          <w:rFonts w:cs="Tahoma"/>
          <w:b/>
          <w:bCs/>
          <w:sz w:val="24"/>
        </w:rPr>
      </w:pPr>
      <w:r w:rsidRPr="00074C2B">
        <w:rPr>
          <w:rFonts w:eastAsiaTheme="minorEastAsia" w:cs="Tahoma"/>
          <w:b/>
          <w:sz w:val="24"/>
        </w:rPr>
        <w:t>Ομάδα Α:</w:t>
      </w:r>
      <w:r w:rsidRPr="00074C2B">
        <w:rPr>
          <w:rFonts w:cs="Tahoma"/>
          <w:b/>
          <w:sz w:val="24"/>
        </w:rPr>
        <w:t xml:space="preserve"> Βασικός ηλεκτρονικός εξοπλισμός και περιφερειακά συστήματα</w:t>
      </w:r>
      <w:r w:rsidR="007E782C" w:rsidRPr="00074C2B">
        <w:rPr>
          <w:rFonts w:cs="Tahoma"/>
          <w:b/>
          <w:sz w:val="24"/>
        </w:rPr>
        <w:t xml:space="preserve">: </w:t>
      </w:r>
    </w:p>
    <w:p w14:paraId="57819F63" w14:textId="77777777" w:rsidR="00F1564B" w:rsidRPr="00074C2B" w:rsidRDefault="00F1564B" w:rsidP="00E85E7B">
      <w:pPr>
        <w:pStyle w:val="Tabletext"/>
        <w:spacing w:before="20" w:after="20"/>
        <w:ind w:left="0"/>
        <w:jc w:val="both"/>
        <w:rPr>
          <w:rFonts w:cs="Tahoma"/>
          <w:b/>
          <w:bCs/>
          <w:sz w:val="24"/>
        </w:rPr>
      </w:pPr>
    </w:p>
    <w:tbl>
      <w:tblPr>
        <w:tblStyle w:val="1f2"/>
        <w:tblW w:w="0" w:type="auto"/>
        <w:tblLook w:val="04A0" w:firstRow="1" w:lastRow="0" w:firstColumn="1" w:lastColumn="0" w:noHBand="0" w:noVBand="1"/>
      </w:tblPr>
      <w:tblGrid>
        <w:gridCol w:w="868"/>
        <w:gridCol w:w="7051"/>
        <w:gridCol w:w="1673"/>
      </w:tblGrid>
      <w:tr w:rsidR="00EF5262" w:rsidRPr="00074C2B" w14:paraId="60F733F1" w14:textId="77777777" w:rsidTr="00EF5262">
        <w:trPr>
          <w:trHeight w:val="315"/>
        </w:trPr>
        <w:tc>
          <w:tcPr>
            <w:tcW w:w="960" w:type="dxa"/>
            <w:shd w:val="clear" w:color="auto" w:fill="92D050"/>
            <w:noWrap/>
            <w:hideMark/>
          </w:tcPr>
          <w:p w14:paraId="4D028E07" w14:textId="77777777" w:rsidR="00EF5262" w:rsidRPr="00074C2B" w:rsidRDefault="00EF5262" w:rsidP="00EF5262">
            <w:pPr>
              <w:suppressAutoHyphens w:val="0"/>
              <w:spacing w:before="0" w:after="0"/>
              <w:jc w:val="left"/>
              <w:rPr>
                <w:rFonts w:ascii="Tahoma" w:hAnsi="Tahoma" w:cs="Tahoma"/>
                <w:szCs w:val="22"/>
                <w:lang w:eastAsia="en-US"/>
              </w:rPr>
            </w:pPr>
          </w:p>
        </w:tc>
        <w:tc>
          <w:tcPr>
            <w:tcW w:w="8020" w:type="dxa"/>
            <w:shd w:val="clear" w:color="auto" w:fill="92D050"/>
            <w:noWrap/>
            <w:hideMark/>
          </w:tcPr>
          <w:p w14:paraId="760F8333" w14:textId="77777777" w:rsidR="00EF5262" w:rsidRPr="00074C2B" w:rsidRDefault="00EF5262" w:rsidP="00EF5262">
            <w:pPr>
              <w:suppressAutoHyphens w:val="0"/>
              <w:spacing w:before="0" w:after="0"/>
              <w:jc w:val="left"/>
              <w:rPr>
                <w:rFonts w:ascii="Tahoma" w:hAnsi="Tahoma" w:cs="Tahoma"/>
                <w:b/>
                <w:bCs/>
                <w:szCs w:val="22"/>
                <w:lang w:eastAsia="en-US"/>
              </w:rPr>
            </w:pPr>
            <w:r w:rsidRPr="00074C2B">
              <w:rPr>
                <w:rFonts w:ascii="Tahoma" w:hAnsi="Tahoma" w:cs="Tahoma"/>
                <w:b/>
                <w:bCs/>
                <w:szCs w:val="22"/>
                <w:lang w:eastAsia="en-US"/>
              </w:rPr>
              <w:t>ΟΜΑΔΑ Α - Βασικός ηλεκτρονικός εξοπλισμός και περιφερειακά συστήματα</w:t>
            </w:r>
          </w:p>
        </w:tc>
        <w:tc>
          <w:tcPr>
            <w:tcW w:w="1880" w:type="dxa"/>
            <w:shd w:val="clear" w:color="auto" w:fill="92D050"/>
            <w:noWrap/>
            <w:hideMark/>
          </w:tcPr>
          <w:p w14:paraId="4C292181" w14:textId="77777777" w:rsidR="00EF5262" w:rsidRPr="00074C2B" w:rsidRDefault="00EF5262" w:rsidP="00EF5262">
            <w:pPr>
              <w:suppressAutoHyphens w:val="0"/>
              <w:spacing w:before="0" w:after="0"/>
              <w:jc w:val="left"/>
              <w:rPr>
                <w:rFonts w:ascii="Tahoma" w:hAnsi="Tahoma" w:cs="Tahoma"/>
                <w:b/>
                <w:szCs w:val="22"/>
                <w:lang w:eastAsia="en-US"/>
              </w:rPr>
            </w:pPr>
            <w:r w:rsidRPr="00074C2B">
              <w:rPr>
                <w:rFonts w:ascii="Tahoma" w:hAnsi="Tahoma" w:cs="Tahoma"/>
                <w:szCs w:val="22"/>
                <w:lang w:eastAsia="en-US"/>
              </w:rPr>
              <w:t> </w:t>
            </w:r>
            <w:r w:rsidRPr="00074C2B">
              <w:rPr>
                <w:rFonts w:ascii="Tahoma" w:hAnsi="Tahoma" w:cs="Tahoma"/>
                <w:b/>
                <w:szCs w:val="22"/>
                <w:lang w:eastAsia="en-US"/>
              </w:rPr>
              <w:t>ΤΕΜΑΧΙΑ</w:t>
            </w:r>
          </w:p>
        </w:tc>
      </w:tr>
      <w:tr w:rsidR="00EF5262" w:rsidRPr="00074C2B" w14:paraId="4650F364" w14:textId="77777777" w:rsidTr="00A524AD">
        <w:trPr>
          <w:trHeight w:val="300"/>
        </w:trPr>
        <w:tc>
          <w:tcPr>
            <w:tcW w:w="960" w:type="dxa"/>
            <w:noWrap/>
            <w:hideMark/>
          </w:tcPr>
          <w:p w14:paraId="06909BD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lastRenderedPageBreak/>
              <w:t>1</w:t>
            </w:r>
          </w:p>
        </w:tc>
        <w:tc>
          <w:tcPr>
            <w:tcW w:w="8020" w:type="dxa"/>
            <w:noWrap/>
            <w:hideMark/>
          </w:tcPr>
          <w:p w14:paraId="74B7412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Ηλεκτρονικός Υπολογιστής</w:t>
            </w:r>
          </w:p>
        </w:tc>
        <w:tc>
          <w:tcPr>
            <w:tcW w:w="1880" w:type="dxa"/>
            <w:noWrap/>
            <w:hideMark/>
          </w:tcPr>
          <w:p w14:paraId="354C2C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67</w:t>
            </w:r>
          </w:p>
        </w:tc>
      </w:tr>
      <w:tr w:rsidR="00EF5262" w:rsidRPr="00074C2B" w14:paraId="791D8D20" w14:textId="77777777" w:rsidTr="00A524AD">
        <w:trPr>
          <w:trHeight w:val="300"/>
        </w:trPr>
        <w:tc>
          <w:tcPr>
            <w:tcW w:w="960" w:type="dxa"/>
            <w:noWrap/>
            <w:hideMark/>
          </w:tcPr>
          <w:p w14:paraId="2A961A1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c>
          <w:tcPr>
            <w:tcW w:w="8020" w:type="dxa"/>
            <w:noWrap/>
            <w:hideMark/>
          </w:tcPr>
          <w:p w14:paraId="5B73F19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Οθόνη Τύπου 1</w:t>
            </w:r>
          </w:p>
        </w:tc>
        <w:tc>
          <w:tcPr>
            <w:tcW w:w="1880" w:type="dxa"/>
            <w:noWrap/>
            <w:hideMark/>
          </w:tcPr>
          <w:p w14:paraId="0A083D1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65</w:t>
            </w:r>
          </w:p>
        </w:tc>
      </w:tr>
      <w:tr w:rsidR="00EF5262" w:rsidRPr="00074C2B" w14:paraId="7ACDD8BC" w14:textId="77777777" w:rsidTr="00A524AD">
        <w:trPr>
          <w:trHeight w:val="300"/>
        </w:trPr>
        <w:tc>
          <w:tcPr>
            <w:tcW w:w="960" w:type="dxa"/>
            <w:noWrap/>
            <w:hideMark/>
          </w:tcPr>
          <w:p w14:paraId="7DBBEDA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c>
          <w:tcPr>
            <w:tcW w:w="8020" w:type="dxa"/>
            <w:noWrap/>
            <w:hideMark/>
          </w:tcPr>
          <w:p w14:paraId="2D99D2C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Oθόνη Τύπου 2</w:t>
            </w:r>
          </w:p>
        </w:tc>
        <w:tc>
          <w:tcPr>
            <w:tcW w:w="1880" w:type="dxa"/>
            <w:noWrap/>
            <w:hideMark/>
          </w:tcPr>
          <w:p w14:paraId="0138CAE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772025D3" w14:textId="77777777" w:rsidTr="00A524AD">
        <w:trPr>
          <w:trHeight w:val="300"/>
        </w:trPr>
        <w:tc>
          <w:tcPr>
            <w:tcW w:w="960" w:type="dxa"/>
            <w:noWrap/>
            <w:hideMark/>
          </w:tcPr>
          <w:p w14:paraId="4600A10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c>
          <w:tcPr>
            <w:tcW w:w="8020" w:type="dxa"/>
            <w:noWrap/>
            <w:hideMark/>
          </w:tcPr>
          <w:p w14:paraId="212F65B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Φορητός Υπολογιστής Τύπου 1</w:t>
            </w:r>
          </w:p>
        </w:tc>
        <w:tc>
          <w:tcPr>
            <w:tcW w:w="1880" w:type="dxa"/>
            <w:noWrap/>
            <w:hideMark/>
          </w:tcPr>
          <w:p w14:paraId="325EBA5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10</w:t>
            </w:r>
          </w:p>
        </w:tc>
      </w:tr>
      <w:tr w:rsidR="00EF5262" w:rsidRPr="00074C2B" w14:paraId="13807189" w14:textId="77777777" w:rsidTr="00A524AD">
        <w:trPr>
          <w:trHeight w:val="315"/>
        </w:trPr>
        <w:tc>
          <w:tcPr>
            <w:tcW w:w="960" w:type="dxa"/>
            <w:noWrap/>
            <w:hideMark/>
          </w:tcPr>
          <w:p w14:paraId="2757F7A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5</w:t>
            </w:r>
          </w:p>
        </w:tc>
        <w:tc>
          <w:tcPr>
            <w:tcW w:w="8020" w:type="dxa"/>
            <w:noWrap/>
            <w:hideMark/>
          </w:tcPr>
          <w:p w14:paraId="74C4A00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Φορητός Υπολογιστής Τύπου 2</w:t>
            </w:r>
          </w:p>
        </w:tc>
        <w:tc>
          <w:tcPr>
            <w:tcW w:w="1880" w:type="dxa"/>
            <w:noWrap/>
            <w:hideMark/>
          </w:tcPr>
          <w:p w14:paraId="363B142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1A088FF3" w14:textId="77777777" w:rsidTr="00A524AD">
        <w:trPr>
          <w:trHeight w:val="315"/>
        </w:trPr>
        <w:tc>
          <w:tcPr>
            <w:tcW w:w="960" w:type="dxa"/>
            <w:noWrap/>
            <w:hideMark/>
          </w:tcPr>
          <w:p w14:paraId="4190610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6</w:t>
            </w:r>
          </w:p>
        </w:tc>
        <w:tc>
          <w:tcPr>
            <w:tcW w:w="8020" w:type="dxa"/>
            <w:noWrap/>
            <w:hideMark/>
          </w:tcPr>
          <w:p w14:paraId="5AE7DFC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Φορητός Υπολογιστής Τύπου 3</w:t>
            </w:r>
          </w:p>
        </w:tc>
        <w:tc>
          <w:tcPr>
            <w:tcW w:w="1880" w:type="dxa"/>
            <w:noWrap/>
            <w:hideMark/>
          </w:tcPr>
          <w:p w14:paraId="0C7FB32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04D62120" w14:textId="77777777" w:rsidTr="00A524AD">
        <w:trPr>
          <w:trHeight w:val="300"/>
        </w:trPr>
        <w:tc>
          <w:tcPr>
            <w:tcW w:w="960" w:type="dxa"/>
            <w:noWrap/>
            <w:hideMark/>
          </w:tcPr>
          <w:p w14:paraId="55871A4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7</w:t>
            </w:r>
          </w:p>
        </w:tc>
        <w:tc>
          <w:tcPr>
            <w:tcW w:w="8020" w:type="dxa"/>
            <w:noWrap/>
            <w:hideMark/>
          </w:tcPr>
          <w:p w14:paraId="3B079D5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Φορητή Συσκευή</w:t>
            </w:r>
          </w:p>
        </w:tc>
        <w:tc>
          <w:tcPr>
            <w:tcW w:w="1880" w:type="dxa"/>
            <w:noWrap/>
            <w:hideMark/>
          </w:tcPr>
          <w:p w14:paraId="2E2CB98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1276E57A" w14:textId="77777777" w:rsidTr="00A524AD">
        <w:trPr>
          <w:trHeight w:val="300"/>
        </w:trPr>
        <w:tc>
          <w:tcPr>
            <w:tcW w:w="960" w:type="dxa"/>
            <w:noWrap/>
            <w:hideMark/>
          </w:tcPr>
          <w:p w14:paraId="25C17B2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8</w:t>
            </w:r>
          </w:p>
        </w:tc>
        <w:tc>
          <w:tcPr>
            <w:tcW w:w="8020" w:type="dxa"/>
            <w:noWrap/>
            <w:hideMark/>
          </w:tcPr>
          <w:p w14:paraId="0A9D64C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Εκτυπωτής Τύπου 1</w:t>
            </w:r>
          </w:p>
        </w:tc>
        <w:tc>
          <w:tcPr>
            <w:tcW w:w="1880" w:type="dxa"/>
            <w:noWrap/>
            <w:hideMark/>
          </w:tcPr>
          <w:p w14:paraId="5330CEB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12</w:t>
            </w:r>
          </w:p>
        </w:tc>
      </w:tr>
      <w:tr w:rsidR="00EF5262" w:rsidRPr="00074C2B" w14:paraId="0F52796A" w14:textId="77777777" w:rsidTr="00A524AD">
        <w:trPr>
          <w:trHeight w:val="300"/>
        </w:trPr>
        <w:tc>
          <w:tcPr>
            <w:tcW w:w="960" w:type="dxa"/>
            <w:noWrap/>
            <w:hideMark/>
          </w:tcPr>
          <w:p w14:paraId="764E262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9</w:t>
            </w:r>
          </w:p>
        </w:tc>
        <w:tc>
          <w:tcPr>
            <w:tcW w:w="8020" w:type="dxa"/>
            <w:noWrap/>
            <w:hideMark/>
          </w:tcPr>
          <w:p w14:paraId="2F198B4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Εκτυπωτής Τύπου 2</w:t>
            </w:r>
          </w:p>
        </w:tc>
        <w:tc>
          <w:tcPr>
            <w:tcW w:w="1880" w:type="dxa"/>
            <w:noWrap/>
            <w:hideMark/>
          </w:tcPr>
          <w:p w14:paraId="020184D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2E90EF53" w14:textId="77777777" w:rsidTr="00A524AD">
        <w:trPr>
          <w:trHeight w:val="300"/>
        </w:trPr>
        <w:tc>
          <w:tcPr>
            <w:tcW w:w="960" w:type="dxa"/>
            <w:noWrap/>
            <w:hideMark/>
          </w:tcPr>
          <w:p w14:paraId="6A087F4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10</w:t>
            </w:r>
          </w:p>
        </w:tc>
        <w:tc>
          <w:tcPr>
            <w:tcW w:w="8020" w:type="dxa"/>
            <w:noWrap/>
            <w:hideMark/>
          </w:tcPr>
          <w:p w14:paraId="6308626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Σαρωτής</w:t>
            </w:r>
          </w:p>
        </w:tc>
        <w:tc>
          <w:tcPr>
            <w:tcW w:w="1880" w:type="dxa"/>
            <w:noWrap/>
            <w:hideMark/>
          </w:tcPr>
          <w:p w14:paraId="53B3AA1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8</w:t>
            </w:r>
          </w:p>
        </w:tc>
      </w:tr>
      <w:tr w:rsidR="00EF5262" w:rsidRPr="00074C2B" w14:paraId="65DC677D" w14:textId="77777777" w:rsidTr="00A524AD">
        <w:trPr>
          <w:trHeight w:val="300"/>
        </w:trPr>
        <w:tc>
          <w:tcPr>
            <w:tcW w:w="960" w:type="dxa"/>
            <w:noWrap/>
            <w:hideMark/>
          </w:tcPr>
          <w:p w14:paraId="093A1B1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11</w:t>
            </w:r>
          </w:p>
        </w:tc>
        <w:tc>
          <w:tcPr>
            <w:tcW w:w="8020" w:type="dxa"/>
            <w:noWrap/>
            <w:hideMark/>
          </w:tcPr>
          <w:p w14:paraId="152F312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Προβολέας Τύπου 1 ( με παρελκόμενα στήριξης) </w:t>
            </w:r>
          </w:p>
        </w:tc>
        <w:tc>
          <w:tcPr>
            <w:tcW w:w="1880" w:type="dxa"/>
            <w:noWrap/>
            <w:hideMark/>
          </w:tcPr>
          <w:p w14:paraId="4E7E7F0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631F0D2A" w14:textId="77777777" w:rsidTr="00A524AD">
        <w:trPr>
          <w:trHeight w:val="300"/>
        </w:trPr>
        <w:tc>
          <w:tcPr>
            <w:tcW w:w="960" w:type="dxa"/>
            <w:noWrap/>
            <w:hideMark/>
          </w:tcPr>
          <w:p w14:paraId="537B23D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12</w:t>
            </w:r>
          </w:p>
        </w:tc>
        <w:tc>
          <w:tcPr>
            <w:tcW w:w="8020" w:type="dxa"/>
            <w:noWrap/>
            <w:hideMark/>
          </w:tcPr>
          <w:p w14:paraId="361ACB7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Προβολέας  Τύπου 2 ( με παρελκόμενα στήριξης)</w:t>
            </w:r>
          </w:p>
        </w:tc>
        <w:tc>
          <w:tcPr>
            <w:tcW w:w="1880" w:type="dxa"/>
            <w:noWrap/>
            <w:hideMark/>
          </w:tcPr>
          <w:p w14:paraId="3CFD793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4E30CD21" w14:textId="77777777" w:rsidTr="00A524AD">
        <w:trPr>
          <w:trHeight w:val="300"/>
        </w:trPr>
        <w:tc>
          <w:tcPr>
            <w:tcW w:w="960" w:type="dxa"/>
            <w:noWrap/>
            <w:hideMark/>
          </w:tcPr>
          <w:p w14:paraId="3948DF3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13</w:t>
            </w:r>
          </w:p>
        </w:tc>
        <w:tc>
          <w:tcPr>
            <w:tcW w:w="8020" w:type="dxa"/>
            <w:noWrap/>
            <w:hideMark/>
          </w:tcPr>
          <w:p w14:paraId="3BA854D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Εγκατάσταση προβολέων Τύπου 2</w:t>
            </w:r>
          </w:p>
        </w:tc>
        <w:tc>
          <w:tcPr>
            <w:tcW w:w="1880" w:type="dxa"/>
            <w:noWrap/>
            <w:hideMark/>
          </w:tcPr>
          <w:p w14:paraId="43CA97DD" w14:textId="09DB4108" w:rsidR="00EF5262" w:rsidRPr="00074C2B" w:rsidRDefault="003E1459"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ΝΑΙ</w:t>
            </w:r>
          </w:p>
        </w:tc>
      </w:tr>
      <w:tr w:rsidR="00EF5262" w:rsidRPr="00074C2B" w14:paraId="7CDF3E4D" w14:textId="77777777" w:rsidTr="00A524AD">
        <w:trPr>
          <w:trHeight w:val="300"/>
        </w:trPr>
        <w:tc>
          <w:tcPr>
            <w:tcW w:w="960" w:type="dxa"/>
            <w:noWrap/>
            <w:hideMark/>
          </w:tcPr>
          <w:p w14:paraId="413A4EA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14</w:t>
            </w:r>
          </w:p>
        </w:tc>
        <w:tc>
          <w:tcPr>
            <w:tcW w:w="8020" w:type="dxa"/>
            <w:noWrap/>
            <w:hideMark/>
          </w:tcPr>
          <w:p w14:paraId="74E7D9B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Πολυμηχάνημα</w:t>
            </w:r>
          </w:p>
        </w:tc>
        <w:tc>
          <w:tcPr>
            <w:tcW w:w="1880" w:type="dxa"/>
            <w:noWrap/>
            <w:hideMark/>
          </w:tcPr>
          <w:p w14:paraId="7D994B0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10</w:t>
            </w:r>
          </w:p>
        </w:tc>
      </w:tr>
      <w:tr w:rsidR="00EF5262" w:rsidRPr="00074C2B" w14:paraId="678D75D0" w14:textId="77777777" w:rsidTr="00A524AD">
        <w:trPr>
          <w:trHeight w:val="300"/>
        </w:trPr>
        <w:tc>
          <w:tcPr>
            <w:tcW w:w="960" w:type="dxa"/>
            <w:noWrap/>
            <w:hideMark/>
          </w:tcPr>
          <w:p w14:paraId="1B66013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15</w:t>
            </w:r>
          </w:p>
        </w:tc>
        <w:tc>
          <w:tcPr>
            <w:tcW w:w="8020" w:type="dxa"/>
            <w:noWrap/>
            <w:hideMark/>
          </w:tcPr>
          <w:p w14:paraId="334879F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Κάμερα</w:t>
            </w:r>
          </w:p>
        </w:tc>
        <w:tc>
          <w:tcPr>
            <w:tcW w:w="1880" w:type="dxa"/>
            <w:noWrap/>
            <w:hideMark/>
          </w:tcPr>
          <w:p w14:paraId="7E7B9EF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DEF5BD6" w14:textId="77777777" w:rsidTr="00A524AD">
        <w:trPr>
          <w:trHeight w:val="300"/>
        </w:trPr>
        <w:tc>
          <w:tcPr>
            <w:tcW w:w="960" w:type="dxa"/>
            <w:noWrap/>
            <w:hideMark/>
          </w:tcPr>
          <w:p w14:paraId="38EDACE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16</w:t>
            </w:r>
          </w:p>
        </w:tc>
        <w:tc>
          <w:tcPr>
            <w:tcW w:w="8020" w:type="dxa"/>
            <w:noWrap/>
            <w:hideMark/>
          </w:tcPr>
          <w:p w14:paraId="110F6C9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Εσωτερικός σκληρός δίσκος</w:t>
            </w:r>
          </w:p>
        </w:tc>
        <w:tc>
          <w:tcPr>
            <w:tcW w:w="1880" w:type="dxa"/>
            <w:noWrap/>
            <w:hideMark/>
          </w:tcPr>
          <w:p w14:paraId="17C6BA8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45</w:t>
            </w:r>
          </w:p>
        </w:tc>
      </w:tr>
      <w:tr w:rsidR="00EF5262" w:rsidRPr="00074C2B" w14:paraId="39DF2F55" w14:textId="77777777" w:rsidTr="00A524AD">
        <w:trPr>
          <w:trHeight w:val="300"/>
        </w:trPr>
        <w:tc>
          <w:tcPr>
            <w:tcW w:w="960" w:type="dxa"/>
            <w:noWrap/>
            <w:hideMark/>
          </w:tcPr>
          <w:p w14:paraId="22A2E57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17</w:t>
            </w:r>
          </w:p>
        </w:tc>
        <w:tc>
          <w:tcPr>
            <w:tcW w:w="8020" w:type="dxa"/>
            <w:noWrap/>
            <w:hideMark/>
          </w:tcPr>
          <w:p w14:paraId="5E495C45"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Windows Server Standard Core 2022 Education Perpetual</w:t>
            </w:r>
          </w:p>
        </w:tc>
        <w:tc>
          <w:tcPr>
            <w:tcW w:w="1880" w:type="dxa"/>
            <w:noWrap/>
            <w:hideMark/>
          </w:tcPr>
          <w:p w14:paraId="3F65A7B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74DE3A4F" w14:textId="77777777" w:rsidTr="00A524AD">
        <w:trPr>
          <w:trHeight w:val="300"/>
        </w:trPr>
        <w:tc>
          <w:tcPr>
            <w:tcW w:w="960" w:type="dxa"/>
            <w:noWrap/>
            <w:hideMark/>
          </w:tcPr>
          <w:p w14:paraId="4227974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18</w:t>
            </w:r>
          </w:p>
        </w:tc>
        <w:tc>
          <w:tcPr>
            <w:tcW w:w="8020" w:type="dxa"/>
            <w:noWrap/>
            <w:hideMark/>
          </w:tcPr>
          <w:p w14:paraId="03E3A955"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SQL Server Standard 2022 Education Perpetual</w:t>
            </w:r>
          </w:p>
        </w:tc>
        <w:tc>
          <w:tcPr>
            <w:tcW w:w="1880" w:type="dxa"/>
            <w:noWrap/>
            <w:hideMark/>
          </w:tcPr>
          <w:p w14:paraId="4FE3E53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bl>
    <w:p w14:paraId="48A9A4C1" w14:textId="77777777" w:rsidR="00EB4D48" w:rsidRPr="00074C2B" w:rsidRDefault="00EB4D48" w:rsidP="00F526B5">
      <w:pPr>
        <w:spacing w:line="360" w:lineRule="auto"/>
        <w:rPr>
          <w:rFonts w:ascii="Tahoma" w:eastAsiaTheme="minorEastAsia" w:hAnsi="Tahoma" w:cs="Tahoma"/>
          <w:b/>
          <w:color w:val="FF0000"/>
          <w:szCs w:val="22"/>
        </w:rPr>
      </w:pPr>
    </w:p>
    <w:p w14:paraId="07EB07AE" w14:textId="3D5CB711" w:rsidR="00F526B5" w:rsidRPr="00074C2B" w:rsidRDefault="00F526B5" w:rsidP="00E85E7B">
      <w:pPr>
        <w:pStyle w:val="Tabletext"/>
        <w:spacing w:before="20" w:after="20"/>
        <w:ind w:left="0"/>
        <w:jc w:val="both"/>
        <w:rPr>
          <w:rFonts w:eastAsiaTheme="minorEastAsia" w:cs="Tahoma"/>
          <w:b/>
          <w:sz w:val="24"/>
        </w:rPr>
      </w:pPr>
      <w:r w:rsidRPr="00074C2B">
        <w:rPr>
          <w:rFonts w:eastAsiaTheme="minorEastAsia" w:cs="Tahoma"/>
          <w:b/>
          <w:sz w:val="24"/>
        </w:rPr>
        <w:t>Ομάδα Β: Ολοκληρωμένα οπτικοακουστικά συστήματα</w:t>
      </w:r>
    </w:p>
    <w:tbl>
      <w:tblPr>
        <w:tblStyle w:val="2f"/>
        <w:tblW w:w="0" w:type="auto"/>
        <w:tblLook w:val="04A0" w:firstRow="1" w:lastRow="0" w:firstColumn="1" w:lastColumn="0" w:noHBand="0" w:noVBand="1"/>
      </w:tblPr>
      <w:tblGrid>
        <w:gridCol w:w="868"/>
        <w:gridCol w:w="7051"/>
        <w:gridCol w:w="1673"/>
      </w:tblGrid>
      <w:tr w:rsidR="00EF5262" w:rsidRPr="00074C2B" w14:paraId="073C9276" w14:textId="77777777" w:rsidTr="00EF5262">
        <w:trPr>
          <w:trHeight w:val="315"/>
        </w:trPr>
        <w:tc>
          <w:tcPr>
            <w:tcW w:w="960" w:type="dxa"/>
            <w:shd w:val="clear" w:color="auto" w:fill="F4B083" w:themeFill="accent2" w:themeFillTint="99"/>
            <w:noWrap/>
            <w:hideMark/>
          </w:tcPr>
          <w:p w14:paraId="439B4D4C" w14:textId="77777777" w:rsidR="00EF5262" w:rsidRPr="00074C2B" w:rsidRDefault="00EF5262" w:rsidP="00EF5262">
            <w:pPr>
              <w:suppressAutoHyphens w:val="0"/>
              <w:spacing w:before="0" w:after="0"/>
              <w:jc w:val="left"/>
              <w:rPr>
                <w:rFonts w:ascii="Tahoma" w:hAnsi="Tahoma" w:cs="Tahoma"/>
                <w:szCs w:val="22"/>
                <w:lang w:eastAsia="en-US"/>
              </w:rPr>
            </w:pPr>
          </w:p>
        </w:tc>
        <w:tc>
          <w:tcPr>
            <w:tcW w:w="8020" w:type="dxa"/>
            <w:shd w:val="clear" w:color="auto" w:fill="F4B083" w:themeFill="accent2" w:themeFillTint="99"/>
            <w:noWrap/>
            <w:hideMark/>
          </w:tcPr>
          <w:p w14:paraId="37F12B49" w14:textId="77777777" w:rsidR="00EF5262" w:rsidRPr="00074C2B" w:rsidRDefault="00EF5262" w:rsidP="00EF5262">
            <w:pPr>
              <w:suppressAutoHyphens w:val="0"/>
              <w:spacing w:before="0" w:after="0"/>
              <w:jc w:val="left"/>
              <w:rPr>
                <w:rFonts w:ascii="Tahoma" w:hAnsi="Tahoma" w:cs="Tahoma"/>
                <w:b/>
                <w:bCs/>
                <w:szCs w:val="22"/>
                <w:lang w:eastAsia="en-US"/>
              </w:rPr>
            </w:pPr>
            <w:r w:rsidRPr="00074C2B">
              <w:rPr>
                <w:rFonts w:ascii="Tahoma" w:hAnsi="Tahoma" w:cs="Tahoma"/>
                <w:b/>
                <w:bCs/>
                <w:szCs w:val="22"/>
                <w:lang w:eastAsia="en-US"/>
              </w:rPr>
              <w:t>ΟΜΑΔΑ Β -Ολοκληρωμένα οπτικοακουστικά συστήματα</w:t>
            </w:r>
          </w:p>
        </w:tc>
        <w:tc>
          <w:tcPr>
            <w:tcW w:w="1880" w:type="dxa"/>
            <w:shd w:val="clear" w:color="auto" w:fill="F4B083" w:themeFill="accent2" w:themeFillTint="99"/>
            <w:noWrap/>
            <w:hideMark/>
          </w:tcPr>
          <w:p w14:paraId="3A165EB8" w14:textId="77777777" w:rsidR="00EF5262" w:rsidRPr="00074C2B" w:rsidRDefault="00EF5262" w:rsidP="00EF5262">
            <w:pPr>
              <w:suppressAutoHyphens w:val="0"/>
              <w:spacing w:before="0" w:after="0"/>
              <w:jc w:val="left"/>
              <w:rPr>
                <w:rFonts w:ascii="Tahoma" w:hAnsi="Tahoma" w:cs="Tahoma"/>
                <w:b/>
                <w:bCs/>
                <w:szCs w:val="22"/>
                <w:lang w:eastAsia="en-US"/>
              </w:rPr>
            </w:pPr>
            <w:r w:rsidRPr="00074C2B">
              <w:rPr>
                <w:rFonts w:ascii="Tahoma" w:hAnsi="Tahoma" w:cs="Tahoma"/>
                <w:b/>
                <w:bCs/>
                <w:szCs w:val="22"/>
                <w:lang w:eastAsia="en-US"/>
              </w:rPr>
              <w:t> ΤΕΜΑΧΙΑ</w:t>
            </w:r>
          </w:p>
        </w:tc>
      </w:tr>
      <w:tr w:rsidR="00EF5262" w:rsidRPr="00074C2B" w14:paraId="6949F276" w14:textId="77777777" w:rsidTr="00A524AD">
        <w:trPr>
          <w:trHeight w:val="300"/>
        </w:trPr>
        <w:tc>
          <w:tcPr>
            <w:tcW w:w="960" w:type="dxa"/>
            <w:noWrap/>
            <w:hideMark/>
          </w:tcPr>
          <w:p w14:paraId="39CB75A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c>
          <w:tcPr>
            <w:tcW w:w="8020" w:type="dxa"/>
            <w:hideMark/>
          </w:tcPr>
          <w:p w14:paraId="4D6CAD9B"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Cable HDMI to HDMI 5m</w:t>
            </w:r>
          </w:p>
        </w:tc>
        <w:tc>
          <w:tcPr>
            <w:tcW w:w="1880" w:type="dxa"/>
            <w:hideMark/>
          </w:tcPr>
          <w:p w14:paraId="5D4CE06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7DA6FB16" w14:textId="77777777" w:rsidTr="00A524AD">
        <w:trPr>
          <w:trHeight w:val="300"/>
        </w:trPr>
        <w:tc>
          <w:tcPr>
            <w:tcW w:w="960" w:type="dxa"/>
            <w:noWrap/>
            <w:hideMark/>
          </w:tcPr>
          <w:p w14:paraId="54E77C4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c>
          <w:tcPr>
            <w:tcW w:w="8020" w:type="dxa"/>
            <w:hideMark/>
          </w:tcPr>
          <w:p w14:paraId="4F984ADF"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Cable HDMI to HDMI 2m</w:t>
            </w:r>
          </w:p>
        </w:tc>
        <w:tc>
          <w:tcPr>
            <w:tcW w:w="1880" w:type="dxa"/>
            <w:hideMark/>
          </w:tcPr>
          <w:p w14:paraId="207D2FF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6    </w:t>
            </w:r>
          </w:p>
        </w:tc>
      </w:tr>
      <w:tr w:rsidR="00EF5262" w:rsidRPr="00074C2B" w14:paraId="0AEF514E" w14:textId="77777777" w:rsidTr="00A524AD">
        <w:trPr>
          <w:trHeight w:val="300"/>
        </w:trPr>
        <w:tc>
          <w:tcPr>
            <w:tcW w:w="960" w:type="dxa"/>
            <w:noWrap/>
            <w:hideMark/>
          </w:tcPr>
          <w:p w14:paraId="09FB76B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c>
          <w:tcPr>
            <w:tcW w:w="8020" w:type="dxa"/>
            <w:hideMark/>
          </w:tcPr>
          <w:p w14:paraId="0F0586A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Video Cable 3m</w:t>
            </w:r>
          </w:p>
        </w:tc>
        <w:tc>
          <w:tcPr>
            <w:tcW w:w="1880" w:type="dxa"/>
            <w:hideMark/>
          </w:tcPr>
          <w:p w14:paraId="620C3F9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44FDEF47" w14:textId="77777777" w:rsidTr="00A524AD">
        <w:trPr>
          <w:trHeight w:val="300"/>
        </w:trPr>
        <w:tc>
          <w:tcPr>
            <w:tcW w:w="960" w:type="dxa"/>
            <w:noWrap/>
            <w:hideMark/>
          </w:tcPr>
          <w:p w14:paraId="1A0ED69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c>
          <w:tcPr>
            <w:tcW w:w="8020" w:type="dxa"/>
            <w:noWrap/>
            <w:hideMark/>
          </w:tcPr>
          <w:p w14:paraId="464AE34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Video Cable 5m</w:t>
            </w:r>
          </w:p>
        </w:tc>
        <w:tc>
          <w:tcPr>
            <w:tcW w:w="1880" w:type="dxa"/>
            <w:hideMark/>
          </w:tcPr>
          <w:p w14:paraId="41FDE9C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5B4E818C" w14:textId="77777777" w:rsidTr="00A524AD">
        <w:trPr>
          <w:trHeight w:val="300"/>
        </w:trPr>
        <w:tc>
          <w:tcPr>
            <w:tcW w:w="960" w:type="dxa"/>
            <w:noWrap/>
            <w:hideMark/>
          </w:tcPr>
          <w:p w14:paraId="5CD13FE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5</w:t>
            </w:r>
          </w:p>
        </w:tc>
        <w:tc>
          <w:tcPr>
            <w:tcW w:w="8020" w:type="dxa"/>
            <w:hideMark/>
          </w:tcPr>
          <w:p w14:paraId="628E255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Video Cable 15m</w:t>
            </w:r>
          </w:p>
        </w:tc>
        <w:tc>
          <w:tcPr>
            <w:tcW w:w="1880" w:type="dxa"/>
            <w:hideMark/>
          </w:tcPr>
          <w:p w14:paraId="023C387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2DCCE305" w14:textId="77777777" w:rsidTr="00A524AD">
        <w:trPr>
          <w:trHeight w:val="300"/>
        </w:trPr>
        <w:tc>
          <w:tcPr>
            <w:tcW w:w="960" w:type="dxa"/>
            <w:noWrap/>
            <w:hideMark/>
          </w:tcPr>
          <w:p w14:paraId="6DCCB5A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6</w:t>
            </w:r>
          </w:p>
        </w:tc>
        <w:tc>
          <w:tcPr>
            <w:tcW w:w="8020" w:type="dxa"/>
            <w:noWrap/>
            <w:hideMark/>
          </w:tcPr>
          <w:p w14:paraId="616261D9"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Video Cable support 4K or HD signals</w:t>
            </w:r>
          </w:p>
        </w:tc>
        <w:tc>
          <w:tcPr>
            <w:tcW w:w="1880" w:type="dxa"/>
            <w:hideMark/>
          </w:tcPr>
          <w:p w14:paraId="16509E1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FFEC03F" w14:textId="77777777" w:rsidTr="00A524AD">
        <w:trPr>
          <w:trHeight w:val="300"/>
        </w:trPr>
        <w:tc>
          <w:tcPr>
            <w:tcW w:w="960" w:type="dxa"/>
            <w:noWrap/>
            <w:hideMark/>
          </w:tcPr>
          <w:p w14:paraId="282DFF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7</w:t>
            </w:r>
          </w:p>
        </w:tc>
        <w:tc>
          <w:tcPr>
            <w:tcW w:w="8020" w:type="dxa"/>
            <w:noWrap/>
            <w:hideMark/>
          </w:tcPr>
          <w:p w14:paraId="07ACAC74"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UTP Cable for HDBaseT connection</w:t>
            </w:r>
          </w:p>
        </w:tc>
        <w:tc>
          <w:tcPr>
            <w:tcW w:w="1880" w:type="dxa"/>
            <w:hideMark/>
          </w:tcPr>
          <w:p w14:paraId="066085E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28C606E0" w14:textId="77777777" w:rsidTr="00A524AD">
        <w:trPr>
          <w:trHeight w:val="300"/>
        </w:trPr>
        <w:tc>
          <w:tcPr>
            <w:tcW w:w="960" w:type="dxa"/>
            <w:noWrap/>
            <w:hideMark/>
          </w:tcPr>
          <w:p w14:paraId="2B2200F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8</w:t>
            </w:r>
          </w:p>
        </w:tc>
        <w:tc>
          <w:tcPr>
            <w:tcW w:w="8020" w:type="dxa"/>
            <w:noWrap/>
            <w:hideMark/>
          </w:tcPr>
          <w:p w14:paraId="528CA40E"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UTP Cable for HDBaseT connection cameras to video mixer</w:t>
            </w:r>
          </w:p>
        </w:tc>
        <w:tc>
          <w:tcPr>
            <w:tcW w:w="1880" w:type="dxa"/>
            <w:hideMark/>
          </w:tcPr>
          <w:p w14:paraId="787E852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74AD4510" w14:textId="77777777" w:rsidTr="00A524AD">
        <w:trPr>
          <w:trHeight w:val="300"/>
        </w:trPr>
        <w:tc>
          <w:tcPr>
            <w:tcW w:w="960" w:type="dxa"/>
            <w:noWrap/>
            <w:hideMark/>
          </w:tcPr>
          <w:p w14:paraId="500288B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9</w:t>
            </w:r>
          </w:p>
        </w:tc>
        <w:tc>
          <w:tcPr>
            <w:tcW w:w="8020" w:type="dxa"/>
            <w:noWrap/>
            <w:hideMark/>
          </w:tcPr>
          <w:p w14:paraId="0C44411C"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HDMI To SDI 4k Up/Down/Cross Converter</w:t>
            </w:r>
          </w:p>
        </w:tc>
        <w:tc>
          <w:tcPr>
            <w:tcW w:w="1880" w:type="dxa"/>
            <w:hideMark/>
          </w:tcPr>
          <w:p w14:paraId="3182741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0EBC86BB" w14:textId="77777777" w:rsidTr="00A524AD">
        <w:trPr>
          <w:trHeight w:val="300"/>
        </w:trPr>
        <w:tc>
          <w:tcPr>
            <w:tcW w:w="960" w:type="dxa"/>
            <w:noWrap/>
            <w:hideMark/>
          </w:tcPr>
          <w:p w14:paraId="363F70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10</w:t>
            </w:r>
          </w:p>
        </w:tc>
        <w:tc>
          <w:tcPr>
            <w:tcW w:w="8020" w:type="dxa"/>
            <w:noWrap/>
            <w:hideMark/>
          </w:tcPr>
          <w:p w14:paraId="3AC8B19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HDMI-SDI-Micro-Converter</w:t>
            </w:r>
          </w:p>
        </w:tc>
        <w:tc>
          <w:tcPr>
            <w:tcW w:w="1880" w:type="dxa"/>
            <w:hideMark/>
          </w:tcPr>
          <w:p w14:paraId="40516C8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6935B87" w14:textId="77777777" w:rsidTr="00A524AD">
        <w:trPr>
          <w:trHeight w:val="300"/>
        </w:trPr>
        <w:tc>
          <w:tcPr>
            <w:tcW w:w="960" w:type="dxa"/>
            <w:noWrap/>
            <w:hideMark/>
          </w:tcPr>
          <w:p w14:paraId="71895CB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11</w:t>
            </w:r>
          </w:p>
        </w:tc>
        <w:tc>
          <w:tcPr>
            <w:tcW w:w="8020" w:type="dxa"/>
            <w:noWrap/>
            <w:hideMark/>
          </w:tcPr>
          <w:p w14:paraId="3DB5EB4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SDI-HDMI-Micro-Converter</w:t>
            </w:r>
          </w:p>
        </w:tc>
        <w:tc>
          <w:tcPr>
            <w:tcW w:w="1880" w:type="dxa"/>
            <w:hideMark/>
          </w:tcPr>
          <w:p w14:paraId="07111D0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4    </w:t>
            </w:r>
          </w:p>
        </w:tc>
      </w:tr>
      <w:tr w:rsidR="00EF5262" w:rsidRPr="00074C2B" w14:paraId="7143BAEB" w14:textId="77777777" w:rsidTr="00A524AD">
        <w:trPr>
          <w:trHeight w:val="300"/>
        </w:trPr>
        <w:tc>
          <w:tcPr>
            <w:tcW w:w="960" w:type="dxa"/>
            <w:noWrap/>
            <w:hideMark/>
          </w:tcPr>
          <w:p w14:paraId="4E2B168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12</w:t>
            </w:r>
          </w:p>
        </w:tc>
        <w:tc>
          <w:tcPr>
            <w:tcW w:w="8020" w:type="dxa"/>
            <w:noWrap/>
            <w:hideMark/>
          </w:tcPr>
          <w:p w14:paraId="660CBDCB"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 xml:space="preserve">Video PC-Box for Capture - </w:t>
            </w:r>
            <w:r w:rsidRPr="00074C2B">
              <w:rPr>
                <w:rFonts w:ascii="Tahoma" w:hAnsi="Tahoma" w:cs="Tahoma"/>
                <w:szCs w:val="22"/>
                <w:lang w:eastAsia="en-US"/>
              </w:rPr>
              <w:t>Τύπου</w:t>
            </w:r>
            <w:r w:rsidRPr="00074C2B">
              <w:rPr>
                <w:rFonts w:ascii="Tahoma" w:hAnsi="Tahoma" w:cs="Tahoma"/>
                <w:szCs w:val="22"/>
                <w:lang w:val="en-US" w:eastAsia="en-US"/>
              </w:rPr>
              <w:t xml:space="preserve"> 1</w:t>
            </w:r>
          </w:p>
        </w:tc>
        <w:tc>
          <w:tcPr>
            <w:tcW w:w="1880" w:type="dxa"/>
            <w:hideMark/>
          </w:tcPr>
          <w:p w14:paraId="11D9F2C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73ED0A85" w14:textId="77777777" w:rsidTr="00A524AD">
        <w:trPr>
          <w:trHeight w:val="300"/>
        </w:trPr>
        <w:tc>
          <w:tcPr>
            <w:tcW w:w="960" w:type="dxa"/>
            <w:noWrap/>
            <w:hideMark/>
          </w:tcPr>
          <w:p w14:paraId="4E66C88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13</w:t>
            </w:r>
          </w:p>
        </w:tc>
        <w:tc>
          <w:tcPr>
            <w:tcW w:w="8020" w:type="dxa"/>
            <w:noWrap/>
            <w:hideMark/>
          </w:tcPr>
          <w:p w14:paraId="58279FF5"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 xml:space="preserve">Video PC-Box for Capture - </w:t>
            </w:r>
            <w:r w:rsidRPr="00074C2B">
              <w:rPr>
                <w:rFonts w:ascii="Tahoma" w:hAnsi="Tahoma" w:cs="Tahoma"/>
                <w:szCs w:val="22"/>
                <w:lang w:eastAsia="en-US"/>
              </w:rPr>
              <w:t>Τύπου</w:t>
            </w:r>
            <w:r w:rsidRPr="00074C2B">
              <w:rPr>
                <w:rFonts w:ascii="Tahoma" w:hAnsi="Tahoma" w:cs="Tahoma"/>
                <w:szCs w:val="22"/>
                <w:lang w:val="en-US" w:eastAsia="en-US"/>
              </w:rPr>
              <w:t xml:space="preserve"> 2</w:t>
            </w:r>
          </w:p>
        </w:tc>
        <w:tc>
          <w:tcPr>
            <w:tcW w:w="1880" w:type="dxa"/>
            <w:hideMark/>
          </w:tcPr>
          <w:p w14:paraId="03306DB2"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6203C505" w14:textId="77777777" w:rsidTr="00A524AD">
        <w:trPr>
          <w:trHeight w:val="300"/>
        </w:trPr>
        <w:tc>
          <w:tcPr>
            <w:tcW w:w="960" w:type="dxa"/>
            <w:noWrap/>
            <w:hideMark/>
          </w:tcPr>
          <w:p w14:paraId="67B98DB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14</w:t>
            </w:r>
          </w:p>
        </w:tc>
        <w:tc>
          <w:tcPr>
            <w:tcW w:w="8020" w:type="dxa"/>
            <w:hideMark/>
          </w:tcPr>
          <w:p w14:paraId="547FCBD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ΚΟΥΤΙ ΕΠΙΤΟΙΧΙΟ</w:t>
            </w:r>
          </w:p>
        </w:tc>
        <w:tc>
          <w:tcPr>
            <w:tcW w:w="1880" w:type="dxa"/>
            <w:hideMark/>
          </w:tcPr>
          <w:p w14:paraId="45BC408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6AF544BB" w14:textId="77777777" w:rsidTr="00A524AD">
        <w:trPr>
          <w:trHeight w:val="300"/>
        </w:trPr>
        <w:tc>
          <w:tcPr>
            <w:tcW w:w="960" w:type="dxa"/>
            <w:noWrap/>
            <w:hideMark/>
          </w:tcPr>
          <w:p w14:paraId="45AA2C1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15</w:t>
            </w:r>
          </w:p>
        </w:tc>
        <w:tc>
          <w:tcPr>
            <w:tcW w:w="8020" w:type="dxa"/>
            <w:noWrap/>
            <w:hideMark/>
          </w:tcPr>
          <w:p w14:paraId="2C69DE3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BNC Panel Connector</w:t>
            </w:r>
          </w:p>
        </w:tc>
        <w:tc>
          <w:tcPr>
            <w:tcW w:w="1880" w:type="dxa"/>
            <w:hideMark/>
          </w:tcPr>
          <w:p w14:paraId="747FEEB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53CC14D2" w14:textId="77777777" w:rsidTr="00A524AD">
        <w:trPr>
          <w:trHeight w:val="300"/>
        </w:trPr>
        <w:tc>
          <w:tcPr>
            <w:tcW w:w="960" w:type="dxa"/>
            <w:noWrap/>
            <w:hideMark/>
          </w:tcPr>
          <w:p w14:paraId="5E5AB5F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16</w:t>
            </w:r>
          </w:p>
        </w:tc>
        <w:tc>
          <w:tcPr>
            <w:tcW w:w="8020" w:type="dxa"/>
            <w:noWrap/>
            <w:hideMark/>
          </w:tcPr>
          <w:p w14:paraId="5902A9B4"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CAT6A D-Form Connector Plate, Female, Front Mounting</w:t>
            </w:r>
          </w:p>
        </w:tc>
        <w:tc>
          <w:tcPr>
            <w:tcW w:w="1880" w:type="dxa"/>
            <w:hideMark/>
          </w:tcPr>
          <w:p w14:paraId="56353F5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52F92BE3" w14:textId="77777777" w:rsidTr="00A524AD">
        <w:trPr>
          <w:trHeight w:val="300"/>
        </w:trPr>
        <w:tc>
          <w:tcPr>
            <w:tcW w:w="960" w:type="dxa"/>
            <w:noWrap/>
            <w:hideMark/>
          </w:tcPr>
          <w:p w14:paraId="57478DC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17</w:t>
            </w:r>
          </w:p>
        </w:tc>
        <w:tc>
          <w:tcPr>
            <w:tcW w:w="8020" w:type="dxa"/>
            <w:noWrap/>
            <w:hideMark/>
          </w:tcPr>
          <w:p w14:paraId="6F18300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Video Switcher</w:t>
            </w:r>
          </w:p>
        </w:tc>
        <w:tc>
          <w:tcPr>
            <w:tcW w:w="1880" w:type="dxa"/>
            <w:hideMark/>
          </w:tcPr>
          <w:p w14:paraId="0DF6DFE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75196162" w14:textId="77777777" w:rsidTr="00A524AD">
        <w:trPr>
          <w:trHeight w:val="300"/>
        </w:trPr>
        <w:tc>
          <w:tcPr>
            <w:tcW w:w="960" w:type="dxa"/>
            <w:noWrap/>
            <w:hideMark/>
          </w:tcPr>
          <w:p w14:paraId="3C15846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18</w:t>
            </w:r>
          </w:p>
        </w:tc>
        <w:tc>
          <w:tcPr>
            <w:tcW w:w="8020" w:type="dxa"/>
            <w:noWrap/>
            <w:hideMark/>
          </w:tcPr>
          <w:p w14:paraId="2085FEB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Live streaming Bundle</w:t>
            </w:r>
          </w:p>
        </w:tc>
        <w:tc>
          <w:tcPr>
            <w:tcW w:w="1880" w:type="dxa"/>
            <w:hideMark/>
          </w:tcPr>
          <w:p w14:paraId="4F89D0B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45BC8648" w14:textId="77777777" w:rsidTr="00A524AD">
        <w:trPr>
          <w:trHeight w:val="315"/>
        </w:trPr>
        <w:tc>
          <w:tcPr>
            <w:tcW w:w="960" w:type="dxa"/>
            <w:noWrap/>
            <w:hideMark/>
          </w:tcPr>
          <w:p w14:paraId="69B9E96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19</w:t>
            </w:r>
          </w:p>
        </w:tc>
        <w:tc>
          <w:tcPr>
            <w:tcW w:w="8020" w:type="dxa"/>
            <w:noWrap/>
            <w:hideMark/>
          </w:tcPr>
          <w:p w14:paraId="1C3D127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Ακουστικά με ενσωματωμένο μικρόφωνο για μονάδα διερμηνείας</w:t>
            </w:r>
          </w:p>
        </w:tc>
        <w:tc>
          <w:tcPr>
            <w:tcW w:w="1880" w:type="dxa"/>
            <w:hideMark/>
          </w:tcPr>
          <w:p w14:paraId="6DFAB34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12F89748" w14:textId="77777777" w:rsidTr="00A524AD">
        <w:trPr>
          <w:trHeight w:val="300"/>
        </w:trPr>
        <w:tc>
          <w:tcPr>
            <w:tcW w:w="960" w:type="dxa"/>
            <w:noWrap/>
            <w:hideMark/>
          </w:tcPr>
          <w:p w14:paraId="6C7849C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20</w:t>
            </w:r>
          </w:p>
        </w:tc>
        <w:tc>
          <w:tcPr>
            <w:tcW w:w="8020" w:type="dxa"/>
            <w:noWrap/>
            <w:hideMark/>
          </w:tcPr>
          <w:p w14:paraId="5DB2438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Monitor Kit</w:t>
            </w:r>
          </w:p>
        </w:tc>
        <w:tc>
          <w:tcPr>
            <w:tcW w:w="1880" w:type="dxa"/>
            <w:hideMark/>
          </w:tcPr>
          <w:p w14:paraId="1AD5B11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76E04AC8" w14:textId="77777777" w:rsidTr="00A524AD">
        <w:trPr>
          <w:trHeight w:val="300"/>
        </w:trPr>
        <w:tc>
          <w:tcPr>
            <w:tcW w:w="960" w:type="dxa"/>
            <w:noWrap/>
            <w:hideMark/>
          </w:tcPr>
          <w:p w14:paraId="65D04E4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21</w:t>
            </w:r>
          </w:p>
        </w:tc>
        <w:tc>
          <w:tcPr>
            <w:tcW w:w="8020" w:type="dxa"/>
            <w:noWrap/>
            <w:hideMark/>
          </w:tcPr>
          <w:p w14:paraId="0358626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Mobile TV Stand</w:t>
            </w:r>
          </w:p>
        </w:tc>
        <w:tc>
          <w:tcPr>
            <w:tcW w:w="1880" w:type="dxa"/>
            <w:noWrap/>
            <w:hideMark/>
          </w:tcPr>
          <w:p w14:paraId="70C2A92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40CD43C1" w14:textId="77777777" w:rsidTr="00A524AD">
        <w:trPr>
          <w:trHeight w:val="300"/>
        </w:trPr>
        <w:tc>
          <w:tcPr>
            <w:tcW w:w="960" w:type="dxa"/>
            <w:noWrap/>
            <w:hideMark/>
          </w:tcPr>
          <w:p w14:paraId="15A1C030"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22</w:t>
            </w:r>
          </w:p>
        </w:tc>
        <w:tc>
          <w:tcPr>
            <w:tcW w:w="8020" w:type="dxa"/>
            <w:noWrap/>
            <w:hideMark/>
          </w:tcPr>
          <w:p w14:paraId="7956A9B5" w14:textId="77777777" w:rsidR="00EF5262" w:rsidRPr="00074C2B" w:rsidRDefault="00EF5262" w:rsidP="00EF5262">
            <w:pPr>
              <w:suppressAutoHyphens w:val="0"/>
              <w:spacing w:before="0" w:after="0"/>
              <w:jc w:val="left"/>
              <w:rPr>
                <w:rFonts w:ascii="Tahoma" w:hAnsi="Tahoma" w:cs="Tahoma"/>
                <w:szCs w:val="22"/>
                <w:lang w:val="en-US" w:eastAsia="en-US"/>
              </w:rPr>
            </w:pPr>
            <w:r w:rsidRPr="00074C2B">
              <w:rPr>
                <w:rFonts w:ascii="Tahoma" w:hAnsi="Tahoma" w:cs="Tahoma"/>
                <w:szCs w:val="22"/>
                <w:lang w:val="en-US" w:eastAsia="en-US"/>
              </w:rPr>
              <w:t>Mobile Audio Mixer Recorder with bag</w:t>
            </w:r>
          </w:p>
        </w:tc>
        <w:tc>
          <w:tcPr>
            <w:tcW w:w="1880" w:type="dxa"/>
            <w:hideMark/>
          </w:tcPr>
          <w:p w14:paraId="0CB96E6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634AFBB8" w14:textId="77777777" w:rsidTr="00A524AD">
        <w:trPr>
          <w:trHeight w:val="300"/>
        </w:trPr>
        <w:tc>
          <w:tcPr>
            <w:tcW w:w="960" w:type="dxa"/>
            <w:noWrap/>
            <w:hideMark/>
          </w:tcPr>
          <w:p w14:paraId="1DAD10E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lastRenderedPageBreak/>
              <w:t>23</w:t>
            </w:r>
          </w:p>
        </w:tc>
        <w:tc>
          <w:tcPr>
            <w:tcW w:w="8020" w:type="dxa"/>
            <w:noWrap/>
            <w:hideMark/>
          </w:tcPr>
          <w:p w14:paraId="136DC323"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2-Way Analog Studio Monitor</w:t>
            </w:r>
          </w:p>
        </w:tc>
        <w:tc>
          <w:tcPr>
            <w:tcW w:w="1880" w:type="dxa"/>
            <w:hideMark/>
          </w:tcPr>
          <w:p w14:paraId="74E3D40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11836902" w14:textId="77777777" w:rsidTr="00A524AD">
        <w:trPr>
          <w:trHeight w:val="300"/>
        </w:trPr>
        <w:tc>
          <w:tcPr>
            <w:tcW w:w="960" w:type="dxa"/>
            <w:noWrap/>
            <w:hideMark/>
          </w:tcPr>
          <w:p w14:paraId="4EA7AB9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24</w:t>
            </w:r>
          </w:p>
        </w:tc>
        <w:tc>
          <w:tcPr>
            <w:tcW w:w="8020" w:type="dxa"/>
            <w:noWrap/>
            <w:hideMark/>
          </w:tcPr>
          <w:p w14:paraId="116DBED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Audio Cable - Τύπου 1</w:t>
            </w:r>
          </w:p>
        </w:tc>
        <w:tc>
          <w:tcPr>
            <w:tcW w:w="1880" w:type="dxa"/>
            <w:hideMark/>
          </w:tcPr>
          <w:p w14:paraId="3A3EAD1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0E3BE747" w14:textId="77777777" w:rsidTr="00A524AD">
        <w:trPr>
          <w:trHeight w:val="300"/>
        </w:trPr>
        <w:tc>
          <w:tcPr>
            <w:tcW w:w="960" w:type="dxa"/>
            <w:noWrap/>
            <w:hideMark/>
          </w:tcPr>
          <w:p w14:paraId="79602BC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25</w:t>
            </w:r>
          </w:p>
        </w:tc>
        <w:tc>
          <w:tcPr>
            <w:tcW w:w="8020" w:type="dxa"/>
            <w:noWrap/>
            <w:hideMark/>
          </w:tcPr>
          <w:p w14:paraId="797D022E"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Audio Cable - Τύπου 2</w:t>
            </w:r>
          </w:p>
        </w:tc>
        <w:tc>
          <w:tcPr>
            <w:tcW w:w="1880" w:type="dxa"/>
            <w:hideMark/>
          </w:tcPr>
          <w:p w14:paraId="4BC98D3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4</w:t>
            </w:r>
          </w:p>
        </w:tc>
      </w:tr>
      <w:tr w:rsidR="00EF5262" w:rsidRPr="00074C2B" w14:paraId="4D1F1516" w14:textId="77777777" w:rsidTr="00A524AD">
        <w:trPr>
          <w:trHeight w:val="300"/>
        </w:trPr>
        <w:tc>
          <w:tcPr>
            <w:tcW w:w="960" w:type="dxa"/>
            <w:noWrap/>
            <w:hideMark/>
          </w:tcPr>
          <w:p w14:paraId="2B24564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26</w:t>
            </w:r>
          </w:p>
        </w:tc>
        <w:tc>
          <w:tcPr>
            <w:tcW w:w="8020" w:type="dxa"/>
            <w:noWrap/>
            <w:hideMark/>
          </w:tcPr>
          <w:p w14:paraId="2C0EA03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Audio Cable - Τύπου 3</w:t>
            </w:r>
          </w:p>
        </w:tc>
        <w:tc>
          <w:tcPr>
            <w:tcW w:w="1880" w:type="dxa"/>
            <w:hideMark/>
          </w:tcPr>
          <w:p w14:paraId="4824F6D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0D36428A" w14:textId="77777777" w:rsidTr="00A524AD">
        <w:trPr>
          <w:trHeight w:val="300"/>
        </w:trPr>
        <w:tc>
          <w:tcPr>
            <w:tcW w:w="960" w:type="dxa"/>
            <w:noWrap/>
            <w:hideMark/>
          </w:tcPr>
          <w:p w14:paraId="3C78CB8D"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27</w:t>
            </w:r>
          </w:p>
        </w:tc>
        <w:tc>
          <w:tcPr>
            <w:tcW w:w="8020" w:type="dxa"/>
            <w:noWrap/>
            <w:hideMark/>
          </w:tcPr>
          <w:p w14:paraId="0125C2E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 xml:space="preserve">Βάση δαπέδου </w:t>
            </w:r>
          </w:p>
        </w:tc>
        <w:tc>
          <w:tcPr>
            <w:tcW w:w="1880" w:type="dxa"/>
            <w:hideMark/>
          </w:tcPr>
          <w:p w14:paraId="20B2FA3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r w:rsidR="00EF5262" w:rsidRPr="00074C2B" w14:paraId="4FD62CF7" w14:textId="77777777" w:rsidTr="00A524AD">
        <w:trPr>
          <w:trHeight w:val="300"/>
        </w:trPr>
        <w:tc>
          <w:tcPr>
            <w:tcW w:w="960" w:type="dxa"/>
            <w:noWrap/>
            <w:hideMark/>
          </w:tcPr>
          <w:p w14:paraId="75A3615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28</w:t>
            </w:r>
          </w:p>
        </w:tc>
        <w:tc>
          <w:tcPr>
            <w:tcW w:w="8020" w:type="dxa"/>
            <w:noWrap/>
            <w:hideMark/>
          </w:tcPr>
          <w:p w14:paraId="17DA277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Μικρόφωνο</w:t>
            </w:r>
          </w:p>
        </w:tc>
        <w:tc>
          <w:tcPr>
            <w:tcW w:w="1880" w:type="dxa"/>
            <w:hideMark/>
          </w:tcPr>
          <w:p w14:paraId="27284B1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4E64662E" w14:textId="77777777" w:rsidTr="00A524AD">
        <w:trPr>
          <w:trHeight w:val="300"/>
        </w:trPr>
        <w:tc>
          <w:tcPr>
            <w:tcW w:w="960" w:type="dxa"/>
            <w:noWrap/>
            <w:hideMark/>
          </w:tcPr>
          <w:p w14:paraId="6687D79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29</w:t>
            </w:r>
          </w:p>
        </w:tc>
        <w:tc>
          <w:tcPr>
            <w:tcW w:w="8020" w:type="dxa"/>
            <w:noWrap/>
            <w:hideMark/>
          </w:tcPr>
          <w:p w14:paraId="0467CB1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Βάση μικροφώνου με αναδιπλούμενα πόδια</w:t>
            </w:r>
          </w:p>
        </w:tc>
        <w:tc>
          <w:tcPr>
            <w:tcW w:w="1880" w:type="dxa"/>
            <w:hideMark/>
          </w:tcPr>
          <w:p w14:paraId="1CE6695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3AA18462" w14:textId="77777777" w:rsidTr="00A524AD">
        <w:trPr>
          <w:trHeight w:val="300"/>
        </w:trPr>
        <w:tc>
          <w:tcPr>
            <w:tcW w:w="960" w:type="dxa"/>
            <w:noWrap/>
            <w:hideMark/>
          </w:tcPr>
          <w:p w14:paraId="7CB0CD4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30</w:t>
            </w:r>
          </w:p>
        </w:tc>
        <w:tc>
          <w:tcPr>
            <w:tcW w:w="8020" w:type="dxa"/>
            <w:noWrap/>
            <w:hideMark/>
          </w:tcPr>
          <w:p w14:paraId="25C0CD9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Microphone holder - Τύπου 1</w:t>
            </w:r>
          </w:p>
        </w:tc>
        <w:tc>
          <w:tcPr>
            <w:tcW w:w="1880" w:type="dxa"/>
            <w:hideMark/>
          </w:tcPr>
          <w:p w14:paraId="709C637C"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7445D99B" w14:textId="77777777" w:rsidTr="00A524AD">
        <w:trPr>
          <w:trHeight w:val="300"/>
        </w:trPr>
        <w:tc>
          <w:tcPr>
            <w:tcW w:w="960" w:type="dxa"/>
            <w:noWrap/>
            <w:hideMark/>
          </w:tcPr>
          <w:p w14:paraId="616072A6"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31</w:t>
            </w:r>
          </w:p>
        </w:tc>
        <w:tc>
          <w:tcPr>
            <w:tcW w:w="8020" w:type="dxa"/>
            <w:noWrap/>
            <w:hideMark/>
          </w:tcPr>
          <w:p w14:paraId="4C1B3C58"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Microphone holder -Τύπου 2</w:t>
            </w:r>
          </w:p>
        </w:tc>
        <w:tc>
          <w:tcPr>
            <w:tcW w:w="1880" w:type="dxa"/>
            <w:hideMark/>
          </w:tcPr>
          <w:p w14:paraId="4BE6E757"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24857BA4" w14:textId="77777777" w:rsidTr="00A524AD">
        <w:trPr>
          <w:trHeight w:val="315"/>
        </w:trPr>
        <w:tc>
          <w:tcPr>
            <w:tcW w:w="960" w:type="dxa"/>
            <w:noWrap/>
            <w:hideMark/>
          </w:tcPr>
          <w:p w14:paraId="36BA09D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32</w:t>
            </w:r>
          </w:p>
        </w:tc>
        <w:tc>
          <w:tcPr>
            <w:tcW w:w="8020" w:type="dxa"/>
            <w:noWrap/>
            <w:hideMark/>
          </w:tcPr>
          <w:p w14:paraId="1A17702B"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Κάρτα Μνήμης</w:t>
            </w:r>
          </w:p>
        </w:tc>
        <w:tc>
          <w:tcPr>
            <w:tcW w:w="1880" w:type="dxa"/>
            <w:hideMark/>
          </w:tcPr>
          <w:p w14:paraId="1036E1EA"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2</w:t>
            </w:r>
          </w:p>
        </w:tc>
      </w:tr>
      <w:tr w:rsidR="00EF5262" w:rsidRPr="00074C2B" w14:paraId="30EA4A27" w14:textId="77777777" w:rsidTr="00A524AD">
        <w:trPr>
          <w:trHeight w:val="300"/>
        </w:trPr>
        <w:tc>
          <w:tcPr>
            <w:tcW w:w="960" w:type="dxa"/>
            <w:noWrap/>
            <w:hideMark/>
          </w:tcPr>
          <w:p w14:paraId="2FE50DCF"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33</w:t>
            </w:r>
          </w:p>
        </w:tc>
        <w:tc>
          <w:tcPr>
            <w:tcW w:w="8020" w:type="dxa"/>
            <w:noWrap/>
            <w:hideMark/>
          </w:tcPr>
          <w:p w14:paraId="014F7FC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val="en-US" w:eastAsia="en-US"/>
              </w:rPr>
              <w:t>Tripod kit</w:t>
            </w:r>
          </w:p>
        </w:tc>
        <w:tc>
          <w:tcPr>
            <w:tcW w:w="1880" w:type="dxa"/>
            <w:hideMark/>
          </w:tcPr>
          <w:p w14:paraId="61E53334"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w:t>
            </w:r>
          </w:p>
        </w:tc>
      </w:tr>
      <w:tr w:rsidR="00EF5262" w:rsidRPr="00074C2B" w14:paraId="1FABBE34" w14:textId="77777777" w:rsidTr="00A524AD">
        <w:trPr>
          <w:trHeight w:val="300"/>
        </w:trPr>
        <w:tc>
          <w:tcPr>
            <w:tcW w:w="960" w:type="dxa"/>
            <w:noWrap/>
            <w:hideMark/>
          </w:tcPr>
          <w:p w14:paraId="272B8D91"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34</w:t>
            </w:r>
          </w:p>
        </w:tc>
        <w:tc>
          <w:tcPr>
            <w:tcW w:w="8020" w:type="dxa"/>
            <w:hideMark/>
          </w:tcPr>
          <w:p w14:paraId="4CE2AD85"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Οθόνη Προβολής Αίθουσας Τελετών +εγκατάσταση</w:t>
            </w:r>
          </w:p>
        </w:tc>
        <w:tc>
          <w:tcPr>
            <w:tcW w:w="1880" w:type="dxa"/>
            <w:hideMark/>
          </w:tcPr>
          <w:p w14:paraId="2F27A9D9" w14:textId="77777777" w:rsidR="00EF5262" w:rsidRPr="00074C2B" w:rsidRDefault="00EF5262" w:rsidP="00EF5262">
            <w:pPr>
              <w:suppressAutoHyphens w:val="0"/>
              <w:spacing w:before="0" w:after="0"/>
              <w:jc w:val="left"/>
              <w:rPr>
                <w:rFonts w:ascii="Tahoma" w:hAnsi="Tahoma" w:cs="Tahoma"/>
                <w:szCs w:val="22"/>
                <w:lang w:eastAsia="en-US"/>
              </w:rPr>
            </w:pPr>
            <w:r w:rsidRPr="00074C2B">
              <w:rPr>
                <w:rFonts w:ascii="Tahoma" w:hAnsi="Tahoma" w:cs="Tahoma"/>
                <w:szCs w:val="22"/>
                <w:lang w:eastAsia="en-US"/>
              </w:rPr>
              <w:t>1</w:t>
            </w:r>
          </w:p>
        </w:tc>
      </w:tr>
    </w:tbl>
    <w:p w14:paraId="29464D3A" w14:textId="5B2A2B64" w:rsidR="00F1564B" w:rsidRPr="00074C2B" w:rsidRDefault="00F1564B" w:rsidP="00E85E7B">
      <w:pPr>
        <w:rPr>
          <w:rFonts w:ascii="Tahoma" w:hAnsi="Tahoma" w:cs="Tahoma"/>
        </w:rPr>
      </w:pPr>
      <w:r w:rsidRPr="00074C2B">
        <w:rPr>
          <w:rFonts w:ascii="Tahoma" w:hAnsi="Tahoma" w:cs="Tahoma"/>
        </w:rPr>
        <w:t>Οι τεχνικές προδιαγραφές του ανωτέρω εξοπλισμού περιγράφονται στους Πίνακες Συμμόρφωσης (Παράρτημα ΙΙ της παρούσας)</w:t>
      </w:r>
    </w:p>
    <w:p w14:paraId="469ECB5D" w14:textId="4E7E06E2" w:rsidR="00F526B5" w:rsidRPr="00074C2B" w:rsidRDefault="00F526B5" w:rsidP="00AB3790">
      <w:pPr>
        <w:rPr>
          <w:rFonts w:ascii="Tahoma" w:hAnsi="Tahoma" w:cs="Tahoma"/>
        </w:rPr>
      </w:pPr>
    </w:p>
    <w:p w14:paraId="7148FAC2" w14:textId="74A820C7" w:rsidR="0081691F" w:rsidRPr="00074C2B" w:rsidRDefault="0076533D" w:rsidP="00DF10F7">
      <w:pPr>
        <w:pStyle w:val="4"/>
        <w:rPr>
          <w:rFonts w:ascii="Tahoma" w:hAnsi="Tahoma" w:cs="Tahoma"/>
        </w:rPr>
      </w:pPr>
      <w:r w:rsidRPr="00074C2B">
        <w:rPr>
          <w:rFonts w:ascii="Tahoma" w:hAnsi="Tahoma" w:cs="Tahoma"/>
        </w:rPr>
        <w:t>1.</w:t>
      </w:r>
      <w:r w:rsidR="00A07241" w:rsidRPr="00074C2B">
        <w:rPr>
          <w:rFonts w:ascii="Tahoma" w:hAnsi="Tahoma" w:cs="Tahoma"/>
        </w:rPr>
        <w:t>4</w:t>
      </w:r>
      <w:r w:rsidR="001A7731" w:rsidRPr="00074C2B">
        <w:rPr>
          <w:rFonts w:ascii="Tahoma" w:hAnsi="Tahoma" w:cs="Tahoma"/>
        </w:rPr>
        <w:t xml:space="preserve"> Μεθοδολογία Υλοποίησης</w:t>
      </w:r>
      <w:bookmarkEnd w:id="172"/>
    </w:p>
    <w:p w14:paraId="29DC7479" w14:textId="46CDC19D" w:rsidR="006C5A56" w:rsidRPr="00074C2B" w:rsidRDefault="006C5A56" w:rsidP="006C5A56">
      <w:pPr>
        <w:rPr>
          <w:rFonts w:ascii="Tahoma" w:hAnsi="Tahoma" w:cs="Tahoma"/>
        </w:rPr>
      </w:pPr>
      <w:r w:rsidRPr="00074C2B">
        <w:rPr>
          <w:rFonts w:ascii="Tahoma" w:hAnsi="Tahoma" w:cs="Tahoma"/>
        </w:rPr>
        <w:t>Οι οικονομικοί φορείς θα πρέπει να προτείνουν κατάλληλη μεθοδολογία για την επίτευξη των στόχων του έργου, σύμφωνα με όσα προβλέπονται στο χρονοδιάγραμμα υλοποίησης της παρ. 1.6 Φάσεις Υλοποίησης Έργου - Παραδοτέα</w:t>
      </w:r>
    </w:p>
    <w:p w14:paraId="4C96C1D5" w14:textId="096D026E" w:rsidR="006C5A56" w:rsidRPr="00074C2B" w:rsidRDefault="006C5A56" w:rsidP="006C5A56">
      <w:pPr>
        <w:rPr>
          <w:rFonts w:ascii="Tahoma" w:hAnsi="Tahoma" w:cs="Tahoma"/>
        </w:rPr>
      </w:pPr>
      <w:r w:rsidRPr="00074C2B">
        <w:rPr>
          <w:rFonts w:ascii="Tahoma" w:hAnsi="Tahoma" w:cs="Tahoma"/>
        </w:rPr>
        <w:t>Για τον καλύτερο συντονισμό του έργου πρέπει να εφαρμοσθούν μεθοδολογίες οργάνωσης και διαχείρισης έργων (Project Management), διασφάλισης ποιότητας (Quality Assurance), διαχείρισης του ρίσκου (Risk Management) και διαχείρισης των αλλαγών (Change Management). Οι μεθοδολογίες αυτές, δημιουργούν ένα στιβαρό μηχανισμό σωστού προγραμματισμού, υλοποίησης και ελέγχου της πορείας του έργου. Οι οικονομικοί φορείς καλούνται να περιγράψουν τις μεθόδους που θα χρησιμοποιήσουν σε όλα τα στάδια της εξέλιξης του έργου.</w:t>
      </w:r>
    </w:p>
    <w:p w14:paraId="3AE2111C" w14:textId="519395CA" w:rsidR="00E066A9" w:rsidRPr="00074C2B" w:rsidRDefault="00E066A9" w:rsidP="00E066A9">
      <w:pPr>
        <w:pStyle w:val="4"/>
        <w:rPr>
          <w:rFonts w:ascii="Tahoma" w:hAnsi="Tahoma" w:cs="Tahoma"/>
        </w:rPr>
      </w:pPr>
      <w:r w:rsidRPr="00074C2B">
        <w:rPr>
          <w:rFonts w:ascii="Tahoma" w:hAnsi="Tahoma" w:cs="Tahoma"/>
        </w:rPr>
        <w:t xml:space="preserve">1.4.1 Γενικοί όροι και υποχρεώσεις </w:t>
      </w:r>
    </w:p>
    <w:p w14:paraId="2E2E7235" w14:textId="77777777" w:rsidR="001B6349" w:rsidRPr="00074C2B" w:rsidRDefault="001B6349" w:rsidP="001B6349">
      <w:pPr>
        <w:rPr>
          <w:rFonts w:ascii="Tahoma" w:hAnsi="Tahoma" w:cs="Tahoma"/>
        </w:rPr>
      </w:pPr>
      <w:r w:rsidRPr="00074C2B">
        <w:rPr>
          <w:rFonts w:ascii="Tahoma" w:hAnsi="Tahoma" w:cs="Tahoma"/>
        </w:rPr>
        <w:t xml:space="preserve">Ο προσφερόμενος εξοπλισμός θα συνοδεύεται από Εγγύηση Κατασκευαστή σύμφωνα με τα όσα ορίζονται στους πίνακες απαιτήσεων.  Επιπλέον ο υποψήφιος ανάδοχος θα είναι εξουσιοδοτημένος και πιστοποιημένος από τον κατασκευαστικό οίκο του εξοπλισμού (Εξυπηρετητές, Αποθηκευτικά Συστήματα, Συστήματα Λήψεων Αντιγράφων, Συστημάτων Ασφάλειας) να μεσολαβήσει και να παρέχει τεχνική υποστήριξη. Θα αποδεικνύεται με επιστολή-δήλωση του οίκου. </w:t>
      </w:r>
    </w:p>
    <w:p w14:paraId="46E01BEB" w14:textId="77777777" w:rsidR="001B6349" w:rsidRPr="00074C2B" w:rsidRDefault="001B6349" w:rsidP="001B6349">
      <w:pPr>
        <w:rPr>
          <w:rFonts w:ascii="Tahoma" w:hAnsi="Tahoma" w:cs="Tahoma"/>
        </w:rPr>
      </w:pPr>
      <w:r w:rsidRPr="00074C2B">
        <w:rPr>
          <w:rFonts w:ascii="Tahoma" w:hAnsi="Tahoma" w:cs="Tahoma"/>
        </w:rPr>
        <w:t xml:space="preserve">Ο υποψήφιος ανάδοχος θα φέρει επί ποινή αποκλεισμού ανώτατη  πιστοποίηση από τον προσφερόμενο κατασκευαστικό οίκο η οποία και θα αποδεικνύεται με βεβαίωση ή πιστοποιητικό  από τον κατασκευαστή ή από τον αντιπρόσωπό του στην Ελλάδα ή με προσκόμιση επικυρωμένου πιστοποιητικού. </w:t>
      </w:r>
    </w:p>
    <w:p w14:paraId="787D637A" w14:textId="6F258411" w:rsidR="00E066A9" w:rsidRPr="00074C2B" w:rsidRDefault="001B6349" w:rsidP="001B6349">
      <w:pPr>
        <w:rPr>
          <w:rFonts w:ascii="Tahoma" w:hAnsi="Tahoma" w:cs="Tahoma"/>
        </w:rPr>
      </w:pPr>
      <w:r w:rsidRPr="00074C2B">
        <w:rPr>
          <w:rFonts w:ascii="Tahoma" w:hAnsi="Tahoma" w:cs="Tahoma"/>
        </w:rPr>
        <w:t>Ο υποψήφιος ανάδοχος στα πλαίσια της παρούσης θα αναλάβει τη φυσική εγκατάσταση και παραμετροποίηση του εξοπλισμού, κατόπιν συνεννόησης με τη Δ/νση Πληροφορικής  &amp; Δικτύων του Πανεπιστημίου σύμφωνα με τους πίνακες των απαιτήσεων (Υπηρεσίες εγκατάστασης και παραμετροποίησης).</w:t>
      </w:r>
    </w:p>
    <w:p w14:paraId="0D487A03" w14:textId="1E253978" w:rsidR="001B6349" w:rsidRPr="00074C2B" w:rsidRDefault="001B6349" w:rsidP="001B6349">
      <w:pPr>
        <w:rPr>
          <w:rFonts w:ascii="Tahoma" w:hAnsi="Tahoma" w:cs="Tahoma"/>
        </w:rPr>
      </w:pPr>
      <w:r w:rsidRPr="00074C2B">
        <w:rPr>
          <w:rFonts w:ascii="Tahoma" w:hAnsi="Tahoma" w:cs="Tahoma"/>
        </w:rPr>
        <w:t xml:space="preserve">Ο υποψήφιος ανάδοχος θα μελετήσει τόσο την υφιστάμενη υποδομή, όσο και την υπό ανάπτυξη υποδομή σε συνεργασία με τη Δ/νση Πληροφορικής &amp; Δικτύων του Φορέα Λειτουργιας. Βάσει των αποτελεσμάτων που θα προκύψουν από την ανωτέρω μελέτη, ο υποψήφιος ανάδοχος θα αξιολογήσει σε συνεργασία με τον Φορέα όλες τις πτυχές που ενδέχεται να επηρεάσουν την ομαλή </w:t>
      </w:r>
      <w:r w:rsidRPr="00074C2B">
        <w:rPr>
          <w:rFonts w:ascii="Tahoma" w:hAnsi="Tahoma" w:cs="Tahoma"/>
        </w:rPr>
        <w:lastRenderedPageBreak/>
        <w:t>έκβαση του έργου και θα παραδώσει το σχέδιο εκτέλεσης που θα ακολουθηθεί κατά τη διάρκεια της υλοποίησης της εν λόγω λύσης.</w:t>
      </w:r>
    </w:p>
    <w:p w14:paraId="151A74A2" w14:textId="4FD31E6A" w:rsidR="001B6349" w:rsidRPr="00074C2B" w:rsidRDefault="001B6349" w:rsidP="001B6349">
      <w:pPr>
        <w:rPr>
          <w:rFonts w:ascii="Tahoma" w:hAnsi="Tahoma" w:cs="Tahoma"/>
        </w:rPr>
      </w:pPr>
      <w:r w:rsidRPr="00074C2B">
        <w:rPr>
          <w:rFonts w:ascii="Tahoma" w:hAnsi="Tahoma" w:cs="Tahoma"/>
        </w:rPr>
        <w:t>Για διάστημα ενός (1) μήνα από την ολοκλήρωση της υλοποίησης, ο υποψήφιος ανάδοχος οφείλει να ανταποκριθεί μετά από τηλεφωνική ή γραπτή κλήση του Πανεπιστημίου να παρέχει υπηρεσίες υποστήριξης για τα υπό προμήθεια συστήματα των πιστοποιημένων μηχανικών ανώτατης βαθμίδας, εντός τριών (3) ωρών απομακρυσμένα ή / και on site εντός μίας (1) ημέρας, αν αυτό κριθεί απαραίτητο.</w:t>
      </w:r>
    </w:p>
    <w:p w14:paraId="7142A3D8" w14:textId="24947F6B" w:rsidR="006C5A56" w:rsidRPr="00074C2B" w:rsidRDefault="006C5A56" w:rsidP="001B6349">
      <w:pPr>
        <w:rPr>
          <w:rFonts w:ascii="Tahoma" w:hAnsi="Tahoma" w:cs="Tahoma"/>
        </w:rPr>
      </w:pPr>
    </w:p>
    <w:p w14:paraId="58A6F322" w14:textId="6B76AC7C" w:rsidR="006C5A56" w:rsidRPr="00074C2B" w:rsidRDefault="006C5A56" w:rsidP="006C5A56">
      <w:pPr>
        <w:pStyle w:val="4"/>
        <w:rPr>
          <w:rFonts w:ascii="Tahoma" w:hAnsi="Tahoma" w:cs="Tahoma"/>
        </w:rPr>
      </w:pPr>
      <w:r w:rsidRPr="00074C2B">
        <w:rPr>
          <w:rFonts w:ascii="Tahoma" w:hAnsi="Tahoma" w:cs="Tahoma"/>
        </w:rPr>
        <w:t xml:space="preserve">1.4.2 Ομάδα Έργου/Σχήμα Διοίκησης της Σύμβασης </w:t>
      </w:r>
    </w:p>
    <w:p w14:paraId="17CA4FAC" w14:textId="77777777" w:rsidR="006C5A56" w:rsidRPr="00074C2B" w:rsidRDefault="006C5A56" w:rsidP="006C5A56">
      <w:pPr>
        <w:rPr>
          <w:rFonts w:ascii="Tahoma" w:hAnsi="Tahoma" w:cs="Tahoma"/>
        </w:rPr>
      </w:pPr>
      <w:r w:rsidRPr="00074C2B">
        <w:rPr>
          <w:rFonts w:ascii="Tahoma" w:hAnsi="Tahoma" w:cs="Tahoma"/>
        </w:rPr>
        <w:t xml:space="preserve">Ο Ανάδοχος υποχρεούται να υποβάλλει στην προσφορά του (στον φάκελο “ΤΕΧΝΙΚΗ ΠΡΟΣΦΟΡΑ”), ολοκληρωμένη πρόταση για το σχήμα διοίκησης, την οργάνωση και τον προγραμματισμό του έργου, το προσωπικό που θα διαθέσει για τη διοίκηση και υλοποίηση του έργου, καθώς και το αντικείμενο και το χρόνο απασχόλησής του στο έργο. </w:t>
      </w:r>
    </w:p>
    <w:p w14:paraId="475F37AD" w14:textId="77777777" w:rsidR="006C5A56" w:rsidRPr="00074C2B" w:rsidRDefault="006C5A56" w:rsidP="006C5A56">
      <w:pPr>
        <w:rPr>
          <w:rFonts w:ascii="Tahoma" w:hAnsi="Tahoma" w:cs="Tahoma"/>
          <w:szCs w:val="22"/>
        </w:rPr>
      </w:pPr>
      <w:r w:rsidRPr="00074C2B">
        <w:rPr>
          <w:rFonts w:ascii="Tahoma" w:hAnsi="Tahoma" w:cs="Tahoma"/>
        </w:rPr>
        <w:t>Τυχόν αλλαγή του προσωπικού θα τελεί υπό την έγκριση της Αναθέτουσας Αρχής, κατόπιν γνωμοδοτήσεως της αρμόδιας Επιτροπής Παρακολούθησης και Παραλαβής (ΕΠΠΕ).</w:t>
      </w:r>
    </w:p>
    <w:p w14:paraId="2AE7B88C" w14:textId="77777777" w:rsidR="006C5A56" w:rsidRPr="00074C2B" w:rsidRDefault="006C5A56" w:rsidP="006C5A56">
      <w:pPr>
        <w:rPr>
          <w:rFonts w:ascii="Tahoma" w:hAnsi="Tahoma" w:cs="Tahoma"/>
        </w:rPr>
      </w:pPr>
      <w:r w:rsidRPr="00074C2B">
        <w:rPr>
          <w:rFonts w:ascii="Tahoma" w:hAnsi="Tahoma" w:cs="Tahoma"/>
        </w:rPr>
        <w:t>Η αναφερόμενη Επιτροπή θα έχει την κύρια ευθύνη επίβλεψης και ελέγχου της πορείας ανάπτυξης και υλοποίησης του έργου, ενώ την κύρια ευθύνη υλοποίησης του έργου την έχει ο Ανάδοχος.</w:t>
      </w:r>
    </w:p>
    <w:p w14:paraId="169F9E64" w14:textId="1E929076" w:rsidR="006C5A56" w:rsidRPr="00074C2B" w:rsidRDefault="006C5A56" w:rsidP="006C5A56">
      <w:pPr>
        <w:rPr>
          <w:rFonts w:ascii="Tahoma" w:hAnsi="Tahoma" w:cs="Tahoma"/>
        </w:rPr>
      </w:pPr>
      <w:r w:rsidRPr="00074C2B">
        <w:rPr>
          <w:rFonts w:ascii="Tahoma" w:hAnsi="Tahoma" w:cs="Tahoma"/>
        </w:rPr>
        <w:t>α)</w:t>
      </w:r>
      <w:r w:rsidRPr="00074C2B">
        <w:rPr>
          <w:rFonts w:ascii="Tahoma" w:hAnsi="Tahoma" w:cs="Tahoma"/>
        </w:rPr>
        <w:tab/>
        <w:t>Υπεύθυνος Έργου</w:t>
      </w:r>
    </w:p>
    <w:p w14:paraId="048C1968" w14:textId="3B14D4DD" w:rsidR="006C5A56" w:rsidRPr="00074C2B" w:rsidRDefault="006C5A56" w:rsidP="006C5A56">
      <w:pPr>
        <w:rPr>
          <w:rFonts w:ascii="Tahoma" w:hAnsi="Tahoma" w:cs="Tahoma"/>
        </w:rPr>
      </w:pPr>
      <w:r w:rsidRPr="00074C2B">
        <w:rPr>
          <w:rFonts w:ascii="Tahoma" w:hAnsi="Tahoma" w:cs="Tahoma"/>
        </w:rPr>
        <w:t xml:space="preserve">Ο υποψήφιος Ανάδοχος υποχρεούται να καθορίσει στην Προσφορά του </w:t>
      </w:r>
      <w:r w:rsidR="007972AD" w:rsidRPr="00074C2B">
        <w:rPr>
          <w:rFonts w:ascii="Tahoma" w:hAnsi="Tahoma" w:cs="Tahoma"/>
        </w:rPr>
        <w:t xml:space="preserve">το </w:t>
      </w:r>
      <w:r w:rsidRPr="00074C2B">
        <w:rPr>
          <w:rFonts w:ascii="Tahoma" w:hAnsi="Tahoma" w:cs="Tahoma"/>
        </w:rPr>
        <w:t>στ</w:t>
      </w:r>
      <w:r w:rsidR="007972AD" w:rsidRPr="00074C2B">
        <w:rPr>
          <w:rFonts w:ascii="Tahoma" w:hAnsi="Tahoma" w:cs="Tahoma"/>
        </w:rPr>
        <w:t>έ</w:t>
      </w:r>
      <w:r w:rsidRPr="00074C2B">
        <w:rPr>
          <w:rFonts w:ascii="Tahoma" w:hAnsi="Tahoma" w:cs="Tahoma"/>
        </w:rPr>
        <w:t>λ</w:t>
      </w:r>
      <w:r w:rsidR="007972AD" w:rsidRPr="00074C2B">
        <w:rPr>
          <w:rFonts w:ascii="Tahoma" w:hAnsi="Tahoma" w:cs="Tahoma"/>
        </w:rPr>
        <w:t>εχος</w:t>
      </w:r>
      <w:r w:rsidRPr="00074C2B">
        <w:rPr>
          <w:rFonts w:ascii="Tahoma" w:hAnsi="Tahoma" w:cs="Tahoma"/>
        </w:rPr>
        <w:t xml:space="preserve"> που θα αναλάβ</w:t>
      </w:r>
      <w:r w:rsidR="007972AD" w:rsidRPr="00074C2B">
        <w:rPr>
          <w:rFonts w:ascii="Tahoma" w:hAnsi="Tahoma" w:cs="Tahoma"/>
        </w:rPr>
        <w:t>ει</w:t>
      </w:r>
      <w:r w:rsidRPr="00074C2B">
        <w:rPr>
          <w:rFonts w:ascii="Tahoma" w:hAnsi="Tahoma" w:cs="Tahoma"/>
        </w:rPr>
        <w:t xml:space="preserve"> το</w:t>
      </w:r>
      <w:r w:rsidR="007972AD" w:rsidRPr="00074C2B">
        <w:rPr>
          <w:rFonts w:ascii="Tahoma" w:hAnsi="Tahoma" w:cs="Tahoma"/>
        </w:rPr>
        <w:t>ν</w:t>
      </w:r>
      <w:r w:rsidRPr="00074C2B">
        <w:rPr>
          <w:rFonts w:ascii="Tahoma" w:hAnsi="Tahoma" w:cs="Tahoma"/>
        </w:rPr>
        <w:t xml:space="preserve"> ρόλο:</w:t>
      </w:r>
    </w:p>
    <w:p w14:paraId="0DB74B4E"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του Υπεύθυνου Έργου</w:t>
      </w:r>
    </w:p>
    <w:p w14:paraId="1D0BA25C" w14:textId="77777777" w:rsidR="006C5A56" w:rsidRPr="00074C2B" w:rsidRDefault="006C5A56" w:rsidP="006C5A56">
      <w:pPr>
        <w:pStyle w:val="26"/>
        <w:ind w:left="0"/>
        <w:rPr>
          <w:rFonts w:ascii="Tahoma" w:eastAsia="SimSun" w:hAnsi="Tahoma" w:cs="Tahoma"/>
        </w:rPr>
      </w:pPr>
    </w:p>
    <w:p w14:paraId="7F2290C6" w14:textId="2A311BD7" w:rsidR="006C5A56" w:rsidRPr="00074C2B" w:rsidRDefault="006C5A56" w:rsidP="006C5A56">
      <w:pPr>
        <w:pStyle w:val="26"/>
        <w:ind w:left="0"/>
        <w:rPr>
          <w:rFonts w:ascii="Tahoma" w:eastAsia="SimSun" w:hAnsi="Tahoma" w:cs="Tahoma"/>
        </w:rPr>
      </w:pPr>
      <w:r w:rsidRPr="00074C2B">
        <w:rPr>
          <w:rFonts w:ascii="Tahoma" w:eastAsia="SimSun" w:hAnsi="Tahoma" w:cs="Tahoma"/>
        </w:rPr>
        <w:t xml:space="preserve">Συγκεκριμένα για </w:t>
      </w:r>
      <w:r w:rsidR="007972AD" w:rsidRPr="00074C2B">
        <w:rPr>
          <w:rFonts w:ascii="Tahoma" w:eastAsia="SimSun" w:hAnsi="Tahoma" w:cs="Tahoma"/>
        </w:rPr>
        <w:t xml:space="preserve">το </w:t>
      </w:r>
      <w:r w:rsidRPr="00074C2B">
        <w:rPr>
          <w:rFonts w:ascii="Tahoma" w:eastAsia="SimSun" w:hAnsi="Tahoma" w:cs="Tahoma"/>
        </w:rPr>
        <w:t>ανωτέρω στ</w:t>
      </w:r>
      <w:r w:rsidR="007972AD" w:rsidRPr="00074C2B">
        <w:rPr>
          <w:rFonts w:ascii="Tahoma" w:eastAsia="SimSun" w:hAnsi="Tahoma" w:cs="Tahoma"/>
        </w:rPr>
        <w:t>έ</w:t>
      </w:r>
      <w:r w:rsidRPr="00074C2B">
        <w:rPr>
          <w:rFonts w:ascii="Tahoma" w:eastAsia="SimSun" w:hAnsi="Tahoma" w:cs="Tahoma"/>
        </w:rPr>
        <w:t>λ</w:t>
      </w:r>
      <w:r w:rsidR="007972AD" w:rsidRPr="00074C2B">
        <w:rPr>
          <w:rFonts w:ascii="Tahoma" w:eastAsia="SimSun" w:hAnsi="Tahoma" w:cs="Tahoma"/>
        </w:rPr>
        <w:t>ε</w:t>
      </w:r>
      <w:r w:rsidRPr="00074C2B">
        <w:rPr>
          <w:rFonts w:ascii="Tahoma" w:eastAsia="SimSun" w:hAnsi="Tahoma" w:cs="Tahoma"/>
        </w:rPr>
        <w:t>χ</w:t>
      </w:r>
      <w:r w:rsidR="007972AD" w:rsidRPr="00074C2B">
        <w:rPr>
          <w:rFonts w:ascii="Tahoma" w:eastAsia="SimSun" w:hAnsi="Tahoma" w:cs="Tahoma"/>
        </w:rPr>
        <w:t>ος</w:t>
      </w:r>
      <w:r w:rsidRPr="00074C2B">
        <w:rPr>
          <w:rFonts w:ascii="Tahoma" w:eastAsia="SimSun" w:hAnsi="Tahoma" w:cs="Tahoma"/>
        </w:rPr>
        <w:t xml:space="preserve">: </w:t>
      </w:r>
    </w:p>
    <w:p w14:paraId="6C18F59C" w14:textId="3905E06C"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περιγραφεί ο ρόλος του στο προτεινόμενο από τον ανάδοχο σχήμα Διοίκησης</w:t>
      </w:r>
    </w:p>
    <w:p w14:paraId="14936147" w14:textId="317F567E"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δηλωθεί το γνωστικό αντικείμενο, που θα καλύψ</w:t>
      </w:r>
      <w:r w:rsidR="007972AD" w:rsidRPr="00074C2B">
        <w:rPr>
          <w:rFonts w:ascii="Tahoma" w:eastAsia="SimSun" w:hAnsi="Tahoma" w:cs="Tahoma"/>
        </w:rPr>
        <w:t>ει</w:t>
      </w:r>
    </w:p>
    <w:p w14:paraId="40BE567F" w14:textId="247C6EC3" w:rsidR="006C5A56" w:rsidRPr="00074C2B" w:rsidRDefault="006C5A56" w:rsidP="006C5A56">
      <w:pPr>
        <w:pStyle w:val="26"/>
        <w:numPr>
          <w:ilvl w:val="2"/>
          <w:numId w:val="14"/>
        </w:numPr>
        <w:ind w:left="1026" w:hanging="459"/>
        <w:rPr>
          <w:rFonts w:ascii="Tahoma" w:hAnsi="Tahoma" w:cs="Tahoma"/>
        </w:rPr>
      </w:pPr>
      <w:r w:rsidRPr="00074C2B">
        <w:rPr>
          <w:rFonts w:ascii="Tahoma" w:eastAsia="SimSun" w:hAnsi="Tahoma" w:cs="Tahoma"/>
        </w:rPr>
        <w:t>Να δηλωθεί η σχέση του με τον υποψήφιο Ανάδοχο (υπάλληλος, στέλεχος αποκλειστικής απασχόλησης, εξωτερικός συνεργάτης, στέλεχος υπεργολάβου).</w:t>
      </w:r>
    </w:p>
    <w:p w14:paraId="61090D64" w14:textId="77777777" w:rsidR="006C5A56" w:rsidRPr="00074C2B" w:rsidRDefault="006C5A56" w:rsidP="006C5A56">
      <w:pPr>
        <w:rPr>
          <w:rFonts w:ascii="Tahoma" w:hAnsi="Tahoma" w:cs="Tahoma"/>
        </w:rPr>
      </w:pPr>
      <w:r w:rsidRPr="00074C2B">
        <w:rPr>
          <w:rFonts w:ascii="Tahoma" w:hAnsi="Tahoma" w:cs="Tahoma"/>
        </w:rPr>
        <w:t>β)</w:t>
      </w:r>
      <w:r w:rsidRPr="00074C2B">
        <w:rPr>
          <w:rFonts w:ascii="Tahoma" w:hAnsi="Tahoma" w:cs="Tahoma"/>
        </w:rPr>
        <w:tab/>
        <w:t>Μέλη Ομάδας Έργου</w:t>
      </w:r>
    </w:p>
    <w:p w14:paraId="3353AB91" w14:textId="77777777" w:rsidR="006C5A56" w:rsidRPr="00074C2B" w:rsidRDefault="006C5A56" w:rsidP="006C5A56">
      <w:pPr>
        <w:rPr>
          <w:rFonts w:ascii="Tahoma" w:hAnsi="Tahoma" w:cs="Tahoma"/>
        </w:rPr>
      </w:pPr>
      <w:r w:rsidRPr="00074C2B">
        <w:rPr>
          <w:rFonts w:ascii="Tahoma" w:hAnsi="Tahoma" w:cs="Tahoma"/>
        </w:rPr>
        <w:t>Ο υποψήφιος ανάδοχος στην προσφορά του θα πρέπει να συμπεριλάβει αναλυτική αναφορά στα στελέχη του Αναδόχου που θα απασχοληθούν στο Έργο</w:t>
      </w:r>
    </w:p>
    <w:p w14:paraId="2BE9A548" w14:textId="77777777" w:rsidR="006C5A56" w:rsidRPr="00074C2B" w:rsidRDefault="006C5A56" w:rsidP="006C5A56">
      <w:pPr>
        <w:rPr>
          <w:rFonts w:ascii="Tahoma" w:hAnsi="Tahoma" w:cs="Tahoma"/>
        </w:rPr>
      </w:pPr>
      <w:r w:rsidRPr="00074C2B">
        <w:rPr>
          <w:rFonts w:ascii="Tahoma" w:hAnsi="Tahoma" w:cs="Tahoma"/>
        </w:rPr>
        <w:t>Συγκεκριμένα, για όλα τα Μέλη της Ομάδας Έργου:</w:t>
      </w:r>
    </w:p>
    <w:p w14:paraId="3D767933"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περιγραφεί ο ρόλος τους στο προτεινόμενο Σχήμα Διοίκησης.</w:t>
      </w:r>
    </w:p>
    <w:p w14:paraId="05145C4B"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δηλωθεί το γνωστικό αντικείμενο, που θα καλύψουν.</w:t>
      </w:r>
    </w:p>
    <w:p w14:paraId="287A215B" w14:textId="77777777" w:rsidR="006C5A56" w:rsidRPr="00074C2B" w:rsidRDefault="006C5A56" w:rsidP="006C5A56">
      <w:pPr>
        <w:pStyle w:val="26"/>
        <w:numPr>
          <w:ilvl w:val="2"/>
          <w:numId w:val="14"/>
        </w:numPr>
        <w:ind w:left="1026" w:hanging="459"/>
        <w:rPr>
          <w:rFonts w:ascii="Tahoma" w:eastAsia="SimSun" w:hAnsi="Tahoma" w:cs="Tahoma"/>
        </w:rPr>
      </w:pPr>
      <w:r w:rsidRPr="00074C2B">
        <w:rPr>
          <w:rFonts w:ascii="Tahoma" w:eastAsia="SimSun" w:hAnsi="Tahoma" w:cs="Tahoma"/>
        </w:rPr>
        <w:t>Να δηλωθεί η σχέση τους με τον υποψήφιο Ανάδοχο (στέλεχος Αναδόχου, στέλεχος υπεργολάβου, εξωτερικός συνεργάτης).</w:t>
      </w:r>
    </w:p>
    <w:p w14:paraId="705E6E0E" w14:textId="4750E062" w:rsidR="006C5A56" w:rsidRPr="00074C2B" w:rsidRDefault="006C5A56" w:rsidP="006C5A56">
      <w:pPr>
        <w:rPr>
          <w:rFonts w:ascii="Tahoma" w:hAnsi="Tahoma" w:cs="Tahoma"/>
        </w:rPr>
      </w:pPr>
      <w:r w:rsidRPr="00074C2B">
        <w:rPr>
          <w:rFonts w:ascii="Tahoma" w:hAnsi="Tahoma" w:cs="Tahoma"/>
        </w:rPr>
        <w:t xml:space="preserve">Οι ελάχιστες απαιτήσεις για την Ομάδα Έργου βρίσκονται στην </w:t>
      </w:r>
      <w:r w:rsidRPr="00074C2B">
        <w:rPr>
          <w:rFonts w:ascii="Tahoma" w:hAnsi="Tahoma" w:cs="Tahoma"/>
          <w:szCs w:val="22"/>
        </w:rPr>
        <w:t>παρ.</w:t>
      </w:r>
      <w:r w:rsidRPr="00074C2B">
        <w:rPr>
          <w:rFonts w:ascii="Tahoma" w:hAnsi="Tahoma" w:cs="Tahoma"/>
          <w:b/>
          <w:szCs w:val="22"/>
        </w:rPr>
        <w:t xml:space="preserve"> </w:t>
      </w:r>
      <w:r w:rsidRPr="00074C2B">
        <w:rPr>
          <w:rFonts w:ascii="Tahoma" w:hAnsi="Tahoma" w:cs="Tahoma"/>
        </w:rPr>
        <w:fldChar w:fldCharType="begin"/>
      </w:r>
      <w:r w:rsidRPr="00074C2B">
        <w:rPr>
          <w:rFonts w:ascii="Tahoma" w:hAnsi="Tahoma" w:cs="Tahoma"/>
        </w:rPr>
        <w:instrText xml:space="preserve"> REF _Ref54960296 \h  \* MERGEFORMAT </w:instrText>
      </w:r>
      <w:r w:rsidRPr="00074C2B">
        <w:rPr>
          <w:rFonts w:ascii="Tahoma" w:hAnsi="Tahoma" w:cs="Tahoma"/>
        </w:rPr>
      </w:r>
      <w:r w:rsidRPr="00074C2B">
        <w:rPr>
          <w:rFonts w:ascii="Tahoma" w:hAnsi="Tahoma" w:cs="Tahoma"/>
        </w:rPr>
        <w:fldChar w:fldCharType="separate"/>
      </w:r>
      <w:r w:rsidR="00936CB9" w:rsidRPr="00936CB9">
        <w:rPr>
          <w:rFonts w:ascii="Tahoma" w:hAnsi="Tahoma" w:cs="Tahoma"/>
          <w:szCs w:val="22"/>
        </w:rPr>
        <w:t>2.2.6 Τεχνική και επαγγελματική ικανότητα</w:t>
      </w:r>
      <w:r w:rsidRPr="00074C2B">
        <w:rPr>
          <w:rFonts w:ascii="Tahoma" w:hAnsi="Tahoma" w:cs="Tahoma"/>
        </w:rPr>
        <w:fldChar w:fldCharType="end"/>
      </w:r>
      <w:r w:rsidRPr="00074C2B">
        <w:rPr>
          <w:rFonts w:ascii="Tahoma" w:hAnsi="Tahoma" w:cs="Tahoma"/>
          <w:szCs w:val="22"/>
        </w:rPr>
        <w:t xml:space="preserve"> </w:t>
      </w:r>
      <w:r w:rsidRPr="00074C2B">
        <w:rPr>
          <w:rFonts w:ascii="Tahoma" w:eastAsia="SimSun" w:hAnsi="Tahoma" w:cs="Tahoma"/>
        </w:rPr>
        <w:t>.</w:t>
      </w:r>
    </w:p>
    <w:p w14:paraId="29211179" w14:textId="2180AAC7" w:rsidR="006C5A56" w:rsidRPr="00074C2B" w:rsidRDefault="006C5A56" w:rsidP="001B6349">
      <w:pPr>
        <w:rPr>
          <w:rFonts w:ascii="Tahoma" w:hAnsi="Tahoma" w:cs="Tahoma"/>
        </w:rPr>
      </w:pPr>
    </w:p>
    <w:p w14:paraId="6FDE68D1" w14:textId="77777777" w:rsidR="0040288F" w:rsidRPr="00074C2B" w:rsidRDefault="0040288F" w:rsidP="0040288F">
      <w:pPr>
        <w:pStyle w:val="4"/>
        <w:rPr>
          <w:rFonts w:ascii="Tahoma" w:hAnsi="Tahoma" w:cs="Tahoma"/>
        </w:rPr>
      </w:pPr>
      <w:r w:rsidRPr="00074C2B">
        <w:rPr>
          <w:rFonts w:ascii="Tahoma" w:hAnsi="Tahoma" w:cs="Tahoma"/>
        </w:rPr>
        <w:t>1.5 Διάρκεια Σύμβασης–Χρονοδιάγραμμα</w:t>
      </w:r>
    </w:p>
    <w:p w14:paraId="4267FF01" w14:textId="0D0D0F37" w:rsidR="0040288F" w:rsidRPr="00074C2B" w:rsidRDefault="0040288F" w:rsidP="0040288F">
      <w:pPr>
        <w:rPr>
          <w:rFonts w:ascii="Tahoma" w:hAnsi="Tahoma" w:cs="Tahoma"/>
          <w:szCs w:val="22"/>
        </w:rPr>
      </w:pPr>
      <w:bookmarkStart w:id="173" w:name="_Hlk151029657"/>
      <w:r w:rsidRPr="00074C2B">
        <w:rPr>
          <w:rFonts w:ascii="Tahoma" w:hAnsi="Tahoma" w:cs="Tahoma"/>
          <w:szCs w:val="22"/>
        </w:rPr>
        <w:t xml:space="preserve">Η συνολική </w:t>
      </w:r>
      <w:r w:rsidRPr="00074C2B">
        <w:rPr>
          <w:rFonts w:ascii="Tahoma" w:hAnsi="Tahoma" w:cs="Tahoma"/>
          <w:b/>
          <w:szCs w:val="22"/>
        </w:rPr>
        <w:t>διάρκεια</w:t>
      </w:r>
      <w:r w:rsidRPr="00074C2B">
        <w:rPr>
          <w:rFonts w:ascii="Tahoma" w:hAnsi="Tahoma" w:cs="Tahoma"/>
          <w:szCs w:val="22"/>
        </w:rPr>
        <w:t xml:space="preserve"> της σύμβασης ορίζεται σε </w:t>
      </w:r>
      <w:r w:rsidR="00DB4735" w:rsidRPr="00074C2B">
        <w:rPr>
          <w:rFonts w:ascii="Tahoma" w:hAnsi="Tahoma" w:cs="Tahoma"/>
          <w:b/>
          <w:bCs/>
        </w:rPr>
        <w:t xml:space="preserve">οκτώ </w:t>
      </w:r>
      <w:r w:rsidRPr="00074C2B">
        <w:rPr>
          <w:rFonts w:ascii="Tahoma" w:hAnsi="Tahoma" w:cs="Tahoma"/>
          <w:b/>
          <w:bCs/>
        </w:rPr>
        <w:t>(</w:t>
      </w:r>
      <w:r w:rsidR="00DB4735" w:rsidRPr="00074C2B">
        <w:rPr>
          <w:rFonts w:ascii="Tahoma" w:hAnsi="Tahoma" w:cs="Tahoma"/>
          <w:b/>
          <w:bCs/>
        </w:rPr>
        <w:t>8</w:t>
      </w:r>
      <w:r w:rsidRPr="00074C2B">
        <w:rPr>
          <w:rFonts w:ascii="Tahoma" w:hAnsi="Tahoma" w:cs="Tahoma"/>
          <w:b/>
          <w:bCs/>
        </w:rPr>
        <w:t>)</w:t>
      </w:r>
      <w:r w:rsidRPr="00074C2B">
        <w:rPr>
          <w:rFonts w:ascii="Tahoma" w:hAnsi="Tahoma" w:cs="Tahoma"/>
        </w:rPr>
        <w:t xml:space="preserve"> </w:t>
      </w:r>
      <w:r w:rsidRPr="00074C2B">
        <w:rPr>
          <w:rFonts w:ascii="Tahoma" w:hAnsi="Tahoma" w:cs="Tahoma"/>
          <w:b/>
          <w:szCs w:val="22"/>
        </w:rPr>
        <w:t>μήνες</w:t>
      </w:r>
      <w:r w:rsidRPr="00074C2B">
        <w:rPr>
          <w:rFonts w:ascii="Tahoma" w:hAnsi="Tahoma" w:cs="Tahoma"/>
          <w:szCs w:val="22"/>
        </w:rPr>
        <w:t xml:space="preserve"> και νοείται το χρονικό διάστημα από την ημερομηνία υπογραφής της σύμβασης </w:t>
      </w:r>
      <w:r w:rsidR="000939F4" w:rsidRPr="00074C2B">
        <w:rPr>
          <w:rFonts w:ascii="Tahoma" w:hAnsi="Tahoma" w:cs="Tahoma"/>
          <w:szCs w:val="22"/>
        </w:rPr>
        <w:t xml:space="preserve">εκάστου τμήματος </w:t>
      </w:r>
      <w:r w:rsidRPr="00074C2B">
        <w:rPr>
          <w:rFonts w:ascii="Tahoma" w:hAnsi="Tahoma" w:cs="Tahoma"/>
          <w:szCs w:val="22"/>
        </w:rPr>
        <w:t xml:space="preserve">έως την υποβολή του τελευταίου παραδοτέου σύμφωνα με το αναλυτικό χρονοδιάγραμμα της παρούσας. </w:t>
      </w:r>
    </w:p>
    <w:p w14:paraId="2AAEA48D" w14:textId="77777777" w:rsidR="0040288F" w:rsidRPr="00074C2B" w:rsidRDefault="0040288F" w:rsidP="0040288F">
      <w:pPr>
        <w:rPr>
          <w:rFonts w:ascii="Tahoma" w:hAnsi="Tahoma" w:cs="Tahoma"/>
        </w:rPr>
      </w:pPr>
      <w:r w:rsidRPr="00074C2B">
        <w:rPr>
          <w:rFonts w:ascii="Tahoma" w:hAnsi="Tahoma" w:cs="Tahoma"/>
          <w:szCs w:val="22"/>
        </w:rPr>
        <w:lastRenderedPageBreak/>
        <w:t xml:space="preserve">Επισημαίνεται ότι στη συνολική διάρκεια περιλαμβάνεται και ο χρόνος που θα απαιτηθεί για την παραλαβή των ενδιάμεσων φάσεων ή παραδοτέων </w:t>
      </w:r>
      <w:r w:rsidRPr="00074C2B">
        <w:rPr>
          <w:rFonts w:ascii="Tahoma" w:hAnsi="Tahoma" w:cs="Tahoma"/>
          <w:szCs w:val="22"/>
          <w:u w:val="single"/>
        </w:rPr>
        <w:t>μέχρι την παράδοση και του τελευταίου παραδοτέου που ορίζει την λήξη της σύμβαση</w:t>
      </w:r>
      <w:r w:rsidRPr="00074C2B">
        <w:rPr>
          <w:rFonts w:ascii="Tahoma" w:hAnsi="Tahoma" w:cs="Tahoma"/>
          <w:szCs w:val="22"/>
        </w:rPr>
        <w:t>ς και την έναρξη της οριστικής παραλαβής του έργου.</w:t>
      </w:r>
    </w:p>
    <w:p w14:paraId="43A72582" w14:textId="77777777" w:rsidR="0040288F" w:rsidRPr="00074C2B" w:rsidRDefault="0040288F" w:rsidP="0040288F">
      <w:pPr>
        <w:suppressAutoHyphens w:val="0"/>
        <w:autoSpaceDE w:val="0"/>
        <w:spacing w:after="60"/>
        <w:rPr>
          <w:rFonts w:ascii="Tahoma" w:eastAsia="SimSun" w:hAnsi="Tahoma" w:cs="Tahoma"/>
          <w:szCs w:val="22"/>
        </w:rPr>
      </w:pPr>
    </w:p>
    <w:tbl>
      <w:tblPr>
        <w:tblW w:w="5000" w:type="pct"/>
        <w:jc w:val="center"/>
        <w:tblLook w:val="04A0" w:firstRow="1" w:lastRow="0" w:firstColumn="1" w:lastColumn="0" w:noHBand="0" w:noVBand="1"/>
      </w:tblPr>
      <w:tblGrid>
        <w:gridCol w:w="985"/>
        <w:gridCol w:w="2225"/>
        <w:gridCol w:w="1468"/>
        <w:gridCol w:w="1728"/>
        <w:gridCol w:w="1218"/>
        <w:gridCol w:w="1968"/>
      </w:tblGrid>
      <w:tr w:rsidR="0040288F" w:rsidRPr="00074C2B" w14:paraId="643831FB" w14:textId="77777777" w:rsidTr="005871C7">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E56D50C"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ΧΡΟΝΟΔΙΑΓΡΑΜΜΑ ΕΡΓΟΥ</w:t>
            </w:r>
          </w:p>
        </w:tc>
      </w:tr>
      <w:tr w:rsidR="0040288F" w:rsidRPr="00074C2B" w14:paraId="0361B4FF" w14:textId="77777777" w:rsidTr="005871C7">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5AE25781"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3843CA3A"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1BB1EF29" w14:textId="197DBC24" w:rsidR="0040288F" w:rsidRPr="00074C2B" w:rsidRDefault="009E164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 xml:space="preserve">Διάρκεια </w:t>
            </w:r>
            <w:r w:rsidR="0040288F" w:rsidRPr="00074C2B">
              <w:rPr>
                <w:rFonts w:ascii="Tahoma" w:eastAsia="SimSun" w:hAnsi="Tahoma" w:cs="Tahoma"/>
                <w:b/>
                <w:bCs/>
                <w:sz w:val="20"/>
                <w:szCs w:val="20"/>
              </w:rPr>
              <w:t xml:space="preserve"> </w:t>
            </w:r>
            <w:r w:rsidRPr="00074C2B">
              <w:rPr>
                <w:rFonts w:ascii="Tahoma" w:eastAsia="SimSun" w:hAnsi="Tahoma" w:cs="Tahoma"/>
                <w:b/>
                <w:bCs/>
                <w:sz w:val="20"/>
                <w:szCs w:val="20"/>
              </w:rPr>
              <w:t xml:space="preserve">παράδοσης </w:t>
            </w:r>
            <w:r w:rsidR="0040288F" w:rsidRPr="00074C2B">
              <w:rPr>
                <w:rFonts w:ascii="Tahoma" w:eastAsia="SimSun" w:hAnsi="Tahoma" w:cs="Tahoma"/>
                <w:b/>
                <w:bCs/>
                <w:sz w:val="20"/>
                <w:szCs w:val="20"/>
              </w:rPr>
              <w:t>(ΜΗΝΕΣ)</w:t>
            </w:r>
          </w:p>
        </w:tc>
        <w:tc>
          <w:tcPr>
            <w:tcW w:w="901" w:type="pct"/>
            <w:tcBorders>
              <w:top w:val="nil"/>
              <w:left w:val="nil"/>
              <w:bottom w:val="single" w:sz="4" w:space="0" w:color="auto"/>
              <w:right w:val="single" w:sz="4" w:space="0" w:color="auto"/>
            </w:tcBorders>
            <w:shd w:val="clear" w:color="000000" w:fill="E2EFDA"/>
            <w:vAlign w:val="center"/>
            <w:hideMark/>
          </w:tcPr>
          <w:p w14:paraId="1430B471" w14:textId="06B1E20F"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Διάρκεια Ελέγχου Παραδοτέων (ΜΗΝΕΣ)</w:t>
            </w:r>
          </w:p>
        </w:tc>
        <w:tc>
          <w:tcPr>
            <w:tcW w:w="635" w:type="pct"/>
            <w:tcBorders>
              <w:top w:val="nil"/>
              <w:left w:val="nil"/>
              <w:bottom w:val="single" w:sz="4" w:space="0" w:color="auto"/>
              <w:right w:val="single" w:sz="4" w:space="0" w:color="auto"/>
            </w:tcBorders>
            <w:shd w:val="clear" w:color="000000" w:fill="E2EFDA"/>
            <w:vAlign w:val="center"/>
            <w:hideMark/>
          </w:tcPr>
          <w:p w14:paraId="2B86FD89"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74B94A3B" w14:textId="77777777" w:rsidR="0040288F" w:rsidRPr="00074C2B" w:rsidRDefault="0040288F" w:rsidP="005871C7">
            <w:pPr>
              <w:suppressAutoHyphens w:val="0"/>
              <w:autoSpaceDE w:val="0"/>
              <w:spacing w:after="60"/>
              <w:jc w:val="center"/>
              <w:rPr>
                <w:rFonts w:ascii="Tahoma" w:eastAsia="SimSun" w:hAnsi="Tahoma" w:cs="Tahoma"/>
                <w:b/>
                <w:bCs/>
                <w:sz w:val="20"/>
                <w:szCs w:val="20"/>
              </w:rPr>
            </w:pPr>
            <w:r w:rsidRPr="00074C2B">
              <w:rPr>
                <w:rFonts w:ascii="Tahoma" w:eastAsia="SimSun" w:hAnsi="Tahoma" w:cs="Tahoma"/>
                <w:b/>
                <w:bCs/>
                <w:sz w:val="20"/>
                <w:szCs w:val="20"/>
              </w:rPr>
              <w:t>Προϋπόθεση έναρξης</w:t>
            </w:r>
          </w:p>
        </w:tc>
      </w:tr>
      <w:tr w:rsidR="007972AD" w:rsidRPr="00074C2B" w14:paraId="03097393" w14:textId="77777777" w:rsidTr="005871C7">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56693BFB" w14:textId="77777777" w:rsidR="007972AD" w:rsidRPr="00074C2B" w:rsidRDefault="007972AD" w:rsidP="007972AD">
            <w:pPr>
              <w:suppressAutoHyphens w:val="0"/>
              <w:autoSpaceDE w:val="0"/>
              <w:spacing w:after="60"/>
              <w:rPr>
                <w:rFonts w:ascii="Tahoma" w:eastAsia="SimSun" w:hAnsi="Tahoma" w:cs="Tahoma"/>
                <w:b/>
                <w:bCs/>
                <w:sz w:val="20"/>
                <w:szCs w:val="20"/>
              </w:rPr>
            </w:pPr>
            <w:r w:rsidRPr="00074C2B">
              <w:rPr>
                <w:rFonts w:ascii="Tahoma" w:eastAsia="SimSun" w:hAnsi="Tahoma" w:cs="Tahoma"/>
                <w:b/>
                <w:bCs/>
                <w:sz w:val="20"/>
                <w:szCs w:val="20"/>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1E2EDF82" w14:textId="2499AE3C" w:rsidR="007972AD" w:rsidRPr="00074C2B" w:rsidRDefault="007972AD" w:rsidP="00CD4161">
            <w:pPr>
              <w:suppressAutoHyphens w:val="0"/>
              <w:autoSpaceDE w:val="0"/>
              <w:spacing w:after="60"/>
              <w:jc w:val="left"/>
              <w:rPr>
                <w:rFonts w:ascii="Tahoma" w:eastAsia="SimSun" w:hAnsi="Tahoma" w:cs="Tahoma"/>
                <w:sz w:val="20"/>
                <w:szCs w:val="20"/>
              </w:rPr>
            </w:pPr>
            <w:r w:rsidRPr="00074C2B">
              <w:rPr>
                <w:rFonts w:ascii="Tahoma" w:eastAsia="SimSun" w:hAnsi="Tahoma" w:cs="Tahoma"/>
                <w:sz w:val="20"/>
                <w:szCs w:val="20"/>
              </w:rPr>
              <w:t>Π</w:t>
            </w:r>
            <w:r w:rsidR="00CD4161" w:rsidRPr="00074C2B">
              <w:rPr>
                <w:rFonts w:ascii="Tahoma" w:eastAsia="SimSun" w:hAnsi="Tahoma" w:cs="Tahoma"/>
                <w:sz w:val="20"/>
                <w:szCs w:val="20"/>
              </w:rPr>
              <w:t xml:space="preserve">αράδοση και </w:t>
            </w:r>
            <w:r w:rsidR="00F508C9" w:rsidRPr="00074C2B">
              <w:rPr>
                <w:rFonts w:ascii="Tahoma" w:eastAsia="SimSun" w:hAnsi="Tahoma" w:cs="Tahoma"/>
                <w:sz w:val="20"/>
                <w:szCs w:val="20"/>
              </w:rPr>
              <w:t xml:space="preserve">υπηρεσίες εγκατάστασης </w:t>
            </w:r>
            <w:r w:rsidR="00F715B6" w:rsidRPr="00074C2B">
              <w:rPr>
                <w:rFonts w:ascii="Tahoma" w:eastAsia="SimSun" w:hAnsi="Tahoma" w:cs="Tahoma"/>
                <w:sz w:val="20"/>
                <w:szCs w:val="20"/>
              </w:rPr>
              <w:t>(</w:t>
            </w:r>
            <w:r w:rsidR="00F508C9" w:rsidRPr="00074C2B">
              <w:rPr>
                <w:rFonts w:ascii="Tahoma" w:eastAsia="SimSun" w:hAnsi="Tahoma" w:cs="Tahoma"/>
                <w:sz w:val="20"/>
                <w:szCs w:val="20"/>
              </w:rPr>
              <w:t xml:space="preserve">όπου </w:t>
            </w:r>
            <w:r w:rsidR="00CD4161" w:rsidRPr="00074C2B">
              <w:rPr>
                <w:rFonts w:ascii="Tahoma" w:eastAsia="SimSun" w:hAnsi="Tahoma" w:cs="Tahoma"/>
                <w:sz w:val="20"/>
                <w:szCs w:val="20"/>
              </w:rPr>
              <w:t>προβλέπονται από την παρούσα</w:t>
            </w:r>
            <w:r w:rsidR="00F715B6" w:rsidRPr="00074C2B">
              <w:rPr>
                <w:rFonts w:ascii="Tahoma" w:eastAsia="SimSun" w:hAnsi="Tahoma" w:cs="Tahoma"/>
                <w:sz w:val="20"/>
                <w:szCs w:val="20"/>
              </w:rPr>
              <w:t>)</w:t>
            </w:r>
          </w:p>
        </w:tc>
        <w:tc>
          <w:tcPr>
            <w:tcW w:w="765" w:type="pct"/>
            <w:tcBorders>
              <w:top w:val="nil"/>
              <w:left w:val="nil"/>
              <w:bottom w:val="single" w:sz="4" w:space="0" w:color="auto"/>
              <w:right w:val="single" w:sz="4" w:space="0" w:color="auto"/>
            </w:tcBorders>
            <w:shd w:val="clear" w:color="000000" w:fill="F2F2F2"/>
            <w:vAlign w:val="center"/>
            <w:hideMark/>
          </w:tcPr>
          <w:p w14:paraId="0741311B" w14:textId="36BDF8BB" w:rsidR="007972AD" w:rsidRPr="00074C2B" w:rsidRDefault="000939F4" w:rsidP="007972AD">
            <w:pPr>
              <w:suppressAutoHyphens w:val="0"/>
              <w:autoSpaceDE w:val="0"/>
              <w:spacing w:after="60"/>
              <w:jc w:val="center"/>
              <w:rPr>
                <w:rFonts w:ascii="Tahoma" w:eastAsia="SimSun" w:hAnsi="Tahoma" w:cs="Tahoma"/>
                <w:b/>
                <w:sz w:val="20"/>
                <w:szCs w:val="20"/>
              </w:rPr>
            </w:pPr>
            <w:r w:rsidRPr="00074C2B">
              <w:rPr>
                <w:rFonts w:ascii="Tahoma" w:eastAsia="SimSun" w:hAnsi="Tahoma" w:cs="Tahoma"/>
                <w:b/>
                <w:bCs/>
                <w:sz w:val="20"/>
                <w:szCs w:val="20"/>
              </w:rPr>
              <w:t>5</w:t>
            </w:r>
          </w:p>
        </w:tc>
        <w:tc>
          <w:tcPr>
            <w:tcW w:w="901" w:type="pct"/>
            <w:tcBorders>
              <w:top w:val="nil"/>
              <w:left w:val="nil"/>
              <w:bottom w:val="single" w:sz="4" w:space="0" w:color="auto"/>
              <w:right w:val="single" w:sz="4" w:space="0" w:color="auto"/>
            </w:tcBorders>
            <w:shd w:val="clear" w:color="000000" w:fill="F2F2F2"/>
            <w:vAlign w:val="center"/>
            <w:hideMark/>
          </w:tcPr>
          <w:p w14:paraId="6B059918" w14:textId="30FBFBF8" w:rsidR="007972AD" w:rsidRPr="00074C2B" w:rsidRDefault="000939F4" w:rsidP="007972AD">
            <w:pPr>
              <w:suppressAutoHyphens w:val="0"/>
              <w:autoSpaceDE w:val="0"/>
              <w:spacing w:after="60"/>
              <w:jc w:val="center"/>
              <w:rPr>
                <w:rFonts w:ascii="Tahoma" w:eastAsia="SimSun" w:hAnsi="Tahoma" w:cs="Tahoma"/>
                <w:b/>
                <w:sz w:val="20"/>
                <w:szCs w:val="20"/>
              </w:rPr>
            </w:pPr>
            <w:r w:rsidRPr="00074C2B">
              <w:rPr>
                <w:rFonts w:ascii="Tahoma" w:eastAsia="SimSun" w:hAnsi="Tahoma" w:cs="Tahoma"/>
                <w:b/>
                <w:sz w:val="20"/>
                <w:szCs w:val="20"/>
              </w:rPr>
              <w:t>3</w:t>
            </w:r>
          </w:p>
        </w:tc>
        <w:tc>
          <w:tcPr>
            <w:tcW w:w="635" w:type="pct"/>
            <w:tcBorders>
              <w:top w:val="nil"/>
              <w:left w:val="nil"/>
              <w:bottom w:val="single" w:sz="4" w:space="0" w:color="auto"/>
              <w:right w:val="single" w:sz="4" w:space="0" w:color="auto"/>
            </w:tcBorders>
            <w:shd w:val="clear" w:color="000000" w:fill="F2F2F2"/>
            <w:vAlign w:val="center"/>
            <w:hideMark/>
          </w:tcPr>
          <w:p w14:paraId="50CF2813" w14:textId="58BBFED0" w:rsidR="007972AD" w:rsidRPr="00074C2B" w:rsidRDefault="009E164F" w:rsidP="007972AD">
            <w:pPr>
              <w:suppressAutoHyphens w:val="0"/>
              <w:autoSpaceDE w:val="0"/>
              <w:spacing w:after="60"/>
              <w:jc w:val="center"/>
              <w:rPr>
                <w:rFonts w:ascii="Tahoma" w:eastAsia="SimSun" w:hAnsi="Tahoma" w:cs="Tahoma"/>
                <w:b/>
                <w:sz w:val="20"/>
                <w:szCs w:val="20"/>
              </w:rPr>
            </w:pPr>
            <w:r w:rsidRPr="00074C2B">
              <w:rPr>
                <w:rFonts w:ascii="Tahoma" w:eastAsia="SimSun" w:hAnsi="Tahoma" w:cs="Tahoma"/>
                <w:b/>
                <w:sz w:val="20"/>
                <w:szCs w:val="20"/>
              </w:rPr>
              <w:t>8</w:t>
            </w:r>
          </w:p>
        </w:tc>
        <w:tc>
          <w:tcPr>
            <w:tcW w:w="1026" w:type="pct"/>
            <w:tcBorders>
              <w:top w:val="nil"/>
              <w:left w:val="nil"/>
              <w:bottom w:val="single" w:sz="4" w:space="0" w:color="auto"/>
              <w:right w:val="single" w:sz="4" w:space="0" w:color="auto"/>
            </w:tcBorders>
            <w:shd w:val="clear" w:color="000000" w:fill="F2F2F2"/>
            <w:vAlign w:val="center"/>
            <w:hideMark/>
          </w:tcPr>
          <w:p w14:paraId="36415292" w14:textId="77777777" w:rsidR="007972AD" w:rsidRPr="00074C2B" w:rsidRDefault="007972AD" w:rsidP="007972AD">
            <w:pPr>
              <w:suppressAutoHyphens w:val="0"/>
              <w:autoSpaceDE w:val="0"/>
              <w:spacing w:after="60"/>
              <w:jc w:val="left"/>
              <w:rPr>
                <w:rFonts w:ascii="Tahoma" w:eastAsia="SimSun" w:hAnsi="Tahoma" w:cs="Tahoma"/>
                <w:sz w:val="20"/>
                <w:szCs w:val="20"/>
              </w:rPr>
            </w:pPr>
            <w:r w:rsidRPr="00074C2B">
              <w:rPr>
                <w:rFonts w:ascii="Tahoma" w:eastAsia="SimSun" w:hAnsi="Tahoma" w:cs="Tahoma"/>
                <w:sz w:val="20"/>
                <w:szCs w:val="20"/>
              </w:rPr>
              <w:t>Έναρξη με την υπογραφή της Σύμβασης</w:t>
            </w:r>
          </w:p>
        </w:tc>
      </w:tr>
    </w:tbl>
    <w:p w14:paraId="61B8F1F1" w14:textId="77777777" w:rsidR="0040288F" w:rsidRPr="00074C2B" w:rsidRDefault="0040288F" w:rsidP="0040288F">
      <w:pPr>
        <w:suppressAutoHyphens w:val="0"/>
        <w:autoSpaceDE w:val="0"/>
        <w:spacing w:after="60"/>
        <w:rPr>
          <w:rFonts w:ascii="Tahoma" w:eastAsia="SimSun" w:hAnsi="Tahoma" w:cs="Tahoma"/>
          <w:szCs w:val="22"/>
        </w:rPr>
      </w:pPr>
    </w:p>
    <w:p w14:paraId="2F66E53C" w14:textId="3C71B90F" w:rsidR="0040288F" w:rsidRPr="00074C2B" w:rsidRDefault="0040288F" w:rsidP="0040288F">
      <w:pPr>
        <w:rPr>
          <w:rFonts w:ascii="Tahoma" w:hAnsi="Tahoma" w:cs="Tahoma"/>
        </w:rPr>
      </w:pPr>
      <w:r w:rsidRPr="00074C2B">
        <w:rPr>
          <w:rFonts w:ascii="Tahoma" w:hAnsi="Tahoma" w:cs="Tahoma"/>
        </w:rPr>
        <w:t>Το συνολικό χρονοδιάγραμμα υλοποίησης του Έργου δεν επιδέχεται οποιασδήποτε παρέκκλισης που θα επιφέρει καθυστερήσεις και κατ’ επέκταση δυσμενείς επιπτώσεις στο επίπεδο της επιχειρησιακής λειτουργίας τ</w:t>
      </w:r>
      <w:r w:rsidR="005A2635" w:rsidRPr="00074C2B">
        <w:rPr>
          <w:rFonts w:ascii="Tahoma" w:hAnsi="Tahoma" w:cs="Tahoma"/>
        </w:rPr>
        <w:t>ου Φορέα</w:t>
      </w:r>
      <w:r w:rsidRPr="00074C2B">
        <w:rPr>
          <w:rFonts w:ascii="Tahoma" w:hAnsi="Tahoma" w:cs="Tahoma"/>
        </w:rPr>
        <w:t>.</w:t>
      </w:r>
      <w:bookmarkEnd w:id="173"/>
    </w:p>
    <w:p w14:paraId="1974F3CF" w14:textId="77777777" w:rsidR="0040288F" w:rsidRPr="00074C2B" w:rsidRDefault="0040288F" w:rsidP="0040288F">
      <w:pPr>
        <w:rPr>
          <w:rFonts w:ascii="Tahoma" w:hAnsi="Tahoma" w:cs="Tahoma"/>
        </w:rPr>
      </w:pPr>
      <w:r w:rsidRPr="00074C2B">
        <w:rPr>
          <w:rFonts w:ascii="Tahoma" w:hAnsi="Tahoma" w:cs="Tahoma"/>
        </w:rPr>
        <w:t>Προσφορά που θα αναφέρει χρόνο ολοκλήρωσης του έργου, χρονικό διάστημα μεγαλύτερο του προαναφερομένου θα απορρίπτεται, ως απαράδεκτη.</w:t>
      </w:r>
    </w:p>
    <w:p w14:paraId="36BA0AD7" w14:textId="41DA9527" w:rsidR="0040288F" w:rsidRPr="00074C2B" w:rsidRDefault="0040288F" w:rsidP="0040288F">
      <w:pPr>
        <w:rPr>
          <w:rFonts w:ascii="Tahoma" w:hAnsi="Tahoma" w:cs="Tahoma"/>
        </w:rPr>
      </w:pPr>
      <w:r w:rsidRPr="00074C2B">
        <w:rPr>
          <w:rFonts w:ascii="Tahoma" w:hAnsi="Tahoma" w:cs="Tahoma"/>
        </w:rPr>
        <w:t xml:space="preserve">Ο ανάδοχος, </w:t>
      </w:r>
      <w:r w:rsidR="007972AD" w:rsidRPr="00074C2B">
        <w:rPr>
          <w:rFonts w:ascii="Tahoma" w:hAnsi="Tahoma" w:cs="Tahoma"/>
        </w:rPr>
        <w:t>με την υπογραφή της σύμβασης</w:t>
      </w:r>
      <w:r w:rsidRPr="00074C2B">
        <w:rPr>
          <w:rFonts w:ascii="Tahoma" w:hAnsi="Tahoma" w:cs="Tahoma"/>
        </w:rPr>
        <w:t>, είναι υποχρεωμένος να παραδώσει αναλυτικό</w:t>
      </w:r>
      <w:r w:rsidR="00EF4392" w:rsidRPr="00074C2B">
        <w:rPr>
          <w:rFonts w:ascii="Tahoma" w:hAnsi="Tahoma" w:cs="Tahoma"/>
        </w:rPr>
        <w:t xml:space="preserve"> εκτιμώμενο</w:t>
      </w:r>
      <w:r w:rsidRPr="00074C2B">
        <w:rPr>
          <w:rFonts w:ascii="Tahoma" w:hAnsi="Tahoma" w:cs="Tahoma"/>
        </w:rPr>
        <w:t xml:space="preserve"> χρονοδιάγραμμα για την υλοποίηση του Έργου. Σε αυτό θα πρέπει να αναφέρει τουλάχιστον το χρόνο ολοκλήρωσης του Έργου, </w:t>
      </w:r>
      <w:r w:rsidR="00A63D2F" w:rsidRPr="00074C2B">
        <w:rPr>
          <w:rFonts w:ascii="Tahoma" w:hAnsi="Tahoma" w:cs="Tahoma"/>
        </w:rPr>
        <w:t>ο</w:t>
      </w:r>
      <w:r w:rsidRPr="00074C2B">
        <w:rPr>
          <w:rFonts w:ascii="Tahoma" w:hAnsi="Tahoma" w:cs="Tahoma"/>
        </w:rPr>
        <w:t xml:space="preserve"> οποίο</w:t>
      </w:r>
      <w:r w:rsidR="00EF4392" w:rsidRPr="00074C2B">
        <w:rPr>
          <w:rFonts w:ascii="Tahoma" w:hAnsi="Tahoma" w:cs="Tahoma"/>
        </w:rPr>
        <w:t>ς</w:t>
      </w:r>
      <w:r w:rsidR="00A63D2F" w:rsidRPr="00074C2B">
        <w:rPr>
          <w:rFonts w:ascii="Tahoma" w:hAnsi="Tahoma" w:cs="Tahoma"/>
        </w:rPr>
        <w:t xml:space="preserve"> </w:t>
      </w:r>
      <w:r w:rsidRPr="00074C2B">
        <w:rPr>
          <w:rFonts w:ascii="Tahoma" w:hAnsi="Tahoma" w:cs="Tahoma"/>
        </w:rPr>
        <w:t>δε</w:t>
      </w:r>
      <w:r w:rsidR="00A63D2F" w:rsidRPr="00074C2B">
        <w:rPr>
          <w:rFonts w:ascii="Tahoma" w:hAnsi="Tahoma" w:cs="Tahoma"/>
        </w:rPr>
        <w:t>ν</w:t>
      </w:r>
      <w:r w:rsidRPr="00074C2B">
        <w:rPr>
          <w:rFonts w:ascii="Tahoma" w:hAnsi="Tahoma" w:cs="Tahoma"/>
        </w:rPr>
        <w:t xml:space="preserve"> θα πρέπει να αποκλίν</w:t>
      </w:r>
      <w:r w:rsidR="00EF4392" w:rsidRPr="00074C2B">
        <w:rPr>
          <w:rFonts w:ascii="Tahoma" w:hAnsi="Tahoma" w:cs="Tahoma"/>
        </w:rPr>
        <w:t>ει</w:t>
      </w:r>
      <w:r w:rsidRPr="00074C2B">
        <w:rPr>
          <w:rFonts w:ascii="Tahoma" w:hAnsi="Tahoma" w:cs="Tahoma"/>
        </w:rPr>
        <w:t xml:space="preserve"> </w:t>
      </w:r>
      <w:r w:rsidR="00EF4392" w:rsidRPr="00074C2B">
        <w:rPr>
          <w:rFonts w:ascii="Tahoma" w:hAnsi="Tahoma" w:cs="Tahoma"/>
        </w:rPr>
        <w:t xml:space="preserve">υπέρβαίνοντας </w:t>
      </w:r>
      <w:r w:rsidRPr="00074C2B">
        <w:rPr>
          <w:rFonts w:ascii="Tahoma" w:hAnsi="Tahoma" w:cs="Tahoma"/>
        </w:rPr>
        <w:t xml:space="preserve"> αυτούς του παραπάνω χρονοδιαγράμματος</w:t>
      </w:r>
      <w:r w:rsidR="00EF4392" w:rsidRPr="00074C2B">
        <w:rPr>
          <w:rFonts w:ascii="Tahoma" w:hAnsi="Tahoma" w:cs="Tahoma"/>
        </w:rPr>
        <w:t xml:space="preserve">. </w:t>
      </w:r>
    </w:p>
    <w:p w14:paraId="1A3EAE41" w14:textId="6F535AE4" w:rsidR="0040288F" w:rsidRPr="00074C2B" w:rsidRDefault="0040288F" w:rsidP="0040288F">
      <w:pPr>
        <w:rPr>
          <w:rFonts w:ascii="Tahoma" w:hAnsi="Tahoma" w:cs="Tahoma"/>
        </w:rPr>
      </w:pPr>
      <w:r w:rsidRPr="00074C2B">
        <w:rPr>
          <w:rFonts w:ascii="Tahoma" w:hAnsi="Tahoma" w:cs="Tahoma"/>
        </w:rPr>
        <w:t xml:space="preserve">Ο Ανάδοχος είναι υποχρεωμένος, να τηρήσει το αναλυτικό χρονοδιάγραμμα που θα συμφωνηθεί. Κατόπιν αιτιολογημένης αίτησης του Αναδόχου προς την Αναθέτουσα Αρχή και σε συμφωνία με τον Φορέα του έργου, μπορεί να τροποποιηθεί εσωτερικά το χρονοδιάγραμμα του Έργου, χωρίς να επιμηκύνεται ο χρόνος εκτέλεσης του Έργου. </w:t>
      </w:r>
    </w:p>
    <w:p w14:paraId="71AFA669" w14:textId="77777777" w:rsidR="0040288F" w:rsidRPr="00074C2B" w:rsidRDefault="0040288F" w:rsidP="0040288F">
      <w:pPr>
        <w:rPr>
          <w:rFonts w:ascii="Tahoma" w:hAnsi="Tahoma" w:cs="Tahoma"/>
        </w:rPr>
      </w:pPr>
      <w:r w:rsidRPr="00074C2B">
        <w:rPr>
          <w:rFonts w:ascii="Tahoma" w:hAnsi="Tahoma" w:cs="Tahoma"/>
        </w:rPr>
        <w:t>Κανένα από τα δύο μέρη δεν ευθύνεται αν οι παρεκκλίσεις από το χρονοδιάγραμμα είναι απόρροια ανωτέρας βίας.</w:t>
      </w:r>
    </w:p>
    <w:p w14:paraId="7A901030" w14:textId="77777777" w:rsidR="0040288F" w:rsidRPr="00074C2B" w:rsidRDefault="0040288F" w:rsidP="0040288F">
      <w:pPr>
        <w:rPr>
          <w:rFonts w:ascii="Tahoma" w:hAnsi="Tahoma" w:cs="Tahoma"/>
        </w:rPr>
      </w:pPr>
      <w:r w:rsidRPr="00074C2B">
        <w:rPr>
          <w:rFonts w:ascii="Tahoma" w:hAnsi="Tahoma" w:cs="Tahoma"/>
        </w:rPr>
        <w:t>Για τις περιπτώσεις στις οποίες οι ημερομηνίες παράδοσης συμπίπτουν με Σαββατοκύριακα ή αργίες, ως ημερομηνία παράδοσης θα λογίζεται η επόμενη εργάσιμη ημέρα.</w:t>
      </w:r>
    </w:p>
    <w:p w14:paraId="60246909" w14:textId="77777777" w:rsidR="0040288F" w:rsidRPr="00074C2B" w:rsidRDefault="0040288F" w:rsidP="001B6349">
      <w:pPr>
        <w:rPr>
          <w:rFonts w:ascii="Tahoma" w:hAnsi="Tahoma" w:cs="Tahoma"/>
        </w:rPr>
      </w:pPr>
    </w:p>
    <w:p w14:paraId="3859B114" w14:textId="0365C032" w:rsidR="005F02A2" w:rsidRPr="00074C2B" w:rsidRDefault="005F02A2" w:rsidP="005F02A2">
      <w:pPr>
        <w:pStyle w:val="4"/>
        <w:rPr>
          <w:rFonts w:ascii="Tahoma" w:hAnsi="Tahoma" w:cs="Tahoma"/>
        </w:rPr>
      </w:pPr>
      <w:bookmarkStart w:id="174" w:name="_Ref131070283"/>
      <w:bookmarkStart w:id="175" w:name="_Ref55204088"/>
      <w:r w:rsidRPr="00074C2B">
        <w:rPr>
          <w:rFonts w:ascii="Tahoma" w:hAnsi="Tahoma" w:cs="Tahoma"/>
        </w:rPr>
        <w:t xml:space="preserve">1.6 Φάσεις Υλοποίησης Έργου </w:t>
      </w:r>
      <w:r w:rsidR="00D6758E" w:rsidRPr="00074C2B">
        <w:rPr>
          <w:rFonts w:ascii="Tahoma" w:hAnsi="Tahoma" w:cs="Tahoma"/>
        </w:rPr>
        <w:t>–</w:t>
      </w:r>
      <w:r w:rsidRPr="00074C2B">
        <w:rPr>
          <w:rFonts w:ascii="Tahoma" w:hAnsi="Tahoma" w:cs="Tahoma"/>
        </w:rPr>
        <w:t xml:space="preserve"> Παραδοτέα</w:t>
      </w:r>
      <w:bookmarkEnd w:id="174"/>
    </w:p>
    <w:p w14:paraId="19FF6F2C" w14:textId="4DFE315C" w:rsidR="00D6758E" w:rsidRPr="00074C2B" w:rsidRDefault="00A958B0" w:rsidP="00D6758E">
      <w:pPr>
        <w:rPr>
          <w:rFonts w:ascii="Tahoma" w:hAnsi="Tahoma" w:cs="Tahoma"/>
        </w:rPr>
      </w:pPr>
      <w:r w:rsidRPr="00074C2B">
        <w:rPr>
          <w:rFonts w:ascii="Tahoma" w:hAnsi="Tahoma" w:cs="Tahoma"/>
        </w:rPr>
        <w:t xml:space="preserve">Οι παρακάτω φάσεις ισχύουν είτε υποβληθεί προσφορά από τον υποψήφιο ανάδοχο για ένα από τα </w:t>
      </w:r>
      <w:r w:rsidR="00D6758E" w:rsidRPr="00074C2B">
        <w:rPr>
          <w:rFonts w:ascii="Tahoma" w:hAnsi="Tahoma" w:cs="Tahoma"/>
        </w:rPr>
        <w:t>Τμήμα</w:t>
      </w:r>
      <w:r w:rsidRPr="00074C2B">
        <w:rPr>
          <w:rFonts w:ascii="Tahoma" w:hAnsi="Tahoma" w:cs="Tahoma"/>
        </w:rPr>
        <w:t>τα του έργου είτε για το σύνολο αυτού (2 Τμήματα)</w:t>
      </w:r>
      <w:r w:rsidR="00F1564B" w:rsidRPr="00074C2B">
        <w:rPr>
          <w:rFonts w:ascii="Tahoma" w:hAnsi="Tahoma" w:cs="Tahoma"/>
        </w:rPr>
        <w:t>.</w:t>
      </w:r>
    </w:p>
    <w:p w14:paraId="05AC1FD9" w14:textId="35A687AC" w:rsidR="00542BBC" w:rsidRPr="00074C2B" w:rsidRDefault="00542BBC" w:rsidP="00542BBC">
      <w:pPr>
        <w:rPr>
          <w:rFonts w:ascii="Tahoma" w:hAnsi="Tahoma" w:cs="Tahoma"/>
          <w:b/>
          <w:bCs/>
          <w:szCs w:val="22"/>
        </w:rPr>
      </w:pPr>
      <w:r w:rsidRPr="00074C2B">
        <w:rPr>
          <w:rFonts w:ascii="Tahoma" w:hAnsi="Tahoma" w:cs="Tahoma"/>
          <w:b/>
          <w:bCs/>
          <w:szCs w:val="22"/>
        </w:rPr>
        <w:t xml:space="preserve">Φάση </w:t>
      </w:r>
      <w:r w:rsidR="00A63D2F" w:rsidRPr="00074C2B">
        <w:rPr>
          <w:rFonts w:ascii="Tahoma" w:hAnsi="Tahoma" w:cs="Tahoma"/>
          <w:b/>
          <w:bCs/>
          <w:szCs w:val="22"/>
        </w:rPr>
        <w:t>1</w:t>
      </w:r>
      <w:r w:rsidRPr="00074C2B">
        <w:rPr>
          <w:rFonts w:ascii="Tahoma" w:hAnsi="Tahoma" w:cs="Tahoma"/>
          <w:b/>
          <w:bCs/>
          <w:szCs w:val="22"/>
        </w:rPr>
        <w:t xml:space="preserve">: </w:t>
      </w:r>
      <w:r w:rsidR="00F715B6" w:rsidRPr="00074C2B">
        <w:rPr>
          <w:rFonts w:ascii="Tahoma" w:eastAsia="SimSun" w:hAnsi="Tahoma" w:cs="Tahoma"/>
          <w:b/>
          <w:szCs w:val="22"/>
        </w:rPr>
        <w:t>Παράδοση και υπηρεσίες εγκατάστασης (όπου προβλέπονται από την παρούσα)</w:t>
      </w:r>
    </w:p>
    <w:p w14:paraId="4A113F11" w14:textId="1C5A9AFB" w:rsidR="00A63EBD" w:rsidRPr="00074C2B" w:rsidRDefault="00002BD9" w:rsidP="001B2DDB">
      <w:pPr>
        <w:rPr>
          <w:rFonts w:ascii="Tahoma" w:hAnsi="Tahoma" w:cs="Tahoma"/>
        </w:rPr>
      </w:pPr>
      <w:r w:rsidRPr="00074C2B">
        <w:rPr>
          <w:rFonts w:ascii="Tahoma" w:hAnsi="Tahoma" w:cs="Tahoma"/>
        </w:rPr>
        <w:t>Ο</w:t>
      </w:r>
      <w:r w:rsidR="00A63EBD" w:rsidRPr="00074C2B">
        <w:rPr>
          <w:rFonts w:ascii="Tahoma" w:hAnsi="Tahoma" w:cs="Tahoma"/>
        </w:rPr>
        <w:t xml:space="preserve"> Ανάδοχος θα αναλάβει με μέριμνα, ευθύνη και δαπάνη του τη μεταφορά και παράδοση του εξοπλισμού στα τελικά σημεία εγκατάστασής του. Ο Ανάδοχος οφείλει να ενημερώνει εγγράφως τη </w:t>
      </w:r>
      <w:r w:rsidR="009B465F" w:rsidRPr="00074C2B">
        <w:rPr>
          <w:rFonts w:ascii="Tahoma" w:hAnsi="Tahoma" w:cs="Tahoma"/>
        </w:rPr>
        <w:t>Διεύθυνση Πληροφορικης του Ιονίου Πανεπιστημίου</w:t>
      </w:r>
      <w:r w:rsidR="00A63EBD" w:rsidRPr="00074C2B">
        <w:rPr>
          <w:rFonts w:ascii="Tahoma" w:hAnsi="Tahoma" w:cs="Tahoma"/>
        </w:rPr>
        <w:t xml:space="preserve"> και την Επιτροπή Παρακολούθησης ή/και Παραλαβής Έργων της Αναθέτουσας Αρχής τουλάχιστον πέντε (05) εργάσιμες ημέρες νωρίτερα για την επιθυμητή ημερομηνία οριστικής παράδοσης στα τελικά σημεία</w:t>
      </w:r>
      <w:r w:rsidR="00065919" w:rsidRPr="00074C2B">
        <w:rPr>
          <w:rFonts w:ascii="Tahoma" w:hAnsi="Tahoma" w:cs="Tahoma"/>
        </w:rPr>
        <w:t>.</w:t>
      </w:r>
    </w:p>
    <w:p w14:paraId="674C7E3B" w14:textId="5D1F7248" w:rsidR="000F6197" w:rsidRPr="00074C2B" w:rsidRDefault="000F6197" w:rsidP="009B465F">
      <w:pPr>
        <w:rPr>
          <w:rFonts w:ascii="Tahoma" w:hAnsi="Tahoma" w:cs="Tahoma"/>
        </w:rPr>
      </w:pPr>
      <w:r w:rsidRPr="00074C2B">
        <w:rPr>
          <w:rFonts w:ascii="Tahoma" w:hAnsi="Tahoma" w:cs="Tahoma"/>
        </w:rPr>
        <w:t xml:space="preserve">Η Φάση </w:t>
      </w:r>
      <w:r w:rsidR="00A63D2F" w:rsidRPr="00074C2B">
        <w:rPr>
          <w:rFonts w:ascii="Tahoma" w:hAnsi="Tahoma" w:cs="Tahoma"/>
        </w:rPr>
        <w:t xml:space="preserve">1 </w:t>
      </w:r>
      <w:r w:rsidRPr="00074C2B">
        <w:rPr>
          <w:rFonts w:ascii="Tahoma" w:hAnsi="Tahoma" w:cs="Tahoma"/>
        </w:rPr>
        <w:t>θα περιλαμβάνει κατ’ ελάχιστον τα κάτωθι παραδοτέα:</w:t>
      </w:r>
    </w:p>
    <w:p w14:paraId="7BEB668B" w14:textId="5188FDDA" w:rsidR="000F6197" w:rsidRPr="00074C2B" w:rsidRDefault="00A63D2F" w:rsidP="000F6197">
      <w:pPr>
        <w:pStyle w:val="aff"/>
        <w:numPr>
          <w:ilvl w:val="0"/>
          <w:numId w:val="89"/>
        </w:numPr>
        <w:rPr>
          <w:rFonts w:ascii="Tahoma" w:hAnsi="Tahoma" w:cs="Tahoma"/>
          <w:b/>
          <w:bCs/>
        </w:rPr>
      </w:pPr>
      <w:r w:rsidRPr="00074C2B">
        <w:rPr>
          <w:rFonts w:ascii="Tahoma" w:hAnsi="Tahoma" w:cs="Tahoma"/>
          <w:b/>
          <w:bCs/>
        </w:rPr>
        <w:lastRenderedPageBreak/>
        <w:t>Π1</w:t>
      </w:r>
      <w:r w:rsidR="000F6197" w:rsidRPr="00074C2B">
        <w:rPr>
          <w:rFonts w:ascii="Tahoma" w:hAnsi="Tahoma" w:cs="Tahoma"/>
          <w:b/>
          <w:bCs/>
        </w:rPr>
        <w:t>.1 Παράδοση Εξοπλισμού</w:t>
      </w:r>
      <w:r w:rsidR="009E164F" w:rsidRPr="00074C2B">
        <w:rPr>
          <w:rFonts w:ascii="Tahoma" w:hAnsi="Tahoma" w:cs="Tahoma"/>
          <w:b/>
          <w:bCs/>
        </w:rPr>
        <w:t xml:space="preserve"> (5 μήνες)</w:t>
      </w:r>
    </w:p>
    <w:p w14:paraId="14D97696" w14:textId="3DE89BB5" w:rsidR="000F6197" w:rsidRPr="00074C2B" w:rsidRDefault="000F6197" w:rsidP="000F6197">
      <w:pPr>
        <w:pStyle w:val="26"/>
        <w:rPr>
          <w:rFonts w:ascii="Tahoma" w:eastAsia="SimSun" w:hAnsi="Tahoma" w:cs="Tahoma"/>
        </w:rPr>
      </w:pPr>
      <w:r w:rsidRPr="00074C2B">
        <w:rPr>
          <w:rFonts w:ascii="Tahoma" w:eastAsia="SimSun" w:hAnsi="Tahoma" w:cs="Tahoma"/>
        </w:rPr>
        <w:t>Τελικές επικαιροποιημένες λίστες εξοπλισμού</w:t>
      </w:r>
    </w:p>
    <w:p w14:paraId="3615D791" w14:textId="6322BBB7" w:rsidR="000F6197" w:rsidRPr="00074C2B" w:rsidRDefault="000F6197" w:rsidP="000F6197">
      <w:pPr>
        <w:pStyle w:val="26"/>
        <w:rPr>
          <w:rFonts w:ascii="Tahoma" w:eastAsia="SimSun" w:hAnsi="Tahoma" w:cs="Tahoma"/>
        </w:rPr>
      </w:pPr>
      <w:r w:rsidRPr="00074C2B">
        <w:rPr>
          <w:rFonts w:ascii="Tahoma" w:eastAsia="SimSun" w:hAnsi="Tahoma" w:cs="Tahoma"/>
        </w:rPr>
        <w:t>Δελτία αποστολής για το σύνολο του εξοπλισμού</w:t>
      </w:r>
    </w:p>
    <w:p w14:paraId="152DB34C" w14:textId="0CC68175" w:rsidR="000F6197" w:rsidRPr="00074C2B" w:rsidRDefault="000F6197" w:rsidP="000F6197">
      <w:pPr>
        <w:pStyle w:val="aff"/>
        <w:numPr>
          <w:ilvl w:val="0"/>
          <w:numId w:val="89"/>
        </w:numPr>
        <w:rPr>
          <w:rFonts w:ascii="Tahoma" w:hAnsi="Tahoma" w:cs="Tahoma"/>
          <w:b/>
          <w:bCs/>
        </w:rPr>
      </w:pPr>
      <w:r w:rsidRPr="00074C2B">
        <w:rPr>
          <w:rFonts w:ascii="Tahoma" w:hAnsi="Tahoma" w:cs="Tahoma"/>
          <w:b/>
          <w:bCs/>
        </w:rPr>
        <w:t>Π</w:t>
      </w:r>
      <w:r w:rsidR="00426125" w:rsidRPr="00074C2B">
        <w:rPr>
          <w:rFonts w:ascii="Tahoma" w:hAnsi="Tahoma" w:cs="Tahoma"/>
          <w:b/>
          <w:bCs/>
        </w:rPr>
        <w:t>1</w:t>
      </w:r>
      <w:r w:rsidRPr="00074C2B">
        <w:rPr>
          <w:rFonts w:ascii="Tahoma" w:hAnsi="Tahoma" w:cs="Tahoma"/>
          <w:b/>
          <w:bCs/>
        </w:rPr>
        <w:t>.2 Εγκατεστημένος εξ</w:t>
      </w:r>
      <w:r w:rsidR="009E164F" w:rsidRPr="00074C2B">
        <w:rPr>
          <w:rFonts w:ascii="Tahoma" w:hAnsi="Tahoma" w:cs="Tahoma"/>
          <w:b/>
          <w:bCs/>
        </w:rPr>
        <w:t>οπλισμός, π</w:t>
      </w:r>
      <w:r w:rsidR="00F508C9" w:rsidRPr="00074C2B">
        <w:rPr>
          <w:rFonts w:ascii="Tahoma" w:hAnsi="Tahoma" w:cs="Tahoma"/>
          <w:b/>
          <w:bCs/>
        </w:rPr>
        <w:t>οιοτική παραλαβή</w:t>
      </w:r>
      <w:r w:rsidR="009E164F" w:rsidRPr="00074C2B">
        <w:rPr>
          <w:rFonts w:ascii="Tahoma" w:hAnsi="Tahoma" w:cs="Tahoma"/>
          <w:b/>
          <w:bCs/>
        </w:rPr>
        <w:t xml:space="preserve"> (3 μήνες)</w:t>
      </w:r>
    </w:p>
    <w:p w14:paraId="1BE4808E" w14:textId="77777777" w:rsidR="009E164F" w:rsidRPr="00074C2B" w:rsidRDefault="009E164F" w:rsidP="009E164F">
      <w:pPr>
        <w:pStyle w:val="aff"/>
        <w:rPr>
          <w:rFonts w:ascii="Tahoma" w:hAnsi="Tahoma" w:cs="Tahoma"/>
          <w:b/>
          <w:bCs/>
        </w:rPr>
      </w:pPr>
    </w:p>
    <w:p w14:paraId="0350647A" w14:textId="477E4724" w:rsidR="000F6197" w:rsidRPr="00074C2B" w:rsidRDefault="00B1770E" w:rsidP="000F6197">
      <w:pPr>
        <w:pStyle w:val="aff"/>
        <w:numPr>
          <w:ilvl w:val="0"/>
          <w:numId w:val="89"/>
        </w:numPr>
        <w:rPr>
          <w:rFonts w:ascii="Tahoma" w:hAnsi="Tahoma" w:cs="Tahoma"/>
          <w:b/>
          <w:bCs/>
        </w:rPr>
      </w:pPr>
      <w:r w:rsidRPr="00074C2B">
        <w:rPr>
          <w:rFonts w:ascii="Tahoma" w:hAnsi="Tahoma" w:cs="Tahoma"/>
          <w:b/>
          <w:bCs/>
        </w:rPr>
        <w:t xml:space="preserve">Π1.3 </w:t>
      </w:r>
      <w:r w:rsidR="00030292" w:rsidRPr="00074C2B">
        <w:rPr>
          <w:rFonts w:ascii="Tahoma" w:hAnsi="Tahoma" w:cs="Tahoma"/>
          <w:b/>
          <w:bCs/>
        </w:rPr>
        <w:t>Σειρά Εγχειριδίων Τεκμηρίωσης (λειτουργικής &amp; υποστηρικτικής) για κάθε στοιχείο εξοπλισμού</w:t>
      </w:r>
      <w:r w:rsidR="009E164F" w:rsidRPr="00074C2B">
        <w:rPr>
          <w:rFonts w:ascii="Tahoma" w:hAnsi="Tahoma" w:cs="Tahoma"/>
          <w:b/>
          <w:bCs/>
        </w:rPr>
        <w:t xml:space="preserve"> </w:t>
      </w:r>
      <w:r w:rsidR="00F1564B" w:rsidRPr="00074C2B">
        <w:rPr>
          <w:rFonts w:ascii="Tahoma" w:hAnsi="Tahoma" w:cs="Tahoma"/>
          <w:b/>
          <w:bCs/>
        </w:rPr>
        <w:t>(όπου αυτό απαιτείται)</w:t>
      </w:r>
    </w:p>
    <w:p w14:paraId="03DC89FB" w14:textId="77777777" w:rsidR="00421D18" w:rsidRPr="00074C2B" w:rsidRDefault="00421D18" w:rsidP="001B2DDB">
      <w:pPr>
        <w:rPr>
          <w:rFonts w:ascii="Tahoma" w:hAnsi="Tahoma" w:cs="Tahoma"/>
          <w:b/>
          <w:bCs/>
          <w:szCs w:val="22"/>
        </w:rPr>
      </w:pPr>
    </w:p>
    <w:p w14:paraId="790BF440" w14:textId="14F7C564" w:rsidR="00142949" w:rsidRPr="00074C2B" w:rsidRDefault="00142949" w:rsidP="00142949">
      <w:pPr>
        <w:pStyle w:val="4"/>
        <w:rPr>
          <w:rFonts w:ascii="Tahoma" w:hAnsi="Tahoma" w:cs="Tahoma"/>
        </w:rPr>
      </w:pPr>
      <w:bookmarkStart w:id="176" w:name="_Ref131070545"/>
      <w:bookmarkStart w:id="177" w:name="_Ref46438170"/>
      <w:bookmarkStart w:id="178" w:name="_Toc58512436"/>
      <w:r w:rsidRPr="00074C2B">
        <w:rPr>
          <w:rFonts w:ascii="Tahoma" w:hAnsi="Tahoma" w:cs="Tahoma"/>
        </w:rPr>
        <w:t>1.6.1 Διαδικασία ελέγχου παραδοτέων</w:t>
      </w:r>
      <w:bookmarkEnd w:id="176"/>
      <w:r w:rsidRPr="00074C2B">
        <w:rPr>
          <w:rFonts w:ascii="Tahoma" w:hAnsi="Tahoma" w:cs="Tahoma"/>
        </w:rPr>
        <w:t xml:space="preserve"> </w:t>
      </w:r>
      <w:bookmarkEnd w:id="177"/>
      <w:bookmarkEnd w:id="178"/>
    </w:p>
    <w:p w14:paraId="2ADA33E8" w14:textId="77777777" w:rsidR="00A63EBD" w:rsidRPr="00074C2B" w:rsidRDefault="00A63EBD" w:rsidP="001B2DDB">
      <w:pPr>
        <w:rPr>
          <w:rFonts w:ascii="Tahoma" w:hAnsi="Tahoma" w:cs="Tahoma"/>
        </w:rPr>
      </w:pPr>
    </w:p>
    <w:tbl>
      <w:tblPr>
        <w:tblStyle w:val="aff8"/>
        <w:tblW w:w="4747" w:type="pct"/>
        <w:jc w:val="center"/>
        <w:tblLayout w:type="fixed"/>
        <w:tblLook w:val="04A0" w:firstRow="1" w:lastRow="0" w:firstColumn="1" w:lastColumn="0" w:noHBand="0" w:noVBand="1"/>
      </w:tblPr>
      <w:tblGrid>
        <w:gridCol w:w="645"/>
        <w:gridCol w:w="3319"/>
        <w:gridCol w:w="2067"/>
        <w:gridCol w:w="1417"/>
        <w:gridCol w:w="1659"/>
      </w:tblGrid>
      <w:tr w:rsidR="009366B9" w:rsidRPr="00074C2B" w14:paraId="40FE8FAC" w14:textId="72004EB2" w:rsidTr="00142949">
        <w:trPr>
          <w:trHeight w:val="336"/>
          <w:tblHeader/>
          <w:jc w:val="center"/>
        </w:trPr>
        <w:tc>
          <w:tcPr>
            <w:tcW w:w="354" w:type="pct"/>
            <w:shd w:val="clear" w:color="auto" w:fill="FBE4D5" w:themeFill="accent2" w:themeFillTint="33"/>
            <w:vAlign w:val="center"/>
            <w:hideMark/>
          </w:tcPr>
          <w:p w14:paraId="5908FF15" w14:textId="77777777" w:rsidR="009366B9" w:rsidRPr="00074C2B" w:rsidRDefault="009366B9" w:rsidP="009366B9">
            <w:pPr>
              <w:suppressAutoHyphens w:val="0"/>
              <w:spacing w:after="0"/>
              <w:ind w:left="-109" w:right="-86"/>
              <w:jc w:val="center"/>
              <w:rPr>
                <w:rFonts w:ascii="Tahoma" w:hAnsi="Tahoma" w:cs="Tahoma"/>
                <w:b/>
                <w:bCs/>
                <w:color w:val="000000"/>
                <w:szCs w:val="22"/>
                <w:lang w:eastAsia="el-GR"/>
              </w:rPr>
            </w:pPr>
            <w:r w:rsidRPr="00074C2B">
              <w:rPr>
                <w:rFonts w:ascii="Tahoma" w:hAnsi="Tahoma" w:cs="Tahoma"/>
                <w:b/>
                <w:bCs/>
                <w:color w:val="000000"/>
                <w:szCs w:val="22"/>
                <w:lang w:eastAsia="el-GR"/>
              </w:rPr>
              <w:t>Α/Α</w:t>
            </w:r>
          </w:p>
        </w:tc>
        <w:tc>
          <w:tcPr>
            <w:tcW w:w="1822" w:type="pct"/>
            <w:shd w:val="clear" w:color="auto" w:fill="FBE4D5" w:themeFill="accent2" w:themeFillTint="33"/>
            <w:vAlign w:val="center"/>
            <w:hideMark/>
          </w:tcPr>
          <w:p w14:paraId="19D1F648" w14:textId="6756277E" w:rsidR="009366B9" w:rsidRPr="00074C2B" w:rsidRDefault="009366B9" w:rsidP="009366B9">
            <w:pPr>
              <w:suppressAutoHyphens w:val="0"/>
              <w:spacing w:after="0"/>
              <w:jc w:val="center"/>
              <w:rPr>
                <w:rFonts w:ascii="Tahoma" w:hAnsi="Tahoma" w:cs="Tahoma"/>
                <w:b/>
                <w:bCs/>
                <w:color w:val="000000"/>
                <w:szCs w:val="22"/>
                <w:lang w:eastAsia="el-GR"/>
              </w:rPr>
            </w:pPr>
            <w:r w:rsidRPr="00074C2B">
              <w:rPr>
                <w:rFonts w:ascii="Tahoma" w:eastAsia="Calibri" w:hAnsi="Tahoma" w:cs="Tahoma"/>
                <w:b/>
                <w:bCs/>
                <w:color w:val="000000"/>
                <w:szCs w:val="22"/>
                <w:lang w:eastAsia="el-GR"/>
              </w:rPr>
              <w:t xml:space="preserve">ΤΙΤΛΟΣ ΦΑΣΗΣ </w:t>
            </w:r>
          </w:p>
        </w:tc>
        <w:tc>
          <w:tcPr>
            <w:tcW w:w="1135" w:type="pct"/>
            <w:shd w:val="clear" w:color="auto" w:fill="FBE4D5" w:themeFill="accent2" w:themeFillTint="33"/>
            <w:vAlign w:val="center"/>
          </w:tcPr>
          <w:p w14:paraId="0DA2F795" w14:textId="674C5420" w:rsidR="009366B9" w:rsidRPr="00074C2B" w:rsidRDefault="009366B9" w:rsidP="009366B9">
            <w:pPr>
              <w:ind w:left="-89"/>
              <w:jc w:val="center"/>
              <w:rPr>
                <w:rFonts w:ascii="Tahoma" w:eastAsia="Calibri" w:hAnsi="Tahoma" w:cs="Tahoma"/>
                <w:b/>
                <w:sz w:val="20"/>
              </w:rPr>
            </w:pPr>
            <w:r w:rsidRPr="00074C2B">
              <w:rPr>
                <w:rFonts w:ascii="Tahoma" w:hAnsi="Tahoma" w:cs="Tahoma"/>
                <w:b/>
                <w:bCs/>
                <w:color w:val="000000"/>
                <w:szCs w:val="22"/>
                <w:lang w:eastAsia="el-GR"/>
              </w:rPr>
              <w:t>ΚΩΔ. ΠΑΡΑΔΟΤΕΟΥ</w:t>
            </w:r>
          </w:p>
        </w:tc>
        <w:tc>
          <w:tcPr>
            <w:tcW w:w="778" w:type="pct"/>
            <w:shd w:val="clear" w:color="auto" w:fill="FBE4D5" w:themeFill="accent2" w:themeFillTint="33"/>
            <w:vAlign w:val="center"/>
            <w:hideMark/>
          </w:tcPr>
          <w:p w14:paraId="6BB104C6" w14:textId="39305112" w:rsidR="009366B9" w:rsidRPr="00074C2B" w:rsidRDefault="009366B9" w:rsidP="009366B9">
            <w:pPr>
              <w:ind w:left="-89"/>
              <w:jc w:val="center"/>
              <w:rPr>
                <w:rFonts w:ascii="Tahoma" w:eastAsia="Calibri" w:hAnsi="Tahoma" w:cs="Tahoma"/>
                <w:b/>
                <w:bCs/>
                <w:sz w:val="20"/>
              </w:rPr>
            </w:pPr>
            <w:r w:rsidRPr="00074C2B">
              <w:rPr>
                <w:rFonts w:ascii="Tahoma" w:eastAsia="Calibri" w:hAnsi="Tahoma" w:cs="Tahoma"/>
                <w:b/>
                <w:sz w:val="20"/>
              </w:rPr>
              <w:t>ΧΡΟΝΟΣ ΥΠΟΒΟΛΗΣ</w:t>
            </w:r>
          </w:p>
          <w:p w14:paraId="26E1D6EA" w14:textId="6868083D" w:rsidR="009366B9" w:rsidRPr="00074C2B" w:rsidRDefault="009366B9" w:rsidP="009366B9">
            <w:pPr>
              <w:suppressAutoHyphens w:val="0"/>
              <w:spacing w:after="0"/>
              <w:ind w:left="-192" w:right="-110"/>
              <w:jc w:val="center"/>
              <w:rPr>
                <w:rFonts w:ascii="Tahoma" w:hAnsi="Tahoma" w:cs="Tahoma"/>
                <w:b/>
                <w:bCs/>
                <w:szCs w:val="22"/>
                <w:lang w:eastAsia="el-GR"/>
              </w:rPr>
            </w:pPr>
            <w:r w:rsidRPr="00074C2B">
              <w:rPr>
                <w:rFonts w:ascii="Tahoma" w:eastAsia="Calibri" w:hAnsi="Tahoma" w:cs="Tahoma"/>
                <w:b/>
                <w:sz w:val="20"/>
              </w:rPr>
              <w:t>1</w:t>
            </w:r>
            <w:r w:rsidRPr="00074C2B">
              <w:rPr>
                <w:rFonts w:ascii="Tahoma" w:eastAsia="Calibri" w:hAnsi="Tahoma" w:cs="Tahoma"/>
                <w:b/>
                <w:sz w:val="20"/>
                <w:vertAlign w:val="superscript"/>
              </w:rPr>
              <w:t>ης</w:t>
            </w:r>
            <w:r w:rsidRPr="00074C2B">
              <w:rPr>
                <w:rFonts w:ascii="Tahoma" w:eastAsia="Calibri" w:hAnsi="Tahoma" w:cs="Tahoma"/>
                <w:b/>
                <w:sz w:val="20"/>
              </w:rPr>
              <w:t xml:space="preserve"> ΕΚΔΟΣΗΣ ΠΑΡΑΔΟΤΕΟΥ</w:t>
            </w:r>
          </w:p>
        </w:tc>
        <w:tc>
          <w:tcPr>
            <w:tcW w:w="911" w:type="pct"/>
            <w:shd w:val="clear" w:color="auto" w:fill="FBE4D5" w:themeFill="accent2" w:themeFillTint="33"/>
          </w:tcPr>
          <w:p w14:paraId="10D7FFF3" w14:textId="1991512B" w:rsidR="009366B9" w:rsidRPr="00074C2B" w:rsidRDefault="009366B9" w:rsidP="009366B9">
            <w:pPr>
              <w:suppressAutoHyphens w:val="0"/>
              <w:spacing w:after="0"/>
              <w:ind w:left="-192" w:right="-110"/>
              <w:jc w:val="center"/>
              <w:rPr>
                <w:rFonts w:ascii="Tahoma" w:eastAsia="Calibri" w:hAnsi="Tahoma" w:cs="Tahoma"/>
                <w:b/>
                <w:bCs/>
                <w:szCs w:val="22"/>
                <w:lang w:val="en-US" w:eastAsia="el-GR"/>
              </w:rPr>
            </w:pPr>
            <w:r w:rsidRPr="00074C2B">
              <w:rPr>
                <w:rFonts w:ascii="Tahoma" w:eastAsia="Calibri" w:hAnsi="Tahoma" w:cs="Tahoma"/>
                <w:b/>
                <w:sz w:val="20"/>
              </w:rPr>
              <w:t>ΔΙΑΡΚΕΙΑ ΕΛΕΓΧΟΥ</w:t>
            </w:r>
            <w:r w:rsidRPr="00074C2B">
              <w:rPr>
                <w:rFonts w:ascii="Tahoma" w:eastAsia="Calibri" w:hAnsi="Tahoma" w:cs="Tahoma"/>
                <w:b/>
                <w:sz w:val="20"/>
                <w:lang w:val="en-US"/>
              </w:rPr>
              <w:t xml:space="preserve"> </w:t>
            </w:r>
            <w:r w:rsidR="00142949" w:rsidRPr="00074C2B">
              <w:rPr>
                <w:rFonts w:ascii="Tahoma" w:eastAsia="Calibri" w:hAnsi="Tahoma" w:cs="Tahoma"/>
                <w:b/>
                <w:sz w:val="20"/>
              </w:rPr>
              <w:t xml:space="preserve">ΠΑΡΑΔΟΤΕΟΥ </w:t>
            </w:r>
            <w:r w:rsidRPr="00074C2B">
              <w:rPr>
                <w:rFonts w:ascii="Tahoma" w:eastAsia="Calibri" w:hAnsi="Tahoma" w:cs="Tahoma"/>
                <w:b/>
                <w:sz w:val="20"/>
                <w:lang w:val="en-US"/>
              </w:rPr>
              <w:t>(MHNE</w:t>
            </w:r>
            <w:r w:rsidRPr="00074C2B">
              <w:rPr>
                <w:rFonts w:ascii="Tahoma" w:eastAsia="Calibri" w:hAnsi="Tahoma" w:cs="Tahoma"/>
                <w:b/>
                <w:sz w:val="20"/>
              </w:rPr>
              <w:t>Σ</w:t>
            </w:r>
            <w:r w:rsidRPr="00074C2B">
              <w:rPr>
                <w:rFonts w:ascii="Tahoma" w:eastAsia="Calibri" w:hAnsi="Tahoma" w:cs="Tahoma"/>
                <w:b/>
                <w:sz w:val="20"/>
                <w:lang w:val="en-US"/>
              </w:rPr>
              <w:t>)</w:t>
            </w:r>
          </w:p>
        </w:tc>
      </w:tr>
      <w:tr w:rsidR="009366B9" w:rsidRPr="00074C2B" w14:paraId="6F77EACF" w14:textId="30FC8208" w:rsidTr="00142949">
        <w:trPr>
          <w:trHeight w:val="175"/>
          <w:jc w:val="center"/>
        </w:trPr>
        <w:tc>
          <w:tcPr>
            <w:tcW w:w="354" w:type="pct"/>
            <w:noWrap/>
          </w:tcPr>
          <w:p w14:paraId="00DA89F6" w14:textId="28498191" w:rsidR="009366B9" w:rsidRPr="00074C2B" w:rsidRDefault="00A63D2F" w:rsidP="009366B9">
            <w:pPr>
              <w:suppressAutoHyphens w:val="0"/>
              <w:spacing w:after="0"/>
              <w:jc w:val="center"/>
              <w:rPr>
                <w:rFonts w:ascii="Tahoma" w:hAnsi="Tahoma" w:cs="Tahoma"/>
                <w:color w:val="000000"/>
                <w:szCs w:val="22"/>
                <w:lang w:eastAsia="el-GR"/>
              </w:rPr>
            </w:pPr>
            <w:r w:rsidRPr="00074C2B">
              <w:rPr>
                <w:rFonts w:ascii="Tahoma" w:hAnsi="Tahoma" w:cs="Tahoma"/>
                <w:color w:val="000000"/>
                <w:szCs w:val="22"/>
                <w:lang w:eastAsia="el-GR"/>
              </w:rPr>
              <w:t>1</w:t>
            </w:r>
          </w:p>
        </w:tc>
        <w:tc>
          <w:tcPr>
            <w:tcW w:w="1822" w:type="pct"/>
            <w:noWrap/>
            <w:vAlign w:val="center"/>
          </w:tcPr>
          <w:p w14:paraId="17BE5F16" w14:textId="42870BEB" w:rsidR="009366B9" w:rsidRPr="00074C2B" w:rsidRDefault="009366B9" w:rsidP="009366B9">
            <w:pPr>
              <w:suppressAutoHyphens w:val="0"/>
              <w:spacing w:after="0"/>
              <w:jc w:val="left"/>
              <w:rPr>
                <w:rFonts w:ascii="Tahoma" w:hAnsi="Tahoma" w:cs="Tahoma"/>
                <w:color w:val="000000"/>
                <w:szCs w:val="22"/>
              </w:rPr>
            </w:pPr>
            <w:r w:rsidRPr="00074C2B">
              <w:rPr>
                <w:rFonts w:ascii="Tahoma" w:hAnsi="Tahoma" w:cs="Tahoma"/>
                <w:color w:val="000000"/>
                <w:szCs w:val="22"/>
              </w:rPr>
              <w:t>Παράδοση Εξοπλισμού</w:t>
            </w:r>
            <w:r w:rsidR="00CD4161" w:rsidRPr="00074C2B">
              <w:rPr>
                <w:rFonts w:ascii="Tahoma" w:hAnsi="Tahoma" w:cs="Tahoma"/>
                <w:color w:val="000000"/>
                <w:szCs w:val="22"/>
              </w:rPr>
              <w:t xml:space="preserve"> και υπηρεσίες εγκατάστασης </w:t>
            </w:r>
            <w:r w:rsidR="00F715B6" w:rsidRPr="00074C2B">
              <w:rPr>
                <w:rFonts w:ascii="Tahoma" w:hAnsi="Tahoma" w:cs="Tahoma"/>
                <w:color w:val="000000"/>
                <w:szCs w:val="22"/>
              </w:rPr>
              <w:t>(</w:t>
            </w:r>
            <w:r w:rsidR="00CD4161" w:rsidRPr="00074C2B">
              <w:rPr>
                <w:rFonts w:ascii="Tahoma" w:hAnsi="Tahoma" w:cs="Tahoma"/>
                <w:color w:val="000000"/>
                <w:szCs w:val="22"/>
              </w:rPr>
              <w:t>όπου προβλέπονται από την παρούσα</w:t>
            </w:r>
            <w:r w:rsidR="00F715B6" w:rsidRPr="00074C2B">
              <w:rPr>
                <w:rFonts w:ascii="Tahoma" w:hAnsi="Tahoma" w:cs="Tahoma"/>
                <w:color w:val="000000"/>
                <w:szCs w:val="22"/>
              </w:rPr>
              <w:t>)</w:t>
            </w:r>
          </w:p>
          <w:p w14:paraId="52B0D657" w14:textId="632EDC18" w:rsidR="00CD4161" w:rsidRPr="00074C2B" w:rsidRDefault="00CD4161" w:rsidP="009366B9">
            <w:pPr>
              <w:suppressAutoHyphens w:val="0"/>
              <w:spacing w:after="0"/>
              <w:jc w:val="left"/>
              <w:rPr>
                <w:rFonts w:ascii="Tahoma" w:hAnsi="Tahoma" w:cs="Tahoma"/>
                <w:color w:val="000000"/>
                <w:szCs w:val="22"/>
              </w:rPr>
            </w:pPr>
          </w:p>
        </w:tc>
        <w:tc>
          <w:tcPr>
            <w:tcW w:w="1135" w:type="pct"/>
          </w:tcPr>
          <w:p w14:paraId="2A43BD09" w14:textId="01443AD5" w:rsidR="009366B9" w:rsidRPr="00074C2B" w:rsidRDefault="00A63D2F" w:rsidP="009366B9">
            <w:pPr>
              <w:suppressAutoHyphens w:val="0"/>
              <w:spacing w:after="0"/>
              <w:jc w:val="center"/>
              <w:rPr>
                <w:rFonts w:ascii="Tahoma" w:hAnsi="Tahoma" w:cs="Tahoma"/>
                <w:color w:val="000000"/>
                <w:szCs w:val="22"/>
                <w:lang w:eastAsia="el-GR"/>
              </w:rPr>
            </w:pPr>
            <w:r w:rsidRPr="00074C2B">
              <w:rPr>
                <w:rFonts w:ascii="Tahoma" w:hAnsi="Tahoma" w:cs="Tahoma"/>
                <w:szCs w:val="22"/>
              </w:rPr>
              <w:t>Π1</w:t>
            </w:r>
            <w:r w:rsidR="009366B9" w:rsidRPr="00074C2B">
              <w:rPr>
                <w:rFonts w:ascii="Tahoma" w:hAnsi="Tahoma" w:cs="Tahoma"/>
                <w:szCs w:val="22"/>
              </w:rPr>
              <w:t xml:space="preserve">.1 έως </w:t>
            </w:r>
            <w:r w:rsidRPr="00074C2B">
              <w:rPr>
                <w:rFonts w:ascii="Tahoma" w:hAnsi="Tahoma" w:cs="Tahoma"/>
                <w:szCs w:val="22"/>
              </w:rPr>
              <w:t>Π1</w:t>
            </w:r>
            <w:r w:rsidR="009366B9" w:rsidRPr="00074C2B">
              <w:rPr>
                <w:rFonts w:ascii="Tahoma" w:hAnsi="Tahoma" w:cs="Tahoma"/>
                <w:szCs w:val="22"/>
              </w:rPr>
              <w:t>.</w:t>
            </w:r>
            <w:r w:rsidRPr="00074C2B">
              <w:rPr>
                <w:rFonts w:ascii="Tahoma" w:hAnsi="Tahoma" w:cs="Tahoma"/>
                <w:szCs w:val="22"/>
              </w:rPr>
              <w:t>3</w:t>
            </w:r>
          </w:p>
        </w:tc>
        <w:tc>
          <w:tcPr>
            <w:tcW w:w="778" w:type="pct"/>
            <w:noWrap/>
          </w:tcPr>
          <w:p w14:paraId="651B9D8C" w14:textId="3CA7F9D4" w:rsidR="009366B9" w:rsidRPr="00074C2B" w:rsidRDefault="009366B9" w:rsidP="009366B9">
            <w:pPr>
              <w:suppressAutoHyphens w:val="0"/>
              <w:spacing w:after="0"/>
              <w:jc w:val="center"/>
              <w:rPr>
                <w:rFonts w:ascii="Tahoma" w:hAnsi="Tahoma" w:cs="Tahoma"/>
                <w:color w:val="000000"/>
                <w:szCs w:val="22"/>
                <w:lang w:eastAsia="el-GR"/>
              </w:rPr>
            </w:pPr>
            <w:r w:rsidRPr="00074C2B">
              <w:rPr>
                <w:rFonts w:ascii="Tahoma" w:hAnsi="Tahoma" w:cs="Tahoma"/>
                <w:color w:val="000000"/>
                <w:szCs w:val="22"/>
                <w:lang w:eastAsia="el-GR"/>
              </w:rPr>
              <w:t>Μ</w:t>
            </w:r>
            <w:r w:rsidR="000729E7" w:rsidRPr="00074C2B">
              <w:rPr>
                <w:rFonts w:ascii="Tahoma" w:hAnsi="Tahoma" w:cs="Tahoma"/>
                <w:color w:val="000000"/>
                <w:szCs w:val="22"/>
                <w:lang w:eastAsia="el-GR"/>
              </w:rPr>
              <w:t>5</w:t>
            </w:r>
          </w:p>
        </w:tc>
        <w:tc>
          <w:tcPr>
            <w:tcW w:w="911" w:type="pct"/>
          </w:tcPr>
          <w:p w14:paraId="676F0DFE" w14:textId="51E11E12" w:rsidR="009366B9" w:rsidRPr="00074C2B" w:rsidRDefault="00F1564B" w:rsidP="009366B9">
            <w:pPr>
              <w:suppressAutoHyphens w:val="0"/>
              <w:spacing w:after="0"/>
              <w:jc w:val="center"/>
              <w:rPr>
                <w:rFonts w:ascii="Tahoma" w:hAnsi="Tahoma" w:cs="Tahoma"/>
                <w:strike/>
                <w:color w:val="000000"/>
                <w:szCs w:val="22"/>
                <w:lang w:eastAsia="el-GR"/>
              </w:rPr>
            </w:pPr>
            <w:r w:rsidRPr="00074C2B">
              <w:rPr>
                <w:rFonts w:ascii="Tahoma" w:hAnsi="Tahoma" w:cs="Tahoma"/>
                <w:strike/>
                <w:color w:val="000000"/>
                <w:szCs w:val="22"/>
                <w:lang w:eastAsia="el-GR"/>
              </w:rPr>
              <w:t>3</w:t>
            </w:r>
          </w:p>
          <w:p w14:paraId="6215288C" w14:textId="1D1B3381" w:rsidR="00F715B6" w:rsidRPr="00074C2B" w:rsidRDefault="00F715B6" w:rsidP="009366B9">
            <w:pPr>
              <w:suppressAutoHyphens w:val="0"/>
              <w:spacing w:after="0"/>
              <w:jc w:val="center"/>
              <w:rPr>
                <w:rFonts w:ascii="Tahoma" w:hAnsi="Tahoma" w:cs="Tahoma"/>
                <w:color w:val="000000"/>
                <w:szCs w:val="22"/>
                <w:lang w:eastAsia="el-GR"/>
              </w:rPr>
            </w:pPr>
          </w:p>
        </w:tc>
      </w:tr>
    </w:tbl>
    <w:p w14:paraId="016D4133" w14:textId="1444D93E" w:rsidR="00F60CB0" w:rsidRPr="00074C2B" w:rsidRDefault="009366B9" w:rsidP="00DE7262">
      <w:pPr>
        <w:rPr>
          <w:rFonts w:ascii="Tahoma" w:hAnsi="Tahoma" w:cs="Tahoma"/>
          <w:szCs w:val="22"/>
        </w:rPr>
      </w:pPr>
      <w:r w:rsidRPr="00074C2B">
        <w:rPr>
          <w:rFonts w:ascii="Tahoma" w:hAnsi="Tahoma" w:cs="Tahoma"/>
          <w:szCs w:val="22"/>
        </w:rPr>
        <w:t>Ο Ανάδοχος, θα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w:t>
      </w:r>
      <w:r w:rsidR="00142949" w:rsidRPr="00074C2B">
        <w:rPr>
          <w:rFonts w:ascii="Tahoma" w:hAnsi="Tahoma" w:cs="Tahoma"/>
          <w:szCs w:val="22"/>
        </w:rPr>
        <w:t xml:space="preserve"> σύμφωνα με την παρ. </w:t>
      </w:r>
      <w:r w:rsidR="00142949" w:rsidRPr="00074C2B">
        <w:rPr>
          <w:rFonts w:ascii="Tahoma" w:hAnsi="Tahoma" w:cs="Tahoma"/>
          <w:szCs w:val="22"/>
        </w:rPr>
        <w:fldChar w:fldCharType="begin"/>
      </w:r>
      <w:r w:rsidR="00142949" w:rsidRPr="00074C2B">
        <w:rPr>
          <w:rFonts w:ascii="Tahoma" w:hAnsi="Tahoma" w:cs="Tahoma"/>
          <w:szCs w:val="22"/>
        </w:rPr>
        <w:instrText xml:space="preserve"> REF _Ref68603170 \h  \* MERGEFORMAT </w:instrText>
      </w:r>
      <w:r w:rsidR="00142949" w:rsidRPr="00074C2B">
        <w:rPr>
          <w:rFonts w:ascii="Tahoma" w:hAnsi="Tahoma" w:cs="Tahoma"/>
          <w:szCs w:val="22"/>
        </w:rPr>
      </w:r>
      <w:r w:rsidR="00142949" w:rsidRPr="00074C2B">
        <w:rPr>
          <w:rFonts w:ascii="Tahoma" w:hAnsi="Tahoma" w:cs="Tahoma"/>
          <w:szCs w:val="22"/>
        </w:rPr>
        <w:fldChar w:fldCharType="separate"/>
      </w:r>
      <w:r w:rsidR="00936CB9" w:rsidRPr="00936CB9">
        <w:rPr>
          <w:rFonts w:ascii="Tahoma" w:hAnsi="Tahoma" w:cs="Tahoma"/>
          <w:szCs w:val="22"/>
        </w:rPr>
        <w:t>6.3</w:t>
      </w:r>
      <w:r w:rsidR="00936CB9" w:rsidRPr="00936CB9">
        <w:rPr>
          <w:rFonts w:ascii="Tahoma" w:hAnsi="Tahoma" w:cs="Tahoma"/>
          <w:szCs w:val="22"/>
        </w:rPr>
        <w:tab/>
        <w:t>Παραλαβή Αντικειμένου Σύμβασης</w:t>
      </w:r>
      <w:r w:rsidR="00142949" w:rsidRPr="00074C2B">
        <w:rPr>
          <w:rFonts w:ascii="Tahoma" w:hAnsi="Tahoma" w:cs="Tahoma"/>
          <w:szCs w:val="22"/>
        </w:rPr>
        <w:fldChar w:fldCharType="end"/>
      </w:r>
      <w:r w:rsidR="00142949" w:rsidRPr="00074C2B">
        <w:rPr>
          <w:rFonts w:ascii="Tahoma" w:hAnsi="Tahoma" w:cs="Tahoma"/>
          <w:szCs w:val="22"/>
        </w:rPr>
        <w:t xml:space="preserve"> της παρούσας. </w:t>
      </w:r>
    </w:p>
    <w:bookmarkEnd w:id="175"/>
    <w:p w14:paraId="641F1B2F" w14:textId="799065E2" w:rsidR="00B21696" w:rsidRPr="00074C2B" w:rsidRDefault="005451B5" w:rsidP="00B21696">
      <w:pPr>
        <w:rPr>
          <w:rFonts w:ascii="Tahoma" w:hAnsi="Tahoma" w:cs="Tahoma"/>
        </w:rPr>
      </w:pPr>
      <w:r w:rsidRPr="00074C2B">
        <w:rPr>
          <w:rFonts w:ascii="Tahoma" w:hAnsi="Tahoma" w:cs="Tahoma"/>
        </w:rPr>
        <w:t xml:space="preserve">Στην τιμή αγοράς και για 5 έτη από την ημερομηνία παράδοσης του εξοπλισμού λογισμικών και των συνδρομητικών αδειών χρήσης, παρέχεται εγγύηση του κατασκευαστή σύμφωνα με τις απαιτήσεις που περιγράφονται στον πίνακα συμμόρφωσης. Η επικοινωνία για την αποκατάσταση των βλαβών γίνεται απευθείας μεταξύ του Πανεπιστημίου και του κατασκευαστή ή διαφορετικά όπως ο κατασκευαστής ορίζει. </w:t>
      </w:r>
    </w:p>
    <w:p w14:paraId="71332A72" w14:textId="2F2269C7" w:rsidR="00BC08D1" w:rsidRPr="00074C2B" w:rsidRDefault="002D6FD8" w:rsidP="002D6FD8">
      <w:pPr>
        <w:pStyle w:val="4"/>
        <w:rPr>
          <w:rFonts w:ascii="Tahoma" w:hAnsi="Tahoma" w:cs="Tahoma"/>
        </w:rPr>
      </w:pPr>
      <w:bookmarkStart w:id="179" w:name="_Toc104101556"/>
      <w:bookmarkStart w:id="180" w:name="_Toc104101731"/>
      <w:bookmarkStart w:id="181" w:name="_Toc104101906"/>
      <w:bookmarkStart w:id="182" w:name="_Toc104102081"/>
      <w:bookmarkStart w:id="183" w:name="_Toc104100343"/>
      <w:bookmarkStart w:id="184" w:name="_Toc104100516"/>
      <w:bookmarkStart w:id="185" w:name="_Toc104100689"/>
      <w:bookmarkStart w:id="186" w:name="_Toc104100862"/>
      <w:bookmarkStart w:id="187" w:name="_Toc104101035"/>
      <w:bookmarkStart w:id="188" w:name="_Toc104101210"/>
      <w:bookmarkStart w:id="189" w:name="_Toc104101384"/>
      <w:bookmarkStart w:id="190" w:name="_Toc104101558"/>
      <w:bookmarkStart w:id="191" w:name="_Toc104101733"/>
      <w:bookmarkStart w:id="192" w:name="_Toc104101908"/>
      <w:bookmarkStart w:id="193" w:name="_Toc104102083"/>
      <w:bookmarkStart w:id="194" w:name="_Toc104101560"/>
      <w:bookmarkStart w:id="195" w:name="_Toc104101735"/>
      <w:bookmarkStart w:id="196" w:name="_Toc104101910"/>
      <w:bookmarkStart w:id="197" w:name="_Toc104102085"/>
      <w:bookmarkStart w:id="198" w:name="_Toc75439484"/>
      <w:bookmarkStart w:id="199" w:name="_Ref75526109"/>
      <w:bookmarkStart w:id="200" w:name="_Ref75528101"/>
      <w:bookmarkStart w:id="201" w:name="_Ref75528107"/>
      <w:bookmarkStart w:id="202" w:name="_Toc80088704"/>
      <w:bookmarkStart w:id="203" w:name="_Ref98233382"/>
      <w:bookmarkStart w:id="204" w:name="_Ref1507893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sidRPr="00074C2B">
        <w:rPr>
          <w:rFonts w:ascii="Tahoma" w:hAnsi="Tahoma" w:cs="Tahoma"/>
        </w:rPr>
        <w:t>1.</w:t>
      </w:r>
      <w:r w:rsidR="00F1564B" w:rsidRPr="00074C2B">
        <w:rPr>
          <w:rFonts w:ascii="Tahoma" w:hAnsi="Tahoma" w:cs="Tahoma"/>
        </w:rPr>
        <w:t xml:space="preserve">7 </w:t>
      </w:r>
      <w:r w:rsidR="00BC08D1" w:rsidRPr="00074C2B">
        <w:rPr>
          <w:rFonts w:ascii="Tahoma" w:hAnsi="Tahoma" w:cs="Tahoma"/>
        </w:rPr>
        <w:t>Μεθοδολογία διοίκησης και διασφάλισης ποιότητας</w:t>
      </w:r>
      <w:bookmarkEnd w:id="198"/>
      <w:bookmarkEnd w:id="199"/>
      <w:bookmarkEnd w:id="200"/>
      <w:bookmarkEnd w:id="201"/>
      <w:bookmarkEnd w:id="202"/>
      <w:bookmarkEnd w:id="203"/>
      <w:bookmarkEnd w:id="204"/>
    </w:p>
    <w:p w14:paraId="52F05B10" w14:textId="77777777" w:rsidR="00BC08D1" w:rsidRPr="00074C2B" w:rsidRDefault="00BC08D1" w:rsidP="00BC08D1">
      <w:pPr>
        <w:rPr>
          <w:rFonts w:ascii="Tahoma" w:hAnsi="Tahoma" w:cs="Tahoma"/>
        </w:rPr>
      </w:pPr>
      <w:r w:rsidRPr="00074C2B">
        <w:rPr>
          <w:rFonts w:ascii="Tahoma" w:hAnsi="Tahoma" w:cs="Tahoma"/>
        </w:rPr>
        <w:t xml:space="preserve">Ο υποψήφιος Ανάδοχος είναι υποχρεωμένος να συμπεριλάβει στην προσφορά του τη μεθοδολογία διοίκησης και διαχείρισης του έργου, καθώς και λεπτομερές χρονοδιάγραμμα υλοποίησης με τις περιγραφές εργασιών και παραδοτέων, αναλυτικές χρονικές περιόδους υλοποίησης (Φάσεις, διάρκειες εργασιών), ανθρώπινους πόρους, καθώς και τα κύρια ορόσημα του Έργου. </w:t>
      </w:r>
    </w:p>
    <w:p w14:paraId="69E25432" w14:textId="77777777" w:rsidR="00BC08D1" w:rsidRPr="00074C2B" w:rsidRDefault="00BC08D1" w:rsidP="00BC08D1">
      <w:pPr>
        <w:rPr>
          <w:rFonts w:ascii="Tahoma" w:hAnsi="Tahoma" w:cs="Tahoma"/>
        </w:rPr>
      </w:pPr>
      <w:r w:rsidRPr="00074C2B">
        <w:rPr>
          <w:rFonts w:ascii="Tahoma" w:hAnsi="Tahoma" w:cs="Tahoma"/>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2AC4E4C5" w14:textId="77777777" w:rsidR="00BC08D1" w:rsidRPr="00074C2B" w:rsidRDefault="00BC08D1" w:rsidP="007B615A">
      <w:pPr>
        <w:numPr>
          <w:ilvl w:val="0"/>
          <w:numId w:val="40"/>
        </w:numPr>
        <w:ind w:left="714" w:hanging="357"/>
        <w:rPr>
          <w:rFonts w:ascii="Tahoma" w:hAnsi="Tahoma" w:cs="Tahoma"/>
        </w:rPr>
      </w:pPr>
      <w:r w:rsidRPr="00074C2B">
        <w:rPr>
          <w:rFonts w:ascii="Tahoma" w:hAnsi="Tahoma" w:cs="Tahoma"/>
        </w:rPr>
        <w:t>η τήρηση του χρονοδιαγράμματος του Έργου</w:t>
      </w:r>
    </w:p>
    <w:p w14:paraId="5E8934E7" w14:textId="77777777" w:rsidR="00BC08D1" w:rsidRPr="00074C2B" w:rsidRDefault="00BC08D1" w:rsidP="007B615A">
      <w:pPr>
        <w:numPr>
          <w:ilvl w:val="0"/>
          <w:numId w:val="40"/>
        </w:numPr>
        <w:ind w:left="714" w:hanging="357"/>
        <w:rPr>
          <w:rFonts w:ascii="Tahoma" w:hAnsi="Tahoma" w:cs="Tahoma"/>
        </w:rPr>
      </w:pPr>
      <w:r w:rsidRPr="00074C2B">
        <w:rPr>
          <w:rFonts w:ascii="Tahoma" w:hAnsi="Tahoma" w:cs="Tahoma"/>
        </w:rPr>
        <w:lastRenderedPageBreak/>
        <w:t>η ορθή, και συμβατή με τις προδιαγραφές, εκτέλεση των υποχρεώσεων του Αναδόχου.</w:t>
      </w:r>
    </w:p>
    <w:p w14:paraId="50BF6BDE" w14:textId="77777777" w:rsidR="00BC08D1" w:rsidRPr="00074C2B" w:rsidRDefault="00BC08D1" w:rsidP="00BC08D1">
      <w:pPr>
        <w:rPr>
          <w:rFonts w:ascii="Tahoma" w:hAnsi="Tahoma" w:cs="Tahoma"/>
        </w:rPr>
      </w:pPr>
      <w:r w:rsidRPr="00074C2B">
        <w:rPr>
          <w:rFonts w:ascii="Tahoma" w:hAnsi="Tahoma" w:cs="Tahoma"/>
        </w:rPr>
        <w:t xml:space="preserve">Οι τακτικές συναντήσεις του Αναδόχου με την ΕΠΠΕ για την πρόοδο του Έργου θα διεξάγονται σε μηνιαία βάση. </w:t>
      </w:r>
    </w:p>
    <w:p w14:paraId="5A99F758" w14:textId="77777777" w:rsidR="00BC08D1" w:rsidRPr="00074C2B" w:rsidRDefault="00BC08D1" w:rsidP="00BC08D1">
      <w:pPr>
        <w:rPr>
          <w:rFonts w:ascii="Tahoma" w:hAnsi="Tahoma" w:cs="Tahoma"/>
        </w:rPr>
      </w:pPr>
      <w:r w:rsidRPr="00074C2B">
        <w:rPr>
          <w:rFonts w:ascii="Tahoma" w:hAnsi="Tahoma" w:cs="Tahoma"/>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5FB2C0AF" w14:textId="77777777" w:rsidR="00BC08D1" w:rsidRPr="00074C2B" w:rsidRDefault="00BC08D1" w:rsidP="00BC08D1">
      <w:pPr>
        <w:rPr>
          <w:rFonts w:ascii="Tahoma" w:hAnsi="Tahoma" w:cs="Tahoma"/>
        </w:rPr>
      </w:pPr>
      <w:r w:rsidRPr="00074C2B">
        <w:rPr>
          <w:rFonts w:ascii="Tahoma" w:hAnsi="Tahoma" w:cs="Tahoma"/>
        </w:rPr>
        <w:t>Εκτός από τις τακτικές συναντήσεις, ο Πρόεδρος της ΕΠΠΕ μπορεί να συγκαλέσει έκτακτες συναντήσεις εάν κριθεί απαραίτητο.</w:t>
      </w:r>
    </w:p>
    <w:p w14:paraId="6796F1FB" w14:textId="77777777" w:rsidR="00BC08D1" w:rsidRPr="00074C2B" w:rsidRDefault="00BC08D1" w:rsidP="00BC08D1">
      <w:pPr>
        <w:rPr>
          <w:rFonts w:ascii="Tahoma" w:hAnsi="Tahoma" w:cs="Tahoma"/>
        </w:rPr>
      </w:pPr>
      <w:r w:rsidRPr="00074C2B">
        <w:rPr>
          <w:rFonts w:ascii="Tahoma" w:hAnsi="Tahoma" w:cs="Tahoma"/>
        </w:rPr>
        <w:t>Ο Ανάδοχος θα τηρεί τα πρακτικά των συναντήσεων που διεξάγονται για την πρόοδο του Έργου και θα τα αποστέλλει στην Αναθέτουσα Αρχή</w:t>
      </w:r>
    </w:p>
    <w:p w14:paraId="24CE266B" w14:textId="77777777" w:rsidR="00BC08D1" w:rsidRPr="00074C2B" w:rsidRDefault="00BC08D1" w:rsidP="00BC08D1">
      <w:pPr>
        <w:rPr>
          <w:rFonts w:ascii="Tahoma" w:hAnsi="Tahoma" w:cs="Tahoma"/>
        </w:rPr>
      </w:pPr>
      <w:r w:rsidRPr="00074C2B">
        <w:rPr>
          <w:rFonts w:ascii="Tahoma" w:hAnsi="Tahoma" w:cs="Tahoma"/>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13A4907E" w14:textId="7F11B32C" w:rsidR="00BC08D1" w:rsidRPr="00074C2B" w:rsidRDefault="00BC08D1" w:rsidP="00BC08D1">
      <w:pPr>
        <w:rPr>
          <w:rFonts w:ascii="Tahoma" w:hAnsi="Tahoma" w:cs="Tahoma"/>
        </w:rPr>
      </w:pPr>
      <w:r w:rsidRPr="00074C2B">
        <w:rPr>
          <w:rFonts w:ascii="Tahoma" w:hAnsi="Tahoma" w:cs="Tahoma"/>
          <w:b/>
          <w:bCs/>
        </w:rPr>
        <w:t xml:space="preserve">ΠΑΡΑΔΟΤΕΑ: </w:t>
      </w:r>
      <w:r w:rsidR="00A63D2F" w:rsidRPr="00074C2B">
        <w:rPr>
          <w:rFonts w:ascii="Tahoma" w:hAnsi="Tahoma" w:cs="Tahoma"/>
          <w:b/>
          <w:bCs/>
        </w:rPr>
        <w:t>Π2</w:t>
      </w:r>
      <w:r w:rsidR="002D6FD8" w:rsidRPr="00074C2B">
        <w:rPr>
          <w:rFonts w:ascii="Tahoma" w:hAnsi="Tahoma" w:cs="Tahoma"/>
          <w:b/>
          <w:bCs/>
        </w:rPr>
        <w:t>.Χ</w:t>
      </w:r>
      <w:r w:rsidRPr="00074C2B">
        <w:rPr>
          <w:rFonts w:ascii="Tahoma" w:hAnsi="Tahoma" w:cs="Tahoma"/>
          <w:b/>
          <w:bCs/>
        </w:rPr>
        <w:t xml:space="preserve">. </w:t>
      </w:r>
      <w:bookmarkStart w:id="205" w:name="_Hlk98150512"/>
      <w:r w:rsidRPr="00074C2B">
        <w:rPr>
          <w:rFonts w:ascii="Tahoma" w:hAnsi="Tahoma" w:cs="Tahoma"/>
        </w:rPr>
        <w:t>Αναφορές Διαχείρισης &amp; Διοίκησης Έργου</w:t>
      </w:r>
      <w:bookmarkEnd w:id="205"/>
      <w:r w:rsidRPr="00074C2B">
        <w:rPr>
          <w:rFonts w:ascii="Tahoma" w:hAnsi="Tahoma" w:cs="Tahoma"/>
        </w:rPr>
        <w:t xml:space="preserve"> (Μηνιαίες).</w:t>
      </w:r>
    </w:p>
    <w:p w14:paraId="2B47FF67" w14:textId="77777777" w:rsidR="00BC08D1" w:rsidRPr="00074C2B" w:rsidRDefault="00BC08D1" w:rsidP="00BC08D1">
      <w:pPr>
        <w:rPr>
          <w:rFonts w:ascii="Tahoma" w:hAnsi="Tahoma" w:cs="Tahoma"/>
        </w:rPr>
      </w:pPr>
    </w:p>
    <w:p w14:paraId="041DCCCB" w14:textId="6513925F" w:rsidR="00BC08D1" w:rsidRPr="00074C2B" w:rsidRDefault="00512EEF" w:rsidP="00512EEF">
      <w:pPr>
        <w:pStyle w:val="4"/>
        <w:rPr>
          <w:rFonts w:ascii="Tahoma" w:hAnsi="Tahoma" w:cs="Tahoma"/>
        </w:rPr>
      </w:pPr>
      <w:bookmarkStart w:id="206" w:name="_Toc75439485"/>
      <w:bookmarkStart w:id="207" w:name="_Toc80088705"/>
      <w:r w:rsidRPr="00074C2B">
        <w:rPr>
          <w:rFonts w:ascii="Tahoma" w:hAnsi="Tahoma" w:cs="Tahoma"/>
        </w:rPr>
        <w:t>1.</w:t>
      </w:r>
      <w:r w:rsidR="00F1564B" w:rsidRPr="00074C2B">
        <w:rPr>
          <w:rFonts w:ascii="Tahoma" w:hAnsi="Tahoma" w:cs="Tahoma"/>
        </w:rPr>
        <w:t xml:space="preserve">8 </w:t>
      </w:r>
      <w:r w:rsidR="00BC08D1" w:rsidRPr="00074C2B">
        <w:rPr>
          <w:rFonts w:ascii="Tahoma" w:hAnsi="Tahoma" w:cs="Tahoma"/>
        </w:rPr>
        <w:t>Τόπος υλοποίησης/ παροχής των υπηρεσιών</w:t>
      </w:r>
      <w:bookmarkEnd w:id="206"/>
      <w:bookmarkEnd w:id="207"/>
    </w:p>
    <w:p w14:paraId="064627F8" w14:textId="34DD39E8" w:rsidR="00BC08D1" w:rsidRPr="00074C2B" w:rsidRDefault="00BC08D1" w:rsidP="00BC08D1">
      <w:pPr>
        <w:rPr>
          <w:rFonts w:ascii="Tahoma" w:hAnsi="Tahoma" w:cs="Tahoma"/>
        </w:rPr>
      </w:pPr>
      <w:r w:rsidRPr="00074C2B">
        <w:rPr>
          <w:rFonts w:ascii="Tahoma" w:hAnsi="Tahoma" w:cs="Tahoma"/>
        </w:rPr>
        <w:t xml:space="preserve">Ο Ανάδοχος θα πρέπει να </w:t>
      </w:r>
      <w:r w:rsidR="00512B41" w:rsidRPr="00074C2B">
        <w:rPr>
          <w:rFonts w:ascii="Tahoma" w:hAnsi="Tahoma" w:cs="Tahoma"/>
        </w:rPr>
        <w:t xml:space="preserve">παραδώσει τον υπό προμήθεια εξοπλισμό στα τελικά σημεία λειτουργίας και παράδοσης αυτού στις Κεντρικές και Περιφερειακές Υπηρεσίες του </w:t>
      </w:r>
      <w:r w:rsidR="008437B0" w:rsidRPr="00074C2B">
        <w:rPr>
          <w:rFonts w:ascii="Tahoma" w:hAnsi="Tahoma" w:cs="Tahoma"/>
        </w:rPr>
        <w:t>Ιονίου Πανεπιστημίου</w:t>
      </w:r>
      <w:r w:rsidRPr="00074C2B">
        <w:rPr>
          <w:rFonts w:ascii="Tahoma" w:hAnsi="Tahoma" w:cs="Tahoma"/>
        </w:rPr>
        <w:t>.</w:t>
      </w:r>
    </w:p>
    <w:p w14:paraId="4C780C9D" w14:textId="26035140" w:rsidR="00BC08D1" w:rsidRPr="00074C2B" w:rsidRDefault="00BC08D1" w:rsidP="00BC08D1">
      <w:pPr>
        <w:rPr>
          <w:rFonts w:ascii="Tahoma" w:hAnsi="Tahoma" w:cs="Tahoma"/>
        </w:rPr>
      </w:pPr>
      <w:r w:rsidRPr="00074C2B">
        <w:rPr>
          <w:rFonts w:ascii="Tahoma" w:hAnsi="Tahoma" w:cs="Tahoma"/>
        </w:rPr>
        <w:t>Ο Ανάδοχος θα προσφέρει τις υπηρεσίες του κατά κύριο λόγο στις εγκαταστάσεις του Φορέα Λειτουργίας αλλά και σε όποια άλλα σημεία προκύψουν από τις απαιτήσεις του Έργου.</w:t>
      </w:r>
    </w:p>
    <w:p w14:paraId="3488D3BA" w14:textId="3CAE29E4" w:rsidR="00BC08D1" w:rsidRPr="00074C2B" w:rsidRDefault="00BC08D1" w:rsidP="00BC08D1">
      <w:pPr>
        <w:rPr>
          <w:rFonts w:ascii="Tahoma" w:hAnsi="Tahoma" w:cs="Tahoma"/>
        </w:rPr>
      </w:pPr>
      <w:r w:rsidRPr="00074C2B">
        <w:rPr>
          <w:rFonts w:ascii="Tahoma" w:hAnsi="Tahoma" w:cs="Tahoma"/>
        </w:rPr>
        <w:t xml:space="preserve">Ο Ανάδοχος στα σημεία εγκατάστασης του </w:t>
      </w:r>
      <w:r w:rsidR="00512B41" w:rsidRPr="00074C2B">
        <w:rPr>
          <w:rFonts w:ascii="Tahoma" w:hAnsi="Tahoma" w:cs="Tahoma"/>
        </w:rPr>
        <w:t>εξοπλισμού</w:t>
      </w:r>
      <w:r w:rsidRPr="00074C2B">
        <w:rPr>
          <w:rFonts w:ascii="Tahoma" w:hAnsi="Tahoma" w:cs="Tahoma"/>
        </w:rPr>
        <w:t xml:space="preserve"> υποχρεούται να εκτελέσει οποιαδήποτε εργασία απαιτείται για την εγκατάσταση και καλή λειτουργία του </w:t>
      </w:r>
      <w:r w:rsidR="00512B41" w:rsidRPr="00074C2B">
        <w:rPr>
          <w:rFonts w:ascii="Tahoma" w:hAnsi="Tahoma" w:cs="Tahoma"/>
        </w:rPr>
        <w:t>εξοπλισμού</w:t>
      </w:r>
      <w:r w:rsidRPr="00074C2B">
        <w:rPr>
          <w:rFonts w:ascii="Tahoma" w:hAnsi="Tahoma" w:cs="Tahoma"/>
        </w:rPr>
        <w:t>.</w:t>
      </w:r>
    </w:p>
    <w:p w14:paraId="3F820281" w14:textId="3E1921F4" w:rsidR="00BC08D1" w:rsidRPr="00074C2B" w:rsidRDefault="00BC08D1" w:rsidP="00BC08D1">
      <w:pPr>
        <w:rPr>
          <w:rFonts w:ascii="Tahoma" w:hAnsi="Tahoma" w:cs="Tahoma"/>
        </w:rPr>
      </w:pPr>
      <w:r w:rsidRPr="00074C2B">
        <w:rPr>
          <w:rFonts w:ascii="Tahoma" w:hAnsi="Tahoma" w:cs="Tahoma"/>
        </w:rPr>
        <w:t xml:space="preserve">Τόπος υποβολής των παραδοτέων </w:t>
      </w:r>
      <w:r w:rsidR="00512EEF" w:rsidRPr="00074C2B">
        <w:rPr>
          <w:rFonts w:ascii="Tahoma" w:hAnsi="Tahoma" w:cs="Tahoma"/>
        </w:rPr>
        <w:t xml:space="preserve">του έργου </w:t>
      </w:r>
      <w:r w:rsidRPr="00074C2B">
        <w:rPr>
          <w:rFonts w:ascii="Tahoma" w:hAnsi="Tahoma" w:cs="Tahoma"/>
        </w:rPr>
        <w:t>είναι η έδρα της ΚτΠ Μ.Α.Ε.</w:t>
      </w:r>
    </w:p>
    <w:p w14:paraId="2A278B61" w14:textId="77777777" w:rsidR="002A3B21" w:rsidRPr="00074C2B" w:rsidRDefault="002A3B21">
      <w:pPr>
        <w:suppressAutoHyphens w:val="0"/>
        <w:spacing w:before="0" w:after="0"/>
        <w:jc w:val="left"/>
        <w:rPr>
          <w:rFonts w:ascii="Tahoma" w:hAnsi="Tahoma" w:cs="Tahoma"/>
          <w:b/>
          <w:color w:val="002060"/>
          <w:sz w:val="24"/>
          <w:szCs w:val="22"/>
        </w:rPr>
      </w:pPr>
      <w:bookmarkStart w:id="208" w:name="__RefHeading___Toc231_1659156176"/>
      <w:bookmarkStart w:id="209" w:name="_Toc48210994"/>
      <w:bookmarkStart w:id="210" w:name="_Ref53993447"/>
      <w:bookmarkEnd w:id="208"/>
      <w:r w:rsidRPr="00074C2B">
        <w:rPr>
          <w:rFonts w:ascii="Tahoma" w:hAnsi="Tahoma" w:cs="Tahoma"/>
        </w:rPr>
        <w:br w:type="page"/>
      </w:r>
    </w:p>
    <w:p w14:paraId="01D5FD05" w14:textId="360648E7" w:rsidR="00390B60" w:rsidRPr="00074C2B" w:rsidRDefault="00390B60" w:rsidP="009A466F">
      <w:pPr>
        <w:pStyle w:val="20"/>
        <w:rPr>
          <w:rFonts w:ascii="Tahoma" w:hAnsi="Tahoma" w:cs="Tahoma"/>
          <w:lang w:val="el-GR"/>
        </w:rPr>
      </w:pPr>
      <w:bookmarkStart w:id="211" w:name="_Ref98234507"/>
      <w:bookmarkStart w:id="212" w:name="_Toc151028071"/>
      <w:r w:rsidRPr="00074C2B">
        <w:rPr>
          <w:rFonts w:ascii="Tahoma" w:hAnsi="Tahoma" w:cs="Tahoma"/>
          <w:lang w:val="el-GR"/>
        </w:rPr>
        <w:lastRenderedPageBreak/>
        <w:t xml:space="preserve">ΠΑΡΑΡΤΗΜΑ ΙΙ – </w:t>
      </w:r>
      <w:bookmarkEnd w:id="209"/>
      <w:r w:rsidR="00DC6166" w:rsidRPr="00074C2B">
        <w:rPr>
          <w:rFonts w:ascii="Tahoma" w:hAnsi="Tahoma" w:cs="Tahoma"/>
          <w:lang w:val="el-GR"/>
        </w:rPr>
        <w:t>Πίνακες Συμμόρφωσης</w:t>
      </w:r>
      <w:bookmarkEnd w:id="210"/>
      <w:bookmarkEnd w:id="211"/>
      <w:bookmarkEnd w:id="212"/>
      <w:r w:rsidR="00DC6166" w:rsidRPr="00074C2B">
        <w:rPr>
          <w:rFonts w:ascii="Tahoma" w:hAnsi="Tahoma" w:cs="Tahoma"/>
          <w:lang w:val="el-GR"/>
        </w:rPr>
        <w:t xml:space="preserve"> </w:t>
      </w:r>
    </w:p>
    <w:p w14:paraId="095862AA" w14:textId="4ED56604" w:rsidR="00390B60" w:rsidRPr="00074C2B" w:rsidRDefault="00B55C72" w:rsidP="00390B60">
      <w:pPr>
        <w:keepNext/>
        <w:spacing w:before="240"/>
        <w:outlineLvl w:val="3"/>
        <w:rPr>
          <w:rFonts w:ascii="Tahoma" w:hAnsi="Tahoma" w:cs="Tahoma"/>
          <w:b/>
          <w:bCs/>
          <w:szCs w:val="28"/>
        </w:rPr>
      </w:pPr>
      <w:r w:rsidRPr="00074C2B">
        <w:rPr>
          <w:rFonts w:ascii="Tahoma" w:hAnsi="Tahoma" w:cs="Tahoma"/>
          <w:b/>
          <w:bCs/>
          <w:szCs w:val="28"/>
        </w:rPr>
        <w:t>1.</w:t>
      </w:r>
      <w:r w:rsidRPr="00074C2B">
        <w:rPr>
          <w:rFonts w:ascii="Tahoma" w:hAnsi="Tahoma" w:cs="Tahoma"/>
          <w:b/>
          <w:bCs/>
          <w:szCs w:val="28"/>
        </w:rPr>
        <w:tab/>
      </w:r>
      <w:r w:rsidR="008C3ABD" w:rsidRPr="00074C2B">
        <w:rPr>
          <w:rFonts w:ascii="Tahoma" w:hAnsi="Tahoma" w:cs="Tahoma"/>
          <w:b/>
          <w:bCs/>
          <w:szCs w:val="28"/>
        </w:rPr>
        <w:t>Βασικός ηλεκτρονικός εξοπλισμός και περιφερειακά συστήματα</w:t>
      </w:r>
      <w:r w:rsidR="008C3ABD" w:rsidRPr="00074C2B" w:rsidDel="008C3ABD">
        <w:rPr>
          <w:rFonts w:ascii="Tahoma" w:hAnsi="Tahoma" w:cs="Tahoma"/>
          <w:b/>
          <w:bCs/>
          <w:szCs w:val="28"/>
        </w:rPr>
        <w:t xml:space="preserve"> </w:t>
      </w:r>
    </w:p>
    <w:tbl>
      <w:tblPr>
        <w:tblW w:w="10428" w:type="dxa"/>
        <w:tblInd w:w="-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85"/>
        <w:gridCol w:w="2711"/>
        <w:gridCol w:w="1971"/>
        <w:gridCol w:w="1899"/>
        <w:gridCol w:w="2162"/>
      </w:tblGrid>
      <w:tr w:rsidR="000214F5" w:rsidRPr="00074C2B" w14:paraId="6EE54C04" w14:textId="77777777" w:rsidTr="00E85E7B">
        <w:trPr>
          <w:trHeight w:val="567"/>
        </w:trPr>
        <w:tc>
          <w:tcPr>
            <w:tcW w:w="1685" w:type="dxa"/>
          </w:tcPr>
          <w:p w14:paraId="29B3FE94" w14:textId="0092F0BB" w:rsidR="000214F5" w:rsidRPr="00074C2B" w:rsidRDefault="000214F5" w:rsidP="00B51B09">
            <w:pPr>
              <w:spacing w:line="360" w:lineRule="auto"/>
              <w:jc w:val="center"/>
              <w:rPr>
                <w:rFonts w:ascii="Tahoma" w:hAnsi="Tahoma" w:cs="Tahoma"/>
                <w:b/>
                <w:bCs/>
                <w:sz w:val="20"/>
                <w:szCs w:val="20"/>
              </w:rPr>
            </w:pPr>
            <w:r w:rsidRPr="00074C2B">
              <w:rPr>
                <w:rFonts w:ascii="Tahoma" w:hAnsi="Tahoma" w:cs="Tahoma"/>
                <w:b/>
                <w:bCs/>
                <w:sz w:val="20"/>
                <w:szCs w:val="20"/>
              </w:rPr>
              <w:t>Α/Α</w:t>
            </w:r>
          </w:p>
        </w:tc>
        <w:tc>
          <w:tcPr>
            <w:tcW w:w="2711" w:type="dxa"/>
            <w:shd w:val="clear" w:color="auto" w:fill="auto"/>
            <w:vAlign w:val="center"/>
          </w:tcPr>
          <w:p w14:paraId="3E2B4A7F" w14:textId="7B19D958" w:rsidR="000214F5" w:rsidRPr="00074C2B" w:rsidRDefault="000214F5" w:rsidP="005871C7">
            <w:pPr>
              <w:spacing w:line="360" w:lineRule="auto"/>
              <w:jc w:val="center"/>
              <w:rPr>
                <w:rFonts w:ascii="Tahoma" w:hAnsi="Tahoma" w:cs="Tahoma"/>
                <w:b/>
                <w:bCs/>
                <w:sz w:val="20"/>
                <w:szCs w:val="20"/>
              </w:rPr>
            </w:pPr>
            <w:r w:rsidRPr="00074C2B">
              <w:rPr>
                <w:rFonts w:ascii="Tahoma" w:hAnsi="Tahoma" w:cs="Tahoma"/>
                <w:b/>
                <w:bCs/>
                <w:sz w:val="20"/>
                <w:szCs w:val="20"/>
              </w:rPr>
              <w:t>Προδιαγραφές</w:t>
            </w:r>
          </w:p>
        </w:tc>
        <w:tc>
          <w:tcPr>
            <w:tcW w:w="1971" w:type="dxa"/>
            <w:shd w:val="clear" w:color="auto" w:fill="auto"/>
            <w:vAlign w:val="center"/>
          </w:tcPr>
          <w:p w14:paraId="1DD5BCC9" w14:textId="77777777" w:rsidR="000214F5" w:rsidRPr="00074C2B" w:rsidRDefault="000214F5" w:rsidP="005871C7">
            <w:pPr>
              <w:spacing w:line="360" w:lineRule="auto"/>
              <w:jc w:val="center"/>
              <w:rPr>
                <w:rFonts w:ascii="Tahoma" w:hAnsi="Tahoma" w:cs="Tahoma"/>
                <w:b/>
                <w:bCs/>
                <w:sz w:val="20"/>
                <w:szCs w:val="20"/>
              </w:rPr>
            </w:pPr>
            <w:r w:rsidRPr="00074C2B">
              <w:rPr>
                <w:rFonts w:ascii="Tahoma" w:hAnsi="Tahoma" w:cs="Tahoma"/>
                <w:b/>
                <w:bCs/>
                <w:sz w:val="20"/>
                <w:szCs w:val="20"/>
              </w:rPr>
              <w:t>Απαίτηση</w:t>
            </w:r>
          </w:p>
        </w:tc>
        <w:tc>
          <w:tcPr>
            <w:tcW w:w="1899" w:type="dxa"/>
            <w:shd w:val="clear" w:color="auto" w:fill="auto"/>
            <w:vAlign w:val="center"/>
          </w:tcPr>
          <w:p w14:paraId="2BB82BE9" w14:textId="77777777" w:rsidR="000214F5" w:rsidRPr="00074C2B" w:rsidRDefault="000214F5" w:rsidP="005871C7">
            <w:pPr>
              <w:spacing w:line="360" w:lineRule="auto"/>
              <w:jc w:val="center"/>
              <w:rPr>
                <w:rFonts w:ascii="Tahoma" w:hAnsi="Tahoma" w:cs="Tahoma"/>
                <w:b/>
                <w:bCs/>
                <w:sz w:val="20"/>
                <w:szCs w:val="20"/>
              </w:rPr>
            </w:pPr>
            <w:r w:rsidRPr="00074C2B">
              <w:rPr>
                <w:rFonts w:ascii="Tahoma" w:hAnsi="Tahoma" w:cs="Tahoma"/>
                <w:b/>
                <w:bCs/>
                <w:sz w:val="20"/>
                <w:szCs w:val="20"/>
              </w:rPr>
              <w:t>Απάντηση</w:t>
            </w:r>
          </w:p>
        </w:tc>
        <w:tc>
          <w:tcPr>
            <w:tcW w:w="2162" w:type="dxa"/>
            <w:shd w:val="clear" w:color="auto" w:fill="auto"/>
            <w:vAlign w:val="center"/>
          </w:tcPr>
          <w:p w14:paraId="537948A9" w14:textId="77777777" w:rsidR="000214F5" w:rsidRPr="00074C2B" w:rsidRDefault="000214F5" w:rsidP="005871C7">
            <w:pPr>
              <w:spacing w:line="360" w:lineRule="auto"/>
              <w:jc w:val="center"/>
              <w:rPr>
                <w:rFonts w:ascii="Tahoma" w:hAnsi="Tahoma" w:cs="Tahoma"/>
                <w:b/>
                <w:bCs/>
                <w:sz w:val="20"/>
                <w:szCs w:val="20"/>
              </w:rPr>
            </w:pPr>
            <w:r w:rsidRPr="00074C2B">
              <w:rPr>
                <w:rFonts w:ascii="Tahoma" w:hAnsi="Tahoma" w:cs="Tahoma"/>
                <w:b/>
                <w:bCs/>
                <w:sz w:val="20"/>
                <w:szCs w:val="20"/>
              </w:rPr>
              <w:t>Παραπομπή</w:t>
            </w:r>
          </w:p>
        </w:tc>
      </w:tr>
      <w:tr w:rsidR="000214F5" w:rsidRPr="00074C2B" w14:paraId="1110C392" w14:textId="77777777" w:rsidTr="00E85E7B">
        <w:trPr>
          <w:trHeight w:val="256"/>
        </w:trPr>
        <w:tc>
          <w:tcPr>
            <w:tcW w:w="1685" w:type="dxa"/>
          </w:tcPr>
          <w:p w14:paraId="28D859A0" w14:textId="77777777" w:rsidR="000214F5" w:rsidRPr="00074C2B" w:rsidRDefault="000214F5" w:rsidP="005E095C">
            <w:pPr>
              <w:pStyle w:val="aff"/>
              <w:numPr>
                <w:ilvl w:val="0"/>
                <w:numId w:val="125"/>
              </w:numPr>
              <w:spacing w:after="0" w:line="360" w:lineRule="auto"/>
              <w:ind w:hanging="45"/>
              <w:jc w:val="center"/>
              <w:rPr>
                <w:rFonts w:ascii="Tahoma" w:hAnsi="Tahoma" w:cs="Tahoma"/>
                <w:color w:val="000000"/>
                <w:sz w:val="20"/>
                <w:szCs w:val="20"/>
              </w:rPr>
            </w:pPr>
          </w:p>
        </w:tc>
        <w:tc>
          <w:tcPr>
            <w:tcW w:w="2711" w:type="dxa"/>
            <w:shd w:val="clear" w:color="auto" w:fill="auto"/>
            <w:vAlign w:val="bottom"/>
          </w:tcPr>
          <w:p w14:paraId="42E05992" w14:textId="30402BAD" w:rsidR="000214F5" w:rsidRPr="00074C2B" w:rsidRDefault="000214F5" w:rsidP="003E2676">
            <w:pPr>
              <w:spacing w:after="0" w:line="360" w:lineRule="auto"/>
              <w:jc w:val="left"/>
              <w:rPr>
                <w:rFonts w:ascii="Tahoma" w:hAnsi="Tahoma" w:cs="Tahoma"/>
                <w:b/>
                <w:bCs/>
                <w:sz w:val="20"/>
                <w:szCs w:val="20"/>
              </w:rPr>
            </w:pPr>
            <w:r w:rsidRPr="00074C2B">
              <w:rPr>
                <w:rFonts w:ascii="Tahoma" w:hAnsi="Tahoma" w:cs="Tahoma"/>
                <w:b/>
                <w:bCs/>
                <w:color w:val="000000"/>
                <w:sz w:val="20"/>
                <w:szCs w:val="20"/>
              </w:rPr>
              <w:t>Ηλεκτρονικός Υπολογιστής</w:t>
            </w:r>
          </w:p>
        </w:tc>
        <w:tc>
          <w:tcPr>
            <w:tcW w:w="1971" w:type="dxa"/>
            <w:shd w:val="clear" w:color="auto" w:fill="auto"/>
            <w:vAlign w:val="bottom"/>
          </w:tcPr>
          <w:p w14:paraId="33D90444" w14:textId="3F1C654D" w:rsidR="000214F5" w:rsidRPr="00074C2B" w:rsidRDefault="000214F5" w:rsidP="008C3ABD">
            <w:pPr>
              <w:spacing w:after="0" w:line="360" w:lineRule="auto"/>
              <w:jc w:val="center"/>
              <w:rPr>
                <w:rFonts w:ascii="Tahoma" w:hAnsi="Tahoma" w:cs="Tahoma"/>
                <w:b/>
                <w:bCs/>
                <w:sz w:val="20"/>
                <w:szCs w:val="20"/>
              </w:rPr>
            </w:pPr>
            <w:r w:rsidRPr="00074C2B">
              <w:rPr>
                <w:rFonts w:ascii="Tahoma" w:hAnsi="Tahoma" w:cs="Tahoma"/>
                <w:b/>
                <w:bCs/>
                <w:color w:val="000000"/>
                <w:sz w:val="20"/>
                <w:szCs w:val="20"/>
              </w:rPr>
              <w:t>67</w:t>
            </w:r>
          </w:p>
        </w:tc>
        <w:tc>
          <w:tcPr>
            <w:tcW w:w="1899" w:type="dxa"/>
            <w:shd w:val="clear" w:color="auto" w:fill="auto"/>
            <w:vAlign w:val="center"/>
          </w:tcPr>
          <w:p w14:paraId="27857075" w14:textId="77777777" w:rsidR="000214F5" w:rsidRPr="00074C2B" w:rsidRDefault="000214F5" w:rsidP="008C3ABD">
            <w:pPr>
              <w:spacing w:after="0" w:line="360" w:lineRule="auto"/>
              <w:jc w:val="center"/>
              <w:rPr>
                <w:rFonts w:ascii="Tahoma" w:hAnsi="Tahoma" w:cs="Tahoma"/>
                <w:sz w:val="20"/>
                <w:szCs w:val="20"/>
              </w:rPr>
            </w:pPr>
          </w:p>
        </w:tc>
        <w:tc>
          <w:tcPr>
            <w:tcW w:w="2162" w:type="dxa"/>
            <w:shd w:val="clear" w:color="auto" w:fill="auto"/>
            <w:vAlign w:val="center"/>
          </w:tcPr>
          <w:p w14:paraId="4538047B" w14:textId="77777777" w:rsidR="000214F5" w:rsidRPr="00074C2B" w:rsidRDefault="000214F5" w:rsidP="008C3ABD">
            <w:pPr>
              <w:spacing w:after="0" w:line="360" w:lineRule="auto"/>
              <w:jc w:val="center"/>
              <w:rPr>
                <w:rFonts w:ascii="Tahoma" w:hAnsi="Tahoma" w:cs="Tahoma"/>
                <w:sz w:val="20"/>
                <w:szCs w:val="20"/>
              </w:rPr>
            </w:pPr>
          </w:p>
        </w:tc>
      </w:tr>
      <w:tr w:rsidR="000214F5" w:rsidRPr="00074C2B" w14:paraId="51F29F31" w14:textId="77777777" w:rsidTr="00E85E7B">
        <w:trPr>
          <w:trHeight w:val="256"/>
        </w:trPr>
        <w:tc>
          <w:tcPr>
            <w:tcW w:w="1685" w:type="dxa"/>
            <w:vAlign w:val="center"/>
          </w:tcPr>
          <w:p w14:paraId="1ED6BBAB" w14:textId="77777777" w:rsidR="000214F5" w:rsidRPr="00074C2B" w:rsidRDefault="000214F5" w:rsidP="005E095C">
            <w:pPr>
              <w:pStyle w:val="aff"/>
              <w:numPr>
                <w:ilvl w:val="1"/>
                <w:numId w:val="125"/>
              </w:numPr>
              <w:spacing w:after="0" w:line="360" w:lineRule="auto"/>
              <w:jc w:val="center"/>
              <w:rPr>
                <w:rFonts w:ascii="Tahoma" w:hAnsi="Tahoma" w:cs="Tahoma"/>
                <w:color w:val="000000"/>
                <w:sz w:val="20"/>
                <w:szCs w:val="20"/>
              </w:rPr>
            </w:pPr>
          </w:p>
        </w:tc>
        <w:tc>
          <w:tcPr>
            <w:tcW w:w="2711" w:type="dxa"/>
            <w:shd w:val="clear" w:color="auto" w:fill="auto"/>
          </w:tcPr>
          <w:p w14:paraId="76614DF7" w14:textId="0EF3176F" w:rsidR="000214F5" w:rsidRPr="00074C2B" w:rsidRDefault="000214F5" w:rsidP="00004566">
            <w:pPr>
              <w:spacing w:after="0" w:line="360" w:lineRule="auto"/>
              <w:jc w:val="left"/>
              <w:rPr>
                <w:rFonts w:ascii="Tahoma" w:hAnsi="Tahoma" w:cs="Tahoma"/>
                <w:color w:val="000000"/>
                <w:sz w:val="20"/>
                <w:szCs w:val="20"/>
                <w:lang w:val="en-US"/>
              </w:rPr>
            </w:pPr>
            <w:r w:rsidRPr="00074C2B">
              <w:rPr>
                <w:rFonts w:ascii="Tahoma" w:hAnsi="Tahoma" w:cs="Tahoma"/>
                <w:b/>
                <w:sz w:val="20"/>
                <w:szCs w:val="20"/>
              </w:rPr>
              <w:t>Επεξεργαστής</w:t>
            </w:r>
          </w:p>
        </w:tc>
        <w:tc>
          <w:tcPr>
            <w:tcW w:w="1971" w:type="dxa"/>
            <w:shd w:val="clear" w:color="auto" w:fill="auto"/>
            <w:vAlign w:val="bottom"/>
          </w:tcPr>
          <w:p w14:paraId="0DF9033B" w14:textId="77777777" w:rsidR="000214F5" w:rsidRPr="00074C2B" w:rsidRDefault="000214F5" w:rsidP="00004566">
            <w:pPr>
              <w:spacing w:after="0" w:line="360" w:lineRule="auto"/>
              <w:jc w:val="center"/>
              <w:rPr>
                <w:rFonts w:ascii="Tahoma" w:hAnsi="Tahoma" w:cs="Tahoma"/>
                <w:color w:val="000000"/>
                <w:sz w:val="20"/>
                <w:szCs w:val="20"/>
              </w:rPr>
            </w:pPr>
          </w:p>
        </w:tc>
        <w:tc>
          <w:tcPr>
            <w:tcW w:w="1899" w:type="dxa"/>
            <w:shd w:val="clear" w:color="auto" w:fill="auto"/>
            <w:vAlign w:val="center"/>
          </w:tcPr>
          <w:p w14:paraId="24FDA3B6" w14:textId="77777777" w:rsidR="000214F5" w:rsidRPr="00074C2B" w:rsidRDefault="000214F5" w:rsidP="00004566">
            <w:pPr>
              <w:spacing w:after="0" w:line="360" w:lineRule="auto"/>
              <w:jc w:val="center"/>
              <w:rPr>
                <w:rFonts w:ascii="Tahoma" w:hAnsi="Tahoma" w:cs="Tahoma"/>
                <w:sz w:val="20"/>
                <w:szCs w:val="20"/>
                <w:lang w:val="en-US"/>
              </w:rPr>
            </w:pPr>
          </w:p>
        </w:tc>
        <w:tc>
          <w:tcPr>
            <w:tcW w:w="2162" w:type="dxa"/>
            <w:shd w:val="clear" w:color="auto" w:fill="auto"/>
            <w:vAlign w:val="center"/>
          </w:tcPr>
          <w:p w14:paraId="317E3637"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0B647A2B" w14:textId="77777777" w:rsidTr="00E85E7B">
        <w:trPr>
          <w:trHeight w:val="256"/>
        </w:trPr>
        <w:tc>
          <w:tcPr>
            <w:tcW w:w="1685" w:type="dxa"/>
            <w:vAlign w:val="center"/>
          </w:tcPr>
          <w:p w14:paraId="6CC1B0F9"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237CC671" w14:textId="2EEA4765"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 xml:space="preserve">Βασική συχνότητα λειτουργίας </w:t>
            </w:r>
          </w:p>
        </w:tc>
        <w:tc>
          <w:tcPr>
            <w:tcW w:w="1971" w:type="dxa"/>
            <w:shd w:val="clear" w:color="auto" w:fill="auto"/>
          </w:tcPr>
          <w:p w14:paraId="04D5A9A2" w14:textId="593196FC"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≥2.5 GHz</w:t>
            </w:r>
          </w:p>
        </w:tc>
        <w:tc>
          <w:tcPr>
            <w:tcW w:w="1899" w:type="dxa"/>
            <w:shd w:val="clear" w:color="auto" w:fill="auto"/>
            <w:vAlign w:val="center"/>
          </w:tcPr>
          <w:p w14:paraId="13D95165"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1314433F"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696A64CC" w14:textId="77777777" w:rsidTr="00E85E7B">
        <w:trPr>
          <w:trHeight w:val="256"/>
        </w:trPr>
        <w:tc>
          <w:tcPr>
            <w:tcW w:w="1685" w:type="dxa"/>
          </w:tcPr>
          <w:p w14:paraId="27F71DA4"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74BD833" w14:textId="5DAF4501"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Μέγιστη συχνότητα λειτουργίας</w:t>
            </w:r>
          </w:p>
        </w:tc>
        <w:tc>
          <w:tcPr>
            <w:tcW w:w="1971" w:type="dxa"/>
            <w:shd w:val="clear" w:color="auto" w:fill="auto"/>
          </w:tcPr>
          <w:p w14:paraId="63B205A6" w14:textId="5E7A30E4"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≥4.8 GHz</w:t>
            </w:r>
          </w:p>
        </w:tc>
        <w:tc>
          <w:tcPr>
            <w:tcW w:w="1899" w:type="dxa"/>
            <w:shd w:val="clear" w:color="auto" w:fill="auto"/>
            <w:vAlign w:val="center"/>
          </w:tcPr>
          <w:p w14:paraId="3F8FAB70"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05B0C461"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63FC618F" w14:textId="77777777" w:rsidTr="00E85E7B">
        <w:trPr>
          <w:trHeight w:val="256"/>
        </w:trPr>
        <w:tc>
          <w:tcPr>
            <w:tcW w:w="1685" w:type="dxa"/>
            <w:vAlign w:val="center"/>
          </w:tcPr>
          <w:p w14:paraId="79F91C8C"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5D6B62F1" w14:textId="4E38F418"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Πυρήνες</w:t>
            </w:r>
          </w:p>
        </w:tc>
        <w:tc>
          <w:tcPr>
            <w:tcW w:w="1971" w:type="dxa"/>
            <w:shd w:val="clear" w:color="auto" w:fill="auto"/>
          </w:tcPr>
          <w:p w14:paraId="7BBF96EE" w14:textId="10B27186"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≥14 (6+8)</w:t>
            </w:r>
          </w:p>
        </w:tc>
        <w:tc>
          <w:tcPr>
            <w:tcW w:w="1899" w:type="dxa"/>
            <w:shd w:val="clear" w:color="auto" w:fill="auto"/>
            <w:vAlign w:val="center"/>
          </w:tcPr>
          <w:p w14:paraId="000E316F"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3B8B244D"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63D028BA" w14:textId="77777777" w:rsidTr="00E85E7B">
        <w:trPr>
          <w:trHeight w:val="256"/>
        </w:trPr>
        <w:tc>
          <w:tcPr>
            <w:tcW w:w="1685" w:type="dxa"/>
          </w:tcPr>
          <w:p w14:paraId="15C0ED8F"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318B3679" w14:textId="64C93346"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lang w:val="en-US"/>
              </w:rPr>
              <w:t>Threads</w:t>
            </w:r>
          </w:p>
        </w:tc>
        <w:tc>
          <w:tcPr>
            <w:tcW w:w="1971" w:type="dxa"/>
            <w:shd w:val="clear" w:color="auto" w:fill="auto"/>
          </w:tcPr>
          <w:p w14:paraId="44B59EF8" w14:textId="28B9DB3A"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≥20</w:t>
            </w:r>
          </w:p>
        </w:tc>
        <w:tc>
          <w:tcPr>
            <w:tcW w:w="1899" w:type="dxa"/>
            <w:shd w:val="clear" w:color="auto" w:fill="auto"/>
            <w:vAlign w:val="center"/>
          </w:tcPr>
          <w:p w14:paraId="06A05B5D"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50DDB0B0"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1A5C2A64" w14:textId="77777777" w:rsidTr="00E85E7B">
        <w:trPr>
          <w:trHeight w:val="256"/>
        </w:trPr>
        <w:tc>
          <w:tcPr>
            <w:tcW w:w="1685" w:type="dxa"/>
          </w:tcPr>
          <w:p w14:paraId="5CF363BE"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9BC7AA6" w14:textId="2566345C"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lang w:val="en-US"/>
              </w:rPr>
              <w:t>Cache</w:t>
            </w:r>
          </w:p>
        </w:tc>
        <w:tc>
          <w:tcPr>
            <w:tcW w:w="1971" w:type="dxa"/>
            <w:shd w:val="clear" w:color="auto" w:fill="auto"/>
          </w:tcPr>
          <w:p w14:paraId="7EBA21A5" w14:textId="7D1C06B9"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≥24</w:t>
            </w:r>
            <w:r w:rsidRPr="00074C2B">
              <w:rPr>
                <w:rFonts w:ascii="Tahoma" w:hAnsi="Tahoma" w:cs="Tahoma"/>
                <w:sz w:val="20"/>
                <w:szCs w:val="20"/>
                <w:lang w:val="en-US"/>
              </w:rPr>
              <w:t xml:space="preserve"> MB</w:t>
            </w:r>
          </w:p>
        </w:tc>
        <w:tc>
          <w:tcPr>
            <w:tcW w:w="1899" w:type="dxa"/>
            <w:shd w:val="clear" w:color="auto" w:fill="auto"/>
            <w:vAlign w:val="center"/>
          </w:tcPr>
          <w:p w14:paraId="45A9B3FF"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1A6B1D9F"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62FD241B" w14:textId="77777777" w:rsidTr="00E85E7B">
        <w:trPr>
          <w:trHeight w:val="256"/>
        </w:trPr>
        <w:tc>
          <w:tcPr>
            <w:tcW w:w="1685" w:type="dxa"/>
          </w:tcPr>
          <w:p w14:paraId="2783274F"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249BB19D" w14:textId="00466451"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lang w:val="en-US"/>
              </w:rPr>
              <w:t>Instruction</w:t>
            </w:r>
            <w:r w:rsidRPr="00074C2B">
              <w:rPr>
                <w:rFonts w:ascii="Tahoma" w:hAnsi="Tahoma" w:cs="Tahoma"/>
                <w:sz w:val="20"/>
                <w:szCs w:val="20"/>
              </w:rPr>
              <w:t xml:space="preserve"> </w:t>
            </w:r>
            <w:r w:rsidRPr="00074C2B">
              <w:rPr>
                <w:rFonts w:ascii="Tahoma" w:hAnsi="Tahoma" w:cs="Tahoma"/>
                <w:sz w:val="20"/>
                <w:szCs w:val="20"/>
                <w:lang w:val="en-US"/>
              </w:rPr>
              <w:t>Set</w:t>
            </w:r>
          </w:p>
        </w:tc>
        <w:tc>
          <w:tcPr>
            <w:tcW w:w="1971" w:type="dxa"/>
            <w:shd w:val="clear" w:color="auto" w:fill="auto"/>
          </w:tcPr>
          <w:p w14:paraId="03F98B90" w14:textId="373AF26D"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64</w:t>
            </w:r>
            <w:r w:rsidRPr="00074C2B">
              <w:rPr>
                <w:rFonts w:ascii="Tahoma" w:hAnsi="Tahoma" w:cs="Tahoma"/>
                <w:sz w:val="20"/>
                <w:szCs w:val="20"/>
                <w:lang w:val="en-US"/>
              </w:rPr>
              <w:t>bit</w:t>
            </w:r>
          </w:p>
        </w:tc>
        <w:tc>
          <w:tcPr>
            <w:tcW w:w="1899" w:type="dxa"/>
            <w:shd w:val="clear" w:color="auto" w:fill="auto"/>
            <w:vAlign w:val="center"/>
          </w:tcPr>
          <w:p w14:paraId="176BB748"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1A62FFD4"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65EFD334" w14:textId="77777777" w:rsidTr="00E85E7B">
        <w:trPr>
          <w:trHeight w:val="256"/>
        </w:trPr>
        <w:tc>
          <w:tcPr>
            <w:tcW w:w="1685" w:type="dxa"/>
          </w:tcPr>
          <w:p w14:paraId="0AA2FAE2"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E7EBA3A" w14:textId="6D87B7CC"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Lithography</w:t>
            </w:r>
          </w:p>
        </w:tc>
        <w:tc>
          <w:tcPr>
            <w:tcW w:w="1971" w:type="dxa"/>
            <w:shd w:val="clear" w:color="auto" w:fill="auto"/>
          </w:tcPr>
          <w:p w14:paraId="0EBB3C62" w14:textId="6B7305F4"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≤7</w:t>
            </w:r>
            <w:r w:rsidRPr="00074C2B">
              <w:rPr>
                <w:rFonts w:ascii="Tahoma" w:hAnsi="Tahoma" w:cs="Tahoma"/>
                <w:sz w:val="20"/>
                <w:szCs w:val="20"/>
                <w:lang w:val="en-US"/>
              </w:rPr>
              <w:t>nm</w:t>
            </w:r>
          </w:p>
        </w:tc>
        <w:tc>
          <w:tcPr>
            <w:tcW w:w="1899" w:type="dxa"/>
            <w:shd w:val="clear" w:color="auto" w:fill="auto"/>
            <w:vAlign w:val="center"/>
          </w:tcPr>
          <w:p w14:paraId="40083213"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1575DEC4"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7212F409" w14:textId="77777777" w:rsidTr="00E85E7B">
        <w:trPr>
          <w:trHeight w:val="256"/>
        </w:trPr>
        <w:tc>
          <w:tcPr>
            <w:tcW w:w="1685" w:type="dxa"/>
          </w:tcPr>
          <w:p w14:paraId="17B72F75"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743A12FF" w14:textId="297F67A0"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TDP</w:t>
            </w:r>
          </w:p>
        </w:tc>
        <w:tc>
          <w:tcPr>
            <w:tcW w:w="1971" w:type="dxa"/>
            <w:shd w:val="clear" w:color="auto" w:fill="auto"/>
          </w:tcPr>
          <w:p w14:paraId="72F7C568" w14:textId="36B850FC"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≤65</w:t>
            </w:r>
            <w:r w:rsidRPr="00074C2B">
              <w:rPr>
                <w:rFonts w:ascii="Tahoma" w:hAnsi="Tahoma" w:cs="Tahoma"/>
                <w:sz w:val="20"/>
                <w:szCs w:val="20"/>
                <w:lang w:val="en-US"/>
              </w:rPr>
              <w:t>Watts</w:t>
            </w:r>
          </w:p>
        </w:tc>
        <w:tc>
          <w:tcPr>
            <w:tcW w:w="1899" w:type="dxa"/>
            <w:shd w:val="clear" w:color="auto" w:fill="auto"/>
            <w:vAlign w:val="center"/>
          </w:tcPr>
          <w:p w14:paraId="265D21E4"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5DE9EC16"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122462F4" w14:textId="77777777" w:rsidTr="00E85E7B">
        <w:trPr>
          <w:trHeight w:val="256"/>
        </w:trPr>
        <w:tc>
          <w:tcPr>
            <w:tcW w:w="1685" w:type="dxa"/>
          </w:tcPr>
          <w:p w14:paraId="608AB870"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2B23A19F" w14:textId="69A4562C"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Μέγιστη υποστηριζόμενη μνήμη από τον επεξεργαστή</w:t>
            </w:r>
          </w:p>
        </w:tc>
        <w:tc>
          <w:tcPr>
            <w:tcW w:w="1971" w:type="dxa"/>
            <w:shd w:val="clear" w:color="auto" w:fill="auto"/>
          </w:tcPr>
          <w:p w14:paraId="10FC0DE8" w14:textId="5807AA63"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≥128</w:t>
            </w:r>
            <w:r w:rsidRPr="00074C2B">
              <w:rPr>
                <w:rFonts w:ascii="Tahoma" w:hAnsi="Tahoma" w:cs="Tahoma"/>
                <w:sz w:val="20"/>
                <w:szCs w:val="20"/>
                <w:lang w:val="en-US"/>
              </w:rPr>
              <w:t>GB</w:t>
            </w:r>
          </w:p>
        </w:tc>
        <w:tc>
          <w:tcPr>
            <w:tcW w:w="1899" w:type="dxa"/>
            <w:shd w:val="clear" w:color="auto" w:fill="auto"/>
            <w:vAlign w:val="center"/>
          </w:tcPr>
          <w:p w14:paraId="30AE3926"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26D345AA"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1ED487A9" w14:textId="77777777" w:rsidTr="00E85E7B">
        <w:trPr>
          <w:trHeight w:val="256"/>
        </w:trPr>
        <w:tc>
          <w:tcPr>
            <w:tcW w:w="1685" w:type="dxa"/>
          </w:tcPr>
          <w:p w14:paraId="5D95F1F7"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03C6646A" w14:textId="44D29474"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sz w:val="20"/>
                <w:szCs w:val="20"/>
              </w:rPr>
              <w:t>Έτος πρώτης κυκλοφορίας</w:t>
            </w:r>
          </w:p>
        </w:tc>
        <w:tc>
          <w:tcPr>
            <w:tcW w:w="1971" w:type="dxa"/>
            <w:shd w:val="clear" w:color="auto" w:fill="auto"/>
          </w:tcPr>
          <w:p w14:paraId="6D06D620" w14:textId="392085CF" w:rsidR="000214F5" w:rsidRPr="00074C2B" w:rsidRDefault="000214F5" w:rsidP="00004566">
            <w:pPr>
              <w:spacing w:after="0" w:line="360" w:lineRule="auto"/>
              <w:jc w:val="center"/>
              <w:rPr>
                <w:rFonts w:ascii="Tahoma" w:hAnsi="Tahoma" w:cs="Tahoma"/>
                <w:color w:val="000000"/>
                <w:sz w:val="20"/>
                <w:szCs w:val="20"/>
              </w:rPr>
            </w:pPr>
            <w:r w:rsidRPr="00074C2B">
              <w:rPr>
                <w:rFonts w:ascii="Tahoma" w:hAnsi="Tahoma" w:cs="Tahoma"/>
                <w:sz w:val="20"/>
                <w:szCs w:val="20"/>
              </w:rPr>
              <w:t>20</w:t>
            </w:r>
            <w:r w:rsidRPr="00074C2B">
              <w:rPr>
                <w:rFonts w:ascii="Tahoma" w:hAnsi="Tahoma" w:cs="Tahoma"/>
                <w:sz w:val="20"/>
                <w:szCs w:val="20"/>
                <w:lang w:val="en-US"/>
              </w:rPr>
              <w:t>2</w:t>
            </w:r>
            <w:r w:rsidRPr="00074C2B">
              <w:rPr>
                <w:rFonts w:ascii="Tahoma" w:hAnsi="Tahoma" w:cs="Tahoma"/>
                <w:sz w:val="20"/>
                <w:szCs w:val="20"/>
              </w:rPr>
              <w:t>3</w:t>
            </w:r>
          </w:p>
        </w:tc>
        <w:tc>
          <w:tcPr>
            <w:tcW w:w="1899" w:type="dxa"/>
            <w:shd w:val="clear" w:color="auto" w:fill="auto"/>
            <w:vAlign w:val="center"/>
          </w:tcPr>
          <w:p w14:paraId="3A517C7E"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6321B2C8"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4712816C" w14:textId="77777777" w:rsidTr="00E85E7B">
        <w:trPr>
          <w:trHeight w:val="256"/>
        </w:trPr>
        <w:tc>
          <w:tcPr>
            <w:tcW w:w="1685" w:type="dxa"/>
          </w:tcPr>
          <w:p w14:paraId="646C7E64"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7750B14B" w14:textId="5C708A0A" w:rsidR="000214F5" w:rsidRPr="00074C2B" w:rsidRDefault="000214F5" w:rsidP="00004566">
            <w:pPr>
              <w:spacing w:after="0" w:line="360" w:lineRule="auto"/>
              <w:jc w:val="left"/>
              <w:rPr>
                <w:rFonts w:ascii="Tahoma" w:hAnsi="Tahoma" w:cs="Tahoma"/>
                <w:color w:val="000000"/>
                <w:sz w:val="20"/>
                <w:szCs w:val="20"/>
              </w:rPr>
            </w:pPr>
            <w:r w:rsidRPr="00074C2B">
              <w:rPr>
                <w:rFonts w:ascii="Tahoma" w:hAnsi="Tahoma" w:cs="Tahoma"/>
                <w:b/>
                <w:sz w:val="20"/>
                <w:szCs w:val="20"/>
              </w:rPr>
              <w:t>Μητρική Κάρτα</w:t>
            </w:r>
          </w:p>
        </w:tc>
        <w:tc>
          <w:tcPr>
            <w:tcW w:w="1971" w:type="dxa"/>
            <w:shd w:val="clear" w:color="auto" w:fill="auto"/>
            <w:vAlign w:val="bottom"/>
          </w:tcPr>
          <w:p w14:paraId="6DAE904A" w14:textId="77777777" w:rsidR="000214F5" w:rsidRPr="00074C2B" w:rsidRDefault="000214F5" w:rsidP="00004566">
            <w:pPr>
              <w:spacing w:after="0" w:line="360" w:lineRule="auto"/>
              <w:jc w:val="center"/>
              <w:rPr>
                <w:rFonts w:ascii="Tahoma" w:hAnsi="Tahoma" w:cs="Tahoma"/>
                <w:color w:val="000000"/>
                <w:sz w:val="20"/>
                <w:szCs w:val="20"/>
              </w:rPr>
            </w:pPr>
          </w:p>
        </w:tc>
        <w:tc>
          <w:tcPr>
            <w:tcW w:w="1899" w:type="dxa"/>
            <w:shd w:val="clear" w:color="auto" w:fill="auto"/>
            <w:vAlign w:val="center"/>
          </w:tcPr>
          <w:p w14:paraId="5CE2656F" w14:textId="77777777" w:rsidR="000214F5" w:rsidRPr="00074C2B" w:rsidRDefault="000214F5" w:rsidP="00004566">
            <w:pPr>
              <w:spacing w:after="0" w:line="360" w:lineRule="auto"/>
              <w:jc w:val="center"/>
              <w:rPr>
                <w:rFonts w:ascii="Tahoma" w:hAnsi="Tahoma" w:cs="Tahoma"/>
                <w:sz w:val="20"/>
                <w:szCs w:val="20"/>
              </w:rPr>
            </w:pPr>
          </w:p>
        </w:tc>
        <w:tc>
          <w:tcPr>
            <w:tcW w:w="2162" w:type="dxa"/>
            <w:shd w:val="clear" w:color="auto" w:fill="auto"/>
            <w:vAlign w:val="center"/>
          </w:tcPr>
          <w:p w14:paraId="745A4B95" w14:textId="77777777" w:rsidR="000214F5" w:rsidRPr="00074C2B" w:rsidRDefault="000214F5" w:rsidP="00004566">
            <w:pPr>
              <w:spacing w:after="0" w:line="360" w:lineRule="auto"/>
              <w:jc w:val="center"/>
              <w:rPr>
                <w:rFonts w:ascii="Tahoma" w:hAnsi="Tahoma" w:cs="Tahoma"/>
                <w:sz w:val="20"/>
                <w:szCs w:val="20"/>
              </w:rPr>
            </w:pPr>
          </w:p>
        </w:tc>
      </w:tr>
      <w:tr w:rsidR="000214F5" w:rsidRPr="00074C2B" w14:paraId="01688087" w14:textId="77777777" w:rsidTr="00E85E7B">
        <w:trPr>
          <w:trHeight w:val="256"/>
        </w:trPr>
        <w:tc>
          <w:tcPr>
            <w:tcW w:w="1685" w:type="dxa"/>
          </w:tcPr>
          <w:p w14:paraId="0F2AF59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BDE1FBE" w14:textId="3139BD96"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Υποδοχές Μνήμης</w:t>
            </w:r>
          </w:p>
        </w:tc>
        <w:tc>
          <w:tcPr>
            <w:tcW w:w="1971" w:type="dxa"/>
            <w:shd w:val="clear" w:color="auto" w:fill="auto"/>
          </w:tcPr>
          <w:p w14:paraId="1374A3CD" w14:textId="45BFAC02"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lang w:val="en-US"/>
              </w:rPr>
              <w:t>≥2x DDR4 slots</w:t>
            </w:r>
          </w:p>
        </w:tc>
        <w:tc>
          <w:tcPr>
            <w:tcW w:w="1899" w:type="dxa"/>
            <w:shd w:val="clear" w:color="auto" w:fill="auto"/>
            <w:vAlign w:val="center"/>
          </w:tcPr>
          <w:p w14:paraId="7CBCB8F9"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6F112FED"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1AFC19E9" w14:textId="77777777" w:rsidTr="00E85E7B">
        <w:trPr>
          <w:trHeight w:val="256"/>
        </w:trPr>
        <w:tc>
          <w:tcPr>
            <w:tcW w:w="1685" w:type="dxa"/>
          </w:tcPr>
          <w:p w14:paraId="48B39AE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87F5272" w14:textId="7E1D64DE"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Chipset που να υποστηρίζει τουλάχιστον 20 </w:t>
            </w:r>
            <w:r w:rsidRPr="00074C2B">
              <w:rPr>
                <w:rFonts w:ascii="Tahoma" w:hAnsi="Tahoma" w:cs="Tahoma"/>
                <w:sz w:val="20"/>
                <w:szCs w:val="20"/>
                <w:lang w:val="en-US"/>
              </w:rPr>
              <w:t>PCIe</w:t>
            </w:r>
            <w:r w:rsidRPr="00074C2B">
              <w:rPr>
                <w:rFonts w:ascii="Tahoma" w:hAnsi="Tahoma" w:cs="Tahoma"/>
                <w:sz w:val="20"/>
                <w:szCs w:val="20"/>
              </w:rPr>
              <w:t xml:space="preserve"> l</w:t>
            </w:r>
            <w:r w:rsidRPr="00074C2B">
              <w:rPr>
                <w:rFonts w:ascii="Tahoma" w:hAnsi="Tahoma" w:cs="Tahoma"/>
                <w:sz w:val="20"/>
                <w:szCs w:val="20"/>
                <w:lang w:val="en-US"/>
              </w:rPr>
              <w:t>anes</w:t>
            </w:r>
            <w:r w:rsidRPr="00074C2B">
              <w:rPr>
                <w:rFonts w:ascii="Tahoma" w:hAnsi="Tahoma" w:cs="Tahoma"/>
                <w:sz w:val="20"/>
                <w:szCs w:val="20"/>
              </w:rPr>
              <w:t>.</w:t>
            </w:r>
          </w:p>
        </w:tc>
        <w:tc>
          <w:tcPr>
            <w:tcW w:w="1971" w:type="dxa"/>
            <w:shd w:val="clear" w:color="auto" w:fill="auto"/>
          </w:tcPr>
          <w:p w14:paraId="678A8FDA" w14:textId="653698F9"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49BD9BBD"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0A0C7549"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2B58A80" w14:textId="77777777" w:rsidTr="00E85E7B">
        <w:trPr>
          <w:trHeight w:val="256"/>
        </w:trPr>
        <w:tc>
          <w:tcPr>
            <w:tcW w:w="1685" w:type="dxa"/>
          </w:tcPr>
          <w:p w14:paraId="70C96CD3"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01A9A446" w14:textId="2D49518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Υποδοχές</w:t>
            </w:r>
          </w:p>
        </w:tc>
        <w:tc>
          <w:tcPr>
            <w:tcW w:w="1971" w:type="dxa"/>
            <w:shd w:val="clear" w:color="auto" w:fill="auto"/>
          </w:tcPr>
          <w:p w14:paraId="7A9776E6" w14:textId="77777777" w:rsidR="000214F5" w:rsidRPr="00074C2B" w:rsidRDefault="000214F5" w:rsidP="00B2644A">
            <w:pPr>
              <w:rPr>
                <w:rFonts w:ascii="Tahoma" w:hAnsi="Tahoma" w:cs="Tahoma"/>
                <w:sz w:val="20"/>
                <w:szCs w:val="20"/>
                <w:lang w:val="en-US"/>
              </w:rPr>
            </w:pPr>
            <w:r w:rsidRPr="00074C2B">
              <w:rPr>
                <w:rFonts w:ascii="Tahoma" w:hAnsi="Tahoma" w:cs="Tahoma"/>
                <w:sz w:val="20"/>
                <w:szCs w:val="20"/>
                <w:lang w:val="en-US"/>
              </w:rPr>
              <w:t>≥ 1 x PCIe  x16 Gen 3</w:t>
            </w:r>
          </w:p>
          <w:p w14:paraId="1FB94BB8" w14:textId="77777777" w:rsidR="000214F5" w:rsidRPr="00074C2B" w:rsidRDefault="000214F5" w:rsidP="00B2644A">
            <w:pPr>
              <w:rPr>
                <w:rFonts w:ascii="Tahoma" w:hAnsi="Tahoma" w:cs="Tahoma"/>
                <w:sz w:val="20"/>
                <w:szCs w:val="20"/>
                <w:lang w:val="en-US"/>
              </w:rPr>
            </w:pPr>
            <w:r w:rsidRPr="00074C2B">
              <w:rPr>
                <w:rFonts w:ascii="Tahoma" w:hAnsi="Tahoma" w:cs="Tahoma"/>
                <w:sz w:val="20"/>
                <w:szCs w:val="20"/>
                <w:lang w:val="en-US"/>
              </w:rPr>
              <w:t>≥ 1 x PCIe  x1 Gen 3</w:t>
            </w:r>
          </w:p>
          <w:p w14:paraId="229A968E" w14:textId="77777777" w:rsidR="000214F5" w:rsidRPr="00074C2B" w:rsidRDefault="000214F5" w:rsidP="00B2644A">
            <w:pPr>
              <w:rPr>
                <w:rFonts w:ascii="Tahoma" w:hAnsi="Tahoma" w:cs="Tahoma"/>
                <w:sz w:val="20"/>
                <w:szCs w:val="20"/>
              </w:rPr>
            </w:pPr>
            <w:r w:rsidRPr="00074C2B">
              <w:rPr>
                <w:rFonts w:ascii="Tahoma" w:hAnsi="Tahoma" w:cs="Tahoma"/>
                <w:sz w:val="20"/>
                <w:szCs w:val="20"/>
              </w:rPr>
              <w:t xml:space="preserve">≥ 2 </w:t>
            </w:r>
            <w:r w:rsidRPr="00074C2B">
              <w:rPr>
                <w:rFonts w:ascii="Tahoma" w:hAnsi="Tahoma" w:cs="Tahoma"/>
                <w:sz w:val="20"/>
                <w:szCs w:val="20"/>
                <w:lang w:val="en-US"/>
              </w:rPr>
              <w:t>M</w:t>
            </w:r>
            <w:r w:rsidRPr="00074C2B">
              <w:rPr>
                <w:rFonts w:ascii="Tahoma" w:hAnsi="Tahoma" w:cs="Tahoma"/>
                <w:sz w:val="20"/>
                <w:szCs w:val="20"/>
              </w:rPr>
              <w:t>.2</w:t>
            </w:r>
          </w:p>
          <w:p w14:paraId="640FCE92" w14:textId="1F8E8EB8"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xml:space="preserve">≥ 3 </w:t>
            </w:r>
            <w:r w:rsidRPr="00074C2B">
              <w:rPr>
                <w:rFonts w:ascii="Tahoma" w:hAnsi="Tahoma" w:cs="Tahoma"/>
                <w:sz w:val="20"/>
                <w:szCs w:val="20"/>
                <w:lang w:val="en-US"/>
              </w:rPr>
              <w:t>SATA</w:t>
            </w:r>
          </w:p>
        </w:tc>
        <w:tc>
          <w:tcPr>
            <w:tcW w:w="1899" w:type="dxa"/>
            <w:shd w:val="clear" w:color="auto" w:fill="auto"/>
            <w:vAlign w:val="center"/>
          </w:tcPr>
          <w:p w14:paraId="4D749945"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0D28D665"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77473E4" w14:textId="77777777" w:rsidTr="00E85E7B">
        <w:trPr>
          <w:trHeight w:val="256"/>
        </w:trPr>
        <w:tc>
          <w:tcPr>
            <w:tcW w:w="1685" w:type="dxa"/>
          </w:tcPr>
          <w:p w14:paraId="6F43261D"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466345D1" w14:textId="7A60D11C"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Κάρτα Γραφικών</w:t>
            </w:r>
          </w:p>
        </w:tc>
        <w:tc>
          <w:tcPr>
            <w:tcW w:w="1971" w:type="dxa"/>
            <w:shd w:val="clear" w:color="auto" w:fill="auto"/>
          </w:tcPr>
          <w:p w14:paraId="697A2E27" w14:textId="3B05E71C"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0F497619"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10444E17"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C53A763" w14:textId="77777777" w:rsidTr="00E85E7B">
        <w:trPr>
          <w:trHeight w:val="256"/>
        </w:trPr>
        <w:tc>
          <w:tcPr>
            <w:tcW w:w="1685" w:type="dxa"/>
          </w:tcPr>
          <w:p w14:paraId="4D16295B"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23D4624B" w14:textId="7E1A2BFB"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Έξοδος οθόνης</w:t>
            </w:r>
          </w:p>
        </w:tc>
        <w:tc>
          <w:tcPr>
            <w:tcW w:w="1971" w:type="dxa"/>
            <w:shd w:val="clear" w:color="auto" w:fill="auto"/>
          </w:tcPr>
          <w:p w14:paraId="6C7FF4D6" w14:textId="77777777" w:rsidR="000214F5" w:rsidRPr="00074C2B" w:rsidRDefault="000214F5" w:rsidP="00B2644A">
            <w:pPr>
              <w:rPr>
                <w:rFonts w:ascii="Tahoma" w:hAnsi="Tahoma" w:cs="Tahoma"/>
                <w:sz w:val="20"/>
                <w:szCs w:val="20"/>
                <w:lang w:val="en-US"/>
              </w:rPr>
            </w:pPr>
            <w:r w:rsidRPr="00074C2B">
              <w:rPr>
                <w:rFonts w:ascii="Tahoma" w:hAnsi="Tahoma" w:cs="Tahoma"/>
                <w:sz w:val="20"/>
                <w:szCs w:val="20"/>
                <w:lang w:val="en-US"/>
              </w:rPr>
              <w:t xml:space="preserve">1 x DisplayPort 1.4, </w:t>
            </w:r>
          </w:p>
          <w:p w14:paraId="25CB8A0D" w14:textId="03E0A384" w:rsidR="000214F5" w:rsidRPr="00074C2B" w:rsidRDefault="000214F5" w:rsidP="00B2644A">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lastRenderedPageBreak/>
              <w:t>1 x HDMI 1.4b</w:t>
            </w:r>
          </w:p>
        </w:tc>
        <w:tc>
          <w:tcPr>
            <w:tcW w:w="1899" w:type="dxa"/>
            <w:shd w:val="clear" w:color="auto" w:fill="auto"/>
            <w:vAlign w:val="center"/>
          </w:tcPr>
          <w:p w14:paraId="0C7BCE0C" w14:textId="77777777" w:rsidR="000214F5" w:rsidRPr="00074C2B" w:rsidRDefault="000214F5" w:rsidP="00B2644A">
            <w:pPr>
              <w:spacing w:after="0" w:line="360" w:lineRule="auto"/>
              <w:jc w:val="center"/>
              <w:rPr>
                <w:rFonts w:ascii="Tahoma" w:hAnsi="Tahoma" w:cs="Tahoma"/>
                <w:sz w:val="20"/>
                <w:szCs w:val="20"/>
                <w:lang w:val="en-US"/>
              </w:rPr>
            </w:pPr>
          </w:p>
        </w:tc>
        <w:tc>
          <w:tcPr>
            <w:tcW w:w="2162" w:type="dxa"/>
            <w:shd w:val="clear" w:color="auto" w:fill="auto"/>
            <w:vAlign w:val="center"/>
          </w:tcPr>
          <w:p w14:paraId="049C541E" w14:textId="77777777" w:rsidR="000214F5" w:rsidRPr="00074C2B" w:rsidRDefault="000214F5" w:rsidP="00B2644A">
            <w:pPr>
              <w:spacing w:after="0" w:line="360" w:lineRule="auto"/>
              <w:jc w:val="center"/>
              <w:rPr>
                <w:rFonts w:ascii="Tahoma" w:hAnsi="Tahoma" w:cs="Tahoma"/>
                <w:sz w:val="20"/>
                <w:szCs w:val="20"/>
                <w:lang w:val="en-US"/>
              </w:rPr>
            </w:pPr>
          </w:p>
        </w:tc>
      </w:tr>
      <w:tr w:rsidR="000214F5" w:rsidRPr="00074C2B" w14:paraId="79196777" w14:textId="77777777" w:rsidTr="00E85E7B">
        <w:trPr>
          <w:trHeight w:val="256"/>
        </w:trPr>
        <w:tc>
          <w:tcPr>
            <w:tcW w:w="1685" w:type="dxa"/>
          </w:tcPr>
          <w:p w14:paraId="59E1DD3F"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0BD0E445" w14:textId="663D548F" w:rsidR="000214F5" w:rsidRPr="00074C2B" w:rsidRDefault="000214F5" w:rsidP="00B2644A">
            <w:pPr>
              <w:spacing w:after="0" w:line="360" w:lineRule="auto"/>
              <w:jc w:val="left"/>
              <w:rPr>
                <w:rFonts w:ascii="Tahoma" w:hAnsi="Tahoma" w:cs="Tahoma"/>
                <w:color w:val="000000"/>
                <w:sz w:val="20"/>
                <w:szCs w:val="20"/>
                <w:lang w:val="en-US"/>
              </w:rPr>
            </w:pPr>
            <w:r w:rsidRPr="00074C2B">
              <w:rPr>
                <w:rFonts w:ascii="Tahoma" w:hAnsi="Tahoma" w:cs="Tahoma"/>
                <w:sz w:val="20"/>
                <w:szCs w:val="20"/>
              </w:rPr>
              <w:t>Υποστήριξη</w:t>
            </w:r>
            <w:r w:rsidRPr="00074C2B">
              <w:rPr>
                <w:rFonts w:ascii="Tahoma" w:hAnsi="Tahoma" w:cs="Tahoma"/>
                <w:sz w:val="20"/>
                <w:szCs w:val="20"/>
                <w:lang w:val="en-US"/>
              </w:rPr>
              <w:t xml:space="preserve"> Trusted Platform Module (TPM) 2.0</w:t>
            </w:r>
          </w:p>
        </w:tc>
        <w:tc>
          <w:tcPr>
            <w:tcW w:w="1971" w:type="dxa"/>
            <w:shd w:val="clear" w:color="auto" w:fill="auto"/>
          </w:tcPr>
          <w:p w14:paraId="67D1E2A9" w14:textId="5BEDB679" w:rsidR="000214F5" w:rsidRPr="00074C2B" w:rsidRDefault="000214F5" w:rsidP="00B2644A">
            <w:pPr>
              <w:spacing w:after="0" w:line="360" w:lineRule="auto"/>
              <w:jc w:val="center"/>
              <w:rPr>
                <w:rFonts w:ascii="Tahoma" w:hAnsi="Tahoma" w:cs="Tahoma"/>
                <w:color w:val="000000"/>
                <w:sz w:val="20"/>
                <w:szCs w:val="20"/>
                <w:lang w:val="en-US"/>
              </w:rPr>
            </w:pPr>
            <w:r w:rsidRPr="00074C2B">
              <w:rPr>
                <w:rFonts w:ascii="Tahoma" w:hAnsi="Tahoma" w:cs="Tahoma"/>
                <w:sz w:val="20"/>
                <w:szCs w:val="20"/>
              </w:rPr>
              <w:t>NAI</w:t>
            </w:r>
          </w:p>
        </w:tc>
        <w:tc>
          <w:tcPr>
            <w:tcW w:w="1899" w:type="dxa"/>
            <w:shd w:val="clear" w:color="auto" w:fill="auto"/>
            <w:vAlign w:val="center"/>
          </w:tcPr>
          <w:p w14:paraId="79F1650D" w14:textId="77777777" w:rsidR="000214F5" w:rsidRPr="00074C2B" w:rsidRDefault="000214F5" w:rsidP="00B2644A">
            <w:pPr>
              <w:spacing w:after="0" w:line="360" w:lineRule="auto"/>
              <w:jc w:val="center"/>
              <w:rPr>
                <w:rFonts w:ascii="Tahoma" w:hAnsi="Tahoma" w:cs="Tahoma"/>
                <w:sz w:val="20"/>
                <w:szCs w:val="20"/>
                <w:lang w:val="en-US"/>
              </w:rPr>
            </w:pPr>
          </w:p>
        </w:tc>
        <w:tc>
          <w:tcPr>
            <w:tcW w:w="2162" w:type="dxa"/>
            <w:shd w:val="clear" w:color="auto" w:fill="auto"/>
            <w:vAlign w:val="center"/>
          </w:tcPr>
          <w:p w14:paraId="3CBEA6FF" w14:textId="77777777" w:rsidR="000214F5" w:rsidRPr="00074C2B" w:rsidRDefault="000214F5" w:rsidP="00B2644A">
            <w:pPr>
              <w:spacing w:after="0" w:line="360" w:lineRule="auto"/>
              <w:jc w:val="center"/>
              <w:rPr>
                <w:rFonts w:ascii="Tahoma" w:hAnsi="Tahoma" w:cs="Tahoma"/>
                <w:sz w:val="20"/>
                <w:szCs w:val="20"/>
                <w:lang w:val="en-US"/>
              </w:rPr>
            </w:pPr>
          </w:p>
        </w:tc>
      </w:tr>
      <w:tr w:rsidR="000214F5" w:rsidRPr="00074C2B" w14:paraId="286E236F" w14:textId="77777777" w:rsidTr="00E85E7B">
        <w:trPr>
          <w:trHeight w:val="256"/>
        </w:trPr>
        <w:tc>
          <w:tcPr>
            <w:tcW w:w="1685" w:type="dxa"/>
          </w:tcPr>
          <w:p w14:paraId="775E10FF"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35876FB1" w14:textId="48F197EC"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Οπίσθιες Θύρες </w:t>
            </w:r>
            <w:r w:rsidRPr="00074C2B">
              <w:rPr>
                <w:rFonts w:ascii="Tahoma" w:hAnsi="Tahoma" w:cs="Tahoma"/>
                <w:sz w:val="20"/>
                <w:szCs w:val="20"/>
                <w:lang w:val="en-US"/>
              </w:rPr>
              <w:t>USB 3.2 gen 1</w:t>
            </w:r>
          </w:p>
        </w:tc>
        <w:tc>
          <w:tcPr>
            <w:tcW w:w="1971" w:type="dxa"/>
            <w:shd w:val="clear" w:color="auto" w:fill="auto"/>
          </w:tcPr>
          <w:p w14:paraId="27D4BC0F" w14:textId="497E30A6"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 xml:space="preserve"> 2</w:t>
            </w:r>
          </w:p>
        </w:tc>
        <w:tc>
          <w:tcPr>
            <w:tcW w:w="1899" w:type="dxa"/>
            <w:shd w:val="clear" w:color="auto" w:fill="auto"/>
            <w:vAlign w:val="center"/>
          </w:tcPr>
          <w:p w14:paraId="273F4E5D"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2AE0121"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80F39FB" w14:textId="77777777" w:rsidTr="00E85E7B">
        <w:trPr>
          <w:trHeight w:val="256"/>
        </w:trPr>
        <w:tc>
          <w:tcPr>
            <w:tcW w:w="1685" w:type="dxa"/>
          </w:tcPr>
          <w:p w14:paraId="314DF9AA"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7ED55732" w14:textId="6EBF05CA"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Οπίσθιες Θύρες </w:t>
            </w:r>
            <w:r w:rsidRPr="00074C2B">
              <w:rPr>
                <w:rFonts w:ascii="Tahoma" w:hAnsi="Tahoma" w:cs="Tahoma"/>
                <w:sz w:val="20"/>
                <w:szCs w:val="20"/>
                <w:lang w:val="en-US"/>
              </w:rPr>
              <w:t>USB 2.0</w:t>
            </w:r>
          </w:p>
        </w:tc>
        <w:tc>
          <w:tcPr>
            <w:tcW w:w="1971" w:type="dxa"/>
            <w:shd w:val="clear" w:color="auto" w:fill="auto"/>
          </w:tcPr>
          <w:p w14:paraId="597F1924" w14:textId="091D3157"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 xml:space="preserve"> 2</w:t>
            </w:r>
          </w:p>
        </w:tc>
        <w:tc>
          <w:tcPr>
            <w:tcW w:w="1899" w:type="dxa"/>
            <w:shd w:val="clear" w:color="auto" w:fill="auto"/>
            <w:vAlign w:val="center"/>
          </w:tcPr>
          <w:p w14:paraId="7BF45D34"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68A8A001"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1A9F2A8" w14:textId="77777777" w:rsidTr="00E85E7B">
        <w:trPr>
          <w:trHeight w:val="256"/>
        </w:trPr>
        <w:tc>
          <w:tcPr>
            <w:tcW w:w="1685" w:type="dxa"/>
          </w:tcPr>
          <w:p w14:paraId="34923CB9"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2DE58417" w14:textId="176FBC29"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Κάρτα δικτύου</w:t>
            </w:r>
          </w:p>
        </w:tc>
        <w:tc>
          <w:tcPr>
            <w:tcW w:w="1971" w:type="dxa"/>
            <w:shd w:val="clear" w:color="auto" w:fill="auto"/>
          </w:tcPr>
          <w:p w14:paraId="59094271" w14:textId="3FFA92B3"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1 x Gigabit LAN Controller</w:t>
            </w:r>
          </w:p>
        </w:tc>
        <w:tc>
          <w:tcPr>
            <w:tcW w:w="1899" w:type="dxa"/>
            <w:shd w:val="clear" w:color="auto" w:fill="auto"/>
            <w:vAlign w:val="center"/>
          </w:tcPr>
          <w:p w14:paraId="5346CBF5"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E0B46DA"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69C9391B" w14:textId="77777777" w:rsidTr="00E85E7B">
        <w:trPr>
          <w:trHeight w:val="256"/>
        </w:trPr>
        <w:tc>
          <w:tcPr>
            <w:tcW w:w="1685" w:type="dxa"/>
          </w:tcPr>
          <w:p w14:paraId="7EB2ACED"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608F28F" w14:textId="6930582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Κάρτα ήχου</w:t>
            </w:r>
          </w:p>
        </w:tc>
        <w:tc>
          <w:tcPr>
            <w:tcW w:w="1971" w:type="dxa"/>
            <w:shd w:val="clear" w:color="auto" w:fill="auto"/>
          </w:tcPr>
          <w:p w14:paraId="004E51A3" w14:textId="0ADAAA6F"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lang w:val="en-US"/>
              </w:rPr>
              <w:t xml:space="preserve">7.1 Channel  </w:t>
            </w:r>
            <w:r w:rsidRPr="00074C2B">
              <w:rPr>
                <w:rFonts w:ascii="Tahoma" w:hAnsi="Tahoma" w:cs="Tahoma"/>
                <w:sz w:val="20"/>
                <w:szCs w:val="20"/>
              </w:rPr>
              <w:t>ή</w:t>
            </w:r>
            <w:r w:rsidRPr="00074C2B">
              <w:rPr>
                <w:rFonts w:ascii="Tahoma" w:hAnsi="Tahoma" w:cs="Tahoma"/>
                <w:sz w:val="20"/>
                <w:szCs w:val="20"/>
                <w:lang w:val="en-US"/>
              </w:rPr>
              <w:t xml:space="preserve"> </w:t>
            </w:r>
            <w:r w:rsidRPr="00074C2B">
              <w:rPr>
                <w:rFonts w:ascii="Tahoma" w:hAnsi="Tahoma" w:cs="Tahoma"/>
                <w:sz w:val="20"/>
                <w:szCs w:val="20"/>
              </w:rPr>
              <w:t>καλύτερο</w:t>
            </w:r>
          </w:p>
        </w:tc>
        <w:tc>
          <w:tcPr>
            <w:tcW w:w="1899" w:type="dxa"/>
            <w:shd w:val="clear" w:color="auto" w:fill="auto"/>
            <w:vAlign w:val="center"/>
          </w:tcPr>
          <w:p w14:paraId="579E8D17"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78979201"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56E76AEB" w14:textId="77777777" w:rsidTr="00E85E7B">
        <w:trPr>
          <w:trHeight w:val="256"/>
        </w:trPr>
        <w:tc>
          <w:tcPr>
            <w:tcW w:w="1685" w:type="dxa"/>
          </w:tcPr>
          <w:p w14:paraId="65D7A441"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1A33C321" w14:textId="27A0FB5B"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Σκληρός δίσκος</w:t>
            </w:r>
          </w:p>
        </w:tc>
        <w:tc>
          <w:tcPr>
            <w:tcW w:w="1971" w:type="dxa"/>
            <w:shd w:val="clear" w:color="auto" w:fill="auto"/>
          </w:tcPr>
          <w:p w14:paraId="4ED19770"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59AB8458"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240109F3"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AC34DEE" w14:textId="77777777" w:rsidTr="00E85E7B">
        <w:trPr>
          <w:trHeight w:val="256"/>
        </w:trPr>
        <w:tc>
          <w:tcPr>
            <w:tcW w:w="1685" w:type="dxa"/>
          </w:tcPr>
          <w:p w14:paraId="549F219C"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4C63A97E" w14:textId="1CC5356C"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Χωρητικότητα</w:t>
            </w:r>
          </w:p>
        </w:tc>
        <w:tc>
          <w:tcPr>
            <w:tcW w:w="1971" w:type="dxa"/>
            <w:shd w:val="clear" w:color="auto" w:fill="auto"/>
          </w:tcPr>
          <w:p w14:paraId="266A1779" w14:textId="01C909CB"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xml:space="preserve">≥ </w:t>
            </w:r>
            <w:r w:rsidRPr="00074C2B">
              <w:rPr>
                <w:rFonts w:ascii="Tahoma" w:hAnsi="Tahoma" w:cs="Tahoma"/>
                <w:sz w:val="20"/>
                <w:szCs w:val="20"/>
                <w:lang w:val="en-US"/>
              </w:rPr>
              <w:t>512</w:t>
            </w:r>
            <w:r w:rsidRPr="00074C2B">
              <w:rPr>
                <w:rFonts w:ascii="Tahoma" w:hAnsi="Tahoma" w:cs="Tahoma"/>
                <w:sz w:val="20"/>
                <w:szCs w:val="20"/>
              </w:rPr>
              <w:t xml:space="preserve"> </w:t>
            </w:r>
            <w:r w:rsidRPr="00074C2B">
              <w:rPr>
                <w:rFonts w:ascii="Tahoma" w:hAnsi="Tahoma" w:cs="Tahoma"/>
                <w:sz w:val="20"/>
                <w:szCs w:val="20"/>
                <w:lang w:val="en-US"/>
              </w:rPr>
              <w:t>G</w:t>
            </w:r>
            <w:r w:rsidRPr="00074C2B">
              <w:rPr>
                <w:rFonts w:ascii="Tahoma" w:hAnsi="Tahoma" w:cs="Tahoma"/>
                <w:sz w:val="20"/>
                <w:szCs w:val="20"/>
              </w:rPr>
              <w:t>Β</w:t>
            </w:r>
          </w:p>
        </w:tc>
        <w:tc>
          <w:tcPr>
            <w:tcW w:w="1899" w:type="dxa"/>
            <w:shd w:val="clear" w:color="auto" w:fill="auto"/>
            <w:vAlign w:val="center"/>
          </w:tcPr>
          <w:p w14:paraId="4F13487C"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31D09A7C"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E0D076A" w14:textId="77777777" w:rsidTr="00E85E7B">
        <w:trPr>
          <w:trHeight w:val="256"/>
        </w:trPr>
        <w:tc>
          <w:tcPr>
            <w:tcW w:w="1685" w:type="dxa"/>
          </w:tcPr>
          <w:p w14:paraId="673B5FD5"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4898FC4" w14:textId="77D95268"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Είδος</w:t>
            </w:r>
          </w:p>
        </w:tc>
        <w:tc>
          <w:tcPr>
            <w:tcW w:w="1971" w:type="dxa"/>
            <w:shd w:val="clear" w:color="auto" w:fill="auto"/>
          </w:tcPr>
          <w:p w14:paraId="0C5D34BD" w14:textId="18895D55"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M.2 PCIe NVMe</w:t>
            </w:r>
          </w:p>
        </w:tc>
        <w:tc>
          <w:tcPr>
            <w:tcW w:w="1899" w:type="dxa"/>
            <w:shd w:val="clear" w:color="auto" w:fill="auto"/>
            <w:vAlign w:val="center"/>
          </w:tcPr>
          <w:p w14:paraId="6EBCE4AA"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F9D3BD3"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429DC6E" w14:textId="77777777" w:rsidTr="00E85E7B">
        <w:trPr>
          <w:trHeight w:val="256"/>
        </w:trPr>
        <w:tc>
          <w:tcPr>
            <w:tcW w:w="1685" w:type="dxa"/>
          </w:tcPr>
          <w:p w14:paraId="65CA01D2"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330C8A3A" w14:textId="6BD8588D"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 xml:space="preserve">Μνήμη </w:t>
            </w:r>
            <w:r w:rsidRPr="00074C2B">
              <w:rPr>
                <w:rFonts w:ascii="Tahoma" w:hAnsi="Tahoma" w:cs="Tahoma"/>
                <w:b/>
                <w:sz w:val="20"/>
                <w:szCs w:val="20"/>
                <w:lang w:val="en-US"/>
              </w:rPr>
              <w:t>RAM</w:t>
            </w:r>
          </w:p>
        </w:tc>
        <w:tc>
          <w:tcPr>
            <w:tcW w:w="1971" w:type="dxa"/>
            <w:shd w:val="clear" w:color="auto" w:fill="auto"/>
          </w:tcPr>
          <w:p w14:paraId="031FA772"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706761C1"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91E22CD"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5F994B84" w14:textId="77777777" w:rsidTr="00E85E7B">
        <w:trPr>
          <w:trHeight w:val="256"/>
        </w:trPr>
        <w:tc>
          <w:tcPr>
            <w:tcW w:w="1685" w:type="dxa"/>
          </w:tcPr>
          <w:p w14:paraId="5EF6B0E5"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3B9676DE" w14:textId="11B4C503"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165AEE41" w14:textId="68CE3C47"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lang w:val="en-US"/>
              </w:rPr>
              <w:t>DDR4</w:t>
            </w:r>
          </w:p>
        </w:tc>
        <w:tc>
          <w:tcPr>
            <w:tcW w:w="1899" w:type="dxa"/>
            <w:shd w:val="clear" w:color="auto" w:fill="auto"/>
            <w:vAlign w:val="center"/>
          </w:tcPr>
          <w:p w14:paraId="3972F1A8"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09AD7CCC"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BB97D45" w14:textId="77777777" w:rsidTr="00E85E7B">
        <w:trPr>
          <w:trHeight w:val="256"/>
        </w:trPr>
        <w:tc>
          <w:tcPr>
            <w:tcW w:w="1685" w:type="dxa"/>
          </w:tcPr>
          <w:p w14:paraId="7EC4EA73"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7F13D880" w14:textId="38ED32DC"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Μέγεθος</w:t>
            </w:r>
          </w:p>
        </w:tc>
        <w:tc>
          <w:tcPr>
            <w:tcW w:w="1971" w:type="dxa"/>
            <w:shd w:val="clear" w:color="auto" w:fill="auto"/>
          </w:tcPr>
          <w:p w14:paraId="3765A31B" w14:textId="4AEB5BB0"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8</w:t>
            </w:r>
            <w:r w:rsidRPr="00074C2B">
              <w:rPr>
                <w:rFonts w:ascii="Tahoma" w:hAnsi="Tahoma" w:cs="Tahoma"/>
                <w:sz w:val="20"/>
                <w:szCs w:val="20"/>
                <w:lang w:val="en-US"/>
              </w:rPr>
              <w:t>GB</w:t>
            </w:r>
            <w:r w:rsidRPr="00074C2B">
              <w:rPr>
                <w:rFonts w:ascii="Tahoma" w:hAnsi="Tahoma" w:cs="Tahoma"/>
                <w:sz w:val="20"/>
                <w:szCs w:val="20"/>
              </w:rPr>
              <w:t xml:space="preserve"> (1</w:t>
            </w:r>
            <w:r w:rsidRPr="00074C2B">
              <w:rPr>
                <w:rFonts w:ascii="Tahoma" w:hAnsi="Tahoma" w:cs="Tahoma"/>
                <w:sz w:val="20"/>
                <w:szCs w:val="20"/>
                <w:lang w:val="en-US"/>
              </w:rPr>
              <w:t>x8GB)</w:t>
            </w:r>
          </w:p>
        </w:tc>
        <w:tc>
          <w:tcPr>
            <w:tcW w:w="1899" w:type="dxa"/>
            <w:shd w:val="clear" w:color="auto" w:fill="auto"/>
            <w:vAlign w:val="center"/>
          </w:tcPr>
          <w:p w14:paraId="512F1F58"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17D25953"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39A1096A" w14:textId="77777777" w:rsidTr="00E85E7B">
        <w:trPr>
          <w:trHeight w:val="256"/>
        </w:trPr>
        <w:tc>
          <w:tcPr>
            <w:tcW w:w="1685" w:type="dxa"/>
          </w:tcPr>
          <w:p w14:paraId="7050A34F"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42AFC581" w14:textId="63633762"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Μέγεθος μέγιστης υποστηριζόμενης μνήμης</w:t>
            </w:r>
          </w:p>
        </w:tc>
        <w:tc>
          <w:tcPr>
            <w:tcW w:w="1971" w:type="dxa"/>
            <w:shd w:val="clear" w:color="auto" w:fill="auto"/>
          </w:tcPr>
          <w:p w14:paraId="6C38CB50" w14:textId="42295E5B"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xml:space="preserve"> ≥ </w:t>
            </w:r>
            <w:r w:rsidRPr="00074C2B">
              <w:rPr>
                <w:rFonts w:ascii="Tahoma" w:hAnsi="Tahoma" w:cs="Tahoma"/>
                <w:sz w:val="20"/>
                <w:szCs w:val="20"/>
                <w:lang w:val="en-US"/>
              </w:rPr>
              <w:t>64GB</w:t>
            </w:r>
          </w:p>
        </w:tc>
        <w:tc>
          <w:tcPr>
            <w:tcW w:w="1899" w:type="dxa"/>
            <w:shd w:val="clear" w:color="auto" w:fill="auto"/>
            <w:vAlign w:val="center"/>
          </w:tcPr>
          <w:p w14:paraId="59DCBA04"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03D91255"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5725AA53" w14:textId="77777777" w:rsidTr="00E85E7B">
        <w:trPr>
          <w:trHeight w:val="256"/>
        </w:trPr>
        <w:tc>
          <w:tcPr>
            <w:tcW w:w="1685" w:type="dxa"/>
          </w:tcPr>
          <w:p w14:paraId="757561B2"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143C7159" w14:textId="6095FF70"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Οπτικό μέσο</w:t>
            </w:r>
          </w:p>
        </w:tc>
        <w:tc>
          <w:tcPr>
            <w:tcW w:w="1971" w:type="dxa"/>
            <w:shd w:val="clear" w:color="auto" w:fill="auto"/>
          </w:tcPr>
          <w:p w14:paraId="6DD53048"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26AA28E7"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68EFEB60"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37E54B50" w14:textId="77777777" w:rsidTr="00E85E7B">
        <w:trPr>
          <w:trHeight w:val="256"/>
        </w:trPr>
        <w:tc>
          <w:tcPr>
            <w:tcW w:w="1685" w:type="dxa"/>
          </w:tcPr>
          <w:p w14:paraId="1D6155E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67D933D" w14:textId="3331ED1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Εσωτερική Συσκευή ανάγνωσης/εγγραφής CD/DVD</w:t>
            </w:r>
          </w:p>
        </w:tc>
        <w:tc>
          <w:tcPr>
            <w:tcW w:w="1971" w:type="dxa"/>
            <w:shd w:val="clear" w:color="auto" w:fill="auto"/>
          </w:tcPr>
          <w:p w14:paraId="5A8655B6" w14:textId="4815A6B8"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lang w:val="en-US"/>
              </w:rPr>
              <w:t>ΝΑΙ</w:t>
            </w:r>
          </w:p>
        </w:tc>
        <w:tc>
          <w:tcPr>
            <w:tcW w:w="1899" w:type="dxa"/>
            <w:shd w:val="clear" w:color="auto" w:fill="auto"/>
            <w:vAlign w:val="center"/>
          </w:tcPr>
          <w:p w14:paraId="6E931D0D"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1CCE782E"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FEFC520" w14:textId="77777777" w:rsidTr="00E85E7B">
        <w:trPr>
          <w:trHeight w:val="256"/>
        </w:trPr>
        <w:tc>
          <w:tcPr>
            <w:tcW w:w="1685" w:type="dxa"/>
          </w:tcPr>
          <w:p w14:paraId="6934896F"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40BC8EFB" w14:textId="3A299B38"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Τροφοδοτικό</w:t>
            </w:r>
          </w:p>
        </w:tc>
        <w:tc>
          <w:tcPr>
            <w:tcW w:w="1971" w:type="dxa"/>
            <w:shd w:val="clear" w:color="auto" w:fill="auto"/>
          </w:tcPr>
          <w:p w14:paraId="1CC61604"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76476154"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2B6DD777"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1ACF16F1" w14:textId="77777777" w:rsidTr="00E85E7B">
        <w:trPr>
          <w:trHeight w:val="256"/>
        </w:trPr>
        <w:tc>
          <w:tcPr>
            <w:tcW w:w="1685" w:type="dxa"/>
          </w:tcPr>
          <w:p w14:paraId="73A36B3D"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1670C612" w14:textId="1F895C3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Ικανό να υποστηρίξει το σύστημα σε πλήρη λειτουργία</w:t>
            </w:r>
          </w:p>
        </w:tc>
        <w:tc>
          <w:tcPr>
            <w:tcW w:w="1971" w:type="dxa"/>
            <w:shd w:val="clear" w:color="auto" w:fill="auto"/>
          </w:tcPr>
          <w:p w14:paraId="7F6B5CB4" w14:textId="01A9BCA3"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54D0601F"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904737B"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8527B5C" w14:textId="77777777" w:rsidTr="00E85E7B">
        <w:trPr>
          <w:trHeight w:val="256"/>
        </w:trPr>
        <w:tc>
          <w:tcPr>
            <w:tcW w:w="1685" w:type="dxa"/>
          </w:tcPr>
          <w:p w14:paraId="02FF6AC6"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19129E43" w14:textId="5F560B61"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Τροφοδοτικό </w:t>
            </w:r>
            <w:r w:rsidRPr="00074C2B">
              <w:rPr>
                <w:rFonts w:ascii="Tahoma" w:hAnsi="Tahoma" w:cs="Tahoma"/>
                <w:sz w:val="20"/>
                <w:szCs w:val="20"/>
                <w:lang w:val="en-US"/>
              </w:rPr>
              <w:t>Active</w:t>
            </w:r>
            <w:r w:rsidRPr="00074C2B">
              <w:rPr>
                <w:rFonts w:ascii="Tahoma" w:hAnsi="Tahoma" w:cs="Tahoma"/>
                <w:sz w:val="20"/>
                <w:szCs w:val="20"/>
              </w:rPr>
              <w:t xml:space="preserve"> </w:t>
            </w:r>
            <w:r w:rsidRPr="00074C2B">
              <w:rPr>
                <w:rFonts w:ascii="Tahoma" w:hAnsi="Tahoma" w:cs="Tahoma"/>
                <w:sz w:val="20"/>
                <w:szCs w:val="20"/>
                <w:lang w:val="en-US"/>
              </w:rPr>
              <w:t>PFC</w:t>
            </w:r>
            <w:r w:rsidRPr="00074C2B">
              <w:rPr>
                <w:rFonts w:ascii="Tahoma" w:hAnsi="Tahoma" w:cs="Tahoma"/>
                <w:sz w:val="20"/>
                <w:szCs w:val="20"/>
              </w:rPr>
              <w:t xml:space="preserve"> (80 </w:t>
            </w:r>
            <w:r w:rsidRPr="00074C2B">
              <w:rPr>
                <w:rFonts w:ascii="Tahoma" w:hAnsi="Tahoma" w:cs="Tahoma"/>
                <w:sz w:val="20"/>
                <w:szCs w:val="20"/>
                <w:lang w:val="en-US"/>
              </w:rPr>
              <w:t>PLUS</w:t>
            </w:r>
            <w:r w:rsidRPr="00074C2B">
              <w:rPr>
                <w:rFonts w:ascii="Tahoma" w:hAnsi="Tahoma" w:cs="Tahoma"/>
                <w:sz w:val="20"/>
                <w:szCs w:val="20"/>
              </w:rPr>
              <w:t xml:space="preserve"> </w:t>
            </w:r>
            <w:r w:rsidRPr="00074C2B">
              <w:rPr>
                <w:rFonts w:ascii="Tahoma" w:hAnsi="Tahoma" w:cs="Tahoma"/>
                <w:sz w:val="20"/>
                <w:szCs w:val="20"/>
                <w:lang w:val="en-US"/>
              </w:rPr>
              <w:t>Bronze</w:t>
            </w:r>
            <w:r w:rsidRPr="00074C2B">
              <w:rPr>
                <w:rFonts w:ascii="Tahoma" w:hAnsi="Tahoma" w:cs="Tahoma"/>
                <w:sz w:val="20"/>
                <w:szCs w:val="20"/>
              </w:rPr>
              <w:t>) ενεργειακής απόδοσης</w:t>
            </w:r>
          </w:p>
        </w:tc>
        <w:tc>
          <w:tcPr>
            <w:tcW w:w="1971" w:type="dxa"/>
            <w:shd w:val="clear" w:color="auto" w:fill="auto"/>
          </w:tcPr>
          <w:p w14:paraId="7A4E3D4A" w14:textId="67B659E2"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85%</w:t>
            </w:r>
          </w:p>
        </w:tc>
        <w:tc>
          <w:tcPr>
            <w:tcW w:w="1899" w:type="dxa"/>
            <w:shd w:val="clear" w:color="auto" w:fill="auto"/>
            <w:vAlign w:val="center"/>
          </w:tcPr>
          <w:p w14:paraId="26922EA1"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1139BF2"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7F0AC94" w14:textId="77777777" w:rsidTr="00E85E7B">
        <w:trPr>
          <w:trHeight w:val="256"/>
        </w:trPr>
        <w:tc>
          <w:tcPr>
            <w:tcW w:w="1685" w:type="dxa"/>
          </w:tcPr>
          <w:p w14:paraId="44954DE5"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1178162B" w14:textId="1BAFDBF0"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Πληκτρολόγιο</w:t>
            </w:r>
          </w:p>
        </w:tc>
        <w:tc>
          <w:tcPr>
            <w:tcW w:w="1971" w:type="dxa"/>
            <w:shd w:val="clear" w:color="auto" w:fill="auto"/>
          </w:tcPr>
          <w:p w14:paraId="46F71AC8"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10CB361D"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EE7A6A3"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6B26A71C" w14:textId="77777777" w:rsidTr="00E85E7B">
        <w:trPr>
          <w:trHeight w:val="256"/>
        </w:trPr>
        <w:tc>
          <w:tcPr>
            <w:tcW w:w="1685" w:type="dxa"/>
          </w:tcPr>
          <w:p w14:paraId="041D7C2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D94CC88" w14:textId="2EDA3484"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Ενσύρματο ελληνοαγγλικό </w:t>
            </w:r>
            <w:r w:rsidRPr="00074C2B">
              <w:rPr>
                <w:rFonts w:ascii="Tahoma" w:hAnsi="Tahoma" w:cs="Tahoma"/>
                <w:sz w:val="20"/>
                <w:szCs w:val="20"/>
                <w:lang w:val="en-US"/>
              </w:rPr>
              <w:t>Multimedia</w:t>
            </w:r>
            <w:r w:rsidRPr="00074C2B">
              <w:rPr>
                <w:rFonts w:ascii="Tahoma" w:hAnsi="Tahoma" w:cs="Tahoma"/>
                <w:sz w:val="20"/>
                <w:szCs w:val="20"/>
              </w:rPr>
              <w:t xml:space="preserve"> πληκτρολόγιο USB </w:t>
            </w:r>
            <w:r w:rsidRPr="00074C2B">
              <w:rPr>
                <w:rFonts w:ascii="Tahoma" w:hAnsi="Tahoma" w:cs="Tahoma"/>
                <w:sz w:val="20"/>
                <w:szCs w:val="20"/>
              </w:rPr>
              <w:lastRenderedPageBreak/>
              <w:t>του ιδίου κατασκευαστή με την κεντρική μονάδα</w:t>
            </w:r>
          </w:p>
        </w:tc>
        <w:tc>
          <w:tcPr>
            <w:tcW w:w="1971" w:type="dxa"/>
            <w:shd w:val="clear" w:color="auto" w:fill="auto"/>
          </w:tcPr>
          <w:p w14:paraId="3077748B" w14:textId="59A3146F"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lastRenderedPageBreak/>
              <w:t>ΝΑΙ</w:t>
            </w:r>
          </w:p>
        </w:tc>
        <w:tc>
          <w:tcPr>
            <w:tcW w:w="1899" w:type="dxa"/>
            <w:shd w:val="clear" w:color="auto" w:fill="auto"/>
            <w:vAlign w:val="center"/>
          </w:tcPr>
          <w:p w14:paraId="71BECAFD"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3F7E4B97"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3C1D5310" w14:textId="77777777" w:rsidTr="00E85E7B">
        <w:trPr>
          <w:trHeight w:val="256"/>
        </w:trPr>
        <w:tc>
          <w:tcPr>
            <w:tcW w:w="1685" w:type="dxa"/>
          </w:tcPr>
          <w:p w14:paraId="14C31C5E"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3FEC2EE6" w14:textId="7A2FBF19"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Ποντίκι</w:t>
            </w:r>
          </w:p>
        </w:tc>
        <w:tc>
          <w:tcPr>
            <w:tcW w:w="1971" w:type="dxa"/>
            <w:shd w:val="clear" w:color="auto" w:fill="auto"/>
          </w:tcPr>
          <w:p w14:paraId="62CFF988"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5FA4B749"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D186667"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6256250A" w14:textId="77777777" w:rsidTr="00E85E7B">
        <w:trPr>
          <w:trHeight w:val="256"/>
        </w:trPr>
        <w:tc>
          <w:tcPr>
            <w:tcW w:w="1685" w:type="dxa"/>
          </w:tcPr>
          <w:p w14:paraId="2D16AFD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7209FD0" w14:textId="1C240669"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Ποντίκι τύπου USB </w:t>
            </w:r>
            <w:r w:rsidRPr="00074C2B">
              <w:rPr>
                <w:rFonts w:ascii="Tahoma" w:hAnsi="Tahoma" w:cs="Tahoma"/>
                <w:sz w:val="20"/>
                <w:szCs w:val="20"/>
                <w:lang w:val="en-US"/>
              </w:rPr>
              <w:t>optical</w:t>
            </w:r>
            <w:r w:rsidRPr="00074C2B">
              <w:rPr>
                <w:rFonts w:ascii="Tahoma" w:hAnsi="Tahoma" w:cs="Tahoma"/>
                <w:sz w:val="20"/>
                <w:szCs w:val="20"/>
              </w:rPr>
              <w:t xml:space="preserve"> του ιδίου κατασκευαστή με την κεντρική μονάδα</w:t>
            </w:r>
          </w:p>
        </w:tc>
        <w:tc>
          <w:tcPr>
            <w:tcW w:w="1971" w:type="dxa"/>
            <w:shd w:val="clear" w:color="auto" w:fill="auto"/>
          </w:tcPr>
          <w:p w14:paraId="399FF489" w14:textId="6053C9C1"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4874FCEB"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B179258"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66127EA3" w14:textId="77777777" w:rsidTr="00E85E7B">
        <w:trPr>
          <w:trHeight w:val="256"/>
        </w:trPr>
        <w:tc>
          <w:tcPr>
            <w:tcW w:w="1685" w:type="dxa"/>
          </w:tcPr>
          <w:p w14:paraId="506C3525"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7DBE1040" w14:textId="5A642F02"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Λειτουργικό Σύστημα</w:t>
            </w:r>
          </w:p>
        </w:tc>
        <w:tc>
          <w:tcPr>
            <w:tcW w:w="1971" w:type="dxa"/>
            <w:shd w:val="clear" w:color="auto" w:fill="auto"/>
          </w:tcPr>
          <w:p w14:paraId="7F826547"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487442B6"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2F302BF1" w14:textId="77777777" w:rsidR="000214F5" w:rsidRPr="00074C2B" w:rsidRDefault="000214F5" w:rsidP="00B2644A">
            <w:pPr>
              <w:spacing w:after="0" w:line="360" w:lineRule="auto"/>
              <w:jc w:val="center"/>
              <w:rPr>
                <w:rFonts w:ascii="Tahoma" w:hAnsi="Tahoma" w:cs="Tahoma"/>
                <w:sz w:val="20"/>
                <w:szCs w:val="20"/>
              </w:rPr>
            </w:pPr>
          </w:p>
        </w:tc>
      </w:tr>
      <w:tr w:rsidR="000214F5" w:rsidRPr="00EF31B3" w14:paraId="2717070D" w14:textId="77777777" w:rsidTr="00E85E7B">
        <w:trPr>
          <w:trHeight w:val="256"/>
        </w:trPr>
        <w:tc>
          <w:tcPr>
            <w:tcW w:w="1685" w:type="dxa"/>
          </w:tcPr>
          <w:p w14:paraId="3F42652C"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EDF560C" w14:textId="623FA8FA"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Προεγκατεστημένο λειτουργικό σύστημα</w:t>
            </w:r>
          </w:p>
        </w:tc>
        <w:tc>
          <w:tcPr>
            <w:tcW w:w="1971" w:type="dxa"/>
            <w:shd w:val="clear" w:color="auto" w:fill="auto"/>
          </w:tcPr>
          <w:p w14:paraId="68F4FB46" w14:textId="096FCC61" w:rsidR="000214F5" w:rsidRPr="00074C2B" w:rsidRDefault="000214F5" w:rsidP="00B2644A">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xml:space="preserve">Windows 11 PRO 64BIT GR </w:t>
            </w:r>
            <w:r w:rsidRPr="00074C2B">
              <w:rPr>
                <w:rFonts w:ascii="Tahoma" w:hAnsi="Tahoma" w:cs="Tahoma"/>
                <w:sz w:val="20"/>
                <w:szCs w:val="20"/>
              </w:rPr>
              <w:t>ή</w:t>
            </w:r>
            <w:r w:rsidRPr="00074C2B">
              <w:rPr>
                <w:rFonts w:ascii="Tahoma" w:hAnsi="Tahoma" w:cs="Tahoma"/>
                <w:sz w:val="20"/>
                <w:szCs w:val="20"/>
                <w:lang w:val="en-US"/>
              </w:rPr>
              <w:t xml:space="preserve"> </w:t>
            </w:r>
            <w:r w:rsidRPr="00074C2B">
              <w:rPr>
                <w:rFonts w:ascii="Tahoma" w:hAnsi="Tahoma" w:cs="Tahoma"/>
                <w:sz w:val="20"/>
                <w:szCs w:val="20"/>
              </w:rPr>
              <w:t>νεότερο</w:t>
            </w:r>
          </w:p>
        </w:tc>
        <w:tc>
          <w:tcPr>
            <w:tcW w:w="1899" w:type="dxa"/>
            <w:shd w:val="clear" w:color="auto" w:fill="auto"/>
            <w:vAlign w:val="center"/>
          </w:tcPr>
          <w:p w14:paraId="1958A25F" w14:textId="77777777" w:rsidR="000214F5" w:rsidRPr="00074C2B" w:rsidRDefault="000214F5" w:rsidP="00B2644A">
            <w:pPr>
              <w:spacing w:after="0" w:line="360" w:lineRule="auto"/>
              <w:jc w:val="center"/>
              <w:rPr>
                <w:rFonts w:ascii="Tahoma" w:hAnsi="Tahoma" w:cs="Tahoma"/>
                <w:sz w:val="20"/>
                <w:szCs w:val="20"/>
                <w:lang w:val="en-US"/>
              </w:rPr>
            </w:pPr>
          </w:p>
        </w:tc>
        <w:tc>
          <w:tcPr>
            <w:tcW w:w="2162" w:type="dxa"/>
            <w:shd w:val="clear" w:color="auto" w:fill="auto"/>
            <w:vAlign w:val="center"/>
          </w:tcPr>
          <w:p w14:paraId="7859C63D" w14:textId="77777777" w:rsidR="000214F5" w:rsidRPr="00074C2B" w:rsidRDefault="000214F5" w:rsidP="00B2644A">
            <w:pPr>
              <w:spacing w:after="0" w:line="360" w:lineRule="auto"/>
              <w:jc w:val="center"/>
              <w:rPr>
                <w:rFonts w:ascii="Tahoma" w:hAnsi="Tahoma" w:cs="Tahoma"/>
                <w:sz w:val="20"/>
                <w:szCs w:val="20"/>
                <w:lang w:val="en-US"/>
              </w:rPr>
            </w:pPr>
          </w:p>
        </w:tc>
      </w:tr>
      <w:tr w:rsidR="000214F5" w:rsidRPr="00074C2B" w14:paraId="49130C01" w14:textId="77777777" w:rsidTr="00E85E7B">
        <w:trPr>
          <w:trHeight w:val="256"/>
        </w:trPr>
        <w:tc>
          <w:tcPr>
            <w:tcW w:w="1685" w:type="dxa"/>
          </w:tcPr>
          <w:p w14:paraId="5F67024E"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lang w:val="en-US"/>
              </w:rPr>
            </w:pPr>
          </w:p>
        </w:tc>
        <w:tc>
          <w:tcPr>
            <w:tcW w:w="2711" w:type="dxa"/>
            <w:shd w:val="clear" w:color="auto" w:fill="auto"/>
          </w:tcPr>
          <w:p w14:paraId="085B2B68" w14:textId="7130277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lang w:val="en-US"/>
              </w:rPr>
              <w:t>Case</w:t>
            </w:r>
          </w:p>
        </w:tc>
        <w:tc>
          <w:tcPr>
            <w:tcW w:w="1971" w:type="dxa"/>
            <w:shd w:val="clear" w:color="auto" w:fill="auto"/>
          </w:tcPr>
          <w:p w14:paraId="2C9CF0CD"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1BCEAEE8"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6318CA3A"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6D9FB19" w14:textId="77777777" w:rsidTr="00E85E7B">
        <w:trPr>
          <w:trHeight w:val="256"/>
        </w:trPr>
        <w:tc>
          <w:tcPr>
            <w:tcW w:w="1685" w:type="dxa"/>
          </w:tcPr>
          <w:p w14:paraId="0BB72E4C"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1953D71" w14:textId="0DD050C4"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Τύπου Tower</w:t>
            </w:r>
          </w:p>
        </w:tc>
        <w:tc>
          <w:tcPr>
            <w:tcW w:w="1971" w:type="dxa"/>
            <w:shd w:val="clear" w:color="auto" w:fill="auto"/>
          </w:tcPr>
          <w:p w14:paraId="1562E84D" w14:textId="210061DC"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0E769A0F"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7700DAE2"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68241F2C" w14:textId="77777777" w:rsidTr="00E85E7B">
        <w:trPr>
          <w:trHeight w:val="256"/>
        </w:trPr>
        <w:tc>
          <w:tcPr>
            <w:tcW w:w="1685" w:type="dxa"/>
          </w:tcPr>
          <w:p w14:paraId="47AD5A8B"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D6FE121" w14:textId="0D77CAD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Τουλάχιστον τις ακόλουθες υποδοχές στην πρόσοψη της θήκης</w:t>
            </w:r>
          </w:p>
        </w:tc>
        <w:tc>
          <w:tcPr>
            <w:tcW w:w="1971" w:type="dxa"/>
            <w:shd w:val="clear" w:color="auto" w:fill="auto"/>
          </w:tcPr>
          <w:p w14:paraId="26B6E660" w14:textId="77777777" w:rsidR="000214F5" w:rsidRPr="00074C2B" w:rsidRDefault="000214F5" w:rsidP="00B2644A">
            <w:pPr>
              <w:ind w:left="-50"/>
              <w:jc w:val="center"/>
              <w:rPr>
                <w:rFonts w:ascii="Tahoma" w:hAnsi="Tahoma" w:cs="Tahoma"/>
                <w:sz w:val="20"/>
                <w:szCs w:val="20"/>
                <w:lang w:val="en-US"/>
              </w:rPr>
            </w:pPr>
            <w:r w:rsidRPr="00074C2B">
              <w:rPr>
                <w:rFonts w:ascii="Tahoma" w:hAnsi="Tahoma" w:cs="Tahoma"/>
                <w:sz w:val="20"/>
                <w:szCs w:val="20"/>
                <w:lang w:val="en-US"/>
              </w:rPr>
              <w:t>≥ 1 x universal audio jack</w:t>
            </w:r>
          </w:p>
          <w:p w14:paraId="51B0C638" w14:textId="77777777" w:rsidR="000214F5" w:rsidRPr="00074C2B" w:rsidRDefault="000214F5" w:rsidP="00B2644A">
            <w:pPr>
              <w:rPr>
                <w:rFonts w:ascii="Tahoma" w:hAnsi="Tahoma" w:cs="Tahoma"/>
                <w:sz w:val="20"/>
                <w:szCs w:val="20"/>
                <w:lang w:val="en-US"/>
              </w:rPr>
            </w:pPr>
            <w:r w:rsidRPr="00074C2B">
              <w:rPr>
                <w:rFonts w:ascii="Tahoma" w:hAnsi="Tahoma" w:cs="Tahoma"/>
                <w:sz w:val="20"/>
                <w:szCs w:val="20"/>
                <w:lang w:val="en-US"/>
              </w:rPr>
              <w:t>≥ 2 x USB 3.2 gen 1</w:t>
            </w:r>
          </w:p>
          <w:p w14:paraId="781CB39C" w14:textId="05B127EA"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lang w:val="en-US"/>
              </w:rPr>
              <w:t>≥ 2 x USB 2.0</w:t>
            </w:r>
          </w:p>
        </w:tc>
        <w:tc>
          <w:tcPr>
            <w:tcW w:w="1899" w:type="dxa"/>
            <w:shd w:val="clear" w:color="auto" w:fill="auto"/>
            <w:vAlign w:val="center"/>
          </w:tcPr>
          <w:p w14:paraId="002354FF"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66806EB6"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3D297DF3" w14:textId="77777777" w:rsidTr="00E85E7B">
        <w:trPr>
          <w:trHeight w:val="256"/>
        </w:trPr>
        <w:tc>
          <w:tcPr>
            <w:tcW w:w="1685" w:type="dxa"/>
          </w:tcPr>
          <w:p w14:paraId="5FEE06F2"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72772F5" w14:textId="6077686D"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Τουλάχιστον τα ακόλουθα </w:t>
            </w:r>
            <w:r w:rsidRPr="00074C2B">
              <w:rPr>
                <w:rFonts w:ascii="Tahoma" w:hAnsi="Tahoma" w:cs="Tahoma"/>
                <w:sz w:val="20"/>
                <w:szCs w:val="20"/>
                <w:lang w:val="en-US"/>
              </w:rPr>
              <w:t>Bays</w:t>
            </w:r>
          </w:p>
        </w:tc>
        <w:tc>
          <w:tcPr>
            <w:tcW w:w="1971" w:type="dxa"/>
            <w:shd w:val="clear" w:color="auto" w:fill="auto"/>
          </w:tcPr>
          <w:p w14:paraId="7855001D" w14:textId="77777777" w:rsidR="000214F5" w:rsidRPr="00074C2B" w:rsidRDefault="000214F5" w:rsidP="00B2644A">
            <w:pPr>
              <w:ind w:left="-50"/>
              <w:rPr>
                <w:rFonts w:ascii="Tahoma" w:hAnsi="Tahoma" w:cs="Tahoma"/>
                <w:sz w:val="20"/>
                <w:szCs w:val="20"/>
              </w:rPr>
            </w:pPr>
            <w:r w:rsidRPr="00074C2B">
              <w:rPr>
                <w:rFonts w:ascii="Tahoma" w:hAnsi="Tahoma" w:cs="Tahoma"/>
                <w:sz w:val="20"/>
                <w:szCs w:val="20"/>
                <w:lang w:val="en-US"/>
              </w:rPr>
              <w:t xml:space="preserve"> </w:t>
            </w:r>
            <w:r w:rsidRPr="00074C2B">
              <w:rPr>
                <w:rFonts w:ascii="Tahoma" w:hAnsi="Tahoma" w:cs="Tahoma"/>
                <w:sz w:val="20"/>
                <w:szCs w:val="20"/>
              </w:rPr>
              <w:t xml:space="preserve">≥ 1 </w:t>
            </w:r>
            <w:r w:rsidRPr="00074C2B">
              <w:rPr>
                <w:rFonts w:ascii="Tahoma" w:hAnsi="Tahoma" w:cs="Tahoma"/>
                <w:sz w:val="20"/>
                <w:szCs w:val="20"/>
                <w:lang w:val="en-US"/>
              </w:rPr>
              <w:t>x</w:t>
            </w:r>
            <w:r w:rsidRPr="00074C2B">
              <w:rPr>
                <w:rFonts w:ascii="Tahoma" w:hAnsi="Tahoma" w:cs="Tahoma"/>
                <w:sz w:val="20"/>
                <w:szCs w:val="20"/>
              </w:rPr>
              <w:t xml:space="preserve"> εσωτερικό 3.5”</w:t>
            </w:r>
          </w:p>
          <w:p w14:paraId="6F720555" w14:textId="6FF25D01"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 xml:space="preserve">≥ 2 </w:t>
            </w:r>
            <w:r w:rsidRPr="00074C2B">
              <w:rPr>
                <w:rFonts w:ascii="Tahoma" w:hAnsi="Tahoma" w:cs="Tahoma"/>
                <w:sz w:val="20"/>
                <w:szCs w:val="20"/>
                <w:lang w:val="en-US"/>
              </w:rPr>
              <w:t>x</w:t>
            </w:r>
            <w:r w:rsidRPr="00074C2B">
              <w:rPr>
                <w:rFonts w:ascii="Tahoma" w:hAnsi="Tahoma" w:cs="Tahoma"/>
                <w:sz w:val="20"/>
                <w:szCs w:val="20"/>
              </w:rPr>
              <w:t xml:space="preserve"> εσωτερικά 2.5”</w:t>
            </w:r>
          </w:p>
        </w:tc>
        <w:tc>
          <w:tcPr>
            <w:tcW w:w="1899" w:type="dxa"/>
            <w:shd w:val="clear" w:color="auto" w:fill="auto"/>
            <w:vAlign w:val="center"/>
          </w:tcPr>
          <w:p w14:paraId="0443700A"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2A2DE150"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7956FC49" w14:textId="77777777" w:rsidTr="00E85E7B">
        <w:trPr>
          <w:trHeight w:val="256"/>
        </w:trPr>
        <w:tc>
          <w:tcPr>
            <w:tcW w:w="1685" w:type="dxa"/>
          </w:tcPr>
          <w:p w14:paraId="4ED9232E"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336D0648" w14:textId="498D5A97"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t>Γενικά</w:t>
            </w:r>
          </w:p>
        </w:tc>
        <w:tc>
          <w:tcPr>
            <w:tcW w:w="1971" w:type="dxa"/>
            <w:shd w:val="clear" w:color="auto" w:fill="auto"/>
          </w:tcPr>
          <w:p w14:paraId="7896CBB3" w14:textId="77777777" w:rsidR="000214F5" w:rsidRPr="00074C2B" w:rsidRDefault="000214F5" w:rsidP="00B2644A">
            <w:pPr>
              <w:spacing w:after="0" w:line="360" w:lineRule="auto"/>
              <w:jc w:val="center"/>
              <w:rPr>
                <w:rFonts w:ascii="Tahoma" w:hAnsi="Tahoma" w:cs="Tahoma"/>
                <w:color w:val="000000"/>
                <w:sz w:val="20"/>
                <w:szCs w:val="20"/>
              </w:rPr>
            </w:pPr>
          </w:p>
        </w:tc>
        <w:tc>
          <w:tcPr>
            <w:tcW w:w="1899" w:type="dxa"/>
            <w:shd w:val="clear" w:color="auto" w:fill="auto"/>
            <w:vAlign w:val="center"/>
          </w:tcPr>
          <w:p w14:paraId="4C11802C"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66EF26C"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44BAD7D7" w14:textId="77777777" w:rsidTr="00E85E7B">
        <w:trPr>
          <w:trHeight w:val="256"/>
        </w:trPr>
        <w:tc>
          <w:tcPr>
            <w:tcW w:w="1685" w:type="dxa"/>
          </w:tcPr>
          <w:p w14:paraId="32378685"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02904E6C" w14:textId="7B276AC2"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Να αναφερθεί ο κατασκευαστής και το μοντέλο του προσφερόμενου συστήματος.</w:t>
            </w:r>
          </w:p>
        </w:tc>
        <w:tc>
          <w:tcPr>
            <w:tcW w:w="1971" w:type="dxa"/>
            <w:shd w:val="clear" w:color="auto" w:fill="auto"/>
          </w:tcPr>
          <w:p w14:paraId="751D3BC7" w14:textId="3FE6F4F6"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7D8B4A7C"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63B57E4A"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4F02C85D" w14:textId="77777777" w:rsidTr="00E85E7B">
        <w:trPr>
          <w:trHeight w:val="256"/>
        </w:trPr>
        <w:tc>
          <w:tcPr>
            <w:tcW w:w="1685" w:type="dxa"/>
          </w:tcPr>
          <w:p w14:paraId="361851E6"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7BEE6CCC" w14:textId="1730617A"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Το σύνολο της προσφερόμενης σύνθεσης (Η/Υ, πληκτρολόγιο, ποντίκι,) να προέρχονται από τον ίδιο διεθνώς αναγνωρισμένο κατασκευαστή και να κυκλοφορεί με την ίδια εμπορική ονομασία σε όλες τις χώρες της Ευρωπαϊκής Ένωσης.</w:t>
            </w:r>
          </w:p>
        </w:tc>
        <w:tc>
          <w:tcPr>
            <w:tcW w:w="1971" w:type="dxa"/>
            <w:shd w:val="clear" w:color="auto" w:fill="auto"/>
          </w:tcPr>
          <w:p w14:paraId="04D0CED7" w14:textId="1A50561D"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599BC3FA"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7BA3EAA"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17BEF4AA" w14:textId="77777777" w:rsidTr="00E85E7B">
        <w:trPr>
          <w:trHeight w:val="256"/>
        </w:trPr>
        <w:tc>
          <w:tcPr>
            <w:tcW w:w="1685" w:type="dxa"/>
          </w:tcPr>
          <w:p w14:paraId="5B20526B"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6B03B598" w14:textId="5E0AB075" w:rsidR="000214F5" w:rsidRPr="00074C2B" w:rsidRDefault="000214F5" w:rsidP="00B2644A">
            <w:pPr>
              <w:rPr>
                <w:rFonts w:ascii="Tahoma" w:hAnsi="Tahoma" w:cs="Tahoma"/>
                <w:sz w:val="20"/>
                <w:szCs w:val="20"/>
              </w:rPr>
            </w:pPr>
            <w:r w:rsidRPr="00074C2B">
              <w:rPr>
                <w:rFonts w:ascii="Tahoma" w:hAnsi="Tahoma" w:cs="Tahoma"/>
                <w:sz w:val="20"/>
                <w:szCs w:val="20"/>
              </w:rPr>
              <w:t xml:space="preserve">Πιστοποιήσεις Η/Υ: </w:t>
            </w:r>
            <w:r w:rsidRPr="00074C2B">
              <w:rPr>
                <w:rFonts w:ascii="Tahoma" w:hAnsi="Tahoma" w:cs="Tahoma"/>
                <w:sz w:val="20"/>
                <w:szCs w:val="20"/>
                <w:lang w:val="en-US"/>
              </w:rPr>
              <w:t>CE</w:t>
            </w:r>
            <w:r w:rsidRPr="00074C2B">
              <w:rPr>
                <w:rFonts w:ascii="Tahoma" w:hAnsi="Tahoma" w:cs="Tahoma"/>
                <w:sz w:val="20"/>
                <w:szCs w:val="20"/>
              </w:rPr>
              <w:t xml:space="preserve">, </w:t>
            </w:r>
            <w:r w:rsidRPr="00074C2B">
              <w:rPr>
                <w:rFonts w:ascii="Tahoma" w:hAnsi="Tahoma" w:cs="Tahoma"/>
                <w:sz w:val="20"/>
                <w:szCs w:val="20"/>
                <w:lang w:val="en-US"/>
              </w:rPr>
              <w:t>ENERGY</w:t>
            </w:r>
            <w:r w:rsidRPr="00074C2B">
              <w:rPr>
                <w:rFonts w:ascii="Tahoma" w:hAnsi="Tahoma" w:cs="Tahoma"/>
                <w:sz w:val="20"/>
                <w:szCs w:val="20"/>
              </w:rPr>
              <w:t xml:space="preserve"> </w:t>
            </w:r>
            <w:r w:rsidRPr="00074C2B">
              <w:rPr>
                <w:rFonts w:ascii="Tahoma" w:hAnsi="Tahoma" w:cs="Tahoma"/>
                <w:sz w:val="20"/>
                <w:szCs w:val="20"/>
                <w:lang w:val="en-US"/>
              </w:rPr>
              <w:t>STAR</w:t>
            </w:r>
            <w:r w:rsidRPr="00074C2B">
              <w:rPr>
                <w:rFonts w:ascii="Tahoma" w:hAnsi="Tahoma" w:cs="Tahoma"/>
                <w:sz w:val="20"/>
                <w:szCs w:val="20"/>
              </w:rPr>
              <w:t xml:space="preserve">, </w:t>
            </w:r>
            <w:r w:rsidRPr="00074C2B">
              <w:rPr>
                <w:rFonts w:ascii="Tahoma" w:hAnsi="Tahoma" w:cs="Tahoma"/>
                <w:sz w:val="20"/>
                <w:szCs w:val="20"/>
                <w:lang w:val="en-US"/>
              </w:rPr>
              <w:t>EPEAT</w:t>
            </w:r>
            <w:r w:rsidRPr="00074C2B">
              <w:rPr>
                <w:rFonts w:ascii="Tahoma" w:hAnsi="Tahoma" w:cs="Tahoma"/>
                <w:sz w:val="20"/>
                <w:szCs w:val="20"/>
              </w:rPr>
              <w:t xml:space="preserve">, </w:t>
            </w:r>
            <w:r w:rsidRPr="00074C2B">
              <w:rPr>
                <w:rFonts w:ascii="Tahoma" w:hAnsi="Tahoma" w:cs="Tahoma"/>
                <w:sz w:val="20"/>
                <w:szCs w:val="20"/>
                <w:lang w:val="en-US"/>
              </w:rPr>
              <w:t>RoHS</w:t>
            </w:r>
            <w:r w:rsidRPr="00074C2B">
              <w:rPr>
                <w:rFonts w:ascii="Tahoma" w:hAnsi="Tahoma" w:cs="Tahoma"/>
                <w:sz w:val="20"/>
                <w:szCs w:val="20"/>
              </w:rPr>
              <w:t>.</w:t>
            </w:r>
          </w:p>
          <w:p w14:paraId="3C9B3827" w14:textId="085A6FA0"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sz w:val="20"/>
                <w:szCs w:val="20"/>
              </w:rPr>
              <w:lastRenderedPageBreak/>
              <w:t>(Οι ανωτέρω πιστοποιήσεις αφορούν το σύνολο του Η/Υ και όχι μεμονωμένα τα μέρη που τον συνθέτουν)</w:t>
            </w:r>
          </w:p>
        </w:tc>
        <w:tc>
          <w:tcPr>
            <w:tcW w:w="1971" w:type="dxa"/>
            <w:shd w:val="clear" w:color="auto" w:fill="auto"/>
          </w:tcPr>
          <w:p w14:paraId="29C5F4F4" w14:textId="17045AB9"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sz w:val="20"/>
                <w:szCs w:val="20"/>
              </w:rPr>
              <w:lastRenderedPageBreak/>
              <w:t>ΝΑΙ</w:t>
            </w:r>
          </w:p>
        </w:tc>
        <w:tc>
          <w:tcPr>
            <w:tcW w:w="1899" w:type="dxa"/>
            <w:shd w:val="clear" w:color="auto" w:fill="auto"/>
            <w:vAlign w:val="center"/>
          </w:tcPr>
          <w:p w14:paraId="2A5304BE"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DE9A72B"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2F14F610" w14:textId="77777777" w:rsidTr="00E85E7B">
        <w:trPr>
          <w:trHeight w:val="256"/>
        </w:trPr>
        <w:tc>
          <w:tcPr>
            <w:tcW w:w="1685" w:type="dxa"/>
          </w:tcPr>
          <w:p w14:paraId="54EE95DB"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50294025" w14:textId="0206AB84"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Πιστοποιημένη λειτουργία σε μία τουλάχιστον έκδοση </w:t>
            </w:r>
            <w:r w:rsidRPr="00074C2B">
              <w:rPr>
                <w:rFonts w:ascii="Tahoma" w:hAnsi="Tahoma" w:cs="Tahoma"/>
                <w:sz w:val="20"/>
                <w:szCs w:val="20"/>
                <w:lang w:val="en-US"/>
              </w:rPr>
              <w:t>Linux</w:t>
            </w:r>
            <w:r w:rsidRPr="00074C2B">
              <w:rPr>
                <w:rFonts w:ascii="Tahoma" w:hAnsi="Tahoma" w:cs="Tahoma"/>
                <w:sz w:val="20"/>
                <w:szCs w:val="20"/>
              </w:rPr>
              <w:t xml:space="preserve"> </w:t>
            </w:r>
          </w:p>
        </w:tc>
        <w:tc>
          <w:tcPr>
            <w:tcW w:w="1971" w:type="dxa"/>
            <w:shd w:val="clear" w:color="auto" w:fill="auto"/>
          </w:tcPr>
          <w:p w14:paraId="598EB70A" w14:textId="1D1929ED"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color w:val="000000"/>
                <w:sz w:val="20"/>
                <w:szCs w:val="20"/>
                <w:lang w:val="en-US"/>
              </w:rPr>
              <w:t>NAI</w:t>
            </w:r>
          </w:p>
        </w:tc>
        <w:tc>
          <w:tcPr>
            <w:tcW w:w="1899" w:type="dxa"/>
            <w:shd w:val="clear" w:color="auto" w:fill="auto"/>
            <w:vAlign w:val="center"/>
          </w:tcPr>
          <w:p w14:paraId="5310CE2D"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46C2827E"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657C20F7" w14:textId="77777777" w:rsidTr="00E85E7B">
        <w:trPr>
          <w:trHeight w:val="256"/>
        </w:trPr>
        <w:tc>
          <w:tcPr>
            <w:tcW w:w="1685" w:type="dxa"/>
          </w:tcPr>
          <w:p w14:paraId="4479DEEA"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2D67C97D" w14:textId="5FF7E786"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sz w:val="20"/>
                <w:szCs w:val="20"/>
              </w:rPr>
              <w:t xml:space="preserve">Εκπομπή θορύβου σύμφωνα με το  </w:t>
            </w:r>
            <w:r w:rsidRPr="00074C2B">
              <w:rPr>
                <w:rFonts w:ascii="Tahoma" w:hAnsi="Tahoma" w:cs="Tahoma"/>
                <w:sz w:val="20"/>
                <w:szCs w:val="20"/>
                <w:lang w:val="en-US"/>
              </w:rPr>
              <w:t>ISO</w:t>
            </w:r>
            <w:r w:rsidRPr="00074C2B">
              <w:rPr>
                <w:rFonts w:ascii="Tahoma" w:hAnsi="Tahoma" w:cs="Tahoma"/>
                <w:sz w:val="20"/>
                <w:szCs w:val="20"/>
              </w:rPr>
              <w:t xml:space="preserve"> 9296 (δοκιμή σύμφωνα με το  </w:t>
            </w:r>
            <w:r w:rsidRPr="00074C2B">
              <w:rPr>
                <w:rFonts w:ascii="Tahoma" w:hAnsi="Tahoma" w:cs="Tahoma"/>
                <w:sz w:val="20"/>
                <w:szCs w:val="20"/>
                <w:lang w:val="en-US"/>
              </w:rPr>
              <w:t>ISO</w:t>
            </w:r>
            <w:r w:rsidRPr="00074C2B">
              <w:rPr>
                <w:rFonts w:ascii="Tahoma" w:hAnsi="Tahoma" w:cs="Tahoma"/>
                <w:sz w:val="20"/>
                <w:szCs w:val="20"/>
              </w:rPr>
              <w:t xml:space="preserve"> 7779) σε κατάσταση ηρεμίας  (</w:t>
            </w:r>
            <w:r w:rsidRPr="00074C2B">
              <w:rPr>
                <w:rFonts w:ascii="Tahoma" w:hAnsi="Tahoma" w:cs="Tahoma"/>
                <w:sz w:val="20"/>
                <w:szCs w:val="20"/>
                <w:lang w:val="en-US"/>
              </w:rPr>
              <w:t>LpAm</w:t>
            </w:r>
            <w:r w:rsidRPr="00074C2B">
              <w:rPr>
                <w:rFonts w:ascii="Tahoma" w:hAnsi="Tahoma" w:cs="Tahoma"/>
                <w:sz w:val="20"/>
                <w:szCs w:val="20"/>
              </w:rPr>
              <w:t xml:space="preserve">, </w:t>
            </w:r>
            <w:r w:rsidRPr="00074C2B">
              <w:rPr>
                <w:rFonts w:ascii="Tahoma" w:hAnsi="Tahoma" w:cs="Tahoma"/>
                <w:sz w:val="20"/>
                <w:szCs w:val="20"/>
                <w:lang w:val="en-US"/>
              </w:rPr>
              <w:t>decibels</w:t>
            </w:r>
            <w:r w:rsidRPr="00074C2B">
              <w:rPr>
                <w:rFonts w:ascii="Tahoma" w:hAnsi="Tahoma" w:cs="Tahoma"/>
                <w:sz w:val="20"/>
                <w:szCs w:val="20"/>
              </w:rPr>
              <w:t>)</w:t>
            </w:r>
          </w:p>
        </w:tc>
        <w:tc>
          <w:tcPr>
            <w:tcW w:w="1971" w:type="dxa"/>
            <w:shd w:val="clear" w:color="auto" w:fill="auto"/>
          </w:tcPr>
          <w:p w14:paraId="01A990E3" w14:textId="696A1DD8"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color w:val="000000"/>
                <w:sz w:val="20"/>
                <w:szCs w:val="20"/>
              </w:rPr>
              <w:t xml:space="preserve">≤ </w:t>
            </w:r>
            <w:r w:rsidRPr="00074C2B">
              <w:rPr>
                <w:rFonts w:ascii="Tahoma" w:hAnsi="Tahoma" w:cs="Tahoma"/>
                <w:sz w:val="20"/>
                <w:szCs w:val="20"/>
                <w:lang w:val="en-US"/>
              </w:rPr>
              <w:t>2</w:t>
            </w:r>
            <w:r w:rsidRPr="00074C2B">
              <w:rPr>
                <w:rFonts w:ascii="Tahoma" w:hAnsi="Tahoma" w:cs="Tahoma"/>
                <w:sz w:val="20"/>
                <w:szCs w:val="20"/>
              </w:rPr>
              <w:t>6</w:t>
            </w:r>
          </w:p>
        </w:tc>
        <w:tc>
          <w:tcPr>
            <w:tcW w:w="1899" w:type="dxa"/>
            <w:shd w:val="clear" w:color="auto" w:fill="auto"/>
            <w:vAlign w:val="center"/>
          </w:tcPr>
          <w:p w14:paraId="61280B16"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83E34CA"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4F58A622" w14:textId="77777777" w:rsidTr="00E85E7B">
        <w:trPr>
          <w:trHeight w:val="256"/>
        </w:trPr>
        <w:tc>
          <w:tcPr>
            <w:tcW w:w="1685" w:type="dxa"/>
          </w:tcPr>
          <w:p w14:paraId="76204F6D" w14:textId="77777777" w:rsidR="000214F5" w:rsidRPr="00074C2B" w:rsidRDefault="000214F5" w:rsidP="005E095C">
            <w:pPr>
              <w:pStyle w:val="aff"/>
              <w:numPr>
                <w:ilvl w:val="2"/>
                <w:numId w:val="125"/>
              </w:numPr>
              <w:spacing w:after="0" w:line="360" w:lineRule="auto"/>
              <w:jc w:val="center"/>
              <w:rPr>
                <w:rFonts w:ascii="Tahoma" w:hAnsi="Tahoma" w:cs="Tahoma"/>
                <w:color w:val="000000"/>
                <w:sz w:val="20"/>
                <w:szCs w:val="20"/>
              </w:rPr>
            </w:pPr>
          </w:p>
        </w:tc>
        <w:tc>
          <w:tcPr>
            <w:tcW w:w="2711" w:type="dxa"/>
            <w:shd w:val="clear" w:color="auto" w:fill="auto"/>
          </w:tcPr>
          <w:p w14:paraId="77DE9297" w14:textId="12698BAE" w:rsidR="000214F5" w:rsidRPr="00074C2B" w:rsidRDefault="000214F5" w:rsidP="00B2644A">
            <w:pPr>
              <w:rPr>
                <w:rFonts w:ascii="Tahoma" w:hAnsi="Tahoma" w:cs="Tahoma"/>
                <w:b/>
                <w:color w:val="000000"/>
                <w:sz w:val="20"/>
                <w:szCs w:val="20"/>
                <w:u w:val="single"/>
              </w:rPr>
            </w:pPr>
            <w:r w:rsidRPr="00074C2B">
              <w:rPr>
                <w:rFonts w:ascii="Tahoma" w:hAnsi="Tahoma" w:cs="Tahoma"/>
                <w:color w:val="000000"/>
                <w:sz w:val="20"/>
                <w:szCs w:val="20"/>
              </w:rPr>
              <w:t xml:space="preserve">Εγγύηση για το σύνολο του προσφερόμενου εξοπλισμού απευθείας από τον κατασκευαστή του, χρονικής διάρκειας 3 ετών με επιτόπια (on site) υποστήριξη και απόκριση  την επόμενη εργάσιμη ημέρα (NBD) από την διάγνωση της βλάβης. Η προσφερόμενη εγγύηση πέρα από κωδικό εγγύησης, να πιστοποιείται και </w:t>
            </w:r>
            <w:r w:rsidRPr="00074C2B">
              <w:rPr>
                <w:rFonts w:ascii="Tahoma" w:hAnsi="Tahoma" w:cs="Tahoma"/>
                <w:color w:val="000000"/>
                <w:sz w:val="20"/>
                <w:szCs w:val="20"/>
                <w:u w:val="single"/>
              </w:rPr>
              <w:t xml:space="preserve">γραπτώς με τεχνική δήλωση του κατασκευαστή του εξοπλισμού. </w:t>
            </w:r>
          </w:p>
          <w:p w14:paraId="1A4D6039" w14:textId="30AAABBC" w:rsidR="000214F5" w:rsidRPr="00074C2B" w:rsidRDefault="000214F5" w:rsidP="00B2644A">
            <w:pPr>
              <w:spacing w:after="0" w:line="360" w:lineRule="auto"/>
              <w:jc w:val="left"/>
              <w:rPr>
                <w:rFonts w:ascii="Tahoma" w:hAnsi="Tahoma" w:cs="Tahoma"/>
                <w:color w:val="000000"/>
                <w:sz w:val="20"/>
                <w:szCs w:val="20"/>
              </w:rPr>
            </w:pPr>
            <w:r w:rsidRPr="00074C2B">
              <w:rPr>
                <w:rFonts w:ascii="Tahoma" w:hAnsi="Tahoma" w:cs="Tahoma"/>
                <w:b/>
                <w:color w:val="000000"/>
                <w:sz w:val="20"/>
                <w:szCs w:val="20"/>
              </w:rPr>
              <w:t>(Σε περίπτωση απουσίας της ανωτέρω δήλωσης η προσφορά θα αποκλείεται άμεσα ως απαράδεκτη.)</w:t>
            </w:r>
          </w:p>
        </w:tc>
        <w:tc>
          <w:tcPr>
            <w:tcW w:w="1971" w:type="dxa"/>
            <w:shd w:val="clear" w:color="auto" w:fill="auto"/>
          </w:tcPr>
          <w:p w14:paraId="25713437" w14:textId="2707E2E1" w:rsidR="000214F5" w:rsidRPr="00074C2B" w:rsidRDefault="000214F5" w:rsidP="00B2644A">
            <w:pPr>
              <w:spacing w:after="0" w:line="360" w:lineRule="auto"/>
              <w:jc w:val="center"/>
              <w:rPr>
                <w:rFonts w:ascii="Tahoma" w:hAnsi="Tahoma" w:cs="Tahoma"/>
                <w:color w:val="000000"/>
                <w:sz w:val="20"/>
                <w:szCs w:val="20"/>
              </w:rPr>
            </w:pPr>
            <w:r w:rsidRPr="00074C2B">
              <w:rPr>
                <w:rFonts w:ascii="Tahoma" w:hAnsi="Tahoma" w:cs="Tahoma"/>
                <w:color w:val="000000"/>
                <w:sz w:val="20"/>
                <w:szCs w:val="20"/>
              </w:rPr>
              <w:t>ΝΑΙ</w:t>
            </w:r>
          </w:p>
        </w:tc>
        <w:tc>
          <w:tcPr>
            <w:tcW w:w="1899" w:type="dxa"/>
            <w:shd w:val="clear" w:color="auto" w:fill="auto"/>
            <w:vAlign w:val="center"/>
          </w:tcPr>
          <w:p w14:paraId="02ECDCBA" w14:textId="77777777" w:rsidR="000214F5" w:rsidRPr="00074C2B" w:rsidRDefault="000214F5" w:rsidP="00B2644A">
            <w:pPr>
              <w:spacing w:after="0" w:line="360" w:lineRule="auto"/>
              <w:jc w:val="center"/>
              <w:rPr>
                <w:rFonts w:ascii="Tahoma" w:hAnsi="Tahoma" w:cs="Tahoma"/>
                <w:sz w:val="20"/>
                <w:szCs w:val="20"/>
              </w:rPr>
            </w:pPr>
          </w:p>
        </w:tc>
        <w:tc>
          <w:tcPr>
            <w:tcW w:w="2162" w:type="dxa"/>
            <w:shd w:val="clear" w:color="auto" w:fill="auto"/>
            <w:vAlign w:val="center"/>
          </w:tcPr>
          <w:p w14:paraId="53DC8EA1" w14:textId="77777777" w:rsidR="000214F5" w:rsidRPr="00074C2B" w:rsidRDefault="000214F5" w:rsidP="00B2644A">
            <w:pPr>
              <w:spacing w:after="0" w:line="360" w:lineRule="auto"/>
              <w:jc w:val="center"/>
              <w:rPr>
                <w:rFonts w:ascii="Tahoma" w:hAnsi="Tahoma" w:cs="Tahoma"/>
                <w:sz w:val="20"/>
                <w:szCs w:val="20"/>
              </w:rPr>
            </w:pPr>
          </w:p>
        </w:tc>
      </w:tr>
      <w:tr w:rsidR="000214F5" w:rsidRPr="00074C2B" w14:paraId="079CE98C" w14:textId="77777777" w:rsidTr="00E85E7B">
        <w:trPr>
          <w:trHeight w:val="256"/>
        </w:trPr>
        <w:tc>
          <w:tcPr>
            <w:tcW w:w="1685" w:type="dxa"/>
          </w:tcPr>
          <w:p w14:paraId="56AFF9D9" w14:textId="77777777" w:rsidR="000214F5" w:rsidRPr="00074C2B" w:rsidRDefault="000214F5" w:rsidP="005E095C">
            <w:pPr>
              <w:pStyle w:val="aff"/>
              <w:numPr>
                <w:ilvl w:val="0"/>
                <w:numId w:val="125"/>
              </w:numPr>
              <w:spacing w:after="0" w:line="360" w:lineRule="auto"/>
              <w:jc w:val="center"/>
              <w:rPr>
                <w:rFonts w:ascii="Tahoma" w:hAnsi="Tahoma" w:cs="Tahoma"/>
                <w:b/>
                <w:sz w:val="20"/>
                <w:szCs w:val="20"/>
              </w:rPr>
            </w:pPr>
          </w:p>
        </w:tc>
        <w:tc>
          <w:tcPr>
            <w:tcW w:w="2711" w:type="dxa"/>
            <w:shd w:val="clear" w:color="auto" w:fill="auto"/>
          </w:tcPr>
          <w:p w14:paraId="2F6628F2" w14:textId="5093F1CC" w:rsidR="000214F5" w:rsidRPr="00074C2B" w:rsidRDefault="000214F5" w:rsidP="00683245">
            <w:pPr>
              <w:rPr>
                <w:rFonts w:ascii="Tahoma" w:hAnsi="Tahoma" w:cs="Tahoma"/>
                <w:b/>
                <w:sz w:val="20"/>
                <w:szCs w:val="20"/>
              </w:rPr>
            </w:pPr>
            <w:r w:rsidRPr="00074C2B">
              <w:rPr>
                <w:rFonts w:ascii="Tahoma" w:hAnsi="Tahoma" w:cs="Tahoma"/>
                <w:b/>
                <w:sz w:val="20"/>
                <w:szCs w:val="20"/>
              </w:rPr>
              <w:t>Οθόνη Τύπου 1</w:t>
            </w:r>
          </w:p>
          <w:p w14:paraId="3514B94F" w14:textId="7D3D857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i/>
                <w:iCs/>
                <w:sz w:val="20"/>
                <w:szCs w:val="20"/>
              </w:rPr>
              <w:t>(με καλώδιο σύνδεσης με είδος Ηλεκτρονικός Υπολογιστής)</w:t>
            </w:r>
          </w:p>
        </w:tc>
        <w:tc>
          <w:tcPr>
            <w:tcW w:w="1971" w:type="dxa"/>
            <w:shd w:val="clear" w:color="auto" w:fill="auto"/>
            <w:vAlign w:val="bottom"/>
          </w:tcPr>
          <w:p w14:paraId="7715D4AD" w14:textId="388E0401"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65</w:t>
            </w:r>
          </w:p>
        </w:tc>
        <w:tc>
          <w:tcPr>
            <w:tcW w:w="1899" w:type="dxa"/>
            <w:shd w:val="clear" w:color="auto" w:fill="auto"/>
            <w:vAlign w:val="center"/>
          </w:tcPr>
          <w:p w14:paraId="1B8CEDE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88F96E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9684F03" w14:textId="77777777" w:rsidTr="00E85E7B">
        <w:trPr>
          <w:trHeight w:val="256"/>
        </w:trPr>
        <w:tc>
          <w:tcPr>
            <w:tcW w:w="1685" w:type="dxa"/>
          </w:tcPr>
          <w:p w14:paraId="7864615A"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206A5005" w14:textId="3810D26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Γενικά</w:t>
            </w:r>
          </w:p>
        </w:tc>
        <w:tc>
          <w:tcPr>
            <w:tcW w:w="1971" w:type="dxa"/>
            <w:shd w:val="clear" w:color="auto" w:fill="auto"/>
            <w:vAlign w:val="bottom"/>
          </w:tcPr>
          <w:p w14:paraId="298C8757"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0F30DEF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0E557D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58519F8" w14:textId="77777777" w:rsidTr="00E85E7B">
        <w:trPr>
          <w:trHeight w:val="256"/>
        </w:trPr>
        <w:tc>
          <w:tcPr>
            <w:tcW w:w="1685" w:type="dxa"/>
          </w:tcPr>
          <w:p w14:paraId="62926A8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268B264" w14:textId="3DF7B2C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522F0D5A"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LCD FULL HD </w:t>
            </w:r>
          </w:p>
          <w:p w14:paraId="559052E9" w14:textId="72201AD9"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IPS technology</w:t>
            </w:r>
          </w:p>
        </w:tc>
        <w:tc>
          <w:tcPr>
            <w:tcW w:w="1899" w:type="dxa"/>
            <w:shd w:val="clear" w:color="auto" w:fill="auto"/>
            <w:vAlign w:val="center"/>
          </w:tcPr>
          <w:p w14:paraId="1CC99169"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7BDC17AC"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5C490286" w14:textId="77777777" w:rsidTr="00E85E7B">
        <w:trPr>
          <w:trHeight w:val="256"/>
        </w:trPr>
        <w:tc>
          <w:tcPr>
            <w:tcW w:w="1685" w:type="dxa"/>
          </w:tcPr>
          <w:p w14:paraId="5C7FC9D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9365552" w14:textId="260D04D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Διάσταση</w:t>
            </w:r>
          </w:p>
        </w:tc>
        <w:tc>
          <w:tcPr>
            <w:tcW w:w="1971" w:type="dxa"/>
            <w:shd w:val="clear" w:color="auto" w:fill="auto"/>
          </w:tcPr>
          <w:p w14:paraId="64741F27" w14:textId="54B2D8E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≥21.5''</w:t>
            </w:r>
          </w:p>
        </w:tc>
        <w:tc>
          <w:tcPr>
            <w:tcW w:w="1899" w:type="dxa"/>
            <w:shd w:val="clear" w:color="auto" w:fill="auto"/>
            <w:vAlign w:val="center"/>
          </w:tcPr>
          <w:p w14:paraId="55DBF86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2D4799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F852CCE" w14:textId="77777777" w:rsidTr="00E85E7B">
        <w:trPr>
          <w:trHeight w:val="256"/>
        </w:trPr>
        <w:tc>
          <w:tcPr>
            <w:tcW w:w="1685" w:type="dxa"/>
          </w:tcPr>
          <w:p w14:paraId="0A9922D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406BEAE" w14:textId="2D6EB16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01CDD695" w14:textId="6C385A0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 ΕΤΗ</w:t>
            </w:r>
          </w:p>
        </w:tc>
        <w:tc>
          <w:tcPr>
            <w:tcW w:w="1899" w:type="dxa"/>
            <w:shd w:val="clear" w:color="auto" w:fill="auto"/>
            <w:vAlign w:val="center"/>
          </w:tcPr>
          <w:p w14:paraId="50ADBC8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426CCA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7EBA4C9" w14:textId="77777777" w:rsidTr="00E85E7B">
        <w:trPr>
          <w:trHeight w:val="256"/>
        </w:trPr>
        <w:tc>
          <w:tcPr>
            <w:tcW w:w="1685" w:type="dxa"/>
          </w:tcPr>
          <w:p w14:paraId="4FCF3B9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DFF3007" w14:textId="2FD9C10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MTBF</w:t>
            </w:r>
          </w:p>
        </w:tc>
        <w:tc>
          <w:tcPr>
            <w:tcW w:w="1971" w:type="dxa"/>
            <w:shd w:val="clear" w:color="auto" w:fill="auto"/>
          </w:tcPr>
          <w:p w14:paraId="11E24813" w14:textId="48E1BFC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≥50.000 ώρες</w:t>
            </w:r>
          </w:p>
        </w:tc>
        <w:tc>
          <w:tcPr>
            <w:tcW w:w="1899" w:type="dxa"/>
            <w:shd w:val="clear" w:color="auto" w:fill="auto"/>
            <w:vAlign w:val="center"/>
          </w:tcPr>
          <w:p w14:paraId="30F3B7F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0E5B8B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DA80398" w14:textId="77777777" w:rsidTr="00E85E7B">
        <w:trPr>
          <w:trHeight w:val="256"/>
        </w:trPr>
        <w:tc>
          <w:tcPr>
            <w:tcW w:w="1685" w:type="dxa"/>
          </w:tcPr>
          <w:p w14:paraId="5745C8D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7A5FA9A" w14:textId="5C2D774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Οπίσθιος φωτισμός </w:t>
            </w:r>
            <w:r w:rsidRPr="00074C2B">
              <w:rPr>
                <w:rFonts w:ascii="Tahoma" w:hAnsi="Tahoma" w:cs="Tahoma"/>
                <w:sz w:val="20"/>
                <w:szCs w:val="20"/>
                <w:lang w:val="en-US"/>
              </w:rPr>
              <w:t>LED</w:t>
            </w:r>
          </w:p>
        </w:tc>
        <w:tc>
          <w:tcPr>
            <w:tcW w:w="1971" w:type="dxa"/>
            <w:shd w:val="clear" w:color="auto" w:fill="auto"/>
          </w:tcPr>
          <w:p w14:paraId="758BBA50" w14:textId="17868F2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 xml:space="preserve">NAI, </w:t>
            </w:r>
            <w:r w:rsidRPr="00074C2B">
              <w:rPr>
                <w:rFonts w:ascii="Tahoma" w:hAnsi="Tahoma" w:cs="Tahoma"/>
                <w:sz w:val="20"/>
                <w:szCs w:val="20"/>
              </w:rPr>
              <w:t>W-LED</w:t>
            </w:r>
          </w:p>
        </w:tc>
        <w:tc>
          <w:tcPr>
            <w:tcW w:w="1899" w:type="dxa"/>
            <w:shd w:val="clear" w:color="auto" w:fill="auto"/>
            <w:vAlign w:val="center"/>
          </w:tcPr>
          <w:p w14:paraId="0C777D2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F0854B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3FFB009" w14:textId="77777777" w:rsidTr="00E85E7B">
        <w:trPr>
          <w:trHeight w:val="256"/>
        </w:trPr>
        <w:tc>
          <w:tcPr>
            <w:tcW w:w="1685" w:type="dxa"/>
          </w:tcPr>
          <w:p w14:paraId="4B29767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2555A1F" w14:textId="2B35D49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Γλώσσα </w:t>
            </w:r>
            <w:r w:rsidRPr="00074C2B">
              <w:rPr>
                <w:rFonts w:ascii="Tahoma" w:hAnsi="Tahoma" w:cs="Tahoma"/>
                <w:sz w:val="20"/>
                <w:szCs w:val="20"/>
                <w:lang w:val="en-US"/>
              </w:rPr>
              <w:t>OSD</w:t>
            </w:r>
          </w:p>
        </w:tc>
        <w:tc>
          <w:tcPr>
            <w:tcW w:w="1971" w:type="dxa"/>
            <w:shd w:val="clear" w:color="auto" w:fill="auto"/>
          </w:tcPr>
          <w:p w14:paraId="6F6F1EF7" w14:textId="202EB9E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Αγγλι</w:t>
            </w:r>
            <w:r w:rsidRPr="00074C2B">
              <w:rPr>
                <w:rFonts w:ascii="Tahoma" w:hAnsi="Tahoma" w:cs="Tahoma"/>
                <w:sz w:val="20"/>
                <w:szCs w:val="20"/>
              </w:rPr>
              <w:t>κά και Ελληνικά</w:t>
            </w:r>
          </w:p>
        </w:tc>
        <w:tc>
          <w:tcPr>
            <w:tcW w:w="1899" w:type="dxa"/>
            <w:shd w:val="clear" w:color="auto" w:fill="auto"/>
            <w:vAlign w:val="center"/>
          </w:tcPr>
          <w:p w14:paraId="1503E36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13832B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7084AD6" w14:textId="77777777" w:rsidTr="00E85E7B">
        <w:trPr>
          <w:trHeight w:val="256"/>
        </w:trPr>
        <w:tc>
          <w:tcPr>
            <w:tcW w:w="1685" w:type="dxa"/>
          </w:tcPr>
          <w:p w14:paraId="1A7EF0A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85C42CB" w14:textId="10B2129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Καλώδιο σύνδεσης με την κάρτα γραφικών Η/Υ</w:t>
            </w:r>
          </w:p>
        </w:tc>
        <w:tc>
          <w:tcPr>
            <w:tcW w:w="1971" w:type="dxa"/>
            <w:shd w:val="clear" w:color="auto" w:fill="auto"/>
          </w:tcPr>
          <w:p w14:paraId="467B2E47" w14:textId="3B9F0B5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7EAB2D0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7EBAAE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CA1F1EE" w14:textId="77777777" w:rsidTr="00E85E7B">
        <w:trPr>
          <w:trHeight w:val="256"/>
        </w:trPr>
        <w:tc>
          <w:tcPr>
            <w:tcW w:w="1685" w:type="dxa"/>
          </w:tcPr>
          <w:p w14:paraId="3551D16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6626F6A" w14:textId="12E34EC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Καλώδιο σύνδεσης με την κάρτα ήχου Η/Υ</w:t>
            </w:r>
          </w:p>
        </w:tc>
        <w:tc>
          <w:tcPr>
            <w:tcW w:w="1971" w:type="dxa"/>
            <w:shd w:val="clear" w:color="auto" w:fill="auto"/>
          </w:tcPr>
          <w:p w14:paraId="39591A5D" w14:textId="5F81FCF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2A55282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FF1DC6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43AE09D" w14:textId="77777777" w:rsidTr="00E85E7B">
        <w:trPr>
          <w:trHeight w:val="256"/>
        </w:trPr>
        <w:tc>
          <w:tcPr>
            <w:tcW w:w="1685" w:type="dxa"/>
          </w:tcPr>
          <w:p w14:paraId="016076A4"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038CA063" w14:textId="1EDC381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Εικόνα</w:t>
            </w:r>
          </w:p>
        </w:tc>
        <w:tc>
          <w:tcPr>
            <w:tcW w:w="1971" w:type="dxa"/>
            <w:shd w:val="clear" w:color="auto" w:fill="auto"/>
          </w:tcPr>
          <w:p w14:paraId="44F1B474"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07A4B2B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468D18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4D6F9EF" w14:textId="77777777" w:rsidTr="00E85E7B">
        <w:trPr>
          <w:trHeight w:val="256"/>
        </w:trPr>
        <w:tc>
          <w:tcPr>
            <w:tcW w:w="1685" w:type="dxa"/>
          </w:tcPr>
          <w:p w14:paraId="5800E49C"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80B39DE" w14:textId="6CB4327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Λόγος διαστάσεων</w:t>
            </w:r>
          </w:p>
        </w:tc>
        <w:tc>
          <w:tcPr>
            <w:tcW w:w="1971" w:type="dxa"/>
            <w:shd w:val="clear" w:color="auto" w:fill="auto"/>
          </w:tcPr>
          <w:p w14:paraId="01B7BB11" w14:textId="18D16D3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16:9</w:t>
            </w:r>
          </w:p>
        </w:tc>
        <w:tc>
          <w:tcPr>
            <w:tcW w:w="1899" w:type="dxa"/>
            <w:shd w:val="clear" w:color="auto" w:fill="auto"/>
            <w:vAlign w:val="center"/>
          </w:tcPr>
          <w:p w14:paraId="00901E3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3E50AA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07C439A" w14:textId="77777777" w:rsidTr="00E85E7B">
        <w:trPr>
          <w:trHeight w:val="256"/>
        </w:trPr>
        <w:tc>
          <w:tcPr>
            <w:tcW w:w="1685" w:type="dxa"/>
          </w:tcPr>
          <w:p w14:paraId="3548852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36A2807" w14:textId="354F10E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Βέλτιστη ανάλυση</w:t>
            </w:r>
          </w:p>
        </w:tc>
        <w:tc>
          <w:tcPr>
            <w:tcW w:w="1971" w:type="dxa"/>
            <w:shd w:val="clear" w:color="auto" w:fill="auto"/>
          </w:tcPr>
          <w:p w14:paraId="4A8E9425" w14:textId="35578B4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1920 x 1080 στα 60 Hz ή καλύτερη</w:t>
            </w:r>
          </w:p>
        </w:tc>
        <w:tc>
          <w:tcPr>
            <w:tcW w:w="1899" w:type="dxa"/>
            <w:shd w:val="clear" w:color="auto" w:fill="auto"/>
            <w:vAlign w:val="center"/>
          </w:tcPr>
          <w:p w14:paraId="5AD6362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6E8EA9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03B6FD9" w14:textId="77777777" w:rsidTr="00E85E7B">
        <w:trPr>
          <w:trHeight w:val="256"/>
        </w:trPr>
        <w:tc>
          <w:tcPr>
            <w:tcW w:w="1685" w:type="dxa"/>
          </w:tcPr>
          <w:p w14:paraId="2791E2A6"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A1A69CE" w14:textId="3A27E53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Χρόνος απόκρισης</w:t>
            </w:r>
          </w:p>
        </w:tc>
        <w:tc>
          <w:tcPr>
            <w:tcW w:w="1971" w:type="dxa"/>
            <w:shd w:val="clear" w:color="auto" w:fill="auto"/>
          </w:tcPr>
          <w:p w14:paraId="5259D4C2" w14:textId="7A871AC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≤5</w:t>
            </w:r>
            <w:r w:rsidRPr="00074C2B">
              <w:rPr>
                <w:rFonts w:ascii="Tahoma" w:hAnsi="Tahoma" w:cs="Tahoma"/>
                <w:sz w:val="20"/>
                <w:szCs w:val="20"/>
                <w:lang w:val="en-US"/>
              </w:rPr>
              <w:t>ms</w:t>
            </w:r>
          </w:p>
        </w:tc>
        <w:tc>
          <w:tcPr>
            <w:tcW w:w="1899" w:type="dxa"/>
            <w:shd w:val="clear" w:color="auto" w:fill="auto"/>
            <w:vAlign w:val="center"/>
          </w:tcPr>
          <w:p w14:paraId="5B43F6E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96419B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1A13D93" w14:textId="77777777" w:rsidTr="00E85E7B">
        <w:trPr>
          <w:trHeight w:val="256"/>
        </w:trPr>
        <w:tc>
          <w:tcPr>
            <w:tcW w:w="1685" w:type="dxa"/>
          </w:tcPr>
          <w:p w14:paraId="7306F54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A66204D" w14:textId="22B0C87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Φωτεινότητα</w:t>
            </w:r>
          </w:p>
        </w:tc>
        <w:tc>
          <w:tcPr>
            <w:tcW w:w="1971" w:type="dxa"/>
            <w:shd w:val="clear" w:color="auto" w:fill="auto"/>
          </w:tcPr>
          <w:p w14:paraId="0AF1EBC3" w14:textId="2C1A308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≥250 cd/m²</w:t>
            </w:r>
          </w:p>
        </w:tc>
        <w:tc>
          <w:tcPr>
            <w:tcW w:w="1899" w:type="dxa"/>
            <w:shd w:val="clear" w:color="auto" w:fill="auto"/>
            <w:vAlign w:val="center"/>
          </w:tcPr>
          <w:p w14:paraId="7DEE5DB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C8F544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6534910" w14:textId="77777777" w:rsidTr="00E85E7B">
        <w:trPr>
          <w:trHeight w:val="256"/>
        </w:trPr>
        <w:tc>
          <w:tcPr>
            <w:tcW w:w="1685" w:type="dxa"/>
          </w:tcPr>
          <w:p w14:paraId="3D5C68C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95C5799" w14:textId="6CFCE7F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Τυπικός λόγος αντίθεσης</w:t>
            </w:r>
          </w:p>
        </w:tc>
        <w:tc>
          <w:tcPr>
            <w:tcW w:w="1971" w:type="dxa"/>
            <w:shd w:val="clear" w:color="auto" w:fill="auto"/>
          </w:tcPr>
          <w:p w14:paraId="469975FB" w14:textId="03C4CA1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≥1000:1</w:t>
            </w:r>
          </w:p>
        </w:tc>
        <w:tc>
          <w:tcPr>
            <w:tcW w:w="1899" w:type="dxa"/>
            <w:shd w:val="clear" w:color="auto" w:fill="auto"/>
            <w:vAlign w:val="center"/>
          </w:tcPr>
          <w:p w14:paraId="084FF02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DBCFD6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5DCF952" w14:textId="77777777" w:rsidTr="00E85E7B">
        <w:trPr>
          <w:trHeight w:val="256"/>
        </w:trPr>
        <w:tc>
          <w:tcPr>
            <w:tcW w:w="1685" w:type="dxa"/>
          </w:tcPr>
          <w:p w14:paraId="3CFA0B9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22FDFD9" w14:textId="1D2C064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Χρώματα</w:t>
            </w:r>
          </w:p>
        </w:tc>
        <w:tc>
          <w:tcPr>
            <w:tcW w:w="1971" w:type="dxa"/>
            <w:shd w:val="clear" w:color="auto" w:fill="auto"/>
          </w:tcPr>
          <w:p w14:paraId="31AB8962" w14:textId="2F8AAC4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16,7 M</w:t>
            </w:r>
          </w:p>
        </w:tc>
        <w:tc>
          <w:tcPr>
            <w:tcW w:w="1899" w:type="dxa"/>
            <w:shd w:val="clear" w:color="auto" w:fill="auto"/>
            <w:vAlign w:val="center"/>
          </w:tcPr>
          <w:p w14:paraId="1CC250B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59E52D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5995F6D" w14:textId="77777777" w:rsidTr="00E85E7B">
        <w:trPr>
          <w:trHeight w:val="256"/>
        </w:trPr>
        <w:tc>
          <w:tcPr>
            <w:tcW w:w="1685" w:type="dxa"/>
          </w:tcPr>
          <w:p w14:paraId="0FC8C70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DFF0D06" w14:textId="5F9C71D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Γωνία προβολής</w:t>
            </w:r>
          </w:p>
        </w:tc>
        <w:tc>
          <w:tcPr>
            <w:tcW w:w="1971" w:type="dxa"/>
            <w:shd w:val="clear" w:color="auto" w:fill="auto"/>
          </w:tcPr>
          <w:p w14:paraId="2CA366D0" w14:textId="75FFEF4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170º (H) / 160º (V) ή καλύτερη</w:t>
            </w:r>
          </w:p>
        </w:tc>
        <w:tc>
          <w:tcPr>
            <w:tcW w:w="1899" w:type="dxa"/>
            <w:shd w:val="clear" w:color="auto" w:fill="auto"/>
            <w:vAlign w:val="center"/>
          </w:tcPr>
          <w:p w14:paraId="13AC05E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96BBF5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41F4C98" w14:textId="77777777" w:rsidTr="00E85E7B">
        <w:trPr>
          <w:trHeight w:val="256"/>
        </w:trPr>
        <w:tc>
          <w:tcPr>
            <w:tcW w:w="1685" w:type="dxa"/>
          </w:tcPr>
          <w:p w14:paraId="7C4D4BA3"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0AE7285F" w14:textId="2487798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Ήχος</w:t>
            </w:r>
          </w:p>
        </w:tc>
        <w:tc>
          <w:tcPr>
            <w:tcW w:w="1971" w:type="dxa"/>
            <w:shd w:val="clear" w:color="auto" w:fill="auto"/>
          </w:tcPr>
          <w:p w14:paraId="61048433"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0550818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C84F7B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C83979C" w14:textId="77777777" w:rsidTr="00E85E7B">
        <w:trPr>
          <w:trHeight w:val="256"/>
        </w:trPr>
        <w:tc>
          <w:tcPr>
            <w:tcW w:w="1685" w:type="dxa"/>
          </w:tcPr>
          <w:p w14:paraId="21A7F10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AB24FD9" w14:textId="3C5B9D2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Ενσωματωμένα ηχεία</w:t>
            </w:r>
          </w:p>
        </w:tc>
        <w:tc>
          <w:tcPr>
            <w:tcW w:w="1971" w:type="dxa"/>
            <w:shd w:val="clear" w:color="auto" w:fill="auto"/>
          </w:tcPr>
          <w:p w14:paraId="05AE1306" w14:textId="768BDF5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021C82D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AD3DAF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96202B2" w14:textId="77777777" w:rsidTr="00E85E7B">
        <w:trPr>
          <w:trHeight w:val="256"/>
        </w:trPr>
        <w:tc>
          <w:tcPr>
            <w:tcW w:w="1685" w:type="dxa"/>
          </w:tcPr>
          <w:p w14:paraId="1052B23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E07CDDA" w14:textId="42D56A1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Αριθμός ηχείων</w:t>
            </w:r>
          </w:p>
        </w:tc>
        <w:tc>
          <w:tcPr>
            <w:tcW w:w="1971" w:type="dxa"/>
            <w:shd w:val="clear" w:color="auto" w:fill="auto"/>
          </w:tcPr>
          <w:p w14:paraId="4C710155" w14:textId="6F05122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2</w:t>
            </w:r>
          </w:p>
        </w:tc>
        <w:tc>
          <w:tcPr>
            <w:tcW w:w="1899" w:type="dxa"/>
            <w:shd w:val="clear" w:color="auto" w:fill="auto"/>
            <w:vAlign w:val="center"/>
          </w:tcPr>
          <w:p w14:paraId="264CEB4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FE9DA2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C627F92" w14:textId="77777777" w:rsidTr="00E85E7B">
        <w:trPr>
          <w:trHeight w:val="256"/>
        </w:trPr>
        <w:tc>
          <w:tcPr>
            <w:tcW w:w="1685" w:type="dxa"/>
          </w:tcPr>
          <w:p w14:paraId="41B6AE85"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1373F4D" w14:textId="4F8BCFF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Ισχύς κάθε ηχείου</w:t>
            </w:r>
          </w:p>
        </w:tc>
        <w:tc>
          <w:tcPr>
            <w:tcW w:w="1971" w:type="dxa"/>
            <w:shd w:val="clear" w:color="auto" w:fill="auto"/>
          </w:tcPr>
          <w:p w14:paraId="3F840DCB" w14:textId="30966FD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2</w:t>
            </w:r>
            <w:r w:rsidRPr="00074C2B">
              <w:rPr>
                <w:rFonts w:ascii="Tahoma" w:hAnsi="Tahoma" w:cs="Tahoma"/>
                <w:sz w:val="20"/>
                <w:szCs w:val="20"/>
                <w:lang w:val="en-US"/>
              </w:rPr>
              <w:t>W</w:t>
            </w:r>
          </w:p>
        </w:tc>
        <w:tc>
          <w:tcPr>
            <w:tcW w:w="1899" w:type="dxa"/>
            <w:shd w:val="clear" w:color="auto" w:fill="auto"/>
            <w:vAlign w:val="center"/>
          </w:tcPr>
          <w:p w14:paraId="4811EDA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2D6FAD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86697C4" w14:textId="77777777" w:rsidTr="00E85E7B">
        <w:trPr>
          <w:trHeight w:val="256"/>
        </w:trPr>
        <w:tc>
          <w:tcPr>
            <w:tcW w:w="1685" w:type="dxa"/>
          </w:tcPr>
          <w:p w14:paraId="1AC14B07"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00D14ECB" w14:textId="1851F21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Συνδεσιμότητα</w:t>
            </w:r>
          </w:p>
        </w:tc>
        <w:tc>
          <w:tcPr>
            <w:tcW w:w="1971" w:type="dxa"/>
            <w:shd w:val="clear" w:color="auto" w:fill="auto"/>
          </w:tcPr>
          <w:p w14:paraId="78C87478"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3D291EA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D8A944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A454A49" w14:textId="77777777" w:rsidTr="00E85E7B">
        <w:trPr>
          <w:trHeight w:val="256"/>
        </w:trPr>
        <w:tc>
          <w:tcPr>
            <w:tcW w:w="1685" w:type="dxa"/>
          </w:tcPr>
          <w:p w14:paraId="265001BD"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2ADF903" w14:textId="046809E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VGA (Αναλογικό)</w:t>
            </w:r>
          </w:p>
        </w:tc>
        <w:tc>
          <w:tcPr>
            <w:tcW w:w="1971" w:type="dxa"/>
            <w:shd w:val="clear" w:color="auto" w:fill="auto"/>
          </w:tcPr>
          <w:p w14:paraId="5736B7F6" w14:textId="164E10F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693C4A5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8FC834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D1BD4C0" w14:textId="77777777" w:rsidTr="00E85E7B">
        <w:trPr>
          <w:trHeight w:val="256"/>
        </w:trPr>
        <w:tc>
          <w:tcPr>
            <w:tcW w:w="1685" w:type="dxa"/>
          </w:tcPr>
          <w:p w14:paraId="76C98C1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21B83C8" w14:textId="665F72F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lang w:val="en-US"/>
              </w:rPr>
              <w:t>HDMI</w:t>
            </w:r>
            <w:r w:rsidRPr="00074C2B">
              <w:rPr>
                <w:rFonts w:ascii="Tahoma" w:hAnsi="Tahoma" w:cs="Tahoma"/>
                <w:sz w:val="20"/>
                <w:szCs w:val="20"/>
              </w:rPr>
              <w:t xml:space="preserve"> (ψηφιακό, HDCP)</w:t>
            </w:r>
          </w:p>
        </w:tc>
        <w:tc>
          <w:tcPr>
            <w:tcW w:w="1971" w:type="dxa"/>
            <w:shd w:val="clear" w:color="auto" w:fill="auto"/>
          </w:tcPr>
          <w:p w14:paraId="249B8406" w14:textId="4BEE40A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7D24911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EDF71C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8567273" w14:textId="77777777" w:rsidTr="00E85E7B">
        <w:trPr>
          <w:trHeight w:val="256"/>
        </w:trPr>
        <w:tc>
          <w:tcPr>
            <w:tcW w:w="1685" w:type="dxa"/>
          </w:tcPr>
          <w:p w14:paraId="6D3C9E1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A141FB2" w14:textId="2D10814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Είσοδος ήχου από ΗΥ</w:t>
            </w:r>
          </w:p>
        </w:tc>
        <w:tc>
          <w:tcPr>
            <w:tcW w:w="1971" w:type="dxa"/>
            <w:shd w:val="clear" w:color="auto" w:fill="auto"/>
          </w:tcPr>
          <w:p w14:paraId="7110E91F" w14:textId="0E332DD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30CC350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51B6DF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B465DE6" w14:textId="77777777" w:rsidTr="00E85E7B">
        <w:trPr>
          <w:trHeight w:val="256"/>
        </w:trPr>
        <w:tc>
          <w:tcPr>
            <w:tcW w:w="1685" w:type="dxa"/>
          </w:tcPr>
          <w:p w14:paraId="218B95D1"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770EAF84" w14:textId="4988D62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Πιστοποιήσεις / Σήμανση</w:t>
            </w:r>
          </w:p>
        </w:tc>
        <w:tc>
          <w:tcPr>
            <w:tcW w:w="1971" w:type="dxa"/>
            <w:shd w:val="clear" w:color="auto" w:fill="auto"/>
          </w:tcPr>
          <w:p w14:paraId="0970614E"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375194A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FC1722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596FBFD" w14:textId="77777777" w:rsidTr="00E85E7B">
        <w:trPr>
          <w:trHeight w:val="256"/>
        </w:trPr>
        <w:tc>
          <w:tcPr>
            <w:tcW w:w="1685" w:type="dxa"/>
          </w:tcPr>
          <w:p w14:paraId="165376D6"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412F0CB" w14:textId="02FF4700"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EnergyStar 7.0  </w:t>
            </w:r>
          </w:p>
          <w:p w14:paraId="65AC5D9B"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RoHS  </w:t>
            </w:r>
          </w:p>
          <w:p w14:paraId="208FF68D"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lastRenderedPageBreak/>
              <w:t xml:space="preserve">Lead-free  </w:t>
            </w:r>
          </w:p>
          <w:p w14:paraId="4DF240A2"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Mercury Free</w:t>
            </w:r>
          </w:p>
          <w:p w14:paraId="61A676A5"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 CU  </w:t>
            </w:r>
          </w:p>
          <w:p w14:paraId="4A227214"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SEMKO  </w:t>
            </w:r>
          </w:p>
          <w:p w14:paraId="267F56D0"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 cETLus  </w:t>
            </w:r>
          </w:p>
          <w:p w14:paraId="7E323277"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TUV/ISO9241-307  </w:t>
            </w:r>
          </w:p>
          <w:p w14:paraId="66C6F551"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WEEE  </w:t>
            </w:r>
          </w:p>
          <w:p w14:paraId="79BE0874"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TCO Certified  </w:t>
            </w:r>
          </w:p>
          <w:p w14:paraId="0A5736CA"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CE Mark  </w:t>
            </w:r>
          </w:p>
          <w:p w14:paraId="4EDDA58B"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FCC Class B  </w:t>
            </w:r>
          </w:p>
          <w:p w14:paraId="2824AE3F"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ICES-003  </w:t>
            </w:r>
          </w:p>
          <w:p w14:paraId="223D7E2E"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RCM  </w:t>
            </w:r>
          </w:p>
          <w:p w14:paraId="2C1E75A4"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KCC  </w:t>
            </w:r>
          </w:p>
          <w:p w14:paraId="2793E0A2" w14:textId="77777777" w:rsidR="000214F5" w:rsidRPr="00074C2B" w:rsidRDefault="000214F5" w:rsidP="00683245">
            <w:pPr>
              <w:rPr>
                <w:rFonts w:ascii="Tahoma" w:hAnsi="Tahoma" w:cs="Tahoma"/>
                <w:sz w:val="20"/>
                <w:szCs w:val="20"/>
                <w:lang w:val="en-AU"/>
              </w:rPr>
            </w:pPr>
            <w:r w:rsidRPr="00074C2B">
              <w:rPr>
                <w:rFonts w:ascii="Tahoma" w:hAnsi="Tahoma" w:cs="Tahoma"/>
                <w:sz w:val="20"/>
                <w:szCs w:val="20"/>
                <w:lang w:val="en-AU"/>
              </w:rPr>
              <w:t xml:space="preserve">BSMI  </w:t>
            </w:r>
          </w:p>
          <w:p w14:paraId="71E3FEBB" w14:textId="6F1D6856" w:rsidR="000214F5" w:rsidRPr="00074C2B" w:rsidRDefault="000214F5" w:rsidP="00683245">
            <w:pPr>
              <w:spacing w:after="0" w:line="360" w:lineRule="auto"/>
              <w:jc w:val="left"/>
              <w:rPr>
                <w:rFonts w:ascii="Tahoma" w:hAnsi="Tahoma" w:cs="Tahoma"/>
                <w:color w:val="000000"/>
                <w:sz w:val="20"/>
                <w:szCs w:val="20"/>
                <w:lang w:val="en-US"/>
              </w:rPr>
            </w:pPr>
            <w:r w:rsidRPr="00074C2B">
              <w:rPr>
                <w:rFonts w:ascii="Tahoma" w:hAnsi="Tahoma" w:cs="Tahoma"/>
                <w:sz w:val="20"/>
                <w:szCs w:val="20"/>
                <w:lang w:val="en-AU"/>
              </w:rPr>
              <w:t>TUV Cert. - blue light cut-off</w:t>
            </w:r>
          </w:p>
        </w:tc>
        <w:tc>
          <w:tcPr>
            <w:tcW w:w="1971" w:type="dxa"/>
            <w:shd w:val="clear" w:color="auto" w:fill="auto"/>
          </w:tcPr>
          <w:p w14:paraId="52B03EB9" w14:textId="5C7295E1"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rPr>
              <w:lastRenderedPageBreak/>
              <w:t>ΝΑΙ</w:t>
            </w:r>
          </w:p>
        </w:tc>
        <w:tc>
          <w:tcPr>
            <w:tcW w:w="1899" w:type="dxa"/>
            <w:shd w:val="clear" w:color="auto" w:fill="auto"/>
            <w:vAlign w:val="center"/>
          </w:tcPr>
          <w:p w14:paraId="4E632389"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4C5720ED"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537950AB" w14:textId="77777777" w:rsidTr="00E85E7B">
        <w:trPr>
          <w:trHeight w:val="256"/>
        </w:trPr>
        <w:tc>
          <w:tcPr>
            <w:tcW w:w="1685" w:type="dxa"/>
          </w:tcPr>
          <w:p w14:paraId="50BAD2D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5C55D27" w14:textId="1B02AD3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Καλώδιο σύνδεσης συμβατό με το Είδος 1</w:t>
            </w:r>
          </w:p>
        </w:tc>
        <w:tc>
          <w:tcPr>
            <w:tcW w:w="1971" w:type="dxa"/>
            <w:shd w:val="clear" w:color="auto" w:fill="auto"/>
          </w:tcPr>
          <w:p w14:paraId="5F938C04" w14:textId="32ECAD7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3A6F500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B5E80A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43C7E89" w14:textId="77777777" w:rsidTr="00E85E7B">
        <w:trPr>
          <w:trHeight w:val="256"/>
        </w:trPr>
        <w:tc>
          <w:tcPr>
            <w:tcW w:w="1685" w:type="dxa"/>
          </w:tcPr>
          <w:p w14:paraId="08FCD319" w14:textId="77777777" w:rsidR="000214F5" w:rsidRPr="00074C2B" w:rsidRDefault="000214F5" w:rsidP="005E095C">
            <w:pPr>
              <w:pStyle w:val="aff"/>
              <w:numPr>
                <w:ilvl w:val="0"/>
                <w:numId w:val="125"/>
              </w:numPr>
              <w:spacing w:after="0" w:line="360" w:lineRule="auto"/>
              <w:jc w:val="center"/>
              <w:rPr>
                <w:rFonts w:ascii="Tahoma" w:hAnsi="Tahoma" w:cs="Tahoma"/>
                <w:b/>
                <w:sz w:val="20"/>
                <w:szCs w:val="20"/>
              </w:rPr>
            </w:pPr>
          </w:p>
        </w:tc>
        <w:tc>
          <w:tcPr>
            <w:tcW w:w="2711" w:type="dxa"/>
            <w:shd w:val="clear" w:color="auto" w:fill="auto"/>
          </w:tcPr>
          <w:p w14:paraId="7743A19D" w14:textId="2A36879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Οθόνη Τύπου 2</w:t>
            </w:r>
          </w:p>
        </w:tc>
        <w:tc>
          <w:tcPr>
            <w:tcW w:w="1971" w:type="dxa"/>
            <w:shd w:val="clear" w:color="auto" w:fill="auto"/>
          </w:tcPr>
          <w:p w14:paraId="789C0E93" w14:textId="269FA39C"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15E8181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3EFDEA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E186ACA" w14:textId="77777777" w:rsidTr="00E85E7B">
        <w:trPr>
          <w:trHeight w:val="256"/>
        </w:trPr>
        <w:tc>
          <w:tcPr>
            <w:tcW w:w="1685" w:type="dxa"/>
          </w:tcPr>
          <w:p w14:paraId="06BD38B1"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086BE624" w14:textId="663B29B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Γενικά</w:t>
            </w:r>
          </w:p>
        </w:tc>
        <w:tc>
          <w:tcPr>
            <w:tcW w:w="1971" w:type="dxa"/>
            <w:shd w:val="clear" w:color="auto" w:fill="auto"/>
          </w:tcPr>
          <w:p w14:paraId="2E68B1CB"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017993D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02A33F7"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1A215126" w14:textId="77777777" w:rsidTr="00E85E7B">
        <w:trPr>
          <w:trHeight w:val="256"/>
        </w:trPr>
        <w:tc>
          <w:tcPr>
            <w:tcW w:w="1685" w:type="dxa"/>
          </w:tcPr>
          <w:p w14:paraId="0E8D1F32"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EB6DE9E" w14:textId="2434898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2887316F" w14:textId="3CC8323B"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4K Ultra HD, Edge LED</w:t>
            </w:r>
          </w:p>
        </w:tc>
        <w:tc>
          <w:tcPr>
            <w:tcW w:w="1899" w:type="dxa"/>
            <w:shd w:val="clear" w:color="auto" w:fill="auto"/>
            <w:vAlign w:val="center"/>
          </w:tcPr>
          <w:p w14:paraId="65804796"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54744A6"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076F5E16" w14:textId="77777777" w:rsidTr="00E85E7B">
        <w:trPr>
          <w:trHeight w:val="256"/>
        </w:trPr>
        <w:tc>
          <w:tcPr>
            <w:tcW w:w="1685" w:type="dxa"/>
          </w:tcPr>
          <w:p w14:paraId="2D52162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3A8E453D" w14:textId="56F26D2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Διάσταση</w:t>
            </w:r>
          </w:p>
        </w:tc>
        <w:tc>
          <w:tcPr>
            <w:tcW w:w="1971" w:type="dxa"/>
            <w:shd w:val="clear" w:color="auto" w:fill="auto"/>
          </w:tcPr>
          <w:p w14:paraId="7F030BD9" w14:textId="673BE68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≥55''</w:t>
            </w:r>
          </w:p>
        </w:tc>
        <w:tc>
          <w:tcPr>
            <w:tcW w:w="1899" w:type="dxa"/>
            <w:shd w:val="clear" w:color="auto" w:fill="auto"/>
            <w:vAlign w:val="center"/>
          </w:tcPr>
          <w:p w14:paraId="32EA8A1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AC0F47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6751BB6" w14:textId="77777777" w:rsidTr="00E85E7B">
        <w:trPr>
          <w:trHeight w:val="256"/>
        </w:trPr>
        <w:tc>
          <w:tcPr>
            <w:tcW w:w="1685" w:type="dxa"/>
          </w:tcPr>
          <w:p w14:paraId="7D664E86"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36DDDF0" w14:textId="4129D89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Γλώσσα </w:t>
            </w:r>
            <w:r w:rsidRPr="00074C2B">
              <w:rPr>
                <w:rFonts w:ascii="Tahoma" w:hAnsi="Tahoma" w:cs="Tahoma"/>
                <w:sz w:val="20"/>
                <w:szCs w:val="20"/>
                <w:lang w:val="en-US"/>
              </w:rPr>
              <w:t>OSD</w:t>
            </w:r>
          </w:p>
        </w:tc>
        <w:tc>
          <w:tcPr>
            <w:tcW w:w="1971" w:type="dxa"/>
            <w:shd w:val="clear" w:color="auto" w:fill="auto"/>
          </w:tcPr>
          <w:p w14:paraId="28E7F8C3" w14:textId="00070AB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Αγγλι</w:t>
            </w:r>
            <w:r w:rsidRPr="00074C2B">
              <w:rPr>
                <w:rFonts w:ascii="Tahoma" w:hAnsi="Tahoma" w:cs="Tahoma"/>
                <w:sz w:val="20"/>
                <w:szCs w:val="20"/>
              </w:rPr>
              <w:t>κά και Ελληνικά</w:t>
            </w:r>
          </w:p>
        </w:tc>
        <w:tc>
          <w:tcPr>
            <w:tcW w:w="1899" w:type="dxa"/>
            <w:shd w:val="clear" w:color="auto" w:fill="auto"/>
            <w:vAlign w:val="center"/>
          </w:tcPr>
          <w:p w14:paraId="663F09A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B617FE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83D8F02" w14:textId="77777777" w:rsidTr="00E85E7B">
        <w:trPr>
          <w:trHeight w:val="256"/>
        </w:trPr>
        <w:tc>
          <w:tcPr>
            <w:tcW w:w="1685" w:type="dxa"/>
          </w:tcPr>
          <w:p w14:paraId="0D003E4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5BF2707" w14:textId="58DF63B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lang w:val="en-US"/>
              </w:rPr>
              <w:t>HDR Type</w:t>
            </w:r>
          </w:p>
        </w:tc>
        <w:tc>
          <w:tcPr>
            <w:tcW w:w="1971" w:type="dxa"/>
            <w:shd w:val="clear" w:color="auto" w:fill="auto"/>
          </w:tcPr>
          <w:p w14:paraId="6148FE59" w14:textId="2932707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HDR, HDR10+, HLG</w:t>
            </w:r>
          </w:p>
        </w:tc>
        <w:tc>
          <w:tcPr>
            <w:tcW w:w="1899" w:type="dxa"/>
            <w:shd w:val="clear" w:color="auto" w:fill="auto"/>
            <w:vAlign w:val="center"/>
          </w:tcPr>
          <w:p w14:paraId="48528F1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2497C9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FF2B23D" w14:textId="77777777" w:rsidTr="00E85E7B">
        <w:trPr>
          <w:trHeight w:val="256"/>
        </w:trPr>
        <w:tc>
          <w:tcPr>
            <w:tcW w:w="1685" w:type="dxa"/>
          </w:tcPr>
          <w:p w14:paraId="7FF9387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3EAA291" w14:textId="5D617CA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Ήχος</w:t>
            </w:r>
          </w:p>
        </w:tc>
        <w:tc>
          <w:tcPr>
            <w:tcW w:w="1971" w:type="dxa"/>
            <w:shd w:val="clear" w:color="auto" w:fill="auto"/>
          </w:tcPr>
          <w:p w14:paraId="0B6B9388"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39078FD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224FC5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B5E0718" w14:textId="77777777" w:rsidTr="00E85E7B">
        <w:trPr>
          <w:trHeight w:val="256"/>
        </w:trPr>
        <w:tc>
          <w:tcPr>
            <w:tcW w:w="1685" w:type="dxa"/>
          </w:tcPr>
          <w:p w14:paraId="1E93A096"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2AB083B" w14:textId="16F70BF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Γενικά</w:t>
            </w:r>
          </w:p>
        </w:tc>
        <w:tc>
          <w:tcPr>
            <w:tcW w:w="1971" w:type="dxa"/>
            <w:shd w:val="clear" w:color="auto" w:fill="auto"/>
          </w:tcPr>
          <w:p w14:paraId="66678C62" w14:textId="0F10326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Dolby Digital Plus, 20W</w:t>
            </w:r>
          </w:p>
        </w:tc>
        <w:tc>
          <w:tcPr>
            <w:tcW w:w="1899" w:type="dxa"/>
            <w:shd w:val="clear" w:color="auto" w:fill="auto"/>
            <w:vAlign w:val="center"/>
          </w:tcPr>
          <w:p w14:paraId="2D817A5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B3F6DA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A8A5A16" w14:textId="77777777" w:rsidTr="00E85E7B">
        <w:trPr>
          <w:trHeight w:val="256"/>
        </w:trPr>
        <w:tc>
          <w:tcPr>
            <w:tcW w:w="1685" w:type="dxa"/>
          </w:tcPr>
          <w:p w14:paraId="0E73977C"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0EB34EE8" w14:textId="20844C6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Εικόνα</w:t>
            </w:r>
          </w:p>
        </w:tc>
        <w:tc>
          <w:tcPr>
            <w:tcW w:w="1971" w:type="dxa"/>
            <w:shd w:val="clear" w:color="auto" w:fill="auto"/>
          </w:tcPr>
          <w:p w14:paraId="0FE6C585"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3342B6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370D43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E60201B" w14:textId="77777777" w:rsidTr="00E85E7B">
        <w:trPr>
          <w:trHeight w:val="256"/>
        </w:trPr>
        <w:tc>
          <w:tcPr>
            <w:tcW w:w="1685" w:type="dxa"/>
          </w:tcPr>
          <w:p w14:paraId="73D1ED2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50E29E7" w14:textId="03872CE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Ρυθμός Ανανέωσης</w:t>
            </w:r>
          </w:p>
        </w:tc>
        <w:tc>
          <w:tcPr>
            <w:tcW w:w="1971" w:type="dxa"/>
            <w:shd w:val="clear" w:color="auto" w:fill="auto"/>
          </w:tcPr>
          <w:p w14:paraId="5B6A2F33" w14:textId="7B69BBD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50/60</w:t>
            </w:r>
            <w:r w:rsidRPr="00074C2B">
              <w:rPr>
                <w:rFonts w:ascii="Tahoma" w:hAnsi="Tahoma" w:cs="Tahoma"/>
                <w:sz w:val="20"/>
                <w:szCs w:val="20"/>
                <w:lang w:val="en-US"/>
              </w:rPr>
              <w:t xml:space="preserve"> Hz</w:t>
            </w:r>
          </w:p>
        </w:tc>
        <w:tc>
          <w:tcPr>
            <w:tcW w:w="1899" w:type="dxa"/>
            <w:shd w:val="clear" w:color="auto" w:fill="auto"/>
            <w:vAlign w:val="center"/>
          </w:tcPr>
          <w:p w14:paraId="13A19EC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A551DA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6279FB1" w14:textId="77777777" w:rsidTr="00E85E7B">
        <w:trPr>
          <w:trHeight w:val="256"/>
        </w:trPr>
        <w:tc>
          <w:tcPr>
            <w:tcW w:w="1685" w:type="dxa"/>
          </w:tcPr>
          <w:p w14:paraId="2746C6B7"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75EF6590" w14:textId="5785136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Λειτουργίες</w:t>
            </w:r>
          </w:p>
        </w:tc>
        <w:tc>
          <w:tcPr>
            <w:tcW w:w="1971" w:type="dxa"/>
            <w:shd w:val="clear" w:color="auto" w:fill="auto"/>
          </w:tcPr>
          <w:p w14:paraId="7C183939"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48583FE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C989F63"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1C9B2A97" w14:textId="77777777" w:rsidTr="00E85E7B">
        <w:trPr>
          <w:trHeight w:val="256"/>
        </w:trPr>
        <w:tc>
          <w:tcPr>
            <w:tcW w:w="1685" w:type="dxa"/>
          </w:tcPr>
          <w:p w14:paraId="411DBF25"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F094ADC" w14:textId="614221F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Δέκτης</w:t>
            </w:r>
          </w:p>
        </w:tc>
        <w:tc>
          <w:tcPr>
            <w:tcW w:w="1971" w:type="dxa"/>
            <w:shd w:val="clear" w:color="auto" w:fill="auto"/>
          </w:tcPr>
          <w:p w14:paraId="2289E6DD" w14:textId="2257B93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DVB-C, DVB-S2, DVB-T2</w:t>
            </w:r>
          </w:p>
        </w:tc>
        <w:tc>
          <w:tcPr>
            <w:tcW w:w="1899" w:type="dxa"/>
            <w:shd w:val="clear" w:color="auto" w:fill="auto"/>
            <w:vAlign w:val="center"/>
          </w:tcPr>
          <w:p w14:paraId="1F6A7964"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2BFA148"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64A384EB" w14:textId="77777777" w:rsidTr="00E85E7B">
        <w:trPr>
          <w:trHeight w:val="256"/>
        </w:trPr>
        <w:tc>
          <w:tcPr>
            <w:tcW w:w="1685" w:type="dxa"/>
          </w:tcPr>
          <w:p w14:paraId="44E58F86"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0F73AA19" w14:textId="2D3AD40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lang w:val="en-US"/>
              </w:rPr>
              <w:t>Media Player, HbbTV</w:t>
            </w:r>
          </w:p>
        </w:tc>
        <w:tc>
          <w:tcPr>
            <w:tcW w:w="1971" w:type="dxa"/>
            <w:shd w:val="clear" w:color="auto" w:fill="auto"/>
          </w:tcPr>
          <w:p w14:paraId="63513288" w14:textId="1A6A318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3D0C871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4A8391B"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237CA5DE" w14:textId="77777777" w:rsidTr="00E85E7B">
        <w:trPr>
          <w:trHeight w:val="256"/>
        </w:trPr>
        <w:tc>
          <w:tcPr>
            <w:tcW w:w="1685" w:type="dxa"/>
          </w:tcPr>
          <w:p w14:paraId="1DF094D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78B92EB" w14:textId="35BFE63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Υποστηριζόμενες Εφαρμογές</w:t>
            </w:r>
          </w:p>
        </w:tc>
        <w:tc>
          <w:tcPr>
            <w:tcW w:w="1971" w:type="dxa"/>
            <w:shd w:val="clear" w:color="auto" w:fill="auto"/>
          </w:tcPr>
          <w:p w14:paraId="2090161E" w14:textId="76F9DB41"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Netflix, Youtube, DisneyPlus, Cosmote TV, Eon, Ant1+, Ertflix, Spotify</w:t>
            </w:r>
          </w:p>
        </w:tc>
        <w:tc>
          <w:tcPr>
            <w:tcW w:w="1899" w:type="dxa"/>
            <w:shd w:val="clear" w:color="auto" w:fill="auto"/>
            <w:vAlign w:val="center"/>
          </w:tcPr>
          <w:p w14:paraId="52AD4115"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BA6A7B5"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3EABFE1F" w14:textId="77777777" w:rsidTr="00E85E7B">
        <w:trPr>
          <w:trHeight w:val="256"/>
        </w:trPr>
        <w:tc>
          <w:tcPr>
            <w:tcW w:w="1685" w:type="dxa"/>
          </w:tcPr>
          <w:p w14:paraId="378347F9"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lang w:val="en-US"/>
              </w:rPr>
            </w:pPr>
          </w:p>
        </w:tc>
        <w:tc>
          <w:tcPr>
            <w:tcW w:w="2711" w:type="dxa"/>
            <w:shd w:val="clear" w:color="auto" w:fill="auto"/>
          </w:tcPr>
          <w:p w14:paraId="504B085C" w14:textId="318ADE6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Συνδεσιμότητα</w:t>
            </w:r>
          </w:p>
        </w:tc>
        <w:tc>
          <w:tcPr>
            <w:tcW w:w="1971" w:type="dxa"/>
            <w:shd w:val="clear" w:color="auto" w:fill="auto"/>
          </w:tcPr>
          <w:p w14:paraId="698C862A"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4F03E3C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3473AEA"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7D2CCC0F" w14:textId="77777777" w:rsidTr="00E85E7B">
        <w:trPr>
          <w:trHeight w:val="256"/>
        </w:trPr>
        <w:tc>
          <w:tcPr>
            <w:tcW w:w="1685" w:type="dxa"/>
          </w:tcPr>
          <w:p w14:paraId="682DE03D"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A1E5065" w14:textId="426CEF8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Ενσύρματες Συνδέσεις</w:t>
            </w:r>
          </w:p>
        </w:tc>
        <w:tc>
          <w:tcPr>
            <w:tcW w:w="1971" w:type="dxa"/>
            <w:shd w:val="clear" w:color="auto" w:fill="auto"/>
          </w:tcPr>
          <w:p w14:paraId="37FF0749" w14:textId="6A5D520F"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3xHDMI, 1xUSB, Ethernet, Digital Audio Optical</w:t>
            </w:r>
          </w:p>
        </w:tc>
        <w:tc>
          <w:tcPr>
            <w:tcW w:w="1899" w:type="dxa"/>
            <w:shd w:val="clear" w:color="auto" w:fill="auto"/>
            <w:vAlign w:val="center"/>
          </w:tcPr>
          <w:p w14:paraId="4DC75821"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738CD74E"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764686DA" w14:textId="77777777" w:rsidTr="00E85E7B">
        <w:trPr>
          <w:trHeight w:val="256"/>
        </w:trPr>
        <w:tc>
          <w:tcPr>
            <w:tcW w:w="1685" w:type="dxa"/>
          </w:tcPr>
          <w:p w14:paraId="01A1467A"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422DE347" w14:textId="430067F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lang w:val="en-US"/>
              </w:rPr>
              <w:t>Ασύρματες Συνδέσεις</w:t>
            </w:r>
          </w:p>
        </w:tc>
        <w:tc>
          <w:tcPr>
            <w:tcW w:w="1971" w:type="dxa"/>
            <w:shd w:val="clear" w:color="auto" w:fill="auto"/>
          </w:tcPr>
          <w:p w14:paraId="7574EA5D" w14:textId="1921F69F"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WiFi, Bluetooth, Screen Mirroring, AirPlay</w:t>
            </w:r>
          </w:p>
        </w:tc>
        <w:tc>
          <w:tcPr>
            <w:tcW w:w="1899" w:type="dxa"/>
            <w:shd w:val="clear" w:color="auto" w:fill="auto"/>
            <w:vAlign w:val="center"/>
          </w:tcPr>
          <w:p w14:paraId="214FEE3E"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12738F20"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29000EF1" w14:textId="77777777" w:rsidTr="00E85E7B">
        <w:trPr>
          <w:trHeight w:val="256"/>
        </w:trPr>
        <w:tc>
          <w:tcPr>
            <w:tcW w:w="1685" w:type="dxa"/>
          </w:tcPr>
          <w:p w14:paraId="1F44BC92"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2AF7E914" w14:textId="23195E5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03B56E26" w14:textId="46FEFE3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 ΕΤΗ</w:t>
            </w:r>
          </w:p>
        </w:tc>
        <w:tc>
          <w:tcPr>
            <w:tcW w:w="1899" w:type="dxa"/>
            <w:shd w:val="clear" w:color="auto" w:fill="auto"/>
            <w:vAlign w:val="center"/>
          </w:tcPr>
          <w:p w14:paraId="624F5F0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9FD645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86B2507" w14:textId="77777777" w:rsidTr="00E85E7B">
        <w:trPr>
          <w:trHeight w:val="256"/>
        </w:trPr>
        <w:tc>
          <w:tcPr>
            <w:tcW w:w="1685" w:type="dxa"/>
          </w:tcPr>
          <w:p w14:paraId="7AF801C8" w14:textId="77777777" w:rsidR="000214F5" w:rsidRPr="00074C2B" w:rsidRDefault="000214F5" w:rsidP="005E095C">
            <w:pPr>
              <w:pStyle w:val="aff"/>
              <w:numPr>
                <w:ilvl w:val="0"/>
                <w:numId w:val="125"/>
              </w:numPr>
              <w:spacing w:after="0" w:line="360" w:lineRule="auto"/>
              <w:jc w:val="center"/>
              <w:rPr>
                <w:rFonts w:ascii="Tahoma" w:eastAsia="Calibri" w:hAnsi="Tahoma" w:cs="Tahoma"/>
                <w:b/>
                <w:sz w:val="20"/>
                <w:szCs w:val="20"/>
              </w:rPr>
            </w:pPr>
          </w:p>
        </w:tc>
        <w:tc>
          <w:tcPr>
            <w:tcW w:w="2711" w:type="dxa"/>
            <w:shd w:val="clear" w:color="auto" w:fill="auto"/>
          </w:tcPr>
          <w:p w14:paraId="176940CE" w14:textId="776199DD" w:rsidR="000214F5" w:rsidRPr="00074C2B" w:rsidRDefault="000214F5" w:rsidP="00683245">
            <w:pPr>
              <w:spacing w:after="0" w:line="360" w:lineRule="auto"/>
              <w:jc w:val="left"/>
              <w:rPr>
                <w:rFonts w:ascii="Tahoma" w:eastAsia="Calibri" w:hAnsi="Tahoma" w:cs="Tahoma"/>
                <w:b/>
                <w:sz w:val="20"/>
                <w:szCs w:val="20"/>
              </w:rPr>
            </w:pPr>
            <w:r w:rsidRPr="00074C2B">
              <w:rPr>
                <w:rFonts w:ascii="Tahoma" w:eastAsia="Calibri" w:hAnsi="Tahoma" w:cs="Tahoma"/>
                <w:b/>
                <w:color w:val="000000"/>
                <w:sz w:val="20"/>
                <w:szCs w:val="20"/>
              </w:rPr>
              <w:t>Φορητός Υπολογιστής</w:t>
            </w:r>
            <w:r w:rsidRPr="00074C2B">
              <w:rPr>
                <w:rFonts w:ascii="Tahoma" w:eastAsia="Calibri" w:hAnsi="Tahoma" w:cs="Tahoma"/>
                <w:b/>
                <w:color w:val="000000"/>
                <w:sz w:val="20"/>
                <w:szCs w:val="20"/>
                <w:lang w:val="en-US"/>
              </w:rPr>
              <w:t xml:space="preserve"> </w:t>
            </w:r>
            <w:r w:rsidRPr="00074C2B">
              <w:rPr>
                <w:rFonts w:ascii="Tahoma" w:eastAsia="Calibri" w:hAnsi="Tahoma" w:cs="Tahoma"/>
                <w:b/>
                <w:color w:val="000000"/>
                <w:sz w:val="20"/>
                <w:szCs w:val="20"/>
              </w:rPr>
              <w:t>Τύπου 1</w:t>
            </w:r>
          </w:p>
        </w:tc>
        <w:tc>
          <w:tcPr>
            <w:tcW w:w="1971" w:type="dxa"/>
            <w:shd w:val="clear" w:color="auto" w:fill="auto"/>
            <w:vAlign w:val="bottom"/>
          </w:tcPr>
          <w:p w14:paraId="3BE7EF16" w14:textId="4757EC06"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10</w:t>
            </w:r>
          </w:p>
        </w:tc>
        <w:tc>
          <w:tcPr>
            <w:tcW w:w="1899" w:type="dxa"/>
            <w:shd w:val="clear" w:color="auto" w:fill="auto"/>
            <w:vAlign w:val="center"/>
          </w:tcPr>
          <w:p w14:paraId="4BCBE71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86C93B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B95CB08" w14:textId="77777777" w:rsidTr="00E85E7B">
        <w:trPr>
          <w:trHeight w:val="256"/>
        </w:trPr>
        <w:tc>
          <w:tcPr>
            <w:tcW w:w="1685" w:type="dxa"/>
          </w:tcPr>
          <w:p w14:paraId="2C94F9B6"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6941DCED" w14:textId="2B02FC47"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Επεξεργαστής</w:t>
            </w:r>
          </w:p>
        </w:tc>
        <w:tc>
          <w:tcPr>
            <w:tcW w:w="1971" w:type="dxa"/>
            <w:shd w:val="clear" w:color="auto" w:fill="auto"/>
            <w:vAlign w:val="bottom"/>
          </w:tcPr>
          <w:p w14:paraId="1EC567FD"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1633110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02020C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C5CCD70" w14:textId="77777777" w:rsidTr="00E85E7B">
        <w:trPr>
          <w:trHeight w:val="256"/>
        </w:trPr>
        <w:tc>
          <w:tcPr>
            <w:tcW w:w="1685" w:type="dxa"/>
          </w:tcPr>
          <w:p w14:paraId="2F60D14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87EBBF5" w14:textId="6A3C8901"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 xml:space="preserve">Βασική συχνότητα λειτουργίας </w:t>
            </w:r>
          </w:p>
        </w:tc>
        <w:tc>
          <w:tcPr>
            <w:tcW w:w="1971" w:type="dxa"/>
            <w:shd w:val="clear" w:color="auto" w:fill="auto"/>
          </w:tcPr>
          <w:p w14:paraId="40FD7AE6" w14:textId="290F2E09"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1</w:t>
            </w:r>
            <w:r w:rsidRPr="00074C2B">
              <w:rPr>
                <w:rFonts w:ascii="Tahoma" w:eastAsia="Calibri" w:hAnsi="Tahoma" w:cs="Tahoma"/>
                <w:sz w:val="20"/>
                <w:szCs w:val="20"/>
              </w:rPr>
              <w:t>,7 GHz</w:t>
            </w:r>
          </w:p>
        </w:tc>
        <w:tc>
          <w:tcPr>
            <w:tcW w:w="1899" w:type="dxa"/>
            <w:shd w:val="clear" w:color="auto" w:fill="auto"/>
            <w:vAlign w:val="center"/>
          </w:tcPr>
          <w:p w14:paraId="57609BA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04118A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76B49C5" w14:textId="77777777" w:rsidTr="00E85E7B">
        <w:trPr>
          <w:trHeight w:val="256"/>
        </w:trPr>
        <w:tc>
          <w:tcPr>
            <w:tcW w:w="1685" w:type="dxa"/>
          </w:tcPr>
          <w:p w14:paraId="31A003FB"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460B026" w14:textId="304A68B7"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Μέγιστη Συχνότητα (turbo)</w:t>
            </w:r>
          </w:p>
        </w:tc>
        <w:tc>
          <w:tcPr>
            <w:tcW w:w="1971" w:type="dxa"/>
            <w:shd w:val="clear" w:color="auto" w:fill="auto"/>
          </w:tcPr>
          <w:p w14:paraId="4C527A25" w14:textId="4665DAF2"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3,7</w:t>
            </w:r>
            <w:r w:rsidRPr="00074C2B">
              <w:rPr>
                <w:rFonts w:ascii="Tahoma" w:eastAsia="Calibri" w:hAnsi="Tahoma" w:cs="Tahoma"/>
                <w:sz w:val="20"/>
                <w:szCs w:val="20"/>
              </w:rPr>
              <w:t xml:space="preserve"> GHz</w:t>
            </w:r>
          </w:p>
        </w:tc>
        <w:tc>
          <w:tcPr>
            <w:tcW w:w="1899" w:type="dxa"/>
            <w:shd w:val="clear" w:color="auto" w:fill="auto"/>
            <w:vAlign w:val="center"/>
          </w:tcPr>
          <w:p w14:paraId="1324BD3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37B2C9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779B2CF" w14:textId="77777777" w:rsidTr="00E85E7B">
        <w:trPr>
          <w:trHeight w:val="256"/>
        </w:trPr>
        <w:tc>
          <w:tcPr>
            <w:tcW w:w="1685" w:type="dxa"/>
          </w:tcPr>
          <w:p w14:paraId="4E4B405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FAE5EA1" w14:textId="62C5834E"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Πυρήνες</w:t>
            </w:r>
          </w:p>
        </w:tc>
        <w:tc>
          <w:tcPr>
            <w:tcW w:w="1971" w:type="dxa"/>
            <w:shd w:val="clear" w:color="auto" w:fill="auto"/>
          </w:tcPr>
          <w:p w14:paraId="3F712845" w14:textId="4C8D6149"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10 (2+8)</w:t>
            </w:r>
          </w:p>
        </w:tc>
        <w:tc>
          <w:tcPr>
            <w:tcW w:w="1899" w:type="dxa"/>
            <w:shd w:val="clear" w:color="auto" w:fill="auto"/>
            <w:vAlign w:val="center"/>
          </w:tcPr>
          <w:p w14:paraId="7322BA7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658CB3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E43481B" w14:textId="77777777" w:rsidTr="00E85E7B">
        <w:trPr>
          <w:trHeight w:val="256"/>
        </w:trPr>
        <w:tc>
          <w:tcPr>
            <w:tcW w:w="1685" w:type="dxa"/>
          </w:tcPr>
          <w:p w14:paraId="1A4EE4B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28AB0BE" w14:textId="37F05739"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Threads</w:t>
            </w:r>
          </w:p>
        </w:tc>
        <w:tc>
          <w:tcPr>
            <w:tcW w:w="1971" w:type="dxa"/>
            <w:shd w:val="clear" w:color="auto" w:fill="auto"/>
          </w:tcPr>
          <w:p w14:paraId="7DAB5105" w14:textId="66DA1285"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≥12</w:t>
            </w:r>
          </w:p>
        </w:tc>
        <w:tc>
          <w:tcPr>
            <w:tcW w:w="1899" w:type="dxa"/>
            <w:shd w:val="clear" w:color="auto" w:fill="auto"/>
            <w:vAlign w:val="center"/>
          </w:tcPr>
          <w:p w14:paraId="3050318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F8862C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506C502" w14:textId="77777777" w:rsidTr="00E85E7B">
        <w:trPr>
          <w:trHeight w:val="256"/>
        </w:trPr>
        <w:tc>
          <w:tcPr>
            <w:tcW w:w="1685" w:type="dxa"/>
          </w:tcPr>
          <w:p w14:paraId="7F8178E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004DD34" w14:textId="5FA95DD4"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Instruction Set</w:t>
            </w:r>
          </w:p>
        </w:tc>
        <w:tc>
          <w:tcPr>
            <w:tcW w:w="1971" w:type="dxa"/>
            <w:shd w:val="clear" w:color="auto" w:fill="auto"/>
          </w:tcPr>
          <w:p w14:paraId="55A6B455" w14:textId="570572D3"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64bit</w:t>
            </w:r>
          </w:p>
        </w:tc>
        <w:tc>
          <w:tcPr>
            <w:tcW w:w="1899" w:type="dxa"/>
            <w:shd w:val="clear" w:color="auto" w:fill="auto"/>
            <w:vAlign w:val="center"/>
          </w:tcPr>
          <w:p w14:paraId="776113A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23C794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6B693BF" w14:textId="77777777" w:rsidTr="00E85E7B">
        <w:trPr>
          <w:trHeight w:val="256"/>
        </w:trPr>
        <w:tc>
          <w:tcPr>
            <w:tcW w:w="1685" w:type="dxa"/>
          </w:tcPr>
          <w:p w14:paraId="7637160B"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FBF224F" w14:textId="250970BF"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Lithography</w:t>
            </w:r>
          </w:p>
        </w:tc>
        <w:tc>
          <w:tcPr>
            <w:tcW w:w="1971" w:type="dxa"/>
            <w:shd w:val="clear" w:color="auto" w:fill="auto"/>
          </w:tcPr>
          <w:p w14:paraId="3293DC75" w14:textId="0712E1D2"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≤7nm</w:t>
            </w:r>
          </w:p>
        </w:tc>
        <w:tc>
          <w:tcPr>
            <w:tcW w:w="1899" w:type="dxa"/>
            <w:shd w:val="clear" w:color="auto" w:fill="auto"/>
            <w:vAlign w:val="center"/>
          </w:tcPr>
          <w:p w14:paraId="6D7D515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BA6527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59EF4E5" w14:textId="77777777" w:rsidTr="00E85E7B">
        <w:trPr>
          <w:trHeight w:val="256"/>
        </w:trPr>
        <w:tc>
          <w:tcPr>
            <w:tcW w:w="1685" w:type="dxa"/>
          </w:tcPr>
          <w:p w14:paraId="7E6FD98D"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AD806F5" w14:textId="3A5588DA"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TDP</w:t>
            </w:r>
            <w:r w:rsidRPr="00074C2B">
              <w:rPr>
                <w:rFonts w:ascii="Tahoma" w:eastAsia="Calibri" w:hAnsi="Tahoma" w:cs="Tahoma"/>
                <w:sz w:val="20"/>
                <w:szCs w:val="20"/>
                <w:lang w:val="en-US"/>
              </w:rPr>
              <w:t xml:space="preserve"> down</w:t>
            </w:r>
          </w:p>
        </w:tc>
        <w:tc>
          <w:tcPr>
            <w:tcW w:w="1971" w:type="dxa"/>
            <w:shd w:val="clear" w:color="auto" w:fill="auto"/>
          </w:tcPr>
          <w:p w14:paraId="1C8F9B08" w14:textId="7A6DEE9B"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w:t>
            </w:r>
            <w:r w:rsidRPr="00074C2B">
              <w:rPr>
                <w:rFonts w:ascii="Tahoma" w:eastAsia="Calibri" w:hAnsi="Tahoma" w:cs="Tahoma"/>
                <w:sz w:val="20"/>
                <w:szCs w:val="20"/>
                <w:lang w:val="en-US"/>
              </w:rPr>
              <w:t>2</w:t>
            </w:r>
            <w:r w:rsidRPr="00074C2B">
              <w:rPr>
                <w:rFonts w:ascii="Tahoma" w:eastAsia="Calibri" w:hAnsi="Tahoma" w:cs="Tahoma"/>
                <w:sz w:val="20"/>
                <w:szCs w:val="20"/>
              </w:rPr>
              <w:t>Watts</w:t>
            </w:r>
          </w:p>
        </w:tc>
        <w:tc>
          <w:tcPr>
            <w:tcW w:w="1899" w:type="dxa"/>
            <w:shd w:val="clear" w:color="auto" w:fill="auto"/>
            <w:vAlign w:val="center"/>
          </w:tcPr>
          <w:p w14:paraId="4C3B33F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64524B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C6C2077" w14:textId="77777777" w:rsidTr="00E85E7B">
        <w:trPr>
          <w:trHeight w:val="256"/>
        </w:trPr>
        <w:tc>
          <w:tcPr>
            <w:tcW w:w="1685" w:type="dxa"/>
          </w:tcPr>
          <w:p w14:paraId="44E8C285"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E7555C5" w14:textId="23F9E591"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Launch date</w:t>
            </w:r>
          </w:p>
        </w:tc>
        <w:tc>
          <w:tcPr>
            <w:tcW w:w="1971" w:type="dxa"/>
            <w:shd w:val="clear" w:color="auto" w:fill="auto"/>
          </w:tcPr>
          <w:p w14:paraId="36684175" w14:textId="6667AEC9"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20</w:t>
            </w:r>
            <w:r w:rsidRPr="00074C2B">
              <w:rPr>
                <w:rFonts w:ascii="Tahoma" w:eastAsia="Calibri" w:hAnsi="Tahoma" w:cs="Tahoma"/>
                <w:sz w:val="20"/>
                <w:szCs w:val="20"/>
                <w:lang w:val="en-US"/>
              </w:rPr>
              <w:t>2</w:t>
            </w:r>
            <w:r w:rsidRPr="00074C2B">
              <w:rPr>
                <w:rFonts w:ascii="Tahoma" w:eastAsia="Calibri" w:hAnsi="Tahoma" w:cs="Tahoma"/>
                <w:sz w:val="20"/>
                <w:szCs w:val="20"/>
              </w:rPr>
              <w:t>3</w:t>
            </w:r>
          </w:p>
        </w:tc>
        <w:tc>
          <w:tcPr>
            <w:tcW w:w="1899" w:type="dxa"/>
            <w:shd w:val="clear" w:color="auto" w:fill="auto"/>
            <w:vAlign w:val="center"/>
          </w:tcPr>
          <w:p w14:paraId="58A3E5A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2ADB10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C618D7B" w14:textId="77777777" w:rsidTr="00E85E7B">
        <w:trPr>
          <w:trHeight w:val="256"/>
        </w:trPr>
        <w:tc>
          <w:tcPr>
            <w:tcW w:w="1685" w:type="dxa"/>
          </w:tcPr>
          <w:p w14:paraId="00E589E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F739E0C" w14:textId="307B2FCD"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DIMM slots</w:t>
            </w:r>
          </w:p>
        </w:tc>
        <w:tc>
          <w:tcPr>
            <w:tcW w:w="1971" w:type="dxa"/>
            <w:shd w:val="clear" w:color="auto" w:fill="auto"/>
          </w:tcPr>
          <w:p w14:paraId="4183346F" w14:textId="32A9463D"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≥2</w:t>
            </w:r>
          </w:p>
        </w:tc>
        <w:tc>
          <w:tcPr>
            <w:tcW w:w="1899" w:type="dxa"/>
            <w:shd w:val="clear" w:color="auto" w:fill="auto"/>
            <w:vAlign w:val="center"/>
          </w:tcPr>
          <w:p w14:paraId="617F6CC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07BE73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240BFC9" w14:textId="77777777" w:rsidTr="00E85E7B">
        <w:trPr>
          <w:trHeight w:val="256"/>
        </w:trPr>
        <w:tc>
          <w:tcPr>
            <w:tcW w:w="1685" w:type="dxa"/>
          </w:tcPr>
          <w:p w14:paraId="533404B4"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5CD2ECD9" w14:textId="00E7AF12"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Οθόνη</w:t>
            </w:r>
          </w:p>
        </w:tc>
        <w:tc>
          <w:tcPr>
            <w:tcW w:w="1971" w:type="dxa"/>
            <w:shd w:val="clear" w:color="auto" w:fill="auto"/>
          </w:tcPr>
          <w:p w14:paraId="22D52610"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6621F67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FFA594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FA81F96" w14:textId="77777777" w:rsidTr="00E85E7B">
        <w:trPr>
          <w:trHeight w:val="256"/>
        </w:trPr>
        <w:tc>
          <w:tcPr>
            <w:tcW w:w="1685" w:type="dxa"/>
          </w:tcPr>
          <w:p w14:paraId="1B18B125" w14:textId="77777777" w:rsidR="000214F5" w:rsidRPr="00074C2B" w:rsidRDefault="000214F5" w:rsidP="005E095C">
            <w:pPr>
              <w:pStyle w:val="aff"/>
              <w:numPr>
                <w:ilvl w:val="2"/>
                <w:numId w:val="125"/>
              </w:numPr>
              <w:spacing w:after="0" w:line="360" w:lineRule="auto"/>
              <w:jc w:val="center"/>
              <w:rPr>
                <w:rFonts w:ascii="Tahoma" w:eastAsia="Calibri" w:hAnsi="Tahoma" w:cs="Tahoma"/>
                <w:sz w:val="20"/>
                <w:szCs w:val="20"/>
              </w:rPr>
            </w:pPr>
          </w:p>
        </w:tc>
        <w:tc>
          <w:tcPr>
            <w:tcW w:w="2711" w:type="dxa"/>
            <w:shd w:val="clear" w:color="auto" w:fill="auto"/>
          </w:tcPr>
          <w:p w14:paraId="65DBB005" w14:textId="0DA55774"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w:t>
            </w:r>
          </w:p>
        </w:tc>
        <w:tc>
          <w:tcPr>
            <w:tcW w:w="1971" w:type="dxa"/>
            <w:shd w:val="clear" w:color="auto" w:fill="auto"/>
          </w:tcPr>
          <w:p w14:paraId="37FC9184" w14:textId="22F8573F"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15.6'' HD TFT με LED backlight και ανάλυση 1920x1080 pixels ή καλύτερη</w:t>
            </w:r>
          </w:p>
        </w:tc>
        <w:tc>
          <w:tcPr>
            <w:tcW w:w="1899" w:type="dxa"/>
            <w:shd w:val="clear" w:color="auto" w:fill="auto"/>
            <w:vAlign w:val="center"/>
          </w:tcPr>
          <w:p w14:paraId="6F673A1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62D371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157E8CF" w14:textId="77777777" w:rsidTr="00E85E7B">
        <w:trPr>
          <w:trHeight w:val="256"/>
        </w:trPr>
        <w:tc>
          <w:tcPr>
            <w:tcW w:w="1685" w:type="dxa"/>
          </w:tcPr>
          <w:p w14:paraId="366AC42A"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2263F185" w14:textId="1D508E2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Μνήμη RAM</w:t>
            </w:r>
          </w:p>
        </w:tc>
        <w:tc>
          <w:tcPr>
            <w:tcW w:w="1971" w:type="dxa"/>
            <w:shd w:val="clear" w:color="auto" w:fill="auto"/>
          </w:tcPr>
          <w:p w14:paraId="6F3538E8"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67D501F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1B9009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0D036E7" w14:textId="77777777" w:rsidTr="00E85E7B">
        <w:trPr>
          <w:trHeight w:val="256"/>
        </w:trPr>
        <w:tc>
          <w:tcPr>
            <w:tcW w:w="1685" w:type="dxa"/>
          </w:tcPr>
          <w:p w14:paraId="0FB1F547"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A28F382" w14:textId="38F4501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w:t>
            </w:r>
          </w:p>
        </w:tc>
        <w:tc>
          <w:tcPr>
            <w:tcW w:w="1971" w:type="dxa"/>
            <w:shd w:val="clear" w:color="auto" w:fill="auto"/>
          </w:tcPr>
          <w:p w14:paraId="4012B64A" w14:textId="2C37D17F"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DDR4</w:t>
            </w:r>
          </w:p>
        </w:tc>
        <w:tc>
          <w:tcPr>
            <w:tcW w:w="1899" w:type="dxa"/>
            <w:shd w:val="clear" w:color="auto" w:fill="auto"/>
            <w:vAlign w:val="center"/>
          </w:tcPr>
          <w:p w14:paraId="28E81C9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B9D68F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5A7B52F" w14:textId="77777777" w:rsidTr="00E85E7B">
        <w:trPr>
          <w:trHeight w:val="256"/>
        </w:trPr>
        <w:tc>
          <w:tcPr>
            <w:tcW w:w="1685" w:type="dxa"/>
          </w:tcPr>
          <w:p w14:paraId="6863E8C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99625BD" w14:textId="391B53A0"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Μέγεθος</w:t>
            </w:r>
          </w:p>
        </w:tc>
        <w:tc>
          <w:tcPr>
            <w:tcW w:w="1971" w:type="dxa"/>
            <w:shd w:val="clear" w:color="auto" w:fill="auto"/>
          </w:tcPr>
          <w:p w14:paraId="50329FBF" w14:textId="746CC528"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16</w:t>
            </w:r>
            <w:r w:rsidRPr="00074C2B">
              <w:rPr>
                <w:rFonts w:ascii="Tahoma" w:eastAsia="Calibri" w:hAnsi="Tahoma" w:cs="Tahoma"/>
                <w:sz w:val="20"/>
                <w:szCs w:val="20"/>
              </w:rPr>
              <w:t>GB (1x</w:t>
            </w:r>
            <w:r w:rsidRPr="00074C2B">
              <w:rPr>
                <w:rFonts w:ascii="Tahoma" w:eastAsia="Calibri" w:hAnsi="Tahoma" w:cs="Tahoma"/>
                <w:sz w:val="20"/>
                <w:szCs w:val="20"/>
                <w:lang w:val="en-US"/>
              </w:rPr>
              <w:t>16</w:t>
            </w:r>
            <w:r w:rsidRPr="00074C2B">
              <w:rPr>
                <w:rFonts w:ascii="Tahoma" w:eastAsia="Calibri" w:hAnsi="Tahoma" w:cs="Tahoma"/>
                <w:sz w:val="20"/>
                <w:szCs w:val="20"/>
              </w:rPr>
              <w:t>GB)</w:t>
            </w:r>
          </w:p>
        </w:tc>
        <w:tc>
          <w:tcPr>
            <w:tcW w:w="1899" w:type="dxa"/>
            <w:shd w:val="clear" w:color="auto" w:fill="auto"/>
            <w:vAlign w:val="center"/>
          </w:tcPr>
          <w:p w14:paraId="4127454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A9A1F1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C9B326F" w14:textId="77777777" w:rsidTr="00E85E7B">
        <w:trPr>
          <w:trHeight w:val="256"/>
        </w:trPr>
        <w:tc>
          <w:tcPr>
            <w:tcW w:w="1685" w:type="dxa"/>
          </w:tcPr>
          <w:p w14:paraId="010F706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0DD9BB2" w14:textId="5BE526D4"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Συχνότητα</w:t>
            </w:r>
          </w:p>
        </w:tc>
        <w:tc>
          <w:tcPr>
            <w:tcW w:w="1971" w:type="dxa"/>
            <w:shd w:val="clear" w:color="auto" w:fill="auto"/>
          </w:tcPr>
          <w:p w14:paraId="60AAEE61" w14:textId="0BD48F70"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 </w:t>
            </w:r>
            <w:r w:rsidRPr="00074C2B">
              <w:rPr>
                <w:rFonts w:ascii="Tahoma" w:eastAsia="Calibri" w:hAnsi="Tahoma" w:cs="Tahoma"/>
                <w:sz w:val="20"/>
                <w:szCs w:val="20"/>
                <w:lang w:val="en-US"/>
              </w:rPr>
              <w:t>3200</w:t>
            </w:r>
            <w:r w:rsidRPr="00074C2B">
              <w:rPr>
                <w:rFonts w:ascii="Tahoma" w:eastAsia="Calibri" w:hAnsi="Tahoma" w:cs="Tahoma"/>
                <w:sz w:val="20"/>
                <w:szCs w:val="20"/>
              </w:rPr>
              <w:t>MHz</w:t>
            </w:r>
          </w:p>
        </w:tc>
        <w:tc>
          <w:tcPr>
            <w:tcW w:w="1899" w:type="dxa"/>
            <w:shd w:val="clear" w:color="auto" w:fill="auto"/>
            <w:vAlign w:val="center"/>
          </w:tcPr>
          <w:p w14:paraId="1887DC9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F26BFD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E4631DE" w14:textId="77777777" w:rsidTr="00E85E7B">
        <w:trPr>
          <w:trHeight w:val="256"/>
        </w:trPr>
        <w:tc>
          <w:tcPr>
            <w:tcW w:w="1685" w:type="dxa"/>
          </w:tcPr>
          <w:p w14:paraId="4BA124AF"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139B1E72" w14:textId="4856F927"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Σκληρός δίσκος</w:t>
            </w:r>
          </w:p>
        </w:tc>
        <w:tc>
          <w:tcPr>
            <w:tcW w:w="1971" w:type="dxa"/>
            <w:shd w:val="clear" w:color="auto" w:fill="auto"/>
          </w:tcPr>
          <w:p w14:paraId="40EBC4FE"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FF12C5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23F37A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61EBA41" w14:textId="77777777" w:rsidTr="00E85E7B">
        <w:trPr>
          <w:trHeight w:val="256"/>
        </w:trPr>
        <w:tc>
          <w:tcPr>
            <w:tcW w:w="1685" w:type="dxa"/>
          </w:tcPr>
          <w:p w14:paraId="7CD7A10B"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CCB677C" w14:textId="000938E0"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w:t>
            </w:r>
          </w:p>
        </w:tc>
        <w:tc>
          <w:tcPr>
            <w:tcW w:w="1971" w:type="dxa"/>
            <w:shd w:val="clear" w:color="auto" w:fill="auto"/>
          </w:tcPr>
          <w:p w14:paraId="624DCA13" w14:textId="748F718F"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SSD M.2 PCIe NVMe</w:t>
            </w:r>
          </w:p>
        </w:tc>
        <w:tc>
          <w:tcPr>
            <w:tcW w:w="1899" w:type="dxa"/>
            <w:shd w:val="clear" w:color="auto" w:fill="auto"/>
            <w:vAlign w:val="center"/>
          </w:tcPr>
          <w:p w14:paraId="5D4E266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A24F02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B57F835" w14:textId="77777777" w:rsidTr="00E85E7B">
        <w:trPr>
          <w:trHeight w:val="256"/>
        </w:trPr>
        <w:tc>
          <w:tcPr>
            <w:tcW w:w="1685" w:type="dxa"/>
          </w:tcPr>
          <w:p w14:paraId="71F8DDB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A723AE7" w14:textId="774A21A0"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Χωρητικότητα</w:t>
            </w:r>
          </w:p>
        </w:tc>
        <w:tc>
          <w:tcPr>
            <w:tcW w:w="1971" w:type="dxa"/>
            <w:shd w:val="clear" w:color="auto" w:fill="auto"/>
          </w:tcPr>
          <w:p w14:paraId="2B4A5ED3" w14:textId="3E046BCB"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 </w:t>
            </w:r>
            <w:r w:rsidRPr="00074C2B">
              <w:rPr>
                <w:rFonts w:ascii="Tahoma" w:eastAsia="Calibri" w:hAnsi="Tahoma" w:cs="Tahoma"/>
                <w:sz w:val="20"/>
                <w:szCs w:val="20"/>
                <w:lang w:val="en-US"/>
              </w:rPr>
              <w:t>512</w:t>
            </w:r>
            <w:r w:rsidRPr="00074C2B">
              <w:rPr>
                <w:rFonts w:ascii="Tahoma" w:eastAsia="Calibri" w:hAnsi="Tahoma" w:cs="Tahoma"/>
                <w:sz w:val="20"/>
                <w:szCs w:val="20"/>
              </w:rPr>
              <w:t xml:space="preserve"> GΒ</w:t>
            </w:r>
          </w:p>
        </w:tc>
        <w:tc>
          <w:tcPr>
            <w:tcW w:w="1899" w:type="dxa"/>
            <w:shd w:val="clear" w:color="auto" w:fill="auto"/>
            <w:vAlign w:val="center"/>
          </w:tcPr>
          <w:p w14:paraId="5F24934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931ECD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F2C1BFE" w14:textId="77777777" w:rsidTr="00E85E7B">
        <w:trPr>
          <w:trHeight w:val="256"/>
        </w:trPr>
        <w:tc>
          <w:tcPr>
            <w:tcW w:w="1685" w:type="dxa"/>
          </w:tcPr>
          <w:p w14:paraId="7A852B2A"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05803438" w14:textId="735E0F7D"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Δίκτυο</w:t>
            </w:r>
          </w:p>
        </w:tc>
        <w:tc>
          <w:tcPr>
            <w:tcW w:w="1971" w:type="dxa"/>
            <w:shd w:val="clear" w:color="auto" w:fill="auto"/>
          </w:tcPr>
          <w:p w14:paraId="226003B0"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587A4B6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6AABD4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B2DD823" w14:textId="77777777" w:rsidTr="00E85E7B">
        <w:trPr>
          <w:trHeight w:val="256"/>
        </w:trPr>
        <w:tc>
          <w:tcPr>
            <w:tcW w:w="1685" w:type="dxa"/>
          </w:tcPr>
          <w:p w14:paraId="634EE81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9D3BF98" w14:textId="61D5D4B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Ενσύρματο RJ45 10/100/1000</w:t>
            </w:r>
          </w:p>
        </w:tc>
        <w:tc>
          <w:tcPr>
            <w:tcW w:w="1971" w:type="dxa"/>
            <w:shd w:val="clear" w:color="auto" w:fill="auto"/>
          </w:tcPr>
          <w:p w14:paraId="2B6A0FF9" w14:textId="4AA81380"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1EF3909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0FD944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2CB82D5" w14:textId="77777777" w:rsidTr="00E85E7B">
        <w:trPr>
          <w:trHeight w:val="256"/>
        </w:trPr>
        <w:tc>
          <w:tcPr>
            <w:tcW w:w="1685" w:type="dxa"/>
          </w:tcPr>
          <w:p w14:paraId="579C8EF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2325484" w14:textId="652BAD19"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Wifi 802.11b/g/n/</w:t>
            </w:r>
            <w:r w:rsidRPr="00074C2B">
              <w:rPr>
                <w:rFonts w:ascii="Tahoma" w:eastAsia="Calibri" w:hAnsi="Tahoma" w:cs="Tahoma"/>
                <w:sz w:val="20"/>
                <w:szCs w:val="20"/>
                <w:lang w:val="en-US"/>
              </w:rPr>
              <w:t>ax</w:t>
            </w:r>
          </w:p>
        </w:tc>
        <w:tc>
          <w:tcPr>
            <w:tcW w:w="1971" w:type="dxa"/>
            <w:shd w:val="clear" w:color="auto" w:fill="auto"/>
          </w:tcPr>
          <w:p w14:paraId="0FE13275" w14:textId="2D00FDA7"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4D59789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C72FFC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B3DF9F1" w14:textId="77777777" w:rsidTr="00E85E7B">
        <w:trPr>
          <w:trHeight w:val="256"/>
        </w:trPr>
        <w:tc>
          <w:tcPr>
            <w:tcW w:w="1685" w:type="dxa"/>
          </w:tcPr>
          <w:p w14:paraId="5D91B8BF"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6F0C10FF" w14:textId="2C268A3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Θύρες επικοινωνίας</w:t>
            </w:r>
          </w:p>
        </w:tc>
        <w:tc>
          <w:tcPr>
            <w:tcW w:w="1971" w:type="dxa"/>
            <w:shd w:val="clear" w:color="auto" w:fill="auto"/>
          </w:tcPr>
          <w:p w14:paraId="3CF4ED10"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1B37645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7113C2A"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225455DC" w14:textId="77777777" w:rsidTr="00E85E7B">
        <w:trPr>
          <w:trHeight w:val="256"/>
        </w:trPr>
        <w:tc>
          <w:tcPr>
            <w:tcW w:w="1685" w:type="dxa"/>
          </w:tcPr>
          <w:p w14:paraId="7829AF8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7921D9A" w14:textId="3A6963E2"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USB</w:t>
            </w:r>
          </w:p>
        </w:tc>
        <w:tc>
          <w:tcPr>
            <w:tcW w:w="1971" w:type="dxa"/>
            <w:shd w:val="clear" w:color="auto" w:fill="auto"/>
          </w:tcPr>
          <w:p w14:paraId="1A0FB594" w14:textId="77777777" w:rsidR="000214F5" w:rsidRPr="00074C2B" w:rsidRDefault="000214F5" w:rsidP="00683245">
            <w:pPr>
              <w:rPr>
                <w:rFonts w:ascii="Tahoma" w:eastAsia="Calibri" w:hAnsi="Tahoma" w:cs="Tahoma"/>
                <w:sz w:val="20"/>
                <w:szCs w:val="20"/>
                <w:lang w:val="en-US"/>
              </w:rPr>
            </w:pPr>
            <w:r w:rsidRPr="00074C2B">
              <w:rPr>
                <w:rFonts w:ascii="Tahoma" w:eastAsia="Calibri" w:hAnsi="Tahoma" w:cs="Tahoma"/>
                <w:sz w:val="20"/>
                <w:szCs w:val="20"/>
                <w:lang w:val="en-US"/>
              </w:rPr>
              <w:t xml:space="preserve">1x USB 3.2 Gen 2 Type-C port </w:t>
            </w:r>
          </w:p>
          <w:p w14:paraId="67B5B44C" w14:textId="77777777" w:rsidR="000214F5" w:rsidRPr="00074C2B" w:rsidRDefault="000214F5" w:rsidP="00683245">
            <w:pPr>
              <w:rPr>
                <w:rFonts w:ascii="Tahoma" w:eastAsia="Calibri" w:hAnsi="Tahoma" w:cs="Tahoma"/>
                <w:sz w:val="20"/>
                <w:szCs w:val="20"/>
                <w:lang w:val="en-US"/>
              </w:rPr>
            </w:pPr>
            <w:r w:rsidRPr="00074C2B">
              <w:rPr>
                <w:rFonts w:ascii="Tahoma" w:eastAsia="Calibri" w:hAnsi="Tahoma" w:cs="Tahoma"/>
                <w:sz w:val="20"/>
                <w:szCs w:val="20"/>
                <w:lang w:val="en-US"/>
              </w:rPr>
              <w:t xml:space="preserve">with DisplayPort Alt mode/Power Delivery, </w:t>
            </w:r>
          </w:p>
          <w:p w14:paraId="40D2B707" w14:textId="77777777" w:rsidR="000214F5" w:rsidRPr="00074C2B" w:rsidRDefault="000214F5" w:rsidP="00683245">
            <w:pPr>
              <w:rPr>
                <w:rFonts w:ascii="Tahoma" w:eastAsia="Calibri" w:hAnsi="Tahoma" w:cs="Tahoma"/>
                <w:sz w:val="20"/>
                <w:szCs w:val="20"/>
                <w:lang w:val="en-US"/>
              </w:rPr>
            </w:pPr>
            <w:r w:rsidRPr="00074C2B">
              <w:rPr>
                <w:rFonts w:ascii="Tahoma" w:eastAsia="Calibri" w:hAnsi="Tahoma" w:cs="Tahoma"/>
                <w:sz w:val="20"/>
                <w:szCs w:val="20"/>
                <w:lang w:val="en-US"/>
              </w:rPr>
              <w:t xml:space="preserve">2x USB 3.2 Gen 1, </w:t>
            </w:r>
          </w:p>
          <w:p w14:paraId="7B867103" w14:textId="6EC46533"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eastAsia="Calibri" w:hAnsi="Tahoma" w:cs="Tahoma"/>
                <w:sz w:val="20"/>
                <w:szCs w:val="20"/>
                <w:lang w:val="en-US"/>
              </w:rPr>
              <w:t>1x USB 3.2 Gen 1 port with PowerShare</w:t>
            </w:r>
          </w:p>
        </w:tc>
        <w:tc>
          <w:tcPr>
            <w:tcW w:w="1899" w:type="dxa"/>
            <w:shd w:val="clear" w:color="auto" w:fill="auto"/>
            <w:vAlign w:val="center"/>
          </w:tcPr>
          <w:p w14:paraId="6FAA78A6"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79E35C2E"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0D1EDC33" w14:textId="77777777" w:rsidTr="00E85E7B">
        <w:trPr>
          <w:trHeight w:val="256"/>
        </w:trPr>
        <w:tc>
          <w:tcPr>
            <w:tcW w:w="1685" w:type="dxa"/>
          </w:tcPr>
          <w:p w14:paraId="21B9246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68850341" w14:textId="7240242F"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HDMI</w:t>
            </w:r>
          </w:p>
        </w:tc>
        <w:tc>
          <w:tcPr>
            <w:tcW w:w="1971" w:type="dxa"/>
            <w:shd w:val="clear" w:color="auto" w:fill="auto"/>
          </w:tcPr>
          <w:p w14:paraId="51DAB771" w14:textId="7F6B57AD"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w:t>
            </w:r>
            <w:r w:rsidRPr="00074C2B">
              <w:rPr>
                <w:rFonts w:ascii="Tahoma" w:eastAsia="Calibri" w:hAnsi="Tahoma" w:cs="Tahoma"/>
                <w:sz w:val="20"/>
                <w:szCs w:val="20"/>
                <w:lang w:val="en-US"/>
              </w:rPr>
              <w:t xml:space="preserve"> x HDMI 1.4</w:t>
            </w:r>
          </w:p>
        </w:tc>
        <w:tc>
          <w:tcPr>
            <w:tcW w:w="1899" w:type="dxa"/>
            <w:shd w:val="clear" w:color="auto" w:fill="auto"/>
            <w:vAlign w:val="center"/>
          </w:tcPr>
          <w:p w14:paraId="4EBC5A4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AE0CCD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D16DCC5" w14:textId="77777777" w:rsidTr="00E85E7B">
        <w:trPr>
          <w:trHeight w:val="256"/>
        </w:trPr>
        <w:tc>
          <w:tcPr>
            <w:tcW w:w="1685" w:type="dxa"/>
          </w:tcPr>
          <w:p w14:paraId="7FF5870D"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33B4032B" w14:textId="56B52FBF"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Ήχος</w:t>
            </w:r>
          </w:p>
        </w:tc>
        <w:tc>
          <w:tcPr>
            <w:tcW w:w="1971" w:type="dxa"/>
            <w:shd w:val="clear" w:color="auto" w:fill="auto"/>
          </w:tcPr>
          <w:p w14:paraId="1BEA6443"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0A15177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630E6E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BDA076C" w14:textId="77777777" w:rsidTr="00E85E7B">
        <w:trPr>
          <w:trHeight w:val="256"/>
        </w:trPr>
        <w:tc>
          <w:tcPr>
            <w:tcW w:w="1685" w:type="dxa"/>
          </w:tcPr>
          <w:p w14:paraId="1E71EE0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1720A15" w14:textId="094B07A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Ενσωματωμένα στερεοφωνικά ηχεία</w:t>
            </w:r>
          </w:p>
        </w:tc>
        <w:tc>
          <w:tcPr>
            <w:tcW w:w="1971" w:type="dxa"/>
            <w:shd w:val="clear" w:color="auto" w:fill="auto"/>
          </w:tcPr>
          <w:p w14:paraId="0EF9696D" w14:textId="540F7551"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NAI</w:t>
            </w:r>
          </w:p>
        </w:tc>
        <w:tc>
          <w:tcPr>
            <w:tcW w:w="1899" w:type="dxa"/>
            <w:shd w:val="clear" w:color="auto" w:fill="auto"/>
            <w:vAlign w:val="center"/>
          </w:tcPr>
          <w:p w14:paraId="114E2B0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ED4916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62FB3B5" w14:textId="77777777" w:rsidTr="00E85E7B">
        <w:trPr>
          <w:trHeight w:val="256"/>
        </w:trPr>
        <w:tc>
          <w:tcPr>
            <w:tcW w:w="1685" w:type="dxa"/>
          </w:tcPr>
          <w:p w14:paraId="1C637D7B"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4129A23" w14:textId="13C58A9E"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ενσωματωμένο ψηφιακό μικρόφωνο</w:t>
            </w:r>
          </w:p>
        </w:tc>
        <w:tc>
          <w:tcPr>
            <w:tcW w:w="1971" w:type="dxa"/>
            <w:shd w:val="clear" w:color="auto" w:fill="auto"/>
          </w:tcPr>
          <w:p w14:paraId="08B03185" w14:textId="70148CCC"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NAI</w:t>
            </w:r>
          </w:p>
        </w:tc>
        <w:tc>
          <w:tcPr>
            <w:tcW w:w="1899" w:type="dxa"/>
            <w:shd w:val="clear" w:color="auto" w:fill="auto"/>
            <w:vAlign w:val="center"/>
          </w:tcPr>
          <w:p w14:paraId="6A68781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4D3A36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2CD054F" w14:textId="77777777" w:rsidTr="00E85E7B">
        <w:trPr>
          <w:trHeight w:val="256"/>
        </w:trPr>
        <w:tc>
          <w:tcPr>
            <w:tcW w:w="1685" w:type="dxa"/>
          </w:tcPr>
          <w:p w14:paraId="18E7E6A0"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00F2C130" w14:textId="2FD1A65C"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Γενικά</w:t>
            </w:r>
          </w:p>
        </w:tc>
        <w:tc>
          <w:tcPr>
            <w:tcW w:w="1971" w:type="dxa"/>
            <w:shd w:val="clear" w:color="auto" w:fill="auto"/>
          </w:tcPr>
          <w:p w14:paraId="7BEA0369"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5B91BD1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11020F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D193B56" w14:textId="77777777" w:rsidTr="00E85E7B">
        <w:trPr>
          <w:trHeight w:val="256"/>
        </w:trPr>
        <w:tc>
          <w:tcPr>
            <w:tcW w:w="1685" w:type="dxa"/>
          </w:tcPr>
          <w:p w14:paraId="45FDB50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9591775" w14:textId="13873B61"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Λειτουργικό σύστημα (Προεγκατεστημένο)</w:t>
            </w:r>
          </w:p>
        </w:tc>
        <w:tc>
          <w:tcPr>
            <w:tcW w:w="1971" w:type="dxa"/>
            <w:shd w:val="clear" w:color="auto" w:fill="auto"/>
          </w:tcPr>
          <w:p w14:paraId="79E5B64C" w14:textId="5F6A6F49"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Windows 10 Pro Ελληνικά ή νεότερο</w:t>
            </w:r>
          </w:p>
        </w:tc>
        <w:tc>
          <w:tcPr>
            <w:tcW w:w="1899" w:type="dxa"/>
            <w:shd w:val="clear" w:color="auto" w:fill="auto"/>
            <w:vAlign w:val="center"/>
          </w:tcPr>
          <w:p w14:paraId="7C8F76C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6CD4D3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8DFB443" w14:textId="77777777" w:rsidTr="00E85E7B">
        <w:trPr>
          <w:trHeight w:val="256"/>
        </w:trPr>
        <w:tc>
          <w:tcPr>
            <w:tcW w:w="1685" w:type="dxa"/>
          </w:tcPr>
          <w:p w14:paraId="2C6AC50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0A2B828" w14:textId="3115CD1E"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Ενσωματωμένη HD κάμερα</w:t>
            </w:r>
          </w:p>
        </w:tc>
        <w:tc>
          <w:tcPr>
            <w:tcW w:w="1971" w:type="dxa"/>
            <w:shd w:val="clear" w:color="auto" w:fill="auto"/>
          </w:tcPr>
          <w:p w14:paraId="0D7FC787" w14:textId="113C230E"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7A16363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12AFAA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72AF6F0" w14:textId="77777777" w:rsidTr="00E85E7B">
        <w:trPr>
          <w:trHeight w:val="256"/>
        </w:trPr>
        <w:tc>
          <w:tcPr>
            <w:tcW w:w="1685" w:type="dxa"/>
          </w:tcPr>
          <w:p w14:paraId="04CC71DC"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C655543" w14:textId="17146752"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Πληκτρολόγιο</w:t>
            </w:r>
          </w:p>
        </w:tc>
        <w:tc>
          <w:tcPr>
            <w:tcW w:w="1971" w:type="dxa"/>
            <w:shd w:val="clear" w:color="auto" w:fill="auto"/>
          </w:tcPr>
          <w:p w14:paraId="4684B3F2" w14:textId="4B199A44"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Πλήρους μεγέθους, Αγγλικό</w:t>
            </w:r>
          </w:p>
        </w:tc>
        <w:tc>
          <w:tcPr>
            <w:tcW w:w="1899" w:type="dxa"/>
            <w:shd w:val="clear" w:color="auto" w:fill="auto"/>
            <w:vAlign w:val="center"/>
          </w:tcPr>
          <w:p w14:paraId="6BF8252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9B5312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F1DD6D1" w14:textId="77777777" w:rsidTr="00E85E7B">
        <w:trPr>
          <w:trHeight w:val="256"/>
        </w:trPr>
        <w:tc>
          <w:tcPr>
            <w:tcW w:w="1685" w:type="dxa"/>
          </w:tcPr>
          <w:p w14:paraId="453D9045"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CBE9600" w14:textId="3238B9D3"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Εγγύηση</w:t>
            </w:r>
          </w:p>
        </w:tc>
        <w:tc>
          <w:tcPr>
            <w:tcW w:w="1971" w:type="dxa"/>
            <w:shd w:val="clear" w:color="auto" w:fill="auto"/>
          </w:tcPr>
          <w:p w14:paraId="768D566A" w14:textId="303FF5CD"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≥3 έτη </w:t>
            </w:r>
          </w:p>
        </w:tc>
        <w:tc>
          <w:tcPr>
            <w:tcW w:w="1899" w:type="dxa"/>
            <w:shd w:val="clear" w:color="auto" w:fill="auto"/>
            <w:vAlign w:val="center"/>
          </w:tcPr>
          <w:p w14:paraId="2739073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1D763D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58C204A" w14:textId="77777777" w:rsidTr="00E85E7B">
        <w:trPr>
          <w:trHeight w:val="256"/>
        </w:trPr>
        <w:tc>
          <w:tcPr>
            <w:tcW w:w="1685" w:type="dxa"/>
          </w:tcPr>
          <w:p w14:paraId="24147972"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98F8407" w14:textId="65D47EE1"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 Εγγύησης</w:t>
            </w:r>
          </w:p>
        </w:tc>
        <w:tc>
          <w:tcPr>
            <w:tcW w:w="1971" w:type="dxa"/>
            <w:shd w:val="clear" w:color="auto" w:fill="auto"/>
          </w:tcPr>
          <w:p w14:paraId="71C8E0AC" w14:textId="20C57DCF"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lang w:val="en-US"/>
              </w:rPr>
              <w:t>OnSite</w:t>
            </w:r>
          </w:p>
        </w:tc>
        <w:tc>
          <w:tcPr>
            <w:tcW w:w="1899" w:type="dxa"/>
            <w:shd w:val="clear" w:color="auto" w:fill="auto"/>
            <w:vAlign w:val="center"/>
          </w:tcPr>
          <w:p w14:paraId="4260286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DFB1CC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79C1E1E" w14:textId="77777777" w:rsidTr="00E85E7B">
        <w:trPr>
          <w:trHeight w:val="256"/>
        </w:trPr>
        <w:tc>
          <w:tcPr>
            <w:tcW w:w="1685" w:type="dxa"/>
          </w:tcPr>
          <w:p w14:paraId="1E348AA9" w14:textId="77777777" w:rsidR="000214F5" w:rsidRPr="00074C2B" w:rsidRDefault="000214F5" w:rsidP="005E095C">
            <w:pPr>
              <w:pStyle w:val="aff"/>
              <w:numPr>
                <w:ilvl w:val="0"/>
                <w:numId w:val="125"/>
              </w:numPr>
              <w:spacing w:after="0" w:line="360" w:lineRule="auto"/>
              <w:jc w:val="center"/>
              <w:rPr>
                <w:rFonts w:ascii="Tahoma" w:eastAsia="Calibri" w:hAnsi="Tahoma" w:cs="Tahoma"/>
                <w:b/>
                <w:color w:val="000000"/>
                <w:sz w:val="20"/>
                <w:szCs w:val="20"/>
              </w:rPr>
            </w:pPr>
          </w:p>
        </w:tc>
        <w:tc>
          <w:tcPr>
            <w:tcW w:w="2711" w:type="dxa"/>
            <w:shd w:val="clear" w:color="auto" w:fill="auto"/>
          </w:tcPr>
          <w:p w14:paraId="4D766E05" w14:textId="4083DFFC"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color w:val="000000"/>
                <w:sz w:val="20"/>
                <w:szCs w:val="20"/>
              </w:rPr>
              <w:t>Φορητός Υπολογιστής</w:t>
            </w:r>
            <w:r w:rsidRPr="00074C2B">
              <w:rPr>
                <w:rFonts w:ascii="Tahoma" w:eastAsia="Calibri" w:hAnsi="Tahoma" w:cs="Tahoma"/>
                <w:b/>
                <w:color w:val="000000"/>
                <w:sz w:val="20"/>
                <w:szCs w:val="20"/>
                <w:lang w:val="en-US"/>
              </w:rPr>
              <w:t xml:space="preserve"> </w:t>
            </w:r>
            <w:r w:rsidRPr="00074C2B">
              <w:rPr>
                <w:rFonts w:ascii="Tahoma" w:eastAsia="Calibri" w:hAnsi="Tahoma" w:cs="Tahoma"/>
                <w:b/>
                <w:color w:val="000000"/>
                <w:sz w:val="20"/>
                <w:szCs w:val="20"/>
              </w:rPr>
              <w:t>Τύπου 2</w:t>
            </w:r>
          </w:p>
        </w:tc>
        <w:tc>
          <w:tcPr>
            <w:tcW w:w="1971" w:type="dxa"/>
            <w:shd w:val="clear" w:color="auto" w:fill="auto"/>
          </w:tcPr>
          <w:p w14:paraId="53678B4F" w14:textId="5C1FE020"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4658393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197621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766E623" w14:textId="77777777" w:rsidTr="00E85E7B">
        <w:trPr>
          <w:trHeight w:val="256"/>
        </w:trPr>
        <w:tc>
          <w:tcPr>
            <w:tcW w:w="1685" w:type="dxa"/>
          </w:tcPr>
          <w:p w14:paraId="14A89D51"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06C02AF7" w14:textId="60B82D24"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Επεξεργαστής</w:t>
            </w:r>
          </w:p>
        </w:tc>
        <w:tc>
          <w:tcPr>
            <w:tcW w:w="1971" w:type="dxa"/>
            <w:shd w:val="clear" w:color="auto" w:fill="auto"/>
          </w:tcPr>
          <w:p w14:paraId="153D06B2"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6136A0A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7BDCCC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16E4120" w14:textId="77777777" w:rsidTr="00E85E7B">
        <w:trPr>
          <w:trHeight w:val="256"/>
        </w:trPr>
        <w:tc>
          <w:tcPr>
            <w:tcW w:w="1685" w:type="dxa"/>
          </w:tcPr>
          <w:p w14:paraId="797F1B8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CBEA23C" w14:textId="23A7DABC"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 xml:space="preserve">Βασική συχνότητα λειτουργίας </w:t>
            </w:r>
          </w:p>
        </w:tc>
        <w:tc>
          <w:tcPr>
            <w:tcW w:w="1971" w:type="dxa"/>
            <w:shd w:val="clear" w:color="auto" w:fill="auto"/>
          </w:tcPr>
          <w:p w14:paraId="08628A3A" w14:textId="53783ADA"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2</w:t>
            </w:r>
            <w:r w:rsidRPr="00074C2B">
              <w:rPr>
                <w:rFonts w:ascii="Tahoma" w:eastAsia="Calibri" w:hAnsi="Tahoma" w:cs="Tahoma"/>
                <w:sz w:val="20"/>
                <w:szCs w:val="20"/>
              </w:rPr>
              <w:t>,3 GHz</w:t>
            </w:r>
          </w:p>
        </w:tc>
        <w:tc>
          <w:tcPr>
            <w:tcW w:w="1899" w:type="dxa"/>
            <w:shd w:val="clear" w:color="auto" w:fill="auto"/>
            <w:vAlign w:val="center"/>
          </w:tcPr>
          <w:p w14:paraId="475D8FE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B66CA5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87DA6E7" w14:textId="77777777" w:rsidTr="00E85E7B">
        <w:trPr>
          <w:trHeight w:val="256"/>
        </w:trPr>
        <w:tc>
          <w:tcPr>
            <w:tcW w:w="1685" w:type="dxa"/>
          </w:tcPr>
          <w:p w14:paraId="2B34751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8E063DB" w14:textId="1C4F59C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Μέγιστη Συχνότητα (turbo)</w:t>
            </w:r>
          </w:p>
        </w:tc>
        <w:tc>
          <w:tcPr>
            <w:tcW w:w="1971" w:type="dxa"/>
            <w:shd w:val="clear" w:color="auto" w:fill="auto"/>
          </w:tcPr>
          <w:p w14:paraId="5363D3B3" w14:textId="46769011"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≥4,3 GHz</w:t>
            </w:r>
          </w:p>
        </w:tc>
        <w:tc>
          <w:tcPr>
            <w:tcW w:w="1899" w:type="dxa"/>
            <w:shd w:val="clear" w:color="auto" w:fill="auto"/>
            <w:vAlign w:val="center"/>
          </w:tcPr>
          <w:p w14:paraId="37BD5FB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70D68E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6C9EA02" w14:textId="77777777" w:rsidTr="00E85E7B">
        <w:trPr>
          <w:trHeight w:val="256"/>
        </w:trPr>
        <w:tc>
          <w:tcPr>
            <w:tcW w:w="1685" w:type="dxa"/>
          </w:tcPr>
          <w:p w14:paraId="7AA5D95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0ABE51D" w14:textId="167DFED4"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Πυρήνες</w:t>
            </w:r>
          </w:p>
        </w:tc>
        <w:tc>
          <w:tcPr>
            <w:tcW w:w="1971" w:type="dxa"/>
            <w:shd w:val="clear" w:color="auto" w:fill="auto"/>
          </w:tcPr>
          <w:p w14:paraId="7D8156A2" w14:textId="4D81B1F8"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≥6</w:t>
            </w:r>
          </w:p>
        </w:tc>
        <w:tc>
          <w:tcPr>
            <w:tcW w:w="1899" w:type="dxa"/>
            <w:shd w:val="clear" w:color="auto" w:fill="auto"/>
            <w:vAlign w:val="center"/>
          </w:tcPr>
          <w:p w14:paraId="65E5818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0A721D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67CD179" w14:textId="77777777" w:rsidTr="00E85E7B">
        <w:trPr>
          <w:trHeight w:val="256"/>
        </w:trPr>
        <w:tc>
          <w:tcPr>
            <w:tcW w:w="1685" w:type="dxa"/>
          </w:tcPr>
          <w:p w14:paraId="4C1438A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A7706C8" w14:textId="478ECB25"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Threads</w:t>
            </w:r>
          </w:p>
        </w:tc>
        <w:tc>
          <w:tcPr>
            <w:tcW w:w="1971" w:type="dxa"/>
            <w:shd w:val="clear" w:color="auto" w:fill="auto"/>
          </w:tcPr>
          <w:p w14:paraId="734C225C" w14:textId="0395501D"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≥12</w:t>
            </w:r>
          </w:p>
        </w:tc>
        <w:tc>
          <w:tcPr>
            <w:tcW w:w="1899" w:type="dxa"/>
            <w:shd w:val="clear" w:color="auto" w:fill="auto"/>
            <w:vAlign w:val="center"/>
          </w:tcPr>
          <w:p w14:paraId="4ACF1F5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6F2AA5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C6F726C" w14:textId="77777777" w:rsidTr="00E85E7B">
        <w:trPr>
          <w:trHeight w:val="256"/>
        </w:trPr>
        <w:tc>
          <w:tcPr>
            <w:tcW w:w="1685" w:type="dxa"/>
          </w:tcPr>
          <w:p w14:paraId="14F6B3AB"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B8E70B2" w14:textId="3ECE8CA7"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Instruction Set</w:t>
            </w:r>
          </w:p>
        </w:tc>
        <w:tc>
          <w:tcPr>
            <w:tcW w:w="1971" w:type="dxa"/>
            <w:shd w:val="clear" w:color="auto" w:fill="auto"/>
          </w:tcPr>
          <w:p w14:paraId="02863934" w14:textId="122F13EC"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64bit</w:t>
            </w:r>
          </w:p>
        </w:tc>
        <w:tc>
          <w:tcPr>
            <w:tcW w:w="1899" w:type="dxa"/>
            <w:shd w:val="clear" w:color="auto" w:fill="auto"/>
            <w:vAlign w:val="center"/>
          </w:tcPr>
          <w:p w14:paraId="724D3FE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898793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019BA33" w14:textId="77777777" w:rsidTr="00E85E7B">
        <w:trPr>
          <w:trHeight w:val="256"/>
        </w:trPr>
        <w:tc>
          <w:tcPr>
            <w:tcW w:w="1685" w:type="dxa"/>
          </w:tcPr>
          <w:p w14:paraId="4F43B9D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D238B7E" w14:textId="57576828"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TDP</w:t>
            </w:r>
            <w:r w:rsidRPr="00074C2B">
              <w:rPr>
                <w:rFonts w:ascii="Tahoma" w:eastAsia="Calibri" w:hAnsi="Tahoma" w:cs="Tahoma"/>
                <w:sz w:val="20"/>
                <w:szCs w:val="20"/>
                <w:lang w:val="en-US"/>
              </w:rPr>
              <w:t xml:space="preserve"> down</w:t>
            </w:r>
          </w:p>
        </w:tc>
        <w:tc>
          <w:tcPr>
            <w:tcW w:w="1971" w:type="dxa"/>
            <w:shd w:val="clear" w:color="auto" w:fill="auto"/>
          </w:tcPr>
          <w:p w14:paraId="57AB5EA7" w14:textId="331BFEBB"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≤15Watts</w:t>
            </w:r>
          </w:p>
        </w:tc>
        <w:tc>
          <w:tcPr>
            <w:tcW w:w="1899" w:type="dxa"/>
            <w:shd w:val="clear" w:color="auto" w:fill="auto"/>
            <w:vAlign w:val="center"/>
          </w:tcPr>
          <w:p w14:paraId="645B0C8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3FB708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A73D44D" w14:textId="77777777" w:rsidTr="00E85E7B">
        <w:trPr>
          <w:trHeight w:val="256"/>
        </w:trPr>
        <w:tc>
          <w:tcPr>
            <w:tcW w:w="1685" w:type="dxa"/>
          </w:tcPr>
          <w:p w14:paraId="76B93D4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1C63A5B" w14:textId="743D8236"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Launch date</w:t>
            </w:r>
          </w:p>
        </w:tc>
        <w:tc>
          <w:tcPr>
            <w:tcW w:w="1971" w:type="dxa"/>
            <w:shd w:val="clear" w:color="auto" w:fill="auto"/>
          </w:tcPr>
          <w:p w14:paraId="2CB95BDF" w14:textId="54081609"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από 1/20</w:t>
            </w:r>
            <w:r w:rsidRPr="00074C2B">
              <w:rPr>
                <w:rFonts w:ascii="Tahoma" w:eastAsia="Calibri" w:hAnsi="Tahoma" w:cs="Tahoma"/>
                <w:sz w:val="20"/>
                <w:szCs w:val="20"/>
                <w:lang w:val="en-US"/>
              </w:rPr>
              <w:t>2</w:t>
            </w:r>
            <w:r w:rsidRPr="00074C2B">
              <w:rPr>
                <w:rFonts w:ascii="Tahoma" w:eastAsia="Calibri" w:hAnsi="Tahoma" w:cs="Tahoma"/>
                <w:sz w:val="20"/>
                <w:szCs w:val="20"/>
              </w:rPr>
              <w:t>2 και μετά</w:t>
            </w:r>
          </w:p>
        </w:tc>
        <w:tc>
          <w:tcPr>
            <w:tcW w:w="1899" w:type="dxa"/>
            <w:shd w:val="clear" w:color="auto" w:fill="auto"/>
            <w:vAlign w:val="center"/>
          </w:tcPr>
          <w:p w14:paraId="5E06574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44FF4E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EADF1FC" w14:textId="77777777" w:rsidTr="00E85E7B">
        <w:trPr>
          <w:trHeight w:val="256"/>
        </w:trPr>
        <w:tc>
          <w:tcPr>
            <w:tcW w:w="1685" w:type="dxa"/>
          </w:tcPr>
          <w:p w14:paraId="7D115EA8"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6CE65AF8" w14:textId="3B711A79"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Οθόνη</w:t>
            </w:r>
          </w:p>
        </w:tc>
        <w:tc>
          <w:tcPr>
            <w:tcW w:w="1971" w:type="dxa"/>
            <w:shd w:val="clear" w:color="auto" w:fill="auto"/>
          </w:tcPr>
          <w:p w14:paraId="5C3CD9AC"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57785C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555265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840540D" w14:textId="77777777" w:rsidTr="00E85E7B">
        <w:trPr>
          <w:trHeight w:val="256"/>
        </w:trPr>
        <w:tc>
          <w:tcPr>
            <w:tcW w:w="1685" w:type="dxa"/>
          </w:tcPr>
          <w:p w14:paraId="4A37D022"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52B7183" w14:textId="1E6956E8"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w:t>
            </w:r>
          </w:p>
        </w:tc>
        <w:tc>
          <w:tcPr>
            <w:tcW w:w="1971" w:type="dxa"/>
            <w:shd w:val="clear" w:color="auto" w:fill="auto"/>
          </w:tcPr>
          <w:p w14:paraId="3EAE7027" w14:textId="554249C2"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14'', </w:t>
            </w:r>
            <w:r w:rsidRPr="00074C2B">
              <w:rPr>
                <w:rFonts w:ascii="Tahoma" w:eastAsia="Calibri" w:hAnsi="Tahoma" w:cs="Tahoma"/>
                <w:sz w:val="20"/>
                <w:szCs w:val="20"/>
                <w:lang w:val="en-US"/>
              </w:rPr>
              <w:t>Full</w:t>
            </w:r>
            <w:r w:rsidRPr="00074C2B">
              <w:rPr>
                <w:rFonts w:ascii="Tahoma" w:eastAsia="Calibri" w:hAnsi="Tahoma" w:cs="Tahoma"/>
                <w:sz w:val="20"/>
                <w:szCs w:val="20"/>
              </w:rPr>
              <w:t xml:space="preserve"> HD, </w:t>
            </w:r>
            <w:r w:rsidRPr="00074C2B">
              <w:rPr>
                <w:rFonts w:ascii="Tahoma" w:eastAsia="Calibri" w:hAnsi="Tahoma" w:cs="Tahoma"/>
                <w:sz w:val="20"/>
                <w:szCs w:val="20"/>
                <w:lang w:val="en-US"/>
              </w:rPr>
              <w:t>IPS</w:t>
            </w:r>
            <w:r w:rsidRPr="00074C2B">
              <w:rPr>
                <w:rFonts w:ascii="Tahoma" w:eastAsia="Calibri" w:hAnsi="Tahoma" w:cs="Tahoma"/>
                <w:sz w:val="20"/>
                <w:szCs w:val="20"/>
              </w:rPr>
              <w:t xml:space="preserve"> και ανάλυση 1920x1080 pixels ή καλύτερη</w:t>
            </w:r>
          </w:p>
        </w:tc>
        <w:tc>
          <w:tcPr>
            <w:tcW w:w="1899" w:type="dxa"/>
            <w:shd w:val="clear" w:color="auto" w:fill="auto"/>
            <w:vAlign w:val="center"/>
          </w:tcPr>
          <w:p w14:paraId="45115F8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68ADCA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563785B" w14:textId="77777777" w:rsidTr="00E85E7B">
        <w:trPr>
          <w:trHeight w:val="256"/>
        </w:trPr>
        <w:tc>
          <w:tcPr>
            <w:tcW w:w="1685" w:type="dxa"/>
          </w:tcPr>
          <w:p w14:paraId="435215B5"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18785D28" w14:textId="5A3877A0"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Μνήμη RAM</w:t>
            </w:r>
          </w:p>
        </w:tc>
        <w:tc>
          <w:tcPr>
            <w:tcW w:w="1971" w:type="dxa"/>
            <w:shd w:val="clear" w:color="auto" w:fill="auto"/>
          </w:tcPr>
          <w:p w14:paraId="5C9A88F1"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F84755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7968B1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8DE2528" w14:textId="77777777" w:rsidTr="00E85E7B">
        <w:trPr>
          <w:trHeight w:val="256"/>
        </w:trPr>
        <w:tc>
          <w:tcPr>
            <w:tcW w:w="1685" w:type="dxa"/>
          </w:tcPr>
          <w:p w14:paraId="0858E1F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25DEA74" w14:textId="3F179FC3"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w:t>
            </w:r>
          </w:p>
        </w:tc>
        <w:tc>
          <w:tcPr>
            <w:tcW w:w="1971" w:type="dxa"/>
            <w:shd w:val="clear" w:color="auto" w:fill="auto"/>
          </w:tcPr>
          <w:p w14:paraId="27F8482C" w14:textId="6B14864B"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DDR4</w:t>
            </w:r>
          </w:p>
        </w:tc>
        <w:tc>
          <w:tcPr>
            <w:tcW w:w="1899" w:type="dxa"/>
            <w:shd w:val="clear" w:color="auto" w:fill="auto"/>
            <w:vAlign w:val="center"/>
          </w:tcPr>
          <w:p w14:paraId="7AF5864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82CC71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996BB24" w14:textId="77777777" w:rsidTr="00E85E7B">
        <w:trPr>
          <w:trHeight w:val="256"/>
        </w:trPr>
        <w:tc>
          <w:tcPr>
            <w:tcW w:w="1685" w:type="dxa"/>
          </w:tcPr>
          <w:p w14:paraId="71439E8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BE59F8A" w14:textId="54E1B0AC"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Μέγεθος</w:t>
            </w:r>
          </w:p>
        </w:tc>
        <w:tc>
          <w:tcPr>
            <w:tcW w:w="1971" w:type="dxa"/>
            <w:shd w:val="clear" w:color="auto" w:fill="auto"/>
          </w:tcPr>
          <w:p w14:paraId="63266B0A" w14:textId="0D70DDE4"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16</w:t>
            </w:r>
            <w:r w:rsidRPr="00074C2B">
              <w:rPr>
                <w:rFonts w:ascii="Tahoma" w:eastAsia="Calibri" w:hAnsi="Tahoma" w:cs="Tahoma"/>
                <w:sz w:val="20"/>
                <w:szCs w:val="20"/>
              </w:rPr>
              <w:t>GB (1x</w:t>
            </w:r>
            <w:r w:rsidRPr="00074C2B">
              <w:rPr>
                <w:rFonts w:ascii="Tahoma" w:eastAsia="Calibri" w:hAnsi="Tahoma" w:cs="Tahoma"/>
                <w:sz w:val="20"/>
                <w:szCs w:val="20"/>
                <w:lang w:val="en-US"/>
              </w:rPr>
              <w:t>16</w:t>
            </w:r>
            <w:r w:rsidRPr="00074C2B">
              <w:rPr>
                <w:rFonts w:ascii="Tahoma" w:eastAsia="Calibri" w:hAnsi="Tahoma" w:cs="Tahoma"/>
                <w:sz w:val="20"/>
                <w:szCs w:val="20"/>
              </w:rPr>
              <w:t>GB)</w:t>
            </w:r>
          </w:p>
        </w:tc>
        <w:tc>
          <w:tcPr>
            <w:tcW w:w="1899" w:type="dxa"/>
            <w:shd w:val="clear" w:color="auto" w:fill="auto"/>
            <w:vAlign w:val="center"/>
          </w:tcPr>
          <w:p w14:paraId="53E54CD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EC2287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49E8988" w14:textId="77777777" w:rsidTr="00E85E7B">
        <w:trPr>
          <w:trHeight w:val="256"/>
        </w:trPr>
        <w:tc>
          <w:tcPr>
            <w:tcW w:w="1685" w:type="dxa"/>
          </w:tcPr>
          <w:p w14:paraId="4A9DBC4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6B4ECDB" w14:textId="4A26B941"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Συχνότητα</w:t>
            </w:r>
          </w:p>
        </w:tc>
        <w:tc>
          <w:tcPr>
            <w:tcW w:w="1971" w:type="dxa"/>
            <w:shd w:val="clear" w:color="auto" w:fill="auto"/>
          </w:tcPr>
          <w:p w14:paraId="65EF2F93" w14:textId="3DFD2402"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 </w:t>
            </w:r>
            <w:r w:rsidRPr="00074C2B">
              <w:rPr>
                <w:rFonts w:ascii="Tahoma" w:eastAsia="Calibri" w:hAnsi="Tahoma" w:cs="Tahoma"/>
                <w:sz w:val="20"/>
                <w:szCs w:val="20"/>
                <w:lang w:val="en-US"/>
              </w:rPr>
              <w:t>3200</w:t>
            </w:r>
            <w:r w:rsidRPr="00074C2B">
              <w:rPr>
                <w:rFonts w:ascii="Tahoma" w:eastAsia="Calibri" w:hAnsi="Tahoma" w:cs="Tahoma"/>
                <w:sz w:val="20"/>
                <w:szCs w:val="20"/>
              </w:rPr>
              <w:t>MHz</w:t>
            </w:r>
          </w:p>
        </w:tc>
        <w:tc>
          <w:tcPr>
            <w:tcW w:w="1899" w:type="dxa"/>
            <w:shd w:val="clear" w:color="auto" w:fill="auto"/>
            <w:vAlign w:val="center"/>
          </w:tcPr>
          <w:p w14:paraId="2401061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652E16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2A7332B" w14:textId="77777777" w:rsidTr="00E85E7B">
        <w:trPr>
          <w:trHeight w:val="256"/>
        </w:trPr>
        <w:tc>
          <w:tcPr>
            <w:tcW w:w="1685" w:type="dxa"/>
          </w:tcPr>
          <w:p w14:paraId="2ECE5F92"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7A8E124" w14:textId="204C6BC0"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DIMM slots</w:t>
            </w:r>
          </w:p>
        </w:tc>
        <w:tc>
          <w:tcPr>
            <w:tcW w:w="1971" w:type="dxa"/>
            <w:shd w:val="clear" w:color="auto" w:fill="auto"/>
          </w:tcPr>
          <w:p w14:paraId="74D1CE22" w14:textId="335B32B3"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≥2</w:t>
            </w:r>
          </w:p>
        </w:tc>
        <w:tc>
          <w:tcPr>
            <w:tcW w:w="1899" w:type="dxa"/>
            <w:shd w:val="clear" w:color="auto" w:fill="auto"/>
            <w:vAlign w:val="center"/>
          </w:tcPr>
          <w:p w14:paraId="2FDDE71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EF61C4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979C1FF" w14:textId="77777777" w:rsidTr="00E85E7B">
        <w:trPr>
          <w:trHeight w:val="256"/>
        </w:trPr>
        <w:tc>
          <w:tcPr>
            <w:tcW w:w="1685" w:type="dxa"/>
          </w:tcPr>
          <w:p w14:paraId="19352DB3"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54BD21BF" w14:textId="3E352E12"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Σκληρός δίσκος</w:t>
            </w:r>
          </w:p>
        </w:tc>
        <w:tc>
          <w:tcPr>
            <w:tcW w:w="1971" w:type="dxa"/>
            <w:shd w:val="clear" w:color="auto" w:fill="auto"/>
          </w:tcPr>
          <w:p w14:paraId="76C47ED7"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6B42F1D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245C3E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1000D07" w14:textId="77777777" w:rsidTr="00E85E7B">
        <w:trPr>
          <w:trHeight w:val="256"/>
        </w:trPr>
        <w:tc>
          <w:tcPr>
            <w:tcW w:w="1685" w:type="dxa"/>
          </w:tcPr>
          <w:p w14:paraId="7A1C1E35"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4FEE00A" w14:textId="2826F89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Τύπος</w:t>
            </w:r>
          </w:p>
        </w:tc>
        <w:tc>
          <w:tcPr>
            <w:tcW w:w="1971" w:type="dxa"/>
            <w:shd w:val="clear" w:color="auto" w:fill="auto"/>
          </w:tcPr>
          <w:p w14:paraId="60E5A58A" w14:textId="4CB4CBED"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SSD </w:t>
            </w:r>
          </w:p>
        </w:tc>
        <w:tc>
          <w:tcPr>
            <w:tcW w:w="1899" w:type="dxa"/>
            <w:shd w:val="clear" w:color="auto" w:fill="auto"/>
            <w:vAlign w:val="center"/>
          </w:tcPr>
          <w:p w14:paraId="650C8B0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D3E7AF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5FA464D" w14:textId="77777777" w:rsidTr="00E85E7B">
        <w:trPr>
          <w:trHeight w:val="256"/>
        </w:trPr>
        <w:tc>
          <w:tcPr>
            <w:tcW w:w="1685" w:type="dxa"/>
          </w:tcPr>
          <w:p w14:paraId="11BC550D"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53A00E9" w14:textId="23BFD788"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Χωρητικότητα</w:t>
            </w:r>
          </w:p>
        </w:tc>
        <w:tc>
          <w:tcPr>
            <w:tcW w:w="1971" w:type="dxa"/>
            <w:shd w:val="clear" w:color="auto" w:fill="auto"/>
          </w:tcPr>
          <w:p w14:paraId="2D41CBFA" w14:textId="4F002734"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 xml:space="preserve">≥ </w:t>
            </w:r>
            <w:r w:rsidRPr="00074C2B">
              <w:rPr>
                <w:rFonts w:ascii="Tahoma" w:eastAsia="Calibri" w:hAnsi="Tahoma" w:cs="Tahoma"/>
                <w:sz w:val="20"/>
                <w:szCs w:val="20"/>
                <w:lang w:val="en-US"/>
              </w:rPr>
              <w:t>512</w:t>
            </w:r>
            <w:r w:rsidRPr="00074C2B">
              <w:rPr>
                <w:rFonts w:ascii="Tahoma" w:eastAsia="Calibri" w:hAnsi="Tahoma" w:cs="Tahoma"/>
                <w:sz w:val="20"/>
                <w:szCs w:val="20"/>
              </w:rPr>
              <w:t xml:space="preserve"> GΒ</w:t>
            </w:r>
          </w:p>
        </w:tc>
        <w:tc>
          <w:tcPr>
            <w:tcW w:w="1899" w:type="dxa"/>
            <w:shd w:val="clear" w:color="auto" w:fill="auto"/>
            <w:vAlign w:val="center"/>
          </w:tcPr>
          <w:p w14:paraId="503B0DC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48CBB4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014C4C4" w14:textId="77777777" w:rsidTr="00E85E7B">
        <w:trPr>
          <w:trHeight w:val="256"/>
        </w:trPr>
        <w:tc>
          <w:tcPr>
            <w:tcW w:w="1685" w:type="dxa"/>
          </w:tcPr>
          <w:p w14:paraId="7DFB2916"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5FC40E72" w14:textId="011782A2"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Δίκτυο</w:t>
            </w:r>
          </w:p>
        </w:tc>
        <w:tc>
          <w:tcPr>
            <w:tcW w:w="1971" w:type="dxa"/>
            <w:shd w:val="clear" w:color="auto" w:fill="auto"/>
          </w:tcPr>
          <w:p w14:paraId="7F6B07CC"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48171BE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995BA3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7406551" w14:textId="77777777" w:rsidTr="00E85E7B">
        <w:trPr>
          <w:trHeight w:val="256"/>
        </w:trPr>
        <w:tc>
          <w:tcPr>
            <w:tcW w:w="1685" w:type="dxa"/>
          </w:tcPr>
          <w:p w14:paraId="471CA6C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C0E7100" w14:textId="27641F97"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Ενσύρματο RJ45 10/100/1000</w:t>
            </w:r>
          </w:p>
        </w:tc>
        <w:tc>
          <w:tcPr>
            <w:tcW w:w="1971" w:type="dxa"/>
            <w:shd w:val="clear" w:color="auto" w:fill="auto"/>
          </w:tcPr>
          <w:p w14:paraId="7111E0D8" w14:textId="53ECC324"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55EBA21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BB76F9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1D82778" w14:textId="77777777" w:rsidTr="00E85E7B">
        <w:trPr>
          <w:trHeight w:val="256"/>
        </w:trPr>
        <w:tc>
          <w:tcPr>
            <w:tcW w:w="1685" w:type="dxa"/>
          </w:tcPr>
          <w:p w14:paraId="15155517"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43A45F1" w14:textId="31368EE9"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Wifi 802.11b/g/n/</w:t>
            </w:r>
            <w:r w:rsidRPr="00074C2B">
              <w:rPr>
                <w:rFonts w:ascii="Tahoma" w:eastAsia="Calibri" w:hAnsi="Tahoma" w:cs="Tahoma"/>
                <w:sz w:val="20"/>
                <w:szCs w:val="20"/>
                <w:lang w:val="en-US"/>
              </w:rPr>
              <w:t>ax</w:t>
            </w:r>
          </w:p>
        </w:tc>
        <w:tc>
          <w:tcPr>
            <w:tcW w:w="1971" w:type="dxa"/>
            <w:shd w:val="clear" w:color="auto" w:fill="auto"/>
          </w:tcPr>
          <w:p w14:paraId="1A99E5A0" w14:textId="3D072055"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1D0AF20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7F30A1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2183B37" w14:textId="77777777" w:rsidTr="00E85E7B">
        <w:trPr>
          <w:trHeight w:val="256"/>
        </w:trPr>
        <w:tc>
          <w:tcPr>
            <w:tcW w:w="1685" w:type="dxa"/>
          </w:tcPr>
          <w:p w14:paraId="121C5C1C"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ABDE4FE" w14:textId="6E6E2207"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lang w:val="en-US"/>
              </w:rPr>
              <w:t>Bluetooth</w:t>
            </w:r>
          </w:p>
        </w:tc>
        <w:tc>
          <w:tcPr>
            <w:tcW w:w="1971" w:type="dxa"/>
            <w:shd w:val="clear" w:color="auto" w:fill="auto"/>
          </w:tcPr>
          <w:p w14:paraId="6206D27E" w14:textId="55703811"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3AC60D1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AF19CC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8B3B644" w14:textId="77777777" w:rsidTr="00E85E7B">
        <w:trPr>
          <w:trHeight w:val="256"/>
        </w:trPr>
        <w:tc>
          <w:tcPr>
            <w:tcW w:w="1685" w:type="dxa"/>
          </w:tcPr>
          <w:p w14:paraId="3E715F3C"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19352FC7" w14:textId="6506517F"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Θύρες επικοινωνίας</w:t>
            </w:r>
          </w:p>
        </w:tc>
        <w:tc>
          <w:tcPr>
            <w:tcW w:w="1971" w:type="dxa"/>
            <w:shd w:val="clear" w:color="auto" w:fill="auto"/>
          </w:tcPr>
          <w:p w14:paraId="2876AD00"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6BD7AC5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BFA9F0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8D94D62" w14:textId="77777777" w:rsidTr="00E85E7B">
        <w:trPr>
          <w:trHeight w:val="256"/>
        </w:trPr>
        <w:tc>
          <w:tcPr>
            <w:tcW w:w="1685" w:type="dxa"/>
          </w:tcPr>
          <w:p w14:paraId="4C4FE37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05F0A04" w14:textId="1E5F626E"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USB 3.</w:t>
            </w:r>
            <w:r w:rsidRPr="00074C2B">
              <w:rPr>
                <w:rFonts w:ascii="Tahoma" w:eastAsia="Calibri" w:hAnsi="Tahoma" w:cs="Tahoma"/>
                <w:sz w:val="20"/>
                <w:szCs w:val="20"/>
                <w:lang w:val="en-US"/>
              </w:rPr>
              <w:t>0</w:t>
            </w:r>
          </w:p>
        </w:tc>
        <w:tc>
          <w:tcPr>
            <w:tcW w:w="1971" w:type="dxa"/>
            <w:shd w:val="clear" w:color="auto" w:fill="auto"/>
          </w:tcPr>
          <w:p w14:paraId="290FFD64" w14:textId="4D23C030"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1</w:t>
            </w:r>
          </w:p>
        </w:tc>
        <w:tc>
          <w:tcPr>
            <w:tcW w:w="1899" w:type="dxa"/>
            <w:shd w:val="clear" w:color="auto" w:fill="auto"/>
            <w:vAlign w:val="center"/>
          </w:tcPr>
          <w:p w14:paraId="6578B92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364B0A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ABF4A6D" w14:textId="77777777" w:rsidTr="00E85E7B">
        <w:trPr>
          <w:trHeight w:val="256"/>
        </w:trPr>
        <w:tc>
          <w:tcPr>
            <w:tcW w:w="1685" w:type="dxa"/>
          </w:tcPr>
          <w:p w14:paraId="1C32EDE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D6F6048" w14:textId="2FD5127C"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lang w:val="en-US"/>
              </w:rPr>
              <w:t>USB-C</w:t>
            </w:r>
          </w:p>
        </w:tc>
        <w:tc>
          <w:tcPr>
            <w:tcW w:w="1971" w:type="dxa"/>
            <w:shd w:val="clear" w:color="auto" w:fill="auto"/>
          </w:tcPr>
          <w:p w14:paraId="34CD9B4D" w14:textId="6F90CD5F"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1</w:t>
            </w:r>
          </w:p>
        </w:tc>
        <w:tc>
          <w:tcPr>
            <w:tcW w:w="1899" w:type="dxa"/>
            <w:shd w:val="clear" w:color="auto" w:fill="auto"/>
            <w:vAlign w:val="center"/>
          </w:tcPr>
          <w:p w14:paraId="4ECB973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375D6D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831A68A" w14:textId="77777777" w:rsidTr="00E85E7B">
        <w:trPr>
          <w:trHeight w:val="256"/>
        </w:trPr>
        <w:tc>
          <w:tcPr>
            <w:tcW w:w="1685" w:type="dxa"/>
          </w:tcPr>
          <w:p w14:paraId="6987C02D"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4604298" w14:textId="68DC6125"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HDMI</w:t>
            </w:r>
          </w:p>
        </w:tc>
        <w:tc>
          <w:tcPr>
            <w:tcW w:w="1971" w:type="dxa"/>
            <w:shd w:val="clear" w:color="auto" w:fill="auto"/>
          </w:tcPr>
          <w:p w14:paraId="1BE77BE4" w14:textId="2123B0D9"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≥1</w:t>
            </w:r>
          </w:p>
        </w:tc>
        <w:tc>
          <w:tcPr>
            <w:tcW w:w="1899" w:type="dxa"/>
            <w:shd w:val="clear" w:color="auto" w:fill="auto"/>
            <w:vAlign w:val="center"/>
          </w:tcPr>
          <w:p w14:paraId="1A8895E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4EC4C2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F9F8499" w14:textId="77777777" w:rsidTr="00E85E7B">
        <w:trPr>
          <w:trHeight w:val="256"/>
        </w:trPr>
        <w:tc>
          <w:tcPr>
            <w:tcW w:w="1685" w:type="dxa"/>
          </w:tcPr>
          <w:p w14:paraId="2F9929C8" w14:textId="77777777" w:rsidR="000214F5" w:rsidRPr="00074C2B" w:rsidRDefault="000214F5" w:rsidP="005E095C">
            <w:pPr>
              <w:pStyle w:val="aff"/>
              <w:numPr>
                <w:ilvl w:val="1"/>
                <w:numId w:val="125"/>
              </w:numPr>
              <w:spacing w:after="0" w:line="360" w:lineRule="auto"/>
              <w:jc w:val="center"/>
              <w:rPr>
                <w:rFonts w:ascii="Tahoma" w:eastAsia="Calibri" w:hAnsi="Tahoma" w:cs="Tahoma"/>
                <w:b/>
                <w:sz w:val="20"/>
                <w:szCs w:val="20"/>
              </w:rPr>
            </w:pPr>
          </w:p>
        </w:tc>
        <w:tc>
          <w:tcPr>
            <w:tcW w:w="2711" w:type="dxa"/>
            <w:shd w:val="clear" w:color="auto" w:fill="auto"/>
          </w:tcPr>
          <w:p w14:paraId="55AACCE3" w14:textId="17E4623B"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b/>
                <w:sz w:val="20"/>
                <w:szCs w:val="20"/>
              </w:rPr>
              <w:t>Γενικά</w:t>
            </w:r>
          </w:p>
        </w:tc>
        <w:tc>
          <w:tcPr>
            <w:tcW w:w="1971" w:type="dxa"/>
            <w:shd w:val="clear" w:color="auto" w:fill="auto"/>
          </w:tcPr>
          <w:p w14:paraId="1482FC54"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0016F08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B15D52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1DE5975" w14:textId="77777777" w:rsidTr="00E85E7B">
        <w:trPr>
          <w:trHeight w:val="256"/>
        </w:trPr>
        <w:tc>
          <w:tcPr>
            <w:tcW w:w="1685" w:type="dxa"/>
          </w:tcPr>
          <w:p w14:paraId="5C0A6FB5"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E47E61A" w14:textId="21E4A7EA"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Λειτουργικό σύστημα (Προεγκατεστημένο)</w:t>
            </w:r>
          </w:p>
        </w:tc>
        <w:tc>
          <w:tcPr>
            <w:tcW w:w="1971" w:type="dxa"/>
            <w:shd w:val="clear" w:color="auto" w:fill="auto"/>
          </w:tcPr>
          <w:p w14:paraId="475348A3" w14:textId="714427B5"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Windows 10 Pro Ελληνικά</w:t>
            </w:r>
            <w:r w:rsidRPr="00074C2B">
              <w:rPr>
                <w:rFonts w:ascii="Tahoma" w:eastAsia="Calibri" w:hAnsi="Tahoma" w:cs="Tahoma"/>
                <w:sz w:val="20"/>
                <w:szCs w:val="20"/>
                <w:lang w:val="en-US"/>
              </w:rPr>
              <w:t xml:space="preserve"> </w:t>
            </w:r>
          </w:p>
        </w:tc>
        <w:tc>
          <w:tcPr>
            <w:tcW w:w="1899" w:type="dxa"/>
            <w:shd w:val="clear" w:color="auto" w:fill="auto"/>
            <w:vAlign w:val="center"/>
          </w:tcPr>
          <w:p w14:paraId="6116833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7B47AF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255E3D8" w14:textId="77777777" w:rsidTr="00E85E7B">
        <w:trPr>
          <w:trHeight w:val="256"/>
        </w:trPr>
        <w:tc>
          <w:tcPr>
            <w:tcW w:w="1685" w:type="dxa"/>
          </w:tcPr>
          <w:p w14:paraId="32ABDEE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A15E964" w14:textId="176C5955"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Ενσωματωμένη HD κάμερα</w:t>
            </w:r>
          </w:p>
        </w:tc>
        <w:tc>
          <w:tcPr>
            <w:tcW w:w="1971" w:type="dxa"/>
            <w:shd w:val="clear" w:color="auto" w:fill="auto"/>
          </w:tcPr>
          <w:p w14:paraId="55A75ACC" w14:textId="5EB43167"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ΝΑΙ</w:t>
            </w:r>
          </w:p>
        </w:tc>
        <w:tc>
          <w:tcPr>
            <w:tcW w:w="1899" w:type="dxa"/>
            <w:shd w:val="clear" w:color="auto" w:fill="auto"/>
            <w:vAlign w:val="center"/>
          </w:tcPr>
          <w:p w14:paraId="10532A2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1854FD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D36F34C" w14:textId="77777777" w:rsidTr="00E85E7B">
        <w:trPr>
          <w:trHeight w:val="256"/>
        </w:trPr>
        <w:tc>
          <w:tcPr>
            <w:tcW w:w="1685" w:type="dxa"/>
          </w:tcPr>
          <w:p w14:paraId="5916BD0A"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D85A83C" w14:textId="069339A2" w:rsidR="000214F5" w:rsidRPr="00074C2B" w:rsidRDefault="000214F5" w:rsidP="00683245">
            <w:pPr>
              <w:spacing w:after="0" w:line="360" w:lineRule="auto"/>
              <w:jc w:val="left"/>
              <w:rPr>
                <w:rFonts w:ascii="Tahoma" w:hAnsi="Tahoma" w:cs="Tahoma"/>
                <w:color w:val="000000"/>
                <w:sz w:val="20"/>
                <w:szCs w:val="20"/>
                <w:lang w:val="en-US"/>
              </w:rPr>
            </w:pPr>
            <w:r w:rsidRPr="00074C2B">
              <w:rPr>
                <w:rFonts w:ascii="Tahoma" w:eastAsia="Calibri" w:hAnsi="Tahoma" w:cs="Tahoma"/>
                <w:sz w:val="20"/>
                <w:szCs w:val="20"/>
                <w:lang w:val="en-US"/>
              </w:rPr>
              <w:t>SD Card Reader (SD, SDHC, SDXC)</w:t>
            </w:r>
          </w:p>
        </w:tc>
        <w:tc>
          <w:tcPr>
            <w:tcW w:w="1971" w:type="dxa"/>
            <w:shd w:val="clear" w:color="auto" w:fill="auto"/>
          </w:tcPr>
          <w:p w14:paraId="2B93BCB9" w14:textId="41D836ED"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eastAsia="Calibri" w:hAnsi="Tahoma" w:cs="Tahoma"/>
                <w:sz w:val="20"/>
                <w:szCs w:val="20"/>
              </w:rPr>
              <w:t>ΝΑΙ</w:t>
            </w:r>
          </w:p>
        </w:tc>
        <w:tc>
          <w:tcPr>
            <w:tcW w:w="1899" w:type="dxa"/>
            <w:shd w:val="clear" w:color="auto" w:fill="auto"/>
            <w:vAlign w:val="center"/>
          </w:tcPr>
          <w:p w14:paraId="5DBBBE27"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67AB9CF"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1D4219BA" w14:textId="77777777" w:rsidTr="00E85E7B">
        <w:trPr>
          <w:trHeight w:val="256"/>
        </w:trPr>
        <w:tc>
          <w:tcPr>
            <w:tcW w:w="1685" w:type="dxa"/>
          </w:tcPr>
          <w:p w14:paraId="5016EBD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721E881" w14:textId="585F0385"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Πληκτρολόγιο</w:t>
            </w:r>
          </w:p>
        </w:tc>
        <w:tc>
          <w:tcPr>
            <w:tcW w:w="1971" w:type="dxa"/>
            <w:shd w:val="clear" w:color="auto" w:fill="auto"/>
          </w:tcPr>
          <w:p w14:paraId="1AE18730" w14:textId="1EBFFB44"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Πλήρους μεγέθους, Αγγλικό</w:t>
            </w:r>
          </w:p>
        </w:tc>
        <w:tc>
          <w:tcPr>
            <w:tcW w:w="1899" w:type="dxa"/>
            <w:shd w:val="clear" w:color="auto" w:fill="auto"/>
            <w:vAlign w:val="center"/>
          </w:tcPr>
          <w:p w14:paraId="590C0C9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E4CA42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0964D0D" w14:textId="77777777" w:rsidTr="00E85E7B">
        <w:trPr>
          <w:trHeight w:val="256"/>
        </w:trPr>
        <w:tc>
          <w:tcPr>
            <w:tcW w:w="1685" w:type="dxa"/>
          </w:tcPr>
          <w:p w14:paraId="2DDE32C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D7C890F" w14:textId="1A619D5A"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Εγγύηση</w:t>
            </w:r>
          </w:p>
        </w:tc>
        <w:tc>
          <w:tcPr>
            <w:tcW w:w="1971" w:type="dxa"/>
            <w:shd w:val="clear" w:color="auto" w:fill="auto"/>
          </w:tcPr>
          <w:p w14:paraId="5DA301CE" w14:textId="46171906"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w:t>
            </w:r>
            <w:r w:rsidRPr="00074C2B">
              <w:rPr>
                <w:rFonts w:ascii="Tahoma" w:eastAsia="Calibri" w:hAnsi="Tahoma" w:cs="Tahoma"/>
                <w:sz w:val="20"/>
                <w:szCs w:val="20"/>
                <w:lang w:val="en-US"/>
              </w:rPr>
              <w:t>1</w:t>
            </w:r>
            <w:r w:rsidRPr="00074C2B">
              <w:rPr>
                <w:rFonts w:ascii="Tahoma" w:eastAsia="Calibri" w:hAnsi="Tahoma" w:cs="Tahoma"/>
                <w:sz w:val="20"/>
                <w:szCs w:val="20"/>
              </w:rPr>
              <w:t xml:space="preserve"> έτος </w:t>
            </w:r>
          </w:p>
        </w:tc>
        <w:tc>
          <w:tcPr>
            <w:tcW w:w="1899" w:type="dxa"/>
            <w:shd w:val="clear" w:color="auto" w:fill="auto"/>
            <w:vAlign w:val="center"/>
          </w:tcPr>
          <w:p w14:paraId="5189115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26AA70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6A44DF3" w14:textId="77777777" w:rsidTr="00E85E7B">
        <w:trPr>
          <w:trHeight w:val="256"/>
        </w:trPr>
        <w:tc>
          <w:tcPr>
            <w:tcW w:w="1685" w:type="dxa"/>
          </w:tcPr>
          <w:p w14:paraId="4FF7C3B7"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CA6D089" w14:textId="404FC9A6" w:rsidR="000214F5" w:rsidRPr="00074C2B" w:rsidRDefault="000214F5" w:rsidP="00683245">
            <w:pPr>
              <w:spacing w:after="0" w:line="360" w:lineRule="auto"/>
              <w:jc w:val="left"/>
              <w:rPr>
                <w:rFonts w:ascii="Tahoma" w:hAnsi="Tahoma" w:cs="Tahoma"/>
                <w:color w:val="000000"/>
                <w:sz w:val="20"/>
                <w:szCs w:val="20"/>
              </w:rPr>
            </w:pPr>
            <w:r w:rsidRPr="00074C2B">
              <w:rPr>
                <w:rFonts w:ascii="Tahoma" w:eastAsia="Calibri" w:hAnsi="Tahoma" w:cs="Tahoma"/>
                <w:sz w:val="20"/>
                <w:szCs w:val="20"/>
              </w:rPr>
              <w:t>Βάρος</w:t>
            </w:r>
          </w:p>
        </w:tc>
        <w:tc>
          <w:tcPr>
            <w:tcW w:w="1971" w:type="dxa"/>
            <w:shd w:val="clear" w:color="auto" w:fill="auto"/>
          </w:tcPr>
          <w:p w14:paraId="469AE997" w14:textId="7F27D34B"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sz w:val="20"/>
                <w:szCs w:val="20"/>
              </w:rPr>
              <w:t>&lt;= 1</w:t>
            </w:r>
            <w:r w:rsidRPr="00074C2B">
              <w:rPr>
                <w:rFonts w:ascii="Tahoma" w:eastAsia="Calibri" w:hAnsi="Tahoma" w:cs="Tahoma"/>
                <w:sz w:val="20"/>
                <w:szCs w:val="20"/>
                <w:lang w:val="en-US"/>
              </w:rPr>
              <w:t>,</w:t>
            </w:r>
            <w:r w:rsidRPr="00074C2B">
              <w:rPr>
                <w:rFonts w:ascii="Tahoma" w:eastAsia="Calibri" w:hAnsi="Tahoma" w:cs="Tahoma"/>
                <w:sz w:val="20"/>
                <w:szCs w:val="20"/>
              </w:rPr>
              <w:t>60</w:t>
            </w:r>
            <w:r w:rsidRPr="00074C2B">
              <w:rPr>
                <w:rFonts w:ascii="Tahoma" w:eastAsia="Calibri" w:hAnsi="Tahoma" w:cs="Tahoma"/>
                <w:sz w:val="20"/>
                <w:szCs w:val="20"/>
                <w:lang w:val="en-US"/>
              </w:rPr>
              <w:t xml:space="preserve"> Kg</w:t>
            </w:r>
          </w:p>
        </w:tc>
        <w:tc>
          <w:tcPr>
            <w:tcW w:w="1899" w:type="dxa"/>
            <w:shd w:val="clear" w:color="auto" w:fill="auto"/>
            <w:vAlign w:val="center"/>
          </w:tcPr>
          <w:p w14:paraId="40002D2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1D22A0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05CC730" w14:textId="77777777" w:rsidTr="00E85E7B">
        <w:trPr>
          <w:trHeight w:val="256"/>
        </w:trPr>
        <w:tc>
          <w:tcPr>
            <w:tcW w:w="1685" w:type="dxa"/>
          </w:tcPr>
          <w:p w14:paraId="23DA2D42" w14:textId="77777777" w:rsidR="000214F5" w:rsidRPr="00074C2B" w:rsidRDefault="000214F5" w:rsidP="005E095C">
            <w:pPr>
              <w:pStyle w:val="aff"/>
              <w:numPr>
                <w:ilvl w:val="0"/>
                <w:numId w:val="125"/>
              </w:numPr>
              <w:spacing w:after="0" w:line="360" w:lineRule="auto"/>
              <w:jc w:val="center"/>
              <w:rPr>
                <w:rFonts w:ascii="Tahoma" w:hAnsi="Tahoma" w:cs="Tahoma"/>
                <w:b/>
                <w:sz w:val="20"/>
                <w:szCs w:val="20"/>
              </w:rPr>
            </w:pPr>
          </w:p>
        </w:tc>
        <w:tc>
          <w:tcPr>
            <w:tcW w:w="2711" w:type="dxa"/>
            <w:shd w:val="clear" w:color="auto" w:fill="auto"/>
          </w:tcPr>
          <w:p w14:paraId="15863B71" w14:textId="6F1C183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Φορητός Υπολογιστής τύπου 3</w:t>
            </w:r>
          </w:p>
        </w:tc>
        <w:tc>
          <w:tcPr>
            <w:tcW w:w="1971" w:type="dxa"/>
            <w:shd w:val="clear" w:color="auto" w:fill="auto"/>
          </w:tcPr>
          <w:p w14:paraId="59A31007" w14:textId="5D10DA37"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5FAABC4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406B50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532EFBA" w14:textId="77777777" w:rsidTr="00E85E7B">
        <w:trPr>
          <w:trHeight w:val="256"/>
        </w:trPr>
        <w:tc>
          <w:tcPr>
            <w:tcW w:w="1685" w:type="dxa"/>
          </w:tcPr>
          <w:p w14:paraId="1AF85028"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22F718DC" w14:textId="0406FBD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Επεξεργαστής</w:t>
            </w:r>
          </w:p>
        </w:tc>
        <w:tc>
          <w:tcPr>
            <w:tcW w:w="1971" w:type="dxa"/>
            <w:shd w:val="clear" w:color="auto" w:fill="auto"/>
          </w:tcPr>
          <w:p w14:paraId="7C8179B6" w14:textId="35E1D57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M2 apple</w:t>
            </w:r>
          </w:p>
        </w:tc>
        <w:tc>
          <w:tcPr>
            <w:tcW w:w="1899" w:type="dxa"/>
            <w:shd w:val="clear" w:color="auto" w:fill="auto"/>
            <w:vAlign w:val="center"/>
          </w:tcPr>
          <w:p w14:paraId="0E27383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1A43FD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EBED8D8" w14:textId="77777777" w:rsidTr="00E85E7B">
        <w:trPr>
          <w:trHeight w:val="256"/>
        </w:trPr>
        <w:tc>
          <w:tcPr>
            <w:tcW w:w="1685" w:type="dxa"/>
          </w:tcPr>
          <w:p w14:paraId="6B162CAF"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690CF8EE" w14:textId="4327DB5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 xml:space="preserve">Μνήμη </w:t>
            </w:r>
            <w:r w:rsidRPr="00074C2B">
              <w:rPr>
                <w:rFonts w:ascii="Tahoma" w:hAnsi="Tahoma" w:cs="Tahoma"/>
                <w:b/>
                <w:sz w:val="20"/>
                <w:szCs w:val="20"/>
                <w:lang w:val="en-US"/>
              </w:rPr>
              <w:t xml:space="preserve">RAM </w:t>
            </w:r>
          </w:p>
        </w:tc>
        <w:tc>
          <w:tcPr>
            <w:tcW w:w="1971" w:type="dxa"/>
            <w:shd w:val="clear" w:color="auto" w:fill="auto"/>
          </w:tcPr>
          <w:p w14:paraId="31B6AAFD" w14:textId="33C6FB6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 xml:space="preserve"> 8GB</w:t>
            </w:r>
          </w:p>
        </w:tc>
        <w:tc>
          <w:tcPr>
            <w:tcW w:w="1899" w:type="dxa"/>
            <w:shd w:val="clear" w:color="auto" w:fill="auto"/>
            <w:vAlign w:val="center"/>
          </w:tcPr>
          <w:p w14:paraId="47CA6E4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BF630E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20EC2D2" w14:textId="77777777" w:rsidTr="00E85E7B">
        <w:trPr>
          <w:trHeight w:val="256"/>
        </w:trPr>
        <w:tc>
          <w:tcPr>
            <w:tcW w:w="1685" w:type="dxa"/>
          </w:tcPr>
          <w:p w14:paraId="0FED7A41"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35D46E07" w14:textId="4CBD297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Σκληρός Δίσκος</w:t>
            </w:r>
          </w:p>
        </w:tc>
        <w:tc>
          <w:tcPr>
            <w:tcW w:w="1971" w:type="dxa"/>
            <w:shd w:val="clear" w:color="auto" w:fill="auto"/>
          </w:tcPr>
          <w:p w14:paraId="318DD9E9"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9ED918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9F5496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CE25373" w14:textId="77777777" w:rsidTr="00E85E7B">
        <w:trPr>
          <w:trHeight w:val="256"/>
        </w:trPr>
        <w:tc>
          <w:tcPr>
            <w:tcW w:w="1685" w:type="dxa"/>
          </w:tcPr>
          <w:p w14:paraId="204AC92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2F653F8" w14:textId="2477BAE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Τύπος</w:t>
            </w:r>
          </w:p>
        </w:tc>
        <w:tc>
          <w:tcPr>
            <w:tcW w:w="1971" w:type="dxa"/>
            <w:shd w:val="clear" w:color="auto" w:fill="auto"/>
          </w:tcPr>
          <w:p w14:paraId="7F002875" w14:textId="73A6F7E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bCs/>
                <w:sz w:val="20"/>
                <w:szCs w:val="20"/>
                <w:lang w:val="en-US"/>
              </w:rPr>
              <w:t>SSD</w:t>
            </w:r>
          </w:p>
        </w:tc>
        <w:tc>
          <w:tcPr>
            <w:tcW w:w="1899" w:type="dxa"/>
            <w:shd w:val="clear" w:color="auto" w:fill="auto"/>
            <w:vAlign w:val="center"/>
          </w:tcPr>
          <w:p w14:paraId="441D08C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8E60F3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8F0849C" w14:textId="77777777" w:rsidTr="00E85E7B">
        <w:trPr>
          <w:trHeight w:val="256"/>
        </w:trPr>
        <w:tc>
          <w:tcPr>
            <w:tcW w:w="1685" w:type="dxa"/>
          </w:tcPr>
          <w:p w14:paraId="1564DCF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B9AE88F" w14:textId="70129ED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Χωρητικότητα</w:t>
            </w:r>
            <w:r w:rsidRPr="00074C2B">
              <w:rPr>
                <w:rFonts w:ascii="Tahoma" w:hAnsi="Tahoma" w:cs="Tahoma"/>
                <w:bCs/>
                <w:sz w:val="20"/>
                <w:szCs w:val="20"/>
              </w:rPr>
              <w:tab/>
            </w:r>
          </w:p>
        </w:tc>
        <w:tc>
          <w:tcPr>
            <w:tcW w:w="1971" w:type="dxa"/>
            <w:shd w:val="clear" w:color="auto" w:fill="auto"/>
          </w:tcPr>
          <w:p w14:paraId="20D87BDC" w14:textId="67814B2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bCs/>
                <w:sz w:val="20"/>
                <w:szCs w:val="20"/>
              </w:rPr>
              <w:t>≥ 256 GB</w:t>
            </w:r>
          </w:p>
        </w:tc>
        <w:tc>
          <w:tcPr>
            <w:tcW w:w="1899" w:type="dxa"/>
            <w:shd w:val="clear" w:color="auto" w:fill="auto"/>
            <w:vAlign w:val="center"/>
          </w:tcPr>
          <w:p w14:paraId="2C146C7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6918D9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A0803DA" w14:textId="77777777" w:rsidTr="00E85E7B">
        <w:trPr>
          <w:trHeight w:val="256"/>
        </w:trPr>
        <w:tc>
          <w:tcPr>
            <w:tcW w:w="1685" w:type="dxa"/>
          </w:tcPr>
          <w:p w14:paraId="309AD85E" w14:textId="77777777" w:rsidR="000214F5" w:rsidRPr="00074C2B" w:rsidRDefault="000214F5" w:rsidP="005E095C">
            <w:pPr>
              <w:pStyle w:val="aff"/>
              <w:numPr>
                <w:ilvl w:val="1"/>
                <w:numId w:val="125"/>
              </w:numPr>
              <w:spacing w:after="0" w:line="360" w:lineRule="auto"/>
              <w:jc w:val="center"/>
              <w:rPr>
                <w:rFonts w:ascii="Tahoma" w:hAnsi="Tahoma" w:cs="Tahoma"/>
                <w:b/>
                <w:sz w:val="20"/>
                <w:szCs w:val="20"/>
              </w:rPr>
            </w:pPr>
          </w:p>
        </w:tc>
        <w:tc>
          <w:tcPr>
            <w:tcW w:w="2711" w:type="dxa"/>
            <w:shd w:val="clear" w:color="auto" w:fill="auto"/>
          </w:tcPr>
          <w:p w14:paraId="1A7BE5E7" w14:textId="597D225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Οθόνη</w:t>
            </w:r>
          </w:p>
        </w:tc>
        <w:tc>
          <w:tcPr>
            <w:tcW w:w="1971" w:type="dxa"/>
            <w:shd w:val="clear" w:color="auto" w:fill="auto"/>
          </w:tcPr>
          <w:p w14:paraId="1E2F89E4"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0C9A16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242DC3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C4877F1" w14:textId="77777777" w:rsidTr="00E85E7B">
        <w:trPr>
          <w:trHeight w:val="256"/>
        </w:trPr>
        <w:tc>
          <w:tcPr>
            <w:tcW w:w="1685" w:type="dxa"/>
          </w:tcPr>
          <w:p w14:paraId="1516F6E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0B1FB27" w14:textId="3F6B5E8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Τεχνολογία</w:t>
            </w:r>
          </w:p>
        </w:tc>
        <w:tc>
          <w:tcPr>
            <w:tcW w:w="1971" w:type="dxa"/>
            <w:shd w:val="clear" w:color="auto" w:fill="auto"/>
          </w:tcPr>
          <w:p w14:paraId="06FCE3B5" w14:textId="662E241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Retina</w:t>
            </w:r>
          </w:p>
        </w:tc>
        <w:tc>
          <w:tcPr>
            <w:tcW w:w="1899" w:type="dxa"/>
            <w:shd w:val="clear" w:color="auto" w:fill="auto"/>
            <w:vAlign w:val="center"/>
          </w:tcPr>
          <w:p w14:paraId="2EB856B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0E4958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6B023C5" w14:textId="77777777" w:rsidTr="00E85E7B">
        <w:trPr>
          <w:trHeight w:val="256"/>
        </w:trPr>
        <w:tc>
          <w:tcPr>
            <w:tcW w:w="1685" w:type="dxa"/>
          </w:tcPr>
          <w:p w14:paraId="6E7B71F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A73247D" w14:textId="2D09DD4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Μέγεθος</w:t>
            </w:r>
          </w:p>
        </w:tc>
        <w:tc>
          <w:tcPr>
            <w:tcW w:w="1971" w:type="dxa"/>
            <w:shd w:val="clear" w:color="auto" w:fill="auto"/>
          </w:tcPr>
          <w:p w14:paraId="1E4BA701" w14:textId="132A596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13.3’’</w:t>
            </w:r>
          </w:p>
        </w:tc>
        <w:tc>
          <w:tcPr>
            <w:tcW w:w="1899" w:type="dxa"/>
            <w:shd w:val="clear" w:color="auto" w:fill="auto"/>
            <w:vAlign w:val="center"/>
          </w:tcPr>
          <w:p w14:paraId="575291C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5B0476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78C02AA" w14:textId="77777777" w:rsidTr="00E85E7B">
        <w:trPr>
          <w:trHeight w:val="256"/>
        </w:trPr>
        <w:tc>
          <w:tcPr>
            <w:tcW w:w="1685" w:type="dxa"/>
          </w:tcPr>
          <w:p w14:paraId="3CCA1817"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736CE10" w14:textId="10D0FEC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Ανάλυση</w:t>
            </w:r>
          </w:p>
        </w:tc>
        <w:tc>
          <w:tcPr>
            <w:tcW w:w="1971" w:type="dxa"/>
            <w:shd w:val="clear" w:color="auto" w:fill="auto"/>
          </w:tcPr>
          <w:p w14:paraId="1C8C0ADD" w14:textId="5AB5556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2560x1600</w:t>
            </w:r>
          </w:p>
        </w:tc>
        <w:tc>
          <w:tcPr>
            <w:tcW w:w="1899" w:type="dxa"/>
            <w:shd w:val="clear" w:color="auto" w:fill="auto"/>
            <w:vAlign w:val="center"/>
          </w:tcPr>
          <w:p w14:paraId="43898BF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ECB47B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A2A0AC2" w14:textId="77777777" w:rsidTr="00E85E7B">
        <w:trPr>
          <w:trHeight w:val="256"/>
        </w:trPr>
        <w:tc>
          <w:tcPr>
            <w:tcW w:w="1685" w:type="dxa"/>
          </w:tcPr>
          <w:p w14:paraId="32E615B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FEF0216" w14:textId="300B0C5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Κάρτα γραφικών</w:t>
            </w:r>
          </w:p>
        </w:tc>
        <w:tc>
          <w:tcPr>
            <w:tcW w:w="1971" w:type="dxa"/>
            <w:shd w:val="clear" w:color="auto" w:fill="auto"/>
          </w:tcPr>
          <w:p w14:paraId="5F2FBF50" w14:textId="79995F9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Μ2 με 10 πυρήνες</w:t>
            </w:r>
          </w:p>
        </w:tc>
        <w:tc>
          <w:tcPr>
            <w:tcW w:w="1899" w:type="dxa"/>
            <w:shd w:val="clear" w:color="auto" w:fill="auto"/>
            <w:vAlign w:val="center"/>
          </w:tcPr>
          <w:p w14:paraId="45CB382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0370791"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3C4C48B9" w14:textId="77777777" w:rsidTr="00E85E7B">
        <w:trPr>
          <w:trHeight w:val="256"/>
        </w:trPr>
        <w:tc>
          <w:tcPr>
            <w:tcW w:w="1685" w:type="dxa"/>
          </w:tcPr>
          <w:p w14:paraId="165F86A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F772BE1" w14:textId="3FDCD83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Ασύρματη Επικοινωνία</w:t>
            </w:r>
          </w:p>
        </w:tc>
        <w:tc>
          <w:tcPr>
            <w:tcW w:w="1971" w:type="dxa"/>
            <w:shd w:val="clear" w:color="auto" w:fill="auto"/>
          </w:tcPr>
          <w:p w14:paraId="39DB10E2" w14:textId="0BF4757A"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xml:space="preserve">Wi-Fi (IEEE 802.11ax), Bluetooth </w:t>
            </w:r>
          </w:p>
        </w:tc>
        <w:tc>
          <w:tcPr>
            <w:tcW w:w="1899" w:type="dxa"/>
            <w:shd w:val="clear" w:color="auto" w:fill="auto"/>
            <w:vAlign w:val="center"/>
          </w:tcPr>
          <w:p w14:paraId="24238625"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1DDFD55"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3F0C5633" w14:textId="77777777" w:rsidTr="00E85E7B">
        <w:trPr>
          <w:trHeight w:val="256"/>
        </w:trPr>
        <w:tc>
          <w:tcPr>
            <w:tcW w:w="1685" w:type="dxa"/>
          </w:tcPr>
          <w:p w14:paraId="4E2A0C1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5C942799" w14:textId="69BE8CB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Κάμερα</w:t>
            </w:r>
          </w:p>
        </w:tc>
        <w:tc>
          <w:tcPr>
            <w:tcW w:w="1971" w:type="dxa"/>
            <w:shd w:val="clear" w:color="auto" w:fill="auto"/>
          </w:tcPr>
          <w:p w14:paraId="3ABFFDA9" w14:textId="3C4B9287"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Ενσωματωμένη 720p FaceTime HD camera.</w:t>
            </w:r>
          </w:p>
        </w:tc>
        <w:tc>
          <w:tcPr>
            <w:tcW w:w="1899" w:type="dxa"/>
            <w:shd w:val="clear" w:color="auto" w:fill="auto"/>
            <w:vAlign w:val="center"/>
          </w:tcPr>
          <w:p w14:paraId="72731781"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4459AB45"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1B4A6E6B" w14:textId="77777777" w:rsidTr="00E85E7B">
        <w:trPr>
          <w:trHeight w:val="256"/>
        </w:trPr>
        <w:tc>
          <w:tcPr>
            <w:tcW w:w="1685" w:type="dxa"/>
          </w:tcPr>
          <w:p w14:paraId="41CF9420"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42B050D9" w14:textId="3E1EE1F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lang w:val="en-US"/>
              </w:rPr>
              <w:t>Χρώμα</w:t>
            </w:r>
          </w:p>
        </w:tc>
        <w:tc>
          <w:tcPr>
            <w:tcW w:w="1971" w:type="dxa"/>
            <w:shd w:val="clear" w:color="auto" w:fill="auto"/>
          </w:tcPr>
          <w:p w14:paraId="011A5C2B" w14:textId="3A410A4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Space Grey</w:t>
            </w:r>
          </w:p>
        </w:tc>
        <w:tc>
          <w:tcPr>
            <w:tcW w:w="1899" w:type="dxa"/>
            <w:shd w:val="clear" w:color="auto" w:fill="auto"/>
            <w:vAlign w:val="center"/>
          </w:tcPr>
          <w:p w14:paraId="6B4E8E1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FAE42E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989CD05" w14:textId="77777777" w:rsidTr="00E85E7B">
        <w:trPr>
          <w:trHeight w:val="256"/>
        </w:trPr>
        <w:tc>
          <w:tcPr>
            <w:tcW w:w="1685" w:type="dxa"/>
          </w:tcPr>
          <w:p w14:paraId="683920E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CB3DF83" w14:textId="53726FD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Πληκτρολόγιο</w:t>
            </w:r>
          </w:p>
        </w:tc>
        <w:tc>
          <w:tcPr>
            <w:tcW w:w="1971" w:type="dxa"/>
            <w:shd w:val="clear" w:color="auto" w:fill="auto"/>
          </w:tcPr>
          <w:p w14:paraId="0B92701F" w14:textId="6C341956"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 xml:space="preserve">Magic Keyboard, </w:t>
            </w:r>
            <w:r w:rsidRPr="00074C2B">
              <w:rPr>
                <w:rFonts w:ascii="Tahoma" w:hAnsi="Tahoma" w:cs="Tahoma"/>
                <w:sz w:val="20"/>
                <w:szCs w:val="20"/>
              </w:rPr>
              <w:t>ελληνικά/αγγλικά</w:t>
            </w:r>
          </w:p>
        </w:tc>
        <w:tc>
          <w:tcPr>
            <w:tcW w:w="1899" w:type="dxa"/>
            <w:shd w:val="clear" w:color="auto" w:fill="auto"/>
            <w:vAlign w:val="center"/>
          </w:tcPr>
          <w:p w14:paraId="0BE40C5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6BA062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FAB9DCC" w14:textId="77777777" w:rsidTr="00E85E7B">
        <w:trPr>
          <w:trHeight w:val="256"/>
        </w:trPr>
        <w:tc>
          <w:tcPr>
            <w:tcW w:w="1685" w:type="dxa"/>
          </w:tcPr>
          <w:p w14:paraId="7339E42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14BDDB7" w14:textId="72B05F0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lang w:val="en-US"/>
              </w:rPr>
              <w:t>Λογισμικό</w:t>
            </w:r>
          </w:p>
        </w:tc>
        <w:tc>
          <w:tcPr>
            <w:tcW w:w="1971" w:type="dxa"/>
            <w:shd w:val="clear" w:color="auto" w:fill="auto"/>
          </w:tcPr>
          <w:p w14:paraId="5685637C" w14:textId="25BCE66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Mac OS Monterey</w:t>
            </w:r>
          </w:p>
        </w:tc>
        <w:tc>
          <w:tcPr>
            <w:tcW w:w="1899" w:type="dxa"/>
            <w:shd w:val="clear" w:color="auto" w:fill="auto"/>
            <w:vAlign w:val="center"/>
          </w:tcPr>
          <w:p w14:paraId="56467A1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8C7AFA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D8C16D7" w14:textId="77777777" w:rsidTr="00E85E7B">
        <w:trPr>
          <w:trHeight w:val="256"/>
        </w:trPr>
        <w:tc>
          <w:tcPr>
            <w:tcW w:w="1685" w:type="dxa"/>
          </w:tcPr>
          <w:p w14:paraId="1394132B"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4EEAE6AC" w14:textId="0EF2CC4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lang w:val="en-US"/>
              </w:rPr>
              <w:t>Βάρος</w:t>
            </w:r>
          </w:p>
        </w:tc>
        <w:tc>
          <w:tcPr>
            <w:tcW w:w="1971" w:type="dxa"/>
            <w:shd w:val="clear" w:color="auto" w:fill="auto"/>
          </w:tcPr>
          <w:p w14:paraId="24A0445B" w14:textId="5ADF3E6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 1.4kg</w:t>
            </w:r>
          </w:p>
        </w:tc>
        <w:tc>
          <w:tcPr>
            <w:tcW w:w="1899" w:type="dxa"/>
            <w:shd w:val="clear" w:color="auto" w:fill="auto"/>
            <w:vAlign w:val="center"/>
          </w:tcPr>
          <w:p w14:paraId="336B11C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D96CEE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119CECB" w14:textId="77777777" w:rsidTr="00E85E7B">
        <w:trPr>
          <w:trHeight w:val="256"/>
        </w:trPr>
        <w:tc>
          <w:tcPr>
            <w:tcW w:w="1685" w:type="dxa"/>
          </w:tcPr>
          <w:p w14:paraId="2925B1BA"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1C86A257" w14:textId="32B01BC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740EABC2" w14:textId="4169D87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 έτη</w:t>
            </w:r>
          </w:p>
        </w:tc>
        <w:tc>
          <w:tcPr>
            <w:tcW w:w="1899" w:type="dxa"/>
            <w:shd w:val="clear" w:color="auto" w:fill="auto"/>
            <w:vAlign w:val="center"/>
          </w:tcPr>
          <w:p w14:paraId="71E02E9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068D75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7C61F25" w14:textId="77777777" w:rsidTr="00E85E7B">
        <w:trPr>
          <w:trHeight w:val="256"/>
        </w:trPr>
        <w:tc>
          <w:tcPr>
            <w:tcW w:w="1685" w:type="dxa"/>
          </w:tcPr>
          <w:p w14:paraId="32F97A78" w14:textId="77777777" w:rsidR="000214F5" w:rsidRPr="00074C2B" w:rsidRDefault="000214F5" w:rsidP="005E095C">
            <w:pPr>
              <w:pStyle w:val="aff"/>
              <w:numPr>
                <w:ilvl w:val="0"/>
                <w:numId w:val="125"/>
              </w:numPr>
              <w:spacing w:after="0" w:line="360" w:lineRule="auto"/>
              <w:jc w:val="center"/>
              <w:rPr>
                <w:rFonts w:ascii="Tahoma" w:hAnsi="Tahoma" w:cs="Tahoma"/>
                <w:b/>
                <w:bCs/>
                <w:sz w:val="20"/>
                <w:szCs w:val="20"/>
              </w:rPr>
            </w:pPr>
          </w:p>
        </w:tc>
        <w:tc>
          <w:tcPr>
            <w:tcW w:w="2711" w:type="dxa"/>
            <w:shd w:val="clear" w:color="auto" w:fill="auto"/>
          </w:tcPr>
          <w:p w14:paraId="0E366BEC" w14:textId="261FF4A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Φορητή Συσκευή</w:t>
            </w:r>
          </w:p>
        </w:tc>
        <w:tc>
          <w:tcPr>
            <w:tcW w:w="1971" w:type="dxa"/>
            <w:shd w:val="clear" w:color="auto" w:fill="auto"/>
          </w:tcPr>
          <w:p w14:paraId="58D702DE" w14:textId="6778316A"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1899" w:type="dxa"/>
            <w:shd w:val="clear" w:color="auto" w:fill="auto"/>
            <w:vAlign w:val="center"/>
          </w:tcPr>
          <w:p w14:paraId="4B95D91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EB6040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F4D916C" w14:textId="77777777" w:rsidTr="00E85E7B">
        <w:trPr>
          <w:trHeight w:val="256"/>
        </w:trPr>
        <w:tc>
          <w:tcPr>
            <w:tcW w:w="1685" w:type="dxa"/>
          </w:tcPr>
          <w:p w14:paraId="40B4239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AEB12B3" w14:textId="27DC123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Λειτουργικό</w:t>
            </w:r>
          </w:p>
        </w:tc>
        <w:tc>
          <w:tcPr>
            <w:tcW w:w="1971" w:type="dxa"/>
            <w:shd w:val="clear" w:color="auto" w:fill="auto"/>
          </w:tcPr>
          <w:p w14:paraId="073943FC" w14:textId="14A278B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IOS 16</w:t>
            </w:r>
          </w:p>
        </w:tc>
        <w:tc>
          <w:tcPr>
            <w:tcW w:w="1899" w:type="dxa"/>
            <w:shd w:val="clear" w:color="auto" w:fill="auto"/>
            <w:vAlign w:val="center"/>
          </w:tcPr>
          <w:p w14:paraId="3AF1BDB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706EA0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0ECB646" w14:textId="77777777" w:rsidTr="00E85E7B">
        <w:trPr>
          <w:trHeight w:val="256"/>
        </w:trPr>
        <w:tc>
          <w:tcPr>
            <w:tcW w:w="1685" w:type="dxa"/>
          </w:tcPr>
          <w:p w14:paraId="2B690F6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86A8528" w14:textId="59C666F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Chip</w:t>
            </w:r>
          </w:p>
        </w:tc>
        <w:tc>
          <w:tcPr>
            <w:tcW w:w="1971" w:type="dxa"/>
            <w:shd w:val="clear" w:color="auto" w:fill="auto"/>
          </w:tcPr>
          <w:p w14:paraId="69831EF4" w14:textId="37FEE23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A16</w:t>
            </w:r>
          </w:p>
        </w:tc>
        <w:tc>
          <w:tcPr>
            <w:tcW w:w="1899" w:type="dxa"/>
            <w:shd w:val="clear" w:color="auto" w:fill="auto"/>
            <w:vAlign w:val="center"/>
          </w:tcPr>
          <w:p w14:paraId="6647652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C00ACA9"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10B6E9FC" w14:textId="77777777" w:rsidTr="00E85E7B">
        <w:trPr>
          <w:trHeight w:val="256"/>
        </w:trPr>
        <w:tc>
          <w:tcPr>
            <w:tcW w:w="1685" w:type="dxa"/>
          </w:tcPr>
          <w:p w14:paraId="6488043E"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C36B1F5" w14:textId="788013E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Οθόνη</w:t>
            </w:r>
          </w:p>
        </w:tc>
        <w:tc>
          <w:tcPr>
            <w:tcW w:w="1971" w:type="dxa"/>
            <w:shd w:val="clear" w:color="auto" w:fill="auto"/>
          </w:tcPr>
          <w:p w14:paraId="483A60D4" w14:textId="77777777" w:rsidR="000214F5" w:rsidRPr="00074C2B" w:rsidRDefault="000214F5" w:rsidP="00683245">
            <w:pPr>
              <w:pStyle w:val="TableParagraph"/>
              <w:ind w:right="90"/>
              <w:rPr>
                <w:rFonts w:ascii="Tahoma" w:hAnsi="Tahoma" w:cs="Tahoma"/>
                <w:sz w:val="20"/>
                <w:szCs w:val="20"/>
              </w:rPr>
            </w:pPr>
            <w:r w:rsidRPr="00074C2B">
              <w:rPr>
                <w:rFonts w:ascii="Tahoma" w:hAnsi="Tahoma" w:cs="Tahoma"/>
                <w:sz w:val="20"/>
                <w:szCs w:val="20"/>
              </w:rPr>
              <w:t>6.7‑inch all‑screen</w:t>
            </w:r>
          </w:p>
          <w:p w14:paraId="02A18BF9" w14:textId="77777777" w:rsidR="000214F5" w:rsidRPr="00074C2B" w:rsidRDefault="000214F5" w:rsidP="00683245">
            <w:pPr>
              <w:pStyle w:val="TableParagraph"/>
              <w:spacing w:line="249" w:lineRule="exact"/>
              <w:rPr>
                <w:rFonts w:ascii="Tahoma" w:hAnsi="Tahoma" w:cs="Tahoma"/>
                <w:sz w:val="20"/>
                <w:szCs w:val="20"/>
              </w:rPr>
            </w:pPr>
            <w:r w:rsidRPr="00074C2B">
              <w:rPr>
                <w:rFonts w:ascii="Tahoma" w:hAnsi="Tahoma" w:cs="Tahoma"/>
                <w:sz w:val="20"/>
                <w:szCs w:val="20"/>
              </w:rPr>
              <w:t>OLED</w:t>
            </w:r>
          </w:p>
          <w:p w14:paraId="6955ED0D" w14:textId="0A83729A"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2796</w:t>
            </w:r>
            <w:r w:rsidRPr="00074C2B">
              <w:rPr>
                <w:rFonts w:ascii="Tahoma" w:hAnsi="Tahoma" w:cs="Tahoma"/>
                <w:sz w:val="20"/>
                <w:szCs w:val="20"/>
                <w:lang w:val="en-US"/>
              </w:rPr>
              <w:noBreakHyphen/>
              <w:t>by</w:t>
            </w:r>
            <w:r w:rsidRPr="00074C2B">
              <w:rPr>
                <w:rFonts w:ascii="Tahoma" w:hAnsi="Tahoma" w:cs="Tahoma"/>
                <w:sz w:val="20"/>
                <w:szCs w:val="20"/>
                <w:lang w:val="en-US"/>
              </w:rPr>
              <w:noBreakHyphen/>
              <w:t>1290-pixel resolution at 460 ppi</w:t>
            </w:r>
          </w:p>
        </w:tc>
        <w:tc>
          <w:tcPr>
            <w:tcW w:w="1899" w:type="dxa"/>
            <w:shd w:val="clear" w:color="auto" w:fill="auto"/>
            <w:vAlign w:val="center"/>
          </w:tcPr>
          <w:p w14:paraId="2073FEE4"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1D062B46"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0A570BA8" w14:textId="77777777" w:rsidTr="00E85E7B">
        <w:trPr>
          <w:trHeight w:val="256"/>
        </w:trPr>
        <w:tc>
          <w:tcPr>
            <w:tcW w:w="1685" w:type="dxa"/>
          </w:tcPr>
          <w:p w14:paraId="13596126"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7AAC03FA" w14:textId="5117A67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Χωρητικότητα</w:t>
            </w:r>
          </w:p>
        </w:tc>
        <w:tc>
          <w:tcPr>
            <w:tcW w:w="1971" w:type="dxa"/>
            <w:shd w:val="clear" w:color="auto" w:fill="auto"/>
          </w:tcPr>
          <w:p w14:paraId="342191B2" w14:textId="6FD038B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128 GΒ</w:t>
            </w:r>
          </w:p>
        </w:tc>
        <w:tc>
          <w:tcPr>
            <w:tcW w:w="1899" w:type="dxa"/>
            <w:shd w:val="clear" w:color="auto" w:fill="auto"/>
            <w:vAlign w:val="center"/>
          </w:tcPr>
          <w:p w14:paraId="06DF278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9FBC23A"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60A860E6" w14:textId="77777777" w:rsidTr="00E85E7B">
        <w:trPr>
          <w:trHeight w:val="256"/>
        </w:trPr>
        <w:tc>
          <w:tcPr>
            <w:tcW w:w="1685" w:type="dxa"/>
          </w:tcPr>
          <w:p w14:paraId="375DC38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E5FA6FA" w14:textId="66F09A5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Χαρακτηριστικά διασύνδεσης</w:t>
            </w:r>
          </w:p>
        </w:tc>
        <w:tc>
          <w:tcPr>
            <w:tcW w:w="1971" w:type="dxa"/>
            <w:shd w:val="clear" w:color="auto" w:fill="auto"/>
          </w:tcPr>
          <w:p w14:paraId="221BB85B" w14:textId="77777777" w:rsidR="000214F5" w:rsidRPr="00074C2B" w:rsidRDefault="000214F5" w:rsidP="00683245">
            <w:pPr>
              <w:pStyle w:val="TableParagraph"/>
              <w:spacing w:line="239" w:lineRule="exact"/>
              <w:rPr>
                <w:rFonts w:ascii="Tahoma" w:hAnsi="Tahoma" w:cs="Tahoma"/>
                <w:sz w:val="20"/>
                <w:szCs w:val="20"/>
              </w:rPr>
            </w:pPr>
            <w:r w:rsidRPr="00074C2B">
              <w:rPr>
                <w:rFonts w:ascii="Tahoma" w:hAnsi="Tahoma" w:cs="Tahoma"/>
                <w:sz w:val="20"/>
                <w:szCs w:val="20"/>
              </w:rPr>
              <w:t>5G (sub‑6 GHz and mmWave) with 4x4 MIMO,</w:t>
            </w:r>
          </w:p>
          <w:p w14:paraId="1C7C5281" w14:textId="77777777" w:rsidR="000214F5" w:rsidRPr="00074C2B" w:rsidRDefault="000214F5" w:rsidP="00683245">
            <w:pPr>
              <w:pStyle w:val="TableParagraph"/>
              <w:spacing w:line="239" w:lineRule="exact"/>
              <w:rPr>
                <w:rFonts w:ascii="Tahoma" w:hAnsi="Tahoma" w:cs="Tahoma"/>
                <w:sz w:val="20"/>
                <w:szCs w:val="20"/>
              </w:rPr>
            </w:pPr>
            <w:r w:rsidRPr="00074C2B">
              <w:rPr>
                <w:rFonts w:ascii="Tahoma" w:hAnsi="Tahoma" w:cs="Tahoma"/>
                <w:sz w:val="20"/>
                <w:szCs w:val="20"/>
              </w:rPr>
              <w:t>Gigabit LTE with 4x4 MIMO and LAA,</w:t>
            </w:r>
          </w:p>
          <w:p w14:paraId="6875D15D" w14:textId="77777777" w:rsidR="000214F5" w:rsidRPr="00074C2B" w:rsidRDefault="000214F5" w:rsidP="00683245">
            <w:pPr>
              <w:pStyle w:val="TableParagraph"/>
              <w:spacing w:line="239" w:lineRule="exact"/>
              <w:rPr>
                <w:rFonts w:ascii="Tahoma" w:hAnsi="Tahoma" w:cs="Tahoma"/>
                <w:sz w:val="20"/>
                <w:szCs w:val="20"/>
              </w:rPr>
            </w:pPr>
            <w:r w:rsidRPr="00074C2B">
              <w:rPr>
                <w:rFonts w:ascii="Tahoma" w:hAnsi="Tahoma" w:cs="Tahoma"/>
                <w:sz w:val="20"/>
                <w:szCs w:val="20"/>
              </w:rPr>
              <w:t>Wi‑Fi 6 (802.11ax) with 2x2 MIMO,</w:t>
            </w:r>
          </w:p>
          <w:p w14:paraId="0AEDC6F6" w14:textId="77777777" w:rsidR="000214F5" w:rsidRPr="00074C2B" w:rsidRDefault="000214F5" w:rsidP="00683245">
            <w:pPr>
              <w:pStyle w:val="TableParagraph"/>
              <w:spacing w:line="239" w:lineRule="exact"/>
              <w:rPr>
                <w:rFonts w:ascii="Tahoma" w:hAnsi="Tahoma" w:cs="Tahoma"/>
                <w:sz w:val="20"/>
                <w:szCs w:val="20"/>
              </w:rPr>
            </w:pPr>
            <w:r w:rsidRPr="00074C2B">
              <w:rPr>
                <w:rFonts w:ascii="Tahoma" w:hAnsi="Tahoma" w:cs="Tahoma"/>
                <w:sz w:val="20"/>
                <w:szCs w:val="20"/>
              </w:rPr>
              <w:t>Bluetooth 5.3,</w:t>
            </w:r>
          </w:p>
          <w:p w14:paraId="5EF68D9A" w14:textId="77777777" w:rsidR="000214F5" w:rsidRPr="00074C2B" w:rsidRDefault="000214F5" w:rsidP="00683245">
            <w:pPr>
              <w:pStyle w:val="TableParagraph"/>
              <w:spacing w:line="239" w:lineRule="exact"/>
              <w:rPr>
                <w:rFonts w:ascii="Tahoma" w:hAnsi="Tahoma" w:cs="Tahoma"/>
                <w:sz w:val="20"/>
                <w:szCs w:val="20"/>
              </w:rPr>
            </w:pPr>
            <w:r w:rsidRPr="00074C2B">
              <w:rPr>
                <w:rFonts w:ascii="Tahoma" w:hAnsi="Tahoma" w:cs="Tahoma"/>
                <w:sz w:val="20"/>
                <w:szCs w:val="20"/>
              </w:rPr>
              <w:t>Ultra Wideband chip for spatial awareness,</w:t>
            </w:r>
          </w:p>
          <w:p w14:paraId="33A33CAA" w14:textId="77777777" w:rsidR="000214F5" w:rsidRPr="00074C2B" w:rsidRDefault="000214F5" w:rsidP="00683245">
            <w:pPr>
              <w:pStyle w:val="TableParagraph"/>
              <w:spacing w:line="239" w:lineRule="exact"/>
              <w:rPr>
                <w:rFonts w:ascii="Tahoma" w:hAnsi="Tahoma" w:cs="Tahoma"/>
                <w:sz w:val="20"/>
                <w:szCs w:val="20"/>
              </w:rPr>
            </w:pPr>
            <w:r w:rsidRPr="00074C2B">
              <w:rPr>
                <w:rFonts w:ascii="Tahoma" w:hAnsi="Tahoma" w:cs="Tahoma"/>
                <w:sz w:val="20"/>
                <w:szCs w:val="20"/>
              </w:rPr>
              <w:t>NFC with reader mode,</w:t>
            </w:r>
          </w:p>
          <w:p w14:paraId="26958E67" w14:textId="185B18E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Express Cards with power reserve</w:t>
            </w:r>
          </w:p>
        </w:tc>
        <w:tc>
          <w:tcPr>
            <w:tcW w:w="1899" w:type="dxa"/>
            <w:shd w:val="clear" w:color="auto" w:fill="auto"/>
            <w:vAlign w:val="center"/>
          </w:tcPr>
          <w:p w14:paraId="5284C721"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4AD8224A"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6713D22E" w14:textId="77777777" w:rsidTr="00E85E7B">
        <w:trPr>
          <w:trHeight w:val="256"/>
        </w:trPr>
        <w:tc>
          <w:tcPr>
            <w:tcW w:w="1685" w:type="dxa"/>
          </w:tcPr>
          <w:p w14:paraId="1B67718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57933CC3" w14:textId="232346F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Κάμερα</w:t>
            </w:r>
          </w:p>
        </w:tc>
        <w:tc>
          <w:tcPr>
            <w:tcW w:w="1971" w:type="dxa"/>
            <w:shd w:val="clear" w:color="auto" w:fill="auto"/>
          </w:tcPr>
          <w:p w14:paraId="468EF53B"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7562C3F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9045A94"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6AF79B3F" w14:textId="77777777" w:rsidTr="00E85E7B">
        <w:trPr>
          <w:trHeight w:val="256"/>
        </w:trPr>
        <w:tc>
          <w:tcPr>
            <w:tcW w:w="1685" w:type="dxa"/>
          </w:tcPr>
          <w:p w14:paraId="7BE75D9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03562B6" w14:textId="6A7A965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Zoom</w:t>
            </w:r>
          </w:p>
        </w:tc>
        <w:tc>
          <w:tcPr>
            <w:tcW w:w="1971" w:type="dxa"/>
            <w:shd w:val="clear" w:color="auto" w:fill="auto"/>
          </w:tcPr>
          <w:p w14:paraId="79D82DC3" w14:textId="77777777" w:rsidR="000214F5" w:rsidRPr="00074C2B" w:rsidRDefault="000214F5" w:rsidP="00683245">
            <w:pPr>
              <w:pStyle w:val="TableParagraph"/>
              <w:ind w:right="113"/>
              <w:rPr>
                <w:rFonts w:ascii="Tahoma" w:hAnsi="Tahoma" w:cs="Tahoma"/>
                <w:sz w:val="20"/>
                <w:szCs w:val="20"/>
              </w:rPr>
            </w:pPr>
            <w:r w:rsidRPr="00074C2B">
              <w:rPr>
                <w:rFonts w:ascii="Tahoma" w:hAnsi="Tahoma" w:cs="Tahoma"/>
                <w:sz w:val="20"/>
                <w:szCs w:val="20"/>
              </w:rPr>
              <w:t xml:space="preserve">3x </w:t>
            </w:r>
            <w:r w:rsidRPr="00074C2B">
              <w:rPr>
                <w:rFonts w:ascii="Tahoma" w:hAnsi="Tahoma" w:cs="Tahoma"/>
                <w:spacing w:val="-3"/>
                <w:sz w:val="20"/>
                <w:szCs w:val="20"/>
              </w:rPr>
              <w:t xml:space="preserve">optical </w:t>
            </w:r>
            <w:r w:rsidRPr="00074C2B">
              <w:rPr>
                <w:rFonts w:ascii="Tahoma" w:hAnsi="Tahoma" w:cs="Tahoma"/>
                <w:sz w:val="20"/>
                <w:szCs w:val="20"/>
              </w:rPr>
              <w:t xml:space="preserve">zoom in, 2x </w:t>
            </w:r>
            <w:r w:rsidRPr="00074C2B">
              <w:rPr>
                <w:rFonts w:ascii="Tahoma" w:hAnsi="Tahoma" w:cs="Tahoma"/>
                <w:spacing w:val="-3"/>
                <w:sz w:val="20"/>
                <w:szCs w:val="20"/>
              </w:rPr>
              <w:t xml:space="preserve">optical </w:t>
            </w:r>
            <w:r w:rsidRPr="00074C2B">
              <w:rPr>
                <w:rFonts w:ascii="Tahoma" w:hAnsi="Tahoma" w:cs="Tahoma"/>
                <w:sz w:val="20"/>
                <w:szCs w:val="20"/>
              </w:rPr>
              <w:t>zoom out;</w:t>
            </w:r>
          </w:p>
          <w:p w14:paraId="756080BB" w14:textId="77777777" w:rsidR="000214F5" w:rsidRPr="00074C2B" w:rsidRDefault="000214F5" w:rsidP="00683245">
            <w:pPr>
              <w:pStyle w:val="TableParagraph"/>
              <w:ind w:right="113"/>
              <w:jc w:val="both"/>
              <w:rPr>
                <w:rFonts w:ascii="Tahoma" w:hAnsi="Tahoma" w:cs="Tahoma"/>
                <w:sz w:val="20"/>
                <w:szCs w:val="20"/>
              </w:rPr>
            </w:pPr>
            <w:r w:rsidRPr="00074C2B">
              <w:rPr>
                <w:rFonts w:ascii="Tahoma" w:hAnsi="Tahoma" w:cs="Tahoma"/>
                <w:sz w:val="20"/>
                <w:szCs w:val="20"/>
              </w:rPr>
              <w:t xml:space="preserve">6x optical zoom </w:t>
            </w:r>
            <w:r w:rsidRPr="00074C2B">
              <w:rPr>
                <w:rFonts w:ascii="Tahoma" w:hAnsi="Tahoma" w:cs="Tahoma"/>
                <w:sz w:val="20"/>
                <w:szCs w:val="20"/>
              </w:rPr>
              <w:lastRenderedPageBreak/>
              <w:t>range</w:t>
            </w:r>
          </w:p>
          <w:p w14:paraId="3B18B636" w14:textId="12377F8C"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Digital zoom up to 15x</w:t>
            </w:r>
          </w:p>
        </w:tc>
        <w:tc>
          <w:tcPr>
            <w:tcW w:w="1899" w:type="dxa"/>
            <w:shd w:val="clear" w:color="auto" w:fill="auto"/>
            <w:vAlign w:val="center"/>
          </w:tcPr>
          <w:p w14:paraId="3E130424"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7A92C0B3"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506106B7" w14:textId="77777777" w:rsidTr="00E85E7B">
        <w:trPr>
          <w:trHeight w:val="256"/>
        </w:trPr>
        <w:tc>
          <w:tcPr>
            <w:tcW w:w="1685" w:type="dxa"/>
          </w:tcPr>
          <w:p w14:paraId="25441B8A"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3162B751" w14:textId="75FDD0E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Πανοραμική Λήψη</w:t>
            </w:r>
          </w:p>
        </w:tc>
        <w:tc>
          <w:tcPr>
            <w:tcW w:w="1971" w:type="dxa"/>
            <w:shd w:val="clear" w:color="auto" w:fill="auto"/>
          </w:tcPr>
          <w:p w14:paraId="331F6D1A" w14:textId="7624C9D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Εως 63MP</w:t>
            </w:r>
          </w:p>
        </w:tc>
        <w:tc>
          <w:tcPr>
            <w:tcW w:w="1899" w:type="dxa"/>
            <w:shd w:val="clear" w:color="auto" w:fill="auto"/>
            <w:vAlign w:val="center"/>
          </w:tcPr>
          <w:p w14:paraId="57A94DA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5148C8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6E26B0A" w14:textId="77777777" w:rsidTr="00E85E7B">
        <w:trPr>
          <w:trHeight w:val="256"/>
        </w:trPr>
        <w:tc>
          <w:tcPr>
            <w:tcW w:w="1685" w:type="dxa"/>
          </w:tcPr>
          <w:p w14:paraId="1E56F13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C834AE6" w14:textId="40E14D1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Καταγραφή video</w:t>
            </w:r>
          </w:p>
        </w:tc>
        <w:tc>
          <w:tcPr>
            <w:tcW w:w="1971" w:type="dxa"/>
            <w:shd w:val="clear" w:color="auto" w:fill="auto"/>
          </w:tcPr>
          <w:p w14:paraId="43DD2FDF" w14:textId="7C602ED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4K video recording</w:t>
            </w:r>
          </w:p>
        </w:tc>
        <w:tc>
          <w:tcPr>
            <w:tcW w:w="1899" w:type="dxa"/>
            <w:shd w:val="clear" w:color="auto" w:fill="auto"/>
            <w:vAlign w:val="center"/>
          </w:tcPr>
          <w:p w14:paraId="1782617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FE1074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F67F4ED" w14:textId="77777777" w:rsidTr="00E85E7B">
        <w:trPr>
          <w:trHeight w:val="256"/>
        </w:trPr>
        <w:tc>
          <w:tcPr>
            <w:tcW w:w="1685" w:type="dxa"/>
          </w:tcPr>
          <w:p w14:paraId="4E681BB3"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6BC54CD9" w14:textId="087011D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Αναγνώριση προσώπου</w:t>
            </w:r>
          </w:p>
        </w:tc>
        <w:tc>
          <w:tcPr>
            <w:tcW w:w="1971" w:type="dxa"/>
            <w:shd w:val="clear" w:color="auto" w:fill="auto"/>
          </w:tcPr>
          <w:p w14:paraId="0B221F9D" w14:textId="10F20A7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37238A6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981460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E84F13D" w14:textId="77777777" w:rsidTr="00E85E7B">
        <w:trPr>
          <w:trHeight w:val="256"/>
        </w:trPr>
        <w:tc>
          <w:tcPr>
            <w:tcW w:w="1685" w:type="dxa"/>
          </w:tcPr>
          <w:p w14:paraId="6B5BD5D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9BE2F1E" w14:textId="0AFB724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Γενικά</w:t>
            </w:r>
          </w:p>
        </w:tc>
        <w:tc>
          <w:tcPr>
            <w:tcW w:w="1971" w:type="dxa"/>
            <w:shd w:val="clear" w:color="auto" w:fill="auto"/>
          </w:tcPr>
          <w:p w14:paraId="30224F44"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2F47B47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CE37ED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0B434C4" w14:textId="77777777" w:rsidTr="00E85E7B">
        <w:trPr>
          <w:trHeight w:val="256"/>
        </w:trPr>
        <w:tc>
          <w:tcPr>
            <w:tcW w:w="1685" w:type="dxa"/>
          </w:tcPr>
          <w:p w14:paraId="5FADFD0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4032E9A" w14:textId="3D28C22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391FC2F5" w14:textId="3088EDD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 έτος</w:t>
            </w:r>
          </w:p>
        </w:tc>
        <w:tc>
          <w:tcPr>
            <w:tcW w:w="1899" w:type="dxa"/>
            <w:shd w:val="clear" w:color="auto" w:fill="auto"/>
            <w:vAlign w:val="center"/>
          </w:tcPr>
          <w:p w14:paraId="1286F1F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DFD7D1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E093898" w14:textId="77777777" w:rsidTr="00E85E7B">
        <w:trPr>
          <w:trHeight w:val="256"/>
        </w:trPr>
        <w:tc>
          <w:tcPr>
            <w:tcW w:w="1685" w:type="dxa"/>
          </w:tcPr>
          <w:p w14:paraId="012D9F66"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0459C28A" w14:textId="30D1F19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Βάρος</w:t>
            </w:r>
          </w:p>
        </w:tc>
        <w:tc>
          <w:tcPr>
            <w:tcW w:w="1971" w:type="dxa"/>
            <w:shd w:val="clear" w:color="auto" w:fill="auto"/>
          </w:tcPr>
          <w:p w14:paraId="0288DA1D" w14:textId="101862A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240gr</w:t>
            </w:r>
          </w:p>
        </w:tc>
        <w:tc>
          <w:tcPr>
            <w:tcW w:w="1899" w:type="dxa"/>
            <w:shd w:val="clear" w:color="auto" w:fill="auto"/>
            <w:vAlign w:val="center"/>
          </w:tcPr>
          <w:p w14:paraId="572443E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54EE08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AC0A5C2" w14:textId="77777777" w:rsidTr="00E85E7B">
        <w:trPr>
          <w:trHeight w:val="256"/>
        </w:trPr>
        <w:tc>
          <w:tcPr>
            <w:tcW w:w="1685" w:type="dxa"/>
          </w:tcPr>
          <w:p w14:paraId="579539D4"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DD196BC" w14:textId="4E48BD5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Αντοχή σε νερό και σκόνη</w:t>
            </w:r>
          </w:p>
        </w:tc>
        <w:tc>
          <w:tcPr>
            <w:tcW w:w="1971" w:type="dxa"/>
            <w:shd w:val="clear" w:color="auto" w:fill="auto"/>
          </w:tcPr>
          <w:p w14:paraId="128DD147" w14:textId="77777777" w:rsidR="000214F5" w:rsidRPr="00074C2B" w:rsidRDefault="000214F5" w:rsidP="00683245">
            <w:pPr>
              <w:pStyle w:val="TableParagraph"/>
              <w:spacing w:line="268" w:lineRule="exact"/>
              <w:rPr>
                <w:rFonts w:ascii="Tahoma" w:hAnsi="Tahoma" w:cs="Tahoma"/>
                <w:sz w:val="20"/>
                <w:szCs w:val="20"/>
              </w:rPr>
            </w:pPr>
            <w:r w:rsidRPr="00074C2B">
              <w:rPr>
                <w:rFonts w:ascii="Tahoma" w:hAnsi="Tahoma" w:cs="Tahoma"/>
                <w:sz w:val="20"/>
                <w:szCs w:val="20"/>
              </w:rPr>
              <w:t>IP68 ,</w:t>
            </w:r>
            <w:r w:rsidRPr="00074C2B">
              <w:rPr>
                <w:rFonts w:ascii="Tahoma" w:hAnsi="Tahoma" w:cs="Tahoma"/>
                <w:spacing w:val="3"/>
                <w:sz w:val="20"/>
                <w:szCs w:val="20"/>
              </w:rPr>
              <w:t xml:space="preserve"> </w:t>
            </w:r>
            <w:r w:rsidRPr="00074C2B">
              <w:rPr>
                <w:rFonts w:ascii="Tahoma" w:hAnsi="Tahoma" w:cs="Tahoma"/>
                <w:spacing w:val="-3"/>
                <w:sz w:val="20"/>
                <w:szCs w:val="20"/>
              </w:rPr>
              <w:t>IEC</w:t>
            </w:r>
            <w:r w:rsidRPr="00074C2B">
              <w:rPr>
                <w:rFonts w:ascii="Tahoma" w:hAnsi="Tahoma" w:cs="Tahoma"/>
                <w:spacing w:val="-3"/>
                <w:sz w:val="20"/>
                <w:szCs w:val="20"/>
                <w:lang w:val="el-GR"/>
              </w:rPr>
              <w:t xml:space="preserve"> </w:t>
            </w:r>
            <w:r w:rsidRPr="00074C2B">
              <w:rPr>
                <w:rFonts w:ascii="Tahoma" w:hAnsi="Tahoma" w:cs="Tahoma"/>
                <w:sz w:val="20"/>
                <w:szCs w:val="20"/>
              </w:rPr>
              <w:t>standard</w:t>
            </w:r>
          </w:p>
          <w:p w14:paraId="5C9065A3" w14:textId="65A2492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60529</w:t>
            </w:r>
          </w:p>
        </w:tc>
        <w:tc>
          <w:tcPr>
            <w:tcW w:w="1899" w:type="dxa"/>
            <w:shd w:val="clear" w:color="auto" w:fill="auto"/>
            <w:vAlign w:val="center"/>
          </w:tcPr>
          <w:p w14:paraId="2A98190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804C9D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F756C25" w14:textId="77777777" w:rsidTr="00E85E7B">
        <w:trPr>
          <w:trHeight w:val="256"/>
        </w:trPr>
        <w:tc>
          <w:tcPr>
            <w:tcW w:w="1685" w:type="dxa"/>
          </w:tcPr>
          <w:p w14:paraId="1265EF98" w14:textId="77777777" w:rsidR="000214F5" w:rsidRPr="00074C2B" w:rsidRDefault="000214F5" w:rsidP="005E095C">
            <w:pPr>
              <w:pStyle w:val="aff"/>
              <w:numPr>
                <w:ilvl w:val="0"/>
                <w:numId w:val="125"/>
              </w:numPr>
              <w:spacing w:after="0" w:line="360" w:lineRule="auto"/>
              <w:jc w:val="center"/>
              <w:rPr>
                <w:rFonts w:ascii="Tahoma" w:hAnsi="Tahoma" w:cs="Tahoma"/>
                <w:b/>
                <w:sz w:val="20"/>
                <w:szCs w:val="20"/>
              </w:rPr>
            </w:pPr>
          </w:p>
        </w:tc>
        <w:tc>
          <w:tcPr>
            <w:tcW w:w="2711" w:type="dxa"/>
            <w:shd w:val="clear" w:color="auto" w:fill="auto"/>
          </w:tcPr>
          <w:p w14:paraId="48659E7C" w14:textId="12D8634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Εκτυπωτής</w:t>
            </w:r>
            <w:r w:rsidRPr="00074C2B">
              <w:rPr>
                <w:rFonts w:ascii="Tahoma" w:hAnsi="Tahoma" w:cs="Tahoma"/>
                <w:b/>
                <w:sz w:val="20"/>
                <w:szCs w:val="20"/>
                <w:lang w:val="en-US"/>
              </w:rPr>
              <w:t xml:space="preserve"> </w:t>
            </w:r>
            <w:r w:rsidRPr="00074C2B">
              <w:rPr>
                <w:rFonts w:ascii="Tahoma" w:hAnsi="Tahoma" w:cs="Tahoma"/>
                <w:b/>
                <w:sz w:val="20"/>
                <w:szCs w:val="20"/>
              </w:rPr>
              <w:t>Τύπου 1</w:t>
            </w:r>
          </w:p>
        </w:tc>
        <w:tc>
          <w:tcPr>
            <w:tcW w:w="1971" w:type="dxa"/>
            <w:shd w:val="clear" w:color="auto" w:fill="auto"/>
          </w:tcPr>
          <w:p w14:paraId="7D7DE0CC" w14:textId="4772E6A0"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12</w:t>
            </w:r>
          </w:p>
        </w:tc>
        <w:tc>
          <w:tcPr>
            <w:tcW w:w="1899" w:type="dxa"/>
            <w:shd w:val="clear" w:color="auto" w:fill="auto"/>
            <w:vAlign w:val="center"/>
          </w:tcPr>
          <w:p w14:paraId="6125E59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5E50EC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68ABC08" w14:textId="77777777" w:rsidTr="00E85E7B">
        <w:trPr>
          <w:trHeight w:val="256"/>
        </w:trPr>
        <w:tc>
          <w:tcPr>
            <w:tcW w:w="1685" w:type="dxa"/>
          </w:tcPr>
          <w:p w14:paraId="3ED380A6"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34A9D7C" w14:textId="6BA5484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20887258" w14:textId="1DDCB456"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Ασπρόμαυρος </w:t>
            </w:r>
            <w:r w:rsidRPr="00074C2B">
              <w:rPr>
                <w:rFonts w:ascii="Tahoma" w:hAnsi="Tahoma" w:cs="Tahoma"/>
                <w:sz w:val="20"/>
                <w:szCs w:val="20"/>
                <w:lang w:val="en-US"/>
              </w:rPr>
              <w:t>Laser</w:t>
            </w:r>
            <w:r w:rsidRPr="00074C2B">
              <w:rPr>
                <w:rFonts w:ascii="Tahoma" w:hAnsi="Tahoma" w:cs="Tahoma"/>
                <w:sz w:val="20"/>
                <w:szCs w:val="20"/>
              </w:rPr>
              <w:t xml:space="preserve"> Α4</w:t>
            </w:r>
          </w:p>
        </w:tc>
        <w:tc>
          <w:tcPr>
            <w:tcW w:w="1899" w:type="dxa"/>
            <w:shd w:val="clear" w:color="auto" w:fill="auto"/>
            <w:vAlign w:val="center"/>
          </w:tcPr>
          <w:p w14:paraId="2D975AB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27FA93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6678B56" w14:textId="77777777" w:rsidTr="00E85E7B">
        <w:trPr>
          <w:trHeight w:val="256"/>
        </w:trPr>
        <w:tc>
          <w:tcPr>
            <w:tcW w:w="1685" w:type="dxa"/>
          </w:tcPr>
          <w:p w14:paraId="0960013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5784F14" w14:textId="52FB2FA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εκτύπωσης (Κανονική λειτουργία)</w:t>
            </w:r>
          </w:p>
        </w:tc>
        <w:tc>
          <w:tcPr>
            <w:tcW w:w="1971" w:type="dxa"/>
            <w:shd w:val="clear" w:color="auto" w:fill="auto"/>
          </w:tcPr>
          <w:p w14:paraId="537EA1FC" w14:textId="36FEFAF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38ppm</w:t>
            </w:r>
          </w:p>
        </w:tc>
        <w:tc>
          <w:tcPr>
            <w:tcW w:w="1899" w:type="dxa"/>
            <w:shd w:val="clear" w:color="auto" w:fill="auto"/>
            <w:vAlign w:val="center"/>
          </w:tcPr>
          <w:p w14:paraId="3C1913B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916452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93700AF" w14:textId="77777777" w:rsidTr="00E85E7B">
        <w:trPr>
          <w:trHeight w:val="256"/>
        </w:trPr>
        <w:tc>
          <w:tcPr>
            <w:tcW w:w="1685" w:type="dxa"/>
          </w:tcPr>
          <w:p w14:paraId="154569F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265CEAE" w14:textId="431B9C3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 πρώτης σελίδας (από κατάσταση ετοιμότητας)</w:t>
            </w:r>
          </w:p>
        </w:tc>
        <w:tc>
          <w:tcPr>
            <w:tcW w:w="1971" w:type="dxa"/>
            <w:shd w:val="clear" w:color="auto" w:fill="auto"/>
          </w:tcPr>
          <w:p w14:paraId="56B6D3FC" w14:textId="6EEDD62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≤7 </w:t>
            </w:r>
            <w:r w:rsidRPr="00074C2B">
              <w:rPr>
                <w:rFonts w:ascii="Tahoma" w:hAnsi="Tahoma" w:cs="Tahoma"/>
                <w:sz w:val="20"/>
                <w:szCs w:val="20"/>
                <w:lang w:val="en-US"/>
              </w:rPr>
              <w:t>sec</w:t>
            </w:r>
          </w:p>
        </w:tc>
        <w:tc>
          <w:tcPr>
            <w:tcW w:w="1899" w:type="dxa"/>
            <w:shd w:val="clear" w:color="auto" w:fill="auto"/>
            <w:vAlign w:val="center"/>
          </w:tcPr>
          <w:p w14:paraId="3EEF3E2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B30C65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8E9F3AF" w14:textId="77777777" w:rsidTr="00E85E7B">
        <w:trPr>
          <w:trHeight w:val="256"/>
        </w:trPr>
        <w:tc>
          <w:tcPr>
            <w:tcW w:w="1685" w:type="dxa"/>
          </w:tcPr>
          <w:p w14:paraId="00DD5E5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5EEE4A4" w14:textId="22FDE23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Ποιότητα εκτύπωσης </w:t>
            </w:r>
          </w:p>
        </w:tc>
        <w:tc>
          <w:tcPr>
            <w:tcW w:w="1971" w:type="dxa"/>
            <w:shd w:val="clear" w:color="auto" w:fill="auto"/>
          </w:tcPr>
          <w:p w14:paraId="58C61B5A" w14:textId="353C7D0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1200 x 1200 dpi (πραγματική ανάλυση) ή καλύτερη</w:t>
            </w:r>
          </w:p>
        </w:tc>
        <w:tc>
          <w:tcPr>
            <w:tcW w:w="1899" w:type="dxa"/>
            <w:shd w:val="clear" w:color="auto" w:fill="auto"/>
            <w:vAlign w:val="center"/>
          </w:tcPr>
          <w:p w14:paraId="4314393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9E4C86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8730C6A" w14:textId="77777777" w:rsidTr="00E85E7B">
        <w:trPr>
          <w:trHeight w:val="256"/>
        </w:trPr>
        <w:tc>
          <w:tcPr>
            <w:tcW w:w="1685" w:type="dxa"/>
          </w:tcPr>
          <w:p w14:paraId="226ACC36"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BBE5498" w14:textId="4779B03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Κύκλος λειτουργίας (μηνιαίος, Α4)</w:t>
            </w:r>
          </w:p>
        </w:tc>
        <w:tc>
          <w:tcPr>
            <w:tcW w:w="1971" w:type="dxa"/>
            <w:shd w:val="clear" w:color="auto" w:fill="auto"/>
          </w:tcPr>
          <w:p w14:paraId="6FC00D3A" w14:textId="6C94D1C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80.</w:t>
            </w:r>
            <w:r w:rsidRPr="00074C2B">
              <w:rPr>
                <w:rFonts w:ascii="Tahoma" w:hAnsi="Tahoma" w:cs="Tahoma"/>
                <w:sz w:val="20"/>
                <w:szCs w:val="20"/>
              </w:rPr>
              <w:t>000 σελίδες</w:t>
            </w:r>
          </w:p>
        </w:tc>
        <w:tc>
          <w:tcPr>
            <w:tcW w:w="1899" w:type="dxa"/>
            <w:shd w:val="clear" w:color="auto" w:fill="auto"/>
            <w:vAlign w:val="center"/>
          </w:tcPr>
          <w:p w14:paraId="35C86B3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4C72F6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87072E0" w14:textId="77777777" w:rsidTr="00E85E7B">
        <w:trPr>
          <w:trHeight w:val="256"/>
        </w:trPr>
        <w:tc>
          <w:tcPr>
            <w:tcW w:w="1685" w:type="dxa"/>
          </w:tcPr>
          <w:p w14:paraId="1B2AAA6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DA02BA4" w14:textId="7628ED7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επεξεργαστή</w:t>
            </w:r>
          </w:p>
        </w:tc>
        <w:tc>
          <w:tcPr>
            <w:tcW w:w="1971" w:type="dxa"/>
            <w:shd w:val="clear" w:color="auto" w:fill="auto"/>
          </w:tcPr>
          <w:p w14:paraId="04B72599" w14:textId="24418D0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w:t>
            </w:r>
            <w:r w:rsidRPr="00074C2B">
              <w:rPr>
                <w:rFonts w:ascii="Tahoma" w:hAnsi="Tahoma" w:cs="Tahoma"/>
                <w:sz w:val="20"/>
                <w:szCs w:val="20"/>
              </w:rPr>
              <w:t>1200 MHz</w:t>
            </w:r>
          </w:p>
        </w:tc>
        <w:tc>
          <w:tcPr>
            <w:tcW w:w="1899" w:type="dxa"/>
            <w:shd w:val="clear" w:color="auto" w:fill="auto"/>
            <w:vAlign w:val="center"/>
          </w:tcPr>
          <w:p w14:paraId="012A16B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6B5D31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C916C02" w14:textId="77777777" w:rsidTr="00E85E7B">
        <w:trPr>
          <w:trHeight w:val="256"/>
        </w:trPr>
        <w:tc>
          <w:tcPr>
            <w:tcW w:w="1685" w:type="dxa"/>
          </w:tcPr>
          <w:p w14:paraId="4AA6002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EFD0B09" w14:textId="4ED7DF8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Γλώσσες εκτύπωσης</w:t>
            </w:r>
          </w:p>
        </w:tc>
        <w:tc>
          <w:tcPr>
            <w:tcW w:w="1971" w:type="dxa"/>
            <w:shd w:val="clear" w:color="auto" w:fill="auto"/>
          </w:tcPr>
          <w:p w14:paraId="5C9D2E5C" w14:textId="01CBFA3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PCL</w:t>
            </w:r>
            <w:r w:rsidRPr="00074C2B">
              <w:rPr>
                <w:rFonts w:ascii="Tahoma" w:hAnsi="Tahoma" w:cs="Tahoma"/>
                <w:sz w:val="20"/>
                <w:szCs w:val="20"/>
              </w:rPr>
              <w:t xml:space="preserve"> 6, </w:t>
            </w:r>
            <w:r w:rsidRPr="00074C2B">
              <w:rPr>
                <w:rFonts w:ascii="Tahoma" w:hAnsi="Tahoma" w:cs="Tahoma"/>
                <w:sz w:val="20"/>
                <w:szCs w:val="20"/>
                <w:lang w:val="en-US"/>
              </w:rPr>
              <w:t>PCL</w:t>
            </w:r>
            <w:r w:rsidRPr="00074C2B">
              <w:rPr>
                <w:rFonts w:ascii="Tahoma" w:hAnsi="Tahoma" w:cs="Tahoma"/>
                <w:sz w:val="20"/>
                <w:szCs w:val="20"/>
              </w:rPr>
              <w:t xml:space="preserve"> 5,  </w:t>
            </w:r>
            <w:r w:rsidRPr="00074C2B">
              <w:rPr>
                <w:rFonts w:ascii="Tahoma" w:hAnsi="Tahoma" w:cs="Tahoma"/>
                <w:sz w:val="20"/>
                <w:szCs w:val="20"/>
                <w:lang w:val="en-US"/>
              </w:rPr>
              <w:t>Postscript</w:t>
            </w:r>
            <w:r w:rsidRPr="00074C2B">
              <w:rPr>
                <w:rFonts w:ascii="Tahoma" w:hAnsi="Tahoma" w:cs="Tahoma"/>
                <w:sz w:val="20"/>
                <w:szCs w:val="20"/>
              </w:rPr>
              <w:t xml:space="preserve"> επιπέδου 3, απευθείας εκτύπωση </w:t>
            </w:r>
            <w:r w:rsidRPr="00074C2B">
              <w:rPr>
                <w:rFonts w:ascii="Tahoma" w:hAnsi="Tahoma" w:cs="Tahoma"/>
                <w:sz w:val="20"/>
                <w:szCs w:val="20"/>
                <w:lang w:val="en-US"/>
              </w:rPr>
              <w:t>PDF</w:t>
            </w:r>
            <w:r w:rsidRPr="00074C2B">
              <w:rPr>
                <w:rFonts w:ascii="Tahoma" w:hAnsi="Tahoma" w:cs="Tahoma"/>
                <w:sz w:val="20"/>
                <w:szCs w:val="20"/>
              </w:rPr>
              <w:t xml:space="preserve"> (</w:t>
            </w:r>
            <w:r w:rsidRPr="00074C2B">
              <w:rPr>
                <w:rFonts w:ascii="Tahoma" w:hAnsi="Tahoma" w:cs="Tahoma"/>
                <w:sz w:val="20"/>
                <w:szCs w:val="20"/>
                <w:lang w:val="en-US"/>
              </w:rPr>
              <w:t>v</w:t>
            </w:r>
            <w:r w:rsidRPr="00074C2B">
              <w:rPr>
                <w:rFonts w:ascii="Tahoma" w:hAnsi="Tahoma" w:cs="Tahoma"/>
                <w:sz w:val="20"/>
                <w:szCs w:val="20"/>
              </w:rPr>
              <w:t xml:space="preserve">1.7), </w:t>
            </w:r>
            <w:r w:rsidRPr="00074C2B">
              <w:rPr>
                <w:rFonts w:ascii="Tahoma" w:hAnsi="Tahoma" w:cs="Tahoma"/>
                <w:sz w:val="20"/>
                <w:szCs w:val="20"/>
                <w:lang w:val="en-US"/>
              </w:rPr>
              <w:t>URF</w:t>
            </w:r>
            <w:r w:rsidRPr="00074C2B">
              <w:rPr>
                <w:rFonts w:ascii="Tahoma" w:hAnsi="Tahoma" w:cs="Tahoma"/>
                <w:sz w:val="20"/>
                <w:szCs w:val="20"/>
              </w:rPr>
              <w:t xml:space="preserve">, </w:t>
            </w:r>
            <w:r w:rsidRPr="00074C2B">
              <w:rPr>
                <w:rFonts w:ascii="Tahoma" w:hAnsi="Tahoma" w:cs="Tahoma"/>
                <w:sz w:val="20"/>
                <w:szCs w:val="20"/>
                <w:lang w:val="en-US"/>
              </w:rPr>
              <w:t>PWG</w:t>
            </w:r>
            <w:r w:rsidRPr="00074C2B">
              <w:rPr>
                <w:rFonts w:ascii="Tahoma" w:hAnsi="Tahoma" w:cs="Tahoma"/>
                <w:sz w:val="20"/>
                <w:szCs w:val="20"/>
              </w:rPr>
              <w:t>.</w:t>
            </w:r>
          </w:p>
        </w:tc>
        <w:tc>
          <w:tcPr>
            <w:tcW w:w="1899" w:type="dxa"/>
            <w:shd w:val="clear" w:color="auto" w:fill="auto"/>
            <w:vAlign w:val="center"/>
          </w:tcPr>
          <w:p w14:paraId="1508745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062E25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328DAF2" w14:textId="77777777" w:rsidTr="00E85E7B">
        <w:trPr>
          <w:trHeight w:val="256"/>
        </w:trPr>
        <w:tc>
          <w:tcPr>
            <w:tcW w:w="1685" w:type="dxa"/>
          </w:tcPr>
          <w:p w14:paraId="02800D7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2BEE612" w14:textId="5D618D8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Οθόνη</w:t>
            </w:r>
          </w:p>
        </w:tc>
        <w:tc>
          <w:tcPr>
            <w:tcW w:w="1971" w:type="dxa"/>
            <w:shd w:val="clear" w:color="auto" w:fill="auto"/>
          </w:tcPr>
          <w:p w14:paraId="408CEC4C" w14:textId="094B046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LCD γραφικών 2 γραμμών με </w:t>
            </w:r>
            <w:r w:rsidRPr="00074C2B">
              <w:rPr>
                <w:rFonts w:ascii="Tahoma" w:hAnsi="Tahoma" w:cs="Tahoma"/>
                <w:sz w:val="20"/>
                <w:szCs w:val="20"/>
              </w:rPr>
              <w:lastRenderedPageBreak/>
              <w:t>οπισθοφωτισμό ή καλύτερη</w:t>
            </w:r>
          </w:p>
        </w:tc>
        <w:tc>
          <w:tcPr>
            <w:tcW w:w="1899" w:type="dxa"/>
            <w:shd w:val="clear" w:color="auto" w:fill="auto"/>
            <w:vAlign w:val="center"/>
          </w:tcPr>
          <w:p w14:paraId="7951FC7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94E7D4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FBCF5D7" w14:textId="77777777" w:rsidTr="00E85E7B">
        <w:trPr>
          <w:trHeight w:val="256"/>
        </w:trPr>
        <w:tc>
          <w:tcPr>
            <w:tcW w:w="1685" w:type="dxa"/>
          </w:tcPr>
          <w:p w14:paraId="433637B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D2CB520" w14:textId="0591BE1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Θύρα </w:t>
            </w:r>
            <w:r w:rsidRPr="00074C2B">
              <w:rPr>
                <w:rFonts w:ascii="Tahoma" w:hAnsi="Tahoma" w:cs="Tahoma"/>
                <w:sz w:val="20"/>
                <w:szCs w:val="20"/>
                <w:lang w:val="en-US"/>
              </w:rPr>
              <w:t>USB</w:t>
            </w:r>
          </w:p>
        </w:tc>
        <w:tc>
          <w:tcPr>
            <w:tcW w:w="1971" w:type="dxa"/>
            <w:shd w:val="clear" w:color="auto" w:fill="auto"/>
          </w:tcPr>
          <w:p w14:paraId="772D6D21" w14:textId="1DF5610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24C0896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963ABA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5F6C804" w14:textId="77777777" w:rsidTr="00E85E7B">
        <w:trPr>
          <w:trHeight w:val="256"/>
        </w:trPr>
        <w:tc>
          <w:tcPr>
            <w:tcW w:w="1685" w:type="dxa"/>
          </w:tcPr>
          <w:p w14:paraId="77D21902"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45EC80D" w14:textId="12057E7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Θύρα</w:t>
            </w:r>
            <w:r w:rsidRPr="00074C2B">
              <w:rPr>
                <w:rFonts w:ascii="Tahoma" w:hAnsi="Tahoma" w:cs="Tahoma"/>
                <w:sz w:val="20"/>
                <w:szCs w:val="20"/>
                <w:lang w:val="en-US"/>
              </w:rPr>
              <w:t xml:space="preserve"> </w:t>
            </w:r>
            <w:r w:rsidRPr="00074C2B">
              <w:rPr>
                <w:rFonts w:ascii="Tahoma" w:hAnsi="Tahoma" w:cs="Tahoma"/>
                <w:sz w:val="20"/>
                <w:szCs w:val="20"/>
              </w:rPr>
              <w:t xml:space="preserve">Gigabit </w:t>
            </w:r>
            <w:r w:rsidRPr="00074C2B">
              <w:rPr>
                <w:rFonts w:ascii="Tahoma" w:hAnsi="Tahoma" w:cs="Tahoma"/>
                <w:sz w:val="20"/>
                <w:szCs w:val="20"/>
                <w:lang w:val="en-US"/>
              </w:rPr>
              <w:t>Ethernet 10/100</w:t>
            </w:r>
          </w:p>
        </w:tc>
        <w:tc>
          <w:tcPr>
            <w:tcW w:w="1971" w:type="dxa"/>
            <w:shd w:val="clear" w:color="auto" w:fill="auto"/>
          </w:tcPr>
          <w:p w14:paraId="132D5EFC" w14:textId="69991AE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4EA1AF3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BCC416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608567A" w14:textId="77777777" w:rsidTr="00E85E7B">
        <w:trPr>
          <w:trHeight w:val="256"/>
        </w:trPr>
        <w:tc>
          <w:tcPr>
            <w:tcW w:w="1685" w:type="dxa"/>
          </w:tcPr>
          <w:p w14:paraId="40F6CAE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6DF5943" w14:textId="52166A3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Δυνατότητα φορητής εκτύπωσης</w:t>
            </w:r>
          </w:p>
        </w:tc>
        <w:tc>
          <w:tcPr>
            <w:tcW w:w="1971" w:type="dxa"/>
            <w:shd w:val="clear" w:color="auto" w:fill="auto"/>
          </w:tcPr>
          <w:p w14:paraId="51703DF9" w14:textId="31AB310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5A06631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214E0F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6E90EB6" w14:textId="77777777" w:rsidTr="00E85E7B">
        <w:trPr>
          <w:trHeight w:val="256"/>
        </w:trPr>
        <w:tc>
          <w:tcPr>
            <w:tcW w:w="1685" w:type="dxa"/>
          </w:tcPr>
          <w:p w14:paraId="16ECAF8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113669A" w14:textId="56D3D05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Συμβατότητα</w:t>
            </w:r>
          </w:p>
        </w:tc>
        <w:tc>
          <w:tcPr>
            <w:tcW w:w="1971" w:type="dxa"/>
            <w:shd w:val="clear" w:color="auto" w:fill="auto"/>
          </w:tcPr>
          <w:p w14:paraId="0F83E45C"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Windows 11, 10,</w:t>
            </w:r>
            <w:r w:rsidRPr="00074C2B">
              <w:rPr>
                <w:rFonts w:ascii="Tahoma" w:hAnsi="Tahoma" w:cs="Tahoma"/>
                <w:sz w:val="20"/>
                <w:szCs w:val="20"/>
              </w:rPr>
              <w:t xml:space="preserve"> </w:t>
            </w:r>
            <w:r w:rsidRPr="00074C2B">
              <w:rPr>
                <w:rFonts w:ascii="Tahoma" w:hAnsi="Tahoma" w:cs="Tahoma"/>
                <w:sz w:val="20"/>
                <w:szCs w:val="20"/>
                <w:lang w:val="en-US"/>
              </w:rPr>
              <w:t>8.1,8,7</w:t>
            </w:r>
          </w:p>
          <w:p w14:paraId="705407C5" w14:textId="51DC4D9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Mac</w:t>
            </w:r>
            <w:r w:rsidRPr="00074C2B">
              <w:rPr>
                <w:rFonts w:ascii="Tahoma" w:hAnsi="Tahoma" w:cs="Tahoma"/>
                <w:sz w:val="20"/>
                <w:szCs w:val="20"/>
              </w:rPr>
              <w:t xml:space="preserve"> </w:t>
            </w:r>
            <w:r w:rsidRPr="00074C2B">
              <w:rPr>
                <w:rFonts w:ascii="Tahoma" w:hAnsi="Tahoma" w:cs="Tahoma"/>
                <w:sz w:val="20"/>
                <w:szCs w:val="20"/>
                <w:lang w:val="en-US"/>
              </w:rPr>
              <w:t>OS</w:t>
            </w:r>
            <w:r w:rsidRPr="00074C2B">
              <w:rPr>
                <w:rFonts w:ascii="Tahoma" w:hAnsi="Tahoma" w:cs="Tahoma"/>
                <w:sz w:val="20"/>
                <w:szCs w:val="20"/>
              </w:rPr>
              <w:t xml:space="preserve"> </w:t>
            </w:r>
          </w:p>
        </w:tc>
        <w:tc>
          <w:tcPr>
            <w:tcW w:w="1899" w:type="dxa"/>
            <w:shd w:val="clear" w:color="auto" w:fill="auto"/>
            <w:vAlign w:val="center"/>
          </w:tcPr>
          <w:p w14:paraId="62BB0AF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CA1D15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BC82DA0" w14:textId="77777777" w:rsidTr="00E85E7B">
        <w:trPr>
          <w:trHeight w:val="256"/>
        </w:trPr>
        <w:tc>
          <w:tcPr>
            <w:tcW w:w="1685" w:type="dxa"/>
          </w:tcPr>
          <w:p w14:paraId="3B5C17B2"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A241B85" w14:textId="1117065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Εγκαταστημένη μνήμη</w:t>
            </w:r>
          </w:p>
        </w:tc>
        <w:tc>
          <w:tcPr>
            <w:tcW w:w="1971" w:type="dxa"/>
            <w:shd w:val="clear" w:color="auto" w:fill="auto"/>
          </w:tcPr>
          <w:p w14:paraId="5640B653" w14:textId="0B99DEE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≥256</w:t>
            </w:r>
            <w:r w:rsidRPr="00074C2B">
              <w:rPr>
                <w:rFonts w:ascii="Tahoma" w:hAnsi="Tahoma" w:cs="Tahoma"/>
                <w:sz w:val="20"/>
                <w:szCs w:val="20"/>
              </w:rPr>
              <w:t xml:space="preserve"> MB</w:t>
            </w:r>
          </w:p>
        </w:tc>
        <w:tc>
          <w:tcPr>
            <w:tcW w:w="1899" w:type="dxa"/>
            <w:shd w:val="clear" w:color="auto" w:fill="auto"/>
            <w:vAlign w:val="center"/>
          </w:tcPr>
          <w:p w14:paraId="0B9F757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F6AB5A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00F51AF" w14:textId="77777777" w:rsidTr="00E85E7B">
        <w:trPr>
          <w:trHeight w:val="256"/>
        </w:trPr>
        <w:tc>
          <w:tcPr>
            <w:tcW w:w="1685" w:type="dxa"/>
          </w:tcPr>
          <w:p w14:paraId="14F422B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829B55B" w14:textId="5705CF7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Αριθμός δίσκων εισόδου</w:t>
            </w:r>
          </w:p>
        </w:tc>
        <w:tc>
          <w:tcPr>
            <w:tcW w:w="1971" w:type="dxa"/>
            <w:shd w:val="clear" w:color="auto" w:fill="auto"/>
          </w:tcPr>
          <w:p w14:paraId="331F3834" w14:textId="2909AC46"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w:t>
            </w:r>
            <w:r w:rsidRPr="00074C2B">
              <w:rPr>
                <w:rFonts w:ascii="Tahoma" w:hAnsi="Tahoma" w:cs="Tahoma"/>
                <w:sz w:val="20"/>
                <w:szCs w:val="20"/>
              </w:rPr>
              <w:t>2</w:t>
            </w:r>
          </w:p>
        </w:tc>
        <w:tc>
          <w:tcPr>
            <w:tcW w:w="1899" w:type="dxa"/>
            <w:shd w:val="clear" w:color="auto" w:fill="auto"/>
            <w:vAlign w:val="center"/>
          </w:tcPr>
          <w:p w14:paraId="4FBBFC0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9C184C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74169D9" w14:textId="77777777" w:rsidTr="00E85E7B">
        <w:trPr>
          <w:trHeight w:val="256"/>
        </w:trPr>
        <w:tc>
          <w:tcPr>
            <w:tcW w:w="1685" w:type="dxa"/>
          </w:tcPr>
          <w:p w14:paraId="6FF2EA4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CB54E0C" w14:textId="74E4288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Χωρητικότητα δίσκου εισόδου</w:t>
            </w:r>
          </w:p>
        </w:tc>
        <w:tc>
          <w:tcPr>
            <w:tcW w:w="1971" w:type="dxa"/>
            <w:shd w:val="clear" w:color="auto" w:fill="auto"/>
          </w:tcPr>
          <w:p w14:paraId="727FE7F7" w14:textId="7322B72B"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2</w:t>
            </w:r>
            <w:r w:rsidRPr="00074C2B">
              <w:rPr>
                <w:rFonts w:ascii="Tahoma" w:hAnsi="Tahoma" w:cs="Tahoma"/>
                <w:sz w:val="20"/>
                <w:szCs w:val="20"/>
              </w:rPr>
              <w:t>50 φύλλα</w:t>
            </w:r>
          </w:p>
        </w:tc>
        <w:tc>
          <w:tcPr>
            <w:tcW w:w="1899" w:type="dxa"/>
            <w:shd w:val="clear" w:color="auto" w:fill="auto"/>
            <w:vAlign w:val="center"/>
          </w:tcPr>
          <w:p w14:paraId="2FF2E51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44C897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9FA1938" w14:textId="77777777" w:rsidTr="00E85E7B">
        <w:trPr>
          <w:trHeight w:val="256"/>
        </w:trPr>
        <w:tc>
          <w:tcPr>
            <w:tcW w:w="1685" w:type="dxa"/>
          </w:tcPr>
          <w:p w14:paraId="1DD458E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CDD537B" w14:textId="5511902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Χωρητικότητα δίσκου εξόδου</w:t>
            </w:r>
          </w:p>
        </w:tc>
        <w:tc>
          <w:tcPr>
            <w:tcW w:w="1971" w:type="dxa"/>
            <w:shd w:val="clear" w:color="auto" w:fill="auto"/>
          </w:tcPr>
          <w:p w14:paraId="31D86F86" w14:textId="15D9E03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1</w:t>
            </w:r>
            <w:r w:rsidRPr="00074C2B">
              <w:rPr>
                <w:rFonts w:ascii="Tahoma" w:hAnsi="Tahoma" w:cs="Tahoma"/>
                <w:sz w:val="20"/>
                <w:szCs w:val="20"/>
              </w:rPr>
              <w:t>50 φύλλα</w:t>
            </w:r>
          </w:p>
        </w:tc>
        <w:tc>
          <w:tcPr>
            <w:tcW w:w="1899" w:type="dxa"/>
            <w:shd w:val="clear" w:color="auto" w:fill="auto"/>
            <w:vAlign w:val="center"/>
          </w:tcPr>
          <w:p w14:paraId="573B395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6140B1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C46592E" w14:textId="77777777" w:rsidTr="00E85E7B">
        <w:trPr>
          <w:trHeight w:val="256"/>
        </w:trPr>
        <w:tc>
          <w:tcPr>
            <w:tcW w:w="1685" w:type="dxa"/>
          </w:tcPr>
          <w:p w14:paraId="7F536B9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7B59C0F" w14:textId="7664426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 διπλής όψεως</w:t>
            </w:r>
          </w:p>
        </w:tc>
        <w:tc>
          <w:tcPr>
            <w:tcW w:w="1971" w:type="dxa"/>
            <w:shd w:val="clear" w:color="auto" w:fill="auto"/>
          </w:tcPr>
          <w:p w14:paraId="1D30CC55" w14:textId="627C422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Αυτόματη</w:t>
            </w:r>
          </w:p>
        </w:tc>
        <w:tc>
          <w:tcPr>
            <w:tcW w:w="1899" w:type="dxa"/>
            <w:shd w:val="clear" w:color="auto" w:fill="auto"/>
            <w:vAlign w:val="center"/>
          </w:tcPr>
          <w:p w14:paraId="741BAD6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4D7F7B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58A6EA6" w14:textId="77777777" w:rsidTr="00E85E7B">
        <w:trPr>
          <w:trHeight w:val="256"/>
        </w:trPr>
        <w:tc>
          <w:tcPr>
            <w:tcW w:w="1685" w:type="dxa"/>
          </w:tcPr>
          <w:p w14:paraId="414B845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A83ED9C" w14:textId="3E5440E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Υποστηριζόμενα μεγέθη μέσων</w:t>
            </w:r>
          </w:p>
        </w:tc>
        <w:tc>
          <w:tcPr>
            <w:tcW w:w="1971" w:type="dxa"/>
            <w:shd w:val="clear" w:color="auto" w:fill="auto"/>
          </w:tcPr>
          <w:p w14:paraId="523F4B31" w14:textId="5401A7C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Δίσκος 1: A4, A5, A6, B5, 10 x 15 cm, καρτ-ποστάλ (μονή και διπλή JIS), φάκελοι (DL, C5, C6, B5). Δίσκος 2: A4, A5, B5, διπλή καρτ-ποστάλ. Προαιρετικοί δίσκοι 3+: A4, B5, διπλή καρτ-ποστάλ.</w:t>
            </w:r>
          </w:p>
        </w:tc>
        <w:tc>
          <w:tcPr>
            <w:tcW w:w="1899" w:type="dxa"/>
            <w:shd w:val="clear" w:color="auto" w:fill="auto"/>
            <w:vAlign w:val="center"/>
          </w:tcPr>
          <w:p w14:paraId="6134889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769EBD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8333ADF" w14:textId="77777777" w:rsidTr="00E85E7B">
        <w:trPr>
          <w:trHeight w:val="256"/>
        </w:trPr>
        <w:tc>
          <w:tcPr>
            <w:tcW w:w="1685" w:type="dxa"/>
          </w:tcPr>
          <w:p w14:paraId="21CC47B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50376AB" w14:textId="091FBE1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Περιλαμβάνεται καλώδιο τροφοδοσίας, καλώδιο </w:t>
            </w:r>
            <w:r w:rsidRPr="00074C2B">
              <w:rPr>
                <w:rFonts w:ascii="Tahoma" w:hAnsi="Tahoma" w:cs="Tahoma"/>
                <w:sz w:val="20"/>
                <w:szCs w:val="20"/>
                <w:lang w:val="en-US"/>
              </w:rPr>
              <w:t>USB</w:t>
            </w:r>
            <w:r w:rsidRPr="00074C2B">
              <w:rPr>
                <w:rFonts w:ascii="Tahoma" w:hAnsi="Tahoma" w:cs="Tahoma"/>
                <w:sz w:val="20"/>
                <w:szCs w:val="20"/>
              </w:rPr>
              <w:t>,  αρχικά δοχεία εκτύπωσης, CD με λογισμικό εκτυπωτή</w:t>
            </w:r>
          </w:p>
        </w:tc>
        <w:tc>
          <w:tcPr>
            <w:tcW w:w="1971" w:type="dxa"/>
            <w:shd w:val="clear" w:color="auto" w:fill="auto"/>
          </w:tcPr>
          <w:p w14:paraId="10EC4EE6" w14:textId="5E8E7B8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549B79B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B982E4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7EC9595" w14:textId="77777777" w:rsidTr="00E85E7B">
        <w:trPr>
          <w:trHeight w:val="256"/>
        </w:trPr>
        <w:tc>
          <w:tcPr>
            <w:tcW w:w="1685" w:type="dxa"/>
          </w:tcPr>
          <w:p w14:paraId="36BC177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FA34BF1" w14:textId="34E7ABF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56A5169F" w14:textId="1B26862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 έτος</w:t>
            </w:r>
          </w:p>
        </w:tc>
        <w:tc>
          <w:tcPr>
            <w:tcW w:w="1899" w:type="dxa"/>
            <w:shd w:val="clear" w:color="auto" w:fill="auto"/>
            <w:vAlign w:val="center"/>
          </w:tcPr>
          <w:p w14:paraId="1661A2D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AB0B3C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65699EF" w14:textId="77777777" w:rsidTr="00E85E7B">
        <w:trPr>
          <w:trHeight w:val="256"/>
        </w:trPr>
        <w:tc>
          <w:tcPr>
            <w:tcW w:w="1685" w:type="dxa"/>
          </w:tcPr>
          <w:p w14:paraId="5C7FBFDB" w14:textId="77777777" w:rsidR="000214F5" w:rsidRPr="00074C2B" w:rsidRDefault="000214F5" w:rsidP="005E095C">
            <w:pPr>
              <w:pStyle w:val="aff"/>
              <w:numPr>
                <w:ilvl w:val="0"/>
                <w:numId w:val="125"/>
              </w:numPr>
              <w:spacing w:after="0" w:line="360" w:lineRule="auto"/>
              <w:jc w:val="center"/>
              <w:rPr>
                <w:rFonts w:ascii="Tahoma" w:hAnsi="Tahoma" w:cs="Tahoma"/>
                <w:b/>
                <w:sz w:val="20"/>
                <w:szCs w:val="20"/>
                <w:lang w:val="en-US"/>
              </w:rPr>
            </w:pPr>
          </w:p>
        </w:tc>
        <w:tc>
          <w:tcPr>
            <w:tcW w:w="2711" w:type="dxa"/>
            <w:shd w:val="clear" w:color="auto" w:fill="auto"/>
          </w:tcPr>
          <w:p w14:paraId="5AD9EF40" w14:textId="68DC0A3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lang w:val="en-US"/>
              </w:rPr>
              <w:t>Εκτυπωτής Τύπου</w:t>
            </w:r>
            <w:r w:rsidRPr="00074C2B">
              <w:rPr>
                <w:rFonts w:ascii="Tahoma" w:hAnsi="Tahoma" w:cs="Tahoma"/>
                <w:b/>
                <w:sz w:val="20"/>
                <w:szCs w:val="20"/>
              </w:rPr>
              <w:t xml:space="preserve"> 2</w:t>
            </w:r>
          </w:p>
        </w:tc>
        <w:tc>
          <w:tcPr>
            <w:tcW w:w="1971" w:type="dxa"/>
            <w:shd w:val="clear" w:color="auto" w:fill="auto"/>
          </w:tcPr>
          <w:p w14:paraId="75BC5685" w14:textId="6AA784C9"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5550183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CBDBF0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6B93EBF" w14:textId="77777777" w:rsidTr="00E85E7B">
        <w:trPr>
          <w:trHeight w:val="256"/>
        </w:trPr>
        <w:tc>
          <w:tcPr>
            <w:tcW w:w="1685" w:type="dxa"/>
          </w:tcPr>
          <w:p w14:paraId="3830998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F93ED06" w14:textId="2BF02E6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78F8D844" w14:textId="2FF6176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Έγχρωμος Α4 </w:t>
            </w:r>
            <w:r w:rsidRPr="00074C2B">
              <w:rPr>
                <w:rFonts w:ascii="Tahoma" w:hAnsi="Tahoma" w:cs="Tahoma"/>
                <w:sz w:val="20"/>
                <w:szCs w:val="20"/>
                <w:lang w:val="en-US"/>
              </w:rPr>
              <w:t>Laser</w:t>
            </w:r>
          </w:p>
        </w:tc>
        <w:tc>
          <w:tcPr>
            <w:tcW w:w="1899" w:type="dxa"/>
            <w:shd w:val="clear" w:color="auto" w:fill="auto"/>
            <w:vAlign w:val="center"/>
          </w:tcPr>
          <w:p w14:paraId="7D8DA7C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E6A7FE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8F107AB" w14:textId="77777777" w:rsidTr="00E85E7B">
        <w:trPr>
          <w:trHeight w:val="256"/>
        </w:trPr>
        <w:tc>
          <w:tcPr>
            <w:tcW w:w="1685" w:type="dxa"/>
          </w:tcPr>
          <w:p w14:paraId="6378FA2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BCA5775" w14:textId="3B7DC84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ασπρόμαυρης εκτύπωσης</w:t>
            </w:r>
          </w:p>
        </w:tc>
        <w:tc>
          <w:tcPr>
            <w:tcW w:w="1971" w:type="dxa"/>
            <w:shd w:val="clear" w:color="auto" w:fill="auto"/>
          </w:tcPr>
          <w:p w14:paraId="1C8A1865" w14:textId="0EEDC1D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33ppm</w:t>
            </w:r>
          </w:p>
        </w:tc>
        <w:tc>
          <w:tcPr>
            <w:tcW w:w="1899" w:type="dxa"/>
            <w:shd w:val="clear" w:color="auto" w:fill="auto"/>
            <w:vAlign w:val="center"/>
          </w:tcPr>
          <w:p w14:paraId="78D69BF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C29C17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FD020BB" w14:textId="77777777" w:rsidTr="00E85E7B">
        <w:trPr>
          <w:trHeight w:val="256"/>
        </w:trPr>
        <w:tc>
          <w:tcPr>
            <w:tcW w:w="1685" w:type="dxa"/>
          </w:tcPr>
          <w:p w14:paraId="4711CA7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DB94C7B" w14:textId="3322548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έγχρωμης εκτύπωσης</w:t>
            </w:r>
          </w:p>
        </w:tc>
        <w:tc>
          <w:tcPr>
            <w:tcW w:w="1971" w:type="dxa"/>
            <w:shd w:val="clear" w:color="auto" w:fill="auto"/>
          </w:tcPr>
          <w:p w14:paraId="68B7DE00" w14:textId="5230FCC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33ppm</w:t>
            </w:r>
          </w:p>
        </w:tc>
        <w:tc>
          <w:tcPr>
            <w:tcW w:w="1899" w:type="dxa"/>
            <w:shd w:val="clear" w:color="auto" w:fill="auto"/>
            <w:vAlign w:val="center"/>
          </w:tcPr>
          <w:p w14:paraId="70CCA59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5F9EB9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90109CD" w14:textId="77777777" w:rsidTr="00E85E7B">
        <w:trPr>
          <w:trHeight w:val="256"/>
        </w:trPr>
        <w:tc>
          <w:tcPr>
            <w:tcW w:w="1685" w:type="dxa"/>
          </w:tcPr>
          <w:p w14:paraId="453843F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64FE3D9" w14:textId="1091D22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 πρώτης σελίδας (από κατάσταση ετοιμότητας)</w:t>
            </w:r>
          </w:p>
        </w:tc>
        <w:tc>
          <w:tcPr>
            <w:tcW w:w="1971" w:type="dxa"/>
            <w:shd w:val="clear" w:color="auto" w:fill="auto"/>
          </w:tcPr>
          <w:p w14:paraId="3C5E9C03"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6sec (</w:t>
            </w:r>
            <w:r w:rsidRPr="00074C2B">
              <w:rPr>
                <w:rFonts w:ascii="Tahoma" w:hAnsi="Tahoma" w:cs="Tahoma"/>
                <w:sz w:val="20"/>
                <w:szCs w:val="20"/>
              </w:rPr>
              <w:t>Ασπρόμαυρη</w:t>
            </w:r>
            <w:r w:rsidRPr="00074C2B">
              <w:rPr>
                <w:rFonts w:ascii="Tahoma" w:hAnsi="Tahoma" w:cs="Tahoma"/>
                <w:sz w:val="20"/>
                <w:szCs w:val="20"/>
                <w:lang w:val="en-US"/>
              </w:rPr>
              <w:t>)</w:t>
            </w:r>
          </w:p>
          <w:p w14:paraId="71E4F630" w14:textId="1493F5A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 7sec (</w:t>
            </w:r>
            <w:r w:rsidRPr="00074C2B">
              <w:rPr>
                <w:rFonts w:ascii="Tahoma" w:hAnsi="Tahoma" w:cs="Tahoma"/>
                <w:sz w:val="20"/>
                <w:szCs w:val="20"/>
              </w:rPr>
              <w:t>Έγχρωμη</w:t>
            </w:r>
            <w:r w:rsidRPr="00074C2B">
              <w:rPr>
                <w:rFonts w:ascii="Tahoma" w:hAnsi="Tahoma" w:cs="Tahoma"/>
                <w:sz w:val="20"/>
                <w:szCs w:val="20"/>
                <w:lang w:val="en-US"/>
              </w:rPr>
              <w:t>)</w:t>
            </w:r>
          </w:p>
        </w:tc>
        <w:tc>
          <w:tcPr>
            <w:tcW w:w="1899" w:type="dxa"/>
            <w:shd w:val="clear" w:color="auto" w:fill="auto"/>
            <w:vAlign w:val="center"/>
          </w:tcPr>
          <w:p w14:paraId="77C5811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EF6B16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4EB6FA9" w14:textId="77777777" w:rsidTr="00E85E7B">
        <w:trPr>
          <w:trHeight w:val="256"/>
        </w:trPr>
        <w:tc>
          <w:tcPr>
            <w:tcW w:w="1685" w:type="dxa"/>
          </w:tcPr>
          <w:p w14:paraId="1B61FB7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79BF3F7" w14:textId="1A932E4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Ποιότητα ασπρόμαυρης εκτύπωσης</w:t>
            </w:r>
          </w:p>
        </w:tc>
        <w:tc>
          <w:tcPr>
            <w:tcW w:w="1971" w:type="dxa"/>
            <w:shd w:val="clear" w:color="auto" w:fill="auto"/>
          </w:tcPr>
          <w:p w14:paraId="34EB3D72" w14:textId="0B4319D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12</w:t>
            </w:r>
            <w:r w:rsidRPr="00074C2B">
              <w:rPr>
                <w:rFonts w:ascii="Tahoma" w:hAnsi="Tahoma" w:cs="Tahoma"/>
                <w:sz w:val="20"/>
                <w:szCs w:val="20"/>
              </w:rPr>
              <w:t xml:space="preserve">00 x </w:t>
            </w:r>
            <w:r w:rsidRPr="00074C2B">
              <w:rPr>
                <w:rFonts w:ascii="Tahoma" w:hAnsi="Tahoma" w:cs="Tahoma"/>
                <w:sz w:val="20"/>
                <w:szCs w:val="20"/>
                <w:lang w:val="en-US"/>
              </w:rPr>
              <w:t>12</w:t>
            </w:r>
            <w:r w:rsidRPr="00074C2B">
              <w:rPr>
                <w:rFonts w:ascii="Tahoma" w:hAnsi="Tahoma" w:cs="Tahoma"/>
                <w:sz w:val="20"/>
                <w:szCs w:val="20"/>
              </w:rPr>
              <w:t>00 dpi ή καλύτερη</w:t>
            </w:r>
          </w:p>
        </w:tc>
        <w:tc>
          <w:tcPr>
            <w:tcW w:w="1899" w:type="dxa"/>
            <w:shd w:val="clear" w:color="auto" w:fill="auto"/>
            <w:vAlign w:val="center"/>
          </w:tcPr>
          <w:p w14:paraId="3FA11BD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2B6411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DD5F399" w14:textId="77777777" w:rsidTr="00E85E7B">
        <w:trPr>
          <w:trHeight w:val="256"/>
        </w:trPr>
        <w:tc>
          <w:tcPr>
            <w:tcW w:w="1685" w:type="dxa"/>
          </w:tcPr>
          <w:p w14:paraId="35D57C9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263A479" w14:textId="18F97A4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Ποιότητα έγχρωμης εκτύπωσης</w:t>
            </w:r>
          </w:p>
        </w:tc>
        <w:tc>
          <w:tcPr>
            <w:tcW w:w="1971" w:type="dxa"/>
            <w:shd w:val="clear" w:color="auto" w:fill="auto"/>
          </w:tcPr>
          <w:p w14:paraId="23A9B0B1" w14:textId="2842828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12</w:t>
            </w:r>
            <w:r w:rsidRPr="00074C2B">
              <w:rPr>
                <w:rFonts w:ascii="Tahoma" w:hAnsi="Tahoma" w:cs="Tahoma"/>
                <w:sz w:val="20"/>
                <w:szCs w:val="20"/>
              </w:rPr>
              <w:t xml:space="preserve">00 x </w:t>
            </w:r>
            <w:r w:rsidRPr="00074C2B">
              <w:rPr>
                <w:rFonts w:ascii="Tahoma" w:hAnsi="Tahoma" w:cs="Tahoma"/>
                <w:sz w:val="20"/>
                <w:szCs w:val="20"/>
                <w:lang w:val="en-US"/>
              </w:rPr>
              <w:t>12</w:t>
            </w:r>
            <w:r w:rsidRPr="00074C2B">
              <w:rPr>
                <w:rFonts w:ascii="Tahoma" w:hAnsi="Tahoma" w:cs="Tahoma"/>
                <w:sz w:val="20"/>
                <w:szCs w:val="20"/>
              </w:rPr>
              <w:t>00 dpi ή καλύτερη</w:t>
            </w:r>
          </w:p>
        </w:tc>
        <w:tc>
          <w:tcPr>
            <w:tcW w:w="1899" w:type="dxa"/>
            <w:shd w:val="clear" w:color="auto" w:fill="auto"/>
            <w:vAlign w:val="center"/>
          </w:tcPr>
          <w:p w14:paraId="3FEC3E0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513A60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5FA4FFE" w14:textId="77777777" w:rsidTr="00E85E7B">
        <w:trPr>
          <w:trHeight w:val="256"/>
        </w:trPr>
        <w:tc>
          <w:tcPr>
            <w:tcW w:w="1685" w:type="dxa"/>
          </w:tcPr>
          <w:p w14:paraId="7DE6D8B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6F4A0CB" w14:textId="5A18A10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Κύκλος λειτουργίας (μηνιαίος, Α4)</w:t>
            </w:r>
          </w:p>
        </w:tc>
        <w:tc>
          <w:tcPr>
            <w:tcW w:w="1971" w:type="dxa"/>
            <w:shd w:val="clear" w:color="auto" w:fill="auto"/>
          </w:tcPr>
          <w:p w14:paraId="41C956F9" w14:textId="1A973F5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8</w:t>
            </w:r>
            <w:r w:rsidRPr="00074C2B">
              <w:rPr>
                <w:rFonts w:ascii="Tahoma" w:hAnsi="Tahoma" w:cs="Tahoma"/>
                <w:sz w:val="20"/>
                <w:szCs w:val="20"/>
              </w:rPr>
              <w:t>0.000 σελίδες</w:t>
            </w:r>
          </w:p>
        </w:tc>
        <w:tc>
          <w:tcPr>
            <w:tcW w:w="1899" w:type="dxa"/>
            <w:shd w:val="clear" w:color="auto" w:fill="auto"/>
            <w:vAlign w:val="center"/>
          </w:tcPr>
          <w:p w14:paraId="641A766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63C64F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54B3E38" w14:textId="77777777" w:rsidTr="00E85E7B">
        <w:trPr>
          <w:trHeight w:val="256"/>
        </w:trPr>
        <w:tc>
          <w:tcPr>
            <w:tcW w:w="1685" w:type="dxa"/>
          </w:tcPr>
          <w:p w14:paraId="69F1AF9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778321E" w14:textId="1C14EDC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επεξεργαστή</w:t>
            </w:r>
          </w:p>
        </w:tc>
        <w:tc>
          <w:tcPr>
            <w:tcW w:w="1971" w:type="dxa"/>
            <w:shd w:val="clear" w:color="auto" w:fill="auto"/>
          </w:tcPr>
          <w:p w14:paraId="492775C6" w14:textId="376546C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w:t>
            </w:r>
            <w:r w:rsidRPr="00074C2B">
              <w:rPr>
                <w:rFonts w:ascii="Tahoma" w:hAnsi="Tahoma" w:cs="Tahoma"/>
                <w:sz w:val="20"/>
                <w:szCs w:val="20"/>
                <w:lang w:val="en-US"/>
              </w:rPr>
              <w:t>,</w:t>
            </w:r>
            <w:r w:rsidRPr="00074C2B">
              <w:rPr>
                <w:rFonts w:ascii="Tahoma" w:hAnsi="Tahoma" w:cs="Tahoma"/>
                <w:sz w:val="20"/>
                <w:szCs w:val="20"/>
              </w:rPr>
              <w:t xml:space="preserve">2 </w:t>
            </w:r>
            <w:r w:rsidRPr="00074C2B">
              <w:rPr>
                <w:rFonts w:ascii="Tahoma" w:hAnsi="Tahoma" w:cs="Tahoma"/>
                <w:sz w:val="20"/>
                <w:szCs w:val="20"/>
                <w:lang w:val="en-US"/>
              </w:rPr>
              <w:t>G</w:t>
            </w:r>
            <w:r w:rsidRPr="00074C2B">
              <w:rPr>
                <w:rFonts w:ascii="Tahoma" w:hAnsi="Tahoma" w:cs="Tahoma"/>
                <w:sz w:val="20"/>
                <w:szCs w:val="20"/>
              </w:rPr>
              <w:t>Hz</w:t>
            </w:r>
          </w:p>
        </w:tc>
        <w:tc>
          <w:tcPr>
            <w:tcW w:w="1899" w:type="dxa"/>
            <w:shd w:val="clear" w:color="auto" w:fill="auto"/>
            <w:vAlign w:val="center"/>
          </w:tcPr>
          <w:p w14:paraId="09DE14B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7CD2D2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15F34DD" w14:textId="77777777" w:rsidTr="00E85E7B">
        <w:trPr>
          <w:trHeight w:val="256"/>
        </w:trPr>
        <w:tc>
          <w:tcPr>
            <w:tcW w:w="1685" w:type="dxa"/>
          </w:tcPr>
          <w:p w14:paraId="748D538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74D932B" w14:textId="77EA5A0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Μνήμη</w:t>
            </w:r>
          </w:p>
        </w:tc>
        <w:tc>
          <w:tcPr>
            <w:tcW w:w="1971" w:type="dxa"/>
            <w:shd w:val="clear" w:color="auto" w:fill="auto"/>
          </w:tcPr>
          <w:p w14:paraId="461381FB" w14:textId="4358B17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w:t>
            </w:r>
            <w:r w:rsidRPr="00074C2B">
              <w:rPr>
                <w:rFonts w:ascii="Tahoma" w:hAnsi="Tahoma" w:cs="Tahoma"/>
                <w:sz w:val="20"/>
                <w:szCs w:val="20"/>
                <w:lang w:val="en-US"/>
              </w:rPr>
              <w:t>GB</w:t>
            </w:r>
          </w:p>
        </w:tc>
        <w:tc>
          <w:tcPr>
            <w:tcW w:w="1899" w:type="dxa"/>
            <w:shd w:val="clear" w:color="auto" w:fill="auto"/>
            <w:vAlign w:val="center"/>
          </w:tcPr>
          <w:p w14:paraId="756E5E3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6212A44"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36EC4103" w14:textId="77777777" w:rsidTr="00E85E7B">
        <w:trPr>
          <w:trHeight w:val="256"/>
        </w:trPr>
        <w:tc>
          <w:tcPr>
            <w:tcW w:w="1685" w:type="dxa"/>
          </w:tcPr>
          <w:p w14:paraId="4AEEAEA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8F48F8F" w14:textId="6CCB364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Γλώσσες εκτύπωσης</w:t>
            </w:r>
          </w:p>
        </w:tc>
        <w:tc>
          <w:tcPr>
            <w:tcW w:w="1971" w:type="dxa"/>
            <w:shd w:val="clear" w:color="auto" w:fill="auto"/>
          </w:tcPr>
          <w:p w14:paraId="3934523E" w14:textId="3C9CB0B1"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xml:space="preserve">PCL 6, PCL 5c,  Postscript Level 3, PDF, URF, PCLm, </w:t>
            </w:r>
            <w:r w:rsidRPr="00074C2B">
              <w:rPr>
                <w:rFonts w:ascii="Tahoma" w:hAnsi="Tahoma" w:cs="Tahoma"/>
                <w:sz w:val="20"/>
                <w:szCs w:val="20"/>
              </w:rPr>
              <w:t>εγγενείς</w:t>
            </w:r>
            <w:r w:rsidRPr="00074C2B">
              <w:rPr>
                <w:rFonts w:ascii="Tahoma" w:hAnsi="Tahoma" w:cs="Tahoma"/>
                <w:sz w:val="20"/>
                <w:szCs w:val="20"/>
                <w:lang w:val="en-US"/>
              </w:rPr>
              <w:t xml:space="preserve"> </w:t>
            </w:r>
            <w:r w:rsidRPr="00074C2B">
              <w:rPr>
                <w:rFonts w:ascii="Tahoma" w:hAnsi="Tahoma" w:cs="Tahoma"/>
                <w:sz w:val="20"/>
                <w:szCs w:val="20"/>
              </w:rPr>
              <w:t>του</w:t>
            </w:r>
            <w:r w:rsidRPr="00074C2B">
              <w:rPr>
                <w:rFonts w:ascii="Tahoma" w:hAnsi="Tahoma" w:cs="Tahoma"/>
                <w:sz w:val="20"/>
                <w:szCs w:val="20"/>
                <w:lang w:val="en-US"/>
              </w:rPr>
              <w:t xml:space="preserve"> Office, PWG Raster</w:t>
            </w:r>
          </w:p>
        </w:tc>
        <w:tc>
          <w:tcPr>
            <w:tcW w:w="1899" w:type="dxa"/>
            <w:shd w:val="clear" w:color="auto" w:fill="auto"/>
            <w:vAlign w:val="center"/>
          </w:tcPr>
          <w:p w14:paraId="2743E094"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720B4F40"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461EA6E9" w14:textId="77777777" w:rsidTr="00E85E7B">
        <w:trPr>
          <w:trHeight w:val="256"/>
        </w:trPr>
        <w:tc>
          <w:tcPr>
            <w:tcW w:w="1685" w:type="dxa"/>
          </w:tcPr>
          <w:p w14:paraId="64B7466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72396799" w14:textId="41AEA9D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Οθόνη</w:t>
            </w:r>
          </w:p>
        </w:tc>
        <w:tc>
          <w:tcPr>
            <w:tcW w:w="1971" w:type="dxa"/>
            <w:shd w:val="clear" w:color="auto" w:fill="auto"/>
          </w:tcPr>
          <w:p w14:paraId="1F484036" w14:textId="6233525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LCD 4 γραμμών έγχρωμη</w:t>
            </w:r>
          </w:p>
        </w:tc>
        <w:tc>
          <w:tcPr>
            <w:tcW w:w="1899" w:type="dxa"/>
            <w:shd w:val="clear" w:color="auto" w:fill="auto"/>
            <w:vAlign w:val="center"/>
          </w:tcPr>
          <w:p w14:paraId="31D4133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FF0DB6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84AF0AF" w14:textId="77777777" w:rsidTr="00E85E7B">
        <w:trPr>
          <w:trHeight w:val="256"/>
        </w:trPr>
        <w:tc>
          <w:tcPr>
            <w:tcW w:w="1685" w:type="dxa"/>
          </w:tcPr>
          <w:p w14:paraId="5F15F62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9C2E125" w14:textId="66156D7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Θύρα </w:t>
            </w:r>
            <w:r w:rsidRPr="00074C2B">
              <w:rPr>
                <w:rFonts w:ascii="Tahoma" w:hAnsi="Tahoma" w:cs="Tahoma"/>
                <w:sz w:val="20"/>
                <w:szCs w:val="20"/>
                <w:lang w:val="en-US"/>
              </w:rPr>
              <w:t>USB</w:t>
            </w:r>
          </w:p>
        </w:tc>
        <w:tc>
          <w:tcPr>
            <w:tcW w:w="1971" w:type="dxa"/>
            <w:shd w:val="clear" w:color="auto" w:fill="auto"/>
          </w:tcPr>
          <w:p w14:paraId="6444141E" w14:textId="65E9A2F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22C4AE4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E5E721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DF61EE3" w14:textId="77777777" w:rsidTr="00E85E7B">
        <w:trPr>
          <w:trHeight w:val="256"/>
        </w:trPr>
        <w:tc>
          <w:tcPr>
            <w:tcW w:w="1685" w:type="dxa"/>
          </w:tcPr>
          <w:p w14:paraId="7C204D0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B100C37" w14:textId="68901FC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Θύρα</w:t>
            </w:r>
            <w:r w:rsidRPr="00074C2B">
              <w:rPr>
                <w:rFonts w:ascii="Tahoma" w:hAnsi="Tahoma" w:cs="Tahoma"/>
                <w:sz w:val="20"/>
                <w:szCs w:val="20"/>
                <w:lang w:val="en-US"/>
              </w:rPr>
              <w:t xml:space="preserve"> </w:t>
            </w:r>
            <w:r w:rsidRPr="00074C2B">
              <w:rPr>
                <w:rFonts w:ascii="Tahoma" w:hAnsi="Tahoma" w:cs="Tahoma"/>
                <w:sz w:val="20"/>
                <w:szCs w:val="20"/>
              </w:rPr>
              <w:t>Gigabit Ethernet 10/100/1000</w:t>
            </w:r>
          </w:p>
        </w:tc>
        <w:tc>
          <w:tcPr>
            <w:tcW w:w="1971" w:type="dxa"/>
            <w:shd w:val="clear" w:color="auto" w:fill="auto"/>
          </w:tcPr>
          <w:p w14:paraId="11B16DFA" w14:textId="4F1F0BF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5ED4DB0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6E44349"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5B164522" w14:textId="77777777" w:rsidTr="00E85E7B">
        <w:trPr>
          <w:trHeight w:val="256"/>
        </w:trPr>
        <w:tc>
          <w:tcPr>
            <w:tcW w:w="1685" w:type="dxa"/>
          </w:tcPr>
          <w:p w14:paraId="3175B1A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B4603B8" w14:textId="7E377AF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Συμβατότητα</w:t>
            </w:r>
          </w:p>
        </w:tc>
        <w:tc>
          <w:tcPr>
            <w:tcW w:w="1971" w:type="dxa"/>
            <w:shd w:val="clear" w:color="auto" w:fill="auto"/>
          </w:tcPr>
          <w:p w14:paraId="18096BB5" w14:textId="751B022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xml:space="preserve">Windows 11/10/8/7/XP, Mac OS X v10.7 </w:t>
            </w:r>
            <w:r w:rsidRPr="00074C2B">
              <w:rPr>
                <w:rFonts w:ascii="Tahoma" w:hAnsi="Tahoma" w:cs="Tahoma"/>
                <w:sz w:val="20"/>
                <w:szCs w:val="20"/>
              </w:rPr>
              <w:t>ή</w:t>
            </w:r>
            <w:r w:rsidRPr="00074C2B">
              <w:rPr>
                <w:rFonts w:ascii="Tahoma" w:hAnsi="Tahoma" w:cs="Tahoma"/>
                <w:sz w:val="20"/>
                <w:szCs w:val="20"/>
                <w:lang w:val="en-US"/>
              </w:rPr>
              <w:t xml:space="preserve"> </w:t>
            </w:r>
            <w:r w:rsidRPr="00074C2B">
              <w:rPr>
                <w:rFonts w:ascii="Tahoma" w:hAnsi="Tahoma" w:cs="Tahoma"/>
                <w:sz w:val="20"/>
                <w:szCs w:val="20"/>
              </w:rPr>
              <w:t>νεότερο</w:t>
            </w:r>
          </w:p>
        </w:tc>
        <w:tc>
          <w:tcPr>
            <w:tcW w:w="1899" w:type="dxa"/>
            <w:shd w:val="clear" w:color="auto" w:fill="auto"/>
            <w:vAlign w:val="center"/>
          </w:tcPr>
          <w:p w14:paraId="3C75CBA2"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E11C744"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47FE7AD0" w14:textId="77777777" w:rsidTr="00E85E7B">
        <w:trPr>
          <w:trHeight w:val="256"/>
        </w:trPr>
        <w:tc>
          <w:tcPr>
            <w:tcW w:w="1685" w:type="dxa"/>
          </w:tcPr>
          <w:p w14:paraId="5464A29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0AFDBFF5" w14:textId="0B2CE54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Χωρητικότητα δίσκου εισόδου</w:t>
            </w:r>
          </w:p>
        </w:tc>
        <w:tc>
          <w:tcPr>
            <w:tcW w:w="1971" w:type="dxa"/>
            <w:shd w:val="clear" w:color="auto" w:fill="auto"/>
          </w:tcPr>
          <w:p w14:paraId="282F9DCB" w14:textId="77777777" w:rsidR="000214F5" w:rsidRPr="00074C2B" w:rsidRDefault="000214F5" w:rsidP="00683245">
            <w:pPr>
              <w:rPr>
                <w:rFonts w:ascii="Tahoma" w:hAnsi="Tahoma" w:cs="Tahoma"/>
                <w:sz w:val="20"/>
                <w:szCs w:val="20"/>
              </w:rPr>
            </w:pPr>
            <w:r w:rsidRPr="00074C2B">
              <w:rPr>
                <w:rFonts w:ascii="Tahoma" w:hAnsi="Tahoma" w:cs="Tahoma"/>
                <w:sz w:val="20"/>
                <w:szCs w:val="20"/>
                <w:lang w:val="en-US"/>
              </w:rPr>
              <w:t>Tray1 ≥</w:t>
            </w:r>
            <w:r w:rsidRPr="00074C2B">
              <w:rPr>
                <w:rFonts w:ascii="Tahoma" w:hAnsi="Tahoma" w:cs="Tahoma"/>
                <w:sz w:val="20"/>
                <w:szCs w:val="20"/>
              </w:rPr>
              <w:t xml:space="preserve"> </w:t>
            </w:r>
            <w:r w:rsidRPr="00074C2B">
              <w:rPr>
                <w:rFonts w:ascii="Tahoma" w:hAnsi="Tahoma" w:cs="Tahoma"/>
                <w:sz w:val="20"/>
                <w:szCs w:val="20"/>
                <w:lang w:val="en-US"/>
              </w:rPr>
              <w:t>10</w:t>
            </w:r>
            <w:r w:rsidRPr="00074C2B">
              <w:rPr>
                <w:rFonts w:ascii="Tahoma" w:hAnsi="Tahoma" w:cs="Tahoma"/>
                <w:sz w:val="20"/>
                <w:szCs w:val="20"/>
              </w:rPr>
              <w:t>0 φύλλα</w:t>
            </w:r>
            <w:r w:rsidRPr="00074C2B">
              <w:rPr>
                <w:rFonts w:ascii="Tahoma" w:hAnsi="Tahoma" w:cs="Tahoma"/>
                <w:sz w:val="20"/>
                <w:szCs w:val="20"/>
                <w:lang w:val="en-US"/>
              </w:rPr>
              <w:t>,</w:t>
            </w:r>
          </w:p>
          <w:p w14:paraId="43B9E2E9" w14:textId="45C52A9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 xml:space="preserve"> Tray2</w:t>
            </w:r>
            <w:r w:rsidRPr="00074C2B">
              <w:rPr>
                <w:rFonts w:ascii="Tahoma" w:hAnsi="Tahoma" w:cs="Tahoma"/>
                <w:sz w:val="20"/>
                <w:szCs w:val="20"/>
              </w:rPr>
              <w:t xml:space="preserve"> </w:t>
            </w:r>
            <w:r w:rsidRPr="00074C2B">
              <w:rPr>
                <w:rFonts w:ascii="Tahoma" w:hAnsi="Tahoma" w:cs="Tahoma"/>
                <w:sz w:val="20"/>
                <w:szCs w:val="20"/>
                <w:lang w:val="en-US"/>
              </w:rPr>
              <w:t xml:space="preserve">≥550 </w:t>
            </w:r>
            <w:r w:rsidRPr="00074C2B">
              <w:rPr>
                <w:rFonts w:ascii="Tahoma" w:hAnsi="Tahoma" w:cs="Tahoma"/>
                <w:sz w:val="20"/>
                <w:szCs w:val="20"/>
              </w:rPr>
              <w:t>φύλλα</w:t>
            </w:r>
          </w:p>
        </w:tc>
        <w:tc>
          <w:tcPr>
            <w:tcW w:w="1899" w:type="dxa"/>
            <w:shd w:val="clear" w:color="auto" w:fill="auto"/>
            <w:vAlign w:val="center"/>
          </w:tcPr>
          <w:p w14:paraId="4D42E2B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A01895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9B16735" w14:textId="77777777" w:rsidTr="00E85E7B">
        <w:trPr>
          <w:trHeight w:val="256"/>
        </w:trPr>
        <w:tc>
          <w:tcPr>
            <w:tcW w:w="1685" w:type="dxa"/>
          </w:tcPr>
          <w:p w14:paraId="0864ABA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0AF10F7" w14:textId="33BD835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Χωρητικότητα δίσκου εξόδου</w:t>
            </w:r>
          </w:p>
        </w:tc>
        <w:tc>
          <w:tcPr>
            <w:tcW w:w="1971" w:type="dxa"/>
            <w:shd w:val="clear" w:color="auto" w:fill="auto"/>
          </w:tcPr>
          <w:p w14:paraId="072ACA59" w14:textId="3800E03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w:t>
            </w:r>
            <w:r w:rsidRPr="00074C2B">
              <w:rPr>
                <w:rFonts w:ascii="Tahoma" w:hAnsi="Tahoma" w:cs="Tahoma"/>
                <w:sz w:val="20"/>
                <w:szCs w:val="20"/>
              </w:rPr>
              <w:t xml:space="preserve"> 250 φύλλα</w:t>
            </w:r>
          </w:p>
        </w:tc>
        <w:tc>
          <w:tcPr>
            <w:tcW w:w="1899" w:type="dxa"/>
            <w:shd w:val="clear" w:color="auto" w:fill="auto"/>
            <w:vAlign w:val="center"/>
          </w:tcPr>
          <w:p w14:paraId="0FA15A2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C0B546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F4BD99F" w14:textId="77777777" w:rsidTr="00E85E7B">
        <w:trPr>
          <w:trHeight w:val="256"/>
        </w:trPr>
        <w:tc>
          <w:tcPr>
            <w:tcW w:w="1685" w:type="dxa"/>
          </w:tcPr>
          <w:p w14:paraId="32E29C8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297109D" w14:textId="191AC41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 διπλής όψεως</w:t>
            </w:r>
          </w:p>
        </w:tc>
        <w:tc>
          <w:tcPr>
            <w:tcW w:w="1971" w:type="dxa"/>
            <w:shd w:val="clear" w:color="auto" w:fill="auto"/>
          </w:tcPr>
          <w:p w14:paraId="786519B8" w14:textId="14A7732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Αυτόματη</w:t>
            </w:r>
          </w:p>
        </w:tc>
        <w:tc>
          <w:tcPr>
            <w:tcW w:w="1899" w:type="dxa"/>
            <w:shd w:val="clear" w:color="auto" w:fill="auto"/>
            <w:vAlign w:val="center"/>
          </w:tcPr>
          <w:p w14:paraId="59989B0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E7F938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9B0825B" w14:textId="77777777" w:rsidTr="00E85E7B">
        <w:trPr>
          <w:trHeight w:val="256"/>
        </w:trPr>
        <w:tc>
          <w:tcPr>
            <w:tcW w:w="1685" w:type="dxa"/>
          </w:tcPr>
          <w:p w14:paraId="21A8DD3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C44208A" w14:textId="3A9C850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Υποστηριζόμενα μεγέθη μέσων</w:t>
            </w:r>
          </w:p>
        </w:tc>
        <w:tc>
          <w:tcPr>
            <w:tcW w:w="1971" w:type="dxa"/>
            <w:shd w:val="clear" w:color="auto" w:fill="auto"/>
          </w:tcPr>
          <w:p w14:paraId="6CA124AC" w14:textId="76F8933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A</w:t>
            </w:r>
            <w:r w:rsidRPr="00074C2B">
              <w:rPr>
                <w:rFonts w:ascii="Tahoma" w:hAnsi="Tahoma" w:cs="Tahoma"/>
                <w:sz w:val="20"/>
                <w:szCs w:val="20"/>
              </w:rPr>
              <w:t xml:space="preserve">4, </w:t>
            </w:r>
            <w:r w:rsidRPr="00074C2B">
              <w:rPr>
                <w:rFonts w:ascii="Tahoma" w:hAnsi="Tahoma" w:cs="Tahoma"/>
                <w:sz w:val="20"/>
                <w:szCs w:val="20"/>
                <w:lang w:val="en-US"/>
              </w:rPr>
              <w:t>A</w:t>
            </w:r>
            <w:r w:rsidRPr="00074C2B">
              <w:rPr>
                <w:rFonts w:ascii="Tahoma" w:hAnsi="Tahoma" w:cs="Tahoma"/>
                <w:sz w:val="20"/>
                <w:szCs w:val="20"/>
              </w:rPr>
              <w:t xml:space="preserve">5, </w:t>
            </w:r>
            <w:r w:rsidRPr="00074C2B">
              <w:rPr>
                <w:rFonts w:ascii="Tahoma" w:hAnsi="Tahoma" w:cs="Tahoma"/>
                <w:sz w:val="20"/>
                <w:szCs w:val="20"/>
                <w:lang w:val="en-US"/>
              </w:rPr>
              <w:t>A</w:t>
            </w:r>
            <w:r w:rsidRPr="00074C2B">
              <w:rPr>
                <w:rFonts w:ascii="Tahoma" w:hAnsi="Tahoma" w:cs="Tahoma"/>
                <w:sz w:val="20"/>
                <w:szCs w:val="20"/>
              </w:rPr>
              <w:t xml:space="preserve">6, </w:t>
            </w:r>
            <w:r w:rsidRPr="00074C2B">
              <w:rPr>
                <w:rFonts w:ascii="Tahoma" w:hAnsi="Tahoma" w:cs="Tahoma"/>
                <w:sz w:val="20"/>
                <w:szCs w:val="20"/>
                <w:lang w:val="en-US"/>
              </w:rPr>
              <w:t>B</w:t>
            </w:r>
            <w:r w:rsidRPr="00074C2B">
              <w:rPr>
                <w:rFonts w:ascii="Tahoma" w:hAnsi="Tahoma" w:cs="Tahoma"/>
                <w:sz w:val="20"/>
                <w:szCs w:val="20"/>
              </w:rPr>
              <w:t>5 (</w:t>
            </w:r>
            <w:r w:rsidRPr="00074C2B">
              <w:rPr>
                <w:rFonts w:ascii="Tahoma" w:hAnsi="Tahoma" w:cs="Tahoma"/>
                <w:sz w:val="20"/>
                <w:szCs w:val="20"/>
                <w:lang w:val="en-US"/>
              </w:rPr>
              <w:t>JIS</w:t>
            </w:r>
            <w:r w:rsidRPr="00074C2B">
              <w:rPr>
                <w:rFonts w:ascii="Tahoma" w:hAnsi="Tahoma" w:cs="Tahoma"/>
                <w:sz w:val="20"/>
                <w:szCs w:val="20"/>
              </w:rPr>
              <w:t xml:space="preserve">), </w:t>
            </w:r>
            <w:r w:rsidRPr="00074C2B">
              <w:rPr>
                <w:rFonts w:ascii="Tahoma" w:hAnsi="Tahoma" w:cs="Tahoma"/>
                <w:sz w:val="20"/>
                <w:szCs w:val="20"/>
                <w:lang w:val="en-US"/>
              </w:rPr>
              <w:t>B</w:t>
            </w:r>
            <w:r w:rsidRPr="00074C2B">
              <w:rPr>
                <w:rFonts w:ascii="Tahoma" w:hAnsi="Tahoma" w:cs="Tahoma"/>
                <w:sz w:val="20"/>
                <w:szCs w:val="20"/>
              </w:rPr>
              <w:t>6 (</w:t>
            </w:r>
            <w:r w:rsidRPr="00074C2B">
              <w:rPr>
                <w:rFonts w:ascii="Tahoma" w:hAnsi="Tahoma" w:cs="Tahoma"/>
                <w:sz w:val="20"/>
                <w:szCs w:val="20"/>
                <w:lang w:val="en-US"/>
              </w:rPr>
              <w:t>JIS</w:t>
            </w:r>
            <w:r w:rsidRPr="00074C2B">
              <w:rPr>
                <w:rFonts w:ascii="Tahoma" w:hAnsi="Tahoma" w:cs="Tahoma"/>
                <w:sz w:val="20"/>
                <w:szCs w:val="20"/>
              </w:rPr>
              <w:t xml:space="preserve">), 10 </w:t>
            </w:r>
            <w:r w:rsidRPr="00074C2B">
              <w:rPr>
                <w:rFonts w:ascii="Tahoma" w:hAnsi="Tahoma" w:cs="Tahoma"/>
                <w:sz w:val="20"/>
                <w:szCs w:val="20"/>
                <w:lang w:val="en-US"/>
              </w:rPr>
              <w:t>x</w:t>
            </w:r>
            <w:r w:rsidRPr="00074C2B">
              <w:rPr>
                <w:rFonts w:ascii="Tahoma" w:hAnsi="Tahoma" w:cs="Tahoma"/>
                <w:sz w:val="20"/>
                <w:szCs w:val="20"/>
              </w:rPr>
              <w:t xml:space="preserve"> 15 </w:t>
            </w:r>
            <w:r w:rsidRPr="00074C2B">
              <w:rPr>
                <w:rFonts w:ascii="Tahoma" w:hAnsi="Tahoma" w:cs="Tahoma"/>
                <w:sz w:val="20"/>
                <w:szCs w:val="20"/>
                <w:lang w:val="en-US"/>
              </w:rPr>
              <w:t>cm</w:t>
            </w:r>
            <w:r w:rsidRPr="00074C2B">
              <w:rPr>
                <w:rFonts w:ascii="Tahoma" w:hAnsi="Tahoma" w:cs="Tahoma"/>
                <w:sz w:val="20"/>
                <w:szCs w:val="20"/>
              </w:rPr>
              <w:t xml:space="preserve">, </w:t>
            </w:r>
            <w:r w:rsidRPr="00074C2B">
              <w:rPr>
                <w:rFonts w:ascii="Tahoma" w:hAnsi="Tahoma" w:cs="Tahoma"/>
                <w:sz w:val="20"/>
                <w:szCs w:val="20"/>
              </w:rPr>
              <w:lastRenderedPageBreak/>
              <w:t>καρτ ποστάλ (</w:t>
            </w:r>
            <w:r w:rsidRPr="00074C2B">
              <w:rPr>
                <w:rFonts w:ascii="Tahoma" w:hAnsi="Tahoma" w:cs="Tahoma"/>
                <w:sz w:val="20"/>
                <w:szCs w:val="20"/>
                <w:lang w:val="en-US"/>
              </w:rPr>
              <w:t>JIS</w:t>
            </w:r>
            <w:r w:rsidRPr="00074C2B">
              <w:rPr>
                <w:rFonts w:ascii="Tahoma" w:hAnsi="Tahoma" w:cs="Tahoma"/>
                <w:sz w:val="20"/>
                <w:szCs w:val="20"/>
              </w:rPr>
              <w:t xml:space="preserve"> μονή και διπλή), φάκελοι (</w:t>
            </w:r>
            <w:r w:rsidRPr="00074C2B">
              <w:rPr>
                <w:rFonts w:ascii="Tahoma" w:hAnsi="Tahoma" w:cs="Tahoma"/>
                <w:sz w:val="20"/>
                <w:szCs w:val="20"/>
                <w:lang w:val="en-US"/>
              </w:rPr>
              <w:t>DL</w:t>
            </w:r>
            <w:r w:rsidRPr="00074C2B">
              <w:rPr>
                <w:rFonts w:ascii="Tahoma" w:hAnsi="Tahoma" w:cs="Tahoma"/>
                <w:sz w:val="20"/>
                <w:szCs w:val="20"/>
              </w:rPr>
              <w:t xml:space="preserve">, </w:t>
            </w:r>
            <w:r w:rsidRPr="00074C2B">
              <w:rPr>
                <w:rFonts w:ascii="Tahoma" w:hAnsi="Tahoma" w:cs="Tahoma"/>
                <w:sz w:val="20"/>
                <w:szCs w:val="20"/>
                <w:lang w:val="en-US"/>
              </w:rPr>
              <w:t>C</w:t>
            </w:r>
            <w:r w:rsidRPr="00074C2B">
              <w:rPr>
                <w:rFonts w:ascii="Tahoma" w:hAnsi="Tahoma" w:cs="Tahoma"/>
                <w:sz w:val="20"/>
                <w:szCs w:val="20"/>
              </w:rPr>
              <w:t xml:space="preserve">5, </w:t>
            </w:r>
            <w:r w:rsidRPr="00074C2B">
              <w:rPr>
                <w:rFonts w:ascii="Tahoma" w:hAnsi="Tahoma" w:cs="Tahoma"/>
                <w:sz w:val="20"/>
                <w:szCs w:val="20"/>
                <w:lang w:val="en-US"/>
              </w:rPr>
              <w:t>B</w:t>
            </w:r>
            <w:r w:rsidRPr="00074C2B">
              <w:rPr>
                <w:rFonts w:ascii="Tahoma" w:hAnsi="Tahoma" w:cs="Tahoma"/>
                <w:sz w:val="20"/>
                <w:szCs w:val="20"/>
              </w:rPr>
              <w:t>5)</w:t>
            </w:r>
          </w:p>
        </w:tc>
        <w:tc>
          <w:tcPr>
            <w:tcW w:w="1899" w:type="dxa"/>
            <w:shd w:val="clear" w:color="auto" w:fill="auto"/>
            <w:vAlign w:val="center"/>
          </w:tcPr>
          <w:p w14:paraId="7D08D2D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68C915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36AA656" w14:textId="77777777" w:rsidTr="00E85E7B">
        <w:trPr>
          <w:trHeight w:val="256"/>
        </w:trPr>
        <w:tc>
          <w:tcPr>
            <w:tcW w:w="1685" w:type="dxa"/>
          </w:tcPr>
          <w:p w14:paraId="769AC2D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F725CF0" w14:textId="663ABE1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Περιλαμβάνεται καλώδιο τροφοδοσίας, αρχικά δοχεία γραφίτη, Προγράμματα οδήγησης λογισμικού και τεκμηρίωση σε CD-ROM</w:t>
            </w:r>
          </w:p>
        </w:tc>
        <w:tc>
          <w:tcPr>
            <w:tcW w:w="1971" w:type="dxa"/>
            <w:shd w:val="clear" w:color="auto" w:fill="auto"/>
          </w:tcPr>
          <w:p w14:paraId="516437B5" w14:textId="3934000B"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0CB9F06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448442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39B5F8D" w14:textId="77777777" w:rsidTr="00E85E7B">
        <w:trPr>
          <w:trHeight w:val="256"/>
        </w:trPr>
        <w:tc>
          <w:tcPr>
            <w:tcW w:w="1685" w:type="dxa"/>
          </w:tcPr>
          <w:p w14:paraId="6297B75E"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15F0A22" w14:textId="2A32313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361462F7" w14:textId="1AF26AD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 έτος</w:t>
            </w:r>
          </w:p>
        </w:tc>
        <w:tc>
          <w:tcPr>
            <w:tcW w:w="1899" w:type="dxa"/>
            <w:shd w:val="clear" w:color="auto" w:fill="auto"/>
            <w:vAlign w:val="center"/>
          </w:tcPr>
          <w:p w14:paraId="4725627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03E5DA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E8BBBB6" w14:textId="77777777" w:rsidTr="00E85E7B">
        <w:trPr>
          <w:trHeight w:val="256"/>
        </w:trPr>
        <w:tc>
          <w:tcPr>
            <w:tcW w:w="1685" w:type="dxa"/>
          </w:tcPr>
          <w:p w14:paraId="68D19085" w14:textId="77777777" w:rsidR="000214F5" w:rsidRPr="00074C2B" w:rsidRDefault="000214F5" w:rsidP="005E095C">
            <w:pPr>
              <w:pStyle w:val="aff"/>
              <w:numPr>
                <w:ilvl w:val="0"/>
                <w:numId w:val="125"/>
              </w:numPr>
              <w:spacing w:after="0" w:line="360" w:lineRule="auto"/>
              <w:jc w:val="center"/>
              <w:rPr>
                <w:rFonts w:ascii="Tahoma" w:hAnsi="Tahoma" w:cs="Tahoma"/>
                <w:b/>
                <w:sz w:val="20"/>
                <w:szCs w:val="20"/>
              </w:rPr>
            </w:pPr>
          </w:p>
        </w:tc>
        <w:tc>
          <w:tcPr>
            <w:tcW w:w="2711" w:type="dxa"/>
            <w:shd w:val="clear" w:color="auto" w:fill="auto"/>
          </w:tcPr>
          <w:p w14:paraId="5FB56A52" w14:textId="7162728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Σαρωτής</w:t>
            </w:r>
          </w:p>
        </w:tc>
        <w:tc>
          <w:tcPr>
            <w:tcW w:w="1971" w:type="dxa"/>
            <w:shd w:val="clear" w:color="auto" w:fill="auto"/>
          </w:tcPr>
          <w:p w14:paraId="4DBCAA0C" w14:textId="60FA2AA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b/>
                <w:sz w:val="20"/>
                <w:szCs w:val="20"/>
                <w:lang w:val="en-US"/>
              </w:rPr>
              <w:t>8</w:t>
            </w:r>
          </w:p>
        </w:tc>
        <w:tc>
          <w:tcPr>
            <w:tcW w:w="1899" w:type="dxa"/>
            <w:shd w:val="clear" w:color="auto" w:fill="auto"/>
          </w:tcPr>
          <w:p w14:paraId="59D47B8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793DCD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C5864A3" w14:textId="77777777" w:rsidTr="00E85E7B">
        <w:trPr>
          <w:trHeight w:val="256"/>
        </w:trPr>
        <w:tc>
          <w:tcPr>
            <w:tcW w:w="1685" w:type="dxa"/>
          </w:tcPr>
          <w:p w14:paraId="48547EE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2A2F28A" w14:textId="4AA21D8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403F4E15" w14:textId="2394A88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Σαρωτής </w:t>
            </w:r>
            <w:r w:rsidRPr="00074C2B">
              <w:rPr>
                <w:rFonts w:ascii="Tahoma" w:hAnsi="Tahoma" w:cs="Tahoma"/>
                <w:sz w:val="20"/>
                <w:szCs w:val="20"/>
                <w:lang w:val="en-US"/>
              </w:rPr>
              <w:t>CIS</w:t>
            </w:r>
            <w:r w:rsidRPr="00074C2B">
              <w:rPr>
                <w:rFonts w:ascii="Tahoma" w:hAnsi="Tahoma" w:cs="Tahoma"/>
                <w:sz w:val="20"/>
                <w:szCs w:val="20"/>
              </w:rPr>
              <w:t xml:space="preserve"> με </w:t>
            </w:r>
            <w:r w:rsidRPr="00074C2B">
              <w:rPr>
                <w:rFonts w:ascii="Tahoma" w:hAnsi="Tahoma" w:cs="Tahoma"/>
                <w:sz w:val="20"/>
                <w:szCs w:val="20"/>
                <w:lang w:val="en-US"/>
              </w:rPr>
              <w:t>ADF</w:t>
            </w:r>
            <w:r w:rsidRPr="00074C2B">
              <w:rPr>
                <w:rFonts w:ascii="Tahoma" w:hAnsi="Tahoma" w:cs="Tahoma"/>
                <w:sz w:val="20"/>
                <w:szCs w:val="20"/>
              </w:rPr>
              <w:t xml:space="preserve"> (</w:t>
            </w:r>
            <w:r w:rsidRPr="00074C2B">
              <w:rPr>
                <w:rFonts w:ascii="Tahoma" w:hAnsi="Tahoma" w:cs="Tahoma"/>
                <w:sz w:val="20"/>
                <w:szCs w:val="20"/>
                <w:lang w:val="en-US"/>
              </w:rPr>
              <w:t>sheetfed</w:t>
            </w:r>
            <w:r w:rsidRPr="00074C2B">
              <w:rPr>
                <w:rFonts w:ascii="Tahoma" w:hAnsi="Tahoma" w:cs="Tahoma"/>
                <w:sz w:val="20"/>
                <w:szCs w:val="20"/>
              </w:rPr>
              <w:t>)</w:t>
            </w:r>
          </w:p>
        </w:tc>
        <w:tc>
          <w:tcPr>
            <w:tcW w:w="1899" w:type="dxa"/>
            <w:shd w:val="clear" w:color="auto" w:fill="auto"/>
          </w:tcPr>
          <w:p w14:paraId="57A34D14" w14:textId="776804AD"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ED0D3C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5C09B00" w14:textId="77777777" w:rsidTr="00E85E7B">
        <w:trPr>
          <w:trHeight w:val="256"/>
        </w:trPr>
        <w:tc>
          <w:tcPr>
            <w:tcW w:w="1685" w:type="dxa"/>
          </w:tcPr>
          <w:p w14:paraId="24A582F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D365297" w14:textId="6C94D46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Τεχνολογία Σάρωσης</w:t>
            </w:r>
          </w:p>
        </w:tc>
        <w:tc>
          <w:tcPr>
            <w:tcW w:w="1971" w:type="dxa"/>
            <w:shd w:val="clear" w:color="auto" w:fill="auto"/>
          </w:tcPr>
          <w:p w14:paraId="1912CEB1"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rPr>
              <w:t>CIS</w:t>
            </w:r>
            <w:r w:rsidRPr="00074C2B">
              <w:rPr>
                <w:rFonts w:ascii="Tahoma" w:hAnsi="Tahoma" w:cs="Tahoma"/>
                <w:sz w:val="20"/>
                <w:szCs w:val="20"/>
                <w:lang w:val="en-US"/>
              </w:rPr>
              <w:t xml:space="preserve"> x 2, </w:t>
            </w:r>
          </w:p>
          <w:p w14:paraId="480B35DC" w14:textId="019008E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duplex scanning</w:t>
            </w:r>
          </w:p>
        </w:tc>
        <w:tc>
          <w:tcPr>
            <w:tcW w:w="1899" w:type="dxa"/>
            <w:shd w:val="clear" w:color="auto" w:fill="auto"/>
          </w:tcPr>
          <w:p w14:paraId="711E0BF1" w14:textId="52A1DEFB"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8BD004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73128A0" w14:textId="77777777" w:rsidTr="00E85E7B">
        <w:trPr>
          <w:trHeight w:val="256"/>
        </w:trPr>
        <w:tc>
          <w:tcPr>
            <w:tcW w:w="1685" w:type="dxa"/>
          </w:tcPr>
          <w:p w14:paraId="6F1C834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867F05C" w14:textId="7C9EB1E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Light Source</w:t>
            </w:r>
          </w:p>
        </w:tc>
        <w:tc>
          <w:tcPr>
            <w:tcW w:w="1971" w:type="dxa"/>
            <w:shd w:val="clear" w:color="auto" w:fill="auto"/>
          </w:tcPr>
          <w:p w14:paraId="367CCF11" w14:textId="0DB1A2D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ReadyScan </w:t>
            </w:r>
            <w:r w:rsidRPr="00074C2B">
              <w:rPr>
                <w:rFonts w:ascii="Tahoma" w:hAnsi="Tahoma" w:cs="Tahoma"/>
                <w:sz w:val="20"/>
                <w:szCs w:val="20"/>
                <w:lang w:val="en-US"/>
              </w:rPr>
              <w:t>LED</w:t>
            </w:r>
          </w:p>
        </w:tc>
        <w:tc>
          <w:tcPr>
            <w:tcW w:w="1899" w:type="dxa"/>
            <w:shd w:val="clear" w:color="auto" w:fill="auto"/>
          </w:tcPr>
          <w:p w14:paraId="6D208A40" w14:textId="0120BD4B"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464B99B"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AA249EB" w14:textId="77777777" w:rsidTr="00E85E7B">
        <w:trPr>
          <w:trHeight w:val="256"/>
        </w:trPr>
        <w:tc>
          <w:tcPr>
            <w:tcW w:w="1685" w:type="dxa"/>
          </w:tcPr>
          <w:p w14:paraId="171EE2F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C82852A" w14:textId="33E5EF6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Οπτική ανάλυση</w:t>
            </w:r>
          </w:p>
        </w:tc>
        <w:tc>
          <w:tcPr>
            <w:tcW w:w="1971" w:type="dxa"/>
            <w:shd w:val="clear" w:color="auto" w:fill="auto"/>
          </w:tcPr>
          <w:p w14:paraId="263B6158" w14:textId="72C1CD2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≥600 dpi</w:t>
            </w:r>
          </w:p>
        </w:tc>
        <w:tc>
          <w:tcPr>
            <w:tcW w:w="1899" w:type="dxa"/>
            <w:shd w:val="clear" w:color="auto" w:fill="auto"/>
          </w:tcPr>
          <w:p w14:paraId="4F123294" w14:textId="600A8484"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82B27CB"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1E8645EF" w14:textId="77777777" w:rsidTr="00E85E7B">
        <w:trPr>
          <w:trHeight w:val="256"/>
        </w:trPr>
        <w:tc>
          <w:tcPr>
            <w:tcW w:w="1685" w:type="dxa"/>
          </w:tcPr>
          <w:p w14:paraId="78046CB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47A4137" w14:textId="16F60AA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Scan Modes</w:t>
            </w:r>
          </w:p>
        </w:tc>
        <w:tc>
          <w:tcPr>
            <w:tcW w:w="1971" w:type="dxa"/>
            <w:shd w:val="clear" w:color="auto" w:fill="auto"/>
          </w:tcPr>
          <w:p w14:paraId="5124B5A5" w14:textId="0FE93B56"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Color: Input 48-bit, Output 24-bit</w:t>
            </w:r>
            <w:r w:rsidRPr="00074C2B">
              <w:rPr>
                <w:rFonts w:ascii="Tahoma" w:hAnsi="Tahoma" w:cs="Tahoma"/>
                <w:sz w:val="20"/>
                <w:szCs w:val="20"/>
                <w:lang w:val="en-US"/>
              </w:rPr>
              <w:br/>
              <w:t>Grayscale: Input 16-bit, Output 8-bit</w:t>
            </w:r>
            <w:r w:rsidRPr="00074C2B">
              <w:rPr>
                <w:rFonts w:ascii="Tahoma" w:hAnsi="Tahoma" w:cs="Tahoma"/>
                <w:sz w:val="20"/>
                <w:szCs w:val="20"/>
                <w:lang w:val="en-US"/>
              </w:rPr>
              <w:br/>
              <w:t>Black &amp; White: 1-bit</w:t>
            </w:r>
          </w:p>
        </w:tc>
        <w:tc>
          <w:tcPr>
            <w:tcW w:w="1899" w:type="dxa"/>
            <w:shd w:val="clear" w:color="auto" w:fill="auto"/>
          </w:tcPr>
          <w:p w14:paraId="08594C8B" w14:textId="77D4D088"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64DA1C8D"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4761F851" w14:textId="77777777" w:rsidTr="00E85E7B">
        <w:trPr>
          <w:trHeight w:val="256"/>
        </w:trPr>
        <w:tc>
          <w:tcPr>
            <w:tcW w:w="1685" w:type="dxa"/>
          </w:tcPr>
          <w:p w14:paraId="20BF052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46427364" w14:textId="5CCC32A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Χωρητικότητα </w:t>
            </w:r>
            <w:r w:rsidRPr="00074C2B">
              <w:rPr>
                <w:rFonts w:ascii="Tahoma" w:hAnsi="Tahoma" w:cs="Tahoma"/>
                <w:sz w:val="20"/>
                <w:szCs w:val="20"/>
                <w:lang w:val="en-US"/>
              </w:rPr>
              <w:t>ADF</w:t>
            </w:r>
          </w:p>
        </w:tc>
        <w:tc>
          <w:tcPr>
            <w:tcW w:w="1971" w:type="dxa"/>
            <w:shd w:val="clear" w:color="auto" w:fill="auto"/>
          </w:tcPr>
          <w:p w14:paraId="7E519273" w14:textId="0196176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50</w:t>
            </w:r>
            <w:r w:rsidRPr="00074C2B">
              <w:rPr>
                <w:rFonts w:ascii="Tahoma" w:hAnsi="Tahoma" w:cs="Tahoma"/>
                <w:sz w:val="20"/>
                <w:szCs w:val="20"/>
              </w:rPr>
              <w:t xml:space="preserve"> φύλλα</w:t>
            </w:r>
          </w:p>
        </w:tc>
        <w:tc>
          <w:tcPr>
            <w:tcW w:w="1899" w:type="dxa"/>
            <w:shd w:val="clear" w:color="auto" w:fill="auto"/>
          </w:tcPr>
          <w:p w14:paraId="1A6C3ECA" w14:textId="7463D983"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5B18C5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8AB269D" w14:textId="77777777" w:rsidTr="00E85E7B">
        <w:trPr>
          <w:trHeight w:val="256"/>
        </w:trPr>
        <w:tc>
          <w:tcPr>
            <w:tcW w:w="1685" w:type="dxa"/>
          </w:tcPr>
          <w:p w14:paraId="35FA045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EBCFA66" w14:textId="5B35B1F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sz w:val="20"/>
                <w:szCs w:val="20"/>
              </w:rPr>
              <w:t>Ταχύτητα σάρωσης (</w:t>
            </w:r>
            <w:r w:rsidRPr="00074C2B">
              <w:rPr>
                <w:rFonts w:ascii="Tahoma" w:hAnsi="Tahoma" w:cs="Tahoma"/>
                <w:b/>
                <w:sz w:val="20"/>
                <w:szCs w:val="20"/>
                <w:lang w:val="en-US"/>
              </w:rPr>
              <w:t>ADF</w:t>
            </w:r>
            <w:r w:rsidRPr="00074C2B">
              <w:rPr>
                <w:rFonts w:ascii="Tahoma" w:hAnsi="Tahoma" w:cs="Tahoma"/>
                <w:b/>
                <w:sz w:val="20"/>
                <w:szCs w:val="20"/>
              </w:rPr>
              <w:t>)</w:t>
            </w:r>
          </w:p>
        </w:tc>
        <w:tc>
          <w:tcPr>
            <w:tcW w:w="1971" w:type="dxa"/>
            <w:shd w:val="clear" w:color="auto" w:fill="auto"/>
          </w:tcPr>
          <w:p w14:paraId="02DED2BB" w14:textId="2AC10E80"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tcPr>
          <w:p w14:paraId="394701D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41E478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7BF5A08" w14:textId="77777777" w:rsidTr="00E85E7B">
        <w:trPr>
          <w:trHeight w:val="256"/>
        </w:trPr>
        <w:tc>
          <w:tcPr>
            <w:tcW w:w="1685" w:type="dxa"/>
          </w:tcPr>
          <w:p w14:paraId="1320C9C7"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28F87FA" w14:textId="53843CE4" w:rsidR="000214F5" w:rsidRPr="00074C2B" w:rsidRDefault="000214F5" w:rsidP="00683245">
            <w:pPr>
              <w:spacing w:after="0" w:line="360" w:lineRule="auto"/>
              <w:jc w:val="left"/>
              <w:rPr>
                <w:rFonts w:ascii="Tahoma" w:hAnsi="Tahoma" w:cs="Tahoma"/>
                <w:color w:val="000000"/>
                <w:sz w:val="20"/>
                <w:szCs w:val="20"/>
                <w:lang w:val="en-US"/>
              </w:rPr>
            </w:pPr>
            <w:r w:rsidRPr="00074C2B">
              <w:rPr>
                <w:rFonts w:ascii="Tahoma" w:hAnsi="Tahoma" w:cs="Tahoma"/>
                <w:sz w:val="20"/>
                <w:szCs w:val="20"/>
                <w:lang w:val="en-US"/>
              </w:rPr>
              <w:t>Monochrome mode, 200 dpi, A4 Portrait</w:t>
            </w:r>
          </w:p>
        </w:tc>
        <w:tc>
          <w:tcPr>
            <w:tcW w:w="1971" w:type="dxa"/>
            <w:shd w:val="clear" w:color="auto" w:fill="auto"/>
          </w:tcPr>
          <w:p w14:paraId="77605450" w14:textId="760C96F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rPr>
              <w:t>≥26 ppm</w:t>
            </w:r>
          </w:p>
        </w:tc>
        <w:tc>
          <w:tcPr>
            <w:tcW w:w="1899" w:type="dxa"/>
            <w:shd w:val="clear" w:color="auto" w:fill="auto"/>
          </w:tcPr>
          <w:p w14:paraId="458F80BE" w14:textId="359C7AD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2D4AC048"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4476279B" w14:textId="77777777" w:rsidTr="00E85E7B">
        <w:trPr>
          <w:trHeight w:val="256"/>
        </w:trPr>
        <w:tc>
          <w:tcPr>
            <w:tcW w:w="1685" w:type="dxa"/>
          </w:tcPr>
          <w:p w14:paraId="79ED9431"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3994FA2" w14:textId="6BE98DB0" w:rsidR="000214F5" w:rsidRPr="00074C2B" w:rsidRDefault="000214F5" w:rsidP="00683245">
            <w:pPr>
              <w:spacing w:after="0" w:line="360" w:lineRule="auto"/>
              <w:jc w:val="left"/>
              <w:rPr>
                <w:rFonts w:ascii="Tahoma" w:hAnsi="Tahoma" w:cs="Tahoma"/>
                <w:color w:val="000000"/>
                <w:sz w:val="20"/>
                <w:szCs w:val="20"/>
                <w:lang w:val="en-US"/>
              </w:rPr>
            </w:pPr>
            <w:r w:rsidRPr="00074C2B">
              <w:rPr>
                <w:rFonts w:ascii="Tahoma" w:hAnsi="Tahoma" w:cs="Tahoma"/>
                <w:sz w:val="20"/>
                <w:szCs w:val="20"/>
                <w:lang w:val="en-US"/>
              </w:rPr>
              <w:t>Color mode, 200 dpi, A4 Portrait</w:t>
            </w:r>
          </w:p>
        </w:tc>
        <w:tc>
          <w:tcPr>
            <w:tcW w:w="1971" w:type="dxa"/>
            <w:shd w:val="clear" w:color="auto" w:fill="auto"/>
          </w:tcPr>
          <w:p w14:paraId="4B90BC9D" w14:textId="5C09808A"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rPr>
              <w:t>≥26 ppm</w:t>
            </w:r>
          </w:p>
        </w:tc>
        <w:tc>
          <w:tcPr>
            <w:tcW w:w="1899" w:type="dxa"/>
            <w:shd w:val="clear" w:color="auto" w:fill="auto"/>
          </w:tcPr>
          <w:p w14:paraId="0AA0A6CF" w14:textId="4F215482"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02C0986"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336FC7AD" w14:textId="77777777" w:rsidTr="00E85E7B">
        <w:trPr>
          <w:trHeight w:val="256"/>
        </w:trPr>
        <w:tc>
          <w:tcPr>
            <w:tcW w:w="1685" w:type="dxa"/>
          </w:tcPr>
          <w:p w14:paraId="0328F14E"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62B6CAF" w14:textId="2A5B145D" w:rsidR="000214F5" w:rsidRPr="00074C2B" w:rsidRDefault="000214F5" w:rsidP="00683245">
            <w:pPr>
              <w:spacing w:after="0" w:line="360" w:lineRule="auto"/>
              <w:jc w:val="left"/>
              <w:rPr>
                <w:rFonts w:ascii="Tahoma" w:hAnsi="Tahoma" w:cs="Tahoma"/>
                <w:color w:val="000000"/>
                <w:sz w:val="20"/>
                <w:szCs w:val="20"/>
                <w:lang w:val="en-US"/>
              </w:rPr>
            </w:pPr>
            <w:r w:rsidRPr="00074C2B">
              <w:rPr>
                <w:rFonts w:ascii="Tahoma" w:hAnsi="Tahoma" w:cs="Tahoma"/>
                <w:sz w:val="20"/>
                <w:szCs w:val="20"/>
              </w:rPr>
              <w:t>Επιφάνεια σάρωσης</w:t>
            </w:r>
          </w:p>
        </w:tc>
        <w:tc>
          <w:tcPr>
            <w:tcW w:w="1971" w:type="dxa"/>
            <w:shd w:val="clear" w:color="auto" w:fill="auto"/>
          </w:tcPr>
          <w:p w14:paraId="2AF554F6" w14:textId="739513A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216 x 2500 mm</w:t>
            </w:r>
            <w:r w:rsidRPr="00074C2B">
              <w:rPr>
                <w:rFonts w:ascii="Tahoma" w:hAnsi="Tahoma" w:cs="Tahoma"/>
                <w:sz w:val="20"/>
                <w:szCs w:val="20"/>
                <w:lang w:val="en-US"/>
              </w:rPr>
              <w:t xml:space="preserve"> </w:t>
            </w:r>
            <w:r w:rsidRPr="00074C2B">
              <w:rPr>
                <w:rFonts w:ascii="Tahoma" w:hAnsi="Tahoma" w:cs="Tahoma"/>
                <w:sz w:val="20"/>
                <w:szCs w:val="20"/>
              </w:rPr>
              <w:t>ή καλύτερο</w:t>
            </w:r>
          </w:p>
        </w:tc>
        <w:tc>
          <w:tcPr>
            <w:tcW w:w="1899" w:type="dxa"/>
            <w:shd w:val="clear" w:color="auto" w:fill="auto"/>
          </w:tcPr>
          <w:p w14:paraId="20C91D9D" w14:textId="08F6B58F"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E81C50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FA9E66E" w14:textId="77777777" w:rsidTr="00E85E7B">
        <w:trPr>
          <w:trHeight w:val="256"/>
        </w:trPr>
        <w:tc>
          <w:tcPr>
            <w:tcW w:w="1685" w:type="dxa"/>
          </w:tcPr>
          <w:p w14:paraId="168704D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A63A937" w14:textId="54BDF5A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Μέγεθος εγγράφων εισόδου</w:t>
            </w:r>
          </w:p>
        </w:tc>
        <w:tc>
          <w:tcPr>
            <w:tcW w:w="1971" w:type="dxa"/>
            <w:shd w:val="clear" w:color="auto" w:fill="auto"/>
          </w:tcPr>
          <w:p w14:paraId="392018F4" w14:textId="77777777" w:rsidR="000214F5" w:rsidRPr="00074C2B" w:rsidRDefault="000214F5" w:rsidP="00683245">
            <w:pPr>
              <w:rPr>
                <w:rFonts w:ascii="Tahoma" w:hAnsi="Tahoma" w:cs="Tahoma"/>
                <w:sz w:val="20"/>
                <w:szCs w:val="20"/>
              </w:rPr>
            </w:pPr>
            <w:r w:rsidRPr="00074C2B">
              <w:rPr>
                <w:rFonts w:ascii="Tahoma" w:hAnsi="Tahoma" w:cs="Tahoma"/>
                <w:sz w:val="20"/>
                <w:szCs w:val="20"/>
              </w:rPr>
              <w:t>Max: 220 x 2500 mm ή καλυτερο</w:t>
            </w:r>
          </w:p>
          <w:p w14:paraId="7C5F7506" w14:textId="1F6A2B7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Min</w:t>
            </w:r>
            <w:r w:rsidRPr="00074C2B">
              <w:rPr>
                <w:rFonts w:ascii="Tahoma" w:hAnsi="Tahoma" w:cs="Tahoma"/>
                <w:sz w:val="20"/>
                <w:szCs w:val="20"/>
              </w:rPr>
              <w:t xml:space="preserve">: 50,8 </w:t>
            </w:r>
            <w:r w:rsidRPr="00074C2B">
              <w:rPr>
                <w:rFonts w:ascii="Tahoma" w:hAnsi="Tahoma" w:cs="Tahoma"/>
                <w:sz w:val="20"/>
                <w:szCs w:val="20"/>
                <w:lang w:val="en-US"/>
              </w:rPr>
              <w:t>x</w:t>
            </w:r>
            <w:r w:rsidRPr="00074C2B">
              <w:rPr>
                <w:rFonts w:ascii="Tahoma" w:hAnsi="Tahoma" w:cs="Tahoma"/>
                <w:sz w:val="20"/>
                <w:szCs w:val="20"/>
              </w:rPr>
              <w:t xml:space="preserve"> 50,8 </w:t>
            </w:r>
            <w:r w:rsidRPr="00074C2B">
              <w:rPr>
                <w:rFonts w:ascii="Tahoma" w:hAnsi="Tahoma" w:cs="Tahoma"/>
                <w:sz w:val="20"/>
                <w:szCs w:val="20"/>
                <w:lang w:val="en-US"/>
              </w:rPr>
              <w:t>mm</w:t>
            </w:r>
          </w:p>
        </w:tc>
        <w:tc>
          <w:tcPr>
            <w:tcW w:w="1899" w:type="dxa"/>
            <w:shd w:val="clear" w:color="auto" w:fill="auto"/>
          </w:tcPr>
          <w:p w14:paraId="75196368" w14:textId="71B995DC"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A07934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A964FF9" w14:textId="77777777" w:rsidTr="00E85E7B">
        <w:trPr>
          <w:trHeight w:val="256"/>
        </w:trPr>
        <w:tc>
          <w:tcPr>
            <w:tcW w:w="1685" w:type="dxa"/>
          </w:tcPr>
          <w:p w14:paraId="7748452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57C9772" w14:textId="54D12A1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Κύκλος λειτουργίας (ημερήσιος)</w:t>
            </w:r>
          </w:p>
        </w:tc>
        <w:tc>
          <w:tcPr>
            <w:tcW w:w="1971" w:type="dxa"/>
            <w:shd w:val="clear" w:color="auto" w:fill="auto"/>
          </w:tcPr>
          <w:p w14:paraId="27CAC7B5" w14:textId="47128AD6"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≥3000 σελίδες</w:t>
            </w:r>
          </w:p>
        </w:tc>
        <w:tc>
          <w:tcPr>
            <w:tcW w:w="1899" w:type="dxa"/>
            <w:shd w:val="clear" w:color="auto" w:fill="auto"/>
          </w:tcPr>
          <w:p w14:paraId="295C35AF" w14:textId="77B6FEF9"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18446A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9D9F025" w14:textId="77777777" w:rsidTr="00E85E7B">
        <w:trPr>
          <w:trHeight w:val="256"/>
        </w:trPr>
        <w:tc>
          <w:tcPr>
            <w:tcW w:w="1685" w:type="dxa"/>
          </w:tcPr>
          <w:p w14:paraId="21E7D0D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C3A0C5C" w14:textId="2A9143E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Σύνδεση</w:t>
            </w:r>
          </w:p>
        </w:tc>
        <w:tc>
          <w:tcPr>
            <w:tcW w:w="1971" w:type="dxa"/>
            <w:shd w:val="clear" w:color="auto" w:fill="auto"/>
          </w:tcPr>
          <w:p w14:paraId="59F91357" w14:textId="2D65115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USB</w:t>
            </w:r>
          </w:p>
        </w:tc>
        <w:tc>
          <w:tcPr>
            <w:tcW w:w="1899" w:type="dxa"/>
            <w:shd w:val="clear" w:color="auto" w:fill="auto"/>
          </w:tcPr>
          <w:p w14:paraId="4367DC6D" w14:textId="42607F95"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2802A0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BB48E12" w14:textId="77777777" w:rsidTr="00E85E7B">
        <w:trPr>
          <w:trHeight w:val="256"/>
        </w:trPr>
        <w:tc>
          <w:tcPr>
            <w:tcW w:w="1685" w:type="dxa"/>
          </w:tcPr>
          <w:p w14:paraId="72B8ACA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88E7352" w14:textId="55427CC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Συμβατό με TWAIN</w:t>
            </w:r>
          </w:p>
        </w:tc>
        <w:tc>
          <w:tcPr>
            <w:tcW w:w="1971" w:type="dxa"/>
            <w:shd w:val="clear" w:color="auto" w:fill="auto"/>
          </w:tcPr>
          <w:p w14:paraId="6BEAEE66" w14:textId="19569856"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tcPr>
          <w:p w14:paraId="2EC8C1A8" w14:textId="0B0B4AFA"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6BA149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E4EE335" w14:textId="77777777" w:rsidTr="00E85E7B">
        <w:trPr>
          <w:trHeight w:val="256"/>
        </w:trPr>
        <w:tc>
          <w:tcPr>
            <w:tcW w:w="1685" w:type="dxa"/>
          </w:tcPr>
          <w:p w14:paraId="40048BE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7D33D98" w14:textId="31C3CFB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Συμβατά λειτουργικά συστήματα</w:t>
            </w:r>
          </w:p>
        </w:tc>
        <w:tc>
          <w:tcPr>
            <w:tcW w:w="1971" w:type="dxa"/>
            <w:shd w:val="clear" w:color="auto" w:fill="auto"/>
          </w:tcPr>
          <w:p w14:paraId="2A1EE666"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Windows 11, 10,</w:t>
            </w:r>
            <w:r w:rsidRPr="00074C2B">
              <w:rPr>
                <w:rFonts w:ascii="Tahoma" w:hAnsi="Tahoma" w:cs="Tahoma"/>
                <w:sz w:val="20"/>
                <w:szCs w:val="20"/>
              </w:rPr>
              <w:t xml:space="preserve"> </w:t>
            </w:r>
            <w:r w:rsidRPr="00074C2B">
              <w:rPr>
                <w:rFonts w:ascii="Tahoma" w:hAnsi="Tahoma" w:cs="Tahoma"/>
                <w:sz w:val="20"/>
                <w:szCs w:val="20"/>
                <w:lang w:val="en-US"/>
              </w:rPr>
              <w:t>8.1,8,7</w:t>
            </w:r>
          </w:p>
          <w:p w14:paraId="6DEEB17B" w14:textId="7E7991A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Mac</w:t>
            </w:r>
            <w:r w:rsidRPr="00074C2B">
              <w:rPr>
                <w:rFonts w:ascii="Tahoma" w:hAnsi="Tahoma" w:cs="Tahoma"/>
                <w:sz w:val="20"/>
                <w:szCs w:val="20"/>
              </w:rPr>
              <w:t xml:space="preserve"> </w:t>
            </w:r>
            <w:r w:rsidRPr="00074C2B">
              <w:rPr>
                <w:rFonts w:ascii="Tahoma" w:hAnsi="Tahoma" w:cs="Tahoma"/>
                <w:sz w:val="20"/>
                <w:szCs w:val="20"/>
                <w:lang w:val="en-US"/>
              </w:rPr>
              <w:t>OS</w:t>
            </w:r>
            <w:r w:rsidRPr="00074C2B">
              <w:rPr>
                <w:rFonts w:ascii="Tahoma" w:hAnsi="Tahoma" w:cs="Tahoma"/>
                <w:sz w:val="20"/>
                <w:szCs w:val="20"/>
              </w:rPr>
              <w:t xml:space="preserve"> </w:t>
            </w:r>
          </w:p>
        </w:tc>
        <w:tc>
          <w:tcPr>
            <w:tcW w:w="1899" w:type="dxa"/>
            <w:shd w:val="clear" w:color="auto" w:fill="auto"/>
          </w:tcPr>
          <w:p w14:paraId="791B9D89" w14:textId="7EFA0FA4"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37799A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42B0411" w14:textId="77777777" w:rsidTr="00E85E7B">
        <w:trPr>
          <w:trHeight w:val="256"/>
        </w:trPr>
        <w:tc>
          <w:tcPr>
            <w:tcW w:w="1685" w:type="dxa"/>
          </w:tcPr>
          <w:p w14:paraId="594DED2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6DB59E0" w14:textId="0977F06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3813BFFD" w14:textId="18D568CB"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 έτος</w:t>
            </w:r>
          </w:p>
        </w:tc>
        <w:tc>
          <w:tcPr>
            <w:tcW w:w="1899" w:type="dxa"/>
            <w:shd w:val="clear" w:color="auto" w:fill="auto"/>
          </w:tcPr>
          <w:p w14:paraId="68B9300A" w14:textId="5A36F459"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374D56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8F051FB" w14:textId="77777777" w:rsidTr="00E85E7B">
        <w:trPr>
          <w:trHeight w:val="256"/>
        </w:trPr>
        <w:tc>
          <w:tcPr>
            <w:tcW w:w="1685" w:type="dxa"/>
          </w:tcPr>
          <w:p w14:paraId="1FDBFC28" w14:textId="77777777" w:rsidR="000214F5" w:rsidRPr="00074C2B" w:rsidRDefault="000214F5" w:rsidP="005E095C">
            <w:pPr>
              <w:pStyle w:val="aff"/>
              <w:numPr>
                <w:ilvl w:val="0"/>
                <w:numId w:val="125"/>
              </w:numPr>
              <w:spacing w:after="0" w:line="360" w:lineRule="auto"/>
              <w:jc w:val="center"/>
              <w:rPr>
                <w:rFonts w:ascii="Tahoma" w:hAnsi="Tahoma" w:cs="Tahoma"/>
                <w:b/>
                <w:color w:val="000000"/>
                <w:sz w:val="20"/>
                <w:szCs w:val="20"/>
              </w:rPr>
            </w:pPr>
          </w:p>
        </w:tc>
        <w:tc>
          <w:tcPr>
            <w:tcW w:w="2711" w:type="dxa"/>
            <w:shd w:val="clear" w:color="auto" w:fill="auto"/>
          </w:tcPr>
          <w:p w14:paraId="6C122571" w14:textId="1D8F5C7D" w:rsidR="000214F5" w:rsidRPr="00074C2B" w:rsidRDefault="000214F5" w:rsidP="00683245">
            <w:pPr>
              <w:rPr>
                <w:rFonts w:ascii="Tahoma" w:hAnsi="Tahoma" w:cs="Tahoma"/>
                <w:b/>
                <w:color w:val="000000"/>
                <w:sz w:val="20"/>
                <w:szCs w:val="20"/>
              </w:rPr>
            </w:pPr>
            <w:r w:rsidRPr="00074C2B">
              <w:rPr>
                <w:rFonts w:ascii="Tahoma" w:hAnsi="Tahoma" w:cs="Tahoma"/>
                <w:b/>
                <w:color w:val="000000"/>
                <w:sz w:val="20"/>
                <w:szCs w:val="20"/>
              </w:rPr>
              <w:t xml:space="preserve">Προβολέας Τύπου 1 </w:t>
            </w:r>
          </w:p>
          <w:p w14:paraId="0BFC8335" w14:textId="0F33550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color w:val="000000"/>
                <w:sz w:val="20"/>
                <w:szCs w:val="20"/>
              </w:rPr>
              <w:t>(με παρελκόμενα στήριξης)</w:t>
            </w:r>
          </w:p>
        </w:tc>
        <w:tc>
          <w:tcPr>
            <w:tcW w:w="1971" w:type="dxa"/>
            <w:shd w:val="clear" w:color="auto" w:fill="auto"/>
          </w:tcPr>
          <w:p w14:paraId="71423D27" w14:textId="67E0C78C"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1899" w:type="dxa"/>
            <w:shd w:val="clear" w:color="auto" w:fill="auto"/>
            <w:vAlign w:val="center"/>
          </w:tcPr>
          <w:p w14:paraId="1530E42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FAD5DB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91B9F6C" w14:textId="77777777" w:rsidTr="00E85E7B">
        <w:trPr>
          <w:trHeight w:val="256"/>
        </w:trPr>
        <w:tc>
          <w:tcPr>
            <w:tcW w:w="1685" w:type="dxa"/>
          </w:tcPr>
          <w:p w14:paraId="2A89A78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A95AE98" w14:textId="55654EB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w:t>
            </w:r>
          </w:p>
        </w:tc>
        <w:tc>
          <w:tcPr>
            <w:tcW w:w="1971" w:type="dxa"/>
            <w:shd w:val="clear" w:color="auto" w:fill="auto"/>
          </w:tcPr>
          <w:p w14:paraId="5B57E84A" w14:textId="0EDB4316"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Προβολέας DLP</w:t>
            </w:r>
          </w:p>
        </w:tc>
        <w:tc>
          <w:tcPr>
            <w:tcW w:w="1899" w:type="dxa"/>
            <w:shd w:val="clear" w:color="auto" w:fill="auto"/>
            <w:vAlign w:val="center"/>
          </w:tcPr>
          <w:p w14:paraId="56774E7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A097D6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F6EF126" w14:textId="77777777" w:rsidTr="00E85E7B">
        <w:trPr>
          <w:trHeight w:val="256"/>
        </w:trPr>
        <w:tc>
          <w:tcPr>
            <w:tcW w:w="1685" w:type="dxa"/>
          </w:tcPr>
          <w:p w14:paraId="2CB8DED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D5005BD" w14:textId="7DEDF40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Ανάλυση</w:t>
            </w:r>
          </w:p>
        </w:tc>
        <w:tc>
          <w:tcPr>
            <w:tcW w:w="1971" w:type="dxa"/>
            <w:shd w:val="clear" w:color="auto" w:fill="auto"/>
          </w:tcPr>
          <w:p w14:paraId="01F91F25" w14:textId="0CA956D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XGA (1024 x 768)</w:t>
            </w:r>
          </w:p>
        </w:tc>
        <w:tc>
          <w:tcPr>
            <w:tcW w:w="1899" w:type="dxa"/>
            <w:shd w:val="clear" w:color="auto" w:fill="auto"/>
            <w:vAlign w:val="center"/>
          </w:tcPr>
          <w:p w14:paraId="4D2C8F1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17ACF4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4B2CD77" w14:textId="77777777" w:rsidTr="00E85E7B">
        <w:trPr>
          <w:trHeight w:val="256"/>
        </w:trPr>
        <w:tc>
          <w:tcPr>
            <w:tcW w:w="1685" w:type="dxa"/>
          </w:tcPr>
          <w:p w14:paraId="7E12FCD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1D4F9EF" w14:textId="4B4A57B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Φωτεινότητα</w:t>
            </w:r>
          </w:p>
        </w:tc>
        <w:tc>
          <w:tcPr>
            <w:tcW w:w="1971" w:type="dxa"/>
            <w:shd w:val="clear" w:color="auto" w:fill="auto"/>
          </w:tcPr>
          <w:p w14:paraId="3284FD7F" w14:textId="57756A9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≥3600 ANSI Lumens</w:t>
            </w:r>
          </w:p>
        </w:tc>
        <w:tc>
          <w:tcPr>
            <w:tcW w:w="1899" w:type="dxa"/>
            <w:shd w:val="clear" w:color="auto" w:fill="auto"/>
            <w:vAlign w:val="center"/>
          </w:tcPr>
          <w:p w14:paraId="32FDC96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D244D3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A3581F8" w14:textId="77777777" w:rsidTr="00E85E7B">
        <w:trPr>
          <w:trHeight w:val="256"/>
        </w:trPr>
        <w:tc>
          <w:tcPr>
            <w:tcW w:w="1685" w:type="dxa"/>
          </w:tcPr>
          <w:p w14:paraId="5254D3B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F3FF00E" w14:textId="397B82C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Αντίθεση</w:t>
            </w:r>
          </w:p>
        </w:tc>
        <w:tc>
          <w:tcPr>
            <w:tcW w:w="1971" w:type="dxa"/>
            <w:shd w:val="clear" w:color="auto" w:fill="auto"/>
          </w:tcPr>
          <w:p w14:paraId="72E8F969" w14:textId="4E881A8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22000:1 ή καλύτερη</w:t>
            </w:r>
          </w:p>
        </w:tc>
        <w:tc>
          <w:tcPr>
            <w:tcW w:w="1899" w:type="dxa"/>
            <w:shd w:val="clear" w:color="auto" w:fill="auto"/>
            <w:vAlign w:val="center"/>
          </w:tcPr>
          <w:p w14:paraId="6EB5376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91BCA8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FA019DC" w14:textId="77777777" w:rsidTr="00E85E7B">
        <w:trPr>
          <w:trHeight w:val="256"/>
        </w:trPr>
        <w:tc>
          <w:tcPr>
            <w:tcW w:w="1685" w:type="dxa"/>
          </w:tcPr>
          <w:p w14:paraId="0E18967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FE6F64A" w14:textId="1B4A57D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Χρώματα</w:t>
            </w:r>
          </w:p>
        </w:tc>
        <w:tc>
          <w:tcPr>
            <w:tcW w:w="1971" w:type="dxa"/>
            <w:shd w:val="clear" w:color="auto" w:fill="auto"/>
          </w:tcPr>
          <w:p w14:paraId="7A833BD6" w14:textId="566F3CF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≥1.07 Δισεκατομμύρια χρώματα</w:t>
            </w:r>
          </w:p>
        </w:tc>
        <w:tc>
          <w:tcPr>
            <w:tcW w:w="1899" w:type="dxa"/>
            <w:shd w:val="clear" w:color="auto" w:fill="auto"/>
            <w:vAlign w:val="center"/>
          </w:tcPr>
          <w:p w14:paraId="179B817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3C2B4D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CB518F1" w14:textId="77777777" w:rsidTr="00E85E7B">
        <w:trPr>
          <w:trHeight w:val="256"/>
        </w:trPr>
        <w:tc>
          <w:tcPr>
            <w:tcW w:w="1685" w:type="dxa"/>
          </w:tcPr>
          <w:p w14:paraId="26ECE9A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3687641" w14:textId="6051386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Φακός</w:t>
            </w:r>
          </w:p>
        </w:tc>
        <w:tc>
          <w:tcPr>
            <w:tcW w:w="1971" w:type="dxa"/>
            <w:shd w:val="clear" w:color="auto" w:fill="auto"/>
          </w:tcPr>
          <w:p w14:paraId="098D9021" w14:textId="0482638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F=2.56-2.68, f=22.04-24.14mm ή καλύτερο</w:t>
            </w:r>
          </w:p>
        </w:tc>
        <w:tc>
          <w:tcPr>
            <w:tcW w:w="1899" w:type="dxa"/>
            <w:shd w:val="clear" w:color="auto" w:fill="auto"/>
            <w:vAlign w:val="center"/>
          </w:tcPr>
          <w:p w14:paraId="16DF06D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51689E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2F1AD4E" w14:textId="77777777" w:rsidTr="00E85E7B">
        <w:trPr>
          <w:trHeight w:val="256"/>
        </w:trPr>
        <w:tc>
          <w:tcPr>
            <w:tcW w:w="1685" w:type="dxa"/>
          </w:tcPr>
          <w:p w14:paraId="12D27B9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540C376" w14:textId="69CDAF7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Native Aspect Ratio‎</w:t>
            </w:r>
          </w:p>
        </w:tc>
        <w:tc>
          <w:tcPr>
            <w:tcW w:w="1971" w:type="dxa"/>
            <w:shd w:val="clear" w:color="auto" w:fill="auto"/>
          </w:tcPr>
          <w:p w14:paraId="70973A77" w14:textId="193070A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Native 4:3</w:t>
            </w:r>
          </w:p>
        </w:tc>
        <w:tc>
          <w:tcPr>
            <w:tcW w:w="1899" w:type="dxa"/>
            <w:shd w:val="clear" w:color="auto" w:fill="auto"/>
            <w:vAlign w:val="center"/>
          </w:tcPr>
          <w:p w14:paraId="74AAD4B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8AEBF6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2CEFCDA" w14:textId="77777777" w:rsidTr="00E85E7B">
        <w:trPr>
          <w:trHeight w:val="256"/>
        </w:trPr>
        <w:tc>
          <w:tcPr>
            <w:tcW w:w="1685" w:type="dxa"/>
          </w:tcPr>
          <w:p w14:paraId="0E295D8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8D9512A" w14:textId="2FDB611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Λόγος απόστασης</w:t>
            </w:r>
          </w:p>
        </w:tc>
        <w:tc>
          <w:tcPr>
            <w:tcW w:w="1971" w:type="dxa"/>
            <w:shd w:val="clear" w:color="auto" w:fill="auto"/>
          </w:tcPr>
          <w:p w14:paraId="340B8BBB" w14:textId="725DBAB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1.19m-13.11m (100" στα 3.98m)</w:t>
            </w:r>
          </w:p>
        </w:tc>
        <w:tc>
          <w:tcPr>
            <w:tcW w:w="1899" w:type="dxa"/>
            <w:shd w:val="clear" w:color="auto" w:fill="auto"/>
            <w:vAlign w:val="center"/>
          </w:tcPr>
          <w:p w14:paraId="39FC45B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E0C8EC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95B9E78" w14:textId="77777777" w:rsidTr="00E85E7B">
        <w:trPr>
          <w:trHeight w:val="256"/>
        </w:trPr>
        <w:tc>
          <w:tcPr>
            <w:tcW w:w="1685" w:type="dxa"/>
          </w:tcPr>
          <w:p w14:paraId="7EC06D4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7665B1B" w14:textId="63F6665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Μέθοδος εικόνας (διαγώνιος)</w:t>
            </w:r>
          </w:p>
        </w:tc>
        <w:tc>
          <w:tcPr>
            <w:tcW w:w="1971" w:type="dxa"/>
            <w:shd w:val="clear" w:color="auto" w:fill="auto"/>
          </w:tcPr>
          <w:p w14:paraId="1CC1CF90" w14:textId="10D1ADD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60"-180"/ 300' (Clear Focus/ Maximum)</w:t>
            </w:r>
          </w:p>
        </w:tc>
        <w:tc>
          <w:tcPr>
            <w:tcW w:w="1899" w:type="dxa"/>
            <w:shd w:val="clear" w:color="auto" w:fill="auto"/>
            <w:vAlign w:val="center"/>
          </w:tcPr>
          <w:p w14:paraId="524475F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76F715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1B9DA47" w14:textId="77777777" w:rsidTr="00E85E7B">
        <w:trPr>
          <w:trHeight w:val="256"/>
        </w:trPr>
        <w:tc>
          <w:tcPr>
            <w:tcW w:w="1685" w:type="dxa"/>
          </w:tcPr>
          <w:p w14:paraId="4E6FA26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DADFBFF" w14:textId="372CD83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Zoom Ratio</w:t>
            </w:r>
          </w:p>
        </w:tc>
        <w:tc>
          <w:tcPr>
            <w:tcW w:w="1971" w:type="dxa"/>
            <w:shd w:val="clear" w:color="auto" w:fill="auto"/>
          </w:tcPr>
          <w:p w14:paraId="76A93FFF" w14:textId="5707E2F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1.1:1 ή καλύτερο</w:t>
            </w:r>
          </w:p>
        </w:tc>
        <w:tc>
          <w:tcPr>
            <w:tcW w:w="1899" w:type="dxa"/>
            <w:shd w:val="clear" w:color="auto" w:fill="auto"/>
            <w:vAlign w:val="center"/>
          </w:tcPr>
          <w:p w14:paraId="56091C1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6875AF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6C735E5" w14:textId="77777777" w:rsidTr="00E85E7B">
        <w:trPr>
          <w:trHeight w:val="256"/>
        </w:trPr>
        <w:tc>
          <w:tcPr>
            <w:tcW w:w="1685" w:type="dxa"/>
          </w:tcPr>
          <w:p w14:paraId="047F17A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FAD7581" w14:textId="2BB61CE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Ώρες Λειτουργίας Λαμπτήρα</w:t>
            </w:r>
          </w:p>
        </w:tc>
        <w:tc>
          <w:tcPr>
            <w:tcW w:w="1971" w:type="dxa"/>
            <w:shd w:val="clear" w:color="auto" w:fill="auto"/>
          </w:tcPr>
          <w:p w14:paraId="649AAB84" w14:textId="77777777" w:rsidR="000214F5" w:rsidRPr="00074C2B" w:rsidRDefault="000214F5" w:rsidP="00683245">
            <w:pPr>
              <w:rPr>
                <w:rFonts w:ascii="Tahoma" w:hAnsi="Tahoma" w:cs="Tahoma"/>
                <w:sz w:val="20"/>
                <w:szCs w:val="20"/>
              </w:rPr>
            </w:pPr>
            <w:r w:rsidRPr="00074C2B">
              <w:rPr>
                <w:rFonts w:ascii="Tahoma" w:hAnsi="Tahoma" w:cs="Tahoma"/>
                <w:sz w:val="20"/>
                <w:szCs w:val="20"/>
              </w:rPr>
              <w:t>≥5000 ώρες σε κανονική λειτουργία</w:t>
            </w:r>
          </w:p>
          <w:p w14:paraId="5C818A9D" w14:textId="1CB2D0FB"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≥15000 σε λειτουργία ECO</w:t>
            </w:r>
          </w:p>
        </w:tc>
        <w:tc>
          <w:tcPr>
            <w:tcW w:w="1899" w:type="dxa"/>
            <w:shd w:val="clear" w:color="auto" w:fill="auto"/>
            <w:vAlign w:val="center"/>
          </w:tcPr>
          <w:p w14:paraId="70AF7E1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784A554"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61A9208C" w14:textId="77777777" w:rsidTr="00E85E7B">
        <w:trPr>
          <w:trHeight w:val="256"/>
        </w:trPr>
        <w:tc>
          <w:tcPr>
            <w:tcW w:w="1685" w:type="dxa"/>
          </w:tcPr>
          <w:p w14:paraId="0B56DAA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D9D43BD" w14:textId="1ABACCF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Keystone Adjustment‎</w:t>
            </w:r>
          </w:p>
        </w:tc>
        <w:tc>
          <w:tcPr>
            <w:tcW w:w="1971" w:type="dxa"/>
            <w:shd w:val="clear" w:color="auto" w:fill="auto"/>
          </w:tcPr>
          <w:p w14:paraId="553C84C6" w14:textId="1307E17D"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xml:space="preserve">1D, Vertical ± 40 degrees </w:t>
            </w:r>
            <w:r w:rsidRPr="00074C2B">
              <w:rPr>
                <w:rFonts w:ascii="Tahoma" w:hAnsi="Tahoma" w:cs="Tahoma"/>
                <w:sz w:val="20"/>
                <w:szCs w:val="20"/>
              </w:rPr>
              <w:t>ή</w:t>
            </w:r>
            <w:r w:rsidRPr="00074C2B">
              <w:rPr>
                <w:rFonts w:ascii="Tahoma" w:hAnsi="Tahoma" w:cs="Tahoma"/>
                <w:sz w:val="20"/>
                <w:szCs w:val="20"/>
                <w:lang w:val="en-US"/>
              </w:rPr>
              <w:t xml:space="preserve"> </w:t>
            </w:r>
            <w:r w:rsidRPr="00074C2B">
              <w:rPr>
                <w:rFonts w:ascii="Tahoma" w:hAnsi="Tahoma" w:cs="Tahoma"/>
                <w:sz w:val="20"/>
                <w:szCs w:val="20"/>
              </w:rPr>
              <w:t>καλύτερο</w:t>
            </w:r>
          </w:p>
        </w:tc>
        <w:tc>
          <w:tcPr>
            <w:tcW w:w="1899" w:type="dxa"/>
            <w:shd w:val="clear" w:color="auto" w:fill="auto"/>
            <w:vAlign w:val="center"/>
          </w:tcPr>
          <w:p w14:paraId="0DBE74FA"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E9A5483"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62D71E42" w14:textId="77777777" w:rsidTr="00E85E7B">
        <w:trPr>
          <w:trHeight w:val="256"/>
        </w:trPr>
        <w:tc>
          <w:tcPr>
            <w:tcW w:w="1685" w:type="dxa"/>
          </w:tcPr>
          <w:p w14:paraId="45C6DA0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66BE23E9" w14:textId="1E0F233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Projection Offset</w:t>
            </w:r>
          </w:p>
        </w:tc>
        <w:tc>
          <w:tcPr>
            <w:tcW w:w="1971" w:type="dxa"/>
            <w:shd w:val="clear" w:color="auto" w:fill="auto"/>
          </w:tcPr>
          <w:p w14:paraId="2774A260" w14:textId="306223A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120% ±5% ή καλύτερο</w:t>
            </w:r>
          </w:p>
        </w:tc>
        <w:tc>
          <w:tcPr>
            <w:tcW w:w="1899" w:type="dxa"/>
            <w:shd w:val="clear" w:color="auto" w:fill="auto"/>
            <w:vAlign w:val="center"/>
          </w:tcPr>
          <w:p w14:paraId="4085F29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DB8BA7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43EAE46" w14:textId="77777777" w:rsidTr="00E85E7B">
        <w:trPr>
          <w:trHeight w:val="256"/>
        </w:trPr>
        <w:tc>
          <w:tcPr>
            <w:tcW w:w="1685" w:type="dxa"/>
          </w:tcPr>
          <w:p w14:paraId="6B8E055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07DDB1E" w14:textId="78A84C8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Resolution Support</w:t>
            </w:r>
          </w:p>
        </w:tc>
        <w:tc>
          <w:tcPr>
            <w:tcW w:w="1971" w:type="dxa"/>
            <w:shd w:val="clear" w:color="auto" w:fill="auto"/>
          </w:tcPr>
          <w:p w14:paraId="174BD190" w14:textId="3FFE435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VGA(640 x 480) to FullHD(1920 x 1080) ή καλύτερο</w:t>
            </w:r>
          </w:p>
        </w:tc>
        <w:tc>
          <w:tcPr>
            <w:tcW w:w="1899" w:type="dxa"/>
            <w:shd w:val="clear" w:color="auto" w:fill="auto"/>
            <w:vAlign w:val="center"/>
          </w:tcPr>
          <w:p w14:paraId="52B3359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01C99A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FC7B121" w14:textId="77777777" w:rsidTr="00E85E7B">
        <w:trPr>
          <w:trHeight w:val="256"/>
        </w:trPr>
        <w:tc>
          <w:tcPr>
            <w:tcW w:w="1685" w:type="dxa"/>
          </w:tcPr>
          <w:p w14:paraId="6A5AB77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608EEAB" w14:textId="4270543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Οριζόντια συχνότητα</w:t>
            </w:r>
          </w:p>
        </w:tc>
        <w:tc>
          <w:tcPr>
            <w:tcW w:w="1971" w:type="dxa"/>
            <w:shd w:val="clear" w:color="auto" w:fill="auto"/>
          </w:tcPr>
          <w:p w14:paraId="4FB90BFC" w14:textId="186B192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15-102KHz ή καλύτερο</w:t>
            </w:r>
          </w:p>
        </w:tc>
        <w:tc>
          <w:tcPr>
            <w:tcW w:w="1899" w:type="dxa"/>
            <w:shd w:val="clear" w:color="auto" w:fill="auto"/>
            <w:vAlign w:val="center"/>
          </w:tcPr>
          <w:p w14:paraId="090D91C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89D260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0B2DE23" w14:textId="77777777" w:rsidTr="00E85E7B">
        <w:trPr>
          <w:trHeight w:val="256"/>
        </w:trPr>
        <w:tc>
          <w:tcPr>
            <w:tcW w:w="1685" w:type="dxa"/>
          </w:tcPr>
          <w:p w14:paraId="5F1D2C0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7055A46" w14:textId="353C232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Κάθετη συχνότητα</w:t>
            </w:r>
          </w:p>
        </w:tc>
        <w:tc>
          <w:tcPr>
            <w:tcW w:w="1971" w:type="dxa"/>
            <w:shd w:val="clear" w:color="auto" w:fill="auto"/>
          </w:tcPr>
          <w:p w14:paraId="036513B0" w14:textId="5FAFF8B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23-120Hz ή καλύτερο</w:t>
            </w:r>
          </w:p>
        </w:tc>
        <w:tc>
          <w:tcPr>
            <w:tcW w:w="1899" w:type="dxa"/>
            <w:shd w:val="clear" w:color="auto" w:fill="auto"/>
            <w:vAlign w:val="center"/>
          </w:tcPr>
          <w:p w14:paraId="57B0FBC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BB743DA"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7B9FC878" w14:textId="77777777" w:rsidTr="00E85E7B">
        <w:trPr>
          <w:trHeight w:val="256"/>
        </w:trPr>
        <w:tc>
          <w:tcPr>
            <w:tcW w:w="1685" w:type="dxa"/>
          </w:tcPr>
          <w:p w14:paraId="790BC67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62089E1" w14:textId="7D2E6CA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Συμβατότητα HDTV</w:t>
            </w:r>
          </w:p>
        </w:tc>
        <w:tc>
          <w:tcPr>
            <w:tcW w:w="1971" w:type="dxa"/>
            <w:shd w:val="clear" w:color="auto" w:fill="auto"/>
          </w:tcPr>
          <w:p w14:paraId="395660EB" w14:textId="7CE5ED6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rPr>
              <w:t>τουλάχιστον</w:t>
            </w:r>
            <w:r w:rsidRPr="00074C2B">
              <w:rPr>
                <w:rFonts w:ascii="Tahoma" w:hAnsi="Tahoma" w:cs="Tahoma"/>
                <w:sz w:val="20"/>
                <w:szCs w:val="20"/>
                <w:lang w:val="en-US"/>
              </w:rPr>
              <w:t xml:space="preserve"> 480i, 480p, 576i, 576p, 720p, 1080i, 1080p</w:t>
            </w:r>
          </w:p>
        </w:tc>
        <w:tc>
          <w:tcPr>
            <w:tcW w:w="1899" w:type="dxa"/>
            <w:shd w:val="clear" w:color="auto" w:fill="auto"/>
            <w:vAlign w:val="center"/>
          </w:tcPr>
          <w:p w14:paraId="41D0EB97"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6EADFFE"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67278BEA" w14:textId="77777777" w:rsidTr="00E85E7B">
        <w:trPr>
          <w:trHeight w:val="256"/>
        </w:trPr>
        <w:tc>
          <w:tcPr>
            <w:tcW w:w="1685" w:type="dxa"/>
          </w:tcPr>
          <w:p w14:paraId="5A6CE8E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4D96DD2F" w14:textId="53C8D3A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Συμβατότητα Video</w:t>
            </w:r>
          </w:p>
        </w:tc>
        <w:tc>
          <w:tcPr>
            <w:tcW w:w="1971" w:type="dxa"/>
            <w:shd w:val="clear" w:color="auto" w:fill="auto"/>
          </w:tcPr>
          <w:p w14:paraId="2FB031E3" w14:textId="1BD28A7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τουλάχιστον  NTSC, PAL, SECAM</w:t>
            </w:r>
          </w:p>
        </w:tc>
        <w:tc>
          <w:tcPr>
            <w:tcW w:w="1899" w:type="dxa"/>
            <w:shd w:val="clear" w:color="auto" w:fill="auto"/>
            <w:vAlign w:val="center"/>
          </w:tcPr>
          <w:p w14:paraId="157694D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13847CF"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794F88CD" w14:textId="77777777" w:rsidTr="00E85E7B">
        <w:trPr>
          <w:trHeight w:val="256"/>
        </w:trPr>
        <w:tc>
          <w:tcPr>
            <w:tcW w:w="1685" w:type="dxa"/>
          </w:tcPr>
          <w:p w14:paraId="16A5A5C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1663426" w14:textId="1F302FC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Θύρες</w:t>
            </w:r>
          </w:p>
        </w:tc>
        <w:tc>
          <w:tcPr>
            <w:tcW w:w="1971" w:type="dxa"/>
            <w:shd w:val="clear" w:color="auto" w:fill="auto"/>
          </w:tcPr>
          <w:p w14:paraId="7716306C"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rPr>
              <w:t>τουλάχιστον</w:t>
            </w:r>
            <w:r w:rsidRPr="00074C2B">
              <w:rPr>
                <w:rFonts w:ascii="Tahoma" w:hAnsi="Tahoma" w:cs="Tahoma"/>
                <w:sz w:val="20"/>
                <w:szCs w:val="20"/>
                <w:lang w:val="en-US"/>
              </w:rPr>
              <w:t xml:space="preserve">  2x computer in (D-sub 15pin),  1x Monitor out (D-sub 15pin, 1x HDMI (HDMI 1.4/HDCP 1.4), 1x Audio in 3.5mm, 1x </w:t>
            </w:r>
          </w:p>
          <w:p w14:paraId="48EB387F" w14:textId="294C867D"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Audio out 3.5mm, 1x  Speaker 2W, 1x USB (Type mini B), 1x RS232 (DB-9pin), 1x IR Receiver</w:t>
            </w:r>
          </w:p>
        </w:tc>
        <w:tc>
          <w:tcPr>
            <w:tcW w:w="1899" w:type="dxa"/>
            <w:shd w:val="clear" w:color="auto" w:fill="auto"/>
            <w:vAlign w:val="center"/>
          </w:tcPr>
          <w:p w14:paraId="02E33DCD"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62C6A25C"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793C6F2A" w14:textId="77777777" w:rsidTr="00E85E7B">
        <w:trPr>
          <w:trHeight w:val="256"/>
        </w:trPr>
        <w:tc>
          <w:tcPr>
            <w:tcW w:w="1685" w:type="dxa"/>
          </w:tcPr>
          <w:p w14:paraId="2779E98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62838903" w14:textId="6BD6B8B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On-Screen Display Languages‎</w:t>
            </w:r>
          </w:p>
        </w:tc>
        <w:tc>
          <w:tcPr>
            <w:tcW w:w="1971" w:type="dxa"/>
            <w:shd w:val="clear" w:color="auto" w:fill="auto"/>
          </w:tcPr>
          <w:p w14:paraId="6B2C2183" w14:textId="77D0289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Τουλάχιστον Αγγλικά και Ελληνικά</w:t>
            </w:r>
          </w:p>
        </w:tc>
        <w:tc>
          <w:tcPr>
            <w:tcW w:w="1899" w:type="dxa"/>
            <w:shd w:val="clear" w:color="auto" w:fill="auto"/>
            <w:vAlign w:val="center"/>
          </w:tcPr>
          <w:p w14:paraId="170E8E3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473602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25B99DC" w14:textId="77777777" w:rsidTr="00E85E7B">
        <w:trPr>
          <w:trHeight w:val="256"/>
        </w:trPr>
        <w:tc>
          <w:tcPr>
            <w:tcW w:w="1685" w:type="dxa"/>
          </w:tcPr>
          <w:p w14:paraId="32728C9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9C6535C" w14:textId="0B00A2C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Λειτουργίας εικόνας</w:t>
            </w:r>
          </w:p>
        </w:tc>
        <w:tc>
          <w:tcPr>
            <w:tcW w:w="1971" w:type="dxa"/>
            <w:shd w:val="clear" w:color="auto" w:fill="auto"/>
          </w:tcPr>
          <w:p w14:paraId="7878D738" w14:textId="07B16DF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Dynamic/Presentation/sRGB/Cinema</w:t>
            </w:r>
          </w:p>
        </w:tc>
        <w:tc>
          <w:tcPr>
            <w:tcW w:w="1899" w:type="dxa"/>
            <w:shd w:val="clear" w:color="auto" w:fill="auto"/>
            <w:vAlign w:val="center"/>
          </w:tcPr>
          <w:p w14:paraId="4EE587A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69161A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DEABA90" w14:textId="77777777" w:rsidTr="00E85E7B">
        <w:trPr>
          <w:trHeight w:val="256"/>
        </w:trPr>
        <w:tc>
          <w:tcPr>
            <w:tcW w:w="1685" w:type="dxa"/>
          </w:tcPr>
          <w:p w14:paraId="73DEEE8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6A9F00E" w14:textId="6F88F2F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Αντιληπτός θόρυβος</w:t>
            </w:r>
          </w:p>
        </w:tc>
        <w:tc>
          <w:tcPr>
            <w:tcW w:w="1971" w:type="dxa"/>
            <w:shd w:val="clear" w:color="auto" w:fill="auto"/>
          </w:tcPr>
          <w:p w14:paraId="406AEAE1" w14:textId="3CD4593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31/ 27 dBA (Normal/ Economic mode)</w:t>
            </w:r>
          </w:p>
        </w:tc>
        <w:tc>
          <w:tcPr>
            <w:tcW w:w="1899" w:type="dxa"/>
            <w:shd w:val="clear" w:color="auto" w:fill="auto"/>
            <w:vAlign w:val="center"/>
          </w:tcPr>
          <w:p w14:paraId="60C1908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CD18BBD"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0F17B514" w14:textId="77777777" w:rsidTr="00E85E7B">
        <w:trPr>
          <w:trHeight w:val="256"/>
        </w:trPr>
        <w:tc>
          <w:tcPr>
            <w:tcW w:w="1685" w:type="dxa"/>
          </w:tcPr>
          <w:p w14:paraId="341D842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D7BD867" w14:textId="4A72E08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Κατανάλωση ρεύματος</w:t>
            </w:r>
          </w:p>
        </w:tc>
        <w:tc>
          <w:tcPr>
            <w:tcW w:w="1971" w:type="dxa"/>
            <w:shd w:val="clear" w:color="auto" w:fill="auto"/>
          </w:tcPr>
          <w:p w14:paraId="63298DDB" w14:textId="396EC368"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260W (Normal mode) Standby &lt; 0.5W</w:t>
            </w:r>
          </w:p>
        </w:tc>
        <w:tc>
          <w:tcPr>
            <w:tcW w:w="1899" w:type="dxa"/>
            <w:shd w:val="clear" w:color="auto" w:fill="auto"/>
            <w:vAlign w:val="center"/>
          </w:tcPr>
          <w:p w14:paraId="4C33F6DE"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0927ED0"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6E377A5A" w14:textId="77777777" w:rsidTr="00E85E7B">
        <w:trPr>
          <w:trHeight w:val="256"/>
        </w:trPr>
        <w:tc>
          <w:tcPr>
            <w:tcW w:w="1685" w:type="dxa"/>
          </w:tcPr>
          <w:p w14:paraId="3CC6888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279013D5" w14:textId="6B627F9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Περιλαμβάνεται Remote Control με Μπαταρία, Καλώδιο τροφοδοσίας, Καλώδιο VGA</w:t>
            </w:r>
          </w:p>
        </w:tc>
        <w:tc>
          <w:tcPr>
            <w:tcW w:w="1971" w:type="dxa"/>
            <w:shd w:val="clear" w:color="auto" w:fill="auto"/>
          </w:tcPr>
          <w:p w14:paraId="5D558C56" w14:textId="694B4A5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NAI</w:t>
            </w:r>
          </w:p>
        </w:tc>
        <w:tc>
          <w:tcPr>
            <w:tcW w:w="1899" w:type="dxa"/>
            <w:shd w:val="clear" w:color="auto" w:fill="auto"/>
            <w:vAlign w:val="center"/>
          </w:tcPr>
          <w:p w14:paraId="35F5990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9FD1C6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094B4CE" w14:textId="77777777" w:rsidTr="00E85E7B">
        <w:trPr>
          <w:trHeight w:val="256"/>
        </w:trPr>
        <w:tc>
          <w:tcPr>
            <w:tcW w:w="1685" w:type="dxa"/>
          </w:tcPr>
          <w:p w14:paraId="163EFCD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1E37868" w14:textId="2770321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Περιλαμβάνεται βάση στήριξης οροφής με μέγιστο φορτίο 30</w:t>
            </w:r>
            <w:r w:rsidRPr="00074C2B">
              <w:rPr>
                <w:rFonts w:ascii="Tahoma" w:hAnsi="Tahoma" w:cs="Tahoma"/>
                <w:sz w:val="20"/>
                <w:szCs w:val="20"/>
                <w:lang w:val="en-US"/>
              </w:rPr>
              <w:t>Kg</w:t>
            </w:r>
          </w:p>
        </w:tc>
        <w:tc>
          <w:tcPr>
            <w:tcW w:w="1971" w:type="dxa"/>
            <w:shd w:val="clear" w:color="auto" w:fill="auto"/>
          </w:tcPr>
          <w:p w14:paraId="6E8F236B" w14:textId="0870CCF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044EA07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76E613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B29769D" w14:textId="77777777" w:rsidTr="00E85E7B">
        <w:trPr>
          <w:trHeight w:val="256"/>
        </w:trPr>
        <w:tc>
          <w:tcPr>
            <w:tcW w:w="1685" w:type="dxa"/>
          </w:tcPr>
          <w:p w14:paraId="27B591A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DF00DB2" w14:textId="0976A57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3D4A4772" w14:textId="6A74113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≥3 έτη</w:t>
            </w:r>
          </w:p>
        </w:tc>
        <w:tc>
          <w:tcPr>
            <w:tcW w:w="1899" w:type="dxa"/>
            <w:shd w:val="clear" w:color="auto" w:fill="auto"/>
            <w:vAlign w:val="center"/>
          </w:tcPr>
          <w:p w14:paraId="65A3BBD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5697E9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E61990F" w14:textId="77777777" w:rsidTr="00E85E7B">
        <w:trPr>
          <w:trHeight w:val="256"/>
        </w:trPr>
        <w:tc>
          <w:tcPr>
            <w:tcW w:w="1685" w:type="dxa"/>
          </w:tcPr>
          <w:p w14:paraId="0128B59C" w14:textId="77777777" w:rsidR="000214F5" w:rsidRPr="00074C2B" w:rsidRDefault="000214F5" w:rsidP="005E095C">
            <w:pPr>
              <w:pStyle w:val="aff"/>
              <w:numPr>
                <w:ilvl w:val="0"/>
                <w:numId w:val="125"/>
              </w:numPr>
              <w:spacing w:after="0" w:line="360" w:lineRule="auto"/>
              <w:jc w:val="center"/>
              <w:rPr>
                <w:rFonts w:ascii="Tahoma" w:hAnsi="Tahoma" w:cs="Tahoma"/>
                <w:b/>
                <w:color w:val="000000"/>
                <w:sz w:val="20"/>
                <w:szCs w:val="20"/>
              </w:rPr>
            </w:pPr>
          </w:p>
        </w:tc>
        <w:tc>
          <w:tcPr>
            <w:tcW w:w="2711" w:type="dxa"/>
            <w:shd w:val="clear" w:color="auto" w:fill="auto"/>
          </w:tcPr>
          <w:p w14:paraId="5CCA7065" w14:textId="7BA196F2" w:rsidR="000214F5" w:rsidRPr="00074C2B" w:rsidRDefault="000214F5" w:rsidP="00683245">
            <w:pPr>
              <w:rPr>
                <w:rFonts w:ascii="Tahoma" w:hAnsi="Tahoma" w:cs="Tahoma"/>
                <w:b/>
                <w:color w:val="000000"/>
                <w:sz w:val="20"/>
                <w:szCs w:val="20"/>
              </w:rPr>
            </w:pPr>
            <w:r w:rsidRPr="00074C2B">
              <w:rPr>
                <w:rFonts w:ascii="Tahoma" w:hAnsi="Tahoma" w:cs="Tahoma"/>
                <w:b/>
                <w:color w:val="000000"/>
                <w:sz w:val="20"/>
                <w:szCs w:val="20"/>
              </w:rPr>
              <w:t xml:space="preserve">Προβολέας Τύπου 2 </w:t>
            </w:r>
          </w:p>
          <w:p w14:paraId="06C12F84" w14:textId="5D46B78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color w:val="000000"/>
                <w:sz w:val="20"/>
                <w:szCs w:val="20"/>
              </w:rPr>
              <w:t>(με παρελκόμενα στήριξης)</w:t>
            </w:r>
          </w:p>
        </w:tc>
        <w:tc>
          <w:tcPr>
            <w:tcW w:w="1971" w:type="dxa"/>
            <w:shd w:val="clear" w:color="auto" w:fill="auto"/>
          </w:tcPr>
          <w:p w14:paraId="3C489C37" w14:textId="06A0C527"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1899" w:type="dxa"/>
            <w:shd w:val="clear" w:color="auto" w:fill="auto"/>
            <w:vAlign w:val="center"/>
          </w:tcPr>
          <w:p w14:paraId="489DCBD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8A1B31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75227EF" w14:textId="77777777" w:rsidTr="00E85E7B">
        <w:trPr>
          <w:trHeight w:val="256"/>
        </w:trPr>
        <w:tc>
          <w:tcPr>
            <w:tcW w:w="1685" w:type="dxa"/>
          </w:tcPr>
          <w:p w14:paraId="509808B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B64AFA0" w14:textId="11CBC02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Τύπος</w:t>
            </w:r>
          </w:p>
        </w:tc>
        <w:tc>
          <w:tcPr>
            <w:tcW w:w="1971" w:type="dxa"/>
            <w:shd w:val="clear" w:color="auto" w:fill="auto"/>
          </w:tcPr>
          <w:p w14:paraId="20B26D69" w14:textId="01C67ED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Ultra Short Throw</w:t>
            </w:r>
          </w:p>
        </w:tc>
        <w:tc>
          <w:tcPr>
            <w:tcW w:w="1899" w:type="dxa"/>
            <w:shd w:val="clear" w:color="auto" w:fill="auto"/>
            <w:vAlign w:val="center"/>
          </w:tcPr>
          <w:p w14:paraId="781C184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8DC526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E289431" w14:textId="77777777" w:rsidTr="00E85E7B">
        <w:trPr>
          <w:trHeight w:val="256"/>
        </w:trPr>
        <w:tc>
          <w:tcPr>
            <w:tcW w:w="1685" w:type="dxa"/>
          </w:tcPr>
          <w:p w14:paraId="4A4198C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9A58F85" w14:textId="73922FD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Τεχνολογία  προβολής</w:t>
            </w:r>
          </w:p>
        </w:tc>
        <w:tc>
          <w:tcPr>
            <w:tcW w:w="1971" w:type="dxa"/>
            <w:shd w:val="clear" w:color="auto" w:fill="auto"/>
          </w:tcPr>
          <w:p w14:paraId="7F7FA3D9" w14:textId="36FCFFF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3LCD</w:t>
            </w:r>
          </w:p>
        </w:tc>
        <w:tc>
          <w:tcPr>
            <w:tcW w:w="1899" w:type="dxa"/>
            <w:shd w:val="clear" w:color="auto" w:fill="auto"/>
            <w:vAlign w:val="center"/>
          </w:tcPr>
          <w:p w14:paraId="5EBDC76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198635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25EBC47" w14:textId="77777777" w:rsidTr="00E85E7B">
        <w:trPr>
          <w:trHeight w:val="256"/>
        </w:trPr>
        <w:tc>
          <w:tcPr>
            <w:tcW w:w="1685" w:type="dxa"/>
          </w:tcPr>
          <w:p w14:paraId="4EF84F7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04EA156" w14:textId="518DFB8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Φωτεινότητα</w:t>
            </w:r>
          </w:p>
        </w:tc>
        <w:tc>
          <w:tcPr>
            <w:tcW w:w="1971" w:type="dxa"/>
            <w:shd w:val="clear" w:color="auto" w:fill="auto"/>
          </w:tcPr>
          <w:p w14:paraId="0390367D" w14:textId="22F42B8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 xml:space="preserve"> 3.500 lumen</w:t>
            </w:r>
          </w:p>
        </w:tc>
        <w:tc>
          <w:tcPr>
            <w:tcW w:w="1899" w:type="dxa"/>
            <w:shd w:val="clear" w:color="auto" w:fill="auto"/>
            <w:vAlign w:val="center"/>
          </w:tcPr>
          <w:p w14:paraId="4E870F8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E6ACD9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077D230" w14:textId="77777777" w:rsidTr="00E85E7B">
        <w:trPr>
          <w:trHeight w:val="256"/>
        </w:trPr>
        <w:tc>
          <w:tcPr>
            <w:tcW w:w="1685" w:type="dxa"/>
          </w:tcPr>
          <w:p w14:paraId="32EBCAE1"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0A29AF0" w14:textId="270CD8F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Πραγματική ανάλυση</w:t>
            </w:r>
          </w:p>
        </w:tc>
        <w:tc>
          <w:tcPr>
            <w:tcW w:w="1971" w:type="dxa"/>
            <w:shd w:val="clear" w:color="auto" w:fill="auto"/>
          </w:tcPr>
          <w:p w14:paraId="091EBCE3" w14:textId="0C36BC8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WXGA 2 </w:t>
            </w:r>
          </w:p>
        </w:tc>
        <w:tc>
          <w:tcPr>
            <w:tcW w:w="1899" w:type="dxa"/>
            <w:shd w:val="clear" w:color="auto" w:fill="auto"/>
            <w:vAlign w:val="center"/>
          </w:tcPr>
          <w:p w14:paraId="7B40FFD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7A2ED5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A29F844" w14:textId="77777777" w:rsidTr="00E85E7B">
        <w:trPr>
          <w:trHeight w:val="256"/>
        </w:trPr>
        <w:tc>
          <w:tcPr>
            <w:tcW w:w="1685" w:type="dxa"/>
          </w:tcPr>
          <w:p w14:paraId="275EE2E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956A20B" w14:textId="1AD2E31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Αντίθεση </w:t>
            </w:r>
          </w:p>
        </w:tc>
        <w:tc>
          <w:tcPr>
            <w:tcW w:w="1971" w:type="dxa"/>
            <w:shd w:val="clear" w:color="auto" w:fill="auto"/>
          </w:tcPr>
          <w:p w14:paraId="0B938778" w14:textId="2AEA47E7"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bCs/>
                <w:sz w:val="20"/>
                <w:szCs w:val="20"/>
                <w:lang w:eastAsia="en-US"/>
              </w:rPr>
              <w:t>≥</w:t>
            </w:r>
            <w:r w:rsidRPr="00074C2B">
              <w:rPr>
                <w:rFonts w:ascii="Tahoma" w:hAnsi="Tahoma" w:cs="Tahoma"/>
                <w:sz w:val="20"/>
                <w:szCs w:val="20"/>
                <w:lang w:val="en-US"/>
              </w:rPr>
              <w:t>14.000:1</w:t>
            </w:r>
          </w:p>
        </w:tc>
        <w:tc>
          <w:tcPr>
            <w:tcW w:w="1899" w:type="dxa"/>
            <w:shd w:val="clear" w:color="auto" w:fill="auto"/>
            <w:vAlign w:val="center"/>
          </w:tcPr>
          <w:p w14:paraId="35C0C9A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004FB5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F888379" w14:textId="77777777" w:rsidTr="00E85E7B">
        <w:trPr>
          <w:trHeight w:val="256"/>
        </w:trPr>
        <w:tc>
          <w:tcPr>
            <w:tcW w:w="1685" w:type="dxa"/>
          </w:tcPr>
          <w:p w14:paraId="07FEB0E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B787224" w14:textId="7E33102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Μέγεθος προβολής</w:t>
            </w:r>
          </w:p>
        </w:tc>
        <w:tc>
          <w:tcPr>
            <w:tcW w:w="1971" w:type="dxa"/>
            <w:shd w:val="clear" w:color="auto" w:fill="auto"/>
          </w:tcPr>
          <w:p w14:paraId="06BFCC36" w14:textId="78D534BE"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bCs/>
                <w:sz w:val="20"/>
                <w:szCs w:val="20"/>
                <w:lang w:eastAsia="en-US"/>
              </w:rPr>
              <w:t>60’’- 100’’</w:t>
            </w:r>
          </w:p>
        </w:tc>
        <w:tc>
          <w:tcPr>
            <w:tcW w:w="1899" w:type="dxa"/>
            <w:shd w:val="clear" w:color="auto" w:fill="auto"/>
            <w:vAlign w:val="center"/>
          </w:tcPr>
          <w:p w14:paraId="0709F44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3ED3EA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57756F0" w14:textId="77777777" w:rsidTr="00E85E7B">
        <w:trPr>
          <w:trHeight w:val="256"/>
        </w:trPr>
        <w:tc>
          <w:tcPr>
            <w:tcW w:w="1685" w:type="dxa"/>
          </w:tcPr>
          <w:p w14:paraId="083EA59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8F8B23D" w14:textId="50D4A15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Αναλογία απεικόνισης</w:t>
            </w:r>
          </w:p>
        </w:tc>
        <w:tc>
          <w:tcPr>
            <w:tcW w:w="1971" w:type="dxa"/>
            <w:shd w:val="clear" w:color="auto" w:fill="auto"/>
          </w:tcPr>
          <w:p w14:paraId="17DA85C2" w14:textId="26555656"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bCs/>
                <w:sz w:val="20"/>
                <w:szCs w:val="20"/>
                <w:lang w:eastAsia="en-US"/>
              </w:rPr>
              <w:t>16:10</w:t>
            </w:r>
          </w:p>
        </w:tc>
        <w:tc>
          <w:tcPr>
            <w:tcW w:w="1899" w:type="dxa"/>
            <w:shd w:val="clear" w:color="auto" w:fill="auto"/>
            <w:vAlign w:val="center"/>
          </w:tcPr>
          <w:p w14:paraId="354A34C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AD76CD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2EF0437" w14:textId="77777777" w:rsidTr="00E85E7B">
        <w:trPr>
          <w:trHeight w:val="256"/>
        </w:trPr>
        <w:tc>
          <w:tcPr>
            <w:tcW w:w="1685" w:type="dxa"/>
          </w:tcPr>
          <w:p w14:paraId="22F0397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79EECA1" w14:textId="6663EFB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Ισχύς Λάμπας</w:t>
            </w:r>
          </w:p>
        </w:tc>
        <w:tc>
          <w:tcPr>
            <w:tcW w:w="1971" w:type="dxa"/>
            <w:shd w:val="clear" w:color="auto" w:fill="auto"/>
          </w:tcPr>
          <w:p w14:paraId="26E8D38D" w14:textId="32DDD7B7" w:rsidR="000214F5" w:rsidRPr="00074C2B" w:rsidRDefault="000214F5" w:rsidP="00683245">
            <w:pPr>
              <w:spacing w:after="0" w:line="360" w:lineRule="auto"/>
              <w:jc w:val="center"/>
              <w:rPr>
                <w:rFonts w:ascii="Tahoma" w:hAnsi="Tahoma" w:cs="Tahoma"/>
                <w:color w:val="000000"/>
                <w:sz w:val="20"/>
                <w:szCs w:val="20"/>
              </w:rPr>
            </w:pPr>
            <w:r w:rsidRPr="00074C2B">
              <w:rPr>
                <w:rFonts w:ascii="Tahoma" w:eastAsia="Calibri" w:hAnsi="Tahoma" w:cs="Tahoma"/>
                <w:bCs/>
                <w:sz w:val="20"/>
                <w:szCs w:val="20"/>
                <w:lang w:eastAsia="en-US"/>
              </w:rPr>
              <w:t>≥</w:t>
            </w:r>
            <w:r w:rsidRPr="00074C2B">
              <w:rPr>
                <w:rFonts w:ascii="Tahoma" w:eastAsia="Calibri" w:hAnsi="Tahoma" w:cs="Tahoma"/>
                <w:bCs/>
                <w:sz w:val="20"/>
                <w:szCs w:val="20"/>
                <w:lang w:val="en-US" w:eastAsia="en-US"/>
              </w:rPr>
              <w:t xml:space="preserve"> 250 Watt</w:t>
            </w:r>
          </w:p>
        </w:tc>
        <w:tc>
          <w:tcPr>
            <w:tcW w:w="1899" w:type="dxa"/>
            <w:shd w:val="clear" w:color="auto" w:fill="auto"/>
            <w:vAlign w:val="center"/>
          </w:tcPr>
          <w:p w14:paraId="4D0893D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D1BEA0E"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F20017D" w14:textId="77777777" w:rsidTr="00E85E7B">
        <w:trPr>
          <w:trHeight w:val="256"/>
        </w:trPr>
        <w:tc>
          <w:tcPr>
            <w:tcW w:w="1685" w:type="dxa"/>
          </w:tcPr>
          <w:p w14:paraId="51376B5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5C3535A6" w14:textId="74D958F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Διάρκεια ζωής λυχνίας</w:t>
            </w:r>
          </w:p>
        </w:tc>
        <w:tc>
          <w:tcPr>
            <w:tcW w:w="1971" w:type="dxa"/>
            <w:shd w:val="clear" w:color="auto" w:fill="auto"/>
          </w:tcPr>
          <w:p w14:paraId="005815AC" w14:textId="03A9635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≥9.000 ώρες Διάρκεια ζωής (στη λειτουργία εξοικονόμησης)</w:t>
            </w:r>
          </w:p>
        </w:tc>
        <w:tc>
          <w:tcPr>
            <w:tcW w:w="1899" w:type="dxa"/>
            <w:shd w:val="clear" w:color="auto" w:fill="auto"/>
            <w:vAlign w:val="center"/>
          </w:tcPr>
          <w:p w14:paraId="4E441E5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64C7B3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F09CBB1" w14:textId="77777777" w:rsidTr="00E85E7B">
        <w:trPr>
          <w:trHeight w:val="256"/>
        </w:trPr>
        <w:tc>
          <w:tcPr>
            <w:tcW w:w="1685" w:type="dxa"/>
          </w:tcPr>
          <w:p w14:paraId="5F57A1AF"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59C9226" w14:textId="561E315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Συνδεσιμότητα</w:t>
            </w:r>
          </w:p>
        </w:tc>
        <w:tc>
          <w:tcPr>
            <w:tcW w:w="1971" w:type="dxa"/>
            <w:shd w:val="clear" w:color="auto" w:fill="auto"/>
          </w:tcPr>
          <w:p w14:paraId="529F7C78" w14:textId="1454F4F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USB</w:t>
            </w:r>
            <w:r w:rsidRPr="00074C2B">
              <w:rPr>
                <w:rFonts w:ascii="Tahoma" w:hAnsi="Tahoma" w:cs="Tahoma"/>
                <w:sz w:val="20"/>
                <w:szCs w:val="20"/>
              </w:rPr>
              <w:t xml:space="preserve"> 2.0-</w:t>
            </w:r>
            <w:r w:rsidRPr="00074C2B">
              <w:rPr>
                <w:rFonts w:ascii="Tahoma" w:hAnsi="Tahoma" w:cs="Tahoma"/>
                <w:sz w:val="20"/>
                <w:szCs w:val="20"/>
                <w:lang w:val="en-US"/>
              </w:rPr>
              <w:t>A</w:t>
            </w:r>
            <w:r w:rsidRPr="00074C2B">
              <w:rPr>
                <w:rFonts w:ascii="Tahoma" w:hAnsi="Tahoma" w:cs="Tahoma"/>
                <w:sz w:val="20"/>
                <w:szCs w:val="20"/>
              </w:rPr>
              <w:t xml:space="preserve">, </w:t>
            </w:r>
            <w:r w:rsidRPr="00074C2B">
              <w:rPr>
                <w:rFonts w:ascii="Tahoma" w:hAnsi="Tahoma" w:cs="Tahoma"/>
                <w:sz w:val="20"/>
                <w:szCs w:val="20"/>
                <w:lang w:val="en-US"/>
              </w:rPr>
              <w:t>USB</w:t>
            </w:r>
            <w:r w:rsidRPr="00074C2B">
              <w:rPr>
                <w:rFonts w:ascii="Tahoma" w:hAnsi="Tahoma" w:cs="Tahoma"/>
                <w:sz w:val="20"/>
                <w:szCs w:val="20"/>
              </w:rPr>
              <w:t xml:space="preserve"> 2.0, </w:t>
            </w:r>
            <w:r w:rsidRPr="00074C2B">
              <w:rPr>
                <w:rFonts w:ascii="Tahoma" w:hAnsi="Tahoma" w:cs="Tahoma"/>
                <w:sz w:val="20"/>
                <w:szCs w:val="20"/>
                <w:lang w:val="en-US"/>
              </w:rPr>
              <w:t>RS</w:t>
            </w:r>
            <w:r w:rsidRPr="00074C2B">
              <w:rPr>
                <w:rFonts w:ascii="Tahoma" w:hAnsi="Tahoma" w:cs="Tahoma"/>
                <w:sz w:val="20"/>
                <w:szCs w:val="20"/>
              </w:rPr>
              <w:t>-232</w:t>
            </w:r>
            <w:r w:rsidRPr="00074C2B">
              <w:rPr>
                <w:rFonts w:ascii="Tahoma" w:hAnsi="Tahoma" w:cs="Tahoma"/>
                <w:sz w:val="20"/>
                <w:szCs w:val="20"/>
                <w:lang w:val="en-US"/>
              </w:rPr>
              <w:t>C</w:t>
            </w:r>
            <w:r w:rsidRPr="00074C2B">
              <w:rPr>
                <w:rFonts w:ascii="Tahoma" w:hAnsi="Tahoma" w:cs="Tahoma"/>
                <w:sz w:val="20"/>
                <w:szCs w:val="20"/>
              </w:rPr>
              <w:t xml:space="preserve">, Διασύνδεση </w:t>
            </w:r>
            <w:r w:rsidRPr="00074C2B">
              <w:rPr>
                <w:rFonts w:ascii="Tahoma" w:hAnsi="Tahoma" w:cs="Tahoma"/>
                <w:sz w:val="20"/>
                <w:szCs w:val="20"/>
                <w:lang w:val="en-US"/>
              </w:rPr>
              <w:t>Ethernet</w:t>
            </w:r>
            <w:r w:rsidRPr="00074C2B">
              <w:rPr>
                <w:rFonts w:ascii="Tahoma" w:hAnsi="Tahoma" w:cs="Tahoma"/>
                <w:sz w:val="20"/>
                <w:szCs w:val="20"/>
              </w:rPr>
              <w:t xml:space="preserve"> (100 </w:t>
            </w:r>
            <w:r w:rsidRPr="00074C2B">
              <w:rPr>
                <w:rFonts w:ascii="Tahoma" w:hAnsi="Tahoma" w:cs="Tahoma"/>
                <w:sz w:val="20"/>
                <w:szCs w:val="20"/>
                <w:lang w:val="en-US"/>
              </w:rPr>
              <w:t>Base</w:t>
            </w:r>
            <w:r w:rsidRPr="00074C2B">
              <w:rPr>
                <w:rFonts w:ascii="Tahoma" w:hAnsi="Tahoma" w:cs="Tahoma"/>
                <w:sz w:val="20"/>
                <w:szCs w:val="20"/>
              </w:rPr>
              <w:t>-</w:t>
            </w:r>
            <w:r w:rsidRPr="00074C2B">
              <w:rPr>
                <w:rFonts w:ascii="Tahoma" w:hAnsi="Tahoma" w:cs="Tahoma"/>
                <w:sz w:val="20"/>
                <w:szCs w:val="20"/>
                <w:lang w:val="en-US"/>
              </w:rPr>
              <w:t>TX</w:t>
            </w:r>
            <w:r w:rsidRPr="00074C2B">
              <w:rPr>
                <w:rFonts w:ascii="Tahoma" w:hAnsi="Tahoma" w:cs="Tahoma"/>
                <w:sz w:val="20"/>
                <w:szCs w:val="20"/>
              </w:rPr>
              <w:t xml:space="preserve"> / 10 </w:t>
            </w:r>
            <w:r w:rsidRPr="00074C2B">
              <w:rPr>
                <w:rFonts w:ascii="Tahoma" w:hAnsi="Tahoma" w:cs="Tahoma"/>
                <w:sz w:val="20"/>
                <w:szCs w:val="20"/>
                <w:lang w:val="en-US"/>
              </w:rPr>
              <w:t>Base</w:t>
            </w:r>
            <w:r w:rsidRPr="00074C2B">
              <w:rPr>
                <w:rFonts w:ascii="Tahoma" w:hAnsi="Tahoma" w:cs="Tahoma"/>
                <w:sz w:val="20"/>
                <w:szCs w:val="20"/>
              </w:rPr>
              <w:t>-</w:t>
            </w:r>
            <w:r w:rsidRPr="00074C2B">
              <w:rPr>
                <w:rFonts w:ascii="Tahoma" w:hAnsi="Tahoma" w:cs="Tahoma"/>
                <w:sz w:val="20"/>
                <w:szCs w:val="20"/>
                <w:lang w:val="en-US"/>
              </w:rPr>
              <w:t>T</w:t>
            </w:r>
            <w:r w:rsidRPr="00074C2B">
              <w:rPr>
                <w:rFonts w:ascii="Tahoma" w:hAnsi="Tahoma" w:cs="Tahoma"/>
                <w:sz w:val="20"/>
                <w:szCs w:val="20"/>
              </w:rPr>
              <w:t xml:space="preserve">), Ασύρματο </w:t>
            </w:r>
            <w:r w:rsidRPr="00074C2B">
              <w:rPr>
                <w:rFonts w:ascii="Tahoma" w:hAnsi="Tahoma" w:cs="Tahoma"/>
                <w:sz w:val="20"/>
                <w:szCs w:val="20"/>
                <w:lang w:val="en-US"/>
              </w:rPr>
              <w:t>LAN</w:t>
            </w:r>
            <w:r w:rsidRPr="00074C2B">
              <w:rPr>
                <w:rFonts w:ascii="Tahoma" w:hAnsi="Tahoma" w:cs="Tahoma"/>
                <w:sz w:val="20"/>
                <w:szCs w:val="20"/>
              </w:rPr>
              <w:t xml:space="preserve"> </w:t>
            </w:r>
            <w:r w:rsidRPr="00074C2B">
              <w:rPr>
                <w:rFonts w:ascii="Tahoma" w:hAnsi="Tahoma" w:cs="Tahoma"/>
                <w:sz w:val="20"/>
                <w:szCs w:val="20"/>
                <w:lang w:val="en-US"/>
              </w:rPr>
              <w:t>IEEE</w:t>
            </w:r>
            <w:r w:rsidRPr="00074C2B">
              <w:rPr>
                <w:rFonts w:ascii="Tahoma" w:hAnsi="Tahoma" w:cs="Tahoma"/>
                <w:sz w:val="20"/>
                <w:szCs w:val="20"/>
              </w:rPr>
              <w:t xml:space="preserve"> 802.11</w:t>
            </w:r>
            <w:r w:rsidRPr="00074C2B">
              <w:rPr>
                <w:rFonts w:ascii="Tahoma" w:hAnsi="Tahoma" w:cs="Tahoma"/>
                <w:sz w:val="20"/>
                <w:szCs w:val="20"/>
                <w:lang w:val="en-US"/>
              </w:rPr>
              <w:t>b</w:t>
            </w:r>
            <w:r w:rsidRPr="00074C2B">
              <w:rPr>
                <w:rFonts w:ascii="Tahoma" w:hAnsi="Tahoma" w:cs="Tahoma"/>
                <w:sz w:val="20"/>
                <w:szCs w:val="20"/>
              </w:rPr>
              <w:t>/</w:t>
            </w:r>
            <w:r w:rsidRPr="00074C2B">
              <w:rPr>
                <w:rFonts w:ascii="Tahoma" w:hAnsi="Tahoma" w:cs="Tahoma"/>
                <w:sz w:val="20"/>
                <w:szCs w:val="20"/>
                <w:lang w:val="en-US"/>
              </w:rPr>
              <w:t>g</w:t>
            </w:r>
            <w:r w:rsidRPr="00074C2B">
              <w:rPr>
                <w:rFonts w:ascii="Tahoma" w:hAnsi="Tahoma" w:cs="Tahoma"/>
                <w:sz w:val="20"/>
                <w:szCs w:val="20"/>
              </w:rPr>
              <w:t>/</w:t>
            </w:r>
            <w:r w:rsidRPr="00074C2B">
              <w:rPr>
                <w:rFonts w:ascii="Tahoma" w:hAnsi="Tahoma" w:cs="Tahoma"/>
                <w:sz w:val="20"/>
                <w:szCs w:val="20"/>
                <w:lang w:val="en-US"/>
              </w:rPr>
              <w:t>n</w:t>
            </w:r>
            <w:r w:rsidRPr="00074C2B">
              <w:rPr>
                <w:rFonts w:ascii="Tahoma" w:hAnsi="Tahoma" w:cs="Tahoma"/>
                <w:sz w:val="20"/>
                <w:szCs w:val="20"/>
              </w:rPr>
              <w:t xml:space="preserve"> </w:t>
            </w:r>
            <w:r w:rsidRPr="00074C2B">
              <w:rPr>
                <w:rFonts w:ascii="Tahoma" w:hAnsi="Tahoma" w:cs="Tahoma"/>
                <w:sz w:val="20"/>
                <w:szCs w:val="20"/>
              </w:rPr>
              <w:lastRenderedPageBreak/>
              <w:t xml:space="preserve">(προαιρετικά), Είσοδος </w:t>
            </w:r>
            <w:r w:rsidRPr="00074C2B">
              <w:rPr>
                <w:rFonts w:ascii="Tahoma" w:hAnsi="Tahoma" w:cs="Tahoma"/>
                <w:sz w:val="20"/>
                <w:szCs w:val="20"/>
                <w:lang w:val="en-US"/>
              </w:rPr>
              <w:t>VGA</w:t>
            </w:r>
            <w:r w:rsidRPr="00074C2B">
              <w:rPr>
                <w:rFonts w:ascii="Tahoma" w:hAnsi="Tahoma" w:cs="Tahoma"/>
                <w:sz w:val="20"/>
                <w:szCs w:val="20"/>
              </w:rPr>
              <w:t xml:space="preserve"> (2</w:t>
            </w:r>
            <w:r w:rsidRPr="00074C2B">
              <w:rPr>
                <w:rFonts w:ascii="Tahoma" w:hAnsi="Tahoma" w:cs="Tahoma"/>
                <w:sz w:val="20"/>
                <w:szCs w:val="20"/>
                <w:lang w:val="en-US"/>
              </w:rPr>
              <w:t>x</w:t>
            </w:r>
            <w:r w:rsidRPr="00074C2B">
              <w:rPr>
                <w:rFonts w:ascii="Tahoma" w:hAnsi="Tahoma" w:cs="Tahoma"/>
                <w:sz w:val="20"/>
                <w:szCs w:val="20"/>
              </w:rPr>
              <w:t xml:space="preserve">), Έξοδος </w:t>
            </w:r>
            <w:r w:rsidRPr="00074C2B">
              <w:rPr>
                <w:rFonts w:ascii="Tahoma" w:hAnsi="Tahoma" w:cs="Tahoma"/>
                <w:sz w:val="20"/>
                <w:szCs w:val="20"/>
                <w:lang w:val="en-US"/>
              </w:rPr>
              <w:t>VGA</w:t>
            </w:r>
            <w:r w:rsidRPr="00074C2B">
              <w:rPr>
                <w:rFonts w:ascii="Tahoma" w:hAnsi="Tahoma" w:cs="Tahoma"/>
                <w:sz w:val="20"/>
                <w:szCs w:val="20"/>
              </w:rPr>
              <w:t xml:space="preserve">, Είσοδος </w:t>
            </w:r>
            <w:r w:rsidRPr="00074C2B">
              <w:rPr>
                <w:rFonts w:ascii="Tahoma" w:hAnsi="Tahoma" w:cs="Tahoma"/>
                <w:sz w:val="20"/>
                <w:szCs w:val="20"/>
                <w:lang w:val="en-US"/>
              </w:rPr>
              <w:t>HDMI</w:t>
            </w:r>
            <w:r w:rsidRPr="00074C2B">
              <w:rPr>
                <w:rFonts w:ascii="Tahoma" w:hAnsi="Tahoma" w:cs="Tahoma"/>
                <w:sz w:val="20"/>
                <w:szCs w:val="20"/>
              </w:rPr>
              <w:t xml:space="preserve"> (3</w:t>
            </w:r>
            <w:r w:rsidRPr="00074C2B">
              <w:rPr>
                <w:rFonts w:ascii="Tahoma" w:hAnsi="Tahoma" w:cs="Tahoma"/>
                <w:sz w:val="20"/>
                <w:szCs w:val="20"/>
                <w:lang w:val="en-US"/>
              </w:rPr>
              <w:t>x</w:t>
            </w:r>
            <w:r w:rsidRPr="00074C2B">
              <w:rPr>
                <w:rFonts w:ascii="Tahoma" w:hAnsi="Tahoma" w:cs="Tahoma"/>
                <w:sz w:val="20"/>
                <w:szCs w:val="20"/>
              </w:rPr>
              <w:t xml:space="preserve">), Είσοδος </w:t>
            </w:r>
            <w:r w:rsidRPr="00074C2B">
              <w:rPr>
                <w:rFonts w:ascii="Tahoma" w:hAnsi="Tahoma" w:cs="Tahoma"/>
                <w:sz w:val="20"/>
                <w:szCs w:val="20"/>
                <w:lang w:val="en-US"/>
              </w:rPr>
              <w:t>Composite</w:t>
            </w:r>
            <w:r w:rsidRPr="00074C2B">
              <w:rPr>
                <w:rFonts w:ascii="Tahoma" w:hAnsi="Tahoma" w:cs="Tahoma"/>
                <w:sz w:val="20"/>
                <w:szCs w:val="20"/>
              </w:rPr>
              <w:t xml:space="preserve">, Είσοδος </w:t>
            </w:r>
            <w:r w:rsidRPr="00074C2B">
              <w:rPr>
                <w:rFonts w:ascii="Tahoma" w:hAnsi="Tahoma" w:cs="Tahoma"/>
                <w:sz w:val="20"/>
                <w:szCs w:val="20"/>
                <w:lang w:val="en-US"/>
              </w:rPr>
              <w:t>RGB</w:t>
            </w:r>
            <w:r w:rsidRPr="00074C2B">
              <w:rPr>
                <w:rFonts w:ascii="Tahoma" w:hAnsi="Tahoma" w:cs="Tahoma"/>
                <w:sz w:val="20"/>
                <w:szCs w:val="20"/>
              </w:rPr>
              <w:t xml:space="preserve"> (2</w:t>
            </w:r>
            <w:r w:rsidRPr="00074C2B">
              <w:rPr>
                <w:rFonts w:ascii="Tahoma" w:hAnsi="Tahoma" w:cs="Tahoma"/>
                <w:sz w:val="20"/>
                <w:szCs w:val="20"/>
                <w:lang w:val="en-US"/>
              </w:rPr>
              <w:t>x</w:t>
            </w:r>
            <w:r w:rsidRPr="00074C2B">
              <w:rPr>
                <w:rFonts w:ascii="Tahoma" w:hAnsi="Tahoma" w:cs="Tahoma"/>
                <w:sz w:val="20"/>
                <w:szCs w:val="20"/>
              </w:rPr>
              <w:t xml:space="preserve">), Έξοδος </w:t>
            </w:r>
            <w:r w:rsidRPr="00074C2B">
              <w:rPr>
                <w:rFonts w:ascii="Tahoma" w:hAnsi="Tahoma" w:cs="Tahoma"/>
                <w:sz w:val="20"/>
                <w:szCs w:val="20"/>
                <w:lang w:val="en-US"/>
              </w:rPr>
              <w:t>RGB</w:t>
            </w:r>
            <w:r w:rsidRPr="00074C2B">
              <w:rPr>
                <w:rFonts w:ascii="Tahoma" w:hAnsi="Tahoma" w:cs="Tahoma"/>
                <w:sz w:val="20"/>
                <w:szCs w:val="20"/>
              </w:rPr>
              <w:t xml:space="preserve">, </w:t>
            </w:r>
            <w:r w:rsidRPr="00074C2B">
              <w:rPr>
                <w:rFonts w:ascii="Tahoma" w:hAnsi="Tahoma" w:cs="Tahoma"/>
                <w:sz w:val="20"/>
                <w:szCs w:val="20"/>
                <w:lang w:val="en-US"/>
              </w:rPr>
              <w:t>MHL</w:t>
            </w:r>
            <w:r w:rsidRPr="00074C2B">
              <w:rPr>
                <w:rFonts w:ascii="Tahoma" w:hAnsi="Tahoma" w:cs="Tahoma"/>
                <w:sz w:val="20"/>
                <w:szCs w:val="20"/>
              </w:rPr>
              <w:t>, Αποσύνδεση υποδοχής, Σύνδεση υποδοχής (3</w:t>
            </w:r>
            <w:r w:rsidRPr="00074C2B">
              <w:rPr>
                <w:rFonts w:ascii="Tahoma" w:hAnsi="Tahoma" w:cs="Tahoma"/>
                <w:sz w:val="20"/>
                <w:szCs w:val="20"/>
                <w:lang w:val="en-US"/>
              </w:rPr>
              <w:t>x</w:t>
            </w:r>
            <w:r w:rsidRPr="00074C2B">
              <w:rPr>
                <w:rFonts w:ascii="Tahoma" w:hAnsi="Tahoma" w:cs="Tahoma"/>
                <w:sz w:val="20"/>
                <w:szCs w:val="20"/>
              </w:rPr>
              <w:t>), είσοδος μικροφώνου, Είσοδος συγχρονισμού, Έξοδος συγχρονισμού</w:t>
            </w:r>
          </w:p>
        </w:tc>
        <w:tc>
          <w:tcPr>
            <w:tcW w:w="1899" w:type="dxa"/>
            <w:shd w:val="clear" w:color="auto" w:fill="auto"/>
            <w:vAlign w:val="center"/>
          </w:tcPr>
          <w:p w14:paraId="4B76D81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94BE12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D3EFE82" w14:textId="77777777" w:rsidTr="00E85E7B">
        <w:trPr>
          <w:trHeight w:val="256"/>
        </w:trPr>
        <w:tc>
          <w:tcPr>
            <w:tcW w:w="1685" w:type="dxa"/>
          </w:tcPr>
          <w:p w14:paraId="71D0C3E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1ECDA32" w14:textId="3FE2909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color w:val="333333"/>
                <w:sz w:val="20"/>
                <w:szCs w:val="20"/>
                <w:shd w:val="clear" w:color="auto" w:fill="FCFCFC"/>
              </w:rPr>
              <w:t>Διαδραστικότητα </w:t>
            </w:r>
          </w:p>
        </w:tc>
        <w:tc>
          <w:tcPr>
            <w:tcW w:w="1971" w:type="dxa"/>
            <w:shd w:val="clear" w:color="auto" w:fill="auto"/>
          </w:tcPr>
          <w:p w14:paraId="167B8177" w14:textId="1A46AB4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Μαρκαδόρος</w:t>
            </w:r>
          </w:p>
        </w:tc>
        <w:tc>
          <w:tcPr>
            <w:tcW w:w="1899" w:type="dxa"/>
            <w:shd w:val="clear" w:color="auto" w:fill="auto"/>
            <w:vAlign w:val="center"/>
          </w:tcPr>
          <w:p w14:paraId="1B2268C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21A7D20"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325100B6" w14:textId="77777777" w:rsidTr="00E85E7B">
        <w:trPr>
          <w:trHeight w:val="256"/>
        </w:trPr>
        <w:tc>
          <w:tcPr>
            <w:tcW w:w="1685" w:type="dxa"/>
          </w:tcPr>
          <w:p w14:paraId="1C637E2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737A899" w14:textId="70F905E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Συμβατότητα με Λειτουργικά Συστήματα</w:t>
            </w:r>
          </w:p>
        </w:tc>
        <w:tc>
          <w:tcPr>
            <w:tcW w:w="1971" w:type="dxa"/>
            <w:shd w:val="clear" w:color="auto" w:fill="auto"/>
          </w:tcPr>
          <w:p w14:paraId="6D4BC0BC" w14:textId="2426A7A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Linux, Mac OS 10.10.x, Mac OS 10.7.x, Mac OS 10.8.x, Mac OS 10.9.x, Ubuntu 14.10, Ubuntu 15.04, Ubuntu 15.10, Ubuntu 16.04 LTS, Windows 10, Windows 8, Windows 8.1</w:t>
            </w:r>
          </w:p>
        </w:tc>
        <w:tc>
          <w:tcPr>
            <w:tcW w:w="1899" w:type="dxa"/>
            <w:shd w:val="clear" w:color="auto" w:fill="auto"/>
            <w:vAlign w:val="center"/>
          </w:tcPr>
          <w:p w14:paraId="0E2DCD42"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E281241"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37C58914" w14:textId="77777777" w:rsidTr="00E85E7B">
        <w:trPr>
          <w:trHeight w:val="256"/>
        </w:trPr>
        <w:tc>
          <w:tcPr>
            <w:tcW w:w="1685" w:type="dxa"/>
          </w:tcPr>
          <w:p w14:paraId="754B4EB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3893B2BC" w14:textId="2FEB69E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lang w:val="en-US"/>
              </w:rPr>
              <w:t>Βάση τοίχου</w:t>
            </w:r>
          </w:p>
        </w:tc>
        <w:tc>
          <w:tcPr>
            <w:tcW w:w="1971" w:type="dxa"/>
            <w:shd w:val="clear" w:color="auto" w:fill="auto"/>
          </w:tcPr>
          <w:p w14:paraId="153C9A43" w14:textId="79FB779A"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50F6A62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150E74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560E2F3" w14:textId="77777777" w:rsidTr="00E85E7B">
        <w:trPr>
          <w:trHeight w:val="256"/>
        </w:trPr>
        <w:tc>
          <w:tcPr>
            <w:tcW w:w="1685" w:type="dxa"/>
          </w:tcPr>
          <w:p w14:paraId="51233D9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E0A68BB" w14:textId="65177CF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Τύπος</w:t>
            </w:r>
          </w:p>
        </w:tc>
        <w:tc>
          <w:tcPr>
            <w:tcW w:w="1971" w:type="dxa"/>
            <w:shd w:val="clear" w:color="auto" w:fill="auto"/>
          </w:tcPr>
          <w:p w14:paraId="10607E91" w14:textId="3F28546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Ultra Short Throw</w:t>
            </w:r>
          </w:p>
        </w:tc>
        <w:tc>
          <w:tcPr>
            <w:tcW w:w="1899" w:type="dxa"/>
            <w:shd w:val="clear" w:color="auto" w:fill="auto"/>
            <w:vAlign w:val="center"/>
          </w:tcPr>
          <w:p w14:paraId="60E42FB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D07F57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6B682E2" w14:textId="77777777" w:rsidTr="00E85E7B">
        <w:trPr>
          <w:trHeight w:val="256"/>
        </w:trPr>
        <w:tc>
          <w:tcPr>
            <w:tcW w:w="1685" w:type="dxa"/>
          </w:tcPr>
          <w:p w14:paraId="7D04CE5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4ECF0C4" w14:textId="4FFECCD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Τεχνολογία  προβολής</w:t>
            </w:r>
          </w:p>
        </w:tc>
        <w:tc>
          <w:tcPr>
            <w:tcW w:w="1971" w:type="dxa"/>
            <w:shd w:val="clear" w:color="auto" w:fill="auto"/>
          </w:tcPr>
          <w:p w14:paraId="50DD75A1" w14:textId="093A6D8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3LCD</w:t>
            </w:r>
          </w:p>
        </w:tc>
        <w:tc>
          <w:tcPr>
            <w:tcW w:w="1899" w:type="dxa"/>
            <w:shd w:val="clear" w:color="auto" w:fill="auto"/>
            <w:vAlign w:val="center"/>
          </w:tcPr>
          <w:p w14:paraId="5AF686F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EA3A32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79056EA" w14:textId="77777777" w:rsidTr="00E85E7B">
        <w:trPr>
          <w:trHeight w:val="256"/>
        </w:trPr>
        <w:tc>
          <w:tcPr>
            <w:tcW w:w="1685" w:type="dxa"/>
          </w:tcPr>
          <w:p w14:paraId="2C677D8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7103079" w14:textId="3C6C939B"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Φωτεινότητα</w:t>
            </w:r>
          </w:p>
        </w:tc>
        <w:tc>
          <w:tcPr>
            <w:tcW w:w="1971" w:type="dxa"/>
            <w:shd w:val="clear" w:color="auto" w:fill="auto"/>
          </w:tcPr>
          <w:p w14:paraId="13205446" w14:textId="218793E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w:t>
            </w:r>
            <w:r w:rsidRPr="00074C2B">
              <w:rPr>
                <w:rFonts w:ascii="Tahoma" w:hAnsi="Tahoma" w:cs="Tahoma"/>
                <w:sz w:val="20"/>
                <w:szCs w:val="20"/>
                <w:lang w:val="en-US"/>
              </w:rPr>
              <w:t xml:space="preserve"> 3.500 lumen</w:t>
            </w:r>
          </w:p>
        </w:tc>
        <w:tc>
          <w:tcPr>
            <w:tcW w:w="1899" w:type="dxa"/>
            <w:shd w:val="clear" w:color="auto" w:fill="auto"/>
            <w:vAlign w:val="center"/>
          </w:tcPr>
          <w:p w14:paraId="5A4DAB6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0B4EA6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0EBCFE5" w14:textId="77777777" w:rsidTr="00E85E7B">
        <w:trPr>
          <w:trHeight w:val="256"/>
        </w:trPr>
        <w:tc>
          <w:tcPr>
            <w:tcW w:w="1685" w:type="dxa"/>
          </w:tcPr>
          <w:p w14:paraId="0126883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4C93FFC" w14:textId="19482E5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57A87273" w14:textId="6942CF6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&gt;= 1 έτος</w:t>
            </w:r>
          </w:p>
        </w:tc>
        <w:tc>
          <w:tcPr>
            <w:tcW w:w="1899" w:type="dxa"/>
            <w:shd w:val="clear" w:color="auto" w:fill="auto"/>
            <w:vAlign w:val="center"/>
          </w:tcPr>
          <w:p w14:paraId="743B7FB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99E81F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E82FCBE" w14:textId="77777777" w:rsidTr="00E85E7B">
        <w:trPr>
          <w:trHeight w:val="256"/>
        </w:trPr>
        <w:tc>
          <w:tcPr>
            <w:tcW w:w="1685" w:type="dxa"/>
          </w:tcPr>
          <w:p w14:paraId="5F370E87" w14:textId="77777777" w:rsidR="000214F5" w:rsidRPr="00074C2B" w:rsidRDefault="000214F5" w:rsidP="005E095C">
            <w:pPr>
              <w:pStyle w:val="aff"/>
              <w:numPr>
                <w:ilvl w:val="0"/>
                <w:numId w:val="125"/>
              </w:numPr>
              <w:spacing w:after="0" w:line="360" w:lineRule="auto"/>
              <w:jc w:val="center"/>
              <w:rPr>
                <w:rFonts w:ascii="Tahoma" w:hAnsi="Tahoma" w:cs="Tahoma"/>
                <w:b/>
                <w:bCs/>
                <w:sz w:val="20"/>
                <w:szCs w:val="20"/>
              </w:rPr>
            </w:pPr>
          </w:p>
        </w:tc>
        <w:tc>
          <w:tcPr>
            <w:tcW w:w="2711" w:type="dxa"/>
            <w:shd w:val="clear" w:color="auto" w:fill="auto"/>
          </w:tcPr>
          <w:p w14:paraId="7CE751F2" w14:textId="3E4459D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Εγκατάσταση προβολέων Τύπου 2</w:t>
            </w:r>
          </w:p>
        </w:tc>
        <w:tc>
          <w:tcPr>
            <w:tcW w:w="1971" w:type="dxa"/>
            <w:shd w:val="clear" w:color="auto" w:fill="auto"/>
          </w:tcPr>
          <w:p w14:paraId="513FB563"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141E763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FA9573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EC8D437" w14:textId="77777777" w:rsidTr="00E85E7B">
        <w:trPr>
          <w:trHeight w:val="256"/>
        </w:trPr>
        <w:tc>
          <w:tcPr>
            <w:tcW w:w="1685" w:type="dxa"/>
          </w:tcPr>
          <w:p w14:paraId="3D0AC01D" w14:textId="77777777" w:rsidR="000214F5" w:rsidRPr="00074C2B" w:rsidRDefault="000214F5" w:rsidP="005E095C">
            <w:pPr>
              <w:pStyle w:val="aff"/>
              <w:numPr>
                <w:ilvl w:val="1"/>
                <w:numId w:val="125"/>
              </w:numPr>
              <w:spacing w:after="0" w:line="360" w:lineRule="auto"/>
              <w:jc w:val="center"/>
              <w:rPr>
                <w:rFonts w:ascii="Tahoma" w:hAnsi="Tahoma" w:cs="Tahoma"/>
                <w:bCs/>
                <w:sz w:val="20"/>
                <w:szCs w:val="20"/>
                <w:lang w:val="en-US"/>
              </w:rPr>
            </w:pPr>
          </w:p>
        </w:tc>
        <w:tc>
          <w:tcPr>
            <w:tcW w:w="2711" w:type="dxa"/>
            <w:shd w:val="clear" w:color="auto" w:fill="auto"/>
          </w:tcPr>
          <w:p w14:paraId="7A90BB50" w14:textId="5E3547A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lang w:val="en-US"/>
              </w:rPr>
              <w:t xml:space="preserve">Εργασία Τοποθέτησης </w:t>
            </w:r>
            <w:r w:rsidRPr="00074C2B">
              <w:rPr>
                <w:rFonts w:ascii="Tahoma" w:hAnsi="Tahoma" w:cs="Tahoma"/>
                <w:bCs/>
                <w:sz w:val="20"/>
                <w:szCs w:val="20"/>
                <w:lang w:val="en-US"/>
              </w:rPr>
              <w:tab/>
            </w:r>
            <w:r w:rsidRPr="00074C2B">
              <w:rPr>
                <w:rFonts w:ascii="Tahoma" w:hAnsi="Tahoma" w:cs="Tahoma"/>
                <w:bCs/>
                <w:sz w:val="20"/>
                <w:szCs w:val="20"/>
                <w:lang w:val="en-US"/>
              </w:rPr>
              <w:tab/>
            </w:r>
          </w:p>
        </w:tc>
        <w:tc>
          <w:tcPr>
            <w:tcW w:w="1971" w:type="dxa"/>
            <w:shd w:val="clear" w:color="auto" w:fill="auto"/>
          </w:tcPr>
          <w:p w14:paraId="1D6EE6DF" w14:textId="431C6AC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429BC7C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D4B5A0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C5ADFED" w14:textId="77777777" w:rsidTr="00E85E7B">
        <w:trPr>
          <w:trHeight w:val="256"/>
        </w:trPr>
        <w:tc>
          <w:tcPr>
            <w:tcW w:w="1685" w:type="dxa"/>
          </w:tcPr>
          <w:p w14:paraId="1975EFE1" w14:textId="77777777" w:rsidR="000214F5" w:rsidRPr="00074C2B" w:rsidRDefault="000214F5" w:rsidP="005E095C">
            <w:pPr>
              <w:pStyle w:val="aff"/>
              <w:numPr>
                <w:ilvl w:val="0"/>
                <w:numId w:val="125"/>
              </w:numPr>
              <w:spacing w:after="0" w:line="360" w:lineRule="auto"/>
              <w:jc w:val="center"/>
              <w:rPr>
                <w:rFonts w:ascii="Tahoma" w:hAnsi="Tahoma" w:cs="Tahoma"/>
                <w:b/>
                <w:color w:val="000000"/>
                <w:sz w:val="20"/>
                <w:szCs w:val="20"/>
              </w:rPr>
            </w:pPr>
          </w:p>
        </w:tc>
        <w:tc>
          <w:tcPr>
            <w:tcW w:w="2711" w:type="dxa"/>
            <w:shd w:val="clear" w:color="auto" w:fill="auto"/>
          </w:tcPr>
          <w:p w14:paraId="16A78603" w14:textId="6078E85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color w:val="000000"/>
                <w:sz w:val="20"/>
                <w:szCs w:val="20"/>
              </w:rPr>
              <w:t>Πολυμηχάνημα</w:t>
            </w:r>
          </w:p>
        </w:tc>
        <w:tc>
          <w:tcPr>
            <w:tcW w:w="1971" w:type="dxa"/>
            <w:shd w:val="clear" w:color="auto" w:fill="auto"/>
          </w:tcPr>
          <w:p w14:paraId="33CCDC82" w14:textId="254B5B4D"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10</w:t>
            </w:r>
          </w:p>
        </w:tc>
        <w:tc>
          <w:tcPr>
            <w:tcW w:w="1899" w:type="dxa"/>
            <w:shd w:val="clear" w:color="auto" w:fill="auto"/>
            <w:vAlign w:val="center"/>
          </w:tcPr>
          <w:p w14:paraId="553442A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0ED582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855E1DF" w14:textId="77777777" w:rsidTr="00E85E7B">
        <w:trPr>
          <w:trHeight w:val="256"/>
        </w:trPr>
        <w:tc>
          <w:tcPr>
            <w:tcW w:w="1685" w:type="dxa"/>
          </w:tcPr>
          <w:p w14:paraId="4112FC4E"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3FCEF54" w14:textId="5C804CE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color w:val="000000"/>
                <w:sz w:val="20"/>
                <w:szCs w:val="20"/>
              </w:rPr>
              <w:t>Τύπος</w:t>
            </w:r>
          </w:p>
        </w:tc>
        <w:tc>
          <w:tcPr>
            <w:tcW w:w="1971" w:type="dxa"/>
            <w:shd w:val="clear" w:color="auto" w:fill="auto"/>
          </w:tcPr>
          <w:p w14:paraId="19762AC8" w14:textId="3438460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b/>
                <w:sz w:val="20"/>
                <w:szCs w:val="20"/>
              </w:rPr>
              <w:t xml:space="preserve">Εγχρωμο </w:t>
            </w:r>
            <w:r w:rsidRPr="00074C2B">
              <w:rPr>
                <w:rFonts w:ascii="Tahoma" w:hAnsi="Tahoma" w:cs="Tahoma"/>
                <w:b/>
                <w:sz w:val="20"/>
                <w:szCs w:val="20"/>
                <w:lang w:val="en-US"/>
              </w:rPr>
              <w:t xml:space="preserve">Laser </w:t>
            </w:r>
            <w:r w:rsidRPr="00074C2B">
              <w:rPr>
                <w:rFonts w:ascii="Tahoma" w:hAnsi="Tahoma" w:cs="Tahoma"/>
                <w:b/>
                <w:sz w:val="20"/>
                <w:szCs w:val="20"/>
              </w:rPr>
              <w:t xml:space="preserve">Πολυμηχάνημα </w:t>
            </w:r>
            <w:r w:rsidRPr="00074C2B">
              <w:rPr>
                <w:rFonts w:ascii="Tahoma" w:hAnsi="Tahoma" w:cs="Tahoma"/>
                <w:b/>
                <w:sz w:val="20"/>
                <w:szCs w:val="20"/>
                <w:lang w:val="en-US"/>
              </w:rPr>
              <w:t>duplex</w:t>
            </w:r>
          </w:p>
        </w:tc>
        <w:tc>
          <w:tcPr>
            <w:tcW w:w="1899" w:type="dxa"/>
            <w:shd w:val="clear" w:color="auto" w:fill="auto"/>
            <w:vAlign w:val="center"/>
          </w:tcPr>
          <w:p w14:paraId="6553F62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116F22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F66442E" w14:textId="77777777" w:rsidTr="00E85E7B">
        <w:trPr>
          <w:trHeight w:val="256"/>
        </w:trPr>
        <w:tc>
          <w:tcPr>
            <w:tcW w:w="1685" w:type="dxa"/>
          </w:tcPr>
          <w:p w14:paraId="370BD26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9236AF0" w14:textId="106613A1"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Λειτουργίες</w:t>
            </w:r>
          </w:p>
        </w:tc>
        <w:tc>
          <w:tcPr>
            <w:tcW w:w="1971" w:type="dxa"/>
            <w:shd w:val="clear" w:color="auto" w:fill="auto"/>
          </w:tcPr>
          <w:p w14:paraId="0ECA5979" w14:textId="6DE270A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Εκτύπωση, αντιγραφή, σάρωση</w:t>
            </w:r>
          </w:p>
        </w:tc>
        <w:tc>
          <w:tcPr>
            <w:tcW w:w="1899" w:type="dxa"/>
            <w:shd w:val="clear" w:color="auto" w:fill="auto"/>
            <w:vAlign w:val="center"/>
          </w:tcPr>
          <w:p w14:paraId="03D73A1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2DC7AF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A653DCC" w14:textId="77777777" w:rsidTr="00E85E7B">
        <w:trPr>
          <w:trHeight w:val="256"/>
        </w:trPr>
        <w:tc>
          <w:tcPr>
            <w:tcW w:w="1685" w:type="dxa"/>
          </w:tcPr>
          <w:p w14:paraId="5C732B9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BC6302F" w14:textId="5B941EE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w:t>
            </w:r>
          </w:p>
        </w:tc>
        <w:tc>
          <w:tcPr>
            <w:tcW w:w="1971" w:type="dxa"/>
            <w:shd w:val="clear" w:color="auto" w:fill="auto"/>
          </w:tcPr>
          <w:p w14:paraId="23096E4C"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Print (black): Up to 30ppm</w:t>
            </w:r>
          </w:p>
          <w:p w14:paraId="3BD91E2B"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Duplex print: up to 15ppm </w:t>
            </w:r>
          </w:p>
          <w:p w14:paraId="6D3334FE" w14:textId="1367392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Duplex copy speed: 15ppm</w:t>
            </w:r>
          </w:p>
        </w:tc>
        <w:tc>
          <w:tcPr>
            <w:tcW w:w="1899" w:type="dxa"/>
            <w:shd w:val="clear" w:color="auto" w:fill="auto"/>
            <w:vAlign w:val="center"/>
          </w:tcPr>
          <w:p w14:paraId="6084DDC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43CC52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E657869" w14:textId="77777777" w:rsidTr="00E85E7B">
        <w:trPr>
          <w:trHeight w:val="256"/>
        </w:trPr>
        <w:tc>
          <w:tcPr>
            <w:tcW w:w="1685" w:type="dxa"/>
          </w:tcPr>
          <w:p w14:paraId="6628A5D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F1E137E" w14:textId="495BE9E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Ανάλυση</w:t>
            </w:r>
          </w:p>
        </w:tc>
        <w:tc>
          <w:tcPr>
            <w:tcW w:w="1971" w:type="dxa"/>
            <w:shd w:val="clear" w:color="auto" w:fill="auto"/>
          </w:tcPr>
          <w:p w14:paraId="7A096037"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1200 x 1200 dpi (print), </w:t>
            </w:r>
          </w:p>
          <w:p w14:paraId="4FDEB14C" w14:textId="54BD1B42"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600 x 600 dpi (scan/copy)</w:t>
            </w:r>
          </w:p>
        </w:tc>
        <w:tc>
          <w:tcPr>
            <w:tcW w:w="1899" w:type="dxa"/>
            <w:shd w:val="clear" w:color="auto" w:fill="auto"/>
            <w:vAlign w:val="center"/>
          </w:tcPr>
          <w:p w14:paraId="2D44995C"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3BBC35B7"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3A288084" w14:textId="77777777" w:rsidTr="00E85E7B">
        <w:trPr>
          <w:trHeight w:val="256"/>
        </w:trPr>
        <w:tc>
          <w:tcPr>
            <w:tcW w:w="1685" w:type="dxa"/>
          </w:tcPr>
          <w:p w14:paraId="0692EAB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FE50604" w14:textId="406F3D6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 πρώτης σελίδας</w:t>
            </w:r>
          </w:p>
        </w:tc>
        <w:tc>
          <w:tcPr>
            <w:tcW w:w="1971" w:type="dxa"/>
            <w:shd w:val="clear" w:color="auto" w:fill="auto"/>
          </w:tcPr>
          <w:p w14:paraId="302497DA" w14:textId="75CBA7C9"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Approx. 6.5/7.5 seconds or less in  b/w / colour</w:t>
            </w:r>
          </w:p>
        </w:tc>
        <w:tc>
          <w:tcPr>
            <w:tcW w:w="1899" w:type="dxa"/>
            <w:shd w:val="clear" w:color="auto" w:fill="auto"/>
            <w:vAlign w:val="center"/>
          </w:tcPr>
          <w:p w14:paraId="06E25C38"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34F8718A"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630FFA65" w14:textId="77777777" w:rsidTr="00E85E7B">
        <w:trPr>
          <w:trHeight w:val="256"/>
        </w:trPr>
        <w:tc>
          <w:tcPr>
            <w:tcW w:w="1685" w:type="dxa"/>
          </w:tcPr>
          <w:p w14:paraId="249FB87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5F5D6D3A" w14:textId="4D43299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Αντίγραφο πρώτης σελίδας</w:t>
            </w:r>
          </w:p>
        </w:tc>
        <w:tc>
          <w:tcPr>
            <w:tcW w:w="1971" w:type="dxa"/>
            <w:shd w:val="clear" w:color="auto" w:fill="auto"/>
          </w:tcPr>
          <w:p w14:paraId="1E34251C" w14:textId="20F0D10B"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Approx. 8.5/10 seconds or less in b/w / colour (DP), Approx. 7.5/9 seconds or less in b/w / colour (Platen Cover)</w:t>
            </w:r>
          </w:p>
        </w:tc>
        <w:tc>
          <w:tcPr>
            <w:tcW w:w="1899" w:type="dxa"/>
            <w:shd w:val="clear" w:color="auto" w:fill="auto"/>
            <w:vAlign w:val="center"/>
          </w:tcPr>
          <w:p w14:paraId="5180713F"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47856211"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01FEA8ED" w14:textId="77777777" w:rsidTr="00E85E7B">
        <w:trPr>
          <w:trHeight w:val="256"/>
        </w:trPr>
        <w:tc>
          <w:tcPr>
            <w:tcW w:w="1685" w:type="dxa"/>
          </w:tcPr>
          <w:p w14:paraId="145B4212"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35C27E37" w14:textId="1E75481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color w:val="000000" w:themeColor="text1"/>
                <w:sz w:val="20"/>
                <w:szCs w:val="20"/>
              </w:rPr>
              <w:t>Κύκλος λειτουργίας (μηνιαίος, Α4)</w:t>
            </w:r>
          </w:p>
        </w:tc>
        <w:tc>
          <w:tcPr>
            <w:tcW w:w="1971" w:type="dxa"/>
            <w:shd w:val="clear" w:color="auto" w:fill="auto"/>
          </w:tcPr>
          <w:p w14:paraId="0170DCA0" w14:textId="519052C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color w:val="000000" w:themeColor="text1"/>
                <w:sz w:val="20"/>
                <w:szCs w:val="20"/>
              </w:rPr>
              <w:t xml:space="preserve">Έως </w:t>
            </w:r>
            <w:r w:rsidRPr="00074C2B">
              <w:rPr>
                <w:rFonts w:ascii="Tahoma" w:hAnsi="Tahoma" w:cs="Tahoma"/>
                <w:color w:val="000000" w:themeColor="text1"/>
                <w:sz w:val="20"/>
                <w:szCs w:val="20"/>
                <w:lang w:val="en-US"/>
              </w:rPr>
              <w:t>10</w:t>
            </w:r>
            <w:r w:rsidRPr="00074C2B">
              <w:rPr>
                <w:rFonts w:ascii="Tahoma" w:hAnsi="Tahoma" w:cs="Tahoma"/>
                <w:color w:val="000000" w:themeColor="text1"/>
                <w:sz w:val="20"/>
                <w:szCs w:val="20"/>
              </w:rPr>
              <w:t>0,000 σελίδες</w:t>
            </w:r>
          </w:p>
        </w:tc>
        <w:tc>
          <w:tcPr>
            <w:tcW w:w="1899" w:type="dxa"/>
            <w:shd w:val="clear" w:color="auto" w:fill="auto"/>
            <w:vAlign w:val="center"/>
          </w:tcPr>
          <w:p w14:paraId="61CC9507"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07E228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40AE932" w14:textId="77777777" w:rsidTr="00E85E7B">
        <w:trPr>
          <w:trHeight w:val="256"/>
        </w:trPr>
        <w:tc>
          <w:tcPr>
            <w:tcW w:w="1685" w:type="dxa"/>
          </w:tcPr>
          <w:p w14:paraId="53B6F94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E2CAEB1" w14:textId="0C026A5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Οθόνη</w:t>
            </w:r>
          </w:p>
        </w:tc>
        <w:tc>
          <w:tcPr>
            <w:tcW w:w="1971" w:type="dxa"/>
            <w:shd w:val="clear" w:color="auto" w:fill="auto"/>
          </w:tcPr>
          <w:p w14:paraId="63366373" w14:textId="28C3CC6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Οθόνη αφής έγχρωμων γραφικών 7</w:t>
            </w:r>
            <w:r w:rsidRPr="00074C2B">
              <w:rPr>
                <w:rFonts w:ascii="Tahoma" w:hAnsi="Tahoma" w:cs="Tahoma"/>
                <w:sz w:val="20"/>
                <w:szCs w:val="20"/>
                <w:lang w:val="en-US"/>
              </w:rPr>
              <w:t>inch</w:t>
            </w:r>
          </w:p>
        </w:tc>
        <w:tc>
          <w:tcPr>
            <w:tcW w:w="1899" w:type="dxa"/>
            <w:shd w:val="clear" w:color="auto" w:fill="auto"/>
            <w:vAlign w:val="center"/>
          </w:tcPr>
          <w:p w14:paraId="38921C3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852301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33995654" w14:textId="77777777" w:rsidTr="00E85E7B">
        <w:trPr>
          <w:trHeight w:val="256"/>
        </w:trPr>
        <w:tc>
          <w:tcPr>
            <w:tcW w:w="1685" w:type="dxa"/>
          </w:tcPr>
          <w:p w14:paraId="07AB77A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9BD6E06" w14:textId="2D85F8E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επεξεργαστή</w:t>
            </w:r>
          </w:p>
        </w:tc>
        <w:tc>
          <w:tcPr>
            <w:tcW w:w="1971" w:type="dxa"/>
            <w:shd w:val="clear" w:color="auto" w:fill="auto"/>
          </w:tcPr>
          <w:p w14:paraId="2332BD97" w14:textId="7A860CF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&gt;=1,2</w:t>
            </w:r>
            <w:r w:rsidRPr="00074C2B">
              <w:rPr>
                <w:rFonts w:ascii="Tahoma" w:hAnsi="Tahoma" w:cs="Tahoma"/>
                <w:sz w:val="20"/>
                <w:szCs w:val="20"/>
                <w:lang w:val="en-US"/>
              </w:rPr>
              <w:t xml:space="preserve"> G</w:t>
            </w:r>
            <w:r w:rsidRPr="00074C2B">
              <w:rPr>
                <w:rFonts w:ascii="Tahoma" w:hAnsi="Tahoma" w:cs="Tahoma"/>
                <w:sz w:val="20"/>
                <w:szCs w:val="20"/>
              </w:rPr>
              <w:t>Hz</w:t>
            </w:r>
          </w:p>
        </w:tc>
        <w:tc>
          <w:tcPr>
            <w:tcW w:w="1899" w:type="dxa"/>
            <w:shd w:val="clear" w:color="auto" w:fill="auto"/>
            <w:vAlign w:val="center"/>
          </w:tcPr>
          <w:p w14:paraId="6CA0026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189EEC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8CF3951" w14:textId="77777777" w:rsidTr="00E85E7B">
        <w:trPr>
          <w:trHeight w:val="256"/>
        </w:trPr>
        <w:tc>
          <w:tcPr>
            <w:tcW w:w="1685" w:type="dxa"/>
          </w:tcPr>
          <w:p w14:paraId="07E9D9C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A455CF8" w14:textId="581A66E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Μνήμη</w:t>
            </w:r>
          </w:p>
        </w:tc>
        <w:tc>
          <w:tcPr>
            <w:tcW w:w="1971" w:type="dxa"/>
            <w:shd w:val="clear" w:color="auto" w:fill="auto"/>
          </w:tcPr>
          <w:p w14:paraId="03AB8539" w14:textId="77777777" w:rsidR="000214F5" w:rsidRPr="00074C2B" w:rsidRDefault="000214F5" w:rsidP="00683245">
            <w:pPr>
              <w:rPr>
                <w:rFonts w:ascii="Tahoma" w:hAnsi="Tahoma" w:cs="Tahoma"/>
                <w:sz w:val="20"/>
                <w:szCs w:val="20"/>
              </w:rPr>
            </w:pPr>
            <w:r w:rsidRPr="00074C2B">
              <w:rPr>
                <w:rFonts w:ascii="Tahoma" w:hAnsi="Tahoma" w:cs="Tahoma"/>
                <w:sz w:val="20"/>
                <w:szCs w:val="20"/>
              </w:rPr>
              <w:t xml:space="preserve">Standard 1GB, </w:t>
            </w:r>
          </w:p>
          <w:p w14:paraId="720C4EBD" w14:textId="66227EF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Max. 3GB</w:t>
            </w:r>
          </w:p>
        </w:tc>
        <w:tc>
          <w:tcPr>
            <w:tcW w:w="1899" w:type="dxa"/>
            <w:shd w:val="clear" w:color="auto" w:fill="auto"/>
            <w:vAlign w:val="center"/>
          </w:tcPr>
          <w:p w14:paraId="5D358EC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AB3A509"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77E0BAB0" w14:textId="77777777" w:rsidTr="00E85E7B">
        <w:trPr>
          <w:trHeight w:val="256"/>
        </w:trPr>
        <w:tc>
          <w:tcPr>
            <w:tcW w:w="1685" w:type="dxa"/>
          </w:tcPr>
          <w:p w14:paraId="2E368120"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2DBA1EB" w14:textId="31553DF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Συνδεσιμότητα</w:t>
            </w:r>
          </w:p>
        </w:tc>
        <w:tc>
          <w:tcPr>
            <w:tcW w:w="1971" w:type="dxa"/>
            <w:shd w:val="clear" w:color="auto" w:fill="auto"/>
          </w:tcPr>
          <w:p w14:paraId="546EEBAE"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USB 2.0 (Hi-Speed), </w:t>
            </w:r>
          </w:p>
          <w:p w14:paraId="0EDF7989" w14:textId="3E545365"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2 x USB Host Interface, Gigabit Ethernet (10BaseT/100BaseTX/ 1000BaseT, IPv6, IPv4, IPSec, 802.3az support)</w:t>
            </w:r>
          </w:p>
        </w:tc>
        <w:tc>
          <w:tcPr>
            <w:tcW w:w="1899" w:type="dxa"/>
            <w:shd w:val="clear" w:color="auto" w:fill="auto"/>
            <w:vAlign w:val="center"/>
          </w:tcPr>
          <w:p w14:paraId="2E4622FC"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3B8E973"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56341911" w14:textId="77777777" w:rsidTr="00E85E7B">
        <w:trPr>
          <w:trHeight w:val="256"/>
        </w:trPr>
        <w:tc>
          <w:tcPr>
            <w:tcW w:w="1685" w:type="dxa"/>
          </w:tcPr>
          <w:p w14:paraId="4FF1D03C"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1F3622E5" w14:textId="7C04670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Διαχείριση χαρτιού </w:t>
            </w:r>
            <w:r w:rsidRPr="00074C2B">
              <w:rPr>
                <w:rFonts w:ascii="Tahoma" w:hAnsi="Tahoma" w:cs="Tahoma"/>
                <w:sz w:val="20"/>
                <w:szCs w:val="20"/>
                <w:lang w:val="en-US"/>
              </w:rPr>
              <w:t xml:space="preserve">- </w:t>
            </w:r>
            <w:r w:rsidRPr="00074C2B">
              <w:rPr>
                <w:rFonts w:ascii="Tahoma" w:hAnsi="Tahoma" w:cs="Tahoma"/>
                <w:sz w:val="20"/>
                <w:szCs w:val="20"/>
              </w:rPr>
              <w:t>Χωρητικότητα εισόδου</w:t>
            </w:r>
          </w:p>
        </w:tc>
        <w:tc>
          <w:tcPr>
            <w:tcW w:w="1971" w:type="dxa"/>
            <w:shd w:val="clear" w:color="auto" w:fill="auto"/>
          </w:tcPr>
          <w:p w14:paraId="441013B8" w14:textId="77777777" w:rsidR="000214F5" w:rsidRPr="00074C2B" w:rsidRDefault="000214F5" w:rsidP="00683245">
            <w:pPr>
              <w:rPr>
                <w:rFonts w:ascii="Tahoma" w:hAnsi="Tahoma" w:cs="Tahoma"/>
                <w:sz w:val="20"/>
                <w:szCs w:val="20"/>
                <w:lang w:val="en-US"/>
              </w:rPr>
            </w:pPr>
            <w:r w:rsidRPr="00074C2B">
              <w:rPr>
                <w:rFonts w:ascii="Tahoma" w:hAnsi="Tahoma" w:cs="Tahoma"/>
                <w:b/>
                <w:bCs/>
                <w:sz w:val="20"/>
                <w:szCs w:val="20"/>
                <w:lang w:val="en-US"/>
              </w:rPr>
              <w:t>100-sheet multi-purpose tray</w:t>
            </w:r>
            <w:r w:rsidRPr="00074C2B">
              <w:rPr>
                <w:rFonts w:ascii="Tahoma" w:hAnsi="Tahoma" w:cs="Tahoma"/>
                <w:sz w:val="20"/>
                <w:szCs w:val="20"/>
                <w:lang w:val="en-US"/>
              </w:rPr>
              <w:t>, 60-220 g/m2, A4, A5, A6, B5, B6, Letter, Legal, Folio, Custom (70 x 148 to 216 x 356 mm)</w:t>
            </w:r>
          </w:p>
          <w:p w14:paraId="7AE580C2" w14:textId="37D1655E"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b/>
                <w:bCs/>
                <w:sz w:val="20"/>
                <w:szCs w:val="20"/>
                <w:lang w:val="en-US"/>
              </w:rPr>
              <w:t xml:space="preserve">250-sheet Standard </w:t>
            </w:r>
            <w:r w:rsidRPr="00074C2B">
              <w:rPr>
                <w:rFonts w:ascii="Tahoma" w:hAnsi="Tahoma" w:cs="Tahoma"/>
                <w:sz w:val="20"/>
                <w:szCs w:val="20"/>
                <w:lang w:val="en-US"/>
              </w:rPr>
              <w:t xml:space="preserve">universal paper cassette, 60-163 g/m2, A4, A5, A6, B5, B6, Letter, Legal, Folio, Custom (105 x 148 to 216 x 356 mm). </w:t>
            </w:r>
          </w:p>
        </w:tc>
        <w:tc>
          <w:tcPr>
            <w:tcW w:w="1899" w:type="dxa"/>
            <w:shd w:val="clear" w:color="auto" w:fill="auto"/>
            <w:vAlign w:val="center"/>
          </w:tcPr>
          <w:p w14:paraId="51897CF3"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228B5477"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0BA42F69" w14:textId="77777777" w:rsidTr="00E85E7B">
        <w:trPr>
          <w:trHeight w:val="256"/>
        </w:trPr>
        <w:tc>
          <w:tcPr>
            <w:tcW w:w="1685" w:type="dxa"/>
          </w:tcPr>
          <w:p w14:paraId="2D2B15B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098167F3" w14:textId="0ACE735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 xml:space="preserve">Διαχείριση χαρτιού </w:t>
            </w:r>
            <w:r w:rsidRPr="00074C2B">
              <w:rPr>
                <w:rFonts w:ascii="Tahoma" w:hAnsi="Tahoma" w:cs="Tahoma"/>
                <w:sz w:val="20"/>
                <w:szCs w:val="20"/>
                <w:lang w:val="en-US"/>
              </w:rPr>
              <w:t xml:space="preserve">- </w:t>
            </w:r>
            <w:r w:rsidRPr="00074C2B">
              <w:rPr>
                <w:rFonts w:ascii="Tahoma" w:hAnsi="Tahoma" w:cs="Tahoma"/>
                <w:sz w:val="20"/>
                <w:szCs w:val="20"/>
              </w:rPr>
              <w:t>Χωρητικότητα εξόδου</w:t>
            </w:r>
          </w:p>
        </w:tc>
        <w:tc>
          <w:tcPr>
            <w:tcW w:w="1971" w:type="dxa"/>
            <w:shd w:val="clear" w:color="auto" w:fill="auto"/>
          </w:tcPr>
          <w:p w14:paraId="447D9498" w14:textId="772A93B9"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ax. 250 sheets face-down with paper full sensor</w:t>
            </w:r>
          </w:p>
        </w:tc>
        <w:tc>
          <w:tcPr>
            <w:tcW w:w="1899" w:type="dxa"/>
            <w:shd w:val="clear" w:color="auto" w:fill="auto"/>
            <w:vAlign w:val="center"/>
          </w:tcPr>
          <w:p w14:paraId="20BA515B"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26CFC423"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344FE608" w14:textId="77777777" w:rsidTr="00E85E7B">
        <w:trPr>
          <w:trHeight w:val="256"/>
        </w:trPr>
        <w:tc>
          <w:tcPr>
            <w:tcW w:w="1685" w:type="dxa"/>
          </w:tcPr>
          <w:p w14:paraId="5F06796A"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194C96E7" w14:textId="68ECC9C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w:t>
            </w:r>
          </w:p>
        </w:tc>
        <w:tc>
          <w:tcPr>
            <w:tcW w:w="1971" w:type="dxa"/>
            <w:shd w:val="clear" w:color="auto" w:fill="auto"/>
          </w:tcPr>
          <w:p w14:paraId="2A45CB80"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529CAE1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FCF71DC"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7562A8C0" w14:textId="77777777" w:rsidTr="00E85E7B">
        <w:trPr>
          <w:trHeight w:val="256"/>
        </w:trPr>
        <w:tc>
          <w:tcPr>
            <w:tcW w:w="1685" w:type="dxa"/>
          </w:tcPr>
          <w:p w14:paraId="64A8604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2B2B8A60" w14:textId="166CBD5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Συμβατά λειτουργικά συστήματα</w:t>
            </w:r>
          </w:p>
        </w:tc>
        <w:tc>
          <w:tcPr>
            <w:tcW w:w="1971" w:type="dxa"/>
            <w:shd w:val="clear" w:color="auto" w:fill="auto"/>
          </w:tcPr>
          <w:p w14:paraId="37721279"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Windows 11,10, 8.1, 8, 7</w:t>
            </w:r>
          </w:p>
          <w:p w14:paraId="4068513A" w14:textId="2E3B85F3"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MAC OS X Version 10.8 or higher, Unix, Linux</w:t>
            </w:r>
          </w:p>
        </w:tc>
        <w:tc>
          <w:tcPr>
            <w:tcW w:w="1899" w:type="dxa"/>
            <w:shd w:val="clear" w:color="auto" w:fill="auto"/>
            <w:vAlign w:val="center"/>
          </w:tcPr>
          <w:p w14:paraId="7D00FB6D"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29BA913D"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EF31B3" w14:paraId="39AF02D3" w14:textId="77777777" w:rsidTr="00E85E7B">
        <w:trPr>
          <w:trHeight w:val="256"/>
        </w:trPr>
        <w:tc>
          <w:tcPr>
            <w:tcW w:w="1685" w:type="dxa"/>
          </w:tcPr>
          <w:p w14:paraId="18E75AC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014B6728" w14:textId="2A83AF4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Χαρακτηριστικά εκτύπωσης</w:t>
            </w:r>
          </w:p>
        </w:tc>
        <w:tc>
          <w:tcPr>
            <w:tcW w:w="1971" w:type="dxa"/>
            <w:shd w:val="clear" w:color="auto" w:fill="auto"/>
          </w:tcPr>
          <w:p w14:paraId="3C8E7486"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Encrypted PDF Direct Print, IPP printing, e-mail printing, WSD print, secure printing via SSL, IPsec, SNMPv3, quick copy, </w:t>
            </w:r>
            <w:r w:rsidRPr="00074C2B">
              <w:rPr>
                <w:rFonts w:ascii="Tahoma" w:hAnsi="Tahoma" w:cs="Tahoma"/>
                <w:sz w:val="20"/>
                <w:szCs w:val="20"/>
                <w:lang w:val="en-US"/>
              </w:rPr>
              <w:lastRenderedPageBreak/>
              <w:t xml:space="preserve">proof and hold, private print, </w:t>
            </w:r>
          </w:p>
          <w:p w14:paraId="44C12C84" w14:textId="401909D4"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job storage and job management functionality</w:t>
            </w:r>
          </w:p>
        </w:tc>
        <w:tc>
          <w:tcPr>
            <w:tcW w:w="1899" w:type="dxa"/>
            <w:shd w:val="clear" w:color="auto" w:fill="auto"/>
            <w:vAlign w:val="center"/>
          </w:tcPr>
          <w:p w14:paraId="41D5ACA1"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3D4C7847"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37515E4C" w14:textId="77777777" w:rsidTr="00E85E7B">
        <w:trPr>
          <w:trHeight w:val="256"/>
        </w:trPr>
        <w:tc>
          <w:tcPr>
            <w:tcW w:w="1685" w:type="dxa"/>
          </w:tcPr>
          <w:p w14:paraId="55A1516E"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12195084" w14:textId="7E92826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Εκτύπωση μέσω φορητής συσκευής</w:t>
            </w:r>
          </w:p>
        </w:tc>
        <w:tc>
          <w:tcPr>
            <w:tcW w:w="1971" w:type="dxa"/>
            <w:shd w:val="clear" w:color="auto" w:fill="auto"/>
          </w:tcPr>
          <w:p w14:paraId="703294DE" w14:textId="1B9AD8F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5F85FC56"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22E5A7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DFE5D5D" w14:textId="77777777" w:rsidTr="00E85E7B">
        <w:trPr>
          <w:trHeight w:val="256"/>
        </w:trPr>
        <w:tc>
          <w:tcPr>
            <w:tcW w:w="1685" w:type="dxa"/>
          </w:tcPr>
          <w:p w14:paraId="12E70426" w14:textId="77777777" w:rsidR="000214F5" w:rsidRPr="00074C2B" w:rsidRDefault="000214F5" w:rsidP="005E095C">
            <w:pPr>
              <w:pStyle w:val="aff"/>
              <w:numPr>
                <w:ilvl w:val="1"/>
                <w:numId w:val="125"/>
              </w:numPr>
              <w:spacing w:after="0" w:line="360" w:lineRule="auto"/>
              <w:jc w:val="center"/>
              <w:rPr>
                <w:rFonts w:ascii="Tahoma" w:hAnsi="Tahoma" w:cs="Tahoma"/>
                <w:sz w:val="20"/>
                <w:szCs w:val="20"/>
              </w:rPr>
            </w:pPr>
          </w:p>
        </w:tc>
        <w:tc>
          <w:tcPr>
            <w:tcW w:w="2711" w:type="dxa"/>
            <w:shd w:val="clear" w:color="auto" w:fill="auto"/>
          </w:tcPr>
          <w:p w14:paraId="2FA4C00E" w14:textId="28BDC2C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Αντιγραφή</w:t>
            </w:r>
          </w:p>
        </w:tc>
        <w:tc>
          <w:tcPr>
            <w:tcW w:w="1971" w:type="dxa"/>
            <w:shd w:val="clear" w:color="auto" w:fill="auto"/>
          </w:tcPr>
          <w:p w14:paraId="5E689973"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6DD3ABB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C705F21"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3BF8DBD2" w14:textId="77777777" w:rsidTr="00E85E7B">
        <w:trPr>
          <w:trHeight w:val="256"/>
        </w:trPr>
        <w:tc>
          <w:tcPr>
            <w:tcW w:w="1685" w:type="dxa"/>
          </w:tcPr>
          <w:p w14:paraId="0D09319C"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383E13FD" w14:textId="4396D8D5"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Χαρακτηριστικά</w:t>
            </w:r>
          </w:p>
        </w:tc>
        <w:tc>
          <w:tcPr>
            <w:tcW w:w="1971" w:type="dxa"/>
            <w:shd w:val="clear" w:color="auto" w:fill="auto"/>
          </w:tcPr>
          <w:p w14:paraId="1E834CFC"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Max. original size: A4/Legal</w:t>
            </w:r>
          </w:p>
          <w:p w14:paraId="2E2D28AE"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Continuous copying: 1-999</w:t>
            </w:r>
          </w:p>
          <w:p w14:paraId="157E597B"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Zoom range: 25-400% in 1% steps</w:t>
            </w:r>
          </w:p>
          <w:p w14:paraId="2B3B74FD"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Preset magnification ratios: 7 Reductions / 5 Enlargements Exposure mode: Auto, manual: 9 steps</w:t>
            </w:r>
          </w:p>
          <w:p w14:paraId="2303D552"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Image adjustments: Text + Photo, Photo, Text, Map, Printed document</w:t>
            </w:r>
          </w:p>
          <w:p w14:paraId="409196F8" w14:textId="651B623C"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Features: Scan-once-copy-many, electronic sort (collate), ID card copy, 2in1, 4in1, auto cassette change, Skip blank page</w:t>
            </w:r>
          </w:p>
        </w:tc>
        <w:tc>
          <w:tcPr>
            <w:tcW w:w="1899" w:type="dxa"/>
            <w:shd w:val="clear" w:color="auto" w:fill="auto"/>
            <w:vAlign w:val="center"/>
          </w:tcPr>
          <w:p w14:paraId="2C597B91"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7FE62A7C"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5E35D6EA" w14:textId="77777777" w:rsidTr="00E85E7B">
        <w:trPr>
          <w:trHeight w:val="256"/>
        </w:trPr>
        <w:tc>
          <w:tcPr>
            <w:tcW w:w="1685" w:type="dxa"/>
          </w:tcPr>
          <w:p w14:paraId="646DD8CA" w14:textId="77777777" w:rsidR="000214F5" w:rsidRPr="00074C2B" w:rsidRDefault="000214F5" w:rsidP="005E095C">
            <w:pPr>
              <w:pStyle w:val="aff"/>
              <w:numPr>
                <w:ilvl w:val="1"/>
                <w:numId w:val="125"/>
              </w:numPr>
              <w:spacing w:after="0" w:line="360" w:lineRule="auto"/>
              <w:jc w:val="center"/>
              <w:rPr>
                <w:rFonts w:ascii="Tahoma" w:hAnsi="Tahoma" w:cs="Tahoma"/>
                <w:sz w:val="20"/>
                <w:szCs w:val="20"/>
                <w:lang w:val="en-US"/>
              </w:rPr>
            </w:pPr>
          </w:p>
        </w:tc>
        <w:tc>
          <w:tcPr>
            <w:tcW w:w="2711" w:type="dxa"/>
            <w:shd w:val="clear" w:color="auto" w:fill="auto"/>
          </w:tcPr>
          <w:p w14:paraId="42A70974" w14:textId="34C0D31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Σάρωση</w:t>
            </w:r>
          </w:p>
        </w:tc>
        <w:tc>
          <w:tcPr>
            <w:tcW w:w="1971" w:type="dxa"/>
            <w:shd w:val="clear" w:color="auto" w:fill="auto"/>
          </w:tcPr>
          <w:p w14:paraId="1D228C39" w14:textId="77777777" w:rsidR="000214F5" w:rsidRPr="00074C2B" w:rsidRDefault="000214F5" w:rsidP="00683245">
            <w:pPr>
              <w:spacing w:after="0" w:line="360" w:lineRule="auto"/>
              <w:jc w:val="center"/>
              <w:rPr>
                <w:rFonts w:ascii="Tahoma" w:hAnsi="Tahoma" w:cs="Tahoma"/>
                <w:color w:val="000000"/>
                <w:sz w:val="20"/>
                <w:szCs w:val="20"/>
              </w:rPr>
            </w:pPr>
          </w:p>
        </w:tc>
        <w:tc>
          <w:tcPr>
            <w:tcW w:w="1899" w:type="dxa"/>
            <w:shd w:val="clear" w:color="auto" w:fill="auto"/>
            <w:vAlign w:val="center"/>
          </w:tcPr>
          <w:p w14:paraId="516A1B7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EAC2C8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0721641" w14:textId="77777777" w:rsidTr="00E85E7B">
        <w:trPr>
          <w:trHeight w:val="256"/>
        </w:trPr>
        <w:tc>
          <w:tcPr>
            <w:tcW w:w="1685" w:type="dxa"/>
          </w:tcPr>
          <w:p w14:paraId="7C1E6B38"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E90A514" w14:textId="65229E4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Τύπος σαρωτή</w:t>
            </w:r>
          </w:p>
        </w:tc>
        <w:tc>
          <w:tcPr>
            <w:tcW w:w="1971" w:type="dxa"/>
            <w:shd w:val="clear" w:color="auto" w:fill="auto"/>
          </w:tcPr>
          <w:p w14:paraId="0E19FBB6" w14:textId="6694818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Επίπεδη επιφάνεια, ADF</w:t>
            </w:r>
          </w:p>
        </w:tc>
        <w:tc>
          <w:tcPr>
            <w:tcW w:w="1899" w:type="dxa"/>
            <w:shd w:val="clear" w:color="auto" w:fill="auto"/>
            <w:vAlign w:val="center"/>
          </w:tcPr>
          <w:p w14:paraId="15DA29F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D87DE8F"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2450E4A" w14:textId="77777777" w:rsidTr="00E85E7B">
        <w:trPr>
          <w:trHeight w:val="256"/>
        </w:trPr>
        <w:tc>
          <w:tcPr>
            <w:tcW w:w="1685" w:type="dxa"/>
          </w:tcPr>
          <w:p w14:paraId="5BFF2AD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54169F4E" w14:textId="36043F5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Αυτόματη σάρωση διπλής όψης</w:t>
            </w:r>
          </w:p>
        </w:tc>
        <w:tc>
          <w:tcPr>
            <w:tcW w:w="1971" w:type="dxa"/>
            <w:shd w:val="clear" w:color="auto" w:fill="auto"/>
          </w:tcPr>
          <w:p w14:paraId="02EA47EF" w14:textId="6A39B078"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70D6521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91769DC"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2D62FBE2" w14:textId="77777777" w:rsidTr="00E85E7B">
        <w:trPr>
          <w:trHeight w:val="256"/>
        </w:trPr>
        <w:tc>
          <w:tcPr>
            <w:tcW w:w="1685" w:type="dxa"/>
          </w:tcPr>
          <w:p w14:paraId="2B00CBDF" w14:textId="77777777" w:rsidR="000214F5" w:rsidRPr="00074C2B" w:rsidRDefault="000214F5" w:rsidP="005E095C">
            <w:pPr>
              <w:pStyle w:val="aff"/>
              <w:numPr>
                <w:ilvl w:val="2"/>
                <w:numId w:val="125"/>
              </w:numPr>
              <w:spacing w:after="0" w:line="360" w:lineRule="auto"/>
              <w:jc w:val="center"/>
              <w:rPr>
                <w:rFonts w:ascii="Tahoma" w:hAnsi="Tahoma" w:cs="Tahoma"/>
                <w:sz w:val="20"/>
                <w:szCs w:val="20"/>
              </w:rPr>
            </w:pPr>
          </w:p>
        </w:tc>
        <w:tc>
          <w:tcPr>
            <w:tcW w:w="2711" w:type="dxa"/>
            <w:shd w:val="clear" w:color="auto" w:fill="auto"/>
          </w:tcPr>
          <w:p w14:paraId="750324A5" w14:textId="671BA7C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Ταχύτητα σάρωσης</w:t>
            </w:r>
          </w:p>
        </w:tc>
        <w:tc>
          <w:tcPr>
            <w:tcW w:w="1971" w:type="dxa"/>
            <w:shd w:val="clear" w:color="auto" w:fill="auto"/>
          </w:tcPr>
          <w:p w14:paraId="4233CDAD"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60 ipm (300 dpi, A4, b/w), </w:t>
            </w:r>
          </w:p>
          <w:p w14:paraId="586636C5"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lastRenderedPageBreak/>
              <w:t xml:space="preserve">40 ipm (300 dpi, A4 colour), </w:t>
            </w:r>
          </w:p>
          <w:p w14:paraId="645003FF"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 xml:space="preserve">26 ipm (300 dpi, A4, b/w, Duplex), </w:t>
            </w:r>
          </w:p>
          <w:p w14:paraId="14A1C528" w14:textId="6CB64512"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17 ipm (300 dpi, A4 colour, Duplex)</w:t>
            </w:r>
          </w:p>
        </w:tc>
        <w:tc>
          <w:tcPr>
            <w:tcW w:w="1899" w:type="dxa"/>
            <w:shd w:val="clear" w:color="auto" w:fill="auto"/>
            <w:vAlign w:val="center"/>
          </w:tcPr>
          <w:p w14:paraId="1D1542B6"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3ACF5EA"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5132017D" w14:textId="77777777" w:rsidTr="00E85E7B">
        <w:trPr>
          <w:trHeight w:val="256"/>
        </w:trPr>
        <w:tc>
          <w:tcPr>
            <w:tcW w:w="1685" w:type="dxa"/>
          </w:tcPr>
          <w:p w14:paraId="26538239" w14:textId="77777777" w:rsidR="000214F5" w:rsidRPr="00074C2B" w:rsidRDefault="000214F5" w:rsidP="005E095C">
            <w:pPr>
              <w:pStyle w:val="aff"/>
              <w:numPr>
                <w:ilvl w:val="2"/>
                <w:numId w:val="125"/>
              </w:numPr>
              <w:spacing w:after="0" w:line="360" w:lineRule="auto"/>
              <w:jc w:val="center"/>
              <w:rPr>
                <w:rFonts w:ascii="Tahoma" w:hAnsi="Tahoma" w:cs="Tahoma"/>
                <w:sz w:val="20"/>
                <w:szCs w:val="20"/>
                <w:lang w:val="en-US"/>
              </w:rPr>
            </w:pPr>
          </w:p>
        </w:tc>
        <w:tc>
          <w:tcPr>
            <w:tcW w:w="2711" w:type="dxa"/>
            <w:shd w:val="clear" w:color="auto" w:fill="auto"/>
          </w:tcPr>
          <w:p w14:paraId="636273DA" w14:textId="5899FB8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Ανάλυση σάρωσης</w:t>
            </w:r>
          </w:p>
        </w:tc>
        <w:tc>
          <w:tcPr>
            <w:tcW w:w="1971" w:type="dxa"/>
            <w:shd w:val="clear" w:color="auto" w:fill="auto"/>
          </w:tcPr>
          <w:p w14:paraId="53036A3B" w14:textId="2784B1E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600, 400, 300, 200 dpi, 256 greyscales per colour</w:t>
            </w:r>
          </w:p>
        </w:tc>
        <w:tc>
          <w:tcPr>
            <w:tcW w:w="1899" w:type="dxa"/>
            <w:shd w:val="clear" w:color="auto" w:fill="auto"/>
            <w:vAlign w:val="center"/>
          </w:tcPr>
          <w:p w14:paraId="450F32D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31D96E0"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336BF391" w14:textId="77777777" w:rsidTr="00E85E7B">
        <w:trPr>
          <w:trHeight w:val="256"/>
        </w:trPr>
        <w:tc>
          <w:tcPr>
            <w:tcW w:w="1685" w:type="dxa"/>
          </w:tcPr>
          <w:p w14:paraId="5AC8D859" w14:textId="77777777" w:rsidR="000214F5" w:rsidRPr="00074C2B" w:rsidRDefault="000214F5" w:rsidP="005E095C">
            <w:pPr>
              <w:pStyle w:val="aff"/>
              <w:numPr>
                <w:ilvl w:val="2"/>
                <w:numId w:val="125"/>
              </w:numPr>
              <w:spacing w:after="0" w:line="360" w:lineRule="auto"/>
              <w:jc w:val="center"/>
              <w:rPr>
                <w:rFonts w:ascii="Tahoma" w:hAnsi="Tahoma" w:cs="Tahoma"/>
                <w:bCs/>
                <w:color w:val="000000"/>
                <w:sz w:val="20"/>
                <w:szCs w:val="20"/>
              </w:rPr>
            </w:pPr>
          </w:p>
        </w:tc>
        <w:tc>
          <w:tcPr>
            <w:tcW w:w="2711" w:type="dxa"/>
            <w:shd w:val="clear" w:color="auto" w:fill="auto"/>
          </w:tcPr>
          <w:p w14:paraId="135C2882" w14:textId="6CB79B2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color w:val="000000"/>
                <w:sz w:val="20"/>
                <w:szCs w:val="20"/>
              </w:rPr>
              <w:t>Λοιπά χαρακτηριστικά</w:t>
            </w:r>
          </w:p>
        </w:tc>
        <w:tc>
          <w:tcPr>
            <w:tcW w:w="1971" w:type="dxa"/>
            <w:shd w:val="clear" w:color="auto" w:fill="auto"/>
          </w:tcPr>
          <w:p w14:paraId="28AA008D" w14:textId="77777777" w:rsidR="000214F5" w:rsidRPr="00074C2B" w:rsidRDefault="000214F5" w:rsidP="00683245">
            <w:pPr>
              <w:rPr>
                <w:rFonts w:ascii="Tahoma" w:hAnsi="Tahoma" w:cs="Tahoma"/>
                <w:bCs/>
                <w:sz w:val="20"/>
                <w:szCs w:val="20"/>
                <w:lang w:val="en-US"/>
              </w:rPr>
            </w:pPr>
            <w:r w:rsidRPr="00074C2B">
              <w:rPr>
                <w:rFonts w:ascii="Tahoma" w:hAnsi="Tahoma" w:cs="Tahoma"/>
                <w:b/>
                <w:sz w:val="20"/>
                <w:szCs w:val="20"/>
                <w:lang w:val="en-US"/>
              </w:rPr>
              <w:t xml:space="preserve">Original recognition: </w:t>
            </w:r>
            <w:r w:rsidRPr="00074C2B">
              <w:rPr>
                <w:rFonts w:ascii="Tahoma" w:hAnsi="Tahoma" w:cs="Tahoma"/>
                <w:bCs/>
                <w:sz w:val="20"/>
                <w:szCs w:val="20"/>
                <w:lang w:val="en-US"/>
              </w:rPr>
              <w:t>Text, photo, text + photo, light text, optimised for OCR</w:t>
            </w:r>
          </w:p>
          <w:p w14:paraId="1CE3F0F3" w14:textId="77777777" w:rsidR="000214F5" w:rsidRPr="00074C2B" w:rsidRDefault="000214F5" w:rsidP="00683245">
            <w:pPr>
              <w:rPr>
                <w:rFonts w:ascii="Tahoma" w:hAnsi="Tahoma" w:cs="Tahoma"/>
                <w:bCs/>
                <w:sz w:val="20"/>
                <w:szCs w:val="20"/>
                <w:lang w:val="en-US"/>
              </w:rPr>
            </w:pPr>
            <w:r w:rsidRPr="00074C2B">
              <w:rPr>
                <w:rFonts w:ascii="Tahoma" w:hAnsi="Tahoma" w:cs="Tahoma"/>
                <w:b/>
                <w:sz w:val="20"/>
                <w:szCs w:val="20"/>
                <w:lang w:val="en-US"/>
              </w:rPr>
              <w:t xml:space="preserve">File types: </w:t>
            </w:r>
            <w:r w:rsidRPr="00074C2B">
              <w:rPr>
                <w:rFonts w:ascii="Tahoma" w:hAnsi="Tahoma" w:cs="Tahoma"/>
                <w:bCs/>
                <w:sz w:val="20"/>
                <w:szCs w:val="20"/>
                <w:lang w:val="en-US"/>
              </w:rPr>
              <w:t xml:space="preserve">TIFF, PDF, PDF/A, JPEG, XPS, Open XPS, Encrypted PDF, High compression PDF, PDF/A-1a/b,  </w:t>
            </w:r>
          </w:p>
          <w:p w14:paraId="6F9F57F1" w14:textId="77777777" w:rsidR="000214F5" w:rsidRPr="00074C2B" w:rsidRDefault="000214F5" w:rsidP="00683245">
            <w:pPr>
              <w:rPr>
                <w:rFonts w:ascii="Tahoma" w:hAnsi="Tahoma" w:cs="Tahoma"/>
                <w:bCs/>
                <w:sz w:val="20"/>
                <w:szCs w:val="20"/>
                <w:lang w:val="en-US"/>
              </w:rPr>
            </w:pPr>
            <w:r w:rsidRPr="00074C2B">
              <w:rPr>
                <w:rFonts w:ascii="Tahoma" w:hAnsi="Tahoma" w:cs="Tahoma"/>
                <w:bCs/>
                <w:sz w:val="20"/>
                <w:szCs w:val="20"/>
                <w:lang w:val="en-US"/>
              </w:rPr>
              <w:t>PDF/A-2a/b/u, MS Office file</w:t>
            </w:r>
          </w:p>
          <w:p w14:paraId="4EFDA532" w14:textId="77777777" w:rsidR="000214F5" w:rsidRPr="00074C2B" w:rsidRDefault="000214F5" w:rsidP="00683245">
            <w:pPr>
              <w:rPr>
                <w:rFonts w:ascii="Tahoma" w:hAnsi="Tahoma" w:cs="Tahoma"/>
                <w:b/>
                <w:sz w:val="20"/>
                <w:szCs w:val="20"/>
                <w:lang w:val="en-US"/>
              </w:rPr>
            </w:pPr>
            <w:r w:rsidRPr="00074C2B">
              <w:rPr>
                <w:rFonts w:ascii="Tahoma" w:hAnsi="Tahoma" w:cs="Tahoma"/>
                <w:b/>
                <w:sz w:val="20"/>
                <w:szCs w:val="20"/>
                <w:lang w:val="en-US"/>
              </w:rPr>
              <w:t xml:space="preserve">Compression method: </w:t>
            </w:r>
            <w:r w:rsidRPr="00074C2B">
              <w:rPr>
                <w:rFonts w:ascii="Tahoma" w:hAnsi="Tahoma" w:cs="Tahoma"/>
                <w:bCs/>
                <w:sz w:val="20"/>
                <w:szCs w:val="20"/>
                <w:lang w:val="en-US"/>
              </w:rPr>
              <w:t>MMR/JPEG</w:t>
            </w:r>
          </w:p>
          <w:p w14:paraId="73B757B0" w14:textId="77777777" w:rsidR="000214F5" w:rsidRPr="00074C2B" w:rsidRDefault="000214F5" w:rsidP="00683245">
            <w:pPr>
              <w:rPr>
                <w:rFonts w:ascii="Tahoma" w:hAnsi="Tahoma" w:cs="Tahoma"/>
                <w:bCs/>
                <w:sz w:val="20"/>
                <w:szCs w:val="20"/>
                <w:lang w:val="en-US"/>
              </w:rPr>
            </w:pPr>
            <w:r w:rsidRPr="00074C2B">
              <w:rPr>
                <w:rFonts w:ascii="Tahoma" w:hAnsi="Tahoma" w:cs="Tahoma"/>
                <w:b/>
                <w:sz w:val="20"/>
                <w:szCs w:val="20"/>
                <w:lang w:val="en-US"/>
              </w:rPr>
              <w:t xml:space="preserve">Features: </w:t>
            </w:r>
            <w:r w:rsidRPr="00074C2B">
              <w:rPr>
                <w:rFonts w:ascii="Tahoma" w:hAnsi="Tahoma" w:cs="Tahoma"/>
                <w:bCs/>
                <w:sz w:val="20"/>
                <w:szCs w:val="20"/>
                <w:lang w:val="en-US"/>
              </w:rPr>
              <w:t xml:space="preserve">Colour scan, integrated address book, Active Directory support, encrypted data transfer, multi send </w:t>
            </w:r>
          </w:p>
          <w:p w14:paraId="518AAD43" w14:textId="5BABE3B0"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bCs/>
                <w:sz w:val="20"/>
                <w:szCs w:val="20"/>
                <w:lang w:val="en-US"/>
              </w:rPr>
              <w:t>(e-mail, SMB/FTP folder, print) at once, Blank page skip</w:t>
            </w:r>
          </w:p>
        </w:tc>
        <w:tc>
          <w:tcPr>
            <w:tcW w:w="1899" w:type="dxa"/>
            <w:shd w:val="clear" w:color="auto" w:fill="auto"/>
            <w:vAlign w:val="center"/>
          </w:tcPr>
          <w:p w14:paraId="5025B95B"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244C5FA"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1828308F" w14:textId="77777777" w:rsidTr="00E85E7B">
        <w:trPr>
          <w:trHeight w:val="256"/>
        </w:trPr>
        <w:tc>
          <w:tcPr>
            <w:tcW w:w="1685" w:type="dxa"/>
          </w:tcPr>
          <w:p w14:paraId="129D7B15" w14:textId="77777777" w:rsidR="000214F5" w:rsidRPr="00074C2B" w:rsidRDefault="000214F5" w:rsidP="005E095C">
            <w:pPr>
              <w:pStyle w:val="aff"/>
              <w:numPr>
                <w:ilvl w:val="1"/>
                <w:numId w:val="125"/>
              </w:numPr>
              <w:spacing w:after="0" w:line="360" w:lineRule="auto"/>
              <w:jc w:val="center"/>
              <w:rPr>
                <w:rFonts w:ascii="Tahoma" w:hAnsi="Tahoma" w:cs="Tahoma"/>
                <w:sz w:val="20"/>
                <w:szCs w:val="20"/>
                <w:lang w:val="en-US"/>
              </w:rPr>
            </w:pPr>
          </w:p>
        </w:tc>
        <w:tc>
          <w:tcPr>
            <w:tcW w:w="2711" w:type="dxa"/>
            <w:shd w:val="clear" w:color="auto" w:fill="auto"/>
          </w:tcPr>
          <w:p w14:paraId="78F65B6E" w14:textId="6620C7CA"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1E1E8C5D" w14:textId="6C4AAE6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&gt;= 1 έτος</w:t>
            </w:r>
          </w:p>
        </w:tc>
        <w:tc>
          <w:tcPr>
            <w:tcW w:w="1899" w:type="dxa"/>
            <w:shd w:val="clear" w:color="auto" w:fill="auto"/>
            <w:vAlign w:val="center"/>
          </w:tcPr>
          <w:p w14:paraId="14FB99F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34D50F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C9DB95E" w14:textId="77777777" w:rsidTr="00E85E7B">
        <w:trPr>
          <w:trHeight w:val="256"/>
        </w:trPr>
        <w:tc>
          <w:tcPr>
            <w:tcW w:w="1685" w:type="dxa"/>
          </w:tcPr>
          <w:p w14:paraId="74431A06" w14:textId="77777777" w:rsidR="000214F5" w:rsidRPr="00074C2B" w:rsidRDefault="000214F5" w:rsidP="005E095C">
            <w:pPr>
              <w:pStyle w:val="aff"/>
              <w:numPr>
                <w:ilvl w:val="0"/>
                <w:numId w:val="125"/>
              </w:numPr>
              <w:spacing w:after="0" w:line="360" w:lineRule="auto"/>
              <w:jc w:val="center"/>
              <w:rPr>
                <w:rFonts w:ascii="Tahoma" w:hAnsi="Tahoma" w:cs="Tahoma"/>
                <w:b/>
                <w:bCs/>
                <w:sz w:val="20"/>
                <w:szCs w:val="20"/>
              </w:rPr>
            </w:pPr>
          </w:p>
        </w:tc>
        <w:tc>
          <w:tcPr>
            <w:tcW w:w="2711" w:type="dxa"/>
            <w:shd w:val="clear" w:color="auto" w:fill="auto"/>
          </w:tcPr>
          <w:p w14:paraId="7B66A8C2" w14:textId="3E87A14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bCs/>
                <w:sz w:val="20"/>
                <w:szCs w:val="20"/>
              </w:rPr>
              <w:t>Κάμερα</w:t>
            </w:r>
            <w:r w:rsidRPr="00074C2B">
              <w:rPr>
                <w:rFonts w:ascii="Tahoma" w:hAnsi="Tahoma" w:cs="Tahoma"/>
                <w:b/>
                <w:bCs/>
                <w:sz w:val="20"/>
                <w:szCs w:val="20"/>
                <w:lang w:val="en-US"/>
              </w:rPr>
              <w:t xml:space="preserve"> </w:t>
            </w:r>
          </w:p>
        </w:tc>
        <w:tc>
          <w:tcPr>
            <w:tcW w:w="1971" w:type="dxa"/>
            <w:shd w:val="clear" w:color="auto" w:fill="auto"/>
          </w:tcPr>
          <w:p w14:paraId="2C6504BA" w14:textId="74BB660A"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3A731CE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D298344"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1C9DA6A" w14:textId="77777777" w:rsidTr="00E85E7B">
        <w:trPr>
          <w:trHeight w:val="256"/>
        </w:trPr>
        <w:tc>
          <w:tcPr>
            <w:tcW w:w="1685" w:type="dxa"/>
          </w:tcPr>
          <w:p w14:paraId="3792405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70B6B30" w14:textId="4D4A545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Τύπος</w:t>
            </w:r>
          </w:p>
        </w:tc>
        <w:tc>
          <w:tcPr>
            <w:tcW w:w="1971" w:type="dxa"/>
            <w:shd w:val="clear" w:color="auto" w:fill="auto"/>
          </w:tcPr>
          <w:p w14:paraId="4C1BE5A1" w14:textId="0810981B"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Κάμερα για αίθουσα συσκέψεων</w:t>
            </w:r>
          </w:p>
        </w:tc>
        <w:tc>
          <w:tcPr>
            <w:tcW w:w="1899" w:type="dxa"/>
            <w:shd w:val="clear" w:color="auto" w:fill="auto"/>
            <w:vAlign w:val="center"/>
          </w:tcPr>
          <w:p w14:paraId="65453F7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CA14466"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0EB5BDE" w14:textId="77777777" w:rsidTr="00E85E7B">
        <w:trPr>
          <w:trHeight w:val="256"/>
        </w:trPr>
        <w:tc>
          <w:tcPr>
            <w:tcW w:w="1685" w:type="dxa"/>
          </w:tcPr>
          <w:p w14:paraId="1AA10475"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DBDC88A" w14:textId="00BAD59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Διαγώνιο οπτικό πεδίο</w:t>
            </w:r>
          </w:p>
        </w:tc>
        <w:tc>
          <w:tcPr>
            <w:tcW w:w="1971" w:type="dxa"/>
            <w:shd w:val="clear" w:color="auto" w:fill="auto"/>
          </w:tcPr>
          <w:p w14:paraId="44C30F9A" w14:textId="7FA807C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90</w:t>
            </w:r>
            <w:r w:rsidRPr="00074C2B">
              <w:rPr>
                <w:rFonts w:ascii="Tahoma" w:hAnsi="Tahoma" w:cs="Tahoma"/>
                <w:sz w:val="20"/>
                <w:szCs w:val="20"/>
                <w:vertAlign w:val="superscript"/>
              </w:rPr>
              <w:t>ο</w:t>
            </w:r>
          </w:p>
        </w:tc>
        <w:tc>
          <w:tcPr>
            <w:tcW w:w="1899" w:type="dxa"/>
            <w:shd w:val="clear" w:color="auto" w:fill="auto"/>
            <w:vAlign w:val="center"/>
          </w:tcPr>
          <w:p w14:paraId="0A3A6D0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E745B9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50B2C5D" w14:textId="77777777" w:rsidTr="00E85E7B">
        <w:trPr>
          <w:trHeight w:val="256"/>
        </w:trPr>
        <w:tc>
          <w:tcPr>
            <w:tcW w:w="1685" w:type="dxa"/>
          </w:tcPr>
          <w:p w14:paraId="39C285A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4F752F2" w14:textId="2E34C6F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Αυτόματο καδράρισμα </w:t>
            </w:r>
            <w:r w:rsidRPr="00074C2B">
              <w:rPr>
                <w:rFonts w:ascii="Tahoma" w:hAnsi="Tahoma" w:cs="Tahoma"/>
                <w:bCs/>
                <w:sz w:val="20"/>
                <w:szCs w:val="20"/>
                <w:lang w:val="en-US"/>
              </w:rPr>
              <w:t xml:space="preserve">Right Sight </w:t>
            </w:r>
          </w:p>
        </w:tc>
        <w:tc>
          <w:tcPr>
            <w:tcW w:w="1971" w:type="dxa"/>
            <w:shd w:val="clear" w:color="auto" w:fill="auto"/>
          </w:tcPr>
          <w:p w14:paraId="1F35C4FD" w14:textId="6C3EE0B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6CD2E4CA"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71A0132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12E7C62" w14:textId="77777777" w:rsidTr="00E85E7B">
        <w:trPr>
          <w:trHeight w:val="256"/>
        </w:trPr>
        <w:tc>
          <w:tcPr>
            <w:tcW w:w="1685" w:type="dxa"/>
          </w:tcPr>
          <w:p w14:paraId="4A4E6FEE"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39343DB" w14:textId="768E408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Βίντεο </w:t>
            </w:r>
            <w:r w:rsidRPr="00074C2B">
              <w:rPr>
                <w:rFonts w:ascii="Tahoma" w:hAnsi="Tahoma" w:cs="Tahoma"/>
                <w:bCs/>
                <w:sz w:val="20"/>
                <w:szCs w:val="20"/>
                <w:lang w:val="en-US"/>
              </w:rPr>
              <w:t>Full HD (1080p30)</w:t>
            </w:r>
          </w:p>
        </w:tc>
        <w:tc>
          <w:tcPr>
            <w:tcW w:w="1971" w:type="dxa"/>
            <w:shd w:val="clear" w:color="auto" w:fill="auto"/>
          </w:tcPr>
          <w:p w14:paraId="139EEC86" w14:textId="43409A4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52E47A7D"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23BF4E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8FF8CE6" w14:textId="77777777" w:rsidTr="00E85E7B">
        <w:trPr>
          <w:trHeight w:val="256"/>
        </w:trPr>
        <w:tc>
          <w:tcPr>
            <w:tcW w:w="1685" w:type="dxa"/>
          </w:tcPr>
          <w:p w14:paraId="41E95ED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003C4D4" w14:textId="3E28E516"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Βίντεο </w:t>
            </w:r>
            <w:r w:rsidRPr="00074C2B">
              <w:rPr>
                <w:rFonts w:ascii="Tahoma" w:hAnsi="Tahoma" w:cs="Tahoma"/>
                <w:bCs/>
                <w:sz w:val="20"/>
                <w:szCs w:val="20"/>
                <w:lang w:val="en-US"/>
              </w:rPr>
              <w:t>Ultra HD 4K</w:t>
            </w:r>
          </w:p>
        </w:tc>
        <w:tc>
          <w:tcPr>
            <w:tcW w:w="1971" w:type="dxa"/>
            <w:shd w:val="clear" w:color="auto" w:fill="auto"/>
          </w:tcPr>
          <w:p w14:paraId="6BA2D6F9" w14:textId="206BC474"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NAI</w:t>
            </w:r>
          </w:p>
        </w:tc>
        <w:tc>
          <w:tcPr>
            <w:tcW w:w="1899" w:type="dxa"/>
            <w:shd w:val="clear" w:color="auto" w:fill="auto"/>
            <w:vAlign w:val="center"/>
          </w:tcPr>
          <w:p w14:paraId="611E061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7DD89E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FC303AE" w14:textId="77777777" w:rsidTr="00E85E7B">
        <w:trPr>
          <w:trHeight w:val="256"/>
        </w:trPr>
        <w:tc>
          <w:tcPr>
            <w:tcW w:w="1685" w:type="dxa"/>
          </w:tcPr>
          <w:p w14:paraId="647E3D6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1310ADD0" w14:textId="30E88D3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Μεγάλο δυναμικό εύρος </w:t>
            </w:r>
          </w:p>
        </w:tc>
        <w:tc>
          <w:tcPr>
            <w:tcW w:w="1971" w:type="dxa"/>
            <w:shd w:val="clear" w:color="auto" w:fill="auto"/>
          </w:tcPr>
          <w:p w14:paraId="01E8AF80" w14:textId="615C592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56A1780C"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B874732"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5F582C8" w14:textId="77777777" w:rsidTr="00E85E7B">
        <w:trPr>
          <w:trHeight w:val="256"/>
        </w:trPr>
        <w:tc>
          <w:tcPr>
            <w:tcW w:w="1685" w:type="dxa"/>
          </w:tcPr>
          <w:p w14:paraId="541DEA1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AA8DF5D" w14:textId="5A06DB74"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Ζουμ </w:t>
            </w:r>
            <w:r w:rsidRPr="00074C2B">
              <w:rPr>
                <w:rFonts w:ascii="Tahoma" w:hAnsi="Tahoma" w:cs="Tahoma"/>
                <w:bCs/>
                <w:sz w:val="20"/>
                <w:szCs w:val="20"/>
                <w:lang w:val="en-US"/>
              </w:rPr>
              <w:t>HD</w:t>
            </w:r>
          </w:p>
        </w:tc>
        <w:tc>
          <w:tcPr>
            <w:tcW w:w="1971" w:type="dxa"/>
            <w:shd w:val="clear" w:color="auto" w:fill="auto"/>
          </w:tcPr>
          <w:p w14:paraId="2B8DBDDD" w14:textId="2ED4094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15x</w:t>
            </w:r>
          </w:p>
        </w:tc>
        <w:tc>
          <w:tcPr>
            <w:tcW w:w="1899" w:type="dxa"/>
            <w:shd w:val="clear" w:color="auto" w:fill="auto"/>
            <w:vAlign w:val="center"/>
          </w:tcPr>
          <w:p w14:paraId="77B9A14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76CDA0A"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E95E524" w14:textId="77777777" w:rsidTr="00E85E7B">
        <w:trPr>
          <w:trHeight w:val="256"/>
        </w:trPr>
        <w:tc>
          <w:tcPr>
            <w:tcW w:w="1685" w:type="dxa"/>
          </w:tcPr>
          <w:p w14:paraId="7C7EE392"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FF6688F" w14:textId="1AA9BB3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 xml:space="preserve">Μετατόπιση/Κλίση </w:t>
            </w:r>
          </w:p>
        </w:tc>
        <w:tc>
          <w:tcPr>
            <w:tcW w:w="1971" w:type="dxa"/>
            <w:shd w:val="clear" w:color="auto" w:fill="auto"/>
          </w:tcPr>
          <w:p w14:paraId="3B162571" w14:textId="17759F4C"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±90° | +50° / -90°</w:t>
            </w:r>
          </w:p>
        </w:tc>
        <w:tc>
          <w:tcPr>
            <w:tcW w:w="1899" w:type="dxa"/>
            <w:shd w:val="clear" w:color="auto" w:fill="auto"/>
            <w:vAlign w:val="center"/>
          </w:tcPr>
          <w:p w14:paraId="5BA744A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B029EE1"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B96AFA7" w14:textId="77777777" w:rsidTr="00E85E7B">
        <w:trPr>
          <w:trHeight w:val="256"/>
        </w:trPr>
        <w:tc>
          <w:tcPr>
            <w:tcW w:w="1685" w:type="dxa"/>
          </w:tcPr>
          <w:p w14:paraId="6CEF24D2"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51E72FA" w14:textId="2AED4EA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Κίνηση φακού (Ταχύτητα)</w:t>
            </w:r>
          </w:p>
        </w:tc>
        <w:tc>
          <w:tcPr>
            <w:tcW w:w="1971" w:type="dxa"/>
            <w:shd w:val="clear" w:color="auto" w:fill="auto"/>
          </w:tcPr>
          <w:p w14:paraId="7C2D9F9B" w14:textId="166CF5A9"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Οριζόντια, κατακόρυφη και διαγώνια (70°/δευτερόλεπτο, δυνατότητα προσαρμογής)</w:t>
            </w:r>
          </w:p>
        </w:tc>
        <w:tc>
          <w:tcPr>
            <w:tcW w:w="1899" w:type="dxa"/>
            <w:shd w:val="clear" w:color="auto" w:fill="auto"/>
            <w:vAlign w:val="center"/>
          </w:tcPr>
          <w:p w14:paraId="7D5105C0"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28568E1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4C736DB" w14:textId="77777777" w:rsidTr="00E85E7B">
        <w:trPr>
          <w:trHeight w:val="256"/>
        </w:trPr>
        <w:tc>
          <w:tcPr>
            <w:tcW w:w="1685" w:type="dxa"/>
          </w:tcPr>
          <w:p w14:paraId="04F8B4E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A024055" w14:textId="2D64896C"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Βάση με δυνατότητα αναστροφής</w:t>
            </w:r>
          </w:p>
        </w:tc>
        <w:tc>
          <w:tcPr>
            <w:tcW w:w="1971" w:type="dxa"/>
            <w:shd w:val="clear" w:color="auto" w:fill="auto"/>
          </w:tcPr>
          <w:p w14:paraId="136AC2A4" w14:textId="6D19201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ΝΑΙ</w:t>
            </w:r>
          </w:p>
        </w:tc>
        <w:tc>
          <w:tcPr>
            <w:tcW w:w="1899" w:type="dxa"/>
            <w:shd w:val="clear" w:color="auto" w:fill="auto"/>
            <w:vAlign w:val="center"/>
          </w:tcPr>
          <w:p w14:paraId="01B9C52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ECE20A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082E998" w14:textId="77777777" w:rsidTr="00E85E7B">
        <w:trPr>
          <w:trHeight w:val="256"/>
        </w:trPr>
        <w:tc>
          <w:tcPr>
            <w:tcW w:w="1685" w:type="dxa"/>
          </w:tcPr>
          <w:p w14:paraId="50146587"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2E684AB8" w14:textId="5440AC0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Συμβατότητα με Λειτουργικά Συστήματα</w:t>
            </w:r>
          </w:p>
        </w:tc>
        <w:tc>
          <w:tcPr>
            <w:tcW w:w="1971" w:type="dxa"/>
            <w:shd w:val="clear" w:color="auto" w:fill="auto"/>
          </w:tcPr>
          <w:p w14:paraId="77F03DE9"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Windows 7,8.1 or Windows 10</w:t>
            </w:r>
          </w:p>
          <w:p w14:paraId="72075353" w14:textId="5683F8B9"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lang w:val="en-US"/>
              </w:rPr>
              <w:t xml:space="preserve">macOS 10.10 </w:t>
            </w:r>
            <w:r w:rsidRPr="00074C2B">
              <w:rPr>
                <w:rFonts w:ascii="Tahoma" w:hAnsi="Tahoma" w:cs="Tahoma"/>
                <w:sz w:val="20"/>
                <w:szCs w:val="20"/>
              </w:rPr>
              <w:t>ή</w:t>
            </w:r>
            <w:r w:rsidRPr="00074C2B">
              <w:rPr>
                <w:rFonts w:ascii="Tahoma" w:hAnsi="Tahoma" w:cs="Tahoma"/>
                <w:sz w:val="20"/>
                <w:szCs w:val="20"/>
                <w:lang w:val="en-US"/>
              </w:rPr>
              <w:t xml:space="preserve"> </w:t>
            </w:r>
            <w:r w:rsidRPr="00074C2B">
              <w:rPr>
                <w:rFonts w:ascii="Tahoma" w:hAnsi="Tahoma" w:cs="Tahoma"/>
                <w:sz w:val="20"/>
                <w:szCs w:val="20"/>
              </w:rPr>
              <w:t>μετέπειτα</w:t>
            </w:r>
            <w:r w:rsidRPr="00074C2B">
              <w:rPr>
                <w:rFonts w:ascii="Tahoma" w:hAnsi="Tahoma" w:cs="Tahoma"/>
                <w:sz w:val="20"/>
                <w:szCs w:val="20"/>
                <w:lang w:val="en-US"/>
              </w:rPr>
              <w:t xml:space="preserve"> </w:t>
            </w:r>
            <w:r w:rsidRPr="00074C2B">
              <w:rPr>
                <w:rFonts w:ascii="Tahoma" w:hAnsi="Tahoma" w:cs="Tahoma"/>
                <w:sz w:val="20"/>
                <w:szCs w:val="20"/>
              </w:rPr>
              <w:t>εκδόσεις</w:t>
            </w:r>
          </w:p>
        </w:tc>
        <w:tc>
          <w:tcPr>
            <w:tcW w:w="1899" w:type="dxa"/>
            <w:shd w:val="clear" w:color="auto" w:fill="auto"/>
            <w:vAlign w:val="center"/>
          </w:tcPr>
          <w:p w14:paraId="1E14993B"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17472C80"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3D682D9A" w14:textId="77777777" w:rsidTr="00E85E7B">
        <w:trPr>
          <w:trHeight w:val="256"/>
        </w:trPr>
        <w:tc>
          <w:tcPr>
            <w:tcW w:w="1685" w:type="dxa"/>
          </w:tcPr>
          <w:p w14:paraId="2B23853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E9E8537" w14:textId="3987D5D8"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Συμβατότητα και Πιστοποιήσεις</w:t>
            </w:r>
          </w:p>
        </w:tc>
        <w:tc>
          <w:tcPr>
            <w:tcW w:w="1971" w:type="dxa"/>
            <w:shd w:val="clear" w:color="auto" w:fill="auto"/>
          </w:tcPr>
          <w:p w14:paraId="1FE9AC66" w14:textId="77777777" w:rsidR="000214F5" w:rsidRPr="00074C2B" w:rsidRDefault="000214F5" w:rsidP="00683245">
            <w:pPr>
              <w:rPr>
                <w:rFonts w:ascii="Tahoma" w:hAnsi="Tahoma" w:cs="Tahoma"/>
                <w:sz w:val="20"/>
                <w:szCs w:val="20"/>
              </w:rPr>
            </w:pPr>
            <w:r w:rsidRPr="00074C2B">
              <w:rPr>
                <w:rFonts w:ascii="Tahoma" w:hAnsi="Tahoma" w:cs="Tahoma"/>
                <w:sz w:val="20"/>
                <w:szCs w:val="20"/>
              </w:rPr>
              <w:t xml:space="preserve">Απλή σύνδεση και άμεση λειτουργία μέσω </w:t>
            </w:r>
            <w:r w:rsidRPr="00074C2B">
              <w:rPr>
                <w:rFonts w:ascii="Tahoma" w:hAnsi="Tahoma" w:cs="Tahoma"/>
                <w:sz w:val="20"/>
                <w:szCs w:val="20"/>
                <w:lang w:val="en-US"/>
              </w:rPr>
              <w:t>USB</w:t>
            </w:r>
          </w:p>
          <w:p w14:paraId="62877AB4" w14:textId="77777777" w:rsidR="000214F5" w:rsidRPr="00074C2B" w:rsidRDefault="000214F5" w:rsidP="00683245">
            <w:pPr>
              <w:rPr>
                <w:rFonts w:ascii="Tahoma" w:hAnsi="Tahoma" w:cs="Tahoma"/>
                <w:sz w:val="20"/>
                <w:szCs w:val="20"/>
                <w:lang w:val="en-US"/>
              </w:rPr>
            </w:pPr>
            <w:r w:rsidRPr="00074C2B">
              <w:rPr>
                <w:rFonts w:ascii="Tahoma" w:hAnsi="Tahoma" w:cs="Tahoma"/>
                <w:sz w:val="20"/>
                <w:szCs w:val="20"/>
                <w:lang w:val="en-US"/>
              </w:rPr>
              <w:t>Πιστοποίηση για Skype® for Business και Microsoft® Teams</w:t>
            </w:r>
          </w:p>
          <w:p w14:paraId="027B2755" w14:textId="77777777" w:rsidR="000214F5" w:rsidRPr="00074C2B" w:rsidRDefault="000214F5" w:rsidP="00683245">
            <w:pPr>
              <w:rPr>
                <w:rFonts w:ascii="Tahoma" w:hAnsi="Tahoma" w:cs="Tahoma"/>
                <w:sz w:val="20"/>
                <w:szCs w:val="20"/>
              </w:rPr>
            </w:pPr>
            <w:r w:rsidRPr="00074C2B">
              <w:rPr>
                <w:rFonts w:ascii="Tahoma" w:hAnsi="Tahoma" w:cs="Tahoma"/>
                <w:sz w:val="20"/>
                <w:szCs w:val="20"/>
              </w:rPr>
              <w:t xml:space="preserve">Πιστοποίηση για </w:t>
            </w:r>
            <w:r w:rsidRPr="00074C2B">
              <w:rPr>
                <w:rFonts w:ascii="Tahoma" w:hAnsi="Tahoma" w:cs="Tahoma"/>
                <w:sz w:val="20"/>
                <w:szCs w:val="20"/>
                <w:lang w:val="en-US"/>
              </w:rPr>
              <w:t>Zoom</w:t>
            </w:r>
            <w:r w:rsidRPr="00074C2B">
              <w:rPr>
                <w:rFonts w:ascii="Tahoma" w:hAnsi="Tahoma" w:cs="Tahoma"/>
                <w:sz w:val="20"/>
                <w:szCs w:val="20"/>
              </w:rPr>
              <w:t>®</w:t>
            </w:r>
          </w:p>
          <w:p w14:paraId="49A0967C" w14:textId="77777777" w:rsidR="000214F5" w:rsidRPr="00074C2B" w:rsidRDefault="000214F5" w:rsidP="00683245">
            <w:pPr>
              <w:rPr>
                <w:rFonts w:ascii="Tahoma" w:hAnsi="Tahoma" w:cs="Tahoma"/>
                <w:sz w:val="20"/>
                <w:szCs w:val="20"/>
              </w:rPr>
            </w:pPr>
            <w:r w:rsidRPr="00074C2B">
              <w:rPr>
                <w:rFonts w:ascii="Tahoma" w:hAnsi="Tahoma" w:cs="Tahoma"/>
                <w:sz w:val="20"/>
                <w:szCs w:val="20"/>
              </w:rPr>
              <w:t xml:space="preserve">Πιστοποίηση για </w:t>
            </w:r>
            <w:r w:rsidRPr="00074C2B">
              <w:rPr>
                <w:rFonts w:ascii="Tahoma" w:hAnsi="Tahoma" w:cs="Tahoma"/>
                <w:sz w:val="20"/>
                <w:szCs w:val="20"/>
                <w:lang w:val="en-US"/>
              </w:rPr>
              <w:t>Fuze</w:t>
            </w:r>
            <w:r w:rsidRPr="00074C2B">
              <w:rPr>
                <w:rFonts w:ascii="Tahoma" w:hAnsi="Tahoma" w:cs="Tahoma"/>
                <w:sz w:val="20"/>
                <w:szCs w:val="20"/>
              </w:rPr>
              <w:t>®</w:t>
            </w:r>
          </w:p>
          <w:p w14:paraId="30B9EC24" w14:textId="77777777" w:rsidR="000214F5" w:rsidRPr="00074C2B" w:rsidRDefault="000214F5" w:rsidP="00683245">
            <w:pPr>
              <w:rPr>
                <w:rFonts w:ascii="Tahoma" w:hAnsi="Tahoma" w:cs="Tahoma"/>
                <w:sz w:val="20"/>
                <w:szCs w:val="20"/>
              </w:rPr>
            </w:pPr>
            <w:r w:rsidRPr="00074C2B">
              <w:rPr>
                <w:rFonts w:ascii="Tahoma" w:hAnsi="Tahoma" w:cs="Tahoma"/>
                <w:sz w:val="20"/>
                <w:szCs w:val="20"/>
              </w:rPr>
              <w:t xml:space="preserve">Συμβατή με </w:t>
            </w:r>
            <w:r w:rsidRPr="00074C2B">
              <w:rPr>
                <w:rFonts w:ascii="Tahoma" w:hAnsi="Tahoma" w:cs="Tahoma"/>
                <w:sz w:val="20"/>
                <w:szCs w:val="20"/>
                <w:lang w:val="en-US"/>
              </w:rPr>
              <w:t>Cisco</w:t>
            </w:r>
            <w:r w:rsidRPr="00074C2B">
              <w:rPr>
                <w:rFonts w:ascii="Tahoma" w:hAnsi="Tahoma" w:cs="Tahoma"/>
                <w:sz w:val="20"/>
                <w:szCs w:val="20"/>
              </w:rPr>
              <w:t>®</w:t>
            </w:r>
          </w:p>
          <w:p w14:paraId="626970E9" w14:textId="67A4EA6E"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 xml:space="preserve">Συμβατή με </w:t>
            </w:r>
            <w:r w:rsidRPr="00074C2B">
              <w:rPr>
                <w:rFonts w:ascii="Tahoma" w:hAnsi="Tahoma" w:cs="Tahoma"/>
                <w:sz w:val="20"/>
                <w:szCs w:val="20"/>
                <w:lang w:val="en-US"/>
              </w:rPr>
              <w:t>Google</w:t>
            </w:r>
            <w:r w:rsidRPr="00074C2B">
              <w:rPr>
                <w:rFonts w:ascii="Tahoma" w:hAnsi="Tahoma" w:cs="Tahoma"/>
                <w:sz w:val="20"/>
                <w:szCs w:val="20"/>
              </w:rPr>
              <w:t xml:space="preserve"> </w:t>
            </w:r>
            <w:r w:rsidRPr="00074C2B">
              <w:rPr>
                <w:rFonts w:ascii="Tahoma" w:hAnsi="Tahoma" w:cs="Tahoma"/>
                <w:sz w:val="20"/>
                <w:szCs w:val="20"/>
                <w:lang w:val="en-US"/>
              </w:rPr>
              <w:t>Hangouts</w:t>
            </w:r>
            <w:r w:rsidRPr="00074C2B">
              <w:rPr>
                <w:rFonts w:ascii="Tahoma" w:hAnsi="Tahoma" w:cs="Tahoma"/>
                <w:sz w:val="20"/>
                <w:szCs w:val="20"/>
              </w:rPr>
              <w:t xml:space="preserve"> </w:t>
            </w:r>
            <w:r w:rsidRPr="00074C2B">
              <w:rPr>
                <w:rFonts w:ascii="Tahoma" w:hAnsi="Tahoma" w:cs="Tahoma"/>
                <w:sz w:val="20"/>
                <w:szCs w:val="20"/>
                <w:lang w:val="en-US"/>
              </w:rPr>
              <w:t>Meet</w:t>
            </w:r>
            <w:r w:rsidRPr="00074C2B">
              <w:rPr>
                <w:rFonts w:ascii="Tahoma" w:hAnsi="Tahoma" w:cs="Tahoma"/>
                <w:sz w:val="20"/>
                <w:szCs w:val="20"/>
              </w:rPr>
              <w:t xml:space="preserve">™ και άλλες εφαρμογές τηλεδιάσκεψης, εγγραφής και μετάδοσης που υποστηρίζουν κάμερες </w:t>
            </w:r>
            <w:r w:rsidRPr="00074C2B">
              <w:rPr>
                <w:rFonts w:ascii="Tahoma" w:hAnsi="Tahoma" w:cs="Tahoma"/>
                <w:sz w:val="20"/>
                <w:szCs w:val="20"/>
                <w:lang w:val="en-US"/>
              </w:rPr>
              <w:t>USB</w:t>
            </w:r>
          </w:p>
        </w:tc>
        <w:tc>
          <w:tcPr>
            <w:tcW w:w="1899" w:type="dxa"/>
            <w:shd w:val="clear" w:color="auto" w:fill="auto"/>
            <w:vAlign w:val="center"/>
          </w:tcPr>
          <w:p w14:paraId="021D83F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15D8FF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76D7F0D" w14:textId="77777777" w:rsidTr="00E85E7B">
        <w:trPr>
          <w:trHeight w:val="256"/>
        </w:trPr>
        <w:tc>
          <w:tcPr>
            <w:tcW w:w="1685" w:type="dxa"/>
          </w:tcPr>
          <w:p w14:paraId="78316433"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13EE99E" w14:textId="0CBAE00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sz w:val="20"/>
                <w:szCs w:val="20"/>
              </w:rPr>
              <w:t>Εγγύηση</w:t>
            </w:r>
          </w:p>
        </w:tc>
        <w:tc>
          <w:tcPr>
            <w:tcW w:w="1971" w:type="dxa"/>
            <w:shd w:val="clear" w:color="auto" w:fill="auto"/>
          </w:tcPr>
          <w:p w14:paraId="6594F1DE" w14:textId="3CC2777F"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rPr>
              <w:t>&gt;= 1 έτος</w:t>
            </w:r>
          </w:p>
        </w:tc>
        <w:tc>
          <w:tcPr>
            <w:tcW w:w="1899" w:type="dxa"/>
            <w:shd w:val="clear" w:color="auto" w:fill="auto"/>
            <w:vAlign w:val="center"/>
          </w:tcPr>
          <w:p w14:paraId="1E0FB695"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BDC246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21F496D" w14:textId="77777777" w:rsidTr="00E85E7B">
        <w:trPr>
          <w:trHeight w:val="256"/>
        </w:trPr>
        <w:tc>
          <w:tcPr>
            <w:tcW w:w="1685" w:type="dxa"/>
          </w:tcPr>
          <w:p w14:paraId="7411CA4D" w14:textId="77777777" w:rsidR="000214F5" w:rsidRPr="00074C2B" w:rsidRDefault="000214F5" w:rsidP="005E095C">
            <w:pPr>
              <w:pStyle w:val="aff"/>
              <w:numPr>
                <w:ilvl w:val="0"/>
                <w:numId w:val="125"/>
              </w:numPr>
              <w:spacing w:after="0" w:line="360" w:lineRule="auto"/>
              <w:jc w:val="center"/>
              <w:rPr>
                <w:rFonts w:ascii="Tahoma" w:hAnsi="Tahoma" w:cs="Tahoma"/>
                <w:b/>
                <w:color w:val="000000"/>
                <w:sz w:val="20"/>
                <w:szCs w:val="20"/>
              </w:rPr>
            </w:pPr>
          </w:p>
        </w:tc>
        <w:tc>
          <w:tcPr>
            <w:tcW w:w="2711" w:type="dxa"/>
            <w:shd w:val="clear" w:color="auto" w:fill="auto"/>
          </w:tcPr>
          <w:p w14:paraId="2CD70C62" w14:textId="19DDFBCE"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color w:val="000000"/>
                <w:sz w:val="20"/>
                <w:szCs w:val="20"/>
              </w:rPr>
              <w:t>Εσωτερικός σκληρός δίσκος</w:t>
            </w:r>
          </w:p>
        </w:tc>
        <w:tc>
          <w:tcPr>
            <w:tcW w:w="1971" w:type="dxa"/>
            <w:shd w:val="clear" w:color="auto" w:fill="auto"/>
          </w:tcPr>
          <w:p w14:paraId="5102E956" w14:textId="2F7ED851"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45</w:t>
            </w:r>
          </w:p>
        </w:tc>
        <w:tc>
          <w:tcPr>
            <w:tcW w:w="1899" w:type="dxa"/>
            <w:shd w:val="clear" w:color="auto" w:fill="auto"/>
            <w:vAlign w:val="center"/>
          </w:tcPr>
          <w:p w14:paraId="77BE6AFF"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5F1BA1E9"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218BDBA" w14:textId="77777777" w:rsidTr="00E85E7B">
        <w:trPr>
          <w:trHeight w:val="256"/>
        </w:trPr>
        <w:tc>
          <w:tcPr>
            <w:tcW w:w="1685" w:type="dxa"/>
          </w:tcPr>
          <w:p w14:paraId="0F2F07B8"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4635BA5" w14:textId="698ADC3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Τύπος</w:t>
            </w:r>
          </w:p>
        </w:tc>
        <w:tc>
          <w:tcPr>
            <w:tcW w:w="1971" w:type="dxa"/>
            <w:shd w:val="clear" w:color="auto" w:fill="auto"/>
          </w:tcPr>
          <w:p w14:paraId="32BF9884" w14:textId="0B6F0E71"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Solid State</w:t>
            </w:r>
          </w:p>
        </w:tc>
        <w:tc>
          <w:tcPr>
            <w:tcW w:w="1899" w:type="dxa"/>
            <w:shd w:val="clear" w:color="auto" w:fill="auto"/>
            <w:vAlign w:val="center"/>
          </w:tcPr>
          <w:p w14:paraId="7B4AD60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10258E3"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206FDAA9" w14:textId="77777777" w:rsidTr="00E85E7B">
        <w:trPr>
          <w:trHeight w:val="256"/>
        </w:trPr>
        <w:tc>
          <w:tcPr>
            <w:tcW w:w="1685" w:type="dxa"/>
          </w:tcPr>
          <w:p w14:paraId="518C1912"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186C571" w14:textId="1A47DA3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Διασύνδεση</w:t>
            </w:r>
          </w:p>
        </w:tc>
        <w:tc>
          <w:tcPr>
            <w:tcW w:w="1971" w:type="dxa"/>
            <w:shd w:val="clear" w:color="auto" w:fill="auto"/>
          </w:tcPr>
          <w:p w14:paraId="6A5164D4" w14:textId="3E89CD9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SATAIII</w:t>
            </w:r>
          </w:p>
        </w:tc>
        <w:tc>
          <w:tcPr>
            <w:tcW w:w="1899" w:type="dxa"/>
            <w:shd w:val="clear" w:color="auto" w:fill="auto"/>
            <w:vAlign w:val="center"/>
          </w:tcPr>
          <w:p w14:paraId="4F95FE9E"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4855D8E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645D367D" w14:textId="77777777" w:rsidTr="00E85E7B">
        <w:trPr>
          <w:trHeight w:val="256"/>
        </w:trPr>
        <w:tc>
          <w:tcPr>
            <w:tcW w:w="1685" w:type="dxa"/>
          </w:tcPr>
          <w:p w14:paraId="5C2BAA54"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FF9C56C" w14:textId="06AAA94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Χωρητικότητα</w:t>
            </w:r>
          </w:p>
        </w:tc>
        <w:tc>
          <w:tcPr>
            <w:tcW w:w="1971" w:type="dxa"/>
            <w:shd w:val="clear" w:color="auto" w:fill="auto"/>
          </w:tcPr>
          <w:p w14:paraId="3C17A610" w14:textId="47A0A060"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≥500GB</w:t>
            </w:r>
          </w:p>
        </w:tc>
        <w:tc>
          <w:tcPr>
            <w:tcW w:w="1899" w:type="dxa"/>
            <w:shd w:val="clear" w:color="auto" w:fill="auto"/>
            <w:vAlign w:val="center"/>
          </w:tcPr>
          <w:p w14:paraId="724A87E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04BBB4D"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55A5642C" w14:textId="77777777" w:rsidTr="00E85E7B">
        <w:trPr>
          <w:trHeight w:val="256"/>
        </w:trPr>
        <w:tc>
          <w:tcPr>
            <w:tcW w:w="1685" w:type="dxa"/>
          </w:tcPr>
          <w:p w14:paraId="2ED60FC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0E75C785" w14:textId="12324D8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Μέγεθος</w:t>
            </w:r>
          </w:p>
        </w:tc>
        <w:tc>
          <w:tcPr>
            <w:tcW w:w="1971" w:type="dxa"/>
            <w:shd w:val="clear" w:color="auto" w:fill="auto"/>
          </w:tcPr>
          <w:p w14:paraId="5773ED04" w14:textId="78355525"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2.5-inch</w:t>
            </w:r>
          </w:p>
        </w:tc>
        <w:tc>
          <w:tcPr>
            <w:tcW w:w="1899" w:type="dxa"/>
            <w:shd w:val="clear" w:color="auto" w:fill="auto"/>
            <w:vAlign w:val="center"/>
          </w:tcPr>
          <w:p w14:paraId="15589908"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2F394F0"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0CC02782" w14:textId="77777777" w:rsidTr="00E85E7B">
        <w:trPr>
          <w:trHeight w:val="256"/>
        </w:trPr>
        <w:tc>
          <w:tcPr>
            <w:tcW w:w="1685" w:type="dxa"/>
          </w:tcPr>
          <w:p w14:paraId="5AB608F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BC020A9" w14:textId="65286BA2"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Ταχύτητα συνεχούς ανάγνωσης</w:t>
            </w:r>
            <w:r w:rsidRPr="00074C2B">
              <w:rPr>
                <w:rFonts w:ascii="Tahoma" w:hAnsi="Tahoma" w:cs="Tahoma"/>
                <w:bCs/>
                <w:sz w:val="20"/>
                <w:szCs w:val="20"/>
                <w:lang w:val="en-US"/>
              </w:rPr>
              <w:t xml:space="preserve"> </w:t>
            </w:r>
          </w:p>
        </w:tc>
        <w:tc>
          <w:tcPr>
            <w:tcW w:w="1971" w:type="dxa"/>
            <w:shd w:val="clear" w:color="auto" w:fill="auto"/>
          </w:tcPr>
          <w:p w14:paraId="24B1D0D5" w14:textId="31105737"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≥500 MB/sec</w:t>
            </w:r>
          </w:p>
        </w:tc>
        <w:tc>
          <w:tcPr>
            <w:tcW w:w="1899" w:type="dxa"/>
            <w:shd w:val="clear" w:color="auto" w:fill="auto"/>
            <w:vAlign w:val="center"/>
          </w:tcPr>
          <w:p w14:paraId="54A54243"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2EBD7BC"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E9581CA" w14:textId="77777777" w:rsidTr="00E85E7B">
        <w:trPr>
          <w:trHeight w:val="256"/>
        </w:trPr>
        <w:tc>
          <w:tcPr>
            <w:tcW w:w="1685" w:type="dxa"/>
          </w:tcPr>
          <w:p w14:paraId="10AA464B"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36A39110" w14:textId="14836AF0"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Ταχύτητα συνεχούς εγγραφής</w:t>
            </w:r>
          </w:p>
        </w:tc>
        <w:tc>
          <w:tcPr>
            <w:tcW w:w="1971" w:type="dxa"/>
            <w:shd w:val="clear" w:color="auto" w:fill="auto"/>
          </w:tcPr>
          <w:p w14:paraId="3C00DA85" w14:textId="5AEEACAD"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≥500 MB/sec</w:t>
            </w:r>
          </w:p>
        </w:tc>
        <w:tc>
          <w:tcPr>
            <w:tcW w:w="1899" w:type="dxa"/>
            <w:shd w:val="clear" w:color="auto" w:fill="auto"/>
            <w:vAlign w:val="center"/>
          </w:tcPr>
          <w:p w14:paraId="07CBF3A4"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364E8D75"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7F5E7668" w14:textId="77777777" w:rsidTr="00E85E7B">
        <w:trPr>
          <w:trHeight w:val="256"/>
        </w:trPr>
        <w:tc>
          <w:tcPr>
            <w:tcW w:w="1685" w:type="dxa"/>
          </w:tcPr>
          <w:p w14:paraId="055296F6"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67D87053" w14:textId="6F575B33"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sz w:val="20"/>
                <w:szCs w:val="20"/>
              </w:rPr>
              <w:t>Εγγύηση</w:t>
            </w:r>
          </w:p>
        </w:tc>
        <w:tc>
          <w:tcPr>
            <w:tcW w:w="1971" w:type="dxa"/>
            <w:shd w:val="clear" w:color="auto" w:fill="auto"/>
          </w:tcPr>
          <w:p w14:paraId="755A0F0B" w14:textId="11633E92"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sz w:val="20"/>
                <w:szCs w:val="20"/>
                <w:lang w:val="en-US"/>
              </w:rPr>
              <w:t>≥</w:t>
            </w:r>
            <w:r w:rsidRPr="00074C2B">
              <w:rPr>
                <w:rFonts w:ascii="Tahoma" w:hAnsi="Tahoma" w:cs="Tahoma"/>
                <w:sz w:val="20"/>
                <w:szCs w:val="20"/>
              </w:rPr>
              <w:t xml:space="preserve"> </w:t>
            </w:r>
            <w:r w:rsidRPr="00074C2B">
              <w:rPr>
                <w:rFonts w:ascii="Tahoma" w:hAnsi="Tahoma" w:cs="Tahoma"/>
                <w:bCs/>
                <w:sz w:val="20"/>
                <w:szCs w:val="20"/>
              </w:rPr>
              <w:t>5 έτη</w:t>
            </w:r>
          </w:p>
        </w:tc>
        <w:tc>
          <w:tcPr>
            <w:tcW w:w="1899" w:type="dxa"/>
            <w:shd w:val="clear" w:color="auto" w:fill="auto"/>
            <w:vAlign w:val="center"/>
          </w:tcPr>
          <w:p w14:paraId="1B00129B"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6CD696A7"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4D339C2B" w14:textId="77777777" w:rsidTr="00E85E7B">
        <w:trPr>
          <w:trHeight w:val="256"/>
        </w:trPr>
        <w:tc>
          <w:tcPr>
            <w:tcW w:w="1685" w:type="dxa"/>
          </w:tcPr>
          <w:p w14:paraId="685DC38D"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79746DE1" w14:textId="4C761057" w:rsidR="000214F5" w:rsidRPr="00074C2B" w:rsidRDefault="000214F5" w:rsidP="00683245">
            <w:pPr>
              <w:spacing w:after="0" w:line="360" w:lineRule="auto"/>
              <w:jc w:val="left"/>
              <w:rPr>
                <w:rFonts w:ascii="Tahoma" w:hAnsi="Tahoma" w:cs="Tahoma"/>
                <w:color w:val="000000"/>
                <w:sz w:val="20"/>
                <w:szCs w:val="20"/>
                <w:lang w:val="en-US"/>
              </w:rPr>
            </w:pPr>
            <w:r w:rsidRPr="00074C2B">
              <w:rPr>
                <w:rFonts w:ascii="Tahoma" w:hAnsi="Tahoma" w:cs="Tahoma"/>
                <w:bCs/>
                <w:sz w:val="20"/>
                <w:szCs w:val="20"/>
                <w:lang w:val="en-US"/>
              </w:rPr>
              <w:t>Mounting Bracket to PC case</w:t>
            </w:r>
          </w:p>
        </w:tc>
        <w:tc>
          <w:tcPr>
            <w:tcW w:w="1971" w:type="dxa"/>
            <w:shd w:val="clear" w:color="auto" w:fill="auto"/>
          </w:tcPr>
          <w:p w14:paraId="02A8487A" w14:textId="276412B9"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sz w:val="20"/>
                <w:szCs w:val="20"/>
              </w:rPr>
              <w:t>ΝΑΙ</w:t>
            </w:r>
          </w:p>
        </w:tc>
        <w:tc>
          <w:tcPr>
            <w:tcW w:w="1899" w:type="dxa"/>
            <w:shd w:val="clear" w:color="auto" w:fill="auto"/>
            <w:vAlign w:val="center"/>
          </w:tcPr>
          <w:p w14:paraId="0CF12DFD"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1B7E0933"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7DAF1A31" w14:textId="77777777" w:rsidTr="00E85E7B">
        <w:trPr>
          <w:trHeight w:val="256"/>
        </w:trPr>
        <w:tc>
          <w:tcPr>
            <w:tcW w:w="1685" w:type="dxa"/>
          </w:tcPr>
          <w:p w14:paraId="2E1289E0" w14:textId="77777777" w:rsidR="000214F5" w:rsidRPr="00074C2B" w:rsidRDefault="000214F5" w:rsidP="005E095C">
            <w:pPr>
              <w:pStyle w:val="aff"/>
              <w:numPr>
                <w:ilvl w:val="0"/>
                <w:numId w:val="125"/>
              </w:numPr>
              <w:spacing w:after="0" w:line="360" w:lineRule="auto"/>
              <w:jc w:val="center"/>
              <w:rPr>
                <w:rFonts w:ascii="Tahoma" w:hAnsi="Tahoma" w:cs="Tahoma"/>
                <w:b/>
                <w:color w:val="000000"/>
                <w:sz w:val="20"/>
                <w:szCs w:val="20"/>
                <w:lang w:val="en-US"/>
              </w:rPr>
            </w:pPr>
          </w:p>
        </w:tc>
        <w:tc>
          <w:tcPr>
            <w:tcW w:w="2711" w:type="dxa"/>
            <w:shd w:val="clear" w:color="auto" w:fill="auto"/>
          </w:tcPr>
          <w:p w14:paraId="6C349192" w14:textId="7023F247"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color w:val="000000"/>
                <w:sz w:val="20"/>
                <w:szCs w:val="20"/>
                <w:lang w:val="en-US"/>
              </w:rPr>
              <w:t>Windows Server Standard</w:t>
            </w:r>
          </w:p>
        </w:tc>
        <w:tc>
          <w:tcPr>
            <w:tcW w:w="1971" w:type="dxa"/>
            <w:shd w:val="clear" w:color="auto" w:fill="auto"/>
          </w:tcPr>
          <w:p w14:paraId="37C175AA" w14:textId="074D4F2B"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13CBDCB1"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EDE354A"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13FE82D1" w14:textId="77777777" w:rsidTr="00E85E7B">
        <w:trPr>
          <w:trHeight w:val="256"/>
        </w:trPr>
        <w:tc>
          <w:tcPr>
            <w:tcW w:w="1685" w:type="dxa"/>
          </w:tcPr>
          <w:p w14:paraId="705B8D1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rPr>
            </w:pPr>
          </w:p>
        </w:tc>
        <w:tc>
          <w:tcPr>
            <w:tcW w:w="2711" w:type="dxa"/>
            <w:shd w:val="clear" w:color="auto" w:fill="auto"/>
          </w:tcPr>
          <w:p w14:paraId="4FC14A75" w14:textId="1840286D"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color w:val="000000"/>
                <w:sz w:val="20"/>
                <w:szCs w:val="20"/>
              </w:rPr>
              <w:t>Έκδοση</w:t>
            </w:r>
          </w:p>
        </w:tc>
        <w:tc>
          <w:tcPr>
            <w:tcW w:w="1971" w:type="dxa"/>
            <w:shd w:val="clear" w:color="auto" w:fill="auto"/>
          </w:tcPr>
          <w:p w14:paraId="45525C8B" w14:textId="452F1913"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Windows Server Standard Core 2022 Education Perpetual</w:t>
            </w:r>
          </w:p>
        </w:tc>
        <w:tc>
          <w:tcPr>
            <w:tcW w:w="1899" w:type="dxa"/>
            <w:shd w:val="clear" w:color="auto" w:fill="auto"/>
            <w:vAlign w:val="center"/>
          </w:tcPr>
          <w:p w14:paraId="03B52BDF"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5860C8A7" w14:textId="77777777" w:rsidR="000214F5" w:rsidRPr="00074C2B" w:rsidRDefault="000214F5" w:rsidP="00683245">
            <w:pPr>
              <w:spacing w:after="0" w:line="360" w:lineRule="auto"/>
              <w:jc w:val="center"/>
              <w:rPr>
                <w:rFonts w:ascii="Tahoma" w:hAnsi="Tahoma" w:cs="Tahoma"/>
                <w:sz w:val="20"/>
                <w:szCs w:val="20"/>
                <w:lang w:val="en-US"/>
              </w:rPr>
            </w:pPr>
          </w:p>
        </w:tc>
      </w:tr>
      <w:tr w:rsidR="000214F5" w:rsidRPr="00074C2B" w14:paraId="67F8F133" w14:textId="77777777" w:rsidTr="00E85E7B">
        <w:trPr>
          <w:trHeight w:val="256"/>
        </w:trPr>
        <w:tc>
          <w:tcPr>
            <w:tcW w:w="1685" w:type="dxa"/>
          </w:tcPr>
          <w:p w14:paraId="6F6D8FA9" w14:textId="77777777" w:rsidR="000214F5" w:rsidRPr="00074C2B" w:rsidRDefault="000214F5" w:rsidP="005E095C">
            <w:pPr>
              <w:pStyle w:val="aff"/>
              <w:numPr>
                <w:ilvl w:val="1"/>
                <w:numId w:val="125"/>
              </w:numPr>
              <w:spacing w:after="0" w:line="360" w:lineRule="auto"/>
              <w:jc w:val="center"/>
              <w:rPr>
                <w:rFonts w:ascii="Tahoma" w:hAnsi="Tahoma" w:cs="Tahoma"/>
                <w:b/>
                <w:bCs/>
                <w:sz w:val="20"/>
                <w:szCs w:val="20"/>
                <w:lang w:val="en-US"/>
              </w:rPr>
            </w:pPr>
          </w:p>
        </w:tc>
        <w:tc>
          <w:tcPr>
            <w:tcW w:w="2711" w:type="dxa"/>
            <w:shd w:val="clear" w:color="auto" w:fill="auto"/>
          </w:tcPr>
          <w:p w14:paraId="198C4542" w14:textId="0340FE6F"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Cs/>
                <w:color w:val="000000"/>
                <w:sz w:val="20"/>
                <w:szCs w:val="20"/>
              </w:rPr>
              <w:t>Άδεια</w:t>
            </w:r>
          </w:p>
        </w:tc>
        <w:tc>
          <w:tcPr>
            <w:tcW w:w="1971" w:type="dxa"/>
            <w:shd w:val="clear" w:color="auto" w:fill="auto"/>
          </w:tcPr>
          <w:p w14:paraId="3549A6BB" w14:textId="3AE1CDE3" w:rsidR="000214F5" w:rsidRPr="00074C2B" w:rsidRDefault="000214F5" w:rsidP="00683245">
            <w:pPr>
              <w:spacing w:after="0" w:line="360" w:lineRule="auto"/>
              <w:jc w:val="center"/>
              <w:rPr>
                <w:rFonts w:ascii="Tahoma" w:hAnsi="Tahoma" w:cs="Tahoma"/>
                <w:color w:val="000000"/>
                <w:sz w:val="20"/>
                <w:szCs w:val="20"/>
              </w:rPr>
            </w:pPr>
            <w:r w:rsidRPr="00074C2B">
              <w:rPr>
                <w:rFonts w:ascii="Tahoma" w:hAnsi="Tahoma" w:cs="Tahoma"/>
                <w:bCs/>
                <w:sz w:val="20"/>
                <w:szCs w:val="20"/>
                <w:lang w:val="en-US"/>
              </w:rPr>
              <w:t>16 Core License</w:t>
            </w:r>
          </w:p>
        </w:tc>
        <w:tc>
          <w:tcPr>
            <w:tcW w:w="1899" w:type="dxa"/>
            <w:shd w:val="clear" w:color="auto" w:fill="auto"/>
            <w:vAlign w:val="center"/>
          </w:tcPr>
          <w:p w14:paraId="658E1EC9"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183FF078" w14:textId="77777777" w:rsidR="000214F5" w:rsidRPr="00074C2B" w:rsidRDefault="000214F5" w:rsidP="00683245">
            <w:pPr>
              <w:spacing w:after="0" w:line="360" w:lineRule="auto"/>
              <w:jc w:val="center"/>
              <w:rPr>
                <w:rFonts w:ascii="Tahoma" w:hAnsi="Tahoma" w:cs="Tahoma"/>
                <w:sz w:val="20"/>
                <w:szCs w:val="20"/>
              </w:rPr>
            </w:pPr>
          </w:p>
        </w:tc>
      </w:tr>
      <w:tr w:rsidR="000214F5" w:rsidRPr="00074C2B" w14:paraId="1E571662" w14:textId="77777777" w:rsidTr="00E85E7B">
        <w:trPr>
          <w:trHeight w:val="256"/>
        </w:trPr>
        <w:tc>
          <w:tcPr>
            <w:tcW w:w="1685" w:type="dxa"/>
          </w:tcPr>
          <w:p w14:paraId="354E4E9F" w14:textId="77777777" w:rsidR="000214F5" w:rsidRPr="00074C2B" w:rsidRDefault="000214F5" w:rsidP="005E095C">
            <w:pPr>
              <w:pStyle w:val="aff"/>
              <w:numPr>
                <w:ilvl w:val="0"/>
                <w:numId w:val="125"/>
              </w:numPr>
              <w:spacing w:after="0" w:line="360" w:lineRule="auto"/>
              <w:jc w:val="center"/>
              <w:rPr>
                <w:rFonts w:ascii="Tahoma" w:hAnsi="Tahoma" w:cs="Tahoma"/>
                <w:b/>
                <w:color w:val="000000"/>
                <w:sz w:val="20"/>
                <w:szCs w:val="20"/>
                <w:lang w:val="en-US"/>
              </w:rPr>
            </w:pPr>
          </w:p>
        </w:tc>
        <w:tc>
          <w:tcPr>
            <w:tcW w:w="2711" w:type="dxa"/>
            <w:shd w:val="clear" w:color="auto" w:fill="auto"/>
          </w:tcPr>
          <w:p w14:paraId="3BEA158C" w14:textId="592D2E19" w:rsidR="000214F5" w:rsidRPr="00074C2B" w:rsidRDefault="000214F5" w:rsidP="00683245">
            <w:pPr>
              <w:spacing w:after="0" w:line="360" w:lineRule="auto"/>
              <w:jc w:val="left"/>
              <w:rPr>
                <w:rFonts w:ascii="Tahoma" w:hAnsi="Tahoma" w:cs="Tahoma"/>
                <w:color w:val="000000"/>
                <w:sz w:val="20"/>
                <w:szCs w:val="20"/>
              </w:rPr>
            </w:pPr>
            <w:r w:rsidRPr="00074C2B">
              <w:rPr>
                <w:rFonts w:ascii="Tahoma" w:hAnsi="Tahoma" w:cs="Tahoma"/>
                <w:b/>
                <w:color w:val="000000"/>
                <w:sz w:val="20"/>
                <w:szCs w:val="20"/>
                <w:lang w:val="en-US"/>
              </w:rPr>
              <w:t>SQL Server Standard</w:t>
            </w:r>
          </w:p>
        </w:tc>
        <w:tc>
          <w:tcPr>
            <w:tcW w:w="1971" w:type="dxa"/>
            <w:shd w:val="clear" w:color="auto" w:fill="auto"/>
          </w:tcPr>
          <w:p w14:paraId="1E497806" w14:textId="4592B9F1" w:rsidR="000214F5" w:rsidRPr="00074C2B" w:rsidRDefault="00C018CE"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1899" w:type="dxa"/>
            <w:shd w:val="clear" w:color="auto" w:fill="auto"/>
            <w:vAlign w:val="center"/>
          </w:tcPr>
          <w:p w14:paraId="038E41B2" w14:textId="77777777" w:rsidR="000214F5" w:rsidRPr="00074C2B" w:rsidRDefault="000214F5" w:rsidP="00683245">
            <w:pPr>
              <w:spacing w:after="0" w:line="360" w:lineRule="auto"/>
              <w:jc w:val="center"/>
              <w:rPr>
                <w:rFonts w:ascii="Tahoma" w:hAnsi="Tahoma" w:cs="Tahoma"/>
                <w:sz w:val="20"/>
                <w:szCs w:val="20"/>
              </w:rPr>
            </w:pPr>
          </w:p>
        </w:tc>
        <w:tc>
          <w:tcPr>
            <w:tcW w:w="2162" w:type="dxa"/>
            <w:shd w:val="clear" w:color="auto" w:fill="auto"/>
            <w:vAlign w:val="center"/>
          </w:tcPr>
          <w:p w14:paraId="037AF008" w14:textId="77777777" w:rsidR="000214F5" w:rsidRPr="00074C2B" w:rsidRDefault="000214F5" w:rsidP="00683245">
            <w:pPr>
              <w:spacing w:after="0" w:line="360" w:lineRule="auto"/>
              <w:jc w:val="center"/>
              <w:rPr>
                <w:rFonts w:ascii="Tahoma" w:hAnsi="Tahoma" w:cs="Tahoma"/>
                <w:sz w:val="20"/>
                <w:szCs w:val="20"/>
              </w:rPr>
            </w:pPr>
          </w:p>
        </w:tc>
      </w:tr>
      <w:tr w:rsidR="000214F5" w:rsidRPr="00EF31B3" w14:paraId="1D6DEED2" w14:textId="77777777" w:rsidTr="00E85E7B">
        <w:trPr>
          <w:trHeight w:val="256"/>
        </w:trPr>
        <w:tc>
          <w:tcPr>
            <w:tcW w:w="1685" w:type="dxa"/>
          </w:tcPr>
          <w:p w14:paraId="458F189C" w14:textId="77777777" w:rsidR="000214F5" w:rsidRPr="00074C2B" w:rsidRDefault="000214F5" w:rsidP="005E095C">
            <w:pPr>
              <w:pStyle w:val="aff"/>
              <w:numPr>
                <w:ilvl w:val="1"/>
                <w:numId w:val="125"/>
              </w:numPr>
              <w:spacing w:after="0" w:line="360" w:lineRule="auto"/>
              <w:jc w:val="center"/>
              <w:rPr>
                <w:rFonts w:ascii="Tahoma" w:hAnsi="Tahoma" w:cs="Tahoma"/>
                <w:color w:val="000000"/>
                <w:sz w:val="20"/>
                <w:szCs w:val="20"/>
              </w:rPr>
            </w:pPr>
          </w:p>
        </w:tc>
        <w:tc>
          <w:tcPr>
            <w:tcW w:w="2711" w:type="dxa"/>
            <w:shd w:val="clear" w:color="auto" w:fill="auto"/>
          </w:tcPr>
          <w:p w14:paraId="10D979D3" w14:textId="182B05ED" w:rsidR="000214F5" w:rsidRPr="00074C2B" w:rsidRDefault="000214F5" w:rsidP="00683245">
            <w:pPr>
              <w:spacing w:after="0" w:line="360" w:lineRule="auto"/>
              <w:jc w:val="left"/>
              <w:rPr>
                <w:rFonts w:ascii="Tahoma" w:hAnsi="Tahoma" w:cs="Tahoma"/>
                <w:color w:val="000000"/>
                <w:sz w:val="20"/>
                <w:szCs w:val="20"/>
              </w:rPr>
            </w:pPr>
          </w:p>
        </w:tc>
        <w:tc>
          <w:tcPr>
            <w:tcW w:w="1971" w:type="dxa"/>
            <w:shd w:val="clear" w:color="auto" w:fill="auto"/>
          </w:tcPr>
          <w:p w14:paraId="02233B85" w14:textId="03A44B18" w:rsidR="000214F5" w:rsidRPr="00074C2B" w:rsidRDefault="000214F5" w:rsidP="00683245">
            <w:pPr>
              <w:spacing w:after="0"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SQL Server Standard 2022 Education Perpetual</w:t>
            </w:r>
          </w:p>
        </w:tc>
        <w:tc>
          <w:tcPr>
            <w:tcW w:w="1899" w:type="dxa"/>
            <w:shd w:val="clear" w:color="auto" w:fill="auto"/>
            <w:vAlign w:val="center"/>
          </w:tcPr>
          <w:p w14:paraId="1CAF02B5" w14:textId="77777777" w:rsidR="000214F5" w:rsidRPr="00074C2B" w:rsidRDefault="000214F5" w:rsidP="00683245">
            <w:pPr>
              <w:spacing w:after="0" w:line="360" w:lineRule="auto"/>
              <w:jc w:val="center"/>
              <w:rPr>
                <w:rFonts w:ascii="Tahoma" w:hAnsi="Tahoma" w:cs="Tahoma"/>
                <w:sz w:val="20"/>
                <w:szCs w:val="20"/>
                <w:lang w:val="en-US"/>
              </w:rPr>
            </w:pPr>
          </w:p>
        </w:tc>
        <w:tc>
          <w:tcPr>
            <w:tcW w:w="2162" w:type="dxa"/>
            <w:shd w:val="clear" w:color="auto" w:fill="auto"/>
            <w:vAlign w:val="center"/>
          </w:tcPr>
          <w:p w14:paraId="0107A5BD" w14:textId="77777777" w:rsidR="000214F5" w:rsidRPr="00074C2B" w:rsidRDefault="000214F5" w:rsidP="00683245">
            <w:pPr>
              <w:spacing w:after="0" w:line="360" w:lineRule="auto"/>
              <w:jc w:val="center"/>
              <w:rPr>
                <w:rFonts w:ascii="Tahoma" w:hAnsi="Tahoma" w:cs="Tahoma"/>
                <w:sz w:val="20"/>
                <w:szCs w:val="20"/>
                <w:lang w:val="en-US"/>
              </w:rPr>
            </w:pPr>
          </w:p>
        </w:tc>
      </w:tr>
    </w:tbl>
    <w:p w14:paraId="784C1617" w14:textId="4665569D" w:rsidR="00390B60" w:rsidRPr="00074C2B" w:rsidRDefault="006A7B04" w:rsidP="00390B60">
      <w:pPr>
        <w:keepNext/>
        <w:spacing w:before="240"/>
        <w:outlineLvl w:val="3"/>
        <w:rPr>
          <w:rFonts w:ascii="Tahoma" w:hAnsi="Tahoma" w:cs="Tahoma"/>
          <w:b/>
          <w:bCs/>
          <w:strike/>
          <w:szCs w:val="28"/>
        </w:rPr>
      </w:pPr>
      <w:r w:rsidRPr="00074C2B">
        <w:rPr>
          <w:rFonts w:ascii="Tahoma" w:hAnsi="Tahoma" w:cs="Tahoma"/>
          <w:b/>
          <w:bCs/>
          <w:szCs w:val="28"/>
        </w:rPr>
        <w:t>2.</w:t>
      </w:r>
      <w:r w:rsidRPr="00074C2B">
        <w:rPr>
          <w:rFonts w:ascii="Tahoma" w:hAnsi="Tahoma" w:cs="Tahoma"/>
          <w:b/>
          <w:bCs/>
          <w:szCs w:val="28"/>
        </w:rPr>
        <w:tab/>
      </w:r>
      <w:r w:rsidR="008C3ABD" w:rsidRPr="00074C2B">
        <w:rPr>
          <w:rFonts w:ascii="Tahoma" w:hAnsi="Tahoma" w:cs="Tahoma"/>
          <w:b/>
          <w:bCs/>
          <w:szCs w:val="28"/>
        </w:rPr>
        <w:t>Ολοκληρωμένα οπτικοακουστικά συστήματα</w:t>
      </w:r>
    </w:p>
    <w:tbl>
      <w:tblPr>
        <w:tblW w:w="103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2009"/>
        <w:gridCol w:w="2582"/>
        <w:gridCol w:w="1417"/>
        <w:gridCol w:w="2311"/>
        <w:gridCol w:w="2078"/>
      </w:tblGrid>
      <w:tr w:rsidR="00BA4562" w:rsidRPr="00074C2B" w14:paraId="11D75142" w14:textId="77777777" w:rsidTr="00E85E7B">
        <w:trPr>
          <w:trHeight w:val="425"/>
        </w:trPr>
        <w:tc>
          <w:tcPr>
            <w:tcW w:w="2009" w:type="dxa"/>
            <w:shd w:val="clear" w:color="auto" w:fill="FFFFFF" w:themeFill="background1"/>
            <w:vAlign w:val="center"/>
          </w:tcPr>
          <w:p w14:paraId="3E0B4B19" w14:textId="77777777" w:rsidR="005C685F" w:rsidRPr="00074C2B" w:rsidRDefault="005C685F" w:rsidP="00A524AD">
            <w:pPr>
              <w:spacing w:line="360" w:lineRule="auto"/>
              <w:jc w:val="center"/>
              <w:rPr>
                <w:rFonts w:ascii="Tahoma" w:hAnsi="Tahoma" w:cs="Tahoma"/>
                <w:sz w:val="20"/>
                <w:szCs w:val="20"/>
              </w:rPr>
            </w:pPr>
            <w:bookmarkStart w:id="213" w:name="_Ref54953438"/>
            <w:bookmarkStart w:id="214" w:name="_Ref98957123"/>
            <w:bookmarkStart w:id="215" w:name="_Ref98957266"/>
            <w:bookmarkStart w:id="216" w:name="_Ref98957320"/>
            <w:r w:rsidRPr="00074C2B">
              <w:rPr>
                <w:rFonts w:ascii="Tahoma" w:hAnsi="Tahoma" w:cs="Tahoma"/>
                <w:sz w:val="20"/>
                <w:szCs w:val="20"/>
              </w:rPr>
              <w:t>Α/Α</w:t>
            </w:r>
          </w:p>
        </w:tc>
        <w:tc>
          <w:tcPr>
            <w:tcW w:w="2582" w:type="dxa"/>
            <w:shd w:val="clear" w:color="auto" w:fill="FFFFFF" w:themeFill="background1"/>
          </w:tcPr>
          <w:p w14:paraId="524CE170" w14:textId="77777777" w:rsidR="005C685F" w:rsidRPr="00074C2B" w:rsidRDefault="005C685F" w:rsidP="00A524AD">
            <w:pPr>
              <w:spacing w:line="360" w:lineRule="auto"/>
              <w:jc w:val="center"/>
              <w:rPr>
                <w:rFonts w:ascii="Tahoma" w:hAnsi="Tahoma" w:cs="Tahoma"/>
                <w:sz w:val="20"/>
                <w:szCs w:val="20"/>
              </w:rPr>
            </w:pPr>
            <w:r w:rsidRPr="00074C2B">
              <w:rPr>
                <w:rFonts w:ascii="Tahoma" w:hAnsi="Tahoma" w:cs="Tahoma"/>
                <w:sz w:val="20"/>
                <w:szCs w:val="20"/>
              </w:rPr>
              <w:t>Προδιαγραφές</w:t>
            </w:r>
          </w:p>
        </w:tc>
        <w:tc>
          <w:tcPr>
            <w:tcW w:w="1417" w:type="dxa"/>
            <w:shd w:val="clear" w:color="auto" w:fill="FFFFFF" w:themeFill="background1"/>
            <w:vAlign w:val="center"/>
          </w:tcPr>
          <w:p w14:paraId="6A716572" w14:textId="77777777" w:rsidR="005C685F" w:rsidRPr="00074C2B" w:rsidRDefault="005C685F" w:rsidP="00A524AD">
            <w:pPr>
              <w:spacing w:line="360" w:lineRule="auto"/>
              <w:jc w:val="center"/>
              <w:rPr>
                <w:rFonts w:ascii="Tahoma" w:hAnsi="Tahoma" w:cs="Tahoma"/>
                <w:color w:val="000000"/>
                <w:sz w:val="20"/>
                <w:szCs w:val="20"/>
              </w:rPr>
            </w:pPr>
            <w:r w:rsidRPr="00074C2B">
              <w:rPr>
                <w:rFonts w:ascii="Tahoma" w:hAnsi="Tahoma" w:cs="Tahoma"/>
                <w:color w:val="000000"/>
                <w:sz w:val="20"/>
                <w:szCs w:val="20"/>
              </w:rPr>
              <w:t>Απαίτηση</w:t>
            </w:r>
          </w:p>
        </w:tc>
        <w:tc>
          <w:tcPr>
            <w:tcW w:w="2311" w:type="dxa"/>
            <w:shd w:val="clear" w:color="auto" w:fill="FFFFFF" w:themeFill="background1"/>
            <w:vAlign w:val="center"/>
          </w:tcPr>
          <w:p w14:paraId="1B4DA580" w14:textId="77777777" w:rsidR="005C685F" w:rsidRPr="00074C2B" w:rsidRDefault="005C685F" w:rsidP="00A524AD">
            <w:pPr>
              <w:spacing w:line="360" w:lineRule="auto"/>
              <w:jc w:val="center"/>
              <w:rPr>
                <w:rFonts w:ascii="Tahoma" w:hAnsi="Tahoma" w:cs="Tahoma"/>
                <w:sz w:val="20"/>
                <w:szCs w:val="20"/>
                <w:lang w:eastAsia="el-GR"/>
              </w:rPr>
            </w:pPr>
            <w:r w:rsidRPr="00074C2B">
              <w:rPr>
                <w:rFonts w:ascii="Tahoma" w:hAnsi="Tahoma" w:cs="Tahoma"/>
                <w:sz w:val="20"/>
                <w:szCs w:val="20"/>
                <w:lang w:eastAsia="el-GR"/>
              </w:rPr>
              <w:t>Απάντηση</w:t>
            </w:r>
          </w:p>
        </w:tc>
        <w:tc>
          <w:tcPr>
            <w:tcW w:w="2078" w:type="dxa"/>
            <w:shd w:val="clear" w:color="auto" w:fill="FFFFFF" w:themeFill="background1"/>
            <w:vAlign w:val="center"/>
          </w:tcPr>
          <w:p w14:paraId="0CD2E63C" w14:textId="77777777" w:rsidR="005C685F" w:rsidRPr="00074C2B" w:rsidRDefault="005C685F" w:rsidP="00A524AD">
            <w:pPr>
              <w:spacing w:line="360" w:lineRule="auto"/>
              <w:jc w:val="center"/>
              <w:rPr>
                <w:rFonts w:ascii="Tahoma" w:hAnsi="Tahoma" w:cs="Tahoma"/>
                <w:sz w:val="20"/>
                <w:szCs w:val="20"/>
                <w:lang w:eastAsia="el-GR"/>
              </w:rPr>
            </w:pPr>
            <w:r w:rsidRPr="00074C2B">
              <w:rPr>
                <w:rFonts w:ascii="Tahoma" w:hAnsi="Tahoma" w:cs="Tahoma"/>
                <w:sz w:val="20"/>
                <w:szCs w:val="20"/>
                <w:lang w:eastAsia="el-GR"/>
              </w:rPr>
              <w:t>Παραπομπή</w:t>
            </w:r>
          </w:p>
        </w:tc>
      </w:tr>
      <w:tr w:rsidR="005E095C" w:rsidRPr="00074C2B" w14:paraId="1544424A" w14:textId="77777777" w:rsidTr="00E85E7B">
        <w:trPr>
          <w:trHeight w:val="425"/>
        </w:trPr>
        <w:tc>
          <w:tcPr>
            <w:tcW w:w="2009" w:type="dxa"/>
            <w:shd w:val="clear" w:color="auto" w:fill="FFFFFF" w:themeFill="background1"/>
            <w:vAlign w:val="center"/>
          </w:tcPr>
          <w:p w14:paraId="0C551311" w14:textId="77777777" w:rsidR="005C685F" w:rsidRPr="00074C2B" w:rsidRDefault="005C685F" w:rsidP="005C685F">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36C92E98" w14:textId="6D73EF15" w:rsidR="005C685F" w:rsidRPr="00074C2B" w:rsidRDefault="005C685F" w:rsidP="005C685F">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Cable HDMI to HDMI 5m</w:t>
            </w:r>
          </w:p>
        </w:tc>
        <w:tc>
          <w:tcPr>
            <w:tcW w:w="1417" w:type="dxa"/>
            <w:shd w:val="clear" w:color="auto" w:fill="FFFFFF" w:themeFill="background1"/>
            <w:vAlign w:val="center"/>
          </w:tcPr>
          <w:p w14:paraId="5F0D58A1" w14:textId="1FBD0343" w:rsidR="005C685F" w:rsidRPr="00074C2B" w:rsidRDefault="005C685F" w:rsidP="005C685F">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1E0E0968" w14:textId="77777777" w:rsidR="005C685F" w:rsidRPr="00074C2B" w:rsidRDefault="005C685F" w:rsidP="005C685F">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B8BAA5C" w14:textId="77777777" w:rsidR="005C685F" w:rsidRPr="00074C2B" w:rsidRDefault="005C685F" w:rsidP="005C685F">
            <w:pPr>
              <w:spacing w:line="360" w:lineRule="auto"/>
              <w:jc w:val="center"/>
              <w:rPr>
                <w:rFonts w:ascii="Tahoma" w:hAnsi="Tahoma" w:cs="Tahoma"/>
                <w:sz w:val="20"/>
                <w:szCs w:val="20"/>
                <w:lang w:val="en-US" w:eastAsia="el-GR"/>
              </w:rPr>
            </w:pPr>
          </w:p>
        </w:tc>
      </w:tr>
      <w:tr w:rsidR="005E095C" w:rsidRPr="00074C2B" w14:paraId="054E5AA5" w14:textId="77777777" w:rsidTr="00E85E7B">
        <w:trPr>
          <w:trHeight w:val="425"/>
        </w:trPr>
        <w:tc>
          <w:tcPr>
            <w:tcW w:w="2009" w:type="dxa"/>
            <w:shd w:val="clear" w:color="auto" w:fill="FFFFFF" w:themeFill="background1"/>
            <w:vAlign w:val="center"/>
          </w:tcPr>
          <w:p w14:paraId="74D115B1" w14:textId="77777777" w:rsidR="005C685F" w:rsidRPr="00074C2B" w:rsidRDefault="005C685F" w:rsidP="005C685F">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A7EFD8"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Cable Type</w:t>
            </w:r>
            <w:r w:rsidRPr="00074C2B">
              <w:rPr>
                <w:rFonts w:ascii="Tahoma" w:hAnsi="Tahoma" w:cs="Tahoma"/>
                <w:bCs/>
                <w:sz w:val="20"/>
                <w:szCs w:val="20"/>
                <w:lang w:val="en-US"/>
              </w:rPr>
              <w:tab/>
            </w:r>
          </w:p>
          <w:p w14:paraId="143A0EEE" w14:textId="1D3A5BA2" w:rsidR="005C685F" w:rsidRPr="00074C2B" w:rsidRDefault="005C685F" w:rsidP="005C685F">
            <w:pPr>
              <w:spacing w:line="360" w:lineRule="auto"/>
              <w:jc w:val="center"/>
              <w:rPr>
                <w:rFonts w:ascii="Tahoma" w:hAnsi="Tahoma" w:cs="Tahoma"/>
                <w:sz w:val="20"/>
                <w:szCs w:val="20"/>
              </w:rPr>
            </w:pPr>
          </w:p>
        </w:tc>
        <w:tc>
          <w:tcPr>
            <w:tcW w:w="1417" w:type="dxa"/>
            <w:shd w:val="clear" w:color="auto" w:fill="FFFFFF" w:themeFill="background1"/>
          </w:tcPr>
          <w:p w14:paraId="5E9AA833"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Video Cable</w:t>
            </w:r>
          </w:p>
          <w:p w14:paraId="125B7C08" w14:textId="77777777"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vAlign w:val="center"/>
          </w:tcPr>
          <w:p w14:paraId="5AB201E4"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79FF7080"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5A49935" w14:textId="77777777" w:rsidTr="00E85E7B">
        <w:trPr>
          <w:trHeight w:val="425"/>
        </w:trPr>
        <w:tc>
          <w:tcPr>
            <w:tcW w:w="2009" w:type="dxa"/>
            <w:shd w:val="clear" w:color="auto" w:fill="FFFFFF" w:themeFill="background1"/>
            <w:vAlign w:val="center"/>
          </w:tcPr>
          <w:p w14:paraId="2A7E617D"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D6EC416" w14:textId="2CA8E4A5"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lang w:val="en-US"/>
              </w:rPr>
              <w:t>From connector</w:t>
            </w:r>
          </w:p>
        </w:tc>
        <w:tc>
          <w:tcPr>
            <w:tcW w:w="1417" w:type="dxa"/>
            <w:shd w:val="clear" w:color="auto" w:fill="FFFFFF" w:themeFill="background1"/>
          </w:tcPr>
          <w:p w14:paraId="2D656B5E" w14:textId="6E3396D9"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26D4B3CA"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49022087"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6139C2F6" w14:textId="77777777" w:rsidTr="00E85E7B">
        <w:trPr>
          <w:trHeight w:val="425"/>
        </w:trPr>
        <w:tc>
          <w:tcPr>
            <w:tcW w:w="2009" w:type="dxa"/>
            <w:shd w:val="clear" w:color="auto" w:fill="FFFFFF" w:themeFill="background1"/>
            <w:vAlign w:val="center"/>
          </w:tcPr>
          <w:p w14:paraId="235C34F0"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367B361" w14:textId="66586A1A"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Connector (To)</w:t>
            </w:r>
          </w:p>
        </w:tc>
        <w:tc>
          <w:tcPr>
            <w:tcW w:w="1417" w:type="dxa"/>
            <w:shd w:val="clear" w:color="auto" w:fill="FFFFFF" w:themeFill="background1"/>
          </w:tcPr>
          <w:p w14:paraId="5C59620F" w14:textId="4C2EF95E"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6C13C0C6"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4CD75847"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315F165" w14:textId="77777777" w:rsidTr="00E85E7B">
        <w:trPr>
          <w:trHeight w:val="425"/>
        </w:trPr>
        <w:tc>
          <w:tcPr>
            <w:tcW w:w="2009" w:type="dxa"/>
            <w:shd w:val="clear" w:color="auto" w:fill="FFFFFF" w:themeFill="background1"/>
            <w:vAlign w:val="center"/>
          </w:tcPr>
          <w:p w14:paraId="664DB048"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D70B676" w14:textId="68EB5151"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tcPr>
          <w:p w14:paraId="7814B3D1" w14:textId="412172C6"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5</w:t>
            </w:r>
          </w:p>
        </w:tc>
        <w:tc>
          <w:tcPr>
            <w:tcW w:w="2311" w:type="dxa"/>
            <w:shd w:val="clear" w:color="auto" w:fill="FFFFFF" w:themeFill="background1"/>
            <w:vAlign w:val="center"/>
          </w:tcPr>
          <w:p w14:paraId="4D4348CB"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94C74EE"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3BA9ED1E" w14:textId="77777777" w:rsidTr="00E85E7B">
        <w:trPr>
          <w:trHeight w:val="425"/>
        </w:trPr>
        <w:tc>
          <w:tcPr>
            <w:tcW w:w="2009" w:type="dxa"/>
            <w:shd w:val="clear" w:color="auto" w:fill="FFFFFF" w:themeFill="background1"/>
            <w:vAlign w:val="center"/>
          </w:tcPr>
          <w:p w14:paraId="179CDEEF" w14:textId="77777777" w:rsidR="005C685F" w:rsidRPr="00074C2B" w:rsidRDefault="005C685F"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8214379" w14:textId="785BB785" w:rsidR="005C685F" w:rsidRPr="00074C2B" w:rsidRDefault="005C685F" w:rsidP="005C685F">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Cable HDMI to HDMI 2m</w:t>
            </w:r>
          </w:p>
        </w:tc>
        <w:tc>
          <w:tcPr>
            <w:tcW w:w="1417" w:type="dxa"/>
            <w:shd w:val="clear" w:color="auto" w:fill="FFFFFF" w:themeFill="background1"/>
            <w:vAlign w:val="center"/>
          </w:tcPr>
          <w:p w14:paraId="2F267231" w14:textId="5765FEFE" w:rsidR="005C685F" w:rsidRPr="00074C2B" w:rsidRDefault="005C685F" w:rsidP="005C685F">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6</w:t>
            </w:r>
          </w:p>
        </w:tc>
        <w:tc>
          <w:tcPr>
            <w:tcW w:w="2311" w:type="dxa"/>
            <w:shd w:val="clear" w:color="auto" w:fill="FFFFFF" w:themeFill="background1"/>
            <w:vAlign w:val="center"/>
          </w:tcPr>
          <w:p w14:paraId="70F797BE" w14:textId="77777777" w:rsidR="005C685F" w:rsidRPr="00074C2B" w:rsidRDefault="005C685F" w:rsidP="005C685F">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5853AF9" w14:textId="77777777" w:rsidR="005C685F" w:rsidRPr="00074C2B" w:rsidRDefault="005C685F" w:rsidP="005C685F">
            <w:pPr>
              <w:spacing w:line="360" w:lineRule="auto"/>
              <w:jc w:val="center"/>
              <w:rPr>
                <w:rFonts w:ascii="Tahoma" w:hAnsi="Tahoma" w:cs="Tahoma"/>
                <w:sz w:val="20"/>
                <w:szCs w:val="20"/>
                <w:lang w:val="en-US" w:eastAsia="el-GR"/>
              </w:rPr>
            </w:pPr>
          </w:p>
        </w:tc>
      </w:tr>
      <w:tr w:rsidR="005E095C" w:rsidRPr="00074C2B" w14:paraId="4590F12C" w14:textId="77777777" w:rsidTr="00E85E7B">
        <w:trPr>
          <w:trHeight w:val="425"/>
        </w:trPr>
        <w:tc>
          <w:tcPr>
            <w:tcW w:w="2009" w:type="dxa"/>
            <w:shd w:val="clear" w:color="auto" w:fill="FFFFFF" w:themeFill="background1"/>
            <w:vAlign w:val="center"/>
          </w:tcPr>
          <w:p w14:paraId="494CDB00" w14:textId="77777777" w:rsidR="005C685F" w:rsidRPr="00074C2B" w:rsidRDefault="005C685F"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9C50CA"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Cable Type</w:t>
            </w:r>
            <w:r w:rsidRPr="00074C2B">
              <w:rPr>
                <w:rFonts w:ascii="Tahoma" w:hAnsi="Tahoma" w:cs="Tahoma"/>
                <w:bCs/>
                <w:sz w:val="20"/>
                <w:szCs w:val="20"/>
                <w:lang w:val="en-US"/>
              </w:rPr>
              <w:tab/>
            </w:r>
          </w:p>
          <w:p w14:paraId="247A702F" w14:textId="51BCAFCA" w:rsidR="005C685F" w:rsidRPr="00074C2B" w:rsidRDefault="005C685F" w:rsidP="005C685F">
            <w:pPr>
              <w:spacing w:line="360" w:lineRule="auto"/>
              <w:jc w:val="center"/>
              <w:rPr>
                <w:rFonts w:ascii="Tahoma" w:hAnsi="Tahoma" w:cs="Tahoma"/>
                <w:sz w:val="20"/>
                <w:szCs w:val="20"/>
              </w:rPr>
            </w:pPr>
          </w:p>
        </w:tc>
        <w:tc>
          <w:tcPr>
            <w:tcW w:w="1417" w:type="dxa"/>
            <w:shd w:val="clear" w:color="auto" w:fill="FFFFFF" w:themeFill="background1"/>
          </w:tcPr>
          <w:p w14:paraId="4A2C8276" w14:textId="77777777" w:rsidR="005C685F" w:rsidRPr="00074C2B" w:rsidRDefault="005C685F" w:rsidP="005C685F">
            <w:pPr>
              <w:rPr>
                <w:rFonts w:ascii="Tahoma" w:hAnsi="Tahoma" w:cs="Tahoma"/>
                <w:bCs/>
                <w:sz w:val="20"/>
                <w:szCs w:val="20"/>
                <w:lang w:val="en-US"/>
              </w:rPr>
            </w:pPr>
            <w:r w:rsidRPr="00074C2B">
              <w:rPr>
                <w:rFonts w:ascii="Tahoma" w:hAnsi="Tahoma" w:cs="Tahoma"/>
                <w:bCs/>
                <w:sz w:val="20"/>
                <w:szCs w:val="20"/>
                <w:lang w:val="en-US"/>
              </w:rPr>
              <w:t>Video Cable</w:t>
            </w:r>
          </w:p>
          <w:p w14:paraId="082E851B" w14:textId="2F39A6B1"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vAlign w:val="center"/>
          </w:tcPr>
          <w:p w14:paraId="7BB521F7"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EE4F3AB"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7F6D4349" w14:textId="77777777" w:rsidTr="00E85E7B">
        <w:trPr>
          <w:trHeight w:val="425"/>
        </w:trPr>
        <w:tc>
          <w:tcPr>
            <w:tcW w:w="2009" w:type="dxa"/>
            <w:shd w:val="clear" w:color="auto" w:fill="FFFFFF" w:themeFill="background1"/>
            <w:vAlign w:val="center"/>
          </w:tcPr>
          <w:p w14:paraId="17FA44B3"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72A3807" w14:textId="14D44FBE"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lang w:val="en-US"/>
              </w:rPr>
              <w:t>From connector</w:t>
            </w:r>
          </w:p>
        </w:tc>
        <w:tc>
          <w:tcPr>
            <w:tcW w:w="1417" w:type="dxa"/>
            <w:shd w:val="clear" w:color="auto" w:fill="FFFFFF" w:themeFill="background1"/>
          </w:tcPr>
          <w:p w14:paraId="29B45CCE" w14:textId="2895D30B"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075912D9"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7F34B14C"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A213DB0" w14:textId="77777777" w:rsidTr="00E85E7B">
        <w:trPr>
          <w:trHeight w:val="425"/>
        </w:trPr>
        <w:tc>
          <w:tcPr>
            <w:tcW w:w="2009" w:type="dxa"/>
            <w:shd w:val="clear" w:color="auto" w:fill="FFFFFF" w:themeFill="background1"/>
            <w:vAlign w:val="center"/>
          </w:tcPr>
          <w:p w14:paraId="65368ACB"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87780FC" w14:textId="3003F754"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Connector (To)</w:t>
            </w:r>
          </w:p>
        </w:tc>
        <w:tc>
          <w:tcPr>
            <w:tcW w:w="1417" w:type="dxa"/>
            <w:shd w:val="clear" w:color="auto" w:fill="FFFFFF" w:themeFill="background1"/>
          </w:tcPr>
          <w:p w14:paraId="1B9C2B53" w14:textId="16CE0F3C"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Full HDMI, MALE</w:t>
            </w:r>
          </w:p>
        </w:tc>
        <w:tc>
          <w:tcPr>
            <w:tcW w:w="2311" w:type="dxa"/>
            <w:shd w:val="clear" w:color="auto" w:fill="FFFFFF" w:themeFill="background1"/>
            <w:vAlign w:val="center"/>
          </w:tcPr>
          <w:p w14:paraId="5136D8A8"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40228623"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4184A241" w14:textId="77777777" w:rsidTr="00E85E7B">
        <w:trPr>
          <w:trHeight w:val="425"/>
        </w:trPr>
        <w:tc>
          <w:tcPr>
            <w:tcW w:w="2009" w:type="dxa"/>
            <w:shd w:val="clear" w:color="auto" w:fill="FFFFFF" w:themeFill="background1"/>
            <w:vAlign w:val="center"/>
          </w:tcPr>
          <w:p w14:paraId="74A3EC5B"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FAF51A0" w14:textId="23341A0C"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tcPr>
          <w:p w14:paraId="13DB36A0" w14:textId="7A2B3A26" w:rsidR="005C685F" w:rsidRPr="00074C2B" w:rsidRDefault="005C685F" w:rsidP="005C685F">
            <w:pPr>
              <w:spacing w:line="360" w:lineRule="auto"/>
              <w:jc w:val="center"/>
              <w:rPr>
                <w:rFonts w:ascii="Tahoma" w:hAnsi="Tahoma" w:cs="Tahoma"/>
                <w:color w:val="000000"/>
                <w:sz w:val="20"/>
                <w:szCs w:val="20"/>
              </w:rPr>
            </w:pPr>
            <w:r w:rsidRPr="00074C2B">
              <w:rPr>
                <w:rFonts w:ascii="Tahoma" w:hAnsi="Tahoma" w:cs="Tahoma"/>
                <w:bCs/>
                <w:sz w:val="20"/>
                <w:szCs w:val="20"/>
                <w:lang w:val="en-US"/>
              </w:rPr>
              <w:t>2</w:t>
            </w:r>
          </w:p>
        </w:tc>
        <w:tc>
          <w:tcPr>
            <w:tcW w:w="2311" w:type="dxa"/>
            <w:shd w:val="clear" w:color="auto" w:fill="FFFFFF" w:themeFill="background1"/>
            <w:vAlign w:val="center"/>
          </w:tcPr>
          <w:p w14:paraId="5BCB673F" w14:textId="77777777" w:rsidR="005C685F" w:rsidRPr="00074C2B" w:rsidRDefault="005C685F" w:rsidP="005C685F">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544D4E6"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168DED93" w14:textId="77777777" w:rsidTr="00E85E7B">
        <w:trPr>
          <w:trHeight w:val="425"/>
        </w:trPr>
        <w:tc>
          <w:tcPr>
            <w:tcW w:w="2009" w:type="dxa"/>
            <w:shd w:val="clear" w:color="auto" w:fill="FFFFFF" w:themeFill="background1"/>
            <w:vAlign w:val="center"/>
          </w:tcPr>
          <w:p w14:paraId="3D23A06E" w14:textId="77777777" w:rsidR="005C685F" w:rsidRPr="00074C2B" w:rsidRDefault="005C685F"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1ACE6C96" w14:textId="2E615D2F" w:rsidR="005C685F" w:rsidRPr="00074C2B" w:rsidRDefault="005C685F" w:rsidP="005C685F">
            <w:pPr>
              <w:spacing w:line="360" w:lineRule="auto"/>
              <w:jc w:val="center"/>
              <w:rPr>
                <w:rFonts w:ascii="Tahoma" w:hAnsi="Tahoma" w:cs="Tahoma"/>
                <w:sz w:val="20"/>
                <w:szCs w:val="20"/>
                <w:lang w:val="en-US"/>
              </w:rPr>
            </w:pPr>
            <w:r w:rsidRPr="00074C2B">
              <w:rPr>
                <w:rFonts w:ascii="Tahoma" w:hAnsi="Tahoma" w:cs="Tahoma"/>
                <w:b/>
                <w:sz w:val="20"/>
                <w:szCs w:val="20"/>
                <w:lang w:val="en-US"/>
              </w:rPr>
              <w:t>Video Cable HD and UHD with BNC connectors</w:t>
            </w:r>
          </w:p>
        </w:tc>
        <w:tc>
          <w:tcPr>
            <w:tcW w:w="1417" w:type="dxa"/>
            <w:shd w:val="clear" w:color="auto" w:fill="FFFFFF" w:themeFill="background1"/>
            <w:vAlign w:val="center"/>
          </w:tcPr>
          <w:p w14:paraId="7C287B0C" w14:textId="6232266F" w:rsidR="005C685F" w:rsidRPr="00074C2B" w:rsidRDefault="005C685F" w:rsidP="005C685F">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38058348" w14:textId="77777777" w:rsidR="005C685F" w:rsidRPr="00074C2B" w:rsidRDefault="005C685F" w:rsidP="005C685F">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68A27D0" w14:textId="77777777" w:rsidR="005C685F" w:rsidRPr="00074C2B" w:rsidRDefault="005C685F" w:rsidP="005C685F">
            <w:pPr>
              <w:spacing w:line="360" w:lineRule="auto"/>
              <w:jc w:val="center"/>
              <w:rPr>
                <w:rFonts w:ascii="Tahoma" w:hAnsi="Tahoma" w:cs="Tahoma"/>
                <w:sz w:val="20"/>
                <w:szCs w:val="20"/>
                <w:lang w:val="en-US" w:eastAsia="el-GR"/>
              </w:rPr>
            </w:pPr>
          </w:p>
        </w:tc>
      </w:tr>
      <w:tr w:rsidR="005E095C" w:rsidRPr="00074C2B" w14:paraId="0F638812" w14:textId="77777777" w:rsidTr="00E85E7B">
        <w:trPr>
          <w:trHeight w:val="425"/>
        </w:trPr>
        <w:tc>
          <w:tcPr>
            <w:tcW w:w="2009" w:type="dxa"/>
            <w:shd w:val="clear" w:color="auto" w:fill="FFFFFF" w:themeFill="background1"/>
            <w:vAlign w:val="center"/>
          </w:tcPr>
          <w:p w14:paraId="7EC23E13" w14:textId="77777777" w:rsidR="005C685F" w:rsidRPr="00074C2B" w:rsidRDefault="005C685F"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CD466AB" w14:textId="684095C9"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7B73B36A" w14:textId="0B01696D"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20B6EF1B" w14:textId="5269EF7F"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24FFB38E"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031BF188" w14:textId="77777777" w:rsidTr="00E85E7B">
        <w:trPr>
          <w:trHeight w:val="425"/>
        </w:trPr>
        <w:tc>
          <w:tcPr>
            <w:tcW w:w="2009" w:type="dxa"/>
            <w:shd w:val="clear" w:color="auto" w:fill="FFFFFF" w:themeFill="background1"/>
            <w:vAlign w:val="center"/>
          </w:tcPr>
          <w:p w14:paraId="6514F4A5" w14:textId="77777777" w:rsidR="005C685F" w:rsidRPr="00074C2B" w:rsidRDefault="005C685F" w:rsidP="005C685F">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FFA390E" w14:textId="10BF2553"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lang w:val="en-US"/>
              </w:rPr>
              <w:t xml:space="preserve">Support </w:t>
            </w:r>
            <w:r w:rsidRPr="00074C2B">
              <w:rPr>
                <w:rFonts w:ascii="Tahoma" w:hAnsi="Tahoma" w:cs="Tahoma"/>
                <w:sz w:val="20"/>
                <w:szCs w:val="20"/>
              </w:rPr>
              <w:t>HD and UHD</w:t>
            </w:r>
          </w:p>
        </w:tc>
        <w:tc>
          <w:tcPr>
            <w:tcW w:w="1417" w:type="dxa"/>
            <w:shd w:val="clear" w:color="auto" w:fill="FFFFFF" w:themeFill="background1"/>
            <w:vAlign w:val="center"/>
          </w:tcPr>
          <w:p w14:paraId="6D6BAE97" w14:textId="77777777"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5715D542" w14:textId="4515C935"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ΝΑΙ</w:t>
            </w:r>
          </w:p>
        </w:tc>
        <w:tc>
          <w:tcPr>
            <w:tcW w:w="2078" w:type="dxa"/>
            <w:shd w:val="clear" w:color="auto" w:fill="FFFFFF" w:themeFill="background1"/>
            <w:vAlign w:val="center"/>
          </w:tcPr>
          <w:p w14:paraId="7BA32F4C"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11FA2DF" w14:textId="77777777" w:rsidTr="00E85E7B">
        <w:trPr>
          <w:trHeight w:val="425"/>
        </w:trPr>
        <w:tc>
          <w:tcPr>
            <w:tcW w:w="2009" w:type="dxa"/>
            <w:shd w:val="clear" w:color="auto" w:fill="FFFFFF" w:themeFill="background1"/>
            <w:vAlign w:val="center"/>
          </w:tcPr>
          <w:p w14:paraId="2E1A0C12"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84DCA08" w14:textId="1007AACF"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1B4C774A" w14:textId="0F326979"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5F891850" w14:textId="6FD4C992"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2976AB60"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3FB32BA6" w14:textId="77777777" w:rsidTr="00E85E7B">
        <w:trPr>
          <w:trHeight w:val="425"/>
        </w:trPr>
        <w:tc>
          <w:tcPr>
            <w:tcW w:w="2009" w:type="dxa"/>
            <w:shd w:val="clear" w:color="auto" w:fill="FFFFFF" w:themeFill="background1"/>
            <w:vAlign w:val="center"/>
          </w:tcPr>
          <w:p w14:paraId="3D4979B3"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6CE8B2A" w14:textId="11308FE2" w:rsidR="005C685F" w:rsidRPr="00074C2B" w:rsidRDefault="005C685F" w:rsidP="005C685F">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7CBD9A81" w14:textId="097D9E2B"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10DD3550" w14:textId="5145E5A4"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1152E7A7" w14:textId="77777777" w:rsidR="005C685F" w:rsidRPr="00074C2B" w:rsidRDefault="005C685F" w:rsidP="005C685F">
            <w:pPr>
              <w:spacing w:line="360" w:lineRule="auto"/>
              <w:jc w:val="center"/>
              <w:rPr>
                <w:rFonts w:ascii="Tahoma" w:hAnsi="Tahoma" w:cs="Tahoma"/>
                <w:sz w:val="20"/>
                <w:szCs w:val="20"/>
                <w:lang w:eastAsia="el-GR"/>
              </w:rPr>
            </w:pPr>
          </w:p>
        </w:tc>
      </w:tr>
      <w:tr w:rsidR="005E095C" w:rsidRPr="00074C2B" w14:paraId="50B41053" w14:textId="77777777" w:rsidTr="00E85E7B">
        <w:trPr>
          <w:trHeight w:val="425"/>
        </w:trPr>
        <w:tc>
          <w:tcPr>
            <w:tcW w:w="2009" w:type="dxa"/>
            <w:shd w:val="clear" w:color="auto" w:fill="FFFFFF" w:themeFill="background1"/>
            <w:vAlign w:val="center"/>
          </w:tcPr>
          <w:p w14:paraId="37EE7AA9" w14:textId="77777777" w:rsidR="005C685F" w:rsidRPr="00074C2B" w:rsidRDefault="005C685F"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2E46888" w14:textId="0F0C8BEC" w:rsidR="005C685F" w:rsidRPr="00074C2B" w:rsidRDefault="005C685F" w:rsidP="005C685F">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093269E1" w14:textId="18CCFC78" w:rsidR="005C685F" w:rsidRPr="00074C2B" w:rsidRDefault="005C685F" w:rsidP="005C685F">
            <w:pPr>
              <w:spacing w:line="360" w:lineRule="auto"/>
              <w:jc w:val="center"/>
              <w:rPr>
                <w:rFonts w:ascii="Tahoma" w:hAnsi="Tahoma" w:cs="Tahoma"/>
                <w:color w:val="000000"/>
                <w:sz w:val="20"/>
                <w:szCs w:val="20"/>
              </w:rPr>
            </w:pPr>
          </w:p>
        </w:tc>
        <w:tc>
          <w:tcPr>
            <w:tcW w:w="2311" w:type="dxa"/>
            <w:shd w:val="clear" w:color="auto" w:fill="FFFFFF" w:themeFill="background1"/>
          </w:tcPr>
          <w:p w14:paraId="6E149EE6" w14:textId="0187AB4F" w:rsidR="005C685F" w:rsidRPr="00074C2B" w:rsidRDefault="005C685F" w:rsidP="005C685F">
            <w:pPr>
              <w:spacing w:line="360" w:lineRule="auto"/>
              <w:jc w:val="center"/>
              <w:rPr>
                <w:rFonts w:ascii="Tahoma" w:hAnsi="Tahoma" w:cs="Tahoma"/>
                <w:sz w:val="20"/>
                <w:szCs w:val="20"/>
                <w:lang w:eastAsia="el-GR"/>
              </w:rPr>
            </w:pPr>
            <w:r w:rsidRPr="00074C2B">
              <w:rPr>
                <w:rFonts w:ascii="Tahoma" w:hAnsi="Tahoma" w:cs="Tahoma"/>
                <w:bCs/>
                <w:sz w:val="20"/>
                <w:szCs w:val="20"/>
                <w:lang w:val="en-US"/>
              </w:rPr>
              <w:t>3</w:t>
            </w:r>
          </w:p>
        </w:tc>
        <w:tc>
          <w:tcPr>
            <w:tcW w:w="2078" w:type="dxa"/>
            <w:shd w:val="clear" w:color="auto" w:fill="FFFFFF" w:themeFill="background1"/>
            <w:vAlign w:val="center"/>
          </w:tcPr>
          <w:p w14:paraId="2820C64E" w14:textId="77777777" w:rsidR="005C685F" w:rsidRPr="00074C2B" w:rsidRDefault="005C685F" w:rsidP="005C685F">
            <w:pPr>
              <w:spacing w:line="360" w:lineRule="auto"/>
              <w:jc w:val="center"/>
              <w:rPr>
                <w:rFonts w:ascii="Tahoma" w:hAnsi="Tahoma" w:cs="Tahoma"/>
                <w:sz w:val="20"/>
                <w:szCs w:val="20"/>
                <w:lang w:eastAsia="el-GR"/>
              </w:rPr>
            </w:pPr>
          </w:p>
        </w:tc>
      </w:tr>
      <w:tr w:rsidR="00BA4562" w:rsidRPr="00074C2B" w14:paraId="6C104FB2" w14:textId="77777777" w:rsidTr="00E85E7B">
        <w:trPr>
          <w:trHeight w:val="425"/>
        </w:trPr>
        <w:tc>
          <w:tcPr>
            <w:tcW w:w="2009" w:type="dxa"/>
            <w:shd w:val="clear" w:color="auto" w:fill="FFFFFF" w:themeFill="background1"/>
            <w:vAlign w:val="center"/>
          </w:tcPr>
          <w:p w14:paraId="05072C29"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F35E4B3" w14:textId="545A5951"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
                <w:sz w:val="20"/>
                <w:szCs w:val="20"/>
                <w:lang w:val="en-US"/>
              </w:rPr>
              <w:t>Video Cable HD and UHD with BNC connectors</w:t>
            </w:r>
          </w:p>
        </w:tc>
        <w:tc>
          <w:tcPr>
            <w:tcW w:w="1417" w:type="dxa"/>
            <w:shd w:val="clear" w:color="auto" w:fill="FFFFFF" w:themeFill="background1"/>
            <w:vAlign w:val="center"/>
          </w:tcPr>
          <w:p w14:paraId="5193B5FD" w14:textId="0F9FC088"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2AB99AA1"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D6DE5A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654FF96" w14:textId="77777777" w:rsidTr="00E85E7B">
        <w:trPr>
          <w:trHeight w:val="425"/>
        </w:trPr>
        <w:tc>
          <w:tcPr>
            <w:tcW w:w="2009" w:type="dxa"/>
            <w:shd w:val="clear" w:color="auto" w:fill="FFFFFF" w:themeFill="background1"/>
            <w:vAlign w:val="center"/>
          </w:tcPr>
          <w:p w14:paraId="48CE4E8F"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DA89732" w14:textId="29216539"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6F382C18" w14:textId="2A6B84D4"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9008EB3" w14:textId="677D7C0B"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056F5E25"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7C2192E" w14:textId="77777777" w:rsidTr="00E85E7B">
        <w:trPr>
          <w:trHeight w:val="425"/>
        </w:trPr>
        <w:tc>
          <w:tcPr>
            <w:tcW w:w="2009" w:type="dxa"/>
            <w:shd w:val="clear" w:color="auto" w:fill="FFFFFF" w:themeFill="background1"/>
            <w:vAlign w:val="center"/>
          </w:tcPr>
          <w:p w14:paraId="444E8361"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31303BF" w14:textId="01350BA9"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Support </w:t>
            </w:r>
            <w:r w:rsidRPr="00074C2B">
              <w:rPr>
                <w:rFonts w:ascii="Tahoma" w:hAnsi="Tahoma" w:cs="Tahoma"/>
                <w:sz w:val="20"/>
                <w:szCs w:val="20"/>
              </w:rPr>
              <w:t>HD and UHD</w:t>
            </w:r>
          </w:p>
        </w:tc>
        <w:tc>
          <w:tcPr>
            <w:tcW w:w="1417" w:type="dxa"/>
            <w:shd w:val="clear" w:color="auto" w:fill="FFFFFF" w:themeFill="background1"/>
            <w:vAlign w:val="center"/>
          </w:tcPr>
          <w:p w14:paraId="5B837241" w14:textId="411DD69D"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CC30679" w14:textId="540CB0A0"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ΝΑΙ</w:t>
            </w:r>
          </w:p>
        </w:tc>
        <w:tc>
          <w:tcPr>
            <w:tcW w:w="2078" w:type="dxa"/>
            <w:shd w:val="clear" w:color="auto" w:fill="FFFFFF" w:themeFill="background1"/>
            <w:vAlign w:val="center"/>
          </w:tcPr>
          <w:p w14:paraId="40DC2826"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EFC0B8A" w14:textId="77777777" w:rsidTr="00E85E7B">
        <w:trPr>
          <w:trHeight w:val="425"/>
        </w:trPr>
        <w:tc>
          <w:tcPr>
            <w:tcW w:w="2009" w:type="dxa"/>
            <w:shd w:val="clear" w:color="auto" w:fill="FFFFFF" w:themeFill="background1"/>
            <w:vAlign w:val="center"/>
          </w:tcPr>
          <w:p w14:paraId="7EB3E073"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5B6881F" w14:textId="6B0CFE9A"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56910047" w14:textId="78B2BC18"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13C476AB" w14:textId="05E0C2EB"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73092D8C"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1830FC1D" w14:textId="77777777" w:rsidTr="00E85E7B">
        <w:trPr>
          <w:trHeight w:val="425"/>
        </w:trPr>
        <w:tc>
          <w:tcPr>
            <w:tcW w:w="2009" w:type="dxa"/>
            <w:shd w:val="clear" w:color="auto" w:fill="FFFFFF" w:themeFill="background1"/>
            <w:vAlign w:val="center"/>
          </w:tcPr>
          <w:p w14:paraId="2CF71CE9"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F1CD0A4" w14:textId="6C903A3A"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2F7CEDAF" w14:textId="31F11D1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66B71EB3" w14:textId="1AA26E37"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1A21A7D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128DE15" w14:textId="77777777" w:rsidTr="00E85E7B">
        <w:trPr>
          <w:trHeight w:val="425"/>
        </w:trPr>
        <w:tc>
          <w:tcPr>
            <w:tcW w:w="2009" w:type="dxa"/>
            <w:shd w:val="clear" w:color="auto" w:fill="FFFFFF" w:themeFill="background1"/>
            <w:vAlign w:val="center"/>
          </w:tcPr>
          <w:p w14:paraId="2A449491"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40442B6" w14:textId="7416B82E"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52801742" w14:textId="7668A46E"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17092256" w14:textId="646AFA56"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lang w:val="en-US"/>
              </w:rPr>
              <w:t>5</w:t>
            </w:r>
          </w:p>
        </w:tc>
        <w:tc>
          <w:tcPr>
            <w:tcW w:w="2078" w:type="dxa"/>
            <w:shd w:val="clear" w:color="auto" w:fill="FFFFFF" w:themeFill="background1"/>
            <w:vAlign w:val="center"/>
          </w:tcPr>
          <w:p w14:paraId="5476EB2C"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00A06358" w14:textId="77777777" w:rsidTr="00E85E7B">
        <w:trPr>
          <w:trHeight w:val="425"/>
        </w:trPr>
        <w:tc>
          <w:tcPr>
            <w:tcW w:w="2009" w:type="dxa"/>
            <w:shd w:val="clear" w:color="auto" w:fill="FFFFFF" w:themeFill="background1"/>
            <w:vAlign w:val="center"/>
          </w:tcPr>
          <w:p w14:paraId="47DCC96F"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C288043" w14:textId="73DF61F0"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
                <w:sz w:val="20"/>
                <w:szCs w:val="20"/>
                <w:lang w:val="en-US"/>
              </w:rPr>
              <w:t>Video Cable HD and UHD with BNC connectors</w:t>
            </w:r>
          </w:p>
        </w:tc>
        <w:tc>
          <w:tcPr>
            <w:tcW w:w="1417" w:type="dxa"/>
            <w:shd w:val="clear" w:color="auto" w:fill="FFFFFF" w:themeFill="background1"/>
            <w:vAlign w:val="center"/>
          </w:tcPr>
          <w:p w14:paraId="38CD7B7B" w14:textId="25629B65"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3E070250"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DF08EBB"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076049A6" w14:textId="77777777" w:rsidTr="00E85E7B">
        <w:trPr>
          <w:trHeight w:val="425"/>
        </w:trPr>
        <w:tc>
          <w:tcPr>
            <w:tcW w:w="2009" w:type="dxa"/>
            <w:shd w:val="clear" w:color="auto" w:fill="FFFFFF" w:themeFill="background1"/>
            <w:vAlign w:val="center"/>
          </w:tcPr>
          <w:p w14:paraId="240FDE6B"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FD4723C" w14:textId="5BBD2374"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642F3216"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01A166BA" w14:textId="6F037D4F"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27EE9895"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4678AC46" w14:textId="77777777" w:rsidTr="00E85E7B">
        <w:trPr>
          <w:trHeight w:val="425"/>
        </w:trPr>
        <w:tc>
          <w:tcPr>
            <w:tcW w:w="2009" w:type="dxa"/>
            <w:shd w:val="clear" w:color="auto" w:fill="FFFFFF" w:themeFill="background1"/>
            <w:vAlign w:val="center"/>
          </w:tcPr>
          <w:p w14:paraId="13F62928"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5959612" w14:textId="02060F4F"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 xml:space="preserve">Support </w:t>
            </w:r>
            <w:r w:rsidRPr="00074C2B">
              <w:rPr>
                <w:rFonts w:ascii="Tahoma" w:hAnsi="Tahoma" w:cs="Tahoma"/>
                <w:sz w:val="20"/>
                <w:szCs w:val="20"/>
              </w:rPr>
              <w:t>HD and UHD</w:t>
            </w:r>
          </w:p>
        </w:tc>
        <w:tc>
          <w:tcPr>
            <w:tcW w:w="1417" w:type="dxa"/>
            <w:shd w:val="clear" w:color="auto" w:fill="FFFFFF" w:themeFill="background1"/>
            <w:vAlign w:val="center"/>
          </w:tcPr>
          <w:p w14:paraId="36AB0B04" w14:textId="60FBCF7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AD26BC6" w14:textId="73EB364F"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ΝΑΙ</w:t>
            </w:r>
          </w:p>
        </w:tc>
        <w:tc>
          <w:tcPr>
            <w:tcW w:w="2078" w:type="dxa"/>
            <w:shd w:val="clear" w:color="auto" w:fill="FFFFFF" w:themeFill="background1"/>
            <w:vAlign w:val="center"/>
          </w:tcPr>
          <w:p w14:paraId="557D642B"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2654D52F" w14:textId="77777777" w:rsidTr="00E85E7B">
        <w:trPr>
          <w:trHeight w:val="425"/>
        </w:trPr>
        <w:tc>
          <w:tcPr>
            <w:tcW w:w="2009" w:type="dxa"/>
            <w:shd w:val="clear" w:color="auto" w:fill="FFFFFF" w:themeFill="background1"/>
            <w:vAlign w:val="center"/>
          </w:tcPr>
          <w:p w14:paraId="1E75CD6D"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85699D4" w14:textId="3D85E7F9"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1D581B95" w14:textId="7BFDA02A"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826D422" w14:textId="218F6338"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64A4EE3F"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6073E4A6" w14:textId="77777777" w:rsidTr="00E85E7B">
        <w:trPr>
          <w:trHeight w:val="425"/>
        </w:trPr>
        <w:tc>
          <w:tcPr>
            <w:tcW w:w="2009" w:type="dxa"/>
            <w:shd w:val="clear" w:color="auto" w:fill="FFFFFF" w:themeFill="background1"/>
            <w:vAlign w:val="center"/>
          </w:tcPr>
          <w:p w14:paraId="1F832DF0"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6861D11" w14:textId="5520FD9F"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6215D696"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7AD62848" w14:textId="14DE3230"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04D452AA"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5618C6CC" w14:textId="77777777" w:rsidTr="00E85E7B">
        <w:trPr>
          <w:trHeight w:val="425"/>
        </w:trPr>
        <w:tc>
          <w:tcPr>
            <w:tcW w:w="2009" w:type="dxa"/>
            <w:shd w:val="clear" w:color="auto" w:fill="FFFFFF" w:themeFill="background1"/>
            <w:vAlign w:val="center"/>
          </w:tcPr>
          <w:p w14:paraId="5917AA8A"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BF66218" w14:textId="6DAE9626"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361E3D7D" w14:textId="5FE5974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129A72C" w14:textId="2B3822EC"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1</w:t>
            </w:r>
            <w:r w:rsidRPr="00074C2B">
              <w:rPr>
                <w:rFonts w:ascii="Tahoma" w:hAnsi="Tahoma" w:cs="Tahoma"/>
                <w:bCs/>
                <w:sz w:val="20"/>
                <w:szCs w:val="20"/>
                <w:lang w:val="en-US"/>
              </w:rPr>
              <w:t>5</w:t>
            </w:r>
          </w:p>
        </w:tc>
        <w:tc>
          <w:tcPr>
            <w:tcW w:w="2078" w:type="dxa"/>
            <w:shd w:val="clear" w:color="auto" w:fill="FFFFFF" w:themeFill="background1"/>
            <w:vAlign w:val="center"/>
          </w:tcPr>
          <w:p w14:paraId="75FF16C0"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7EB333D9" w14:textId="77777777" w:rsidTr="00E85E7B">
        <w:trPr>
          <w:trHeight w:val="425"/>
        </w:trPr>
        <w:tc>
          <w:tcPr>
            <w:tcW w:w="2009" w:type="dxa"/>
            <w:shd w:val="clear" w:color="auto" w:fill="FFFFFF" w:themeFill="background1"/>
            <w:vAlign w:val="center"/>
          </w:tcPr>
          <w:p w14:paraId="0F8F747A"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0D74232C" w14:textId="44BCE0E6"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
                <w:bCs/>
                <w:sz w:val="20"/>
                <w:szCs w:val="20"/>
                <w:lang w:val="en-US"/>
              </w:rPr>
              <w:t>Video Cable support 4K or HD signals</w:t>
            </w:r>
          </w:p>
        </w:tc>
        <w:tc>
          <w:tcPr>
            <w:tcW w:w="1417" w:type="dxa"/>
            <w:shd w:val="clear" w:color="auto" w:fill="FFFFFF" w:themeFill="background1"/>
            <w:vAlign w:val="center"/>
          </w:tcPr>
          <w:p w14:paraId="3B7600F6" w14:textId="2A21B649"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390FBD20"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2BD753B6"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3B3A7628" w14:textId="77777777" w:rsidTr="00E85E7B">
        <w:trPr>
          <w:trHeight w:val="425"/>
        </w:trPr>
        <w:tc>
          <w:tcPr>
            <w:tcW w:w="2009" w:type="dxa"/>
            <w:shd w:val="clear" w:color="auto" w:fill="FFFFFF" w:themeFill="background1"/>
            <w:vAlign w:val="center"/>
          </w:tcPr>
          <w:p w14:paraId="3BD8F7A8"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DA1AA32" w14:textId="1D0CA170"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Type</w:t>
            </w:r>
            <w:r w:rsidRPr="00074C2B">
              <w:rPr>
                <w:rFonts w:ascii="Tahoma" w:hAnsi="Tahoma" w:cs="Tahoma"/>
                <w:sz w:val="20"/>
                <w:szCs w:val="20"/>
              </w:rPr>
              <w:tab/>
            </w:r>
          </w:p>
        </w:tc>
        <w:tc>
          <w:tcPr>
            <w:tcW w:w="1417" w:type="dxa"/>
            <w:shd w:val="clear" w:color="auto" w:fill="FFFFFF" w:themeFill="background1"/>
            <w:vAlign w:val="center"/>
          </w:tcPr>
          <w:p w14:paraId="0E0B028E" w14:textId="7743EA8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76DB283" w14:textId="5428EAC9"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Video Cable</w:t>
            </w:r>
          </w:p>
        </w:tc>
        <w:tc>
          <w:tcPr>
            <w:tcW w:w="2078" w:type="dxa"/>
            <w:shd w:val="clear" w:color="auto" w:fill="FFFFFF" w:themeFill="background1"/>
            <w:vAlign w:val="center"/>
          </w:tcPr>
          <w:p w14:paraId="26663CE2"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21089E5D" w14:textId="77777777" w:rsidTr="00E85E7B">
        <w:trPr>
          <w:trHeight w:val="425"/>
        </w:trPr>
        <w:tc>
          <w:tcPr>
            <w:tcW w:w="2009" w:type="dxa"/>
            <w:shd w:val="clear" w:color="auto" w:fill="FFFFFF" w:themeFill="background1"/>
            <w:vAlign w:val="center"/>
          </w:tcPr>
          <w:p w14:paraId="4CD39E05"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D61F636" w14:textId="0899FCEA"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Support HD and UHD and 4k</w:t>
            </w:r>
          </w:p>
        </w:tc>
        <w:tc>
          <w:tcPr>
            <w:tcW w:w="1417" w:type="dxa"/>
            <w:shd w:val="clear" w:color="auto" w:fill="FFFFFF" w:themeFill="background1"/>
            <w:vAlign w:val="center"/>
          </w:tcPr>
          <w:p w14:paraId="622F71FF" w14:textId="7777777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135318E" w14:textId="40C40340"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bCs/>
                <w:sz w:val="20"/>
                <w:szCs w:val="20"/>
              </w:rPr>
              <w:t>ΝΑΙ</w:t>
            </w:r>
          </w:p>
        </w:tc>
        <w:tc>
          <w:tcPr>
            <w:tcW w:w="2078" w:type="dxa"/>
            <w:shd w:val="clear" w:color="auto" w:fill="FFFFFF" w:themeFill="background1"/>
            <w:vAlign w:val="center"/>
          </w:tcPr>
          <w:p w14:paraId="00BB0056"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13131B37" w14:textId="77777777" w:rsidTr="00E85E7B">
        <w:trPr>
          <w:trHeight w:val="425"/>
        </w:trPr>
        <w:tc>
          <w:tcPr>
            <w:tcW w:w="2009" w:type="dxa"/>
            <w:shd w:val="clear" w:color="auto" w:fill="FFFFFF" w:themeFill="background1"/>
            <w:vAlign w:val="center"/>
          </w:tcPr>
          <w:p w14:paraId="62B01553"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82EF7B2" w14:textId="16884B77"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(From)</w:t>
            </w:r>
          </w:p>
        </w:tc>
        <w:tc>
          <w:tcPr>
            <w:tcW w:w="1417" w:type="dxa"/>
            <w:shd w:val="clear" w:color="auto" w:fill="FFFFFF" w:themeFill="background1"/>
            <w:vAlign w:val="center"/>
          </w:tcPr>
          <w:p w14:paraId="5CE11E10" w14:textId="66721635"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34B20B5" w14:textId="3ABD8D1C"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 </w:t>
            </w:r>
          </w:p>
        </w:tc>
        <w:tc>
          <w:tcPr>
            <w:tcW w:w="2078" w:type="dxa"/>
            <w:shd w:val="clear" w:color="auto" w:fill="FFFFFF" w:themeFill="background1"/>
            <w:vAlign w:val="center"/>
          </w:tcPr>
          <w:p w14:paraId="343291E0"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302E1BCC" w14:textId="77777777" w:rsidTr="00E85E7B">
        <w:trPr>
          <w:trHeight w:val="425"/>
        </w:trPr>
        <w:tc>
          <w:tcPr>
            <w:tcW w:w="2009" w:type="dxa"/>
            <w:shd w:val="clear" w:color="auto" w:fill="FFFFFF" w:themeFill="background1"/>
            <w:vAlign w:val="center"/>
          </w:tcPr>
          <w:p w14:paraId="5F07C27A"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7BCB6AF" w14:textId="05C3DF63"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Connector (</w:t>
            </w:r>
            <w:r w:rsidRPr="00074C2B">
              <w:rPr>
                <w:rFonts w:ascii="Tahoma" w:hAnsi="Tahoma" w:cs="Tahoma"/>
                <w:sz w:val="20"/>
                <w:szCs w:val="20"/>
                <w:lang w:val="en-US"/>
              </w:rPr>
              <w:t>To</w:t>
            </w:r>
            <w:r w:rsidRPr="00074C2B">
              <w:rPr>
                <w:rFonts w:ascii="Tahoma" w:hAnsi="Tahoma" w:cs="Tahoma"/>
                <w:sz w:val="20"/>
                <w:szCs w:val="20"/>
              </w:rPr>
              <w:t>)</w:t>
            </w:r>
          </w:p>
        </w:tc>
        <w:tc>
          <w:tcPr>
            <w:tcW w:w="1417" w:type="dxa"/>
            <w:shd w:val="clear" w:color="auto" w:fill="FFFFFF" w:themeFill="background1"/>
            <w:vAlign w:val="center"/>
          </w:tcPr>
          <w:p w14:paraId="2DB934C9"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352ADB5C" w14:textId="14DB435E"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rPr>
              <w:t>BNC x1</w:t>
            </w:r>
            <w:r w:rsidRPr="00074C2B">
              <w:rPr>
                <w:rFonts w:ascii="Tahoma" w:hAnsi="Tahoma" w:cs="Tahoma"/>
                <w:bCs/>
                <w:sz w:val="20"/>
                <w:szCs w:val="20"/>
                <w:lang w:val="en-US"/>
              </w:rPr>
              <w:t xml:space="preserve"> , Male</w:t>
            </w:r>
          </w:p>
        </w:tc>
        <w:tc>
          <w:tcPr>
            <w:tcW w:w="2078" w:type="dxa"/>
            <w:shd w:val="clear" w:color="auto" w:fill="FFFFFF" w:themeFill="background1"/>
            <w:vAlign w:val="center"/>
          </w:tcPr>
          <w:p w14:paraId="482E382E"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F2610EB" w14:textId="77777777" w:rsidTr="00E85E7B">
        <w:trPr>
          <w:trHeight w:val="425"/>
        </w:trPr>
        <w:tc>
          <w:tcPr>
            <w:tcW w:w="2009" w:type="dxa"/>
            <w:shd w:val="clear" w:color="auto" w:fill="FFFFFF" w:themeFill="background1"/>
            <w:vAlign w:val="center"/>
          </w:tcPr>
          <w:p w14:paraId="73ED27D7"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C1E4EED" w14:textId="465D938F"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Connectors (From and To) Characteristics</w:t>
            </w:r>
          </w:p>
        </w:tc>
        <w:tc>
          <w:tcPr>
            <w:tcW w:w="1417" w:type="dxa"/>
            <w:shd w:val="clear" w:color="auto" w:fill="FFFFFF" w:themeFill="background1"/>
            <w:vAlign w:val="center"/>
          </w:tcPr>
          <w:p w14:paraId="61C6C29F" w14:textId="36B67B3F"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AB4189C"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BNC Connector</w:t>
            </w:r>
          </w:p>
          <w:p w14:paraId="2A20D9A3"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For Belden 1505F Cable</w:t>
            </w:r>
          </w:p>
          <w:p w14:paraId="494A0833"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4K or HD signals</w:t>
            </w:r>
          </w:p>
          <w:p w14:paraId="38295908" w14:textId="77777777" w:rsidR="001E6C00" w:rsidRPr="00074C2B" w:rsidRDefault="001E6C00" w:rsidP="001E6C00">
            <w:pPr>
              <w:rPr>
                <w:rFonts w:ascii="Tahoma" w:hAnsi="Tahoma" w:cs="Tahoma"/>
                <w:bCs/>
                <w:sz w:val="20"/>
                <w:szCs w:val="20"/>
                <w:lang w:val="en-US"/>
              </w:rPr>
            </w:pPr>
            <w:r w:rsidRPr="00074C2B">
              <w:rPr>
                <w:rFonts w:ascii="Tahoma" w:hAnsi="Tahoma" w:cs="Tahoma"/>
                <w:bCs/>
                <w:sz w:val="20"/>
                <w:szCs w:val="20"/>
                <w:lang w:val="en-US"/>
              </w:rPr>
              <w:t>Long runs</w:t>
            </w:r>
          </w:p>
          <w:p w14:paraId="21253697" w14:textId="25494CD8"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High Quality</w:t>
            </w:r>
          </w:p>
        </w:tc>
        <w:tc>
          <w:tcPr>
            <w:tcW w:w="2078" w:type="dxa"/>
            <w:shd w:val="clear" w:color="auto" w:fill="FFFFFF" w:themeFill="background1"/>
            <w:vAlign w:val="center"/>
          </w:tcPr>
          <w:p w14:paraId="2BABF6C1"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17F44043" w14:textId="77777777" w:rsidTr="00E85E7B">
        <w:trPr>
          <w:trHeight w:val="425"/>
        </w:trPr>
        <w:tc>
          <w:tcPr>
            <w:tcW w:w="2009" w:type="dxa"/>
            <w:shd w:val="clear" w:color="auto" w:fill="FFFFFF" w:themeFill="background1"/>
            <w:vAlign w:val="center"/>
          </w:tcPr>
          <w:p w14:paraId="7263FA29"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080DB3A" w14:textId="0EF2B071"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Length (m)</w:t>
            </w:r>
          </w:p>
        </w:tc>
        <w:tc>
          <w:tcPr>
            <w:tcW w:w="1417" w:type="dxa"/>
            <w:shd w:val="clear" w:color="auto" w:fill="FFFFFF" w:themeFill="background1"/>
            <w:vAlign w:val="center"/>
          </w:tcPr>
          <w:p w14:paraId="6A66FBF0" w14:textId="359AD780"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0BDC050D" w14:textId="0815B225"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bCs/>
                <w:sz w:val="20"/>
                <w:szCs w:val="20"/>
                <w:lang w:val="en-US"/>
              </w:rPr>
              <w:t>50</w:t>
            </w:r>
          </w:p>
        </w:tc>
        <w:tc>
          <w:tcPr>
            <w:tcW w:w="2078" w:type="dxa"/>
            <w:shd w:val="clear" w:color="auto" w:fill="FFFFFF" w:themeFill="background1"/>
            <w:vAlign w:val="center"/>
          </w:tcPr>
          <w:p w14:paraId="12BA8104"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EF31B3" w14:paraId="1B8A2E85" w14:textId="77777777" w:rsidTr="00E85E7B">
        <w:trPr>
          <w:trHeight w:val="425"/>
        </w:trPr>
        <w:tc>
          <w:tcPr>
            <w:tcW w:w="2009" w:type="dxa"/>
            <w:shd w:val="clear" w:color="auto" w:fill="FFFFFF" w:themeFill="background1"/>
            <w:vAlign w:val="center"/>
          </w:tcPr>
          <w:p w14:paraId="1051FA99" w14:textId="77777777" w:rsidR="001E6C00" w:rsidRPr="00074C2B" w:rsidRDefault="001E6C00" w:rsidP="001E6C00">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4077229" w14:textId="0F678A36"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Cable material</w:t>
            </w:r>
          </w:p>
        </w:tc>
        <w:tc>
          <w:tcPr>
            <w:tcW w:w="1417" w:type="dxa"/>
            <w:shd w:val="clear" w:color="auto" w:fill="FFFFFF" w:themeFill="background1"/>
            <w:vAlign w:val="center"/>
          </w:tcPr>
          <w:p w14:paraId="1CB359AD"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35FE758"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SPC - Silver Plated Copper.</w:t>
            </w:r>
          </w:p>
          <w:p w14:paraId="513AF3C2"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Gas-injected FHDPE - Foam High Density Polyethylene.</w:t>
            </w:r>
          </w:p>
          <w:p w14:paraId="5DA63CAE"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lastRenderedPageBreak/>
              <w:t>TC - Tinned Copper Braid.</w:t>
            </w:r>
          </w:p>
          <w:p w14:paraId="2783FFF7" w14:textId="4D72CBEE"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Aluminum Foil-Polyester Tape-Aluminum Foil.</w:t>
            </w:r>
          </w:p>
        </w:tc>
        <w:tc>
          <w:tcPr>
            <w:tcW w:w="2078" w:type="dxa"/>
            <w:shd w:val="clear" w:color="auto" w:fill="FFFFFF" w:themeFill="background1"/>
            <w:vAlign w:val="center"/>
          </w:tcPr>
          <w:p w14:paraId="0DFF7077"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79688CE9" w14:textId="77777777" w:rsidTr="00E85E7B">
        <w:trPr>
          <w:trHeight w:val="425"/>
        </w:trPr>
        <w:tc>
          <w:tcPr>
            <w:tcW w:w="2009" w:type="dxa"/>
            <w:shd w:val="clear" w:color="auto" w:fill="FFFFFF" w:themeFill="background1"/>
            <w:vAlign w:val="center"/>
          </w:tcPr>
          <w:p w14:paraId="1F275B04"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3DB72DB" w14:textId="122E0513"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Max. Cable length for 4K/50P</w:t>
            </w:r>
          </w:p>
        </w:tc>
        <w:tc>
          <w:tcPr>
            <w:tcW w:w="1417" w:type="dxa"/>
            <w:shd w:val="clear" w:color="auto" w:fill="FFFFFF" w:themeFill="background1"/>
            <w:vAlign w:val="center"/>
          </w:tcPr>
          <w:p w14:paraId="54D2238F" w14:textId="60C859A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CAB0349" w14:textId="480658CE"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63m (12G-SDI)</w:t>
            </w:r>
          </w:p>
        </w:tc>
        <w:tc>
          <w:tcPr>
            <w:tcW w:w="2078" w:type="dxa"/>
            <w:shd w:val="clear" w:color="auto" w:fill="FFFFFF" w:themeFill="background1"/>
            <w:vAlign w:val="center"/>
          </w:tcPr>
          <w:p w14:paraId="67A9D54B"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7C8F4D54" w14:textId="77777777" w:rsidTr="00E85E7B">
        <w:trPr>
          <w:trHeight w:val="425"/>
        </w:trPr>
        <w:tc>
          <w:tcPr>
            <w:tcW w:w="2009" w:type="dxa"/>
            <w:shd w:val="clear" w:color="auto" w:fill="FFFFFF" w:themeFill="background1"/>
            <w:vAlign w:val="center"/>
          </w:tcPr>
          <w:p w14:paraId="3AF2D1B6" w14:textId="77777777" w:rsidR="001E6C00" w:rsidRPr="00074C2B" w:rsidRDefault="001E6C00" w:rsidP="001E6C00">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6411C1" w14:textId="0A855A03"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Ηigh quality</w:t>
            </w:r>
          </w:p>
        </w:tc>
        <w:tc>
          <w:tcPr>
            <w:tcW w:w="1417" w:type="dxa"/>
            <w:shd w:val="clear" w:color="auto" w:fill="FFFFFF" w:themeFill="background1"/>
            <w:vAlign w:val="center"/>
          </w:tcPr>
          <w:p w14:paraId="6A09DC66"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1759133E" w14:textId="3689AD87"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F43F15D"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3C891975" w14:textId="77777777" w:rsidTr="00E85E7B">
        <w:trPr>
          <w:trHeight w:val="425"/>
        </w:trPr>
        <w:tc>
          <w:tcPr>
            <w:tcW w:w="2009" w:type="dxa"/>
            <w:shd w:val="clear" w:color="auto" w:fill="FFFFFF" w:themeFill="background1"/>
            <w:vAlign w:val="center"/>
          </w:tcPr>
          <w:p w14:paraId="209699D6" w14:textId="77777777" w:rsidR="001E6C00" w:rsidRPr="00074C2B" w:rsidRDefault="001E6C00" w:rsidP="005E095C">
            <w:pPr>
              <w:pStyle w:val="aff"/>
              <w:numPr>
                <w:ilvl w:val="1"/>
                <w:numId w:val="127"/>
              </w:numPr>
              <w:spacing w:after="0" w:line="360" w:lineRule="auto"/>
              <w:ind w:hanging="157"/>
              <w:jc w:val="center"/>
              <w:rPr>
                <w:rFonts w:ascii="Tahoma" w:hAnsi="Tahoma" w:cs="Tahoma"/>
                <w:sz w:val="20"/>
                <w:szCs w:val="20"/>
              </w:rPr>
            </w:pPr>
          </w:p>
        </w:tc>
        <w:tc>
          <w:tcPr>
            <w:tcW w:w="2582" w:type="dxa"/>
            <w:shd w:val="clear" w:color="auto" w:fill="FFFFFF" w:themeFill="background1"/>
          </w:tcPr>
          <w:p w14:paraId="4C986635" w14:textId="38DAC9BB"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Lightweight</w:t>
            </w:r>
          </w:p>
        </w:tc>
        <w:tc>
          <w:tcPr>
            <w:tcW w:w="1417" w:type="dxa"/>
            <w:shd w:val="clear" w:color="auto" w:fill="FFFFFF" w:themeFill="background1"/>
            <w:vAlign w:val="center"/>
          </w:tcPr>
          <w:p w14:paraId="0D95D354" w14:textId="0FD3FBCB"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7D8E959" w14:textId="5AD2F3F3"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77CDF22" w14:textId="77777777" w:rsidR="001E6C00" w:rsidRPr="00074C2B" w:rsidRDefault="001E6C00" w:rsidP="001E6C00">
            <w:pPr>
              <w:spacing w:line="360" w:lineRule="auto"/>
              <w:jc w:val="center"/>
              <w:rPr>
                <w:rFonts w:ascii="Tahoma" w:hAnsi="Tahoma" w:cs="Tahoma"/>
                <w:sz w:val="20"/>
                <w:szCs w:val="20"/>
                <w:lang w:eastAsia="el-GR"/>
              </w:rPr>
            </w:pPr>
          </w:p>
        </w:tc>
      </w:tr>
      <w:tr w:rsidR="00BA4562" w:rsidRPr="00074C2B" w14:paraId="016764FF" w14:textId="77777777" w:rsidTr="00E85E7B">
        <w:trPr>
          <w:trHeight w:val="425"/>
        </w:trPr>
        <w:tc>
          <w:tcPr>
            <w:tcW w:w="2009" w:type="dxa"/>
            <w:shd w:val="clear" w:color="auto" w:fill="FFFFFF" w:themeFill="background1"/>
            <w:vAlign w:val="center"/>
          </w:tcPr>
          <w:p w14:paraId="72A26BE0" w14:textId="77777777" w:rsidR="001E6C00" w:rsidRPr="00074C2B" w:rsidRDefault="001E6C00"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5C11706D" w14:textId="739B79AE" w:rsidR="001E6C00" w:rsidRPr="00074C2B" w:rsidRDefault="001E6C00" w:rsidP="001E6C00">
            <w:pPr>
              <w:spacing w:line="360" w:lineRule="auto"/>
              <w:jc w:val="center"/>
              <w:rPr>
                <w:rFonts w:ascii="Tahoma" w:hAnsi="Tahoma" w:cs="Tahoma"/>
                <w:b/>
                <w:bCs/>
                <w:sz w:val="20"/>
                <w:szCs w:val="20"/>
                <w:lang w:val="en-US"/>
              </w:rPr>
            </w:pPr>
            <w:r w:rsidRPr="00074C2B">
              <w:rPr>
                <w:rFonts w:ascii="Tahoma" w:hAnsi="Tahoma" w:cs="Tahoma"/>
                <w:b/>
                <w:bCs/>
                <w:sz w:val="20"/>
                <w:szCs w:val="20"/>
                <w:lang w:val="en-US"/>
              </w:rPr>
              <w:t>UTP</w:t>
            </w:r>
            <w:r w:rsidR="00E85E7B" w:rsidRPr="00074C2B">
              <w:rPr>
                <w:rFonts w:ascii="Tahoma" w:hAnsi="Tahoma" w:cs="Tahoma"/>
                <w:b/>
                <w:bCs/>
                <w:sz w:val="20"/>
                <w:szCs w:val="20"/>
                <w:lang w:val="en-US"/>
              </w:rPr>
              <w:t>`</w:t>
            </w:r>
            <w:r w:rsidRPr="00074C2B">
              <w:rPr>
                <w:rFonts w:ascii="Tahoma" w:hAnsi="Tahoma" w:cs="Tahoma"/>
                <w:b/>
                <w:bCs/>
                <w:sz w:val="20"/>
                <w:szCs w:val="20"/>
                <w:lang w:val="en-US"/>
              </w:rPr>
              <w:t xml:space="preserve"> Cable for HDBaseT connection</w:t>
            </w:r>
          </w:p>
        </w:tc>
        <w:tc>
          <w:tcPr>
            <w:tcW w:w="1417" w:type="dxa"/>
            <w:shd w:val="clear" w:color="auto" w:fill="FFFFFF" w:themeFill="background1"/>
            <w:vAlign w:val="center"/>
          </w:tcPr>
          <w:p w14:paraId="2412EFC6" w14:textId="1A8FD171" w:rsidR="001E6C00" w:rsidRPr="00074C2B" w:rsidRDefault="001E6C00" w:rsidP="001E6C00">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0585412C" w14:textId="77777777" w:rsidR="001E6C00" w:rsidRPr="00074C2B" w:rsidRDefault="001E6C00" w:rsidP="001E6C00">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421D7F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22E44D3B" w14:textId="77777777" w:rsidTr="00E85E7B">
        <w:trPr>
          <w:trHeight w:val="425"/>
        </w:trPr>
        <w:tc>
          <w:tcPr>
            <w:tcW w:w="2009" w:type="dxa"/>
            <w:shd w:val="clear" w:color="auto" w:fill="FFFFFF" w:themeFill="background1"/>
            <w:vAlign w:val="center"/>
          </w:tcPr>
          <w:p w14:paraId="769A2F93"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420094D" w14:textId="4B57A43C" w:rsidR="001E6C00" w:rsidRPr="00074C2B" w:rsidRDefault="001E6C00" w:rsidP="001E6C00">
            <w:pPr>
              <w:spacing w:line="360" w:lineRule="auto"/>
              <w:jc w:val="center"/>
              <w:rPr>
                <w:rFonts w:ascii="Tahoma" w:hAnsi="Tahoma" w:cs="Tahoma"/>
                <w:sz w:val="20"/>
                <w:szCs w:val="20"/>
              </w:rPr>
            </w:pPr>
            <w:r w:rsidRPr="00074C2B">
              <w:rPr>
                <w:rFonts w:ascii="Tahoma" w:hAnsi="Tahoma" w:cs="Tahoma"/>
                <w:b/>
                <w:bCs/>
                <w:sz w:val="20"/>
                <w:szCs w:val="20"/>
              </w:rPr>
              <w:t>Cable Type</w:t>
            </w:r>
          </w:p>
        </w:tc>
        <w:tc>
          <w:tcPr>
            <w:tcW w:w="1417" w:type="dxa"/>
            <w:shd w:val="clear" w:color="auto" w:fill="FFFFFF" w:themeFill="background1"/>
            <w:vAlign w:val="center"/>
          </w:tcPr>
          <w:p w14:paraId="2C118765" w14:textId="23F3C751"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783FEEA" w14:textId="362A2F65"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Data Cable</w:t>
            </w:r>
          </w:p>
        </w:tc>
        <w:tc>
          <w:tcPr>
            <w:tcW w:w="2078" w:type="dxa"/>
            <w:shd w:val="clear" w:color="auto" w:fill="FFFFFF" w:themeFill="background1"/>
            <w:vAlign w:val="center"/>
          </w:tcPr>
          <w:p w14:paraId="5DD72CF3"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EF31B3" w14:paraId="62FB0634" w14:textId="77777777" w:rsidTr="00E85E7B">
        <w:trPr>
          <w:trHeight w:val="425"/>
        </w:trPr>
        <w:tc>
          <w:tcPr>
            <w:tcW w:w="2009" w:type="dxa"/>
            <w:shd w:val="clear" w:color="auto" w:fill="FFFFFF" w:themeFill="background1"/>
            <w:vAlign w:val="center"/>
          </w:tcPr>
          <w:p w14:paraId="2B7399F1" w14:textId="77777777" w:rsidR="001E6C00" w:rsidRPr="00074C2B" w:rsidRDefault="001E6C00"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E56D4C" w14:textId="7C447DFD"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lang w:val="en-US"/>
              </w:rPr>
              <w:t>Cable characteristics</w:t>
            </w:r>
          </w:p>
        </w:tc>
        <w:tc>
          <w:tcPr>
            <w:tcW w:w="1417" w:type="dxa"/>
            <w:shd w:val="clear" w:color="auto" w:fill="FFFFFF" w:themeFill="background1"/>
            <w:vAlign w:val="center"/>
          </w:tcPr>
          <w:p w14:paraId="589EBFAB" w14:textId="7777777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D2BF2C3" w14:textId="0B690040"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10G F/FTP CAT6A 10GX</w:t>
            </w:r>
          </w:p>
        </w:tc>
        <w:tc>
          <w:tcPr>
            <w:tcW w:w="2078" w:type="dxa"/>
            <w:shd w:val="clear" w:color="auto" w:fill="FFFFFF" w:themeFill="background1"/>
            <w:vAlign w:val="center"/>
          </w:tcPr>
          <w:p w14:paraId="7A0D1567"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562F824D" w14:textId="77777777" w:rsidTr="00E85E7B">
        <w:trPr>
          <w:trHeight w:val="425"/>
        </w:trPr>
        <w:tc>
          <w:tcPr>
            <w:tcW w:w="2009" w:type="dxa"/>
            <w:shd w:val="clear" w:color="auto" w:fill="FFFFFF" w:themeFill="background1"/>
            <w:vAlign w:val="center"/>
          </w:tcPr>
          <w:p w14:paraId="5329E769"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9F7DEA" w14:textId="6AA25E33"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rPr>
              <w:t>HDBaseT 10G/1000/100/10</w:t>
            </w:r>
          </w:p>
        </w:tc>
        <w:tc>
          <w:tcPr>
            <w:tcW w:w="1417" w:type="dxa"/>
            <w:shd w:val="clear" w:color="auto" w:fill="FFFFFF" w:themeFill="background1"/>
            <w:vAlign w:val="center"/>
          </w:tcPr>
          <w:p w14:paraId="46AE3A85" w14:textId="2AA4B70D"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2507E938" w14:textId="563B4076"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B8AC836"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8009F7A" w14:textId="77777777" w:rsidTr="00E85E7B">
        <w:trPr>
          <w:trHeight w:val="425"/>
        </w:trPr>
        <w:tc>
          <w:tcPr>
            <w:tcW w:w="2009" w:type="dxa"/>
            <w:shd w:val="clear" w:color="auto" w:fill="FFFFFF" w:themeFill="background1"/>
            <w:vAlign w:val="center"/>
          </w:tcPr>
          <w:p w14:paraId="77A6B722" w14:textId="77777777" w:rsidR="001E6C00" w:rsidRPr="00074C2B" w:rsidRDefault="001E6C00" w:rsidP="001E6C00">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1CC9A85" w14:textId="7204BE24"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F/FTP High Quality cable</w:t>
            </w:r>
          </w:p>
        </w:tc>
        <w:tc>
          <w:tcPr>
            <w:tcW w:w="1417" w:type="dxa"/>
            <w:shd w:val="clear" w:color="auto" w:fill="FFFFFF" w:themeFill="background1"/>
            <w:vAlign w:val="center"/>
          </w:tcPr>
          <w:p w14:paraId="3B36303B" w14:textId="0903579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8E524F2" w14:textId="3A24C4F6"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9C725C3"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0AC35612" w14:textId="77777777" w:rsidTr="00E85E7B">
        <w:trPr>
          <w:trHeight w:val="425"/>
        </w:trPr>
        <w:tc>
          <w:tcPr>
            <w:tcW w:w="2009" w:type="dxa"/>
            <w:shd w:val="clear" w:color="auto" w:fill="FFFFFF" w:themeFill="background1"/>
            <w:vAlign w:val="center"/>
          </w:tcPr>
          <w:p w14:paraId="7AF2EC0D"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4569BAB" w14:textId="3AFF4F55"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Material: Bi-Laminate (Alum+Poly)</w:t>
            </w:r>
          </w:p>
        </w:tc>
        <w:tc>
          <w:tcPr>
            <w:tcW w:w="1417" w:type="dxa"/>
            <w:shd w:val="clear" w:color="auto" w:fill="FFFFFF" w:themeFill="background1"/>
            <w:vAlign w:val="center"/>
          </w:tcPr>
          <w:p w14:paraId="7C314FCB" w14:textId="254C108A"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CF1DE7" w14:textId="2FA4DFE5"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6BAE3D6"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60515B6F" w14:textId="77777777" w:rsidTr="00E85E7B">
        <w:trPr>
          <w:trHeight w:val="425"/>
        </w:trPr>
        <w:tc>
          <w:tcPr>
            <w:tcW w:w="2009" w:type="dxa"/>
            <w:shd w:val="clear" w:color="auto" w:fill="FFFFFF" w:themeFill="background1"/>
            <w:vAlign w:val="center"/>
          </w:tcPr>
          <w:p w14:paraId="02C9B567" w14:textId="77777777" w:rsidR="001E6C00" w:rsidRPr="00074C2B" w:rsidRDefault="001E6C00"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F40E120" w14:textId="6F934B37"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bCs/>
                <w:sz w:val="20"/>
                <w:szCs w:val="20"/>
                <w:lang w:val="en-US"/>
              </w:rPr>
              <w:t>Category 6A Enhanced Premise Horizontal Cable (625MHz)</w:t>
            </w:r>
          </w:p>
        </w:tc>
        <w:tc>
          <w:tcPr>
            <w:tcW w:w="1417" w:type="dxa"/>
            <w:shd w:val="clear" w:color="auto" w:fill="FFFFFF" w:themeFill="background1"/>
            <w:vAlign w:val="center"/>
          </w:tcPr>
          <w:p w14:paraId="47093EA7" w14:textId="7777777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8B555B9" w14:textId="632E1574"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FA677DD"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7D338643" w14:textId="77777777" w:rsidTr="00E85E7B">
        <w:trPr>
          <w:trHeight w:val="425"/>
        </w:trPr>
        <w:tc>
          <w:tcPr>
            <w:tcW w:w="2009" w:type="dxa"/>
            <w:shd w:val="clear" w:color="auto" w:fill="FFFFFF" w:themeFill="background1"/>
            <w:vAlign w:val="center"/>
          </w:tcPr>
          <w:p w14:paraId="2C2D9ECC"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D31BA0B" w14:textId="00B966EF" w:rsidR="001E6C00" w:rsidRPr="00074C2B" w:rsidRDefault="001E6C00" w:rsidP="001E6C00">
            <w:pPr>
              <w:spacing w:line="360" w:lineRule="auto"/>
              <w:jc w:val="center"/>
              <w:rPr>
                <w:rFonts w:ascii="Tahoma" w:hAnsi="Tahoma" w:cs="Tahoma"/>
                <w:sz w:val="20"/>
                <w:szCs w:val="20"/>
              </w:rPr>
            </w:pPr>
            <w:r w:rsidRPr="00074C2B">
              <w:rPr>
                <w:rFonts w:ascii="Tahoma" w:hAnsi="Tahoma" w:cs="Tahoma"/>
                <w:bCs/>
                <w:sz w:val="20"/>
                <w:szCs w:val="20"/>
                <w:lang w:val="en-US"/>
              </w:rPr>
              <w:t>Length(m)</w:t>
            </w:r>
          </w:p>
        </w:tc>
        <w:tc>
          <w:tcPr>
            <w:tcW w:w="1417" w:type="dxa"/>
            <w:shd w:val="clear" w:color="auto" w:fill="FFFFFF" w:themeFill="background1"/>
            <w:vAlign w:val="center"/>
          </w:tcPr>
          <w:p w14:paraId="27BB3235" w14:textId="597DD47E"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5381D89F" w14:textId="79F9E4FE"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5</w:t>
            </w:r>
          </w:p>
        </w:tc>
        <w:tc>
          <w:tcPr>
            <w:tcW w:w="2078" w:type="dxa"/>
            <w:shd w:val="clear" w:color="auto" w:fill="FFFFFF" w:themeFill="background1"/>
            <w:vAlign w:val="center"/>
          </w:tcPr>
          <w:p w14:paraId="37601C8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EF31B3" w14:paraId="0D050D59" w14:textId="77777777" w:rsidTr="00E85E7B">
        <w:trPr>
          <w:trHeight w:val="425"/>
        </w:trPr>
        <w:tc>
          <w:tcPr>
            <w:tcW w:w="2009" w:type="dxa"/>
            <w:shd w:val="clear" w:color="auto" w:fill="FFFFFF" w:themeFill="background1"/>
            <w:vAlign w:val="center"/>
          </w:tcPr>
          <w:p w14:paraId="3CB2B805" w14:textId="77777777" w:rsidR="001E6C00" w:rsidRPr="00074C2B" w:rsidRDefault="001E6C00"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F4A5F13" w14:textId="63AE8C4E" w:rsidR="001E6C00" w:rsidRPr="00074C2B" w:rsidRDefault="001E6C00" w:rsidP="001E6C00">
            <w:pPr>
              <w:spacing w:line="360" w:lineRule="auto"/>
              <w:jc w:val="center"/>
              <w:rPr>
                <w:rFonts w:ascii="Tahoma" w:hAnsi="Tahoma" w:cs="Tahoma"/>
                <w:sz w:val="20"/>
                <w:szCs w:val="20"/>
              </w:rPr>
            </w:pPr>
            <w:r w:rsidRPr="00074C2B">
              <w:rPr>
                <w:rFonts w:ascii="Tahoma" w:hAnsi="Tahoma" w:cs="Tahoma"/>
                <w:b/>
                <w:sz w:val="20"/>
                <w:szCs w:val="20"/>
              </w:rPr>
              <w:t>Connector (From)</w:t>
            </w:r>
          </w:p>
        </w:tc>
        <w:tc>
          <w:tcPr>
            <w:tcW w:w="1417" w:type="dxa"/>
            <w:shd w:val="clear" w:color="auto" w:fill="FFFFFF" w:themeFill="background1"/>
            <w:vAlign w:val="center"/>
          </w:tcPr>
          <w:p w14:paraId="532E2BC6" w14:textId="051DC946"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2D523CE6" w14:textId="02D2ED06"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RJ-45 8pin   x1 Male ethercon</w:t>
            </w:r>
          </w:p>
        </w:tc>
        <w:tc>
          <w:tcPr>
            <w:tcW w:w="2078" w:type="dxa"/>
            <w:shd w:val="clear" w:color="auto" w:fill="FFFFFF" w:themeFill="background1"/>
            <w:vAlign w:val="center"/>
          </w:tcPr>
          <w:p w14:paraId="46F70198"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34BD71F3" w14:textId="77777777" w:rsidTr="00E85E7B">
        <w:trPr>
          <w:trHeight w:val="425"/>
        </w:trPr>
        <w:tc>
          <w:tcPr>
            <w:tcW w:w="2009" w:type="dxa"/>
            <w:shd w:val="clear" w:color="auto" w:fill="FFFFFF" w:themeFill="background1"/>
            <w:vAlign w:val="center"/>
          </w:tcPr>
          <w:p w14:paraId="15DDBCBE"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EED342" w14:textId="3A496FFE" w:rsidR="001E6C00" w:rsidRPr="00074C2B" w:rsidRDefault="001E6C00" w:rsidP="001E6C00">
            <w:pPr>
              <w:spacing w:line="360" w:lineRule="auto"/>
              <w:jc w:val="center"/>
              <w:rPr>
                <w:rFonts w:ascii="Tahoma" w:hAnsi="Tahoma" w:cs="Tahoma"/>
                <w:sz w:val="20"/>
                <w:szCs w:val="20"/>
              </w:rPr>
            </w:pPr>
            <w:r w:rsidRPr="00074C2B">
              <w:rPr>
                <w:rFonts w:ascii="Tahoma" w:hAnsi="Tahoma" w:cs="Tahoma"/>
                <w:sz w:val="20"/>
                <w:szCs w:val="20"/>
              </w:rPr>
              <w:t>Cable Diameter (mm)</w:t>
            </w:r>
          </w:p>
        </w:tc>
        <w:tc>
          <w:tcPr>
            <w:tcW w:w="1417" w:type="dxa"/>
            <w:shd w:val="clear" w:color="auto" w:fill="FFFFFF" w:themeFill="background1"/>
            <w:vAlign w:val="center"/>
          </w:tcPr>
          <w:p w14:paraId="3D2B6138" w14:textId="760E02C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443D7DCE" w14:textId="70DB9F52"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rPr>
              <w:t>7-9.5</w:t>
            </w:r>
          </w:p>
        </w:tc>
        <w:tc>
          <w:tcPr>
            <w:tcW w:w="2078" w:type="dxa"/>
            <w:shd w:val="clear" w:color="auto" w:fill="FFFFFF" w:themeFill="background1"/>
            <w:vAlign w:val="center"/>
          </w:tcPr>
          <w:p w14:paraId="0610273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11AF4FE9" w14:textId="77777777" w:rsidTr="00E85E7B">
        <w:trPr>
          <w:trHeight w:val="425"/>
        </w:trPr>
        <w:tc>
          <w:tcPr>
            <w:tcW w:w="2009" w:type="dxa"/>
            <w:shd w:val="clear" w:color="auto" w:fill="FFFFFF" w:themeFill="background1"/>
            <w:vAlign w:val="center"/>
          </w:tcPr>
          <w:p w14:paraId="62C9529D" w14:textId="77777777" w:rsidR="001E6C00" w:rsidRPr="00074C2B" w:rsidRDefault="001E6C00" w:rsidP="001E6C00">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0733AFB" w14:textId="2E5A388B"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Ruggedized connector with CAT6A component </w:t>
            </w:r>
            <w:r w:rsidRPr="00074C2B">
              <w:rPr>
                <w:rFonts w:ascii="Tahoma" w:hAnsi="Tahoma" w:cs="Tahoma"/>
                <w:sz w:val="20"/>
                <w:szCs w:val="20"/>
                <w:lang w:val="en-US"/>
              </w:rPr>
              <w:lastRenderedPageBreak/>
              <w:t>compliance according to ISO/IEC 11801 and TIA/EIA 568-C.2.</w:t>
            </w:r>
          </w:p>
        </w:tc>
        <w:tc>
          <w:tcPr>
            <w:tcW w:w="1417" w:type="dxa"/>
            <w:shd w:val="clear" w:color="auto" w:fill="FFFFFF" w:themeFill="background1"/>
            <w:vAlign w:val="center"/>
          </w:tcPr>
          <w:p w14:paraId="3FAAA93E" w14:textId="33D517E3"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12B853F" w14:textId="347C0A13"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4DA36D92"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3EB24108" w14:textId="77777777" w:rsidTr="00E85E7B">
        <w:trPr>
          <w:trHeight w:val="425"/>
        </w:trPr>
        <w:tc>
          <w:tcPr>
            <w:tcW w:w="2009" w:type="dxa"/>
            <w:shd w:val="clear" w:color="auto" w:fill="FFFFFF" w:themeFill="background1"/>
            <w:vAlign w:val="center"/>
          </w:tcPr>
          <w:p w14:paraId="0D995745" w14:textId="77777777" w:rsidR="001E6C00" w:rsidRPr="00074C2B" w:rsidRDefault="001E6C00" w:rsidP="001E6C00">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637FB18"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IP65 protected when mated with NE8FDX-P6-W or NE8FDX-Y6-W.</w:t>
            </w:r>
          </w:p>
          <w:p w14:paraId="4EB59954" w14:textId="744C91C3" w:rsidR="001E6C00" w:rsidRPr="00074C2B" w:rsidRDefault="001E6C00" w:rsidP="001E6C00">
            <w:pPr>
              <w:spacing w:line="360" w:lineRule="auto"/>
              <w:jc w:val="center"/>
              <w:rPr>
                <w:rFonts w:ascii="Tahoma" w:hAnsi="Tahoma" w:cs="Tahoma"/>
                <w:sz w:val="20"/>
                <w:szCs w:val="20"/>
                <w:lang w:val="en-US"/>
              </w:rPr>
            </w:pPr>
          </w:p>
        </w:tc>
        <w:tc>
          <w:tcPr>
            <w:tcW w:w="1417" w:type="dxa"/>
            <w:shd w:val="clear" w:color="auto" w:fill="FFFFFF" w:themeFill="background1"/>
            <w:vAlign w:val="center"/>
          </w:tcPr>
          <w:p w14:paraId="27C80C40" w14:textId="644F6D2A"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8AB9D5" w14:textId="159B3A12"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2507FE44"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5C3EDAB9" w14:textId="77777777" w:rsidTr="00E85E7B">
        <w:trPr>
          <w:trHeight w:val="425"/>
        </w:trPr>
        <w:tc>
          <w:tcPr>
            <w:tcW w:w="2009" w:type="dxa"/>
            <w:shd w:val="clear" w:color="auto" w:fill="FFFFFF" w:themeFill="background1"/>
            <w:vAlign w:val="center"/>
          </w:tcPr>
          <w:p w14:paraId="5775B0F0" w14:textId="77777777" w:rsidR="001E6C00" w:rsidRPr="00074C2B" w:rsidRDefault="001E6C00"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A718C58" w14:textId="3CA8B650" w:rsidR="001E6C00" w:rsidRPr="00074C2B" w:rsidRDefault="001E6C00" w:rsidP="001E6C00">
            <w:pPr>
              <w:spacing w:line="360" w:lineRule="auto"/>
              <w:jc w:val="center"/>
              <w:rPr>
                <w:rFonts w:ascii="Tahoma" w:hAnsi="Tahoma" w:cs="Tahoma"/>
                <w:sz w:val="20"/>
                <w:szCs w:val="20"/>
              </w:rPr>
            </w:pPr>
            <w:r w:rsidRPr="00074C2B">
              <w:rPr>
                <w:rFonts w:ascii="Tahoma" w:hAnsi="Tahoma" w:cs="Tahoma"/>
                <w:b/>
                <w:bCs/>
                <w:sz w:val="20"/>
                <w:szCs w:val="20"/>
              </w:rPr>
              <w:t>Connector (To)</w:t>
            </w:r>
          </w:p>
        </w:tc>
        <w:tc>
          <w:tcPr>
            <w:tcW w:w="1417" w:type="dxa"/>
            <w:shd w:val="clear" w:color="auto" w:fill="FFFFFF" w:themeFill="background1"/>
            <w:vAlign w:val="center"/>
          </w:tcPr>
          <w:p w14:paraId="1121D7CD" w14:textId="3880DA47" w:rsidR="001E6C00" w:rsidRPr="00074C2B" w:rsidRDefault="001E6C00" w:rsidP="001E6C00">
            <w:pPr>
              <w:spacing w:line="360" w:lineRule="auto"/>
              <w:jc w:val="center"/>
              <w:rPr>
                <w:rFonts w:ascii="Tahoma" w:hAnsi="Tahoma" w:cs="Tahoma"/>
                <w:color w:val="000000"/>
                <w:sz w:val="20"/>
                <w:szCs w:val="20"/>
              </w:rPr>
            </w:pPr>
          </w:p>
        </w:tc>
        <w:tc>
          <w:tcPr>
            <w:tcW w:w="2311" w:type="dxa"/>
            <w:shd w:val="clear" w:color="auto" w:fill="FFFFFF" w:themeFill="background1"/>
          </w:tcPr>
          <w:p w14:paraId="7F0F7CBB"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rPr>
              <w:t>RJ-45 8pin   x1</w:t>
            </w:r>
            <w:r w:rsidRPr="00074C2B">
              <w:rPr>
                <w:rFonts w:ascii="Tahoma" w:hAnsi="Tahoma" w:cs="Tahoma"/>
                <w:sz w:val="20"/>
                <w:szCs w:val="20"/>
                <w:lang w:val="en-US"/>
              </w:rPr>
              <w:t xml:space="preserve"> </w:t>
            </w:r>
            <w:r w:rsidRPr="00074C2B">
              <w:rPr>
                <w:rFonts w:ascii="Tahoma" w:hAnsi="Tahoma" w:cs="Tahoma"/>
                <w:sz w:val="20"/>
                <w:szCs w:val="20"/>
                <w:lang w:val="en-US"/>
              </w:rPr>
              <w:tab/>
            </w:r>
          </w:p>
          <w:p w14:paraId="5A60800E" w14:textId="10311AFB"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Male</w:t>
            </w:r>
          </w:p>
        </w:tc>
        <w:tc>
          <w:tcPr>
            <w:tcW w:w="2078" w:type="dxa"/>
            <w:shd w:val="clear" w:color="auto" w:fill="FFFFFF" w:themeFill="background1"/>
            <w:vAlign w:val="center"/>
          </w:tcPr>
          <w:p w14:paraId="431D75D9"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6406ECE7" w14:textId="77777777" w:rsidTr="00E85E7B">
        <w:trPr>
          <w:trHeight w:val="425"/>
        </w:trPr>
        <w:tc>
          <w:tcPr>
            <w:tcW w:w="2009" w:type="dxa"/>
            <w:shd w:val="clear" w:color="auto" w:fill="FFFFFF" w:themeFill="background1"/>
            <w:vAlign w:val="center"/>
          </w:tcPr>
          <w:p w14:paraId="7259E3B0" w14:textId="77777777" w:rsidR="001E6C00" w:rsidRPr="00074C2B" w:rsidRDefault="001E6C00"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F66F8CD"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Field terminable Cat.6A Rj45 Plug</w:t>
            </w:r>
          </w:p>
          <w:p w14:paraId="1C638CDE"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According to ISO/IEC11801, TIA568-C.2</w:t>
            </w:r>
          </w:p>
          <w:p w14:paraId="321FE390"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IDC wire gauge: 23-26 AWG</w:t>
            </w:r>
          </w:p>
          <w:p w14:paraId="0C69C6A9" w14:textId="77777777" w:rsidR="001E6C00" w:rsidRPr="00074C2B" w:rsidRDefault="001E6C00" w:rsidP="001E6C00">
            <w:pPr>
              <w:rPr>
                <w:rFonts w:ascii="Tahoma" w:hAnsi="Tahoma" w:cs="Tahoma"/>
                <w:sz w:val="20"/>
                <w:szCs w:val="20"/>
                <w:lang w:val="en-US"/>
              </w:rPr>
            </w:pPr>
            <w:r w:rsidRPr="00074C2B">
              <w:rPr>
                <w:rFonts w:ascii="Tahoma" w:hAnsi="Tahoma" w:cs="Tahoma"/>
                <w:sz w:val="20"/>
                <w:szCs w:val="20"/>
                <w:lang w:val="en-US"/>
              </w:rPr>
              <w:t>Zinc-alloy fully shielded</w:t>
            </w:r>
          </w:p>
          <w:p w14:paraId="533D4CA7" w14:textId="50F6EF7A"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Metal housing</w:t>
            </w:r>
          </w:p>
        </w:tc>
        <w:tc>
          <w:tcPr>
            <w:tcW w:w="1417" w:type="dxa"/>
            <w:shd w:val="clear" w:color="auto" w:fill="FFFFFF" w:themeFill="background1"/>
            <w:vAlign w:val="center"/>
          </w:tcPr>
          <w:p w14:paraId="71B277B5" w14:textId="1A629719"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6A7612C" w14:textId="46E4CB33" w:rsidR="001E6C00" w:rsidRPr="00074C2B" w:rsidRDefault="001E6C00" w:rsidP="001E6C00">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E47D018" w14:textId="77777777" w:rsidR="001E6C00" w:rsidRPr="00074C2B" w:rsidRDefault="001E6C00" w:rsidP="001E6C00">
            <w:pPr>
              <w:spacing w:line="360" w:lineRule="auto"/>
              <w:jc w:val="center"/>
              <w:rPr>
                <w:rFonts w:ascii="Tahoma" w:hAnsi="Tahoma" w:cs="Tahoma"/>
                <w:sz w:val="20"/>
                <w:szCs w:val="20"/>
                <w:lang w:eastAsia="el-GR"/>
              </w:rPr>
            </w:pPr>
          </w:p>
        </w:tc>
      </w:tr>
      <w:tr w:rsidR="005E095C" w:rsidRPr="00074C2B" w14:paraId="78748B92" w14:textId="77777777" w:rsidTr="00E85E7B">
        <w:trPr>
          <w:trHeight w:val="425"/>
        </w:trPr>
        <w:tc>
          <w:tcPr>
            <w:tcW w:w="2009" w:type="dxa"/>
            <w:shd w:val="clear" w:color="auto" w:fill="FFFFFF" w:themeFill="background1"/>
            <w:vAlign w:val="center"/>
          </w:tcPr>
          <w:p w14:paraId="78BB3EFE" w14:textId="77777777" w:rsidR="001E6C00" w:rsidRPr="00074C2B" w:rsidRDefault="001E6C00"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26C97C0" w14:textId="2C4DE9FF" w:rsidR="001E6C00" w:rsidRPr="00074C2B" w:rsidRDefault="001E6C00" w:rsidP="001E6C00">
            <w:pPr>
              <w:spacing w:line="360" w:lineRule="auto"/>
              <w:jc w:val="center"/>
              <w:rPr>
                <w:rFonts w:ascii="Tahoma" w:hAnsi="Tahoma" w:cs="Tahoma"/>
                <w:sz w:val="20"/>
                <w:szCs w:val="20"/>
                <w:lang w:val="en-US"/>
              </w:rPr>
            </w:pPr>
            <w:r w:rsidRPr="00074C2B">
              <w:rPr>
                <w:rFonts w:ascii="Tahoma" w:hAnsi="Tahoma" w:cs="Tahoma"/>
                <w:sz w:val="20"/>
                <w:szCs w:val="20"/>
                <w:lang w:val="en-US"/>
              </w:rPr>
              <w:t>Cat.6A Field Terminable Plug</w:t>
            </w:r>
          </w:p>
        </w:tc>
        <w:tc>
          <w:tcPr>
            <w:tcW w:w="1417" w:type="dxa"/>
            <w:shd w:val="clear" w:color="auto" w:fill="FFFFFF" w:themeFill="background1"/>
            <w:vAlign w:val="center"/>
          </w:tcPr>
          <w:p w14:paraId="5B0675CB" w14:textId="77777777" w:rsidR="001E6C00" w:rsidRPr="00074C2B" w:rsidRDefault="001E6C00" w:rsidP="001E6C00">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E1CCCE" w14:textId="52545053" w:rsidR="001E6C00" w:rsidRPr="00074C2B" w:rsidRDefault="001E6C00" w:rsidP="001E6C00">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E7ACF6D" w14:textId="77777777" w:rsidR="001E6C00" w:rsidRPr="00074C2B" w:rsidRDefault="001E6C00" w:rsidP="001E6C00">
            <w:pPr>
              <w:spacing w:line="360" w:lineRule="auto"/>
              <w:jc w:val="center"/>
              <w:rPr>
                <w:rFonts w:ascii="Tahoma" w:hAnsi="Tahoma" w:cs="Tahoma"/>
                <w:sz w:val="20"/>
                <w:szCs w:val="20"/>
                <w:lang w:val="en-US" w:eastAsia="el-GR"/>
              </w:rPr>
            </w:pPr>
          </w:p>
        </w:tc>
      </w:tr>
      <w:tr w:rsidR="005E095C" w:rsidRPr="00074C2B" w14:paraId="157F4A82" w14:textId="77777777" w:rsidTr="00E85E7B">
        <w:trPr>
          <w:trHeight w:val="425"/>
        </w:trPr>
        <w:tc>
          <w:tcPr>
            <w:tcW w:w="2009" w:type="dxa"/>
            <w:shd w:val="clear" w:color="auto" w:fill="FFFFFF" w:themeFill="background1"/>
            <w:vAlign w:val="center"/>
          </w:tcPr>
          <w:p w14:paraId="2A1B4D5C" w14:textId="77777777" w:rsidR="000458EB" w:rsidRPr="00074C2B" w:rsidRDefault="000458EB"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739CDC" w14:textId="2A48BE4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lang w:val="en-US"/>
              </w:rPr>
              <w:t>UTP Cable for HDBaseT connection cameras to video mixer</w:t>
            </w:r>
          </w:p>
        </w:tc>
        <w:tc>
          <w:tcPr>
            <w:tcW w:w="1417" w:type="dxa"/>
            <w:shd w:val="clear" w:color="auto" w:fill="FFFFFF" w:themeFill="background1"/>
            <w:vAlign w:val="center"/>
          </w:tcPr>
          <w:p w14:paraId="762803C0" w14:textId="47C181EC" w:rsidR="000458EB" w:rsidRPr="00074C2B" w:rsidRDefault="000458EB" w:rsidP="000458EB">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7824E245"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A09654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7764F65" w14:textId="77777777" w:rsidTr="00E85E7B">
        <w:trPr>
          <w:trHeight w:val="425"/>
        </w:trPr>
        <w:tc>
          <w:tcPr>
            <w:tcW w:w="2009" w:type="dxa"/>
            <w:shd w:val="clear" w:color="auto" w:fill="FFFFFF" w:themeFill="background1"/>
            <w:vAlign w:val="center"/>
          </w:tcPr>
          <w:p w14:paraId="4F5A1E6A"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F4DA365" w14:textId="43B833E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Cable Type</w:t>
            </w:r>
          </w:p>
        </w:tc>
        <w:tc>
          <w:tcPr>
            <w:tcW w:w="1417" w:type="dxa"/>
            <w:shd w:val="clear" w:color="auto" w:fill="FFFFFF" w:themeFill="background1"/>
            <w:vAlign w:val="center"/>
          </w:tcPr>
          <w:p w14:paraId="70824031" w14:textId="30B07BE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E58439" w14:textId="5C395356"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Data Cable</w:t>
            </w:r>
          </w:p>
        </w:tc>
        <w:tc>
          <w:tcPr>
            <w:tcW w:w="2078" w:type="dxa"/>
            <w:shd w:val="clear" w:color="auto" w:fill="FFFFFF" w:themeFill="background1"/>
            <w:vAlign w:val="center"/>
          </w:tcPr>
          <w:p w14:paraId="330E5241"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0A03B391" w14:textId="77777777" w:rsidTr="00E85E7B">
        <w:trPr>
          <w:trHeight w:val="425"/>
        </w:trPr>
        <w:tc>
          <w:tcPr>
            <w:tcW w:w="2009" w:type="dxa"/>
            <w:shd w:val="clear" w:color="auto" w:fill="FFFFFF" w:themeFill="background1"/>
            <w:vAlign w:val="center"/>
          </w:tcPr>
          <w:p w14:paraId="20D0AFFB"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0FC054E" w14:textId="0CAC392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Cable characteristics</w:t>
            </w:r>
          </w:p>
        </w:tc>
        <w:tc>
          <w:tcPr>
            <w:tcW w:w="1417" w:type="dxa"/>
            <w:shd w:val="clear" w:color="auto" w:fill="FFFFFF" w:themeFill="background1"/>
            <w:vAlign w:val="center"/>
          </w:tcPr>
          <w:p w14:paraId="5F6441FF" w14:textId="57932B8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44CA7A" w14:textId="1E3EF69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10G F/FTP CAT6A 10GX</w:t>
            </w:r>
          </w:p>
        </w:tc>
        <w:tc>
          <w:tcPr>
            <w:tcW w:w="2078" w:type="dxa"/>
            <w:shd w:val="clear" w:color="auto" w:fill="FFFFFF" w:themeFill="background1"/>
            <w:vAlign w:val="center"/>
          </w:tcPr>
          <w:p w14:paraId="7E186C6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E38CE0D" w14:textId="77777777" w:rsidTr="00E85E7B">
        <w:trPr>
          <w:trHeight w:val="425"/>
        </w:trPr>
        <w:tc>
          <w:tcPr>
            <w:tcW w:w="2009" w:type="dxa"/>
            <w:shd w:val="clear" w:color="auto" w:fill="FFFFFF" w:themeFill="background1"/>
            <w:vAlign w:val="center"/>
          </w:tcPr>
          <w:p w14:paraId="4B0C76CD"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3667FF" w14:textId="4618656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rPr>
              <w:t>HDBaseT 10G/1000/100/10</w:t>
            </w:r>
          </w:p>
        </w:tc>
        <w:tc>
          <w:tcPr>
            <w:tcW w:w="1417" w:type="dxa"/>
            <w:shd w:val="clear" w:color="auto" w:fill="FFFFFF" w:themeFill="background1"/>
            <w:vAlign w:val="center"/>
          </w:tcPr>
          <w:p w14:paraId="1A406D18" w14:textId="6AE49C1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4A5E1D3" w14:textId="7086CB5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AD526A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7CFB3F7" w14:textId="77777777" w:rsidTr="00E85E7B">
        <w:trPr>
          <w:trHeight w:val="425"/>
        </w:trPr>
        <w:tc>
          <w:tcPr>
            <w:tcW w:w="2009" w:type="dxa"/>
            <w:shd w:val="clear" w:color="auto" w:fill="FFFFFF" w:themeFill="background1"/>
            <w:vAlign w:val="center"/>
          </w:tcPr>
          <w:p w14:paraId="2445AC74"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FF5AEEA" w14:textId="30F70606"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F/FTP High Quality cable</w:t>
            </w:r>
          </w:p>
        </w:tc>
        <w:tc>
          <w:tcPr>
            <w:tcW w:w="1417" w:type="dxa"/>
            <w:shd w:val="clear" w:color="auto" w:fill="FFFFFF" w:themeFill="background1"/>
            <w:vAlign w:val="center"/>
          </w:tcPr>
          <w:p w14:paraId="2F441981" w14:textId="2B412566"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293432D" w14:textId="7E344D5A"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68502F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2BF2E9E" w14:textId="77777777" w:rsidTr="00E85E7B">
        <w:trPr>
          <w:trHeight w:val="425"/>
        </w:trPr>
        <w:tc>
          <w:tcPr>
            <w:tcW w:w="2009" w:type="dxa"/>
            <w:shd w:val="clear" w:color="auto" w:fill="FFFFFF" w:themeFill="background1"/>
            <w:vAlign w:val="center"/>
          </w:tcPr>
          <w:p w14:paraId="7637FCB2"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CE61D24" w14:textId="0FAED35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Material: Bi-Laminate (Alum+Poly)</w:t>
            </w:r>
          </w:p>
        </w:tc>
        <w:tc>
          <w:tcPr>
            <w:tcW w:w="1417" w:type="dxa"/>
            <w:shd w:val="clear" w:color="auto" w:fill="FFFFFF" w:themeFill="background1"/>
            <w:vAlign w:val="center"/>
          </w:tcPr>
          <w:p w14:paraId="02F8DE40" w14:textId="1E494AF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72ED82" w14:textId="37887A18"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40E46C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2C9326B" w14:textId="77777777" w:rsidTr="00E85E7B">
        <w:trPr>
          <w:trHeight w:val="425"/>
        </w:trPr>
        <w:tc>
          <w:tcPr>
            <w:tcW w:w="2009" w:type="dxa"/>
            <w:shd w:val="clear" w:color="auto" w:fill="FFFFFF" w:themeFill="background1"/>
            <w:vAlign w:val="center"/>
          </w:tcPr>
          <w:p w14:paraId="5B6C3EE2"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2B55BFC" w14:textId="40EEB58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Category 6A Enhanced Premise Horizontal Cable (625MHz)</w:t>
            </w:r>
          </w:p>
        </w:tc>
        <w:tc>
          <w:tcPr>
            <w:tcW w:w="1417" w:type="dxa"/>
            <w:shd w:val="clear" w:color="auto" w:fill="FFFFFF" w:themeFill="background1"/>
            <w:vAlign w:val="center"/>
          </w:tcPr>
          <w:p w14:paraId="6296C45C" w14:textId="2B945A1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CF7FA40" w14:textId="09C0C310"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0485A9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84BE125" w14:textId="77777777" w:rsidTr="00E85E7B">
        <w:trPr>
          <w:trHeight w:val="425"/>
        </w:trPr>
        <w:tc>
          <w:tcPr>
            <w:tcW w:w="2009" w:type="dxa"/>
            <w:shd w:val="clear" w:color="auto" w:fill="FFFFFF" w:themeFill="background1"/>
            <w:vAlign w:val="center"/>
          </w:tcPr>
          <w:p w14:paraId="0BA0169B"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78FE2B9" w14:textId="20B6DEB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Cs/>
                <w:sz w:val="20"/>
                <w:szCs w:val="20"/>
                <w:lang w:val="en-US"/>
              </w:rPr>
              <w:t>Length(m)</w:t>
            </w:r>
          </w:p>
        </w:tc>
        <w:tc>
          <w:tcPr>
            <w:tcW w:w="1417" w:type="dxa"/>
            <w:shd w:val="clear" w:color="auto" w:fill="FFFFFF" w:themeFill="background1"/>
            <w:vAlign w:val="center"/>
          </w:tcPr>
          <w:p w14:paraId="05F97F58" w14:textId="4AB9258D"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9705EB" w14:textId="4307F635"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50</w:t>
            </w:r>
          </w:p>
        </w:tc>
        <w:tc>
          <w:tcPr>
            <w:tcW w:w="2078" w:type="dxa"/>
            <w:shd w:val="clear" w:color="auto" w:fill="FFFFFF" w:themeFill="background1"/>
            <w:vAlign w:val="center"/>
          </w:tcPr>
          <w:p w14:paraId="6FCAF5F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61F2DFC1" w14:textId="77777777" w:rsidTr="00E85E7B">
        <w:trPr>
          <w:trHeight w:val="425"/>
        </w:trPr>
        <w:tc>
          <w:tcPr>
            <w:tcW w:w="2009" w:type="dxa"/>
            <w:shd w:val="clear" w:color="auto" w:fill="FFFFFF" w:themeFill="background1"/>
            <w:vAlign w:val="center"/>
          </w:tcPr>
          <w:p w14:paraId="72093A8E"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7184BED" w14:textId="228B4184"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sz w:val="20"/>
                <w:szCs w:val="20"/>
              </w:rPr>
              <w:t>Connector (From)</w:t>
            </w:r>
          </w:p>
        </w:tc>
        <w:tc>
          <w:tcPr>
            <w:tcW w:w="1417" w:type="dxa"/>
            <w:shd w:val="clear" w:color="auto" w:fill="FFFFFF" w:themeFill="background1"/>
            <w:vAlign w:val="center"/>
          </w:tcPr>
          <w:p w14:paraId="2A25A422"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1166873" w14:textId="237D2E5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RJ-45 8pin   x1 Male ethercon</w:t>
            </w:r>
          </w:p>
        </w:tc>
        <w:tc>
          <w:tcPr>
            <w:tcW w:w="2078" w:type="dxa"/>
            <w:shd w:val="clear" w:color="auto" w:fill="FFFFFF" w:themeFill="background1"/>
            <w:vAlign w:val="center"/>
          </w:tcPr>
          <w:p w14:paraId="53B1AAD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1852030" w14:textId="77777777" w:rsidTr="00E85E7B">
        <w:trPr>
          <w:trHeight w:val="425"/>
        </w:trPr>
        <w:tc>
          <w:tcPr>
            <w:tcW w:w="2009" w:type="dxa"/>
            <w:shd w:val="clear" w:color="auto" w:fill="FFFFFF" w:themeFill="background1"/>
            <w:vAlign w:val="center"/>
          </w:tcPr>
          <w:p w14:paraId="3D7ECD86"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49F626C" w14:textId="535D246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Cable Diameter (mm)</w:t>
            </w:r>
          </w:p>
        </w:tc>
        <w:tc>
          <w:tcPr>
            <w:tcW w:w="1417" w:type="dxa"/>
            <w:shd w:val="clear" w:color="auto" w:fill="FFFFFF" w:themeFill="background1"/>
            <w:vAlign w:val="center"/>
          </w:tcPr>
          <w:p w14:paraId="318FB3C9" w14:textId="3FDA58D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0F0E4BB" w14:textId="1467865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7-9.5</w:t>
            </w:r>
          </w:p>
        </w:tc>
        <w:tc>
          <w:tcPr>
            <w:tcW w:w="2078" w:type="dxa"/>
            <w:shd w:val="clear" w:color="auto" w:fill="FFFFFF" w:themeFill="background1"/>
            <w:vAlign w:val="center"/>
          </w:tcPr>
          <w:p w14:paraId="6483DB6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19C5AF8" w14:textId="77777777" w:rsidTr="00E85E7B">
        <w:trPr>
          <w:trHeight w:val="425"/>
        </w:trPr>
        <w:tc>
          <w:tcPr>
            <w:tcW w:w="2009" w:type="dxa"/>
            <w:shd w:val="clear" w:color="auto" w:fill="FFFFFF" w:themeFill="background1"/>
            <w:vAlign w:val="center"/>
          </w:tcPr>
          <w:p w14:paraId="5B30B17F"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61629BA" w14:textId="374AF0F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Ruggedized connector with CAT6A component compliance according to ISO/IEC 11801 and TIA/EIA 568-C.2.</w:t>
            </w:r>
          </w:p>
        </w:tc>
        <w:tc>
          <w:tcPr>
            <w:tcW w:w="1417" w:type="dxa"/>
            <w:shd w:val="clear" w:color="auto" w:fill="FFFFFF" w:themeFill="background1"/>
            <w:vAlign w:val="center"/>
          </w:tcPr>
          <w:p w14:paraId="4B4BC78B" w14:textId="5890EAA1"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5330CD1" w14:textId="62997D10"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027F884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63CA499" w14:textId="77777777" w:rsidTr="00E85E7B">
        <w:trPr>
          <w:trHeight w:val="425"/>
        </w:trPr>
        <w:tc>
          <w:tcPr>
            <w:tcW w:w="2009" w:type="dxa"/>
            <w:shd w:val="clear" w:color="auto" w:fill="FFFFFF" w:themeFill="background1"/>
            <w:vAlign w:val="center"/>
          </w:tcPr>
          <w:p w14:paraId="165ABF01"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10A1FBF"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IP65 protected when mated with NE8FDX-P6-W or NE8FDX-Y6-W.</w:t>
            </w:r>
          </w:p>
          <w:p w14:paraId="325E4AED" w14:textId="4D68DA77" w:rsidR="000458EB" w:rsidRPr="00074C2B" w:rsidRDefault="000458EB" w:rsidP="000458EB">
            <w:pPr>
              <w:spacing w:line="360" w:lineRule="auto"/>
              <w:jc w:val="center"/>
              <w:rPr>
                <w:rFonts w:ascii="Tahoma" w:hAnsi="Tahoma" w:cs="Tahoma"/>
                <w:sz w:val="20"/>
                <w:szCs w:val="20"/>
                <w:lang w:val="en-US"/>
              </w:rPr>
            </w:pPr>
          </w:p>
        </w:tc>
        <w:tc>
          <w:tcPr>
            <w:tcW w:w="1417" w:type="dxa"/>
            <w:shd w:val="clear" w:color="auto" w:fill="FFFFFF" w:themeFill="background1"/>
            <w:vAlign w:val="center"/>
          </w:tcPr>
          <w:p w14:paraId="666D3D76" w14:textId="0CA913CA"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DBD021" w14:textId="355FB74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16CC49EC"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367B12E" w14:textId="77777777" w:rsidTr="00E85E7B">
        <w:trPr>
          <w:trHeight w:val="425"/>
        </w:trPr>
        <w:tc>
          <w:tcPr>
            <w:tcW w:w="2009" w:type="dxa"/>
            <w:shd w:val="clear" w:color="auto" w:fill="FFFFFF" w:themeFill="background1"/>
            <w:vAlign w:val="center"/>
          </w:tcPr>
          <w:p w14:paraId="4F834E75"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B65C647" w14:textId="0C70C632"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Connector (To)</w:t>
            </w:r>
          </w:p>
        </w:tc>
        <w:tc>
          <w:tcPr>
            <w:tcW w:w="1417" w:type="dxa"/>
            <w:shd w:val="clear" w:color="auto" w:fill="FFFFFF" w:themeFill="background1"/>
            <w:vAlign w:val="center"/>
          </w:tcPr>
          <w:p w14:paraId="0A748197" w14:textId="4A91D5E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406671F"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rPr>
              <w:t>RJ-45 8pin   x1</w:t>
            </w:r>
            <w:r w:rsidRPr="00074C2B">
              <w:rPr>
                <w:rFonts w:ascii="Tahoma" w:hAnsi="Tahoma" w:cs="Tahoma"/>
                <w:sz w:val="20"/>
                <w:szCs w:val="20"/>
                <w:lang w:val="en-US"/>
              </w:rPr>
              <w:t xml:space="preserve"> </w:t>
            </w:r>
            <w:r w:rsidRPr="00074C2B">
              <w:rPr>
                <w:rFonts w:ascii="Tahoma" w:hAnsi="Tahoma" w:cs="Tahoma"/>
                <w:sz w:val="20"/>
                <w:szCs w:val="20"/>
                <w:lang w:val="en-US"/>
              </w:rPr>
              <w:tab/>
            </w:r>
          </w:p>
          <w:p w14:paraId="329C31A2" w14:textId="74AEEBAC"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Male</w:t>
            </w:r>
          </w:p>
        </w:tc>
        <w:tc>
          <w:tcPr>
            <w:tcW w:w="2078" w:type="dxa"/>
            <w:shd w:val="clear" w:color="auto" w:fill="FFFFFF" w:themeFill="background1"/>
            <w:vAlign w:val="center"/>
          </w:tcPr>
          <w:p w14:paraId="2D28DB0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EE61A12" w14:textId="77777777" w:rsidTr="00E85E7B">
        <w:trPr>
          <w:trHeight w:val="425"/>
        </w:trPr>
        <w:tc>
          <w:tcPr>
            <w:tcW w:w="2009" w:type="dxa"/>
            <w:shd w:val="clear" w:color="auto" w:fill="FFFFFF" w:themeFill="background1"/>
            <w:vAlign w:val="center"/>
          </w:tcPr>
          <w:p w14:paraId="0C04DB13"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701D8A" w14:textId="77777777" w:rsidR="000458EB" w:rsidRPr="00074C2B" w:rsidRDefault="000458EB" w:rsidP="000458EB">
            <w:pPr>
              <w:rPr>
                <w:rFonts w:ascii="Tahoma" w:hAnsi="Tahoma" w:cs="Tahoma"/>
                <w:sz w:val="20"/>
                <w:szCs w:val="20"/>
              </w:rPr>
            </w:pPr>
            <w:r w:rsidRPr="00074C2B">
              <w:rPr>
                <w:rFonts w:ascii="Tahoma" w:hAnsi="Tahoma" w:cs="Tahoma"/>
                <w:sz w:val="20"/>
                <w:szCs w:val="20"/>
              </w:rPr>
              <w:t>RJ45 Connector</w:t>
            </w:r>
          </w:p>
          <w:p w14:paraId="312A2BDF" w14:textId="77777777" w:rsidR="000458EB" w:rsidRPr="00074C2B" w:rsidRDefault="000458EB" w:rsidP="000458EB">
            <w:pPr>
              <w:rPr>
                <w:rFonts w:ascii="Tahoma" w:hAnsi="Tahoma" w:cs="Tahoma"/>
                <w:sz w:val="20"/>
                <w:szCs w:val="20"/>
              </w:rPr>
            </w:pPr>
            <w:r w:rsidRPr="00074C2B">
              <w:rPr>
                <w:rFonts w:ascii="Tahoma" w:hAnsi="Tahoma" w:cs="Tahoma"/>
                <w:sz w:val="20"/>
                <w:szCs w:val="20"/>
              </w:rPr>
              <w:t>For Belden 10GXE01-6A</w:t>
            </w:r>
          </w:p>
          <w:p w14:paraId="39E1E3B4" w14:textId="77777777" w:rsidR="000458EB" w:rsidRPr="00074C2B" w:rsidRDefault="000458EB" w:rsidP="000458EB">
            <w:pPr>
              <w:rPr>
                <w:rFonts w:ascii="Tahoma" w:hAnsi="Tahoma" w:cs="Tahoma"/>
                <w:sz w:val="20"/>
                <w:szCs w:val="20"/>
              </w:rPr>
            </w:pPr>
            <w:r w:rsidRPr="00074C2B">
              <w:rPr>
                <w:rFonts w:ascii="Tahoma" w:hAnsi="Tahoma" w:cs="Tahoma"/>
                <w:sz w:val="20"/>
                <w:szCs w:val="20"/>
              </w:rPr>
              <w:t>CAT6A support</w:t>
            </w:r>
          </w:p>
          <w:p w14:paraId="29E93421" w14:textId="77777777" w:rsidR="000458EB" w:rsidRPr="00074C2B" w:rsidRDefault="000458EB" w:rsidP="000458EB">
            <w:pPr>
              <w:rPr>
                <w:rFonts w:ascii="Tahoma" w:hAnsi="Tahoma" w:cs="Tahoma"/>
                <w:sz w:val="20"/>
                <w:szCs w:val="20"/>
              </w:rPr>
            </w:pPr>
            <w:r w:rsidRPr="00074C2B">
              <w:rPr>
                <w:rFonts w:ascii="Tahoma" w:hAnsi="Tahoma" w:cs="Tahoma"/>
                <w:sz w:val="20"/>
                <w:szCs w:val="20"/>
              </w:rPr>
              <w:t>For Long Runs</w:t>
            </w:r>
          </w:p>
          <w:p w14:paraId="72819141" w14:textId="77777777" w:rsidR="000458EB" w:rsidRPr="00074C2B" w:rsidRDefault="000458EB" w:rsidP="000458EB">
            <w:pPr>
              <w:rPr>
                <w:rFonts w:ascii="Tahoma" w:hAnsi="Tahoma" w:cs="Tahoma"/>
                <w:sz w:val="20"/>
                <w:szCs w:val="20"/>
              </w:rPr>
            </w:pPr>
            <w:r w:rsidRPr="00074C2B">
              <w:rPr>
                <w:rFonts w:ascii="Tahoma" w:hAnsi="Tahoma" w:cs="Tahoma"/>
                <w:sz w:val="20"/>
                <w:szCs w:val="20"/>
              </w:rPr>
              <w:t>Durable</w:t>
            </w:r>
          </w:p>
          <w:p w14:paraId="31552592" w14:textId="6FAE5E73"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High Quality</w:t>
            </w:r>
          </w:p>
        </w:tc>
        <w:tc>
          <w:tcPr>
            <w:tcW w:w="1417" w:type="dxa"/>
            <w:shd w:val="clear" w:color="auto" w:fill="FFFFFF" w:themeFill="background1"/>
            <w:vAlign w:val="center"/>
          </w:tcPr>
          <w:p w14:paraId="2A8F1853" w14:textId="2CFAEC4D"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EA4EA2A" w14:textId="75941666"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7B8281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D67E19B" w14:textId="77777777" w:rsidTr="00E85E7B">
        <w:trPr>
          <w:trHeight w:val="425"/>
        </w:trPr>
        <w:tc>
          <w:tcPr>
            <w:tcW w:w="2009" w:type="dxa"/>
            <w:shd w:val="clear" w:color="auto" w:fill="FFFFFF" w:themeFill="background1"/>
            <w:vAlign w:val="center"/>
          </w:tcPr>
          <w:p w14:paraId="3C831515"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BCC99BA" w14:textId="0F6A5B1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ire load</w:t>
            </w:r>
          </w:p>
        </w:tc>
        <w:tc>
          <w:tcPr>
            <w:tcW w:w="1417" w:type="dxa"/>
            <w:shd w:val="clear" w:color="auto" w:fill="FFFFFF" w:themeFill="background1"/>
            <w:vAlign w:val="center"/>
          </w:tcPr>
          <w:p w14:paraId="433238E8" w14:textId="329DF26A"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8BDE8EE" w14:textId="4D2C3D11"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77 kJ</w:t>
            </w:r>
          </w:p>
        </w:tc>
        <w:tc>
          <w:tcPr>
            <w:tcW w:w="2078" w:type="dxa"/>
            <w:shd w:val="clear" w:color="auto" w:fill="FFFFFF" w:themeFill="background1"/>
            <w:vAlign w:val="center"/>
          </w:tcPr>
          <w:p w14:paraId="289DEBB2"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D3F39D0" w14:textId="77777777" w:rsidTr="00E85E7B">
        <w:trPr>
          <w:trHeight w:val="425"/>
        </w:trPr>
        <w:tc>
          <w:tcPr>
            <w:tcW w:w="2009" w:type="dxa"/>
            <w:shd w:val="clear" w:color="auto" w:fill="FFFFFF" w:themeFill="background1"/>
            <w:vAlign w:val="center"/>
          </w:tcPr>
          <w:p w14:paraId="2546DE43"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AC979D9" w14:textId="7E3537D3"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Material locking lever</w:t>
            </w:r>
          </w:p>
        </w:tc>
        <w:tc>
          <w:tcPr>
            <w:tcW w:w="1417" w:type="dxa"/>
            <w:shd w:val="clear" w:color="auto" w:fill="FFFFFF" w:themeFill="background1"/>
            <w:vAlign w:val="center"/>
          </w:tcPr>
          <w:p w14:paraId="0E543494" w14:textId="1E36CBF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71D4D3" w14:textId="352F9250"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PA UL94-V0</w:t>
            </w:r>
          </w:p>
        </w:tc>
        <w:tc>
          <w:tcPr>
            <w:tcW w:w="2078" w:type="dxa"/>
            <w:shd w:val="clear" w:color="auto" w:fill="FFFFFF" w:themeFill="background1"/>
            <w:vAlign w:val="center"/>
          </w:tcPr>
          <w:p w14:paraId="5CFE924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46592691" w14:textId="77777777" w:rsidTr="00E85E7B">
        <w:trPr>
          <w:trHeight w:val="425"/>
        </w:trPr>
        <w:tc>
          <w:tcPr>
            <w:tcW w:w="2009" w:type="dxa"/>
            <w:shd w:val="clear" w:color="auto" w:fill="FFFFFF" w:themeFill="background1"/>
            <w:vAlign w:val="center"/>
          </w:tcPr>
          <w:p w14:paraId="6D99AFFC"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C014511" w14:textId="5AAB9BE0"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Wiring</w:t>
            </w:r>
          </w:p>
        </w:tc>
        <w:tc>
          <w:tcPr>
            <w:tcW w:w="1417" w:type="dxa"/>
            <w:shd w:val="clear" w:color="auto" w:fill="FFFFFF" w:themeFill="background1"/>
            <w:vAlign w:val="center"/>
          </w:tcPr>
          <w:p w14:paraId="17C37405"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46AB4C" w14:textId="7D0CD86E"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8-core, EIA/TIA T568 B</w:t>
            </w:r>
          </w:p>
        </w:tc>
        <w:tc>
          <w:tcPr>
            <w:tcW w:w="2078" w:type="dxa"/>
            <w:shd w:val="clear" w:color="auto" w:fill="FFFFFF" w:themeFill="background1"/>
            <w:vAlign w:val="center"/>
          </w:tcPr>
          <w:p w14:paraId="7226676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2C71AC4" w14:textId="77777777" w:rsidTr="00E85E7B">
        <w:trPr>
          <w:trHeight w:val="425"/>
        </w:trPr>
        <w:tc>
          <w:tcPr>
            <w:tcW w:w="2009" w:type="dxa"/>
            <w:shd w:val="clear" w:color="auto" w:fill="FFFFFF" w:themeFill="background1"/>
            <w:vAlign w:val="center"/>
          </w:tcPr>
          <w:p w14:paraId="65296E34"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1759F74" w14:textId="0487D4E4"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Speed</w:t>
            </w:r>
          </w:p>
        </w:tc>
        <w:tc>
          <w:tcPr>
            <w:tcW w:w="1417" w:type="dxa"/>
            <w:shd w:val="clear" w:color="auto" w:fill="FFFFFF" w:themeFill="background1"/>
            <w:vAlign w:val="center"/>
          </w:tcPr>
          <w:p w14:paraId="1872E176" w14:textId="1AE9E34F"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4027D1" w14:textId="70D7FE3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10 GBit/s</w:t>
            </w:r>
          </w:p>
        </w:tc>
        <w:tc>
          <w:tcPr>
            <w:tcW w:w="2078" w:type="dxa"/>
            <w:shd w:val="clear" w:color="auto" w:fill="FFFFFF" w:themeFill="background1"/>
            <w:vAlign w:val="center"/>
          </w:tcPr>
          <w:p w14:paraId="5A44218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5BA1666A" w14:textId="77777777" w:rsidTr="00E85E7B">
        <w:trPr>
          <w:trHeight w:val="425"/>
        </w:trPr>
        <w:tc>
          <w:tcPr>
            <w:tcW w:w="2009" w:type="dxa"/>
            <w:shd w:val="clear" w:color="auto" w:fill="FFFFFF" w:themeFill="background1"/>
            <w:vAlign w:val="center"/>
          </w:tcPr>
          <w:p w14:paraId="2B5A7D6A"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8A056E" w14:textId="69FEF39C"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Category</w:t>
            </w:r>
          </w:p>
        </w:tc>
        <w:tc>
          <w:tcPr>
            <w:tcW w:w="1417" w:type="dxa"/>
            <w:shd w:val="clear" w:color="auto" w:fill="FFFFFF" w:themeFill="background1"/>
            <w:vAlign w:val="center"/>
          </w:tcPr>
          <w:p w14:paraId="4EFF2719" w14:textId="3317E0C4"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8BD7A1" w14:textId="293FEFA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Cat.6A / Class EA (ISO/IEC 11801 2010)</w:t>
            </w:r>
          </w:p>
        </w:tc>
        <w:tc>
          <w:tcPr>
            <w:tcW w:w="2078" w:type="dxa"/>
            <w:shd w:val="clear" w:color="auto" w:fill="FFFFFF" w:themeFill="background1"/>
            <w:vAlign w:val="center"/>
          </w:tcPr>
          <w:p w14:paraId="68DC046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7029A91" w14:textId="77777777" w:rsidTr="00E85E7B">
        <w:trPr>
          <w:trHeight w:val="425"/>
        </w:trPr>
        <w:tc>
          <w:tcPr>
            <w:tcW w:w="2009" w:type="dxa"/>
            <w:shd w:val="clear" w:color="auto" w:fill="FFFFFF" w:themeFill="background1"/>
            <w:vAlign w:val="center"/>
          </w:tcPr>
          <w:p w14:paraId="59E2D489"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E00786A" w14:textId="74D49E2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Contact material</w:t>
            </w:r>
            <w:r w:rsidRPr="00074C2B">
              <w:rPr>
                <w:rFonts w:ascii="Tahoma" w:hAnsi="Tahoma" w:cs="Tahoma"/>
                <w:sz w:val="20"/>
                <w:szCs w:val="20"/>
              </w:rPr>
              <w:tab/>
            </w:r>
          </w:p>
        </w:tc>
        <w:tc>
          <w:tcPr>
            <w:tcW w:w="1417" w:type="dxa"/>
            <w:shd w:val="clear" w:color="auto" w:fill="FFFFFF" w:themeFill="background1"/>
            <w:vAlign w:val="center"/>
          </w:tcPr>
          <w:p w14:paraId="231862E3" w14:textId="703DAC5F"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99652FD" w14:textId="14DA9126"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Phosphorus bronze</w:t>
            </w:r>
          </w:p>
        </w:tc>
        <w:tc>
          <w:tcPr>
            <w:tcW w:w="2078" w:type="dxa"/>
            <w:shd w:val="clear" w:color="auto" w:fill="FFFFFF" w:themeFill="background1"/>
            <w:vAlign w:val="center"/>
          </w:tcPr>
          <w:p w14:paraId="16FA9A6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B953629" w14:textId="77777777" w:rsidTr="00E85E7B">
        <w:trPr>
          <w:trHeight w:val="425"/>
        </w:trPr>
        <w:tc>
          <w:tcPr>
            <w:tcW w:w="2009" w:type="dxa"/>
            <w:shd w:val="clear" w:color="auto" w:fill="FFFFFF" w:themeFill="background1"/>
            <w:vAlign w:val="center"/>
          </w:tcPr>
          <w:p w14:paraId="29F08026"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A70F29F" w14:textId="1BC35EDD"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Connection diameter, solid</w:t>
            </w:r>
            <w:r w:rsidRPr="00074C2B">
              <w:rPr>
                <w:rFonts w:ascii="Tahoma" w:hAnsi="Tahoma" w:cs="Tahoma"/>
                <w:sz w:val="20"/>
                <w:szCs w:val="20"/>
              </w:rPr>
              <w:tab/>
            </w:r>
          </w:p>
        </w:tc>
        <w:tc>
          <w:tcPr>
            <w:tcW w:w="1417" w:type="dxa"/>
            <w:shd w:val="clear" w:color="auto" w:fill="FFFFFF" w:themeFill="background1"/>
            <w:vAlign w:val="center"/>
          </w:tcPr>
          <w:p w14:paraId="2A1875CF"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6C5AF2" w14:textId="1FFF155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0.41...0.64</w:t>
            </w:r>
          </w:p>
        </w:tc>
        <w:tc>
          <w:tcPr>
            <w:tcW w:w="2078" w:type="dxa"/>
            <w:shd w:val="clear" w:color="auto" w:fill="FFFFFF" w:themeFill="background1"/>
            <w:vAlign w:val="center"/>
          </w:tcPr>
          <w:p w14:paraId="62E9BA1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795643F" w14:textId="77777777" w:rsidTr="00E85E7B">
        <w:trPr>
          <w:trHeight w:val="425"/>
        </w:trPr>
        <w:tc>
          <w:tcPr>
            <w:tcW w:w="2009" w:type="dxa"/>
            <w:shd w:val="clear" w:color="auto" w:fill="FFFFFF" w:themeFill="background1"/>
            <w:vAlign w:val="center"/>
          </w:tcPr>
          <w:p w14:paraId="664B9E01"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DF987C4" w14:textId="311AF5F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Conductor connection cross-section, flexible (AWG)</w:t>
            </w:r>
            <w:r w:rsidRPr="00074C2B">
              <w:rPr>
                <w:rFonts w:ascii="Tahoma" w:hAnsi="Tahoma" w:cs="Tahoma"/>
                <w:sz w:val="20"/>
                <w:szCs w:val="20"/>
                <w:lang w:val="en-US"/>
              </w:rPr>
              <w:tab/>
            </w:r>
          </w:p>
        </w:tc>
        <w:tc>
          <w:tcPr>
            <w:tcW w:w="1417" w:type="dxa"/>
            <w:shd w:val="clear" w:color="auto" w:fill="FFFFFF" w:themeFill="background1"/>
            <w:vAlign w:val="center"/>
          </w:tcPr>
          <w:p w14:paraId="68DA709F" w14:textId="33955B0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F1F7EDF" w14:textId="17E3008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AWG 26/1...AWG 22/1</w:t>
            </w:r>
          </w:p>
        </w:tc>
        <w:tc>
          <w:tcPr>
            <w:tcW w:w="2078" w:type="dxa"/>
            <w:shd w:val="clear" w:color="auto" w:fill="FFFFFF" w:themeFill="background1"/>
            <w:vAlign w:val="center"/>
          </w:tcPr>
          <w:p w14:paraId="1652F53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9672EE2" w14:textId="77777777" w:rsidTr="00E85E7B">
        <w:trPr>
          <w:trHeight w:val="425"/>
        </w:trPr>
        <w:tc>
          <w:tcPr>
            <w:tcW w:w="2009" w:type="dxa"/>
            <w:shd w:val="clear" w:color="auto" w:fill="FFFFFF" w:themeFill="background1"/>
            <w:vAlign w:val="center"/>
          </w:tcPr>
          <w:p w14:paraId="093379A4"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6CE3743" w14:textId="725AC89D"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M</w:t>
            </w:r>
          </w:p>
        </w:tc>
        <w:tc>
          <w:tcPr>
            <w:tcW w:w="1417" w:type="dxa"/>
            <w:shd w:val="clear" w:color="auto" w:fill="FFFFFF" w:themeFill="background1"/>
            <w:vAlign w:val="center"/>
          </w:tcPr>
          <w:p w14:paraId="002ABF0A" w14:textId="1BB9184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2EF90DE" w14:textId="7A9804E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M1</w:t>
            </w:r>
          </w:p>
        </w:tc>
        <w:tc>
          <w:tcPr>
            <w:tcW w:w="2078" w:type="dxa"/>
            <w:shd w:val="clear" w:color="auto" w:fill="FFFFFF" w:themeFill="background1"/>
            <w:vAlign w:val="center"/>
          </w:tcPr>
          <w:p w14:paraId="3B954AE6"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A19E689" w14:textId="77777777" w:rsidTr="00E85E7B">
        <w:trPr>
          <w:trHeight w:val="425"/>
        </w:trPr>
        <w:tc>
          <w:tcPr>
            <w:tcW w:w="2009" w:type="dxa"/>
            <w:shd w:val="clear" w:color="auto" w:fill="FFFFFF" w:themeFill="background1"/>
            <w:vAlign w:val="center"/>
          </w:tcPr>
          <w:p w14:paraId="367E901C"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06B4D40" w14:textId="1FCF1E9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I</w:t>
            </w:r>
          </w:p>
        </w:tc>
        <w:tc>
          <w:tcPr>
            <w:tcW w:w="1417" w:type="dxa"/>
            <w:shd w:val="clear" w:color="auto" w:fill="FFFFFF" w:themeFill="background1"/>
            <w:vAlign w:val="center"/>
          </w:tcPr>
          <w:p w14:paraId="1F7F6A3E" w14:textId="3CE82DAC"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1B85C4" w14:textId="3501AF52"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I1</w:t>
            </w:r>
          </w:p>
        </w:tc>
        <w:tc>
          <w:tcPr>
            <w:tcW w:w="2078" w:type="dxa"/>
            <w:shd w:val="clear" w:color="auto" w:fill="FFFFFF" w:themeFill="background1"/>
            <w:vAlign w:val="center"/>
          </w:tcPr>
          <w:p w14:paraId="18E7A7B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85C2303" w14:textId="77777777" w:rsidTr="00E85E7B">
        <w:trPr>
          <w:trHeight w:val="425"/>
        </w:trPr>
        <w:tc>
          <w:tcPr>
            <w:tcW w:w="2009" w:type="dxa"/>
            <w:shd w:val="clear" w:color="auto" w:fill="FFFFFF" w:themeFill="background1"/>
            <w:vAlign w:val="center"/>
          </w:tcPr>
          <w:p w14:paraId="1EADBB16"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EF0001" w14:textId="67D5E59D"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C</w:t>
            </w:r>
          </w:p>
        </w:tc>
        <w:tc>
          <w:tcPr>
            <w:tcW w:w="1417" w:type="dxa"/>
            <w:shd w:val="clear" w:color="auto" w:fill="FFFFFF" w:themeFill="background1"/>
            <w:vAlign w:val="center"/>
          </w:tcPr>
          <w:p w14:paraId="30DFE501"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8612B83" w14:textId="1CAFB1AF"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C1</w:t>
            </w:r>
          </w:p>
        </w:tc>
        <w:tc>
          <w:tcPr>
            <w:tcW w:w="2078" w:type="dxa"/>
            <w:shd w:val="clear" w:color="auto" w:fill="FFFFFF" w:themeFill="background1"/>
            <w:vAlign w:val="center"/>
          </w:tcPr>
          <w:p w14:paraId="62CEF36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9B48AF3" w14:textId="77777777" w:rsidTr="00E85E7B">
        <w:trPr>
          <w:trHeight w:val="425"/>
        </w:trPr>
        <w:tc>
          <w:tcPr>
            <w:tcW w:w="2009" w:type="dxa"/>
            <w:shd w:val="clear" w:color="auto" w:fill="FFFFFF" w:themeFill="background1"/>
            <w:vAlign w:val="center"/>
          </w:tcPr>
          <w:p w14:paraId="41B80235"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5586C5F" w14:textId="13D6B8E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MICE classification E</w:t>
            </w:r>
          </w:p>
        </w:tc>
        <w:tc>
          <w:tcPr>
            <w:tcW w:w="1417" w:type="dxa"/>
            <w:shd w:val="clear" w:color="auto" w:fill="FFFFFF" w:themeFill="background1"/>
            <w:vAlign w:val="center"/>
          </w:tcPr>
          <w:p w14:paraId="1C4241F2" w14:textId="38DAFDA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4E894B1" w14:textId="1B4058B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ab/>
              <w:t>E3</w:t>
            </w:r>
          </w:p>
        </w:tc>
        <w:tc>
          <w:tcPr>
            <w:tcW w:w="2078" w:type="dxa"/>
            <w:shd w:val="clear" w:color="auto" w:fill="FFFFFF" w:themeFill="background1"/>
            <w:vAlign w:val="center"/>
          </w:tcPr>
          <w:p w14:paraId="599D117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5BC0E83" w14:textId="77777777" w:rsidTr="00E85E7B">
        <w:trPr>
          <w:trHeight w:val="425"/>
        </w:trPr>
        <w:tc>
          <w:tcPr>
            <w:tcW w:w="2009" w:type="dxa"/>
            <w:shd w:val="clear" w:color="auto" w:fill="FFFFFF" w:themeFill="background1"/>
            <w:vAlign w:val="center"/>
          </w:tcPr>
          <w:p w14:paraId="1E43825E"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EED0DD1" w14:textId="2F80ACA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Shielding</w:t>
            </w:r>
          </w:p>
        </w:tc>
        <w:tc>
          <w:tcPr>
            <w:tcW w:w="1417" w:type="dxa"/>
            <w:shd w:val="clear" w:color="auto" w:fill="FFFFFF" w:themeFill="background1"/>
            <w:vAlign w:val="center"/>
          </w:tcPr>
          <w:p w14:paraId="0737D136" w14:textId="1C0818A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361C6A2" w14:textId="0E978181"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360° all-round enclosure</w:t>
            </w:r>
          </w:p>
        </w:tc>
        <w:tc>
          <w:tcPr>
            <w:tcW w:w="2078" w:type="dxa"/>
            <w:shd w:val="clear" w:color="auto" w:fill="FFFFFF" w:themeFill="background1"/>
            <w:vAlign w:val="center"/>
          </w:tcPr>
          <w:p w14:paraId="590DE94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091F072" w14:textId="77777777" w:rsidTr="00E85E7B">
        <w:trPr>
          <w:trHeight w:val="425"/>
        </w:trPr>
        <w:tc>
          <w:tcPr>
            <w:tcW w:w="2009" w:type="dxa"/>
            <w:shd w:val="clear" w:color="auto" w:fill="FFFFFF" w:themeFill="background1"/>
            <w:vAlign w:val="center"/>
          </w:tcPr>
          <w:p w14:paraId="1A855B68"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1077E1" w14:textId="766CF6C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Protection degree</w:t>
            </w:r>
            <w:r w:rsidRPr="00074C2B">
              <w:rPr>
                <w:rFonts w:ascii="Tahoma" w:hAnsi="Tahoma" w:cs="Tahoma"/>
                <w:sz w:val="20"/>
                <w:szCs w:val="20"/>
              </w:rPr>
              <w:tab/>
            </w:r>
          </w:p>
        </w:tc>
        <w:tc>
          <w:tcPr>
            <w:tcW w:w="1417" w:type="dxa"/>
            <w:shd w:val="clear" w:color="auto" w:fill="FFFFFF" w:themeFill="background1"/>
            <w:vAlign w:val="center"/>
          </w:tcPr>
          <w:p w14:paraId="57D3B712" w14:textId="786CB6E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023208D" w14:textId="654FE75C"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IP20</w:t>
            </w:r>
          </w:p>
        </w:tc>
        <w:tc>
          <w:tcPr>
            <w:tcW w:w="2078" w:type="dxa"/>
            <w:shd w:val="clear" w:color="auto" w:fill="FFFFFF" w:themeFill="background1"/>
            <w:vAlign w:val="center"/>
          </w:tcPr>
          <w:p w14:paraId="0EA4BA76"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21C5CCF" w14:textId="77777777" w:rsidTr="00E85E7B">
        <w:trPr>
          <w:trHeight w:val="425"/>
        </w:trPr>
        <w:tc>
          <w:tcPr>
            <w:tcW w:w="2009" w:type="dxa"/>
            <w:shd w:val="clear" w:color="auto" w:fill="FFFFFF" w:themeFill="background1"/>
            <w:vAlign w:val="center"/>
          </w:tcPr>
          <w:p w14:paraId="59C22C5D"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2CDBA8" w14:textId="4D444E9E"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Insertion force</w:t>
            </w:r>
          </w:p>
        </w:tc>
        <w:tc>
          <w:tcPr>
            <w:tcW w:w="1417" w:type="dxa"/>
            <w:shd w:val="clear" w:color="auto" w:fill="FFFFFF" w:themeFill="background1"/>
            <w:vAlign w:val="center"/>
          </w:tcPr>
          <w:p w14:paraId="18F376C7"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F20735A" w14:textId="456BA8C9"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 30 N</w:t>
            </w:r>
          </w:p>
        </w:tc>
        <w:tc>
          <w:tcPr>
            <w:tcW w:w="2078" w:type="dxa"/>
            <w:shd w:val="clear" w:color="auto" w:fill="FFFFFF" w:themeFill="background1"/>
            <w:vAlign w:val="center"/>
          </w:tcPr>
          <w:p w14:paraId="2AF6335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381C450D" w14:textId="77777777" w:rsidTr="00E85E7B">
        <w:trPr>
          <w:trHeight w:val="425"/>
        </w:trPr>
        <w:tc>
          <w:tcPr>
            <w:tcW w:w="2009" w:type="dxa"/>
            <w:shd w:val="clear" w:color="auto" w:fill="FFFFFF" w:themeFill="background1"/>
            <w:vAlign w:val="center"/>
          </w:tcPr>
          <w:p w14:paraId="5521409F"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7B90247" w14:textId="5088D5E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Ability to reconnect</w:t>
            </w:r>
          </w:p>
        </w:tc>
        <w:tc>
          <w:tcPr>
            <w:tcW w:w="1417" w:type="dxa"/>
            <w:shd w:val="clear" w:color="auto" w:fill="FFFFFF" w:themeFill="background1"/>
            <w:vAlign w:val="center"/>
          </w:tcPr>
          <w:p w14:paraId="0F995AED" w14:textId="5B48C15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941F6C4" w14:textId="4E37043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10 cycles (for the same or larger cross-section)</w:t>
            </w:r>
          </w:p>
        </w:tc>
        <w:tc>
          <w:tcPr>
            <w:tcW w:w="2078" w:type="dxa"/>
            <w:shd w:val="clear" w:color="auto" w:fill="FFFFFF" w:themeFill="background1"/>
            <w:vAlign w:val="center"/>
          </w:tcPr>
          <w:p w14:paraId="42A4675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E8BAE4B" w14:textId="77777777" w:rsidTr="00E85E7B">
        <w:trPr>
          <w:trHeight w:val="425"/>
        </w:trPr>
        <w:tc>
          <w:tcPr>
            <w:tcW w:w="2009" w:type="dxa"/>
            <w:shd w:val="clear" w:color="auto" w:fill="FFFFFF" w:themeFill="background1"/>
            <w:vAlign w:val="center"/>
          </w:tcPr>
          <w:p w14:paraId="2F91C729" w14:textId="77777777" w:rsidR="000458EB" w:rsidRPr="00074C2B" w:rsidRDefault="000458EB"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69235A8" w14:textId="63BBE0E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lang w:val="en-US"/>
              </w:rPr>
              <w:t>HDMI To SDI 4k Up/Down/Cross Converter</w:t>
            </w:r>
          </w:p>
        </w:tc>
        <w:tc>
          <w:tcPr>
            <w:tcW w:w="1417" w:type="dxa"/>
            <w:shd w:val="clear" w:color="auto" w:fill="FFFFFF" w:themeFill="background1"/>
            <w:vAlign w:val="center"/>
          </w:tcPr>
          <w:p w14:paraId="322125A1" w14:textId="0AF755BD" w:rsidR="000458EB" w:rsidRPr="00074C2B" w:rsidRDefault="000458EB" w:rsidP="000458EB">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3CAD62C9"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2B395EE"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E156943" w14:textId="77777777" w:rsidTr="00E85E7B">
        <w:trPr>
          <w:trHeight w:val="425"/>
        </w:trPr>
        <w:tc>
          <w:tcPr>
            <w:tcW w:w="2009" w:type="dxa"/>
            <w:shd w:val="clear" w:color="auto" w:fill="FFFFFF" w:themeFill="background1"/>
            <w:vAlign w:val="center"/>
          </w:tcPr>
          <w:p w14:paraId="6FAA3D1F"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0F7D235" w14:textId="39B02F6C"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Converter Type</w:t>
            </w:r>
          </w:p>
        </w:tc>
        <w:tc>
          <w:tcPr>
            <w:tcW w:w="1417" w:type="dxa"/>
            <w:shd w:val="clear" w:color="auto" w:fill="FFFFFF" w:themeFill="background1"/>
            <w:vAlign w:val="center"/>
          </w:tcPr>
          <w:p w14:paraId="6E483682" w14:textId="04B2708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3C914B9" w14:textId="77777777" w:rsidR="000458EB" w:rsidRPr="00074C2B" w:rsidRDefault="000458EB" w:rsidP="000458EB">
            <w:pPr>
              <w:rPr>
                <w:rFonts w:ascii="Tahoma" w:hAnsi="Tahoma" w:cs="Tahoma"/>
                <w:sz w:val="20"/>
                <w:szCs w:val="20"/>
              </w:rPr>
            </w:pPr>
            <w:r w:rsidRPr="00074C2B">
              <w:rPr>
                <w:rFonts w:ascii="Tahoma" w:hAnsi="Tahoma" w:cs="Tahoma"/>
                <w:sz w:val="20"/>
                <w:szCs w:val="20"/>
              </w:rPr>
              <w:t>Digital to Digital Converter</w:t>
            </w:r>
          </w:p>
          <w:p w14:paraId="742CCDFA" w14:textId="77777777" w:rsidR="000458EB" w:rsidRPr="00074C2B" w:rsidRDefault="000458EB" w:rsidP="000458EB">
            <w:pPr>
              <w:rPr>
                <w:rFonts w:ascii="Tahoma" w:hAnsi="Tahoma" w:cs="Tahoma"/>
                <w:sz w:val="20"/>
                <w:szCs w:val="20"/>
              </w:rPr>
            </w:pPr>
          </w:p>
          <w:p w14:paraId="636011C9" w14:textId="75E6E8A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rPr>
              <w:t>Up/Down/Cross Converter</w:t>
            </w:r>
          </w:p>
        </w:tc>
        <w:tc>
          <w:tcPr>
            <w:tcW w:w="2078" w:type="dxa"/>
            <w:shd w:val="clear" w:color="auto" w:fill="FFFFFF" w:themeFill="background1"/>
            <w:vAlign w:val="center"/>
          </w:tcPr>
          <w:p w14:paraId="77972FE5"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5675B73" w14:textId="77777777" w:rsidTr="00E85E7B">
        <w:trPr>
          <w:trHeight w:val="425"/>
        </w:trPr>
        <w:tc>
          <w:tcPr>
            <w:tcW w:w="2009" w:type="dxa"/>
            <w:shd w:val="clear" w:color="auto" w:fill="FFFFFF" w:themeFill="background1"/>
            <w:vAlign w:val="center"/>
          </w:tcPr>
          <w:p w14:paraId="16741FF6"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FFAD424" w14:textId="371827D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Power Type</w:t>
            </w:r>
            <w:r w:rsidRPr="00074C2B">
              <w:rPr>
                <w:rFonts w:ascii="Tahoma" w:hAnsi="Tahoma" w:cs="Tahoma"/>
                <w:sz w:val="20"/>
                <w:szCs w:val="20"/>
              </w:rPr>
              <w:tab/>
            </w:r>
          </w:p>
        </w:tc>
        <w:tc>
          <w:tcPr>
            <w:tcW w:w="1417" w:type="dxa"/>
            <w:shd w:val="clear" w:color="auto" w:fill="FFFFFF" w:themeFill="background1"/>
            <w:vAlign w:val="center"/>
          </w:tcPr>
          <w:p w14:paraId="54A9569F" w14:textId="2B53392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679349A"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External Power Adapter</w:t>
            </w:r>
          </w:p>
          <w:p w14:paraId="7F6D012D"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3D31F6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58AE65C" w14:textId="77777777" w:rsidTr="00E85E7B">
        <w:trPr>
          <w:trHeight w:val="425"/>
        </w:trPr>
        <w:tc>
          <w:tcPr>
            <w:tcW w:w="2009" w:type="dxa"/>
            <w:shd w:val="clear" w:color="auto" w:fill="FFFFFF" w:themeFill="background1"/>
            <w:vAlign w:val="center"/>
          </w:tcPr>
          <w:p w14:paraId="092C1FC0"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CCABB79" w14:textId="34BD224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lang w:val="en-US"/>
              </w:rPr>
              <w:t>Connections</w:t>
            </w:r>
          </w:p>
        </w:tc>
        <w:tc>
          <w:tcPr>
            <w:tcW w:w="1417" w:type="dxa"/>
            <w:shd w:val="clear" w:color="auto" w:fill="FFFFFF" w:themeFill="background1"/>
            <w:vAlign w:val="center"/>
          </w:tcPr>
          <w:p w14:paraId="0887100A"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7F0582"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40316B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CE41291" w14:textId="77777777" w:rsidTr="00E85E7B">
        <w:trPr>
          <w:trHeight w:val="425"/>
        </w:trPr>
        <w:tc>
          <w:tcPr>
            <w:tcW w:w="2009" w:type="dxa"/>
            <w:shd w:val="clear" w:color="auto" w:fill="FFFFFF" w:themeFill="background1"/>
            <w:vAlign w:val="center"/>
          </w:tcPr>
          <w:p w14:paraId="1CB431A3"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E1085D" w14:textId="56D88FA0"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Video inputs</w:t>
            </w:r>
          </w:p>
        </w:tc>
        <w:tc>
          <w:tcPr>
            <w:tcW w:w="1417" w:type="dxa"/>
            <w:shd w:val="clear" w:color="auto" w:fill="FFFFFF" w:themeFill="background1"/>
            <w:vAlign w:val="center"/>
          </w:tcPr>
          <w:p w14:paraId="1F0AC2EF" w14:textId="1B7DAE5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AE51AEB"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246B03E"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50391A0" w14:textId="77777777" w:rsidTr="00E85E7B">
        <w:trPr>
          <w:trHeight w:val="425"/>
        </w:trPr>
        <w:tc>
          <w:tcPr>
            <w:tcW w:w="2009" w:type="dxa"/>
            <w:shd w:val="clear" w:color="auto" w:fill="FFFFFF" w:themeFill="background1"/>
            <w:vAlign w:val="center"/>
          </w:tcPr>
          <w:p w14:paraId="44A90890"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BA4585" w14:textId="4D0ACFCE"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3G/HD/SD-SDI (BNC)   </w:t>
            </w:r>
          </w:p>
        </w:tc>
        <w:tc>
          <w:tcPr>
            <w:tcW w:w="1417" w:type="dxa"/>
            <w:shd w:val="clear" w:color="auto" w:fill="FFFFFF" w:themeFill="background1"/>
            <w:vAlign w:val="center"/>
          </w:tcPr>
          <w:p w14:paraId="3C09C48D"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DC628C4" w14:textId="62E3C63E"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w:t>
            </w:r>
            <w:r w:rsidRPr="00074C2B">
              <w:rPr>
                <w:rFonts w:ascii="Tahoma" w:hAnsi="Tahoma" w:cs="Tahoma"/>
                <w:sz w:val="20"/>
                <w:szCs w:val="20"/>
              </w:rPr>
              <w:t>1</w:t>
            </w:r>
          </w:p>
        </w:tc>
        <w:tc>
          <w:tcPr>
            <w:tcW w:w="2078" w:type="dxa"/>
            <w:shd w:val="clear" w:color="auto" w:fill="FFFFFF" w:themeFill="background1"/>
            <w:vAlign w:val="center"/>
          </w:tcPr>
          <w:p w14:paraId="1616D55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0C4C6AB" w14:textId="77777777" w:rsidTr="00E85E7B">
        <w:trPr>
          <w:trHeight w:val="425"/>
        </w:trPr>
        <w:tc>
          <w:tcPr>
            <w:tcW w:w="2009" w:type="dxa"/>
            <w:shd w:val="clear" w:color="auto" w:fill="FFFFFF" w:themeFill="background1"/>
            <w:vAlign w:val="center"/>
          </w:tcPr>
          <w:p w14:paraId="74F655E1"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497FC4" w14:textId="32D2F42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HDMI 4K</w:t>
            </w:r>
          </w:p>
        </w:tc>
        <w:tc>
          <w:tcPr>
            <w:tcW w:w="1417" w:type="dxa"/>
            <w:shd w:val="clear" w:color="auto" w:fill="FFFFFF" w:themeFill="background1"/>
            <w:vAlign w:val="center"/>
          </w:tcPr>
          <w:p w14:paraId="03B752C1" w14:textId="1444238D"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AEE73B5" w14:textId="5739319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8D9A612"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5327A55" w14:textId="77777777" w:rsidTr="00E85E7B">
        <w:trPr>
          <w:trHeight w:val="425"/>
        </w:trPr>
        <w:tc>
          <w:tcPr>
            <w:tcW w:w="2009" w:type="dxa"/>
            <w:shd w:val="clear" w:color="auto" w:fill="FFFFFF" w:themeFill="background1"/>
            <w:vAlign w:val="center"/>
          </w:tcPr>
          <w:p w14:paraId="48068EEC"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EA5D6DD" w14:textId="61ECEEE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 xml:space="preserve">Audio </w:t>
            </w:r>
            <w:r w:rsidRPr="00074C2B">
              <w:rPr>
                <w:rFonts w:ascii="Tahoma" w:hAnsi="Tahoma" w:cs="Tahoma"/>
                <w:b/>
                <w:bCs/>
                <w:sz w:val="20"/>
                <w:szCs w:val="20"/>
                <w:lang w:val="en-US"/>
              </w:rPr>
              <w:t>inputs</w:t>
            </w:r>
          </w:p>
        </w:tc>
        <w:tc>
          <w:tcPr>
            <w:tcW w:w="1417" w:type="dxa"/>
            <w:shd w:val="clear" w:color="auto" w:fill="FFFFFF" w:themeFill="background1"/>
            <w:vAlign w:val="center"/>
          </w:tcPr>
          <w:p w14:paraId="7B30C209"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890C6BD"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524F0B1"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39EC62F" w14:textId="77777777" w:rsidTr="00E85E7B">
        <w:trPr>
          <w:trHeight w:val="425"/>
        </w:trPr>
        <w:tc>
          <w:tcPr>
            <w:tcW w:w="2009" w:type="dxa"/>
            <w:shd w:val="clear" w:color="auto" w:fill="FFFFFF" w:themeFill="background1"/>
            <w:vAlign w:val="center"/>
          </w:tcPr>
          <w:p w14:paraId="2C8C0C63"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C3EF09" w14:textId="59960E59"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RCA Line</w:t>
            </w:r>
          </w:p>
        </w:tc>
        <w:tc>
          <w:tcPr>
            <w:tcW w:w="1417" w:type="dxa"/>
            <w:shd w:val="clear" w:color="auto" w:fill="FFFFFF" w:themeFill="background1"/>
            <w:vAlign w:val="center"/>
          </w:tcPr>
          <w:p w14:paraId="5EB5E12B" w14:textId="7C091FF4"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28C119B" w14:textId="4830F58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528C18C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92D663F" w14:textId="77777777" w:rsidTr="00E85E7B">
        <w:trPr>
          <w:trHeight w:val="425"/>
        </w:trPr>
        <w:tc>
          <w:tcPr>
            <w:tcW w:w="2009" w:type="dxa"/>
            <w:shd w:val="clear" w:color="auto" w:fill="FFFFFF" w:themeFill="background1"/>
            <w:vAlign w:val="center"/>
          </w:tcPr>
          <w:p w14:paraId="5D25E5A5"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1E7CC5A" w14:textId="6CB164E4"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8</w:t>
            </w:r>
            <w:r w:rsidRPr="00074C2B">
              <w:rPr>
                <w:rFonts w:ascii="Tahoma" w:hAnsi="Tahoma" w:cs="Tahoma"/>
                <w:sz w:val="20"/>
                <w:szCs w:val="20"/>
              </w:rPr>
              <w:t>CH Embedded Audio SDI</w:t>
            </w:r>
          </w:p>
        </w:tc>
        <w:tc>
          <w:tcPr>
            <w:tcW w:w="1417" w:type="dxa"/>
            <w:shd w:val="clear" w:color="auto" w:fill="FFFFFF" w:themeFill="background1"/>
            <w:vAlign w:val="center"/>
          </w:tcPr>
          <w:p w14:paraId="04975145" w14:textId="1958633F"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C157CDD" w14:textId="19481D4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F63F7F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A7EF68F" w14:textId="77777777" w:rsidTr="00E85E7B">
        <w:trPr>
          <w:trHeight w:val="425"/>
        </w:trPr>
        <w:tc>
          <w:tcPr>
            <w:tcW w:w="2009" w:type="dxa"/>
            <w:shd w:val="clear" w:color="auto" w:fill="FFFFFF" w:themeFill="background1"/>
            <w:vAlign w:val="center"/>
          </w:tcPr>
          <w:p w14:paraId="3DB867B6"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66F8F60" w14:textId="6C7862A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8</w:t>
            </w:r>
            <w:r w:rsidRPr="00074C2B">
              <w:rPr>
                <w:rFonts w:ascii="Tahoma" w:hAnsi="Tahoma" w:cs="Tahoma"/>
                <w:sz w:val="20"/>
                <w:szCs w:val="20"/>
              </w:rPr>
              <w:t xml:space="preserve">CH Embedded Audio </w:t>
            </w:r>
            <w:r w:rsidRPr="00074C2B">
              <w:rPr>
                <w:rFonts w:ascii="Tahoma" w:hAnsi="Tahoma" w:cs="Tahoma"/>
                <w:sz w:val="20"/>
                <w:szCs w:val="20"/>
                <w:lang w:val="en-US"/>
              </w:rPr>
              <w:t>HDMI</w:t>
            </w:r>
          </w:p>
        </w:tc>
        <w:tc>
          <w:tcPr>
            <w:tcW w:w="1417" w:type="dxa"/>
            <w:shd w:val="clear" w:color="auto" w:fill="FFFFFF" w:themeFill="background1"/>
            <w:vAlign w:val="center"/>
          </w:tcPr>
          <w:p w14:paraId="60DC430B" w14:textId="4402820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04EFC8" w14:textId="7E98E3F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416FD65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A3A1ADB" w14:textId="77777777" w:rsidTr="00E85E7B">
        <w:trPr>
          <w:trHeight w:val="425"/>
        </w:trPr>
        <w:tc>
          <w:tcPr>
            <w:tcW w:w="2009" w:type="dxa"/>
            <w:shd w:val="clear" w:color="auto" w:fill="FFFFFF" w:themeFill="background1"/>
            <w:vAlign w:val="center"/>
          </w:tcPr>
          <w:p w14:paraId="73C5D12B" w14:textId="77777777" w:rsidR="000458EB" w:rsidRPr="00074C2B" w:rsidRDefault="000458EB"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6F65D54" w14:textId="616CB89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 xml:space="preserve">Audio </w:t>
            </w:r>
            <w:r w:rsidRPr="00074C2B">
              <w:rPr>
                <w:rFonts w:ascii="Tahoma" w:hAnsi="Tahoma" w:cs="Tahoma"/>
                <w:b/>
                <w:bCs/>
                <w:sz w:val="20"/>
                <w:szCs w:val="20"/>
                <w:lang w:val="en-US"/>
              </w:rPr>
              <w:t>outputs</w:t>
            </w:r>
          </w:p>
        </w:tc>
        <w:tc>
          <w:tcPr>
            <w:tcW w:w="1417" w:type="dxa"/>
            <w:shd w:val="clear" w:color="auto" w:fill="FFFFFF" w:themeFill="background1"/>
            <w:vAlign w:val="center"/>
          </w:tcPr>
          <w:p w14:paraId="346718FD"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2366199"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B4B138F"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4E810E3" w14:textId="77777777" w:rsidTr="00E85E7B">
        <w:trPr>
          <w:trHeight w:val="425"/>
        </w:trPr>
        <w:tc>
          <w:tcPr>
            <w:tcW w:w="2009" w:type="dxa"/>
            <w:shd w:val="clear" w:color="auto" w:fill="FFFFFF" w:themeFill="background1"/>
            <w:vAlign w:val="center"/>
          </w:tcPr>
          <w:p w14:paraId="22252F75"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79A6490" w14:textId="22F26DAC"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8CH Embedded Audio SDI</w:t>
            </w:r>
          </w:p>
        </w:tc>
        <w:tc>
          <w:tcPr>
            <w:tcW w:w="1417" w:type="dxa"/>
            <w:shd w:val="clear" w:color="auto" w:fill="FFFFFF" w:themeFill="background1"/>
            <w:vAlign w:val="center"/>
          </w:tcPr>
          <w:p w14:paraId="49109F9C" w14:textId="4B8BB9B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DC7FF76" w14:textId="4A6E887F"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CA018E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FB2128E" w14:textId="77777777" w:rsidTr="00E85E7B">
        <w:trPr>
          <w:trHeight w:val="425"/>
        </w:trPr>
        <w:tc>
          <w:tcPr>
            <w:tcW w:w="2009" w:type="dxa"/>
            <w:shd w:val="clear" w:color="auto" w:fill="FFFFFF" w:themeFill="background1"/>
            <w:vAlign w:val="center"/>
          </w:tcPr>
          <w:p w14:paraId="15DCAC6F" w14:textId="77777777" w:rsidR="000458EB" w:rsidRPr="00074C2B" w:rsidRDefault="000458EB"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DCFDB3E" w14:textId="496619C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8</w:t>
            </w:r>
            <w:r w:rsidRPr="00074C2B">
              <w:rPr>
                <w:rFonts w:ascii="Tahoma" w:hAnsi="Tahoma" w:cs="Tahoma"/>
                <w:sz w:val="20"/>
                <w:szCs w:val="20"/>
              </w:rPr>
              <w:t xml:space="preserve">CH Embedded Audio </w:t>
            </w:r>
            <w:r w:rsidRPr="00074C2B">
              <w:rPr>
                <w:rFonts w:ascii="Tahoma" w:hAnsi="Tahoma" w:cs="Tahoma"/>
                <w:sz w:val="20"/>
                <w:szCs w:val="20"/>
                <w:lang w:val="en-US"/>
              </w:rPr>
              <w:t>HDMI</w:t>
            </w:r>
          </w:p>
        </w:tc>
        <w:tc>
          <w:tcPr>
            <w:tcW w:w="1417" w:type="dxa"/>
            <w:shd w:val="clear" w:color="auto" w:fill="FFFFFF" w:themeFill="background1"/>
            <w:vAlign w:val="center"/>
          </w:tcPr>
          <w:p w14:paraId="3A1AA6DA" w14:textId="75FFA113"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B7FBE0E" w14:textId="0D773D17"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5EAAF627"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303BDB1" w14:textId="77777777" w:rsidTr="00E85E7B">
        <w:trPr>
          <w:trHeight w:val="425"/>
        </w:trPr>
        <w:tc>
          <w:tcPr>
            <w:tcW w:w="2009" w:type="dxa"/>
            <w:shd w:val="clear" w:color="auto" w:fill="FFFFFF" w:themeFill="background1"/>
            <w:vAlign w:val="center"/>
          </w:tcPr>
          <w:p w14:paraId="4D7EAA00" w14:textId="77777777" w:rsidR="000458EB" w:rsidRPr="00074C2B" w:rsidRDefault="000458EB" w:rsidP="000458EB">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F4CA8BB" w14:textId="6CF7CD45"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PC Connections</w:t>
            </w:r>
            <w:r w:rsidRPr="00074C2B">
              <w:rPr>
                <w:rFonts w:ascii="Tahoma" w:hAnsi="Tahoma" w:cs="Tahoma"/>
                <w:sz w:val="20"/>
                <w:szCs w:val="20"/>
                <w:lang w:val="en-US"/>
              </w:rPr>
              <w:tab/>
            </w:r>
          </w:p>
        </w:tc>
        <w:tc>
          <w:tcPr>
            <w:tcW w:w="1417" w:type="dxa"/>
            <w:shd w:val="clear" w:color="auto" w:fill="FFFFFF" w:themeFill="background1"/>
            <w:vAlign w:val="center"/>
          </w:tcPr>
          <w:p w14:paraId="0AF1C289" w14:textId="4661F529"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7C0C8E0" w14:textId="326F63B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Mini-USB</w:t>
            </w:r>
          </w:p>
        </w:tc>
        <w:tc>
          <w:tcPr>
            <w:tcW w:w="2078" w:type="dxa"/>
            <w:shd w:val="clear" w:color="auto" w:fill="FFFFFF" w:themeFill="background1"/>
            <w:vAlign w:val="center"/>
          </w:tcPr>
          <w:p w14:paraId="39E721AD"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7AB21704" w14:textId="77777777" w:rsidTr="00E85E7B">
        <w:trPr>
          <w:trHeight w:val="425"/>
        </w:trPr>
        <w:tc>
          <w:tcPr>
            <w:tcW w:w="2009" w:type="dxa"/>
            <w:shd w:val="clear" w:color="auto" w:fill="FFFFFF" w:themeFill="background1"/>
            <w:vAlign w:val="center"/>
          </w:tcPr>
          <w:p w14:paraId="719112F4"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5910AF5" w14:textId="798AB212"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Resolution Supported</w:t>
            </w:r>
          </w:p>
        </w:tc>
        <w:tc>
          <w:tcPr>
            <w:tcW w:w="1417" w:type="dxa"/>
            <w:shd w:val="clear" w:color="auto" w:fill="FFFFFF" w:themeFill="background1"/>
            <w:vAlign w:val="center"/>
          </w:tcPr>
          <w:p w14:paraId="085E3DA3" w14:textId="251743B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520EF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480i NTSC</w:t>
            </w:r>
          </w:p>
          <w:p w14:paraId="45151A9B"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576i PAL</w:t>
            </w:r>
          </w:p>
          <w:p w14:paraId="55AA9655"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800x600pixels(4:3 aspect ratio)</w:t>
            </w:r>
          </w:p>
          <w:p w14:paraId="0C56158C"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1024x768pixels(4:3 aspect ratio)</w:t>
            </w:r>
          </w:p>
          <w:p w14:paraId="5D85471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HD 720: 1280x720pixels(16:9 aspect ratio)</w:t>
            </w:r>
          </w:p>
          <w:p w14:paraId="5D053623"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1280x1024pixels(1.25 aspect ratio)</w:t>
            </w:r>
          </w:p>
          <w:p w14:paraId="2BFAD56D"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1366x768pixels(16:9 aspect ratio)</w:t>
            </w:r>
          </w:p>
          <w:p w14:paraId="50DA81FA"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1400x1050pixels(4:3 aspect ratio)</w:t>
            </w:r>
          </w:p>
          <w:p w14:paraId="69B92351"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lastRenderedPageBreak/>
              <w:t>1600x1200pixels(4:3 aspect ratio)</w:t>
            </w:r>
          </w:p>
          <w:p w14:paraId="226F4785" w14:textId="7E8CCFE9"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221780B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EF31B3" w14:paraId="4DD943F9" w14:textId="77777777" w:rsidTr="00E85E7B">
        <w:trPr>
          <w:trHeight w:val="425"/>
        </w:trPr>
        <w:tc>
          <w:tcPr>
            <w:tcW w:w="2009" w:type="dxa"/>
            <w:shd w:val="clear" w:color="auto" w:fill="FFFFFF" w:themeFill="background1"/>
            <w:vAlign w:val="center"/>
          </w:tcPr>
          <w:p w14:paraId="1D29DE2E"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3D4993" w14:textId="58DE4CDB"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Output Resolution</w:t>
            </w:r>
          </w:p>
        </w:tc>
        <w:tc>
          <w:tcPr>
            <w:tcW w:w="1417" w:type="dxa"/>
            <w:shd w:val="clear" w:color="auto" w:fill="FFFFFF" w:themeFill="background1"/>
            <w:vAlign w:val="center"/>
          </w:tcPr>
          <w:p w14:paraId="4C3C7574"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B1116A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480i NTSC</w:t>
            </w:r>
          </w:p>
          <w:p w14:paraId="599EEBFE"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SD 576i PAL</w:t>
            </w:r>
          </w:p>
          <w:p w14:paraId="40D05BB2"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HD 720: 1280x720pixels(16:9 aspect ratio)</w:t>
            </w:r>
          </w:p>
          <w:p w14:paraId="4672AFF1" w14:textId="145A8F23"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38D4915C"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4C63576" w14:textId="77777777" w:rsidTr="00E85E7B">
        <w:trPr>
          <w:trHeight w:val="425"/>
        </w:trPr>
        <w:tc>
          <w:tcPr>
            <w:tcW w:w="2009" w:type="dxa"/>
            <w:shd w:val="clear" w:color="auto" w:fill="FFFFFF" w:themeFill="background1"/>
            <w:vAlign w:val="center"/>
          </w:tcPr>
          <w:p w14:paraId="23118139"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973268" w14:textId="6337522F"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Frames Supported</w:t>
            </w:r>
          </w:p>
        </w:tc>
        <w:tc>
          <w:tcPr>
            <w:tcW w:w="1417" w:type="dxa"/>
            <w:shd w:val="clear" w:color="auto" w:fill="FFFFFF" w:themeFill="background1"/>
            <w:vAlign w:val="center"/>
          </w:tcPr>
          <w:p w14:paraId="5075C3A8" w14:textId="1F9717F8"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131F286"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INPUT:</w:t>
            </w:r>
          </w:p>
          <w:p w14:paraId="24320374"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24P/25P/30P/50P/60P @3840x2160Pixel</w:t>
            </w:r>
          </w:p>
          <w:p w14:paraId="2DBB4DE3"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24P/30P/50i/50P/60i/60P @1920x1080Pixel</w:t>
            </w:r>
          </w:p>
          <w:p w14:paraId="05A7C1A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50P/60P @1280x720Pixel</w:t>
            </w:r>
          </w:p>
          <w:p w14:paraId="0FBCE263"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800x600 up to 1920x1080 @60Hz</w:t>
            </w:r>
          </w:p>
          <w:p w14:paraId="5C45A4B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OUTPUT:</w:t>
            </w:r>
          </w:p>
          <w:p w14:paraId="76CCD585"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Up to 50P/60P @3840x2160</w:t>
            </w:r>
          </w:p>
          <w:p w14:paraId="2B2855BD"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Up to 50P/60P @1920x1080</w:t>
            </w:r>
          </w:p>
          <w:p w14:paraId="456E086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50P/60P @1280x720</w:t>
            </w:r>
          </w:p>
          <w:p w14:paraId="50DFD1E2" w14:textId="294541F8"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SD.</w:t>
            </w:r>
          </w:p>
        </w:tc>
        <w:tc>
          <w:tcPr>
            <w:tcW w:w="2078" w:type="dxa"/>
            <w:shd w:val="clear" w:color="auto" w:fill="FFFFFF" w:themeFill="background1"/>
            <w:vAlign w:val="center"/>
          </w:tcPr>
          <w:p w14:paraId="35839A6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780D606" w14:textId="77777777" w:rsidTr="00E85E7B">
        <w:trPr>
          <w:trHeight w:val="425"/>
        </w:trPr>
        <w:tc>
          <w:tcPr>
            <w:tcW w:w="2009" w:type="dxa"/>
            <w:shd w:val="clear" w:color="auto" w:fill="FFFFFF" w:themeFill="background1"/>
            <w:vAlign w:val="center"/>
          </w:tcPr>
          <w:p w14:paraId="12FDA884"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8368FB8" w14:textId="5C58D31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Extras</w:t>
            </w:r>
          </w:p>
        </w:tc>
        <w:tc>
          <w:tcPr>
            <w:tcW w:w="1417" w:type="dxa"/>
            <w:shd w:val="clear" w:color="auto" w:fill="FFFFFF" w:themeFill="background1"/>
            <w:vAlign w:val="center"/>
          </w:tcPr>
          <w:p w14:paraId="50344F6C" w14:textId="76EC5F92"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10085CF"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Dip Switches to select mode.</w:t>
            </w:r>
          </w:p>
          <w:p w14:paraId="01D7CA50" w14:textId="6C1A314F"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Solid Aluminum Housing.</w:t>
            </w:r>
          </w:p>
        </w:tc>
        <w:tc>
          <w:tcPr>
            <w:tcW w:w="2078" w:type="dxa"/>
            <w:shd w:val="clear" w:color="auto" w:fill="FFFFFF" w:themeFill="background1"/>
            <w:vAlign w:val="center"/>
          </w:tcPr>
          <w:p w14:paraId="4E791E0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497DE3D" w14:textId="77777777" w:rsidTr="00E85E7B">
        <w:trPr>
          <w:trHeight w:val="425"/>
        </w:trPr>
        <w:tc>
          <w:tcPr>
            <w:tcW w:w="2009" w:type="dxa"/>
            <w:shd w:val="clear" w:color="auto" w:fill="FFFFFF" w:themeFill="background1"/>
            <w:vAlign w:val="center"/>
          </w:tcPr>
          <w:p w14:paraId="449F5D80"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0D2CF9E" w14:textId="56A77A3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Power</w:t>
            </w:r>
          </w:p>
        </w:tc>
        <w:tc>
          <w:tcPr>
            <w:tcW w:w="1417" w:type="dxa"/>
            <w:shd w:val="clear" w:color="auto" w:fill="FFFFFF" w:themeFill="background1"/>
            <w:vAlign w:val="center"/>
          </w:tcPr>
          <w:p w14:paraId="2273AB41" w14:textId="0AE8C4C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A7DA1B2" w14:textId="43E29F1B"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Power adapter</w:t>
            </w:r>
          </w:p>
        </w:tc>
        <w:tc>
          <w:tcPr>
            <w:tcW w:w="2078" w:type="dxa"/>
            <w:shd w:val="clear" w:color="auto" w:fill="FFFFFF" w:themeFill="background1"/>
            <w:vAlign w:val="center"/>
          </w:tcPr>
          <w:p w14:paraId="50B115A3"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6DBBD60" w14:textId="77777777" w:rsidTr="00E85E7B">
        <w:trPr>
          <w:trHeight w:val="425"/>
        </w:trPr>
        <w:tc>
          <w:tcPr>
            <w:tcW w:w="2009" w:type="dxa"/>
            <w:shd w:val="clear" w:color="auto" w:fill="FFFFFF" w:themeFill="background1"/>
            <w:vAlign w:val="center"/>
          </w:tcPr>
          <w:p w14:paraId="4135A3B3" w14:textId="77777777" w:rsidR="000458EB" w:rsidRPr="00074C2B" w:rsidRDefault="000458EB"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1D5E630" w14:textId="55060E96"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HDMI-SDI-Micro-Converter</w:t>
            </w:r>
          </w:p>
        </w:tc>
        <w:tc>
          <w:tcPr>
            <w:tcW w:w="1417" w:type="dxa"/>
            <w:shd w:val="clear" w:color="auto" w:fill="FFFFFF" w:themeFill="background1"/>
            <w:vAlign w:val="center"/>
          </w:tcPr>
          <w:p w14:paraId="45ECA950" w14:textId="01EA9D2F" w:rsidR="000458EB" w:rsidRPr="00074C2B" w:rsidRDefault="000458EB" w:rsidP="000458EB">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23282ECB"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797D53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28521974" w14:textId="77777777" w:rsidTr="00E85E7B">
        <w:trPr>
          <w:trHeight w:val="425"/>
        </w:trPr>
        <w:tc>
          <w:tcPr>
            <w:tcW w:w="2009" w:type="dxa"/>
            <w:shd w:val="clear" w:color="auto" w:fill="FFFFFF" w:themeFill="background1"/>
            <w:vAlign w:val="center"/>
          </w:tcPr>
          <w:p w14:paraId="66FD0BA0"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4B3EDCB" w14:textId="646A80A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Converter Type</w:t>
            </w:r>
          </w:p>
        </w:tc>
        <w:tc>
          <w:tcPr>
            <w:tcW w:w="1417" w:type="dxa"/>
            <w:shd w:val="clear" w:color="auto" w:fill="FFFFFF" w:themeFill="background1"/>
            <w:vAlign w:val="center"/>
          </w:tcPr>
          <w:p w14:paraId="55B6311A" w14:textId="651AEC2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86A0AA" w14:textId="298D7C15"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Digital to Digital Converter</w:t>
            </w:r>
          </w:p>
        </w:tc>
        <w:tc>
          <w:tcPr>
            <w:tcW w:w="2078" w:type="dxa"/>
            <w:shd w:val="clear" w:color="auto" w:fill="FFFFFF" w:themeFill="background1"/>
            <w:vAlign w:val="center"/>
          </w:tcPr>
          <w:p w14:paraId="4CCE7B04"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4680F9F" w14:textId="77777777" w:rsidTr="00E85E7B">
        <w:trPr>
          <w:trHeight w:val="425"/>
        </w:trPr>
        <w:tc>
          <w:tcPr>
            <w:tcW w:w="2009" w:type="dxa"/>
            <w:shd w:val="clear" w:color="auto" w:fill="FFFFFF" w:themeFill="background1"/>
            <w:vAlign w:val="center"/>
          </w:tcPr>
          <w:p w14:paraId="70A7382D"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2309A9" w14:textId="64D6AA02"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Power Type</w:t>
            </w:r>
          </w:p>
        </w:tc>
        <w:tc>
          <w:tcPr>
            <w:tcW w:w="1417" w:type="dxa"/>
            <w:shd w:val="clear" w:color="auto" w:fill="FFFFFF" w:themeFill="background1"/>
            <w:vAlign w:val="center"/>
          </w:tcPr>
          <w:p w14:paraId="0D368738" w14:textId="071A1FAB"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DDF717" w14:textId="77777777" w:rsidR="000458EB" w:rsidRPr="00074C2B" w:rsidRDefault="000458EB" w:rsidP="000458EB">
            <w:pPr>
              <w:rPr>
                <w:rFonts w:ascii="Tahoma" w:hAnsi="Tahoma" w:cs="Tahoma"/>
                <w:sz w:val="20"/>
                <w:szCs w:val="20"/>
                <w:lang w:val="en-US"/>
              </w:rPr>
            </w:pPr>
            <w:r w:rsidRPr="00074C2B">
              <w:rPr>
                <w:rFonts w:ascii="Tahoma" w:hAnsi="Tahoma" w:cs="Tahoma"/>
                <w:sz w:val="20"/>
                <w:szCs w:val="20"/>
                <w:lang w:val="en-US"/>
              </w:rPr>
              <w:t>External Power Adapter</w:t>
            </w:r>
          </w:p>
          <w:p w14:paraId="7FEE1541"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BB25B5E"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30423E3" w14:textId="77777777" w:rsidTr="00E85E7B">
        <w:trPr>
          <w:trHeight w:val="425"/>
        </w:trPr>
        <w:tc>
          <w:tcPr>
            <w:tcW w:w="2009" w:type="dxa"/>
            <w:shd w:val="clear" w:color="auto" w:fill="FFFFFF" w:themeFill="background1"/>
            <w:vAlign w:val="center"/>
          </w:tcPr>
          <w:p w14:paraId="172C24F3"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923E1F" w14:textId="1A450E0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Video inputs</w:t>
            </w:r>
            <w:r w:rsidRPr="00074C2B">
              <w:rPr>
                <w:rFonts w:ascii="Tahoma" w:hAnsi="Tahoma" w:cs="Tahoma"/>
                <w:b/>
                <w:bCs/>
                <w:sz w:val="20"/>
                <w:szCs w:val="20"/>
              </w:rPr>
              <w:tab/>
            </w:r>
          </w:p>
        </w:tc>
        <w:tc>
          <w:tcPr>
            <w:tcW w:w="1417" w:type="dxa"/>
            <w:shd w:val="clear" w:color="auto" w:fill="FFFFFF" w:themeFill="background1"/>
            <w:vAlign w:val="center"/>
          </w:tcPr>
          <w:p w14:paraId="6C65D572" w14:textId="6AA5294E"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9BA5A5F"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D29ADFA"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4A39DDC" w14:textId="77777777" w:rsidTr="00E85E7B">
        <w:trPr>
          <w:trHeight w:val="425"/>
        </w:trPr>
        <w:tc>
          <w:tcPr>
            <w:tcW w:w="2009" w:type="dxa"/>
            <w:shd w:val="clear" w:color="auto" w:fill="FFFFFF" w:themeFill="background1"/>
            <w:vAlign w:val="center"/>
          </w:tcPr>
          <w:p w14:paraId="30E1B407"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C42DFC" w14:textId="663813AF"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HDMI</w:t>
            </w:r>
          </w:p>
        </w:tc>
        <w:tc>
          <w:tcPr>
            <w:tcW w:w="1417" w:type="dxa"/>
            <w:shd w:val="clear" w:color="auto" w:fill="FFFFFF" w:themeFill="background1"/>
            <w:vAlign w:val="center"/>
          </w:tcPr>
          <w:p w14:paraId="4A24F44A" w14:textId="3C61F61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6BC8943" w14:textId="655CEF71"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09EA82AB"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3EC0DB4" w14:textId="77777777" w:rsidTr="00E85E7B">
        <w:trPr>
          <w:trHeight w:val="425"/>
        </w:trPr>
        <w:tc>
          <w:tcPr>
            <w:tcW w:w="2009" w:type="dxa"/>
            <w:shd w:val="clear" w:color="auto" w:fill="FFFFFF" w:themeFill="background1"/>
            <w:vAlign w:val="center"/>
          </w:tcPr>
          <w:p w14:paraId="13EBBC31"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59F7147" w14:textId="1058050E"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 xml:space="preserve">Video </w:t>
            </w:r>
            <w:r w:rsidRPr="00074C2B">
              <w:rPr>
                <w:rFonts w:ascii="Tahoma" w:hAnsi="Tahoma" w:cs="Tahoma"/>
                <w:b/>
                <w:bCs/>
                <w:sz w:val="20"/>
                <w:szCs w:val="20"/>
                <w:lang w:val="en-US"/>
              </w:rPr>
              <w:t>Out</w:t>
            </w:r>
            <w:r w:rsidRPr="00074C2B">
              <w:rPr>
                <w:rFonts w:ascii="Tahoma" w:hAnsi="Tahoma" w:cs="Tahoma"/>
                <w:b/>
                <w:bCs/>
                <w:sz w:val="20"/>
                <w:szCs w:val="20"/>
              </w:rPr>
              <w:t>puts</w:t>
            </w:r>
            <w:r w:rsidRPr="00074C2B">
              <w:rPr>
                <w:rFonts w:ascii="Tahoma" w:hAnsi="Tahoma" w:cs="Tahoma"/>
                <w:b/>
                <w:bCs/>
                <w:sz w:val="20"/>
                <w:szCs w:val="20"/>
              </w:rPr>
              <w:tab/>
            </w:r>
          </w:p>
        </w:tc>
        <w:tc>
          <w:tcPr>
            <w:tcW w:w="1417" w:type="dxa"/>
            <w:shd w:val="clear" w:color="auto" w:fill="FFFFFF" w:themeFill="background1"/>
            <w:vAlign w:val="center"/>
          </w:tcPr>
          <w:p w14:paraId="60C98396" w14:textId="15D7B031"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CA06AE"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A6F1E59"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70982116" w14:textId="77777777" w:rsidTr="00E85E7B">
        <w:trPr>
          <w:trHeight w:val="425"/>
        </w:trPr>
        <w:tc>
          <w:tcPr>
            <w:tcW w:w="2009" w:type="dxa"/>
            <w:shd w:val="clear" w:color="auto" w:fill="FFFFFF" w:themeFill="background1"/>
            <w:vAlign w:val="center"/>
          </w:tcPr>
          <w:p w14:paraId="21D69646"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04FB3C7" w14:textId="1BC6B3D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lang w:val="en-US"/>
              </w:rPr>
              <w:t>12G/3G/HD/SD-SDI (BNC)</w:t>
            </w:r>
          </w:p>
        </w:tc>
        <w:tc>
          <w:tcPr>
            <w:tcW w:w="1417" w:type="dxa"/>
            <w:shd w:val="clear" w:color="auto" w:fill="FFFFFF" w:themeFill="background1"/>
            <w:vAlign w:val="center"/>
          </w:tcPr>
          <w:p w14:paraId="4CB0A38C"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7F0BED" w14:textId="395AA3D5"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37F94350"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0CC2B0C4" w14:textId="77777777" w:rsidTr="00E85E7B">
        <w:trPr>
          <w:trHeight w:val="425"/>
        </w:trPr>
        <w:tc>
          <w:tcPr>
            <w:tcW w:w="2009" w:type="dxa"/>
            <w:shd w:val="clear" w:color="auto" w:fill="FFFFFF" w:themeFill="background1"/>
            <w:vAlign w:val="center"/>
          </w:tcPr>
          <w:p w14:paraId="173A3EB5"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0846705" w14:textId="30ED2893"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6270E64F" w14:textId="5C8EE5B3"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404715"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CF3B70F"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388EDE2B" w14:textId="77777777" w:rsidTr="00E85E7B">
        <w:trPr>
          <w:trHeight w:val="425"/>
        </w:trPr>
        <w:tc>
          <w:tcPr>
            <w:tcW w:w="2009" w:type="dxa"/>
            <w:shd w:val="clear" w:color="auto" w:fill="FFFFFF" w:themeFill="background1"/>
            <w:vAlign w:val="center"/>
          </w:tcPr>
          <w:p w14:paraId="2403FB6A" w14:textId="77777777" w:rsidR="000458EB" w:rsidRPr="00074C2B" w:rsidRDefault="000458EB" w:rsidP="000458EB">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D0CB6D" w14:textId="153A6C77"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2CH embedded audio HDMI</w:t>
            </w:r>
          </w:p>
        </w:tc>
        <w:tc>
          <w:tcPr>
            <w:tcW w:w="1417" w:type="dxa"/>
            <w:shd w:val="clear" w:color="auto" w:fill="FFFFFF" w:themeFill="background1"/>
            <w:vAlign w:val="center"/>
          </w:tcPr>
          <w:p w14:paraId="3018FE19" w14:textId="77777777"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D8D554" w14:textId="654BFDCA"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E7CE5F6"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411F30B9" w14:textId="77777777" w:rsidTr="00E85E7B">
        <w:trPr>
          <w:trHeight w:val="425"/>
        </w:trPr>
        <w:tc>
          <w:tcPr>
            <w:tcW w:w="2009" w:type="dxa"/>
            <w:shd w:val="clear" w:color="auto" w:fill="FFFFFF" w:themeFill="background1"/>
            <w:vAlign w:val="center"/>
          </w:tcPr>
          <w:p w14:paraId="5BEDDC41"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F279223" w14:textId="7D5FDBA1"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b/>
                <w:bCs/>
                <w:sz w:val="20"/>
                <w:szCs w:val="20"/>
              </w:rPr>
              <w:t>Audio Output</w:t>
            </w:r>
          </w:p>
        </w:tc>
        <w:tc>
          <w:tcPr>
            <w:tcW w:w="1417" w:type="dxa"/>
            <w:shd w:val="clear" w:color="auto" w:fill="FFFFFF" w:themeFill="background1"/>
            <w:vAlign w:val="center"/>
          </w:tcPr>
          <w:p w14:paraId="3C1E3177" w14:textId="7C52FD76"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5C7985" w14:textId="77777777" w:rsidR="000458EB" w:rsidRPr="00074C2B" w:rsidRDefault="000458EB" w:rsidP="000458EB">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FAED49C"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51CF76C4" w14:textId="77777777" w:rsidTr="00E85E7B">
        <w:trPr>
          <w:trHeight w:val="425"/>
        </w:trPr>
        <w:tc>
          <w:tcPr>
            <w:tcW w:w="2009" w:type="dxa"/>
            <w:shd w:val="clear" w:color="auto" w:fill="FFFFFF" w:themeFill="background1"/>
            <w:vAlign w:val="center"/>
          </w:tcPr>
          <w:p w14:paraId="649D110E"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8A43CD8" w14:textId="6179BDDA"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2CH Embedded Audio SDI</w:t>
            </w:r>
          </w:p>
        </w:tc>
        <w:tc>
          <w:tcPr>
            <w:tcW w:w="1417" w:type="dxa"/>
            <w:shd w:val="clear" w:color="auto" w:fill="FFFFFF" w:themeFill="background1"/>
            <w:vAlign w:val="center"/>
          </w:tcPr>
          <w:p w14:paraId="4FBF26D9" w14:textId="7106D845"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34240C0" w14:textId="2F541F4D"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4FBAF17F"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13900EBA" w14:textId="77777777" w:rsidTr="00E85E7B">
        <w:trPr>
          <w:trHeight w:val="425"/>
        </w:trPr>
        <w:tc>
          <w:tcPr>
            <w:tcW w:w="2009" w:type="dxa"/>
            <w:shd w:val="clear" w:color="auto" w:fill="FFFFFF" w:themeFill="background1"/>
            <w:vAlign w:val="center"/>
          </w:tcPr>
          <w:p w14:paraId="1F0C310B" w14:textId="77777777" w:rsidR="000458EB" w:rsidRPr="00074C2B" w:rsidRDefault="000458EB"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C245CB" w14:textId="16753288" w:rsidR="000458EB" w:rsidRPr="00074C2B" w:rsidRDefault="000458EB" w:rsidP="000458EB">
            <w:pPr>
              <w:spacing w:line="360" w:lineRule="auto"/>
              <w:jc w:val="center"/>
              <w:rPr>
                <w:rFonts w:ascii="Tahoma" w:hAnsi="Tahoma" w:cs="Tahoma"/>
                <w:sz w:val="20"/>
                <w:szCs w:val="20"/>
                <w:lang w:val="en-US"/>
              </w:rPr>
            </w:pPr>
            <w:r w:rsidRPr="00074C2B">
              <w:rPr>
                <w:rFonts w:ascii="Tahoma" w:hAnsi="Tahoma" w:cs="Tahoma"/>
                <w:sz w:val="20"/>
                <w:szCs w:val="20"/>
              </w:rPr>
              <w:t>PC Connections</w:t>
            </w:r>
            <w:r w:rsidRPr="00074C2B">
              <w:rPr>
                <w:rFonts w:ascii="Tahoma" w:hAnsi="Tahoma" w:cs="Tahoma"/>
                <w:sz w:val="20"/>
                <w:szCs w:val="20"/>
              </w:rPr>
              <w:tab/>
            </w:r>
          </w:p>
        </w:tc>
        <w:tc>
          <w:tcPr>
            <w:tcW w:w="1417" w:type="dxa"/>
            <w:shd w:val="clear" w:color="auto" w:fill="FFFFFF" w:themeFill="background1"/>
            <w:vAlign w:val="center"/>
          </w:tcPr>
          <w:p w14:paraId="04FC4B93" w14:textId="5541C3F0" w:rsidR="000458EB" w:rsidRPr="00074C2B" w:rsidRDefault="000458EB" w:rsidP="000458EB">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DEBFD2C" w14:textId="49419C8C" w:rsidR="000458EB" w:rsidRPr="00074C2B" w:rsidRDefault="000458EB" w:rsidP="000458EB">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 C</w:t>
            </w:r>
          </w:p>
        </w:tc>
        <w:tc>
          <w:tcPr>
            <w:tcW w:w="2078" w:type="dxa"/>
            <w:shd w:val="clear" w:color="auto" w:fill="FFFFFF" w:themeFill="background1"/>
            <w:vAlign w:val="center"/>
          </w:tcPr>
          <w:p w14:paraId="415C78B8" w14:textId="77777777" w:rsidR="000458EB" w:rsidRPr="00074C2B" w:rsidRDefault="000458EB" w:rsidP="000458EB">
            <w:pPr>
              <w:spacing w:line="360" w:lineRule="auto"/>
              <w:jc w:val="center"/>
              <w:rPr>
                <w:rFonts w:ascii="Tahoma" w:hAnsi="Tahoma" w:cs="Tahoma"/>
                <w:sz w:val="20"/>
                <w:szCs w:val="20"/>
                <w:lang w:val="en-US" w:eastAsia="el-GR"/>
              </w:rPr>
            </w:pPr>
          </w:p>
        </w:tc>
      </w:tr>
      <w:tr w:rsidR="005E095C" w:rsidRPr="00074C2B" w14:paraId="68794208" w14:textId="77777777" w:rsidTr="00E85E7B">
        <w:trPr>
          <w:trHeight w:val="425"/>
        </w:trPr>
        <w:tc>
          <w:tcPr>
            <w:tcW w:w="2009" w:type="dxa"/>
            <w:shd w:val="clear" w:color="auto" w:fill="FFFFFF" w:themeFill="background1"/>
            <w:vAlign w:val="center"/>
          </w:tcPr>
          <w:p w14:paraId="1891ADEB"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7C9DAA0" w14:textId="25455C0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SDI-HDMI-Micro-Converter</w:t>
            </w:r>
          </w:p>
        </w:tc>
        <w:tc>
          <w:tcPr>
            <w:tcW w:w="1417" w:type="dxa"/>
            <w:shd w:val="clear" w:color="auto" w:fill="FFFFFF" w:themeFill="background1"/>
            <w:vAlign w:val="center"/>
          </w:tcPr>
          <w:p w14:paraId="05D50631" w14:textId="00A93C7F"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585B4603"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099D47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81D4BDC" w14:textId="77777777" w:rsidTr="00E85E7B">
        <w:trPr>
          <w:trHeight w:val="425"/>
        </w:trPr>
        <w:tc>
          <w:tcPr>
            <w:tcW w:w="2009" w:type="dxa"/>
            <w:shd w:val="clear" w:color="auto" w:fill="FFFFFF" w:themeFill="background1"/>
            <w:vAlign w:val="center"/>
          </w:tcPr>
          <w:p w14:paraId="0EE71476"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08A764" w14:textId="70E75ABE"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Converter Type</w:t>
            </w:r>
          </w:p>
        </w:tc>
        <w:tc>
          <w:tcPr>
            <w:tcW w:w="1417" w:type="dxa"/>
            <w:shd w:val="clear" w:color="auto" w:fill="FFFFFF" w:themeFill="background1"/>
            <w:vAlign w:val="center"/>
          </w:tcPr>
          <w:p w14:paraId="310A8DD5" w14:textId="58B8883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CEFEA6F" w14:textId="2CDB23E6"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Digital to Digital Converter</w:t>
            </w:r>
          </w:p>
        </w:tc>
        <w:tc>
          <w:tcPr>
            <w:tcW w:w="2078" w:type="dxa"/>
            <w:shd w:val="clear" w:color="auto" w:fill="FFFFFF" w:themeFill="background1"/>
            <w:vAlign w:val="center"/>
          </w:tcPr>
          <w:p w14:paraId="1B019E2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F4D6B52" w14:textId="77777777" w:rsidTr="00E85E7B">
        <w:trPr>
          <w:trHeight w:val="425"/>
        </w:trPr>
        <w:tc>
          <w:tcPr>
            <w:tcW w:w="2009" w:type="dxa"/>
            <w:shd w:val="clear" w:color="auto" w:fill="FFFFFF" w:themeFill="background1"/>
            <w:vAlign w:val="center"/>
          </w:tcPr>
          <w:p w14:paraId="06F3FCE9"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93A1CC8" w14:textId="769116B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Power Type</w:t>
            </w:r>
          </w:p>
        </w:tc>
        <w:tc>
          <w:tcPr>
            <w:tcW w:w="1417" w:type="dxa"/>
            <w:shd w:val="clear" w:color="auto" w:fill="FFFFFF" w:themeFill="background1"/>
            <w:vAlign w:val="center"/>
          </w:tcPr>
          <w:p w14:paraId="256F0FF5" w14:textId="79BC0CF2"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FD05D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External Power Adapter</w:t>
            </w:r>
          </w:p>
          <w:p w14:paraId="30C3E1AD"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5B5821C"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530FB55" w14:textId="77777777" w:rsidTr="00E85E7B">
        <w:trPr>
          <w:trHeight w:val="425"/>
        </w:trPr>
        <w:tc>
          <w:tcPr>
            <w:tcW w:w="2009" w:type="dxa"/>
            <w:shd w:val="clear" w:color="auto" w:fill="FFFFFF" w:themeFill="background1"/>
            <w:vAlign w:val="center"/>
          </w:tcPr>
          <w:p w14:paraId="581B325B"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667B9C8" w14:textId="3720854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Video inputs</w:t>
            </w:r>
            <w:r w:rsidRPr="00074C2B">
              <w:rPr>
                <w:rFonts w:ascii="Tahoma" w:hAnsi="Tahoma" w:cs="Tahoma"/>
                <w:b/>
                <w:bCs/>
                <w:sz w:val="20"/>
                <w:szCs w:val="20"/>
              </w:rPr>
              <w:tab/>
            </w:r>
          </w:p>
        </w:tc>
        <w:tc>
          <w:tcPr>
            <w:tcW w:w="1417" w:type="dxa"/>
            <w:shd w:val="clear" w:color="auto" w:fill="FFFFFF" w:themeFill="background1"/>
            <w:vAlign w:val="center"/>
          </w:tcPr>
          <w:p w14:paraId="744EF6A2"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458A1E9"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748214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4BE5BA4" w14:textId="77777777" w:rsidTr="00E85E7B">
        <w:trPr>
          <w:trHeight w:val="425"/>
        </w:trPr>
        <w:tc>
          <w:tcPr>
            <w:tcW w:w="2009" w:type="dxa"/>
            <w:shd w:val="clear" w:color="auto" w:fill="FFFFFF" w:themeFill="background1"/>
            <w:vAlign w:val="center"/>
          </w:tcPr>
          <w:p w14:paraId="1326A640"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CC4ABD5" w14:textId="75A4D95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12G/3G/HD-SDI (BNC)   x1</w:t>
            </w:r>
          </w:p>
        </w:tc>
        <w:tc>
          <w:tcPr>
            <w:tcW w:w="1417" w:type="dxa"/>
            <w:shd w:val="clear" w:color="auto" w:fill="FFFFFF" w:themeFill="background1"/>
            <w:vAlign w:val="center"/>
          </w:tcPr>
          <w:p w14:paraId="3000E844" w14:textId="58650B7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DB4309" w14:textId="1ED620C3"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4FA76AF0"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6D425C5" w14:textId="77777777" w:rsidTr="00E85E7B">
        <w:trPr>
          <w:trHeight w:val="425"/>
        </w:trPr>
        <w:tc>
          <w:tcPr>
            <w:tcW w:w="2009" w:type="dxa"/>
            <w:shd w:val="clear" w:color="auto" w:fill="FFFFFF" w:themeFill="background1"/>
            <w:vAlign w:val="center"/>
          </w:tcPr>
          <w:p w14:paraId="75CE9657"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16A79CD" w14:textId="5031D5F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 xml:space="preserve">Video </w:t>
            </w:r>
            <w:r w:rsidRPr="00074C2B">
              <w:rPr>
                <w:rFonts w:ascii="Tahoma" w:hAnsi="Tahoma" w:cs="Tahoma"/>
                <w:b/>
                <w:bCs/>
                <w:sz w:val="20"/>
                <w:szCs w:val="20"/>
                <w:lang w:val="en-US"/>
              </w:rPr>
              <w:t>Out</w:t>
            </w:r>
            <w:r w:rsidRPr="00074C2B">
              <w:rPr>
                <w:rFonts w:ascii="Tahoma" w:hAnsi="Tahoma" w:cs="Tahoma"/>
                <w:b/>
                <w:bCs/>
                <w:sz w:val="20"/>
                <w:szCs w:val="20"/>
              </w:rPr>
              <w:t>puts</w:t>
            </w:r>
            <w:r w:rsidRPr="00074C2B">
              <w:rPr>
                <w:rFonts w:ascii="Tahoma" w:hAnsi="Tahoma" w:cs="Tahoma"/>
                <w:b/>
                <w:bCs/>
                <w:sz w:val="20"/>
                <w:szCs w:val="20"/>
              </w:rPr>
              <w:tab/>
            </w:r>
          </w:p>
        </w:tc>
        <w:tc>
          <w:tcPr>
            <w:tcW w:w="1417" w:type="dxa"/>
            <w:shd w:val="clear" w:color="auto" w:fill="FFFFFF" w:themeFill="background1"/>
            <w:vAlign w:val="center"/>
          </w:tcPr>
          <w:p w14:paraId="3CCF5A0E" w14:textId="2C3E48FD"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9BEA7D8"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23A04B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1460B86" w14:textId="77777777" w:rsidTr="00E85E7B">
        <w:trPr>
          <w:trHeight w:val="425"/>
        </w:trPr>
        <w:tc>
          <w:tcPr>
            <w:tcW w:w="2009" w:type="dxa"/>
            <w:shd w:val="clear" w:color="auto" w:fill="FFFFFF" w:themeFill="background1"/>
            <w:vAlign w:val="center"/>
          </w:tcPr>
          <w:p w14:paraId="33B9B402"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63B8877" w14:textId="22E9260A"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12G/3G/HD/SD-SDI (BNC)</w:t>
            </w:r>
          </w:p>
        </w:tc>
        <w:tc>
          <w:tcPr>
            <w:tcW w:w="1417" w:type="dxa"/>
            <w:shd w:val="clear" w:color="auto" w:fill="FFFFFF" w:themeFill="background1"/>
            <w:vAlign w:val="center"/>
          </w:tcPr>
          <w:p w14:paraId="64EF31F8"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75CD0EF" w14:textId="17B3A4E5"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&gt;=2</w:t>
            </w:r>
          </w:p>
        </w:tc>
        <w:tc>
          <w:tcPr>
            <w:tcW w:w="2078" w:type="dxa"/>
            <w:shd w:val="clear" w:color="auto" w:fill="FFFFFF" w:themeFill="background1"/>
            <w:vAlign w:val="center"/>
          </w:tcPr>
          <w:p w14:paraId="4EC8327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685D2E4" w14:textId="77777777" w:rsidTr="00E85E7B">
        <w:trPr>
          <w:trHeight w:val="425"/>
        </w:trPr>
        <w:tc>
          <w:tcPr>
            <w:tcW w:w="2009" w:type="dxa"/>
            <w:shd w:val="clear" w:color="auto" w:fill="FFFFFF" w:themeFill="background1"/>
            <w:vAlign w:val="center"/>
          </w:tcPr>
          <w:p w14:paraId="27350845"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8B0AD2" w14:textId="65651CE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HDMI</w:t>
            </w:r>
          </w:p>
        </w:tc>
        <w:tc>
          <w:tcPr>
            <w:tcW w:w="1417" w:type="dxa"/>
            <w:shd w:val="clear" w:color="auto" w:fill="FFFFFF" w:themeFill="background1"/>
            <w:vAlign w:val="center"/>
          </w:tcPr>
          <w:p w14:paraId="33CAD2BC" w14:textId="3EDBBD2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034161" w14:textId="61C9A6A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22EFD9DE"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AB52606" w14:textId="77777777" w:rsidTr="00E85E7B">
        <w:trPr>
          <w:trHeight w:val="425"/>
        </w:trPr>
        <w:tc>
          <w:tcPr>
            <w:tcW w:w="2009" w:type="dxa"/>
            <w:shd w:val="clear" w:color="auto" w:fill="FFFFFF" w:themeFill="background1"/>
            <w:vAlign w:val="center"/>
          </w:tcPr>
          <w:p w14:paraId="36F86C57"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3611494" w14:textId="7312D0D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6E5F5CD6" w14:textId="189D43D8"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B796D4F"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C635B5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9598F6D" w14:textId="77777777" w:rsidTr="00E85E7B">
        <w:trPr>
          <w:trHeight w:val="425"/>
        </w:trPr>
        <w:tc>
          <w:tcPr>
            <w:tcW w:w="2009" w:type="dxa"/>
            <w:shd w:val="clear" w:color="auto" w:fill="FFFFFF" w:themeFill="background1"/>
            <w:vAlign w:val="center"/>
          </w:tcPr>
          <w:p w14:paraId="42809E34"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420B8D" w14:textId="33E38D4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w:t>
            </w:r>
            <w:r w:rsidRPr="00074C2B">
              <w:rPr>
                <w:rFonts w:ascii="Tahoma" w:hAnsi="Tahoma" w:cs="Tahoma"/>
                <w:sz w:val="20"/>
                <w:szCs w:val="20"/>
                <w:lang w:val="en-US"/>
              </w:rPr>
              <w:t>SDI</w:t>
            </w:r>
          </w:p>
        </w:tc>
        <w:tc>
          <w:tcPr>
            <w:tcW w:w="1417" w:type="dxa"/>
            <w:shd w:val="clear" w:color="auto" w:fill="FFFFFF" w:themeFill="background1"/>
            <w:vAlign w:val="center"/>
          </w:tcPr>
          <w:p w14:paraId="0FC21830"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26957F" w14:textId="100C319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7741FB7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46F28B7E" w14:textId="77777777" w:rsidTr="00E85E7B">
        <w:trPr>
          <w:trHeight w:val="425"/>
        </w:trPr>
        <w:tc>
          <w:tcPr>
            <w:tcW w:w="2009" w:type="dxa"/>
            <w:shd w:val="clear" w:color="auto" w:fill="FFFFFF" w:themeFill="background1"/>
            <w:vAlign w:val="center"/>
          </w:tcPr>
          <w:p w14:paraId="3BE0183F"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F0F05F3" w14:textId="3BB05C6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Output</w:t>
            </w:r>
          </w:p>
        </w:tc>
        <w:tc>
          <w:tcPr>
            <w:tcW w:w="1417" w:type="dxa"/>
            <w:shd w:val="clear" w:color="auto" w:fill="FFFFFF" w:themeFill="background1"/>
            <w:vAlign w:val="center"/>
          </w:tcPr>
          <w:p w14:paraId="1E6405AF" w14:textId="4B210209"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E3ACC35"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0B911F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E86AA8A" w14:textId="77777777" w:rsidTr="00E85E7B">
        <w:trPr>
          <w:trHeight w:val="425"/>
        </w:trPr>
        <w:tc>
          <w:tcPr>
            <w:tcW w:w="2009" w:type="dxa"/>
            <w:shd w:val="clear" w:color="auto" w:fill="FFFFFF" w:themeFill="background1"/>
            <w:vAlign w:val="center"/>
          </w:tcPr>
          <w:p w14:paraId="61DE300C"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E61CF2" w14:textId="77D49874"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2CH Embedded Audio SDI</w:t>
            </w:r>
          </w:p>
        </w:tc>
        <w:tc>
          <w:tcPr>
            <w:tcW w:w="1417" w:type="dxa"/>
            <w:shd w:val="clear" w:color="auto" w:fill="FFFFFF" w:themeFill="background1"/>
            <w:vAlign w:val="center"/>
          </w:tcPr>
          <w:p w14:paraId="4DF1288F" w14:textId="641EDD9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7ADDC14" w14:textId="3ED803B1"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23E0B4D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86CF92D" w14:textId="77777777" w:rsidTr="00E85E7B">
        <w:trPr>
          <w:trHeight w:val="425"/>
        </w:trPr>
        <w:tc>
          <w:tcPr>
            <w:tcW w:w="2009" w:type="dxa"/>
            <w:shd w:val="clear" w:color="auto" w:fill="FFFFFF" w:themeFill="background1"/>
            <w:vAlign w:val="center"/>
          </w:tcPr>
          <w:p w14:paraId="0F497BCD"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11F3121" w14:textId="31E9823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w:t>
            </w:r>
            <w:r w:rsidRPr="00074C2B">
              <w:rPr>
                <w:rFonts w:ascii="Tahoma" w:hAnsi="Tahoma" w:cs="Tahoma"/>
                <w:sz w:val="20"/>
                <w:szCs w:val="20"/>
                <w:lang w:val="en-US"/>
              </w:rPr>
              <w:t>HDMI</w:t>
            </w:r>
          </w:p>
        </w:tc>
        <w:tc>
          <w:tcPr>
            <w:tcW w:w="1417" w:type="dxa"/>
            <w:shd w:val="clear" w:color="auto" w:fill="FFFFFF" w:themeFill="background1"/>
            <w:vAlign w:val="center"/>
          </w:tcPr>
          <w:p w14:paraId="74AC87AA"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9DD8C4E" w14:textId="001264D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635C5670"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CB0983F" w14:textId="77777777" w:rsidTr="00E85E7B">
        <w:trPr>
          <w:trHeight w:val="425"/>
        </w:trPr>
        <w:tc>
          <w:tcPr>
            <w:tcW w:w="2009" w:type="dxa"/>
            <w:shd w:val="clear" w:color="auto" w:fill="FFFFFF" w:themeFill="background1"/>
            <w:vAlign w:val="center"/>
          </w:tcPr>
          <w:p w14:paraId="37A0222B"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54B97E7" w14:textId="66355D5B"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 Connections</w:t>
            </w:r>
            <w:r w:rsidRPr="00074C2B">
              <w:rPr>
                <w:rFonts w:ascii="Tahoma" w:hAnsi="Tahoma" w:cs="Tahoma"/>
                <w:sz w:val="20"/>
                <w:szCs w:val="20"/>
              </w:rPr>
              <w:tab/>
            </w:r>
          </w:p>
        </w:tc>
        <w:tc>
          <w:tcPr>
            <w:tcW w:w="1417" w:type="dxa"/>
            <w:shd w:val="clear" w:color="auto" w:fill="FFFFFF" w:themeFill="background1"/>
            <w:vAlign w:val="center"/>
          </w:tcPr>
          <w:p w14:paraId="100F28F3" w14:textId="7E3E1A5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0A2B650" w14:textId="5CB4114E"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 C</w:t>
            </w:r>
          </w:p>
        </w:tc>
        <w:tc>
          <w:tcPr>
            <w:tcW w:w="2078" w:type="dxa"/>
            <w:shd w:val="clear" w:color="auto" w:fill="FFFFFF" w:themeFill="background1"/>
            <w:vAlign w:val="center"/>
          </w:tcPr>
          <w:p w14:paraId="6D38F23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847C1EF" w14:textId="77777777" w:rsidTr="00E85E7B">
        <w:trPr>
          <w:trHeight w:val="425"/>
        </w:trPr>
        <w:tc>
          <w:tcPr>
            <w:tcW w:w="2009" w:type="dxa"/>
            <w:shd w:val="clear" w:color="auto" w:fill="FFFFFF" w:themeFill="background1"/>
            <w:vAlign w:val="center"/>
          </w:tcPr>
          <w:p w14:paraId="5DCD7D54"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F4DF48E" w14:textId="284B630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Περιέχει τροφοδοτικό</w:t>
            </w:r>
          </w:p>
        </w:tc>
        <w:tc>
          <w:tcPr>
            <w:tcW w:w="1417" w:type="dxa"/>
            <w:shd w:val="clear" w:color="auto" w:fill="FFFFFF" w:themeFill="background1"/>
            <w:vAlign w:val="center"/>
          </w:tcPr>
          <w:p w14:paraId="5CABBAC9" w14:textId="2E1F6F0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3298AA2" w14:textId="0308BED3"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BB84BFC"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D2F5FA2" w14:textId="77777777" w:rsidTr="00E85E7B">
        <w:trPr>
          <w:trHeight w:val="425"/>
        </w:trPr>
        <w:tc>
          <w:tcPr>
            <w:tcW w:w="2009" w:type="dxa"/>
            <w:shd w:val="clear" w:color="auto" w:fill="FFFFFF" w:themeFill="background1"/>
            <w:vAlign w:val="center"/>
          </w:tcPr>
          <w:p w14:paraId="53E7E14A"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1BAAA34" w14:textId="21F85ADD"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Video PC-Box for Capture -</w:t>
            </w:r>
            <w:r w:rsidRPr="00074C2B">
              <w:rPr>
                <w:rFonts w:ascii="Tahoma" w:hAnsi="Tahoma" w:cs="Tahoma"/>
                <w:b/>
                <w:bCs/>
                <w:sz w:val="20"/>
                <w:szCs w:val="20"/>
              </w:rPr>
              <w:t>Τύπου</w:t>
            </w:r>
            <w:r w:rsidRPr="00074C2B">
              <w:rPr>
                <w:rFonts w:ascii="Tahoma" w:hAnsi="Tahoma" w:cs="Tahoma"/>
                <w:b/>
                <w:bCs/>
                <w:sz w:val="20"/>
                <w:szCs w:val="20"/>
                <w:lang w:val="en-US"/>
              </w:rPr>
              <w:t xml:space="preserve"> 1</w:t>
            </w:r>
          </w:p>
        </w:tc>
        <w:tc>
          <w:tcPr>
            <w:tcW w:w="1417" w:type="dxa"/>
            <w:shd w:val="clear" w:color="auto" w:fill="FFFFFF" w:themeFill="background1"/>
            <w:vAlign w:val="center"/>
          </w:tcPr>
          <w:p w14:paraId="712049F4" w14:textId="1FF2B30D"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7EC21744"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70385C2"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82348D7" w14:textId="77777777" w:rsidTr="00E85E7B">
        <w:trPr>
          <w:trHeight w:val="425"/>
        </w:trPr>
        <w:tc>
          <w:tcPr>
            <w:tcW w:w="2009" w:type="dxa"/>
            <w:shd w:val="clear" w:color="auto" w:fill="FFFFFF" w:themeFill="background1"/>
            <w:vAlign w:val="center"/>
          </w:tcPr>
          <w:p w14:paraId="7D74A2F0"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E9BD043" w14:textId="4FC2941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PC-Box Type</w:t>
            </w:r>
          </w:p>
        </w:tc>
        <w:tc>
          <w:tcPr>
            <w:tcW w:w="1417" w:type="dxa"/>
            <w:shd w:val="clear" w:color="auto" w:fill="FFFFFF" w:themeFill="background1"/>
            <w:vAlign w:val="center"/>
          </w:tcPr>
          <w:p w14:paraId="3A919CF1" w14:textId="0431094A"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F3E941A" w14:textId="5A9C489A"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Video PC-Box</w:t>
            </w:r>
          </w:p>
        </w:tc>
        <w:tc>
          <w:tcPr>
            <w:tcW w:w="2078" w:type="dxa"/>
            <w:shd w:val="clear" w:color="auto" w:fill="FFFFFF" w:themeFill="background1"/>
            <w:vAlign w:val="center"/>
          </w:tcPr>
          <w:p w14:paraId="1EC49F63"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4C6068C" w14:textId="77777777" w:rsidTr="00E85E7B">
        <w:trPr>
          <w:trHeight w:val="425"/>
        </w:trPr>
        <w:tc>
          <w:tcPr>
            <w:tcW w:w="2009" w:type="dxa"/>
            <w:shd w:val="clear" w:color="auto" w:fill="FFFFFF" w:themeFill="background1"/>
            <w:vAlign w:val="center"/>
          </w:tcPr>
          <w:p w14:paraId="7CAE62ED"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1623FF" w14:textId="76B8455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Video inputs</w:t>
            </w:r>
          </w:p>
        </w:tc>
        <w:tc>
          <w:tcPr>
            <w:tcW w:w="1417" w:type="dxa"/>
            <w:shd w:val="clear" w:color="auto" w:fill="FFFFFF" w:themeFill="background1"/>
            <w:vAlign w:val="center"/>
          </w:tcPr>
          <w:p w14:paraId="716FB7E3" w14:textId="2E3F40D9"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5EE7FE4"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9AD348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B7021F4" w14:textId="77777777" w:rsidTr="00E85E7B">
        <w:trPr>
          <w:trHeight w:val="425"/>
        </w:trPr>
        <w:tc>
          <w:tcPr>
            <w:tcW w:w="2009" w:type="dxa"/>
            <w:shd w:val="clear" w:color="auto" w:fill="FFFFFF" w:themeFill="background1"/>
            <w:vAlign w:val="center"/>
          </w:tcPr>
          <w:p w14:paraId="4BF61654"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C37CD1" w14:textId="16482426"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3G/HD/SD-SDI (BNC) </w:t>
            </w:r>
          </w:p>
        </w:tc>
        <w:tc>
          <w:tcPr>
            <w:tcW w:w="1417" w:type="dxa"/>
            <w:shd w:val="clear" w:color="auto" w:fill="FFFFFF" w:themeFill="background1"/>
            <w:vAlign w:val="center"/>
          </w:tcPr>
          <w:p w14:paraId="789831C4" w14:textId="75FDFAF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1BA363A" w14:textId="389A2B11"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5FBEF2A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020B9F79" w14:textId="77777777" w:rsidTr="00E85E7B">
        <w:trPr>
          <w:trHeight w:val="425"/>
        </w:trPr>
        <w:tc>
          <w:tcPr>
            <w:tcW w:w="2009" w:type="dxa"/>
            <w:shd w:val="clear" w:color="auto" w:fill="FFFFFF" w:themeFill="background1"/>
            <w:vAlign w:val="center"/>
          </w:tcPr>
          <w:p w14:paraId="57D34EFA"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089B5A5" w14:textId="689F72AF"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1E0A5934"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E0CE6B4"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FFB2D75"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644C8A1" w14:textId="77777777" w:rsidTr="00E85E7B">
        <w:trPr>
          <w:trHeight w:val="425"/>
        </w:trPr>
        <w:tc>
          <w:tcPr>
            <w:tcW w:w="2009" w:type="dxa"/>
            <w:shd w:val="clear" w:color="auto" w:fill="FFFFFF" w:themeFill="background1"/>
            <w:vAlign w:val="center"/>
          </w:tcPr>
          <w:p w14:paraId="12F1A0C1"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B0BDA4" w14:textId="47FF9C35"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SDI </w:t>
            </w:r>
          </w:p>
        </w:tc>
        <w:tc>
          <w:tcPr>
            <w:tcW w:w="1417" w:type="dxa"/>
            <w:shd w:val="clear" w:color="auto" w:fill="FFFFFF" w:themeFill="background1"/>
            <w:vAlign w:val="center"/>
          </w:tcPr>
          <w:p w14:paraId="49682FE4" w14:textId="4603077E"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D022C93" w14:textId="0D72ECF7"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1774C8B7"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3A637EF" w14:textId="77777777" w:rsidTr="00E85E7B">
        <w:trPr>
          <w:trHeight w:val="425"/>
        </w:trPr>
        <w:tc>
          <w:tcPr>
            <w:tcW w:w="2009" w:type="dxa"/>
            <w:shd w:val="clear" w:color="auto" w:fill="FFFFFF" w:themeFill="background1"/>
            <w:vAlign w:val="center"/>
          </w:tcPr>
          <w:p w14:paraId="47D1B283"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BA2654" w14:textId="34188807"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 Connections</w:t>
            </w:r>
          </w:p>
        </w:tc>
        <w:tc>
          <w:tcPr>
            <w:tcW w:w="1417" w:type="dxa"/>
            <w:shd w:val="clear" w:color="auto" w:fill="FFFFFF" w:themeFill="background1"/>
            <w:vAlign w:val="center"/>
          </w:tcPr>
          <w:p w14:paraId="4A5D3D15" w14:textId="1A8574DD"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5FD1CED" w14:textId="0CF985A4"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USB3.0</w:t>
            </w:r>
          </w:p>
        </w:tc>
        <w:tc>
          <w:tcPr>
            <w:tcW w:w="2078" w:type="dxa"/>
            <w:shd w:val="clear" w:color="auto" w:fill="FFFFFF" w:themeFill="background1"/>
            <w:vAlign w:val="center"/>
          </w:tcPr>
          <w:p w14:paraId="0A4BA92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E3F1AF9" w14:textId="77777777" w:rsidTr="00E85E7B">
        <w:trPr>
          <w:trHeight w:val="425"/>
        </w:trPr>
        <w:tc>
          <w:tcPr>
            <w:tcW w:w="2009" w:type="dxa"/>
            <w:shd w:val="clear" w:color="auto" w:fill="FFFFFF" w:themeFill="background1"/>
            <w:vAlign w:val="center"/>
          </w:tcPr>
          <w:p w14:paraId="6ABC86B7"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8911D7" w14:textId="2C27482A"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4:2:2/4:4:4 up to 12bit.</w:t>
            </w:r>
          </w:p>
        </w:tc>
        <w:tc>
          <w:tcPr>
            <w:tcW w:w="1417" w:type="dxa"/>
            <w:shd w:val="clear" w:color="auto" w:fill="FFFFFF" w:themeFill="background1"/>
            <w:vAlign w:val="center"/>
          </w:tcPr>
          <w:p w14:paraId="6E7E4C81" w14:textId="2E3280A6"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E49E42D" w14:textId="5B88AA1C"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3C3812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EF31B3" w14:paraId="4BFB02F3" w14:textId="77777777" w:rsidTr="00E85E7B">
        <w:trPr>
          <w:trHeight w:val="425"/>
        </w:trPr>
        <w:tc>
          <w:tcPr>
            <w:tcW w:w="2009" w:type="dxa"/>
            <w:shd w:val="clear" w:color="auto" w:fill="FFFFFF" w:themeFill="background1"/>
            <w:vAlign w:val="center"/>
          </w:tcPr>
          <w:p w14:paraId="45FA9FE4"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D4DB13" w14:textId="7A084201"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Resolution Supported</w:t>
            </w:r>
          </w:p>
        </w:tc>
        <w:tc>
          <w:tcPr>
            <w:tcW w:w="1417" w:type="dxa"/>
            <w:shd w:val="clear" w:color="auto" w:fill="FFFFFF" w:themeFill="background1"/>
            <w:vAlign w:val="center"/>
          </w:tcPr>
          <w:p w14:paraId="12E53B4D" w14:textId="1F55B172"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F2E39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480i NTSC</w:t>
            </w:r>
          </w:p>
          <w:p w14:paraId="1511F585" w14:textId="77777777" w:rsidR="008C3212" w:rsidRPr="00074C2B" w:rsidRDefault="008C3212" w:rsidP="008C3212">
            <w:pPr>
              <w:rPr>
                <w:rFonts w:ascii="Tahoma" w:hAnsi="Tahoma" w:cs="Tahoma"/>
                <w:sz w:val="20"/>
                <w:szCs w:val="20"/>
                <w:lang w:val="en-US"/>
              </w:rPr>
            </w:pPr>
          </w:p>
          <w:p w14:paraId="6D04A4BD"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576i PAL</w:t>
            </w:r>
          </w:p>
          <w:p w14:paraId="6630D40E" w14:textId="77777777" w:rsidR="008C3212" w:rsidRPr="00074C2B" w:rsidRDefault="008C3212" w:rsidP="008C3212">
            <w:pPr>
              <w:rPr>
                <w:rFonts w:ascii="Tahoma" w:hAnsi="Tahoma" w:cs="Tahoma"/>
                <w:sz w:val="20"/>
                <w:szCs w:val="20"/>
                <w:lang w:val="en-US"/>
              </w:rPr>
            </w:pPr>
          </w:p>
          <w:p w14:paraId="7A43FE6A"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720: 1280x720pixels(16:9 aspect ratio)</w:t>
            </w:r>
          </w:p>
          <w:p w14:paraId="1D8426D7" w14:textId="77777777" w:rsidR="008C3212" w:rsidRPr="00074C2B" w:rsidRDefault="008C3212" w:rsidP="008C3212">
            <w:pPr>
              <w:rPr>
                <w:rFonts w:ascii="Tahoma" w:hAnsi="Tahoma" w:cs="Tahoma"/>
                <w:sz w:val="20"/>
                <w:szCs w:val="20"/>
                <w:lang w:val="en-US"/>
              </w:rPr>
            </w:pPr>
          </w:p>
          <w:p w14:paraId="71D2C32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lastRenderedPageBreak/>
              <w:t>HD 1080: 1920x1080pixels(16:9 aspect ratio)</w:t>
            </w:r>
          </w:p>
          <w:p w14:paraId="3D964A3F" w14:textId="77777777" w:rsidR="008C3212" w:rsidRPr="00074C2B" w:rsidRDefault="008C3212" w:rsidP="008C3212">
            <w:pPr>
              <w:rPr>
                <w:rFonts w:ascii="Tahoma" w:hAnsi="Tahoma" w:cs="Tahoma"/>
                <w:sz w:val="20"/>
                <w:szCs w:val="20"/>
                <w:lang w:val="en-US"/>
              </w:rPr>
            </w:pPr>
          </w:p>
          <w:p w14:paraId="7F20B2D0" w14:textId="49AB3604"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2K: 2048 x 1080pixels(1.89 aspect ratio)</w:t>
            </w:r>
          </w:p>
        </w:tc>
        <w:tc>
          <w:tcPr>
            <w:tcW w:w="2078" w:type="dxa"/>
            <w:shd w:val="clear" w:color="auto" w:fill="FFFFFF" w:themeFill="background1"/>
            <w:vAlign w:val="center"/>
          </w:tcPr>
          <w:p w14:paraId="2478DE75"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EF31B3" w14:paraId="694C9DEB" w14:textId="77777777" w:rsidTr="00E85E7B">
        <w:trPr>
          <w:trHeight w:val="425"/>
        </w:trPr>
        <w:tc>
          <w:tcPr>
            <w:tcW w:w="2009" w:type="dxa"/>
            <w:shd w:val="clear" w:color="auto" w:fill="FFFFFF" w:themeFill="background1"/>
            <w:vAlign w:val="center"/>
          </w:tcPr>
          <w:p w14:paraId="77ACF2F3"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0F149D7" w14:textId="29D91CE5"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Frames Supported</w:t>
            </w:r>
          </w:p>
        </w:tc>
        <w:tc>
          <w:tcPr>
            <w:tcW w:w="1417" w:type="dxa"/>
            <w:shd w:val="clear" w:color="auto" w:fill="FFFFFF" w:themeFill="background1"/>
            <w:vAlign w:val="center"/>
          </w:tcPr>
          <w:p w14:paraId="03AA96CC" w14:textId="4D32A2AC"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8441D35"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1920×1080 YUY2 (up to 70fps).</w:t>
            </w:r>
          </w:p>
          <w:p w14:paraId="4267D3D8" w14:textId="7821475A"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1920×1080 RGB24 (up to 60fps).</w:t>
            </w:r>
          </w:p>
        </w:tc>
        <w:tc>
          <w:tcPr>
            <w:tcW w:w="2078" w:type="dxa"/>
            <w:shd w:val="clear" w:color="auto" w:fill="FFFFFF" w:themeFill="background1"/>
            <w:vAlign w:val="center"/>
          </w:tcPr>
          <w:p w14:paraId="2436E71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EF31B3" w14:paraId="11AD7822" w14:textId="77777777" w:rsidTr="00E85E7B">
        <w:trPr>
          <w:trHeight w:val="425"/>
        </w:trPr>
        <w:tc>
          <w:tcPr>
            <w:tcW w:w="2009" w:type="dxa"/>
            <w:shd w:val="clear" w:color="auto" w:fill="FFFFFF" w:themeFill="background1"/>
            <w:vAlign w:val="center"/>
          </w:tcPr>
          <w:p w14:paraId="3B533988"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2D2E53C" w14:textId="093652D7"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Software Supported</w:t>
            </w:r>
          </w:p>
        </w:tc>
        <w:tc>
          <w:tcPr>
            <w:tcW w:w="1417" w:type="dxa"/>
            <w:shd w:val="clear" w:color="auto" w:fill="FFFFFF" w:themeFill="background1"/>
            <w:vAlign w:val="center"/>
          </w:tcPr>
          <w:p w14:paraId="6FB0E591" w14:textId="11E040F2"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BB4461"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Vmix</w:t>
            </w:r>
          </w:p>
          <w:p w14:paraId="3E3AFA4E" w14:textId="77777777" w:rsidR="008C3212" w:rsidRPr="00074C2B" w:rsidRDefault="008C3212" w:rsidP="008C3212">
            <w:pPr>
              <w:rPr>
                <w:rFonts w:ascii="Tahoma" w:hAnsi="Tahoma" w:cs="Tahoma"/>
                <w:sz w:val="20"/>
                <w:szCs w:val="20"/>
                <w:lang w:val="en-US"/>
              </w:rPr>
            </w:pPr>
          </w:p>
          <w:p w14:paraId="77A15D9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Wirecast</w:t>
            </w:r>
          </w:p>
          <w:p w14:paraId="04909991" w14:textId="77777777" w:rsidR="008C3212" w:rsidRPr="00074C2B" w:rsidRDefault="008C3212" w:rsidP="008C3212">
            <w:pPr>
              <w:rPr>
                <w:rFonts w:ascii="Tahoma" w:hAnsi="Tahoma" w:cs="Tahoma"/>
                <w:sz w:val="20"/>
                <w:szCs w:val="20"/>
                <w:lang w:val="en-US"/>
              </w:rPr>
            </w:pPr>
          </w:p>
          <w:p w14:paraId="3A600134"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xSplit</w:t>
            </w:r>
          </w:p>
          <w:p w14:paraId="101B0435" w14:textId="77777777" w:rsidR="008C3212" w:rsidRPr="00074C2B" w:rsidRDefault="008C3212" w:rsidP="008C3212">
            <w:pPr>
              <w:rPr>
                <w:rFonts w:ascii="Tahoma" w:hAnsi="Tahoma" w:cs="Tahoma"/>
                <w:sz w:val="20"/>
                <w:szCs w:val="20"/>
                <w:lang w:val="en-US"/>
              </w:rPr>
            </w:pPr>
          </w:p>
          <w:p w14:paraId="777D1056"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VirtualDub</w:t>
            </w:r>
          </w:p>
          <w:p w14:paraId="13E89E18" w14:textId="77777777" w:rsidR="008C3212" w:rsidRPr="00074C2B" w:rsidRDefault="008C3212" w:rsidP="008C3212">
            <w:pPr>
              <w:rPr>
                <w:rFonts w:ascii="Tahoma" w:hAnsi="Tahoma" w:cs="Tahoma"/>
                <w:sz w:val="20"/>
                <w:szCs w:val="20"/>
                <w:lang w:val="en-US"/>
              </w:rPr>
            </w:pPr>
          </w:p>
          <w:p w14:paraId="5E05B318"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VLC</w:t>
            </w:r>
          </w:p>
          <w:p w14:paraId="1BB47849" w14:textId="77777777" w:rsidR="008C3212" w:rsidRPr="00074C2B" w:rsidRDefault="008C3212" w:rsidP="008C3212">
            <w:pPr>
              <w:rPr>
                <w:rFonts w:ascii="Tahoma" w:hAnsi="Tahoma" w:cs="Tahoma"/>
                <w:sz w:val="20"/>
                <w:szCs w:val="20"/>
                <w:lang w:val="en-US"/>
              </w:rPr>
            </w:pPr>
          </w:p>
          <w:p w14:paraId="757756D1"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VidBlaster</w:t>
            </w:r>
          </w:p>
          <w:p w14:paraId="7E4A8902" w14:textId="77777777" w:rsidR="008C3212" w:rsidRPr="00074C2B" w:rsidRDefault="008C3212" w:rsidP="008C3212">
            <w:pPr>
              <w:rPr>
                <w:rFonts w:ascii="Tahoma" w:hAnsi="Tahoma" w:cs="Tahoma"/>
                <w:sz w:val="20"/>
                <w:szCs w:val="20"/>
                <w:lang w:val="en-US"/>
              </w:rPr>
            </w:pPr>
          </w:p>
          <w:p w14:paraId="0C76FFF3"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Microsoft Media Encoder</w:t>
            </w:r>
          </w:p>
          <w:p w14:paraId="4C45C83F" w14:textId="77777777" w:rsidR="008C3212" w:rsidRPr="00074C2B" w:rsidRDefault="008C3212" w:rsidP="008C3212">
            <w:pPr>
              <w:rPr>
                <w:rFonts w:ascii="Tahoma" w:hAnsi="Tahoma" w:cs="Tahoma"/>
                <w:sz w:val="20"/>
                <w:szCs w:val="20"/>
                <w:lang w:val="en-US"/>
              </w:rPr>
            </w:pPr>
          </w:p>
          <w:p w14:paraId="2C1FF0D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Adobe Media Encoder</w:t>
            </w:r>
          </w:p>
          <w:p w14:paraId="6067BE79" w14:textId="77777777" w:rsidR="008C3212" w:rsidRPr="00074C2B" w:rsidRDefault="008C3212" w:rsidP="008C3212">
            <w:pPr>
              <w:rPr>
                <w:rFonts w:ascii="Tahoma" w:hAnsi="Tahoma" w:cs="Tahoma"/>
                <w:sz w:val="20"/>
                <w:szCs w:val="20"/>
                <w:lang w:val="en-US"/>
              </w:rPr>
            </w:pPr>
          </w:p>
          <w:p w14:paraId="7063E369" w14:textId="07031BA6"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Any DirectShow/V4L2 encoding/streaming software</w:t>
            </w:r>
          </w:p>
        </w:tc>
        <w:tc>
          <w:tcPr>
            <w:tcW w:w="2078" w:type="dxa"/>
            <w:shd w:val="clear" w:color="auto" w:fill="FFFFFF" w:themeFill="background1"/>
            <w:vAlign w:val="center"/>
          </w:tcPr>
          <w:p w14:paraId="43182E1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510523F" w14:textId="77777777" w:rsidTr="00E85E7B">
        <w:trPr>
          <w:trHeight w:val="425"/>
        </w:trPr>
        <w:tc>
          <w:tcPr>
            <w:tcW w:w="2009" w:type="dxa"/>
            <w:shd w:val="clear" w:color="auto" w:fill="FFFFFF" w:themeFill="background1"/>
            <w:vAlign w:val="center"/>
          </w:tcPr>
          <w:p w14:paraId="46E67E47"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87400A" w14:textId="0414A6D3"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Extras</w:t>
            </w:r>
          </w:p>
        </w:tc>
        <w:tc>
          <w:tcPr>
            <w:tcW w:w="1417" w:type="dxa"/>
            <w:shd w:val="clear" w:color="auto" w:fill="FFFFFF" w:themeFill="background1"/>
            <w:vAlign w:val="center"/>
          </w:tcPr>
          <w:p w14:paraId="46B075BB" w14:textId="4AF600E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AA16650" w14:textId="1D48742B"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4:2:2/4:4:4 up to 12bit.</w:t>
            </w:r>
          </w:p>
        </w:tc>
        <w:tc>
          <w:tcPr>
            <w:tcW w:w="2078" w:type="dxa"/>
            <w:shd w:val="clear" w:color="auto" w:fill="FFFFFF" w:themeFill="background1"/>
            <w:vAlign w:val="center"/>
          </w:tcPr>
          <w:p w14:paraId="1CDF140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0E01DFC" w14:textId="77777777" w:rsidTr="00E85E7B">
        <w:trPr>
          <w:trHeight w:val="425"/>
        </w:trPr>
        <w:tc>
          <w:tcPr>
            <w:tcW w:w="2009" w:type="dxa"/>
            <w:shd w:val="clear" w:color="auto" w:fill="FFFFFF" w:themeFill="background1"/>
            <w:vAlign w:val="center"/>
          </w:tcPr>
          <w:p w14:paraId="4E2FFE79"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2423BA7" w14:textId="4864E796"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 xml:space="preserve">Video PC-Box for Capture – </w:t>
            </w:r>
            <w:r w:rsidRPr="00074C2B">
              <w:rPr>
                <w:rFonts w:ascii="Tahoma" w:hAnsi="Tahoma" w:cs="Tahoma"/>
                <w:b/>
                <w:bCs/>
                <w:sz w:val="20"/>
                <w:szCs w:val="20"/>
              </w:rPr>
              <w:t>Τύπου</w:t>
            </w:r>
            <w:r w:rsidRPr="00074C2B">
              <w:rPr>
                <w:rFonts w:ascii="Tahoma" w:hAnsi="Tahoma" w:cs="Tahoma"/>
                <w:b/>
                <w:bCs/>
                <w:sz w:val="20"/>
                <w:szCs w:val="20"/>
                <w:lang w:val="en-US"/>
              </w:rPr>
              <w:t xml:space="preserve"> 2</w:t>
            </w:r>
          </w:p>
        </w:tc>
        <w:tc>
          <w:tcPr>
            <w:tcW w:w="1417" w:type="dxa"/>
            <w:shd w:val="clear" w:color="auto" w:fill="FFFFFF" w:themeFill="background1"/>
            <w:vAlign w:val="center"/>
          </w:tcPr>
          <w:p w14:paraId="61F74B62" w14:textId="169ECB11"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6713E702"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19233F6"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B132077" w14:textId="77777777" w:rsidTr="00E85E7B">
        <w:trPr>
          <w:trHeight w:val="425"/>
        </w:trPr>
        <w:tc>
          <w:tcPr>
            <w:tcW w:w="2009" w:type="dxa"/>
            <w:shd w:val="clear" w:color="auto" w:fill="FFFFFF" w:themeFill="background1"/>
            <w:vAlign w:val="center"/>
          </w:tcPr>
          <w:p w14:paraId="10EB408A"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C17B3F8" w14:textId="6215311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PC-Box Type</w:t>
            </w:r>
          </w:p>
        </w:tc>
        <w:tc>
          <w:tcPr>
            <w:tcW w:w="1417" w:type="dxa"/>
            <w:shd w:val="clear" w:color="auto" w:fill="FFFFFF" w:themeFill="background1"/>
            <w:vAlign w:val="center"/>
          </w:tcPr>
          <w:p w14:paraId="245FEFA9" w14:textId="3F834E0A"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79F393" w14:textId="578B90A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Video PC-Box</w:t>
            </w:r>
          </w:p>
        </w:tc>
        <w:tc>
          <w:tcPr>
            <w:tcW w:w="2078" w:type="dxa"/>
            <w:shd w:val="clear" w:color="auto" w:fill="FFFFFF" w:themeFill="background1"/>
            <w:vAlign w:val="center"/>
          </w:tcPr>
          <w:p w14:paraId="54820553"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D7FD666" w14:textId="77777777" w:rsidTr="00E85E7B">
        <w:trPr>
          <w:trHeight w:val="425"/>
        </w:trPr>
        <w:tc>
          <w:tcPr>
            <w:tcW w:w="2009" w:type="dxa"/>
            <w:shd w:val="clear" w:color="auto" w:fill="FFFFFF" w:themeFill="background1"/>
            <w:vAlign w:val="center"/>
          </w:tcPr>
          <w:p w14:paraId="47D12A81"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E587653" w14:textId="62094A1F"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Video inputs</w:t>
            </w:r>
          </w:p>
        </w:tc>
        <w:tc>
          <w:tcPr>
            <w:tcW w:w="1417" w:type="dxa"/>
            <w:shd w:val="clear" w:color="auto" w:fill="FFFFFF" w:themeFill="background1"/>
            <w:vAlign w:val="center"/>
          </w:tcPr>
          <w:p w14:paraId="62C0115C"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66F400"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1AB8E52"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384A7730" w14:textId="77777777" w:rsidTr="00E85E7B">
        <w:trPr>
          <w:trHeight w:val="425"/>
        </w:trPr>
        <w:tc>
          <w:tcPr>
            <w:tcW w:w="2009" w:type="dxa"/>
            <w:shd w:val="clear" w:color="auto" w:fill="FFFFFF" w:themeFill="background1"/>
            <w:vAlign w:val="center"/>
          </w:tcPr>
          <w:p w14:paraId="0C50F594"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8E9DF2C" w14:textId="196D7064"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HDMI</w:t>
            </w:r>
            <w:r w:rsidRPr="00074C2B">
              <w:rPr>
                <w:rFonts w:ascii="Tahoma" w:hAnsi="Tahoma" w:cs="Tahoma"/>
                <w:sz w:val="20"/>
                <w:szCs w:val="20"/>
              </w:rPr>
              <w:t xml:space="preserve"> </w:t>
            </w:r>
          </w:p>
        </w:tc>
        <w:tc>
          <w:tcPr>
            <w:tcW w:w="1417" w:type="dxa"/>
            <w:shd w:val="clear" w:color="auto" w:fill="FFFFFF" w:themeFill="background1"/>
            <w:vAlign w:val="center"/>
          </w:tcPr>
          <w:p w14:paraId="5F235B7F" w14:textId="2DD50051"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A7A0009" w14:textId="203A1FE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65603E7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5E8AF03" w14:textId="77777777" w:rsidTr="00E85E7B">
        <w:trPr>
          <w:trHeight w:val="425"/>
        </w:trPr>
        <w:tc>
          <w:tcPr>
            <w:tcW w:w="2009" w:type="dxa"/>
            <w:shd w:val="clear" w:color="auto" w:fill="FFFFFF" w:themeFill="background1"/>
            <w:vAlign w:val="center"/>
          </w:tcPr>
          <w:p w14:paraId="1BCB393E"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5FB9F7" w14:textId="167D59BD"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Audio inputs</w:t>
            </w:r>
          </w:p>
        </w:tc>
        <w:tc>
          <w:tcPr>
            <w:tcW w:w="1417" w:type="dxa"/>
            <w:shd w:val="clear" w:color="auto" w:fill="FFFFFF" w:themeFill="background1"/>
            <w:vAlign w:val="center"/>
          </w:tcPr>
          <w:p w14:paraId="196E2CA6" w14:textId="4199A055"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2B38FB5"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D9CDD75"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86132FA" w14:textId="77777777" w:rsidTr="00E85E7B">
        <w:trPr>
          <w:trHeight w:val="425"/>
        </w:trPr>
        <w:tc>
          <w:tcPr>
            <w:tcW w:w="2009" w:type="dxa"/>
            <w:shd w:val="clear" w:color="auto" w:fill="FFFFFF" w:themeFill="background1"/>
            <w:vAlign w:val="center"/>
          </w:tcPr>
          <w:p w14:paraId="7A8EFA4D"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2551AF" w14:textId="61E85DFB"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 xml:space="preserve">2CH embedded audio SDI </w:t>
            </w:r>
          </w:p>
        </w:tc>
        <w:tc>
          <w:tcPr>
            <w:tcW w:w="1417" w:type="dxa"/>
            <w:shd w:val="clear" w:color="auto" w:fill="FFFFFF" w:themeFill="background1"/>
            <w:vAlign w:val="center"/>
          </w:tcPr>
          <w:p w14:paraId="64BB8E33" w14:textId="30BA97AF"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4B1C63" w14:textId="70E6BFB3"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&gt;=1</w:t>
            </w:r>
          </w:p>
        </w:tc>
        <w:tc>
          <w:tcPr>
            <w:tcW w:w="2078" w:type="dxa"/>
            <w:shd w:val="clear" w:color="auto" w:fill="FFFFFF" w:themeFill="background1"/>
            <w:vAlign w:val="center"/>
          </w:tcPr>
          <w:p w14:paraId="7E8CBDF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C94D2C7" w14:textId="77777777" w:rsidTr="00E85E7B">
        <w:trPr>
          <w:trHeight w:val="425"/>
        </w:trPr>
        <w:tc>
          <w:tcPr>
            <w:tcW w:w="2009" w:type="dxa"/>
            <w:shd w:val="clear" w:color="auto" w:fill="FFFFFF" w:themeFill="background1"/>
            <w:vAlign w:val="center"/>
          </w:tcPr>
          <w:p w14:paraId="43ED9722"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CBC600" w14:textId="2A6A5A79"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PC Connections</w:t>
            </w:r>
          </w:p>
        </w:tc>
        <w:tc>
          <w:tcPr>
            <w:tcW w:w="1417" w:type="dxa"/>
            <w:shd w:val="clear" w:color="auto" w:fill="FFFFFF" w:themeFill="background1"/>
            <w:vAlign w:val="center"/>
          </w:tcPr>
          <w:p w14:paraId="0077AEE4" w14:textId="6FE5E3A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7D1FD9" w14:textId="5F552D9C"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USB3.0</w:t>
            </w:r>
          </w:p>
        </w:tc>
        <w:tc>
          <w:tcPr>
            <w:tcW w:w="2078" w:type="dxa"/>
            <w:shd w:val="clear" w:color="auto" w:fill="FFFFFF" w:themeFill="background1"/>
            <w:vAlign w:val="center"/>
          </w:tcPr>
          <w:p w14:paraId="7D3B7217"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7904E9A6" w14:textId="77777777" w:rsidTr="00E85E7B">
        <w:trPr>
          <w:trHeight w:val="425"/>
        </w:trPr>
        <w:tc>
          <w:tcPr>
            <w:tcW w:w="2009" w:type="dxa"/>
            <w:shd w:val="clear" w:color="auto" w:fill="FFFFFF" w:themeFill="background1"/>
            <w:vAlign w:val="center"/>
          </w:tcPr>
          <w:p w14:paraId="24670C9D"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5BA14E" w14:textId="4D1DAA33"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4:2:2/4:4:4 up to 12bit.</w:t>
            </w:r>
          </w:p>
        </w:tc>
        <w:tc>
          <w:tcPr>
            <w:tcW w:w="1417" w:type="dxa"/>
            <w:shd w:val="clear" w:color="auto" w:fill="FFFFFF" w:themeFill="background1"/>
            <w:vAlign w:val="center"/>
          </w:tcPr>
          <w:p w14:paraId="7647DEA3"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E3500FC" w14:textId="61C3B5FA"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273A16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EF31B3" w14:paraId="736CF4BE" w14:textId="77777777" w:rsidTr="00E85E7B">
        <w:trPr>
          <w:trHeight w:val="425"/>
        </w:trPr>
        <w:tc>
          <w:tcPr>
            <w:tcW w:w="2009" w:type="dxa"/>
            <w:shd w:val="clear" w:color="auto" w:fill="FFFFFF" w:themeFill="background1"/>
            <w:vAlign w:val="center"/>
          </w:tcPr>
          <w:p w14:paraId="4C848CB3"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4169190" w14:textId="061742FE"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Resolution Supported</w:t>
            </w:r>
          </w:p>
        </w:tc>
        <w:tc>
          <w:tcPr>
            <w:tcW w:w="1417" w:type="dxa"/>
            <w:shd w:val="clear" w:color="auto" w:fill="FFFFFF" w:themeFill="background1"/>
            <w:vAlign w:val="center"/>
          </w:tcPr>
          <w:p w14:paraId="40DAEF52" w14:textId="43E189A1"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C291EC6"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480i NTSC</w:t>
            </w:r>
          </w:p>
          <w:p w14:paraId="408E5B6F" w14:textId="77777777" w:rsidR="008C3212" w:rsidRPr="00074C2B" w:rsidRDefault="008C3212" w:rsidP="008C3212">
            <w:pPr>
              <w:rPr>
                <w:rFonts w:ascii="Tahoma" w:hAnsi="Tahoma" w:cs="Tahoma"/>
                <w:sz w:val="20"/>
                <w:szCs w:val="20"/>
                <w:lang w:val="en-US"/>
              </w:rPr>
            </w:pPr>
          </w:p>
          <w:p w14:paraId="3056926F"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SD 576i PAL</w:t>
            </w:r>
          </w:p>
          <w:p w14:paraId="043C6F64" w14:textId="77777777" w:rsidR="008C3212" w:rsidRPr="00074C2B" w:rsidRDefault="008C3212" w:rsidP="008C3212">
            <w:pPr>
              <w:rPr>
                <w:rFonts w:ascii="Tahoma" w:hAnsi="Tahoma" w:cs="Tahoma"/>
                <w:sz w:val="20"/>
                <w:szCs w:val="20"/>
                <w:lang w:val="en-US"/>
              </w:rPr>
            </w:pPr>
          </w:p>
          <w:p w14:paraId="1D89F23F"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720: 1280x720pixels(16:9 aspect ratio)</w:t>
            </w:r>
          </w:p>
          <w:p w14:paraId="501F2717" w14:textId="77777777" w:rsidR="008C3212" w:rsidRPr="00074C2B" w:rsidRDefault="008C3212" w:rsidP="008C3212">
            <w:pPr>
              <w:rPr>
                <w:rFonts w:ascii="Tahoma" w:hAnsi="Tahoma" w:cs="Tahoma"/>
                <w:sz w:val="20"/>
                <w:szCs w:val="20"/>
                <w:lang w:val="en-US"/>
              </w:rPr>
            </w:pPr>
          </w:p>
          <w:p w14:paraId="562B6CC7"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HD 1080: 1920x1080pixels(16:9 aspect ratio)</w:t>
            </w:r>
          </w:p>
          <w:p w14:paraId="5AF8FCD0" w14:textId="77777777" w:rsidR="008C3212" w:rsidRPr="00074C2B" w:rsidRDefault="008C3212" w:rsidP="008C3212">
            <w:pPr>
              <w:rPr>
                <w:rFonts w:ascii="Tahoma" w:hAnsi="Tahoma" w:cs="Tahoma"/>
                <w:sz w:val="20"/>
                <w:szCs w:val="20"/>
                <w:lang w:val="en-US"/>
              </w:rPr>
            </w:pPr>
          </w:p>
          <w:p w14:paraId="2A1BE47F" w14:textId="1D078E55"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2K: 2048 x 1080pixels(1.89 aspect ratio)</w:t>
            </w:r>
          </w:p>
        </w:tc>
        <w:tc>
          <w:tcPr>
            <w:tcW w:w="2078" w:type="dxa"/>
            <w:shd w:val="clear" w:color="auto" w:fill="FFFFFF" w:themeFill="background1"/>
            <w:vAlign w:val="center"/>
          </w:tcPr>
          <w:p w14:paraId="0B19AF76"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EF31B3" w14:paraId="44250B4A" w14:textId="77777777" w:rsidTr="00E85E7B">
        <w:trPr>
          <w:trHeight w:val="425"/>
        </w:trPr>
        <w:tc>
          <w:tcPr>
            <w:tcW w:w="2009" w:type="dxa"/>
            <w:shd w:val="clear" w:color="auto" w:fill="FFFFFF" w:themeFill="background1"/>
            <w:vAlign w:val="center"/>
          </w:tcPr>
          <w:p w14:paraId="35F603AD"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9F7D7FE" w14:textId="4571C34B"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Frames Supported</w:t>
            </w:r>
          </w:p>
        </w:tc>
        <w:tc>
          <w:tcPr>
            <w:tcW w:w="1417" w:type="dxa"/>
            <w:shd w:val="clear" w:color="auto" w:fill="FFFFFF" w:themeFill="background1"/>
            <w:vAlign w:val="center"/>
          </w:tcPr>
          <w:p w14:paraId="7426046F" w14:textId="2FA48E96"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5EC1364"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1920×1080 YUY2 (up to 70fps).</w:t>
            </w:r>
          </w:p>
          <w:p w14:paraId="71851C5E" w14:textId="0CB0CC3B"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1920×1080 RGB24 (up to 60fps).</w:t>
            </w:r>
          </w:p>
        </w:tc>
        <w:tc>
          <w:tcPr>
            <w:tcW w:w="2078" w:type="dxa"/>
            <w:shd w:val="clear" w:color="auto" w:fill="FFFFFF" w:themeFill="background1"/>
            <w:vAlign w:val="center"/>
          </w:tcPr>
          <w:p w14:paraId="1A9E40B4"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EF31B3" w14:paraId="7E2148A2" w14:textId="77777777" w:rsidTr="00E85E7B">
        <w:trPr>
          <w:trHeight w:val="425"/>
        </w:trPr>
        <w:tc>
          <w:tcPr>
            <w:tcW w:w="2009" w:type="dxa"/>
            <w:shd w:val="clear" w:color="auto" w:fill="FFFFFF" w:themeFill="background1"/>
            <w:vAlign w:val="center"/>
          </w:tcPr>
          <w:p w14:paraId="5C2EDDD0" w14:textId="77777777" w:rsidR="008C3212" w:rsidRPr="00074C2B" w:rsidRDefault="008C321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D005CCB" w14:textId="385DF6DA"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Software Supported</w:t>
            </w:r>
          </w:p>
        </w:tc>
        <w:tc>
          <w:tcPr>
            <w:tcW w:w="1417" w:type="dxa"/>
            <w:shd w:val="clear" w:color="auto" w:fill="FFFFFF" w:themeFill="background1"/>
            <w:vAlign w:val="center"/>
          </w:tcPr>
          <w:p w14:paraId="61F47E42"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597B24C"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Vmix</w:t>
            </w:r>
          </w:p>
          <w:p w14:paraId="579FF6A8" w14:textId="77777777" w:rsidR="008C3212" w:rsidRPr="00074C2B" w:rsidRDefault="008C3212" w:rsidP="008C3212">
            <w:pPr>
              <w:rPr>
                <w:rFonts w:ascii="Tahoma" w:hAnsi="Tahoma" w:cs="Tahoma"/>
                <w:sz w:val="20"/>
                <w:szCs w:val="20"/>
                <w:lang w:val="en-US"/>
              </w:rPr>
            </w:pPr>
          </w:p>
          <w:p w14:paraId="2EC67E59"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Wirecast</w:t>
            </w:r>
          </w:p>
          <w:p w14:paraId="0FE9E4B7" w14:textId="77777777" w:rsidR="008C3212" w:rsidRPr="00074C2B" w:rsidRDefault="008C3212" w:rsidP="008C3212">
            <w:pPr>
              <w:rPr>
                <w:rFonts w:ascii="Tahoma" w:hAnsi="Tahoma" w:cs="Tahoma"/>
                <w:sz w:val="20"/>
                <w:szCs w:val="20"/>
                <w:lang w:val="en-US"/>
              </w:rPr>
            </w:pPr>
          </w:p>
          <w:p w14:paraId="1AF805C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xSplit</w:t>
            </w:r>
          </w:p>
          <w:p w14:paraId="3802F0E6" w14:textId="77777777" w:rsidR="008C3212" w:rsidRPr="00074C2B" w:rsidRDefault="008C3212" w:rsidP="008C3212">
            <w:pPr>
              <w:rPr>
                <w:rFonts w:ascii="Tahoma" w:hAnsi="Tahoma" w:cs="Tahoma"/>
                <w:sz w:val="20"/>
                <w:szCs w:val="20"/>
                <w:lang w:val="en-US"/>
              </w:rPr>
            </w:pPr>
          </w:p>
          <w:p w14:paraId="63E06B37"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VirtualDub</w:t>
            </w:r>
          </w:p>
          <w:p w14:paraId="337DF7A5" w14:textId="77777777" w:rsidR="008C3212" w:rsidRPr="00074C2B" w:rsidRDefault="008C3212" w:rsidP="008C3212">
            <w:pPr>
              <w:rPr>
                <w:rFonts w:ascii="Tahoma" w:hAnsi="Tahoma" w:cs="Tahoma"/>
                <w:sz w:val="20"/>
                <w:szCs w:val="20"/>
                <w:lang w:val="en-US"/>
              </w:rPr>
            </w:pPr>
          </w:p>
          <w:p w14:paraId="0292468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VLC</w:t>
            </w:r>
          </w:p>
          <w:p w14:paraId="40A8EE8E" w14:textId="77777777" w:rsidR="008C3212" w:rsidRPr="00074C2B" w:rsidRDefault="008C3212" w:rsidP="008C3212">
            <w:pPr>
              <w:rPr>
                <w:rFonts w:ascii="Tahoma" w:hAnsi="Tahoma" w:cs="Tahoma"/>
                <w:sz w:val="20"/>
                <w:szCs w:val="20"/>
                <w:lang w:val="en-US"/>
              </w:rPr>
            </w:pPr>
          </w:p>
          <w:p w14:paraId="2BD48FF0"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VidBlaster</w:t>
            </w:r>
          </w:p>
          <w:p w14:paraId="14A2A635" w14:textId="77777777" w:rsidR="008C3212" w:rsidRPr="00074C2B" w:rsidRDefault="008C3212" w:rsidP="008C3212">
            <w:pPr>
              <w:rPr>
                <w:rFonts w:ascii="Tahoma" w:hAnsi="Tahoma" w:cs="Tahoma"/>
                <w:sz w:val="20"/>
                <w:szCs w:val="20"/>
                <w:lang w:val="en-US"/>
              </w:rPr>
            </w:pPr>
          </w:p>
          <w:p w14:paraId="3ECF05B0"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Microsoft Media Encoder</w:t>
            </w:r>
          </w:p>
          <w:p w14:paraId="271A00E3" w14:textId="77777777" w:rsidR="008C3212" w:rsidRPr="00074C2B" w:rsidRDefault="008C3212" w:rsidP="008C3212">
            <w:pPr>
              <w:rPr>
                <w:rFonts w:ascii="Tahoma" w:hAnsi="Tahoma" w:cs="Tahoma"/>
                <w:sz w:val="20"/>
                <w:szCs w:val="20"/>
                <w:lang w:val="en-US"/>
              </w:rPr>
            </w:pPr>
          </w:p>
          <w:p w14:paraId="2BA0D70A"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lang w:val="en-US"/>
              </w:rPr>
              <w:t>Adobe Media Encoder</w:t>
            </w:r>
          </w:p>
          <w:p w14:paraId="5466548D" w14:textId="77777777" w:rsidR="008C3212" w:rsidRPr="00074C2B" w:rsidRDefault="008C3212" w:rsidP="008C3212">
            <w:pPr>
              <w:rPr>
                <w:rFonts w:ascii="Tahoma" w:hAnsi="Tahoma" w:cs="Tahoma"/>
                <w:sz w:val="20"/>
                <w:szCs w:val="20"/>
                <w:lang w:val="en-US"/>
              </w:rPr>
            </w:pPr>
          </w:p>
          <w:p w14:paraId="7B9C91C0" w14:textId="74C68EB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Any DirectShow/V4L2 encoding/streaming software</w:t>
            </w:r>
          </w:p>
        </w:tc>
        <w:tc>
          <w:tcPr>
            <w:tcW w:w="2078" w:type="dxa"/>
            <w:shd w:val="clear" w:color="auto" w:fill="FFFFFF" w:themeFill="background1"/>
            <w:vAlign w:val="center"/>
          </w:tcPr>
          <w:p w14:paraId="4090628B"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1E1BB377" w14:textId="77777777" w:rsidTr="00E85E7B">
        <w:trPr>
          <w:trHeight w:val="425"/>
        </w:trPr>
        <w:tc>
          <w:tcPr>
            <w:tcW w:w="2009" w:type="dxa"/>
            <w:shd w:val="clear" w:color="auto" w:fill="FFFFFF" w:themeFill="background1"/>
            <w:vAlign w:val="center"/>
          </w:tcPr>
          <w:p w14:paraId="5DEC5C65" w14:textId="77777777" w:rsidR="008C3212" w:rsidRPr="00074C2B" w:rsidRDefault="008C3212" w:rsidP="008C321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FA17E1C" w14:textId="07D3E489"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Extras</w:t>
            </w:r>
          </w:p>
        </w:tc>
        <w:tc>
          <w:tcPr>
            <w:tcW w:w="1417" w:type="dxa"/>
            <w:shd w:val="clear" w:color="auto" w:fill="FFFFFF" w:themeFill="background1"/>
            <w:vAlign w:val="center"/>
          </w:tcPr>
          <w:p w14:paraId="016FD5D6" w14:textId="75A7403C"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A6B282B" w14:textId="005E1F76"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4:2:2/4:4:4 up to 12bit.</w:t>
            </w:r>
          </w:p>
        </w:tc>
        <w:tc>
          <w:tcPr>
            <w:tcW w:w="2078" w:type="dxa"/>
            <w:shd w:val="clear" w:color="auto" w:fill="FFFFFF" w:themeFill="background1"/>
            <w:vAlign w:val="center"/>
          </w:tcPr>
          <w:p w14:paraId="3BF0C0A8"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2DFB3C05" w14:textId="77777777" w:rsidTr="00E85E7B">
        <w:trPr>
          <w:trHeight w:val="425"/>
        </w:trPr>
        <w:tc>
          <w:tcPr>
            <w:tcW w:w="2009" w:type="dxa"/>
            <w:shd w:val="clear" w:color="auto" w:fill="FFFFFF" w:themeFill="background1"/>
            <w:vAlign w:val="center"/>
          </w:tcPr>
          <w:p w14:paraId="27C0AC2E"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9A3349" w14:textId="55460E9F"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rPr>
              <w:t>ΚΟΥΤΙ ΕΠΙΤΟΙΧΙΟ</w:t>
            </w:r>
          </w:p>
        </w:tc>
        <w:tc>
          <w:tcPr>
            <w:tcW w:w="1417" w:type="dxa"/>
            <w:shd w:val="clear" w:color="auto" w:fill="FFFFFF" w:themeFill="background1"/>
            <w:vAlign w:val="center"/>
          </w:tcPr>
          <w:p w14:paraId="27AE3171" w14:textId="63CFF1F7"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60AB7F2F"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E3B24B0"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62C22BD0" w14:textId="77777777" w:rsidTr="00E85E7B">
        <w:trPr>
          <w:trHeight w:val="425"/>
        </w:trPr>
        <w:tc>
          <w:tcPr>
            <w:tcW w:w="2009" w:type="dxa"/>
            <w:shd w:val="clear" w:color="auto" w:fill="FFFFFF" w:themeFill="background1"/>
            <w:vAlign w:val="center"/>
          </w:tcPr>
          <w:p w14:paraId="1A3A5B9E"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D98108" w14:textId="7BABD6B4"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Τύπος</w:t>
            </w:r>
          </w:p>
        </w:tc>
        <w:tc>
          <w:tcPr>
            <w:tcW w:w="1417" w:type="dxa"/>
            <w:shd w:val="clear" w:color="auto" w:fill="FFFFFF" w:themeFill="background1"/>
            <w:vAlign w:val="center"/>
          </w:tcPr>
          <w:p w14:paraId="7237F86E" w14:textId="74876D43"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8427CB5" w14:textId="13955FAD"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rPr>
              <w:t>Κουτί διακλάδωσης επιτοίχιο</w:t>
            </w:r>
          </w:p>
        </w:tc>
        <w:tc>
          <w:tcPr>
            <w:tcW w:w="2078" w:type="dxa"/>
            <w:shd w:val="clear" w:color="auto" w:fill="FFFFFF" w:themeFill="background1"/>
            <w:vAlign w:val="center"/>
          </w:tcPr>
          <w:p w14:paraId="59B7298F"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00583002" w14:textId="77777777" w:rsidTr="00E85E7B">
        <w:trPr>
          <w:trHeight w:val="425"/>
        </w:trPr>
        <w:tc>
          <w:tcPr>
            <w:tcW w:w="2009" w:type="dxa"/>
            <w:shd w:val="clear" w:color="auto" w:fill="FFFFFF" w:themeFill="background1"/>
            <w:vAlign w:val="center"/>
          </w:tcPr>
          <w:p w14:paraId="4E17B4BC" w14:textId="77777777" w:rsidR="008C3212" w:rsidRPr="00074C2B" w:rsidRDefault="008C3212" w:rsidP="008C321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E7D78E5" w14:textId="0A58BBA5"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είσοδοι</w:t>
            </w:r>
          </w:p>
        </w:tc>
        <w:tc>
          <w:tcPr>
            <w:tcW w:w="1417" w:type="dxa"/>
            <w:shd w:val="clear" w:color="auto" w:fill="FFFFFF" w:themeFill="background1"/>
            <w:vAlign w:val="center"/>
          </w:tcPr>
          <w:p w14:paraId="2E93D8E9" w14:textId="77777777"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484274B" w14:textId="77777777" w:rsidR="008C3212" w:rsidRPr="00074C2B" w:rsidRDefault="008C3212" w:rsidP="008C3212">
            <w:pPr>
              <w:rPr>
                <w:rFonts w:ascii="Tahoma" w:hAnsi="Tahoma" w:cs="Tahoma"/>
                <w:sz w:val="20"/>
                <w:szCs w:val="20"/>
                <w:lang w:val="en-US"/>
              </w:rPr>
            </w:pPr>
            <w:r w:rsidRPr="00074C2B">
              <w:rPr>
                <w:rFonts w:ascii="Tahoma" w:hAnsi="Tahoma" w:cs="Tahoma"/>
                <w:sz w:val="20"/>
                <w:szCs w:val="20"/>
              </w:rPr>
              <w:t>&gt;=10</w:t>
            </w:r>
            <w:r w:rsidRPr="00074C2B">
              <w:rPr>
                <w:rFonts w:ascii="Tahoma" w:hAnsi="Tahoma" w:cs="Tahoma"/>
                <w:sz w:val="20"/>
                <w:szCs w:val="20"/>
                <w:lang w:val="en-US"/>
              </w:rPr>
              <w:t xml:space="preserve"> x M25</w:t>
            </w:r>
          </w:p>
          <w:p w14:paraId="78F535E3"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2213E19"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4E475A58" w14:textId="77777777" w:rsidTr="00E85E7B">
        <w:trPr>
          <w:trHeight w:val="425"/>
        </w:trPr>
        <w:tc>
          <w:tcPr>
            <w:tcW w:w="2009" w:type="dxa"/>
            <w:shd w:val="clear" w:color="auto" w:fill="FFFFFF" w:themeFill="background1"/>
            <w:vAlign w:val="center"/>
          </w:tcPr>
          <w:p w14:paraId="523677FE"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EA63F1E" w14:textId="09234CFC"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Διάσταση</w:t>
            </w:r>
            <w:r w:rsidRPr="00074C2B">
              <w:rPr>
                <w:rFonts w:ascii="Tahoma" w:hAnsi="Tahoma" w:cs="Tahoma"/>
                <w:sz w:val="20"/>
                <w:szCs w:val="20"/>
                <w:lang w:val="en-US"/>
              </w:rPr>
              <w:t xml:space="preserve"> (LXWXH)</w:t>
            </w:r>
          </w:p>
        </w:tc>
        <w:tc>
          <w:tcPr>
            <w:tcW w:w="1417" w:type="dxa"/>
            <w:shd w:val="clear" w:color="auto" w:fill="FFFFFF" w:themeFill="background1"/>
            <w:vAlign w:val="center"/>
          </w:tcPr>
          <w:p w14:paraId="1AD01CB8" w14:textId="582C49DC"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CEA88E0" w14:textId="3CE451F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xml:space="preserve">&gt;= </w:t>
            </w:r>
            <w:r w:rsidRPr="00074C2B">
              <w:rPr>
                <w:rFonts w:ascii="Tahoma" w:hAnsi="Tahoma" w:cs="Tahoma"/>
                <w:sz w:val="20"/>
                <w:szCs w:val="20"/>
              </w:rPr>
              <w:t xml:space="preserve">150 </w:t>
            </w:r>
            <w:r w:rsidRPr="00074C2B">
              <w:rPr>
                <w:rFonts w:ascii="Tahoma" w:hAnsi="Tahoma" w:cs="Tahoma"/>
                <w:sz w:val="20"/>
                <w:szCs w:val="20"/>
                <w:lang w:val="en-US"/>
              </w:rPr>
              <w:t>x 116 x 67</w:t>
            </w:r>
          </w:p>
        </w:tc>
        <w:tc>
          <w:tcPr>
            <w:tcW w:w="2078" w:type="dxa"/>
            <w:shd w:val="clear" w:color="auto" w:fill="FFFFFF" w:themeFill="background1"/>
            <w:vAlign w:val="center"/>
          </w:tcPr>
          <w:p w14:paraId="0C91BE8A"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FAE0B24" w14:textId="77777777" w:rsidTr="00E85E7B">
        <w:trPr>
          <w:trHeight w:val="425"/>
        </w:trPr>
        <w:tc>
          <w:tcPr>
            <w:tcW w:w="2009" w:type="dxa"/>
            <w:shd w:val="clear" w:color="auto" w:fill="FFFFFF" w:themeFill="background1"/>
            <w:vAlign w:val="center"/>
          </w:tcPr>
          <w:p w14:paraId="2261D43D"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E17DBB7" w14:textId="2A4D2130"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lang w:val="en-US"/>
              </w:rPr>
              <w:t>Ip66</w:t>
            </w:r>
          </w:p>
        </w:tc>
        <w:tc>
          <w:tcPr>
            <w:tcW w:w="1417" w:type="dxa"/>
            <w:shd w:val="clear" w:color="auto" w:fill="FFFFFF" w:themeFill="background1"/>
            <w:vAlign w:val="center"/>
          </w:tcPr>
          <w:p w14:paraId="1454ADC3" w14:textId="5DDC3943"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9AC0C0" w14:textId="1E297C40"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3EE12DFD"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5D29DC96" w14:textId="77777777" w:rsidTr="00E85E7B">
        <w:trPr>
          <w:trHeight w:val="425"/>
        </w:trPr>
        <w:tc>
          <w:tcPr>
            <w:tcW w:w="2009" w:type="dxa"/>
            <w:shd w:val="clear" w:color="auto" w:fill="FFFFFF" w:themeFill="background1"/>
            <w:vAlign w:val="center"/>
          </w:tcPr>
          <w:p w14:paraId="32EE41D1" w14:textId="77777777" w:rsidR="008C3212" w:rsidRPr="00074C2B" w:rsidRDefault="008C321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5FAB51" w14:textId="6BFEE668"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sz w:val="20"/>
                <w:szCs w:val="20"/>
              </w:rPr>
              <w:t>Χρώμα</w:t>
            </w:r>
          </w:p>
        </w:tc>
        <w:tc>
          <w:tcPr>
            <w:tcW w:w="1417" w:type="dxa"/>
            <w:shd w:val="clear" w:color="auto" w:fill="FFFFFF" w:themeFill="background1"/>
            <w:vAlign w:val="center"/>
          </w:tcPr>
          <w:p w14:paraId="663C2BB3" w14:textId="269952A0" w:rsidR="008C3212" w:rsidRPr="00074C2B" w:rsidRDefault="008C3212" w:rsidP="008C321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6553CF" w14:textId="38905EF8" w:rsidR="008C3212" w:rsidRPr="00074C2B" w:rsidRDefault="008C3212" w:rsidP="008C3212">
            <w:pPr>
              <w:spacing w:line="360" w:lineRule="auto"/>
              <w:jc w:val="center"/>
              <w:rPr>
                <w:rFonts w:ascii="Tahoma" w:hAnsi="Tahoma" w:cs="Tahoma"/>
                <w:sz w:val="20"/>
                <w:szCs w:val="20"/>
                <w:lang w:val="en-US" w:eastAsia="el-GR"/>
              </w:rPr>
            </w:pPr>
            <w:r w:rsidRPr="00074C2B">
              <w:rPr>
                <w:rFonts w:ascii="Tahoma" w:hAnsi="Tahoma" w:cs="Tahoma"/>
                <w:sz w:val="20"/>
                <w:szCs w:val="20"/>
              </w:rPr>
              <w:t>Γκρι</w:t>
            </w:r>
          </w:p>
        </w:tc>
        <w:tc>
          <w:tcPr>
            <w:tcW w:w="2078" w:type="dxa"/>
            <w:shd w:val="clear" w:color="auto" w:fill="FFFFFF" w:themeFill="background1"/>
            <w:vAlign w:val="center"/>
          </w:tcPr>
          <w:p w14:paraId="234D079D" w14:textId="77777777" w:rsidR="008C3212" w:rsidRPr="00074C2B" w:rsidRDefault="008C3212" w:rsidP="008C3212">
            <w:pPr>
              <w:spacing w:line="360" w:lineRule="auto"/>
              <w:jc w:val="center"/>
              <w:rPr>
                <w:rFonts w:ascii="Tahoma" w:hAnsi="Tahoma" w:cs="Tahoma"/>
                <w:sz w:val="20"/>
                <w:szCs w:val="20"/>
                <w:lang w:val="en-US" w:eastAsia="el-GR"/>
              </w:rPr>
            </w:pPr>
          </w:p>
        </w:tc>
      </w:tr>
      <w:tr w:rsidR="005E095C" w:rsidRPr="00074C2B" w14:paraId="4B67F19C" w14:textId="77777777" w:rsidTr="00E85E7B">
        <w:trPr>
          <w:trHeight w:val="425"/>
        </w:trPr>
        <w:tc>
          <w:tcPr>
            <w:tcW w:w="2009" w:type="dxa"/>
            <w:shd w:val="clear" w:color="auto" w:fill="FFFFFF" w:themeFill="background1"/>
            <w:vAlign w:val="center"/>
          </w:tcPr>
          <w:p w14:paraId="2A005C6E" w14:textId="77777777" w:rsidR="008C3212" w:rsidRPr="00074C2B" w:rsidRDefault="008C321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E6BE0D" w14:textId="3E5F5552" w:rsidR="008C3212" w:rsidRPr="00074C2B" w:rsidRDefault="008C3212" w:rsidP="008C3212">
            <w:pPr>
              <w:spacing w:line="360" w:lineRule="auto"/>
              <w:jc w:val="center"/>
              <w:rPr>
                <w:rFonts w:ascii="Tahoma" w:hAnsi="Tahoma" w:cs="Tahoma"/>
                <w:sz w:val="20"/>
                <w:szCs w:val="20"/>
                <w:lang w:val="en-US"/>
              </w:rPr>
            </w:pPr>
            <w:r w:rsidRPr="00074C2B">
              <w:rPr>
                <w:rFonts w:ascii="Tahoma" w:hAnsi="Tahoma" w:cs="Tahoma"/>
                <w:b/>
                <w:bCs/>
                <w:sz w:val="20"/>
                <w:szCs w:val="20"/>
                <w:lang w:val="en-US"/>
              </w:rPr>
              <w:t>BNC Panel Connector</w:t>
            </w:r>
          </w:p>
        </w:tc>
        <w:tc>
          <w:tcPr>
            <w:tcW w:w="1417" w:type="dxa"/>
            <w:shd w:val="clear" w:color="auto" w:fill="FFFFFF" w:themeFill="background1"/>
            <w:vAlign w:val="center"/>
          </w:tcPr>
          <w:p w14:paraId="3115ED9D" w14:textId="496F395E" w:rsidR="008C3212" w:rsidRPr="00074C2B" w:rsidRDefault="008C3212" w:rsidP="008C321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3149614D" w14:textId="77777777" w:rsidR="008C3212" w:rsidRPr="00074C2B" w:rsidRDefault="008C3212" w:rsidP="008C321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7268277" w14:textId="77777777" w:rsidR="008C3212" w:rsidRPr="00074C2B" w:rsidRDefault="008C3212" w:rsidP="008C3212">
            <w:pPr>
              <w:spacing w:line="360" w:lineRule="auto"/>
              <w:jc w:val="center"/>
              <w:rPr>
                <w:rFonts w:ascii="Tahoma" w:hAnsi="Tahoma" w:cs="Tahoma"/>
                <w:sz w:val="20"/>
                <w:szCs w:val="20"/>
                <w:lang w:val="en-US" w:eastAsia="el-GR"/>
              </w:rPr>
            </w:pPr>
          </w:p>
        </w:tc>
      </w:tr>
      <w:tr w:rsidR="001E78BF" w:rsidRPr="00074C2B" w14:paraId="373B4CD1" w14:textId="77777777" w:rsidTr="00E85E7B">
        <w:trPr>
          <w:trHeight w:val="425"/>
        </w:trPr>
        <w:tc>
          <w:tcPr>
            <w:tcW w:w="2009" w:type="dxa"/>
            <w:shd w:val="clear" w:color="auto" w:fill="FFFFFF" w:themeFill="background1"/>
            <w:vAlign w:val="center"/>
          </w:tcPr>
          <w:p w14:paraId="6DACDA77"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45FD8B" w14:textId="6A591303"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Connection Type</w:t>
            </w:r>
          </w:p>
        </w:tc>
        <w:tc>
          <w:tcPr>
            <w:tcW w:w="1417" w:type="dxa"/>
            <w:shd w:val="clear" w:color="auto" w:fill="FFFFFF" w:themeFill="background1"/>
            <w:vAlign w:val="center"/>
          </w:tcPr>
          <w:p w14:paraId="671C9024" w14:textId="65D5E9D4"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DD29C54" w14:textId="69F6A3A8"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BNC 75 Ω</w:t>
            </w:r>
          </w:p>
        </w:tc>
        <w:tc>
          <w:tcPr>
            <w:tcW w:w="2078" w:type="dxa"/>
            <w:shd w:val="clear" w:color="auto" w:fill="FFFFFF" w:themeFill="background1"/>
            <w:vAlign w:val="center"/>
          </w:tcPr>
          <w:p w14:paraId="23C427E5"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3C52FC40" w14:textId="77777777" w:rsidTr="00E85E7B">
        <w:trPr>
          <w:trHeight w:val="425"/>
        </w:trPr>
        <w:tc>
          <w:tcPr>
            <w:tcW w:w="2009" w:type="dxa"/>
            <w:shd w:val="clear" w:color="auto" w:fill="FFFFFF" w:themeFill="background1"/>
            <w:vAlign w:val="center"/>
          </w:tcPr>
          <w:p w14:paraId="78FEB27B"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12209A" w14:textId="763B4D54"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Gender</w:t>
            </w:r>
          </w:p>
        </w:tc>
        <w:tc>
          <w:tcPr>
            <w:tcW w:w="1417" w:type="dxa"/>
            <w:shd w:val="clear" w:color="auto" w:fill="FFFFFF" w:themeFill="background1"/>
            <w:vAlign w:val="center"/>
          </w:tcPr>
          <w:p w14:paraId="7879A0F6" w14:textId="55651C7C"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210895" w14:textId="35F15FBD"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female</w:t>
            </w:r>
          </w:p>
        </w:tc>
        <w:tc>
          <w:tcPr>
            <w:tcW w:w="2078" w:type="dxa"/>
            <w:shd w:val="clear" w:color="auto" w:fill="FFFFFF" w:themeFill="background1"/>
            <w:vAlign w:val="center"/>
          </w:tcPr>
          <w:p w14:paraId="275328DA"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4A0B7BAD" w14:textId="77777777" w:rsidTr="00E85E7B">
        <w:trPr>
          <w:trHeight w:val="425"/>
        </w:trPr>
        <w:tc>
          <w:tcPr>
            <w:tcW w:w="2009" w:type="dxa"/>
            <w:shd w:val="clear" w:color="auto" w:fill="FFFFFF" w:themeFill="background1"/>
            <w:vAlign w:val="center"/>
          </w:tcPr>
          <w:p w14:paraId="56A400E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CC3C66E" w14:textId="5C12774A"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b/>
                <w:bCs/>
                <w:sz w:val="20"/>
                <w:szCs w:val="20"/>
                <w:lang w:val="en-US"/>
              </w:rPr>
              <w:t>Electrical</w:t>
            </w:r>
          </w:p>
        </w:tc>
        <w:tc>
          <w:tcPr>
            <w:tcW w:w="1417" w:type="dxa"/>
            <w:shd w:val="clear" w:color="auto" w:fill="FFFFFF" w:themeFill="background1"/>
            <w:vAlign w:val="center"/>
          </w:tcPr>
          <w:p w14:paraId="2DA0575C" w14:textId="379AB584"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B441F63" w14:textId="77777777" w:rsidR="00063B86" w:rsidRPr="00074C2B" w:rsidRDefault="00063B86" w:rsidP="00063B86">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7F75174A"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EF31B3" w14:paraId="53D76312" w14:textId="77777777" w:rsidTr="00E85E7B">
        <w:trPr>
          <w:trHeight w:val="425"/>
        </w:trPr>
        <w:tc>
          <w:tcPr>
            <w:tcW w:w="2009" w:type="dxa"/>
            <w:shd w:val="clear" w:color="auto" w:fill="FFFFFF" w:themeFill="background1"/>
            <w:vAlign w:val="center"/>
          </w:tcPr>
          <w:p w14:paraId="35947730"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AD3006" w14:textId="4B7741C0"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Signal Type</w:t>
            </w:r>
          </w:p>
        </w:tc>
        <w:tc>
          <w:tcPr>
            <w:tcW w:w="1417" w:type="dxa"/>
            <w:shd w:val="clear" w:color="auto" w:fill="FFFFFF" w:themeFill="background1"/>
            <w:vAlign w:val="center"/>
          </w:tcPr>
          <w:p w14:paraId="5E1829E0" w14:textId="121F3C29"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00B4C17" w14:textId="07F2AB3B"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xml:space="preserve">HD, SDI, Video, AES/EBU, Composit, </w:t>
            </w:r>
            <w:r w:rsidRPr="00074C2B">
              <w:rPr>
                <w:rFonts w:ascii="Tahoma" w:hAnsi="Tahoma" w:cs="Tahoma"/>
                <w:sz w:val="20"/>
                <w:szCs w:val="20"/>
                <w:lang w:val="en-US"/>
              </w:rPr>
              <w:lastRenderedPageBreak/>
              <w:t>YUV, RGB, RGBH, RGBHV</w:t>
            </w:r>
          </w:p>
        </w:tc>
        <w:tc>
          <w:tcPr>
            <w:tcW w:w="2078" w:type="dxa"/>
            <w:shd w:val="clear" w:color="auto" w:fill="FFFFFF" w:themeFill="background1"/>
            <w:vAlign w:val="center"/>
          </w:tcPr>
          <w:p w14:paraId="2C7306C4"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1F46AA07" w14:textId="77777777" w:rsidTr="00E85E7B">
        <w:trPr>
          <w:trHeight w:val="425"/>
        </w:trPr>
        <w:tc>
          <w:tcPr>
            <w:tcW w:w="2009" w:type="dxa"/>
            <w:shd w:val="clear" w:color="auto" w:fill="FFFFFF" w:themeFill="background1"/>
            <w:vAlign w:val="center"/>
          </w:tcPr>
          <w:p w14:paraId="09008987"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A8A74D" w14:textId="392243DC"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Contact resistance</w:t>
            </w:r>
          </w:p>
        </w:tc>
        <w:tc>
          <w:tcPr>
            <w:tcW w:w="1417" w:type="dxa"/>
            <w:shd w:val="clear" w:color="auto" w:fill="FFFFFF" w:themeFill="background1"/>
            <w:vAlign w:val="center"/>
          </w:tcPr>
          <w:p w14:paraId="05273C13" w14:textId="2F89F813"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D384532" w14:textId="039FBA8C"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 3 mΩ (inner)</w:t>
            </w:r>
          </w:p>
        </w:tc>
        <w:tc>
          <w:tcPr>
            <w:tcW w:w="2078" w:type="dxa"/>
            <w:shd w:val="clear" w:color="auto" w:fill="FFFFFF" w:themeFill="background1"/>
            <w:vAlign w:val="center"/>
          </w:tcPr>
          <w:p w14:paraId="02C37406"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1E5A4BE0" w14:textId="77777777" w:rsidTr="00E85E7B">
        <w:trPr>
          <w:trHeight w:val="425"/>
        </w:trPr>
        <w:tc>
          <w:tcPr>
            <w:tcW w:w="2009" w:type="dxa"/>
            <w:shd w:val="clear" w:color="auto" w:fill="FFFFFF" w:themeFill="background1"/>
            <w:vAlign w:val="center"/>
          </w:tcPr>
          <w:p w14:paraId="74F58996"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AAC356F" w14:textId="729211FB"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Contact resistance</w:t>
            </w:r>
          </w:p>
        </w:tc>
        <w:tc>
          <w:tcPr>
            <w:tcW w:w="1417" w:type="dxa"/>
            <w:shd w:val="clear" w:color="auto" w:fill="FFFFFF" w:themeFill="background1"/>
            <w:vAlign w:val="center"/>
          </w:tcPr>
          <w:p w14:paraId="0B8A9335" w14:textId="2E08F2D2"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E3E0E5A" w14:textId="21C4449C"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 2 mΩ (outer)</w:t>
            </w:r>
          </w:p>
        </w:tc>
        <w:tc>
          <w:tcPr>
            <w:tcW w:w="2078" w:type="dxa"/>
            <w:shd w:val="clear" w:color="auto" w:fill="FFFFFF" w:themeFill="background1"/>
            <w:vAlign w:val="center"/>
          </w:tcPr>
          <w:p w14:paraId="0DB97215"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AAC57F5" w14:textId="77777777" w:rsidTr="00E85E7B">
        <w:trPr>
          <w:trHeight w:val="425"/>
        </w:trPr>
        <w:tc>
          <w:tcPr>
            <w:tcW w:w="2009" w:type="dxa"/>
            <w:shd w:val="clear" w:color="auto" w:fill="FFFFFF" w:themeFill="background1"/>
            <w:vAlign w:val="center"/>
          </w:tcPr>
          <w:p w14:paraId="091D855A"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C919148" w14:textId="68C8B9D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Dielectric strength</w:t>
            </w:r>
          </w:p>
        </w:tc>
        <w:tc>
          <w:tcPr>
            <w:tcW w:w="1417" w:type="dxa"/>
            <w:shd w:val="clear" w:color="auto" w:fill="FFFFFF" w:themeFill="background1"/>
            <w:vAlign w:val="center"/>
          </w:tcPr>
          <w:p w14:paraId="077F4ADB" w14:textId="5716C890"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96762EA" w14:textId="0188CD8C"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1,5 kVdc</w:t>
            </w:r>
          </w:p>
        </w:tc>
        <w:tc>
          <w:tcPr>
            <w:tcW w:w="2078" w:type="dxa"/>
            <w:shd w:val="clear" w:color="auto" w:fill="FFFFFF" w:themeFill="background1"/>
            <w:vAlign w:val="center"/>
          </w:tcPr>
          <w:p w14:paraId="4E4A7D0E"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42DCA33" w14:textId="77777777" w:rsidTr="00E85E7B">
        <w:trPr>
          <w:trHeight w:val="425"/>
        </w:trPr>
        <w:tc>
          <w:tcPr>
            <w:tcW w:w="2009" w:type="dxa"/>
            <w:shd w:val="clear" w:color="auto" w:fill="FFFFFF" w:themeFill="background1"/>
            <w:vAlign w:val="center"/>
          </w:tcPr>
          <w:p w14:paraId="60B70B9F"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945C6C0" w14:textId="778DC65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Impedance</w:t>
            </w:r>
          </w:p>
        </w:tc>
        <w:tc>
          <w:tcPr>
            <w:tcW w:w="1417" w:type="dxa"/>
            <w:shd w:val="clear" w:color="auto" w:fill="FFFFFF" w:themeFill="background1"/>
            <w:vAlign w:val="center"/>
          </w:tcPr>
          <w:p w14:paraId="34E6947C" w14:textId="7EE9570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0CDB1FA2" w14:textId="7842222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75 Ω</w:t>
            </w:r>
          </w:p>
        </w:tc>
        <w:tc>
          <w:tcPr>
            <w:tcW w:w="2078" w:type="dxa"/>
            <w:shd w:val="clear" w:color="auto" w:fill="FFFFFF" w:themeFill="background1"/>
            <w:vAlign w:val="center"/>
          </w:tcPr>
          <w:p w14:paraId="4D59415F"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61E7284" w14:textId="77777777" w:rsidTr="00E85E7B">
        <w:trPr>
          <w:trHeight w:val="425"/>
        </w:trPr>
        <w:tc>
          <w:tcPr>
            <w:tcW w:w="2009" w:type="dxa"/>
            <w:shd w:val="clear" w:color="auto" w:fill="FFFFFF" w:themeFill="background1"/>
            <w:vAlign w:val="center"/>
          </w:tcPr>
          <w:p w14:paraId="1BB30DED"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29F944" w14:textId="14FFE18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Insulation resistance</w:t>
            </w:r>
          </w:p>
        </w:tc>
        <w:tc>
          <w:tcPr>
            <w:tcW w:w="1417" w:type="dxa"/>
            <w:shd w:val="clear" w:color="auto" w:fill="FFFFFF" w:themeFill="background1"/>
            <w:vAlign w:val="center"/>
          </w:tcPr>
          <w:p w14:paraId="484C7A12" w14:textId="4AC95361"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8F3F29C" w14:textId="1C2588D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5 GΩ</w:t>
            </w:r>
          </w:p>
        </w:tc>
        <w:tc>
          <w:tcPr>
            <w:tcW w:w="2078" w:type="dxa"/>
            <w:shd w:val="clear" w:color="auto" w:fill="FFFFFF" w:themeFill="background1"/>
            <w:vAlign w:val="center"/>
          </w:tcPr>
          <w:p w14:paraId="01AF1DFF"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6A11B20" w14:textId="77777777" w:rsidTr="00E85E7B">
        <w:trPr>
          <w:trHeight w:val="425"/>
        </w:trPr>
        <w:tc>
          <w:tcPr>
            <w:tcW w:w="2009" w:type="dxa"/>
            <w:shd w:val="clear" w:color="auto" w:fill="FFFFFF" w:themeFill="background1"/>
            <w:vAlign w:val="center"/>
          </w:tcPr>
          <w:p w14:paraId="491BF23E"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0291F85" w14:textId="377B1EA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VSWR</w:t>
            </w:r>
          </w:p>
        </w:tc>
        <w:tc>
          <w:tcPr>
            <w:tcW w:w="1417" w:type="dxa"/>
            <w:shd w:val="clear" w:color="auto" w:fill="FFFFFF" w:themeFill="background1"/>
            <w:vAlign w:val="center"/>
          </w:tcPr>
          <w:p w14:paraId="54AB19D7" w14:textId="77777777"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6FF6E8E"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≤1.03/&gt;37 dB up to 1 GHz</w:t>
            </w:r>
          </w:p>
          <w:p w14:paraId="70411E3E"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≤1.05/&gt;32 dB up to 2 GHz</w:t>
            </w:r>
          </w:p>
          <w:p w14:paraId="430B35DB" w14:textId="0D321681"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≤1.08/&gt;28 dB up to 3 Ghz</w:t>
            </w:r>
          </w:p>
        </w:tc>
        <w:tc>
          <w:tcPr>
            <w:tcW w:w="2078" w:type="dxa"/>
            <w:shd w:val="clear" w:color="auto" w:fill="FFFFFF" w:themeFill="background1"/>
            <w:vAlign w:val="center"/>
          </w:tcPr>
          <w:p w14:paraId="201DE9D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49431463" w14:textId="77777777" w:rsidTr="00E85E7B">
        <w:trPr>
          <w:trHeight w:val="425"/>
        </w:trPr>
        <w:tc>
          <w:tcPr>
            <w:tcW w:w="2009" w:type="dxa"/>
            <w:shd w:val="clear" w:color="auto" w:fill="FFFFFF" w:themeFill="background1"/>
            <w:vAlign w:val="center"/>
          </w:tcPr>
          <w:p w14:paraId="5D9A66AD"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761E2B4" w14:textId="0953D220" w:rsidR="00063B86" w:rsidRPr="00074C2B" w:rsidRDefault="00063B86" w:rsidP="00063B86">
            <w:pPr>
              <w:spacing w:line="360" w:lineRule="auto"/>
              <w:jc w:val="center"/>
              <w:rPr>
                <w:rFonts w:ascii="Tahoma" w:hAnsi="Tahoma" w:cs="Tahoma"/>
                <w:sz w:val="20"/>
                <w:szCs w:val="20"/>
              </w:rPr>
            </w:pPr>
            <w:r w:rsidRPr="00074C2B">
              <w:rPr>
                <w:rFonts w:ascii="Tahoma" w:hAnsi="Tahoma" w:cs="Tahoma"/>
                <w:b/>
                <w:bCs/>
                <w:sz w:val="20"/>
                <w:szCs w:val="20"/>
                <w:lang w:val="en-US"/>
              </w:rPr>
              <w:t>Mechanical</w:t>
            </w:r>
          </w:p>
        </w:tc>
        <w:tc>
          <w:tcPr>
            <w:tcW w:w="1417" w:type="dxa"/>
            <w:shd w:val="clear" w:color="auto" w:fill="FFFFFF" w:themeFill="background1"/>
            <w:vAlign w:val="center"/>
          </w:tcPr>
          <w:p w14:paraId="5142BD6D" w14:textId="5CA48F93"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0869D49E"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F0E78F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BA8B22C" w14:textId="77777777" w:rsidTr="00E85E7B">
        <w:trPr>
          <w:trHeight w:val="425"/>
        </w:trPr>
        <w:tc>
          <w:tcPr>
            <w:tcW w:w="2009" w:type="dxa"/>
            <w:shd w:val="clear" w:color="auto" w:fill="FFFFFF" w:themeFill="background1"/>
            <w:vAlign w:val="center"/>
          </w:tcPr>
          <w:p w14:paraId="2D71FB73"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8C82A52" w14:textId="6FB0C6D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Insertion force</w:t>
            </w:r>
          </w:p>
        </w:tc>
        <w:tc>
          <w:tcPr>
            <w:tcW w:w="1417" w:type="dxa"/>
            <w:shd w:val="clear" w:color="auto" w:fill="FFFFFF" w:themeFill="background1"/>
            <w:vAlign w:val="center"/>
          </w:tcPr>
          <w:p w14:paraId="020C4078" w14:textId="123F458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B11E34F" w14:textId="55960E9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&lt; 25 N</w:t>
            </w:r>
          </w:p>
        </w:tc>
        <w:tc>
          <w:tcPr>
            <w:tcW w:w="2078" w:type="dxa"/>
            <w:shd w:val="clear" w:color="auto" w:fill="FFFFFF" w:themeFill="background1"/>
            <w:vAlign w:val="center"/>
          </w:tcPr>
          <w:p w14:paraId="684A0B8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27767EA5" w14:textId="77777777" w:rsidTr="00E85E7B">
        <w:trPr>
          <w:trHeight w:val="425"/>
        </w:trPr>
        <w:tc>
          <w:tcPr>
            <w:tcW w:w="2009" w:type="dxa"/>
            <w:shd w:val="clear" w:color="auto" w:fill="FFFFFF" w:themeFill="background1"/>
            <w:vAlign w:val="center"/>
          </w:tcPr>
          <w:p w14:paraId="11C83F6B" w14:textId="77777777" w:rsidR="00063B86" w:rsidRPr="00074C2B" w:rsidRDefault="00063B86"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A35A20B" w14:textId="6BC97FF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Lifetime</w:t>
            </w:r>
          </w:p>
        </w:tc>
        <w:tc>
          <w:tcPr>
            <w:tcW w:w="1417" w:type="dxa"/>
            <w:shd w:val="clear" w:color="auto" w:fill="FFFFFF" w:themeFill="background1"/>
            <w:vAlign w:val="center"/>
          </w:tcPr>
          <w:p w14:paraId="0696665A" w14:textId="77777777"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2E142D1" w14:textId="78BA3B0C"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1000 mating cycles</w:t>
            </w:r>
          </w:p>
        </w:tc>
        <w:tc>
          <w:tcPr>
            <w:tcW w:w="2078" w:type="dxa"/>
            <w:shd w:val="clear" w:color="auto" w:fill="FFFFFF" w:themeFill="background1"/>
            <w:vAlign w:val="center"/>
          </w:tcPr>
          <w:p w14:paraId="26CD27A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3B13197" w14:textId="77777777" w:rsidTr="00E85E7B">
        <w:trPr>
          <w:trHeight w:val="425"/>
        </w:trPr>
        <w:tc>
          <w:tcPr>
            <w:tcW w:w="2009" w:type="dxa"/>
            <w:shd w:val="clear" w:color="auto" w:fill="FFFFFF" w:themeFill="background1"/>
            <w:vAlign w:val="center"/>
          </w:tcPr>
          <w:p w14:paraId="07E53F09"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0AFED80" w14:textId="2C403B92"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Locking device</w:t>
            </w:r>
            <w:r w:rsidRPr="00074C2B">
              <w:rPr>
                <w:rFonts w:ascii="Tahoma" w:hAnsi="Tahoma" w:cs="Tahoma"/>
                <w:sz w:val="20"/>
                <w:szCs w:val="20"/>
              </w:rPr>
              <w:tab/>
            </w:r>
          </w:p>
        </w:tc>
        <w:tc>
          <w:tcPr>
            <w:tcW w:w="1417" w:type="dxa"/>
            <w:shd w:val="clear" w:color="auto" w:fill="FFFFFF" w:themeFill="background1"/>
            <w:vAlign w:val="center"/>
          </w:tcPr>
          <w:p w14:paraId="783707EF" w14:textId="0BF7D555"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238641E" w14:textId="1B784228"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Bayonett</w:t>
            </w:r>
          </w:p>
        </w:tc>
        <w:tc>
          <w:tcPr>
            <w:tcW w:w="2078" w:type="dxa"/>
            <w:shd w:val="clear" w:color="auto" w:fill="FFFFFF" w:themeFill="background1"/>
            <w:vAlign w:val="center"/>
          </w:tcPr>
          <w:p w14:paraId="7865C7D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DEEC699" w14:textId="77777777" w:rsidTr="00E85E7B">
        <w:trPr>
          <w:trHeight w:val="425"/>
        </w:trPr>
        <w:tc>
          <w:tcPr>
            <w:tcW w:w="2009" w:type="dxa"/>
            <w:shd w:val="clear" w:color="auto" w:fill="FFFFFF" w:themeFill="background1"/>
            <w:vAlign w:val="center"/>
          </w:tcPr>
          <w:p w14:paraId="6FC852A2"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316F687" w14:textId="373A131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Mounting direction</w:t>
            </w:r>
          </w:p>
        </w:tc>
        <w:tc>
          <w:tcPr>
            <w:tcW w:w="1417" w:type="dxa"/>
            <w:shd w:val="clear" w:color="auto" w:fill="FFFFFF" w:themeFill="background1"/>
            <w:vAlign w:val="center"/>
          </w:tcPr>
          <w:p w14:paraId="52FC859D" w14:textId="02C6C21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C9EB984" w14:textId="6F8EC9AD"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Front mounting</w:t>
            </w:r>
          </w:p>
        </w:tc>
        <w:tc>
          <w:tcPr>
            <w:tcW w:w="2078" w:type="dxa"/>
            <w:shd w:val="clear" w:color="auto" w:fill="FFFFFF" w:themeFill="background1"/>
            <w:vAlign w:val="center"/>
          </w:tcPr>
          <w:p w14:paraId="303FE2DB"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231D81F5" w14:textId="77777777" w:rsidTr="00E85E7B">
        <w:trPr>
          <w:trHeight w:val="425"/>
        </w:trPr>
        <w:tc>
          <w:tcPr>
            <w:tcW w:w="2009" w:type="dxa"/>
            <w:shd w:val="clear" w:color="auto" w:fill="FFFFFF" w:themeFill="background1"/>
            <w:vAlign w:val="center"/>
          </w:tcPr>
          <w:p w14:paraId="6C45A9A8"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78A7636" w14:textId="49FB95B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Chassis shape</w:t>
            </w:r>
            <w:r w:rsidRPr="00074C2B">
              <w:rPr>
                <w:rFonts w:ascii="Tahoma" w:hAnsi="Tahoma" w:cs="Tahoma"/>
                <w:sz w:val="20"/>
                <w:szCs w:val="20"/>
              </w:rPr>
              <w:tab/>
            </w:r>
          </w:p>
        </w:tc>
        <w:tc>
          <w:tcPr>
            <w:tcW w:w="1417" w:type="dxa"/>
            <w:shd w:val="clear" w:color="auto" w:fill="FFFFFF" w:themeFill="background1"/>
            <w:vAlign w:val="center"/>
          </w:tcPr>
          <w:p w14:paraId="25E5C9EA" w14:textId="2E9779C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B7FD6BE" w14:textId="53DBE72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D</w:t>
            </w:r>
          </w:p>
        </w:tc>
        <w:tc>
          <w:tcPr>
            <w:tcW w:w="2078" w:type="dxa"/>
            <w:shd w:val="clear" w:color="auto" w:fill="FFFFFF" w:themeFill="background1"/>
            <w:vAlign w:val="center"/>
          </w:tcPr>
          <w:p w14:paraId="725E34D3"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5844A73" w14:textId="77777777" w:rsidTr="00E85E7B">
        <w:trPr>
          <w:trHeight w:val="425"/>
        </w:trPr>
        <w:tc>
          <w:tcPr>
            <w:tcW w:w="2009" w:type="dxa"/>
            <w:shd w:val="clear" w:color="auto" w:fill="FFFFFF" w:themeFill="background1"/>
            <w:vAlign w:val="center"/>
          </w:tcPr>
          <w:p w14:paraId="3E0F5EDC"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EB6E301" w14:textId="53ABCCC6" w:rsidR="00063B86" w:rsidRPr="00074C2B" w:rsidRDefault="00063B86" w:rsidP="00063B86">
            <w:pPr>
              <w:spacing w:line="360" w:lineRule="auto"/>
              <w:jc w:val="center"/>
              <w:rPr>
                <w:rFonts w:ascii="Tahoma" w:hAnsi="Tahoma" w:cs="Tahoma"/>
                <w:sz w:val="20"/>
                <w:szCs w:val="20"/>
              </w:rPr>
            </w:pPr>
            <w:r w:rsidRPr="00074C2B">
              <w:rPr>
                <w:rFonts w:ascii="Tahoma" w:hAnsi="Tahoma" w:cs="Tahoma"/>
                <w:b/>
                <w:bCs/>
                <w:sz w:val="20"/>
                <w:szCs w:val="20"/>
                <w:lang w:val="en-US"/>
              </w:rPr>
              <w:t>Material</w:t>
            </w:r>
          </w:p>
        </w:tc>
        <w:tc>
          <w:tcPr>
            <w:tcW w:w="1417" w:type="dxa"/>
            <w:shd w:val="clear" w:color="auto" w:fill="FFFFFF" w:themeFill="background1"/>
            <w:vAlign w:val="center"/>
          </w:tcPr>
          <w:p w14:paraId="792F8955" w14:textId="76C949D3"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FB47858"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39798230"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EF31B3" w14:paraId="6C8246D6" w14:textId="77777777" w:rsidTr="00E85E7B">
        <w:trPr>
          <w:trHeight w:val="425"/>
        </w:trPr>
        <w:tc>
          <w:tcPr>
            <w:tcW w:w="2009" w:type="dxa"/>
            <w:shd w:val="clear" w:color="auto" w:fill="FFFFFF" w:themeFill="background1"/>
            <w:vAlign w:val="center"/>
          </w:tcPr>
          <w:p w14:paraId="3F28DD8B"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DC7E714" w14:textId="00DB975C"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Contacts</w:t>
            </w:r>
          </w:p>
        </w:tc>
        <w:tc>
          <w:tcPr>
            <w:tcW w:w="1417" w:type="dxa"/>
            <w:shd w:val="clear" w:color="auto" w:fill="FFFFFF" w:themeFill="background1"/>
            <w:vAlign w:val="center"/>
          </w:tcPr>
          <w:p w14:paraId="18F8ABFB" w14:textId="701C966C"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EA7B20" w14:textId="3640E14C"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Brass (CuZn39Pb3), 0.2 µm AuCo (Center contact)</w:t>
            </w:r>
          </w:p>
        </w:tc>
        <w:tc>
          <w:tcPr>
            <w:tcW w:w="2078" w:type="dxa"/>
            <w:shd w:val="clear" w:color="auto" w:fill="FFFFFF" w:themeFill="background1"/>
            <w:vAlign w:val="center"/>
          </w:tcPr>
          <w:p w14:paraId="3C824448"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0498C426" w14:textId="77777777" w:rsidTr="00E85E7B">
        <w:trPr>
          <w:trHeight w:val="425"/>
        </w:trPr>
        <w:tc>
          <w:tcPr>
            <w:tcW w:w="2009" w:type="dxa"/>
            <w:shd w:val="clear" w:color="auto" w:fill="FFFFFF" w:themeFill="background1"/>
            <w:vAlign w:val="center"/>
          </w:tcPr>
          <w:p w14:paraId="5CE460EC"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0672E34" w14:textId="034A463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Insert</w:t>
            </w:r>
          </w:p>
        </w:tc>
        <w:tc>
          <w:tcPr>
            <w:tcW w:w="1417" w:type="dxa"/>
            <w:shd w:val="clear" w:color="auto" w:fill="FFFFFF" w:themeFill="background1"/>
            <w:vAlign w:val="center"/>
          </w:tcPr>
          <w:p w14:paraId="51644D04" w14:textId="46A63EC3"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EB8146" w14:textId="720FF7AC"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PTFE</w:t>
            </w:r>
          </w:p>
        </w:tc>
        <w:tc>
          <w:tcPr>
            <w:tcW w:w="2078" w:type="dxa"/>
            <w:shd w:val="clear" w:color="auto" w:fill="FFFFFF" w:themeFill="background1"/>
            <w:vAlign w:val="center"/>
          </w:tcPr>
          <w:p w14:paraId="58CB26B5"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7873CF2F" w14:textId="77777777" w:rsidTr="00E85E7B">
        <w:trPr>
          <w:trHeight w:val="425"/>
        </w:trPr>
        <w:tc>
          <w:tcPr>
            <w:tcW w:w="2009" w:type="dxa"/>
            <w:shd w:val="clear" w:color="auto" w:fill="FFFFFF" w:themeFill="background1"/>
            <w:vAlign w:val="center"/>
          </w:tcPr>
          <w:p w14:paraId="73A9A9D6"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EE5743F" w14:textId="537482B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w:t>
            </w:r>
          </w:p>
        </w:tc>
        <w:tc>
          <w:tcPr>
            <w:tcW w:w="1417" w:type="dxa"/>
            <w:shd w:val="clear" w:color="auto" w:fill="FFFFFF" w:themeFill="background1"/>
            <w:vAlign w:val="center"/>
          </w:tcPr>
          <w:p w14:paraId="53A97851" w14:textId="30E6402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77996B1" w14:textId="699D843B"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Polyacetal (POM) (Insulation Sheell)</w:t>
            </w:r>
          </w:p>
        </w:tc>
        <w:tc>
          <w:tcPr>
            <w:tcW w:w="2078" w:type="dxa"/>
            <w:shd w:val="clear" w:color="auto" w:fill="FFFFFF" w:themeFill="background1"/>
            <w:vAlign w:val="center"/>
          </w:tcPr>
          <w:p w14:paraId="7E96C0E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2A29BD80" w14:textId="77777777" w:rsidTr="00E85E7B">
        <w:trPr>
          <w:trHeight w:val="425"/>
        </w:trPr>
        <w:tc>
          <w:tcPr>
            <w:tcW w:w="2009" w:type="dxa"/>
            <w:shd w:val="clear" w:color="auto" w:fill="FFFFFF" w:themeFill="background1"/>
            <w:vAlign w:val="center"/>
          </w:tcPr>
          <w:p w14:paraId="0DE039C9"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E15834C" w14:textId="37C8CBC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 plating</w:t>
            </w:r>
          </w:p>
        </w:tc>
        <w:tc>
          <w:tcPr>
            <w:tcW w:w="1417" w:type="dxa"/>
            <w:shd w:val="clear" w:color="auto" w:fill="FFFFFF" w:themeFill="background1"/>
            <w:vAlign w:val="center"/>
          </w:tcPr>
          <w:p w14:paraId="4A5AEC0D" w14:textId="18DBBAA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D1E88DD" w14:textId="5AE6CA4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Optalloy®</w:t>
            </w:r>
          </w:p>
        </w:tc>
        <w:tc>
          <w:tcPr>
            <w:tcW w:w="2078" w:type="dxa"/>
            <w:shd w:val="clear" w:color="auto" w:fill="FFFFFF" w:themeFill="background1"/>
            <w:vAlign w:val="center"/>
          </w:tcPr>
          <w:p w14:paraId="37754D78"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EF31B3" w14:paraId="4CFBBE2D" w14:textId="77777777" w:rsidTr="00E85E7B">
        <w:trPr>
          <w:trHeight w:val="425"/>
        </w:trPr>
        <w:tc>
          <w:tcPr>
            <w:tcW w:w="2009" w:type="dxa"/>
            <w:shd w:val="clear" w:color="auto" w:fill="FFFFFF" w:themeFill="background1"/>
            <w:vAlign w:val="center"/>
          </w:tcPr>
          <w:p w14:paraId="1E57A73A" w14:textId="77777777" w:rsidR="00063B86" w:rsidRPr="00074C2B" w:rsidRDefault="00063B86" w:rsidP="00063B86">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3B719BD" w14:textId="2D3DD86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D-Shape housing</w:t>
            </w:r>
          </w:p>
        </w:tc>
        <w:tc>
          <w:tcPr>
            <w:tcW w:w="1417" w:type="dxa"/>
            <w:shd w:val="clear" w:color="auto" w:fill="FFFFFF" w:themeFill="background1"/>
            <w:vAlign w:val="center"/>
          </w:tcPr>
          <w:p w14:paraId="42632DF1" w14:textId="3348D36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1E65EEC" w14:textId="62EB4036"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Zinc diecast (ZnAl4Cu1) gal Ni plating</w:t>
            </w:r>
          </w:p>
        </w:tc>
        <w:tc>
          <w:tcPr>
            <w:tcW w:w="2078" w:type="dxa"/>
            <w:shd w:val="clear" w:color="auto" w:fill="FFFFFF" w:themeFill="background1"/>
            <w:vAlign w:val="center"/>
          </w:tcPr>
          <w:p w14:paraId="2DD484EA"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A749230" w14:textId="77777777" w:rsidTr="00E85E7B">
        <w:trPr>
          <w:trHeight w:val="425"/>
        </w:trPr>
        <w:tc>
          <w:tcPr>
            <w:tcW w:w="2009" w:type="dxa"/>
            <w:shd w:val="clear" w:color="auto" w:fill="FFFFFF" w:themeFill="background1"/>
            <w:vAlign w:val="center"/>
          </w:tcPr>
          <w:p w14:paraId="70BBB4E3" w14:textId="77777777" w:rsidR="00063B86" w:rsidRPr="00074C2B" w:rsidRDefault="00063B86" w:rsidP="00063B86">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C1761EC" w14:textId="38A4863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Rubber sealing cover</w:t>
            </w:r>
          </w:p>
        </w:tc>
        <w:tc>
          <w:tcPr>
            <w:tcW w:w="1417" w:type="dxa"/>
            <w:shd w:val="clear" w:color="auto" w:fill="FFFFFF" w:themeFill="background1"/>
            <w:vAlign w:val="center"/>
          </w:tcPr>
          <w:p w14:paraId="58148582" w14:textId="1599312D"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6529FEC" w14:textId="760B54D2"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ACDF67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414AF1D8" w14:textId="77777777" w:rsidTr="00E85E7B">
        <w:trPr>
          <w:trHeight w:val="425"/>
        </w:trPr>
        <w:tc>
          <w:tcPr>
            <w:tcW w:w="2009" w:type="dxa"/>
            <w:shd w:val="clear" w:color="auto" w:fill="FFFFFF" w:themeFill="background1"/>
            <w:vAlign w:val="center"/>
          </w:tcPr>
          <w:p w14:paraId="4519114E" w14:textId="77777777" w:rsidR="00063B86" w:rsidRPr="00074C2B" w:rsidRDefault="00063B86"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6DB9BD51" w14:textId="117D09BF"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b/>
                <w:bCs/>
                <w:sz w:val="20"/>
                <w:szCs w:val="20"/>
                <w:lang w:val="en-US"/>
              </w:rPr>
              <w:t>CAT6A D-Form Connector Plate, Female, Front Mounting</w:t>
            </w:r>
          </w:p>
        </w:tc>
        <w:tc>
          <w:tcPr>
            <w:tcW w:w="1417" w:type="dxa"/>
            <w:shd w:val="clear" w:color="auto" w:fill="FFFFFF" w:themeFill="background1"/>
            <w:vAlign w:val="center"/>
          </w:tcPr>
          <w:p w14:paraId="09A0C06B" w14:textId="6B9B6B60" w:rsidR="00063B86" w:rsidRPr="00074C2B" w:rsidRDefault="00063B86" w:rsidP="00063B86">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vAlign w:val="center"/>
          </w:tcPr>
          <w:p w14:paraId="7702833D"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3671A81B"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EF31B3" w14:paraId="1C4F7650" w14:textId="77777777" w:rsidTr="00E85E7B">
        <w:trPr>
          <w:trHeight w:val="425"/>
        </w:trPr>
        <w:tc>
          <w:tcPr>
            <w:tcW w:w="2009" w:type="dxa"/>
            <w:shd w:val="clear" w:color="auto" w:fill="FFFFFF" w:themeFill="background1"/>
            <w:vAlign w:val="center"/>
          </w:tcPr>
          <w:p w14:paraId="732CC3BB"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75DDC17" w14:textId="04EB94CB"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Connector Type</w:t>
            </w:r>
          </w:p>
        </w:tc>
        <w:tc>
          <w:tcPr>
            <w:tcW w:w="1417" w:type="dxa"/>
            <w:shd w:val="clear" w:color="auto" w:fill="FFFFFF" w:themeFill="background1"/>
            <w:vAlign w:val="center"/>
          </w:tcPr>
          <w:p w14:paraId="06D11B47" w14:textId="6C7838D1"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F1019C2" w14:textId="789A2360"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D-shape CAT6A panel connector</w:t>
            </w:r>
          </w:p>
        </w:tc>
        <w:tc>
          <w:tcPr>
            <w:tcW w:w="2078" w:type="dxa"/>
            <w:shd w:val="clear" w:color="auto" w:fill="FFFFFF" w:themeFill="background1"/>
            <w:vAlign w:val="center"/>
          </w:tcPr>
          <w:p w14:paraId="47B8EC56"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BE02594" w14:textId="77777777" w:rsidTr="00E85E7B">
        <w:trPr>
          <w:trHeight w:val="425"/>
        </w:trPr>
        <w:tc>
          <w:tcPr>
            <w:tcW w:w="2009" w:type="dxa"/>
            <w:shd w:val="clear" w:color="auto" w:fill="FFFFFF" w:themeFill="background1"/>
            <w:vAlign w:val="center"/>
          </w:tcPr>
          <w:p w14:paraId="2F7A9116"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1CD169" w14:textId="5CB7F042"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S</w:t>
            </w:r>
            <w:r w:rsidRPr="00074C2B">
              <w:rPr>
                <w:rFonts w:ascii="Tahoma" w:hAnsi="Tahoma" w:cs="Tahoma"/>
                <w:sz w:val="20"/>
                <w:szCs w:val="20"/>
              </w:rPr>
              <w:t>hielded</w:t>
            </w:r>
          </w:p>
        </w:tc>
        <w:tc>
          <w:tcPr>
            <w:tcW w:w="1417" w:type="dxa"/>
            <w:shd w:val="clear" w:color="auto" w:fill="FFFFFF" w:themeFill="background1"/>
            <w:vAlign w:val="center"/>
          </w:tcPr>
          <w:p w14:paraId="489A6982" w14:textId="41362FC5"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4C4C20E5"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NAI</w:t>
            </w:r>
          </w:p>
          <w:p w14:paraId="66CE7B30"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A58CDE9"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93E5815" w14:textId="77777777" w:rsidTr="00E85E7B">
        <w:trPr>
          <w:trHeight w:val="425"/>
        </w:trPr>
        <w:tc>
          <w:tcPr>
            <w:tcW w:w="2009" w:type="dxa"/>
            <w:shd w:val="clear" w:color="auto" w:fill="FFFFFF" w:themeFill="background1"/>
            <w:vAlign w:val="center"/>
          </w:tcPr>
          <w:p w14:paraId="410E98F9"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80F6C1C" w14:textId="1788FCE1"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F</w:t>
            </w:r>
            <w:r w:rsidRPr="00074C2B">
              <w:rPr>
                <w:rFonts w:ascii="Tahoma" w:hAnsi="Tahoma" w:cs="Tahoma"/>
                <w:sz w:val="20"/>
                <w:szCs w:val="20"/>
              </w:rPr>
              <w:t>eedthrough</w:t>
            </w:r>
          </w:p>
        </w:tc>
        <w:tc>
          <w:tcPr>
            <w:tcW w:w="1417" w:type="dxa"/>
            <w:shd w:val="clear" w:color="auto" w:fill="FFFFFF" w:themeFill="background1"/>
            <w:vAlign w:val="center"/>
          </w:tcPr>
          <w:p w14:paraId="32B35E57" w14:textId="06AE0A6B"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6370639" w14:textId="1F96D752"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7F691A6"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1DE44B3" w14:textId="77777777" w:rsidTr="00E85E7B">
        <w:trPr>
          <w:trHeight w:val="425"/>
        </w:trPr>
        <w:tc>
          <w:tcPr>
            <w:tcW w:w="2009" w:type="dxa"/>
            <w:shd w:val="clear" w:color="auto" w:fill="FFFFFF" w:themeFill="background1"/>
            <w:vAlign w:val="center"/>
          </w:tcPr>
          <w:p w14:paraId="27C6021C"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24BB5E6" w14:textId="7D5A029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Nickel housing</w:t>
            </w:r>
          </w:p>
        </w:tc>
        <w:tc>
          <w:tcPr>
            <w:tcW w:w="1417" w:type="dxa"/>
            <w:shd w:val="clear" w:color="auto" w:fill="FFFFFF" w:themeFill="background1"/>
            <w:vAlign w:val="center"/>
          </w:tcPr>
          <w:p w14:paraId="57BEF5EF" w14:textId="7710A9A5"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3EDB5B4" w14:textId="78CF2E5E"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1609919"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4415733F" w14:textId="77777777" w:rsidTr="00E85E7B">
        <w:trPr>
          <w:trHeight w:val="425"/>
        </w:trPr>
        <w:tc>
          <w:tcPr>
            <w:tcW w:w="2009" w:type="dxa"/>
            <w:shd w:val="clear" w:color="auto" w:fill="FFFFFF" w:themeFill="background1"/>
            <w:vAlign w:val="center"/>
          </w:tcPr>
          <w:p w14:paraId="56FE6117"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7DF95EE" w14:textId="0122B700"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Gender</w:t>
            </w:r>
          </w:p>
        </w:tc>
        <w:tc>
          <w:tcPr>
            <w:tcW w:w="1417" w:type="dxa"/>
            <w:shd w:val="clear" w:color="auto" w:fill="FFFFFF" w:themeFill="background1"/>
            <w:vAlign w:val="center"/>
          </w:tcPr>
          <w:p w14:paraId="5787BED9" w14:textId="713CA02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0DB1808C" w14:textId="3F32B43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Female</w:t>
            </w:r>
          </w:p>
        </w:tc>
        <w:tc>
          <w:tcPr>
            <w:tcW w:w="2078" w:type="dxa"/>
            <w:shd w:val="clear" w:color="auto" w:fill="FFFFFF" w:themeFill="background1"/>
            <w:vAlign w:val="center"/>
          </w:tcPr>
          <w:p w14:paraId="6D9D3C0B"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4F48112B" w14:textId="77777777" w:rsidTr="00E85E7B">
        <w:trPr>
          <w:trHeight w:val="425"/>
        </w:trPr>
        <w:tc>
          <w:tcPr>
            <w:tcW w:w="2009" w:type="dxa"/>
            <w:shd w:val="clear" w:color="auto" w:fill="FFFFFF" w:themeFill="background1"/>
            <w:vAlign w:val="center"/>
          </w:tcPr>
          <w:p w14:paraId="05F31E78"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AE48841" w14:textId="2BD32197"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Ruggedized connector with CAT6A component compliance according to ISO/IEC 11801 and TIA/EIA 568-C.2</w:t>
            </w:r>
          </w:p>
        </w:tc>
        <w:tc>
          <w:tcPr>
            <w:tcW w:w="1417" w:type="dxa"/>
            <w:shd w:val="clear" w:color="auto" w:fill="FFFFFF" w:themeFill="background1"/>
            <w:vAlign w:val="center"/>
          </w:tcPr>
          <w:p w14:paraId="20387409" w14:textId="67C5B156"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0C83551" w14:textId="1738D416"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0BB2392C"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54E5A00C" w14:textId="77777777" w:rsidTr="00E85E7B">
        <w:trPr>
          <w:trHeight w:val="425"/>
        </w:trPr>
        <w:tc>
          <w:tcPr>
            <w:tcW w:w="2009" w:type="dxa"/>
            <w:shd w:val="clear" w:color="auto" w:fill="FFFFFF" w:themeFill="background1"/>
            <w:vAlign w:val="center"/>
          </w:tcPr>
          <w:p w14:paraId="1AC783B4"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3144523" w14:textId="5DBC663C"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PoE++ compliant according to 802.3bt Type4</w:t>
            </w:r>
          </w:p>
        </w:tc>
        <w:tc>
          <w:tcPr>
            <w:tcW w:w="1417" w:type="dxa"/>
            <w:shd w:val="clear" w:color="auto" w:fill="FFFFFF" w:themeFill="background1"/>
            <w:vAlign w:val="center"/>
          </w:tcPr>
          <w:p w14:paraId="6BAD4B1F" w14:textId="77777777"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227C464" w14:textId="7A2D209D"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AA63253"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41F48537" w14:textId="77777777" w:rsidTr="00E85E7B">
        <w:trPr>
          <w:trHeight w:val="425"/>
        </w:trPr>
        <w:tc>
          <w:tcPr>
            <w:tcW w:w="2009" w:type="dxa"/>
            <w:shd w:val="clear" w:color="auto" w:fill="FFFFFF" w:themeFill="background1"/>
            <w:vAlign w:val="center"/>
          </w:tcPr>
          <w:p w14:paraId="0839DCFB"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EDF3CE3" w14:textId="1FAB02F9"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Rugged latch lock system million fold proven</w:t>
            </w:r>
          </w:p>
        </w:tc>
        <w:tc>
          <w:tcPr>
            <w:tcW w:w="1417" w:type="dxa"/>
            <w:shd w:val="clear" w:color="auto" w:fill="FFFFFF" w:themeFill="background1"/>
            <w:vAlign w:val="center"/>
          </w:tcPr>
          <w:p w14:paraId="1D1D6383" w14:textId="132FCA08"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B7F59C8" w14:textId="304911F6"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FA4022F"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7C99381D" w14:textId="77777777" w:rsidTr="00E85E7B">
        <w:trPr>
          <w:trHeight w:val="425"/>
        </w:trPr>
        <w:tc>
          <w:tcPr>
            <w:tcW w:w="2009" w:type="dxa"/>
            <w:shd w:val="clear" w:color="auto" w:fill="FFFFFF" w:themeFill="background1"/>
            <w:vAlign w:val="center"/>
          </w:tcPr>
          <w:p w14:paraId="5CA7550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A76341B" w14:textId="7E9DCD4A"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Intermateable with the existing etherCON CAT5 range</w:t>
            </w:r>
          </w:p>
        </w:tc>
        <w:tc>
          <w:tcPr>
            <w:tcW w:w="1417" w:type="dxa"/>
            <w:shd w:val="clear" w:color="auto" w:fill="FFFFFF" w:themeFill="background1"/>
            <w:vAlign w:val="center"/>
          </w:tcPr>
          <w:p w14:paraId="43B9B09F" w14:textId="0E190798"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5B9A22C" w14:textId="7E42C5A2"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D8F46BA"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074C2B" w14:paraId="3ADAF120" w14:textId="77777777" w:rsidTr="00E85E7B">
        <w:trPr>
          <w:trHeight w:val="425"/>
        </w:trPr>
        <w:tc>
          <w:tcPr>
            <w:tcW w:w="2009" w:type="dxa"/>
            <w:shd w:val="clear" w:color="auto" w:fill="FFFFFF" w:themeFill="background1"/>
            <w:vAlign w:val="center"/>
          </w:tcPr>
          <w:p w14:paraId="1D0ABC21"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FE000C0" w14:textId="06D990FD"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Shielded system - high noise immunity and EMI protection</w:t>
            </w:r>
          </w:p>
        </w:tc>
        <w:tc>
          <w:tcPr>
            <w:tcW w:w="1417" w:type="dxa"/>
            <w:shd w:val="clear" w:color="auto" w:fill="FFFFFF" w:themeFill="background1"/>
            <w:vAlign w:val="center"/>
          </w:tcPr>
          <w:p w14:paraId="0F899986" w14:textId="035F4827"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CD36001" w14:textId="62A4CBB0"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416D44A"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190871A" w14:textId="77777777" w:rsidTr="00E85E7B">
        <w:trPr>
          <w:trHeight w:val="425"/>
        </w:trPr>
        <w:tc>
          <w:tcPr>
            <w:tcW w:w="2009" w:type="dxa"/>
            <w:shd w:val="clear" w:color="auto" w:fill="FFFFFF" w:themeFill="background1"/>
            <w:vAlign w:val="center"/>
          </w:tcPr>
          <w:p w14:paraId="7C613515"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3E6C60" w14:textId="639BEC2F"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Dielectric strength</w:t>
            </w:r>
          </w:p>
        </w:tc>
        <w:tc>
          <w:tcPr>
            <w:tcW w:w="1417" w:type="dxa"/>
            <w:shd w:val="clear" w:color="auto" w:fill="FFFFFF" w:themeFill="background1"/>
            <w:vAlign w:val="center"/>
          </w:tcPr>
          <w:p w14:paraId="4DD0818E" w14:textId="6A053562"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30706E4" w14:textId="6727183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 kVdc</w:t>
            </w:r>
          </w:p>
        </w:tc>
        <w:tc>
          <w:tcPr>
            <w:tcW w:w="2078" w:type="dxa"/>
            <w:shd w:val="clear" w:color="auto" w:fill="FFFFFF" w:themeFill="background1"/>
            <w:vAlign w:val="center"/>
          </w:tcPr>
          <w:p w14:paraId="4FA03EA8"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408EDDE" w14:textId="77777777" w:rsidTr="00E85E7B">
        <w:trPr>
          <w:trHeight w:val="425"/>
        </w:trPr>
        <w:tc>
          <w:tcPr>
            <w:tcW w:w="2009" w:type="dxa"/>
            <w:shd w:val="clear" w:color="auto" w:fill="FFFFFF" w:themeFill="background1"/>
            <w:vAlign w:val="center"/>
          </w:tcPr>
          <w:p w14:paraId="309BC2A5"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286F161" w14:textId="6FC0C2B4"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Insulation resistance</w:t>
            </w:r>
          </w:p>
        </w:tc>
        <w:tc>
          <w:tcPr>
            <w:tcW w:w="1417" w:type="dxa"/>
            <w:shd w:val="clear" w:color="auto" w:fill="FFFFFF" w:themeFill="background1"/>
            <w:vAlign w:val="center"/>
          </w:tcPr>
          <w:p w14:paraId="6DE71457" w14:textId="77777777"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5044258" w14:textId="61DA05A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0.5 GΩ</w:t>
            </w:r>
          </w:p>
        </w:tc>
        <w:tc>
          <w:tcPr>
            <w:tcW w:w="2078" w:type="dxa"/>
            <w:shd w:val="clear" w:color="auto" w:fill="FFFFFF" w:themeFill="background1"/>
            <w:vAlign w:val="center"/>
          </w:tcPr>
          <w:p w14:paraId="1F7203CF"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29B15A1" w14:textId="77777777" w:rsidTr="00E85E7B">
        <w:trPr>
          <w:trHeight w:val="425"/>
        </w:trPr>
        <w:tc>
          <w:tcPr>
            <w:tcW w:w="2009" w:type="dxa"/>
            <w:shd w:val="clear" w:color="auto" w:fill="FFFFFF" w:themeFill="background1"/>
            <w:vAlign w:val="center"/>
          </w:tcPr>
          <w:p w14:paraId="159A5D67"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DFE06B7" w14:textId="50FA685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Rated current per contact</w:t>
            </w:r>
          </w:p>
        </w:tc>
        <w:tc>
          <w:tcPr>
            <w:tcW w:w="1417" w:type="dxa"/>
            <w:shd w:val="clear" w:color="auto" w:fill="FFFFFF" w:themeFill="background1"/>
            <w:vAlign w:val="center"/>
          </w:tcPr>
          <w:p w14:paraId="75549390" w14:textId="51DB7CC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48ADE988" w14:textId="04178634"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1.5 A</w:t>
            </w:r>
          </w:p>
        </w:tc>
        <w:tc>
          <w:tcPr>
            <w:tcW w:w="2078" w:type="dxa"/>
            <w:shd w:val="clear" w:color="auto" w:fill="FFFFFF" w:themeFill="background1"/>
            <w:vAlign w:val="center"/>
          </w:tcPr>
          <w:p w14:paraId="52E4E7BD"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EF31B3" w14:paraId="0EFA8C52" w14:textId="77777777" w:rsidTr="00E85E7B">
        <w:trPr>
          <w:trHeight w:val="425"/>
        </w:trPr>
        <w:tc>
          <w:tcPr>
            <w:tcW w:w="2009" w:type="dxa"/>
            <w:shd w:val="clear" w:color="auto" w:fill="FFFFFF" w:themeFill="background1"/>
            <w:vAlign w:val="center"/>
          </w:tcPr>
          <w:p w14:paraId="02997E6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593291B" w14:textId="3182335E"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Transmission performance</w:t>
            </w:r>
          </w:p>
        </w:tc>
        <w:tc>
          <w:tcPr>
            <w:tcW w:w="1417" w:type="dxa"/>
            <w:shd w:val="clear" w:color="auto" w:fill="FFFFFF" w:themeFill="background1"/>
            <w:vAlign w:val="center"/>
          </w:tcPr>
          <w:p w14:paraId="099CDC09" w14:textId="412C4644"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58424A7"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CAT6A, acc. TIA/EIA rating</w:t>
            </w:r>
          </w:p>
          <w:p w14:paraId="61B20CF9" w14:textId="097ED125"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Class EA, acc. IEC/ISO/EN rating</w:t>
            </w:r>
          </w:p>
        </w:tc>
        <w:tc>
          <w:tcPr>
            <w:tcW w:w="2078" w:type="dxa"/>
            <w:shd w:val="clear" w:color="auto" w:fill="FFFFFF" w:themeFill="background1"/>
            <w:vAlign w:val="center"/>
          </w:tcPr>
          <w:p w14:paraId="06A8A625"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14434431" w14:textId="77777777" w:rsidTr="00E85E7B">
        <w:trPr>
          <w:trHeight w:val="425"/>
        </w:trPr>
        <w:tc>
          <w:tcPr>
            <w:tcW w:w="2009" w:type="dxa"/>
            <w:shd w:val="clear" w:color="auto" w:fill="FFFFFF" w:themeFill="background1"/>
            <w:vAlign w:val="center"/>
          </w:tcPr>
          <w:p w14:paraId="3CE5E614" w14:textId="77777777" w:rsidR="00063B86" w:rsidRPr="00074C2B" w:rsidRDefault="00063B86"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AB86142" w14:textId="6AF95B7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Power over Ethernet</w:t>
            </w:r>
          </w:p>
        </w:tc>
        <w:tc>
          <w:tcPr>
            <w:tcW w:w="1417" w:type="dxa"/>
            <w:shd w:val="clear" w:color="auto" w:fill="FFFFFF" w:themeFill="background1"/>
            <w:vAlign w:val="center"/>
          </w:tcPr>
          <w:p w14:paraId="0F6D2C9B" w14:textId="7EE6188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A54E762" w14:textId="612A2DF0"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PoE++ acc. IEEE 802.3bt</w:t>
            </w:r>
          </w:p>
        </w:tc>
        <w:tc>
          <w:tcPr>
            <w:tcW w:w="2078" w:type="dxa"/>
            <w:shd w:val="clear" w:color="auto" w:fill="FFFFFF" w:themeFill="background1"/>
            <w:vAlign w:val="center"/>
          </w:tcPr>
          <w:p w14:paraId="563D99D4"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843FA83" w14:textId="77777777" w:rsidTr="00E85E7B">
        <w:trPr>
          <w:trHeight w:val="425"/>
        </w:trPr>
        <w:tc>
          <w:tcPr>
            <w:tcW w:w="2009" w:type="dxa"/>
            <w:shd w:val="clear" w:color="auto" w:fill="FFFFFF" w:themeFill="background1"/>
            <w:vAlign w:val="center"/>
          </w:tcPr>
          <w:p w14:paraId="739BCE09" w14:textId="77777777" w:rsidR="00063B86" w:rsidRPr="00074C2B" w:rsidRDefault="00063B86"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B3C1EFD" w14:textId="7B37A90B"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Lifetime</w:t>
            </w:r>
          </w:p>
        </w:tc>
        <w:tc>
          <w:tcPr>
            <w:tcW w:w="1417" w:type="dxa"/>
            <w:shd w:val="clear" w:color="auto" w:fill="FFFFFF" w:themeFill="background1"/>
            <w:vAlign w:val="center"/>
          </w:tcPr>
          <w:p w14:paraId="0C7DA329" w14:textId="47022913"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4AE907CD" w14:textId="2A31448E"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&gt; 1000 mating cycles</w:t>
            </w:r>
          </w:p>
        </w:tc>
        <w:tc>
          <w:tcPr>
            <w:tcW w:w="2078" w:type="dxa"/>
            <w:shd w:val="clear" w:color="auto" w:fill="FFFFFF" w:themeFill="background1"/>
            <w:vAlign w:val="center"/>
          </w:tcPr>
          <w:p w14:paraId="68DD2E3E"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A3C577B" w14:textId="77777777" w:rsidTr="00E85E7B">
        <w:trPr>
          <w:trHeight w:val="425"/>
        </w:trPr>
        <w:tc>
          <w:tcPr>
            <w:tcW w:w="2009" w:type="dxa"/>
            <w:shd w:val="clear" w:color="auto" w:fill="FFFFFF" w:themeFill="background1"/>
            <w:vAlign w:val="center"/>
          </w:tcPr>
          <w:p w14:paraId="32EE1BFA"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3B41BFC" w14:textId="215CF4B9"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Wiring</w:t>
            </w:r>
          </w:p>
        </w:tc>
        <w:tc>
          <w:tcPr>
            <w:tcW w:w="1417" w:type="dxa"/>
            <w:shd w:val="clear" w:color="auto" w:fill="FFFFFF" w:themeFill="background1"/>
            <w:vAlign w:val="center"/>
          </w:tcPr>
          <w:p w14:paraId="5FA28E67" w14:textId="6E4BD17A"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A3DE8FF" w14:textId="3F1FB26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Feedthrough</w:t>
            </w:r>
          </w:p>
        </w:tc>
        <w:tc>
          <w:tcPr>
            <w:tcW w:w="2078" w:type="dxa"/>
            <w:shd w:val="clear" w:color="auto" w:fill="FFFFFF" w:themeFill="background1"/>
            <w:vAlign w:val="center"/>
          </w:tcPr>
          <w:p w14:paraId="342067D6"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E728ECC" w14:textId="77777777" w:rsidTr="00E85E7B">
        <w:trPr>
          <w:trHeight w:val="425"/>
        </w:trPr>
        <w:tc>
          <w:tcPr>
            <w:tcW w:w="2009" w:type="dxa"/>
            <w:shd w:val="clear" w:color="auto" w:fill="FFFFFF" w:themeFill="background1"/>
            <w:vAlign w:val="center"/>
          </w:tcPr>
          <w:p w14:paraId="57F4E23F"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8987F8C" w14:textId="06251C13"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Locking device</w:t>
            </w:r>
            <w:r w:rsidRPr="00074C2B">
              <w:rPr>
                <w:rFonts w:ascii="Tahoma" w:hAnsi="Tahoma" w:cs="Tahoma"/>
                <w:sz w:val="20"/>
                <w:szCs w:val="20"/>
              </w:rPr>
              <w:tab/>
            </w:r>
          </w:p>
        </w:tc>
        <w:tc>
          <w:tcPr>
            <w:tcW w:w="1417" w:type="dxa"/>
            <w:shd w:val="clear" w:color="auto" w:fill="FFFFFF" w:themeFill="background1"/>
            <w:vAlign w:val="center"/>
          </w:tcPr>
          <w:p w14:paraId="3D6216F2" w14:textId="1A4DD270"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71709C4" w14:textId="3E0D24AA"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Latch lock</w:t>
            </w:r>
          </w:p>
        </w:tc>
        <w:tc>
          <w:tcPr>
            <w:tcW w:w="2078" w:type="dxa"/>
            <w:shd w:val="clear" w:color="auto" w:fill="FFFFFF" w:themeFill="background1"/>
            <w:vAlign w:val="center"/>
          </w:tcPr>
          <w:p w14:paraId="49DEABD3"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46AD060" w14:textId="77777777" w:rsidTr="00E85E7B">
        <w:trPr>
          <w:trHeight w:val="425"/>
        </w:trPr>
        <w:tc>
          <w:tcPr>
            <w:tcW w:w="2009" w:type="dxa"/>
            <w:shd w:val="clear" w:color="auto" w:fill="FFFFFF" w:themeFill="background1"/>
            <w:vAlign w:val="center"/>
          </w:tcPr>
          <w:p w14:paraId="0BDD1D73"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CBF89A3" w14:textId="58B2C79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Mounting direction</w:t>
            </w:r>
            <w:r w:rsidRPr="00074C2B">
              <w:rPr>
                <w:rFonts w:ascii="Tahoma" w:hAnsi="Tahoma" w:cs="Tahoma"/>
                <w:sz w:val="20"/>
                <w:szCs w:val="20"/>
              </w:rPr>
              <w:tab/>
            </w:r>
          </w:p>
        </w:tc>
        <w:tc>
          <w:tcPr>
            <w:tcW w:w="1417" w:type="dxa"/>
            <w:shd w:val="clear" w:color="auto" w:fill="FFFFFF" w:themeFill="background1"/>
            <w:vAlign w:val="center"/>
          </w:tcPr>
          <w:p w14:paraId="1B100949" w14:textId="5E9AF868"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140EB8B" w14:textId="19446D8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Front mounting</w:t>
            </w:r>
          </w:p>
        </w:tc>
        <w:tc>
          <w:tcPr>
            <w:tcW w:w="2078" w:type="dxa"/>
            <w:shd w:val="clear" w:color="auto" w:fill="FFFFFF" w:themeFill="background1"/>
            <w:vAlign w:val="center"/>
          </w:tcPr>
          <w:p w14:paraId="42990BE9"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6A74D9DD" w14:textId="77777777" w:rsidTr="00E85E7B">
        <w:trPr>
          <w:trHeight w:val="425"/>
        </w:trPr>
        <w:tc>
          <w:tcPr>
            <w:tcW w:w="2009" w:type="dxa"/>
            <w:shd w:val="clear" w:color="auto" w:fill="FFFFFF" w:themeFill="background1"/>
            <w:vAlign w:val="center"/>
          </w:tcPr>
          <w:p w14:paraId="10C8A77A"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CCDBA6D" w14:textId="5D9FB8A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Contact plating</w:t>
            </w:r>
            <w:r w:rsidRPr="00074C2B">
              <w:rPr>
                <w:rFonts w:ascii="Tahoma" w:hAnsi="Tahoma" w:cs="Tahoma"/>
                <w:sz w:val="20"/>
                <w:szCs w:val="20"/>
              </w:rPr>
              <w:tab/>
            </w:r>
          </w:p>
        </w:tc>
        <w:tc>
          <w:tcPr>
            <w:tcW w:w="1417" w:type="dxa"/>
            <w:shd w:val="clear" w:color="auto" w:fill="FFFFFF" w:themeFill="background1"/>
            <w:vAlign w:val="center"/>
          </w:tcPr>
          <w:p w14:paraId="7B75CFE5" w14:textId="0FDFDB8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71B57E66" w14:textId="712A4009"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Au</w:t>
            </w:r>
          </w:p>
        </w:tc>
        <w:tc>
          <w:tcPr>
            <w:tcW w:w="2078" w:type="dxa"/>
            <w:shd w:val="clear" w:color="auto" w:fill="FFFFFF" w:themeFill="background1"/>
            <w:vAlign w:val="center"/>
          </w:tcPr>
          <w:p w14:paraId="5ABEF2C8"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0424BD12" w14:textId="77777777" w:rsidTr="00E85E7B">
        <w:trPr>
          <w:trHeight w:val="425"/>
        </w:trPr>
        <w:tc>
          <w:tcPr>
            <w:tcW w:w="2009" w:type="dxa"/>
            <w:shd w:val="clear" w:color="auto" w:fill="FFFFFF" w:themeFill="background1"/>
            <w:vAlign w:val="center"/>
          </w:tcPr>
          <w:p w14:paraId="1FD6F31D"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43974BB" w14:textId="537BE5D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w:t>
            </w:r>
          </w:p>
        </w:tc>
        <w:tc>
          <w:tcPr>
            <w:tcW w:w="1417" w:type="dxa"/>
            <w:shd w:val="clear" w:color="auto" w:fill="FFFFFF" w:themeFill="background1"/>
            <w:vAlign w:val="center"/>
          </w:tcPr>
          <w:p w14:paraId="7B3FF190" w14:textId="4A8F3140"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F231407" w14:textId="7CE7865D"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Zinc diecast (ZnAl4Cu1)</w:t>
            </w:r>
          </w:p>
        </w:tc>
        <w:tc>
          <w:tcPr>
            <w:tcW w:w="2078" w:type="dxa"/>
            <w:shd w:val="clear" w:color="auto" w:fill="FFFFFF" w:themeFill="background1"/>
            <w:vAlign w:val="center"/>
          </w:tcPr>
          <w:p w14:paraId="5FC42DF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40C51C1" w14:textId="77777777" w:rsidTr="00E85E7B">
        <w:trPr>
          <w:trHeight w:val="425"/>
        </w:trPr>
        <w:tc>
          <w:tcPr>
            <w:tcW w:w="2009" w:type="dxa"/>
            <w:shd w:val="clear" w:color="auto" w:fill="FFFFFF" w:themeFill="background1"/>
            <w:vAlign w:val="center"/>
          </w:tcPr>
          <w:p w14:paraId="10760893"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B33A940" w14:textId="532D36A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Shell plating</w:t>
            </w:r>
          </w:p>
        </w:tc>
        <w:tc>
          <w:tcPr>
            <w:tcW w:w="1417" w:type="dxa"/>
            <w:shd w:val="clear" w:color="auto" w:fill="FFFFFF" w:themeFill="background1"/>
            <w:vAlign w:val="center"/>
          </w:tcPr>
          <w:p w14:paraId="27F0B86B" w14:textId="19B4035E"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58DFB53D" w14:textId="591A899B"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Nickel</w:t>
            </w:r>
          </w:p>
        </w:tc>
        <w:tc>
          <w:tcPr>
            <w:tcW w:w="2078" w:type="dxa"/>
            <w:shd w:val="clear" w:color="auto" w:fill="FFFFFF" w:themeFill="background1"/>
            <w:vAlign w:val="center"/>
          </w:tcPr>
          <w:p w14:paraId="1938D33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91139A5" w14:textId="77777777" w:rsidTr="00E85E7B">
        <w:trPr>
          <w:trHeight w:val="425"/>
        </w:trPr>
        <w:tc>
          <w:tcPr>
            <w:tcW w:w="2009" w:type="dxa"/>
            <w:shd w:val="clear" w:color="auto" w:fill="FFFFFF" w:themeFill="background1"/>
            <w:vAlign w:val="center"/>
          </w:tcPr>
          <w:p w14:paraId="57A9325A"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0FD8D5A" w14:textId="0896A4C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Rubber sealing</w:t>
            </w:r>
          </w:p>
        </w:tc>
        <w:tc>
          <w:tcPr>
            <w:tcW w:w="1417" w:type="dxa"/>
            <w:shd w:val="clear" w:color="auto" w:fill="FFFFFF" w:themeFill="background1"/>
            <w:vAlign w:val="center"/>
          </w:tcPr>
          <w:p w14:paraId="6A246353" w14:textId="17D120A5"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10358BF" w14:textId="6A1DE7D5"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87058F3"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389EBF8" w14:textId="77777777" w:rsidTr="00E85E7B">
        <w:trPr>
          <w:trHeight w:val="425"/>
        </w:trPr>
        <w:tc>
          <w:tcPr>
            <w:tcW w:w="2009" w:type="dxa"/>
            <w:shd w:val="clear" w:color="auto" w:fill="FFFFFF" w:themeFill="background1"/>
            <w:vAlign w:val="center"/>
          </w:tcPr>
          <w:p w14:paraId="44DD40D7" w14:textId="77777777" w:rsidR="00063B86" w:rsidRPr="00074C2B" w:rsidRDefault="00063B86"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70D4009" w14:textId="7171B4C9" w:rsidR="00063B86" w:rsidRPr="00074C2B" w:rsidRDefault="00063B86" w:rsidP="00063B86">
            <w:pPr>
              <w:spacing w:line="360" w:lineRule="auto"/>
              <w:jc w:val="center"/>
              <w:rPr>
                <w:rFonts w:ascii="Tahoma" w:hAnsi="Tahoma" w:cs="Tahoma"/>
                <w:sz w:val="20"/>
                <w:szCs w:val="20"/>
              </w:rPr>
            </w:pPr>
            <w:r w:rsidRPr="00074C2B">
              <w:rPr>
                <w:rFonts w:ascii="Tahoma" w:hAnsi="Tahoma" w:cs="Tahoma"/>
                <w:b/>
                <w:sz w:val="20"/>
                <w:szCs w:val="20"/>
                <w:lang w:val="en-US"/>
              </w:rPr>
              <w:t>Video Switcher</w:t>
            </w:r>
          </w:p>
        </w:tc>
        <w:tc>
          <w:tcPr>
            <w:tcW w:w="1417" w:type="dxa"/>
            <w:shd w:val="clear" w:color="auto" w:fill="FFFFFF" w:themeFill="background1"/>
            <w:vAlign w:val="center"/>
          </w:tcPr>
          <w:p w14:paraId="525E817E" w14:textId="18D5685C" w:rsidR="00063B86" w:rsidRPr="00074C2B" w:rsidRDefault="00063B86" w:rsidP="00063B86">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0E9AB217" w14:textId="77777777" w:rsidR="00063B86" w:rsidRPr="00074C2B" w:rsidRDefault="00063B86" w:rsidP="00063B86">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FAEE4B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E4BBAA0" w14:textId="77777777" w:rsidTr="00E85E7B">
        <w:trPr>
          <w:trHeight w:val="425"/>
        </w:trPr>
        <w:tc>
          <w:tcPr>
            <w:tcW w:w="2009" w:type="dxa"/>
            <w:shd w:val="clear" w:color="auto" w:fill="FFFFFF" w:themeFill="background1"/>
            <w:vAlign w:val="center"/>
          </w:tcPr>
          <w:p w14:paraId="6D2E639B"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7B01B55" w14:textId="2C5F4340" w:rsidR="00063B86" w:rsidRPr="00074C2B" w:rsidRDefault="00063B86" w:rsidP="00063B86">
            <w:pPr>
              <w:spacing w:line="360" w:lineRule="auto"/>
              <w:jc w:val="center"/>
              <w:rPr>
                <w:rFonts w:ascii="Tahoma" w:hAnsi="Tahoma" w:cs="Tahoma"/>
                <w:sz w:val="20"/>
                <w:szCs w:val="20"/>
              </w:rPr>
            </w:pPr>
            <w:r w:rsidRPr="00074C2B">
              <w:rPr>
                <w:rFonts w:ascii="Tahoma" w:hAnsi="Tahoma" w:cs="Tahoma"/>
                <w:bCs/>
                <w:sz w:val="20"/>
                <w:szCs w:val="20"/>
                <w:lang w:val="en-US"/>
              </w:rPr>
              <w:t>Switcher/Router Type</w:t>
            </w:r>
          </w:p>
        </w:tc>
        <w:tc>
          <w:tcPr>
            <w:tcW w:w="1417" w:type="dxa"/>
            <w:shd w:val="clear" w:color="auto" w:fill="FFFFFF" w:themeFill="background1"/>
            <w:vAlign w:val="center"/>
          </w:tcPr>
          <w:p w14:paraId="2A15669E" w14:textId="3538436E"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20E93F8" w14:textId="1C08245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10</w:t>
            </w:r>
            <w:r w:rsidRPr="00074C2B">
              <w:rPr>
                <w:rFonts w:ascii="Tahoma" w:hAnsi="Tahoma" w:cs="Tahoma"/>
                <w:sz w:val="20"/>
                <w:szCs w:val="20"/>
              </w:rPr>
              <w:t xml:space="preserve"> </w:t>
            </w:r>
            <w:r w:rsidRPr="00074C2B">
              <w:rPr>
                <w:rFonts w:ascii="Tahoma" w:hAnsi="Tahoma" w:cs="Tahoma"/>
                <w:sz w:val="20"/>
                <w:szCs w:val="20"/>
                <w:lang w:val="en-US"/>
              </w:rPr>
              <w:t>x 10</w:t>
            </w:r>
          </w:p>
        </w:tc>
        <w:tc>
          <w:tcPr>
            <w:tcW w:w="2078" w:type="dxa"/>
            <w:shd w:val="clear" w:color="auto" w:fill="FFFFFF" w:themeFill="background1"/>
            <w:vAlign w:val="center"/>
          </w:tcPr>
          <w:p w14:paraId="544F3908"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EF31B3" w14:paraId="44CCAC98" w14:textId="77777777" w:rsidTr="00E85E7B">
        <w:trPr>
          <w:trHeight w:val="425"/>
        </w:trPr>
        <w:tc>
          <w:tcPr>
            <w:tcW w:w="2009" w:type="dxa"/>
            <w:shd w:val="clear" w:color="auto" w:fill="FFFFFF" w:themeFill="background1"/>
            <w:vAlign w:val="center"/>
          </w:tcPr>
          <w:p w14:paraId="3A437A58"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9B9634D" w14:textId="6F318CAC"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Video inputs</w:t>
            </w:r>
          </w:p>
        </w:tc>
        <w:tc>
          <w:tcPr>
            <w:tcW w:w="1417" w:type="dxa"/>
            <w:shd w:val="clear" w:color="auto" w:fill="FFFFFF" w:themeFill="background1"/>
            <w:vAlign w:val="center"/>
          </w:tcPr>
          <w:p w14:paraId="682358F0" w14:textId="144D27C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2F17D278" w14:textId="7F66D307"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12G-SDI SD/HD/2K/4K   x10</w:t>
            </w:r>
          </w:p>
        </w:tc>
        <w:tc>
          <w:tcPr>
            <w:tcW w:w="2078" w:type="dxa"/>
            <w:shd w:val="clear" w:color="auto" w:fill="FFFFFF" w:themeFill="background1"/>
            <w:vAlign w:val="center"/>
          </w:tcPr>
          <w:p w14:paraId="3FF212EC" w14:textId="77777777" w:rsidR="00063B86" w:rsidRPr="00074C2B" w:rsidRDefault="00063B86" w:rsidP="00063B86">
            <w:pPr>
              <w:spacing w:line="360" w:lineRule="auto"/>
              <w:jc w:val="center"/>
              <w:rPr>
                <w:rFonts w:ascii="Tahoma" w:hAnsi="Tahoma" w:cs="Tahoma"/>
                <w:sz w:val="20"/>
                <w:szCs w:val="20"/>
                <w:lang w:val="en-US" w:eastAsia="el-GR"/>
              </w:rPr>
            </w:pPr>
          </w:p>
        </w:tc>
      </w:tr>
      <w:tr w:rsidR="001E78BF" w:rsidRPr="00EF31B3" w14:paraId="5B12848E" w14:textId="77777777" w:rsidTr="00E85E7B">
        <w:trPr>
          <w:trHeight w:val="425"/>
        </w:trPr>
        <w:tc>
          <w:tcPr>
            <w:tcW w:w="2009" w:type="dxa"/>
            <w:shd w:val="clear" w:color="auto" w:fill="FFFFFF" w:themeFill="background1"/>
            <w:vAlign w:val="center"/>
          </w:tcPr>
          <w:p w14:paraId="7B061A48"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42B3EE8" w14:textId="0D298B0A"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Video outputs</w:t>
            </w:r>
          </w:p>
        </w:tc>
        <w:tc>
          <w:tcPr>
            <w:tcW w:w="1417" w:type="dxa"/>
            <w:shd w:val="clear" w:color="auto" w:fill="FFFFFF" w:themeFill="background1"/>
            <w:vAlign w:val="center"/>
          </w:tcPr>
          <w:p w14:paraId="7A1922C5" w14:textId="3C39F0F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3157CD43" w14:textId="26BAA0F1"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12G-SDI SD/HD/2K/4K   x10</w:t>
            </w:r>
          </w:p>
        </w:tc>
        <w:tc>
          <w:tcPr>
            <w:tcW w:w="2078" w:type="dxa"/>
            <w:shd w:val="clear" w:color="auto" w:fill="FFFFFF" w:themeFill="background1"/>
            <w:vAlign w:val="center"/>
          </w:tcPr>
          <w:p w14:paraId="106A5A2F"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28084671" w14:textId="77777777" w:rsidTr="00E85E7B">
        <w:trPr>
          <w:trHeight w:val="425"/>
        </w:trPr>
        <w:tc>
          <w:tcPr>
            <w:tcW w:w="2009" w:type="dxa"/>
            <w:shd w:val="clear" w:color="auto" w:fill="FFFFFF" w:themeFill="background1"/>
            <w:vAlign w:val="center"/>
          </w:tcPr>
          <w:p w14:paraId="7074205D"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20A7564" w14:textId="418FC7C4"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PC Connections</w:t>
            </w:r>
          </w:p>
        </w:tc>
        <w:tc>
          <w:tcPr>
            <w:tcW w:w="1417" w:type="dxa"/>
            <w:shd w:val="clear" w:color="auto" w:fill="FFFFFF" w:themeFill="background1"/>
            <w:vAlign w:val="center"/>
          </w:tcPr>
          <w:p w14:paraId="5F8B8C55" w14:textId="7E002F19"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0BCF885"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USB C</w:t>
            </w:r>
          </w:p>
          <w:p w14:paraId="4C96DE48" w14:textId="77777777" w:rsidR="00063B86" w:rsidRPr="00074C2B" w:rsidRDefault="00063B86" w:rsidP="00063B86">
            <w:pPr>
              <w:rPr>
                <w:rFonts w:ascii="Tahoma" w:hAnsi="Tahoma" w:cs="Tahoma"/>
                <w:sz w:val="20"/>
                <w:szCs w:val="20"/>
                <w:lang w:val="en-US"/>
              </w:rPr>
            </w:pPr>
          </w:p>
          <w:p w14:paraId="07937B90" w14:textId="52DA536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Ethernet RJ-45</w:t>
            </w:r>
          </w:p>
        </w:tc>
        <w:tc>
          <w:tcPr>
            <w:tcW w:w="2078" w:type="dxa"/>
            <w:shd w:val="clear" w:color="auto" w:fill="FFFFFF" w:themeFill="background1"/>
            <w:vAlign w:val="center"/>
          </w:tcPr>
          <w:p w14:paraId="3FF7FF41"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7F5B1649" w14:textId="77777777" w:rsidTr="00E85E7B">
        <w:trPr>
          <w:trHeight w:val="425"/>
        </w:trPr>
        <w:tc>
          <w:tcPr>
            <w:tcW w:w="2009" w:type="dxa"/>
            <w:shd w:val="clear" w:color="auto" w:fill="FFFFFF" w:themeFill="background1"/>
            <w:vAlign w:val="center"/>
          </w:tcPr>
          <w:p w14:paraId="6083311E"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4004476" w14:textId="56504FAD"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Resolution Supported</w:t>
            </w:r>
          </w:p>
        </w:tc>
        <w:tc>
          <w:tcPr>
            <w:tcW w:w="1417" w:type="dxa"/>
            <w:shd w:val="clear" w:color="auto" w:fill="FFFFFF" w:themeFill="background1"/>
            <w:vAlign w:val="center"/>
          </w:tcPr>
          <w:p w14:paraId="394F204F" w14:textId="1872083D"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CBFBD04"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SD 525i NTSC</w:t>
            </w:r>
          </w:p>
          <w:p w14:paraId="02C30751" w14:textId="77777777" w:rsidR="00063B86" w:rsidRPr="00074C2B" w:rsidRDefault="00063B86" w:rsidP="00063B86">
            <w:pPr>
              <w:rPr>
                <w:rFonts w:ascii="Tahoma" w:hAnsi="Tahoma" w:cs="Tahoma"/>
                <w:spacing w:val="-5"/>
                <w:sz w:val="20"/>
                <w:szCs w:val="20"/>
                <w:lang w:val="en-US"/>
              </w:rPr>
            </w:pPr>
          </w:p>
          <w:p w14:paraId="0EFC5F22"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SD 625i PAL</w:t>
            </w:r>
          </w:p>
          <w:p w14:paraId="02DA5162" w14:textId="77777777" w:rsidR="00063B86" w:rsidRPr="00074C2B" w:rsidRDefault="00063B86" w:rsidP="00063B86">
            <w:pPr>
              <w:rPr>
                <w:rFonts w:ascii="Tahoma" w:hAnsi="Tahoma" w:cs="Tahoma"/>
                <w:spacing w:val="-5"/>
                <w:sz w:val="20"/>
                <w:szCs w:val="20"/>
                <w:lang w:val="en-US"/>
              </w:rPr>
            </w:pPr>
          </w:p>
          <w:p w14:paraId="0C70BF4C"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HD 720: 1280x720pixels</w:t>
            </w:r>
          </w:p>
          <w:p w14:paraId="5C677DE8" w14:textId="77777777" w:rsidR="00063B86" w:rsidRPr="00074C2B" w:rsidRDefault="00063B86" w:rsidP="00063B86">
            <w:pPr>
              <w:rPr>
                <w:rFonts w:ascii="Tahoma" w:hAnsi="Tahoma" w:cs="Tahoma"/>
                <w:spacing w:val="-5"/>
                <w:sz w:val="20"/>
                <w:szCs w:val="20"/>
                <w:lang w:val="en-US"/>
              </w:rPr>
            </w:pPr>
          </w:p>
          <w:p w14:paraId="09562011"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HD 1080: 1920x1080pixels</w:t>
            </w:r>
          </w:p>
          <w:p w14:paraId="4818DADB" w14:textId="77777777" w:rsidR="00063B86" w:rsidRPr="00074C2B" w:rsidRDefault="00063B86" w:rsidP="00063B86">
            <w:pPr>
              <w:rPr>
                <w:rFonts w:ascii="Tahoma" w:hAnsi="Tahoma" w:cs="Tahoma"/>
                <w:spacing w:val="-5"/>
                <w:sz w:val="20"/>
                <w:szCs w:val="20"/>
                <w:lang w:val="en-US"/>
              </w:rPr>
            </w:pPr>
          </w:p>
          <w:p w14:paraId="7C90E39D"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2K: 2048 x 1080pixels</w:t>
            </w:r>
          </w:p>
          <w:p w14:paraId="5D78F8FE" w14:textId="77777777" w:rsidR="00063B86" w:rsidRPr="00074C2B" w:rsidRDefault="00063B86" w:rsidP="00063B86">
            <w:pPr>
              <w:rPr>
                <w:rFonts w:ascii="Tahoma" w:hAnsi="Tahoma" w:cs="Tahoma"/>
                <w:spacing w:val="-5"/>
                <w:sz w:val="20"/>
                <w:szCs w:val="20"/>
                <w:lang w:val="en-US"/>
              </w:rPr>
            </w:pPr>
          </w:p>
          <w:p w14:paraId="04F504F7" w14:textId="77777777" w:rsidR="00063B86" w:rsidRPr="00074C2B" w:rsidRDefault="00063B86" w:rsidP="00063B86">
            <w:pPr>
              <w:rPr>
                <w:rFonts w:ascii="Tahoma" w:hAnsi="Tahoma" w:cs="Tahoma"/>
                <w:spacing w:val="-5"/>
                <w:sz w:val="20"/>
                <w:szCs w:val="20"/>
                <w:lang w:val="en-US"/>
              </w:rPr>
            </w:pPr>
            <w:r w:rsidRPr="00074C2B">
              <w:rPr>
                <w:rFonts w:ascii="Tahoma" w:hAnsi="Tahoma" w:cs="Tahoma"/>
                <w:spacing w:val="-5"/>
                <w:sz w:val="20"/>
                <w:szCs w:val="20"/>
                <w:lang w:val="en-US"/>
              </w:rPr>
              <w:t>4K: 3840 x 2160pixels</w:t>
            </w:r>
          </w:p>
          <w:p w14:paraId="46CC1F4B" w14:textId="77777777" w:rsidR="00063B86" w:rsidRPr="00074C2B" w:rsidRDefault="00063B86" w:rsidP="00063B86">
            <w:pPr>
              <w:rPr>
                <w:rFonts w:ascii="Tahoma" w:hAnsi="Tahoma" w:cs="Tahoma"/>
                <w:spacing w:val="-5"/>
                <w:sz w:val="20"/>
                <w:szCs w:val="20"/>
                <w:lang w:val="en-US"/>
              </w:rPr>
            </w:pPr>
          </w:p>
          <w:p w14:paraId="2B974E71" w14:textId="1FD9567E"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pacing w:val="-5"/>
                <w:sz w:val="20"/>
                <w:szCs w:val="20"/>
                <w:lang w:val="en-US"/>
              </w:rPr>
              <w:t>4K: 4096x2160pixels</w:t>
            </w:r>
          </w:p>
        </w:tc>
        <w:tc>
          <w:tcPr>
            <w:tcW w:w="2078" w:type="dxa"/>
            <w:shd w:val="clear" w:color="auto" w:fill="FFFFFF" w:themeFill="background1"/>
            <w:vAlign w:val="center"/>
          </w:tcPr>
          <w:p w14:paraId="66A9136C"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EF31B3" w14:paraId="0FF9B8E1" w14:textId="77777777" w:rsidTr="00E85E7B">
        <w:trPr>
          <w:trHeight w:val="425"/>
        </w:trPr>
        <w:tc>
          <w:tcPr>
            <w:tcW w:w="2009" w:type="dxa"/>
            <w:shd w:val="clear" w:color="auto" w:fill="FFFFFF" w:themeFill="background1"/>
            <w:vAlign w:val="center"/>
          </w:tcPr>
          <w:p w14:paraId="6472D89E"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24ED0708" w14:textId="3BD6B18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Frames Supported</w:t>
            </w:r>
          </w:p>
        </w:tc>
        <w:tc>
          <w:tcPr>
            <w:tcW w:w="1417" w:type="dxa"/>
            <w:shd w:val="clear" w:color="auto" w:fill="FFFFFF" w:themeFill="background1"/>
            <w:vAlign w:val="center"/>
          </w:tcPr>
          <w:p w14:paraId="34338B62" w14:textId="0DB99E54"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FD7D5DE" w14:textId="77777777" w:rsidR="00063B86" w:rsidRPr="00074C2B" w:rsidRDefault="00063B86" w:rsidP="00063B86">
            <w:pPr>
              <w:rPr>
                <w:rFonts w:ascii="Tahoma" w:hAnsi="Tahoma" w:cs="Tahoma"/>
                <w:sz w:val="20"/>
                <w:szCs w:val="20"/>
              </w:rPr>
            </w:pPr>
            <w:r w:rsidRPr="00074C2B">
              <w:rPr>
                <w:rFonts w:ascii="Tahoma" w:hAnsi="Tahoma" w:cs="Tahoma"/>
                <w:sz w:val="20"/>
                <w:szCs w:val="20"/>
              </w:rPr>
              <w:tab/>
            </w:r>
          </w:p>
          <w:p w14:paraId="4634AB65"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24P/25P/30P/50P/60P @4096x2160Pixel</w:t>
            </w:r>
          </w:p>
          <w:p w14:paraId="6DA0245F"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24P/25P/30P/50P/60P @3840x2160Pixel</w:t>
            </w:r>
          </w:p>
          <w:p w14:paraId="33A032D2"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 @2048x1080Pixel</w:t>
            </w:r>
          </w:p>
          <w:p w14:paraId="23CA61C1"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24P/25P/30P/50i/50P/60i/60P @1920x1080Pixel</w:t>
            </w:r>
          </w:p>
          <w:p w14:paraId="2614FD2F"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50P/60P @1280x720Pixel</w:t>
            </w:r>
          </w:p>
          <w:p w14:paraId="0E41C646"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50i 625 PAL</w:t>
            </w:r>
          </w:p>
          <w:p w14:paraId="38770166" w14:textId="0C6028E0"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50i 525 NTSC</w:t>
            </w:r>
          </w:p>
        </w:tc>
        <w:tc>
          <w:tcPr>
            <w:tcW w:w="2078" w:type="dxa"/>
            <w:shd w:val="clear" w:color="auto" w:fill="FFFFFF" w:themeFill="background1"/>
            <w:vAlign w:val="center"/>
          </w:tcPr>
          <w:p w14:paraId="487D74E1"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0F7F5AB3" w14:textId="77777777" w:rsidTr="00E85E7B">
        <w:trPr>
          <w:trHeight w:val="425"/>
        </w:trPr>
        <w:tc>
          <w:tcPr>
            <w:tcW w:w="2009" w:type="dxa"/>
            <w:shd w:val="clear" w:color="auto" w:fill="FFFFFF" w:themeFill="background1"/>
            <w:vAlign w:val="center"/>
          </w:tcPr>
          <w:p w14:paraId="7A363ABE"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D789545" w14:textId="6D292D1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6603307C" w14:textId="2DFDBB36"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00CCAC0"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2.2" Display Size.</w:t>
            </w:r>
          </w:p>
          <w:p w14:paraId="65CB1C7C"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Unique spin knob control.</w:t>
            </w:r>
          </w:p>
          <w:p w14:paraId="3C10C11A"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Built-in LCD screen.</w:t>
            </w:r>
          </w:p>
          <w:p w14:paraId="69CCC62E" w14:textId="77777777" w:rsidR="00063B86" w:rsidRPr="00074C2B" w:rsidRDefault="00063B86" w:rsidP="00063B86">
            <w:pPr>
              <w:rPr>
                <w:rFonts w:ascii="Tahoma" w:hAnsi="Tahoma" w:cs="Tahoma"/>
                <w:sz w:val="20"/>
                <w:szCs w:val="20"/>
                <w:lang w:val="en-US"/>
              </w:rPr>
            </w:pPr>
            <w:r w:rsidRPr="00074C2B">
              <w:rPr>
                <w:rFonts w:ascii="Tahoma" w:hAnsi="Tahoma" w:cs="Tahoma"/>
                <w:sz w:val="20"/>
                <w:szCs w:val="20"/>
                <w:lang w:val="en-US"/>
              </w:rPr>
              <w:t>Includes Ethernet for remote control.</w:t>
            </w:r>
          </w:p>
          <w:p w14:paraId="2367FCA2" w14:textId="6FDBB45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rPr>
              <w:lastRenderedPageBreak/>
              <w:t>SDI Embedded Audio Input.</w:t>
            </w:r>
          </w:p>
        </w:tc>
        <w:tc>
          <w:tcPr>
            <w:tcW w:w="2078" w:type="dxa"/>
            <w:shd w:val="clear" w:color="auto" w:fill="FFFFFF" w:themeFill="background1"/>
            <w:vAlign w:val="center"/>
          </w:tcPr>
          <w:p w14:paraId="6753A8CB"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1868D6ED" w14:textId="77777777" w:rsidTr="00E85E7B">
        <w:trPr>
          <w:trHeight w:val="425"/>
        </w:trPr>
        <w:tc>
          <w:tcPr>
            <w:tcW w:w="2009" w:type="dxa"/>
            <w:shd w:val="clear" w:color="auto" w:fill="FFFFFF" w:themeFill="background1"/>
            <w:vAlign w:val="center"/>
          </w:tcPr>
          <w:p w14:paraId="23C74E89"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01C9884" w14:textId="07EF76D8"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Power</w:t>
            </w:r>
          </w:p>
        </w:tc>
        <w:tc>
          <w:tcPr>
            <w:tcW w:w="1417" w:type="dxa"/>
            <w:shd w:val="clear" w:color="auto" w:fill="FFFFFF" w:themeFill="background1"/>
            <w:vAlign w:val="center"/>
          </w:tcPr>
          <w:p w14:paraId="5413C303" w14:textId="224B9C0C"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152D39BC" w14:textId="5AA26171"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lang w:val="en-US"/>
              </w:rPr>
              <w:t>AC 240V</w:t>
            </w:r>
          </w:p>
        </w:tc>
        <w:tc>
          <w:tcPr>
            <w:tcW w:w="2078" w:type="dxa"/>
            <w:shd w:val="clear" w:color="auto" w:fill="FFFFFF" w:themeFill="background1"/>
            <w:vAlign w:val="center"/>
          </w:tcPr>
          <w:p w14:paraId="030CAD81" w14:textId="77777777" w:rsidR="00063B86" w:rsidRPr="00074C2B" w:rsidRDefault="00063B86" w:rsidP="00063B86">
            <w:pPr>
              <w:spacing w:line="360" w:lineRule="auto"/>
              <w:jc w:val="center"/>
              <w:rPr>
                <w:rFonts w:ascii="Tahoma" w:hAnsi="Tahoma" w:cs="Tahoma"/>
                <w:sz w:val="20"/>
                <w:szCs w:val="20"/>
                <w:lang w:eastAsia="el-GR"/>
              </w:rPr>
            </w:pPr>
          </w:p>
        </w:tc>
      </w:tr>
      <w:tr w:rsidR="001E78BF" w:rsidRPr="00074C2B" w14:paraId="49F8AA8E" w14:textId="77777777" w:rsidTr="00E85E7B">
        <w:trPr>
          <w:trHeight w:val="425"/>
        </w:trPr>
        <w:tc>
          <w:tcPr>
            <w:tcW w:w="2009" w:type="dxa"/>
            <w:shd w:val="clear" w:color="auto" w:fill="FFFFFF" w:themeFill="background1"/>
            <w:vAlign w:val="center"/>
          </w:tcPr>
          <w:p w14:paraId="090A0A42"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1384D62" w14:textId="3D206717"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rPr>
              <w:t>Professional BNC Connector</w:t>
            </w:r>
          </w:p>
        </w:tc>
        <w:tc>
          <w:tcPr>
            <w:tcW w:w="1417" w:type="dxa"/>
            <w:shd w:val="clear" w:color="auto" w:fill="FFFFFF" w:themeFill="background1"/>
            <w:vAlign w:val="center"/>
          </w:tcPr>
          <w:p w14:paraId="47FD8669" w14:textId="3B6F8FEC"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41A53DE" w14:textId="2281255D" w:rsidR="00063B86" w:rsidRPr="00074C2B" w:rsidRDefault="00063B86" w:rsidP="00063B86">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611050CD" w14:textId="77777777" w:rsidR="00063B86" w:rsidRPr="00074C2B" w:rsidRDefault="00063B86" w:rsidP="00063B86">
            <w:pPr>
              <w:spacing w:line="360" w:lineRule="auto"/>
              <w:jc w:val="center"/>
              <w:rPr>
                <w:rFonts w:ascii="Tahoma" w:hAnsi="Tahoma" w:cs="Tahoma"/>
                <w:sz w:val="20"/>
                <w:szCs w:val="20"/>
                <w:lang w:val="en-US" w:eastAsia="el-GR"/>
              </w:rPr>
            </w:pPr>
          </w:p>
        </w:tc>
      </w:tr>
      <w:tr w:rsidR="005E095C" w:rsidRPr="00074C2B" w14:paraId="5F7952EB" w14:textId="77777777" w:rsidTr="00E85E7B">
        <w:trPr>
          <w:trHeight w:val="425"/>
        </w:trPr>
        <w:tc>
          <w:tcPr>
            <w:tcW w:w="2009" w:type="dxa"/>
            <w:shd w:val="clear" w:color="auto" w:fill="FFFFFF" w:themeFill="background1"/>
            <w:vAlign w:val="center"/>
          </w:tcPr>
          <w:p w14:paraId="63B3DA82" w14:textId="77777777" w:rsidR="00063B86" w:rsidRPr="00074C2B" w:rsidRDefault="00063B86" w:rsidP="00063B86">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5D28DAA" w14:textId="1FB81FD8" w:rsidR="00063B86" w:rsidRPr="00074C2B" w:rsidRDefault="00063B86" w:rsidP="00063B86">
            <w:pPr>
              <w:spacing w:line="360" w:lineRule="auto"/>
              <w:jc w:val="center"/>
              <w:rPr>
                <w:rFonts w:ascii="Tahoma" w:hAnsi="Tahoma" w:cs="Tahoma"/>
                <w:sz w:val="20"/>
                <w:szCs w:val="20"/>
                <w:lang w:val="en-US"/>
              </w:rPr>
            </w:pPr>
            <w:r w:rsidRPr="00074C2B">
              <w:rPr>
                <w:rFonts w:ascii="Tahoma" w:hAnsi="Tahoma" w:cs="Tahoma"/>
                <w:sz w:val="20"/>
                <w:szCs w:val="20"/>
                <w:lang w:val="en-US"/>
              </w:rPr>
              <w:t>Rear twist BNC crimp plug</w:t>
            </w:r>
          </w:p>
        </w:tc>
        <w:tc>
          <w:tcPr>
            <w:tcW w:w="1417" w:type="dxa"/>
            <w:shd w:val="clear" w:color="auto" w:fill="FFFFFF" w:themeFill="background1"/>
            <w:vAlign w:val="center"/>
          </w:tcPr>
          <w:p w14:paraId="79915D77" w14:textId="59D613C6" w:rsidR="00063B86" w:rsidRPr="00074C2B" w:rsidRDefault="00063B86" w:rsidP="00063B86">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8BB8C99" w14:textId="4F83172F"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2E0DB8DA"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34001946" w14:textId="77777777" w:rsidTr="00E85E7B">
        <w:trPr>
          <w:trHeight w:val="425"/>
        </w:trPr>
        <w:tc>
          <w:tcPr>
            <w:tcW w:w="2009" w:type="dxa"/>
            <w:shd w:val="clear" w:color="auto" w:fill="FFFFFF" w:themeFill="background1"/>
            <w:vAlign w:val="center"/>
          </w:tcPr>
          <w:p w14:paraId="4C6EE566" w14:textId="77777777" w:rsidR="00063B86" w:rsidRPr="00074C2B" w:rsidRDefault="00063B86" w:rsidP="00063B86">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56366B3" w14:textId="75AA75D6" w:rsidR="00063B86" w:rsidRPr="00074C2B" w:rsidRDefault="00063B86" w:rsidP="00063B86">
            <w:pPr>
              <w:spacing w:line="360" w:lineRule="auto"/>
              <w:jc w:val="center"/>
              <w:rPr>
                <w:rFonts w:ascii="Tahoma" w:hAnsi="Tahoma" w:cs="Tahoma"/>
                <w:sz w:val="20"/>
                <w:szCs w:val="20"/>
              </w:rPr>
            </w:pPr>
            <w:r w:rsidRPr="00074C2B">
              <w:rPr>
                <w:rFonts w:ascii="Tahoma" w:hAnsi="Tahoma" w:cs="Tahoma"/>
                <w:sz w:val="20"/>
                <w:szCs w:val="20"/>
              </w:rPr>
              <w:t>High Quality housing</w:t>
            </w:r>
          </w:p>
        </w:tc>
        <w:tc>
          <w:tcPr>
            <w:tcW w:w="1417" w:type="dxa"/>
            <w:shd w:val="clear" w:color="auto" w:fill="FFFFFF" w:themeFill="background1"/>
            <w:vAlign w:val="center"/>
          </w:tcPr>
          <w:p w14:paraId="6167C967" w14:textId="0E5F11BF" w:rsidR="00063B86" w:rsidRPr="00074C2B" w:rsidRDefault="00063B86" w:rsidP="00063B86">
            <w:pPr>
              <w:spacing w:line="360" w:lineRule="auto"/>
              <w:jc w:val="center"/>
              <w:rPr>
                <w:rFonts w:ascii="Tahoma" w:hAnsi="Tahoma" w:cs="Tahoma"/>
                <w:color w:val="000000"/>
                <w:sz w:val="20"/>
                <w:szCs w:val="20"/>
              </w:rPr>
            </w:pPr>
          </w:p>
        </w:tc>
        <w:tc>
          <w:tcPr>
            <w:tcW w:w="2311" w:type="dxa"/>
            <w:shd w:val="clear" w:color="auto" w:fill="FFFFFF" w:themeFill="background1"/>
          </w:tcPr>
          <w:p w14:paraId="65A64F3B" w14:textId="731D3AF7" w:rsidR="00063B86" w:rsidRPr="00074C2B" w:rsidRDefault="00063B86" w:rsidP="00063B86">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383A69F8" w14:textId="77777777" w:rsidR="00063B86" w:rsidRPr="00074C2B" w:rsidRDefault="00063B86" w:rsidP="00063B86">
            <w:pPr>
              <w:spacing w:line="360" w:lineRule="auto"/>
              <w:jc w:val="center"/>
              <w:rPr>
                <w:rFonts w:ascii="Tahoma" w:hAnsi="Tahoma" w:cs="Tahoma"/>
                <w:sz w:val="20"/>
                <w:szCs w:val="20"/>
                <w:lang w:eastAsia="el-GR"/>
              </w:rPr>
            </w:pPr>
          </w:p>
        </w:tc>
      </w:tr>
      <w:tr w:rsidR="005E095C" w:rsidRPr="00074C2B" w14:paraId="5BC453BC" w14:textId="77777777" w:rsidTr="00E85E7B">
        <w:trPr>
          <w:trHeight w:val="425"/>
        </w:trPr>
        <w:tc>
          <w:tcPr>
            <w:tcW w:w="2009" w:type="dxa"/>
            <w:shd w:val="clear" w:color="auto" w:fill="FFFFFF" w:themeFill="background1"/>
            <w:vAlign w:val="center"/>
          </w:tcPr>
          <w:p w14:paraId="02D66587" w14:textId="77777777" w:rsidR="009A0D3C" w:rsidRPr="00074C2B" w:rsidRDefault="009A0D3C"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601B060" w14:textId="308EF9C3"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Live streaming Bundle</w:t>
            </w:r>
          </w:p>
        </w:tc>
        <w:tc>
          <w:tcPr>
            <w:tcW w:w="1417" w:type="dxa"/>
            <w:shd w:val="clear" w:color="auto" w:fill="FFFFFF" w:themeFill="background1"/>
            <w:vAlign w:val="center"/>
          </w:tcPr>
          <w:p w14:paraId="39D845E5" w14:textId="4BE8C326" w:rsidR="009A0D3C" w:rsidRPr="00074C2B" w:rsidRDefault="009A0D3C" w:rsidP="009A0D3C">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38FE25B4"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08F9371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4339C5B4" w14:textId="77777777" w:rsidTr="00E85E7B">
        <w:trPr>
          <w:trHeight w:val="425"/>
        </w:trPr>
        <w:tc>
          <w:tcPr>
            <w:tcW w:w="2009" w:type="dxa"/>
            <w:shd w:val="clear" w:color="auto" w:fill="FFFFFF" w:themeFill="background1"/>
            <w:vAlign w:val="center"/>
          </w:tcPr>
          <w:p w14:paraId="15CD4B56" w14:textId="77777777" w:rsidR="009A0D3C" w:rsidRPr="00074C2B" w:rsidRDefault="009A0D3C"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FCFD544" w14:textId="78107086"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Mixer</w:t>
            </w:r>
          </w:p>
        </w:tc>
        <w:tc>
          <w:tcPr>
            <w:tcW w:w="1417" w:type="dxa"/>
            <w:shd w:val="clear" w:color="auto" w:fill="FFFFFF" w:themeFill="background1"/>
            <w:vAlign w:val="center"/>
          </w:tcPr>
          <w:p w14:paraId="6335864A" w14:textId="520CE798"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76DB700" w14:textId="58C69D2D"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 xml:space="preserve">1 </w:t>
            </w:r>
            <w:r w:rsidRPr="00074C2B">
              <w:rPr>
                <w:rFonts w:ascii="Tahoma" w:hAnsi="Tahoma" w:cs="Tahoma"/>
                <w:sz w:val="20"/>
                <w:szCs w:val="20"/>
              </w:rPr>
              <w:t>Τεμάχιο</w:t>
            </w:r>
          </w:p>
        </w:tc>
        <w:tc>
          <w:tcPr>
            <w:tcW w:w="2078" w:type="dxa"/>
            <w:shd w:val="clear" w:color="auto" w:fill="FFFFFF" w:themeFill="background1"/>
            <w:vAlign w:val="center"/>
          </w:tcPr>
          <w:p w14:paraId="671246F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12CB8546" w14:textId="77777777" w:rsidTr="00E85E7B">
        <w:trPr>
          <w:trHeight w:val="425"/>
        </w:trPr>
        <w:tc>
          <w:tcPr>
            <w:tcW w:w="2009" w:type="dxa"/>
            <w:shd w:val="clear" w:color="auto" w:fill="FFFFFF" w:themeFill="background1"/>
            <w:vAlign w:val="center"/>
          </w:tcPr>
          <w:p w14:paraId="1A625EEA"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ADFE64A" w14:textId="29B9B7D9"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Mixer type</w:t>
            </w:r>
          </w:p>
        </w:tc>
        <w:tc>
          <w:tcPr>
            <w:tcW w:w="1417" w:type="dxa"/>
            <w:shd w:val="clear" w:color="auto" w:fill="FFFFFF" w:themeFill="background1"/>
            <w:vAlign w:val="center"/>
          </w:tcPr>
          <w:p w14:paraId="0A926FF7" w14:textId="573A40FB"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6889F50" w14:textId="77777777" w:rsidR="009A0D3C" w:rsidRPr="00074C2B" w:rsidRDefault="009A0D3C" w:rsidP="009A0D3C">
            <w:pPr>
              <w:rPr>
                <w:rFonts w:ascii="Tahoma" w:hAnsi="Tahoma" w:cs="Tahoma"/>
                <w:sz w:val="20"/>
                <w:szCs w:val="20"/>
              </w:rPr>
            </w:pPr>
            <w:r w:rsidRPr="00074C2B">
              <w:rPr>
                <w:rFonts w:ascii="Tahoma" w:hAnsi="Tahoma" w:cs="Tahoma"/>
                <w:sz w:val="20"/>
                <w:szCs w:val="20"/>
              </w:rPr>
              <w:tab/>
            </w:r>
          </w:p>
          <w:p w14:paraId="5254A357"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Video Mixer SD</w:t>
            </w:r>
          </w:p>
          <w:p w14:paraId="140B344C" w14:textId="77777777" w:rsidR="009A0D3C" w:rsidRPr="00074C2B" w:rsidRDefault="009A0D3C" w:rsidP="009A0D3C">
            <w:pPr>
              <w:rPr>
                <w:rFonts w:ascii="Tahoma" w:hAnsi="Tahoma" w:cs="Tahoma"/>
                <w:sz w:val="20"/>
                <w:szCs w:val="20"/>
                <w:lang w:val="en-US"/>
              </w:rPr>
            </w:pPr>
          </w:p>
          <w:p w14:paraId="0CE20C7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Video Mixer HD</w:t>
            </w:r>
          </w:p>
          <w:p w14:paraId="57052EA9" w14:textId="77777777" w:rsidR="009A0D3C" w:rsidRPr="00074C2B" w:rsidRDefault="009A0D3C" w:rsidP="009A0D3C">
            <w:pPr>
              <w:rPr>
                <w:rFonts w:ascii="Tahoma" w:hAnsi="Tahoma" w:cs="Tahoma"/>
                <w:sz w:val="20"/>
                <w:szCs w:val="20"/>
                <w:lang w:val="en-US"/>
              </w:rPr>
            </w:pPr>
          </w:p>
          <w:p w14:paraId="2EDE0A5C" w14:textId="7CDBE5C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Mobile Studio Mixing System</w:t>
            </w:r>
          </w:p>
        </w:tc>
        <w:tc>
          <w:tcPr>
            <w:tcW w:w="2078" w:type="dxa"/>
            <w:shd w:val="clear" w:color="auto" w:fill="FFFFFF" w:themeFill="background1"/>
            <w:vAlign w:val="center"/>
          </w:tcPr>
          <w:p w14:paraId="174024AB"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872B35A" w14:textId="77777777" w:rsidTr="00E85E7B">
        <w:trPr>
          <w:trHeight w:val="425"/>
        </w:trPr>
        <w:tc>
          <w:tcPr>
            <w:tcW w:w="2009" w:type="dxa"/>
            <w:shd w:val="clear" w:color="auto" w:fill="FFFFFF" w:themeFill="background1"/>
            <w:vAlign w:val="center"/>
          </w:tcPr>
          <w:p w14:paraId="24C4770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017A5B5" w14:textId="54CEBA5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Available inputs</w:t>
            </w:r>
          </w:p>
        </w:tc>
        <w:tc>
          <w:tcPr>
            <w:tcW w:w="1417" w:type="dxa"/>
            <w:shd w:val="clear" w:color="auto" w:fill="FFFFFF" w:themeFill="background1"/>
            <w:vAlign w:val="center"/>
          </w:tcPr>
          <w:p w14:paraId="463CD9E2" w14:textId="7151D75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77F97BB" w14:textId="1B0B021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&gt;=4</w:t>
            </w:r>
          </w:p>
        </w:tc>
        <w:tc>
          <w:tcPr>
            <w:tcW w:w="2078" w:type="dxa"/>
            <w:shd w:val="clear" w:color="auto" w:fill="FFFFFF" w:themeFill="background1"/>
            <w:vAlign w:val="center"/>
          </w:tcPr>
          <w:p w14:paraId="64ECB899"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473802E1" w14:textId="77777777" w:rsidTr="00E85E7B">
        <w:trPr>
          <w:trHeight w:val="425"/>
        </w:trPr>
        <w:tc>
          <w:tcPr>
            <w:tcW w:w="2009" w:type="dxa"/>
            <w:shd w:val="clear" w:color="auto" w:fill="FFFFFF" w:themeFill="background1"/>
            <w:vAlign w:val="center"/>
          </w:tcPr>
          <w:p w14:paraId="13576182"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A447B97" w14:textId="19CFE33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inputs</w:t>
            </w:r>
          </w:p>
        </w:tc>
        <w:tc>
          <w:tcPr>
            <w:tcW w:w="1417" w:type="dxa"/>
            <w:shd w:val="clear" w:color="auto" w:fill="FFFFFF" w:themeFill="background1"/>
            <w:vAlign w:val="center"/>
          </w:tcPr>
          <w:p w14:paraId="50460EA5" w14:textId="2C8714A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05B5345"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HDMI   x1</w:t>
            </w:r>
          </w:p>
          <w:p w14:paraId="1A9632AB" w14:textId="77777777" w:rsidR="009A0D3C" w:rsidRPr="00074C2B" w:rsidRDefault="009A0D3C" w:rsidP="009A0D3C">
            <w:pPr>
              <w:rPr>
                <w:rFonts w:ascii="Tahoma" w:hAnsi="Tahoma" w:cs="Tahoma"/>
                <w:sz w:val="20"/>
                <w:szCs w:val="20"/>
                <w:lang w:val="en-US"/>
              </w:rPr>
            </w:pPr>
          </w:p>
          <w:p w14:paraId="2AACB206" w14:textId="0F22913B"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IP Video Stream (HDBaseT)   x3</w:t>
            </w:r>
          </w:p>
        </w:tc>
        <w:tc>
          <w:tcPr>
            <w:tcW w:w="2078" w:type="dxa"/>
            <w:shd w:val="clear" w:color="auto" w:fill="FFFFFF" w:themeFill="background1"/>
            <w:vAlign w:val="center"/>
          </w:tcPr>
          <w:p w14:paraId="3E36611A"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EF31B3" w14:paraId="098C4186" w14:textId="77777777" w:rsidTr="00E85E7B">
        <w:trPr>
          <w:trHeight w:val="425"/>
        </w:trPr>
        <w:tc>
          <w:tcPr>
            <w:tcW w:w="2009" w:type="dxa"/>
            <w:shd w:val="clear" w:color="auto" w:fill="FFFFFF" w:themeFill="background1"/>
            <w:vAlign w:val="center"/>
          </w:tcPr>
          <w:p w14:paraId="4AD342CF"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B6ED92" w14:textId="574C8A9F"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outputs</w:t>
            </w:r>
          </w:p>
        </w:tc>
        <w:tc>
          <w:tcPr>
            <w:tcW w:w="1417" w:type="dxa"/>
            <w:shd w:val="clear" w:color="auto" w:fill="FFFFFF" w:themeFill="background1"/>
            <w:vAlign w:val="center"/>
          </w:tcPr>
          <w:p w14:paraId="1874ADC5" w14:textId="4B6701A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C2A465F"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HDMI   x3 -&gt; PGM</w:t>
            </w:r>
          </w:p>
          <w:p w14:paraId="3CDA7E5B" w14:textId="77777777" w:rsidR="009A0D3C" w:rsidRPr="00074C2B" w:rsidRDefault="009A0D3C" w:rsidP="009A0D3C">
            <w:pPr>
              <w:rPr>
                <w:rFonts w:ascii="Tahoma" w:hAnsi="Tahoma" w:cs="Tahoma"/>
                <w:sz w:val="20"/>
                <w:szCs w:val="20"/>
                <w:lang w:val="en-US"/>
              </w:rPr>
            </w:pPr>
          </w:p>
          <w:p w14:paraId="4F3B206E" w14:textId="252E4CB7"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IP Video Stream   x1</w:t>
            </w:r>
          </w:p>
        </w:tc>
        <w:tc>
          <w:tcPr>
            <w:tcW w:w="2078" w:type="dxa"/>
            <w:shd w:val="clear" w:color="auto" w:fill="FFFFFF" w:themeFill="background1"/>
            <w:vAlign w:val="center"/>
          </w:tcPr>
          <w:p w14:paraId="2A57E8D7"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EF31B3" w14:paraId="79EC9E65" w14:textId="77777777" w:rsidTr="00E85E7B">
        <w:trPr>
          <w:trHeight w:val="425"/>
        </w:trPr>
        <w:tc>
          <w:tcPr>
            <w:tcW w:w="2009" w:type="dxa"/>
            <w:shd w:val="clear" w:color="auto" w:fill="FFFFFF" w:themeFill="background1"/>
            <w:vAlign w:val="center"/>
          </w:tcPr>
          <w:p w14:paraId="64BA54BF"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51FD86" w14:textId="2E6EE73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Audio inputs</w:t>
            </w:r>
          </w:p>
        </w:tc>
        <w:tc>
          <w:tcPr>
            <w:tcW w:w="1417" w:type="dxa"/>
            <w:shd w:val="clear" w:color="auto" w:fill="FFFFFF" w:themeFill="background1"/>
            <w:vAlign w:val="center"/>
          </w:tcPr>
          <w:p w14:paraId="7377EB39" w14:textId="16B59F6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C41D248"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3-Pin XLR Analog   x2</w:t>
            </w:r>
          </w:p>
          <w:p w14:paraId="042D1124" w14:textId="77777777" w:rsidR="009A0D3C" w:rsidRPr="00074C2B" w:rsidRDefault="009A0D3C" w:rsidP="009A0D3C">
            <w:pPr>
              <w:rPr>
                <w:rFonts w:ascii="Tahoma" w:hAnsi="Tahoma" w:cs="Tahoma"/>
                <w:sz w:val="20"/>
                <w:szCs w:val="20"/>
                <w:lang w:val="en-US"/>
              </w:rPr>
            </w:pPr>
          </w:p>
          <w:p w14:paraId="4FF744A7"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RCA Line   x2</w:t>
            </w:r>
          </w:p>
          <w:p w14:paraId="5C11ABCF" w14:textId="77777777" w:rsidR="009A0D3C" w:rsidRPr="00074C2B" w:rsidRDefault="009A0D3C" w:rsidP="009A0D3C">
            <w:pPr>
              <w:rPr>
                <w:rFonts w:ascii="Tahoma" w:hAnsi="Tahoma" w:cs="Tahoma"/>
                <w:sz w:val="20"/>
                <w:szCs w:val="20"/>
                <w:lang w:val="en-US"/>
              </w:rPr>
            </w:pPr>
          </w:p>
          <w:p w14:paraId="2CF908AE"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2CH embedded audio HDMI   x1</w:t>
            </w:r>
          </w:p>
          <w:p w14:paraId="68CEC4F0" w14:textId="77777777" w:rsidR="009A0D3C" w:rsidRPr="00074C2B" w:rsidRDefault="009A0D3C" w:rsidP="009A0D3C">
            <w:pPr>
              <w:rPr>
                <w:rFonts w:ascii="Tahoma" w:hAnsi="Tahoma" w:cs="Tahoma"/>
                <w:sz w:val="20"/>
                <w:szCs w:val="20"/>
                <w:lang w:val="en-US"/>
              </w:rPr>
            </w:pPr>
          </w:p>
          <w:p w14:paraId="5A87D8F9" w14:textId="5F662133"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IP Video Stream   x3</w:t>
            </w:r>
          </w:p>
        </w:tc>
        <w:tc>
          <w:tcPr>
            <w:tcW w:w="2078" w:type="dxa"/>
            <w:shd w:val="clear" w:color="auto" w:fill="FFFFFF" w:themeFill="background1"/>
            <w:vAlign w:val="center"/>
          </w:tcPr>
          <w:p w14:paraId="289BBE9F"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EF31B3" w14:paraId="401CF1B9" w14:textId="77777777" w:rsidTr="00E85E7B">
        <w:trPr>
          <w:trHeight w:val="425"/>
        </w:trPr>
        <w:tc>
          <w:tcPr>
            <w:tcW w:w="2009" w:type="dxa"/>
            <w:shd w:val="clear" w:color="auto" w:fill="FFFFFF" w:themeFill="background1"/>
            <w:vAlign w:val="center"/>
          </w:tcPr>
          <w:p w14:paraId="0585713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B5533CE" w14:textId="6FA88FE0"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Audio outputs</w:t>
            </w:r>
          </w:p>
        </w:tc>
        <w:tc>
          <w:tcPr>
            <w:tcW w:w="1417" w:type="dxa"/>
            <w:shd w:val="clear" w:color="auto" w:fill="FFFFFF" w:themeFill="background1"/>
            <w:vAlign w:val="center"/>
          </w:tcPr>
          <w:p w14:paraId="3EB14419" w14:textId="4459A5D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C147E96"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Jack 3.5mm Phones   x1</w:t>
            </w:r>
          </w:p>
          <w:p w14:paraId="69493142" w14:textId="77777777" w:rsidR="009A0D3C" w:rsidRPr="00074C2B" w:rsidRDefault="009A0D3C" w:rsidP="009A0D3C">
            <w:pPr>
              <w:rPr>
                <w:rFonts w:ascii="Tahoma" w:hAnsi="Tahoma" w:cs="Tahoma"/>
                <w:sz w:val="20"/>
                <w:szCs w:val="20"/>
                <w:lang w:val="en-US"/>
              </w:rPr>
            </w:pPr>
          </w:p>
          <w:p w14:paraId="37F3990E"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2CH Embedded Audio HDMI   x3</w:t>
            </w:r>
          </w:p>
          <w:p w14:paraId="17436D07" w14:textId="77777777" w:rsidR="009A0D3C" w:rsidRPr="00074C2B" w:rsidRDefault="009A0D3C" w:rsidP="009A0D3C">
            <w:pPr>
              <w:rPr>
                <w:rFonts w:ascii="Tahoma" w:hAnsi="Tahoma" w:cs="Tahoma"/>
                <w:sz w:val="20"/>
                <w:szCs w:val="20"/>
                <w:lang w:val="en-US"/>
              </w:rPr>
            </w:pPr>
          </w:p>
          <w:p w14:paraId="318E3A0A" w14:textId="10BA6F33"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IP Video Stream   x1</w:t>
            </w:r>
          </w:p>
        </w:tc>
        <w:tc>
          <w:tcPr>
            <w:tcW w:w="2078" w:type="dxa"/>
            <w:shd w:val="clear" w:color="auto" w:fill="FFFFFF" w:themeFill="background1"/>
            <w:vAlign w:val="center"/>
          </w:tcPr>
          <w:p w14:paraId="38556BFF"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000A0FCC" w14:textId="77777777" w:rsidTr="00E85E7B">
        <w:trPr>
          <w:trHeight w:val="425"/>
        </w:trPr>
        <w:tc>
          <w:tcPr>
            <w:tcW w:w="2009" w:type="dxa"/>
            <w:shd w:val="clear" w:color="auto" w:fill="FFFFFF" w:themeFill="background1"/>
            <w:vAlign w:val="center"/>
          </w:tcPr>
          <w:p w14:paraId="3172291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A00E63" w14:textId="30A48A59"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PC Connections</w:t>
            </w:r>
            <w:r w:rsidRPr="00074C2B">
              <w:rPr>
                <w:rFonts w:ascii="Tahoma" w:hAnsi="Tahoma" w:cs="Tahoma"/>
                <w:sz w:val="20"/>
                <w:szCs w:val="20"/>
                <w:lang w:val="en-US"/>
              </w:rPr>
              <w:tab/>
            </w:r>
          </w:p>
        </w:tc>
        <w:tc>
          <w:tcPr>
            <w:tcW w:w="1417" w:type="dxa"/>
            <w:shd w:val="clear" w:color="auto" w:fill="FFFFFF" w:themeFill="background1"/>
            <w:vAlign w:val="center"/>
          </w:tcPr>
          <w:p w14:paraId="2E549F11" w14:textId="2C65F65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F67245E" w14:textId="5B48C035"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Ethernet RJ-45</w:t>
            </w:r>
          </w:p>
        </w:tc>
        <w:tc>
          <w:tcPr>
            <w:tcW w:w="2078" w:type="dxa"/>
            <w:shd w:val="clear" w:color="auto" w:fill="FFFFFF" w:themeFill="background1"/>
            <w:vAlign w:val="center"/>
          </w:tcPr>
          <w:p w14:paraId="32EB182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48AF2D40" w14:textId="77777777" w:rsidTr="00E85E7B">
        <w:trPr>
          <w:trHeight w:val="425"/>
        </w:trPr>
        <w:tc>
          <w:tcPr>
            <w:tcW w:w="2009" w:type="dxa"/>
            <w:shd w:val="clear" w:color="auto" w:fill="FFFFFF" w:themeFill="background1"/>
            <w:vAlign w:val="center"/>
          </w:tcPr>
          <w:p w14:paraId="1D0CBC1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C993E17" w14:textId="335C497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Mobile Studio Includes</w:t>
            </w:r>
          </w:p>
        </w:tc>
        <w:tc>
          <w:tcPr>
            <w:tcW w:w="1417" w:type="dxa"/>
            <w:shd w:val="clear" w:color="auto" w:fill="FFFFFF" w:themeFill="background1"/>
            <w:vAlign w:val="center"/>
          </w:tcPr>
          <w:p w14:paraId="6DEFB725" w14:textId="2FC004B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1029270" w14:textId="77777777" w:rsidR="009A0D3C" w:rsidRPr="00074C2B" w:rsidRDefault="009A0D3C" w:rsidP="009A0D3C">
            <w:pPr>
              <w:rPr>
                <w:rFonts w:ascii="Tahoma" w:hAnsi="Tahoma" w:cs="Tahoma"/>
                <w:sz w:val="20"/>
                <w:szCs w:val="20"/>
              </w:rPr>
            </w:pPr>
            <w:r w:rsidRPr="00074C2B">
              <w:rPr>
                <w:rFonts w:ascii="Tahoma" w:hAnsi="Tahoma" w:cs="Tahoma"/>
                <w:sz w:val="20"/>
                <w:szCs w:val="20"/>
              </w:rPr>
              <w:t>Mixer.</w:t>
            </w:r>
          </w:p>
          <w:p w14:paraId="2051E886" w14:textId="2AB89CB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17.3" HD LCD Monitor.</w:t>
            </w:r>
          </w:p>
        </w:tc>
        <w:tc>
          <w:tcPr>
            <w:tcW w:w="2078" w:type="dxa"/>
            <w:shd w:val="clear" w:color="auto" w:fill="FFFFFF" w:themeFill="background1"/>
            <w:vAlign w:val="center"/>
          </w:tcPr>
          <w:p w14:paraId="01522DAE"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40E8B3D9" w14:textId="77777777" w:rsidTr="00E85E7B">
        <w:trPr>
          <w:trHeight w:val="425"/>
        </w:trPr>
        <w:tc>
          <w:tcPr>
            <w:tcW w:w="2009" w:type="dxa"/>
            <w:shd w:val="clear" w:color="auto" w:fill="FFFFFF" w:themeFill="background1"/>
            <w:vAlign w:val="center"/>
          </w:tcPr>
          <w:p w14:paraId="0367BD3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DD247BC" w14:textId="767BC2A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Resolution Supported</w:t>
            </w:r>
          </w:p>
        </w:tc>
        <w:tc>
          <w:tcPr>
            <w:tcW w:w="1417" w:type="dxa"/>
            <w:shd w:val="clear" w:color="auto" w:fill="FFFFFF" w:themeFill="background1"/>
            <w:vAlign w:val="center"/>
          </w:tcPr>
          <w:p w14:paraId="4716DAF4" w14:textId="2BCF253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7610402"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480i NTSC</w:t>
            </w:r>
          </w:p>
          <w:p w14:paraId="2FE366F1" w14:textId="77777777" w:rsidR="009A0D3C" w:rsidRPr="00074C2B" w:rsidRDefault="009A0D3C" w:rsidP="009A0D3C">
            <w:pPr>
              <w:rPr>
                <w:rFonts w:ascii="Tahoma" w:hAnsi="Tahoma" w:cs="Tahoma"/>
                <w:sz w:val="20"/>
                <w:szCs w:val="20"/>
                <w:lang w:val="en-US"/>
              </w:rPr>
            </w:pPr>
          </w:p>
          <w:p w14:paraId="41F0F77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576i PAL</w:t>
            </w:r>
          </w:p>
          <w:p w14:paraId="5451F70E" w14:textId="77777777" w:rsidR="009A0D3C" w:rsidRPr="00074C2B" w:rsidRDefault="009A0D3C" w:rsidP="009A0D3C">
            <w:pPr>
              <w:rPr>
                <w:rFonts w:ascii="Tahoma" w:hAnsi="Tahoma" w:cs="Tahoma"/>
                <w:sz w:val="20"/>
                <w:szCs w:val="20"/>
                <w:lang w:val="en-US"/>
              </w:rPr>
            </w:pPr>
          </w:p>
          <w:p w14:paraId="677FACB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 720: 1280x720pixels(16:9 aspect ratio)</w:t>
            </w:r>
          </w:p>
          <w:p w14:paraId="281230D7" w14:textId="77777777" w:rsidR="009A0D3C" w:rsidRPr="00074C2B" w:rsidRDefault="009A0D3C" w:rsidP="009A0D3C">
            <w:pPr>
              <w:rPr>
                <w:rFonts w:ascii="Tahoma" w:hAnsi="Tahoma" w:cs="Tahoma"/>
                <w:sz w:val="20"/>
                <w:szCs w:val="20"/>
                <w:lang w:val="en-US"/>
              </w:rPr>
            </w:pPr>
          </w:p>
          <w:p w14:paraId="52DA8C72" w14:textId="5CE876B4"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254AC808"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BA9DD0B" w14:textId="77777777" w:rsidTr="00E85E7B">
        <w:trPr>
          <w:trHeight w:val="425"/>
        </w:trPr>
        <w:tc>
          <w:tcPr>
            <w:tcW w:w="2009" w:type="dxa"/>
            <w:shd w:val="clear" w:color="auto" w:fill="FFFFFF" w:themeFill="background1"/>
            <w:vAlign w:val="center"/>
          </w:tcPr>
          <w:p w14:paraId="3A48569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42F8328" w14:textId="04E7921C"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Frames Supported</w:t>
            </w:r>
          </w:p>
        </w:tc>
        <w:tc>
          <w:tcPr>
            <w:tcW w:w="1417" w:type="dxa"/>
            <w:shd w:val="clear" w:color="auto" w:fill="FFFFFF" w:themeFill="background1"/>
            <w:vAlign w:val="center"/>
          </w:tcPr>
          <w:p w14:paraId="2DC738E6" w14:textId="27F6E1CC"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D1EC5FC"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50i/50P/60i/60P @1920x1080Pixel</w:t>
            </w:r>
          </w:p>
          <w:p w14:paraId="009E324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50P/60P @1280x720Pixel</w:t>
            </w:r>
          </w:p>
          <w:p w14:paraId="4FFBD6E9" w14:textId="77777777" w:rsidR="009A0D3C" w:rsidRPr="00074C2B" w:rsidRDefault="009A0D3C" w:rsidP="009A0D3C">
            <w:pPr>
              <w:rPr>
                <w:rFonts w:ascii="Tahoma" w:hAnsi="Tahoma" w:cs="Tahoma"/>
                <w:sz w:val="20"/>
                <w:szCs w:val="20"/>
              </w:rPr>
            </w:pPr>
            <w:r w:rsidRPr="00074C2B">
              <w:rPr>
                <w:rFonts w:ascii="Tahoma" w:hAnsi="Tahoma" w:cs="Tahoma"/>
                <w:sz w:val="20"/>
                <w:szCs w:val="20"/>
              </w:rPr>
              <w:t>576 50i/50p</w:t>
            </w:r>
          </w:p>
          <w:p w14:paraId="4EDE9F34" w14:textId="0B7091EC"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rPr>
              <w:t>480 60i</w:t>
            </w:r>
          </w:p>
        </w:tc>
        <w:tc>
          <w:tcPr>
            <w:tcW w:w="2078" w:type="dxa"/>
            <w:shd w:val="clear" w:color="auto" w:fill="FFFFFF" w:themeFill="background1"/>
            <w:vAlign w:val="center"/>
          </w:tcPr>
          <w:p w14:paraId="4D8E6AF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06562A89" w14:textId="77777777" w:rsidTr="00E85E7B">
        <w:trPr>
          <w:trHeight w:val="425"/>
        </w:trPr>
        <w:tc>
          <w:tcPr>
            <w:tcW w:w="2009" w:type="dxa"/>
            <w:shd w:val="clear" w:color="auto" w:fill="FFFFFF" w:themeFill="background1"/>
            <w:vAlign w:val="center"/>
          </w:tcPr>
          <w:p w14:paraId="6E91D6F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BF1D2F8" w14:textId="42DCDF0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Built in Synchronizer</w:t>
            </w:r>
          </w:p>
        </w:tc>
        <w:tc>
          <w:tcPr>
            <w:tcW w:w="1417" w:type="dxa"/>
            <w:shd w:val="clear" w:color="auto" w:fill="FFFFFF" w:themeFill="background1"/>
            <w:vAlign w:val="center"/>
          </w:tcPr>
          <w:p w14:paraId="3737684F" w14:textId="6B4C17CE"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89AD18A"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NAI</w:t>
            </w:r>
          </w:p>
          <w:p w14:paraId="63A96E0C"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75EFA9E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CE69A6D" w14:textId="77777777" w:rsidTr="00E85E7B">
        <w:trPr>
          <w:trHeight w:val="425"/>
        </w:trPr>
        <w:tc>
          <w:tcPr>
            <w:tcW w:w="2009" w:type="dxa"/>
            <w:shd w:val="clear" w:color="auto" w:fill="FFFFFF" w:themeFill="background1"/>
            <w:vAlign w:val="center"/>
          </w:tcPr>
          <w:p w14:paraId="32AA89F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37C5593" w14:textId="2E6461B0"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DVE</w:t>
            </w:r>
          </w:p>
        </w:tc>
        <w:tc>
          <w:tcPr>
            <w:tcW w:w="1417" w:type="dxa"/>
            <w:shd w:val="clear" w:color="auto" w:fill="FFFFFF" w:themeFill="background1"/>
            <w:vAlign w:val="center"/>
          </w:tcPr>
          <w:p w14:paraId="63EBB7C0" w14:textId="12303F0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4F5284D" w14:textId="66658DEC"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C17ECDD"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C872A65" w14:textId="77777777" w:rsidTr="00E85E7B">
        <w:trPr>
          <w:trHeight w:val="425"/>
        </w:trPr>
        <w:tc>
          <w:tcPr>
            <w:tcW w:w="2009" w:type="dxa"/>
            <w:shd w:val="clear" w:color="auto" w:fill="FFFFFF" w:themeFill="background1"/>
            <w:vAlign w:val="center"/>
          </w:tcPr>
          <w:p w14:paraId="25BF0DA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7BB981" w14:textId="5C04707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PIP</w:t>
            </w:r>
          </w:p>
        </w:tc>
        <w:tc>
          <w:tcPr>
            <w:tcW w:w="1417" w:type="dxa"/>
            <w:shd w:val="clear" w:color="auto" w:fill="FFFFFF" w:themeFill="background1"/>
            <w:vAlign w:val="center"/>
          </w:tcPr>
          <w:p w14:paraId="7E884AAC" w14:textId="7F337A09"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4DA5AD42" w14:textId="61027B10"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Yes, 1x PIP</w:t>
            </w:r>
          </w:p>
        </w:tc>
        <w:tc>
          <w:tcPr>
            <w:tcW w:w="2078" w:type="dxa"/>
            <w:shd w:val="clear" w:color="auto" w:fill="FFFFFF" w:themeFill="background1"/>
            <w:vAlign w:val="center"/>
          </w:tcPr>
          <w:p w14:paraId="67F491B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4CE6DC85" w14:textId="77777777" w:rsidTr="00E85E7B">
        <w:trPr>
          <w:trHeight w:val="425"/>
        </w:trPr>
        <w:tc>
          <w:tcPr>
            <w:tcW w:w="2009" w:type="dxa"/>
            <w:shd w:val="clear" w:color="auto" w:fill="FFFFFF" w:themeFill="background1"/>
            <w:vAlign w:val="center"/>
          </w:tcPr>
          <w:p w14:paraId="5872236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C527E5" w14:textId="315C0CD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Streaming</w:t>
            </w:r>
          </w:p>
        </w:tc>
        <w:tc>
          <w:tcPr>
            <w:tcW w:w="1417" w:type="dxa"/>
            <w:shd w:val="clear" w:color="auto" w:fill="FFFFFF" w:themeFill="background1"/>
            <w:vAlign w:val="center"/>
          </w:tcPr>
          <w:p w14:paraId="7F98513B" w14:textId="5D6A7ABE"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1714ADC" w14:textId="3737F6F8"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Yes, SD &amp; HD 1080P Live Streaming</w:t>
            </w:r>
          </w:p>
        </w:tc>
        <w:tc>
          <w:tcPr>
            <w:tcW w:w="2078" w:type="dxa"/>
            <w:shd w:val="clear" w:color="auto" w:fill="FFFFFF" w:themeFill="background1"/>
            <w:vAlign w:val="center"/>
          </w:tcPr>
          <w:p w14:paraId="4251884D"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7C6E9743" w14:textId="77777777" w:rsidTr="00E85E7B">
        <w:trPr>
          <w:trHeight w:val="425"/>
        </w:trPr>
        <w:tc>
          <w:tcPr>
            <w:tcW w:w="2009" w:type="dxa"/>
            <w:shd w:val="clear" w:color="auto" w:fill="FFFFFF" w:themeFill="background1"/>
            <w:vAlign w:val="center"/>
          </w:tcPr>
          <w:p w14:paraId="4FA6BF6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0960CE" w14:textId="3364FB4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Recording</w:t>
            </w:r>
          </w:p>
        </w:tc>
        <w:tc>
          <w:tcPr>
            <w:tcW w:w="1417" w:type="dxa"/>
            <w:shd w:val="clear" w:color="auto" w:fill="FFFFFF" w:themeFill="background1"/>
            <w:vAlign w:val="center"/>
          </w:tcPr>
          <w:p w14:paraId="6CDCFECB" w14:textId="64B6F096"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527ACB3" w14:textId="790A5FFB"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Yes, only PGM</w:t>
            </w:r>
          </w:p>
        </w:tc>
        <w:tc>
          <w:tcPr>
            <w:tcW w:w="2078" w:type="dxa"/>
            <w:shd w:val="clear" w:color="auto" w:fill="FFFFFF" w:themeFill="background1"/>
            <w:vAlign w:val="center"/>
          </w:tcPr>
          <w:p w14:paraId="0E19521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015F4D7B" w14:textId="77777777" w:rsidTr="00E85E7B">
        <w:trPr>
          <w:trHeight w:val="425"/>
        </w:trPr>
        <w:tc>
          <w:tcPr>
            <w:tcW w:w="2009" w:type="dxa"/>
            <w:shd w:val="clear" w:color="auto" w:fill="FFFFFF" w:themeFill="background1"/>
            <w:vAlign w:val="center"/>
          </w:tcPr>
          <w:p w14:paraId="39ADE8EA"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FCD3159" w14:textId="4409B47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Recording Formats</w:t>
            </w:r>
          </w:p>
        </w:tc>
        <w:tc>
          <w:tcPr>
            <w:tcW w:w="1417" w:type="dxa"/>
            <w:shd w:val="clear" w:color="auto" w:fill="FFFFFF" w:themeFill="background1"/>
            <w:vAlign w:val="center"/>
          </w:tcPr>
          <w:p w14:paraId="5DEB0317" w14:textId="7B5F4E3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BE26871" w14:textId="1E1122DC"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Up to 15Mbps H264 Streaming and Recording.</w:t>
            </w:r>
          </w:p>
        </w:tc>
        <w:tc>
          <w:tcPr>
            <w:tcW w:w="2078" w:type="dxa"/>
            <w:shd w:val="clear" w:color="auto" w:fill="FFFFFF" w:themeFill="background1"/>
            <w:vAlign w:val="center"/>
          </w:tcPr>
          <w:p w14:paraId="57CD7DC8"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15C885A2" w14:textId="77777777" w:rsidTr="00E85E7B">
        <w:trPr>
          <w:trHeight w:val="425"/>
        </w:trPr>
        <w:tc>
          <w:tcPr>
            <w:tcW w:w="2009" w:type="dxa"/>
            <w:shd w:val="clear" w:color="auto" w:fill="FFFFFF" w:themeFill="background1"/>
            <w:vAlign w:val="center"/>
          </w:tcPr>
          <w:p w14:paraId="402C29C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4B4C59" w14:textId="435CAD2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Audio Mixing</w:t>
            </w:r>
          </w:p>
        </w:tc>
        <w:tc>
          <w:tcPr>
            <w:tcW w:w="1417" w:type="dxa"/>
            <w:shd w:val="clear" w:color="auto" w:fill="FFFFFF" w:themeFill="background1"/>
            <w:vAlign w:val="center"/>
          </w:tcPr>
          <w:p w14:paraId="58BCD935" w14:textId="73A90D5B"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FE5AF3A" w14:textId="1273235F"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0980304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462E06AE" w14:textId="77777777" w:rsidTr="00E85E7B">
        <w:trPr>
          <w:trHeight w:val="425"/>
        </w:trPr>
        <w:tc>
          <w:tcPr>
            <w:tcW w:w="2009" w:type="dxa"/>
            <w:shd w:val="clear" w:color="auto" w:fill="FFFFFF" w:themeFill="background1"/>
            <w:vAlign w:val="center"/>
          </w:tcPr>
          <w:p w14:paraId="48BB6507"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81F9AD4" w14:textId="556C1B1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4F839653" w14:textId="59140B0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620B7FF"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Full M/E Preview function.</w:t>
            </w:r>
          </w:p>
          <w:p w14:paraId="103F8C3A"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Wipe, Mix &amp; Cut Transitions.</w:t>
            </w:r>
          </w:p>
          <w:p w14:paraId="70F357B2"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Easy to use On-screen Menu System for quick setting of parameters.</w:t>
            </w:r>
          </w:p>
          <w:p w14:paraId="062AC9CB" w14:textId="42784492"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Web UI for system configuration and control.</w:t>
            </w:r>
          </w:p>
        </w:tc>
        <w:tc>
          <w:tcPr>
            <w:tcW w:w="2078" w:type="dxa"/>
            <w:shd w:val="clear" w:color="auto" w:fill="FFFFFF" w:themeFill="background1"/>
            <w:vAlign w:val="center"/>
          </w:tcPr>
          <w:p w14:paraId="328C29D8"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EF31B3" w14:paraId="7D00B684" w14:textId="77777777" w:rsidTr="00E85E7B">
        <w:trPr>
          <w:trHeight w:val="425"/>
        </w:trPr>
        <w:tc>
          <w:tcPr>
            <w:tcW w:w="2009" w:type="dxa"/>
            <w:shd w:val="clear" w:color="auto" w:fill="FFFFFF" w:themeFill="background1"/>
            <w:vAlign w:val="center"/>
          </w:tcPr>
          <w:p w14:paraId="6EC3186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D8CF7EC" w14:textId="2F5844B5"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Power</w:t>
            </w:r>
            <w:r w:rsidRPr="00074C2B">
              <w:rPr>
                <w:rFonts w:ascii="Tahoma" w:hAnsi="Tahoma" w:cs="Tahoma"/>
                <w:sz w:val="20"/>
                <w:szCs w:val="20"/>
                <w:lang w:val="en-US"/>
              </w:rPr>
              <w:tab/>
            </w:r>
          </w:p>
        </w:tc>
        <w:tc>
          <w:tcPr>
            <w:tcW w:w="1417" w:type="dxa"/>
            <w:shd w:val="clear" w:color="auto" w:fill="FFFFFF" w:themeFill="background1"/>
            <w:vAlign w:val="center"/>
          </w:tcPr>
          <w:p w14:paraId="340FE8FC" w14:textId="0E11854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AEB6717"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4pin XLR DC input</w:t>
            </w:r>
          </w:p>
          <w:p w14:paraId="53DE8CDC" w14:textId="77777777" w:rsidR="009A0D3C" w:rsidRPr="00074C2B" w:rsidRDefault="009A0D3C" w:rsidP="009A0D3C">
            <w:pPr>
              <w:rPr>
                <w:rFonts w:ascii="Tahoma" w:hAnsi="Tahoma" w:cs="Tahoma"/>
                <w:sz w:val="20"/>
                <w:szCs w:val="20"/>
                <w:lang w:val="en-US"/>
              </w:rPr>
            </w:pPr>
          </w:p>
          <w:p w14:paraId="6169D3A0" w14:textId="1BCEB3E8"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Power adapter</w:t>
            </w:r>
          </w:p>
        </w:tc>
        <w:tc>
          <w:tcPr>
            <w:tcW w:w="2078" w:type="dxa"/>
            <w:shd w:val="clear" w:color="auto" w:fill="FFFFFF" w:themeFill="background1"/>
            <w:vAlign w:val="center"/>
          </w:tcPr>
          <w:p w14:paraId="33E8974A"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403AA8F8" w14:textId="77777777" w:rsidTr="00E85E7B">
        <w:trPr>
          <w:trHeight w:val="425"/>
        </w:trPr>
        <w:tc>
          <w:tcPr>
            <w:tcW w:w="2009" w:type="dxa"/>
            <w:shd w:val="clear" w:color="auto" w:fill="FFFFFF" w:themeFill="background1"/>
            <w:vAlign w:val="center"/>
          </w:tcPr>
          <w:p w14:paraId="1F66CE7B" w14:textId="77777777" w:rsidR="009A0D3C" w:rsidRPr="00074C2B" w:rsidRDefault="009A0D3C" w:rsidP="009A0D3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60C0725" w14:textId="68509730"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Camera</w:t>
            </w:r>
          </w:p>
        </w:tc>
        <w:tc>
          <w:tcPr>
            <w:tcW w:w="1417" w:type="dxa"/>
            <w:shd w:val="clear" w:color="auto" w:fill="FFFFFF" w:themeFill="background1"/>
            <w:vAlign w:val="center"/>
          </w:tcPr>
          <w:p w14:paraId="567AF4B3" w14:textId="0A9CE08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460A6433" w14:textId="63D898E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3 Τεμάχια</w:t>
            </w:r>
          </w:p>
        </w:tc>
        <w:tc>
          <w:tcPr>
            <w:tcW w:w="2078" w:type="dxa"/>
            <w:shd w:val="clear" w:color="auto" w:fill="FFFFFF" w:themeFill="background1"/>
            <w:vAlign w:val="center"/>
          </w:tcPr>
          <w:p w14:paraId="17B2C4F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9087E2" w14:textId="77777777" w:rsidTr="00E85E7B">
        <w:trPr>
          <w:trHeight w:val="425"/>
        </w:trPr>
        <w:tc>
          <w:tcPr>
            <w:tcW w:w="2009" w:type="dxa"/>
            <w:shd w:val="clear" w:color="auto" w:fill="FFFFFF" w:themeFill="background1"/>
            <w:vAlign w:val="center"/>
          </w:tcPr>
          <w:p w14:paraId="2571144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E22B323" w14:textId="76C4F88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Camera Type</w:t>
            </w:r>
            <w:r w:rsidRPr="00074C2B">
              <w:rPr>
                <w:rFonts w:ascii="Tahoma" w:hAnsi="Tahoma" w:cs="Tahoma"/>
                <w:sz w:val="20"/>
                <w:szCs w:val="20"/>
                <w:lang w:val="en-US"/>
              </w:rPr>
              <w:tab/>
            </w:r>
          </w:p>
        </w:tc>
        <w:tc>
          <w:tcPr>
            <w:tcW w:w="1417" w:type="dxa"/>
            <w:shd w:val="clear" w:color="auto" w:fill="FFFFFF" w:themeFill="background1"/>
            <w:vAlign w:val="center"/>
          </w:tcPr>
          <w:p w14:paraId="143F4865" w14:textId="09D29506"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76EDD0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Compact Pan/Tilt Camera</w:t>
            </w:r>
          </w:p>
          <w:p w14:paraId="4321A909" w14:textId="77777777" w:rsidR="009A0D3C" w:rsidRPr="00074C2B" w:rsidRDefault="009A0D3C" w:rsidP="009A0D3C">
            <w:pPr>
              <w:rPr>
                <w:rFonts w:ascii="Tahoma" w:hAnsi="Tahoma" w:cs="Tahoma"/>
                <w:sz w:val="20"/>
                <w:szCs w:val="20"/>
                <w:lang w:val="en-US"/>
              </w:rPr>
            </w:pPr>
          </w:p>
          <w:p w14:paraId="5AC8F5C6" w14:textId="7D5E9C2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HD Camera</w:t>
            </w:r>
          </w:p>
        </w:tc>
        <w:tc>
          <w:tcPr>
            <w:tcW w:w="2078" w:type="dxa"/>
            <w:shd w:val="clear" w:color="auto" w:fill="FFFFFF" w:themeFill="background1"/>
            <w:vAlign w:val="center"/>
          </w:tcPr>
          <w:p w14:paraId="6A8997C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06355C1D" w14:textId="77777777" w:rsidTr="00E85E7B">
        <w:trPr>
          <w:trHeight w:val="425"/>
        </w:trPr>
        <w:tc>
          <w:tcPr>
            <w:tcW w:w="2009" w:type="dxa"/>
            <w:shd w:val="clear" w:color="auto" w:fill="FFFFFF" w:themeFill="background1"/>
            <w:vAlign w:val="center"/>
          </w:tcPr>
          <w:p w14:paraId="32B9B3B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930E37A" w14:textId="7D8063E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Resolution</w:t>
            </w:r>
          </w:p>
        </w:tc>
        <w:tc>
          <w:tcPr>
            <w:tcW w:w="1417" w:type="dxa"/>
            <w:shd w:val="clear" w:color="auto" w:fill="FFFFFF" w:themeFill="background1"/>
            <w:vAlign w:val="center"/>
          </w:tcPr>
          <w:p w14:paraId="0393914C" w14:textId="451D8A1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19974DC"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480i NTSC(16:9)</w:t>
            </w:r>
          </w:p>
          <w:p w14:paraId="6724FCF4" w14:textId="77777777" w:rsidR="009A0D3C" w:rsidRPr="00074C2B" w:rsidRDefault="009A0D3C" w:rsidP="009A0D3C">
            <w:pPr>
              <w:rPr>
                <w:rFonts w:ascii="Tahoma" w:hAnsi="Tahoma" w:cs="Tahoma"/>
                <w:sz w:val="20"/>
                <w:szCs w:val="20"/>
                <w:lang w:val="en-US"/>
              </w:rPr>
            </w:pPr>
          </w:p>
          <w:p w14:paraId="1108FF19"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SD 576i PAL(16:9)</w:t>
            </w:r>
          </w:p>
          <w:p w14:paraId="212F2F7C" w14:textId="77777777" w:rsidR="009A0D3C" w:rsidRPr="00074C2B" w:rsidRDefault="009A0D3C" w:rsidP="009A0D3C">
            <w:pPr>
              <w:rPr>
                <w:rFonts w:ascii="Tahoma" w:hAnsi="Tahoma" w:cs="Tahoma"/>
                <w:sz w:val="20"/>
                <w:szCs w:val="20"/>
                <w:lang w:val="en-US"/>
              </w:rPr>
            </w:pPr>
          </w:p>
          <w:p w14:paraId="2A3D73E0"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HD 720: 1280x720pixels(16:9 aspect ratio)</w:t>
            </w:r>
          </w:p>
          <w:p w14:paraId="12932B53" w14:textId="77777777" w:rsidR="009A0D3C" w:rsidRPr="00074C2B" w:rsidRDefault="009A0D3C" w:rsidP="009A0D3C">
            <w:pPr>
              <w:rPr>
                <w:rFonts w:ascii="Tahoma" w:hAnsi="Tahoma" w:cs="Tahoma"/>
                <w:sz w:val="20"/>
                <w:szCs w:val="20"/>
                <w:lang w:val="en-US"/>
              </w:rPr>
            </w:pPr>
          </w:p>
          <w:p w14:paraId="4F39B925" w14:textId="32F1C58D"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7480A48B"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14EC4651" w14:textId="77777777" w:rsidTr="00E85E7B">
        <w:trPr>
          <w:trHeight w:val="425"/>
        </w:trPr>
        <w:tc>
          <w:tcPr>
            <w:tcW w:w="2009" w:type="dxa"/>
            <w:shd w:val="clear" w:color="auto" w:fill="FFFFFF" w:themeFill="background1"/>
            <w:vAlign w:val="center"/>
          </w:tcPr>
          <w:p w14:paraId="481B828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26A4AA7" w14:textId="4185B31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Frame Rate</w:t>
            </w:r>
            <w:r w:rsidRPr="00074C2B">
              <w:rPr>
                <w:rFonts w:ascii="Tahoma" w:hAnsi="Tahoma" w:cs="Tahoma"/>
                <w:sz w:val="20"/>
                <w:szCs w:val="20"/>
                <w:lang w:val="en-US"/>
              </w:rPr>
              <w:tab/>
            </w:r>
          </w:p>
        </w:tc>
        <w:tc>
          <w:tcPr>
            <w:tcW w:w="1417" w:type="dxa"/>
            <w:shd w:val="clear" w:color="auto" w:fill="FFFFFF" w:themeFill="background1"/>
            <w:vAlign w:val="center"/>
          </w:tcPr>
          <w:p w14:paraId="10ADC80D" w14:textId="05CCFB27"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034871F"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25P/30P/50P/50i/60P/60i @1920x1080Pixel</w:t>
            </w:r>
          </w:p>
          <w:p w14:paraId="7A305C0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25P/30P/50P/60P @1280x720Pixel</w:t>
            </w:r>
          </w:p>
          <w:p w14:paraId="2C4708A8"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50i@720x576Pixel</w:t>
            </w:r>
          </w:p>
          <w:p w14:paraId="75E045CE" w14:textId="3C23D8FE"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60i@720x480Pixel</w:t>
            </w:r>
          </w:p>
        </w:tc>
        <w:tc>
          <w:tcPr>
            <w:tcW w:w="2078" w:type="dxa"/>
            <w:shd w:val="clear" w:color="auto" w:fill="FFFFFF" w:themeFill="background1"/>
            <w:vAlign w:val="center"/>
          </w:tcPr>
          <w:p w14:paraId="37E2DAA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C56F172" w14:textId="77777777" w:rsidTr="00E85E7B">
        <w:trPr>
          <w:trHeight w:val="425"/>
        </w:trPr>
        <w:tc>
          <w:tcPr>
            <w:tcW w:w="2009" w:type="dxa"/>
            <w:shd w:val="clear" w:color="auto" w:fill="FFFFFF" w:themeFill="background1"/>
            <w:vAlign w:val="center"/>
          </w:tcPr>
          <w:p w14:paraId="475243A1"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9F945CA" w14:textId="41346447"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Sensor Type</w:t>
            </w:r>
            <w:r w:rsidRPr="00074C2B">
              <w:rPr>
                <w:rFonts w:ascii="Tahoma" w:hAnsi="Tahoma" w:cs="Tahoma"/>
                <w:sz w:val="20"/>
                <w:szCs w:val="20"/>
                <w:lang w:val="en-US"/>
              </w:rPr>
              <w:tab/>
            </w:r>
          </w:p>
        </w:tc>
        <w:tc>
          <w:tcPr>
            <w:tcW w:w="1417" w:type="dxa"/>
            <w:shd w:val="clear" w:color="auto" w:fill="FFFFFF" w:themeFill="background1"/>
            <w:vAlign w:val="center"/>
          </w:tcPr>
          <w:p w14:paraId="2AF7291B" w14:textId="2743C6D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6F0B8AA" w14:textId="46485872"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CMOS</w:t>
            </w:r>
          </w:p>
        </w:tc>
        <w:tc>
          <w:tcPr>
            <w:tcW w:w="2078" w:type="dxa"/>
            <w:shd w:val="clear" w:color="auto" w:fill="FFFFFF" w:themeFill="background1"/>
            <w:vAlign w:val="center"/>
          </w:tcPr>
          <w:p w14:paraId="3BE93304"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D14EE57" w14:textId="77777777" w:rsidTr="00E85E7B">
        <w:trPr>
          <w:trHeight w:val="425"/>
        </w:trPr>
        <w:tc>
          <w:tcPr>
            <w:tcW w:w="2009" w:type="dxa"/>
            <w:shd w:val="clear" w:color="auto" w:fill="FFFFFF" w:themeFill="background1"/>
            <w:vAlign w:val="center"/>
          </w:tcPr>
          <w:p w14:paraId="2E79B02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D68A1AA" w14:textId="11F7D95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Sensor Size</w:t>
            </w:r>
          </w:p>
        </w:tc>
        <w:tc>
          <w:tcPr>
            <w:tcW w:w="1417" w:type="dxa"/>
            <w:shd w:val="clear" w:color="auto" w:fill="FFFFFF" w:themeFill="background1"/>
            <w:vAlign w:val="center"/>
          </w:tcPr>
          <w:p w14:paraId="020EBF25" w14:textId="6C3FD77E"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AC78D64" w14:textId="6075F4E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1/3" (crop factor 7.21)</w:t>
            </w:r>
          </w:p>
        </w:tc>
        <w:tc>
          <w:tcPr>
            <w:tcW w:w="2078" w:type="dxa"/>
            <w:shd w:val="clear" w:color="auto" w:fill="FFFFFF" w:themeFill="background1"/>
            <w:vAlign w:val="center"/>
          </w:tcPr>
          <w:p w14:paraId="2487E97C"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AFA04C2" w14:textId="77777777" w:rsidTr="00E85E7B">
        <w:trPr>
          <w:trHeight w:val="425"/>
        </w:trPr>
        <w:tc>
          <w:tcPr>
            <w:tcW w:w="2009" w:type="dxa"/>
            <w:shd w:val="clear" w:color="auto" w:fill="FFFFFF" w:themeFill="background1"/>
            <w:vAlign w:val="center"/>
          </w:tcPr>
          <w:p w14:paraId="770841F4"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2D714A2" w14:textId="6C5A1833"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Sensor Resolution</w:t>
            </w:r>
            <w:r w:rsidRPr="00074C2B">
              <w:rPr>
                <w:rFonts w:ascii="Tahoma" w:hAnsi="Tahoma" w:cs="Tahoma"/>
                <w:sz w:val="20"/>
                <w:szCs w:val="20"/>
                <w:lang w:val="en-US"/>
              </w:rPr>
              <w:tab/>
            </w:r>
          </w:p>
        </w:tc>
        <w:tc>
          <w:tcPr>
            <w:tcW w:w="1417" w:type="dxa"/>
            <w:shd w:val="clear" w:color="auto" w:fill="FFFFFF" w:themeFill="background1"/>
            <w:vAlign w:val="center"/>
          </w:tcPr>
          <w:p w14:paraId="603F44C5" w14:textId="3A87E996"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3E2310" w14:textId="2840A2C0"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&gt;=</w:t>
            </w:r>
            <w:r w:rsidRPr="00074C2B">
              <w:rPr>
                <w:rFonts w:ascii="Tahoma" w:hAnsi="Tahoma" w:cs="Tahoma"/>
                <w:sz w:val="20"/>
                <w:szCs w:val="20"/>
              </w:rPr>
              <w:t> 2.07MP</w:t>
            </w:r>
          </w:p>
        </w:tc>
        <w:tc>
          <w:tcPr>
            <w:tcW w:w="2078" w:type="dxa"/>
            <w:shd w:val="clear" w:color="auto" w:fill="FFFFFF" w:themeFill="background1"/>
            <w:vAlign w:val="center"/>
          </w:tcPr>
          <w:p w14:paraId="48D4136C"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18914BB" w14:textId="77777777" w:rsidTr="00E85E7B">
        <w:trPr>
          <w:trHeight w:val="425"/>
        </w:trPr>
        <w:tc>
          <w:tcPr>
            <w:tcW w:w="2009" w:type="dxa"/>
            <w:shd w:val="clear" w:color="auto" w:fill="FFFFFF" w:themeFill="background1"/>
            <w:vAlign w:val="center"/>
          </w:tcPr>
          <w:p w14:paraId="349536E2"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673C9D" w14:textId="575F59C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Lens Type</w:t>
            </w:r>
          </w:p>
        </w:tc>
        <w:tc>
          <w:tcPr>
            <w:tcW w:w="1417" w:type="dxa"/>
            <w:shd w:val="clear" w:color="auto" w:fill="FFFFFF" w:themeFill="background1"/>
            <w:vAlign w:val="center"/>
          </w:tcPr>
          <w:p w14:paraId="228D3BF0" w14:textId="47CBEEC2"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F41250E" w14:textId="52B06402"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Fixed</w:t>
            </w:r>
          </w:p>
        </w:tc>
        <w:tc>
          <w:tcPr>
            <w:tcW w:w="2078" w:type="dxa"/>
            <w:shd w:val="clear" w:color="auto" w:fill="FFFFFF" w:themeFill="background1"/>
            <w:vAlign w:val="center"/>
          </w:tcPr>
          <w:p w14:paraId="21374CC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CE5C99B" w14:textId="77777777" w:rsidTr="00E85E7B">
        <w:trPr>
          <w:trHeight w:val="425"/>
        </w:trPr>
        <w:tc>
          <w:tcPr>
            <w:tcW w:w="2009" w:type="dxa"/>
            <w:shd w:val="clear" w:color="auto" w:fill="FFFFFF" w:themeFill="background1"/>
            <w:vAlign w:val="center"/>
          </w:tcPr>
          <w:p w14:paraId="62ED2AB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8D8893" w14:textId="000528A7"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Focal Length</w:t>
            </w:r>
          </w:p>
        </w:tc>
        <w:tc>
          <w:tcPr>
            <w:tcW w:w="1417" w:type="dxa"/>
            <w:shd w:val="clear" w:color="auto" w:fill="FFFFFF" w:themeFill="background1"/>
            <w:vAlign w:val="center"/>
          </w:tcPr>
          <w:p w14:paraId="33BD492B" w14:textId="77777777"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3F98CC6" w14:textId="77777777" w:rsidR="009A0D3C" w:rsidRPr="00074C2B" w:rsidRDefault="009A0D3C" w:rsidP="009A0D3C">
            <w:pPr>
              <w:rPr>
                <w:rFonts w:ascii="Tahoma" w:hAnsi="Tahoma" w:cs="Tahoma"/>
                <w:sz w:val="20"/>
                <w:szCs w:val="20"/>
              </w:rPr>
            </w:pPr>
            <w:r w:rsidRPr="00074C2B">
              <w:rPr>
                <w:rFonts w:ascii="Tahoma" w:hAnsi="Tahoma" w:cs="Tahoma"/>
                <w:sz w:val="20"/>
                <w:szCs w:val="20"/>
              </w:rPr>
              <w:t>35mm to 700mm </w:t>
            </w:r>
          </w:p>
          <w:p w14:paraId="7FACC152" w14:textId="279A5EEC"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(35mm equivalent)</w:t>
            </w:r>
          </w:p>
        </w:tc>
        <w:tc>
          <w:tcPr>
            <w:tcW w:w="2078" w:type="dxa"/>
            <w:shd w:val="clear" w:color="auto" w:fill="FFFFFF" w:themeFill="background1"/>
            <w:vAlign w:val="center"/>
          </w:tcPr>
          <w:p w14:paraId="21816AA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40A4283" w14:textId="77777777" w:rsidTr="00E85E7B">
        <w:trPr>
          <w:trHeight w:val="425"/>
        </w:trPr>
        <w:tc>
          <w:tcPr>
            <w:tcW w:w="2009" w:type="dxa"/>
            <w:shd w:val="clear" w:color="auto" w:fill="FFFFFF" w:themeFill="background1"/>
            <w:vAlign w:val="center"/>
          </w:tcPr>
          <w:p w14:paraId="167434F3" w14:textId="77777777" w:rsidR="009A0D3C" w:rsidRPr="00074C2B" w:rsidRDefault="009A0D3C" w:rsidP="009A0D3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32008A7" w14:textId="60F548F6" w:rsidR="009A0D3C" w:rsidRPr="00074C2B" w:rsidRDefault="009A0D3C" w:rsidP="009A0D3C">
            <w:pPr>
              <w:spacing w:line="360" w:lineRule="auto"/>
              <w:jc w:val="center"/>
              <w:rPr>
                <w:rFonts w:ascii="Tahoma" w:hAnsi="Tahoma" w:cs="Tahoma"/>
                <w:sz w:val="20"/>
                <w:szCs w:val="20"/>
                <w:lang w:val="en-US"/>
              </w:rPr>
            </w:pPr>
            <w:r w:rsidRPr="00074C2B">
              <w:rPr>
                <w:rFonts w:ascii="Tahoma" w:hAnsi="Tahoma" w:cs="Tahoma"/>
                <w:sz w:val="20"/>
                <w:szCs w:val="20"/>
                <w:lang w:val="en-US"/>
              </w:rPr>
              <w:t>Zoom</w:t>
            </w:r>
          </w:p>
        </w:tc>
        <w:tc>
          <w:tcPr>
            <w:tcW w:w="1417" w:type="dxa"/>
            <w:shd w:val="clear" w:color="auto" w:fill="FFFFFF" w:themeFill="background1"/>
            <w:vAlign w:val="center"/>
          </w:tcPr>
          <w:p w14:paraId="7EF88EE2" w14:textId="7CACAA6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8385927" w14:textId="77777777" w:rsidR="009A0D3C" w:rsidRPr="00074C2B" w:rsidRDefault="009A0D3C" w:rsidP="009A0D3C">
            <w:pPr>
              <w:rPr>
                <w:rFonts w:ascii="Tahoma" w:hAnsi="Tahoma" w:cs="Tahoma"/>
                <w:sz w:val="20"/>
                <w:szCs w:val="20"/>
              </w:rPr>
            </w:pPr>
            <w:r w:rsidRPr="00074C2B">
              <w:rPr>
                <w:rFonts w:ascii="Tahoma" w:hAnsi="Tahoma" w:cs="Tahoma"/>
                <w:sz w:val="20"/>
                <w:szCs w:val="20"/>
              </w:rPr>
              <w:t>20X optical.</w:t>
            </w:r>
            <w:r w:rsidRPr="00074C2B">
              <w:rPr>
                <w:rFonts w:ascii="Tahoma" w:hAnsi="Tahoma" w:cs="Tahoma"/>
                <w:sz w:val="20"/>
                <w:szCs w:val="20"/>
              </w:rPr>
              <w:br/>
              <w:t>10x Digital.</w:t>
            </w:r>
          </w:p>
          <w:p w14:paraId="208E785B"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4ABF60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22469208" w14:textId="77777777" w:rsidTr="00E85E7B">
        <w:trPr>
          <w:trHeight w:val="425"/>
        </w:trPr>
        <w:tc>
          <w:tcPr>
            <w:tcW w:w="2009" w:type="dxa"/>
            <w:shd w:val="clear" w:color="auto" w:fill="FFFFFF" w:themeFill="background1"/>
            <w:vAlign w:val="center"/>
          </w:tcPr>
          <w:p w14:paraId="38A65882" w14:textId="77777777" w:rsidR="009A0D3C" w:rsidRPr="00074C2B" w:rsidRDefault="009A0D3C" w:rsidP="009A0D3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09E408D" w14:textId="3CFCEB59" w:rsidR="009A0D3C" w:rsidRPr="00074C2B" w:rsidRDefault="009A0D3C" w:rsidP="009A0D3C">
            <w:pPr>
              <w:spacing w:line="360" w:lineRule="auto"/>
              <w:jc w:val="center"/>
              <w:rPr>
                <w:rFonts w:ascii="Tahoma" w:hAnsi="Tahoma" w:cs="Tahoma"/>
                <w:sz w:val="20"/>
                <w:szCs w:val="20"/>
                <w:lang w:val="en-US"/>
              </w:rPr>
            </w:pPr>
            <w:r w:rsidRPr="00074C2B">
              <w:rPr>
                <w:rFonts w:ascii="Tahoma" w:hAnsi="Tahoma" w:cs="Tahoma"/>
                <w:sz w:val="20"/>
                <w:szCs w:val="20"/>
              </w:rPr>
              <w:t>Aperture</w:t>
            </w:r>
          </w:p>
        </w:tc>
        <w:tc>
          <w:tcPr>
            <w:tcW w:w="1417" w:type="dxa"/>
            <w:shd w:val="clear" w:color="auto" w:fill="FFFFFF" w:themeFill="background1"/>
            <w:vAlign w:val="center"/>
          </w:tcPr>
          <w:p w14:paraId="321F4C72" w14:textId="7C46AD1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4C109B4"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Zoom out: F/1.6 -F/16</w:t>
            </w:r>
            <w:r w:rsidRPr="00074C2B">
              <w:rPr>
                <w:rFonts w:ascii="Tahoma" w:hAnsi="Tahoma" w:cs="Tahoma"/>
                <w:sz w:val="20"/>
                <w:szCs w:val="20"/>
                <w:lang w:val="en-US"/>
              </w:rPr>
              <w:br/>
              <w:t>Zoom in: F/3.5 - F/16</w:t>
            </w:r>
          </w:p>
          <w:p w14:paraId="75C4887A" w14:textId="77777777" w:rsidR="009A0D3C" w:rsidRPr="00074C2B" w:rsidRDefault="009A0D3C" w:rsidP="009A0D3C">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FB4B31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EF56D96" w14:textId="77777777" w:rsidTr="00E85E7B">
        <w:trPr>
          <w:trHeight w:val="425"/>
        </w:trPr>
        <w:tc>
          <w:tcPr>
            <w:tcW w:w="2009" w:type="dxa"/>
            <w:shd w:val="clear" w:color="auto" w:fill="FFFFFF" w:themeFill="background1"/>
            <w:vAlign w:val="center"/>
          </w:tcPr>
          <w:p w14:paraId="085D043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3786F00" w14:textId="4DDD7ED6"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Auto Focus</w:t>
            </w:r>
          </w:p>
        </w:tc>
        <w:tc>
          <w:tcPr>
            <w:tcW w:w="1417" w:type="dxa"/>
            <w:shd w:val="clear" w:color="auto" w:fill="FFFFFF" w:themeFill="background1"/>
            <w:vAlign w:val="center"/>
          </w:tcPr>
          <w:p w14:paraId="6E4740D8" w14:textId="4EEDE4F5"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E8F8366" w14:textId="0C9E24BF"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22B0AD4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EF31B3" w14:paraId="03155A65" w14:textId="77777777" w:rsidTr="00E85E7B">
        <w:trPr>
          <w:trHeight w:val="425"/>
        </w:trPr>
        <w:tc>
          <w:tcPr>
            <w:tcW w:w="2009" w:type="dxa"/>
            <w:shd w:val="clear" w:color="auto" w:fill="FFFFFF" w:themeFill="background1"/>
            <w:vAlign w:val="center"/>
          </w:tcPr>
          <w:p w14:paraId="587A150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E862315" w14:textId="4557B8D9"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Video outputs</w:t>
            </w:r>
          </w:p>
        </w:tc>
        <w:tc>
          <w:tcPr>
            <w:tcW w:w="1417" w:type="dxa"/>
            <w:shd w:val="clear" w:color="auto" w:fill="FFFFFF" w:themeFill="background1"/>
            <w:vAlign w:val="center"/>
          </w:tcPr>
          <w:p w14:paraId="2D4CBB9E" w14:textId="44EC4A45"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3C675DC" w14:textId="29F46B82"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HDBase T on RJ-45 connectors   x2</w:t>
            </w:r>
          </w:p>
        </w:tc>
        <w:tc>
          <w:tcPr>
            <w:tcW w:w="2078" w:type="dxa"/>
            <w:shd w:val="clear" w:color="auto" w:fill="FFFFFF" w:themeFill="background1"/>
            <w:vAlign w:val="center"/>
          </w:tcPr>
          <w:p w14:paraId="1FA4747B"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EF31B3" w14:paraId="259C0A34" w14:textId="77777777" w:rsidTr="00E85E7B">
        <w:trPr>
          <w:trHeight w:val="425"/>
        </w:trPr>
        <w:tc>
          <w:tcPr>
            <w:tcW w:w="2009" w:type="dxa"/>
            <w:shd w:val="clear" w:color="auto" w:fill="FFFFFF" w:themeFill="background1"/>
            <w:vAlign w:val="center"/>
          </w:tcPr>
          <w:p w14:paraId="653981A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2F968B" w14:textId="515B4641"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rPr>
              <w:t>Audio outputs</w:t>
            </w:r>
          </w:p>
        </w:tc>
        <w:tc>
          <w:tcPr>
            <w:tcW w:w="1417" w:type="dxa"/>
            <w:shd w:val="clear" w:color="auto" w:fill="FFFFFF" w:themeFill="background1"/>
            <w:vAlign w:val="center"/>
          </w:tcPr>
          <w:p w14:paraId="3EAF5027" w14:textId="2B3750B2"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6A2B318" w14:textId="20CD35F1"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IP Video Stream</w:t>
            </w:r>
          </w:p>
        </w:tc>
        <w:tc>
          <w:tcPr>
            <w:tcW w:w="2078" w:type="dxa"/>
            <w:shd w:val="clear" w:color="auto" w:fill="FFFFFF" w:themeFill="background1"/>
            <w:vAlign w:val="center"/>
          </w:tcPr>
          <w:p w14:paraId="0ABD922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0E93E44E" w14:textId="77777777" w:rsidTr="00E85E7B">
        <w:trPr>
          <w:trHeight w:val="425"/>
        </w:trPr>
        <w:tc>
          <w:tcPr>
            <w:tcW w:w="2009" w:type="dxa"/>
            <w:shd w:val="clear" w:color="auto" w:fill="FFFFFF" w:themeFill="background1"/>
            <w:vAlign w:val="center"/>
          </w:tcPr>
          <w:p w14:paraId="6E403D49"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7C15E7" w14:textId="35A31B42"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PC Connections</w:t>
            </w:r>
          </w:p>
        </w:tc>
        <w:tc>
          <w:tcPr>
            <w:tcW w:w="1417" w:type="dxa"/>
            <w:shd w:val="clear" w:color="auto" w:fill="FFFFFF" w:themeFill="background1"/>
            <w:vAlign w:val="center"/>
          </w:tcPr>
          <w:p w14:paraId="0061067B" w14:textId="46E9D20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B9B1E9C" w14:textId="77777777" w:rsidR="009A0D3C" w:rsidRPr="00074C2B" w:rsidRDefault="009A0D3C" w:rsidP="009A0D3C">
            <w:pPr>
              <w:rPr>
                <w:rFonts w:ascii="Tahoma" w:hAnsi="Tahoma" w:cs="Tahoma"/>
                <w:sz w:val="20"/>
                <w:szCs w:val="20"/>
                <w:lang w:val="en-US"/>
              </w:rPr>
            </w:pPr>
          </w:p>
          <w:p w14:paraId="08F2527E" w14:textId="77777777" w:rsidR="009A0D3C" w:rsidRPr="00074C2B" w:rsidRDefault="009A0D3C" w:rsidP="009A0D3C">
            <w:pPr>
              <w:rPr>
                <w:rFonts w:ascii="Tahoma" w:hAnsi="Tahoma" w:cs="Tahoma"/>
                <w:sz w:val="20"/>
                <w:szCs w:val="20"/>
                <w:lang w:val="en-US"/>
              </w:rPr>
            </w:pPr>
            <w:r w:rsidRPr="00074C2B">
              <w:rPr>
                <w:rFonts w:ascii="Tahoma" w:hAnsi="Tahoma" w:cs="Tahoma"/>
                <w:sz w:val="20"/>
                <w:szCs w:val="20"/>
                <w:lang w:val="en-US"/>
              </w:rPr>
              <w:t>RS-422</w:t>
            </w:r>
          </w:p>
          <w:p w14:paraId="53535D26" w14:textId="77777777" w:rsidR="009A0D3C" w:rsidRPr="00074C2B" w:rsidRDefault="009A0D3C" w:rsidP="009A0D3C">
            <w:pPr>
              <w:rPr>
                <w:rFonts w:ascii="Tahoma" w:hAnsi="Tahoma" w:cs="Tahoma"/>
                <w:sz w:val="20"/>
                <w:szCs w:val="20"/>
                <w:lang w:val="en-US"/>
              </w:rPr>
            </w:pPr>
          </w:p>
          <w:p w14:paraId="25423BB5" w14:textId="40296F8B"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lastRenderedPageBreak/>
              <w:t>Ethernet RJ-45</w:t>
            </w:r>
          </w:p>
        </w:tc>
        <w:tc>
          <w:tcPr>
            <w:tcW w:w="2078" w:type="dxa"/>
            <w:shd w:val="clear" w:color="auto" w:fill="FFFFFF" w:themeFill="background1"/>
            <w:vAlign w:val="center"/>
          </w:tcPr>
          <w:p w14:paraId="78F949D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A21D50E" w14:textId="77777777" w:rsidTr="00E85E7B">
        <w:trPr>
          <w:trHeight w:val="425"/>
        </w:trPr>
        <w:tc>
          <w:tcPr>
            <w:tcW w:w="2009" w:type="dxa"/>
            <w:shd w:val="clear" w:color="auto" w:fill="FFFFFF" w:themeFill="background1"/>
            <w:vAlign w:val="center"/>
          </w:tcPr>
          <w:p w14:paraId="5AAA3437"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EA1FE71" w14:textId="4D597F2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Pan/Tilt Operation</w:t>
            </w:r>
          </w:p>
        </w:tc>
        <w:tc>
          <w:tcPr>
            <w:tcW w:w="1417" w:type="dxa"/>
            <w:shd w:val="clear" w:color="auto" w:fill="FFFFFF" w:themeFill="background1"/>
            <w:vAlign w:val="center"/>
          </w:tcPr>
          <w:p w14:paraId="37AB146F" w14:textId="27C4ACB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93BC8EE" w14:textId="10A90130"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Yes</w:t>
            </w:r>
          </w:p>
        </w:tc>
        <w:tc>
          <w:tcPr>
            <w:tcW w:w="2078" w:type="dxa"/>
            <w:shd w:val="clear" w:color="auto" w:fill="FFFFFF" w:themeFill="background1"/>
            <w:vAlign w:val="center"/>
          </w:tcPr>
          <w:p w14:paraId="45982DCC"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B79F74A" w14:textId="77777777" w:rsidTr="00E85E7B">
        <w:trPr>
          <w:trHeight w:val="425"/>
        </w:trPr>
        <w:tc>
          <w:tcPr>
            <w:tcW w:w="2009" w:type="dxa"/>
            <w:shd w:val="clear" w:color="auto" w:fill="FFFFFF" w:themeFill="background1"/>
            <w:vAlign w:val="center"/>
          </w:tcPr>
          <w:p w14:paraId="7EF77424"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62F853B" w14:textId="7D70D722"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Pan/Tilt Speed</w:t>
            </w:r>
          </w:p>
        </w:tc>
        <w:tc>
          <w:tcPr>
            <w:tcW w:w="1417" w:type="dxa"/>
            <w:shd w:val="clear" w:color="auto" w:fill="FFFFFF" w:themeFill="background1"/>
            <w:vAlign w:val="center"/>
          </w:tcPr>
          <w:p w14:paraId="4B620841" w14:textId="51D9475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E9F522C" w14:textId="77777777" w:rsidR="009A0D3C" w:rsidRPr="00074C2B" w:rsidRDefault="009A0D3C" w:rsidP="009A0D3C">
            <w:pPr>
              <w:rPr>
                <w:rFonts w:ascii="Tahoma" w:hAnsi="Tahoma" w:cs="Tahoma"/>
                <w:sz w:val="20"/>
                <w:szCs w:val="20"/>
              </w:rPr>
            </w:pPr>
            <w:r w:rsidRPr="00074C2B">
              <w:rPr>
                <w:rFonts w:ascii="Tahoma" w:hAnsi="Tahoma" w:cs="Tahoma"/>
                <w:sz w:val="20"/>
                <w:szCs w:val="20"/>
              </w:rPr>
              <w:t>Pan: 0.1~60°/sec.</w:t>
            </w:r>
            <w:r w:rsidRPr="00074C2B">
              <w:rPr>
                <w:rFonts w:ascii="Tahoma" w:hAnsi="Tahoma" w:cs="Tahoma"/>
                <w:sz w:val="20"/>
                <w:szCs w:val="20"/>
              </w:rPr>
              <w:br/>
              <w:t>Tilt: 0.1~30°/sec.</w:t>
            </w:r>
          </w:p>
          <w:p w14:paraId="0AE388D2"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604A6A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B5DC0D8" w14:textId="77777777" w:rsidTr="00E85E7B">
        <w:trPr>
          <w:trHeight w:val="425"/>
        </w:trPr>
        <w:tc>
          <w:tcPr>
            <w:tcW w:w="2009" w:type="dxa"/>
            <w:shd w:val="clear" w:color="auto" w:fill="FFFFFF" w:themeFill="background1"/>
            <w:vAlign w:val="center"/>
          </w:tcPr>
          <w:p w14:paraId="6110823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1603186" w14:textId="6CFA21D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Pan Range</w:t>
            </w:r>
          </w:p>
        </w:tc>
        <w:tc>
          <w:tcPr>
            <w:tcW w:w="1417" w:type="dxa"/>
            <w:shd w:val="clear" w:color="auto" w:fill="FFFFFF" w:themeFill="background1"/>
            <w:vAlign w:val="center"/>
          </w:tcPr>
          <w:p w14:paraId="7258CEB3" w14:textId="4F3B24A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120439F" w14:textId="77777777" w:rsidR="009A0D3C" w:rsidRPr="00074C2B" w:rsidRDefault="009A0D3C" w:rsidP="009A0D3C">
            <w:pPr>
              <w:rPr>
                <w:rFonts w:ascii="Tahoma" w:hAnsi="Tahoma" w:cs="Tahoma"/>
                <w:sz w:val="20"/>
                <w:szCs w:val="20"/>
              </w:rPr>
            </w:pPr>
            <w:r w:rsidRPr="00074C2B">
              <w:rPr>
                <w:rFonts w:ascii="Tahoma" w:hAnsi="Tahoma" w:cs="Tahoma"/>
                <w:sz w:val="20"/>
                <w:szCs w:val="20"/>
              </w:rPr>
              <w:t>340°</w:t>
            </w:r>
          </w:p>
          <w:p w14:paraId="53FE8DE1"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795DD75"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1BEED5B" w14:textId="77777777" w:rsidTr="00E85E7B">
        <w:trPr>
          <w:trHeight w:val="425"/>
        </w:trPr>
        <w:tc>
          <w:tcPr>
            <w:tcW w:w="2009" w:type="dxa"/>
            <w:shd w:val="clear" w:color="auto" w:fill="FFFFFF" w:themeFill="background1"/>
            <w:vAlign w:val="center"/>
          </w:tcPr>
          <w:p w14:paraId="56BC1B8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8F71E61" w14:textId="52F23ED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Tilt Range</w:t>
            </w:r>
          </w:p>
        </w:tc>
        <w:tc>
          <w:tcPr>
            <w:tcW w:w="1417" w:type="dxa"/>
            <w:shd w:val="clear" w:color="auto" w:fill="FFFFFF" w:themeFill="background1"/>
            <w:vAlign w:val="center"/>
          </w:tcPr>
          <w:p w14:paraId="3B557656" w14:textId="01A50DDB"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58A987E6" w14:textId="4DCED1E0"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+90° to -30°</w:t>
            </w:r>
          </w:p>
        </w:tc>
        <w:tc>
          <w:tcPr>
            <w:tcW w:w="2078" w:type="dxa"/>
            <w:shd w:val="clear" w:color="auto" w:fill="FFFFFF" w:themeFill="background1"/>
            <w:vAlign w:val="center"/>
          </w:tcPr>
          <w:p w14:paraId="7ACF676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0E0A98C" w14:textId="77777777" w:rsidTr="00E85E7B">
        <w:trPr>
          <w:trHeight w:val="425"/>
        </w:trPr>
        <w:tc>
          <w:tcPr>
            <w:tcW w:w="2009" w:type="dxa"/>
            <w:shd w:val="clear" w:color="auto" w:fill="FFFFFF" w:themeFill="background1"/>
            <w:vAlign w:val="center"/>
          </w:tcPr>
          <w:p w14:paraId="14A4772E"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47CDF42" w14:textId="32621F1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Min. Illumination</w:t>
            </w:r>
          </w:p>
        </w:tc>
        <w:tc>
          <w:tcPr>
            <w:tcW w:w="1417" w:type="dxa"/>
            <w:shd w:val="clear" w:color="auto" w:fill="FFFFFF" w:themeFill="background1"/>
            <w:vAlign w:val="center"/>
          </w:tcPr>
          <w:p w14:paraId="458D8C4A" w14:textId="4EABE92F"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24BDE41" w14:textId="1256512D"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0.5 lx</w:t>
            </w:r>
          </w:p>
        </w:tc>
        <w:tc>
          <w:tcPr>
            <w:tcW w:w="2078" w:type="dxa"/>
            <w:shd w:val="clear" w:color="auto" w:fill="FFFFFF" w:themeFill="background1"/>
            <w:vAlign w:val="center"/>
          </w:tcPr>
          <w:p w14:paraId="139A489F"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CADA978" w14:textId="77777777" w:rsidTr="00E85E7B">
        <w:trPr>
          <w:trHeight w:val="425"/>
        </w:trPr>
        <w:tc>
          <w:tcPr>
            <w:tcW w:w="2009" w:type="dxa"/>
            <w:shd w:val="clear" w:color="auto" w:fill="FFFFFF" w:themeFill="background1"/>
            <w:vAlign w:val="center"/>
          </w:tcPr>
          <w:p w14:paraId="65D512A9"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9508747" w14:textId="77777777" w:rsidR="009A0D3C" w:rsidRPr="00074C2B" w:rsidRDefault="009A0D3C" w:rsidP="009A0D3C">
            <w:pPr>
              <w:tabs>
                <w:tab w:val="left" w:pos="1178"/>
              </w:tabs>
              <w:rPr>
                <w:rFonts w:ascii="Tahoma" w:hAnsi="Tahoma" w:cs="Tahoma"/>
                <w:sz w:val="20"/>
                <w:szCs w:val="20"/>
              </w:rPr>
            </w:pPr>
            <w:r w:rsidRPr="00074C2B">
              <w:rPr>
                <w:rFonts w:ascii="Tahoma" w:hAnsi="Tahoma" w:cs="Tahoma"/>
                <w:sz w:val="20"/>
                <w:szCs w:val="20"/>
              </w:rPr>
              <w:t>Extras</w:t>
            </w:r>
          </w:p>
          <w:p w14:paraId="3A39BD14" w14:textId="152949FD" w:rsidR="009A0D3C" w:rsidRPr="00074C2B" w:rsidRDefault="009A0D3C" w:rsidP="009A0D3C">
            <w:pPr>
              <w:spacing w:line="360" w:lineRule="auto"/>
              <w:jc w:val="center"/>
              <w:rPr>
                <w:rFonts w:ascii="Tahoma" w:hAnsi="Tahoma" w:cs="Tahoma"/>
                <w:sz w:val="20"/>
                <w:szCs w:val="20"/>
              </w:rPr>
            </w:pPr>
          </w:p>
        </w:tc>
        <w:tc>
          <w:tcPr>
            <w:tcW w:w="1417" w:type="dxa"/>
            <w:shd w:val="clear" w:color="auto" w:fill="FFFFFF" w:themeFill="background1"/>
            <w:vAlign w:val="center"/>
          </w:tcPr>
          <w:p w14:paraId="54178061" w14:textId="6C871479"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474DF47" w14:textId="77777777" w:rsidR="009A0D3C" w:rsidRPr="00074C2B" w:rsidRDefault="009A0D3C" w:rsidP="009A0D3C">
            <w:pPr>
              <w:rPr>
                <w:rFonts w:ascii="Tahoma" w:hAnsi="Tahoma" w:cs="Tahoma"/>
                <w:sz w:val="20"/>
                <w:szCs w:val="20"/>
              </w:rPr>
            </w:pPr>
            <w:r w:rsidRPr="00074C2B">
              <w:rPr>
                <w:rFonts w:ascii="Tahoma" w:hAnsi="Tahoma" w:cs="Tahoma"/>
                <w:sz w:val="20"/>
                <w:szCs w:val="20"/>
                <w:lang w:val="en-US"/>
              </w:rPr>
              <w:t>H.264, H.265, Dual stream output.</w:t>
            </w:r>
            <w:r w:rsidRPr="00074C2B">
              <w:rPr>
                <w:rFonts w:ascii="Tahoma" w:hAnsi="Tahoma" w:cs="Tahoma"/>
                <w:sz w:val="20"/>
                <w:szCs w:val="20"/>
                <w:lang w:val="en-US"/>
              </w:rPr>
              <w:br/>
            </w:r>
            <w:r w:rsidRPr="00074C2B">
              <w:rPr>
                <w:rFonts w:ascii="Tahoma" w:hAnsi="Tahoma" w:cs="Tahoma"/>
                <w:sz w:val="20"/>
                <w:szCs w:val="20"/>
              </w:rPr>
              <w:t>Network Protocol: RTSP, RTMP.</w:t>
            </w:r>
          </w:p>
          <w:p w14:paraId="24A4FA75"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8291F9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2BCED521" w14:textId="77777777" w:rsidTr="00E85E7B">
        <w:trPr>
          <w:trHeight w:val="425"/>
        </w:trPr>
        <w:tc>
          <w:tcPr>
            <w:tcW w:w="2009" w:type="dxa"/>
            <w:shd w:val="clear" w:color="auto" w:fill="FFFFFF" w:themeFill="background1"/>
            <w:vAlign w:val="center"/>
          </w:tcPr>
          <w:p w14:paraId="7D4B0A4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2D53927" w14:textId="2162B6A4"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Power</w:t>
            </w:r>
          </w:p>
        </w:tc>
        <w:tc>
          <w:tcPr>
            <w:tcW w:w="1417" w:type="dxa"/>
            <w:shd w:val="clear" w:color="auto" w:fill="FFFFFF" w:themeFill="background1"/>
            <w:vAlign w:val="center"/>
          </w:tcPr>
          <w:p w14:paraId="08FE6969" w14:textId="6C083544"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31E8543" w14:textId="62A6558C"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Power adapter</w:t>
            </w:r>
          </w:p>
        </w:tc>
        <w:tc>
          <w:tcPr>
            <w:tcW w:w="2078" w:type="dxa"/>
            <w:shd w:val="clear" w:color="auto" w:fill="FFFFFF" w:themeFill="background1"/>
            <w:vAlign w:val="center"/>
          </w:tcPr>
          <w:p w14:paraId="64EB23F2"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8F5FDE" w14:textId="77777777" w:rsidTr="00E85E7B">
        <w:trPr>
          <w:trHeight w:val="425"/>
        </w:trPr>
        <w:tc>
          <w:tcPr>
            <w:tcW w:w="2009" w:type="dxa"/>
            <w:shd w:val="clear" w:color="auto" w:fill="FFFFFF" w:themeFill="background1"/>
            <w:vAlign w:val="center"/>
          </w:tcPr>
          <w:p w14:paraId="38D32124" w14:textId="77777777" w:rsidR="009A0D3C" w:rsidRPr="00074C2B" w:rsidRDefault="009A0D3C" w:rsidP="009A0D3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6AB26DD" w14:textId="63057131" w:rsidR="009A0D3C" w:rsidRPr="00074C2B" w:rsidRDefault="009A0D3C" w:rsidP="009A0D3C">
            <w:pPr>
              <w:spacing w:line="360" w:lineRule="auto"/>
              <w:jc w:val="center"/>
              <w:rPr>
                <w:rFonts w:ascii="Tahoma" w:hAnsi="Tahoma" w:cs="Tahoma"/>
                <w:sz w:val="20"/>
                <w:szCs w:val="20"/>
              </w:rPr>
            </w:pPr>
            <w:r w:rsidRPr="00074C2B">
              <w:rPr>
                <w:rFonts w:ascii="Tahoma" w:hAnsi="Tahoma" w:cs="Tahoma"/>
                <w:b/>
                <w:bCs/>
                <w:sz w:val="20"/>
                <w:szCs w:val="20"/>
                <w:lang w:val="en-US"/>
              </w:rPr>
              <w:t>Bag</w:t>
            </w:r>
          </w:p>
        </w:tc>
        <w:tc>
          <w:tcPr>
            <w:tcW w:w="1417" w:type="dxa"/>
            <w:shd w:val="clear" w:color="auto" w:fill="FFFFFF" w:themeFill="background1"/>
            <w:vAlign w:val="center"/>
          </w:tcPr>
          <w:p w14:paraId="3EFEBC62" w14:textId="4DC7E03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4D8DDC1C" w14:textId="222CC2E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 xml:space="preserve">1 </w:t>
            </w:r>
            <w:r w:rsidRPr="00074C2B">
              <w:rPr>
                <w:rFonts w:ascii="Tahoma" w:hAnsi="Tahoma" w:cs="Tahoma"/>
                <w:sz w:val="20"/>
                <w:szCs w:val="20"/>
              </w:rPr>
              <w:t>Τεμάχιο</w:t>
            </w:r>
          </w:p>
        </w:tc>
        <w:tc>
          <w:tcPr>
            <w:tcW w:w="2078" w:type="dxa"/>
            <w:shd w:val="clear" w:color="auto" w:fill="FFFFFF" w:themeFill="background1"/>
            <w:vAlign w:val="center"/>
          </w:tcPr>
          <w:p w14:paraId="5641F63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EA3C7F" w14:textId="77777777" w:rsidTr="00E85E7B">
        <w:trPr>
          <w:trHeight w:val="425"/>
        </w:trPr>
        <w:tc>
          <w:tcPr>
            <w:tcW w:w="2009" w:type="dxa"/>
            <w:shd w:val="clear" w:color="auto" w:fill="FFFFFF" w:themeFill="background1"/>
            <w:vAlign w:val="center"/>
          </w:tcPr>
          <w:p w14:paraId="065D90D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E8AE6CB" w14:textId="62D446C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Bag/Case Type</w:t>
            </w:r>
          </w:p>
        </w:tc>
        <w:tc>
          <w:tcPr>
            <w:tcW w:w="1417" w:type="dxa"/>
            <w:shd w:val="clear" w:color="auto" w:fill="FFFFFF" w:themeFill="background1"/>
            <w:vAlign w:val="center"/>
          </w:tcPr>
          <w:p w14:paraId="41C4CD4B" w14:textId="418F0B4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A3D4EF1" w14:textId="77777777" w:rsidR="009A0D3C" w:rsidRPr="00074C2B" w:rsidRDefault="009A0D3C" w:rsidP="009A0D3C">
            <w:pPr>
              <w:rPr>
                <w:rFonts w:ascii="Tahoma" w:hAnsi="Tahoma" w:cs="Tahoma"/>
                <w:sz w:val="20"/>
                <w:szCs w:val="20"/>
              </w:rPr>
            </w:pPr>
            <w:r w:rsidRPr="00074C2B">
              <w:rPr>
                <w:rFonts w:ascii="Tahoma" w:hAnsi="Tahoma" w:cs="Tahoma"/>
                <w:sz w:val="20"/>
                <w:szCs w:val="20"/>
              </w:rPr>
              <w:t>Hard Plastic Case</w:t>
            </w:r>
          </w:p>
          <w:p w14:paraId="36047E07" w14:textId="77777777" w:rsidR="009A0D3C" w:rsidRPr="00074C2B" w:rsidRDefault="009A0D3C" w:rsidP="009A0D3C">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6563ACD4"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0F406E1" w14:textId="77777777" w:rsidTr="00E85E7B">
        <w:trPr>
          <w:trHeight w:val="425"/>
        </w:trPr>
        <w:tc>
          <w:tcPr>
            <w:tcW w:w="2009" w:type="dxa"/>
            <w:shd w:val="clear" w:color="auto" w:fill="FFFFFF" w:themeFill="background1"/>
            <w:vAlign w:val="center"/>
          </w:tcPr>
          <w:p w14:paraId="241FBB2A"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05C0ABA" w14:textId="04AD3D2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Material</w:t>
            </w:r>
          </w:p>
        </w:tc>
        <w:tc>
          <w:tcPr>
            <w:tcW w:w="1417" w:type="dxa"/>
            <w:shd w:val="clear" w:color="auto" w:fill="FFFFFF" w:themeFill="background1"/>
            <w:vAlign w:val="center"/>
          </w:tcPr>
          <w:p w14:paraId="161484EC" w14:textId="39F24AF6"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2C3C153F" w14:textId="0D0A2A2D"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Plastic</w:t>
            </w:r>
          </w:p>
        </w:tc>
        <w:tc>
          <w:tcPr>
            <w:tcW w:w="2078" w:type="dxa"/>
            <w:shd w:val="clear" w:color="auto" w:fill="FFFFFF" w:themeFill="background1"/>
            <w:vAlign w:val="center"/>
          </w:tcPr>
          <w:p w14:paraId="1807DE9E"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1EBC964D" w14:textId="77777777" w:rsidTr="00E85E7B">
        <w:trPr>
          <w:trHeight w:val="425"/>
        </w:trPr>
        <w:tc>
          <w:tcPr>
            <w:tcW w:w="2009" w:type="dxa"/>
            <w:shd w:val="clear" w:color="auto" w:fill="FFFFFF" w:themeFill="background1"/>
            <w:vAlign w:val="center"/>
          </w:tcPr>
          <w:p w14:paraId="2CB8910C"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A152C0" w14:textId="050FE5BA"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Bag for PTZ Cameras</w:t>
            </w:r>
          </w:p>
        </w:tc>
        <w:tc>
          <w:tcPr>
            <w:tcW w:w="1417" w:type="dxa"/>
            <w:shd w:val="clear" w:color="auto" w:fill="FFFFFF" w:themeFill="background1"/>
            <w:vAlign w:val="center"/>
          </w:tcPr>
          <w:p w14:paraId="2AF0697A" w14:textId="747F88A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40B47AF" w14:textId="5A00C3C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FC9E0A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3BF865CB" w14:textId="77777777" w:rsidTr="00E85E7B">
        <w:trPr>
          <w:trHeight w:val="425"/>
        </w:trPr>
        <w:tc>
          <w:tcPr>
            <w:tcW w:w="2009" w:type="dxa"/>
            <w:shd w:val="clear" w:color="auto" w:fill="FFFFFF" w:themeFill="background1"/>
            <w:vAlign w:val="center"/>
          </w:tcPr>
          <w:p w14:paraId="43DED8D2"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730C9C1" w14:textId="4DECBAE7"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Suitable for Mixer Kits</w:t>
            </w:r>
          </w:p>
        </w:tc>
        <w:tc>
          <w:tcPr>
            <w:tcW w:w="1417" w:type="dxa"/>
            <w:shd w:val="clear" w:color="auto" w:fill="FFFFFF" w:themeFill="background1"/>
            <w:vAlign w:val="center"/>
          </w:tcPr>
          <w:p w14:paraId="05B8C650" w14:textId="41B799A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C9C8C55" w14:textId="6A63BBC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CC0653B"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46208815" w14:textId="77777777" w:rsidTr="00E85E7B">
        <w:trPr>
          <w:trHeight w:val="425"/>
        </w:trPr>
        <w:tc>
          <w:tcPr>
            <w:tcW w:w="2009" w:type="dxa"/>
            <w:shd w:val="clear" w:color="auto" w:fill="FFFFFF" w:themeFill="background1"/>
            <w:vAlign w:val="center"/>
          </w:tcPr>
          <w:p w14:paraId="4366030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B8ED4B2" w14:textId="0DCB21D0"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Precut Diced Foam</w:t>
            </w:r>
          </w:p>
        </w:tc>
        <w:tc>
          <w:tcPr>
            <w:tcW w:w="1417" w:type="dxa"/>
            <w:shd w:val="clear" w:color="auto" w:fill="FFFFFF" w:themeFill="background1"/>
            <w:vAlign w:val="center"/>
          </w:tcPr>
          <w:p w14:paraId="7182907F" w14:textId="4C25F7E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38EE3E31" w14:textId="0F279F42"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6D4A090"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7532CD8A" w14:textId="77777777" w:rsidTr="00E85E7B">
        <w:trPr>
          <w:trHeight w:val="425"/>
        </w:trPr>
        <w:tc>
          <w:tcPr>
            <w:tcW w:w="2009" w:type="dxa"/>
            <w:shd w:val="clear" w:color="auto" w:fill="FFFFFF" w:themeFill="background1"/>
            <w:vAlign w:val="center"/>
          </w:tcPr>
          <w:p w14:paraId="69116A50"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C28735A" w14:textId="44DCDFA3"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Pick &amp; Pluck Foam</w:t>
            </w:r>
          </w:p>
        </w:tc>
        <w:tc>
          <w:tcPr>
            <w:tcW w:w="1417" w:type="dxa"/>
            <w:shd w:val="clear" w:color="auto" w:fill="FFFFFF" w:themeFill="background1"/>
            <w:vAlign w:val="center"/>
          </w:tcPr>
          <w:p w14:paraId="16DE19F1" w14:textId="3DB8A60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6195E8A6" w14:textId="7E1551E8"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F0B07B0"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17CA60D" w14:textId="77777777" w:rsidTr="00E85E7B">
        <w:trPr>
          <w:trHeight w:val="425"/>
        </w:trPr>
        <w:tc>
          <w:tcPr>
            <w:tcW w:w="2009" w:type="dxa"/>
            <w:shd w:val="clear" w:color="auto" w:fill="FFFFFF" w:themeFill="background1"/>
            <w:vAlign w:val="center"/>
          </w:tcPr>
          <w:p w14:paraId="390428D6"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F9F5D66" w14:textId="687C371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All-in-one system</w:t>
            </w:r>
          </w:p>
        </w:tc>
        <w:tc>
          <w:tcPr>
            <w:tcW w:w="1417" w:type="dxa"/>
            <w:shd w:val="clear" w:color="auto" w:fill="FFFFFF" w:themeFill="background1"/>
            <w:vAlign w:val="center"/>
          </w:tcPr>
          <w:p w14:paraId="561BDE60" w14:textId="6704244C"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62EE93D" w14:textId="12F4348F"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0B66CE6"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5D44F116" w14:textId="77777777" w:rsidTr="00E85E7B">
        <w:trPr>
          <w:trHeight w:val="425"/>
        </w:trPr>
        <w:tc>
          <w:tcPr>
            <w:tcW w:w="2009" w:type="dxa"/>
            <w:shd w:val="clear" w:color="auto" w:fill="FFFFFF" w:themeFill="background1"/>
            <w:vAlign w:val="center"/>
          </w:tcPr>
          <w:p w14:paraId="25FAE2D1"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4DC3835" w14:textId="005A8D7B"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Interior</w:t>
            </w:r>
          </w:p>
        </w:tc>
        <w:tc>
          <w:tcPr>
            <w:tcW w:w="1417" w:type="dxa"/>
            <w:shd w:val="clear" w:color="auto" w:fill="FFFFFF" w:themeFill="background1"/>
            <w:vAlign w:val="center"/>
          </w:tcPr>
          <w:p w14:paraId="2F6504C9" w14:textId="5EE7F26C"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17565B4" w14:textId="3D910E6B"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rPr>
              <w:t>Foam in pieces</w:t>
            </w:r>
          </w:p>
        </w:tc>
        <w:tc>
          <w:tcPr>
            <w:tcW w:w="2078" w:type="dxa"/>
            <w:shd w:val="clear" w:color="auto" w:fill="FFFFFF" w:themeFill="background1"/>
            <w:vAlign w:val="center"/>
          </w:tcPr>
          <w:p w14:paraId="1FCB81F2"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01C812B" w14:textId="77777777" w:rsidTr="00E85E7B">
        <w:trPr>
          <w:trHeight w:val="425"/>
        </w:trPr>
        <w:tc>
          <w:tcPr>
            <w:tcW w:w="2009" w:type="dxa"/>
            <w:shd w:val="clear" w:color="auto" w:fill="FFFFFF" w:themeFill="background1"/>
            <w:vAlign w:val="center"/>
          </w:tcPr>
          <w:p w14:paraId="38E1C07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A18F83" w14:textId="2CF2618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Rollers</w:t>
            </w:r>
          </w:p>
        </w:tc>
        <w:tc>
          <w:tcPr>
            <w:tcW w:w="1417" w:type="dxa"/>
            <w:shd w:val="clear" w:color="auto" w:fill="FFFFFF" w:themeFill="background1"/>
            <w:vAlign w:val="center"/>
          </w:tcPr>
          <w:p w14:paraId="1C0B7F37" w14:textId="18873A3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01C26AB" w14:textId="00E2E8C1"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3041EC0"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583A8EA" w14:textId="77777777" w:rsidTr="00E85E7B">
        <w:trPr>
          <w:trHeight w:val="425"/>
        </w:trPr>
        <w:tc>
          <w:tcPr>
            <w:tcW w:w="2009" w:type="dxa"/>
            <w:shd w:val="clear" w:color="auto" w:fill="FFFFFF" w:themeFill="background1"/>
            <w:vAlign w:val="center"/>
          </w:tcPr>
          <w:p w14:paraId="4094398B"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1706B0E" w14:textId="69945A93"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Proof</w:t>
            </w:r>
          </w:p>
        </w:tc>
        <w:tc>
          <w:tcPr>
            <w:tcW w:w="1417" w:type="dxa"/>
            <w:shd w:val="clear" w:color="auto" w:fill="FFFFFF" w:themeFill="background1"/>
            <w:vAlign w:val="center"/>
          </w:tcPr>
          <w:p w14:paraId="20C7BE98" w14:textId="7CCF00C1"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1C07EB57" w14:textId="77777777" w:rsidR="009A0D3C" w:rsidRPr="00074C2B" w:rsidRDefault="009A0D3C" w:rsidP="009A0D3C">
            <w:pPr>
              <w:rPr>
                <w:rFonts w:ascii="Tahoma" w:hAnsi="Tahoma" w:cs="Tahoma"/>
                <w:sz w:val="20"/>
                <w:szCs w:val="20"/>
              </w:rPr>
            </w:pPr>
            <w:r w:rsidRPr="00074C2B">
              <w:rPr>
                <w:rFonts w:ascii="Tahoma" w:hAnsi="Tahoma" w:cs="Tahoma"/>
                <w:sz w:val="20"/>
                <w:szCs w:val="20"/>
              </w:rPr>
              <w:t>Dustproof</w:t>
            </w:r>
          </w:p>
          <w:p w14:paraId="76DC170F" w14:textId="77777777" w:rsidR="009A0D3C" w:rsidRPr="00074C2B" w:rsidRDefault="009A0D3C" w:rsidP="009A0D3C">
            <w:pPr>
              <w:rPr>
                <w:rFonts w:ascii="Tahoma" w:hAnsi="Tahoma" w:cs="Tahoma"/>
                <w:sz w:val="20"/>
                <w:szCs w:val="20"/>
              </w:rPr>
            </w:pPr>
            <w:r w:rsidRPr="00074C2B">
              <w:rPr>
                <w:rFonts w:ascii="Tahoma" w:hAnsi="Tahoma" w:cs="Tahoma"/>
                <w:sz w:val="20"/>
                <w:szCs w:val="20"/>
              </w:rPr>
              <w:t>Waterproof</w:t>
            </w:r>
          </w:p>
          <w:p w14:paraId="746D9777" w14:textId="77777777" w:rsidR="009A0D3C" w:rsidRPr="00074C2B" w:rsidRDefault="009A0D3C" w:rsidP="009A0D3C">
            <w:pPr>
              <w:rPr>
                <w:rFonts w:ascii="Tahoma" w:hAnsi="Tahoma" w:cs="Tahoma"/>
                <w:sz w:val="20"/>
                <w:szCs w:val="20"/>
              </w:rPr>
            </w:pPr>
            <w:r w:rsidRPr="00074C2B">
              <w:rPr>
                <w:rFonts w:ascii="Tahoma" w:hAnsi="Tahoma" w:cs="Tahoma"/>
                <w:sz w:val="20"/>
                <w:szCs w:val="20"/>
              </w:rPr>
              <w:t>Scratchproof</w:t>
            </w:r>
          </w:p>
          <w:p w14:paraId="29E7A423" w14:textId="2B589FF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Shockproof</w:t>
            </w:r>
          </w:p>
        </w:tc>
        <w:tc>
          <w:tcPr>
            <w:tcW w:w="2078" w:type="dxa"/>
            <w:shd w:val="clear" w:color="auto" w:fill="FFFFFF" w:themeFill="background1"/>
            <w:vAlign w:val="center"/>
          </w:tcPr>
          <w:p w14:paraId="3690A12A"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CBF7AD1" w14:textId="77777777" w:rsidTr="00E85E7B">
        <w:trPr>
          <w:trHeight w:val="425"/>
        </w:trPr>
        <w:tc>
          <w:tcPr>
            <w:tcW w:w="2009" w:type="dxa"/>
            <w:shd w:val="clear" w:color="auto" w:fill="FFFFFF" w:themeFill="background1"/>
            <w:vAlign w:val="center"/>
          </w:tcPr>
          <w:p w14:paraId="06F3FEFD"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989EB8D" w14:textId="7B639C28"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1B1E708B" w14:textId="0480CA23"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9D042AF" w14:textId="01FD0087"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Ideal for Mixer</w:t>
            </w:r>
            <w:r w:rsidRPr="00074C2B">
              <w:rPr>
                <w:rFonts w:ascii="Tahoma" w:hAnsi="Tahoma" w:cs="Tahoma"/>
                <w:sz w:val="20"/>
                <w:szCs w:val="20"/>
                <w:lang w:val="en-US"/>
              </w:rPr>
              <w:t xml:space="preserve"> </w:t>
            </w:r>
            <w:r w:rsidRPr="00074C2B">
              <w:rPr>
                <w:rFonts w:ascii="Tahoma" w:hAnsi="Tahoma" w:cs="Tahoma"/>
                <w:sz w:val="20"/>
                <w:szCs w:val="20"/>
              </w:rPr>
              <w:t>Kits.</w:t>
            </w:r>
          </w:p>
        </w:tc>
        <w:tc>
          <w:tcPr>
            <w:tcW w:w="2078" w:type="dxa"/>
            <w:shd w:val="clear" w:color="auto" w:fill="FFFFFF" w:themeFill="background1"/>
            <w:vAlign w:val="center"/>
          </w:tcPr>
          <w:p w14:paraId="459B2AA3"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CC22D43" w14:textId="77777777" w:rsidTr="00E85E7B">
        <w:trPr>
          <w:trHeight w:val="425"/>
        </w:trPr>
        <w:tc>
          <w:tcPr>
            <w:tcW w:w="2009" w:type="dxa"/>
            <w:shd w:val="clear" w:color="auto" w:fill="FFFFFF" w:themeFill="background1"/>
            <w:vAlign w:val="center"/>
          </w:tcPr>
          <w:p w14:paraId="08D78855"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F95E7A4" w14:textId="376A93CE"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Total Weight (KG)</w:t>
            </w:r>
          </w:p>
        </w:tc>
        <w:tc>
          <w:tcPr>
            <w:tcW w:w="1417" w:type="dxa"/>
            <w:shd w:val="clear" w:color="auto" w:fill="FFFFFF" w:themeFill="background1"/>
            <w:vAlign w:val="center"/>
          </w:tcPr>
          <w:p w14:paraId="44E45259" w14:textId="7152301D"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0637FD06" w14:textId="6209E6F3"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rPr>
              <w:t>5.6</w:t>
            </w:r>
          </w:p>
        </w:tc>
        <w:tc>
          <w:tcPr>
            <w:tcW w:w="2078" w:type="dxa"/>
            <w:shd w:val="clear" w:color="auto" w:fill="FFFFFF" w:themeFill="background1"/>
            <w:vAlign w:val="center"/>
          </w:tcPr>
          <w:p w14:paraId="2CF276BE"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0DF8556F" w14:textId="77777777" w:rsidTr="00E85E7B">
        <w:trPr>
          <w:trHeight w:val="425"/>
        </w:trPr>
        <w:tc>
          <w:tcPr>
            <w:tcW w:w="2009" w:type="dxa"/>
            <w:shd w:val="clear" w:color="auto" w:fill="FFFFFF" w:themeFill="background1"/>
            <w:vAlign w:val="center"/>
          </w:tcPr>
          <w:p w14:paraId="704F6629" w14:textId="77777777" w:rsidR="009A0D3C" w:rsidRPr="00074C2B" w:rsidRDefault="009A0D3C"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10F38CB" w14:textId="0EB5279F"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Dimensions(interior) (WxHxD) (mm)</w:t>
            </w:r>
          </w:p>
        </w:tc>
        <w:tc>
          <w:tcPr>
            <w:tcW w:w="1417" w:type="dxa"/>
            <w:shd w:val="clear" w:color="auto" w:fill="FFFFFF" w:themeFill="background1"/>
            <w:vAlign w:val="center"/>
          </w:tcPr>
          <w:p w14:paraId="30028E00" w14:textId="553EBA8A" w:rsidR="009A0D3C" w:rsidRPr="00074C2B" w:rsidRDefault="009A0D3C" w:rsidP="009A0D3C">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0E7010" w14:textId="30EDE30E" w:rsidR="009A0D3C" w:rsidRPr="00074C2B" w:rsidRDefault="009A0D3C" w:rsidP="009A0D3C">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575x360x250mm</w:t>
            </w:r>
          </w:p>
        </w:tc>
        <w:tc>
          <w:tcPr>
            <w:tcW w:w="2078" w:type="dxa"/>
            <w:shd w:val="clear" w:color="auto" w:fill="FFFFFF" w:themeFill="background1"/>
            <w:vAlign w:val="center"/>
          </w:tcPr>
          <w:p w14:paraId="5DEDFC63" w14:textId="77777777" w:rsidR="009A0D3C" w:rsidRPr="00074C2B" w:rsidRDefault="009A0D3C" w:rsidP="009A0D3C">
            <w:pPr>
              <w:spacing w:line="360" w:lineRule="auto"/>
              <w:jc w:val="center"/>
              <w:rPr>
                <w:rFonts w:ascii="Tahoma" w:hAnsi="Tahoma" w:cs="Tahoma"/>
                <w:sz w:val="20"/>
                <w:szCs w:val="20"/>
                <w:lang w:val="en-US" w:eastAsia="el-GR"/>
              </w:rPr>
            </w:pPr>
          </w:p>
        </w:tc>
      </w:tr>
      <w:tr w:rsidR="005E095C" w:rsidRPr="00074C2B" w14:paraId="6166F42F" w14:textId="77777777" w:rsidTr="00E85E7B">
        <w:trPr>
          <w:trHeight w:val="425"/>
        </w:trPr>
        <w:tc>
          <w:tcPr>
            <w:tcW w:w="2009" w:type="dxa"/>
            <w:shd w:val="clear" w:color="auto" w:fill="FFFFFF" w:themeFill="background1"/>
            <w:vAlign w:val="center"/>
          </w:tcPr>
          <w:p w14:paraId="0AF23348" w14:textId="77777777" w:rsidR="009A0D3C" w:rsidRPr="00074C2B" w:rsidRDefault="009A0D3C"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8A60E3A" w14:textId="56BDB3CF" w:rsidR="009A0D3C" w:rsidRPr="00074C2B" w:rsidRDefault="009A0D3C" w:rsidP="009A0D3C">
            <w:pPr>
              <w:spacing w:line="360" w:lineRule="auto"/>
              <w:jc w:val="center"/>
              <w:rPr>
                <w:rFonts w:ascii="Tahoma" w:hAnsi="Tahoma" w:cs="Tahoma"/>
                <w:sz w:val="20"/>
                <w:szCs w:val="20"/>
              </w:rPr>
            </w:pPr>
            <w:r w:rsidRPr="00074C2B">
              <w:rPr>
                <w:rFonts w:ascii="Tahoma" w:hAnsi="Tahoma" w:cs="Tahoma"/>
                <w:sz w:val="20"/>
                <w:szCs w:val="20"/>
                <w:lang w:val="en-US"/>
              </w:rPr>
              <w:t>Total Dimensions (WxHxD) (mm)</w:t>
            </w:r>
          </w:p>
        </w:tc>
        <w:tc>
          <w:tcPr>
            <w:tcW w:w="1417" w:type="dxa"/>
            <w:shd w:val="clear" w:color="auto" w:fill="FFFFFF" w:themeFill="background1"/>
            <w:vAlign w:val="center"/>
          </w:tcPr>
          <w:p w14:paraId="657C7BF8" w14:textId="7366BDDA" w:rsidR="009A0D3C" w:rsidRPr="00074C2B" w:rsidRDefault="009A0D3C" w:rsidP="009A0D3C">
            <w:pPr>
              <w:spacing w:line="360" w:lineRule="auto"/>
              <w:jc w:val="center"/>
              <w:rPr>
                <w:rFonts w:ascii="Tahoma" w:hAnsi="Tahoma" w:cs="Tahoma"/>
                <w:color w:val="000000"/>
                <w:sz w:val="20"/>
                <w:szCs w:val="20"/>
              </w:rPr>
            </w:pPr>
          </w:p>
        </w:tc>
        <w:tc>
          <w:tcPr>
            <w:tcW w:w="2311" w:type="dxa"/>
            <w:shd w:val="clear" w:color="auto" w:fill="FFFFFF" w:themeFill="background1"/>
          </w:tcPr>
          <w:p w14:paraId="73ACBC12" w14:textId="312C5459" w:rsidR="009A0D3C" w:rsidRPr="00074C2B" w:rsidRDefault="009A0D3C" w:rsidP="009A0D3C">
            <w:pPr>
              <w:spacing w:line="360" w:lineRule="auto"/>
              <w:jc w:val="center"/>
              <w:rPr>
                <w:rFonts w:ascii="Tahoma" w:hAnsi="Tahoma" w:cs="Tahoma"/>
                <w:sz w:val="20"/>
                <w:szCs w:val="20"/>
                <w:lang w:eastAsia="el-GR"/>
              </w:rPr>
            </w:pPr>
            <w:r w:rsidRPr="00074C2B">
              <w:rPr>
                <w:rFonts w:ascii="Tahoma" w:hAnsi="Tahoma" w:cs="Tahoma"/>
                <w:sz w:val="20"/>
                <w:szCs w:val="20"/>
                <w:lang w:val="en-US"/>
              </w:rPr>
              <w:t>625x420x340</w:t>
            </w:r>
          </w:p>
        </w:tc>
        <w:tc>
          <w:tcPr>
            <w:tcW w:w="2078" w:type="dxa"/>
            <w:shd w:val="clear" w:color="auto" w:fill="FFFFFF" w:themeFill="background1"/>
            <w:vAlign w:val="center"/>
          </w:tcPr>
          <w:p w14:paraId="44B7FCB8" w14:textId="77777777" w:rsidR="009A0D3C" w:rsidRPr="00074C2B" w:rsidRDefault="009A0D3C" w:rsidP="009A0D3C">
            <w:pPr>
              <w:spacing w:line="360" w:lineRule="auto"/>
              <w:jc w:val="center"/>
              <w:rPr>
                <w:rFonts w:ascii="Tahoma" w:hAnsi="Tahoma" w:cs="Tahoma"/>
                <w:sz w:val="20"/>
                <w:szCs w:val="20"/>
                <w:lang w:eastAsia="el-GR"/>
              </w:rPr>
            </w:pPr>
          </w:p>
        </w:tc>
      </w:tr>
      <w:tr w:rsidR="005E095C" w:rsidRPr="00074C2B" w14:paraId="64F40D60" w14:textId="77777777" w:rsidTr="00E85E7B">
        <w:trPr>
          <w:trHeight w:val="425"/>
        </w:trPr>
        <w:tc>
          <w:tcPr>
            <w:tcW w:w="2009" w:type="dxa"/>
            <w:shd w:val="clear" w:color="auto" w:fill="FFFFFF" w:themeFill="background1"/>
            <w:vAlign w:val="center"/>
          </w:tcPr>
          <w:p w14:paraId="45B2AB01" w14:textId="77777777" w:rsidR="0022723A" w:rsidRPr="00074C2B" w:rsidRDefault="0022723A"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72572FD5" w14:textId="63D5932A" w:rsidR="0022723A" w:rsidRPr="00074C2B" w:rsidRDefault="0022723A" w:rsidP="0022723A">
            <w:pPr>
              <w:spacing w:line="360" w:lineRule="auto"/>
              <w:jc w:val="center"/>
              <w:rPr>
                <w:rFonts w:ascii="Tahoma" w:hAnsi="Tahoma" w:cs="Tahoma"/>
                <w:sz w:val="20"/>
                <w:szCs w:val="20"/>
              </w:rPr>
            </w:pPr>
            <w:r w:rsidRPr="00074C2B">
              <w:rPr>
                <w:rFonts w:ascii="Tahoma" w:hAnsi="Tahoma" w:cs="Tahoma"/>
                <w:b/>
                <w:bCs/>
                <w:sz w:val="20"/>
                <w:szCs w:val="20"/>
              </w:rPr>
              <w:t>Ακουστικά με ενσωματωμένο μικρόφωνο για μονάδα διερμηνείας</w:t>
            </w:r>
          </w:p>
        </w:tc>
        <w:tc>
          <w:tcPr>
            <w:tcW w:w="1417" w:type="dxa"/>
            <w:shd w:val="clear" w:color="auto" w:fill="FFFFFF" w:themeFill="background1"/>
            <w:vAlign w:val="center"/>
          </w:tcPr>
          <w:p w14:paraId="5B21446E" w14:textId="57CC3A0D" w:rsidR="0022723A" w:rsidRPr="00074C2B" w:rsidRDefault="0022723A" w:rsidP="0022723A">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264B04A2" w14:textId="77777777" w:rsidR="0022723A" w:rsidRPr="00074C2B" w:rsidRDefault="0022723A" w:rsidP="0022723A">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6FD7812" w14:textId="77777777" w:rsidR="0022723A" w:rsidRPr="00074C2B" w:rsidRDefault="0022723A" w:rsidP="0022723A">
            <w:pPr>
              <w:spacing w:line="360" w:lineRule="auto"/>
              <w:jc w:val="center"/>
              <w:rPr>
                <w:rFonts w:ascii="Tahoma" w:hAnsi="Tahoma" w:cs="Tahoma"/>
                <w:sz w:val="20"/>
                <w:szCs w:val="20"/>
                <w:lang w:val="en-US" w:eastAsia="el-GR"/>
              </w:rPr>
            </w:pPr>
          </w:p>
        </w:tc>
      </w:tr>
      <w:tr w:rsidR="005E095C" w:rsidRPr="00EF31B3" w14:paraId="3C2CF2BC" w14:textId="77777777" w:rsidTr="00E85E7B">
        <w:trPr>
          <w:trHeight w:val="425"/>
        </w:trPr>
        <w:tc>
          <w:tcPr>
            <w:tcW w:w="2009" w:type="dxa"/>
            <w:shd w:val="clear" w:color="auto" w:fill="FFFFFF" w:themeFill="background1"/>
            <w:vAlign w:val="center"/>
          </w:tcPr>
          <w:p w14:paraId="01B1F69E" w14:textId="77777777" w:rsidR="0022723A" w:rsidRPr="00074C2B" w:rsidRDefault="0022723A"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4EBD9A" w14:textId="137B97CA"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rPr>
              <w:t>Phones Type</w:t>
            </w:r>
          </w:p>
        </w:tc>
        <w:tc>
          <w:tcPr>
            <w:tcW w:w="1417" w:type="dxa"/>
            <w:shd w:val="clear" w:color="auto" w:fill="FFFFFF" w:themeFill="background1"/>
            <w:vAlign w:val="center"/>
          </w:tcPr>
          <w:p w14:paraId="1ECC8B40" w14:textId="44FADD33"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2806D99D" w14:textId="7FE61058" w:rsidR="0022723A" w:rsidRPr="00074C2B" w:rsidRDefault="0022723A" w:rsidP="0022723A">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Headphones with Microphone for intercom</w:t>
            </w:r>
          </w:p>
        </w:tc>
        <w:tc>
          <w:tcPr>
            <w:tcW w:w="2078" w:type="dxa"/>
            <w:shd w:val="clear" w:color="auto" w:fill="FFFFFF" w:themeFill="background1"/>
            <w:vAlign w:val="center"/>
          </w:tcPr>
          <w:p w14:paraId="29D71AD4" w14:textId="77777777" w:rsidR="0022723A" w:rsidRPr="00074C2B" w:rsidRDefault="0022723A" w:rsidP="0022723A">
            <w:pPr>
              <w:spacing w:line="360" w:lineRule="auto"/>
              <w:jc w:val="center"/>
              <w:rPr>
                <w:rFonts w:ascii="Tahoma" w:hAnsi="Tahoma" w:cs="Tahoma"/>
                <w:sz w:val="20"/>
                <w:szCs w:val="20"/>
                <w:lang w:val="en-US" w:eastAsia="el-GR"/>
              </w:rPr>
            </w:pPr>
          </w:p>
        </w:tc>
      </w:tr>
      <w:tr w:rsidR="005E095C" w:rsidRPr="00074C2B" w14:paraId="291CDF8B" w14:textId="77777777" w:rsidTr="00E85E7B">
        <w:trPr>
          <w:trHeight w:val="425"/>
        </w:trPr>
        <w:tc>
          <w:tcPr>
            <w:tcW w:w="2009" w:type="dxa"/>
            <w:shd w:val="clear" w:color="auto" w:fill="FFFFFF" w:themeFill="background1"/>
            <w:vAlign w:val="center"/>
          </w:tcPr>
          <w:p w14:paraId="2368E739" w14:textId="77777777" w:rsidR="0022723A" w:rsidRPr="00074C2B" w:rsidRDefault="0022723A"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A7B2FC8" w14:textId="077AD895"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rPr>
              <w:t>Speaker Type</w:t>
            </w:r>
          </w:p>
        </w:tc>
        <w:tc>
          <w:tcPr>
            <w:tcW w:w="1417" w:type="dxa"/>
            <w:shd w:val="clear" w:color="auto" w:fill="FFFFFF" w:themeFill="background1"/>
            <w:vAlign w:val="center"/>
          </w:tcPr>
          <w:p w14:paraId="32E4B65E" w14:textId="3D66F290"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0B34FC28" w14:textId="380E0B90"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Dynamic, Closed</w:t>
            </w:r>
          </w:p>
        </w:tc>
        <w:tc>
          <w:tcPr>
            <w:tcW w:w="2078" w:type="dxa"/>
            <w:shd w:val="clear" w:color="auto" w:fill="FFFFFF" w:themeFill="background1"/>
            <w:vAlign w:val="center"/>
          </w:tcPr>
          <w:p w14:paraId="0ABA535D"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17CD64A8" w14:textId="77777777" w:rsidTr="00E85E7B">
        <w:trPr>
          <w:trHeight w:val="425"/>
        </w:trPr>
        <w:tc>
          <w:tcPr>
            <w:tcW w:w="2009" w:type="dxa"/>
            <w:shd w:val="clear" w:color="auto" w:fill="FFFFFF" w:themeFill="background1"/>
            <w:vAlign w:val="center"/>
          </w:tcPr>
          <w:p w14:paraId="53B89948"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BDD4B6D" w14:textId="0ED38873"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Microphone Type</w:t>
            </w:r>
          </w:p>
        </w:tc>
        <w:tc>
          <w:tcPr>
            <w:tcW w:w="1417" w:type="dxa"/>
            <w:shd w:val="clear" w:color="auto" w:fill="FFFFFF" w:themeFill="background1"/>
            <w:vAlign w:val="center"/>
          </w:tcPr>
          <w:p w14:paraId="23A3807F" w14:textId="561930D7"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52855131" w14:textId="0DDE5614"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Conference/Intercom</w:t>
            </w:r>
          </w:p>
        </w:tc>
        <w:tc>
          <w:tcPr>
            <w:tcW w:w="2078" w:type="dxa"/>
            <w:shd w:val="clear" w:color="auto" w:fill="FFFFFF" w:themeFill="background1"/>
            <w:vAlign w:val="center"/>
          </w:tcPr>
          <w:p w14:paraId="5F88A276"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633C1FCE" w14:textId="77777777" w:rsidTr="00E85E7B">
        <w:trPr>
          <w:trHeight w:val="425"/>
        </w:trPr>
        <w:tc>
          <w:tcPr>
            <w:tcW w:w="2009" w:type="dxa"/>
            <w:shd w:val="clear" w:color="auto" w:fill="FFFFFF" w:themeFill="background1"/>
            <w:vAlign w:val="center"/>
          </w:tcPr>
          <w:p w14:paraId="3D9B4810"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9286F26" w14:textId="64265FB8"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Transducer Principle</w:t>
            </w:r>
          </w:p>
        </w:tc>
        <w:tc>
          <w:tcPr>
            <w:tcW w:w="1417" w:type="dxa"/>
            <w:shd w:val="clear" w:color="auto" w:fill="FFFFFF" w:themeFill="background1"/>
            <w:vAlign w:val="center"/>
          </w:tcPr>
          <w:p w14:paraId="6F3CB668" w14:textId="2FE214D8" w:rsidR="0022723A" w:rsidRPr="00074C2B" w:rsidRDefault="0022723A" w:rsidP="0022723A">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2E9711" w14:textId="2598EAAD" w:rsidR="0022723A" w:rsidRPr="00074C2B" w:rsidRDefault="0022723A" w:rsidP="0022723A">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Condenser</w:t>
            </w:r>
          </w:p>
        </w:tc>
        <w:tc>
          <w:tcPr>
            <w:tcW w:w="2078" w:type="dxa"/>
            <w:shd w:val="clear" w:color="auto" w:fill="FFFFFF" w:themeFill="background1"/>
            <w:vAlign w:val="center"/>
          </w:tcPr>
          <w:p w14:paraId="21660E37" w14:textId="77777777" w:rsidR="0022723A" w:rsidRPr="00074C2B" w:rsidRDefault="0022723A" w:rsidP="0022723A">
            <w:pPr>
              <w:spacing w:line="360" w:lineRule="auto"/>
              <w:jc w:val="center"/>
              <w:rPr>
                <w:rFonts w:ascii="Tahoma" w:hAnsi="Tahoma" w:cs="Tahoma"/>
                <w:sz w:val="20"/>
                <w:szCs w:val="20"/>
                <w:lang w:val="en-US" w:eastAsia="el-GR"/>
              </w:rPr>
            </w:pPr>
          </w:p>
        </w:tc>
      </w:tr>
      <w:tr w:rsidR="005E095C" w:rsidRPr="00074C2B" w14:paraId="7FDFC4DE" w14:textId="77777777" w:rsidTr="00E85E7B">
        <w:trPr>
          <w:trHeight w:val="425"/>
        </w:trPr>
        <w:tc>
          <w:tcPr>
            <w:tcW w:w="2009" w:type="dxa"/>
            <w:shd w:val="clear" w:color="auto" w:fill="FFFFFF" w:themeFill="background1"/>
            <w:vAlign w:val="center"/>
          </w:tcPr>
          <w:p w14:paraId="149D1B26" w14:textId="77777777" w:rsidR="0022723A" w:rsidRPr="00074C2B" w:rsidRDefault="0022723A"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A273733" w14:textId="2F32FBAC"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Polar Pattern</w:t>
            </w:r>
          </w:p>
        </w:tc>
        <w:tc>
          <w:tcPr>
            <w:tcW w:w="1417" w:type="dxa"/>
            <w:shd w:val="clear" w:color="auto" w:fill="FFFFFF" w:themeFill="background1"/>
            <w:vAlign w:val="center"/>
          </w:tcPr>
          <w:p w14:paraId="7D7D9AC8" w14:textId="19F9E3F7"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56A7E324" w14:textId="766FA52B"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Omni-Directional</w:t>
            </w:r>
          </w:p>
        </w:tc>
        <w:tc>
          <w:tcPr>
            <w:tcW w:w="2078" w:type="dxa"/>
            <w:shd w:val="clear" w:color="auto" w:fill="FFFFFF" w:themeFill="background1"/>
            <w:vAlign w:val="center"/>
          </w:tcPr>
          <w:p w14:paraId="01C1B8EB"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0BCCE9E4" w14:textId="77777777" w:rsidTr="00E85E7B">
        <w:trPr>
          <w:trHeight w:val="425"/>
        </w:trPr>
        <w:tc>
          <w:tcPr>
            <w:tcW w:w="2009" w:type="dxa"/>
            <w:shd w:val="clear" w:color="auto" w:fill="FFFFFF" w:themeFill="background1"/>
            <w:vAlign w:val="center"/>
          </w:tcPr>
          <w:p w14:paraId="46906D04"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B3004E" w14:textId="51EDC98E"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Mic Frequency Response</w:t>
            </w:r>
          </w:p>
        </w:tc>
        <w:tc>
          <w:tcPr>
            <w:tcW w:w="1417" w:type="dxa"/>
            <w:shd w:val="clear" w:color="auto" w:fill="FFFFFF" w:themeFill="background1"/>
            <w:vAlign w:val="center"/>
          </w:tcPr>
          <w:p w14:paraId="471F7F9C" w14:textId="070DFC68"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1E6F6442" w14:textId="342056E9"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20Hz - 20kHz</w:t>
            </w:r>
          </w:p>
        </w:tc>
        <w:tc>
          <w:tcPr>
            <w:tcW w:w="2078" w:type="dxa"/>
            <w:shd w:val="clear" w:color="auto" w:fill="FFFFFF" w:themeFill="background1"/>
            <w:vAlign w:val="center"/>
          </w:tcPr>
          <w:p w14:paraId="3265F0A0"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792EE59D" w14:textId="77777777" w:rsidTr="00E85E7B">
        <w:trPr>
          <w:trHeight w:val="425"/>
        </w:trPr>
        <w:tc>
          <w:tcPr>
            <w:tcW w:w="2009" w:type="dxa"/>
            <w:shd w:val="clear" w:color="auto" w:fill="FFFFFF" w:themeFill="background1"/>
            <w:vAlign w:val="center"/>
          </w:tcPr>
          <w:p w14:paraId="4F359968" w14:textId="77777777" w:rsidR="0022723A" w:rsidRPr="00074C2B" w:rsidRDefault="0022723A"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64B12DB" w14:textId="2A5A1EC9"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Normal impedance (Ω)</w:t>
            </w:r>
          </w:p>
        </w:tc>
        <w:tc>
          <w:tcPr>
            <w:tcW w:w="1417" w:type="dxa"/>
            <w:shd w:val="clear" w:color="auto" w:fill="FFFFFF" w:themeFill="background1"/>
            <w:vAlign w:val="center"/>
          </w:tcPr>
          <w:p w14:paraId="191F40DD" w14:textId="430C2D2F"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5F0827F0" w14:textId="57B2FEE3"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rPr>
              <w:t>2200</w:t>
            </w:r>
          </w:p>
        </w:tc>
        <w:tc>
          <w:tcPr>
            <w:tcW w:w="2078" w:type="dxa"/>
            <w:shd w:val="clear" w:color="auto" w:fill="FFFFFF" w:themeFill="background1"/>
            <w:vAlign w:val="center"/>
          </w:tcPr>
          <w:p w14:paraId="56F1113B"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759A23C3" w14:textId="77777777" w:rsidTr="00E85E7B">
        <w:trPr>
          <w:trHeight w:val="425"/>
        </w:trPr>
        <w:tc>
          <w:tcPr>
            <w:tcW w:w="2009" w:type="dxa"/>
            <w:shd w:val="clear" w:color="auto" w:fill="FFFFFF" w:themeFill="background1"/>
            <w:vAlign w:val="center"/>
          </w:tcPr>
          <w:p w14:paraId="172BA86E" w14:textId="77777777" w:rsidR="0022723A" w:rsidRPr="00074C2B" w:rsidRDefault="0022723A"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0A6F6D7" w14:textId="5E5BC276"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lang w:val="en-US"/>
              </w:rPr>
              <w:t>Sensitivity (dB)</w:t>
            </w:r>
          </w:p>
        </w:tc>
        <w:tc>
          <w:tcPr>
            <w:tcW w:w="1417" w:type="dxa"/>
            <w:shd w:val="clear" w:color="auto" w:fill="FFFFFF" w:themeFill="background1"/>
            <w:vAlign w:val="center"/>
          </w:tcPr>
          <w:p w14:paraId="70586202" w14:textId="1B07004D"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09B4CC25" w14:textId="08E926EE"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lang w:val="en-US"/>
              </w:rPr>
              <w:t>-98.0</w:t>
            </w:r>
          </w:p>
        </w:tc>
        <w:tc>
          <w:tcPr>
            <w:tcW w:w="2078" w:type="dxa"/>
            <w:shd w:val="clear" w:color="auto" w:fill="FFFFFF" w:themeFill="background1"/>
            <w:vAlign w:val="center"/>
          </w:tcPr>
          <w:p w14:paraId="78086867"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1A2DEEF5" w14:textId="77777777" w:rsidTr="00E85E7B">
        <w:trPr>
          <w:trHeight w:val="425"/>
        </w:trPr>
        <w:tc>
          <w:tcPr>
            <w:tcW w:w="2009" w:type="dxa"/>
            <w:shd w:val="clear" w:color="auto" w:fill="FFFFFF" w:themeFill="background1"/>
            <w:vAlign w:val="center"/>
          </w:tcPr>
          <w:p w14:paraId="355AE2DB" w14:textId="77777777" w:rsidR="0022723A" w:rsidRPr="00074C2B" w:rsidRDefault="0022723A" w:rsidP="0022723A">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ABDBE80" w14:textId="0140009D" w:rsidR="0022723A" w:rsidRPr="00074C2B" w:rsidRDefault="0022723A" w:rsidP="0022723A">
            <w:pPr>
              <w:spacing w:line="360" w:lineRule="auto"/>
              <w:jc w:val="center"/>
              <w:rPr>
                <w:rFonts w:ascii="Tahoma" w:hAnsi="Tahoma" w:cs="Tahoma"/>
                <w:sz w:val="20"/>
                <w:szCs w:val="20"/>
              </w:rPr>
            </w:pPr>
            <w:r w:rsidRPr="00074C2B">
              <w:rPr>
                <w:rFonts w:ascii="Tahoma" w:hAnsi="Tahoma" w:cs="Tahoma"/>
                <w:sz w:val="20"/>
                <w:szCs w:val="20"/>
              </w:rPr>
              <w:t>Συμβατότητα</w:t>
            </w:r>
          </w:p>
        </w:tc>
        <w:tc>
          <w:tcPr>
            <w:tcW w:w="1417" w:type="dxa"/>
            <w:shd w:val="clear" w:color="auto" w:fill="FFFFFF" w:themeFill="background1"/>
            <w:vAlign w:val="center"/>
          </w:tcPr>
          <w:p w14:paraId="5C4237A0" w14:textId="1F880936" w:rsidR="0022723A" w:rsidRPr="00074C2B" w:rsidRDefault="0022723A" w:rsidP="0022723A">
            <w:pPr>
              <w:spacing w:line="360" w:lineRule="auto"/>
              <w:jc w:val="center"/>
              <w:rPr>
                <w:rFonts w:ascii="Tahoma" w:hAnsi="Tahoma" w:cs="Tahoma"/>
                <w:color w:val="000000"/>
                <w:sz w:val="20"/>
                <w:szCs w:val="20"/>
              </w:rPr>
            </w:pPr>
          </w:p>
        </w:tc>
        <w:tc>
          <w:tcPr>
            <w:tcW w:w="2311" w:type="dxa"/>
            <w:shd w:val="clear" w:color="auto" w:fill="FFFFFF" w:themeFill="background1"/>
          </w:tcPr>
          <w:p w14:paraId="735CCA2A" w14:textId="7387317B" w:rsidR="0022723A" w:rsidRPr="00074C2B" w:rsidRDefault="0022723A" w:rsidP="0022723A">
            <w:pPr>
              <w:spacing w:line="360" w:lineRule="auto"/>
              <w:jc w:val="center"/>
              <w:rPr>
                <w:rFonts w:ascii="Tahoma" w:hAnsi="Tahoma" w:cs="Tahoma"/>
                <w:sz w:val="20"/>
                <w:szCs w:val="20"/>
                <w:lang w:eastAsia="el-GR"/>
              </w:rPr>
            </w:pPr>
            <w:r w:rsidRPr="00074C2B">
              <w:rPr>
                <w:rFonts w:ascii="Tahoma" w:hAnsi="Tahoma" w:cs="Tahoma"/>
                <w:sz w:val="20"/>
                <w:szCs w:val="20"/>
              </w:rPr>
              <w:t xml:space="preserve">Μονάδα διερμηνείας </w:t>
            </w:r>
            <w:r w:rsidRPr="00074C2B">
              <w:rPr>
                <w:rFonts w:ascii="Tahoma" w:hAnsi="Tahoma" w:cs="Tahoma"/>
                <w:sz w:val="20"/>
                <w:szCs w:val="20"/>
                <w:lang w:val="en-US"/>
              </w:rPr>
              <w:t>Gestton 390i</w:t>
            </w:r>
          </w:p>
        </w:tc>
        <w:tc>
          <w:tcPr>
            <w:tcW w:w="2078" w:type="dxa"/>
            <w:shd w:val="clear" w:color="auto" w:fill="FFFFFF" w:themeFill="background1"/>
            <w:vAlign w:val="center"/>
          </w:tcPr>
          <w:p w14:paraId="49C4B3AE" w14:textId="77777777" w:rsidR="0022723A" w:rsidRPr="00074C2B" w:rsidRDefault="0022723A" w:rsidP="0022723A">
            <w:pPr>
              <w:spacing w:line="360" w:lineRule="auto"/>
              <w:jc w:val="center"/>
              <w:rPr>
                <w:rFonts w:ascii="Tahoma" w:hAnsi="Tahoma" w:cs="Tahoma"/>
                <w:sz w:val="20"/>
                <w:szCs w:val="20"/>
                <w:lang w:eastAsia="el-GR"/>
              </w:rPr>
            </w:pPr>
          </w:p>
        </w:tc>
      </w:tr>
      <w:tr w:rsidR="005E095C" w:rsidRPr="00074C2B" w14:paraId="0924B34B" w14:textId="77777777" w:rsidTr="00E85E7B">
        <w:trPr>
          <w:trHeight w:val="425"/>
        </w:trPr>
        <w:tc>
          <w:tcPr>
            <w:tcW w:w="2009" w:type="dxa"/>
            <w:shd w:val="clear" w:color="auto" w:fill="FFFFFF" w:themeFill="background1"/>
            <w:vAlign w:val="center"/>
          </w:tcPr>
          <w:p w14:paraId="6F34F130" w14:textId="77777777" w:rsidR="00DE5CC2" w:rsidRPr="00074C2B" w:rsidRDefault="00DE5CC2"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5D15A384" w14:textId="4D49C152"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lang w:val="en-US"/>
              </w:rPr>
              <w:t>Monitor Kit</w:t>
            </w:r>
          </w:p>
        </w:tc>
        <w:tc>
          <w:tcPr>
            <w:tcW w:w="1417" w:type="dxa"/>
            <w:shd w:val="clear" w:color="auto" w:fill="FFFFFF" w:themeFill="background1"/>
            <w:vAlign w:val="center"/>
          </w:tcPr>
          <w:p w14:paraId="222EDA25" w14:textId="2C66C7B7" w:rsidR="00DE5CC2" w:rsidRPr="00074C2B" w:rsidRDefault="00DE5CC2" w:rsidP="00DE5CC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7A737316" w14:textId="77777777" w:rsidR="00DE5CC2" w:rsidRPr="00074C2B" w:rsidRDefault="00DE5CC2" w:rsidP="00DE5CC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3A13154B"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4C38D882" w14:textId="77777777" w:rsidTr="00E85E7B">
        <w:trPr>
          <w:trHeight w:val="425"/>
        </w:trPr>
        <w:tc>
          <w:tcPr>
            <w:tcW w:w="2009" w:type="dxa"/>
            <w:shd w:val="clear" w:color="auto" w:fill="FFFFFF" w:themeFill="background1"/>
            <w:vAlign w:val="center"/>
          </w:tcPr>
          <w:p w14:paraId="5FFEFDF0"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5460DB25" w14:textId="218A3338"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rPr>
              <w:t>Monitor</w:t>
            </w:r>
          </w:p>
        </w:tc>
        <w:tc>
          <w:tcPr>
            <w:tcW w:w="1417" w:type="dxa"/>
            <w:shd w:val="clear" w:color="auto" w:fill="FFFFFF" w:themeFill="background1"/>
            <w:vAlign w:val="center"/>
          </w:tcPr>
          <w:p w14:paraId="22C3F70E" w14:textId="7735811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52E99B0B" w14:textId="4D36107C"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 xml:space="preserve">1 </w:t>
            </w:r>
            <w:r w:rsidRPr="00074C2B">
              <w:rPr>
                <w:rFonts w:ascii="Tahoma" w:hAnsi="Tahoma" w:cs="Tahoma"/>
                <w:sz w:val="20"/>
                <w:szCs w:val="20"/>
              </w:rPr>
              <w:t>Τεμάχιο</w:t>
            </w:r>
          </w:p>
        </w:tc>
        <w:tc>
          <w:tcPr>
            <w:tcW w:w="2078" w:type="dxa"/>
            <w:shd w:val="clear" w:color="auto" w:fill="FFFFFF" w:themeFill="background1"/>
            <w:vAlign w:val="center"/>
          </w:tcPr>
          <w:p w14:paraId="66EDCF5C"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CB3E96B" w14:textId="77777777" w:rsidTr="00E85E7B">
        <w:trPr>
          <w:trHeight w:val="425"/>
        </w:trPr>
        <w:tc>
          <w:tcPr>
            <w:tcW w:w="2009" w:type="dxa"/>
            <w:shd w:val="clear" w:color="auto" w:fill="FFFFFF" w:themeFill="background1"/>
            <w:vAlign w:val="center"/>
          </w:tcPr>
          <w:p w14:paraId="3BD6D622"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BE1A733" w14:textId="4DDBA94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Monitor Type</w:t>
            </w:r>
          </w:p>
        </w:tc>
        <w:tc>
          <w:tcPr>
            <w:tcW w:w="1417" w:type="dxa"/>
            <w:shd w:val="clear" w:color="auto" w:fill="FFFFFF" w:themeFill="background1"/>
            <w:vAlign w:val="center"/>
          </w:tcPr>
          <w:p w14:paraId="5AD828FE" w14:textId="2B68F25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1A96D78" w14:textId="2E2337E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On Camera Monitor</w:t>
            </w:r>
          </w:p>
        </w:tc>
        <w:tc>
          <w:tcPr>
            <w:tcW w:w="2078" w:type="dxa"/>
            <w:shd w:val="clear" w:color="auto" w:fill="FFFFFF" w:themeFill="background1"/>
            <w:vAlign w:val="center"/>
          </w:tcPr>
          <w:p w14:paraId="4BD95C3A"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7BB07EF" w14:textId="77777777" w:rsidTr="00E85E7B">
        <w:trPr>
          <w:trHeight w:val="425"/>
        </w:trPr>
        <w:tc>
          <w:tcPr>
            <w:tcW w:w="2009" w:type="dxa"/>
            <w:shd w:val="clear" w:color="auto" w:fill="FFFFFF" w:themeFill="background1"/>
            <w:vAlign w:val="center"/>
          </w:tcPr>
          <w:p w14:paraId="4D0EB198"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7BFFAA5" w14:textId="7EFB1DD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Panel Size</w:t>
            </w:r>
          </w:p>
        </w:tc>
        <w:tc>
          <w:tcPr>
            <w:tcW w:w="1417" w:type="dxa"/>
            <w:shd w:val="clear" w:color="auto" w:fill="FFFFFF" w:themeFill="background1"/>
            <w:vAlign w:val="center"/>
          </w:tcPr>
          <w:p w14:paraId="2AFF7165" w14:textId="338ECEC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4AE0749" w14:textId="1825082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7”</w:t>
            </w:r>
          </w:p>
        </w:tc>
        <w:tc>
          <w:tcPr>
            <w:tcW w:w="2078" w:type="dxa"/>
            <w:shd w:val="clear" w:color="auto" w:fill="FFFFFF" w:themeFill="background1"/>
            <w:vAlign w:val="center"/>
          </w:tcPr>
          <w:p w14:paraId="435A3BF5"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523043C2" w14:textId="77777777" w:rsidTr="00E85E7B">
        <w:trPr>
          <w:trHeight w:val="425"/>
        </w:trPr>
        <w:tc>
          <w:tcPr>
            <w:tcW w:w="2009" w:type="dxa"/>
            <w:shd w:val="clear" w:color="auto" w:fill="FFFFFF" w:themeFill="background1"/>
            <w:vAlign w:val="center"/>
          </w:tcPr>
          <w:p w14:paraId="5D2C452C"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66691D0" w14:textId="02B5327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Panel Resolution</w:t>
            </w:r>
            <w:r w:rsidRPr="00074C2B">
              <w:rPr>
                <w:rFonts w:ascii="Tahoma" w:hAnsi="Tahoma" w:cs="Tahoma"/>
                <w:sz w:val="20"/>
                <w:szCs w:val="20"/>
              </w:rPr>
              <w:tab/>
            </w:r>
          </w:p>
        </w:tc>
        <w:tc>
          <w:tcPr>
            <w:tcW w:w="1417" w:type="dxa"/>
            <w:shd w:val="clear" w:color="auto" w:fill="FFFFFF" w:themeFill="background1"/>
            <w:vAlign w:val="center"/>
          </w:tcPr>
          <w:p w14:paraId="27F49076" w14:textId="192B6859"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C56C5AC" w14:textId="5FB70C4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1280x800pixels</w:t>
            </w:r>
          </w:p>
        </w:tc>
        <w:tc>
          <w:tcPr>
            <w:tcW w:w="2078" w:type="dxa"/>
            <w:shd w:val="clear" w:color="auto" w:fill="FFFFFF" w:themeFill="background1"/>
            <w:vAlign w:val="center"/>
          </w:tcPr>
          <w:p w14:paraId="57EA4A46"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D42C59B" w14:textId="77777777" w:rsidTr="00E85E7B">
        <w:trPr>
          <w:trHeight w:val="425"/>
        </w:trPr>
        <w:tc>
          <w:tcPr>
            <w:tcW w:w="2009" w:type="dxa"/>
            <w:shd w:val="clear" w:color="auto" w:fill="FFFFFF" w:themeFill="background1"/>
            <w:vAlign w:val="center"/>
          </w:tcPr>
          <w:p w14:paraId="20A44BA3"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9F65DBE" w14:textId="7C5D422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Panel Aspect Ratio</w:t>
            </w:r>
            <w:r w:rsidRPr="00074C2B">
              <w:rPr>
                <w:rFonts w:ascii="Tahoma" w:hAnsi="Tahoma" w:cs="Tahoma"/>
                <w:sz w:val="20"/>
                <w:szCs w:val="20"/>
              </w:rPr>
              <w:tab/>
            </w:r>
          </w:p>
        </w:tc>
        <w:tc>
          <w:tcPr>
            <w:tcW w:w="1417" w:type="dxa"/>
            <w:shd w:val="clear" w:color="auto" w:fill="FFFFFF" w:themeFill="background1"/>
            <w:vAlign w:val="center"/>
          </w:tcPr>
          <w:p w14:paraId="5B771E55" w14:textId="3BF2B469"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3D39AB1" w14:textId="0C5EAB2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16:10</w:t>
            </w:r>
          </w:p>
        </w:tc>
        <w:tc>
          <w:tcPr>
            <w:tcW w:w="2078" w:type="dxa"/>
            <w:shd w:val="clear" w:color="auto" w:fill="FFFFFF" w:themeFill="background1"/>
            <w:vAlign w:val="center"/>
          </w:tcPr>
          <w:p w14:paraId="67E23CC8"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C668345" w14:textId="77777777" w:rsidTr="00E85E7B">
        <w:trPr>
          <w:trHeight w:val="425"/>
        </w:trPr>
        <w:tc>
          <w:tcPr>
            <w:tcW w:w="2009" w:type="dxa"/>
            <w:shd w:val="clear" w:color="auto" w:fill="FFFFFF" w:themeFill="background1"/>
            <w:vAlign w:val="center"/>
          </w:tcPr>
          <w:p w14:paraId="35A3BC4D"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57BAC83" w14:textId="20C01DAE"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Aspect Ratio Switch</w:t>
            </w:r>
          </w:p>
        </w:tc>
        <w:tc>
          <w:tcPr>
            <w:tcW w:w="1417" w:type="dxa"/>
            <w:shd w:val="clear" w:color="auto" w:fill="FFFFFF" w:themeFill="background1"/>
            <w:vAlign w:val="center"/>
          </w:tcPr>
          <w:p w14:paraId="549615EC" w14:textId="220CA21E"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CD3F400" w14:textId="26D9BDB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Yes</w:t>
            </w:r>
          </w:p>
        </w:tc>
        <w:tc>
          <w:tcPr>
            <w:tcW w:w="2078" w:type="dxa"/>
            <w:shd w:val="clear" w:color="auto" w:fill="FFFFFF" w:themeFill="background1"/>
            <w:vAlign w:val="center"/>
          </w:tcPr>
          <w:p w14:paraId="0A4461BF"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EF31B3" w14:paraId="4BA1B1EA" w14:textId="77777777" w:rsidTr="00E85E7B">
        <w:trPr>
          <w:trHeight w:val="425"/>
        </w:trPr>
        <w:tc>
          <w:tcPr>
            <w:tcW w:w="2009" w:type="dxa"/>
            <w:shd w:val="clear" w:color="auto" w:fill="FFFFFF" w:themeFill="background1"/>
            <w:vAlign w:val="center"/>
          </w:tcPr>
          <w:p w14:paraId="03C6F8B0"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33F2CEA" w14:textId="053F4D4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Input Resolutions</w:t>
            </w:r>
          </w:p>
        </w:tc>
        <w:tc>
          <w:tcPr>
            <w:tcW w:w="1417" w:type="dxa"/>
            <w:shd w:val="clear" w:color="auto" w:fill="FFFFFF" w:themeFill="background1"/>
            <w:vAlign w:val="center"/>
          </w:tcPr>
          <w:p w14:paraId="29AAD098" w14:textId="621F2B2A"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A4F92DD" w14:textId="77777777" w:rsidR="00DE5CC2" w:rsidRPr="00074C2B" w:rsidRDefault="00DE5CC2" w:rsidP="00DE5CC2">
            <w:pPr>
              <w:rPr>
                <w:rFonts w:ascii="Tahoma" w:hAnsi="Tahoma" w:cs="Tahoma"/>
                <w:sz w:val="20"/>
                <w:szCs w:val="20"/>
              </w:rPr>
            </w:pPr>
            <w:r w:rsidRPr="00074C2B">
              <w:rPr>
                <w:rFonts w:ascii="Tahoma" w:hAnsi="Tahoma" w:cs="Tahoma"/>
                <w:sz w:val="20"/>
                <w:szCs w:val="20"/>
              </w:rPr>
              <w:tab/>
            </w:r>
          </w:p>
          <w:p w14:paraId="29C1CE0D"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SD 576i PAL(16:9)</w:t>
            </w:r>
          </w:p>
          <w:p w14:paraId="0B0A912F" w14:textId="77777777" w:rsidR="00DE5CC2" w:rsidRPr="00074C2B" w:rsidRDefault="00DE5CC2" w:rsidP="00DE5CC2">
            <w:pPr>
              <w:rPr>
                <w:rFonts w:ascii="Tahoma" w:hAnsi="Tahoma" w:cs="Tahoma"/>
                <w:sz w:val="20"/>
                <w:szCs w:val="20"/>
                <w:lang w:val="en-US"/>
              </w:rPr>
            </w:pPr>
          </w:p>
          <w:p w14:paraId="2F705DFD"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SD 480i NTSC(16:9)</w:t>
            </w:r>
          </w:p>
          <w:p w14:paraId="04D2894E" w14:textId="77777777" w:rsidR="00DE5CC2" w:rsidRPr="00074C2B" w:rsidRDefault="00DE5CC2" w:rsidP="00DE5CC2">
            <w:pPr>
              <w:rPr>
                <w:rFonts w:ascii="Tahoma" w:hAnsi="Tahoma" w:cs="Tahoma"/>
                <w:sz w:val="20"/>
                <w:szCs w:val="20"/>
                <w:lang w:val="en-US"/>
              </w:rPr>
            </w:pPr>
          </w:p>
          <w:p w14:paraId="1BEA3960"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HD 720: 1280x720pixels(16:9 aspect ratio)</w:t>
            </w:r>
          </w:p>
          <w:p w14:paraId="03A7C8A8" w14:textId="77777777" w:rsidR="00DE5CC2" w:rsidRPr="00074C2B" w:rsidRDefault="00DE5CC2" w:rsidP="00DE5CC2">
            <w:pPr>
              <w:rPr>
                <w:rFonts w:ascii="Tahoma" w:hAnsi="Tahoma" w:cs="Tahoma"/>
                <w:sz w:val="20"/>
                <w:szCs w:val="20"/>
                <w:lang w:val="en-US"/>
              </w:rPr>
            </w:pPr>
          </w:p>
          <w:p w14:paraId="19112AEB" w14:textId="56C99206"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HD 1080: 1920x1080pixels(16:9 aspect ratio)</w:t>
            </w:r>
          </w:p>
        </w:tc>
        <w:tc>
          <w:tcPr>
            <w:tcW w:w="2078" w:type="dxa"/>
            <w:shd w:val="clear" w:color="auto" w:fill="FFFFFF" w:themeFill="background1"/>
            <w:vAlign w:val="center"/>
          </w:tcPr>
          <w:p w14:paraId="42A83FBB"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48810AE7" w14:textId="77777777" w:rsidTr="00E85E7B">
        <w:trPr>
          <w:trHeight w:val="425"/>
        </w:trPr>
        <w:tc>
          <w:tcPr>
            <w:tcW w:w="2009" w:type="dxa"/>
            <w:shd w:val="clear" w:color="auto" w:fill="FFFFFF" w:themeFill="background1"/>
            <w:vAlign w:val="center"/>
          </w:tcPr>
          <w:p w14:paraId="153334B4"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87996EF" w14:textId="6884E8B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Frames Supported</w:t>
            </w:r>
          </w:p>
        </w:tc>
        <w:tc>
          <w:tcPr>
            <w:tcW w:w="1417" w:type="dxa"/>
            <w:shd w:val="clear" w:color="auto" w:fill="FFFFFF" w:themeFill="background1"/>
            <w:vAlign w:val="center"/>
          </w:tcPr>
          <w:p w14:paraId="1BA03BD9" w14:textId="6930388C"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DF3C47A"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 @4096x2160Pixel</w:t>
            </w:r>
          </w:p>
          <w:p w14:paraId="5BC53D0F"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24P/25P/30P @3840x2160Pixel</w:t>
            </w:r>
          </w:p>
          <w:p w14:paraId="38C43FE4"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24P/25P/30P/50P/50i/60P/60i @1920x1080Pixel</w:t>
            </w:r>
          </w:p>
          <w:p w14:paraId="5BD3E6B1"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24P/30P/50P/60P @1280x720Pixel</w:t>
            </w:r>
          </w:p>
          <w:p w14:paraId="6B45FE79"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25P/50i @720x576Pixel</w:t>
            </w:r>
          </w:p>
          <w:p w14:paraId="6D24B252" w14:textId="7740508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30P/60i @720x480pixel</w:t>
            </w:r>
          </w:p>
        </w:tc>
        <w:tc>
          <w:tcPr>
            <w:tcW w:w="2078" w:type="dxa"/>
            <w:shd w:val="clear" w:color="auto" w:fill="FFFFFF" w:themeFill="background1"/>
            <w:vAlign w:val="center"/>
          </w:tcPr>
          <w:p w14:paraId="33D9E05C"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3326598B" w14:textId="77777777" w:rsidTr="00E85E7B">
        <w:trPr>
          <w:trHeight w:val="425"/>
        </w:trPr>
        <w:tc>
          <w:tcPr>
            <w:tcW w:w="2009" w:type="dxa"/>
            <w:shd w:val="clear" w:color="auto" w:fill="FFFFFF" w:themeFill="background1"/>
            <w:vAlign w:val="center"/>
          </w:tcPr>
          <w:p w14:paraId="198C25D3"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093C454" w14:textId="4DE1D18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Contrast</w:t>
            </w:r>
          </w:p>
        </w:tc>
        <w:tc>
          <w:tcPr>
            <w:tcW w:w="1417" w:type="dxa"/>
            <w:shd w:val="clear" w:color="auto" w:fill="FFFFFF" w:themeFill="background1"/>
            <w:vAlign w:val="center"/>
          </w:tcPr>
          <w:p w14:paraId="2FDF9898" w14:textId="796D4386"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FEDBD09" w14:textId="795F474D"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800:1</w:t>
            </w:r>
          </w:p>
        </w:tc>
        <w:tc>
          <w:tcPr>
            <w:tcW w:w="2078" w:type="dxa"/>
            <w:shd w:val="clear" w:color="auto" w:fill="FFFFFF" w:themeFill="background1"/>
            <w:vAlign w:val="center"/>
          </w:tcPr>
          <w:p w14:paraId="4E79D67D"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1471657" w14:textId="77777777" w:rsidTr="00E85E7B">
        <w:trPr>
          <w:trHeight w:val="425"/>
        </w:trPr>
        <w:tc>
          <w:tcPr>
            <w:tcW w:w="2009" w:type="dxa"/>
            <w:shd w:val="clear" w:color="auto" w:fill="FFFFFF" w:themeFill="background1"/>
            <w:vAlign w:val="center"/>
          </w:tcPr>
          <w:p w14:paraId="6146050F"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63CE8F0" w14:textId="6B31438C"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Brightness</w:t>
            </w:r>
          </w:p>
        </w:tc>
        <w:tc>
          <w:tcPr>
            <w:tcW w:w="1417" w:type="dxa"/>
            <w:shd w:val="clear" w:color="auto" w:fill="FFFFFF" w:themeFill="background1"/>
            <w:vAlign w:val="center"/>
          </w:tcPr>
          <w:p w14:paraId="79C12CE1" w14:textId="23A20935"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2E3B0F3" w14:textId="573F4E9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400</w:t>
            </w:r>
            <w:r w:rsidRPr="00074C2B">
              <w:rPr>
                <w:rFonts w:ascii="Tahoma" w:hAnsi="Tahoma" w:cs="Tahoma"/>
                <w:sz w:val="20"/>
                <w:szCs w:val="20"/>
                <w:lang w:val="en-US"/>
              </w:rPr>
              <w:t>nits</w:t>
            </w:r>
          </w:p>
        </w:tc>
        <w:tc>
          <w:tcPr>
            <w:tcW w:w="2078" w:type="dxa"/>
            <w:shd w:val="clear" w:color="auto" w:fill="FFFFFF" w:themeFill="background1"/>
            <w:vAlign w:val="center"/>
          </w:tcPr>
          <w:p w14:paraId="7407FB78"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3B1062B4" w14:textId="77777777" w:rsidTr="00E85E7B">
        <w:trPr>
          <w:trHeight w:val="425"/>
        </w:trPr>
        <w:tc>
          <w:tcPr>
            <w:tcW w:w="2009" w:type="dxa"/>
            <w:shd w:val="clear" w:color="auto" w:fill="FFFFFF" w:themeFill="background1"/>
            <w:vAlign w:val="center"/>
          </w:tcPr>
          <w:p w14:paraId="4F31002A"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5E02F24" w14:textId="5BF94193"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Viewing Angle</w:t>
            </w:r>
          </w:p>
        </w:tc>
        <w:tc>
          <w:tcPr>
            <w:tcW w:w="1417" w:type="dxa"/>
            <w:shd w:val="clear" w:color="auto" w:fill="FFFFFF" w:themeFill="background1"/>
            <w:vAlign w:val="center"/>
          </w:tcPr>
          <w:p w14:paraId="247D306D" w14:textId="57B8703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1B78FD9" w14:textId="32B67C7A"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178 Degrees</w:t>
            </w:r>
          </w:p>
        </w:tc>
        <w:tc>
          <w:tcPr>
            <w:tcW w:w="2078" w:type="dxa"/>
            <w:shd w:val="clear" w:color="auto" w:fill="FFFFFF" w:themeFill="background1"/>
            <w:vAlign w:val="center"/>
          </w:tcPr>
          <w:p w14:paraId="2A167843"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EF31B3" w14:paraId="7B40EE2F" w14:textId="77777777" w:rsidTr="00E85E7B">
        <w:trPr>
          <w:trHeight w:val="425"/>
        </w:trPr>
        <w:tc>
          <w:tcPr>
            <w:tcW w:w="2009" w:type="dxa"/>
            <w:shd w:val="clear" w:color="auto" w:fill="FFFFFF" w:themeFill="background1"/>
            <w:vAlign w:val="center"/>
          </w:tcPr>
          <w:p w14:paraId="7EA76E5A"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841602A" w14:textId="04559E0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Video inputs</w:t>
            </w:r>
          </w:p>
        </w:tc>
        <w:tc>
          <w:tcPr>
            <w:tcW w:w="1417" w:type="dxa"/>
            <w:shd w:val="clear" w:color="auto" w:fill="FFFFFF" w:themeFill="background1"/>
            <w:vAlign w:val="center"/>
          </w:tcPr>
          <w:p w14:paraId="7F1313A1" w14:textId="5C8F59CD"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DD21FB3" w14:textId="77777777" w:rsidR="00DE5CC2" w:rsidRPr="00074C2B" w:rsidRDefault="00DE5CC2" w:rsidP="00DE5CC2">
            <w:pPr>
              <w:rPr>
                <w:rFonts w:ascii="Tahoma" w:hAnsi="Tahoma" w:cs="Tahoma"/>
                <w:sz w:val="20"/>
                <w:szCs w:val="20"/>
              </w:rPr>
            </w:pPr>
            <w:r w:rsidRPr="00074C2B">
              <w:rPr>
                <w:rFonts w:ascii="Tahoma" w:hAnsi="Tahoma" w:cs="Tahoma"/>
                <w:sz w:val="20"/>
                <w:szCs w:val="20"/>
              </w:rPr>
              <w:t>HDMI 4K   x1</w:t>
            </w:r>
          </w:p>
          <w:p w14:paraId="2116E587" w14:textId="77777777" w:rsidR="00DE5CC2" w:rsidRPr="00074C2B" w:rsidRDefault="00DE5CC2" w:rsidP="00DE5CC2">
            <w:pPr>
              <w:rPr>
                <w:rFonts w:ascii="Tahoma" w:hAnsi="Tahoma" w:cs="Tahoma"/>
                <w:sz w:val="20"/>
                <w:szCs w:val="20"/>
              </w:rPr>
            </w:pPr>
          </w:p>
          <w:p w14:paraId="19E508BE" w14:textId="06703B2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Jack to Composite/Component (RCA)   x1</w:t>
            </w:r>
          </w:p>
        </w:tc>
        <w:tc>
          <w:tcPr>
            <w:tcW w:w="2078" w:type="dxa"/>
            <w:shd w:val="clear" w:color="auto" w:fill="FFFFFF" w:themeFill="background1"/>
            <w:vAlign w:val="center"/>
          </w:tcPr>
          <w:p w14:paraId="028D213E"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EF31B3" w14:paraId="2421771E" w14:textId="77777777" w:rsidTr="00E85E7B">
        <w:trPr>
          <w:trHeight w:val="425"/>
        </w:trPr>
        <w:tc>
          <w:tcPr>
            <w:tcW w:w="2009" w:type="dxa"/>
            <w:shd w:val="clear" w:color="auto" w:fill="FFFFFF" w:themeFill="background1"/>
            <w:vAlign w:val="center"/>
          </w:tcPr>
          <w:p w14:paraId="04FE76CB"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1FFB93" w14:textId="639BAB5C"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Audio inputs</w:t>
            </w:r>
          </w:p>
        </w:tc>
        <w:tc>
          <w:tcPr>
            <w:tcW w:w="1417" w:type="dxa"/>
            <w:shd w:val="clear" w:color="auto" w:fill="FFFFFF" w:themeFill="background1"/>
            <w:vAlign w:val="center"/>
          </w:tcPr>
          <w:p w14:paraId="3303083A" w14:textId="5AB25009"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65F5A09" w14:textId="1A9AB34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2CH embedded audio HDMI   x1</w:t>
            </w:r>
          </w:p>
        </w:tc>
        <w:tc>
          <w:tcPr>
            <w:tcW w:w="2078" w:type="dxa"/>
            <w:shd w:val="clear" w:color="auto" w:fill="FFFFFF" w:themeFill="background1"/>
            <w:vAlign w:val="center"/>
          </w:tcPr>
          <w:p w14:paraId="630DD140"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1A8D9C15" w14:textId="77777777" w:rsidTr="00E85E7B">
        <w:trPr>
          <w:trHeight w:val="425"/>
        </w:trPr>
        <w:tc>
          <w:tcPr>
            <w:tcW w:w="2009" w:type="dxa"/>
            <w:shd w:val="clear" w:color="auto" w:fill="FFFFFF" w:themeFill="background1"/>
            <w:vAlign w:val="center"/>
          </w:tcPr>
          <w:p w14:paraId="32E37ED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C858F6A" w14:textId="6609D331"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Audio outputs</w:t>
            </w:r>
          </w:p>
        </w:tc>
        <w:tc>
          <w:tcPr>
            <w:tcW w:w="1417" w:type="dxa"/>
            <w:shd w:val="clear" w:color="auto" w:fill="FFFFFF" w:themeFill="background1"/>
            <w:vAlign w:val="center"/>
          </w:tcPr>
          <w:p w14:paraId="0ADBADC7" w14:textId="3167E7FC"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8A65DB9" w14:textId="3BDC1EF4"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Jack 3.5mm Phones   x1</w:t>
            </w:r>
          </w:p>
        </w:tc>
        <w:tc>
          <w:tcPr>
            <w:tcW w:w="2078" w:type="dxa"/>
            <w:shd w:val="clear" w:color="auto" w:fill="FFFFFF" w:themeFill="background1"/>
            <w:vAlign w:val="center"/>
          </w:tcPr>
          <w:p w14:paraId="11663F0D"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570B0526" w14:textId="77777777" w:rsidTr="00E85E7B">
        <w:trPr>
          <w:trHeight w:val="425"/>
        </w:trPr>
        <w:tc>
          <w:tcPr>
            <w:tcW w:w="2009" w:type="dxa"/>
            <w:shd w:val="clear" w:color="auto" w:fill="FFFFFF" w:themeFill="background1"/>
            <w:vAlign w:val="center"/>
          </w:tcPr>
          <w:p w14:paraId="45A99A9C"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69D295E" w14:textId="21F7F8C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PC Connections</w:t>
            </w:r>
          </w:p>
        </w:tc>
        <w:tc>
          <w:tcPr>
            <w:tcW w:w="1417" w:type="dxa"/>
            <w:shd w:val="clear" w:color="auto" w:fill="FFFFFF" w:themeFill="background1"/>
            <w:vAlign w:val="center"/>
          </w:tcPr>
          <w:p w14:paraId="2648B4B2" w14:textId="555718E4"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E48D752" w14:textId="069C5C0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USB</w:t>
            </w:r>
          </w:p>
        </w:tc>
        <w:tc>
          <w:tcPr>
            <w:tcW w:w="2078" w:type="dxa"/>
            <w:shd w:val="clear" w:color="auto" w:fill="FFFFFF" w:themeFill="background1"/>
            <w:vAlign w:val="center"/>
          </w:tcPr>
          <w:p w14:paraId="5B7949A4"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8B64B4E" w14:textId="77777777" w:rsidTr="00E85E7B">
        <w:trPr>
          <w:trHeight w:val="425"/>
        </w:trPr>
        <w:tc>
          <w:tcPr>
            <w:tcW w:w="2009" w:type="dxa"/>
            <w:shd w:val="clear" w:color="auto" w:fill="FFFFFF" w:themeFill="background1"/>
            <w:vAlign w:val="center"/>
          </w:tcPr>
          <w:p w14:paraId="5CD16436"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7FE4A8D" w14:textId="411005C5"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Monitor Features</w:t>
            </w:r>
          </w:p>
        </w:tc>
        <w:tc>
          <w:tcPr>
            <w:tcW w:w="1417" w:type="dxa"/>
            <w:shd w:val="clear" w:color="auto" w:fill="FFFFFF" w:themeFill="background1"/>
            <w:vAlign w:val="center"/>
          </w:tcPr>
          <w:p w14:paraId="217EE262" w14:textId="7777777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782FC71"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Focus Assist</w:t>
            </w:r>
          </w:p>
          <w:p w14:paraId="371B3F9C" w14:textId="77777777" w:rsidR="00DE5CC2" w:rsidRPr="00074C2B" w:rsidRDefault="00DE5CC2" w:rsidP="00DE5CC2">
            <w:pPr>
              <w:rPr>
                <w:rFonts w:ascii="Tahoma" w:hAnsi="Tahoma" w:cs="Tahoma"/>
                <w:sz w:val="20"/>
                <w:szCs w:val="20"/>
                <w:lang w:val="en-US"/>
              </w:rPr>
            </w:pPr>
          </w:p>
          <w:p w14:paraId="2B64253B"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Peaking</w:t>
            </w:r>
          </w:p>
          <w:p w14:paraId="3BF50EF1" w14:textId="77777777" w:rsidR="00DE5CC2" w:rsidRPr="00074C2B" w:rsidRDefault="00DE5CC2" w:rsidP="00DE5CC2">
            <w:pPr>
              <w:rPr>
                <w:rFonts w:ascii="Tahoma" w:hAnsi="Tahoma" w:cs="Tahoma"/>
                <w:sz w:val="20"/>
                <w:szCs w:val="20"/>
                <w:lang w:val="en-US"/>
              </w:rPr>
            </w:pPr>
          </w:p>
          <w:p w14:paraId="434B0A78"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Zoom</w:t>
            </w:r>
          </w:p>
          <w:p w14:paraId="30DD6C0C" w14:textId="77777777" w:rsidR="00DE5CC2" w:rsidRPr="00074C2B" w:rsidRDefault="00DE5CC2" w:rsidP="00DE5CC2">
            <w:pPr>
              <w:rPr>
                <w:rFonts w:ascii="Tahoma" w:hAnsi="Tahoma" w:cs="Tahoma"/>
                <w:sz w:val="20"/>
                <w:szCs w:val="20"/>
                <w:lang w:val="en-US"/>
              </w:rPr>
            </w:pPr>
          </w:p>
          <w:p w14:paraId="3986C2A8"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Image freeze</w:t>
            </w:r>
          </w:p>
          <w:p w14:paraId="01E666A6" w14:textId="77777777" w:rsidR="00DE5CC2" w:rsidRPr="00074C2B" w:rsidRDefault="00DE5CC2" w:rsidP="00DE5CC2">
            <w:pPr>
              <w:rPr>
                <w:rFonts w:ascii="Tahoma" w:hAnsi="Tahoma" w:cs="Tahoma"/>
                <w:sz w:val="20"/>
                <w:szCs w:val="20"/>
                <w:lang w:val="en-US"/>
              </w:rPr>
            </w:pPr>
          </w:p>
          <w:p w14:paraId="7EFCA9F2"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Image Flip</w:t>
            </w:r>
          </w:p>
          <w:p w14:paraId="3E10993C" w14:textId="77777777" w:rsidR="00DE5CC2" w:rsidRPr="00074C2B" w:rsidRDefault="00DE5CC2" w:rsidP="00DE5CC2">
            <w:pPr>
              <w:rPr>
                <w:rFonts w:ascii="Tahoma" w:hAnsi="Tahoma" w:cs="Tahoma"/>
                <w:sz w:val="20"/>
                <w:szCs w:val="20"/>
                <w:lang w:val="en-US"/>
              </w:rPr>
            </w:pPr>
          </w:p>
          <w:p w14:paraId="1DD367FE"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Pixel to Pixel</w:t>
            </w:r>
          </w:p>
          <w:p w14:paraId="524942E7" w14:textId="77777777" w:rsidR="00DE5CC2" w:rsidRPr="00074C2B" w:rsidRDefault="00DE5CC2" w:rsidP="00DE5CC2">
            <w:pPr>
              <w:rPr>
                <w:rFonts w:ascii="Tahoma" w:hAnsi="Tahoma" w:cs="Tahoma"/>
                <w:sz w:val="20"/>
                <w:szCs w:val="20"/>
                <w:lang w:val="en-US"/>
              </w:rPr>
            </w:pPr>
          </w:p>
          <w:p w14:paraId="1BBF974E" w14:textId="5F988AA2"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Guides - Safety Marker</w:t>
            </w:r>
          </w:p>
        </w:tc>
        <w:tc>
          <w:tcPr>
            <w:tcW w:w="2078" w:type="dxa"/>
            <w:shd w:val="clear" w:color="auto" w:fill="FFFFFF" w:themeFill="background1"/>
            <w:vAlign w:val="center"/>
          </w:tcPr>
          <w:p w14:paraId="201C4CAD"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13C5FDC4" w14:textId="77777777" w:rsidTr="00E85E7B">
        <w:trPr>
          <w:trHeight w:val="425"/>
        </w:trPr>
        <w:tc>
          <w:tcPr>
            <w:tcW w:w="2009" w:type="dxa"/>
            <w:shd w:val="clear" w:color="auto" w:fill="FFFFFF" w:themeFill="background1"/>
            <w:vAlign w:val="center"/>
          </w:tcPr>
          <w:p w14:paraId="0473F3F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6F62EB52" w14:textId="1EBA2CBC"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Speakers</w:t>
            </w:r>
          </w:p>
        </w:tc>
        <w:tc>
          <w:tcPr>
            <w:tcW w:w="1417" w:type="dxa"/>
            <w:shd w:val="clear" w:color="auto" w:fill="FFFFFF" w:themeFill="background1"/>
            <w:vAlign w:val="center"/>
          </w:tcPr>
          <w:p w14:paraId="40EAA984" w14:textId="108887B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5760932" w14:textId="7A0B463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C4B6748"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0300B9F" w14:textId="77777777" w:rsidTr="00E85E7B">
        <w:trPr>
          <w:trHeight w:val="425"/>
        </w:trPr>
        <w:tc>
          <w:tcPr>
            <w:tcW w:w="2009" w:type="dxa"/>
            <w:shd w:val="clear" w:color="auto" w:fill="FFFFFF" w:themeFill="background1"/>
            <w:vAlign w:val="center"/>
          </w:tcPr>
          <w:p w14:paraId="2DA4FC0E"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D66733D" w14:textId="6752FDC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Extras</w:t>
            </w:r>
          </w:p>
        </w:tc>
        <w:tc>
          <w:tcPr>
            <w:tcW w:w="1417" w:type="dxa"/>
            <w:shd w:val="clear" w:color="auto" w:fill="FFFFFF" w:themeFill="background1"/>
            <w:vAlign w:val="center"/>
          </w:tcPr>
          <w:p w14:paraId="4E5FAFF2" w14:textId="61A83002"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7EDA703" w14:textId="1D916BE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OSD Controller</w:t>
            </w:r>
          </w:p>
        </w:tc>
        <w:tc>
          <w:tcPr>
            <w:tcW w:w="2078" w:type="dxa"/>
            <w:shd w:val="clear" w:color="auto" w:fill="FFFFFF" w:themeFill="background1"/>
            <w:vAlign w:val="center"/>
          </w:tcPr>
          <w:p w14:paraId="032CFE9A"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276581F1" w14:textId="77777777" w:rsidTr="00E85E7B">
        <w:trPr>
          <w:trHeight w:val="425"/>
        </w:trPr>
        <w:tc>
          <w:tcPr>
            <w:tcW w:w="2009" w:type="dxa"/>
            <w:shd w:val="clear" w:color="auto" w:fill="FFFFFF" w:themeFill="background1"/>
            <w:vAlign w:val="center"/>
          </w:tcPr>
          <w:p w14:paraId="7E3ABD02"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E71FC60" w14:textId="75DF11E2"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Power</w:t>
            </w:r>
          </w:p>
        </w:tc>
        <w:tc>
          <w:tcPr>
            <w:tcW w:w="1417" w:type="dxa"/>
            <w:shd w:val="clear" w:color="auto" w:fill="FFFFFF" w:themeFill="background1"/>
            <w:vAlign w:val="center"/>
          </w:tcPr>
          <w:p w14:paraId="65EBB215" w14:textId="0F486AEE"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EE507C8"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Sony NP-F970 Type battery</w:t>
            </w:r>
          </w:p>
          <w:p w14:paraId="1E1BCD36" w14:textId="63686A7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Power adapter</w:t>
            </w:r>
          </w:p>
        </w:tc>
        <w:tc>
          <w:tcPr>
            <w:tcW w:w="2078" w:type="dxa"/>
            <w:shd w:val="clear" w:color="auto" w:fill="FFFFFF" w:themeFill="background1"/>
            <w:vAlign w:val="center"/>
          </w:tcPr>
          <w:p w14:paraId="2B9C5494"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0C3DC676" w14:textId="77777777" w:rsidTr="00E85E7B">
        <w:trPr>
          <w:trHeight w:val="425"/>
        </w:trPr>
        <w:tc>
          <w:tcPr>
            <w:tcW w:w="2009" w:type="dxa"/>
            <w:shd w:val="clear" w:color="auto" w:fill="FFFFFF" w:themeFill="background1"/>
            <w:vAlign w:val="center"/>
          </w:tcPr>
          <w:p w14:paraId="7C36BBA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ACA3CAD" w14:textId="09BE13B3"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 xml:space="preserve">Power adapter </w:t>
            </w:r>
            <w:r w:rsidRPr="00074C2B">
              <w:rPr>
                <w:rFonts w:ascii="Tahoma" w:hAnsi="Tahoma" w:cs="Tahoma"/>
                <w:sz w:val="20"/>
                <w:szCs w:val="20"/>
              </w:rPr>
              <w:t>περιλαμβάνεται</w:t>
            </w:r>
          </w:p>
        </w:tc>
        <w:tc>
          <w:tcPr>
            <w:tcW w:w="1417" w:type="dxa"/>
            <w:shd w:val="clear" w:color="auto" w:fill="FFFFFF" w:themeFill="background1"/>
            <w:vAlign w:val="center"/>
          </w:tcPr>
          <w:p w14:paraId="1B86A379" w14:textId="361B1273"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73A1EA5" w14:textId="37C8EC70"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2BB65092"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DE53DDB" w14:textId="77777777" w:rsidTr="00E85E7B">
        <w:trPr>
          <w:trHeight w:val="425"/>
        </w:trPr>
        <w:tc>
          <w:tcPr>
            <w:tcW w:w="2009" w:type="dxa"/>
            <w:shd w:val="clear" w:color="auto" w:fill="FFFFFF" w:themeFill="background1"/>
            <w:vAlign w:val="center"/>
          </w:tcPr>
          <w:p w14:paraId="38F3530B"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9C58CFC" w14:textId="5C067299"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lang w:val="en-US"/>
              </w:rPr>
              <w:t>Flexible Tripod Kit</w:t>
            </w:r>
          </w:p>
        </w:tc>
        <w:tc>
          <w:tcPr>
            <w:tcW w:w="1417" w:type="dxa"/>
            <w:shd w:val="clear" w:color="auto" w:fill="FFFFFF" w:themeFill="background1"/>
            <w:vAlign w:val="center"/>
          </w:tcPr>
          <w:p w14:paraId="69EA97D3" w14:textId="346A6FAD"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7CF5F1A" w14:textId="322347AD"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b/>
                <w:bCs/>
                <w:sz w:val="20"/>
                <w:szCs w:val="20"/>
                <w:lang w:val="en-US"/>
              </w:rPr>
              <w:t xml:space="preserve">1 </w:t>
            </w:r>
            <w:r w:rsidRPr="00074C2B">
              <w:rPr>
                <w:rFonts w:ascii="Tahoma" w:hAnsi="Tahoma" w:cs="Tahoma"/>
                <w:b/>
                <w:bCs/>
                <w:sz w:val="20"/>
                <w:szCs w:val="20"/>
              </w:rPr>
              <w:t>Τεμάχιο</w:t>
            </w:r>
          </w:p>
        </w:tc>
        <w:tc>
          <w:tcPr>
            <w:tcW w:w="2078" w:type="dxa"/>
            <w:shd w:val="clear" w:color="auto" w:fill="FFFFFF" w:themeFill="background1"/>
            <w:vAlign w:val="center"/>
          </w:tcPr>
          <w:p w14:paraId="19806667"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EF31B3" w14:paraId="3951F9CC" w14:textId="77777777" w:rsidTr="00E85E7B">
        <w:trPr>
          <w:trHeight w:val="425"/>
        </w:trPr>
        <w:tc>
          <w:tcPr>
            <w:tcW w:w="2009" w:type="dxa"/>
            <w:shd w:val="clear" w:color="auto" w:fill="FFFFFF" w:themeFill="background1"/>
            <w:vAlign w:val="center"/>
          </w:tcPr>
          <w:p w14:paraId="0E82DC7E"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D5190D5" w14:textId="7E6736B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Tripod Type</w:t>
            </w:r>
            <w:r w:rsidRPr="00074C2B">
              <w:rPr>
                <w:rFonts w:ascii="Tahoma" w:hAnsi="Tahoma" w:cs="Tahoma"/>
                <w:sz w:val="20"/>
                <w:szCs w:val="20"/>
                <w:lang w:val="en-US"/>
              </w:rPr>
              <w:tab/>
            </w:r>
          </w:p>
        </w:tc>
        <w:tc>
          <w:tcPr>
            <w:tcW w:w="1417" w:type="dxa"/>
            <w:shd w:val="clear" w:color="auto" w:fill="FFFFFF" w:themeFill="background1"/>
            <w:vAlign w:val="center"/>
          </w:tcPr>
          <w:p w14:paraId="7F355161" w14:textId="349A0660"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B7FEC07" w14:textId="0E817A2A"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Tripod Kit for Handheld Cameras</w:t>
            </w:r>
          </w:p>
        </w:tc>
        <w:tc>
          <w:tcPr>
            <w:tcW w:w="2078" w:type="dxa"/>
            <w:shd w:val="clear" w:color="auto" w:fill="FFFFFF" w:themeFill="background1"/>
            <w:vAlign w:val="center"/>
          </w:tcPr>
          <w:p w14:paraId="358E90B3"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734C5397" w14:textId="77777777" w:rsidTr="00E85E7B">
        <w:trPr>
          <w:trHeight w:val="425"/>
        </w:trPr>
        <w:tc>
          <w:tcPr>
            <w:tcW w:w="2009" w:type="dxa"/>
            <w:shd w:val="clear" w:color="auto" w:fill="FFFFFF" w:themeFill="background1"/>
            <w:vAlign w:val="center"/>
          </w:tcPr>
          <w:p w14:paraId="18E8C7A0"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53F07AA" w14:textId="58ABE4B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Head Type</w:t>
            </w:r>
          </w:p>
        </w:tc>
        <w:tc>
          <w:tcPr>
            <w:tcW w:w="1417" w:type="dxa"/>
            <w:shd w:val="clear" w:color="auto" w:fill="FFFFFF" w:themeFill="background1"/>
            <w:vAlign w:val="center"/>
          </w:tcPr>
          <w:p w14:paraId="4E15C39F" w14:textId="79DC3C7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FE93D0" w14:textId="1838473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Ball Head</w:t>
            </w:r>
          </w:p>
        </w:tc>
        <w:tc>
          <w:tcPr>
            <w:tcW w:w="2078" w:type="dxa"/>
            <w:shd w:val="clear" w:color="auto" w:fill="FFFFFF" w:themeFill="background1"/>
            <w:vAlign w:val="center"/>
          </w:tcPr>
          <w:p w14:paraId="48795F5D"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78D3299A" w14:textId="77777777" w:rsidTr="00E85E7B">
        <w:trPr>
          <w:trHeight w:val="425"/>
        </w:trPr>
        <w:tc>
          <w:tcPr>
            <w:tcW w:w="2009" w:type="dxa"/>
            <w:shd w:val="clear" w:color="auto" w:fill="FFFFFF" w:themeFill="background1"/>
            <w:vAlign w:val="center"/>
          </w:tcPr>
          <w:p w14:paraId="522FBBC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C434E69" w14:textId="557274F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Camera Mount</w:t>
            </w:r>
          </w:p>
        </w:tc>
        <w:tc>
          <w:tcPr>
            <w:tcW w:w="1417" w:type="dxa"/>
            <w:shd w:val="clear" w:color="auto" w:fill="FFFFFF" w:themeFill="background1"/>
            <w:vAlign w:val="center"/>
          </w:tcPr>
          <w:p w14:paraId="0D23BD75" w14:textId="08CB910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27E488" w14:textId="4210FE6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1/4" Screw</w:t>
            </w:r>
          </w:p>
        </w:tc>
        <w:tc>
          <w:tcPr>
            <w:tcW w:w="2078" w:type="dxa"/>
            <w:shd w:val="clear" w:color="auto" w:fill="FFFFFF" w:themeFill="background1"/>
            <w:vAlign w:val="center"/>
          </w:tcPr>
          <w:p w14:paraId="287703A2"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3AAFBA1A" w14:textId="77777777" w:rsidTr="00E85E7B">
        <w:trPr>
          <w:trHeight w:val="425"/>
        </w:trPr>
        <w:tc>
          <w:tcPr>
            <w:tcW w:w="2009" w:type="dxa"/>
            <w:shd w:val="clear" w:color="auto" w:fill="FFFFFF" w:themeFill="background1"/>
            <w:vAlign w:val="center"/>
          </w:tcPr>
          <w:p w14:paraId="57EFEB4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A22308E" w14:textId="22FEB0F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Material</w:t>
            </w:r>
            <w:r w:rsidRPr="00074C2B">
              <w:rPr>
                <w:rFonts w:ascii="Tahoma" w:hAnsi="Tahoma" w:cs="Tahoma"/>
                <w:sz w:val="20"/>
                <w:szCs w:val="20"/>
              </w:rPr>
              <w:t xml:space="preserve"> </w:t>
            </w:r>
            <w:r w:rsidRPr="00074C2B">
              <w:rPr>
                <w:rFonts w:ascii="Tahoma" w:hAnsi="Tahoma" w:cs="Tahoma"/>
                <w:sz w:val="20"/>
                <w:szCs w:val="20"/>
                <w:lang w:val="en-US"/>
              </w:rPr>
              <w:t>of leg</w:t>
            </w:r>
          </w:p>
        </w:tc>
        <w:tc>
          <w:tcPr>
            <w:tcW w:w="1417" w:type="dxa"/>
            <w:shd w:val="clear" w:color="auto" w:fill="FFFFFF" w:themeFill="background1"/>
            <w:vAlign w:val="center"/>
          </w:tcPr>
          <w:p w14:paraId="7CAD73AD" w14:textId="581E399A"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253BA79D" w14:textId="20FC345F"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Aluminum</w:t>
            </w:r>
          </w:p>
        </w:tc>
        <w:tc>
          <w:tcPr>
            <w:tcW w:w="2078" w:type="dxa"/>
            <w:shd w:val="clear" w:color="auto" w:fill="FFFFFF" w:themeFill="background1"/>
            <w:vAlign w:val="center"/>
          </w:tcPr>
          <w:p w14:paraId="7C99FDEF"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1A688ECC" w14:textId="77777777" w:rsidTr="00E85E7B">
        <w:trPr>
          <w:trHeight w:val="425"/>
        </w:trPr>
        <w:tc>
          <w:tcPr>
            <w:tcW w:w="2009" w:type="dxa"/>
            <w:shd w:val="clear" w:color="auto" w:fill="FFFFFF" w:themeFill="background1"/>
            <w:vAlign w:val="center"/>
          </w:tcPr>
          <w:p w14:paraId="0283501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2A43144" w14:textId="1FD840F6"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Kit Payload (KG)</w:t>
            </w:r>
          </w:p>
        </w:tc>
        <w:tc>
          <w:tcPr>
            <w:tcW w:w="1417" w:type="dxa"/>
            <w:shd w:val="clear" w:color="auto" w:fill="FFFFFF" w:themeFill="background1"/>
            <w:vAlign w:val="center"/>
          </w:tcPr>
          <w:p w14:paraId="7002A5F0" w14:textId="1855DFEB"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0A4EDC8" w14:textId="0671E586"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2</w:t>
            </w:r>
          </w:p>
        </w:tc>
        <w:tc>
          <w:tcPr>
            <w:tcW w:w="2078" w:type="dxa"/>
            <w:shd w:val="clear" w:color="auto" w:fill="FFFFFF" w:themeFill="background1"/>
            <w:vAlign w:val="center"/>
          </w:tcPr>
          <w:p w14:paraId="4242DEC2"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2E30DAE6" w14:textId="77777777" w:rsidTr="00E85E7B">
        <w:trPr>
          <w:trHeight w:val="425"/>
        </w:trPr>
        <w:tc>
          <w:tcPr>
            <w:tcW w:w="2009" w:type="dxa"/>
            <w:shd w:val="clear" w:color="auto" w:fill="FFFFFF" w:themeFill="background1"/>
            <w:vAlign w:val="center"/>
          </w:tcPr>
          <w:p w14:paraId="383AE52D" w14:textId="77777777" w:rsidR="00DE5CC2" w:rsidRPr="00074C2B" w:rsidRDefault="00DE5CC2" w:rsidP="005E095C">
            <w:pPr>
              <w:pStyle w:val="aff"/>
              <w:numPr>
                <w:ilvl w:val="0"/>
                <w:numId w:val="127"/>
              </w:numPr>
              <w:spacing w:after="0" w:line="360" w:lineRule="auto"/>
              <w:jc w:val="center"/>
              <w:rPr>
                <w:rFonts w:ascii="Tahoma" w:hAnsi="Tahoma" w:cs="Tahoma"/>
                <w:sz w:val="20"/>
                <w:szCs w:val="20"/>
              </w:rPr>
            </w:pPr>
          </w:p>
        </w:tc>
        <w:tc>
          <w:tcPr>
            <w:tcW w:w="2582" w:type="dxa"/>
            <w:shd w:val="clear" w:color="auto" w:fill="FFFFFF" w:themeFill="background1"/>
          </w:tcPr>
          <w:p w14:paraId="4676CA9C" w14:textId="1ACC3738"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sz w:val="20"/>
                <w:szCs w:val="20"/>
                <w:lang w:val="en-US"/>
              </w:rPr>
              <w:t>Mobile TV Stand</w:t>
            </w:r>
          </w:p>
        </w:tc>
        <w:tc>
          <w:tcPr>
            <w:tcW w:w="1417" w:type="dxa"/>
            <w:shd w:val="clear" w:color="auto" w:fill="FFFFFF" w:themeFill="background1"/>
            <w:vAlign w:val="center"/>
          </w:tcPr>
          <w:p w14:paraId="5647A5A7" w14:textId="54D9A6EB" w:rsidR="00DE5CC2" w:rsidRPr="00074C2B" w:rsidRDefault="00DE5CC2" w:rsidP="00DE5CC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vAlign w:val="center"/>
          </w:tcPr>
          <w:p w14:paraId="15AACF7D" w14:textId="77777777" w:rsidR="00DE5CC2" w:rsidRPr="00074C2B" w:rsidRDefault="00DE5CC2" w:rsidP="00DE5CC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54E69D64"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7E1F9097" w14:textId="77777777" w:rsidTr="00E85E7B">
        <w:trPr>
          <w:trHeight w:val="425"/>
        </w:trPr>
        <w:tc>
          <w:tcPr>
            <w:tcW w:w="2009" w:type="dxa"/>
            <w:shd w:val="clear" w:color="auto" w:fill="FFFFFF" w:themeFill="background1"/>
            <w:vAlign w:val="center"/>
          </w:tcPr>
          <w:p w14:paraId="234A6DAB" w14:textId="77777777" w:rsidR="00DE5CC2" w:rsidRPr="00074C2B" w:rsidRDefault="00DE5CC2" w:rsidP="00DE5CC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795DF0DD" w14:textId="276F1631"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Dolly Type</w:t>
            </w:r>
          </w:p>
        </w:tc>
        <w:tc>
          <w:tcPr>
            <w:tcW w:w="1417" w:type="dxa"/>
            <w:shd w:val="clear" w:color="auto" w:fill="FFFFFF" w:themeFill="background1"/>
            <w:vAlign w:val="center"/>
          </w:tcPr>
          <w:p w14:paraId="0914D9D9" w14:textId="543136C3"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FF61E03" w14:textId="761537D7"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Tripod Dolly with Wheels</w:t>
            </w:r>
          </w:p>
        </w:tc>
        <w:tc>
          <w:tcPr>
            <w:tcW w:w="2078" w:type="dxa"/>
            <w:shd w:val="clear" w:color="auto" w:fill="FFFFFF" w:themeFill="background1"/>
            <w:vAlign w:val="center"/>
          </w:tcPr>
          <w:p w14:paraId="1FEA6489"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D558730" w14:textId="77777777" w:rsidTr="00E85E7B">
        <w:trPr>
          <w:trHeight w:val="425"/>
        </w:trPr>
        <w:tc>
          <w:tcPr>
            <w:tcW w:w="2009" w:type="dxa"/>
            <w:shd w:val="clear" w:color="auto" w:fill="FFFFFF" w:themeFill="background1"/>
            <w:vAlign w:val="center"/>
          </w:tcPr>
          <w:p w14:paraId="1BFAF33C" w14:textId="77777777" w:rsidR="00DE5CC2" w:rsidRPr="00074C2B" w:rsidRDefault="00DE5CC2" w:rsidP="00DE5CC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551FA60" w14:textId="6BB32E2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Payload (KG)</w:t>
            </w:r>
          </w:p>
        </w:tc>
        <w:tc>
          <w:tcPr>
            <w:tcW w:w="1417" w:type="dxa"/>
            <w:shd w:val="clear" w:color="auto" w:fill="FFFFFF" w:themeFill="background1"/>
            <w:vAlign w:val="center"/>
          </w:tcPr>
          <w:p w14:paraId="3169BEC6" w14:textId="676E0F65"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C88AA5" w14:textId="270C1A22"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50</w:t>
            </w:r>
          </w:p>
        </w:tc>
        <w:tc>
          <w:tcPr>
            <w:tcW w:w="2078" w:type="dxa"/>
            <w:shd w:val="clear" w:color="auto" w:fill="FFFFFF" w:themeFill="background1"/>
            <w:vAlign w:val="center"/>
          </w:tcPr>
          <w:p w14:paraId="687BB82D"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43C3D3A5" w14:textId="77777777" w:rsidTr="00E85E7B">
        <w:trPr>
          <w:trHeight w:val="425"/>
        </w:trPr>
        <w:tc>
          <w:tcPr>
            <w:tcW w:w="2009" w:type="dxa"/>
            <w:shd w:val="clear" w:color="auto" w:fill="FFFFFF" w:themeFill="background1"/>
            <w:vAlign w:val="center"/>
          </w:tcPr>
          <w:p w14:paraId="05302B69" w14:textId="77777777" w:rsidR="00DE5CC2" w:rsidRPr="00074C2B" w:rsidRDefault="00DE5CC2" w:rsidP="00DE5CC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FE0F12" w14:textId="53FDFAD6"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Material</w:t>
            </w:r>
          </w:p>
        </w:tc>
        <w:tc>
          <w:tcPr>
            <w:tcW w:w="1417" w:type="dxa"/>
            <w:shd w:val="clear" w:color="auto" w:fill="FFFFFF" w:themeFill="background1"/>
            <w:vAlign w:val="center"/>
          </w:tcPr>
          <w:p w14:paraId="4260E60F" w14:textId="210CFE6E"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A669DED" w14:textId="16535AE7"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Mild Steel</w:t>
            </w:r>
          </w:p>
        </w:tc>
        <w:tc>
          <w:tcPr>
            <w:tcW w:w="2078" w:type="dxa"/>
            <w:shd w:val="clear" w:color="auto" w:fill="FFFFFF" w:themeFill="background1"/>
            <w:vAlign w:val="center"/>
          </w:tcPr>
          <w:p w14:paraId="6DC543B8"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EF31B3" w14:paraId="5F1E354F" w14:textId="77777777" w:rsidTr="00E85E7B">
        <w:trPr>
          <w:trHeight w:val="425"/>
        </w:trPr>
        <w:tc>
          <w:tcPr>
            <w:tcW w:w="2009" w:type="dxa"/>
            <w:shd w:val="clear" w:color="auto" w:fill="FFFFFF" w:themeFill="background1"/>
            <w:vAlign w:val="center"/>
          </w:tcPr>
          <w:p w14:paraId="4A9B26B3" w14:textId="77777777" w:rsidR="00DE5CC2" w:rsidRPr="00074C2B" w:rsidRDefault="00DE5CC2" w:rsidP="00DE5CC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D287EFD" w14:textId="518CC2F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Extras</w:t>
            </w:r>
          </w:p>
        </w:tc>
        <w:tc>
          <w:tcPr>
            <w:tcW w:w="1417" w:type="dxa"/>
            <w:shd w:val="clear" w:color="auto" w:fill="FFFFFF" w:themeFill="background1"/>
            <w:vAlign w:val="center"/>
          </w:tcPr>
          <w:p w14:paraId="559C8135" w14:textId="183B1086"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D30D83"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VESA Standard: 100x100, 200x100, 200x200, 300x200, 300x300, 400x200, 400x300, 400x400, 600x400 mm.</w:t>
            </w:r>
          </w:p>
          <w:p w14:paraId="7015AB2A" w14:textId="39BA19E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Screen Position: Landscape (portrait possible but with limitations of bracket size/width).</w:t>
            </w:r>
          </w:p>
        </w:tc>
        <w:tc>
          <w:tcPr>
            <w:tcW w:w="2078" w:type="dxa"/>
            <w:shd w:val="clear" w:color="auto" w:fill="FFFFFF" w:themeFill="background1"/>
            <w:vAlign w:val="center"/>
          </w:tcPr>
          <w:p w14:paraId="0A544D18"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6BCE2940" w14:textId="77777777" w:rsidTr="00E85E7B">
        <w:trPr>
          <w:trHeight w:val="425"/>
        </w:trPr>
        <w:tc>
          <w:tcPr>
            <w:tcW w:w="2009" w:type="dxa"/>
            <w:shd w:val="clear" w:color="auto" w:fill="FFFFFF" w:themeFill="background1"/>
            <w:vAlign w:val="center"/>
          </w:tcPr>
          <w:p w14:paraId="24EFFC41" w14:textId="77777777" w:rsidR="00DE5CC2" w:rsidRPr="00074C2B" w:rsidRDefault="00DE5CC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AD1A50" w14:textId="2020C57E"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Screen size</w:t>
            </w:r>
          </w:p>
        </w:tc>
        <w:tc>
          <w:tcPr>
            <w:tcW w:w="1417" w:type="dxa"/>
            <w:shd w:val="clear" w:color="auto" w:fill="FFFFFF" w:themeFill="background1"/>
            <w:vAlign w:val="center"/>
          </w:tcPr>
          <w:p w14:paraId="7CD73A96" w14:textId="7777777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67EF904A" w14:textId="33809F6A"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32-60"</w:t>
            </w:r>
          </w:p>
        </w:tc>
        <w:tc>
          <w:tcPr>
            <w:tcW w:w="2078" w:type="dxa"/>
            <w:shd w:val="clear" w:color="auto" w:fill="FFFFFF" w:themeFill="background1"/>
            <w:vAlign w:val="center"/>
          </w:tcPr>
          <w:p w14:paraId="6C7F5433" w14:textId="77777777" w:rsidR="00DE5CC2" w:rsidRPr="00074C2B" w:rsidRDefault="00DE5CC2" w:rsidP="00DE5CC2">
            <w:pPr>
              <w:spacing w:line="360" w:lineRule="auto"/>
              <w:jc w:val="center"/>
              <w:rPr>
                <w:rFonts w:ascii="Tahoma" w:hAnsi="Tahoma" w:cs="Tahoma"/>
                <w:sz w:val="20"/>
                <w:szCs w:val="20"/>
                <w:lang w:eastAsia="el-GR"/>
              </w:rPr>
            </w:pPr>
          </w:p>
        </w:tc>
      </w:tr>
      <w:tr w:rsidR="005E095C" w:rsidRPr="00074C2B" w14:paraId="6CE8B76C" w14:textId="77777777" w:rsidTr="00E85E7B">
        <w:trPr>
          <w:trHeight w:val="425"/>
        </w:trPr>
        <w:tc>
          <w:tcPr>
            <w:tcW w:w="2009" w:type="dxa"/>
            <w:shd w:val="clear" w:color="auto" w:fill="FFFFFF" w:themeFill="background1"/>
            <w:vAlign w:val="center"/>
          </w:tcPr>
          <w:p w14:paraId="5F117ED9"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D3C3BC0" w14:textId="24452FFE"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Adjustable height</w:t>
            </w:r>
          </w:p>
        </w:tc>
        <w:tc>
          <w:tcPr>
            <w:tcW w:w="1417" w:type="dxa"/>
            <w:shd w:val="clear" w:color="auto" w:fill="FFFFFF" w:themeFill="background1"/>
            <w:vAlign w:val="center"/>
          </w:tcPr>
          <w:p w14:paraId="362BBA3F" w14:textId="39FD832F"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694D169" w14:textId="68707FF2"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563290C5"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1B1B32B1" w14:textId="77777777" w:rsidTr="00E85E7B">
        <w:trPr>
          <w:trHeight w:val="425"/>
        </w:trPr>
        <w:tc>
          <w:tcPr>
            <w:tcW w:w="2009" w:type="dxa"/>
            <w:shd w:val="clear" w:color="auto" w:fill="FFFFFF" w:themeFill="background1"/>
            <w:vAlign w:val="center"/>
          </w:tcPr>
          <w:p w14:paraId="36D18C9E" w14:textId="77777777" w:rsidR="00DE5CC2" w:rsidRPr="00074C2B" w:rsidRDefault="00DE5CC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0C4FE9" w14:textId="0D4EE61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High quality</w:t>
            </w:r>
          </w:p>
        </w:tc>
        <w:tc>
          <w:tcPr>
            <w:tcW w:w="1417" w:type="dxa"/>
            <w:shd w:val="clear" w:color="auto" w:fill="FFFFFF" w:themeFill="background1"/>
            <w:vAlign w:val="center"/>
          </w:tcPr>
          <w:p w14:paraId="3D5EC8FA" w14:textId="4A4AA7C3"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850FF7A" w14:textId="3EE949F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5665D14C"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EF31B3" w14:paraId="6A33E88F" w14:textId="77777777" w:rsidTr="00E85E7B">
        <w:trPr>
          <w:trHeight w:val="425"/>
        </w:trPr>
        <w:tc>
          <w:tcPr>
            <w:tcW w:w="2009" w:type="dxa"/>
            <w:shd w:val="clear" w:color="auto" w:fill="FFFFFF" w:themeFill="background1"/>
            <w:vAlign w:val="center"/>
          </w:tcPr>
          <w:p w14:paraId="7D748138" w14:textId="77777777" w:rsidR="00DE5CC2" w:rsidRPr="00074C2B" w:rsidRDefault="00DE5CC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8E4823" w14:textId="4508B91A"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b/>
                <w:bCs/>
                <w:sz w:val="20"/>
                <w:szCs w:val="20"/>
                <w:lang w:val="en-US"/>
              </w:rPr>
              <w:t>Mobile Audio Mixer Recorder with bag</w:t>
            </w:r>
          </w:p>
        </w:tc>
        <w:tc>
          <w:tcPr>
            <w:tcW w:w="1417" w:type="dxa"/>
            <w:shd w:val="clear" w:color="auto" w:fill="FFFFFF" w:themeFill="background1"/>
            <w:vAlign w:val="center"/>
          </w:tcPr>
          <w:p w14:paraId="62725E39" w14:textId="40C4A7C0"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vAlign w:val="center"/>
          </w:tcPr>
          <w:p w14:paraId="5895A61E" w14:textId="77777777" w:rsidR="00DE5CC2" w:rsidRPr="00074C2B" w:rsidRDefault="00DE5CC2" w:rsidP="00DE5CC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012BEF2"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EF31B3" w14:paraId="2B8F591A" w14:textId="77777777" w:rsidTr="00E85E7B">
        <w:trPr>
          <w:trHeight w:val="425"/>
        </w:trPr>
        <w:tc>
          <w:tcPr>
            <w:tcW w:w="2009" w:type="dxa"/>
            <w:shd w:val="clear" w:color="auto" w:fill="FFFFFF" w:themeFill="background1"/>
            <w:vAlign w:val="center"/>
          </w:tcPr>
          <w:p w14:paraId="646D9AF4" w14:textId="77777777" w:rsidR="00DE5CC2" w:rsidRPr="00074C2B" w:rsidRDefault="00DE5CC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DE646C" w14:textId="7AB1EA3E"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b/>
                <w:sz w:val="20"/>
                <w:szCs w:val="20"/>
                <w:lang w:val="en-US"/>
              </w:rPr>
              <w:t>Portable audio recorder with USB audio interface</w:t>
            </w:r>
          </w:p>
        </w:tc>
        <w:tc>
          <w:tcPr>
            <w:tcW w:w="1417" w:type="dxa"/>
            <w:shd w:val="clear" w:color="auto" w:fill="FFFFFF" w:themeFill="background1"/>
            <w:vAlign w:val="center"/>
          </w:tcPr>
          <w:p w14:paraId="7DBF5EA5" w14:textId="77777777"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vAlign w:val="center"/>
          </w:tcPr>
          <w:p w14:paraId="319ED0DC" w14:textId="77777777" w:rsidR="00DE5CC2" w:rsidRPr="00074C2B" w:rsidRDefault="00DE5CC2" w:rsidP="00DE5CC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34BF5792"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722F5874" w14:textId="77777777" w:rsidTr="00E85E7B">
        <w:trPr>
          <w:trHeight w:val="425"/>
        </w:trPr>
        <w:tc>
          <w:tcPr>
            <w:tcW w:w="2009" w:type="dxa"/>
            <w:shd w:val="clear" w:color="auto" w:fill="FFFFFF" w:themeFill="background1"/>
            <w:vAlign w:val="center"/>
          </w:tcPr>
          <w:p w14:paraId="355A04DA"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978E0D5" w14:textId="16743786"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Tracks</w:t>
            </w:r>
            <w:r w:rsidRPr="00074C2B">
              <w:rPr>
                <w:rFonts w:ascii="Tahoma" w:hAnsi="Tahoma" w:cs="Tahoma"/>
                <w:sz w:val="20"/>
                <w:szCs w:val="20"/>
              </w:rPr>
              <w:t xml:space="preserve"> </w:t>
            </w:r>
          </w:p>
        </w:tc>
        <w:tc>
          <w:tcPr>
            <w:tcW w:w="1417" w:type="dxa"/>
            <w:shd w:val="clear" w:color="auto" w:fill="FFFFFF" w:themeFill="background1"/>
            <w:vAlign w:val="center"/>
          </w:tcPr>
          <w:p w14:paraId="7579384F" w14:textId="0491B7FB"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67213DA" w14:textId="757781F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rPr>
              <w:t>Stereo mix + 6 single inputs</w:t>
            </w:r>
          </w:p>
        </w:tc>
        <w:tc>
          <w:tcPr>
            <w:tcW w:w="2078" w:type="dxa"/>
            <w:shd w:val="clear" w:color="auto" w:fill="FFFFFF" w:themeFill="background1"/>
            <w:vAlign w:val="center"/>
          </w:tcPr>
          <w:p w14:paraId="2170746E"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1C7F2FC6" w14:textId="77777777" w:rsidTr="00E85E7B">
        <w:trPr>
          <w:trHeight w:val="425"/>
        </w:trPr>
        <w:tc>
          <w:tcPr>
            <w:tcW w:w="2009" w:type="dxa"/>
            <w:shd w:val="clear" w:color="auto" w:fill="FFFFFF" w:themeFill="background1"/>
            <w:vAlign w:val="center"/>
          </w:tcPr>
          <w:p w14:paraId="1D6158B2"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947690" w14:textId="0382D1D8"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Recordings with maximum 32-bit float / 192 kHz</w:t>
            </w:r>
          </w:p>
        </w:tc>
        <w:tc>
          <w:tcPr>
            <w:tcW w:w="1417" w:type="dxa"/>
            <w:shd w:val="clear" w:color="auto" w:fill="FFFFFF" w:themeFill="background1"/>
            <w:vAlign w:val="center"/>
          </w:tcPr>
          <w:p w14:paraId="6C953A3E" w14:textId="77777777"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E844C0" w14:textId="04C28B2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0A246B3"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EF31B3" w14:paraId="4BD0F8D5" w14:textId="77777777" w:rsidTr="00E85E7B">
        <w:trPr>
          <w:trHeight w:val="425"/>
        </w:trPr>
        <w:tc>
          <w:tcPr>
            <w:tcW w:w="2009" w:type="dxa"/>
            <w:shd w:val="clear" w:color="auto" w:fill="FFFFFF" w:themeFill="background1"/>
            <w:vAlign w:val="center"/>
          </w:tcPr>
          <w:p w14:paraId="56588463"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CDBB26B" w14:textId="4CB90DD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Dynamic range</w:t>
            </w:r>
          </w:p>
        </w:tc>
        <w:tc>
          <w:tcPr>
            <w:tcW w:w="1417" w:type="dxa"/>
            <w:shd w:val="clear" w:color="auto" w:fill="FFFFFF" w:themeFill="background1"/>
            <w:vAlign w:val="center"/>
          </w:tcPr>
          <w:p w14:paraId="33586E4A" w14:textId="3D6E8667"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661DCBE" w14:textId="77777777" w:rsidR="00DE5CC2" w:rsidRPr="00074C2B" w:rsidRDefault="00DE5CC2" w:rsidP="00DE5CC2">
            <w:pPr>
              <w:rPr>
                <w:rFonts w:ascii="Tahoma" w:hAnsi="Tahoma" w:cs="Tahoma"/>
                <w:sz w:val="20"/>
                <w:szCs w:val="20"/>
                <w:lang w:val="en-US"/>
              </w:rPr>
            </w:pPr>
            <w:r w:rsidRPr="00074C2B">
              <w:rPr>
                <w:rFonts w:ascii="Tahoma" w:hAnsi="Tahoma" w:cs="Tahoma"/>
                <w:sz w:val="20"/>
                <w:szCs w:val="20"/>
                <w:lang w:val="en-US"/>
              </w:rPr>
              <w:t>Recordings with maximum 32-bit float / 192 kHz</w:t>
            </w:r>
          </w:p>
          <w:p w14:paraId="628BE84B" w14:textId="77777777" w:rsidR="00DE5CC2" w:rsidRPr="00074C2B" w:rsidRDefault="00DE5CC2" w:rsidP="00DE5CC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C5B762A"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7DE93A6A" w14:textId="77777777" w:rsidTr="00E85E7B">
        <w:trPr>
          <w:trHeight w:val="425"/>
        </w:trPr>
        <w:tc>
          <w:tcPr>
            <w:tcW w:w="2009" w:type="dxa"/>
            <w:shd w:val="clear" w:color="auto" w:fill="FFFFFF" w:themeFill="background1"/>
            <w:vAlign w:val="center"/>
          </w:tcPr>
          <w:p w14:paraId="2AE6D979"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531C57B" w14:textId="725561D9"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Built-in timecode generator</w:t>
            </w:r>
          </w:p>
        </w:tc>
        <w:tc>
          <w:tcPr>
            <w:tcW w:w="1417" w:type="dxa"/>
            <w:shd w:val="clear" w:color="auto" w:fill="FFFFFF" w:themeFill="background1"/>
            <w:vAlign w:val="center"/>
          </w:tcPr>
          <w:p w14:paraId="1171E750" w14:textId="770503D8"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59C3A3A1" w14:textId="635E42F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16940D6"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EF31B3" w14:paraId="0E15062F" w14:textId="77777777" w:rsidTr="00E85E7B">
        <w:trPr>
          <w:trHeight w:val="425"/>
        </w:trPr>
        <w:tc>
          <w:tcPr>
            <w:tcW w:w="2009" w:type="dxa"/>
            <w:shd w:val="clear" w:color="auto" w:fill="FFFFFF" w:themeFill="background1"/>
            <w:vAlign w:val="center"/>
          </w:tcPr>
          <w:p w14:paraId="7772EB31" w14:textId="77777777" w:rsidR="00DE5CC2" w:rsidRPr="00074C2B" w:rsidRDefault="00DE5CC2" w:rsidP="00DE5CC2">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0EB5AC37" w14:textId="5097B31F"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Microphone preamplifier</w:t>
            </w:r>
          </w:p>
        </w:tc>
        <w:tc>
          <w:tcPr>
            <w:tcW w:w="1417" w:type="dxa"/>
            <w:shd w:val="clear" w:color="auto" w:fill="FFFFFF" w:themeFill="background1"/>
            <w:vAlign w:val="center"/>
          </w:tcPr>
          <w:p w14:paraId="00C34896" w14:textId="017FB336"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C451C5" w14:textId="323C8ED8"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Kashmir microphone preamplifier with 76 dB gain</w:t>
            </w:r>
          </w:p>
        </w:tc>
        <w:tc>
          <w:tcPr>
            <w:tcW w:w="2078" w:type="dxa"/>
            <w:shd w:val="clear" w:color="auto" w:fill="FFFFFF" w:themeFill="background1"/>
            <w:vAlign w:val="center"/>
          </w:tcPr>
          <w:p w14:paraId="2C81E403"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EF31B3" w14:paraId="44A1123D" w14:textId="77777777" w:rsidTr="00E85E7B">
        <w:trPr>
          <w:trHeight w:val="425"/>
        </w:trPr>
        <w:tc>
          <w:tcPr>
            <w:tcW w:w="2009" w:type="dxa"/>
            <w:shd w:val="clear" w:color="auto" w:fill="FFFFFF" w:themeFill="background1"/>
            <w:vAlign w:val="center"/>
          </w:tcPr>
          <w:p w14:paraId="579AEA4D"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D1B72C6" w14:textId="66BF9EA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lang w:val="en-US"/>
              </w:rPr>
              <w:t>Noise of unit</w:t>
            </w:r>
          </w:p>
        </w:tc>
        <w:tc>
          <w:tcPr>
            <w:tcW w:w="1417" w:type="dxa"/>
            <w:shd w:val="clear" w:color="auto" w:fill="FFFFFF" w:themeFill="background1"/>
            <w:vAlign w:val="center"/>
          </w:tcPr>
          <w:p w14:paraId="510EF7DC" w14:textId="035DD20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6479C59" w14:textId="5840D161"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-128 dBu maximum (A-weighting, gain=76 dB, 150 Ohm source impedance)</w:t>
            </w:r>
          </w:p>
        </w:tc>
        <w:tc>
          <w:tcPr>
            <w:tcW w:w="2078" w:type="dxa"/>
            <w:shd w:val="clear" w:color="auto" w:fill="FFFFFF" w:themeFill="background1"/>
            <w:vAlign w:val="center"/>
          </w:tcPr>
          <w:p w14:paraId="4445CB9D"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10E011DD" w14:textId="77777777" w:rsidTr="00E85E7B">
        <w:trPr>
          <w:trHeight w:val="425"/>
        </w:trPr>
        <w:tc>
          <w:tcPr>
            <w:tcW w:w="2009" w:type="dxa"/>
            <w:shd w:val="clear" w:color="auto" w:fill="FFFFFF" w:themeFill="background1"/>
            <w:vAlign w:val="center"/>
          </w:tcPr>
          <w:p w14:paraId="72457D95" w14:textId="77777777" w:rsidR="00DE5CC2" w:rsidRPr="00074C2B" w:rsidRDefault="00DE5CC2" w:rsidP="00DE5CC2">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EEFABA5" w14:textId="60373AB2"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Limiter per channel</w:t>
            </w:r>
          </w:p>
        </w:tc>
        <w:tc>
          <w:tcPr>
            <w:tcW w:w="1417" w:type="dxa"/>
            <w:shd w:val="clear" w:color="auto" w:fill="FFFFFF" w:themeFill="background1"/>
            <w:vAlign w:val="center"/>
          </w:tcPr>
          <w:p w14:paraId="3F6CDB93" w14:textId="6EF3DFC0"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E3060F5" w14:textId="49AD5912"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1046694"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1A08DCDD" w14:textId="77777777" w:rsidTr="00E85E7B">
        <w:trPr>
          <w:trHeight w:val="425"/>
        </w:trPr>
        <w:tc>
          <w:tcPr>
            <w:tcW w:w="2009" w:type="dxa"/>
            <w:shd w:val="clear" w:color="auto" w:fill="FFFFFF" w:themeFill="background1"/>
            <w:vAlign w:val="center"/>
          </w:tcPr>
          <w:p w14:paraId="7F19F371"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19D440B" w14:textId="41D3B56D"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Low Cut Filter 40 Hz to 160 Hz adjustable with 18 dB/octave</w:t>
            </w:r>
          </w:p>
        </w:tc>
        <w:tc>
          <w:tcPr>
            <w:tcW w:w="1417" w:type="dxa"/>
            <w:shd w:val="clear" w:color="auto" w:fill="FFFFFF" w:themeFill="background1"/>
            <w:vAlign w:val="center"/>
          </w:tcPr>
          <w:p w14:paraId="29481591" w14:textId="33D92B7F"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D701EA9" w14:textId="1A3ED16C"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1552211"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4D406DFE" w14:textId="77777777" w:rsidTr="00E85E7B">
        <w:trPr>
          <w:trHeight w:val="425"/>
        </w:trPr>
        <w:tc>
          <w:tcPr>
            <w:tcW w:w="2009" w:type="dxa"/>
            <w:shd w:val="clear" w:color="auto" w:fill="FFFFFF" w:themeFill="background1"/>
            <w:vAlign w:val="center"/>
          </w:tcPr>
          <w:p w14:paraId="610DD95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B5783EB" w14:textId="71E3EC9D"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8-in/4-out Audio Interface (USB-C) </w:t>
            </w:r>
          </w:p>
        </w:tc>
        <w:tc>
          <w:tcPr>
            <w:tcW w:w="1417" w:type="dxa"/>
            <w:shd w:val="clear" w:color="auto" w:fill="FFFFFF" w:themeFill="background1"/>
            <w:vAlign w:val="center"/>
          </w:tcPr>
          <w:p w14:paraId="176CB9BF" w14:textId="4E88FE5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11E931A" w14:textId="76F4D374"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4CFE278F"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6A2733F5" w14:textId="77777777" w:rsidTr="00E85E7B">
        <w:trPr>
          <w:trHeight w:val="425"/>
        </w:trPr>
        <w:tc>
          <w:tcPr>
            <w:tcW w:w="2009" w:type="dxa"/>
            <w:shd w:val="clear" w:color="auto" w:fill="FFFFFF" w:themeFill="background1"/>
            <w:vAlign w:val="center"/>
          </w:tcPr>
          <w:p w14:paraId="3BC88955"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749567A" w14:textId="4FF930F4"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 xml:space="preserve">SD, SDXC or SDHC card recording up to 512 GB </w:t>
            </w:r>
          </w:p>
        </w:tc>
        <w:tc>
          <w:tcPr>
            <w:tcW w:w="1417" w:type="dxa"/>
            <w:shd w:val="clear" w:color="auto" w:fill="FFFFFF" w:themeFill="background1"/>
            <w:vAlign w:val="center"/>
          </w:tcPr>
          <w:p w14:paraId="73873C91" w14:textId="1AFA0384"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62B7400" w14:textId="29610453"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C0DD813"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33740E05" w14:textId="77777777" w:rsidTr="00E85E7B">
        <w:trPr>
          <w:trHeight w:val="425"/>
        </w:trPr>
        <w:tc>
          <w:tcPr>
            <w:tcW w:w="2009" w:type="dxa"/>
            <w:shd w:val="clear" w:color="auto" w:fill="FFFFFF" w:themeFill="background1"/>
            <w:vAlign w:val="center"/>
          </w:tcPr>
          <w:p w14:paraId="7D011CEF"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EC00259" w14:textId="25D7EC77" w:rsidR="00DE5CC2" w:rsidRPr="00074C2B" w:rsidRDefault="00DE5CC2" w:rsidP="00DE5CC2">
            <w:pPr>
              <w:spacing w:line="360" w:lineRule="auto"/>
              <w:jc w:val="center"/>
              <w:rPr>
                <w:rFonts w:ascii="Tahoma" w:hAnsi="Tahoma" w:cs="Tahoma"/>
                <w:sz w:val="20"/>
                <w:szCs w:val="20"/>
              </w:rPr>
            </w:pPr>
            <w:r w:rsidRPr="00074C2B">
              <w:rPr>
                <w:rFonts w:ascii="Tahoma" w:hAnsi="Tahoma" w:cs="Tahoma"/>
                <w:bCs/>
                <w:sz w:val="20"/>
                <w:szCs w:val="20"/>
              </w:rPr>
              <w:t>Timecode input</w:t>
            </w:r>
          </w:p>
        </w:tc>
        <w:tc>
          <w:tcPr>
            <w:tcW w:w="1417" w:type="dxa"/>
            <w:shd w:val="clear" w:color="auto" w:fill="FFFFFF" w:themeFill="background1"/>
            <w:vAlign w:val="center"/>
          </w:tcPr>
          <w:p w14:paraId="1726DE2F" w14:textId="3219101D"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9268059" w14:textId="09EFAF4F"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6516B6EA"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18F369FD" w14:textId="77777777" w:rsidTr="00E85E7B">
        <w:trPr>
          <w:trHeight w:val="425"/>
        </w:trPr>
        <w:tc>
          <w:tcPr>
            <w:tcW w:w="2009" w:type="dxa"/>
            <w:shd w:val="clear" w:color="auto" w:fill="FFFFFF" w:themeFill="background1"/>
            <w:vAlign w:val="center"/>
          </w:tcPr>
          <w:p w14:paraId="064A9596"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76593EB5" w14:textId="67975351"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4 Mic/line combo Inputs</w:t>
            </w:r>
          </w:p>
        </w:tc>
        <w:tc>
          <w:tcPr>
            <w:tcW w:w="1417" w:type="dxa"/>
            <w:shd w:val="clear" w:color="auto" w:fill="FFFFFF" w:themeFill="background1"/>
            <w:vAlign w:val="center"/>
          </w:tcPr>
          <w:p w14:paraId="58C78DD4" w14:textId="424A054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A98E364" w14:textId="4B25244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56586A50"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365369E4" w14:textId="77777777" w:rsidTr="00E85E7B">
        <w:trPr>
          <w:trHeight w:val="425"/>
        </w:trPr>
        <w:tc>
          <w:tcPr>
            <w:tcW w:w="2009" w:type="dxa"/>
            <w:shd w:val="clear" w:color="auto" w:fill="FFFFFF" w:themeFill="background1"/>
            <w:vAlign w:val="center"/>
          </w:tcPr>
          <w:p w14:paraId="4D35CA1A"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23973451" w14:textId="33642C35"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sz w:val="20"/>
                <w:szCs w:val="20"/>
                <w:lang w:val="en-US"/>
              </w:rPr>
              <w:t>Stereo aux/mic input with 3.5 mm jack</w:t>
            </w:r>
          </w:p>
        </w:tc>
        <w:tc>
          <w:tcPr>
            <w:tcW w:w="1417" w:type="dxa"/>
            <w:shd w:val="clear" w:color="auto" w:fill="FFFFFF" w:themeFill="background1"/>
            <w:vAlign w:val="center"/>
          </w:tcPr>
          <w:p w14:paraId="7ABEDE57" w14:textId="75AAA858"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64A46C" w14:textId="6AEE2CBB"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3B047D9B"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0C923944" w14:textId="77777777" w:rsidTr="00E85E7B">
        <w:trPr>
          <w:trHeight w:val="425"/>
        </w:trPr>
        <w:tc>
          <w:tcPr>
            <w:tcW w:w="2009" w:type="dxa"/>
            <w:shd w:val="clear" w:color="auto" w:fill="FFFFFF" w:themeFill="background1"/>
            <w:vAlign w:val="center"/>
          </w:tcPr>
          <w:p w14:paraId="39122DB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708FD0" w14:textId="2500C8AB"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48 V Phantom power</w:t>
            </w:r>
          </w:p>
        </w:tc>
        <w:tc>
          <w:tcPr>
            <w:tcW w:w="1417" w:type="dxa"/>
            <w:shd w:val="clear" w:color="auto" w:fill="FFFFFF" w:themeFill="background1"/>
            <w:vAlign w:val="center"/>
          </w:tcPr>
          <w:p w14:paraId="3E49D93B" w14:textId="619E2640"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21F8EE4" w14:textId="4E36F9D1"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7FB98E3A"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273A8134" w14:textId="77777777" w:rsidTr="00E85E7B">
        <w:trPr>
          <w:trHeight w:val="425"/>
        </w:trPr>
        <w:tc>
          <w:tcPr>
            <w:tcW w:w="2009" w:type="dxa"/>
            <w:shd w:val="clear" w:color="auto" w:fill="FFFFFF" w:themeFill="background1"/>
            <w:vAlign w:val="center"/>
          </w:tcPr>
          <w:p w14:paraId="60AB924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117D748" w14:textId="2A1F12A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3.5 mm Stereo output</w:t>
            </w:r>
          </w:p>
        </w:tc>
        <w:tc>
          <w:tcPr>
            <w:tcW w:w="1417" w:type="dxa"/>
            <w:shd w:val="clear" w:color="auto" w:fill="FFFFFF" w:themeFill="background1"/>
            <w:vAlign w:val="center"/>
          </w:tcPr>
          <w:p w14:paraId="7AAABA0C" w14:textId="2ACB3AC2"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2B056D9" w14:textId="2E1AB8B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4200794E"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44118416" w14:textId="77777777" w:rsidTr="00E85E7B">
        <w:trPr>
          <w:trHeight w:val="425"/>
        </w:trPr>
        <w:tc>
          <w:tcPr>
            <w:tcW w:w="2009" w:type="dxa"/>
            <w:shd w:val="clear" w:color="auto" w:fill="FFFFFF" w:themeFill="background1"/>
            <w:vAlign w:val="center"/>
          </w:tcPr>
          <w:p w14:paraId="0A7B6689"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B19438D" w14:textId="051C466D"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Headphone output</w:t>
            </w:r>
          </w:p>
        </w:tc>
        <w:tc>
          <w:tcPr>
            <w:tcW w:w="1417" w:type="dxa"/>
            <w:shd w:val="clear" w:color="auto" w:fill="FFFFFF" w:themeFill="background1"/>
            <w:vAlign w:val="center"/>
          </w:tcPr>
          <w:p w14:paraId="53415163" w14:textId="18404352"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0BDC22A7" w14:textId="522E277D"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lang w:val="en-US"/>
              </w:rPr>
              <w:t>NAI</w:t>
            </w:r>
          </w:p>
        </w:tc>
        <w:tc>
          <w:tcPr>
            <w:tcW w:w="2078" w:type="dxa"/>
            <w:shd w:val="clear" w:color="auto" w:fill="FFFFFF" w:themeFill="background1"/>
            <w:vAlign w:val="center"/>
          </w:tcPr>
          <w:p w14:paraId="172A126C"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00FF066B" w14:textId="77777777" w:rsidTr="00E85E7B">
        <w:trPr>
          <w:trHeight w:val="425"/>
        </w:trPr>
        <w:tc>
          <w:tcPr>
            <w:tcW w:w="2009" w:type="dxa"/>
            <w:shd w:val="clear" w:color="auto" w:fill="FFFFFF" w:themeFill="background1"/>
            <w:vAlign w:val="center"/>
          </w:tcPr>
          <w:p w14:paraId="6F052B70"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46053A9" w14:textId="28C67354"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4AA battery case</w:t>
            </w:r>
          </w:p>
        </w:tc>
        <w:tc>
          <w:tcPr>
            <w:tcW w:w="1417" w:type="dxa"/>
            <w:shd w:val="clear" w:color="auto" w:fill="FFFFFF" w:themeFill="background1"/>
            <w:vAlign w:val="center"/>
          </w:tcPr>
          <w:p w14:paraId="6E764A7E" w14:textId="3199E225"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4B14A448" w14:textId="4FADD7C7"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sz w:val="20"/>
                <w:szCs w:val="20"/>
              </w:rPr>
              <w:t>ΝΑΙ</w:t>
            </w:r>
          </w:p>
        </w:tc>
        <w:tc>
          <w:tcPr>
            <w:tcW w:w="2078" w:type="dxa"/>
            <w:shd w:val="clear" w:color="auto" w:fill="FFFFFF" w:themeFill="background1"/>
            <w:vAlign w:val="center"/>
          </w:tcPr>
          <w:p w14:paraId="71EF3632"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5B47B501" w14:textId="77777777" w:rsidTr="00E85E7B">
        <w:trPr>
          <w:trHeight w:val="425"/>
        </w:trPr>
        <w:tc>
          <w:tcPr>
            <w:tcW w:w="2009" w:type="dxa"/>
            <w:shd w:val="clear" w:color="auto" w:fill="FFFFFF" w:themeFill="background1"/>
            <w:vAlign w:val="center"/>
          </w:tcPr>
          <w:p w14:paraId="52A5D9DD"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3FA3C675" w14:textId="60432C0A" w:rsidR="00DE5CC2" w:rsidRPr="00074C2B" w:rsidRDefault="00DE5CC2" w:rsidP="00DE5CC2">
            <w:pPr>
              <w:spacing w:line="360" w:lineRule="auto"/>
              <w:jc w:val="center"/>
              <w:rPr>
                <w:rFonts w:ascii="Tahoma" w:hAnsi="Tahoma" w:cs="Tahoma"/>
                <w:sz w:val="20"/>
                <w:szCs w:val="20"/>
              </w:rPr>
            </w:pPr>
            <w:r w:rsidRPr="00074C2B">
              <w:rPr>
                <w:rFonts w:ascii="Tahoma" w:hAnsi="Tahoma" w:cs="Tahoma"/>
                <w:sz w:val="20"/>
                <w:szCs w:val="20"/>
              </w:rPr>
              <w:t xml:space="preserve">PSU power supply unit </w:t>
            </w:r>
          </w:p>
        </w:tc>
        <w:tc>
          <w:tcPr>
            <w:tcW w:w="1417" w:type="dxa"/>
            <w:shd w:val="clear" w:color="auto" w:fill="FFFFFF" w:themeFill="background1"/>
            <w:vAlign w:val="center"/>
          </w:tcPr>
          <w:p w14:paraId="09014D46" w14:textId="05CE463F"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1FE36F2" w14:textId="5B3BC050"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608EA473"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6B0B1027" w14:textId="77777777" w:rsidTr="00E85E7B">
        <w:trPr>
          <w:trHeight w:val="425"/>
        </w:trPr>
        <w:tc>
          <w:tcPr>
            <w:tcW w:w="2009" w:type="dxa"/>
            <w:shd w:val="clear" w:color="auto" w:fill="FFFFFF" w:themeFill="background1"/>
            <w:vAlign w:val="center"/>
          </w:tcPr>
          <w:p w14:paraId="68F7D069" w14:textId="77777777" w:rsidR="00DE5CC2" w:rsidRPr="00074C2B" w:rsidRDefault="00DE5CC2" w:rsidP="005E095C">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06033F50" w14:textId="0BFD6343" w:rsidR="00DE5CC2" w:rsidRPr="00074C2B" w:rsidRDefault="00DE5CC2" w:rsidP="00DE5CC2">
            <w:pPr>
              <w:spacing w:line="360" w:lineRule="auto"/>
              <w:jc w:val="center"/>
              <w:rPr>
                <w:rFonts w:ascii="Tahoma" w:hAnsi="Tahoma" w:cs="Tahoma"/>
                <w:sz w:val="20"/>
                <w:szCs w:val="20"/>
              </w:rPr>
            </w:pPr>
            <w:r w:rsidRPr="00074C2B">
              <w:rPr>
                <w:rFonts w:ascii="Tahoma" w:hAnsi="Tahoma" w:cs="Tahoma"/>
                <w:b/>
                <w:bCs/>
                <w:color w:val="000000"/>
                <w:sz w:val="20"/>
                <w:szCs w:val="20"/>
              </w:rPr>
              <w:t xml:space="preserve">Mixer Bag </w:t>
            </w:r>
          </w:p>
        </w:tc>
        <w:tc>
          <w:tcPr>
            <w:tcW w:w="1417" w:type="dxa"/>
            <w:shd w:val="clear" w:color="auto" w:fill="FFFFFF" w:themeFill="background1"/>
            <w:vAlign w:val="center"/>
          </w:tcPr>
          <w:p w14:paraId="45A09A82" w14:textId="4F31DF2C"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3D543AC7" w14:textId="1E4DA0CB"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b/>
                <w:bCs/>
                <w:color w:val="000000"/>
                <w:sz w:val="20"/>
                <w:szCs w:val="20"/>
                <w:lang w:val="en-US"/>
              </w:rPr>
              <w:t xml:space="preserve">1 </w:t>
            </w:r>
            <w:r w:rsidRPr="00074C2B">
              <w:rPr>
                <w:rFonts w:ascii="Tahoma" w:hAnsi="Tahoma" w:cs="Tahoma"/>
                <w:b/>
                <w:bCs/>
                <w:color w:val="000000"/>
                <w:sz w:val="20"/>
                <w:szCs w:val="20"/>
              </w:rPr>
              <w:t>Τεμάχιο</w:t>
            </w:r>
          </w:p>
        </w:tc>
        <w:tc>
          <w:tcPr>
            <w:tcW w:w="2078" w:type="dxa"/>
            <w:shd w:val="clear" w:color="auto" w:fill="FFFFFF" w:themeFill="background1"/>
            <w:vAlign w:val="center"/>
          </w:tcPr>
          <w:p w14:paraId="635FBE0E"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55232202" w14:textId="77777777" w:rsidTr="00E85E7B">
        <w:trPr>
          <w:trHeight w:val="425"/>
        </w:trPr>
        <w:tc>
          <w:tcPr>
            <w:tcW w:w="2009" w:type="dxa"/>
            <w:shd w:val="clear" w:color="auto" w:fill="FFFFFF" w:themeFill="background1"/>
            <w:vAlign w:val="center"/>
          </w:tcPr>
          <w:p w14:paraId="227785AE"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5E50320F" w14:textId="12D5BCD6"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Ideal for Sound Devices MixPre 3 and MixPre 6 recorders with MX-L battery compartment</w:t>
            </w:r>
          </w:p>
        </w:tc>
        <w:tc>
          <w:tcPr>
            <w:tcW w:w="1417" w:type="dxa"/>
            <w:shd w:val="clear" w:color="auto" w:fill="FFFFFF" w:themeFill="background1"/>
            <w:vAlign w:val="center"/>
          </w:tcPr>
          <w:p w14:paraId="4155AF93" w14:textId="16749F59"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3D796A" w14:textId="231E5C85"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44679746"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7151B879" w14:textId="77777777" w:rsidTr="00E85E7B">
        <w:trPr>
          <w:trHeight w:val="425"/>
        </w:trPr>
        <w:tc>
          <w:tcPr>
            <w:tcW w:w="2009" w:type="dxa"/>
            <w:shd w:val="clear" w:color="auto" w:fill="FFFFFF" w:themeFill="background1"/>
            <w:vAlign w:val="center"/>
          </w:tcPr>
          <w:p w14:paraId="3FDC8ECD"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B5F33C7" w14:textId="2CBA19C3"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Access to controls, battery and connectors from all sides</w:t>
            </w:r>
          </w:p>
        </w:tc>
        <w:tc>
          <w:tcPr>
            <w:tcW w:w="1417" w:type="dxa"/>
            <w:shd w:val="clear" w:color="auto" w:fill="FFFFFF" w:themeFill="background1"/>
            <w:vAlign w:val="center"/>
          </w:tcPr>
          <w:p w14:paraId="59D5CFB0" w14:textId="52C3C1BE"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A8D8533" w14:textId="5ED02CD0"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223BF5CF"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52816668" w14:textId="77777777" w:rsidTr="00E85E7B">
        <w:trPr>
          <w:trHeight w:val="425"/>
        </w:trPr>
        <w:tc>
          <w:tcPr>
            <w:tcW w:w="2009" w:type="dxa"/>
            <w:shd w:val="clear" w:color="auto" w:fill="FFFFFF" w:themeFill="background1"/>
            <w:vAlign w:val="center"/>
          </w:tcPr>
          <w:p w14:paraId="671EF596"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C0709B" w14:textId="7A7B1445"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Front and rear pockets for wireless systems and batteries</w:t>
            </w:r>
          </w:p>
        </w:tc>
        <w:tc>
          <w:tcPr>
            <w:tcW w:w="1417" w:type="dxa"/>
            <w:shd w:val="clear" w:color="auto" w:fill="FFFFFF" w:themeFill="background1"/>
            <w:vAlign w:val="center"/>
          </w:tcPr>
          <w:p w14:paraId="56ACC07A" w14:textId="1CDF73B3"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C60DDD0" w14:textId="735400E0"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6B2A5811" w14:textId="77777777" w:rsidR="00DE5CC2" w:rsidRPr="00074C2B" w:rsidRDefault="00DE5CC2" w:rsidP="00DE5CC2">
            <w:pPr>
              <w:spacing w:line="360" w:lineRule="auto"/>
              <w:jc w:val="center"/>
              <w:rPr>
                <w:rFonts w:ascii="Tahoma" w:hAnsi="Tahoma" w:cs="Tahoma"/>
                <w:sz w:val="20"/>
                <w:szCs w:val="20"/>
                <w:lang w:val="en-US" w:eastAsia="el-GR"/>
              </w:rPr>
            </w:pPr>
          </w:p>
        </w:tc>
      </w:tr>
      <w:tr w:rsidR="001E78BF" w:rsidRPr="00074C2B" w14:paraId="0066CAD9" w14:textId="77777777" w:rsidTr="00E85E7B">
        <w:trPr>
          <w:trHeight w:val="425"/>
        </w:trPr>
        <w:tc>
          <w:tcPr>
            <w:tcW w:w="2009" w:type="dxa"/>
            <w:shd w:val="clear" w:color="auto" w:fill="FFFFFF" w:themeFill="background1"/>
            <w:vAlign w:val="center"/>
          </w:tcPr>
          <w:p w14:paraId="494282B7" w14:textId="77777777" w:rsidR="00DE5CC2" w:rsidRPr="00074C2B" w:rsidRDefault="00DE5CC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79D85A4" w14:textId="5EC59160" w:rsidR="00DE5CC2" w:rsidRPr="00074C2B" w:rsidRDefault="00DE5CC2" w:rsidP="00DE5CC2">
            <w:pPr>
              <w:spacing w:line="360" w:lineRule="auto"/>
              <w:jc w:val="center"/>
              <w:rPr>
                <w:rFonts w:ascii="Tahoma" w:hAnsi="Tahoma" w:cs="Tahoma"/>
                <w:sz w:val="20"/>
                <w:szCs w:val="20"/>
              </w:rPr>
            </w:pPr>
            <w:r w:rsidRPr="00074C2B">
              <w:rPr>
                <w:rFonts w:ascii="Tahoma" w:hAnsi="Tahoma" w:cs="Tahoma"/>
                <w:color w:val="000000"/>
                <w:sz w:val="20"/>
                <w:szCs w:val="20"/>
              </w:rPr>
              <w:t>Shoulder strap</w:t>
            </w:r>
          </w:p>
        </w:tc>
        <w:tc>
          <w:tcPr>
            <w:tcW w:w="1417" w:type="dxa"/>
            <w:shd w:val="clear" w:color="auto" w:fill="FFFFFF" w:themeFill="background1"/>
            <w:vAlign w:val="center"/>
          </w:tcPr>
          <w:p w14:paraId="111CB248" w14:textId="48840AD8"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14F0357F" w14:textId="78B27EFE"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5E410B99"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3322EB1E" w14:textId="77777777" w:rsidTr="00E85E7B">
        <w:trPr>
          <w:trHeight w:val="425"/>
        </w:trPr>
        <w:tc>
          <w:tcPr>
            <w:tcW w:w="2009" w:type="dxa"/>
            <w:shd w:val="clear" w:color="auto" w:fill="FFFFFF" w:themeFill="background1"/>
            <w:vAlign w:val="center"/>
          </w:tcPr>
          <w:p w14:paraId="02808748"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17D27B39" w14:textId="5C6708E2" w:rsidR="00DE5CC2" w:rsidRPr="00074C2B" w:rsidRDefault="00DE5CC2" w:rsidP="00DE5CC2">
            <w:pPr>
              <w:spacing w:line="360" w:lineRule="auto"/>
              <w:jc w:val="center"/>
              <w:rPr>
                <w:rFonts w:ascii="Tahoma" w:hAnsi="Tahoma" w:cs="Tahoma"/>
                <w:sz w:val="20"/>
                <w:szCs w:val="20"/>
              </w:rPr>
            </w:pPr>
            <w:r w:rsidRPr="00074C2B">
              <w:rPr>
                <w:rFonts w:ascii="Tahoma" w:hAnsi="Tahoma" w:cs="Tahoma"/>
                <w:color w:val="000000"/>
                <w:sz w:val="20"/>
                <w:szCs w:val="20"/>
              </w:rPr>
              <w:t>Transparent cover</w:t>
            </w:r>
          </w:p>
        </w:tc>
        <w:tc>
          <w:tcPr>
            <w:tcW w:w="1417" w:type="dxa"/>
            <w:shd w:val="clear" w:color="auto" w:fill="FFFFFF" w:themeFill="background1"/>
            <w:vAlign w:val="center"/>
          </w:tcPr>
          <w:p w14:paraId="00CE060D" w14:textId="10BEA791" w:rsidR="00DE5CC2" w:rsidRPr="00074C2B" w:rsidRDefault="00DE5CC2" w:rsidP="00DE5CC2">
            <w:pPr>
              <w:spacing w:line="360" w:lineRule="auto"/>
              <w:jc w:val="center"/>
              <w:rPr>
                <w:rFonts w:ascii="Tahoma" w:hAnsi="Tahoma" w:cs="Tahoma"/>
                <w:color w:val="000000"/>
                <w:sz w:val="20"/>
                <w:szCs w:val="20"/>
              </w:rPr>
            </w:pPr>
          </w:p>
        </w:tc>
        <w:tc>
          <w:tcPr>
            <w:tcW w:w="2311" w:type="dxa"/>
            <w:shd w:val="clear" w:color="auto" w:fill="FFFFFF" w:themeFill="background1"/>
          </w:tcPr>
          <w:p w14:paraId="7ACAD7D4" w14:textId="72BECC95" w:rsidR="00DE5CC2" w:rsidRPr="00074C2B" w:rsidRDefault="00DE5CC2" w:rsidP="00DE5CC2">
            <w:pPr>
              <w:spacing w:line="360" w:lineRule="auto"/>
              <w:jc w:val="center"/>
              <w:rPr>
                <w:rFonts w:ascii="Tahoma" w:hAnsi="Tahoma" w:cs="Tahoma"/>
                <w:sz w:val="20"/>
                <w:szCs w:val="20"/>
                <w:lang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52C6E3ED" w14:textId="77777777" w:rsidR="00DE5CC2" w:rsidRPr="00074C2B" w:rsidRDefault="00DE5CC2" w:rsidP="00DE5CC2">
            <w:pPr>
              <w:spacing w:line="360" w:lineRule="auto"/>
              <w:jc w:val="center"/>
              <w:rPr>
                <w:rFonts w:ascii="Tahoma" w:hAnsi="Tahoma" w:cs="Tahoma"/>
                <w:sz w:val="20"/>
                <w:szCs w:val="20"/>
                <w:lang w:eastAsia="el-GR"/>
              </w:rPr>
            </w:pPr>
          </w:p>
        </w:tc>
      </w:tr>
      <w:tr w:rsidR="001E78BF" w:rsidRPr="00074C2B" w14:paraId="27EB0167" w14:textId="77777777" w:rsidTr="00E85E7B">
        <w:trPr>
          <w:trHeight w:val="425"/>
        </w:trPr>
        <w:tc>
          <w:tcPr>
            <w:tcW w:w="2009" w:type="dxa"/>
            <w:shd w:val="clear" w:color="auto" w:fill="FFFFFF" w:themeFill="background1"/>
            <w:vAlign w:val="center"/>
          </w:tcPr>
          <w:p w14:paraId="5DA2A694" w14:textId="77777777" w:rsidR="00DE5CC2" w:rsidRPr="00074C2B" w:rsidRDefault="00DE5CC2" w:rsidP="005E095C">
            <w:pPr>
              <w:pStyle w:val="aff"/>
              <w:numPr>
                <w:ilvl w:val="2"/>
                <w:numId w:val="127"/>
              </w:numPr>
              <w:spacing w:after="0" w:line="360" w:lineRule="auto"/>
              <w:jc w:val="center"/>
              <w:rPr>
                <w:rFonts w:ascii="Tahoma" w:hAnsi="Tahoma" w:cs="Tahoma"/>
                <w:sz w:val="20"/>
                <w:szCs w:val="20"/>
              </w:rPr>
            </w:pPr>
          </w:p>
        </w:tc>
        <w:tc>
          <w:tcPr>
            <w:tcW w:w="2582" w:type="dxa"/>
            <w:shd w:val="clear" w:color="auto" w:fill="FFFFFF" w:themeFill="background1"/>
          </w:tcPr>
          <w:p w14:paraId="43DD5CF3" w14:textId="77CCAD5A" w:rsidR="00DE5CC2" w:rsidRPr="00074C2B" w:rsidRDefault="00DE5CC2" w:rsidP="00DE5CC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Internal dimensions (L x W x H)</w:t>
            </w:r>
          </w:p>
        </w:tc>
        <w:tc>
          <w:tcPr>
            <w:tcW w:w="1417" w:type="dxa"/>
            <w:shd w:val="clear" w:color="auto" w:fill="FFFFFF" w:themeFill="background1"/>
            <w:vAlign w:val="center"/>
          </w:tcPr>
          <w:p w14:paraId="1E43A04F" w14:textId="12944277" w:rsidR="00DE5CC2" w:rsidRPr="00074C2B" w:rsidRDefault="00DE5CC2" w:rsidP="00DE5CC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369BBDC" w14:textId="1CBB6924" w:rsidR="00DE5CC2" w:rsidRPr="00074C2B" w:rsidRDefault="00DE5CC2" w:rsidP="00DE5CC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240 x 55 x 170 mm</w:t>
            </w:r>
          </w:p>
        </w:tc>
        <w:tc>
          <w:tcPr>
            <w:tcW w:w="2078" w:type="dxa"/>
            <w:shd w:val="clear" w:color="auto" w:fill="FFFFFF" w:themeFill="background1"/>
            <w:vAlign w:val="center"/>
          </w:tcPr>
          <w:p w14:paraId="2A58B380" w14:textId="77777777" w:rsidR="00DE5CC2" w:rsidRPr="00074C2B" w:rsidRDefault="00DE5CC2" w:rsidP="00DE5CC2">
            <w:pPr>
              <w:spacing w:line="360" w:lineRule="auto"/>
              <w:jc w:val="center"/>
              <w:rPr>
                <w:rFonts w:ascii="Tahoma" w:hAnsi="Tahoma" w:cs="Tahoma"/>
                <w:sz w:val="20"/>
                <w:szCs w:val="20"/>
                <w:lang w:val="en-US" w:eastAsia="el-GR"/>
              </w:rPr>
            </w:pPr>
          </w:p>
        </w:tc>
      </w:tr>
      <w:tr w:rsidR="005E095C" w:rsidRPr="00074C2B" w14:paraId="70A9EB36" w14:textId="77777777" w:rsidTr="00E85E7B">
        <w:trPr>
          <w:trHeight w:val="425"/>
        </w:trPr>
        <w:tc>
          <w:tcPr>
            <w:tcW w:w="2009" w:type="dxa"/>
            <w:shd w:val="clear" w:color="auto" w:fill="FFFFFF" w:themeFill="background1"/>
            <w:vAlign w:val="center"/>
          </w:tcPr>
          <w:p w14:paraId="7DA1A654"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D76E385" w14:textId="0243FCF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2-Way Analog Studio Monitor</w:t>
            </w:r>
          </w:p>
        </w:tc>
        <w:tc>
          <w:tcPr>
            <w:tcW w:w="1417" w:type="dxa"/>
            <w:shd w:val="clear" w:color="auto" w:fill="FFFFFF" w:themeFill="background1"/>
            <w:vAlign w:val="center"/>
          </w:tcPr>
          <w:p w14:paraId="15033AAA" w14:textId="1744B634"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vAlign w:val="center"/>
          </w:tcPr>
          <w:p w14:paraId="37EE3AF7"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958D9D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EF31B3" w14:paraId="7A08D60C" w14:textId="77777777" w:rsidTr="00E85E7B">
        <w:trPr>
          <w:trHeight w:val="425"/>
        </w:trPr>
        <w:tc>
          <w:tcPr>
            <w:tcW w:w="2009" w:type="dxa"/>
            <w:shd w:val="clear" w:color="auto" w:fill="FFFFFF" w:themeFill="background1"/>
            <w:vAlign w:val="center"/>
          </w:tcPr>
          <w:p w14:paraId="41B17C3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0F71EB9" w14:textId="054B97B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Speaker Type</w:t>
            </w:r>
          </w:p>
        </w:tc>
        <w:tc>
          <w:tcPr>
            <w:tcW w:w="1417" w:type="dxa"/>
            <w:shd w:val="clear" w:color="auto" w:fill="FFFFFF" w:themeFill="background1"/>
            <w:vAlign w:val="center"/>
          </w:tcPr>
          <w:p w14:paraId="336289C2" w14:textId="735A3122"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64B9631" w14:textId="2D75F9C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2-way bass-reflex self-powered monitor</w:t>
            </w:r>
          </w:p>
        </w:tc>
        <w:tc>
          <w:tcPr>
            <w:tcW w:w="2078" w:type="dxa"/>
            <w:shd w:val="clear" w:color="auto" w:fill="FFFFFF" w:themeFill="background1"/>
            <w:vAlign w:val="center"/>
          </w:tcPr>
          <w:p w14:paraId="7CCDB0E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114C7D3" w14:textId="77777777" w:rsidTr="00E85E7B">
        <w:trPr>
          <w:trHeight w:val="425"/>
        </w:trPr>
        <w:tc>
          <w:tcPr>
            <w:tcW w:w="2009" w:type="dxa"/>
            <w:shd w:val="clear" w:color="auto" w:fill="FFFFFF" w:themeFill="background1"/>
            <w:vAlign w:val="center"/>
          </w:tcPr>
          <w:p w14:paraId="400890D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3A9FD33" w14:textId="400761F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Crossover</w:t>
            </w:r>
          </w:p>
        </w:tc>
        <w:tc>
          <w:tcPr>
            <w:tcW w:w="1417" w:type="dxa"/>
            <w:shd w:val="clear" w:color="auto" w:fill="FFFFFF" w:themeFill="background1"/>
            <w:vAlign w:val="center"/>
          </w:tcPr>
          <w:p w14:paraId="4B63469F" w14:textId="5525E2A5"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A992B56" w14:textId="21FC63A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2kHZ</w:t>
            </w:r>
          </w:p>
        </w:tc>
        <w:tc>
          <w:tcPr>
            <w:tcW w:w="2078" w:type="dxa"/>
            <w:shd w:val="clear" w:color="auto" w:fill="FFFFFF" w:themeFill="background1"/>
            <w:vAlign w:val="center"/>
          </w:tcPr>
          <w:p w14:paraId="2120597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EF31B3" w14:paraId="3F9F408F" w14:textId="77777777" w:rsidTr="00E85E7B">
        <w:trPr>
          <w:trHeight w:val="425"/>
        </w:trPr>
        <w:tc>
          <w:tcPr>
            <w:tcW w:w="2009" w:type="dxa"/>
            <w:shd w:val="clear" w:color="auto" w:fill="FFFFFF" w:themeFill="background1"/>
            <w:vAlign w:val="center"/>
          </w:tcPr>
          <w:p w14:paraId="4542E03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19F7911" w14:textId="7645B9C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Equalizer</w:t>
            </w:r>
          </w:p>
        </w:tc>
        <w:tc>
          <w:tcPr>
            <w:tcW w:w="1417" w:type="dxa"/>
            <w:shd w:val="clear" w:color="auto" w:fill="FFFFFF" w:themeFill="background1"/>
            <w:vAlign w:val="center"/>
          </w:tcPr>
          <w:p w14:paraId="4DF43CAB" w14:textId="51CF766C"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A88742E"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EQ: HIGH TRIM switch (+/- 2dB at HF).</w:t>
            </w:r>
          </w:p>
          <w:p w14:paraId="2DC84E81" w14:textId="0FDDF97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ROOM CONTROL switch (0/-2/-4 dB under 500Hz).</w:t>
            </w:r>
          </w:p>
        </w:tc>
        <w:tc>
          <w:tcPr>
            <w:tcW w:w="2078" w:type="dxa"/>
            <w:shd w:val="clear" w:color="auto" w:fill="FFFFFF" w:themeFill="background1"/>
            <w:vAlign w:val="center"/>
          </w:tcPr>
          <w:p w14:paraId="7878714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25102FF" w14:textId="77777777" w:rsidTr="00E85E7B">
        <w:trPr>
          <w:trHeight w:val="425"/>
        </w:trPr>
        <w:tc>
          <w:tcPr>
            <w:tcW w:w="2009" w:type="dxa"/>
            <w:shd w:val="clear" w:color="auto" w:fill="FFFFFF" w:themeFill="background1"/>
            <w:vAlign w:val="center"/>
          </w:tcPr>
          <w:p w14:paraId="5B7C809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5E2E78" w14:textId="6BF3EFC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Frequency range</w:t>
            </w:r>
          </w:p>
        </w:tc>
        <w:tc>
          <w:tcPr>
            <w:tcW w:w="1417" w:type="dxa"/>
            <w:shd w:val="clear" w:color="auto" w:fill="FFFFFF" w:themeFill="background1"/>
            <w:vAlign w:val="center"/>
          </w:tcPr>
          <w:p w14:paraId="022996FA" w14:textId="02967770"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0919F15" w14:textId="51B8A55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54Hz - 30kHz</w:t>
            </w:r>
          </w:p>
        </w:tc>
        <w:tc>
          <w:tcPr>
            <w:tcW w:w="2078" w:type="dxa"/>
            <w:shd w:val="clear" w:color="auto" w:fill="FFFFFF" w:themeFill="background1"/>
            <w:vAlign w:val="center"/>
          </w:tcPr>
          <w:p w14:paraId="3D90AD3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B51C281" w14:textId="77777777" w:rsidTr="00E85E7B">
        <w:trPr>
          <w:trHeight w:val="425"/>
        </w:trPr>
        <w:tc>
          <w:tcPr>
            <w:tcW w:w="2009" w:type="dxa"/>
            <w:shd w:val="clear" w:color="auto" w:fill="FFFFFF" w:themeFill="background1"/>
            <w:vAlign w:val="center"/>
          </w:tcPr>
          <w:p w14:paraId="28ECD471"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9ECACB" w14:textId="0842E7B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Output Power (Watt)</w:t>
            </w:r>
          </w:p>
        </w:tc>
        <w:tc>
          <w:tcPr>
            <w:tcW w:w="1417" w:type="dxa"/>
            <w:shd w:val="clear" w:color="auto" w:fill="FFFFFF" w:themeFill="background1"/>
            <w:vAlign w:val="center"/>
          </w:tcPr>
          <w:p w14:paraId="06D69C20" w14:textId="3A6C4C3D"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2302AF3" w14:textId="33AB192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&gt;=70.0</w:t>
            </w:r>
          </w:p>
        </w:tc>
        <w:tc>
          <w:tcPr>
            <w:tcW w:w="2078" w:type="dxa"/>
            <w:shd w:val="clear" w:color="auto" w:fill="FFFFFF" w:themeFill="background1"/>
            <w:vAlign w:val="center"/>
          </w:tcPr>
          <w:p w14:paraId="3CEC966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404042E" w14:textId="77777777" w:rsidTr="00E85E7B">
        <w:trPr>
          <w:trHeight w:val="425"/>
        </w:trPr>
        <w:tc>
          <w:tcPr>
            <w:tcW w:w="2009" w:type="dxa"/>
            <w:shd w:val="clear" w:color="auto" w:fill="FFFFFF" w:themeFill="background1"/>
            <w:vAlign w:val="center"/>
          </w:tcPr>
          <w:p w14:paraId="6A9FC2B3"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DFD4631" w14:textId="09C0D89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Level Control</w:t>
            </w:r>
          </w:p>
        </w:tc>
        <w:tc>
          <w:tcPr>
            <w:tcW w:w="1417" w:type="dxa"/>
            <w:shd w:val="clear" w:color="auto" w:fill="FFFFFF" w:themeFill="background1"/>
            <w:vAlign w:val="center"/>
          </w:tcPr>
          <w:p w14:paraId="487A6E43" w14:textId="39BCE7E2"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BE4DD7A" w14:textId="45EFAE6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361162B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D044A76" w14:textId="77777777" w:rsidTr="00E85E7B">
        <w:trPr>
          <w:trHeight w:val="425"/>
        </w:trPr>
        <w:tc>
          <w:tcPr>
            <w:tcW w:w="2009" w:type="dxa"/>
            <w:shd w:val="clear" w:color="auto" w:fill="FFFFFF" w:themeFill="background1"/>
            <w:vAlign w:val="center"/>
          </w:tcPr>
          <w:p w14:paraId="3921376C"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A57F47D" w14:textId="4640C7C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Components (LF,MF,HF)</w:t>
            </w:r>
          </w:p>
        </w:tc>
        <w:tc>
          <w:tcPr>
            <w:tcW w:w="1417" w:type="dxa"/>
            <w:shd w:val="clear" w:color="auto" w:fill="FFFFFF" w:themeFill="background1"/>
            <w:vAlign w:val="center"/>
          </w:tcPr>
          <w:p w14:paraId="2B4B397A" w14:textId="0F9184D4"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7026DBA"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LF &gt;= 5" cone.</w:t>
            </w:r>
          </w:p>
          <w:p w14:paraId="7FE8BD88" w14:textId="533836E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HF &gt;= 1" dome.</w:t>
            </w:r>
          </w:p>
        </w:tc>
        <w:tc>
          <w:tcPr>
            <w:tcW w:w="2078" w:type="dxa"/>
            <w:shd w:val="clear" w:color="auto" w:fill="FFFFFF" w:themeFill="background1"/>
            <w:vAlign w:val="center"/>
          </w:tcPr>
          <w:p w14:paraId="1EBBFDC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D2AAE5B" w14:textId="77777777" w:rsidTr="00E85E7B">
        <w:trPr>
          <w:trHeight w:val="425"/>
        </w:trPr>
        <w:tc>
          <w:tcPr>
            <w:tcW w:w="2009" w:type="dxa"/>
            <w:shd w:val="clear" w:color="auto" w:fill="FFFFFF" w:themeFill="background1"/>
            <w:vAlign w:val="center"/>
          </w:tcPr>
          <w:p w14:paraId="18A9520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2BDBDFA" w14:textId="3E3E0C3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Audio inputs</w:t>
            </w:r>
          </w:p>
        </w:tc>
        <w:tc>
          <w:tcPr>
            <w:tcW w:w="1417" w:type="dxa"/>
            <w:shd w:val="clear" w:color="auto" w:fill="FFFFFF" w:themeFill="background1"/>
            <w:vAlign w:val="center"/>
          </w:tcPr>
          <w:p w14:paraId="342DDFF6" w14:textId="3CFCE700"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F5A66C"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0FE771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3519D22" w14:textId="77777777" w:rsidTr="00E85E7B">
        <w:trPr>
          <w:trHeight w:val="425"/>
        </w:trPr>
        <w:tc>
          <w:tcPr>
            <w:tcW w:w="2009" w:type="dxa"/>
            <w:shd w:val="clear" w:color="auto" w:fill="FFFFFF" w:themeFill="background1"/>
            <w:vAlign w:val="center"/>
          </w:tcPr>
          <w:p w14:paraId="396F911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81E8D8E" w14:textId="6D6786C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3-Pin XLR Analog</w:t>
            </w:r>
          </w:p>
        </w:tc>
        <w:tc>
          <w:tcPr>
            <w:tcW w:w="1417" w:type="dxa"/>
            <w:shd w:val="clear" w:color="auto" w:fill="FFFFFF" w:themeFill="background1"/>
            <w:vAlign w:val="center"/>
          </w:tcPr>
          <w:p w14:paraId="172944C6" w14:textId="45954708"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5401EA6" w14:textId="2E9F674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&gt;=1</w:t>
            </w:r>
          </w:p>
        </w:tc>
        <w:tc>
          <w:tcPr>
            <w:tcW w:w="2078" w:type="dxa"/>
            <w:shd w:val="clear" w:color="auto" w:fill="FFFFFF" w:themeFill="background1"/>
            <w:vAlign w:val="center"/>
          </w:tcPr>
          <w:p w14:paraId="27E47B0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DD74C91" w14:textId="77777777" w:rsidTr="00E85E7B">
        <w:trPr>
          <w:trHeight w:val="425"/>
        </w:trPr>
        <w:tc>
          <w:tcPr>
            <w:tcW w:w="2009" w:type="dxa"/>
            <w:shd w:val="clear" w:color="auto" w:fill="FFFFFF" w:themeFill="background1"/>
            <w:vAlign w:val="center"/>
          </w:tcPr>
          <w:p w14:paraId="6D05DB0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4B12FF5" w14:textId="37AA503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 xml:space="preserve">Jack 6.3mm Analog  </w:t>
            </w:r>
          </w:p>
        </w:tc>
        <w:tc>
          <w:tcPr>
            <w:tcW w:w="1417" w:type="dxa"/>
            <w:shd w:val="clear" w:color="auto" w:fill="FFFFFF" w:themeFill="background1"/>
            <w:vAlign w:val="center"/>
          </w:tcPr>
          <w:p w14:paraId="6C899741" w14:textId="57241B1E"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57C7CDD" w14:textId="3449F87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&gt;=1</w:t>
            </w:r>
          </w:p>
        </w:tc>
        <w:tc>
          <w:tcPr>
            <w:tcW w:w="2078" w:type="dxa"/>
            <w:shd w:val="clear" w:color="auto" w:fill="FFFFFF" w:themeFill="background1"/>
            <w:vAlign w:val="center"/>
          </w:tcPr>
          <w:p w14:paraId="43CF2BF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A8C9897" w14:textId="77777777" w:rsidTr="00E85E7B">
        <w:trPr>
          <w:trHeight w:val="425"/>
        </w:trPr>
        <w:tc>
          <w:tcPr>
            <w:tcW w:w="2009" w:type="dxa"/>
            <w:shd w:val="clear" w:color="auto" w:fill="FFFFFF" w:themeFill="background1"/>
            <w:vAlign w:val="center"/>
          </w:tcPr>
          <w:p w14:paraId="27806208"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3D91FF" w14:textId="1BD52D2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LF</w:t>
            </w:r>
          </w:p>
        </w:tc>
        <w:tc>
          <w:tcPr>
            <w:tcW w:w="1417" w:type="dxa"/>
            <w:shd w:val="clear" w:color="auto" w:fill="FFFFFF" w:themeFill="background1"/>
            <w:vAlign w:val="center"/>
          </w:tcPr>
          <w:p w14:paraId="6C1682E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6A7E821" w14:textId="14CCE53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&gt;=45W</w:t>
            </w:r>
          </w:p>
        </w:tc>
        <w:tc>
          <w:tcPr>
            <w:tcW w:w="2078" w:type="dxa"/>
            <w:shd w:val="clear" w:color="auto" w:fill="FFFFFF" w:themeFill="background1"/>
            <w:vAlign w:val="center"/>
          </w:tcPr>
          <w:p w14:paraId="6281043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4E8B9CB" w14:textId="77777777" w:rsidTr="00E85E7B">
        <w:trPr>
          <w:trHeight w:val="425"/>
        </w:trPr>
        <w:tc>
          <w:tcPr>
            <w:tcW w:w="2009" w:type="dxa"/>
            <w:shd w:val="clear" w:color="auto" w:fill="FFFFFF" w:themeFill="background1"/>
            <w:vAlign w:val="center"/>
          </w:tcPr>
          <w:p w14:paraId="4EC69912"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3EB1491" w14:textId="5C32B1D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HF</w:t>
            </w:r>
          </w:p>
        </w:tc>
        <w:tc>
          <w:tcPr>
            <w:tcW w:w="1417" w:type="dxa"/>
            <w:shd w:val="clear" w:color="auto" w:fill="FFFFFF" w:themeFill="background1"/>
            <w:vAlign w:val="center"/>
          </w:tcPr>
          <w:p w14:paraId="5C80CE0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46CA3BB" w14:textId="1383150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&gt;=25W</w:t>
            </w:r>
          </w:p>
        </w:tc>
        <w:tc>
          <w:tcPr>
            <w:tcW w:w="2078" w:type="dxa"/>
            <w:shd w:val="clear" w:color="auto" w:fill="FFFFFF" w:themeFill="background1"/>
            <w:vAlign w:val="center"/>
          </w:tcPr>
          <w:p w14:paraId="66D217D2" w14:textId="77777777" w:rsidR="00BA4562" w:rsidRPr="00074C2B" w:rsidRDefault="00BA4562" w:rsidP="00BA4562">
            <w:pPr>
              <w:spacing w:line="360" w:lineRule="auto"/>
              <w:jc w:val="center"/>
              <w:rPr>
                <w:rFonts w:ascii="Tahoma" w:hAnsi="Tahoma" w:cs="Tahoma"/>
                <w:sz w:val="20"/>
                <w:szCs w:val="20"/>
                <w:lang w:val="en-US" w:eastAsia="el-GR"/>
              </w:rPr>
            </w:pPr>
          </w:p>
        </w:tc>
      </w:tr>
      <w:tr w:rsidR="005E095C" w:rsidRPr="00074C2B" w14:paraId="645A2ABD" w14:textId="77777777" w:rsidTr="00E85E7B">
        <w:trPr>
          <w:trHeight w:val="425"/>
        </w:trPr>
        <w:tc>
          <w:tcPr>
            <w:tcW w:w="2009" w:type="dxa"/>
            <w:shd w:val="clear" w:color="auto" w:fill="FFFFFF" w:themeFill="background1"/>
            <w:vAlign w:val="center"/>
          </w:tcPr>
          <w:p w14:paraId="520E9A92"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54CB81F" w14:textId="713E841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 xml:space="preserve">Audio Cable – </w:t>
            </w:r>
            <w:r w:rsidRPr="00074C2B">
              <w:rPr>
                <w:rFonts w:ascii="Tahoma" w:hAnsi="Tahoma" w:cs="Tahoma"/>
                <w:b/>
                <w:bCs/>
                <w:color w:val="000000"/>
                <w:sz w:val="20"/>
                <w:szCs w:val="20"/>
              </w:rPr>
              <w:t>Τύπου 1</w:t>
            </w:r>
          </w:p>
        </w:tc>
        <w:tc>
          <w:tcPr>
            <w:tcW w:w="1417" w:type="dxa"/>
            <w:shd w:val="clear" w:color="auto" w:fill="FFFFFF" w:themeFill="background1"/>
            <w:vAlign w:val="center"/>
          </w:tcPr>
          <w:p w14:paraId="3B403203" w14:textId="5DA29004"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vAlign w:val="center"/>
          </w:tcPr>
          <w:p w14:paraId="28CB7223"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FE6626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92A3D3F" w14:textId="77777777" w:rsidTr="00E85E7B">
        <w:trPr>
          <w:trHeight w:val="425"/>
        </w:trPr>
        <w:tc>
          <w:tcPr>
            <w:tcW w:w="2009" w:type="dxa"/>
            <w:shd w:val="clear" w:color="auto" w:fill="FFFFFF" w:themeFill="background1"/>
            <w:vAlign w:val="center"/>
          </w:tcPr>
          <w:p w14:paraId="7226714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7D45163" w14:textId="065E4D7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Cable Type</w:t>
            </w:r>
          </w:p>
        </w:tc>
        <w:tc>
          <w:tcPr>
            <w:tcW w:w="1417" w:type="dxa"/>
            <w:shd w:val="clear" w:color="auto" w:fill="FFFFFF" w:themeFill="background1"/>
            <w:vAlign w:val="center"/>
          </w:tcPr>
          <w:p w14:paraId="37431D67"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4CBDB7A" w14:textId="34AD35C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Audio Cable</w:t>
            </w:r>
          </w:p>
        </w:tc>
        <w:tc>
          <w:tcPr>
            <w:tcW w:w="2078" w:type="dxa"/>
            <w:shd w:val="clear" w:color="auto" w:fill="FFFFFF" w:themeFill="background1"/>
            <w:vAlign w:val="center"/>
          </w:tcPr>
          <w:p w14:paraId="3BAF8F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57C82F5" w14:textId="77777777" w:rsidTr="00E85E7B">
        <w:trPr>
          <w:trHeight w:val="425"/>
        </w:trPr>
        <w:tc>
          <w:tcPr>
            <w:tcW w:w="2009" w:type="dxa"/>
            <w:shd w:val="clear" w:color="auto" w:fill="FFFFFF" w:themeFill="background1"/>
            <w:vAlign w:val="center"/>
          </w:tcPr>
          <w:p w14:paraId="447C6FD4"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DAFEF7" w14:textId="6ACE58F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FROM CONNECTOR</w:t>
            </w:r>
          </w:p>
        </w:tc>
        <w:tc>
          <w:tcPr>
            <w:tcW w:w="1417" w:type="dxa"/>
            <w:shd w:val="clear" w:color="auto" w:fill="FFFFFF" w:themeFill="background1"/>
            <w:vAlign w:val="center"/>
          </w:tcPr>
          <w:p w14:paraId="107439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5D283C3"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815C03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9821C89" w14:textId="77777777" w:rsidTr="00E85E7B">
        <w:trPr>
          <w:trHeight w:val="425"/>
        </w:trPr>
        <w:tc>
          <w:tcPr>
            <w:tcW w:w="2009" w:type="dxa"/>
            <w:shd w:val="clear" w:color="auto" w:fill="FFFFFF" w:themeFill="background1"/>
            <w:vAlign w:val="center"/>
          </w:tcPr>
          <w:p w14:paraId="54B8BD94"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E4DC908" w14:textId="093714C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(From)</w:t>
            </w:r>
          </w:p>
        </w:tc>
        <w:tc>
          <w:tcPr>
            <w:tcW w:w="1417" w:type="dxa"/>
            <w:shd w:val="clear" w:color="auto" w:fill="FFFFFF" w:themeFill="background1"/>
            <w:vAlign w:val="center"/>
          </w:tcPr>
          <w:p w14:paraId="192611D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4867DED" w14:textId="73F3F3E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1699E8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F24CD74" w14:textId="77777777" w:rsidTr="00E85E7B">
        <w:trPr>
          <w:trHeight w:val="425"/>
        </w:trPr>
        <w:tc>
          <w:tcPr>
            <w:tcW w:w="2009" w:type="dxa"/>
            <w:shd w:val="clear" w:color="auto" w:fill="FFFFFF" w:themeFill="background1"/>
            <w:vAlign w:val="center"/>
          </w:tcPr>
          <w:p w14:paraId="7F8D7BF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DAE9BC" w14:textId="2125009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7645B42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B1C1FF1" w14:textId="70E1712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Male</w:t>
            </w:r>
          </w:p>
        </w:tc>
        <w:tc>
          <w:tcPr>
            <w:tcW w:w="2078" w:type="dxa"/>
            <w:shd w:val="clear" w:color="auto" w:fill="FFFFFF" w:themeFill="background1"/>
            <w:vAlign w:val="center"/>
          </w:tcPr>
          <w:p w14:paraId="3102452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77AD520" w14:textId="77777777" w:rsidTr="00E85E7B">
        <w:trPr>
          <w:trHeight w:val="425"/>
        </w:trPr>
        <w:tc>
          <w:tcPr>
            <w:tcW w:w="2009" w:type="dxa"/>
            <w:shd w:val="clear" w:color="auto" w:fill="FFFFFF" w:themeFill="background1"/>
            <w:vAlign w:val="center"/>
          </w:tcPr>
          <w:p w14:paraId="01EAA985" w14:textId="77777777" w:rsidR="00BA4562" w:rsidRPr="00074C2B" w:rsidRDefault="00BA4562" w:rsidP="005E095C">
            <w:pPr>
              <w:pStyle w:val="aff"/>
              <w:numPr>
                <w:ilvl w:val="3"/>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27606A5" w14:textId="23957D9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24E9ABA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6C047C" w14:textId="13BF163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51F4CD7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CA0476D" w14:textId="77777777" w:rsidTr="00E85E7B">
        <w:trPr>
          <w:trHeight w:val="425"/>
        </w:trPr>
        <w:tc>
          <w:tcPr>
            <w:tcW w:w="2009" w:type="dxa"/>
            <w:shd w:val="clear" w:color="auto" w:fill="FFFFFF" w:themeFill="background1"/>
            <w:vAlign w:val="center"/>
          </w:tcPr>
          <w:p w14:paraId="7E4EFB5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70E680B" w14:textId="38FF318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TO CONNECTOR</w:t>
            </w:r>
          </w:p>
        </w:tc>
        <w:tc>
          <w:tcPr>
            <w:tcW w:w="1417" w:type="dxa"/>
            <w:shd w:val="clear" w:color="auto" w:fill="FFFFFF" w:themeFill="background1"/>
            <w:vAlign w:val="center"/>
          </w:tcPr>
          <w:p w14:paraId="3EBA43A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AC1B5A9"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462C80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E57BD8C" w14:textId="77777777" w:rsidTr="00E85E7B">
        <w:trPr>
          <w:trHeight w:val="425"/>
        </w:trPr>
        <w:tc>
          <w:tcPr>
            <w:tcW w:w="2009" w:type="dxa"/>
            <w:shd w:val="clear" w:color="auto" w:fill="FFFFFF" w:themeFill="background1"/>
            <w:vAlign w:val="center"/>
          </w:tcPr>
          <w:p w14:paraId="4BE0F1B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FA6FB5D" w14:textId="311B68E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(To)</w:t>
            </w:r>
          </w:p>
        </w:tc>
        <w:tc>
          <w:tcPr>
            <w:tcW w:w="1417" w:type="dxa"/>
            <w:shd w:val="clear" w:color="auto" w:fill="FFFFFF" w:themeFill="background1"/>
            <w:vAlign w:val="center"/>
          </w:tcPr>
          <w:p w14:paraId="1405E37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F54844" w14:textId="24C46AF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1CE23D5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7687CBC" w14:textId="77777777" w:rsidTr="00E85E7B">
        <w:trPr>
          <w:trHeight w:val="425"/>
        </w:trPr>
        <w:tc>
          <w:tcPr>
            <w:tcW w:w="2009" w:type="dxa"/>
            <w:shd w:val="clear" w:color="auto" w:fill="FFFFFF" w:themeFill="background1"/>
            <w:vAlign w:val="center"/>
          </w:tcPr>
          <w:p w14:paraId="770F6B43"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92ED84" w14:textId="03931DA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10AEA45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E27638" w14:textId="1E47580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Female</w:t>
            </w:r>
          </w:p>
        </w:tc>
        <w:tc>
          <w:tcPr>
            <w:tcW w:w="2078" w:type="dxa"/>
            <w:shd w:val="clear" w:color="auto" w:fill="FFFFFF" w:themeFill="background1"/>
            <w:vAlign w:val="center"/>
          </w:tcPr>
          <w:p w14:paraId="08DDFE1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EBD732C" w14:textId="77777777" w:rsidTr="00E85E7B">
        <w:trPr>
          <w:trHeight w:val="425"/>
        </w:trPr>
        <w:tc>
          <w:tcPr>
            <w:tcW w:w="2009" w:type="dxa"/>
            <w:shd w:val="clear" w:color="auto" w:fill="FFFFFF" w:themeFill="background1"/>
            <w:vAlign w:val="center"/>
          </w:tcPr>
          <w:p w14:paraId="0E8618BC"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6F8F01" w14:textId="3DE4BBE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57CE07B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0B8021" w14:textId="32099C8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No Angle</w:t>
            </w:r>
          </w:p>
        </w:tc>
        <w:tc>
          <w:tcPr>
            <w:tcW w:w="2078" w:type="dxa"/>
            <w:shd w:val="clear" w:color="auto" w:fill="FFFFFF" w:themeFill="background1"/>
            <w:vAlign w:val="center"/>
          </w:tcPr>
          <w:p w14:paraId="523F3A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591CF55" w14:textId="77777777" w:rsidTr="00E85E7B">
        <w:trPr>
          <w:trHeight w:val="425"/>
        </w:trPr>
        <w:tc>
          <w:tcPr>
            <w:tcW w:w="2009" w:type="dxa"/>
            <w:shd w:val="clear" w:color="auto" w:fill="FFFFFF" w:themeFill="background1"/>
            <w:vAlign w:val="center"/>
          </w:tcPr>
          <w:p w14:paraId="24F84B42"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46BE882" w14:textId="0B093D8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Length(m)</w:t>
            </w:r>
          </w:p>
        </w:tc>
        <w:tc>
          <w:tcPr>
            <w:tcW w:w="1417" w:type="dxa"/>
            <w:shd w:val="clear" w:color="auto" w:fill="FFFFFF" w:themeFill="background1"/>
            <w:vAlign w:val="center"/>
          </w:tcPr>
          <w:p w14:paraId="1AC3B2A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0A9419A" w14:textId="35C79F0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3</w:t>
            </w:r>
            <w:r w:rsidRPr="00074C2B">
              <w:rPr>
                <w:rFonts w:ascii="Tahoma" w:hAnsi="Tahoma" w:cs="Tahoma"/>
                <w:color w:val="000000"/>
                <w:sz w:val="20"/>
                <w:szCs w:val="20"/>
                <w:lang w:val="en-US"/>
              </w:rPr>
              <w:t>m</w:t>
            </w:r>
          </w:p>
        </w:tc>
        <w:tc>
          <w:tcPr>
            <w:tcW w:w="2078" w:type="dxa"/>
            <w:shd w:val="clear" w:color="auto" w:fill="FFFFFF" w:themeFill="background1"/>
            <w:vAlign w:val="center"/>
          </w:tcPr>
          <w:p w14:paraId="58468C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1A526E6" w14:textId="77777777" w:rsidTr="00E85E7B">
        <w:trPr>
          <w:trHeight w:val="425"/>
        </w:trPr>
        <w:tc>
          <w:tcPr>
            <w:tcW w:w="2009" w:type="dxa"/>
            <w:shd w:val="clear" w:color="auto" w:fill="FFFFFF" w:themeFill="background1"/>
            <w:vAlign w:val="center"/>
          </w:tcPr>
          <w:p w14:paraId="65CBAAD8"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1661ECC" w14:textId="7C8AF94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 xml:space="preserve">Audio Cable – </w:t>
            </w:r>
            <w:r w:rsidRPr="00074C2B">
              <w:rPr>
                <w:rFonts w:ascii="Tahoma" w:hAnsi="Tahoma" w:cs="Tahoma"/>
                <w:b/>
                <w:bCs/>
                <w:color w:val="000000"/>
                <w:sz w:val="20"/>
                <w:szCs w:val="20"/>
              </w:rPr>
              <w:t>Τύπου 2</w:t>
            </w:r>
          </w:p>
        </w:tc>
        <w:tc>
          <w:tcPr>
            <w:tcW w:w="1417" w:type="dxa"/>
            <w:shd w:val="clear" w:color="auto" w:fill="FFFFFF" w:themeFill="background1"/>
            <w:vAlign w:val="center"/>
          </w:tcPr>
          <w:p w14:paraId="55B85B63" w14:textId="22C08A4E"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4</w:t>
            </w:r>
          </w:p>
        </w:tc>
        <w:tc>
          <w:tcPr>
            <w:tcW w:w="2311" w:type="dxa"/>
            <w:shd w:val="clear" w:color="auto" w:fill="FFFFFF" w:themeFill="background1"/>
          </w:tcPr>
          <w:p w14:paraId="1C96D8A8"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20269E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6A6443B" w14:textId="77777777" w:rsidTr="00E85E7B">
        <w:trPr>
          <w:trHeight w:val="425"/>
        </w:trPr>
        <w:tc>
          <w:tcPr>
            <w:tcW w:w="2009" w:type="dxa"/>
            <w:shd w:val="clear" w:color="auto" w:fill="FFFFFF" w:themeFill="background1"/>
            <w:vAlign w:val="center"/>
          </w:tcPr>
          <w:p w14:paraId="07D1FB9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AD352F" w14:textId="7A89F55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Cable Type</w:t>
            </w:r>
          </w:p>
        </w:tc>
        <w:tc>
          <w:tcPr>
            <w:tcW w:w="1417" w:type="dxa"/>
            <w:shd w:val="clear" w:color="auto" w:fill="FFFFFF" w:themeFill="background1"/>
            <w:vAlign w:val="center"/>
          </w:tcPr>
          <w:p w14:paraId="18DE0C7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98FFFA7" w14:textId="462D505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Audio Cable</w:t>
            </w:r>
          </w:p>
        </w:tc>
        <w:tc>
          <w:tcPr>
            <w:tcW w:w="2078" w:type="dxa"/>
            <w:shd w:val="clear" w:color="auto" w:fill="FFFFFF" w:themeFill="background1"/>
            <w:vAlign w:val="center"/>
          </w:tcPr>
          <w:p w14:paraId="444F70C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3BC364B" w14:textId="77777777" w:rsidTr="00E85E7B">
        <w:trPr>
          <w:trHeight w:val="425"/>
        </w:trPr>
        <w:tc>
          <w:tcPr>
            <w:tcW w:w="2009" w:type="dxa"/>
            <w:shd w:val="clear" w:color="auto" w:fill="FFFFFF" w:themeFill="background1"/>
            <w:vAlign w:val="center"/>
          </w:tcPr>
          <w:p w14:paraId="23945F4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E180A73" w14:textId="19957DF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FROM CONNECTOR</w:t>
            </w:r>
          </w:p>
        </w:tc>
        <w:tc>
          <w:tcPr>
            <w:tcW w:w="1417" w:type="dxa"/>
            <w:shd w:val="clear" w:color="auto" w:fill="FFFFFF" w:themeFill="background1"/>
            <w:vAlign w:val="center"/>
          </w:tcPr>
          <w:p w14:paraId="4B55A79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00AD5BF"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AB6D954"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8D248FB" w14:textId="77777777" w:rsidTr="00E85E7B">
        <w:trPr>
          <w:trHeight w:val="425"/>
        </w:trPr>
        <w:tc>
          <w:tcPr>
            <w:tcW w:w="2009" w:type="dxa"/>
            <w:shd w:val="clear" w:color="auto" w:fill="FFFFFF" w:themeFill="background1"/>
            <w:vAlign w:val="center"/>
          </w:tcPr>
          <w:p w14:paraId="267BBFBA"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770C4C" w14:textId="170D6C1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(From)</w:t>
            </w:r>
          </w:p>
        </w:tc>
        <w:tc>
          <w:tcPr>
            <w:tcW w:w="1417" w:type="dxa"/>
            <w:shd w:val="clear" w:color="auto" w:fill="FFFFFF" w:themeFill="background1"/>
            <w:vAlign w:val="center"/>
          </w:tcPr>
          <w:p w14:paraId="161FB5A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98771E5" w14:textId="536F462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3C2955E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B0DA240" w14:textId="77777777" w:rsidTr="00E85E7B">
        <w:trPr>
          <w:trHeight w:val="425"/>
        </w:trPr>
        <w:tc>
          <w:tcPr>
            <w:tcW w:w="2009" w:type="dxa"/>
            <w:shd w:val="clear" w:color="auto" w:fill="FFFFFF" w:themeFill="background1"/>
            <w:vAlign w:val="center"/>
          </w:tcPr>
          <w:p w14:paraId="56467D87"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94A94A8" w14:textId="78F819D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6D35F17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7CFC15" w14:textId="6EE2793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Male</w:t>
            </w:r>
          </w:p>
        </w:tc>
        <w:tc>
          <w:tcPr>
            <w:tcW w:w="2078" w:type="dxa"/>
            <w:shd w:val="clear" w:color="auto" w:fill="FFFFFF" w:themeFill="background1"/>
            <w:vAlign w:val="center"/>
          </w:tcPr>
          <w:p w14:paraId="5ADF7E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5E7D152" w14:textId="77777777" w:rsidTr="00E85E7B">
        <w:trPr>
          <w:trHeight w:val="425"/>
        </w:trPr>
        <w:tc>
          <w:tcPr>
            <w:tcW w:w="2009" w:type="dxa"/>
            <w:shd w:val="clear" w:color="auto" w:fill="FFFFFF" w:themeFill="background1"/>
            <w:vAlign w:val="center"/>
          </w:tcPr>
          <w:p w14:paraId="651654AE"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4BB727A" w14:textId="6103965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46236EF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863C501" w14:textId="01511E4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06898CB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D5B9B49" w14:textId="77777777" w:rsidTr="00E85E7B">
        <w:trPr>
          <w:trHeight w:val="425"/>
        </w:trPr>
        <w:tc>
          <w:tcPr>
            <w:tcW w:w="2009" w:type="dxa"/>
            <w:shd w:val="clear" w:color="auto" w:fill="FFFFFF" w:themeFill="background1"/>
            <w:vAlign w:val="center"/>
          </w:tcPr>
          <w:p w14:paraId="09562144" w14:textId="77777777" w:rsidR="00BA4562" w:rsidRPr="00074C2B" w:rsidRDefault="00BA4562" w:rsidP="005E095C">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846E573" w14:textId="61AB1D4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TO CONNECTOR</w:t>
            </w:r>
          </w:p>
        </w:tc>
        <w:tc>
          <w:tcPr>
            <w:tcW w:w="1417" w:type="dxa"/>
            <w:shd w:val="clear" w:color="auto" w:fill="FFFFFF" w:themeFill="background1"/>
            <w:vAlign w:val="center"/>
          </w:tcPr>
          <w:p w14:paraId="62DD4C02"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B9E3C2"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C636D0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9332222" w14:textId="77777777" w:rsidTr="00E85E7B">
        <w:trPr>
          <w:trHeight w:val="425"/>
        </w:trPr>
        <w:tc>
          <w:tcPr>
            <w:tcW w:w="2009" w:type="dxa"/>
            <w:shd w:val="clear" w:color="auto" w:fill="FFFFFF" w:themeFill="background1"/>
            <w:vAlign w:val="center"/>
          </w:tcPr>
          <w:p w14:paraId="2E611A42"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392E8A" w14:textId="7C8E59C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(To)</w:t>
            </w:r>
          </w:p>
        </w:tc>
        <w:tc>
          <w:tcPr>
            <w:tcW w:w="1417" w:type="dxa"/>
            <w:shd w:val="clear" w:color="auto" w:fill="FFFFFF" w:themeFill="background1"/>
            <w:vAlign w:val="center"/>
          </w:tcPr>
          <w:p w14:paraId="52BB58C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84A5CD4" w14:textId="200367D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57D81F3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63F219B" w14:textId="77777777" w:rsidTr="00E85E7B">
        <w:trPr>
          <w:trHeight w:val="425"/>
        </w:trPr>
        <w:tc>
          <w:tcPr>
            <w:tcW w:w="2009" w:type="dxa"/>
            <w:shd w:val="clear" w:color="auto" w:fill="FFFFFF" w:themeFill="background1"/>
            <w:vAlign w:val="center"/>
          </w:tcPr>
          <w:p w14:paraId="59B123F4"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BBD2AEB" w14:textId="7C16D0E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23246D1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778C3AC" w14:textId="3DB3084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Female</w:t>
            </w:r>
          </w:p>
        </w:tc>
        <w:tc>
          <w:tcPr>
            <w:tcW w:w="2078" w:type="dxa"/>
            <w:shd w:val="clear" w:color="auto" w:fill="FFFFFF" w:themeFill="background1"/>
            <w:vAlign w:val="center"/>
          </w:tcPr>
          <w:p w14:paraId="7EF7748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F9F008B" w14:textId="77777777" w:rsidTr="00E85E7B">
        <w:trPr>
          <w:trHeight w:val="425"/>
        </w:trPr>
        <w:tc>
          <w:tcPr>
            <w:tcW w:w="2009" w:type="dxa"/>
            <w:shd w:val="clear" w:color="auto" w:fill="FFFFFF" w:themeFill="background1"/>
            <w:vAlign w:val="center"/>
          </w:tcPr>
          <w:p w14:paraId="6EF93629"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99FB0AA" w14:textId="12581A6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2E4947A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C4E4F45" w14:textId="1851967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No Angle</w:t>
            </w:r>
          </w:p>
        </w:tc>
        <w:tc>
          <w:tcPr>
            <w:tcW w:w="2078" w:type="dxa"/>
            <w:shd w:val="clear" w:color="auto" w:fill="FFFFFF" w:themeFill="background1"/>
            <w:vAlign w:val="center"/>
          </w:tcPr>
          <w:p w14:paraId="7343EB1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483D5F2" w14:textId="77777777" w:rsidTr="00E85E7B">
        <w:trPr>
          <w:trHeight w:val="425"/>
        </w:trPr>
        <w:tc>
          <w:tcPr>
            <w:tcW w:w="2009" w:type="dxa"/>
            <w:shd w:val="clear" w:color="auto" w:fill="FFFFFF" w:themeFill="background1"/>
            <w:vAlign w:val="center"/>
          </w:tcPr>
          <w:p w14:paraId="61E47BA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569C257" w14:textId="58F908E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Length(m)</w:t>
            </w:r>
          </w:p>
        </w:tc>
        <w:tc>
          <w:tcPr>
            <w:tcW w:w="1417" w:type="dxa"/>
            <w:shd w:val="clear" w:color="auto" w:fill="FFFFFF" w:themeFill="background1"/>
            <w:vAlign w:val="center"/>
          </w:tcPr>
          <w:p w14:paraId="15514E5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B360A35" w14:textId="0D05854F"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1.5m</w:t>
            </w:r>
          </w:p>
        </w:tc>
        <w:tc>
          <w:tcPr>
            <w:tcW w:w="2078" w:type="dxa"/>
            <w:shd w:val="clear" w:color="auto" w:fill="FFFFFF" w:themeFill="background1"/>
            <w:vAlign w:val="center"/>
          </w:tcPr>
          <w:p w14:paraId="1332877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1600D9D" w14:textId="77777777" w:rsidTr="00E85E7B">
        <w:trPr>
          <w:trHeight w:val="425"/>
        </w:trPr>
        <w:tc>
          <w:tcPr>
            <w:tcW w:w="2009" w:type="dxa"/>
            <w:shd w:val="clear" w:color="auto" w:fill="FFFFFF" w:themeFill="background1"/>
            <w:vAlign w:val="center"/>
          </w:tcPr>
          <w:p w14:paraId="20B3661B"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60CE56" w14:textId="64D8587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 xml:space="preserve">Audio Cable – </w:t>
            </w:r>
            <w:r w:rsidRPr="00074C2B">
              <w:rPr>
                <w:rFonts w:ascii="Tahoma" w:hAnsi="Tahoma" w:cs="Tahoma"/>
                <w:b/>
                <w:bCs/>
                <w:color w:val="000000"/>
                <w:sz w:val="20"/>
                <w:szCs w:val="20"/>
              </w:rPr>
              <w:t>Τύπου 3</w:t>
            </w:r>
          </w:p>
        </w:tc>
        <w:tc>
          <w:tcPr>
            <w:tcW w:w="1417" w:type="dxa"/>
            <w:shd w:val="clear" w:color="auto" w:fill="FFFFFF" w:themeFill="background1"/>
            <w:vAlign w:val="center"/>
          </w:tcPr>
          <w:p w14:paraId="25D87962" w14:textId="4F868E34"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7CB56AA8"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6C9A8D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984272B" w14:textId="77777777" w:rsidTr="00E85E7B">
        <w:trPr>
          <w:trHeight w:val="425"/>
        </w:trPr>
        <w:tc>
          <w:tcPr>
            <w:tcW w:w="2009" w:type="dxa"/>
            <w:shd w:val="clear" w:color="auto" w:fill="FFFFFF" w:themeFill="background1"/>
            <w:vAlign w:val="center"/>
          </w:tcPr>
          <w:p w14:paraId="2CF7060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AEBA52" w14:textId="5AC5D9E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Cable Type</w:t>
            </w:r>
          </w:p>
        </w:tc>
        <w:tc>
          <w:tcPr>
            <w:tcW w:w="1417" w:type="dxa"/>
            <w:shd w:val="clear" w:color="auto" w:fill="FFFFFF" w:themeFill="background1"/>
            <w:vAlign w:val="center"/>
          </w:tcPr>
          <w:p w14:paraId="192EA0B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CD8B73E" w14:textId="27D7DEC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Audio Cable</w:t>
            </w:r>
          </w:p>
        </w:tc>
        <w:tc>
          <w:tcPr>
            <w:tcW w:w="2078" w:type="dxa"/>
            <w:shd w:val="clear" w:color="auto" w:fill="FFFFFF" w:themeFill="background1"/>
            <w:vAlign w:val="center"/>
          </w:tcPr>
          <w:p w14:paraId="10FA9DC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0E3C3A7" w14:textId="77777777" w:rsidTr="00E85E7B">
        <w:trPr>
          <w:trHeight w:val="425"/>
        </w:trPr>
        <w:tc>
          <w:tcPr>
            <w:tcW w:w="2009" w:type="dxa"/>
            <w:shd w:val="clear" w:color="auto" w:fill="FFFFFF" w:themeFill="background1"/>
            <w:vAlign w:val="center"/>
          </w:tcPr>
          <w:p w14:paraId="5DDFA63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7F76C28" w14:textId="7345D14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FROM CONNECTOR</w:t>
            </w:r>
          </w:p>
        </w:tc>
        <w:tc>
          <w:tcPr>
            <w:tcW w:w="1417" w:type="dxa"/>
            <w:shd w:val="clear" w:color="auto" w:fill="FFFFFF" w:themeFill="background1"/>
            <w:vAlign w:val="center"/>
          </w:tcPr>
          <w:p w14:paraId="19FD29E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3C4D12"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465651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D24DA88" w14:textId="77777777" w:rsidTr="00E85E7B">
        <w:trPr>
          <w:trHeight w:val="425"/>
        </w:trPr>
        <w:tc>
          <w:tcPr>
            <w:tcW w:w="2009" w:type="dxa"/>
            <w:shd w:val="clear" w:color="auto" w:fill="FFFFFF" w:themeFill="background1"/>
            <w:vAlign w:val="center"/>
          </w:tcPr>
          <w:p w14:paraId="3CD59C29"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9D4971A" w14:textId="587B7B5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(From)</w:t>
            </w:r>
          </w:p>
        </w:tc>
        <w:tc>
          <w:tcPr>
            <w:tcW w:w="1417" w:type="dxa"/>
            <w:shd w:val="clear" w:color="auto" w:fill="FFFFFF" w:themeFill="background1"/>
            <w:vAlign w:val="center"/>
          </w:tcPr>
          <w:p w14:paraId="1BB5AD52"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3C6D358" w14:textId="1F8A18D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1DA6A56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65DE327" w14:textId="77777777" w:rsidTr="00E85E7B">
        <w:trPr>
          <w:trHeight w:val="425"/>
        </w:trPr>
        <w:tc>
          <w:tcPr>
            <w:tcW w:w="2009" w:type="dxa"/>
            <w:shd w:val="clear" w:color="auto" w:fill="FFFFFF" w:themeFill="background1"/>
            <w:vAlign w:val="center"/>
          </w:tcPr>
          <w:p w14:paraId="29E05306"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DDC8D3" w14:textId="1438C3D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606E109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97FEEDC" w14:textId="0FE6B6F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Male</w:t>
            </w:r>
          </w:p>
        </w:tc>
        <w:tc>
          <w:tcPr>
            <w:tcW w:w="2078" w:type="dxa"/>
            <w:shd w:val="clear" w:color="auto" w:fill="FFFFFF" w:themeFill="background1"/>
            <w:vAlign w:val="center"/>
          </w:tcPr>
          <w:p w14:paraId="3BFB64F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22B4D70" w14:textId="77777777" w:rsidTr="00E85E7B">
        <w:trPr>
          <w:trHeight w:val="425"/>
        </w:trPr>
        <w:tc>
          <w:tcPr>
            <w:tcW w:w="2009" w:type="dxa"/>
            <w:shd w:val="clear" w:color="auto" w:fill="FFFFFF" w:themeFill="background1"/>
            <w:vAlign w:val="center"/>
          </w:tcPr>
          <w:p w14:paraId="4AE00D35"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679362" w14:textId="60BE61F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708DC40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9A55D6B" w14:textId="2105B53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27FD798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7B5DADA" w14:textId="77777777" w:rsidTr="00E85E7B">
        <w:trPr>
          <w:trHeight w:val="425"/>
        </w:trPr>
        <w:tc>
          <w:tcPr>
            <w:tcW w:w="2009" w:type="dxa"/>
            <w:shd w:val="clear" w:color="auto" w:fill="FFFFFF" w:themeFill="background1"/>
            <w:vAlign w:val="center"/>
          </w:tcPr>
          <w:p w14:paraId="12469A0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98FDE4D" w14:textId="02C0ACB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TO CONNECTOR</w:t>
            </w:r>
          </w:p>
        </w:tc>
        <w:tc>
          <w:tcPr>
            <w:tcW w:w="1417" w:type="dxa"/>
            <w:shd w:val="clear" w:color="auto" w:fill="FFFFFF" w:themeFill="background1"/>
            <w:vAlign w:val="center"/>
          </w:tcPr>
          <w:p w14:paraId="5F500F0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D5E792F"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C5BC588"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AB15FE3" w14:textId="77777777" w:rsidTr="00E85E7B">
        <w:trPr>
          <w:trHeight w:val="425"/>
        </w:trPr>
        <w:tc>
          <w:tcPr>
            <w:tcW w:w="2009" w:type="dxa"/>
            <w:shd w:val="clear" w:color="auto" w:fill="FFFFFF" w:themeFill="background1"/>
            <w:vAlign w:val="center"/>
          </w:tcPr>
          <w:p w14:paraId="1699E558"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001618" w14:textId="34AF224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Connector (To)</w:t>
            </w:r>
          </w:p>
        </w:tc>
        <w:tc>
          <w:tcPr>
            <w:tcW w:w="1417" w:type="dxa"/>
            <w:shd w:val="clear" w:color="auto" w:fill="FFFFFF" w:themeFill="background1"/>
            <w:vAlign w:val="center"/>
          </w:tcPr>
          <w:p w14:paraId="035C683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B17DDFB" w14:textId="7305BB2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3-Pin XLR   x1</w:t>
            </w:r>
          </w:p>
        </w:tc>
        <w:tc>
          <w:tcPr>
            <w:tcW w:w="2078" w:type="dxa"/>
            <w:shd w:val="clear" w:color="auto" w:fill="FFFFFF" w:themeFill="background1"/>
            <w:vAlign w:val="center"/>
          </w:tcPr>
          <w:p w14:paraId="2DAB964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479D9EF" w14:textId="77777777" w:rsidTr="00E85E7B">
        <w:trPr>
          <w:trHeight w:val="425"/>
        </w:trPr>
        <w:tc>
          <w:tcPr>
            <w:tcW w:w="2009" w:type="dxa"/>
            <w:shd w:val="clear" w:color="auto" w:fill="FFFFFF" w:themeFill="background1"/>
            <w:vAlign w:val="center"/>
          </w:tcPr>
          <w:p w14:paraId="71B85A7C"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8742AC7" w14:textId="3DC3CFC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Male/Female</w:t>
            </w:r>
          </w:p>
        </w:tc>
        <w:tc>
          <w:tcPr>
            <w:tcW w:w="1417" w:type="dxa"/>
            <w:shd w:val="clear" w:color="auto" w:fill="FFFFFF" w:themeFill="background1"/>
            <w:vAlign w:val="center"/>
          </w:tcPr>
          <w:p w14:paraId="2B99E52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F86F8B" w14:textId="3DE9752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Female</w:t>
            </w:r>
          </w:p>
        </w:tc>
        <w:tc>
          <w:tcPr>
            <w:tcW w:w="2078" w:type="dxa"/>
            <w:shd w:val="clear" w:color="auto" w:fill="FFFFFF" w:themeFill="background1"/>
            <w:vAlign w:val="center"/>
          </w:tcPr>
          <w:p w14:paraId="5ADBFCB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599F23A" w14:textId="77777777" w:rsidTr="00E85E7B">
        <w:trPr>
          <w:trHeight w:val="425"/>
        </w:trPr>
        <w:tc>
          <w:tcPr>
            <w:tcW w:w="2009" w:type="dxa"/>
            <w:shd w:val="clear" w:color="auto" w:fill="FFFFFF" w:themeFill="background1"/>
            <w:vAlign w:val="center"/>
          </w:tcPr>
          <w:p w14:paraId="11AA722E"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2EB05B5" w14:textId="1C079E3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Angle</w:t>
            </w:r>
          </w:p>
        </w:tc>
        <w:tc>
          <w:tcPr>
            <w:tcW w:w="1417" w:type="dxa"/>
            <w:shd w:val="clear" w:color="auto" w:fill="FFFFFF" w:themeFill="background1"/>
            <w:vAlign w:val="center"/>
          </w:tcPr>
          <w:p w14:paraId="1D46D70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1B4256C" w14:textId="4041073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No Angle</w:t>
            </w:r>
          </w:p>
        </w:tc>
        <w:tc>
          <w:tcPr>
            <w:tcW w:w="2078" w:type="dxa"/>
            <w:shd w:val="clear" w:color="auto" w:fill="FFFFFF" w:themeFill="background1"/>
            <w:vAlign w:val="center"/>
          </w:tcPr>
          <w:p w14:paraId="370C801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7A8EF2E" w14:textId="77777777" w:rsidTr="00E85E7B">
        <w:trPr>
          <w:trHeight w:val="425"/>
        </w:trPr>
        <w:tc>
          <w:tcPr>
            <w:tcW w:w="2009" w:type="dxa"/>
            <w:shd w:val="clear" w:color="auto" w:fill="FFFFFF" w:themeFill="background1"/>
            <w:vAlign w:val="center"/>
          </w:tcPr>
          <w:p w14:paraId="2DEE840C"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24C8645" w14:textId="6B4CE33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Length(m)</w:t>
            </w:r>
          </w:p>
        </w:tc>
        <w:tc>
          <w:tcPr>
            <w:tcW w:w="1417" w:type="dxa"/>
            <w:shd w:val="clear" w:color="auto" w:fill="FFFFFF" w:themeFill="background1"/>
            <w:vAlign w:val="center"/>
          </w:tcPr>
          <w:p w14:paraId="3CC7CA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7B43F00" w14:textId="19BE372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10m</w:t>
            </w:r>
          </w:p>
        </w:tc>
        <w:tc>
          <w:tcPr>
            <w:tcW w:w="2078" w:type="dxa"/>
            <w:shd w:val="clear" w:color="auto" w:fill="FFFFFF" w:themeFill="background1"/>
            <w:vAlign w:val="center"/>
          </w:tcPr>
          <w:p w14:paraId="38E1C0A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C5A771E" w14:textId="77777777" w:rsidTr="00E85E7B">
        <w:trPr>
          <w:trHeight w:val="425"/>
        </w:trPr>
        <w:tc>
          <w:tcPr>
            <w:tcW w:w="2009" w:type="dxa"/>
            <w:shd w:val="clear" w:color="auto" w:fill="FFFFFF" w:themeFill="background1"/>
            <w:vAlign w:val="center"/>
          </w:tcPr>
          <w:p w14:paraId="36ECA51B"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F86DE24" w14:textId="7FB69DC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rPr>
              <w:t>Βάση δαπέδου</w:t>
            </w:r>
            <w:r w:rsidRPr="00074C2B">
              <w:rPr>
                <w:rFonts w:ascii="Tahoma" w:hAnsi="Tahoma" w:cs="Tahoma"/>
                <w:b/>
                <w:bCs/>
                <w:color w:val="000000"/>
                <w:sz w:val="20"/>
                <w:szCs w:val="20"/>
                <w:lang w:val="en-US"/>
              </w:rPr>
              <w:t xml:space="preserve"> </w:t>
            </w:r>
          </w:p>
        </w:tc>
        <w:tc>
          <w:tcPr>
            <w:tcW w:w="1417" w:type="dxa"/>
            <w:shd w:val="clear" w:color="auto" w:fill="FFFFFF" w:themeFill="background1"/>
            <w:vAlign w:val="center"/>
          </w:tcPr>
          <w:p w14:paraId="6404E30B" w14:textId="780A3FBF" w:rsidR="00BA4562" w:rsidRPr="00074C2B" w:rsidRDefault="00BA4562"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tcPr>
          <w:p w14:paraId="2A870047"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1822711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2915A46" w14:textId="77777777" w:rsidTr="00E85E7B">
        <w:trPr>
          <w:trHeight w:val="425"/>
        </w:trPr>
        <w:tc>
          <w:tcPr>
            <w:tcW w:w="2009" w:type="dxa"/>
            <w:shd w:val="clear" w:color="auto" w:fill="FFFFFF" w:themeFill="background1"/>
            <w:vAlign w:val="center"/>
          </w:tcPr>
          <w:p w14:paraId="3598B75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EBDEE0D" w14:textId="1BCF0C6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 xml:space="preserve">Τύπος </w:t>
            </w:r>
          </w:p>
        </w:tc>
        <w:tc>
          <w:tcPr>
            <w:tcW w:w="1417" w:type="dxa"/>
            <w:shd w:val="clear" w:color="auto" w:fill="FFFFFF" w:themeFill="background1"/>
            <w:vAlign w:val="center"/>
          </w:tcPr>
          <w:p w14:paraId="17624F1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1806A63" w14:textId="31567DCE" w:rsidR="00BA4562" w:rsidRPr="00074C2B" w:rsidRDefault="00BA4562" w:rsidP="00BA4562">
            <w:pPr>
              <w:spacing w:line="360" w:lineRule="auto"/>
              <w:jc w:val="center"/>
              <w:rPr>
                <w:rFonts w:ascii="Tahoma" w:hAnsi="Tahoma" w:cs="Tahoma"/>
                <w:sz w:val="20"/>
                <w:szCs w:val="20"/>
                <w:lang w:eastAsia="el-GR"/>
              </w:rPr>
            </w:pPr>
            <w:r w:rsidRPr="00074C2B">
              <w:rPr>
                <w:rFonts w:ascii="Tahoma" w:hAnsi="Tahoma" w:cs="Tahoma"/>
                <w:color w:val="000000"/>
                <w:sz w:val="20"/>
                <w:szCs w:val="20"/>
              </w:rPr>
              <w:t>Βάση δαπέδου για ακουστική και ηλεκτρική κιθάρα</w:t>
            </w:r>
          </w:p>
        </w:tc>
        <w:tc>
          <w:tcPr>
            <w:tcW w:w="2078" w:type="dxa"/>
            <w:shd w:val="clear" w:color="auto" w:fill="FFFFFF" w:themeFill="background1"/>
            <w:vAlign w:val="center"/>
          </w:tcPr>
          <w:p w14:paraId="267E33AE"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2D30B862" w14:textId="77777777" w:rsidTr="00E85E7B">
        <w:trPr>
          <w:trHeight w:val="425"/>
        </w:trPr>
        <w:tc>
          <w:tcPr>
            <w:tcW w:w="2009" w:type="dxa"/>
            <w:shd w:val="clear" w:color="auto" w:fill="FFFFFF" w:themeFill="background1"/>
            <w:vAlign w:val="center"/>
          </w:tcPr>
          <w:p w14:paraId="2D4114E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34CAF9B2" w14:textId="711B4E5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θέσεις ανοίγματος</w:t>
            </w:r>
          </w:p>
        </w:tc>
        <w:tc>
          <w:tcPr>
            <w:tcW w:w="1417" w:type="dxa"/>
            <w:shd w:val="clear" w:color="auto" w:fill="FFFFFF" w:themeFill="background1"/>
            <w:vAlign w:val="center"/>
          </w:tcPr>
          <w:p w14:paraId="69D9E21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6C3E160" w14:textId="5E2508DF"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3</w:t>
            </w:r>
          </w:p>
        </w:tc>
        <w:tc>
          <w:tcPr>
            <w:tcW w:w="2078" w:type="dxa"/>
            <w:shd w:val="clear" w:color="auto" w:fill="FFFFFF" w:themeFill="background1"/>
            <w:vAlign w:val="center"/>
          </w:tcPr>
          <w:p w14:paraId="03AA093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71DF57F" w14:textId="77777777" w:rsidTr="00E85E7B">
        <w:trPr>
          <w:trHeight w:val="425"/>
        </w:trPr>
        <w:tc>
          <w:tcPr>
            <w:tcW w:w="2009" w:type="dxa"/>
            <w:shd w:val="clear" w:color="auto" w:fill="FFFFFF" w:themeFill="background1"/>
            <w:vAlign w:val="center"/>
          </w:tcPr>
          <w:p w14:paraId="411E57E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41FEE26" w14:textId="3F993CA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Υλικό</w:t>
            </w:r>
          </w:p>
        </w:tc>
        <w:tc>
          <w:tcPr>
            <w:tcW w:w="1417" w:type="dxa"/>
            <w:shd w:val="clear" w:color="auto" w:fill="FFFFFF" w:themeFill="background1"/>
            <w:vAlign w:val="center"/>
          </w:tcPr>
          <w:p w14:paraId="17FFF37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12CA10E" w14:textId="4DD2465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Μέταλο</w:t>
            </w:r>
          </w:p>
        </w:tc>
        <w:tc>
          <w:tcPr>
            <w:tcW w:w="2078" w:type="dxa"/>
            <w:shd w:val="clear" w:color="auto" w:fill="FFFFFF" w:themeFill="background1"/>
            <w:vAlign w:val="center"/>
          </w:tcPr>
          <w:p w14:paraId="382B7B1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5EEB301" w14:textId="77777777" w:rsidTr="00E85E7B">
        <w:trPr>
          <w:trHeight w:val="425"/>
        </w:trPr>
        <w:tc>
          <w:tcPr>
            <w:tcW w:w="2009" w:type="dxa"/>
            <w:shd w:val="clear" w:color="auto" w:fill="FFFFFF" w:themeFill="background1"/>
            <w:vAlign w:val="center"/>
          </w:tcPr>
          <w:p w14:paraId="536008A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6394198" w14:textId="74B936A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Αναδιπλούμενη</w:t>
            </w:r>
          </w:p>
        </w:tc>
        <w:tc>
          <w:tcPr>
            <w:tcW w:w="1417" w:type="dxa"/>
            <w:shd w:val="clear" w:color="auto" w:fill="FFFFFF" w:themeFill="background1"/>
            <w:vAlign w:val="center"/>
          </w:tcPr>
          <w:p w14:paraId="7D9623E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3EC6443" w14:textId="16E0CCE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1ECEFDE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AA27502" w14:textId="77777777" w:rsidTr="00E85E7B">
        <w:trPr>
          <w:trHeight w:val="425"/>
        </w:trPr>
        <w:tc>
          <w:tcPr>
            <w:tcW w:w="2009" w:type="dxa"/>
            <w:shd w:val="clear" w:color="auto" w:fill="FFFFFF" w:themeFill="background1"/>
            <w:vAlign w:val="center"/>
          </w:tcPr>
          <w:p w14:paraId="3155D00E"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41B86BF" w14:textId="00735A6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color w:val="000000"/>
                <w:sz w:val="20"/>
                <w:szCs w:val="20"/>
              </w:rPr>
              <w:t>Μικρόφωνο</w:t>
            </w:r>
          </w:p>
        </w:tc>
        <w:tc>
          <w:tcPr>
            <w:tcW w:w="1417" w:type="dxa"/>
            <w:shd w:val="clear" w:color="auto" w:fill="FFFFFF" w:themeFill="background1"/>
            <w:vAlign w:val="center"/>
          </w:tcPr>
          <w:p w14:paraId="6F0D292C" w14:textId="18E73881"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66F16A61"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68AEC9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EF31B3" w14:paraId="6025B05B" w14:textId="77777777" w:rsidTr="00E85E7B">
        <w:trPr>
          <w:trHeight w:val="425"/>
        </w:trPr>
        <w:tc>
          <w:tcPr>
            <w:tcW w:w="2009" w:type="dxa"/>
            <w:shd w:val="clear" w:color="auto" w:fill="FFFFFF" w:themeFill="background1"/>
            <w:vAlign w:val="center"/>
          </w:tcPr>
          <w:p w14:paraId="356F8AA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26A945" w14:textId="6460B77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Τύπος Μικροφώνου</w:t>
            </w:r>
          </w:p>
        </w:tc>
        <w:tc>
          <w:tcPr>
            <w:tcW w:w="1417" w:type="dxa"/>
            <w:shd w:val="clear" w:color="auto" w:fill="FFFFFF" w:themeFill="background1"/>
            <w:vAlign w:val="center"/>
          </w:tcPr>
          <w:p w14:paraId="4D3880E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BB6DB2B" w14:textId="492158D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High-performance small diaphragm condenser microphone</w:t>
            </w:r>
          </w:p>
        </w:tc>
        <w:tc>
          <w:tcPr>
            <w:tcW w:w="2078" w:type="dxa"/>
            <w:shd w:val="clear" w:color="auto" w:fill="FFFFFF" w:themeFill="background1"/>
            <w:vAlign w:val="center"/>
          </w:tcPr>
          <w:p w14:paraId="0102B6A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072594C" w14:textId="77777777" w:rsidTr="00E85E7B">
        <w:trPr>
          <w:trHeight w:val="425"/>
        </w:trPr>
        <w:tc>
          <w:tcPr>
            <w:tcW w:w="2009" w:type="dxa"/>
            <w:shd w:val="clear" w:color="auto" w:fill="FFFFFF" w:themeFill="background1"/>
            <w:vAlign w:val="center"/>
          </w:tcPr>
          <w:p w14:paraId="20EB79C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4ABFA73" w14:textId="6D6B9FC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Powered by internal AA batteries</w:t>
            </w:r>
          </w:p>
        </w:tc>
        <w:tc>
          <w:tcPr>
            <w:tcW w:w="1417" w:type="dxa"/>
            <w:shd w:val="clear" w:color="auto" w:fill="FFFFFF" w:themeFill="background1"/>
            <w:vAlign w:val="center"/>
          </w:tcPr>
          <w:p w14:paraId="54B3CCD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0C7383E" w14:textId="1F5AF0C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45C562F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3D4D133" w14:textId="77777777" w:rsidTr="00E85E7B">
        <w:trPr>
          <w:trHeight w:val="425"/>
        </w:trPr>
        <w:tc>
          <w:tcPr>
            <w:tcW w:w="2009" w:type="dxa"/>
            <w:shd w:val="clear" w:color="auto" w:fill="FFFFFF" w:themeFill="background1"/>
            <w:vAlign w:val="center"/>
          </w:tcPr>
          <w:p w14:paraId="7DD8A1F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ACA1CAD" w14:textId="54DDA68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Powered by phantom power</w:t>
            </w:r>
          </w:p>
        </w:tc>
        <w:tc>
          <w:tcPr>
            <w:tcW w:w="1417" w:type="dxa"/>
            <w:shd w:val="clear" w:color="auto" w:fill="FFFFFF" w:themeFill="background1"/>
            <w:vAlign w:val="center"/>
          </w:tcPr>
          <w:p w14:paraId="36BB0F9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152A9C4" w14:textId="7ED4AC2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1B4792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2D689EC" w14:textId="77777777" w:rsidTr="00E85E7B">
        <w:trPr>
          <w:trHeight w:val="425"/>
        </w:trPr>
        <w:tc>
          <w:tcPr>
            <w:tcW w:w="2009" w:type="dxa"/>
            <w:shd w:val="clear" w:color="auto" w:fill="FFFFFF" w:themeFill="background1"/>
            <w:vAlign w:val="center"/>
          </w:tcPr>
          <w:p w14:paraId="366A4D0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7199B33" w14:textId="56497D9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Gold sputtered microphone capsule and XlR pins</w:t>
            </w:r>
          </w:p>
        </w:tc>
        <w:tc>
          <w:tcPr>
            <w:tcW w:w="1417" w:type="dxa"/>
            <w:shd w:val="clear" w:color="auto" w:fill="FFFFFF" w:themeFill="background1"/>
            <w:vAlign w:val="center"/>
          </w:tcPr>
          <w:p w14:paraId="1C63B9F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8E1E251" w14:textId="3FDC6F0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4CB40FF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03FDCA5" w14:textId="77777777" w:rsidTr="00E85E7B">
        <w:trPr>
          <w:trHeight w:val="425"/>
        </w:trPr>
        <w:tc>
          <w:tcPr>
            <w:tcW w:w="2009" w:type="dxa"/>
            <w:shd w:val="clear" w:color="auto" w:fill="FFFFFF" w:themeFill="background1"/>
            <w:vAlign w:val="center"/>
          </w:tcPr>
          <w:p w14:paraId="6B75E5D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5006C43" w14:textId="5C64558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Audio frequency bandwidth</w:t>
            </w:r>
          </w:p>
        </w:tc>
        <w:tc>
          <w:tcPr>
            <w:tcW w:w="1417" w:type="dxa"/>
            <w:shd w:val="clear" w:color="auto" w:fill="FFFFFF" w:themeFill="background1"/>
            <w:vAlign w:val="center"/>
          </w:tcPr>
          <w:p w14:paraId="1C460E8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6A6F4E7" w14:textId="069BBE3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50 to 20000 Hz</w:t>
            </w:r>
          </w:p>
        </w:tc>
        <w:tc>
          <w:tcPr>
            <w:tcW w:w="2078" w:type="dxa"/>
            <w:shd w:val="clear" w:color="auto" w:fill="FFFFFF" w:themeFill="background1"/>
            <w:vAlign w:val="center"/>
          </w:tcPr>
          <w:p w14:paraId="0E0E28C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350DAF0" w14:textId="77777777" w:rsidTr="00E85E7B">
        <w:trPr>
          <w:trHeight w:val="425"/>
        </w:trPr>
        <w:tc>
          <w:tcPr>
            <w:tcW w:w="2009" w:type="dxa"/>
            <w:shd w:val="clear" w:color="auto" w:fill="FFFFFF" w:themeFill="background1"/>
            <w:vAlign w:val="center"/>
          </w:tcPr>
          <w:p w14:paraId="3D008B2C"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8E7D9AB" w14:textId="103150E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Equivalent noise level</w:t>
            </w:r>
          </w:p>
        </w:tc>
        <w:tc>
          <w:tcPr>
            <w:tcW w:w="1417" w:type="dxa"/>
            <w:shd w:val="clear" w:color="auto" w:fill="FFFFFF" w:themeFill="background1"/>
            <w:vAlign w:val="center"/>
          </w:tcPr>
          <w:p w14:paraId="5196684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22B9954" w14:textId="1FDC8AE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21 dB-A</w:t>
            </w:r>
          </w:p>
        </w:tc>
        <w:tc>
          <w:tcPr>
            <w:tcW w:w="2078" w:type="dxa"/>
            <w:shd w:val="clear" w:color="auto" w:fill="FFFFFF" w:themeFill="background1"/>
            <w:vAlign w:val="center"/>
          </w:tcPr>
          <w:p w14:paraId="2DA5F91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CF1555F" w14:textId="77777777" w:rsidTr="00E85E7B">
        <w:trPr>
          <w:trHeight w:val="425"/>
        </w:trPr>
        <w:tc>
          <w:tcPr>
            <w:tcW w:w="2009" w:type="dxa"/>
            <w:shd w:val="clear" w:color="auto" w:fill="FFFFFF" w:themeFill="background1"/>
            <w:vAlign w:val="center"/>
          </w:tcPr>
          <w:p w14:paraId="5FEC1A41"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FB80D1F" w14:textId="4EF90D8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Sensitivity</w:t>
            </w:r>
          </w:p>
        </w:tc>
        <w:tc>
          <w:tcPr>
            <w:tcW w:w="1417" w:type="dxa"/>
            <w:shd w:val="clear" w:color="auto" w:fill="FFFFFF" w:themeFill="background1"/>
            <w:vAlign w:val="center"/>
          </w:tcPr>
          <w:p w14:paraId="52DC527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954E1AB" w14:textId="6AC8F09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6 mV/Pa</w:t>
            </w:r>
          </w:p>
        </w:tc>
        <w:tc>
          <w:tcPr>
            <w:tcW w:w="2078" w:type="dxa"/>
            <w:shd w:val="clear" w:color="auto" w:fill="FFFFFF" w:themeFill="background1"/>
            <w:vAlign w:val="center"/>
          </w:tcPr>
          <w:p w14:paraId="786244A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068DA96" w14:textId="77777777" w:rsidTr="00E85E7B">
        <w:trPr>
          <w:trHeight w:val="425"/>
        </w:trPr>
        <w:tc>
          <w:tcPr>
            <w:tcW w:w="2009" w:type="dxa"/>
            <w:shd w:val="clear" w:color="auto" w:fill="FFFFFF" w:themeFill="background1"/>
            <w:vAlign w:val="center"/>
          </w:tcPr>
          <w:p w14:paraId="0165041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B5AB376" w14:textId="4389A21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Signal to Noise</w:t>
            </w:r>
          </w:p>
        </w:tc>
        <w:tc>
          <w:tcPr>
            <w:tcW w:w="1417" w:type="dxa"/>
            <w:shd w:val="clear" w:color="auto" w:fill="FFFFFF" w:themeFill="background1"/>
            <w:vAlign w:val="center"/>
          </w:tcPr>
          <w:p w14:paraId="01A365D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4861838" w14:textId="39C1DD2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73 dB-A</w:t>
            </w:r>
          </w:p>
        </w:tc>
        <w:tc>
          <w:tcPr>
            <w:tcW w:w="2078" w:type="dxa"/>
            <w:shd w:val="clear" w:color="auto" w:fill="FFFFFF" w:themeFill="background1"/>
            <w:vAlign w:val="center"/>
          </w:tcPr>
          <w:p w14:paraId="575C064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9D87A10" w14:textId="77777777" w:rsidTr="00E85E7B">
        <w:trPr>
          <w:trHeight w:val="425"/>
        </w:trPr>
        <w:tc>
          <w:tcPr>
            <w:tcW w:w="2009" w:type="dxa"/>
            <w:shd w:val="clear" w:color="auto" w:fill="FFFFFF" w:themeFill="background1"/>
            <w:vAlign w:val="center"/>
          </w:tcPr>
          <w:p w14:paraId="5196605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FADE20" w14:textId="121BBA8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Preattenuation Pad</w:t>
            </w:r>
          </w:p>
        </w:tc>
        <w:tc>
          <w:tcPr>
            <w:tcW w:w="1417" w:type="dxa"/>
            <w:shd w:val="clear" w:color="auto" w:fill="FFFFFF" w:themeFill="background1"/>
            <w:vAlign w:val="center"/>
          </w:tcPr>
          <w:p w14:paraId="03281E7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52453A1" w14:textId="5D4E831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10 dB</w:t>
            </w:r>
          </w:p>
        </w:tc>
        <w:tc>
          <w:tcPr>
            <w:tcW w:w="2078" w:type="dxa"/>
            <w:shd w:val="clear" w:color="auto" w:fill="FFFFFF" w:themeFill="background1"/>
            <w:vAlign w:val="center"/>
          </w:tcPr>
          <w:p w14:paraId="4DA9100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6D63B7A" w14:textId="77777777" w:rsidTr="00E85E7B">
        <w:trPr>
          <w:trHeight w:val="425"/>
        </w:trPr>
        <w:tc>
          <w:tcPr>
            <w:tcW w:w="2009" w:type="dxa"/>
            <w:shd w:val="clear" w:color="auto" w:fill="FFFFFF" w:themeFill="background1"/>
            <w:vAlign w:val="center"/>
          </w:tcPr>
          <w:p w14:paraId="30CFA76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551FD6" w14:textId="4CCF77A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Bass cut filter</w:t>
            </w:r>
          </w:p>
        </w:tc>
        <w:tc>
          <w:tcPr>
            <w:tcW w:w="1417" w:type="dxa"/>
            <w:shd w:val="clear" w:color="auto" w:fill="FFFFFF" w:themeFill="background1"/>
            <w:vAlign w:val="center"/>
          </w:tcPr>
          <w:p w14:paraId="41B3284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11D66AB" w14:textId="2807628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80 Hz</w:t>
            </w:r>
          </w:p>
        </w:tc>
        <w:tc>
          <w:tcPr>
            <w:tcW w:w="2078" w:type="dxa"/>
            <w:shd w:val="clear" w:color="auto" w:fill="FFFFFF" w:themeFill="background1"/>
            <w:vAlign w:val="center"/>
          </w:tcPr>
          <w:p w14:paraId="2FF8620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2BEEBCC" w14:textId="77777777" w:rsidTr="00E85E7B">
        <w:trPr>
          <w:trHeight w:val="425"/>
        </w:trPr>
        <w:tc>
          <w:tcPr>
            <w:tcW w:w="2009" w:type="dxa"/>
            <w:shd w:val="clear" w:color="auto" w:fill="FFFFFF" w:themeFill="background1"/>
            <w:vAlign w:val="center"/>
          </w:tcPr>
          <w:p w14:paraId="43B49E59"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2B8CCF" w14:textId="4E2F0F4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Electrical impedance</w:t>
            </w:r>
          </w:p>
        </w:tc>
        <w:tc>
          <w:tcPr>
            <w:tcW w:w="1417" w:type="dxa"/>
            <w:shd w:val="clear" w:color="auto" w:fill="FFFFFF" w:themeFill="background1"/>
            <w:vAlign w:val="center"/>
          </w:tcPr>
          <w:p w14:paraId="38C597D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5E3D18" w14:textId="3E5C44E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200 Ohms</w:t>
            </w:r>
          </w:p>
        </w:tc>
        <w:tc>
          <w:tcPr>
            <w:tcW w:w="2078" w:type="dxa"/>
            <w:shd w:val="clear" w:color="auto" w:fill="FFFFFF" w:themeFill="background1"/>
            <w:vAlign w:val="center"/>
          </w:tcPr>
          <w:p w14:paraId="2D5A781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B6DBEC1" w14:textId="77777777" w:rsidTr="00E85E7B">
        <w:trPr>
          <w:trHeight w:val="425"/>
        </w:trPr>
        <w:tc>
          <w:tcPr>
            <w:tcW w:w="2009" w:type="dxa"/>
            <w:shd w:val="clear" w:color="auto" w:fill="FFFFFF" w:themeFill="background1"/>
            <w:vAlign w:val="center"/>
          </w:tcPr>
          <w:p w14:paraId="71689CD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556CD7C" w14:textId="7E68D73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Recommended load impedance</w:t>
            </w:r>
          </w:p>
        </w:tc>
        <w:tc>
          <w:tcPr>
            <w:tcW w:w="1417" w:type="dxa"/>
            <w:shd w:val="clear" w:color="auto" w:fill="FFFFFF" w:themeFill="background1"/>
            <w:vAlign w:val="center"/>
          </w:tcPr>
          <w:p w14:paraId="7E1600E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2DD5F1" w14:textId="74CBA2D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2000 Ohms</w:t>
            </w:r>
          </w:p>
        </w:tc>
        <w:tc>
          <w:tcPr>
            <w:tcW w:w="2078" w:type="dxa"/>
            <w:shd w:val="clear" w:color="auto" w:fill="FFFFFF" w:themeFill="background1"/>
            <w:vAlign w:val="center"/>
          </w:tcPr>
          <w:p w14:paraId="52755C9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BE5F4AB" w14:textId="77777777" w:rsidTr="00E85E7B">
        <w:trPr>
          <w:trHeight w:val="425"/>
        </w:trPr>
        <w:tc>
          <w:tcPr>
            <w:tcW w:w="2009" w:type="dxa"/>
            <w:shd w:val="clear" w:color="auto" w:fill="FFFFFF" w:themeFill="background1"/>
            <w:vAlign w:val="center"/>
          </w:tcPr>
          <w:p w14:paraId="3C3BF14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2A3A0FB" w14:textId="1714AE4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Polar Patterns</w:t>
            </w:r>
          </w:p>
        </w:tc>
        <w:tc>
          <w:tcPr>
            <w:tcW w:w="1417" w:type="dxa"/>
            <w:shd w:val="clear" w:color="auto" w:fill="FFFFFF" w:themeFill="background1"/>
            <w:vAlign w:val="center"/>
          </w:tcPr>
          <w:p w14:paraId="3A63B0E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D85463D" w14:textId="4333CF6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Cardioid, Hypercardioid</w:t>
            </w:r>
          </w:p>
        </w:tc>
        <w:tc>
          <w:tcPr>
            <w:tcW w:w="2078" w:type="dxa"/>
            <w:shd w:val="clear" w:color="auto" w:fill="FFFFFF" w:themeFill="background1"/>
            <w:vAlign w:val="center"/>
          </w:tcPr>
          <w:p w14:paraId="1CE442D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D6332A0" w14:textId="77777777" w:rsidTr="00E85E7B">
        <w:trPr>
          <w:trHeight w:val="425"/>
        </w:trPr>
        <w:tc>
          <w:tcPr>
            <w:tcW w:w="2009" w:type="dxa"/>
            <w:shd w:val="clear" w:color="auto" w:fill="FFFFFF" w:themeFill="background1"/>
            <w:vAlign w:val="center"/>
          </w:tcPr>
          <w:p w14:paraId="3FE842E6"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C5B5848" w14:textId="0F6E78E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Voltage</w:t>
            </w:r>
          </w:p>
        </w:tc>
        <w:tc>
          <w:tcPr>
            <w:tcW w:w="1417" w:type="dxa"/>
            <w:shd w:val="clear" w:color="auto" w:fill="FFFFFF" w:themeFill="background1"/>
            <w:vAlign w:val="center"/>
          </w:tcPr>
          <w:p w14:paraId="67569D1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0D6755F" w14:textId="35A96C0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9 to 52 V</w:t>
            </w:r>
          </w:p>
        </w:tc>
        <w:tc>
          <w:tcPr>
            <w:tcW w:w="2078" w:type="dxa"/>
            <w:shd w:val="clear" w:color="auto" w:fill="FFFFFF" w:themeFill="background1"/>
            <w:vAlign w:val="center"/>
          </w:tcPr>
          <w:p w14:paraId="3E617F7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93BE000" w14:textId="77777777" w:rsidTr="00E85E7B">
        <w:trPr>
          <w:trHeight w:val="425"/>
        </w:trPr>
        <w:tc>
          <w:tcPr>
            <w:tcW w:w="2009" w:type="dxa"/>
            <w:shd w:val="clear" w:color="auto" w:fill="FFFFFF" w:themeFill="background1"/>
            <w:vAlign w:val="center"/>
          </w:tcPr>
          <w:p w14:paraId="2199ECE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9215BE4" w14:textId="1C2084E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Current</w:t>
            </w:r>
          </w:p>
        </w:tc>
        <w:tc>
          <w:tcPr>
            <w:tcW w:w="1417" w:type="dxa"/>
            <w:shd w:val="clear" w:color="auto" w:fill="FFFFFF" w:themeFill="background1"/>
            <w:vAlign w:val="center"/>
          </w:tcPr>
          <w:p w14:paraId="7FCEFFB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335BB32" w14:textId="3FA223CE"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 mA</w:t>
            </w:r>
          </w:p>
        </w:tc>
        <w:tc>
          <w:tcPr>
            <w:tcW w:w="2078" w:type="dxa"/>
            <w:shd w:val="clear" w:color="auto" w:fill="FFFFFF" w:themeFill="background1"/>
            <w:vAlign w:val="center"/>
          </w:tcPr>
          <w:p w14:paraId="7F5B363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3EB869B" w14:textId="77777777" w:rsidTr="00E85E7B">
        <w:trPr>
          <w:trHeight w:val="425"/>
        </w:trPr>
        <w:tc>
          <w:tcPr>
            <w:tcW w:w="2009" w:type="dxa"/>
            <w:shd w:val="clear" w:color="auto" w:fill="FFFFFF" w:themeFill="background1"/>
            <w:vAlign w:val="center"/>
          </w:tcPr>
          <w:p w14:paraId="390D624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180F8F1" w14:textId="2697E6C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Audio Output</w:t>
            </w:r>
          </w:p>
        </w:tc>
        <w:tc>
          <w:tcPr>
            <w:tcW w:w="1417" w:type="dxa"/>
            <w:shd w:val="clear" w:color="auto" w:fill="FFFFFF" w:themeFill="background1"/>
            <w:vAlign w:val="center"/>
          </w:tcPr>
          <w:p w14:paraId="5BDB0EA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CD824A" w14:textId="4A4478D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Balanced XLR Male Male</w:t>
            </w:r>
          </w:p>
        </w:tc>
        <w:tc>
          <w:tcPr>
            <w:tcW w:w="2078" w:type="dxa"/>
            <w:shd w:val="clear" w:color="auto" w:fill="FFFFFF" w:themeFill="background1"/>
            <w:vAlign w:val="center"/>
          </w:tcPr>
          <w:p w14:paraId="500C537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94F4C1C" w14:textId="77777777" w:rsidTr="00E85E7B">
        <w:trPr>
          <w:trHeight w:val="425"/>
        </w:trPr>
        <w:tc>
          <w:tcPr>
            <w:tcW w:w="2009" w:type="dxa"/>
            <w:shd w:val="clear" w:color="auto" w:fill="FFFFFF" w:themeFill="background1"/>
            <w:vAlign w:val="center"/>
          </w:tcPr>
          <w:p w14:paraId="7D97918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B67169" w14:textId="2C7DAEC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Body</w:t>
            </w:r>
          </w:p>
        </w:tc>
        <w:tc>
          <w:tcPr>
            <w:tcW w:w="1417" w:type="dxa"/>
            <w:shd w:val="clear" w:color="auto" w:fill="FFFFFF" w:themeFill="background1"/>
            <w:vAlign w:val="center"/>
          </w:tcPr>
          <w:p w14:paraId="042997C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AAF429E" w14:textId="3FDBC1BE"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Metal</w:t>
            </w:r>
          </w:p>
        </w:tc>
        <w:tc>
          <w:tcPr>
            <w:tcW w:w="2078" w:type="dxa"/>
            <w:shd w:val="clear" w:color="auto" w:fill="FFFFFF" w:themeFill="background1"/>
            <w:vAlign w:val="center"/>
          </w:tcPr>
          <w:p w14:paraId="409B8522" w14:textId="77777777" w:rsidR="00BA4562" w:rsidRPr="00074C2B" w:rsidRDefault="00BA4562" w:rsidP="00BA4562">
            <w:pPr>
              <w:spacing w:line="360" w:lineRule="auto"/>
              <w:jc w:val="center"/>
              <w:rPr>
                <w:rFonts w:ascii="Tahoma" w:hAnsi="Tahoma" w:cs="Tahoma"/>
                <w:sz w:val="20"/>
                <w:szCs w:val="20"/>
                <w:lang w:val="en-US" w:eastAsia="el-GR"/>
              </w:rPr>
            </w:pPr>
          </w:p>
        </w:tc>
      </w:tr>
      <w:tr w:rsidR="00BA4562" w:rsidRPr="00074C2B" w14:paraId="4642BA69" w14:textId="77777777" w:rsidTr="00E85E7B">
        <w:trPr>
          <w:trHeight w:val="425"/>
        </w:trPr>
        <w:tc>
          <w:tcPr>
            <w:tcW w:w="2009" w:type="dxa"/>
            <w:shd w:val="clear" w:color="auto" w:fill="FFFFFF" w:themeFill="background1"/>
            <w:vAlign w:val="center"/>
          </w:tcPr>
          <w:p w14:paraId="62279115"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2F5B456" w14:textId="6CA792A9" w:rsidR="00BA4562" w:rsidRPr="00074C2B" w:rsidRDefault="00BA4562" w:rsidP="00BA4562">
            <w:pPr>
              <w:spacing w:line="360" w:lineRule="auto"/>
              <w:jc w:val="center"/>
              <w:rPr>
                <w:rFonts w:ascii="Tahoma" w:hAnsi="Tahoma" w:cs="Tahoma"/>
                <w:sz w:val="20"/>
                <w:szCs w:val="20"/>
              </w:rPr>
            </w:pPr>
            <w:r w:rsidRPr="00074C2B">
              <w:rPr>
                <w:rFonts w:ascii="Tahoma" w:hAnsi="Tahoma" w:cs="Tahoma"/>
                <w:b/>
                <w:bCs/>
                <w:sz w:val="20"/>
                <w:szCs w:val="20"/>
                <w:lang w:eastAsia="el-GR"/>
              </w:rPr>
              <w:t>Βάση μικροφώνου με αναδιπλούμενα πόδια</w:t>
            </w:r>
          </w:p>
        </w:tc>
        <w:tc>
          <w:tcPr>
            <w:tcW w:w="1417" w:type="dxa"/>
            <w:shd w:val="clear" w:color="auto" w:fill="FFFFFF" w:themeFill="background1"/>
            <w:vAlign w:val="center"/>
          </w:tcPr>
          <w:p w14:paraId="47141BB0" w14:textId="40DB3AC3"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6976FD9C" w14:textId="77777777" w:rsidR="00BA4562" w:rsidRPr="00074C2B" w:rsidRDefault="00BA4562" w:rsidP="00BA456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4EC3F3D"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296C71B4" w14:textId="77777777" w:rsidTr="00E85E7B">
        <w:trPr>
          <w:trHeight w:val="425"/>
        </w:trPr>
        <w:tc>
          <w:tcPr>
            <w:tcW w:w="2009" w:type="dxa"/>
            <w:shd w:val="clear" w:color="auto" w:fill="FFFFFF" w:themeFill="background1"/>
            <w:vAlign w:val="center"/>
          </w:tcPr>
          <w:p w14:paraId="08F6314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67CD302E" w14:textId="73B2535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Τύπος Βάσης</w:t>
            </w:r>
          </w:p>
        </w:tc>
        <w:tc>
          <w:tcPr>
            <w:tcW w:w="1417" w:type="dxa"/>
            <w:shd w:val="clear" w:color="auto" w:fill="FFFFFF" w:themeFill="background1"/>
            <w:vAlign w:val="center"/>
          </w:tcPr>
          <w:p w14:paraId="45BE482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E3BCAB" w14:textId="6CA46B5D" w:rsidR="00BA4562" w:rsidRPr="00074C2B" w:rsidRDefault="00BA4562" w:rsidP="00BA4562">
            <w:pPr>
              <w:spacing w:line="360" w:lineRule="auto"/>
              <w:jc w:val="center"/>
              <w:rPr>
                <w:rFonts w:ascii="Tahoma" w:hAnsi="Tahoma" w:cs="Tahoma"/>
                <w:sz w:val="20"/>
                <w:szCs w:val="20"/>
                <w:lang w:eastAsia="el-GR"/>
              </w:rPr>
            </w:pPr>
            <w:r w:rsidRPr="00074C2B">
              <w:rPr>
                <w:rFonts w:ascii="Tahoma" w:hAnsi="Tahoma" w:cs="Tahoma"/>
                <w:sz w:val="20"/>
                <w:szCs w:val="20"/>
              </w:rPr>
              <w:t>Βάση Μικροφώνου με αναδιπλούμενα πόδια</w:t>
            </w:r>
          </w:p>
        </w:tc>
        <w:tc>
          <w:tcPr>
            <w:tcW w:w="2078" w:type="dxa"/>
            <w:shd w:val="clear" w:color="auto" w:fill="FFFFFF" w:themeFill="background1"/>
            <w:vAlign w:val="center"/>
          </w:tcPr>
          <w:p w14:paraId="4EC9A930"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5E16B1DB" w14:textId="77777777" w:rsidTr="00E85E7B">
        <w:trPr>
          <w:trHeight w:val="425"/>
        </w:trPr>
        <w:tc>
          <w:tcPr>
            <w:tcW w:w="2009" w:type="dxa"/>
            <w:shd w:val="clear" w:color="auto" w:fill="FFFFFF" w:themeFill="background1"/>
            <w:vAlign w:val="center"/>
          </w:tcPr>
          <w:p w14:paraId="4052C30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420FFB8B" w14:textId="1B33BA2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Στιβαρή κατασκευή από χάλυβα</w:t>
            </w:r>
          </w:p>
        </w:tc>
        <w:tc>
          <w:tcPr>
            <w:tcW w:w="1417" w:type="dxa"/>
            <w:shd w:val="clear" w:color="auto" w:fill="FFFFFF" w:themeFill="background1"/>
            <w:vAlign w:val="center"/>
          </w:tcPr>
          <w:p w14:paraId="7A31D8D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55885AC" w14:textId="7AB7CAB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100D021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9F64EE2" w14:textId="77777777" w:rsidTr="00E85E7B">
        <w:trPr>
          <w:trHeight w:val="425"/>
        </w:trPr>
        <w:tc>
          <w:tcPr>
            <w:tcW w:w="2009" w:type="dxa"/>
            <w:shd w:val="clear" w:color="auto" w:fill="FFFFFF" w:themeFill="background1"/>
            <w:vAlign w:val="center"/>
          </w:tcPr>
          <w:p w14:paraId="27B1F58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125F7A3" w14:textId="2A7813C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Ρύθμιση ύψους με σφιγκτήρα</w:t>
            </w:r>
          </w:p>
        </w:tc>
        <w:tc>
          <w:tcPr>
            <w:tcW w:w="1417" w:type="dxa"/>
            <w:shd w:val="clear" w:color="auto" w:fill="FFFFFF" w:themeFill="background1"/>
            <w:vAlign w:val="center"/>
          </w:tcPr>
          <w:p w14:paraId="589A2B1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74DDF7" w14:textId="77E8B91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77740BD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32EECA2" w14:textId="77777777" w:rsidTr="00E85E7B">
        <w:trPr>
          <w:trHeight w:val="425"/>
        </w:trPr>
        <w:tc>
          <w:tcPr>
            <w:tcW w:w="2009" w:type="dxa"/>
            <w:shd w:val="clear" w:color="auto" w:fill="FFFFFF" w:themeFill="background1"/>
            <w:vAlign w:val="center"/>
          </w:tcPr>
          <w:p w14:paraId="393CF49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28113EF" w14:textId="5B9C5F7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Ρυθμιζόμενη γωνία κλίσης</w:t>
            </w:r>
          </w:p>
        </w:tc>
        <w:tc>
          <w:tcPr>
            <w:tcW w:w="1417" w:type="dxa"/>
            <w:shd w:val="clear" w:color="auto" w:fill="FFFFFF" w:themeFill="background1"/>
            <w:vAlign w:val="center"/>
          </w:tcPr>
          <w:p w14:paraId="5CE69D0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23E4DA" w14:textId="3612069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ΝΑΙ</w:t>
            </w:r>
          </w:p>
        </w:tc>
        <w:tc>
          <w:tcPr>
            <w:tcW w:w="2078" w:type="dxa"/>
            <w:shd w:val="clear" w:color="auto" w:fill="FFFFFF" w:themeFill="background1"/>
            <w:vAlign w:val="center"/>
          </w:tcPr>
          <w:p w14:paraId="7A0F2C9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842F5A6" w14:textId="77777777" w:rsidTr="00E85E7B">
        <w:trPr>
          <w:trHeight w:val="425"/>
        </w:trPr>
        <w:tc>
          <w:tcPr>
            <w:tcW w:w="2009" w:type="dxa"/>
            <w:shd w:val="clear" w:color="auto" w:fill="FFFFFF" w:themeFill="background1"/>
            <w:vAlign w:val="center"/>
          </w:tcPr>
          <w:p w14:paraId="2A38D0D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0B11868" w14:textId="1907105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Ύψος ρυθμιζόμενο</w:t>
            </w:r>
          </w:p>
        </w:tc>
        <w:tc>
          <w:tcPr>
            <w:tcW w:w="1417" w:type="dxa"/>
            <w:shd w:val="clear" w:color="auto" w:fill="FFFFFF" w:themeFill="background1"/>
            <w:vAlign w:val="center"/>
          </w:tcPr>
          <w:p w14:paraId="0502262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E7D5305" w14:textId="6C92C6B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από &lt;=925mm έως &gt;=1630mm</w:t>
            </w:r>
          </w:p>
        </w:tc>
        <w:tc>
          <w:tcPr>
            <w:tcW w:w="2078" w:type="dxa"/>
            <w:shd w:val="clear" w:color="auto" w:fill="FFFFFF" w:themeFill="background1"/>
            <w:vAlign w:val="center"/>
          </w:tcPr>
          <w:p w14:paraId="68E6C5E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33BF32C" w14:textId="77777777" w:rsidTr="00E85E7B">
        <w:trPr>
          <w:trHeight w:val="425"/>
        </w:trPr>
        <w:tc>
          <w:tcPr>
            <w:tcW w:w="2009" w:type="dxa"/>
            <w:shd w:val="clear" w:color="auto" w:fill="FFFFFF" w:themeFill="background1"/>
            <w:vAlign w:val="center"/>
          </w:tcPr>
          <w:p w14:paraId="3BD6CD21"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A882D27" w14:textId="3F0B286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Βραχίονας</w:t>
            </w:r>
          </w:p>
        </w:tc>
        <w:tc>
          <w:tcPr>
            <w:tcW w:w="1417" w:type="dxa"/>
            <w:shd w:val="clear" w:color="auto" w:fill="FFFFFF" w:themeFill="background1"/>
            <w:vAlign w:val="center"/>
          </w:tcPr>
          <w:p w14:paraId="1538F38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4E465E1" w14:textId="55DE0C6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&lt;=425mm έως &gt;=725mm</w:t>
            </w:r>
          </w:p>
        </w:tc>
        <w:tc>
          <w:tcPr>
            <w:tcW w:w="2078" w:type="dxa"/>
            <w:shd w:val="clear" w:color="auto" w:fill="FFFFFF" w:themeFill="background1"/>
            <w:vAlign w:val="center"/>
          </w:tcPr>
          <w:p w14:paraId="092533A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B9F7275" w14:textId="77777777" w:rsidTr="00E85E7B">
        <w:trPr>
          <w:trHeight w:val="425"/>
        </w:trPr>
        <w:tc>
          <w:tcPr>
            <w:tcW w:w="2009" w:type="dxa"/>
            <w:shd w:val="clear" w:color="auto" w:fill="FFFFFF" w:themeFill="background1"/>
            <w:vAlign w:val="center"/>
          </w:tcPr>
          <w:p w14:paraId="5DECC6D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F94D04A" w14:textId="2A1A043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lang w:eastAsia="el-GR"/>
              </w:rPr>
              <w:t>Χρώμα</w:t>
            </w:r>
          </w:p>
        </w:tc>
        <w:tc>
          <w:tcPr>
            <w:tcW w:w="1417" w:type="dxa"/>
            <w:shd w:val="clear" w:color="auto" w:fill="FFFFFF" w:themeFill="background1"/>
            <w:vAlign w:val="center"/>
          </w:tcPr>
          <w:p w14:paraId="6B078AD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B66196C" w14:textId="428DE48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sz w:val="20"/>
                <w:szCs w:val="20"/>
              </w:rPr>
              <w:t>Μαύρο</w:t>
            </w:r>
          </w:p>
        </w:tc>
        <w:tc>
          <w:tcPr>
            <w:tcW w:w="2078" w:type="dxa"/>
            <w:shd w:val="clear" w:color="auto" w:fill="FFFFFF" w:themeFill="background1"/>
            <w:vAlign w:val="center"/>
          </w:tcPr>
          <w:p w14:paraId="36EA0A7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CE1881C" w14:textId="77777777" w:rsidTr="00E85E7B">
        <w:trPr>
          <w:trHeight w:val="425"/>
        </w:trPr>
        <w:tc>
          <w:tcPr>
            <w:tcW w:w="2009" w:type="dxa"/>
            <w:shd w:val="clear" w:color="auto" w:fill="FFFFFF" w:themeFill="background1"/>
            <w:vAlign w:val="center"/>
          </w:tcPr>
          <w:p w14:paraId="3EF6D170"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CD94D9" w14:textId="43204AB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Microphone holder – Τ</w:t>
            </w:r>
            <w:r w:rsidRPr="00074C2B">
              <w:rPr>
                <w:rFonts w:ascii="Tahoma" w:hAnsi="Tahoma" w:cs="Tahoma"/>
                <w:b/>
                <w:bCs/>
                <w:color w:val="000000"/>
                <w:sz w:val="20"/>
                <w:szCs w:val="20"/>
              </w:rPr>
              <w:t>ύπου 1</w:t>
            </w:r>
          </w:p>
        </w:tc>
        <w:tc>
          <w:tcPr>
            <w:tcW w:w="1417" w:type="dxa"/>
            <w:shd w:val="clear" w:color="auto" w:fill="FFFFFF" w:themeFill="background1"/>
            <w:vAlign w:val="center"/>
          </w:tcPr>
          <w:p w14:paraId="72D41688" w14:textId="796F60A3"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4D71471B"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0DC1BFA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D9BBD62" w14:textId="77777777" w:rsidTr="00E85E7B">
        <w:trPr>
          <w:trHeight w:val="425"/>
        </w:trPr>
        <w:tc>
          <w:tcPr>
            <w:tcW w:w="2009" w:type="dxa"/>
            <w:shd w:val="clear" w:color="auto" w:fill="FFFFFF" w:themeFill="background1"/>
            <w:vAlign w:val="center"/>
          </w:tcPr>
          <w:p w14:paraId="532F875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1680765" w14:textId="48DED95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Adapter Type</w:t>
            </w:r>
          </w:p>
        </w:tc>
        <w:tc>
          <w:tcPr>
            <w:tcW w:w="1417" w:type="dxa"/>
            <w:shd w:val="clear" w:color="auto" w:fill="FFFFFF" w:themeFill="background1"/>
            <w:vAlign w:val="center"/>
          </w:tcPr>
          <w:p w14:paraId="6EF0920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E1EABFA" w14:textId="5885734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Mount Adapter</w:t>
            </w:r>
          </w:p>
        </w:tc>
        <w:tc>
          <w:tcPr>
            <w:tcW w:w="2078" w:type="dxa"/>
            <w:shd w:val="clear" w:color="auto" w:fill="FFFFFF" w:themeFill="background1"/>
            <w:vAlign w:val="center"/>
          </w:tcPr>
          <w:p w14:paraId="19B8478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B7AD861" w14:textId="77777777" w:rsidTr="00E85E7B">
        <w:trPr>
          <w:trHeight w:val="425"/>
        </w:trPr>
        <w:tc>
          <w:tcPr>
            <w:tcW w:w="2009" w:type="dxa"/>
            <w:shd w:val="clear" w:color="auto" w:fill="FFFFFF" w:themeFill="background1"/>
            <w:vAlign w:val="center"/>
          </w:tcPr>
          <w:p w14:paraId="6ABD482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A868537" w14:textId="2844EBC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Tripod Mount</w:t>
            </w:r>
          </w:p>
        </w:tc>
        <w:tc>
          <w:tcPr>
            <w:tcW w:w="1417" w:type="dxa"/>
            <w:shd w:val="clear" w:color="auto" w:fill="FFFFFF" w:themeFill="background1"/>
            <w:vAlign w:val="center"/>
          </w:tcPr>
          <w:p w14:paraId="15B188E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6DD5AAF" w14:textId="12A428E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3/8" thread</w:t>
            </w:r>
          </w:p>
        </w:tc>
        <w:tc>
          <w:tcPr>
            <w:tcW w:w="2078" w:type="dxa"/>
            <w:shd w:val="clear" w:color="auto" w:fill="FFFFFF" w:themeFill="background1"/>
            <w:vAlign w:val="center"/>
          </w:tcPr>
          <w:p w14:paraId="04ECCCD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6C8F0EC" w14:textId="77777777" w:rsidTr="00E85E7B">
        <w:trPr>
          <w:trHeight w:val="425"/>
        </w:trPr>
        <w:tc>
          <w:tcPr>
            <w:tcW w:w="2009" w:type="dxa"/>
            <w:shd w:val="clear" w:color="auto" w:fill="FFFFFF" w:themeFill="background1"/>
            <w:vAlign w:val="center"/>
          </w:tcPr>
          <w:p w14:paraId="02CBC24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DE8EABE" w14:textId="7715C67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Suitable for</w:t>
            </w:r>
          </w:p>
        </w:tc>
        <w:tc>
          <w:tcPr>
            <w:tcW w:w="1417" w:type="dxa"/>
            <w:shd w:val="clear" w:color="auto" w:fill="FFFFFF" w:themeFill="background1"/>
            <w:vAlign w:val="center"/>
          </w:tcPr>
          <w:p w14:paraId="4B8269C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EC23C60"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Shotgun Microphones</w:t>
            </w:r>
          </w:p>
          <w:p w14:paraId="3C92FE86" w14:textId="77777777" w:rsidR="00BA4562" w:rsidRPr="00074C2B" w:rsidRDefault="00BA4562" w:rsidP="00BA4562">
            <w:pPr>
              <w:ind w:left="-50"/>
              <w:rPr>
                <w:rFonts w:ascii="Tahoma" w:hAnsi="Tahoma" w:cs="Tahoma"/>
                <w:color w:val="000000"/>
                <w:sz w:val="20"/>
                <w:szCs w:val="20"/>
                <w:lang w:val="en-US"/>
              </w:rPr>
            </w:pPr>
          </w:p>
          <w:p w14:paraId="652086E0" w14:textId="6E3B37B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Handheld Microphones</w:t>
            </w:r>
          </w:p>
        </w:tc>
        <w:tc>
          <w:tcPr>
            <w:tcW w:w="2078" w:type="dxa"/>
            <w:shd w:val="clear" w:color="auto" w:fill="FFFFFF" w:themeFill="background1"/>
            <w:vAlign w:val="center"/>
          </w:tcPr>
          <w:p w14:paraId="2BE33730"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B57693C" w14:textId="77777777" w:rsidTr="00E85E7B">
        <w:trPr>
          <w:trHeight w:val="425"/>
        </w:trPr>
        <w:tc>
          <w:tcPr>
            <w:tcW w:w="2009" w:type="dxa"/>
            <w:shd w:val="clear" w:color="auto" w:fill="FFFFFF" w:themeFill="background1"/>
            <w:vAlign w:val="center"/>
          </w:tcPr>
          <w:p w14:paraId="25CF6853"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0E202C8" w14:textId="196CDF7D"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Material</w:t>
            </w:r>
          </w:p>
        </w:tc>
        <w:tc>
          <w:tcPr>
            <w:tcW w:w="1417" w:type="dxa"/>
            <w:shd w:val="clear" w:color="auto" w:fill="FFFFFF" w:themeFill="background1"/>
            <w:vAlign w:val="center"/>
          </w:tcPr>
          <w:p w14:paraId="1991893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F493B7F" w14:textId="70D63E6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ABS plastic</w:t>
            </w:r>
          </w:p>
        </w:tc>
        <w:tc>
          <w:tcPr>
            <w:tcW w:w="2078" w:type="dxa"/>
            <w:shd w:val="clear" w:color="auto" w:fill="FFFFFF" w:themeFill="background1"/>
            <w:vAlign w:val="center"/>
          </w:tcPr>
          <w:p w14:paraId="377C6C6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6A0D1CC" w14:textId="77777777" w:rsidTr="00E85E7B">
        <w:trPr>
          <w:trHeight w:val="425"/>
        </w:trPr>
        <w:tc>
          <w:tcPr>
            <w:tcW w:w="2009" w:type="dxa"/>
            <w:shd w:val="clear" w:color="auto" w:fill="FFFFFF" w:themeFill="background1"/>
            <w:vAlign w:val="center"/>
          </w:tcPr>
          <w:p w14:paraId="236CF70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64D3497" w14:textId="00C680E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Microphone diameter</w:t>
            </w:r>
          </w:p>
        </w:tc>
        <w:tc>
          <w:tcPr>
            <w:tcW w:w="1417" w:type="dxa"/>
            <w:shd w:val="clear" w:color="auto" w:fill="FFFFFF" w:themeFill="background1"/>
            <w:vAlign w:val="center"/>
          </w:tcPr>
          <w:p w14:paraId="7AE73A0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3AB0394" w14:textId="6625C3A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Min-Max: 30-35mm</w:t>
            </w:r>
          </w:p>
        </w:tc>
        <w:tc>
          <w:tcPr>
            <w:tcW w:w="2078" w:type="dxa"/>
            <w:shd w:val="clear" w:color="auto" w:fill="FFFFFF" w:themeFill="background1"/>
            <w:vAlign w:val="center"/>
          </w:tcPr>
          <w:p w14:paraId="22B50C2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6AD5A0A" w14:textId="77777777" w:rsidTr="00E85E7B">
        <w:trPr>
          <w:trHeight w:val="425"/>
        </w:trPr>
        <w:tc>
          <w:tcPr>
            <w:tcW w:w="2009" w:type="dxa"/>
            <w:shd w:val="clear" w:color="auto" w:fill="FFFFFF" w:themeFill="background1"/>
            <w:vAlign w:val="center"/>
          </w:tcPr>
          <w:p w14:paraId="329D4279"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60BDABF" w14:textId="5A4AC94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lang w:val="en-US"/>
              </w:rPr>
              <w:t>Microphone holder – Τ</w:t>
            </w:r>
            <w:r w:rsidRPr="00074C2B">
              <w:rPr>
                <w:rFonts w:ascii="Tahoma" w:hAnsi="Tahoma" w:cs="Tahoma"/>
                <w:b/>
                <w:bCs/>
                <w:color w:val="000000"/>
                <w:sz w:val="20"/>
                <w:szCs w:val="20"/>
              </w:rPr>
              <w:t>ύπου 2</w:t>
            </w:r>
          </w:p>
        </w:tc>
        <w:tc>
          <w:tcPr>
            <w:tcW w:w="1417" w:type="dxa"/>
            <w:shd w:val="clear" w:color="auto" w:fill="FFFFFF" w:themeFill="background1"/>
            <w:vAlign w:val="center"/>
          </w:tcPr>
          <w:p w14:paraId="1FD3B378" w14:textId="356A13E5"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1798D385"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5CF74F6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DD9A654" w14:textId="77777777" w:rsidTr="00E85E7B">
        <w:trPr>
          <w:trHeight w:val="425"/>
        </w:trPr>
        <w:tc>
          <w:tcPr>
            <w:tcW w:w="2009" w:type="dxa"/>
            <w:shd w:val="clear" w:color="auto" w:fill="FFFFFF" w:themeFill="background1"/>
            <w:vAlign w:val="center"/>
          </w:tcPr>
          <w:p w14:paraId="1363F9A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D6CD168" w14:textId="0218493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Adapter Type</w:t>
            </w:r>
          </w:p>
        </w:tc>
        <w:tc>
          <w:tcPr>
            <w:tcW w:w="1417" w:type="dxa"/>
            <w:shd w:val="clear" w:color="auto" w:fill="FFFFFF" w:themeFill="background1"/>
            <w:vAlign w:val="center"/>
          </w:tcPr>
          <w:p w14:paraId="52AA71E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FE06CC7" w14:textId="51D082D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Mount Adapter</w:t>
            </w:r>
          </w:p>
        </w:tc>
        <w:tc>
          <w:tcPr>
            <w:tcW w:w="2078" w:type="dxa"/>
            <w:shd w:val="clear" w:color="auto" w:fill="FFFFFF" w:themeFill="background1"/>
            <w:vAlign w:val="center"/>
          </w:tcPr>
          <w:p w14:paraId="0FBA018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EFFE22C" w14:textId="77777777" w:rsidTr="00E85E7B">
        <w:trPr>
          <w:trHeight w:val="425"/>
        </w:trPr>
        <w:tc>
          <w:tcPr>
            <w:tcW w:w="2009" w:type="dxa"/>
            <w:shd w:val="clear" w:color="auto" w:fill="FFFFFF" w:themeFill="background1"/>
            <w:vAlign w:val="center"/>
          </w:tcPr>
          <w:p w14:paraId="51CEE23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8CA5CF0" w14:textId="78BE810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Tripod Mount</w:t>
            </w:r>
          </w:p>
        </w:tc>
        <w:tc>
          <w:tcPr>
            <w:tcW w:w="1417" w:type="dxa"/>
            <w:shd w:val="clear" w:color="auto" w:fill="FFFFFF" w:themeFill="background1"/>
            <w:vAlign w:val="center"/>
          </w:tcPr>
          <w:p w14:paraId="565C12B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545F049" w14:textId="473928E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3/8" thread</w:t>
            </w:r>
          </w:p>
        </w:tc>
        <w:tc>
          <w:tcPr>
            <w:tcW w:w="2078" w:type="dxa"/>
            <w:shd w:val="clear" w:color="auto" w:fill="FFFFFF" w:themeFill="background1"/>
            <w:vAlign w:val="center"/>
          </w:tcPr>
          <w:p w14:paraId="071FEE2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A18AF39" w14:textId="77777777" w:rsidTr="00E85E7B">
        <w:trPr>
          <w:trHeight w:val="425"/>
        </w:trPr>
        <w:tc>
          <w:tcPr>
            <w:tcW w:w="2009" w:type="dxa"/>
            <w:shd w:val="clear" w:color="auto" w:fill="FFFFFF" w:themeFill="background1"/>
            <w:vAlign w:val="center"/>
          </w:tcPr>
          <w:p w14:paraId="69949EE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5A1EE80" w14:textId="3F69AC0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Suitable for</w:t>
            </w:r>
          </w:p>
        </w:tc>
        <w:tc>
          <w:tcPr>
            <w:tcW w:w="1417" w:type="dxa"/>
            <w:shd w:val="clear" w:color="auto" w:fill="FFFFFF" w:themeFill="background1"/>
            <w:vAlign w:val="center"/>
          </w:tcPr>
          <w:p w14:paraId="30475667"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6E33733"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Shotgun Microphones</w:t>
            </w:r>
          </w:p>
          <w:p w14:paraId="05C9A773" w14:textId="77777777" w:rsidR="00BA4562" w:rsidRPr="00074C2B" w:rsidRDefault="00BA4562" w:rsidP="00BA4562">
            <w:pPr>
              <w:ind w:left="-50"/>
              <w:rPr>
                <w:rFonts w:ascii="Tahoma" w:hAnsi="Tahoma" w:cs="Tahoma"/>
                <w:color w:val="000000"/>
                <w:sz w:val="20"/>
                <w:szCs w:val="20"/>
                <w:lang w:val="en-US"/>
              </w:rPr>
            </w:pPr>
          </w:p>
          <w:p w14:paraId="3BCA8635" w14:textId="2429AD7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Handheld Microphones</w:t>
            </w:r>
          </w:p>
        </w:tc>
        <w:tc>
          <w:tcPr>
            <w:tcW w:w="2078" w:type="dxa"/>
            <w:shd w:val="clear" w:color="auto" w:fill="FFFFFF" w:themeFill="background1"/>
            <w:vAlign w:val="center"/>
          </w:tcPr>
          <w:p w14:paraId="638B8275"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6A8A281" w14:textId="77777777" w:rsidTr="00E85E7B">
        <w:trPr>
          <w:trHeight w:val="425"/>
        </w:trPr>
        <w:tc>
          <w:tcPr>
            <w:tcW w:w="2009" w:type="dxa"/>
            <w:shd w:val="clear" w:color="auto" w:fill="FFFFFF" w:themeFill="background1"/>
            <w:vAlign w:val="center"/>
          </w:tcPr>
          <w:p w14:paraId="20070D0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98C8290" w14:textId="53F9BDCB"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Material</w:t>
            </w:r>
          </w:p>
        </w:tc>
        <w:tc>
          <w:tcPr>
            <w:tcW w:w="1417" w:type="dxa"/>
            <w:shd w:val="clear" w:color="auto" w:fill="FFFFFF" w:themeFill="background1"/>
            <w:vAlign w:val="center"/>
          </w:tcPr>
          <w:p w14:paraId="2E79BC2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F342F50" w14:textId="6DEF602D"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ABS plastic</w:t>
            </w:r>
          </w:p>
        </w:tc>
        <w:tc>
          <w:tcPr>
            <w:tcW w:w="2078" w:type="dxa"/>
            <w:shd w:val="clear" w:color="auto" w:fill="FFFFFF" w:themeFill="background1"/>
            <w:vAlign w:val="center"/>
          </w:tcPr>
          <w:p w14:paraId="6007CF4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787DAA8" w14:textId="77777777" w:rsidTr="00E85E7B">
        <w:trPr>
          <w:trHeight w:val="425"/>
        </w:trPr>
        <w:tc>
          <w:tcPr>
            <w:tcW w:w="2009" w:type="dxa"/>
            <w:shd w:val="clear" w:color="auto" w:fill="FFFFFF" w:themeFill="background1"/>
            <w:vAlign w:val="center"/>
          </w:tcPr>
          <w:p w14:paraId="2E6EE71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FA30D21" w14:textId="2EF2FD7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Microphone diameter</w:t>
            </w:r>
          </w:p>
        </w:tc>
        <w:tc>
          <w:tcPr>
            <w:tcW w:w="1417" w:type="dxa"/>
            <w:shd w:val="clear" w:color="auto" w:fill="FFFFFF" w:themeFill="background1"/>
            <w:vAlign w:val="center"/>
          </w:tcPr>
          <w:p w14:paraId="5D3B8D4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0A85C13" w14:textId="13498AE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Min-Max: 22-27mm</w:t>
            </w:r>
          </w:p>
        </w:tc>
        <w:tc>
          <w:tcPr>
            <w:tcW w:w="2078" w:type="dxa"/>
            <w:shd w:val="clear" w:color="auto" w:fill="FFFFFF" w:themeFill="background1"/>
            <w:vAlign w:val="center"/>
          </w:tcPr>
          <w:p w14:paraId="65E118F8"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3E4B83D" w14:textId="77777777" w:rsidTr="00E85E7B">
        <w:trPr>
          <w:trHeight w:val="425"/>
        </w:trPr>
        <w:tc>
          <w:tcPr>
            <w:tcW w:w="2009" w:type="dxa"/>
            <w:shd w:val="clear" w:color="auto" w:fill="FFFFFF" w:themeFill="background1"/>
            <w:vAlign w:val="center"/>
          </w:tcPr>
          <w:p w14:paraId="01DC1C7A"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43D25B2" w14:textId="3AF3C86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color w:val="000000"/>
                <w:sz w:val="20"/>
                <w:szCs w:val="20"/>
              </w:rPr>
              <w:t>Κάρτα Μνήμης</w:t>
            </w:r>
          </w:p>
        </w:tc>
        <w:tc>
          <w:tcPr>
            <w:tcW w:w="1417" w:type="dxa"/>
            <w:shd w:val="clear" w:color="auto" w:fill="FFFFFF" w:themeFill="background1"/>
            <w:vAlign w:val="center"/>
          </w:tcPr>
          <w:p w14:paraId="68DC1267" w14:textId="418A15DA"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2</w:t>
            </w:r>
          </w:p>
        </w:tc>
        <w:tc>
          <w:tcPr>
            <w:tcW w:w="2311" w:type="dxa"/>
            <w:shd w:val="clear" w:color="auto" w:fill="FFFFFF" w:themeFill="background1"/>
          </w:tcPr>
          <w:p w14:paraId="5DBAEA2F"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66B6F51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1C5FF12" w14:textId="77777777" w:rsidTr="00E85E7B">
        <w:trPr>
          <w:trHeight w:val="425"/>
        </w:trPr>
        <w:tc>
          <w:tcPr>
            <w:tcW w:w="2009" w:type="dxa"/>
            <w:shd w:val="clear" w:color="auto" w:fill="FFFFFF" w:themeFill="background1"/>
            <w:vAlign w:val="center"/>
          </w:tcPr>
          <w:p w14:paraId="487CC9E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65BC47E" w14:textId="355CEEE4"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Rec-Media Type</w:t>
            </w:r>
          </w:p>
        </w:tc>
        <w:tc>
          <w:tcPr>
            <w:tcW w:w="1417" w:type="dxa"/>
            <w:shd w:val="clear" w:color="auto" w:fill="FFFFFF" w:themeFill="background1"/>
            <w:vAlign w:val="center"/>
          </w:tcPr>
          <w:p w14:paraId="398DFA7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6CEF8F5" w14:textId="07633AD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SD-XC Card</w:t>
            </w:r>
          </w:p>
        </w:tc>
        <w:tc>
          <w:tcPr>
            <w:tcW w:w="2078" w:type="dxa"/>
            <w:shd w:val="clear" w:color="auto" w:fill="FFFFFF" w:themeFill="background1"/>
            <w:vAlign w:val="center"/>
          </w:tcPr>
          <w:p w14:paraId="1D31924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8016D37" w14:textId="77777777" w:rsidTr="00E85E7B">
        <w:trPr>
          <w:trHeight w:val="425"/>
        </w:trPr>
        <w:tc>
          <w:tcPr>
            <w:tcW w:w="2009" w:type="dxa"/>
            <w:shd w:val="clear" w:color="auto" w:fill="FFFFFF" w:themeFill="background1"/>
            <w:vAlign w:val="center"/>
          </w:tcPr>
          <w:p w14:paraId="73D7156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D5BFACA" w14:textId="49456CE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Capacity</w:t>
            </w:r>
          </w:p>
        </w:tc>
        <w:tc>
          <w:tcPr>
            <w:tcW w:w="1417" w:type="dxa"/>
            <w:shd w:val="clear" w:color="auto" w:fill="FFFFFF" w:themeFill="background1"/>
            <w:vAlign w:val="center"/>
          </w:tcPr>
          <w:p w14:paraId="6CB0D50C"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6EA1A01" w14:textId="04D5A31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128GB</w:t>
            </w:r>
          </w:p>
        </w:tc>
        <w:tc>
          <w:tcPr>
            <w:tcW w:w="2078" w:type="dxa"/>
            <w:shd w:val="clear" w:color="auto" w:fill="FFFFFF" w:themeFill="background1"/>
            <w:vAlign w:val="center"/>
          </w:tcPr>
          <w:p w14:paraId="6DF480E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508827D" w14:textId="77777777" w:rsidTr="00E85E7B">
        <w:trPr>
          <w:trHeight w:val="425"/>
        </w:trPr>
        <w:tc>
          <w:tcPr>
            <w:tcW w:w="2009" w:type="dxa"/>
            <w:shd w:val="clear" w:color="auto" w:fill="FFFFFF" w:themeFill="background1"/>
            <w:vAlign w:val="center"/>
          </w:tcPr>
          <w:p w14:paraId="49C7AE6C"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C7B3E1A" w14:textId="076EDB9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Bus Architecture</w:t>
            </w:r>
          </w:p>
        </w:tc>
        <w:tc>
          <w:tcPr>
            <w:tcW w:w="1417" w:type="dxa"/>
            <w:shd w:val="clear" w:color="auto" w:fill="FFFFFF" w:themeFill="background1"/>
            <w:vAlign w:val="center"/>
          </w:tcPr>
          <w:p w14:paraId="6F0A2F41"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2DED11F"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UHS-I</w:t>
            </w:r>
            <w:r w:rsidRPr="00074C2B">
              <w:rPr>
                <w:rFonts w:ascii="Tahoma" w:hAnsi="Tahoma" w:cs="Tahoma"/>
                <w:color w:val="000000"/>
                <w:sz w:val="20"/>
                <w:szCs w:val="20"/>
                <w:lang w:val="en-US"/>
              </w:rPr>
              <w:br/>
              <w:t>Class 10</w:t>
            </w:r>
          </w:p>
          <w:p w14:paraId="74C3B936" w14:textId="0909605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V30</w:t>
            </w:r>
          </w:p>
        </w:tc>
        <w:tc>
          <w:tcPr>
            <w:tcW w:w="2078" w:type="dxa"/>
            <w:shd w:val="clear" w:color="auto" w:fill="FFFFFF" w:themeFill="background1"/>
            <w:vAlign w:val="center"/>
          </w:tcPr>
          <w:p w14:paraId="13A53C5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11CBDE9" w14:textId="77777777" w:rsidTr="00E85E7B">
        <w:trPr>
          <w:trHeight w:val="425"/>
        </w:trPr>
        <w:tc>
          <w:tcPr>
            <w:tcW w:w="2009" w:type="dxa"/>
            <w:shd w:val="clear" w:color="auto" w:fill="FFFFFF" w:themeFill="background1"/>
            <w:vAlign w:val="center"/>
          </w:tcPr>
          <w:p w14:paraId="7282C7A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E3348FC" w14:textId="42EB004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Write speed (MB/sec)</w:t>
            </w:r>
          </w:p>
        </w:tc>
        <w:tc>
          <w:tcPr>
            <w:tcW w:w="1417" w:type="dxa"/>
            <w:shd w:val="clear" w:color="auto" w:fill="FFFFFF" w:themeFill="background1"/>
            <w:vAlign w:val="center"/>
          </w:tcPr>
          <w:p w14:paraId="3083BF3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94C833E" w14:textId="47C1A76C"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90.0</w:t>
            </w:r>
          </w:p>
        </w:tc>
        <w:tc>
          <w:tcPr>
            <w:tcW w:w="2078" w:type="dxa"/>
            <w:shd w:val="clear" w:color="auto" w:fill="FFFFFF" w:themeFill="background1"/>
            <w:vAlign w:val="center"/>
          </w:tcPr>
          <w:p w14:paraId="1753B39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860CDEE" w14:textId="77777777" w:rsidTr="00E85E7B">
        <w:trPr>
          <w:trHeight w:val="425"/>
        </w:trPr>
        <w:tc>
          <w:tcPr>
            <w:tcW w:w="2009" w:type="dxa"/>
            <w:shd w:val="clear" w:color="auto" w:fill="FFFFFF" w:themeFill="background1"/>
            <w:vAlign w:val="center"/>
          </w:tcPr>
          <w:p w14:paraId="46AE4D4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7D6F755" w14:textId="4C7593A1"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Read speed (MB/sec)</w:t>
            </w:r>
            <w:r w:rsidRPr="00074C2B">
              <w:rPr>
                <w:rFonts w:ascii="Tahoma" w:hAnsi="Tahoma" w:cs="Tahoma"/>
                <w:color w:val="000000"/>
                <w:sz w:val="20"/>
                <w:szCs w:val="20"/>
                <w:lang w:val="en-US"/>
              </w:rPr>
              <w:tab/>
            </w:r>
          </w:p>
        </w:tc>
        <w:tc>
          <w:tcPr>
            <w:tcW w:w="1417" w:type="dxa"/>
            <w:shd w:val="clear" w:color="auto" w:fill="FFFFFF" w:themeFill="background1"/>
            <w:vAlign w:val="center"/>
          </w:tcPr>
          <w:p w14:paraId="7CDB3DB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1DB540D" w14:textId="6B40AE74"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200</w:t>
            </w:r>
          </w:p>
        </w:tc>
        <w:tc>
          <w:tcPr>
            <w:tcW w:w="2078" w:type="dxa"/>
            <w:shd w:val="clear" w:color="auto" w:fill="FFFFFF" w:themeFill="background1"/>
            <w:vAlign w:val="center"/>
          </w:tcPr>
          <w:p w14:paraId="56341D9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A1621C9" w14:textId="77777777" w:rsidTr="00E85E7B">
        <w:trPr>
          <w:trHeight w:val="425"/>
        </w:trPr>
        <w:tc>
          <w:tcPr>
            <w:tcW w:w="2009" w:type="dxa"/>
            <w:shd w:val="clear" w:color="auto" w:fill="FFFFFF" w:themeFill="background1"/>
            <w:vAlign w:val="center"/>
          </w:tcPr>
          <w:p w14:paraId="24C8EF4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90BCD4" w14:textId="55AD756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Video Capture</w:t>
            </w:r>
          </w:p>
        </w:tc>
        <w:tc>
          <w:tcPr>
            <w:tcW w:w="1417" w:type="dxa"/>
            <w:shd w:val="clear" w:color="auto" w:fill="FFFFFF" w:themeFill="background1"/>
            <w:vAlign w:val="center"/>
          </w:tcPr>
          <w:p w14:paraId="0AA8EDC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B717846"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SD Video</w:t>
            </w:r>
          </w:p>
          <w:p w14:paraId="3B1FF111" w14:textId="77777777" w:rsidR="00BA4562" w:rsidRPr="00074C2B" w:rsidRDefault="00BA4562" w:rsidP="00BA4562">
            <w:pPr>
              <w:ind w:left="-50"/>
              <w:rPr>
                <w:rFonts w:ascii="Tahoma" w:hAnsi="Tahoma" w:cs="Tahoma"/>
                <w:color w:val="000000"/>
                <w:sz w:val="20"/>
                <w:szCs w:val="20"/>
                <w:lang w:val="en-US"/>
              </w:rPr>
            </w:pPr>
          </w:p>
          <w:p w14:paraId="536FF8A2"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HD Video</w:t>
            </w:r>
          </w:p>
          <w:p w14:paraId="09A2486E" w14:textId="77777777" w:rsidR="00BA4562" w:rsidRPr="00074C2B" w:rsidRDefault="00BA4562" w:rsidP="00BA4562">
            <w:pPr>
              <w:ind w:left="-50"/>
              <w:rPr>
                <w:rFonts w:ascii="Tahoma" w:hAnsi="Tahoma" w:cs="Tahoma"/>
                <w:color w:val="000000"/>
                <w:sz w:val="20"/>
                <w:szCs w:val="20"/>
                <w:lang w:val="en-US"/>
              </w:rPr>
            </w:pPr>
          </w:p>
          <w:p w14:paraId="31C154D1"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UHD Video</w:t>
            </w:r>
          </w:p>
          <w:p w14:paraId="60DF99E2" w14:textId="77777777" w:rsidR="00BA4562" w:rsidRPr="00074C2B" w:rsidRDefault="00BA4562" w:rsidP="00BA4562">
            <w:pPr>
              <w:ind w:left="-50"/>
              <w:rPr>
                <w:rFonts w:ascii="Tahoma" w:hAnsi="Tahoma" w:cs="Tahoma"/>
                <w:color w:val="000000"/>
                <w:sz w:val="20"/>
                <w:szCs w:val="20"/>
                <w:lang w:val="en-US"/>
              </w:rPr>
            </w:pPr>
          </w:p>
          <w:p w14:paraId="0DB6C031" w14:textId="7D1F69A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3D Video</w:t>
            </w:r>
          </w:p>
        </w:tc>
        <w:tc>
          <w:tcPr>
            <w:tcW w:w="2078" w:type="dxa"/>
            <w:shd w:val="clear" w:color="auto" w:fill="FFFFFF" w:themeFill="background1"/>
            <w:vAlign w:val="center"/>
          </w:tcPr>
          <w:p w14:paraId="36F7C38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3303027" w14:textId="77777777" w:rsidTr="00E85E7B">
        <w:trPr>
          <w:trHeight w:val="425"/>
        </w:trPr>
        <w:tc>
          <w:tcPr>
            <w:tcW w:w="2009" w:type="dxa"/>
            <w:shd w:val="clear" w:color="auto" w:fill="FFFFFF" w:themeFill="background1"/>
            <w:vAlign w:val="center"/>
          </w:tcPr>
          <w:p w14:paraId="1E1AF7E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BA4671B" w14:textId="7A7E028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Proof</w:t>
            </w:r>
          </w:p>
        </w:tc>
        <w:tc>
          <w:tcPr>
            <w:tcW w:w="1417" w:type="dxa"/>
            <w:shd w:val="clear" w:color="auto" w:fill="FFFFFF" w:themeFill="background1"/>
            <w:vAlign w:val="center"/>
          </w:tcPr>
          <w:p w14:paraId="3D142DA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92479B1" w14:textId="77777777" w:rsidR="00BA4562" w:rsidRPr="00074C2B" w:rsidRDefault="00BA4562" w:rsidP="00BA4562">
            <w:pPr>
              <w:ind w:left="-50"/>
              <w:rPr>
                <w:rFonts w:ascii="Tahoma" w:hAnsi="Tahoma" w:cs="Tahoma"/>
                <w:color w:val="000000"/>
                <w:sz w:val="20"/>
                <w:szCs w:val="20"/>
                <w:lang w:val="en-US"/>
              </w:rPr>
            </w:pPr>
            <w:r w:rsidRPr="00074C2B">
              <w:rPr>
                <w:rFonts w:ascii="Tahoma" w:hAnsi="Tahoma" w:cs="Tahoma"/>
                <w:color w:val="000000"/>
                <w:sz w:val="20"/>
                <w:szCs w:val="20"/>
                <w:lang w:val="en-US"/>
              </w:rPr>
              <w:t>Waterproof</w:t>
            </w:r>
          </w:p>
          <w:p w14:paraId="475D4F4C" w14:textId="77777777" w:rsidR="00BA4562" w:rsidRPr="00074C2B" w:rsidRDefault="00BA4562" w:rsidP="00BA4562">
            <w:pPr>
              <w:ind w:left="-50"/>
              <w:rPr>
                <w:rFonts w:ascii="Tahoma" w:hAnsi="Tahoma" w:cs="Tahoma"/>
                <w:color w:val="000000"/>
                <w:sz w:val="20"/>
                <w:szCs w:val="20"/>
                <w:lang w:val="en-US"/>
              </w:rPr>
            </w:pPr>
          </w:p>
          <w:p w14:paraId="4A285E5F" w14:textId="61B7E1D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Shockproof</w:t>
            </w:r>
          </w:p>
        </w:tc>
        <w:tc>
          <w:tcPr>
            <w:tcW w:w="2078" w:type="dxa"/>
            <w:shd w:val="clear" w:color="auto" w:fill="FFFFFF" w:themeFill="background1"/>
            <w:vAlign w:val="center"/>
          </w:tcPr>
          <w:p w14:paraId="09B9424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09843B8" w14:textId="77777777" w:rsidTr="00E85E7B">
        <w:trPr>
          <w:trHeight w:val="425"/>
        </w:trPr>
        <w:tc>
          <w:tcPr>
            <w:tcW w:w="2009" w:type="dxa"/>
            <w:shd w:val="clear" w:color="auto" w:fill="FFFFFF" w:themeFill="background1"/>
            <w:vAlign w:val="center"/>
          </w:tcPr>
          <w:p w14:paraId="0AB40EE7"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8AC7961" w14:textId="4F33D68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Warranty</w:t>
            </w:r>
          </w:p>
        </w:tc>
        <w:tc>
          <w:tcPr>
            <w:tcW w:w="1417" w:type="dxa"/>
            <w:shd w:val="clear" w:color="auto" w:fill="FFFFFF" w:themeFill="background1"/>
            <w:vAlign w:val="center"/>
          </w:tcPr>
          <w:p w14:paraId="4BB9405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1CE591F0" w14:textId="665FB6A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Lifetime</w:t>
            </w:r>
          </w:p>
        </w:tc>
        <w:tc>
          <w:tcPr>
            <w:tcW w:w="2078" w:type="dxa"/>
            <w:shd w:val="clear" w:color="auto" w:fill="FFFFFF" w:themeFill="background1"/>
            <w:vAlign w:val="center"/>
          </w:tcPr>
          <w:p w14:paraId="2E1C593D"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89CE39C" w14:textId="77777777" w:rsidTr="00E85E7B">
        <w:trPr>
          <w:trHeight w:val="425"/>
        </w:trPr>
        <w:tc>
          <w:tcPr>
            <w:tcW w:w="2009" w:type="dxa"/>
            <w:shd w:val="clear" w:color="auto" w:fill="FFFFFF" w:themeFill="background1"/>
            <w:vAlign w:val="center"/>
          </w:tcPr>
          <w:p w14:paraId="3C6A930E"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F98562D" w14:textId="12B9B8A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sz w:val="20"/>
                <w:szCs w:val="20"/>
                <w:lang w:val="en-US"/>
              </w:rPr>
              <w:t>Tripod kit</w:t>
            </w:r>
          </w:p>
        </w:tc>
        <w:tc>
          <w:tcPr>
            <w:tcW w:w="1417" w:type="dxa"/>
            <w:shd w:val="clear" w:color="auto" w:fill="FFFFFF" w:themeFill="background1"/>
            <w:vAlign w:val="center"/>
          </w:tcPr>
          <w:p w14:paraId="722EF13C" w14:textId="697527FB"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3</w:t>
            </w:r>
          </w:p>
        </w:tc>
        <w:tc>
          <w:tcPr>
            <w:tcW w:w="2311" w:type="dxa"/>
            <w:shd w:val="clear" w:color="auto" w:fill="FFFFFF" w:themeFill="background1"/>
          </w:tcPr>
          <w:p w14:paraId="0DE9726D"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FD77B2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EF31B3" w14:paraId="22422E67" w14:textId="77777777" w:rsidTr="00E85E7B">
        <w:trPr>
          <w:trHeight w:val="425"/>
        </w:trPr>
        <w:tc>
          <w:tcPr>
            <w:tcW w:w="2009" w:type="dxa"/>
            <w:shd w:val="clear" w:color="auto" w:fill="FFFFFF" w:themeFill="background1"/>
            <w:vAlign w:val="center"/>
          </w:tcPr>
          <w:p w14:paraId="55D499F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82428DE" w14:textId="79EDE709"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Tripod Type</w:t>
            </w:r>
          </w:p>
        </w:tc>
        <w:tc>
          <w:tcPr>
            <w:tcW w:w="1417" w:type="dxa"/>
            <w:shd w:val="clear" w:color="auto" w:fill="FFFFFF" w:themeFill="background1"/>
            <w:vAlign w:val="center"/>
          </w:tcPr>
          <w:p w14:paraId="7E40C20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0EF957E" w14:textId="77777777" w:rsidR="00BA4562" w:rsidRPr="00074C2B" w:rsidRDefault="00BA4562" w:rsidP="00BA4562">
            <w:pPr>
              <w:rPr>
                <w:rFonts w:ascii="Tahoma" w:hAnsi="Tahoma" w:cs="Tahoma"/>
                <w:bCs/>
                <w:sz w:val="20"/>
                <w:szCs w:val="20"/>
              </w:rPr>
            </w:pPr>
            <w:r w:rsidRPr="00074C2B">
              <w:rPr>
                <w:rFonts w:ascii="Tahoma" w:hAnsi="Tahoma" w:cs="Tahoma"/>
                <w:bCs/>
                <w:sz w:val="20"/>
                <w:szCs w:val="20"/>
              </w:rPr>
              <w:t>Tripod Kit for Handheld Cameras</w:t>
            </w:r>
          </w:p>
          <w:p w14:paraId="1561AB7E" w14:textId="0246AE5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Tripod Kit for Shoulder Cameras</w:t>
            </w:r>
          </w:p>
        </w:tc>
        <w:tc>
          <w:tcPr>
            <w:tcW w:w="2078" w:type="dxa"/>
            <w:shd w:val="clear" w:color="auto" w:fill="FFFFFF" w:themeFill="background1"/>
            <w:vAlign w:val="center"/>
          </w:tcPr>
          <w:p w14:paraId="5EFCC5E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2BE2082" w14:textId="77777777" w:rsidTr="00E85E7B">
        <w:trPr>
          <w:trHeight w:val="425"/>
        </w:trPr>
        <w:tc>
          <w:tcPr>
            <w:tcW w:w="2009" w:type="dxa"/>
            <w:shd w:val="clear" w:color="auto" w:fill="FFFFFF" w:themeFill="background1"/>
            <w:vAlign w:val="center"/>
          </w:tcPr>
          <w:p w14:paraId="5FFAF15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908B0B4" w14:textId="36C5349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Head Type</w:t>
            </w:r>
          </w:p>
        </w:tc>
        <w:tc>
          <w:tcPr>
            <w:tcW w:w="1417" w:type="dxa"/>
            <w:shd w:val="clear" w:color="auto" w:fill="FFFFFF" w:themeFill="background1"/>
            <w:vAlign w:val="center"/>
          </w:tcPr>
          <w:p w14:paraId="1D6FC20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373822C" w14:textId="6C99D4A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rPr>
              <w:t>Fluid Tilt Head</w:t>
            </w:r>
          </w:p>
        </w:tc>
        <w:tc>
          <w:tcPr>
            <w:tcW w:w="2078" w:type="dxa"/>
            <w:shd w:val="clear" w:color="auto" w:fill="FFFFFF" w:themeFill="background1"/>
            <w:vAlign w:val="center"/>
          </w:tcPr>
          <w:p w14:paraId="6155C6F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EA7E8E1" w14:textId="77777777" w:rsidTr="00E85E7B">
        <w:trPr>
          <w:trHeight w:val="425"/>
        </w:trPr>
        <w:tc>
          <w:tcPr>
            <w:tcW w:w="2009" w:type="dxa"/>
            <w:shd w:val="clear" w:color="auto" w:fill="FFFFFF" w:themeFill="background1"/>
            <w:vAlign w:val="center"/>
          </w:tcPr>
          <w:p w14:paraId="42F1F8F6"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7E8D81F" w14:textId="467F431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Kit Payload (KG)</w:t>
            </w:r>
          </w:p>
        </w:tc>
        <w:tc>
          <w:tcPr>
            <w:tcW w:w="1417" w:type="dxa"/>
            <w:shd w:val="clear" w:color="auto" w:fill="FFFFFF" w:themeFill="background1"/>
            <w:vAlign w:val="center"/>
          </w:tcPr>
          <w:p w14:paraId="1AB8068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0DF977A" w14:textId="647F1836"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&gt;=8kg</w:t>
            </w:r>
          </w:p>
        </w:tc>
        <w:tc>
          <w:tcPr>
            <w:tcW w:w="2078" w:type="dxa"/>
            <w:shd w:val="clear" w:color="auto" w:fill="FFFFFF" w:themeFill="background1"/>
            <w:vAlign w:val="center"/>
          </w:tcPr>
          <w:p w14:paraId="3CC2F7C4"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E986E9B" w14:textId="77777777" w:rsidTr="00E85E7B">
        <w:trPr>
          <w:trHeight w:val="425"/>
        </w:trPr>
        <w:tc>
          <w:tcPr>
            <w:tcW w:w="2009" w:type="dxa"/>
            <w:shd w:val="clear" w:color="auto" w:fill="FFFFFF" w:themeFill="background1"/>
            <w:vAlign w:val="center"/>
          </w:tcPr>
          <w:p w14:paraId="2A9DCEF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318A6CE" w14:textId="1B3ED3E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Kit Max Height (cm)</w:t>
            </w:r>
          </w:p>
        </w:tc>
        <w:tc>
          <w:tcPr>
            <w:tcW w:w="1417" w:type="dxa"/>
            <w:shd w:val="clear" w:color="auto" w:fill="FFFFFF" w:themeFill="background1"/>
            <w:vAlign w:val="center"/>
          </w:tcPr>
          <w:p w14:paraId="63C3E9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DE59EB3" w14:textId="7AD0BA8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&gt;=186cm</w:t>
            </w:r>
          </w:p>
        </w:tc>
        <w:tc>
          <w:tcPr>
            <w:tcW w:w="2078" w:type="dxa"/>
            <w:shd w:val="clear" w:color="auto" w:fill="FFFFFF" w:themeFill="background1"/>
            <w:vAlign w:val="center"/>
          </w:tcPr>
          <w:p w14:paraId="1D061D2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3A5C615" w14:textId="77777777" w:rsidTr="00E85E7B">
        <w:trPr>
          <w:trHeight w:val="425"/>
        </w:trPr>
        <w:tc>
          <w:tcPr>
            <w:tcW w:w="2009" w:type="dxa"/>
            <w:shd w:val="clear" w:color="auto" w:fill="FFFFFF" w:themeFill="background1"/>
            <w:vAlign w:val="center"/>
          </w:tcPr>
          <w:p w14:paraId="08D7EE34"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ED9F5B7" w14:textId="545518D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Kit Min Height (cm)</w:t>
            </w:r>
          </w:p>
        </w:tc>
        <w:tc>
          <w:tcPr>
            <w:tcW w:w="1417" w:type="dxa"/>
            <w:shd w:val="clear" w:color="auto" w:fill="FFFFFF" w:themeFill="background1"/>
            <w:vAlign w:val="center"/>
          </w:tcPr>
          <w:p w14:paraId="6AB4497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7442B6" w14:textId="349121B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&gt;=</w:t>
            </w:r>
            <w:r w:rsidRPr="00074C2B">
              <w:rPr>
                <w:rFonts w:ascii="Tahoma" w:hAnsi="Tahoma" w:cs="Tahoma"/>
                <w:bCs/>
                <w:sz w:val="20"/>
                <w:szCs w:val="20"/>
              </w:rPr>
              <w:t>85.0</w:t>
            </w:r>
            <w:r w:rsidRPr="00074C2B">
              <w:rPr>
                <w:rFonts w:ascii="Tahoma" w:hAnsi="Tahoma" w:cs="Tahoma"/>
                <w:bCs/>
                <w:sz w:val="20"/>
                <w:szCs w:val="20"/>
                <w:lang w:val="en-US"/>
              </w:rPr>
              <w:t>cm</w:t>
            </w:r>
          </w:p>
        </w:tc>
        <w:tc>
          <w:tcPr>
            <w:tcW w:w="2078" w:type="dxa"/>
            <w:shd w:val="clear" w:color="auto" w:fill="FFFFFF" w:themeFill="background1"/>
            <w:vAlign w:val="center"/>
          </w:tcPr>
          <w:p w14:paraId="0430151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26A0181" w14:textId="77777777" w:rsidTr="00E85E7B">
        <w:trPr>
          <w:trHeight w:val="425"/>
        </w:trPr>
        <w:tc>
          <w:tcPr>
            <w:tcW w:w="2009" w:type="dxa"/>
            <w:shd w:val="clear" w:color="auto" w:fill="FFFFFF" w:themeFill="background1"/>
            <w:vAlign w:val="center"/>
          </w:tcPr>
          <w:p w14:paraId="49ACEC58"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09F3C836" w14:textId="5FA7DA7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sz w:val="20"/>
                <w:szCs w:val="20"/>
              </w:rPr>
              <w:t>HEAD FEATURES</w:t>
            </w:r>
          </w:p>
        </w:tc>
        <w:tc>
          <w:tcPr>
            <w:tcW w:w="1417" w:type="dxa"/>
            <w:shd w:val="clear" w:color="auto" w:fill="FFFFFF" w:themeFill="background1"/>
            <w:vAlign w:val="center"/>
          </w:tcPr>
          <w:p w14:paraId="685463B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882EBE8"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21A0D72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8B609F0" w14:textId="77777777" w:rsidTr="00E85E7B">
        <w:trPr>
          <w:trHeight w:val="425"/>
        </w:trPr>
        <w:tc>
          <w:tcPr>
            <w:tcW w:w="2009" w:type="dxa"/>
            <w:shd w:val="clear" w:color="auto" w:fill="FFFFFF" w:themeFill="background1"/>
            <w:vAlign w:val="center"/>
          </w:tcPr>
          <w:p w14:paraId="27C876A6"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07C8E67" w14:textId="4574A43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Tilt Drag</w:t>
            </w:r>
          </w:p>
        </w:tc>
        <w:tc>
          <w:tcPr>
            <w:tcW w:w="1417" w:type="dxa"/>
            <w:shd w:val="clear" w:color="auto" w:fill="FFFFFF" w:themeFill="background1"/>
            <w:vAlign w:val="center"/>
          </w:tcPr>
          <w:p w14:paraId="556FE5E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0D48D24" w14:textId="3EC649F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4-step</w:t>
            </w:r>
          </w:p>
        </w:tc>
        <w:tc>
          <w:tcPr>
            <w:tcW w:w="2078" w:type="dxa"/>
            <w:shd w:val="clear" w:color="auto" w:fill="FFFFFF" w:themeFill="background1"/>
            <w:vAlign w:val="center"/>
          </w:tcPr>
          <w:p w14:paraId="353761F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50D9E38" w14:textId="77777777" w:rsidTr="00E85E7B">
        <w:trPr>
          <w:trHeight w:val="425"/>
        </w:trPr>
        <w:tc>
          <w:tcPr>
            <w:tcW w:w="2009" w:type="dxa"/>
            <w:shd w:val="clear" w:color="auto" w:fill="FFFFFF" w:themeFill="background1"/>
            <w:vAlign w:val="center"/>
          </w:tcPr>
          <w:p w14:paraId="6AA8016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A4B5FC7" w14:textId="26CD2A3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Tilt Range</w:t>
            </w:r>
          </w:p>
        </w:tc>
        <w:tc>
          <w:tcPr>
            <w:tcW w:w="1417" w:type="dxa"/>
            <w:shd w:val="clear" w:color="auto" w:fill="FFFFFF" w:themeFill="background1"/>
            <w:vAlign w:val="center"/>
          </w:tcPr>
          <w:p w14:paraId="48A6437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D75F9FA" w14:textId="581020D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-75 to +90 degrees</w:t>
            </w:r>
          </w:p>
        </w:tc>
        <w:tc>
          <w:tcPr>
            <w:tcW w:w="2078" w:type="dxa"/>
            <w:shd w:val="clear" w:color="auto" w:fill="FFFFFF" w:themeFill="background1"/>
            <w:vAlign w:val="center"/>
          </w:tcPr>
          <w:p w14:paraId="2203C0F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2C75B735" w14:textId="77777777" w:rsidTr="00E85E7B">
        <w:trPr>
          <w:trHeight w:val="425"/>
        </w:trPr>
        <w:tc>
          <w:tcPr>
            <w:tcW w:w="2009" w:type="dxa"/>
            <w:shd w:val="clear" w:color="auto" w:fill="FFFFFF" w:themeFill="background1"/>
            <w:vAlign w:val="center"/>
          </w:tcPr>
          <w:p w14:paraId="767B7473"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92F6320" w14:textId="27D9AEC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Camera Mount</w:t>
            </w:r>
          </w:p>
        </w:tc>
        <w:tc>
          <w:tcPr>
            <w:tcW w:w="1417" w:type="dxa"/>
            <w:shd w:val="clear" w:color="auto" w:fill="FFFFFF" w:themeFill="background1"/>
            <w:vAlign w:val="center"/>
          </w:tcPr>
          <w:p w14:paraId="29FAAC80"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DC95E20" w14:textId="77777777" w:rsidR="00BA4562" w:rsidRPr="00074C2B" w:rsidRDefault="00BA4562" w:rsidP="00BA4562">
            <w:pPr>
              <w:rPr>
                <w:rFonts w:ascii="Tahoma" w:hAnsi="Tahoma" w:cs="Tahoma"/>
                <w:bCs/>
                <w:sz w:val="20"/>
                <w:szCs w:val="20"/>
                <w:lang w:val="en-US"/>
              </w:rPr>
            </w:pPr>
            <w:r w:rsidRPr="00074C2B">
              <w:rPr>
                <w:rFonts w:ascii="Tahoma" w:hAnsi="Tahoma" w:cs="Tahoma"/>
                <w:bCs/>
                <w:sz w:val="20"/>
                <w:szCs w:val="20"/>
                <w:lang w:val="en-US"/>
              </w:rPr>
              <w:t>1/4" Screw</w:t>
            </w:r>
          </w:p>
          <w:p w14:paraId="10B8774E" w14:textId="312CF96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3/8" Screw</w:t>
            </w:r>
          </w:p>
        </w:tc>
        <w:tc>
          <w:tcPr>
            <w:tcW w:w="2078" w:type="dxa"/>
            <w:shd w:val="clear" w:color="auto" w:fill="FFFFFF" w:themeFill="background1"/>
            <w:vAlign w:val="center"/>
          </w:tcPr>
          <w:p w14:paraId="0FC5A5C9"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DDA3652" w14:textId="77777777" w:rsidTr="00E85E7B">
        <w:trPr>
          <w:trHeight w:val="425"/>
        </w:trPr>
        <w:tc>
          <w:tcPr>
            <w:tcW w:w="2009" w:type="dxa"/>
            <w:shd w:val="clear" w:color="auto" w:fill="FFFFFF" w:themeFill="background1"/>
            <w:vAlign w:val="center"/>
          </w:tcPr>
          <w:p w14:paraId="3B024605"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144F885" w14:textId="65134C4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Head Mount</w:t>
            </w:r>
          </w:p>
        </w:tc>
        <w:tc>
          <w:tcPr>
            <w:tcW w:w="1417" w:type="dxa"/>
            <w:shd w:val="clear" w:color="auto" w:fill="FFFFFF" w:themeFill="background1"/>
            <w:vAlign w:val="center"/>
          </w:tcPr>
          <w:p w14:paraId="2DFEE3D4"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67709DE" w14:textId="256876A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Bowl 75mm</w:t>
            </w:r>
          </w:p>
        </w:tc>
        <w:tc>
          <w:tcPr>
            <w:tcW w:w="2078" w:type="dxa"/>
            <w:shd w:val="clear" w:color="auto" w:fill="FFFFFF" w:themeFill="background1"/>
            <w:vAlign w:val="center"/>
          </w:tcPr>
          <w:p w14:paraId="3FC258EC"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A007F48" w14:textId="77777777" w:rsidTr="00E85E7B">
        <w:trPr>
          <w:trHeight w:val="425"/>
        </w:trPr>
        <w:tc>
          <w:tcPr>
            <w:tcW w:w="2009" w:type="dxa"/>
            <w:shd w:val="clear" w:color="auto" w:fill="FFFFFF" w:themeFill="background1"/>
            <w:vAlign w:val="center"/>
          </w:tcPr>
          <w:p w14:paraId="5762A06F"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7DB1A873" w14:textId="30632CC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Wedge Plate Type</w:t>
            </w:r>
          </w:p>
        </w:tc>
        <w:tc>
          <w:tcPr>
            <w:tcW w:w="1417" w:type="dxa"/>
            <w:shd w:val="clear" w:color="auto" w:fill="FFFFFF" w:themeFill="background1"/>
            <w:vAlign w:val="center"/>
          </w:tcPr>
          <w:p w14:paraId="239833B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050212" w14:textId="339BB749"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Quick Release Plate</w:t>
            </w:r>
          </w:p>
        </w:tc>
        <w:tc>
          <w:tcPr>
            <w:tcW w:w="2078" w:type="dxa"/>
            <w:shd w:val="clear" w:color="auto" w:fill="FFFFFF" w:themeFill="background1"/>
            <w:vAlign w:val="center"/>
          </w:tcPr>
          <w:p w14:paraId="582D396A"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E49E68A" w14:textId="77777777" w:rsidTr="00E85E7B">
        <w:trPr>
          <w:trHeight w:val="425"/>
        </w:trPr>
        <w:tc>
          <w:tcPr>
            <w:tcW w:w="2009" w:type="dxa"/>
            <w:shd w:val="clear" w:color="auto" w:fill="FFFFFF" w:themeFill="background1"/>
            <w:vAlign w:val="center"/>
          </w:tcPr>
          <w:p w14:paraId="601FDCF3"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16C306B" w14:textId="67B952A3"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b/>
                <w:bCs/>
                <w:sz w:val="20"/>
                <w:szCs w:val="20"/>
              </w:rPr>
              <w:t>LEG FEATURES</w:t>
            </w:r>
          </w:p>
        </w:tc>
        <w:tc>
          <w:tcPr>
            <w:tcW w:w="1417" w:type="dxa"/>
            <w:shd w:val="clear" w:color="auto" w:fill="FFFFFF" w:themeFill="background1"/>
            <w:vAlign w:val="center"/>
          </w:tcPr>
          <w:p w14:paraId="6E8A400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8C821FE" w14:textId="77777777" w:rsidR="00BA4562" w:rsidRPr="00074C2B" w:rsidRDefault="00BA4562" w:rsidP="00BA4562">
            <w:pPr>
              <w:spacing w:line="360" w:lineRule="auto"/>
              <w:jc w:val="center"/>
              <w:rPr>
                <w:rFonts w:ascii="Tahoma" w:hAnsi="Tahoma" w:cs="Tahoma"/>
                <w:sz w:val="20"/>
                <w:szCs w:val="20"/>
                <w:lang w:val="en-US" w:eastAsia="el-GR"/>
              </w:rPr>
            </w:pPr>
          </w:p>
        </w:tc>
        <w:tc>
          <w:tcPr>
            <w:tcW w:w="2078" w:type="dxa"/>
            <w:shd w:val="clear" w:color="auto" w:fill="FFFFFF" w:themeFill="background1"/>
            <w:vAlign w:val="center"/>
          </w:tcPr>
          <w:p w14:paraId="40CCDD1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F5C9217" w14:textId="77777777" w:rsidTr="00E85E7B">
        <w:trPr>
          <w:trHeight w:val="425"/>
        </w:trPr>
        <w:tc>
          <w:tcPr>
            <w:tcW w:w="2009" w:type="dxa"/>
            <w:shd w:val="clear" w:color="auto" w:fill="FFFFFF" w:themeFill="background1"/>
            <w:vAlign w:val="center"/>
          </w:tcPr>
          <w:p w14:paraId="441DFE4B"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DB16BFF" w14:textId="4BA4259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No. of Leg Sections</w:t>
            </w:r>
          </w:p>
        </w:tc>
        <w:tc>
          <w:tcPr>
            <w:tcW w:w="1417" w:type="dxa"/>
            <w:shd w:val="clear" w:color="auto" w:fill="FFFFFF" w:themeFill="background1"/>
            <w:vAlign w:val="center"/>
          </w:tcPr>
          <w:p w14:paraId="2A88ECE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1F63163" w14:textId="77D33938"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3</w:t>
            </w:r>
          </w:p>
        </w:tc>
        <w:tc>
          <w:tcPr>
            <w:tcW w:w="2078" w:type="dxa"/>
            <w:shd w:val="clear" w:color="auto" w:fill="FFFFFF" w:themeFill="background1"/>
            <w:vAlign w:val="center"/>
          </w:tcPr>
          <w:p w14:paraId="3CD19562"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BFEF4F8" w14:textId="77777777" w:rsidTr="00E85E7B">
        <w:trPr>
          <w:trHeight w:val="425"/>
        </w:trPr>
        <w:tc>
          <w:tcPr>
            <w:tcW w:w="2009" w:type="dxa"/>
            <w:shd w:val="clear" w:color="auto" w:fill="FFFFFF" w:themeFill="background1"/>
            <w:vAlign w:val="center"/>
          </w:tcPr>
          <w:p w14:paraId="2D5D4CC1" w14:textId="77777777" w:rsidR="00BA4562" w:rsidRPr="00074C2B" w:rsidRDefault="00BA4562" w:rsidP="005E095C">
            <w:pPr>
              <w:pStyle w:val="aff"/>
              <w:numPr>
                <w:ilvl w:val="2"/>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F565E21" w14:textId="7342B452"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sz w:val="20"/>
                <w:szCs w:val="20"/>
              </w:rPr>
              <w:t>Material</w:t>
            </w:r>
          </w:p>
        </w:tc>
        <w:tc>
          <w:tcPr>
            <w:tcW w:w="1417" w:type="dxa"/>
            <w:shd w:val="clear" w:color="auto" w:fill="FFFFFF" w:themeFill="background1"/>
            <w:vAlign w:val="center"/>
          </w:tcPr>
          <w:p w14:paraId="5F6605E8"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7FD811A" w14:textId="7D47010B"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bCs/>
                <w:sz w:val="20"/>
                <w:szCs w:val="20"/>
                <w:lang w:val="en-US"/>
              </w:rPr>
              <w:t>Aluminum</w:t>
            </w:r>
          </w:p>
        </w:tc>
        <w:tc>
          <w:tcPr>
            <w:tcW w:w="2078" w:type="dxa"/>
            <w:shd w:val="clear" w:color="auto" w:fill="FFFFFF" w:themeFill="background1"/>
            <w:vAlign w:val="center"/>
          </w:tcPr>
          <w:p w14:paraId="034EAAE6"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0DDAC40" w14:textId="77777777" w:rsidTr="00E85E7B">
        <w:trPr>
          <w:trHeight w:val="425"/>
        </w:trPr>
        <w:tc>
          <w:tcPr>
            <w:tcW w:w="2009" w:type="dxa"/>
            <w:shd w:val="clear" w:color="auto" w:fill="FFFFFF" w:themeFill="background1"/>
            <w:vAlign w:val="center"/>
          </w:tcPr>
          <w:p w14:paraId="7F08CFDE"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1B7FA6" w14:textId="610C9CE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Θήκη Μεταφοράς</w:t>
            </w:r>
          </w:p>
        </w:tc>
        <w:tc>
          <w:tcPr>
            <w:tcW w:w="1417" w:type="dxa"/>
            <w:shd w:val="clear" w:color="auto" w:fill="FFFFFF" w:themeFill="background1"/>
            <w:vAlign w:val="center"/>
          </w:tcPr>
          <w:p w14:paraId="09FCAA7F"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D257D8A" w14:textId="27FFEBD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624DE1D6" w14:textId="77777777" w:rsidR="00BA4562" w:rsidRPr="00074C2B" w:rsidRDefault="00BA4562" w:rsidP="00BA4562">
            <w:pPr>
              <w:spacing w:line="360" w:lineRule="auto"/>
              <w:jc w:val="center"/>
              <w:rPr>
                <w:rFonts w:ascii="Tahoma" w:hAnsi="Tahoma" w:cs="Tahoma"/>
                <w:sz w:val="20"/>
                <w:szCs w:val="20"/>
                <w:lang w:val="en-US" w:eastAsia="el-GR"/>
              </w:rPr>
            </w:pPr>
          </w:p>
        </w:tc>
      </w:tr>
      <w:tr w:rsidR="00BA4562" w:rsidRPr="00074C2B" w14:paraId="1AD35671" w14:textId="77777777" w:rsidTr="00E85E7B">
        <w:trPr>
          <w:trHeight w:val="425"/>
        </w:trPr>
        <w:tc>
          <w:tcPr>
            <w:tcW w:w="2009" w:type="dxa"/>
            <w:shd w:val="clear" w:color="auto" w:fill="FFFFFF" w:themeFill="background1"/>
            <w:vAlign w:val="center"/>
          </w:tcPr>
          <w:p w14:paraId="33260777" w14:textId="77777777" w:rsidR="00BA4562" w:rsidRPr="00074C2B" w:rsidRDefault="00BA4562" w:rsidP="005E095C">
            <w:pPr>
              <w:pStyle w:val="aff"/>
              <w:numPr>
                <w:ilvl w:val="0"/>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4F92F81" w14:textId="3BEC5882" w:rsidR="00BA4562" w:rsidRPr="00074C2B" w:rsidRDefault="00BA4562" w:rsidP="00BA4562">
            <w:pPr>
              <w:spacing w:line="360" w:lineRule="auto"/>
              <w:jc w:val="center"/>
              <w:rPr>
                <w:rFonts w:ascii="Tahoma" w:hAnsi="Tahoma" w:cs="Tahoma"/>
                <w:sz w:val="20"/>
                <w:szCs w:val="20"/>
              </w:rPr>
            </w:pPr>
            <w:r w:rsidRPr="00074C2B">
              <w:rPr>
                <w:rFonts w:ascii="Tahoma" w:hAnsi="Tahoma" w:cs="Tahoma"/>
                <w:b/>
                <w:bCs/>
                <w:color w:val="000000"/>
                <w:sz w:val="20"/>
                <w:szCs w:val="20"/>
              </w:rPr>
              <w:t>Οθόνη Προβολής Αίθουσας Τελετών +εγκατάσταση</w:t>
            </w:r>
          </w:p>
        </w:tc>
        <w:tc>
          <w:tcPr>
            <w:tcW w:w="1417" w:type="dxa"/>
            <w:shd w:val="clear" w:color="auto" w:fill="FFFFFF" w:themeFill="background1"/>
            <w:vAlign w:val="center"/>
          </w:tcPr>
          <w:p w14:paraId="76A04871" w14:textId="4E8BB594" w:rsidR="00BA4562" w:rsidRPr="00074C2B" w:rsidRDefault="001E78BF" w:rsidP="00BA4562">
            <w:pPr>
              <w:spacing w:line="360" w:lineRule="auto"/>
              <w:jc w:val="center"/>
              <w:rPr>
                <w:rFonts w:ascii="Tahoma" w:hAnsi="Tahoma" w:cs="Tahoma"/>
                <w:color w:val="000000"/>
                <w:sz w:val="20"/>
                <w:szCs w:val="20"/>
                <w:lang w:val="en-US"/>
              </w:rPr>
            </w:pPr>
            <w:r w:rsidRPr="00074C2B">
              <w:rPr>
                <w:rFonts w:ascii="Tahoma" w:hAnsi="Tahoma" w:cs="Tahoma"/>
                <w:color w:val="000000"/>
                <w:sz w:val="20"/>
                <w:szCs w:val="20"/>
                <w:lang w:val="en-US"/>
              </w:rPr>
              <w:t>1</w:t>
            </w:r>
          </w:p>
        </w:tc>
        <w:tc>
          <w:tcPr>
            <w:tcW w:w="2311" w:type="dxa"/>
            <w:shd w:val="clear" w:color="auto" w:fill="FFFFFF" w:themeFill="background1"/>
          </w:tcPr>
          <w:p w14:paraId="7E081C6B" w14:textId="77777777" w:rsidR="00BA4562" w:rsidRPr="00074C2B" w:rsidRDefault="00BA4562" w:rsidP="00BA4562">
            <w:pPr>
              <w:spacing w:line="360" w:lineRule="auto"/>
              <w:jc w:val="center"/>
              <w:rPr>
                <w:rFonts w:ascii="Tahoma" w:hAnsi="Tahoma" w:cs="Tahoma"/>
                <w:sz w:val="20"/>
                <w:szCs w:val="20"/>
                <w:lang w:eastAsia="el-GR"/>
              </w:rPr>
            </w:pPr>
          </w:p>
        </w:tc>
        <w:tc>
          <w:tcPr>
            <w:tcW w:w="2078" w:type="dxa"/>
            <w:shd w:val="clear" w:color="auto" w:fill="FFFFFF" w:themeFill="background1"/>
            <w:vAlign w:val="center"/>
          </w:tcPr>
          <w:p w14:paraId="1837415D" w14:textId="77777777" w:rsidR="00BA4562" w:rsidRPr="00074C2B" w:rsidRDefault="00BA4562" w:rsidP="00BA4562">
            <w:pPr>
              <w:spacing w:line="360" w:lineRule="auto"/>
              <w:jc w:val="center"/>
              <w:rPr>
                <w:rFonts w:ascii="Tahoma" w:hAnsi="Tahoma" w:cs="Tahoma"/>
                <w:sz w:val="20"/>
                <w:szCs w:val="20"/>
                <w:lang w:eastAsia="el-GR"/>
              </w:rPr>
            </w:pPr>
          </w:p>
        </w:tc>
      </w:tr>
      <w:tr w:rsidR="001E78BF" w:rsidRPr="00074C2B" w14:paraId="0577EC83" w14:textId="77777777" w:rsidTr="00E85E7B">
        <w:trPr>
          <w:trHeight w:val="425"/>
        </w:trPr>
        <w:tc>
          <w:tcPr>
            <w:tcW w:w="2009" w:type="dxa"/>
            <w:shd w:val="clear" w:color="auto" w:fill="FFFFFF" w:themeFill="background1"/>
            <w:vAlign w:val="center"/>
          </w:tcPr>
          <w:p w14:paraId="38A7F5B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rPr>
            </w:pPr>
          </w:p>
        </w:tc>
        <w:tc>
          <w:tcPr>
            <w:tcW w:w="2582" w:type="dxa"/>
            <w:shd w:val="clear" w:color="auto" w:fill="FFFFFF" w:themeFill="background1"/>
          </w:tcPr>
          <w:p w14:paraId="1E8AE81E" w14:textId="750C401A"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Tensioned Electric Screen</w:t>
            </w:r>
          </w:p>
        </w:tc>
        <w:tc>
          <w:tcPr>
            <w:tcW w:w="1417" w:type="dxa"/>
            <w:shd w:val="clear" w:color="auto" w:fill="FFFFFF" w:themeFill="background1"/>
            <w:vAlign w:val="center"/>
          </w:tcPr>
          <w:p w14:paraId="51F790E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17FBF9F" w14:textId="2006B5A0"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3CE70357"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82D80A6" w14:textId="77777777" w:rsidTr="00E85E7B">
        <w:trPr>
          <w:trHeight w:val="425"/>
        </w:trPr>
        <w:tc>
          <w:tcPr>
            <w:tcW w:w="2009" w:type="dxa"/>
            <w:shd w:val="clear" w:color="auto" w:fill="FFFFFF" w:themeFill="background1"/>
            <w:vAlign w:val="center"/>
          </w:tcPr>
          <w:p w14:paraId="64B91123"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2AD36AB8" w14:textId="72040D3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Screen Dimensions B X H(cm)</w:t>
            </w:r>
          </w:p>
        </w:tc>
        <w:tc>
          <w:tcPr>
            <w:tcW w:w="1417" w:type="dxa"/>
            <w:shd w:val="clear" w:color="auto" w:fill="FFFFFF" w:themeFill="background1"/>
            <w:vAlign w:val="center"/>
          </w:tcPr>
          <w:p w14:paraId="0BB1EA1E"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436F2923" w14:textId="3C7288E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620cm x 465 cm</w:t>
            </w:r>
          </w:p>
        </w:tc>
        <w:tc>
          <w:tcPr>
            <w:tcW w:w="2078" w:type="dxa"/>
            <w:shd w:val="clear" w:color="auto" w:fill="FFFFFF" w:themeFill="background1"/>
            <w:vAlign w:val="center"/>
          </w:tcPr>
          <w:p w14:paraId="1A89EBF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A1D2621" w14:textId="77777777" w:rsidTr="00E85E7B">
        <w:trPr>
          <w:trHeight w:val="425"/>
        </w:trPr>
        <w:tc>
          <w:tcPr>
            <w:tcW w:w="2009" w:type="dxa"/>
            <w:shd w:val="clear" w:color="auto" w:fill="FFFFFF" w:themeFill="background1"/>
            <w:vAlign w:val="center"/>
          </w:tcPr>
          <w:p w14:paraId="44AD430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5F27FB9" w14:textId="207C0D37"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Encumbrance L(cm)</w:t>
            </w:r>
          </w:p>
        </w:tc>
        <w:tc>
          <w:tcPr>
            <w:tcW w:w="1417" w:type="dxa"/>
            <w:shd w:val="clear" w:color="auto" w:fill="FFFFFF" w:themeFill="background1"/>
            <w:vAlign w:val="center"/>
          </w:tcPr>
          <w:p w14:paraId="031ABDEB"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33F48E74" w14:textId="10FACE3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650cm</w:t>
            </w:r>
          </w:p>
        </w:tc>
        <w:tc>
          <w:tcPr>
            <w:tcW w:w="2078" w:type="dxa"/>
            <w:shd w:val="clear" w:color="auto" w:fill="FFFFFF" w:themeFill="background1"/>
            <w:vAlign w:val="center"/>
          </w:tcPr>
          <w:p w14:paraId="4809C6D1"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4CDA5DF" w14:textId="77777777" w:rsidTr="00E85E7B">
        <w:trPr>
          <w:trHeight w:val="425"/>
        </w:trPr>
        <w:tc>
          <w:tcPr>
            <w:tcW w:w="2009" w:type="dxa"/>
            <w:shd w:val="clear" w:color="auto" w:fill="FFFFFF" w:themeFill="background1"/>
            <w:vAlign w:val="center"/>
          </w:tcPr>
          <w:p w14:paraId="0B4C908A"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351BBBA" w14:textId="5213B1CC"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Black borders</w:t>
            </w:r>
          </w:p>
        </w:tc>
        <w:tc>
          <w:tcPr>
            <w:tcW w:w="1417" w:type="dxa"/>
            <w:shd w:val="clear" w:color="auto" w:fill="FFFFFF" w:themeFill="background1"/>
            <w:vAlign w:val="center"/>
          </w:tcPr>
          <w:p w14:paraId="419B8DE3"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79F039A" w14:textId="00C6456A"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OXI</w:t>
            </w:r>
          </w:p>
        </w:tc>
        <w:tc>
          <w:tcPr>
            <w:tcW w:w="2078" w:type="dxa"/>
            <w:shd w:val="clear" w:color="auto" w:fill="FFFFFF" w:themeFill="background1"/>
            <w:vAlign w:val="center"/>
          </w:tcPr>
          <w:p w14:paraId="7A59DF04"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883175A" w14:textId="77777777" w:rsidTr="00E85E7B">
        <w:trPr>
          <w:trHeight w:val="425"/>
        </w:trPr>
        <w:tc>
          <w:tcPr>
            <w:tcW w:w="2009" w:type="dxa"/>
            <w:shd w:val="clear" w:color="auto" w:fill="FFFFFF" w:themeFill="background1"/>
            <w:vAlign w:val="center"/>
          </w:tcPr>
          <w:p w14:paraId="40613AF2"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D1F3512" w14:textId="5898CF80"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White Ice Surface</w:t>
            </w:r>
          </w:p>
        </w:tc>
        <w:tc>
          <w:tcPr>
            <w:tcW w:w="1417" w:type="dxa"/>
            <w:shd w:val="clear" w:color="auto" w:fill="FFFFFF" w:themeFill="background1"/>
            <w:vAlign w:val="center"/>
          </w:tcPr>
          <w:p w14:paraId="6143E79A"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0518E6BA" w14:textId="5161ABC7"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NAI</w:t>
            </w:r>
          </w:p>
        </w:tc>
        <w:tc>
          <w:tcPr>
            <w:tcW w:w="2078" w:type="dxa"/>
            <w:shd w:val="clear" w:color="auto" w:fill="FFFFFF" w:themeFill="background1"/>
            <w:vAlign w:val="center"/>
          </w:tcPr>
          <w:p w14:paraId="275810A3"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6BC32BE6" w14:textId="77777777" w:rsidTr="00E85E7B">
        <w:trPr>
          <w:trHeight w:val="425"/>
        </w:trPr>
        <w:tc>
          <w:tcPr>
            <w:tcW w:w="2009" w:type="dxa"/>
            <w:shd w:val="clear" w:color="auto" w:fill="FFFFFF" w:themeFill="background1"/>
            <w:vAlign w:val="center"/>
          </w:tcPr>
          <w:p w14:paraId="5823C53D"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6F52A493" w14:textId="795D4D05"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lang w:val="en-US"/>
              </w:rPr>
              <w:t>Aspect Ratio</w:t>
            </w:r>
          </w:p>
        </w:tc>
        <w:tc>
          <w:tcPr>
            <w:tcW w:w="1417" w:type="dxa"/>
            <w:shd w:val="clear" w:color="auto" w:fill="FFFFFF" w:themeFill="background1"/>
            <w:vAlign w:val="center"/>
          </w:tcPr>
          <w:p w14:paraId="50809F6D"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170F488" w14:textId="2B07DAF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lang w:val="en-US"/>
              </w:rPr>
              <w:t>4:3</w:t>
            </w:r>
          </w:p>
        </w:tc>
        <w:tc>
          <w:tcPr>
            <w:tcW w:w="2078" w:type="dxa"/>
            <w:shd w:val="clear" w:color="auto" w:fill="FFFFFF" w:themeFill="background1"/>
            <w:vAlign w:val="center"/>
          </w:tcPr>
          <w:p w14:paraId="156200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1928EE1F" w14:textId="77777777" w:rsidTr="00E85E7B">
        <w:trPr>
          <w:trHeight w:val="425"/>
        </w:trPr>
        <w:tc>
          <w:tcPr>
            <w:tcW w:w="2009" w:type="dxa"/>
            <w:shd w:val="clear" w:color="auto" w:fill="FFFFFF" w:themeFill="background1"/>
            <w:vAlign w:val="center"/>
          </w:tcPr>
          <w:p w14:paraId="3977FD35"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4B39AE66" w14:textId="0B60ABC3" w:rsidR="00BA4562" w:rsidRPr="00074C2B" w:rsidRDefault="00BA4562" w:rsidP="00BA4562">
            <w:pPr>
              <w:spacing w:line="360" w:lineRule="auto"/>
              <w:jc w:val="center"/>
              <w:rPr>
                <w:rFonts w:ascii="Tahoma" w:hAnsi="Tahoma" w:cs="Tahoma"/>
                <w:sz w:val="20"/>
                <w:szCs w:val="20"/>
              </w:rPr>
            </w:pPr>
            <w:r w:rsidRPr="00074C2B">
              <w:rPr>
                <w:rFonts w:ascii="Tahoma" w:hAnsi="Tahoma" w:cs="Tahoma"/>
                <w:color w:val="000000"/>
                <w:sz w:val="20"/>
                <w:szCs w:val="20"/>
              </w:rPr>
              <w:t xml:space="preserve">Ενσύρματος χειρισμός της οθόνης από το </w:t>
            </w:r>
            <w:r w:rsidRPr="00074C2B">
              <w:rPr>
                <w:rFonts w:ascii="Tahoma" w:hAnsi="Tahoma" w:cs="Tahoma"/>
                <w:color w:val="000000"/>
                <w:sz w:val="20"/>
                <w:szCs w:val="20"/>
                <w:lang w:val="en-US"/>
              </w:rPr>
              <w:t>control</w:t>
            </w:r>
            <w:r w:rsidRPr="00074C2B">
              <w:rPr>
                <w:rFonts w:ascii="Tahoma" w:hAnsi="Tahoma" w:cs="Tahoma"/>
                <w:color w:val="000000"/>
                <w:sz w:val="20"/>
                <w:szCs w:val="20"/>
              </w:rPr>
              <w:t xml:space="preserve"> </w:t>
            </w:r>
            <w:r w:rsidRPr="00074C2B">
              <w:rPr>
                <w:rFonts w:ascii="Tahoma" w:hAnsi="Tahoma" w:cs="Tahoma"/>
                <w:color w:val="000000"/>
                <w:sz w:val="20"/>
                <w:szCs w:val="20"/>
                <w:lang w:val="en-US"/>
              </w:rPr>
              <w:t>room</w:t>
            </w:r>
            <w:r w:rsidRPr="00074C2B">
              <w:rPr>
                <w:rFonts w:ascii="Tahoma" w:hAnsi="Tahoma" w:cs="Tahoma"/>
                <w:color w:val="000000"/>
                <w:sz w:val="20"/>
                <w:szCs w:val="20"/>
              </w:rPr>
              <w:t xml:space="preserve"> της Αίθουσας Τελετών</w:t>
            </w:r>
          </w:p>
        </w:tc>
        <w:tc>
          <w:tcPr>
            <w:tcW w:w="1417" w:type="dxa"/>
            <w:shd w:val="clear" w:color="auto" w:fill="FFFFFF" w:themeFill="background1"/>
            <w:vAlign w:val="center"/>
          </w:tcPr>
          <w:p w14:paraId="7EE45837" w14:textId="77777777" w:rsidR="00BA4562" w:rsidRPr="00074C2B" w:rsidRDefault="00BA4562" w:rsidP="00BA4562">
            <w:pPr>
              <w:spacing w:line="360" w:lineRule="auto"/>
              <w:jc w:val="center"/>
              <w:rPr>
                <w:rFonts w:ascii="Tahoma" w:hAnsi="Tahoma" w:cs="Tahoma"/>
                <w:color w:val="000000"/>
                <w:sz w:val="20"/>
                <w:szCs w:val="20"/>
              </w:rPr>
            </w:pPr>
          </w:p>
        </w:tc>
        <w:tc>
          <w:tcPr>
            <w:tcW w:w="2311" w:type="dxa"/>
            <w:shd w:val="clear" w:color="auto" w:fill="FFFFFF" w:themeFill="background1"/>
          </w:tcPr>
          <w:p w14:paraId="19193C08" w14:textId="67673933"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7820B0B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3B523136" w14:textId="77777777" w:rsidTr="00E85E7B">
        <w:trPr>
          <w:trHeight w:val="425"/>
        </w:trPr>
        <w:tc>
          <w:tcPr>
            <w:tcW w:w="2009" w:type="dxa"/>
            <w:shd w:val="clear" w:color="auto" w:fill="FFFFFF" w:themeFill="background1"/>
            <w:vAlign w:val="center"/>
          </w:tcPr>
          <w:p w14:paraId="5243DC39"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1064630E" w14:textId="16A9FD88"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Ασύρματος χειρισμός οθόνης</w:t>
            </w:r>
          </w:p>
        </w:tc>
        <w:tc>
          <w:tcPr>
            <w:tcW w:w="1417" w:type="dxa"/>
            <w:shd w:val="clear" w:color="auto" w:fill="FFFFFF" w:themeFill="background1"/>
            <w:vAlign w:val="center"/>
          </w:tcPr>
          <w:p w14:paraId="7638DC96"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7E7351C9" w14:textId="7E0A37B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2915906B"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02FCD8EF" w14:textId="77777777" w:rsidTr="00E85E7B">
        <w:trPr>
          <w:trHeight w:val="425"/>
        </w:trPr>
        <w:tc>
          <w:tcPr>
            <w:tcW w:w="2009" w:type="dxa"/>
            <w:shd w:val="clear" w:color="auto" w:fill="FFFFFF" w:themeFill="background1"/>
            <w:vAlign w:val="center"/>
          </w:tcPr>
          <w:p w14:paraId="5B36C46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F1875F5" w14:textId="12700BE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 xml:space="preserve">Μεταφορά και εγκατάσταση </w:t>
            </w:r>
          </w:p>
        </w:tc>
        <w:tc>
          <w:tcPr>
            <w:tcW w:w="1417" w:type="dxa"/>
            <w:shd w:val="clear" w:color="auto" w:fill="FFFFFF" w:themeFill="background1"/>
            <w:vAlign w:val="center"/>
          </w:tcPr>
          <w:p w14:paraId="4872251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5E061BE7" w14:textId="69082751"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2B69555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7ADDBF92" w14:textId="77777777" w:rsidTr="00E85E7B">
        <w:trPr>
          <w:trHeight w:val="425"/>
        </w:trPr>
        <w:tc>
          <w:tcPr>
            <w:tcW w:w="2009" w:type="dxa"/>
            <w:shd w:val="clear" w:color="auto" w:fill="FFFFFF" w:themeFill="background1"/>
            <w:vAlign w:val="center"/>
          </w:tcPr>
          <w:p w14:paraId="391AFDE0"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B8A44EE" w14:textId="6F852096"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Εγγύηση μοτέρ</w:t>
            </w:r>
          </w:p>
        </w:tc>
        <w:tc>
          <w:tcPr>
            <w:tcW w:w="1417" w:type="dxa"/>
            <w:shd w:val="clear" w:color="auto" w:fill="FFFFFF" w:themeFill="background1"/>
            <w:vAlign w:val="center"/>
          </w:tcPr>
          <w:p w14:paraId="62834509"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0FC5DA8" w14:textId="78D94555"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&gt;=5 χρόνια</w:t>
            </w:r>
          </w:p>
        </w:tc>
        <w:tc>
          <w:tcPr>
            <w:tcW w:w="2078" w:type="dxa"/>
            <w:shd w:val="clear" w:color="auto" w:fill="FFFFFF" w:themeFill="background1"/>
            <w:vAlign w:val="center"/>
          </w:tcPr>
          <w:p w14:paraId="4CA1EBBE"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52442A76" w14:textId="77777777" w:rsidTr="00E85E7B">
        <w:trPr>
          <w:trHeight w:val="425"/>
        </w:trPr>
        <w:tc>
          <w:tcPr>
            <w:tcW w:w="2009" w:type="dxa"/>
            <w:shd w:val="clear" w:color="auto" w:fill="FFFFFF" w:themeFill="background1"/>
            <w:vAlign w:val="center"/>
          </w:tcPr>
          <w:p w14:paraId="280B454B"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536E0E75" w14:textId="614016DF"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Εγγύηση οθόνης</w:t>
            </w:r>
          </w:p>
        </w:tc>
        <w:tc>
          <w:tcPr>
            <w:tcW w:w="1417" w:type="dxa"/>
            <w:shd w:val="clear" w:color="auto" w:fill="FFFFFF" w:themeFill="background1"/>
            <w:vAlign w:val="center"/>
          </w:tcPr>
          <w:p w14:paraId="402D91E5"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2F42CD8B" w14:textId="4245D832"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&gt;=2 χρόνια</w:t>
            </w:r>
          </w:p>
        </w:tc>
        <w:tc>
          <w:tcPr>
            <w:tcW w:w="2078" w:type="dxa"/>
            <w:shd w:val="clear" w:color="auto" w:fill="FFFFFF" w:themeFill="background1"/>
            <w:vAlign w:val="center"/>
          </w:tcPr>
          <w:p w14:paraId="30D40EAF" w14:textId="77777777" w:rsidR="00BA4562" w:rsidRPr="00074C2B" w:rsidRDefault="00BA4562" w:rsidP="00BA4562">
            <w:pPr>
              <w:spacing w:line="360" w:lineRule="auto"/>
              <w:jc w:val="center"/>
              <w:rPr>
                <w:rFonts w:ascii="Tahoma" w:hAnsi="Tahoma" w:cs="Tahoma"/>
                <w:sz w:val="20"/>
                <w:szCs w:val="20"/>
                <w:lang w:val="en-US" w:eastAsia="el-GR"/>
              </w:rPr>
            </w:pPr>
          </w:p>
        </w:tc>
      </w:tr>
      <w:tr w:rsidR="001E78BF" w:rsidRPr="00074C2B" w14:paraId="4D5895A1" w14:textId="77777777" w:rsidTr="00E85E7B">
        <w:trPr>
          <w:trHeight w:val="425"/>
        </w:trPr>
        <w:tc>
          <w:tcPr>
            <w:tcW w:w="2009" w:type="dxa"/>
            <w:shd w:val="clear" w:color="auto" w:fill="FFFFFF" w:themeFill="background1"/>
            <w:vAlign w:val="center"/>
          </w:tcPr>
          <w:p w14:paraId="1C1DD75F" w14:textId="77777777" w:rsidR="00BA4562" w:rsidRPr="00074C2B" w:rsidRDefault="00BA4562" w:rsidP="00BA4562">
            <w:pPr>
              <w:pStyle w:val="aff"/>
              <w:numPr>
                <w:ilvl w:val="1"/>
                <w:numId w:val="127"/>
              </w:numPr>
              <w:spacing w:after="0" w:line="360" w:lineRule="auto"/>
              <w:jc w:val="center"/>
              <w:rPr>
                <w:rFonts w:ascii="Tahoma" w:hAnsi="Tahoma" w:cs="Tahoma"/>
                <w:sz w:val="20"/>
                <w:szCs w:val="20"/>
                <w:lang w:val="en-US"/>
              </w:rPr>
            </w:pPr>
          </w:p>
        </w:tc>
        <w:tc>
          <w:tcPr>
            <w:tcW w:w="2582" w:type="dxa"/>
            <w:shd w:val="clear" w:color="auto" w:fill="FFFFFF" w:themeFill="background1"/>
          </w:tcPr>
          <w:p w14:paraId="3FDC1D92" w14:textId="72BA56EE" w:rsidR="00BA4562" w:rsidRPr="00074C2B" w:rsidRDefault="00BA4562" w:rsidP="00BA4562">
            <w:pPr>
              <w:spacing w:line="360" w:lineRule="auto"/>
              <w:jc w:val="center"/>
              <w:rPr>
                <w:rFonts w:ascii="Tahoma" w:hAnsi="Tahoma" w:cs="Tahoma"/>
                <w:sz w:val="20"/>
                <w:szCs w:val="20"/>
                <w:lang w:val="en-US"/>
              </w:rPr>
            </w:pPr>
            <w:r w:rsidRPr="00074C2B">
              <w:rPr>
                <w:rFonts w:ascii="Tahoma" w:hAnsi="Tahoma" w:cs="Tahoma"/>
                <w:color w:val="000000"/>
                <w:sz w:val="20"/>
                <w:szCs w:val="20"/>
              </w:rPr>
              <w:t>Ολοκληρωμένη Εγκατάσταση</w:t>
            </w:r>
          </w:p>
        </w:tc>
        <w:tc>
          <w:tcPr>
            <w:tcW w:w="1417" w:type="dxa"/>
            <w:shd w:val="clear" w:color="auto" w:fill="FFFFFF" w:themeFill="background1"/>
            <w:vAlign w:val="center"/>
          </w:tcPr>
          <w:p w14:paraId="7A673D82" w14:textId="77777777" w:rsidR="00BA4562" w:rsidRPr="00074C2B" w:rsidRDefault="00BA4562" w:rsidP="00BA4562">
            <w:pPr>
              <w:spacing w:line="360" w:lineRule="auto"/>
              <w:jc w:val="center"/>
              <w:rPr>
                <w:rFonts w:ascii="Tahoma" w:hAnsi="Tahoma" w:cs="Tahoma"/>
                <w:color w:val="000000"/>
                <w:sz w:val="20"/>
                <w:szCs w:val="20"/>
                <w:lang w:val="en-US"/>
              </w:rPr>
            </w:pPr>
          </w:p>
        </w:tc>
        <w:tc>
          <w:tcPr>
            <w:tcW w:w="2311" w:type="dxa"/>
            <w:shd w:val="clear" w:color="auto" w:fill="FFFFFF" w:themeFill="background1"/>
          </w:tcPr>
          <w:p w14:paraId="65AF8B67" w14:textId="0C83DBFF" w:rsidR="00BA4562" w:rsidRPr="00074C2B" w:rsidRDefault="00BA4562" w:rsidP="00BA4562">
            <w:pPr>
              <w:spacing w:line="360" w:lineRule="auto"/>
              <w:jc w:val="center"/>
              <w:rPr>
                <w:rFonts w:ascii="Tahoma" w:hAnsi="Tahoma" w:cs="Tahoma"/>
                <w:sz w:val="20"/>
                <w:szCs w:val="20"/>
                <w:lang w:val="en-US" w:eastAsia="el-GR"/>
              </w:rPr>
            </w:pPr>
            <w:r w:rsidRPr="00074C2B">
              <w:rPr>
                <w:rFonts w:ascii="Tahoma" w:hAnsi="Tahoma" w:cs="Tahoma"/>
                <w:color w:val="000000"/>
                <w:sz w:val="20"/>
                <w:szCs w:val="20"/>
              </w:rPr>
              <w:t>ΝΑΙ</w:t>
            </w:r>
          </w:p>
        </w:tc>
        <w:tc>
          <w:tcPr>
            <w:tcW w:w="2078" w:type="dxa"/>
            <w:shd w:val="clear" w:color="auto" w:fill="FFFFFF" w:themeFill="background1"/>
            <w:vAlign w:val="center"/>
          </w:tcPr>
          <w:p w14:paraId="1A83CCE8" w14:textId="77777777" w:rsidR="00BA4562" w:rsidRPr="00074C2B" w:rsidRDefault="00BA4562" w:rsidP="00BA4562">
            <w:pPr>
              <w:spacing w:line="360" w:lineRule="auto"/>
              <w:jc w:val="center"/>
              <w:rPr>
                <w:rFonts w:ascii="Tahoma" w:hAnsi="Tahoma" w:cs="Tahoma"/>
                <w:sz w:val="20"/>
                <w:szCs w:val="20"/>
                <w:lang w:val="en-US" w:eastAsia="el-GR"/>
              </w:rPr>
            </w:pPr>
          </w:p>
        </w:tc>
      </w:tr>
    </w:tbl>
    <w:p w14:paraId="2E2EA807" w14:textId="77777777" w:rsidR="00241F02" w:rsidRPr="00074C2B" w:rsidRDefault="00241F02">
      <w:pPr>
        <w:suppressAutoHyphens w:val="0"/>
        <w:spacing w:before="0" w:after="0"/>
        <w:jc w:val="left"/>
        <w:rPr>
          <w:rFonts w:ascii="Tahoma" w:hAnsi="Tahoma" w:cs="Tahoma"/>
          <w:b/>
          <w:color w:val="002060"/>
          <w:sz w:val="24"/>
          <w:szCs w:val="22"/>
          <w:lang w:val="en-GB"/>
        </w:rPr>
      </w:pPr>
      <w:r w:rsidRPr="00074C2B">
        <w:rPr>
          <w:rFonts w:ascii="Tahoma" w:hAnsi="Tahoma" w:cs="Tahoma"/>
          <w:lang w:val="en-US"/>
        </w:rPr>
        <w:lastRenderedPageBreak/>
        <w:br w:type="page"/>
      </w:r>
    </w:p>
    <w:p w14:paraId="2996F782" w14:textId="24EEBA1F" w:rsidR="006A2664" w:rsidRPr="00074C2B" w:rsidRDefault="006A2664" w:rsidP="00A11DC8">
      <w:pPr>
        <w:pStyle w:val="20"/>
        <w:rPr>
          <w:rFonts w:ascii="Tahoma" w:hAnsi="Tahoma" w:cs="Tahoma"/>
          <w:lang w:val="el-GR"/>
        </w:rPr>
      </w:pPr>
      <w:bookmarkStart w:id="217" w:name="_Toc151028072"/>
      <w:r w:rsidRPr="00074C2B">
        <w:rPr>
          <w:rFonts w:ascii="Tahoma" w:hAnsi="Tahoma" w:cs="Tahoma"/>
          <w:lang w:val="el-GR"/>
        </w:rPr>
        <w:lastRenderedPageBreak/>
        <w:t>ΠΑΡΑΡΤΗΜΑ ΙΙ</w:t>
      </w:r>
      <w:r w:rsidRPr="00074C2B">
        <w:rPr>
          <w:rFonts w:ascii="Tahoma" w:hAnsi="Tahoma" w:cs="Tahoma"/>
        </w:rPr>
        <w:t>I</w:t>
      </w:r>
      <w:r w:rsidRPr="00074C2B">
        <w:rPr>
          <w:rFonts w:ascii="Tahoma" w:hAnsi="Tahoma" w:cs="Tahoma"/>
          <w:lang w:val="el-GR"/>
        </w:rPr>
        <w:t xml:space="preserve"> – </w:t>
      </w:r>
      <w:r w:rsidR="009E4B5C" w:rsidRPr="00074C2B">
        <w:rPr>
          <w:rFonts w:ascii="Tahoma" w:hAnsi="Tahoma" w:cs="Tahoma"/>
          <w:lang w:val="el-GR"/>
        </w:rPr>
        <w:t>ΕΥΡΩΠΑΙΚΟ ΕΝΙΑΙΟ ΕΓΓΡΑΦΟ ΣΥΜΒΑΣΗΣ (ΕΕΕΣ)</w:t>
      </w:r>
      <w:bookmarkEnd w:id="213"/>
      <w:bookmarkEnd w:id="214"/>
      <w:bookmarkEnd w:id="215"/>
      <w:bookmarkEnd w:id="216"/>
      <w:bookmarkEnd w:id="217"/>
      <w:r w:rsidRPr="00074C2B">
        <w:rPr>
          <w:rFonts w:ascii="Tahoma" w:hAnsi="Tahoma" w:cs="Tahoma"/>
          <w:lang w:val="el-GR"/>
        </w:rPr>
        <w:t xml:space="preserve"> </w:t>
      </w:r>
      <w:r w:rsidR="002B32A9" w:rsidRPr="00074C2B">
        <w:rPr>
          <w:rFonts w:ascii="Tahoma" w:hAnsi="Tahoma" w:cs="Tahoma"/>
          <w:lang w:val="el-GR"/>
        </w:rPr>
        <w:t xml:space="preserve"> </w:t>
      </w:r>
    </w:p>
    <w:p w14:paraId="1FA1FFBC" w14:textId="77777777" w:rsidR="009E4B5C" w:rsidRPr="00074C2B" w:rsidRDefault="009E4B5C" w:rsidP="003B5093">
      <w:pPr>
        <w:rPr>
          <w:rFonts w:ascii="Tahoma" w:hAnsi="Tahoma" w:cs="Tahoma"/>
        </w:rPr>
      </w:pPr>
    </w:p>
    <w:p w14:paraId="24DC8A0B" w14:textId="77777777" w:rsidR="009E4B5C" w:rsidRPr="00074C2B" w:rsidRDefault="009E4B5C" w:rsidP="009E4B5C">
      <w:pPr>
        <w:rPr>
          <w:rFonts w:ascii="Tahoma" w:hAnsi="Tahoma" w:cs="Tahoma"/>
        </w:rPr>
      </w:pPr>
      <w:r w:rsidRPr="00074C2B">
        <w:rPr>
          <w:rFonts w:ascii="Tahoma" w:hAnsi="Tahoma" w:cs="Tahoma"/>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3BA88B0F" w14:textId="77777777" w:rsidR="009E4B5C" w:rsidRPr="00074C2B" w:rsidRDefault="009E4B5C" w:rsidP="009E4B5C">
      <w:pPr>
        <w:rPr>
          <w:rFonts w:ascii="Tahoma" w:hAnsi="Tahoma" w:cs="Tahoma"/>
        </w:rPr>
      </w:pPr>
      <w:r w:rsidRPr="00074C2B">
        <w:rPr>
          <w:rFonts w:ascii="Tahoma" w:hAnsi="Tahoma" w:cs="Tahoma"/>
        </w:rPr>
        <w:t xml:space="preserve">Συνημμένα της παρούσας διακήρυξης περιλαμβάνονται: </w:t>
      </w:r>
    </w:p>
    <w:p w14:paraId="4BEB87BB" w14:textId="77777777" w:rsidR="009E4B5C" w:rsidRPr="00074C2B" w:rsidRDefault="009E4B5C" w:rsidP="002A4FBE">
      <w:pPr>
        <w:pStyle w:val="aff"/>
        <w:numPr>
          <w:ilvl w:val="1"/>
          <w:numId w:val="15"/>
        </w:numPr>
        <w:rPr>
          <w:rFonts w:ascii="Tahoma" w:hAnsi="Tahoma" w:cs="Tahoma"/>
        </w:rPr>
      </w:pPr>
      <w:r w:rsidRPr="00074C2B">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3BAC294" w14:textId="77777777" w:rsidR="00E0799B" w:rsidRPr="00074C2B" w:rsidRDefault="009E4B5C" w:rsidP="002A4FBE">
      <w:pPr>
        <w:pStyle w:val="aff"/>
        <w:numPr>
          <w:ilvl w:val="1"/>
          <w:numId w:val="15"/>
        </w:numPr>
        <w:rPr>
          <w:rFonts w:ascii="Tahoma" w:hAnsi="Tahoma" w:cs="Tahoma"/>
        </w:rPr>
      </w:pPr>
      <w:r w:rsidRPr="00074C2B">
        <w:rPr>
          <w:rFonts w:ascii="Tahoma" w:hAnsi="Tahoma" w:cs="Tahoma"/>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w:t>
      </w:r>
      <w:r w:rsidR="00E0799B" w:rsidRPr="00074C2B">
        <w:rPr>
          <w:rFonts w:ascii="Tahoma" w:hAnsi="Tahoma" w:cs="Tahoma"/>
        </w:rPr>
        <w:t xml:space="preserve">μπληρώσουν </w:t>
      </w:r>
    </w:p>
    <w:p w14:paraId="25C2DD23" w14:textId="7EC76E58" w:rsidR="009E4B5C" w:rsidRPr="00074C2B" w:rsidRDefault="009E4B5C" w:rsidP="00E0799B">
      <w:pPr>
        <w:rPr>
          <w:rFonts w:ascii="Tahoma" w:hAnsi="Tahoma" w:cs="Tahoma"/>
        </w:rPr>
      </w:pPr>
      <w:r w:rsidRPr="00074C2B">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FAA5724" w14:textId="77777777" w:rsidR="009E4B5C" w:rsidRPr="00074C2B" w:rsidRDefault="009E4B5C" w:rsidP="003B5093">
      <w:pPr>
        <w:rPr>
          <w:rFonts w:ascii="Tahoma" w:hAnsi="Tahoma" w:cs="Tahoma"/>
        </w:rPr>
      </w:pPr>
    </w:p>
    <w:p w14:paraId="41A8C511" w14:textId="77777777" w:rsidR="00E0799B" w:rsidRPr="00074C2B" w:rsidRDefault="00E0799B" w:rsidP="003B5093">
      <w:pPr>
        <w:rPr>
          <w:rFonts w:ascii="Tahoma" w:hAnsi="Tahoma" w:cs="Tahoma"/>
        </w:rPr>
      </w:pPr>
    </w:p>
    <w:p w14:paraId="2F0E0472" w14:textId="77777777" w:rsidR="00E0799B" w:rsidRPr="00074C2B" w:rsidRDefault="00E0799B" w:rsidP="003B5093">
      <w:pPr>
        <w:rPr>
          <w:rFonts w:ascii="Tahoma" w:hAnsi="Tahoma" w:cs="Tahoma"/>
        </w:rPr>
      </w:pPr>
    </w:p>
    <w:p w14:paraId="47CD4D00" w14:textId="77777777" w:rsidR="00E0799B" w:rsidRPr="00074C2B" w:rsidRDefault="00E0799B" w:rsidP="003B5093">
      <w:pPr>
        <w:rPr>
          <w:rFonts w:ascii="Tahoma" w:hAnsi="Tahoma" w:cs="Tahoma"/>
        </w:rPr>
      </w:pPr>
    </w:p>
    <w:p w14:paraId="04DDC83D" w14:textId="77777777" w:rsidR="003B5093" w:rsidRPr="00074C2B" w:rsidRDefault="003B5093" w:rsidP="00602D45">
      <w:pPr>
        <w:rPr>
          <w:rFonts w:ascii="Tahoma" w:hAnsi="Tahoma" w:cs="Tahoma"/>
        </w:rPr>
      </w:pPr>
    </w:p>
    <w:p w14:paraId="4B577C90" w14:textId="77777777" w:rsidR="003F22B2" w:rsidRPr="00074C2B" w:rsidRDefault="003F22B2" w:rsidP="000C3ABB">
      <w:pPr>
        <w:rPr>
          <w:rFonts w:ascii="Tahoma" w:hAnsi="Tahoma" w:cs="Tahoma"/>
          <w:b/>
          <w:sz w:val="20"/>
        </w:rPr>
      </w:pPr>
    </w:p>
    <w:p w14:paraId="76528730" w14:textId="77777777" w:rsidR="002F34A1" w:rsidRPr="00074C2B" w:rsidRDefault="002F34A1" w:rsidP="00A11DC8">
      <w:pPr>
        <w:rPr>
          <w:rFonts w:ascii="Tahoma" w:hAnsi="Tahoma" w:cs="Tahoma"/>
        </w:rPr>
        <w:sectPr w:rsidR="002F34A1" w:rsidRPr="00074C2B" w:rsidSect="00E85E7B">
          <w:headerReference w:type="default" r:id="rId26"/>
          <w:footerReference w:type="default" r:id="rId27"/>
          <w:pgSz w:w="11906" w:h="16838"/>
          <w:pgMar w:top="360" w:right="1134" w:bottom="1170" w:left="1170" w:header="720" w:footer="709" w:gutter="0"/>
          <w:cols w:space="720"/>
          <w:docGrid w:linePitch="360"/>
        </w:sectPr>
      </w:pPr>
    </w:p>
    <w:p w14:paraId="368E17A0" w14:textId="38862073" w:rsidR="00C336F0" w:rsidRPr="00074C2B" w:rsidRDefault="00A63B52" w:rsidP="00A11DC8">
      <w:pPr>
        <w:pStyle w:val="20"/>
        <w:rPr>
          <w:rFonts w:ascii="Tahoma" w:hAnsi="Tahoma" w:cs="Tahoma"/>
          <w:lang w:val="el-GR"/>
        </w:rPr>
      </w:pPr>
      <w:bookmarkStart w:id="219" w:name="_Toc14160542"/>
      <w:bookmarkStart w:id="220" w:name="_Ref53995305"/>
      <w:bookmarkStart w:id="221" w:name="_Toc151028073"/>
      <w:r w:rsidRPr="00074C2B">
        <w:rPr>
          <w:rFonts w:ascii="Tahoma" w:hAnsi="Tahoma" w:cs="Tahoma"/>
          <w:lang w:val="el-GR"/>
        </w:rPr>
        <w:lastRenderedPageBreak/>
        <w:t>Π</w:t>
      </w:r>
      <w:r w:rsidR="00C336F0" w:rsidRPr="00074C2B">
        <w:rPr>
          <w:rFonts w:ascii="Tahoma" w:hAnsi="Tahoma" w:cs="Tahoma"/>
          <w:lang w:val="el-GR"/>
        </w:rPr>
        <w:t xml:space="preserve">ΑΡΑΡΤΗΜΑ </w:t>
      </w:r>
      <w:r w:rsidR="003854AB" w:rsidRPr="00074C2B">
        <w:rPr>
          <w:rFonts w:ascii="Tahoma" w:hAnsi="Tahoma" w:cs="Tahoma"/>
          <w:lang w:val="en-US"/>
        </w:rPr>
        <w:t>I</w:t>
      </w:r>
      <w:r w:rsidR="00C336F0" w:rsidRPr="00074C2B">
        <w:rPr>
          <w:rFonts w:ascii="Tahoma" w:hAnsi="Tahoma" w:cs="Tahoma"/>
        </w:rPr>
        <w:t>V</w:t>
      </w:r>
      <w:r w:rsidR="00C336F0" w:rsidRPr="00074C2B">
        <w:rPr>
          <w:rFonts w:ascii="Tahoma" w:hAnsi="Tahoma" w:cs="Tahoma"/>
          <w:lang w:val="el-GR"/>
        </w:rPr>
        <w:t xml:space="preserve">– Υπόδειγμα </w:t>
      </w:r>
      <w:bookmarkEnd w:id="219"/>
      <w:r w:rsidR="001D3538" w:rsidRPr="00074C2B">
        <w:rPr>
          <w:rFonts w:ascii="Tahoma" w:hAnsi="Tahoma" w:cs="Tahoma"/>
          <w:lang w:val="el-GR"/>
        </w:rPr>
        <w:t>Τεχνικής Προσφοράς</w:t>
      </w:r>
      <w:bookmarkEnd w:id="220"/>
      <w:bookmarkEnd w:id="221"/>
    </w:p>
    <w:p w14:paraId="54025051" w14:textId="77777777" w:rsidR="005C7838" w:rsidRPr="00074C2B" w:rsidRDefault="005C7838" w:rsidP="005C7838">
      <w:pPr>
        <w:autoSpaceDE w:val="0"/>
        <w:autoSpaceDN w:val="0"/>
        <w:adjustRightInd w:val="0"/>
        <w:spacing w:after="0" w:line="276" w:lineRule="auto"/>
        <w:rPr>
          <w:rFonts w:ascii="Tahoma" w:hAnsi="Tahoma" w:cs="Tahoma"/>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6"/>
        <w:gridCol w:w="6302"/>
        <w:gridCol w:w="2680"/>
      </w:tblGrid>
      <w:tr w:rsidR="005C7838" w:rsidRPr="00074C2B" w14:paraId="040136B9" w14:textId="77777777" w:rsidTr="009D3941">
        <w:trPr>
          <w:cantSplit/>
          <w:tblHeader/>
          <w:jc w:val="center"/>
        </w:trPr>
        <w:tc>
          <w:tcPr>
            <w:tcW w:w="5000" w:type="pct"/>
            <w:gridSpan w:val="3"/>
            <w:shd w:val="clear" w:color="auto" w:fill="CCCCCC"/>
            <w:vAlign w:val="center"/>
          </w:tcPr>
          <w:p w14:paraId="77D00FF6"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 xml:space="preserve">Περιεχόμενα Τεχνικής Προσφοράς </w:t>
            </w:r>
          </w:p>
        </w:tc>
      </w:tr>
      <w:tr w:rsidR="005C7838" w:rsidRPr="00074C2B" w14:paraId="0FE83600" w14:textId="77777777" w:rsidTr="009D3941">
        <w:trPr>
          <w:cantSplit/>
          <w:tblHeader/>
          <w:jc w:val="center"/>
        </w:trPr>
        <w:tc>
          <w:tcPr>
            <w:tcW w:w="335" w:type="pct"/>
            <w:shd w:val="clear" w:color="auto" w:fill="CCCCCC"/>
            <w:vAlign w:val="center"/>
          </w:tcPr>
          <w:p w14:paraId="3D9D0F7B"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Α/Α</w:t>
            </w:r>
          </w:p>
        </w:tc>
        <w:tc>
          <w:tcPr>
            <w:tcW w:w="3273" w:type="pct"/>
            <w:shd w:val="clear" w:color="auto" w:fill="CCCCCC"/>
            <w:vAlign w:val="center"/>
          </w:tcPr>
          <w:p w14:paraId="4D67A4F8"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Τίτλος Ενότητας</w:t>
            </w:r>
          </w:p>
        </w:tc>
        <w:tc>
          <w:tcPr>
            <w:tcW w:w="1392" w:type="pct"/>
            <w:shd w:val="clear" w:color="auto" w:fill="CCCCCC"/>
            <w:vAlign w:val="center"/>
          </w:tcPr>
          <w:p w14:paraId="1C309C48" w14:textId="77777777" w:rsidR="005C7838" w:rsidRPr="00074C2B" w:rsidRDefault="005C7838" w:rsidP="009D3941">
            <w:pPr>
              <w:numPr>
                <w:ilvl w:val="12"/>
                <w:numId w:val="0"/>
              </w:numPr>
              <w:spacing w:before="60" w:after="60" w:line="276" w:lineRule="auto"/>
              <w:jc w:val="center"/>
              <w:rPr>
                <w:rFonts w:ascii="Tahoma" w:hAnsi="Tahoma" w:cs="Tahoma"/>
                <w:b/>
                <w:szCs w:val="22"/>
              </w:rPr>
            </w:pPr>
            <w:r w:rsidRPr="00074C2B">
              <w:rPr>
                <w:rFonts w:ascii="Tahoma" w:hAnsi="Tahoma" w:cs="Tahoma"/>
                <w:b/>
                <w:szCs w:val="22"/>
              </w:rPr>
              <w:t>Σύμφωνα με παραγράφους:</w:t>
            </w:r>
          </w:p>
        </w:tc>
      </w:tr>
      <w:tr w:rsidR="005C7838" w:rsidRPr="00074C2B" w14:paraId="008949D8" w14:textId="77777777" w:rsidTr="009D3941">
        <w:trPr>
          <w:jc w:val="center"/>
        </w:trPr>
        <w:tc>
          <w:tcPr>
            <w:tcW w:w="335" w:type="pct"/>
            <w:shd w:val="clear" w:color="auto" w:fill="FBE4D5" w:themeFill="accent2" w:themeFillTint="33"/>
            <w:vAlign w:val="center"/>
          </w:tcPr>
          <w:p w14:paraId="5A6C482F" w14:textId="77777777" w:rsidR="005C7838" w:rsidRPr="00074C2B" w:rsidRDefault="004A6254" w:rsidP="009D3941">
            <w:pPr>
              <w:suppressAutoHyphens w:val="0"/>
              <w:spacing w:before="60" w:after="60" w:line="276" w:lineRule="auto"/>
              <w:jc w:val="center"/>
              <w:rPr>
                <w:rFonts w:ascii="Tahoma" w:hAnsi="Tahoma" w:cs="Tahoma"/>
                <w:b/>
                <w:szCs w:val="22"/>
                <w:lang w:val="en-US"/>
              </w:rPr>
            </w:pPr>
            <w:r w:rsidRPr="00074C2B">
              <w:rPr>
                <w:rFonts w:ascii="Tahoma" w:hAnsi="Tahoma" w:cs="Tahoma"/>
                <w:b/>
                <w:szCs w:val="22"/>
                <w:lang w:val="en-US"/>
              </w:rPr>
              <w:t>1</w:t>
            </w:r>
            <w:r w:rsidR="005C7838" w:rsidRPr="00074C2B">
              <w:rPr>
                <w:rFonts w:ascii="Tahoma" w:hAnsi="Tahoma" w:cs="Tahoma"/>
                <w:b/>
                <w:szCs w:val="22"/>
                <w:lang w:val="en-US"/>
              </w:rPr>
              <w:t>.</w:t>
            </w:r>
          </w:p>
        </w:tc>
        <w:tc>
          <w:tcPr>
            <w:tcW w:w="3273" w:type="pct"/>
            <w:shd w:val="clear" w:color="auto" w:fill="FBE4D5" w:themeFill="accent2" w:themeFillTint="33"/>
            <w:vAlign w:val="center"/>
          </w:tcPr>
          <w:p w14:paraId="071A1708" w14:textId="77777777" w:rsidR="005C7838" w:rsidRPr="00074C2B" w:rsidRDefault="001B4C4A" w:rsidP="009D3941">
            <w:pPr>
              <w:pStyle w:val="normalwithoutspacing"/>
              <w:rPr>
                <w:rFonts w:ascii="Tahoma" w:hAnsi="Tahoma" w:cs="Tahoma"/>
                <w:b/>
                <w:szCs w:val="22"/>
              </w:rPr>
            </w:pPr>
            <w:r w:rsidRPr="00074C2B">
              <w:rPr>
                <w:rFonts w:ascii="Tahoma" w:hAnsi="Tahoma" w:cs="Tahoma"/>
                <w:b/>
                <w:szCs w:val="22"/>
              </w:rPr>
              <w:t>Περιγραφή Εργου</w:t>
            </w:r>
          </w:p>
        </w:tc>
        <w:tc>
          <w:tcPr>
            <w:tcW w:w="1392" w:type="pct"/>
            <w:shd w:val="clear" w:color="auto" w:fill="FBE4D5" w:themeFill="accent2" w:themeFillTint="33"/>
            <w:vAlign w:val="center"/>
          </w:tcPr>
          <w:p w14:paraId="0EF24D39" w14:textId="77777777" w:rsidR="005C7838" w:rsidRPr="00074C2B" w:rsidRDefault="005C7838" w:rsidP="009D3941">
            <w:pPr>
              <w:numPr>
                <w:ilvl w:val="12"/>
                <w:numId w:val="0"/>
              </w:numPr>
              <w:spacing w:before="60" w:after="60" w:line="276" w:lineRule="auto"/>
              <w:jc w:val="center"/>
              <w:rPr>
                <w:rFonts w:ascii="Tahoma" w:hAnsi="Tahoma" w:cs="Tahoma"/>
                <w:szCs w:val="22"/>
              </w:rPr>
            </w:pPr>
          </w:p>
        </w:tc>
      </w:tr>
      <w:tr w:rsidR="005C7838" w:rsidRPr="00074C2B" w14:paraId="1F18FC23" w14:textId="77777777" w:rsidTr="009D3941">
        <w:trPr>
          <w:jc w:val="center"/>
        </w:trPr>
        <w:tc>
          <w:tcPr>
            <w:tcW w:w="335" w:type="pct"/>
            <w:shd w:val="clear" w:color="auto" w:fill="auto"/>
            <w:vAlign w:val="center"/>
          </w:tcPr>
          <w:p w14:paraId="2DE2978C" w14:textId="77777777" w:rsidR="005C7838" w:rsidRPr="00074C2B" w:rsidRDefault="004A6254" w:rsidP="009D3941">
            <w:pPr>
              <w:suppressAutoHyphens w:val="0"/>
              <w:spacing w:before="60" w:after="60" w:line="276" w:lineRule="auto"/>
              <w:jc w:val="center"/>
              <w:rPr>
                <w:rFonts w:ascii="Tahoma" w:hAnsi="Tahoma" w:cs="Tahoma"/>
                <w:szCs w:val="22"/>
                <w:lang w:val="en-US"/>
              </w:rPr>
            </w:pPr>
            <w:r w:rsidRPr="00074C2B">
              <w:rPr>
                <w:rFonts w:ascii="Tahoma" w:hAnsi="Tahoma" w:cs="Tahoma"/>
                <w:szCs w:val="22"/>
                <w:lang w:val="en-US"/>
              </w:rPr>
              <w:t>1</w:t>
            </w:r>
            <w:r w:rsidR="005C7838" w:rsidRPr="00074C2B">
              <w:rPr>
                <w:rFonts w:ascii="Tahoma" w:hAnsi="Tahoma" w:cs="Tahoma"/>
                <w:szCs w:val="22"/>
                <w:lang w:val="en-US"/>
              </w:rPr>
              <w:t>.1</w:t>
            </w:r>
          </w:p>
        </w:tc>
        <w:tc>
          <w:tcPr>
            <w:tcW w:w="3273" w:type="pct"/>
            <w:shd w:val="clear" w:color="auto" w:fill="auto"/>
            <w:vAlign w:val="center"/>
          </w:tcPr>
          <w:p w14:paraId="68DC928D" w14:textId="57A65EDA" w:rsidR="005C7838" w:rsidRPr="00074C2B" w:rsidRDefault="005C7838" w:rsidP="001B4C4A">
            <w:pPr>
              <w:spacing w:before="60" w:after="60" w:line="276" w:lineRule="auto"/>
              <w:rPr>
                <w:rFonts w:ascii="Tahoma" w:hAnsi="Tahoma" w:cs="Tahoma"/>
                <w:szCs w:val="22"/>
              </w:rPr>
            </w:pPr>
            <w:r w:rsidRPr="00074C2B">
              <w:rPr>
                <w:rFonts w:ascii="Tahoma" w:hAnsi="Tahoma" w:cs="Tahoma"/>
                <w:szCs w:val="22"/>
              </w:rPr>
              <w:t xml:space="preserve">Περιβάλλον έργου </w:t>
            </w:r>
            <w:r w:rsidR="00714759" w:rsidRPr="00074C2B">
              <w:rPr>
                <w:rFonts w:ascii="Tahoma" w:hAnsi="Tahoma" w:cs="Tahoma"/>
                <w:szCs w:val="22"/>
              </w:rPr>
              <w:t>– Σκοπός και Στόχοι</w:t>
            </w:r>
          </w:p>
        </w:tc>
        <w:tc>
          <w:tcPr>
            <w:tcW w:w="1392" w:type="pct"/>
            <w:shd w:val="clear" w:color="auto" w:fill="auto"/>
            <w:vAlign w:val="center"/>
          </w:tcPr>
          <w:p w14:paraId="70EF1581" w14:textId="1B4D4F11" w:rsidR="005C7838" w:rsidRPr="00074C2B" w:rsidRDefault="00714759" w:rsidP="009D3941">
            <w:pPr>
              <w:numPr>
                <w:ilvl w:val="12"/>
                <w:numId w:val="0"/>
              </w:numPr>
              <w:spacing w:before="60" w:after="60" w:line="276" w:lineRule="auto"/>
              <w:jc w:val="center"/>
              <w:rPr>
                <w:rFonts w:ascii="Tahoma" w:hAnsi="Tahoma" w:cs="Tahoma"/>
                <w:szCs w:val="22"/>
              </w:rPr>
            </w:pPr>
            <w:r w:rsidRPr="00074C2B">
              <w:rPr>
                <w:rFonts w:ascii="Tahoma" w:hAnsi="Tahoma" w:cs="Tahoma"/>
                <w:szCs w:val="22"/>
              </w:rPr>
              <w:t xml:space="preserve">ΠΑΡΑΡΤΗΜΑ Ι </w:t>
            </w:r>
            <w:r w:rsidRPr="00074C2B">
              <w:rPr>
                <w:rFonts w:ascii="Tahoma" w:hAnsi="Tahoma" w:cs="Tahoma"/>
                <w:szCs w:val="22"/>
              </w:rPr>
              <w:fldChar w:fldCharType="begin"/>
            </w:r>
            <w:r w:rsidRPr="00074C2B">
              <w:rPr>
                <w:rFonts w:ascii="Tahoma" w:hAnsi="Tahoma" w:cs="Tahoma"/>
                <w:szCs w:val="22"/>
              </w:rPr>
              <w:instrText xml:space="preserve"> REF _Ref98233131 \h </w:instrText>
            </w:r>
            <w:r w:rsidR="00B823D8" w:rsidRPr="00074C2B">
              <w:rPr>
                <w:rFonts w:ascii="Tahoma" w:hAnsi="Tahoma" w:cs="Tahoma"/>
                <w:szCs w:val="22"/>
              </w:rPr>
              <w:instrText xml:space="preserve"> \* MERGEFORMAT </w:instrText>
            </w:r>
            <w:r w:rsidRPr="00074C2B">
              <w:rPr>
                <w:rFonts w:ascii="Tahoma" w:hAnsi="Tahoma" w:cs="Tahoma"/>
                <w:szCs w:val="22"/>
              </w:rPr>
            </w:r>
            <w:r w:rsidRPr="00074C2B">
              <w:rPr>
                <w:rFonts w:ascii="Tahoma" w:hAnsi="Tahoma" w:cs="Tahoma"/>
                <w:szCs w:val="22"/>
              </w:rPr>
              <w:fldChar w:fldCharType="separate"/>
            </w:r>
            <w:r w:rsidR="00936CB9" w:rsidRPr="00074C2B">
              <w:rPr>
                <w:rFonts w:ascii="Tahoma" w:hAnsi="Tahoma" w:cs="Tahoma"/>
              </w:rPr>
              <w:t>1.1 ΠΕΡΙΒΑΛΛΟΝ ΤΗΣ ΣΥΜΒΑΣΗΣ</w:t>
            </w:r>
            <w:r w:rsidRPr="00074C2B">
              <w:rPr>
                <w:rFonts w:ascii="Tahoma" w:hAnsi="Tahoma" w:cs="Tahoma"/>
                <w:szCs w:val="22"/>
              </w:rPr>
              <w:fldChar w:fldCharType="end"/>
            </w:r>
            <w:r w:rsidRPr="00074C2B">
              <w:rPr>
                <w:rFonts w:ascii="Tahoma" w:hAnsi="Tahoma" w:cs="Tahoma"/>
                <w:szCs w:val="22"/>
              </w:rPr>
              <w:fldChar w:fldCharType="begin"/>
            </w:r>
            <w:r w:rsidRPr="00074C2B">
              <w:rPr>
                <w:rFonts w:ascii="Tahoma" w:hAnsi="Tahoma" w:cs="Tahoma"/>
                <w:szCs w:val="22"/>
              </w:rPr>
              <w:instrText xml:space="preserve"> REF _Ref98233140 \h </w:instrText>
            </w:r>
            <w:r w:rsidR="00B823D8" w:rsidRPr="00074C2B">
              <w:rPr>
                <w:rFonts w:ascii="Tahoma" w:hAnsi="Tahoma" w:cs="Tahoma"/>
                <w:szCs w:val="22"/>
              </w:rPr>
              <w:instrText xml:space="preserve"> \* MERGEFORMAT </w:instrText>
            </w:r>
            <w:r w:rsidRPr="00074C2B">
              <w:rPr>
                <w:rFonts w:ascii="Tahoma" w:hAnsi="Tahoma" w:cs="Tahoma"/>
                <w:szCs w:val="22"/>
              </w:rPr>
            </w:r>
            <w:r w:rsidRPr="00074C2B">
              <w:rPr>
                <w:rFonts w:ascii="Tahoma" w:hAnsi="Tahoma" w:cs="Tahoma"/>
                <w:szCs w:val="22"/>
              </w:rPr>
              <w:fldChar w:fldCharType="separate"/>
            </w:r>
            <w:r w:rsidR="00936CB9" w:rsidRPr="00074C2B">
              <w:rPr>
                <w:rFonts w:ascii="Tahoma" w:hAnsi="Tahoma" w:cs="Tahoma"/>
              </w:rPr>
              <w:t>1.2 ΣΚΟΠΟΣ ΚΑΙ ΣΤΟΧΟΙ ΤΗΣ ΣΥΜΒΑΣΗΣ</w:t>
            </w:r>
            <w:r w:rsidRPr="00074C2B">
              <w:rPr>
                <w:rFonts w:ascii="Tahoma" w:hAnsi="Tahoma" w:cs="Tahoma"/>
                <w:szCs w:val="22"/>
              </w:rPr>
              <w:fldChar w:fldCharType="end"/>
            </w:r>
          </w:p>
        </w:tc>
      </w:tr>
      <w:tr w:rsidR="005C7838" w:rsidRPr="00074C2B" w14:paraId="0A3A2E8B" w14:textId="77777777" w:rsidTr="009D3941">
        <w:trPr>
          <w:jc w:val="center"/>
        </w:trPr>
        <w:tc>
          <w:tcPr>
            <w:tcW w:w="335" w:type="pct"/>
            <w:shd w:val="clear" w:color="auto" w:fill="auto"/>
            <w:vAlign w:val="center"/>
          </w:tcPr>
          <w:p w14:paraId="1C8D9160" w14:textId="77777777" w:rsidR="005C7838" w:rsidRPr="00074C2B" w:rsidRDefault="004A6254" w:rsidP="009D3941">
            <w:pPr>
              <w:suppressAutoHyphens w:val="0"/>
              <w:spacing w:before="60" w:after="60" w:line="276" w:lineRule="auto"/>
              <w:jc w:val="center"/>
              <w:rPr>
                <w:rFonts w:ascii="Tahoma" w:hAnsi="Tahoma" w:cs="Tahoma"/>
                <w:szCs w:val="22"/>
                <w:lang w:val="en-US"/>
              </w:rPr>
            </w:pPr>
            <w:r w:rsidRPr="00074C2B">
              <w:rPr>
                <w:rFonts w:ascii="Tahoma" w:hAnsi="Tahoma" w:cs="Tahoma"/>
                <w:szCs w:val="22"/>
                <w:lang w:val="en-US"/>
              </w:rPr>
              <w:t>1</w:t>
            </w:r>
            <w:r w:rsidR="005C7838" w:rsidRPr="00074C2B">
              <w:rPr>
                <w:rFonts w:ascii="Tahoma" w:hAnsi="Tahoma" w:cs="Tahoma"/>
                <w:szCs w:val="22"/>
                <w:lang w:val="en-US"/>
              </w:rPr>
              <w:t>.2</w:t>
            </w:r>
          </w:p>
        </w:tc>
        <w:tc>
          <w:tcPr>
            <w:tcW w:w="3273" w:type="pct"/>
            <w:shd w:val="clear" w:color="auto" w:fill="auto"/>
            <w:vAlign w:val="center"/>
          </w:tcPr>
          <w:p w14:paraId="7E0ECE5D" w14:textId="77777777" w:rsidR="005C7838" w:rsidRPr="00074C2B" w:rsidRDefault="005C7838" w:rsidP="009D3941">
            <w:pPr>
              <w:spacing w:before="60" w:after="60" w:line="276" w:lineRule="auto"/>
              <w:jc w:val="left"/>
              <w:rPr>
                <w:rFonts w:ascii="Tahoma" w:hAnsi="Tahoma" w:cs="Tahoma"/>
                <w:szCs w:val="22"/>
              </w:rPr>
            </w:pPr>
            <w:r w:rsidRPr="00074C2B">
              <w:rPr>
                <w:rFonts w:ascii="Tahoma" w:hAnsi="Tahoma" w:cs="Tahoma"/>
                <w:szCs w:val="22"/>
              </w:rPr>
              <w:t>Αντικείμενο του Έργου</w:t>
            </w:r>
            <w:r w:rsidR="001B4C4A" w:rsidRPr="00074C2B">
              <w:rPr>
                <w:rFonts w:ascii="Tahoma" w:hAnsi="Tahoma" w:cs="Tahoma"/>
                <w:szCs w:val="22"/>
              </w:rPr>
              <w:t xml:space="preserve"> και απαιτήσεις</w:t>
            </w:r>
          </w:p>
        </w:tc>
        <w:tc>
          <w:tcPr>
            <w:tcW w:w="1392" w:type="pct"/>
            <w:shd w:val="clear" w:color="auto" w:fill="auto"/>
            <w:vAlign w:val="center"/>
          </w:tcPr>
          <w:p w14:paraId="190FB25C" w14:textId="43423619" w:rsidR="005C7838" w:rsidRPr="00074C2B" w:rsidRDefault="00BE3D8B" w:rsidP="00714759">
            <w:pPr>
              <w:numPr>
                <w:ilvl w:val="12"/>
                <w:numId w:val="0"/>
              </w:numPr>
              <w:spacing w:before="60" w:after="60" w:line="276" w:lineRule="auto"/>
              <w:jc w:val="center"/>
              <w:rPr>
                <w:rFonts w:ascii="Tahoma" w:hAnsi="Tahoma" w:cs="Tahoma"/>
                <w:szCs w:val="22"/>
              </w:rPr>
            </w:pPr>
            <w:r w:rsidRPr="00074C2B">
              <w:rPr>
                <w:rFonts w:ascii="Tahoma" w:hAnsi="Tahoma" w:cs="Tahoma"/>
                <w:szCs w:val="22"/>
              </w:rPr>
              <w:t xml:space="preserve">ΠΑΡΑΡΤΗΜΑ Ι </w:t>
            </w:r>
            <w:r w:rsidR="00714759" w:rsidRPr="00074C2B">
              <w:rPr>
                <w:rFonts w:ascii="Tahoma" w:hAnsi="Tahoma" w:cs="Tahoma"/>
                <w:szCs w:val="22"/>
              </w:rPr>
              <w:fldChar w:fldCharType="begin"/>
            </w:r>
            <w:r w:rsidR="00714759" w:rsidRPr="00074C2B">
              <w:rPr>
                <w:rFonts w:ascii="Tahoma" w:hAnsi="Tahoma" w:cs="Tahoma"/>
                <w:szCs w:val="22"/>
              </w:rPr>
              <w:instrText xml:space="preserve"> REF _Ref98232687 \h  \* MERGEFORMAT </w:instrText>
            </w:r>
            <w:r w:rsidR="00714759" w:rsidRPr="00074C2B">
              <w:rPr>
                <w:rFonts w:ascii="Tahoma" w:hAnsi="Tahoma" w:cs="Tahoma"/>
                <w:szCs w:val="22"/>
              </w:rPr>
            </w:r>
            <w:r w:rsidR="00714759" w:rsidRPr="00074C2B">
              <w:rPr>
                <w:rFonts w:ascii="Tahoma" w:hAnsi="Tahoma" w:cs="Tahoma"/>
                <w:szCs w:val="22"/>
              </w:rPr>
              <w:fldChar w:fldCharType="separate"/>
            </w:r>
            <w:r w:rsidR="00936CB9" w:rsidRPr="00074C2B">
              <w:rPr>
                <w:rFonts w:ascii="Tahoma" w:hAnsi="Tahoma" w:cs="Tahoma"/>
              </w:rPr>
              <w:t xml:space="preserve">1.3 </w:t>
            </w:r>
            <w:r w:rsidR="00714759" w:rsidRPr="00074C2B">
              <w:rPr>
                <w:rFonts w:ascii="Tahoma" w:hAnsi="Tahoma" w:cs="Tahoma"/>
                <w:szCs w:val="22"/>
              </w:rPr>
              <w:fldChar w:fldCharType="end"/>
            </w:r>
          </w:p>
        </w:tc>
      </w:tr>
      <w:tr w:rsidR="005C7838" w:rsidRPr="00074C2B" w14:paraId="208B01B9" w14:textId="77777777" w:rsidTr="009D3941">
        <w:trPr>
          <w:jc w:val="center"/>
        </w:trPr>
        <w:tc>
          <w:tcPr>
            <w:tcW w:w="335" w:type="pct"/>
            <w:shd w:val="clear" w:color="auto" w:fill="FBE4D5" w:themeFill="accent2" w:themeFillTint="33"/>
            <w:vAlign w:val="center"/>
          </w:tcPr>
          <w:p w14:paraId="4CB841F0" w14:textId="318BEECE" w:rsidR="005C7838" w:rsidRPr="00074C2B" w:rsidRDefault="00B823D8" w:rsidP="009D3941">
            <w:pPr>
              <w:suppressAutoHyphens w:val="0"/>
              <w:spacing w:before="60" w:after="60" w:line="276" w:lineRule="auto"/>
              <w:jc w:val="center"/>
              <w:rPr>
                <w:rFonts w:ascii="Tahoma" w:hAnsi="Tahoma" w:cs="Tahoma"/>
                <w:b/>
                <w:szCs w:val="22"/>
                <w:lang w:val="en-US"/>
              </w:rPr>
            </w:pPr>
            <w:r w:rsidRPr="00074C2B">
              <w:rPr>
                <w:rFonts w:ascii="Tahoma" w:hAnsi="Tahoma" w:cs="Tahoma"/>
                <w:b/>
                <w:szCs w:val="22"/>
              </w:rPr>
              <w:t>2</w:t>
            </w:r>
            <w:r w:rsidR="005C7838" w:rsidRPr="00074C2B">
              <w:rPr>
                <w:rFonts w:ascii="Tahoma" w:hAnsi="Tahoma" w:cs="Tahoma"/>
                <w:b/>
                <w:szCs w:val="22"/>
                <w:lang w:val="en-US"/>
              </w:rPr>
              <w:t>.</w:t>
            </w:r>
          </w:p>
        </w:tc>
        <w:tc>
          <w:tcPr>
            <w:tcW w:w="3273" w:type="pct"/>
            <w:shd w:val="clear" w:color="auto" w:fill="FBE4D5" w:themeFill="accent2" w:themeFillTint="33"/>
            <w:vAlign w:val="center"/>
          </w:tcPr>
          <w:p w14:paraId="53C67CDD" w14:textId="77777777" w:rsidR="005C7838" w:rsidRPr="00074C2B" w:rsidRDefault="005C7838" w:rsidP="009D3941">
            <w:pPr>
              <w:spacing w:before="60" w:after="60" w:line="276" w:lineRule="auto"/>
              <w:jc w:val="left"/>
              <w:rPr>
                <w:rFonts w:ascii="Tahoma" w:hAnsi="Tahoma" w:cs="Tahoma"/>
                <w:b/>
                <w:szCs w:val="22"/>
              </w:rPr>
            </w:pPr>
            <w:r w:rsidRPr="00074C2B">
              <w:rPr>
                <w:rFonts w:ascii="Tahoma" w:hAnsi="Tahoma" w:cs="Tahoma"/>
                <w:b/>
                <w:bCs/>
                <w:color w:val="000000"/>
                <w:szCs w:val="22"/>
              </w:rPr>
              <w:t>Μεθοδολογία Υλοποίησης Έργου</w:t>
            </w:r>
          </w:p>
        </w:tc>
        <w:tc>
          <w:tcPr>
            <w:tcW w:w="1392" w:type="pct"/>
            <w:shd w:val="clear" w:color="auto" w:fill="FBE4D5" w:themeFill="accent2" w:themeFillTint="33"/>
            <w:vAlign w:val="center"/>
          </w:tcPr>
          <w:p w14:paraId="00B0FA9D" w14:textId="77777777" w:rsidR="005C7838" w:rsidRPr="00074C2B" w:rsidRDefault="005C7838" w:rsidP="009D3941">
            <w:pPr>
              <w:numPr>
                <w:ilvl w:val="12"/>
                <w:numId w:val="0"/>
              </w:numPr>
              <w:spacing w:before="60" w:after="60" w:line="276" w:lineRule="auto"/>
              <w:jc w:val="center"/>
              <w:rPr>
                <w:rFonts w:ascii="Tahoma" w:hAnsi="Tahoma" w:cs="Tahoma"/>
                <w:szCs w:val="22"/>
              </w:rPr>
            </w:pPr>
          </w:p>
        </w:tc>
      </w:tr>
      <w:tr w:rsidR="001D1B66" w:rsidRPr="00074C2B" w14:paraId="228193B1" w14:textId="77777777" w:rsidTr="009D3941">
        <w:trPr>
          <w:jc w:val="center"/>
        </w:trPr>
        <w:tc>
          <w:tcPr>
            <w:tcW w:w="335" w:type="pct"/>
            <w:shd w:val="clear" w:color="auto" w:fill="auto"/>
            <w:vAlign w:val="center"/>
          </w:tcPr>
          <w:p w14:paraId="0FCDE1E4" w14:textId="342E8C5A" w:rsidR="001D1B66" w:rsidRPr="00074C2B" w:rsidRDefault="001D1B66" w:rsidP="001D1B66">
            <w:pPr>
              <w:suppressAutoHyphens w:val="0"/>
              <w:spacing w:before="60" w:after="60" w:line="276" w:lineRule="auto"/>
              <w:jc w:val="center"/>
              <w:rPr>
                <w:rFonts w:ascii="Tahoma" w:hAnsi="Tahoma" w:cs="Tahoma"/>
                <w:szCs w:val="22"/>
                <w:lang w:val="en-US"/>
              </w:rPr>
            </w:pPr>
            <w:r w:rsidRPr="00074C2B">
              <w:rPr>
                <w:rFonts w:ascii="Tahoma" w:hAnsi="Tahoma" w:cs="Tahoma"/>
                <w:szCs w:val="22"/>
              </w:rPr>
              <w:t>2</w:t>
            </w:r>
            <w:r w:rsidRPr="00074C2B">
              <w:rPr>
                <w:rFonts w:ascii="Tahoma" w:hAnsi="Tahoma" w:cs="Tahoma"/>
                <w:szCs w:val="22"/>
                <w:lang w:val="en-US"/>
              </w:rPr>
              <w:t>.1</w:t>
            </w:r>
          </w:p>
        </w:tc>
        <w:tc>
          <w:tcPr>
            <w:tcW w:w="3273" w:type="pct"/>
            <w:shd w:val="clear" w:color="auto" w:fill="auto"/>
          </w:tcPr>
          <w:p w14:paraId="685F91F9" w14:textId="60551B0B" w:rsidR="001D1B66" w:rsidRPr="00074C2B" w:rsidRDefault="001D1B66" w:rsidP="001D1B66">
            <w:pPr>
              <w:pStyle w:val="normalwithoutspacing"/>
              <w:rPr>
                <w:rFonts w:ascii="Tahoma" w:hAnsi="Tahoma" w:cs="Tahoma"/>
                <w:szCs w:val="22"/>
              </w:rPr>
            </w:pPr>
            <w:r w:rsidRPr="00074C2B">
              <w:rPr>
                <w:rFonts w:ascii="Tahoma" w:hAnsi="Tahoma" w:cs="Tahoma"/>
                <w:b/>
                <w:szCs w:val="22"/>
              </w:rPr>
              <w:t>Μεθοδολογία Υλοποίησης</w:t>
            </w:r>
            <w:r w:rsidRPr="00074C2B">
              <w:rPr>
                <w:rFonts w:ascii="Tahoma" w:hAnsi="Tahoma" w:cs="Tahoma"/>
                <w:szCs w:val="22"/>
              </w:rPr>
              <w:t>: φάσεις υλοποίησης έργου, ανάλυση εργασιών, παραδοτέα, χρονοδιάγραμμα, ομάδα έργου</w:t>
            </w:r>
          </w:p>
        </w:tc>
        <w:tc>
          <w:tcPr>
            <w:tcW w:w="1392" w:type="pct"/>
            <w:shd w:val="clear" w:color="auto" w:fill="auto"/>
            <w:vAlign w:val="center"/>
          </w:tcPr>
          <w:p w14:paraId="356FF11C" w14:textId="7E3F4F69"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t>ΠΑΡΑΡΤΗΜΑ Ι 1.4</w:t>
            </w:r>
          </w:p>
        </w:tc>
      </w:tr>
      <w:tr w:rsidR="001D1B66" w:rsidRPr="00074C2B" w14:paraId="03F6B3F4" w14:textId="77777777" w:rsidTr="009D3941">
        <w:trPr>
          <w:jc w:val="center"/>
        </w:trPr>
        <w:tc>
          <w:tcPr>
            <w:tcW w:w="335" w:type="pct"/>
            <w:shd w:val="clear" w:color="auto" w:fill="auto"/>
            <w:vAlign w:val="center"/>
          </w:tcPr>
          <w:p w14:paraId="600BC2F1" w14:textId="0B7AECB6" w:rsidR="001D1B66" w:rsidRPr="00074C2B" w:rsidRDefault="001D1B66" w:rsidP="001D1B66">
            <w:pPr>
              <w:suppressAutoHyphens w:val="0"/>
              <w:spacing w:before="60" w:after="60" w:line="276" w:lineRule="auto"/>
              <w:jc w:val="center"/>
              <w:rPr>
                <w:rFonts w:ascii="Tahoma" w:hAnsi="Tahoma" w:cs="Tahoma"/>
                <w:szCs w:val="22"/>
              </w:rPr>
            </w:pPr>
            <w:r w:rsidRPr="00074C2B">
              <w:rPr>
                <w:rFonts w:ascii="Tahoma" w:hAnsi="Tahoma" w:cs="Tahoma"/>
                <w:szCs w:val="22"/>
              </w:rPr>
              <w:t>2</w:t>
            </w:r>
            <w:r w:rsidRPr="00074C2B">
              <w:rPr>
                <w:rFonts w:ascii="Tahoma" w:hAnsi="Tahoma" w:cs="Tahoma"/>
                <w:szCs w:val="22"/>
                <w:lang w:val="en-US"/>
              </w:rPr>
              <w:t>.</w:t>
            </w:r>
            <w:r w:rsidRPr="00074C2B">
              <w:rPr>
                <w:rFonts w:ascii="Tahoma" w:hAnsi="Tahoma" w:cs="Tahoma"/>
                <w:szCs w:val="22"/>
              </w:rPr>
              <w:t>3</w:t>
            </w:r>
          </w:p>
        </w:tc>
        <w:tc>
          <w:tcPr>
            <w:tcW w:w="3273" w:type="pct"/>
            <w:shd w:val="clear" w:color="auto" w:fill="auto"/>
            <w:vAlign w:val="center"/>
          </w:tcPr>
          <w:p w14:paraId="3E4288FE" w14:textId="77777777" w:rsidR="001D1B66" w:rsidRPr="00074C2B" w:rsidRDefault="001D1B66" w:rsidP="001D1B66">
            <w:pPr>
              <w:rPr>
                <w:rFonts w:ascii="Tahoma" w:hAnsi="Tahoma" w:cs="Tahoma"/>
                <w:b/>
                <w:szCs w:val="22"/>
              </w:rPr>
            </w:pPr>
            <w:r w:rsidRPr="00074C2B">
              <w:rPr>
                <w:rFonts w:ascii="Tahoma" w:hAnsi="Tahoma" w:cs="Tahoma"/>
                <w:b/>
                <w:szCs w:val="22"/>
              </w:rPr>
              <w:t>Μεθοδολογία Διοίκησης</w:t>
            </w:r>
            <w:r w:rsidRPr="00074C2B">
              <w:rPr>
                <w:rFonts w:ascii="Tahoma" w:hAnsi="Tahoma" w:cs="Tahoma"/>
                <w:szCs w:val="22"/>
              </w:rPr>
              <w:t>: Προτεινόμενο σχήμα Διοίκησης του Έργου, ρόλοι &amp; αρμοδιότητες, σχήμα επικοινωνίας κλπ</w:t>
            </w:r>
          </w:p>
        </w:tc>
        <w:tc>
          <w:tcPr>
            <w:tcW w:w="1392" w:type="pct"/>
            <w:shd w:val="clear" w:color="auto" w:fill="auto"/>
            <w:vAlign w:val="center"/>
          </w:tcPr>
          <w:p w14:paraId="198E5244" w14:textId="7661E20A"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t xml:space="preserve">ΠΑΡΑΡΤΗΜΑ Ι </w:t>
            </w:r>
            <w:r w:rsidR="00317BDF" w:rsidRPr="00074C2B">
              <w:rPr>
                <w:rFonts w:ascii="Tahoma" w:hAnsi="Tahoma" w:cs="Tahoma"/>
                <w:szCs w:val="22"/>
              </w:rPr>
              <w:fldChar w:fldCharType="begin"/>
            </w:r>
            <w:r w:rsidR="00317BDF" w:rsidRPr="00074C2B">
              <w:rPr>
                <w:rFonts w:ascii="Tahoma" w:hAnsi="Tahoma" w:cs="Tahoma"/>
                <w:szCs w:val="22"/>
              </w:rPr>
              <w:instrText xml:space="preserve"> REF _Ref150789378 \h </w:instrText>
            </w:r>
            <w:r w:rsidR="00E85E7B" w:rsidRPr="00074C2B">
              <w:rPr>
                <w:rFonts w:ascii="Tahoma" w:hAnsi="Tahoma" w:cs="Tahoma"/>
                <w:szCs w:val="22"/>
              </w:rPr>
              <w:instrText xml:space="preserve"> \* MERGEFORMAT </w:instrText>
            </w:r>
            <w:r w:rsidR="00317BDF" w:rsidRPr="00074C2B">
              <w:rPr>
                <w:rFonts w:ascii="Tahoma" w:hAnsi="Tahoma" w:cs="Tahoma"/>
                <w:szCs w:val="22"/>
              </w:rPr>
            </w:r>
            <w:r w:rsidR="00317BDF" w:rsidRPr="00074C2B">
              <w:rPr>
                <w:rFonts w:ascii="Tahoma" w:hAnsi="Tahoma" w:cs="Tahoma"/>
                <w:szCs w:val="22"/>
              </w:rPr>
              <w:fldChar w:fldCharType="separate"/>
            </w:r>
            <w:r w:rsidR="00936CB9" w:rsidRPr="00074C2B">
              <w:rPr>
                <w:rFonts w:ascii="Tahoma" w:hAnsi="Tahoma" w:cs="Tahoma"/>
              </w:rPr>
              <w:t>1.7 Μεθοδολογία διοίκησης και διασφάλισης ποιότητας</w:t>
            </w:r>
            <w:r w:rsidR="00317BDF" w:rsidRPr="00074C2B">
              <w:rPr>
                <w:rFonts w:ascii="Tahoma" w:hAnsi="Tahoma" w:cs="Tahoma"/>
                <w:szCs w:val="22"/>
              </w:rPr>
              <w:fldChar w:fldCharType="end"/>
            </w:r>
          </w:p>
        </w:tc>
      </w:tr>
      <w:tr w:rsidR="001D1B66" w:rsidRPr="00074C2B" w14:paraId="47EDCBAA" w14:textId="77777777" w:rsidTr="009D3941">
        <w:trPr>
          <w:jc w:val="center"/>
        </w:trPr>
        <w:tc>
          <w:tcPr>
            <w:tcW w:w="335" w:type="pct"/>
            <w:shd w:val="clear" w:color="auto" w:fill="FBE4D5" w:themeFill="accent2" w:themeFillTint="33"/>
            <w:vAlign w:val="center"/>
          </w:tcPr>
          <w:p w14:paraId="2A62426D" w14:textId="5108B9F9" w:rsidR="001D1B66" w:rsidRPr="00074C2B" w:rsidRDefault="001D1B66" w:rsidP="001D1B66">
            <w:pPr>
              <w:suppressAutoHyphens w:val="0"/>
              <w:spacing w:before="60" w:after="60" w:line="276" w:lineRule="auto"/>
              <w:jc w:val="center"/>
              <w:rPr>
                <w:rFonts w:ascii="Tahoma" w:hAnsi="Tahoma" w:cs="Tahoma"/>
                <w:b/>
                <w:szCs w:val="22"/>
                <w:lang w:val="en-US"/>
              </w:rPr>
            </w:pPr>
            <w:r w:rsidRPr="00074C2B">
              <w:rPr>
                <w:rFonts w:ascii="Tahoma" w:hAnsi="Tahoma" w:cs="Tahoma"/>
                <w:b/>
                <w:szCs w:val="22"/>
              </w:rPr>
              <w:t>3</w:t>
            </w:r>
            <w:r w:rsidRPr="00074C2B">
              <w:rPr>
                <w:rFonts w:ascii="Tahoma" w:hAnsi="Tahoma" w:cs="Tahoma"/>
                <w:b/>
                <w:szCs w:val="22"/>
                <w:lang w:val="en-US"/>
              </w:rPr>
              <w:t>.</w:t>
            </w:r>
          </w:p>
        </w:tc>
        <w:tc>
          <w:tcPr>
            <w:tcW w:w="3273" w:type="pct"/>
            <w:shd w:val="clear" w:color="auto" w:fill="FBE4D5" w:themeFill="accent2" w:themeFillTint="33"/>
            <w:vAlign w:val="center"/>
          </w:tcPr>
          <w:p w14:paraId="169B1E93" w14:textId="77777777" w:rsidR="001D1B66" w:rsidRPr="00074C2B" w:rsidRDefault="001D1B66" w:rsidP="001D1B66">
            <w:pPr>
              <w:spacing w:before="60" w:after="60" w:line="276" w:lineRule="auto"/>
              <w:jc w:val="left"/>
              <w:rPr>
                <w:rFonts w:ascii="Tahoma" w:hAnsi="Tahoma" w:cs="Tahoma"/>
                <w:b/>
                <w:szCs w:val="22"/>
              </w:rPr>
            </w:pPr>
            <w:r w:rsidRPr="00074C2B">
              <w:rPr>
                <w:rFonts w:ascii="Tahoma" w:hAnsi="Tahoma" w:cs="Tahoma"/>
                <w:b/>
                <w:szCs w:val="22"/>
              </w:rPr>
              <w:t>Πίνακες Συμμόρφωσης</w:t>
            </w:r>
          </w:p>
        </w:tc>
        <w:tc>
          <w:tcPr>
            <w:tcW w:w="1392" w:type="pct"/>
            <w:shd w:val="clear" w:color="auto" w:fill="FBE4D5" w:themeFill="accent2" w:themeFillTint="33"/>
            <w:vAlign w:val="center"/>
          </w:tcPr>
          <w:p w14:paraId="57F0B21C" w14:textId="3A4B656C" w:rsidR="001D1B66" w:rsidRPr="00074C2B" w:rsidRDefault="001D1B66" w:rsidP="001D1B66">
            <w:pPr>
              <w:numPr>
                <w:ilvl w:val="12"/>
                <w:numId w:val="0"/>
              </w:numPr>
              <w:spacing w:before="60" w:after="60" w:line="276" w:lineRule="auto"/>
              <w:jc w:val="center"/>
              <w:rPr>
                <w:rFonts w:ascii="Tahoma" w:hAnsi="Tahoma" w:cs="Tahoma"/>
                <w:szCs w:val="22"/>
              </w:rPr>
            </w:pPr>
            <w:r w:rsidRPr="00074C2B">
              <w:rPr>
                <w:rFonts w:ascii="Tahoma" w:hAnsi="Tahoma" w:cs="Tahoma"/>
                <w:szCs w:val="22"/>
              </w:rPr>
              <w:fldChar w:fldCharType="begin"/>
            </w:r>
            <w:r w:rsidRPr="00074C2B">
              <w:rPr>
                <w:rFonts w:ascii="Tahoma" w:hAnsi="Tahoma" w:cs="Tahoma"/>
                <w:szCs w:val="22"/>
              </w:rPr>
              <w:instrText xml:space="preserve"> REF _Ref98234507 \h  \* MERGEFORMAT </w:instrText>
            </w:r>
            <w:r w:rsidRPr="00074C2B">
              <w:rPr>
                <w:rFonts w:ascii="Tahoma" w:hAnsi="Tahoma" w:cs="Tahoma"/>
                <w:szCs w:val="22"/>
              </w:rPr>
            </w:r>
            <w:r w:rsidRPr="00074C2B">
              <w:rPr>
                <w:rFonts w:ascii="Tahoma" w:hAnsi="Tahoma" w:cs="Tahoma"/>
                <w:szCs w:val="22"/>
              </w:rPr>
              <w:fldChar w:fldCharType="separate"/>
            </w:r>
            <w:r w:rsidR="00936CB9" w:rsidRPr="00074C2B">
              <w:rPr>
                <w:rFonts w:ascii="Tahoma" w:hAnsi="Tahoma" w:cs="Tahoma"/>
              </w:rPr>
              <w:t>ΠΑΡΑΡΤΗΜΑ ΙΙ – Πίνακες Συμμόρφωσης</w:t>
            </w:r>
            <w:r w:rsidRPr="00074C2B">
              <w:rPr>
                <w:rFonts w:ascii="Tahoma" w:hAnsi="Tahoma" w:cs="Tahoma"/>
                <w:szCs w:val="22"/>
              </w:rPr>
              <w:fldChar w:fldCharType="end"/>
            </w:r>
          </w:p>
        </w:tc>
      </w:tr>
      <w:tr w:rsidR="001D1B66" w:rsidRPr="00074C2B" w14:paraId="3A9331BE" w14:textId="77777777" w:rsidTr="006D2015">
        <w:trPr>
          <w:trHeight w:val="1034"/>
          <w:jc w:val="center"/>
        </w:trPr>
        <w:tc>
          <w:tcPr>
            <w:tcW w:w="335" w:type="pct"/>
            <w:shd w:val="clear" w:color="auto" w:fill="FBE4D5" w:themeFill="accent2" w:themeFillTint="33"/>
            <w:vAlign w:val="center"/>
          </w:tcPr>
          <w:p w14:paraId="08AB1D64" w14:textId="04C26662" w:rsidR="001D1B66" w:rsidRPr="00074C2B" w:rsidRDefault="001D1B66" w:rsidP="001D1B66">
            <w:pPr>
              <w:suppressAutoHyphens w:val="0"/>
              <w:spacing w:before="60" w:after="60" w:line="276" w:lineRule="auto"/>
              <w:jc w:val="center"/>
              <w:rPr>
                <w:rFonts w:ascii="Tahoma" w:hAnsi="Tahoma" w:cs="Tahoma"/>
                <w:b/>
                <w:szCs w:val="22"/>
              </w:rPr>
            </w:pPr>
            <w:r w:rsidRPr="00074C2B">
              <w:rPr>
                <w:rFonts w:ascii="Tahoma" w:hAnsi="Tahoma" w:cs="Tahoma"/>
                <w:b/>
                <w:szCs w:val="22"/>
              </w:rPr>
              <w:t>4.</w:t>
            </w:r>
          </w:p>
        </w:tc>
        <w:tc>
          <w:tcPr>
            <w:tcW w:w="3273" w:type="pct"/>
            <w:shd w:val="clear" w:color="auto" w:fill="FBE4D5" w:themeFill="accent2" w:themeFillTint="33"/>
            <w:vAlign w:val="center"/>
          </w:tcPr>
          <w:p w14:paraId="279336A2" w14:textId="77777777" w:rsidR="001D1B66" w:rsidRPr="00074C2B" w:rsidRDefault="001D1B66" w:rsidP="001D1B66">
            <w:pPr>
              <w:spacing w:before="60" w:after="60" w:line="276" w:lineRule="auto"/>
              <w:jc w:val="left"/>
              <w:rPr>
                <w:rFonts w:ascii="Tahoma" w:hAnsi="Tahoma" w:cs="Tahoma"/>
                <w:b/>
                <w:szCs w:val="22"/>
                <w:u w:val="single"/>
              </w:rPr>
            </w:pPr>
            <w:r w:rsidRPr="00074C2B">
              <w:rPr>
                <w:rFonts w:ascii="Tahoma" w:hAnsi="Tahoma" w:cs="Tahoma"/>
                <w:b/>
                <w:szCs w:val="22"/>
              </w:rPr>
              <w:t xml:space="preserve">Πίνακες Οικονομικής Προσφοράς, </w:t>
            </w:r>
            <w:r w:rsidRPr="00074C2B">
              <w:rPr>
                <w:rFonts w:ascii="Tahoma" w:hAnsi="Tahoma" w:cs="Tahoma"/>
                <w:b/>
                <w:szCs w:val="22"/>
                <w:u w:val="single"/>
              </w:rPr>
              <w:t>χωρίς τιμές</w:t>
            </w:r>
          </w:p>
          <w:p w14:paraId="55A3AC42" w14:textId="77777777" w:rsidR="001D1B66" w:rsidRPr="00074C2B" w:rsidRDefault="001D1B66" w:rsidP="001D1B66">
            <w:pPr>
              <w:spacing w:before="60" w:after="60"/>
              <w:jc w:val="left"/>
              <w:rPr>
                <w:rFonts w:ascii="Tahoma" w:hAnsi="Tahoma" w:cs="Tahoma"/>
                <w:szCs w:val="22"/>
                <w:u w:val="single"/>
              </w:rPr>
            </w:pPr>
            <w:r w:rsidRPr="00074C2B">
              <w:rPr>
                <w:rFonts w:ascii="Tahoma" w:hAnsi="Tahoma" w:cs="Tahoma"/>
                <w:szCs w:val="22"/>
                <w:u w:val="single"/>
              </w:rPr>
              <w:t>Η εμφάνιση τιμής/ τιμών στον εν λόγω πίνακα αποτελεί λόγο απόρριψης της προσφοράς</w:t>
            </w:r>
          </w:p>
        </w:tc>
        <w:tc>
          <w:tcPr>
            <w:tcW w:w="1392" w:type="pct"/>
            <w:shd w:val="clear" w:color="auto" w:fill="FBE4D5" w:themeFill="accent2" w:themeFillTint="33"/>
            <w:vAlign w:val="center"/>
          </w:tcPr>
          <w:p w14:paraId="03143DCA" w14:textId="7D94C72F" w:rsidR="001D1B66" w:rsidRPr="00074C2B" w:rsidRDefault="001D1B66" w:rsidP="001D1B66">
            <w:pPr>
              <w:numPr>
                <w:ilvl w:val="12"/>
                <w:numId w:val="0"/>
              </w:numPr>
              <w:spacing w:before="60" w:after="60" w:line="276" w:lineRule="auto"/>
              <w:jc w:val="center"/>
              <w:rPr>
                <w:rFonts w:ascii="Tahoma" w:hAnsi="Tahoma" w:cs="Tahoma"/>
                <w:b/>
                <w:szCs w:val="22"/>
              </w:rPr>
            </w:pPr>
            <w:r w:rsidRPr="00074C2B">
              <w:rPr>
                <w:rFonts w:ascii="Tahoma" w:hAnsi="Tahoma" w:cs="Tahoma"/>
              </w:rPr>
              <w:fldChar w:fldCharType="begin"/>
            </w:r>
            <w:r w:rsidRPr="00074C2B">
              <w:rPr>
                <w:rFonts w:ascii="Tahoma" w:hAnsi="Tahoma" w:cs="Tahoma"/>
                <w:b/>
                <w:szCs w:val="22"/>
              </w:rPr>
              <w:instrText xml:space="preserve"> REF _Ref98234490 \h </w:instrText>
            </w:r>
            <w:r w:rsidRPr="00074C2B">
              <w:rPr>
                <w:rFonts w:ascii="Tahoma" w:hAnsi="Tahoma" w:cs="Tahoma"/>
              </w:rPr>
              <w:instrText xml:space="preserve"> \* MERGEFORMAT </w:instrText>
            </w:r>
            <w:r w:rsidRPr="00074C2B">
              <w:rPr>
                <w:rFonts w:ascii="Tahoma" w:hAnsi="Tahoma" w:cs="Tahoma"/>
              </w:rPr>
            </w:r>
            <w:r w:rsidRPr="00074C2B">
              <w:rPr>
                <w:rFonts w:ascii="Tahoma" w:hAnsi="Tahoma" w:cs="Tahoma"/>
              </w:rPr>
              <w:fldChar w:fldCharType="separate"/>
            </w:r>
            <w:r w:rsidR="00936CB9" w:rsidRPr="00074C2B">
              <w:rPr>
                <w:rFonts w:ascii="Tahoma" w:hAnsi="Tahoma" w:cs="Tahoma"/>
              </w:rPr>
              <w:t>ΠΑΡΑΡΤΗΜΑ VI – Υπόδειγμα Οικονομικής Προσφοράς</w:t>
            </w:r>
            <w:r w:rsidRPr="00074C2B">
              <w:rPr>
                <w:rFonts w:ascii="Tahoma" w:hAnsi="Tahoma" w:cs="Tahoma"/>
              </w:rPr>
              <w:fldChar w:fldCharType="end"/>
            </w:r>
          </w:p>
        </w:tc>
      </w:tr>
    </w:tbl>
    <w:p w14:paraId="3BE82B2E" w14:textId="77777777" w:rsidR="005C7838" w:rsidRPr="00074C2B" w:rsidRDefault="005C7838" w:rsidP="00A11DC8">
      <w:pPr>
        <w:rPr>
          <w:rFonts w:ascii="Tahoma" w:hAnsi="Tahoma" w:cs="Tahoma"/>
        </w:rPr>
      </w:pPr>
    </w:p>
    <w:p w14:paraId="54CD566E" w14:textId="77777777" w:rsidR="0065083F" w:rsidRPr="00074C2B" w:rsidRDefault="0065083F">
      <w:pPr>
        <w:suppressAutoHyphens w:val="0"/>
        <w:spacing w:before="0" w:after="0"/>
        <w:jc w:val="left"/>
        <w:rPr>
          <w:rFonts w:ascii="Tahoma" w:hAnsi="Tahoma" w:cs="Tahoma"/>
        </w:rPr>
      </w:pPr>
      <w:r w:rsidRPr="00074C2B">
        <w:rPr>
          <w:rFonts w:ascii="Tahoma" w:hAnsi="Tahoma" w:cs="Tahoma"/>
        </w:rPr>
        <w:br w:type="page"/>
      </w:r>
    </w:p>
    <w:p w14:paraId="6479A82E" w14:textId="77777777" w:rsidR="005C7838" w:rsidRPr="00074C2B" w:rsidRDefault="005C7838" w:rsidP="00A11DC8">
      <w:pPr>
        <w:rPr>
          <w:rFonts w:ascii="Tahoma" w:hAnsi="Tahoma" w:cs="Tahoma"/>
        </w:rPr>
      </w:pPr>
    </w:p>
    <w:p w14:paraId="2A35CDF8" w14:textId="0C97A642" w:rsidR="005C7838" w:rsidRPr="00074C2B" w:rsidRDefault="005C7838" w:rsidP="005C7838">
      <w:pPr>
        <w:pStyle w:val="20"/>
        <w:rPr>
          <w:rFonts w:ascii="Tahoma" w:hAnsi="Tahoma" w:cs="Tahoma"/>
          <w:lang w:val="el-GR"/>
        </w:rPr>
      </w:pPr>
      <w:bookmarkStart w:id="222" w:name="_Ref54003298"/>
      <w:bookmarkStart w:id="223" w:name="_Toc151028074"/>
      <w:r w:rsidRPr="00074C2B">
        <w:rPr>
          <w:rFonts w:ascii="Tahoma" w:hAnsi="Tahoma" w:cs="Tahoma"/>
          <w:lang w:val="el-GR"/>
        </w:rPr>
        <w:t xml:space="preserve">ΠΑΡΑΡΤΗΜΑ </w:t>
      </w:r>
      <w:r w:rsidRPr="00074C2B">
        <w:rPr>
          <w:rFonts w:ascii="Tahoma" w:hAnsi="Tahoma" w:cs="Tahoma"/>
        </w:rPr>
        <w:t>V</w:t>
      </w:r>
      <w:r w:rsidRPr="00074C2B">
        <w:rPr>
          <w:rFonts w:ascii="Tahoma" w:hAnsi="Tahoma" w:cs="Tahoma"/>
          <w:lang w:val="el-GR"/>
        </w:rPr>
        <w:t>– Υπόδειγμα Βιογραφικού Μελών Ομάδας</w:t>
      </w:r>
      <w:bookmarkEnd w:id="222"/>
      <w:bookmarkEnd w:id="223"/>
    </w:p>
    <w:p w14:paraId="6D2B7417" w14:textId="77777777" w:rsidR="005C7838" w:rsidRPr="00074C2B" w:rsidRDefault="005C7838" w:rsidP="00A11DC8">
      <w:pPr>
        <w:rPr>
          <w:rFonts w:ascii="Tahoma" w:hAnsi="Tahoma" w:cs="Tahoma"/>
        </w:rPr>
      </w:pPr>
    </w:p>
    <w:p w14:paraId="37117DC2" w14:textId="77777777" w:rsidR="005C7838" w:rsidRPr="00074C2B" w:rsidRDefault="005C7838" w:rsidP="00A11DC8">
      <w:pPr>
        <w:rPr>
          <w:rFonts w:ascii="Tahoma" w:hAnsi="Tahoma" w:cs="Tahoma"/>
        </w:rPr>
      </w:pPr>
    </w:p>
    <w:p w14:paraId="3512486E" w14:textId="77777777" w:rsidR="005C7838" w:rsidRPr="00074C2B" w:rsidRDefault="005C7838" w:rsidP="00A11DC8">
      <w:pPr>
        <w:rPr>
          <w:rFonts w:ascii="Tahoma" w:hAnsi="Tahoma" w:cs="Tahoma"/>
        </w:rPr>
      </w:pPr>
    </w:p>
    <w:tbl>
      <w:tblPr>
        <w:tblW w:w="9456" w:type="dxa"/>
        <w:tblInd w:w="108" w:type="dxa"/>
        <w:tblLayout w:type="fixed"/>
        <w:tblLook w:val="04A0" w:firstRow="1" w:lastRow="0" w:firstColumn="1" w:lastColumn="0" w:noHBand="0" w:noVBand="1"/>
      </w:tblPr>
      <w:tblGrid>
        <w:gridCol w:w="1543"/>
        <w:gridCol w:w="381"/>
        <w:gridCol w:w="386"/>
        <w:gridCol w:w="457"/>
        <w:gridCol w:w="322"/>
        <w:gridCol w:w="112"/>
        <w:gridCol w:w="701"/>
        <w:gridCol w:w="980"/>
        <w:gridCol w:w="362"/>
        <w:gridCol w:w="1024"/>
        <w:gridCol w:w="505"/>
        <w:gridCol w:w="128"/>
        <w:gridCol w:w="330"/>
        <w:gridCol w:w="433"/>
        <w:gridCol w:w="1792"/>
      </w:tblGrid>
      <w:tr w:rsidR="00C336F0" w:rsidRPr="00074C2B" w14:paraId="2F563147" w14:textId="77777777" w:rsidTr="00747A74">
        <w:trPr>
          <w:trHeight w:val="567"/>
        </w:trPr>
        <w:tc>
          <w:tcPr>
            <w:tcW w:w="9456" w:type="dxa"/>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9716C58" w14:textId="77777777" w:rsidR="00C336F0" w:rsidRPr="00074C2B" w:rsidRDefault="00C336F0" w:rsidP="00A11DC8">
            <w:pPr>
              <w:rPr>
                <w:rFonts w:ascii="Tahoma" w:hAnsi="Tahoma" w:cs="Tahoma"/>
              </w:rPr>
            </w:pPr>
            <w:r w:rsidRPr="00074C2B">
              <w:rPr>
                <w:rFonts w:ascii="Tahoma" w:hAnsi="Tahoma" w:cs="Tahoma"/>
              </w:rPr>
              <w:t>ΒΙΟΓΡΑΦΙΚΟ ΣΗΜΕΙΩΜΑ</w:t>
            </w:r>
          </w:p>
        </w:tc>
      </w:tr>
      <w:tr w:rsidR="00C336F0" w:rsidRPr="00074C2B" w14:paraId="4B2ED95C" w14:textId="77777777" w:rsidTr="00747A74">
        <w:tc>
          <w:tcPr>
            <w:tcW w:w="9456" w:type="dxa"/>
            <w:gridSpan w:val="15"/>
          </w:tcPr>
          <w:p w14:paraId="18AD4B4F" w14:textId="77777777" w:rsidR="00C336F0" w:rsidRPr="00074C2B" w:rsidRDefault="00C336F0" w:rsidP="00A11DC8">
            <w:pPr>
              <w:rPr>
                <w:rFonts w:ascii="Tahoma" w:hAnsi="Tahoma" w:cs="Tahoma"/>
              </w:rPr>
            </w:pPr>
          </w:p>
        </w:tc>
      </w:tr>
      <w:tr w:rsidR="00C336F0" w:rsidRPr="00074C2B" w14:paraId="0FBCFD48" w14:textId="77777777" w:rsidTr="00747A74">
        <w:tc>
          <w:tcPr>
            <w:tcW w:w="3934" w:type="dxa"/>
            <w:gridSpan w:val="7"/>
            <w:tcBorders>
              <w:top w:val="single" w:sz="6" w:space="0" w:color="auto"/>
              <w:left w:val="single" w:sz="6" w:space="0" w:color="auto"/>
              <w:bottom w:val="single" w:sz="6" w:space="0" w:color="auto"/>
              <w:right w:val="single" w:sz="6" w:space="0" w:color="auto"/>
            </w:tcBorders>
            <w:shd w:val="pct10" w:color="auto" w:fill="auto"/>
            <w:vAlign w:val="center"/>
          </w:tcPr>
          <w:p w14:paraId="5F557915" w14:textId="77777777" w:rsidR="00C336F0" w:rsidRPr="00074C2B" w:rsidRDefault="00C336F0" w:rsidP="00A11DC8">
            <w:pPr>
              <w:rPr>
                <w:rFonts w:ascii="Tahoma" w:hAnsi="Tahoma" w:cs="Tahoma"/>
              </w:rPr>
            </w:pPr>
            <w:r w:rsidRPr="00074C2B">
              <w:rPr>
                <w:rFonts w:ascii="Tahoma" w:hAnsi="Tahoma" w:cs="Tahoma"/>
              </w:rPr>
              <w:t>ΠΡΟΣΩΠΙΚΑ ΣΤΟΙΧΕΙΑ</w:t>
            </w:r>
          </w:p>
        </w:tc>
        <w:tc>
          <w:tcPr>
            <w:tcW w:w="5522" w:type="dxa"/>
            <w:gridSpan w:val="8"/>
            <w:vAlign w:val="center"/>
          </w:tcPr>
          <w:p w14:paraId="6D131296" w14:textId="77777777" w:rsidR="00C336F0" w:rsidRPr="00074C2B" w:rsidRDefault="00C336F0" w:rsidP="00A11DC8">
            <w:pPr>
              <w:rPr>
                <w:rFonts w:ascii="Tahoma" w:hAnsi="Tahoma" w:cs="Tahoma"/>
              </w:rPr>
            </w:pPr>
          </w:p>
        </w:tc>
      </w:tr>
      <w:tr w:rsidR="00C336F0" w:rsidRPr="00074C2B" w14:paraId="223C260F" w14:textId="77777777" w:rsidTr="00747A74">
        <w:tc>
          <w:tcPr>
            <w:tcW w:w="1556" w:type="dxa"/>
            <w:tcBorders>
              <w:top w:val="double" w:sz="6" w:space="0" w:color="auto"/>
              <w:left w:val="double" w:sz="6" w:space="0" w:color="auto"/>
              <w:bottom w:val="nil"/>
              <w:right w:val="nil"/>
            </w:tcBorders>
            <w:vAlign w:val="center"/>
          </w:tcPr>
          <w:p w14:paraId="604D5F23" w14:textId="77777777" w:rsidR="00C336F0" w:rsidRPr="00074C2B" w:rsidRDefault="00C336F0" w:rsidP="00012FEB">
            <w:pPr>
              <w:rPr>
                <w:rFonts w:ascii="Tahoma" w:hAnsi="Tahoma" w:cs="Tahoma"/>
              </w:rPr>
            </w:pPr>
            <w:r w:rsidRPr="00074C2B">
              <w:rPr>
                <w:rFonts w:ascii="Tahoma" w:hAnsi="Tahoma" w:cs="Tahoma"/>
              </w:rPr>
              <w:t>Επώνυμο:</w:t>
            </w:r>
          </w:p>
        </w:tc>
        <w:tc>
          <w:tcPr>
            <w:tcW w:w="3367" w:type="dxa"/>
            <w:gridSpan w:val="7"/>
            <w:tcBorders>
              <w:top w:val="double" w:sz="6" w:space="0" w:color="auto"/>
              <w:left w:val="nil"/>
              <w:bottom w:val="single" w:sz="6" w:space="0" w:color="auto"/>
              <w:right w:val="nil"/>
            </w:tcBorders>
            <w:vAlign w:val="center"/>
          </w:tcPr>
          <w:p w14:paraId="1347B376" w14:textId="77777777" w:rsidR="00C336F0" w:rsidRPr="00074C2B" w:rsidRDefault="00C336F0" w:rsidP="00012FEB">
            <w:pPr>
              <w:rPr>
                <w:rFonts w:ascii="Tahoma" w:hAnsi="Tahoma" w:cs="Tahoma"/>
              </w:rPr>
            </w:pPr>
          </w:p>
        </w:tc>
        <w:tc>
          <w:tcPr>
            <w:tcW w:w="1398" w:type="dxa"/>
            <w:gridSpan w:val="2"/>
            <w:tcBorders>
              <w:top w:val="double" w:sz="6" w:space="0" w:color="auto"/>
              <w:left w:val="nil"/>
              <w:bottom w:val="nil"/>
              <w:right w:val="nil"/>
            </w:tcBorders>
            <w:vAlign w:val="center"/>
          </w:tcPr>
          <w:p w14:paraId="40BC5F01" w14:textId="77777777" w:rsidR="00C336F0" w:rsidRPr="00074C2B" w:rsidRDefault="00C336F0" w:rsidP="00012FEB">
            <w:pPr>
              <w:rPr>
                <w:rFonts w:ascii="Tahoma" w:hAnsi="Tahoma" w:cs="Tahoma"/>
              </w:rPr>
            </w:pPr>
            <w:r w:rsidRPr="00074C2B">
              <w:rPr>
                <w:rFonts w:ascii="Tahoma" w:hAnsi="Tahoma" w:cs="Tahoma"/>
              </w:rPr>
              <w:t>Όνομα:</w:t>
            </w:r>
          </w:p>
        </w:tc>
        <w:tc>
          <w:tcPr>
            <w:tcW w:w="3135" w:type="dxa"/>
            <w:gridSpan w:val="5"/>
            <w:tcBorders>
              <w:top w:val="double" w:sz="6" w:space="0" w:color="auto"/>
              <w:left w:val="nil"/>
              <w:bottom w:val="single" w:sz="6" w:space="0" w:color="auto"/>
              <w:right w:val="double" w:sz="6" w:space="0" w:color="auto"/>
            </w:tcBorders>
            <w:vAlign w:val="center"/>
          </w:tcPr>
          <w:p w14:paraId="1595787E" w14:textId="77777777" w:rsidR="00C336F0" w:rsidRPr="00074C2B" w:rsidRDefault="00C336F0" w:rsidP="00012FEB">
            <w:pPr>
              <w:rPr>
                <w:rFonts w:ascii="Tahoma" w:hAnsi="Tahoma" w:cs="Tahoma"/>
              </w:rPr>
            </w:pPr>
          </w:p>
        </w:tc>
      </w:tr>
      <w:tr w:rsidR="00C336F0" w:rsidRPr="00074C2B" w14:paraId="09BA2C21" w14:textId="77777777" w:rsidTr="00747A74">
        <w:tc>
          <w:tcPr>
            <w:tcW w:w="1940" w:type="dxa"/>
            <w:gridSpan w:val="2"/>
            <w:tcBorders>
              <w:top w:val="nil"/>
              <w:left w:val="double" w:sz="6" w:space="0" w:color="auto"/>
              <w:bottom w:val="nil"/>
              <w:right w:val="nil"/>
            </w:tcBorders>
            <w:vAlign w:val="center"/>
          </w:tcPr>
          <w:p w14:paraId="788CCE56" w14:textId="77777777" w:rsidR="00C336F0" w:rsidRPr="00074C2B" w:rsidRDefault="00C336F0" w:rsidP="00012FEB">
            <w:pPr>
              <w:rPr>
                <w:rFonts w:ascii="Tahoma" w:hAnsi="Tahoma" w:cs="Tahoma"/>
              </w:rPr>
            </w:pPr>
            <w:r w:rsidRPr="00074C2B">
              <w:rPr>
                <w:rFonts w:ascii="Tahoma" w:hAnsi="Tahoma" w:cs="Tahoma"/>
              </w:rPr>
              <w:t>Πατρώνυμο:</w:t>
            </w:r>
          </w:p>
        </w:tc>
        <w:tc>
          <w:tcPr>
            <w:tcW w:w="2983" w:type="dxa"/>
            <w:gridSpan w:val="6"/>
            <w:tcBorders>
              <w:top w:val="nil"/>
              <w:left w:val="nil"/>
              <w:bottom w:val="single" w:sz="6" w:space="0" w:color="auto"/>
              <w:right w:val="nil"/>
            </w:tcBorders>
            <w:vAlign w:val="center"/>
          </w:tcPr>
          <w:p w14:paraId="4CD49E9F" w14:textId="77777777" w:rsidR="00C336F0" w:rsidRPr="00074C2B" w:rsidRDefault="00C336F0" w:rsidP="00012FEB">
            <w:pPr>
              <w:rPr>
                <w:rFonts w:ascii="Tahoma" w:hAnsi="Tahoma" w:cs="Tahoma"/>
              </w:rPr>
            </w:pPr>
          </w:p>
        </w:tc>
        <w:tc>
          <w:tcPr>
            <w:tcW w:w="2036" w:type="dxa"/>
            <w:gridSpan w:val="4"/>
            <w:vAlign w:val="center"/>
          </w:tcPr>
          <w:p w14:paraId="13D60A76" w14:textId="77777777" w:rsidR="00C336F0" w:rsidRPr="00074C2B" w:rsidRDefault="00C336F0" w:rsidP="00012FEB">
            <w:pPr>
              <w:rPr>
                <w:rFonts w:ascii="Tahoma" w:hAnsi="Tahoma" w:cs="Tahoma"/>
              </w:rPr>
            </w:pPr>
            <w:r w:rsidRPr="00074C2B">
              <w:rPr>
                <w:rFonts w:ascii="Tahoma" w:hAnsi="Tahoma" w:cs="Tahoma"/>
              </w:rPr>
              <w:t>Μητρώνυμο:</w:t>
            </w:r>
          </w:p>
        </w:tc>
        <w:tc>
          <w:tcPr>
            <w:tcW w:w="2497" w:type="dxa"/>
            <w:gridSpan w:val="3"/>
            <w:tcBorders>
              <w:top w:val="nil"/>
              <w:left w:val="nil"/>
              <w:bottom w:val="single" w:sz="6" w:space="0" w:color="auto"/>
              <w:right w:val="double" w:sz="6" w:space="0" w:color="auto"/>
            </w:tcBorders>
            <w:vAlign w:val="center"/>
          </w:tcPr>
          <w:p w14:paraId="155C1C66" w14:textId="77777777" w:rsidR="00C336F0" w:rsidRPr="00074C2B" w:rsidRDefault="00C336F0" w:rsidP="00012FEB">
            <w:pPr>
              <w:rPr>
                <w:rFonts w:ascii="Tahoma" w:hAnsi="Tahoma" w:cs="Tahoma"/>
              </w:rPr>
            </w:pPr>
          </w:p>
        </w:tc>
      </w:tr>
      <w:tr w:rsidR="00C336F0" w:rsidRPr="00074C2B" w14:paraId="3C13E66C" w14:textId="77777777" w:rsidTr="00747A74">
        <w:tc>
          <w:tcPr>
            <w:tcW w:w="2329" w:type="dxa"/>
            <w:gridSpan w:val="3"/>
            <w:tcBorders>
              <w:top w:val="nil"/>
              <w:left w:val="double" w:sz="6" w:space="0" w:color="auto"/>
              <w:bottom w:val="nil"/>
              <w:right w:val="nil"/>
            </w:tcBorders>
            <w:vAlign w:val="center"/>
          </w:tcPr>
          <w:p w14:paraId="463BB4DF" w14:textId="77777777" w:rsidR="00C336F0" w:rsidRPr="00074C2B" w:rsidRDefault="00C336F0" w:rsidP="00012FEB">
            <w:pPr>
              <w:rPr>
                <w:rFonts w:ascii="Tahoma" w:hAnsi="Tahoma" w:cs="Tahoma"/>
              </w:rPr>
            </w:pPr>
            <w:r w:rsidRPr="00074C2B">
              <w:rPr>
                <w:rFonts w:ascii="Tahoma" w:hAnsi="Tahoma" w:cs="Tahoma"/>
              </w:rPr>
              <w:t>Ημερομηνία Γέννησης:</w:t>
            </w:r>
          </w:p>
        </w:tc>
        <w:tc>
          <w:tcPr>
            <w:tcW w:w="2594" w:type="dxa"/>
            <w:gridSpan w:val="5"/>
            <w:tcBorders>
              <w:top w:val="nil"/>
              <w:left w:val="nil"/>
              <w:bottom w:val="single" w:sz="6" w:space="0" w:color="auto"/>
              <w:right w:val="nil"/>
            </w:tcBorders>
            <w:vAlign w:val="center"/>
          </w:tcPr>
          <w:p w14:paraId="7B96A267" w14:textId="77777777" w:rsidR="00C336F0" w:rsidRPr="00074C2B" w:rsidRDefault="00C336F0" w:rsidP="00012FEB">
            <w:pPr>
              <w:rPr>
                <w:rFonts w:ascii="Tahoma" w:hAnsi="Tahoma" w:cs="Tahoma"/>
              </w:rPr>
            </w:pPr>
            <w:r w:rsidRPr="00074C2B">
              <w:rPr>
                <w:rFonts w:ascii="Tahoma" w:hAnsi="Tahoma" w:cs="Tahoma"/>
              </w:rPr>
              <w:t>__ /__ / ____</w:t>
            </w:r>
          </w:p>
        </w:tc>
        <w:tc>
          <w:tcPr>
            <w:tcW w:w="2289" w:type="dxa"/>
            <w:gridSpan w:val="5"/>
            <w:vAlign w:val="center"/>
          </w:tcPr>
          <w:p w14:paraId="5CE14FFD" w14:textId="77777777" w:rsidR="00C336F0" w:rsidRPr="00074C2B" w:rsidRDefault="00C336F0" w:rsidP="00012FEB">
            <w:pPr>
              <w:rPr>
                <w:rFonts w:ascii="Tahoma" w:hAnsi="Tahoma" w:cs="Tahoma"/>
              </w:rPr>
            </w:pPr>
            <w:r w:rsidRPr="00074C2B">
              <w:rPr>
                <w:rFonts w:ascii="Tahoma" w:hAnsi="Tahoma" w:cs="Tahoma"/>
              </w:rPr>
              <w:t>Τόπος Γέννησης:</w:t>
            </w:r>
          </w:p>
        </w:tc>
        <w:tc>
          <w:tcPr>
            <w:tcW w:w="2244" w:type="dxa"/>
            <w:gridSpan w:val="2"/>
            <w:tcBorders>
              <w:top w:val="nil"/>
              <w:left w:val="nil"/>
              <w:bottom w:val="single" w:sz="6" w:space="0" w:color="auto"/>
              <w:right w:val="double" w:sz="6" w:space="0" w:color="auto"/>
            </w:tcBorders>
            <w:vAlign w:val="center"/>
          </w:tcPr>
          <w:p w14:paraId="4AC67F71" w14:textId="77777777" w:rsidR="00C336F0" w:rsidRPr="00074C2B" w:rsidRDefault="00C336F0" w:rsidP="00012FEB">
            <w:pPr>
              <w:rPr>
                <w:rFonts w:ascii="Tahoma" w:hAnsi="Tahoma" w:cs="Tahoma"/>
              </w:rPr>
            </w:pPr>
          </w:p>
        </w:tc>
      </w:tr>
      <w:tr w:rsidR="00C336F0" w:rsidRPr="00074C2B" w14:paraId="30D7B2EA" w14:textId="77777777" w:rsidTr="00747A74">
        <w:tc>
          <w:tcPr>
            <w:tcW w:w="3115" w:type="dxa"/>
            <w:gridSpan w:val="5"/>
            <w:tcBorders>
              <w:top w:val="nil"/>
              <w:left w:val="double" w:sz="6" w:space="0" w:color="auto"/>
              <w:bottom w:val="nil"/>
              <w:right w:val="nil"/>
            </w:tcBorders>
            <w:vAlign w:val="center"/>
          </w:tcPr>
          <w:p w14:paraId="627B84F0" w14:textId="77777777" w:rsidR="00C336F0" w:rsidRPr="00074C2B" w:rsidRDefault="00C336F0" w:rsidP="00012FEB">
            <w:pPr>
              <w:rPr>
                <w:rFonts w:ascii="Tahoma" w:hAnsi="Tahoma" w:cs="Tahoma"/>
              </w:rPr>
            </w:pPr>
            <w:r w:rsidRPr="00074C2B">
              <w:rPr>
                <w:rFonts w:ascii="Tahoma" w:hAnsi="Tahoma" w:cs="Tahoma"/>
              </w:rPr>
              <w:t>Τηλέφωνο:</w:t>
            </w:r>
          </w:p>
        </w:tc>
        <w:tc>
          <w:tcPr>
            <w:tcW w:w="1808" w:type="dxa"/>
            <w:gridSpan w:val="3"/>
            <w:tcBorders>
              <w:top w:val="nil"/>
              <w:left w:val="nil"/>
              <w:bottom w:val="single" w:sz="6" w:space="0" w:color="auto"/>
              <w:right w:val="nil"/>
            </w:tcBorders>
            <w:vAlign w:val="center"/>
          </w:tcPr>
          <w:p w14:paraId="37A7E4DF" w14:textId="77777777" w:rsidR="00C336F0" w:rsidRPr="00074C2B" w:rsidRDefault="00C336F0" w:rsidP="00012FEB">
            <w:pPr>
              <w:rPr>
                <w:rFonts w:ascii="Tahoma" w:hAnsi="Tahoma" w:cs="Tahoma"/>
              </w:rPr>
            </w:pPr>
          </w:p>
        </w:tc>
        <w:tc>
          <w:tcPr>
            <w:tcW w:w="1907" w:type="dxa"/>
            <w:gridSpan w:val="3"/>
            <w:vAlign w:val="center"/>
          </w:tcPr>
          <w:p w14:paraId="3F041840" w14:textId="77777777" w:rsidR="00C336F0" w:rsidRPr="00074C2B" w:rsidRDefault="00C336F0" w:rsidP="00012FEB">
            <w:pPr>
              <w:rPr>
                <w:rFonts w:ascii="Tahoma" w:hAnsi="Tahoma" w:cs="Tahoma"/>
              </w:rPr>
            </w:pPr>
            <w:r w:rsidRPr="00074C2B">
              <w:rPr>
                <w:rFonts w:ascii="Tahoma" w:hAnsi="Tahoma" w:cs="Tahoma"/>
              </w:rPr>
              <w:t>E-mail:</w:t>
            </w:r>
          </w:p>
        </w:tc>
        <w:tc>
          <w:tcPr>
            <w:tcW w:w="2626" w:type="dxa"/>
            <w:gridSpan w:val="4"/>
            <w:tcBorders>
              <w:top w:val="nil"/>
              <w:left w:val="nil"/>
              <w:bottom w:val="single" w:sz="6" w:space="0" w:color="auto"/>
              <w:right w:val="double" w:sz="6" w:space="0" w:color="auto"/>
            </w:tcBorders>
            <w:vAlign w:val="center"/>
          </w:tcPr>
          <w:p w14:paraId="1B2335E8" w14:textId="77777777" w:rsidR="00C336F0" w:rsidRPr="00074C2B" w:rsidRDefault="00C336F0" w:rsidP="00012FEB">
            <w:pPr>
              <w:rPr>
                <w:rFonts w:ascii="Tahoma" w:hAnsi="Tahoma" w:cs="Tahoma"/>
              </w:rPr>
            </w:pPr>
          </w:p>
        </w:tc>
      </w:tr>
      <w:tr w:rsidR="00C336F0" w:rsidRPr="00074C2B" w14:paraId="4779D5A5" w14:textId="77777777" w:rsidTr="00747A74">
        <w:tc>
          <w:tcPr>
            <w:tcW w:w="3115" w:type="dxa"/>
            <w:gridSpan w:val="5"/>
            <w:tcBorders>
              <w:top w:val="nil"/>
              <w:left w:val="double" w:sz="6" w:space="0" w:color="auto"/>
              <w:bottom w:val="nil"/>
              <w:right w:val="nil"/>
            </w:tcBorders>
            <w:vAlign w:val="center"/>
          </w:tcPr>
          <w:p w14:paraId="5DF7863C" w14:textId="77777777" w:rsidR="00C336F0" w:rsidRPr="00074C2B" w:rsidRDefault="00C336F0" w:rsidP="00012FEB">
            <w:pPr>
              <w:rPr>
                <w:rFonts w:ascii="Tahoma" w:hAnsi="Tahoma" w:cs="Tahoma"/>
              </w:rPr>
            </w:pPr>
            <w:r w:rsidRPr="00074C2B">
              <w:rPr>
                <w:rFonts w:ascii="Tahoma" w:hAnsi="Tahoma" w:cs="Tahoma"/>
              </w:rPr>
              <w:t>Fax:</w:t>
            </w:r>
          </w:p>
        </w:tc>
        <w:tc>
          <w:tcPr>
            <w:tcW w:w="1808" w:type="dxa"/>
            <w:gridSpan w:val="3"/>
            <w:tcBorders>
              <w:top w:val="nil"/>
              <w:left w:val="nil"/>
              <w:bottom w:val="single" w:sz="6" w:space="0" w:color="auto"/>
              <w:right w:val="nil"/>
            </w:tcBorders>
            <w:vAlign w:val="center"/>
          </w:tcPr>
          <w:p w14:paraId="7BE593B8" w14:textId="77777777" w:rsidR="00C336F0" w:rsidRPr="00074C2B" w:rsidRDefault="00C336F0" w:rsidP="00012FEB">
            <w:pPr>
              <w:rPr>
                <w:rFonts w:ascii="Tahoma" w:hAnsi="Tahoma" w:cs="Tahoma"/>
              </w:rPr>
            </w:pPr>
          </w:p>
        </w:tc>
        <w:tc>
          <w:tcPr>
            <w:tcW w:w="1907" w:type="dxa"/>
            <w:gridSpan w:val="3"/>
            <w:vAlign w:val="center"/>
          </w:tcPr>
          <w:p w14:paraId="3160F793" w14:textId="77777777" w:rsidR="00C336F0" w:rsidRPr="00074C2B" w:rsidRDefault="00C336F0" w:rsidP="00012FEB">
            <w:pPr>
              <w:rPr>
                <w:rFonts w:ascii="Tahoma" w:hAnsi="Tahoma" w:cs="Tahoma"/>
              </w:rPr>
            </w:pPr>
          </w:p>
        </w:tc>
        <w:tc>
          <w:tcPr>
            <w:tcW w:w="2626" w:type="dxa"/>
            <w:gridSpan w:val="4"/>
            <w:tcBorders>
              <w:top w:val="single" w:sz="6" w:space="0" w:color="auto"/>
              <w:left w:val="nil"/>
              <w:bottom w:val="nil"/>
              <w:right w:val="double" w:sz="6" w:space="0" w:color="auto"/>
            </w:tcBorders>
            <w:vAlign w:val="center"/>
          </w:tcPr>
          <w:p w14:paraId="70069472" w14:textId="77777777" w:rsidR="00C336F0" w:rsidRPr="00074C2B" w:rsidRDefault="00C336F0" w:rsidP="00012FEB">
            <w:pPr>
              <w:rPr>
                <w:rFonts w:ascii="Tahoma" w:hAnsi="Tahoma" w:cs="Tahoma"/>
              </w:rPr>
            </w:pPr>
          </w:p>
        </w:tc>
      </w:tr>
      <w:tr w:rsidR="00C336F0" w:rsidRPr="00074C2B" w14:paraId="1C7448FA" w14:textId="77777777" w:rsidTr="00747A74">
        <w:tc>
          <w:tcPr>
            <w:tcW w:w="2790" w:type="dxa"/>
            <w:gridSpan w:val="4"/>
            <w:tcBorders>
              <w:top w:val="nil"/>
              <w:left w:val="double" w:sz="6" w:space="0" w:color="auto"/>
              <w:bottom w:val="nil"/>
              <w:right w:val="nil"/>
            </w:tcBorders>
            <w:vAlign w:val="center"/>
          </w:tcPr>
          <w:p w14:paraId="2805FB14" w14:textId="77777777" w:rsidR="00C336F0" w:rsidRPr="00074C2B" w:rsidRDefault="00C336F0" w:rsidP="00012FEB">
            <w:pPr>
              <w:rPr>
                <w:rFonts w:ascii="Tahoma" w:hAnsi="Tahoma" w:cs="Tahoma"/>
              </w:rPr>
            </w:pPr>
            <w:r w:rsidRPr="00074C2B">
              <w:rPr>
                <w:rFonts w:ascii="Tahoma" w:hAnsi="Tahoma" w:cs="Tahoma"/>
              </w:rPr>
              <w:t>Διεύθυνση Κατοικίας:</w:t>
            </w:r>
          </w:p>
        </w:tc>
        <w:tc>
          <w:tcPr>
            <w:tcW w:w="2110" w:type="dxa"/>
            <w:gridSpan w:val="4"/>
            <w:tcBorders>
              <w:top w:val="nil"/>
              <w:left w:val="nil"/>
              <w:bottom w:val="single" w:sz="6" w:space="0" w:color="auto"/>
              <w:right w:val="nil"/>
            </w:tcBorders>
            <w:vAlign w:val="center"/>
          </w:tcPr>
          <w:p w14:paraId="087DE378" w14:textId="77777777" w:rsidR="00C336F0" w:rsidRPr="00074C2B" w:rsidRDefault="00C336F0" w:rsidP="00012FEB">
            <w:pPr>
              <w:rPr>
                <w:rFonts w:ascii="Tahoma" w:hAnsi="Tahoma" w:cs="Tahoma"/>
              </w:rPr>
            </w:pPr>
          </w:p>
        </w:tc>
        <w:tc>
          <w:tcPr>
            <w:tcW w:w="2369" w:type="dxa"/>
            <w:gridSpan w:val="5"/>
            <w:tcBorders>
              <w:top w:val="nil"/>
              <w:left w:val="nil"/>
              <w:bottom w:val="single" w:sz="6" w:space="0" w:color="auto"/>
              <w:right w:val="nil"/>
            </w:tcBorders>
            <w:vAlign w:val="center"/>
          </w:tcPr>
          <w:p w14:paraId="608C24B8" w14:textId="77777777" w:rsidR="00C336F0" w:rsidRPr="00074C2B" w:rsidRDefault="00C336F0" w:rsidP="00012FEB">
            <w:pPr>
              <w:rPr>
                <w:rFonts w:ascii="Tahoma" w:hAnsi="Tahoma" w:cs="Tahoma"/>
              </w:rPr>
            </w:pPr>
          </w:p>
        </w:tc>
        <w:tc>
          <w:tcPr>
            <w:tcW w:w="2187" w:type="dxa"/>
            <w:gridSpan w:val="2"/>
            <w:tcBorders>
              <w:top w:val="nil"/>
              <w:left w:val="nil"/>
              <w:bottom w:val="single" w:sz="6" w:space="0" w:color="auto"/>
              <w:right w:val="double" w:sz="6" w:space="0" w:color="auto"/>
            </w:tcBorders>
            <w:vAlign w:val="center"/>
          </w:tcPr>
          <w:p w14:paraId="7B699489" w14:textId="77777777" w:rsidR="00C336F0" w:rsidRPr="00074C2B" w:rsidRDefault="00C336F0" w:rsidP="00012FEB">
            <w:pPr>
              <w:rPr>
                <w:rFonts w:ascii="Tahoma" w:hAnsi="Tahoma" w:cs="Tahoma"/>
              </w:rPr>
            </w:pPr>
          </w:p>
        </w:tc>
      </w:tr>
      <w:tr w:rsidR="00C336F0" w:rsidRPr="00074C2B" w14:paraId="2FB589A3" w14:textId="77777777" w:rsidTr="00747A74">
        <w:tc>
          <w:tcPr>
            <w:tcW w:w="2790" w:type="dxa"/>
            <w:gridSpan w:val="4"/>
            <w:tcBorders>
              <w:top w:val="nil"/>
              <w:left w:val="double" w:sz="6" w:space="0" w:color="auto"/>
              <w:bottom w:val="nil"/>
              <w:right w:val="nil"/>
            </w:tcBorders>
            <w:vAlign w:val="center"/>
          </w:tcPr>
          <w:p w14:paraId="34206661" w14:textId="77777777" w:rsidR="00C336F0" w:rsidRPr="00074C2B" w:rsidRDefault="00C336F0" w:rsidP="00012FEB">
            <w:pPr>
              <w:rPr>
                <w:rFonts w:ascii="Tahoma" w:hAnsi="Tahoma" w:cs="Tahoma"/>
              </w:rPr>
            </w:pPr>
          </w:p>
        </w:tc>
        <w:tc>
          <w:tcPr>
            <w:tcW w:w="2110" w:type="dxa"/>
            <w:gridSpan w:val="4"/>
            <w:tcBorders>
              <w:top w:val="nil"/>
              <w:left w:val="nil"/>
              <w:bottom w:val="single" w:sz="6" w:space="0" w:color="auto"/>
              <w:right w:val="nil"/>
            </w:tcBorders>
            <w:vAlign w:val="center"/>
          </w:tcPr>
          <w:p w14:paraId="5A045C9F" w14:textId="77777777" w:rsidR="00C336F0" w:rsidRPr="00074C2B" w:rsidRDefault="00C336F0" w:rsidP="00012FEB">
            <w:pPr>
              <w:rPr>
                <w:rFonts w:ascii="Tahoma" w:hAnsi="Tahoma" w:cs="Tahoma"/>
              </w:rPr>
            </w:pPr>
          </w:p>
        </w:tc>
        <w:tc>
          <w:tcPr>
            <w:tcW w:w="2369" w:type="dxa"/>
            <w:gridSpan w:val="5"/>
            <w:tcBorders>
              <w:top w:val="nil"/>
              <w:left w:val="nil"/>
              <w:bottom w:val="single" w:sz="6" w:space="0" w:color="auto"/>
              <w:right w:val="nil"/>
            </w:tcBorders>
            <w:vAlign w:val="center"/>
          </w:tcPr>
          <w:p w14:paraId="7462213E" w14:textId="77777777" w:rsidR="00C336F0" w:rsidRPr="00074C2B" w:rsidRDefault="00C336F0" w:rsidP="00012FEB">
            <w:pPr>
              <w:rPr>
                <w:rFonts w:ascii="Tahoma" w:hAnsi="Tahoma" w:cs="Tahoma"/>
              </w:rPr>
            </w:pPr>
          </w:p>
        </w:tc>
        <w:tc>
          <w:tcPr>
            <w:tcW w:w="2187" w:type="dxa"/>
            <w:gridSpan w:val="2"/>
            <w:tcBorders>
              <w:top w:val="nil"/>
              <w:left w:val="nil"/>
              <w:bottom w:val="single" w:sz="6" w:space="0" w:color="auto"/>
              <w:right w:val="double" w:sz="6" w:space="0" w:color="auto"/>
            </w:tcBorders>
            <w:vAlign w:val="center"/>
          </w:tcPr>
          <w:p w14:paraId="73A22D6C" w14:textId="77777777" w:rsidR="00C336F0" w:rsidRPr="00074C2B" w:rsidRDefault="00C336F0" w:rsidP="00012FEB">
            <w:pPr>
              <w:rPr>
                <w:rFonts w:ascii="Tahoma" w:hAnsi="Tahoma" w:cs="Tahoma"/>
              </w:rPr>
            </w:pPr>
          </w:p>
        </w:tc>
      </w:tr>
      <w:tr w:rsidR="00C336F0" w:rsidRPr="00074C2B" w14:paraId="3110DAEF" w14:textId="77777777" w:rsidTr="00747A74">
        <w:tc>
          <w:tcPr>
            <w:tcW w:w="9456" w:type="dxa"/>
            <w:gridSpan w:val="15"/>
          </w:tcPr>
          <w:p w14:paraId="626E005D" w14:textId="77777777" w:rsidR="00C336F0" w:rsidRPr="00074C2B" w:rsidRDefault="00C336F0" w:rsidP="00A11DC8">
            <w:pPr>
              <w:rPr>
                <w:rFonts w:ascii="Tahoma" w:hAnsi="Tahoma" w:cs="Tahoma"/>
              </w:rPr>
            </w:pPr>
          </w:p>
        </w:tc>
      </w:tr>
      <w:tr w:rsidR="00C336F0" w:rsidRPr="00074C2B" w14:paraId="11C28A91" w14:textId="77777777" w:rsidTr="00747A74">
        <w:tc>
          <w:tcPr>
            <w:tcW w:w="2299" w:type="dxa"/>
            <w:gridSpan w:val="3"/>
            <w:tcBorders>
              <w:top w:val="single" w:sz="6" w:space="0" w:color="auto"/>
              <w:left w:val="single" w:sz="6" w:space="0" w:color="auto"/>
              <w:bottom w:val="single" w:sz="6" w:space="0" w:color="auto"/>
              <w:right w:val="single" w:sz="6" w:space="0" w:color="auto"/>
            </w:tcBorders>
            <w:shd w:val="pct10" w:color="auto" w:fill="auto"/>
          </w:tcPr>
          <w:p w14:paraId="6EABD2EC" w14:textId="77777777" w:rsidR="00C336F0" w:rsidRPr="00074C2B" w:rsidRDefault="00C336F0" w:rsidP="00A11DC8">
            <w:pPr>
              <w:rPr>
                <w:rFonts w:ascii="Tahoma" w:hAnsi="Tahoma" w:cs="Tahoma"/>
              </w:rPr>
            </w:pPr>
            <w:r w:rsidRPr="00074C2B">
              <w:rPr>
                <w:rFonts w:ascii="Tahoma" w:hAnsi="Tahoma" w:cs="Tahoma"/>
              </w:rPr>
              <w:t>ΕΚΠΑΙΔΕΥΣΗ</w:t>
            </w:r>
          </w:p>
        </w:tc>
        <w:tc>
          <w:tcPr>
            <w:tcW w:w="7157" w:type="dxa"/>
            <w:gridSpan w:val="12"/>
          </w:tcPr>
          <w:p w14:paraId="50C7883E" w14:textId="77777777" w:rsidR="00C336F0" w:rsidRPr="00074C2B" w:rsidRDefault="00C336F0" w:rsidP="00A11DC8">
            <w:pPr>
              <w:rPr>
                <w:rFonts w:ascii="Tahoma" w:hAnsi="Tahoma" w:cs="Tahoma"/>
              </w:rPr>
            </w:pPr>
          </w:p>
        </w:tc>
      </w:tr>
      <w:tr w:rsidR="00C336F0" w:rsidRPr="00074C2B" w14:paraId="5672573D" w14:textId="77777777" w:rsidTr="00747A74">
        <w:tc>
          <w:tcPr>
            <w:tcW w:w="3227" w:type="dxa"/>
            <w:gridSpan w:val="6"/>
            <w:tcBorders>
              <w:top w:val="double" w:sz="6" w:space="0" w:color="auto"/>
              <w:left w:val="double" w:sz="6" w:space="0" w:color="auto"/>
              <w:bottom w:val="nil"/>
              <w:right w:val="single" w:sz="6" w:space="0" w:color="auto"/>
            </w:tcBorders>
            <w:vAlign w:val="center"/>
          </w:tcPr>
          <w:p w14:paraId="6F4AA08F" w14:textId="77777777" w:rsidR="00C336F0" w:rsidRPr="00074C2B" w:rsidRDefault="00C336F0" w:rsidP="00A11DC8">
            <w:pPr>
              <w:rPr>
                <w:rFonts w:ascii="Tahoma" w:hAnsi="Tahoma" w:cs="Tahoma"/>
              </w:rPr>
            </w:pPr>
            <w:r w:rsidRPr="00074C2B">
              <w:rPr>
                <w:rFonts w:ascii="Tahoma" w:hAnsi="Tahoma" w:cs="Tahoma"/>
              </w:rPr>
              <w:t>Όνομα Ιδρύματος</w:t>
            </w:r>
          </w:p>
        </w:tc>
        <w:tc>
          <w:tcPr>
            <w:tcW w:w="2061" w:type="dxa"/>
            <w:gridSpan w:val="3"/>
            <w:tcBorders>
              <w:top w:val="double" w:sz="6" w:space="0" w:color="auto"/>
              <w:left w:val="nil"/>
              <w:bottom w:val="nil"/>
              <w:right w:val="single" w:sz="6" w:space="0" w:color="auto"/>
            </w:tcBorders>
            <w:vAlign w:val="center"/>
          </w:tcPr>
          <w:p w14:paraId="1CFE7D85" w14:textId="77777777" w:rsidR="00C336F0" w:rsidRPr="00074C2B" w:rsidRDefault="00C336F0" w:rsidP="00A11DC8">
            <w:pPr>
              <w:rPr>
                <w:rFonts w:ascii="Tahoma" w:hAnsi="Tahoma" w:cs="Tahoma"/>
              </w:rPr>
            </w:pPr>
            <w:r w:rsidRPr="00074C2B">
              <w:rPr>
                <w:rFonts w:ascii="Tahoma" w:hAnsi="Tahoma" w:cs="Tahoma"/>
              </w:rPr>
              <w:t>Τίτλος Πτυχίου</w:t>
            </w:r>
          </w:p>
        </w:tc>
        <w:tc>
          <w:tcPr>
            <w:tcW w:w="2441" w:type="dxa"/>
            <w:gridSpan w:val="5"/>
            <w:tcBorders>
              <w:top w:val="double" w:sz="6" w:space="0" w:color="auto"/>
              <w:left w:val="nil"/>
              <w:bottom w:val="nil"/>
              <w:right w:val="single" w:sz="6" w:space="0" w:color="auto"/>
            </w:tcBorders>
            <w:vAlign w:val="center"/>
          </w:tcPr>
          <w:p w14:paraId="6A221C9F" w14:textId="77777777" w:rsidR="00C336F0" w:rsidRPr="00074C2B" w:rsidRDefault="00C336F0" w:rsidP="00A11DC8">
            <w:pPr>
              <w:rPr>
                <w:rFonts w:ascii="Tahoma" w:hAnsi="Tahoma" w:cs="Tahoma"/>
              </w:rPr>
            </w:pPr>
            <w:r w:rsidRPr="00074C2B">
              <w:rPr>
                <w:rFonts w:ascii="Tahoma" w:hAnsi="Tahoma" w:cs="Tahoma"/>
              </w:rPr>
              <w:t>Ειδικότητα</w:t>
            </w:r>
          </w:p>
        </w:tc>
        <w:tc>
          <w:tcPr>
            <w:tcW w:w="1727" w:type="dxa"/>
            <w:tcBorders>
              <w:top w:val="double" w:sz="6" w:space="0" w:color="auto"/>
              <w:left w:val="nil"/>
              <w:bottom w:val="nil"/>
              <w:right w:val="double" w:sz="6" w:space="0" w:color="auto"/>
            </w:tcBorders>
            <w:vAlign w:val="center"/>
          </w:tcPr>
          <w:p w14:paraId="39B100A4" w14:textId="77777777" w:rsidR="00C336F0" w:rsidRPr="00074C2B" w:rsidRDefault="00C336F0" w:rsidP="00A11DC8">
            <w:pPr>
              <w:rPr>
                <w:rFonts w:ascii="Tahoma" w:hAnsi="Tahoma" w:cs="Tahoma"/>
              </w:rPr>
            </w:pPr>
            <w:r w:rsidRPr="00074C2B">
              <w:rPr>
                <w:rFonts w:ascii="Tahoma" w:hAnsi="Tahoma" w:cs="Tahoma"/>
              </w:rPr>
              <w:t>Ημερομηνία Απόκτησης Πτυχίου</w:t>
            </w:r>
          </w:p>
        </w:tc>
      </w:tr>
      <w:tr w:rsidR="00C336F0" w:rsidRPr="00074C2B" w14:paraId="65CBCA40" w14:textId="77777777" w:rsidTr="00747A74">
        <w:tc>
          <w:tcPr>
            <w:tcW w:w="3227" w:type="dxa"/>
            <w:gridSpan w:val="6"/>
            <w:tcBorders>
              <w:top w:val="double" w:sz="6" w:space="0" w:color="auto"/>
              <w:left w:val="double" w:sz="6" w:space="0" w:color="auto"/>
              <w:bottom w:val="single" w:sz="6" w:space="0" w:color="auto"/>
              <w:right w:val="single" w:sz="6" w:space="0" w:color="auto"/>
            </w:tcBorders>
          </w:tcPr>
          <w:p w14:paraId="7B8999D2" w14:textId="77777777" w:rsidR="00C336F0" w:rsidRPr="00074C2B" w:rsidRDefault="00C336F0" w:rsidP="00A11DC8">
            <w:pPr>
              <w:rPr>
                <w:rFonts w:ascii="Tahoma" w:hAnsi="Tahoma" w:cs="Tahoma"/>
              </w:rPr>
            </w:pPr>
          </w:p>
          <w:p w14:paraId="68DF053F" w14:textId="77777777" w:rsidR="00C336F0" w:rsidRPr="00074C2B" w:rsidRDefault="00C336F0" w:rsidP="00A11DC8">
            <w:pPr>
              <w:rPr>
                <w:rFonts w:ascii="Tahoma" w:hAnsi="Tahoma" w:cs="Tahoma"/>
              </w:rPr>
            </w:pPr>
          </w:p>
        </w:tc>
        <w:tc>
          <w:tcPr>
            <w:tcW w:w="2061" w:type="dxa"/>
            <w:gridSpan w:val="3"/>
            <w:tcBorders>
              <w:top w:val="double" w:sz="6" w:space="0" w:color="auto"/>
              <w:left w:val="nil"/>
              <w:bottom w:val="single" w:sz="6" w:space="0" w:color="auto"/>
              <w:right w:val="single" w:sz="6" w:space="0" w:color="auto"/>
            </w:tcBorders>
          </w:tcPr>
          <w:p w14:paraId="4ED93ABF" w14:textId="77777777" w:rsidR="00C336F0" w:rsidRPr="00074C2B" w:rsidRDefault="00C336F0" w:rsidP="00A11DC8">
            <w:pPr>
              <w:rPr>
                <w:rFonts w:ascii="Tahoma" w:hAnsi="Tahoma" w:cs="Tahoma"/>
              </w:rPr>
            </w:pPr>
          </w:p>
        </w:tc>
        <w:tc>
          <w:tcPr>
            <w:tcW w:w="2441" w:type="dxa"/>
            <w:gridSpan w:val="5"/>
            <w:tcBorders>
              <w:top w:val="double" w:sz="6" w:space="0" w:color="auto"/>
              <w:left w:val="nil"/>
              <w:bottom w:val="single" w:sz="6" w:space="0" w:color="auto"/>
              <w:right w:val="single" w:sz="6" w:space="0" w:color="auto"/>
            </w:tcBorders>
          </w:tcPr>
          <w:p w14:paraId="7EAF8AB3" w14:textId="77777777" w:rsidR="00C336F0" w:rsidRPr="00074C2B" w:rsidRDefault="00C336F0" w:rsidP="00A11DC8">
            <w:pPr>
              <w:rPr>
                <w:rFonts w:ascii="Tahoma" w:hAnsi="Tahoma" w:cs="Tahoma"/>
              </w:rPr>
            </w:pPr>
          </w:p>
        </w:tc>
        <w:tc>
          <w:tcPr>
            <w:tcW w:w="1727" w:type="dxa"/>
            <w:tcBorders>
              <w:top w:val="double" w:sz="6" w:space="0" w:color="auto"/>
              <w:left w:val="nil"/>
              <w:bottom w:val="single" w:sz="6" w:space="0" w:color="auto"/>
              <w:right w:val="double" w:sz="6" w:space="0" w:color="auto"/>
            </w:tcBorders>
          </w:tcPr>
          <w:p w14:paraId="2F68E2A6" w14:textId="77777777" w:rsidR="00C336F0" w:rsidRPr="00074C2B" w:rsidRDefault="00C336F0" w:rsidP="00A11DC8">
            <w:pPr>
              <w:rPr>
                <w:rFonts w:ascii="Tahoma" w:hAnsi="Tahoma" w:cs="Tahoma"/>
              </w:rPr>
            </w:pPr>
          </w:p>
        </w:tc>
      </w:tr>
      <w:tr w:rsidR="00C336F0" w:rsidRPr="00074C2B" w14:paraId="75A19B57" w14:textId="77777777" w:rsidTr="00747A74">
        <w:tc>
          <w:tcPr>
            <w:tcW w:w="3227" w:type="dxa"/>
            <w:gridSpan w:val="6"/>
            <w:tcBorders>
              <w:top w:val="single" w:sz="6" w:space="0" w:color="auto"/>
              <w:left w:val="double" w:sz="6" w:space="0" w:color="auto"/>
              <w:bottom w:val="double" w:sz="4" w:space="0" w:color="auto"/>
              <w:right w:val="single" w:sz="6" w:space="0" w:color="auto"/>
            </w:tcBorders>
          </w:tcPr>
          <w:p w14:paraId="561AF22F" w14:textId="77777777" w:rsidR="00C336F0" w:rsidRPr="00074C2B" w:rsidRDefault="00C336F0" w:rsidP="00A11DC8">
            <w:pPr>
              <w:rPr>
                <w:rFonts w:ascii="Tahoma" w:hAnsi="Tahoma" w:cs="Tahoma"/>
              </w:rPr>
            </w:pPr>
          </w:p>
          <w:p w14:paraId="62C9D55B" w14:textId="77777777" w:rsidR="00C336F0" w:rsidRPr="00074C2B" w:rsidRDefault="00C336F0" w:rsidP="00A11DC8">
            <w:pPr>
              <w:rPr>
                <w:rFonts w:ascii="Tahoma" w:hAnsi="Tahoma" w:cs="Tahoma"/>
              </w:rPr>
            </w:pPr>
          </w:p>
        </w:tc>
        <w:tc>
          <w:tcPr>
            <w:tcW w:w="2061" w:type="dxa"/>
            <w:gridSpan w:val="3"/>
            <w:tcBorders>
              <w:top w:val="single" w:sz="6" w:space="0" w:color="auto"/>
              <w:left w:val="nil"/>
              <w:bottom w:val="double" w:sz="4" w:space="0" w:color="auto"/>
              <w:right w:val="single" w:sz="6" w:space="0" w:color="auto"/>
            </w:tcBorders>
          </w:tcPr>
          <w:p w14:paraId="740AED8E" w14:textId="77777777" w:rsidR="00C336F0" w:rsidRPr="00074C2B" w:rsidRDefault="00C336F0" w:rsidP="00A11DC8">
            <w:pPr>
              <w:rPr>
                <w:rFonts w:ascii="Tahoma" w:hAnsi="Tahoma" w:cs="Tahoma"/>
              </w:rPr>
            </w:pPr>
          </w:p>
        </w:tc>
        <w:tc>
          <w:tcPr>
            <w:tcW w:w="2441" w:type="dxa"/>
            <w:gridSpan w:val="5"/>
            <w:tcBorders>
              <w:top w:val="single" w:sz="6" w:space="0" w:color="auto"/>
              <w:left w:val="nil"/>
              <w:bottom w:val="double" w:sz="4" w:space="0" w:color="auto"/>
              <w:right w:val="single" w:sz="6" w:space="0" w:color="auto"/>
            </w:tcBorders>
          </w:tcPr>
          <w:p w14:paraId="62485732" w14:textId="77777777" w:rsidR="00C336F0" w:rsidRPr="00074C2B" w:rsidRDefault="00C336F0" w:rsidP="00A11DC8">
            <w:pPr>
              <w:rPr>
                <w:rFonts w:ascii="Tahoma" w:hAnsi="Tahoma" w:cs="Tahoma"/>
              </w:rPr>
            </w:pPr>
          </w:p>
        </w:tc>
        <w:tc>
          <w:tcPr>
            <w:tcW w:w="1727" w:type="dxa"/>
            <w:tcBorders>
              <w:top w:val="single" w:sz="6" w:space="0" w:color="auto"/>
              <w:left w:val="nil"/>
              <w:bottom w:val="double" w:sz="4" w:space="0" w:color="auto"/>
              <w:right w:val="double" w:sz="6" w:space="0" w:color="auto"/>
            </w:tcBorders>
          </w:tcPr>
          <w:p w14:paraId="0C4607B0" w14:textId="77777777" w:rsidR="00C336F0" w:rsidRPr="00074C2B" w:rsidRDefault="00C336F0" w:rsidP="00A11DC8">
            <w:pPr>
              <w:rPr>
                <w:rFonts w:ascii="Tahoma" w:hAnsi="Tahoma" w:cs="Tahoma"/>
              </w:rPr>
            </w:pPr>
          </w:p>
        </w:tc>
      </w:tr>
    </w:tbl>
    <w:p w14:paraId="53D13F7B" w14:textId="77777777" w:rsidR="00C336F0" w:rsidRPr="00074C2B" w:rsidRDefault="00C336F0" w:rsidP="00A11DC8">
      <w:pPr>
        <w:rPr>
          <w:rFonts w:ascii="Tahoma" w:hAnsi="Tahoma" w:cs="Tahoma"/>
        </w:rPr>
      </w:pPr>
    </w:p>
    <w:p w14:paraId="1D7D3AA9" w14:textId="77777777" w:rsidR="00C336F0" w:rsidRPr="00074C2B" w:rsidRDefault="00C336F0" w:rsidP="00A11DC8">
      <w:pPr>
        <w:rPr>
          <w:rFonts w:ascii="Tahoma" w:hAnsi="Tahoma" w:cs="Tahoma"/>
        </w:rPr>
      </w:pPr>
      <w:r w:rsidRPr="00074C2B">
        <w:rPr>
          <w:rFonts w:ascii="Tahoma" w:hAnsi="Tahoma" w:cs="Tahoma"/>
        </w:rPr>
        <w:br w:type="page"/>
      </w:r>
    </w:p>
    <w:p w14:paraId="68402B3A" w14:textId="77777777" w:rsidR="00C336F0" w:rsidRPr="00074C2B" w:rsidRDefault="00C336F0" w:rsidP="00A11DC8">
      <w:pPr>
        <w:rPr>
          <w:rFonts w:ascii="Tahoma" w:hAnsi="Tahoma" w:cs="Tahoma"/>
        </w:rPr>
      </w:pPr>
    </w:p>
    <w:tbl>
      <w:tblPr>
        <w:tblW w:w="9367" w:type="dxa"/>
        <w:tblInd w:w="108"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ayout w:type="fixed"/>
        <w:tblLook w:val="04A0" w:firstRow="1" w:lastRow="0" w:firstColumn="1" w:lastColumn="0" w:noHBand="0" w:noVBand="1"/>
      </w:tblPr>
      <w:tblGrid>
        <w:gridCol w:w="3119"/>
        <w:gridCol w:w="1104"/>
        <w:gridCol w:w="2907"/>
        <w:gridCol w:w="1670"/>
        <w:gridCol w:w="567"/>
      </w:tblGrid>
      <w:tr w:rsidR="00475811" w:rsidRPr="00074C2B" w14:paraId="0EB1B1A3" w14:textId="77777777" w:rsidTr="00447501">
        <w:tc>
          <w:tcPr>
            <w:tcW w:w="9367" w:type="dxa"/>
            <w:gridSpan w:val="5"/>
            <w:tcBorders>
              <w:top w:val="double" w:sz="6" w:space="0" w:color="auto"/>
              <w:bottom w:val="double" w:sz="6" w:space="0" w:color="auto"/>
            </w:tcBorders>
            <w:shd w:val="pct10" w:color="auto" w:fill="auto"/>
          </w:tcPr>
          <w:p w14:paraId="00C73501" w14:textId="77777777" w:rsidR="00475811" w:rsidRPr="00074C2B" w:rsidRDefault="00475811" w:rsidP="00A11DC8">
            <w:pPr>
              <w:rPr>
                <w:rFonts w:ascii="Tahoma" w:hAnsi="Tahoma" w:cs="Tahoma"/>
              </w:rPr>
            </w:pPr>
            <w:r w:rsidRPr="00074C2B">
              <w:rPr>
                <w:rFonts w:ascii="Tahoma" w:hAnsi="Tahoma" w:cs="Tahoma"/>
              </w:rPr>
              <w:t xml:space="preserve">ΚΑΤΗΓΟΡΙΑ ΣΤΕΛΕΧΟΥΣ </w:t>
            </w:r>
          </w:p>
          <w:p w14:paraId="75490E2C" w14:textId="77777777" w:rsidR="00475811" w:rsidRPr="00074C2B" w:rsidRDefault="00475811" w:rsidP="00A11DC8">
            <w:pPr>
              <w:rPr>
                <w:rFonts w:ascii="Tahoma" w:hAnsi="Tahoma" w:cs="Tahoma"/>
              </w:rPr>
            </w:pPr>
            <w:r w:rsidRPr="00074C2B">
              <w:rPr>
                <w:rFonts w:ascii="Tahoma" w:hAnsi="Tahoma" w:cs="Tahoma"/>
              </w:rPr>
              <w:t>(στο προτεινόμενο, από τον υποψήφιο Ανάδοχο, σχήμα διοίκησης Έργου)</w:t>
            </w:r>
          </w:p>
        </w:tc>
      </w:tr>
      <w:tr w:rsidR="00C336F0" w:rsidRPr="00074C2B" w14:paraId="1DA3A8EC"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9" w:type="dxa"/>
            <w:tcBorders>
              <w:top w:val="single" w:sz="6" w:space="0" w:color="auto"/>
              <w:left w:val="single" w:sz="6" w:space="0" w:color="auto"/>
              <w:bottom w:val="single" w:sz="6" w:space="0" w:color="auto"/>
              <w:right w:val="single" w:sz="6" w:space="0" w:color="auto"/>
            </w:tcBorders>
            <w:shd w:val="pct10" w:color="auto" w:fill="auto"/>
          </w:tcPr>
          <w:p w14:paraId="51F87EC6" w14:textId="77777777" w:rsidR="00C336F0" w:rsidRPr="00074C2B" w:rsidRDefault="00C336F0" w:rsidP="00A11DC8">
            <w:pPr>
              <w:rPr>
                <w:rFonts w:ascii="Tahoma" w:hAnsi="Tahoma" w:cs="Tahoma"/>
              </w:rPr>
            </w:pPr>
            <w:r w:rsidRPr="00074C2B">
              <w:rPr>
                <w:rFonts w:ascii="Tahoma" w:hAnsi="Tahoma" w:cs="Tahoma"/>
              </w:rPr>
              <w:t>ΕΠΑΓΓΕΛΜΑΤΙΚΗ ΕΜΠΕΙΡΙΑ</w:t>
            </w:r>
          </w:p>
        </w:tc>
        <w:tc>
          <w:tcPr>
            <w:tcW w:w="6248" w:type="dxa"/>
            <w:gridSpan w:val="4"/>
          </w:tcPr>
          <w:p w14:paraId="4524537D" w14:textId="77777777" w:rsidR="00C336F0" w:rsidRPr="00074C2B" w:rsidRDefault="00C336F0" w:rsidP="00A11DC8">
            <w:pPr>
              <w:rPr>
                <w:rFonts w:ascii="Tahoma" w:hAnsi="Tahoma" w:cs="Tahoma"/>
              </w:rPr>
            </w:pPr>
          </w:p>
        </w:tc>
      </w:tr>
      <w:tr w:rsidR="00C336F0" w:rsidRPr="00074C2B" w14:paraId="48A0CE65"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3119" w:type="dxa"/>
            <w:vMerge w:val="restart"/>
            <w:tcBorders>
              <w:top w:val="double" w:sz="6" w:space="0" w:color="auto"/>
              <w:left w:val="double" w:sz="6" w:space="0" w:color="auto"/>
              <w:right w:val="single" w:sz="6" w:space="0" w:color="auto"/>
            </w:tcBorders>
            <w:vAlign w:val="center"/>
          </w:tcPr>
          <w:p w14:paraId="2A94164A" w14:textId="77777777" w:rsidR="00C336F0" w:rsidRPr="00074C2B" w:rsidRDefault="00C336F0" w:rsidP="00A11DC8">
            <w:pPr>
              <w:rPr>
                <w:rFonts w:ascii="Tahoma" w:hAnsi="Tahoma" w:cs="Tahoma"/>
              </w:rPr>
            </w:pPr>
            <w:r w:rsidRPr="00074C2B">
              <w:rPr>
                <w:rFonts w:ascii="Tahoma" w:hAnsi="Tahoma" w:cs="Tahoma"/>
              </w:rPr>
              <w:t>Έργο (ή Θέση)</w:t>
            </w:r>
          </w:p>
        </w:tc>
        <w:tc>
          <w:tcPr>
            <w:tcW w:w="1104" w:type="dxa"/>
            <w:vMerge w:val="restart"/>
            <w:tcBorders>
              <w:top w:val="double" w:sz="6" w:space="0" w:color="auto"/>
              <w:left w:val="nil"/>
              <w:right w:val="single" w:sz="6" w:space="0" w:color="auto"/>
            </w:tcBorders>
            <w:vAlign w:val="center"/>
          </w:tcPr>
          <w:p w14:paraId="0E27E356" w14:textId="77777777" w:rsidR="00C336F0" w:rsidRPr="00074C2B" w:rsidRDefault="00C336F0" w:rsidP="00A11DC8">
            <w:pPr>
              <w:rPr>
                <w:rFonts w:ascii="Tahoma" w:hAnsi="Tahoma" w:cs="Tahoma"/>
              </w:rPr>
            </w:pPr>
            <w:r w:rsidRPr="00074C2B">
              <w:rPr>
                <w:rFonts w:ascii="Tahoma" w:hAnsi="Tahoma" w:cs="Tahoma"/>
              </w:rPr>
              <w:t>Εργοδότης</w:t>
            </w:r>
          </w:p>
        </w:tc>
        <w:tc>
          <w:tcPr>
            <w:tcW w:w="2907" w:type="dxa"/>
            <w:vMerge w:val="restart"/>
            <w:tcBorders>
              <w:top w:val="double" w:sz="6" w:space="0" w:color="auto"/>
              <w:left w:val="nil"/>
              <w:right w:val="single" w:sz="6" w:space="0" w:color="auto"/>
            </w:tcBorders>
            <w:vAlign w:val="center"/>
          </w:tcPr>
          <w:p w14:paraId="2B49148A" w14:textId="77777777" w:rsidR="00C336F0" w:rsidRPr="00074C2B" w:rsidRDefault="00C336F0" w:rsidP="00A11DC8">
            <w:pPr>
              <w:rPr>
                <w:rFonts w:ascii="Tahoma" w:hAnsi="Tahoma" w:cs="Tahoma"/>
              </w:rPr>
            </w:pPr>
            <w:r w:rsidRPr="00074C2B">
              <w:rPr>
                <w:rFonts w:ascii="Tahoma" w:hAnsi="Tahoma" w:cs="Tahoma"/>
              </w:rPr>
              <w:t>Ρόλος</w:t>
            </w:r>
            <w:r w:rsidRPr="00074C2B">
              <w:rPr>
                <w:rStyle w:val="af0"/>
                <w:rFonts w:ascii="Tahoma" w:hAnsi="Tahoma" w:cs="Tahoma"/>
                <w:b/>
              </w:rPr>
              <w:footnoteReference w:id="22"/>
            </w:r>
            <w:r w:rsidRPr="00074C2B">
              <w:rPr>
                <w:rFonts w:ascii="Tahoma" w:hAnsi="Tahoma" w:cs="Tahoma"/>
              </w:rPr>
              <w:t xml:space="preserve"> και Καθήκοντα στο Έργο (ή Θέση)</w:t>
            </w:r>
          </w:p>
        </w:tc>
        <w:tc>
          <w:tcPr>
            <w:tcW w:w="2237" w:type="dxa"/>
            <w:gridSpan w:val="2"/>
            <w:tcBorders>
              <w:top w:val="double" w:sz="6" w:space="0" w:color="auto"/>
              <w:left w:val="nil"/>
              <w:bottom w:val="nil"/>
              <w:right w:val="double" w:sz="6" w:space="0" w:color="auto"/>
            </w:tcBorders>
            <w:vAlign w:val="center"/>
          </w:tcPr>
          <w:p w14:paraId="2DA5B1C0" w14:textId="77777777" w:rsidR="00C336F0" w:rsidRPr="00074C2B" w:rsidRDefault="00C336F0" w:rsidP="00A11DC8">
            <w:pPr>
              <w:rPr>
                <w:rFonts w:ascii="Tahoma" w:hAnsi="Tahoma" w:cs="Tahoma"/>
              </w:rPr>
            </w:pPr>
            <w:r w:rsidRPr="00074C2B">
              <w:rPr>
                <w:rFonts w:ascii="Tahoma" w:hAnsi="Tahoma" w:cs="Tahoma"/>
              </w:rPr>
              <w:t>Απασχόληση στο Έργο</w:t>
            </w:r>
          </w:p>
        </w:tc>
      </w:tr>
      <w:tr w:rsidR="00C336F0" w:rsidRPr="00074C2B" w14:paraId="008D54C0"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78"/>
        </w:trPr>
        <w:tc>
          <w:tcPr>
            <w:tcW w:w="3119" w:type="dxa"/>
            <w:vMerge/>
            <w:tcBorders>
              <w:left w:val="double" w:sz="6" w:space="0" w:color="auto"/>
              <w:bottom w:val="nil"/>
              <w:right w:val="single" w:sz="6" w:space="0" w:color="auto"/>
            </w:tcBorders>
            <w:vAlign w:val="center"/>
          </w:tcPr>
          <w:p w14:paraId="5C1AC2A5" w14:textId="77777777" w:rsidR="00C336F0" w:rsidRPr="00074C2B" w:rsidRDefault="00C336F0" w:rsidP="00A11DC8">
            <w:pPr>
              <w:rPr>
                <w:rFonts w:ascii="Tahoma" w:hAnsi="Tahoma" w:cs="Tahoma"/>
              </w:rPr>
            </w:pPr>
          </w:p>
        </w:tc>
        <w:tc>
          <w:tcPr>
            <w:tcW w:w="1104" w:type="dxa"/>
            <w:vMerge/>
            <w:tcBorders>
              <w:left w:val="nil"/>
              <w:bottom w:val="nil"/>
              <w:right w:val="single" w:sz="6" w:space="0" w:color="auto"/>
            </w:tcBorders>
            <w:vAlign w:val="center"/>
          </w:tcPr>
          <w:p w14:paraId="09AA1880" w14:textId="77777777" w:rsidR="00C336F0" w:rsidRPr="00074C2B" w:rsidRDefault="00C336F0" w:rsidP="00A11DC8">
            <w:pPr>
              <w:rPr>
                <w:rFonts w:ascii="Tahoma" w:hAnsi="Tahoma" w:cs="Tahoma"/>
              </w:rPr>
            </w:pPr>
          </w:p>
        </w:tc>
        <w:tc>
          <w:tcPr>
            <w:tcW w:w="2907" w:type="dxa"/>
            <w:vMerge/>
            <w:tcBorders>
              <w:left w:val="nil"/>
              <w:bottom w:val="nil"/>
              <w:right w:val="single" w:sz="6" w:space="0" w:color="auto"/>
            </w:tcBorders>
            <w:vAlign w:val="center"/>
          </w:tcPr>
          <w:p w14:paraId="5D7A90D5" w14:textId="77777777" w:rsidR="00C336F0" w:rsidRPr="00074C2B" w:rsidRDefault="00C336F0" w:rsidP="00A11DC8">
            <w:pPr>
              <w:rPr>
                <w:rFonts w:ascii="Tahoma" w:hAnsi="Tahoma" w:cs="Tahoma"/>
              </w:rPr>
            </w:pPr>
          </w:p>
        </w:tc>
        <w:tc>
          <w:tcPr>
            <w:tcW w:w="1670" w:type="dxa"/>
            <w:tcBorders>
              <w:top w:val="double" w:sz="6" w:space="0" w:color="auto"/>
              <w:left w:val="nil"/>
              <w:bottom w:val="double" w:sz="6" w:space="0" w:color="auto"/>
              <w:right w:val="double" w:sz="6" w:space="0" w:color="auto"/>
            </w:tcBorders>
            <w:vAlign w:val="center"/>
          </w:tcPr>
          <w:p w14:paraId="42132D45" w14:textId="77777777" w:rsidR="00C336F0" w:rsidRPr="00074C2B" w:rsidRDefault="00C336F0" w:rsidP="00A11DC8">
            <w:pPr>
              <w:rPr>
                <w:rFonts w:ascii="Tahoma" w:hAnsi="Tahoma" w:cs="Tahoma"/>
                <w:b/>
                <w:strike/>
              </w:rPr>
            </w:pPr>
            <w:r w:rsidRPr="00074C2B">
              <w:rPr>
                <w:rFonts w:ascii="Tahoma" w:hAnsi="Tahoma" w:cs="Tahoma"/>
                <w:b/>
                <w:strike/>
              </w:rPr>
              <w:t>Περίοδος</w:t>
            </w:r>
            <w:r w:rsidRPr="00074C2B">
              <w:rPr>
                <w:rFonts w:ascii="Tahoma" w:hAnsi="Tahoma" w:cs="Tahoma"/>
                <w:b/>
                <w:strike/>
                <w:lang w:val="en-US"/>
              </w:rPr>
              <w:t xml:space="preserve"> </w:t>
            </w:r>
            <w:r w:rsidRPr="00074C2B">
              <w:rPr>
                <w:rFonts w:ascii="Tahoma" w:hAnsi="Tahoma" w:cs="Tahoma"/>
                <w:strike/>
                <w:lang w:val="en-US"/>
              </w:rPr>
              <w:t>(</w:t>
            </w:r>
            <w:r w:rsidRPr="00074C2B">
              <w:rPr>
                <w:rFonts w:ascii="Tahoma" w:hAnsi="Tahoma" w:cs="Tahoma"/>
                <w:strike/>
              </w:rPr>
              <w:t>από – έως)</w:t>
            </w:r>
          </w:p>
        </w:tc>
        <w:tc>
          <w:tcPr>
            <w:tcW w:w="567" w:type="dxa"/>
            <w:tcBorders>
              <w:top w:val="double" w:sz="6" w:space="0" w:color="auto"/>
              <w:left w:val="nil"/>
              <w:bottom w:val="double" w:sz="6" w:space="0" w:color="auto"/>
              <w:right w:val="double" w:sz="6" w:space="0" w:color="auto"/>
            </w:tcBorders>
            <w:vAlign w:val="center"/>
          </w:tcPr>
          <w:p w14:paraId="74BC8D80" w14:textId="77777777" w:rsidR="00C336F0" w:rsidRPr="00074C2B" w:rsidRDefault="00C336F0" w:rsidP="00A11DC8">
            <w:pPr>
              <w:rPr>
                <w:rFonts w:ascii="Tahoma" w:hAnsi="Tahoma" w:cs="Tahoma"/>
                <w:b/>
                <w:strike/>
              </w:rPr>
            </w:pPr>
            <w:r w:rsidRPr="00074C2B">
              <w:rPr>
                <w:rFonts w:ascii="Tahoma" w:hAnsi="Tahoma" w:cs="Tahoma"/>
                <w:strike/>
              </w:rPr>
              <w:t>ΑΜ</w:t>
            </w:r>
            <w:r w:rsidRPr="00074C2B">
              <w:rPr>
                <w:rStyle w:val="af0"/>
                <w:rFonts w:ascii="Tahoma" w:hAnsi="Tahoma" w:cs="Tahoma"/>
                <w:strike/>
                <w:sz w:val="20"/>
              </w:rPr>
              <w:footnoteReference w:id="23"/>
            </w:r>
          </w:p>
        </w:tc>
      </w:tr>
      <w:tr w:rsidR="00C336F0" w:rsidRPr="00074C2B" w14:paraId="08606698"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119" w:type="dxa"/>
            <w:tcBorders>
              <w:top w:val="double" w:sz="6" w:space="0" w:color="auto"/>
              <w:left w:val="double" w:sz="6" w:space="0" w:color="auto"/>
              <w:bottom w:val="single" w:sz="6" w:space="0" w:color="auto"/>
              <w:right w:val="single" w:sz="6" w:space="0" w:color="auto"/>
            </w:tcBorders>
          </w:tcPr>
          <w:p w14:paraId="48F8F6EE" w14:textId="77777777" w:rsidR="00C336F0" w:rsidRPr="00074C2B" w:rsidRDefault="00C336F0" w:rsidP="00A11DC8">
            <w:pPr>
              <w:rPr>
                <w:rFonts w:ascii="Tahoma" w:hAnsi="Tahoma" w:cs="Tahoma"/>
              </w:rPr>
            </w:pPr>
          </w:p>
          <w:p w14:paraId="1225F69C" w14:textId="77777777" w:rsidR="00C336F0" w:rsidRPr="00074C2B" w:rsidRDefault="00C336F0" w:rsidP="00A11DC8">
            <w:pPr>
              <w:rPr>
                <w:rFonts w:ascii="Tahoma" w:hAnsi="Tahoma" w:cs="Tahoma"/>
              </w:rPr>
            </w:pPr>
          </w:p>
        </w:tc>
        <w:tc>
          <w:tcPr>
            <w:tcW w:w="1104" w:type="dxa"/>
            <w:tcBorders>
              <w:top w:val="double" w:sz="6" w:space="0" w:color="auto"/>
              <w:left w:val="nil"/>
              <w:bottom w:val="single" w:sz="6" w:space="0" w:color="auto"/>
              <w:right w:val="single" w:sz="6" w:space="0" w:color="auto"/>
            </w:tcBorders>
          </w:tcPr>
          <w:p w14:paraId="55727E0F" w14:textId="77777777" w:rsidR="00C336F0" w:rsidRPr="00074C2B" w:rsidRDefault="00C336F0" w:rsidP="00A11DC8">
            <w:pPr>
              <w:rPr>
                <w:rFonts w:ascii="Tahoma" w:hAnsi="Tahoma" w:cs="Tahoma"/>
              </w:rPr>
            </w:pPr>
          </w:p>
        </w:tc>
        <w:tc>
          <w:tcPr>
            <w:tcW w:w="2907" w:type="dxa"/>
            <w:tcBorders>
              <w:top w:val="double" w:sz="6" w:space="0" w:color="auto"/>
              <w:left w:val="nil"/>
              <w:bottom w:val="single" w:sz="6" w:space="0" w:color="auto"/>
              <w:right w:val="single" w:sz="6" w:space="0" w:color="auto"/>
            </w:tcBorders>
          </w:tcPr>
          <w:p w14:paraId="245AF8EA" w14:textId="77777777" w:rsidR="00C336F0" w:rsidRPr="00074C2B" w:rsidRDefault="00C336F0" w:rsidP="00A11DC8">
            <w:pPr>
              <w:rPr>
                <w:rFonts w:ascii="Tahoma" w:hAnsi="Tahoma" w:cs="Tahoma"/>
              </w:rPr>
            </w:pPr>
          </w:p>
        </w:tc>
        <w:tc>
          <w:tcPr>
            <w:tcW w:w="1670" w:type="dxa"/>
            <w:tcBorders>
              <w:top w:val="double" w:sz="6" w:space="0" w:color="auto"/>
              <w:left w:val="nil"/>
              <w:bottom w:val="single" w:sz="6" w:space="0" w:color="auto"/>
              <w:right w:val="single" w:sz="6" w:space="0" w:color="auto"/>
            </w:tcBorders>
          </w:tcPr>
          <w:p w14:paraId="510BFF53" w14:textId="77777777" w:rsidR="00C336F0" w:rsidRPr="00074C2B" w:rsidRDefault="00C336F0" w:rsidP="00A11DC8">
            <w:pPr>
              <w:rPr>
                <w:rFonts w:ascii="Tahoma" w:hAnsi="Tahoma" w:cs="Tahoma"/>
              </w:rPr>
            </w:pPr>
            <w:r w:rsidRPr="00074C2B">
              <w:rPr>
                <w:rFonts w:ascii="Tahoma" w:hAnsi="Tahoma" w:cs="Tahoma"/>
              </w:rPr>
              <w:t>__ /__ / ___</w:t>
            </w:r>
          </w:p>
          <w:p w14:paraId="544EF695" w14:textId="77777777" w:rsidR="00C336F0" w:rsidRPr="00074C2B" w:rsidRDefault="00C336F0" w:rsidP="00A11DC8">
            <w:pPr>
              <w:rPr>
                <w:rFonts w:ascii="Tahoma" w:hAnsi="Tahoma" w:cs="Tahoma"/>
              </w:rPr>
            </w:pPr>
            <w:r w:rsidRPr="00074C2B">
              <w:rPr>
                <w:rFonts w:ascii="Tahoma" w:hAnsi="Tahoma" w:cs="Tahoma"/>
              </w:rPr>
              <w:t>-</w:t>
            </w:r>
          </w:p>
          <w:p w14:paraId="74568D64" w14:textId="77777777" w:rsidR="00C336F0" w:rsidRPr="00074C2B" w:rsidRDefault="00C336F0" w:rsidP="00A11DC8">
            <w:pPr>
              <w:rPr>
                <w:rFonts w:ascii="Tahoma" w:hAnsi="Tahoma" w:cs="Tahoma"/>
              </w:rPr>
            </w:pPr>
            <w:r w:rsidRPr="00074C2B">
              <w:rPr>
                <w:rFonts w:ascii="Tahoma" w:hAnsi="Tahoma" w:cs="Tahoma"/>
              </w:rPr>
              <w:t>__ /__ / ___</w:t>
            </w:r>
          </w:p>
        </w:tc>
        <w:tc>
          <w:tcPr>
            <w:tcW w:w="567" w:type="dxa"/>
            <w:tcBorders>
              <w:top w:val="double" w:sz="6" w:space="0" w:color="auto"/>
              <w:left w:val="single" w:sz="6" w:space="0" w:color="auto"/>
              <w:bottom w:val="single" w:sz="6" w:space="0" w:color="auto"/>
              <w:right w:val="double" w:sz="6" w:space="0" w:color="auto"/>
            </w:tcBorders>
          </w:tcPr>
          <w:p w14:paraId="377B184F" w14:textId="77777777" w:rsidR="00C336F0" w:rsidRPr="00074C2B" w:rsidRDefault="00C336F0" w:rsidP="00A11DC8">
            <w:pPr>
              <w:rPr>
                <w:rFonts w:ascii="Tahoma" w:hAnsi="Tahoma" w:cs="Tahoma"/>
              </w:rPr>
            </w:pPr>
          </w:p>
        </w:tc>
      </w:tr>
      <w:tr w:rsidR="00C336F0" w:rsidRPr="00074C2B" w14:paraId="79734BD9"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7"/>
        </w:trPr>
        <w:tc>
          <w:tcPr>
            <w:tcW w:w="3119" w:type="dxa"/>
            <w:tcBorders>
              <w:top w:val="nil"/>
              <w:left w:val="double" w:sz="6" w:space="0" w:color="auto"/>
              <w:bottom w:val="nil"/>
              <w:right w:val="single" w:sz="6" w:space="0" w:color="auto"/>
            </w:tcBorders>
          </w:tcPr>
          <w:p w14:paraId="754C8B2A" w14:textId="77777777" w:rsidR="00C336F0" w:rsidRPr="00074C2B" w:rsidRDefault="00C336F0" w:rsidP="00A11DC8">
            <w:pPr>
              <w:rPr>
                <w:rFonts w:ascii="Tahoma" w:hAnsi="Tahoma" w:cs="Tahoma"/>
              </w:rPr>
            </w:pPr>
          </w:p>
          <w:p w14:paraId="1483C212" w14:textId="77777777" w:rsidR="00C336F0" w:rsidRPr="00074C2B" w:rsidRDefault="00C336F0" w:rsidP="00A11DC8">
            <w:pPr>
              <w:rPr>
                <w:rFonts w:ascii="Tahoma" w:hAnsi="Tahoma" w:cs="Tahoma"/>
              </w:rPr>
            </w:pPr>
          </w:p>
        </w:tc>
        <w:tc>
          <w:tcPr>
            <w:tcW w:w="1104" w:type="dxa"/>
            <w:tcBorders>
              <w:top w:val="nil"/>
              <w:left w:val="nil"/>
              <w:bottom w:val="nil"/>
              <w:right w:val="single" w:sz="6" w:space="0" w:color="auto"/>
            </w:tcBorders>
          </w:tcPr>
          <w:p w14:paraId="1DB8F11A" w14:textId="77777777" w:rsidR="00C336F0" w:rsidRPr="00074C2B" w:rsidRDefault="00C336F0" w:rsidP="00A11DC8">
            <w:pPr>
              <w:rPr>
                <w:rFonts w:ascii="Tahoma" w:hAnsi="Tahoma" w:cs="Tahoma"/>
              </w:rPr>
            </w:pPr>
          </w:p>
        </w:tc>
        <w:tc>
          <w:tcPr>
            <w:tcW w:w="2907" w:type="dxa"/>
            <w:tcBorders>
              <w:top w:val="nil"/>
              <w:left w:val="nil"/>
              <w:bottom w:val="nil"/>
              <w:right w:val="single" w:sz="6" w:space="0" w:color="auto"/>
            </w:tcBorders>
          </w:tcPr>
          <w:p w14:paraId="5B062DA3" w14:textId="77777777" w:rsidR="00C336F0" w:rsidRPr="00074C2B" w:rsidRDefault="00C336F0" w:rsidP="00A11DC8">
            <w:pPr>
              <w:rPr>
                <w:rFonts w:ascii="Tahoma" w:hAnsi="Tahoma" w:cs="Tahoma"/>
              </w:rPr>
            </w:pPr>
          </w:p>
        </w:tc>
        <w:tc>
          <w:tcPr>
            <w:tcW w:w="1670" w:type="dxa"/>
            <w:tcBorders>
              <w:top w:val="single" w:sz="6" w:space="0" w:color="auto"/>
              <w:left w:val="nil"/>
              <w:bottom w:val="single" w:sz="6" w:space="0" w:color="auto"/>
              <w:right w:val="single" w:sz="6" w:space="0" w:color="auto"/>
            </w:tcBorders>
          </w:tcPr>
          <w:p w14:paraId="1711B317" w14:textId="77777777" w:rsidR="00C336F0" w:rsidRPr="00074C2B" w:rsidRDefault="00C336F0" w:rsidP="00A11DC8">
            <w:pPr>
              <w:rPr>
                <w:rFonts w:ascii="Tahoma" w:hAnsi="Tahoma" w:cs="Tahoma"/>
              </w:rPr>
            </w:pPr>
            <w:r w:rsidRPr="00074C2B">
              <w:rPr>
                <w:rFonts w:ascii="Tahoma" w:hAnsi="Tahoma" w:cs="Tahoma"/>
              </w:rPr>
              <w:t>__ /__ / ___</w:t>
            </w:r>
          </w:p>
          <w:p w14:paraId="1D1029E9" w14:textId="77777777" w:rsidR="00C336F0" w:rsidRPr="00074C2B" w:rsidRDefault="00C336F0" w:rsidP="00A11DC8">
            <w:pPr>
              <w:rPr>
                <w:rFonts w:ascii="Tahoma" w:hAnsi="Tahoma" w:cs="Tahoma"/>
              </w:rPr>
            </w:pPr>
            <w:r w:rsidRPr="00074C2B">
              <w:rPr>
                <w:rFonts w:ascii="Tahoma" w:hAnsi="Tahoma" w:cs="Tahoma"/>
              </w:rPr>
              <w:t>-</w:t>
            </w:r>
          </w:p>
          <w:p w14:paraId="10249E19" w14:textId="77777777" w:rsidR="00C336F0" w:rsidRPr="00074C2B" w:rsidRDefault="00C336F0" w:rsidP="00A11DC8">
            <w:pPr>
              <w:rPr>
                <w:rFonts w:ascii="Tahoma" w:hAnsi="Tahoma" w:cs="Tahoma"/>
              </w:rPr>
            </w:pPr>
            <w:r w:rsidRPr="00074C2B">
              <w:rPr>
                <w:rFonts w:ascii="Tahoma" w:hAnsi="Tahoma" w:cs="Tahoma"/>
              </w:rPr>
              <w:t>__ /__ / ___</w:t>
            </w:r>
          </w:p>
        </w:tc>
        <w:tc>
          <w:tcPr>
            <w:tcW w:w="567" w:type="dxa"/>
            <w:tcBorders>
              <w:top w:val="nil"/>
              <w:left w:val="single" w:sz="6" w:space="0" w:color="auto"/>
              <w:bottom w:val="nil"/>
              <w:right w:val="double" w:sz="6" w:space="0" w:color="auto"/>
            </w:tcBorders>
          </w:tcPr>
          <w:p w14:paraId="67D1DF60" w14:textId="77777777" w:rsidR="00C336F0" w:rsidRPr="00074C2B" w:rsidRDefault="00C336F0" w:rsidP="00A11DC8">
            <w:pPr>
              <w:rPr>
                <w:rFonts w:ascii="Tahoma" w:hAnsi="Tahoma" w:cs="Tahoma"/>
              </w:rPr>
            </w:pPr>
          </w:p>
        </w:tc>
      </w:tr>
      <w:tr w:rsidR="00C336F0" w:rsidRPr="00074C2B" w14:paraId="6611355C" w14:textId="77777777" w:rsidTr="004758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3119" w:type="dxa"/>
            <w:tcBorders>
              <w:top w:val="single" w:sz="6" w:space="0" w:color="auto"/>
              <w:left w:val="double" w:sz="6" w:space="0" w:color="auto"/>
              <w:bottom w:val="double" w:sz="4" w:space="0" w:color="auto"/>
              <w:right w:val="single" w:sz="6" w:space="0" w:color="auto"/>
            </w:tcBorders>
          </w:tcPr>
          <w:p w14:paraId="5731CC33" w14:textId="77777777" w:rsidR="00C336F0" w:rsidRPr="00074C2B" w:rsidRDefault="00C336F0" w:rsidP="00A11DC8">
            <w:pPr>
              <w:rPr>
                <w:rFonts w:ascii="Tahoma" w:hAnsi="Tahoma" w:cs="Tahoma"/>
              </w:rPr>
            </w:pPr>
          </w:p>
          <w:p w14:paraId="2C73B0D9" w14:textId="77777777" w:rsidR="00C336F0" w:rsidRPr="00074C2B" w:rsidRDefault="00C336F0" w:rsidP="00A11DC8">
            <w:pPr>
              <w:rPr>
                <w:rFonts w:ascii="Tahoma" w:hAnsi="Tahoma" w:cs="Tahoma"/>
              </w:rPr>
            </w:pPr>
          </w:p>
        </w:tc>
        <w:tc>
          <w:tcPr>
            <w:tcW w:w="1104" w:type="dxa"/>
            <w:tcBorders>
              <w:top w:val="single" w:sz="6" w:space="0" w:color="auto"/>
              <w:left w:val="nil"/>
              <w:bottom w:val="double" w:sz="4" w:space="0" w:color="auto"/>
              <w:right w:val="single" w:sz="6" w:space="0" w:color="auto"/>
            </w:tcBorders>
          </w:tcPr>
          <w:p w14:paraId="6D543305" w14:textId="77777777" w:rsidR="00C336F0" w:rsidRPr="00074C2B" w:rsidRDefault="00C336F0" w:rsidP="00A11DC8">
            <w:pPr>
              <w:rPr>
                <w:rFonts w:ascii="Tahoma" w:hAnsi="Tahoma" w:cs="Tahoma"/>
              </w:rPr>
            </w:pPr>
          </w:p>
        </w:tc>
        <w:tc>
          <w:tcPr>
            <w:tcW w:w="2907" w:type="dxa"/>
            <w:tcBorders>
              <w:top w:val="single" w:sz="6" w:space="0" w:color="auto"/>
              <w:left w:val="nil"/>
              <w:bottom w:val="double" w:sz="4" w:space="0" w:color="auto"/>
              <w:right w:val="single" w:sz="6" w:space="0" w:color="auto"/>
            </w:tcBorders>
          </w:tcPr>
          <w:p w14:paraId="52363DE0" w14:textId="77777777" w:rsidR="00C336F0" w:rsidRPr="00074C2B" w:rsidRDefault="00C336F0" w:rsidP="00A11DC8">
            <w:pPr>
              <w:rPr>
                <w:rFonts w:ascii="Tahoma" w:hAnsi="Tahoma" w:cs="Tahoma"/>
              </w:rPr>
            </w:pPr>
          </w:p>
        </w:tc>
        <w:tc>
          <w:tcPr>
            <w:tcW w:w="1670" w:type="dxa"/>
            <w:tcBorders>
              <w:top w:val="single" w:sz="6" w:space="0" w:color="auto"/>
              <w:left w:val="nil"/>
              <w:bottom w:val="double" w:sz="4" w:space="0" w:color="auto"/>
              <w:right w:val="single" w:sz="6" w:space="0" w:color="auto"/>
            </w:tcBorders>
          </w:tcPr>
          <w:p w14:paraId="05F0AC58" w14:textId="77777777" w:rsidR="00C336F0" w:rsidRPr="00074C2B" w:rsidRDefault="00C336F0" w:rsidP="00A11DC8">
            <w:pPr>
              <w:rPr>
                <w:rFonts w:ascii="Tahoma" w:hAnsi="Tahoma" w:cs="Tahoma"/>
              </w:rPr>
            </w:pPr>
            <w:r w:rsidRPr="00074C2B">
              <w:rPr>
                <w:rFonts w:ascii="Tahoma" w:hAnsi="Tahoma" w:cs="Tahoma"/>
              </w:rPr>
              <w:t>__ /__ / ___</w:t>
            </w:r>
          </w:p>
          <w:p w14:paraId="7D106A02" w14:textId="77777777" w:rsidR="00C336F0" w:rsidRPr="00074C2B" w:rsidRDefault="00C336F0" w:rsidP="00A11DC8">
            <w:pPr>
              <w:rPr>
                <w:rFonts w:ascii="Tahoma" w:hAnsi="Tahoma" w:cs="Tahoma"/>
              </w:rPr>
            </w:pPr>
            <w:r w:rsidRPr="00074C2B">
              <w:rPr>
                <w:rFonts w:ascii="Tahoma" w:hAnsi="Tahoma" w:cs="Tahoma"/>
              </w:rPr>
              <w:t>-</w:t>
            </w:r>
          </w:p>
          <w:p w14:paraId="79BFB7D9" w14:textId="77777777" w:rsidR="00C336F0" w:rsidRPr="00074C2B" w:rsidRDefault="00C336F0" w:rsidP="00A11DC8">
            <w:pPr>
              <w:rPr>
                <w:rFonts w:ascii="Tahoma" w:hAnsi="Tahoma" w:cs="Tahoma"/>
              </w:rPr>
            </w:pPr>
            <w:r w:rsidRPr="00074C2B">
              <w:rPr>
                <w:rFonts w:ascii="Tahoma" w:hAnsi="Tahoma" w:cs="Tahoma"/>
              </w:rPr>
              <w:t>__ /__ / ___</w:t>
            </w:r>
          </w:p>
        </w:tc>
        <w:tc>
          <w:tcPr>
            <w:tcW w:w="567" w:type="dxa"/>
            <w:tcBorders>
              <w:top w:val="single" w:sz="6" w:space="0" w:color="auto"/>
              <w:left w:val="single" w:sz="6" w:space="0" w:color="auto"/>
              <w:bottom w:val="double" w:sz="4" w:space="0" w:color="auto"/>
              <w:right w:val="double" w:sz="6" w:space="0" w:color="auto"/>
            </w:tcBorders>
          </w:tcPr>
          <w:p w14:paraId="4AFCFA0A" w14:textId="77777777" w:rsidR="00C336F0" w:rsidRPr="00074C2B" w:rsidRDefault="00C336F0" w:rsidP="00A11DC8">
            <w:pPr>
              <w:rPr>
                <w:rFonts w:ascii="Tahoma" w:hAnsi="Tahoma" w:cs="Tahoma"/>
              </w:rPr>
            </w:pPr>
          </w:p>
        </w:tc>
      </w:tr>
    </w:tbl>
    <w:p w14:paraId="3D39018F" w14:textId="77777777" w:rsidR="00392F66" w:rsidRPr="00074C2B" w:rsidRDefault="00392F66" w:rsidP="00A11DC8">
      <w:pPr>
        <w:rPr>
          <w:rFonts w:ascii="Tahoma" w:hAnsi="Tahoma" w:cs="Tahoma"/>
        </w:rPr>
      </w:pPr>
    </w:p>
    <w:p w14:paraId="4EFD9D72" w14:textId="77777777" w:rsidR="00C336F0" w:rsidRPr="00074C2B" w:rsidRDefault="00392F66" w:rsidP="00A11DC8">
      <w:pPr>
        <w:rPr>
          <w:rFonts w:ascii="Tahoma" w:hAnsi="Tahoma" w:cs="Tahoma"/>
        </w:rPr>
      </w:pPr>
      <w:r w:rsidRPr="00074C2B">
        <w:rPr>
          <w:rFonts w:ascii="Tahoma" w:hAnsi="Tahoma" w:cs="Tahoma"/>
        </w:rPr>
        <w:br w:type="page"/>
      </w:r>
    </w:p>
    <w:p w14:paraId="728DF7BA" w14:textId="4A1ACA53" w:rsidR="00C336F0" w:rsidRPr="00074C2B" w:rsidRDefault="00C336F0" w:rsidP="0065083F">
      <w:pPr>
        <w:pStyle w:val="20"/>
        <w:rPr>
          <w:rFonts w:ascii="Tahoma" w:hAnsi="Tahoma" w:cs="Tahoma"/>
          <w:lang w:val="el-GR"/>
        </w:rPr>
      </w:pPr>
      <w:bookmarkStart w:id="224" w:name="_Toc14160543"/>
      <w:bookmarkStart w:id="225" w:name="_Ref53995171"/>
      <w:bookmarkStart w:id="226" w:name="_Ref54955060"/>
      <w:bookmarkStart w:id="227" w:name="_Ref54955370"/>
      <w:bookmarkStart w:id="228" w:name="_Ref56066375"/>
      <w:bookmarkStart w:id="229" w:name="_Ref98234490"/>
      <w:bookmarkStart w:id="230" w:name="_Ref98957236"/>
      <w:bookmarkStart w:id="231" w:name="_Ref98957420"/>
      <w:bookmarkStart w:id="232" w:name="_Ref98957607"/>
      <w:bookmarkStart w:id="233" w:name="_Ref136353267"/>
      <w:bookmarkStart w:id="234" w:name="_Toc151028075"/>
      <w:r w:rsidRPr="00074C2B">
        <w:rPr>
          <w:rFonts w:ascii="Tahoma" w:hAnsi="Tahoma" w:cs="Tahoma"/>
          <w:lang w:val="el-GR"/>
        </w:rPr>
        <w:lastRenderedPageBreak/>
        <w:t>ΠΑΡΑΡΤΗΜΑ V</w:t>
      </w:r>
      <w:r w:rsidR="005C7838" w:rsidRPr="00074C2B">
        <w:rPr>
          <w:rFonts w:ascii="Tahoma" w:hAnsi="Tahoma" w:cs="Tahoma"/>
          <w:lang w:val="el-GR"/>
        </w:rPr>
        <w:t>I</w:t>
      </w:r>
      <w:r w:rsidRPr="00074C2B">
        <w:rPr>
          <w:rFonts w:ascii="Tahoma" w:hAnsi="Tahoma" w:cs="Tahoma"/>
          <w:lang w:val="el-GR"/>
        </w:rPr>
        <w:t xml:space="preserve"> – Υπόδειγμα Οικονομικής Προσφοράς</w:t>
      </w:r>
      <w:bookmarkEnd w:id="224"/>
      <w:bookmarkEnd w:id="225"/>
      <w:bookmarkEnd w:id="226"/>
      <w:bookmarkEnd w:id="227"/>
      <w:bookmarkEnd w:id="228"/>
      <w:bookmarkEnd w:id="229"/>
      <w:bookmarkEnd w:id="230"/>
      <w:bookmarkEnd w:id="231"/>
      <w:bookmarkEnd w:id="232"/>
      <w:bookmarkEnd w:id="233"/>
      <w:bookmarkEnd w:id="234"/>
      <w:r w:rsidRPr="00074C2B">
        <w:rPr>
          <w:rFonts w:ascii="Tahoma" w:hAnsi="Tahoma" w:cs="Tahoma"/>
          <w:lang w:val="el-GR"/>
        </w:rPr>
        <w:t xml:space="preserve">  </w:t>
      </w:r>
    </w:p>
    <w:p w14:paraId="4B658831" w14:textId="5DD66681" w:rsidR="003D6B10" w:rsidRPr="00074C2B" w:rsidRDefault="003D6B10" w:rsidP="003E2676">
      <w:pPr>
        <w:pStyle w:val="3"/>
        <w:numPr>
          <w:ilvl w:val="1"/>
          <w:numId w:val="4"/>
        </w:numPr>
        <w:rPr>
          <w:rFonts w:ascii="Tahoma" w:hAnsi="Tahoma" w:cs="Tahoma"/>
        </w:rPr>
      </w:pPr>
      <w:bookmarkStart w:id="235" w:name="_Toc310598184"/>
      <w:bookmarkStart w:id="236" w:name="_Toc366852696"/>
      <w:bookmarkStart w:id="237" w:name="_Ref508304024"/>
      <w:bookmarkStart w:id="238" w:name="_Toc10632749"/>
      <w:bookmarkStart w:id="239" w:name="_Toc42167516"/>
      <w:bookmarkStart w:id="240" w:name="_Toc51007905"/>
      <w:bookmarkStart w:id="241" w:name="_Ref136353322"/>
      <w:bookmarkStart w:id="242" w:name="_Ref136353328"/>
      <w:bookmarkStart w:id="243" w:name="_Toc151028076"/>
      <w:bookmarkStart w:id="244" w:name="_Toc240445874"/>
      <w:bookmarkEnd w:id="235"/>
      <w:r w:rsidRPr="00074C2B">
        <w:rPr>
          <w:rFonts w:ascii="Tahoma" w:hAnsi="Tahoma" w:cs="Tahoma"/>
        </w:rPr>
        <w:t>Εξοπλισμός</w:t>
      </w:r>
      <w:bookmarkEnd w:id="236"/>
      <w:bookmarkEnd w:id="237"/>
      <w:bookmarkEnd w:id="238"/>
      <w:bookmarkEnd w:id="239"/>
      <w:bookmarkEnd w:id="240"/>
      <w:bookmarkEnd w:id="241"/>
      <w:bookmarkEnd w:id="242"/>
      <w:bookmarkEnd w:id="243"/>
      <w:r w:rsidRPr="00074C2B">
        <w:rPr>
          <w:rFonts w:ascii="Tahoma" w:hAnsi="Tahoma" w:cs="Tahoma"/>
        </w:rPr>
        <w:t xml:space="preserve"> </w:t>
      </w:r>
    </w:p>
    <w:p w14:paraId="4B7B7E0B" w14:textId="3569F88A" w:rsidR="00A46CAB" w:rsidRPr="00074C2B" w:rsidRDefault="00A46CAB" w:rsidP="00A46CAB">
      <w:pPr>
        <w:rPr>
          <w:rFonts w:ascii="Tahoma" w:hAnsi="Tahoma" w:cs="Tahoma"/>
        </w:rPr>
      </w:pPr>
    </w:p>
    <w:tbl>
      <w:tblPr>
        <w:tblW w:w="58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
        <w:gridCol w:w="1115"/>
        <w:gridCol w:w="735"/>
        <w:gridCol w:w="755"/>
        <w:gridCol w:w="636"/>
        <w:gridCol w:w="695"/>
        <w:gridCol w:w="715"/>
        <w:gridCol w:w="1010"/>
        <w:gridCol w:w="479"/>
        <w:gridCol w:w="1167"/>
        <w:gridCol w:w="1167"/>
        <w:gridCol w:w="1167"/>
        <w:gridCol w:w="1120"/>
      </w:tblGrid>
      <w:tr w:rsidR="00461EED" w:rsidRPr="00074C2B" w14:paraId="4012E4CD" w14:textId="4DF22263" w:rsidTr="00461EED">
        <w:trPr>
          <w:cantSplit/>
          <w:tblHeader/>
          <w:jc w:val="center"/>
        </w:trPr>
        <w:tc>
          <w:tcPr>
            <w:tcW w:w="214" w:type="pct"/>
            <w:vMerge w:val="restart"/>
            <w:shd w:val="pct15" w:color="auto" w:fill="FFFFFF"/>
            <w:vAlign w:val="center"/>
          </w:tcPr>
          <w:p w14:paraId="61A137F9" w14:textId="77777777" w:rsidR="00461EED" w:rsidRPr="00074C2B" w:rsidRDefault="00461EED" w:rsidP="00461EED">
            <w:pPr>
              <w:spacing w:before="0" w:after="0"/>
              <w:ind w:left="-108" w:right="-88" w:firstLine="108"/>
              <w:rPr>
                <w:rFonts w:ascii="Tahoma" w:hAnsi="Tahoma" w:cs="Tahoma"/>
                <w:sz w:val="18"/>
                <w:szCs w:val="18"/>
              </w:rPr>
            </w:pPr>
            <w:r w:rsidRPr="00074C2B">
              <w:rPr>
                <w:rFonts w:ascii="Tahoma" w:hAnsi="Tahoma" w:cs="Tahoma"/>
                <w:sz w:val="18"/>
                <w:szCs w:val="18"/>
              </w:rPr>
              <w:t>Α/Α</w:t>
            </w:r>
          </w:p>
        </w:tc>
        <w:tc>
          <w:tcPr>
            <w:tcW w:w="496" w:type="pct"/>
            <w:vMerge w:val="restart"/>
            <w:shd w:val="pct15" w:color="auto" w:fill="FFFFFF"/>
            <w:vAlign w:val="center"/>
          </w:tcPr>
          <w:p w14:paraId="00ED3735"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ΠΕΡΙΓΡΑΦΗ</w:t>
            </w:r>
          </w:p>
        </w:tc>
        <w:tc>
          <w:tcPr>
            <w:tcW w:w="327" w:type="pct"/>
            <w:vMerge w:val="restart"/>
            <w:shd w:val="pct15" w:color="auto" w:fill="FFFFFF"/>
            <w:vAlign w:val="center"/>
          </w:tcPr>
          <w:p w14:paraId="276BA760"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ΤΥΠΟΣ</w:t>
            </w:r>
          </w:p>
        </w:tc>
        <w:tc>
          <w:tcPr>
            <w:tcW w:w="336" w:type="pct"/>
            <w:vMerge w:val="restart"/>
            <w:shd w:val="pct15" w:color="auto" w:fill="FFFFFF"/>
            <w:vAlign w:val="center"/>
          </w:tcPr>
          <w:p w14:paraId="19FCB45D" w14:textId="2B390370" w:rsidR="00461EED" w:rsidRPr="00074C2B" w:rsidRDefault="00461EED" w:rsidP="00461EED">
            <w:pPr>
              <w:spacing w:before="0" w:after="0"/>
              <w:jc w:val="center"/>
              <w:rPr>
                <w:rFonts w:ascii="Tahoma" w:hAnsi="Tahoma" w:cs="Tahoma"/>
                <w:sz w:val="18"/>
                <w:szCs w:val="18"/>
              </w:rPr>
            </w:pPr>
            <w:r w:rsidRPr="00074C2B">
              <w:rPr>
                <w:rFonts w:ascii="Tahoma" w:hAnsi="Tahoma" w:cs="Tahoma"/>
                <w:sz w:val="20"/>
                <w:szCs w:val="20"/>
              </w:rPr>
              <w:t>ΦΑΣΗ ΈΡΓΟΥ</w:t>
            </w:r>
          </w:p>
        </w:tc>
        <w:tc>
          <w:tcPr>
            <w:tcW w:w="283" w:type="pct"/>
            <w:vMerge w:val="restart"/>
            <w:shd w:val="pct15" w:color="auto" w:fill="FFFFFF"/>
            <w:vAlign w:val="center"/>
          </w:tcPr>
          <w:p w14:paraId="44450FBA" w14:textId="4545B1BC" w:rsidR="00461EED" w:rsidRPr="00074C2B" w:rsidRDefault="00461EED" w:rsidP="00461EED">
            <w:pPr>
              <w:spacing w:before="0" w:after="0"/>
              <w:jc w:val="center"/>
              <w:rPr>
                <w:rFonts w:ascii="Tahoma" w:hAnsi="Tahoma" w:cs="Tahoma"/>
                <w:sz w:val="18"/>
                <w:szCs w:val="18"/>
              </w:rPr>
            </w:pPr>
            <w:r w:rsidRPr="00074C2B">
              <w:rPr>
                <w:rFonts w:ascii="Tahoma" w:hAnsi="Tahoma" w:cs="Tahoma"/>
                <w:sz w:val="20"/>
                <w:szCs w:val="20"/>
              </w:rPr>
              <w:t>ΚΩΔ. ΠΑΡΑΔΟΤΕΟΥ</w:t>
            </w:r>
          </w:p>
        </w:tc>
        <w:tc>
          <w:tcPr>
            <w:tcW w:w="309" w:type="pct"/>
            <w:vMerge w:val="restart"/>
            <w:shd w:val="pct15" w:color="auto" w:fill="FFFFFF"/>
            <w:vAlign w:val="center"/>
          </w:tcPr>
          <w:p w14:paraId="6800CD6A" w14:textId="273C02D3"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ΠΟΣΟΤΗΤΑ</w:t>
            </w:r>
          </w:p>
        </w:tc>
        <w:tc>
          <w:tcPr>
            <w:tcW w:w="754" w:type="pct"/>
            <w:gridSpan w:val="2"/>
            <w:shd w:val="pct15" w:color="auto" w:fill="FFFFFF"/>
            <w:vAlign w:val="center"/>
          </w:tcPr>
          <w:p w14:paraId="01D5420D"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ΑΞΙΑ ΧΩΡΙΣ ΦΠΑ [€]</w:t>
            </w:r>
          </w:p>
        </w:tc>
        <w:tc>
          <w:tcPr>
            <w:tcW w:w="207" w:type="pct"/>
            <w:vMerge w:val="restart"/>
            <w:shd w:val="pct15" w:color="auto" w:fill="FFFFFF"/>
            <w:vAlign w:val="center"/>
          </w:tcPr>
          <w:p w14:paraId="6D53A31E"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ΦΠΑ [€]</w:t>
            </w:r>
          </w:p>
        </w:tc>
        <w:tc>
          <w:tcPr>
            <w:tcW w:w="519" w:type="pct"/>
            <w:vMerge w:val="restart"/>
            <w:shd w:val="pct15" w:color="auto" w:fill="FFFFFF"/>
            <w:vAlign w:val="center"/>
          </w:tcPr>
          <w:p w14:paraId="3CA5B129"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ΣΥΝΟΛΙΚΗ ΑΞΙΑ</w:t>
            </w:r>
          </w:p>
          <w:p w14:paraId="3B8A34A8"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ΜΕ ΦΠΑ [€]</w:t>
            </w:r>
          </w:p>
        </w:tc>
        <w:tc>
          <w:tcPr>
            <w:tcW w:w="1554" w:type="pct"/>
            <w:gridSpan w:val="3"/>
            <w:shd w:val="pct15" w:color="auto" w:fill="FFFFFF"/>
          </w:tcPr>
          <w:p w14:paraId="5D1E1A83" w14:textId="22DD6218" w:rsidR="00461EED" w:rsidRPr="00074C2B" w:rsidRDefault="00461EED" w:rsidP="00461EED">
            <w:pPr>
              <w:pStyle w:val="aff"/>
              <w:numPr>
                <w:ilvl w:val="0"/>
                <w:numId w:val="83"/>
              </w:numPr>
              <w:spacing w:before="0" w:after="0"/>
              <w:jc w:val="center"/>
              <w:rPr>
                <w:rFonts w:ascii="Tahoma" w:hAnsi="Tahoma" w:cs="Tahoma"/>
                <w:sz w:val="18"/>
                <w:szCs w:val="18"/>
              </w:rPr>
            </w:pPr>
            <w:r w:rsidRPr="00074C2B">
              <w:rPr>
                <w:rFonts w:ascii="Tahoma" w:hAnsi="Tahoma" w:cs="Tahoma"/>
                <w:sz w:val="18"/>
                <w:szCs w:val="18"/>
              </w:rPr>
              <w:t>ΚΟΣΤΟΣ ΣΥΝΤΗΡΗΣΗΣ ΧΩΡΙΣ ΦΠΑ</w:t>
            </w:r>
          </w:p>
        </w:tc>
      </w:tr>
      <w:tr w:rsidR="00461EED" w:rsidRPr="00074C2B" w14:paraId="505F75CC" w14:textId="77777777" w:rsidTr="00461EED">
        <w:trPr>
          <w:cantSplit/>
          <w:tblHeader/>
          <w:jc w:val="center"/>
        </w:trPr>
        <w:tc>
          <w:tcPr>
            <w:tcW w:w="214" w:type="pct"/>
            <w:vMerge/>
            <w:shd w:val="pct15" w:color="auto" w:fill="FFFFFF"/>
            <w:vAlign w:val="center"/>
          </w:tcPr>
          <w:p w14:paraId="2FE06929" w14:textId="77777777" w:rsidR="00461EED" w:rsidRPr="00074C2B" w:rsidRDefault="00461EED" w:rsidP="00461EED">
            <w:pPr>
              <w:spacing w:before="0" w:after="0"/>
              <w:jc w:val="center"/>
              <w:rPr>
                <w:rFonts w:ascii="Tahoma" w:hAnsi="Tahoma" w:cs="Tahoma"/>
                <w:sz w:val="18"/>
                <w:szCs w:val="18"/>
              </w:rPr>
            </w:pPr>
          </w:p>
        </w:tc>
        <w:tc>
          <w:tcPr>
            <w:tcW w:w="496" w:type="pct"/>
            <w:vMerge/>
            <w:shd w:val="pct15" w:color="auto" w:fill="FFFFFF"/>
            <w:vAlign w:val="center"/>
          </w:tcPr>
          <w:p w14:paraId="4F2F17D2" w14:textId="77777777" w:rsidR="00461EED" w:rsidRPr="00074C2B" w:rsidRDefault="00461EED" w:rsidP="00461EED">
            <w:pPr>
              <w:spacing w:before="0" w:after="0"/>
              <w:jc w:val="center"/>
              <w:rPr>
                <w:rFonts w:ascii="Tahoma" w:hAnsi="Tahoma" w:cs="Tahoma"/>
                <w:sz w:val="18"/>
                <w:szCs w:val="18"/>
              </w:rPr>
            </w:pPr>
          </w:p>
        </w:tc>
        <w:tc>
          <w:tcPr>
            <w:tcW w:w="327" w:type="pct"/>
            <w:vMerge/>
            <w:shd w:val="pct15" w:color="auto" w:fill="FFFFFF"/>
            <w:vAlign w:val="center"/>
          </w:tcPr>
          <w:p w14:paraId="5CB1A988" w14:textId="77777777" w:rsidR="00461EED" w:rsidRPr="00074C2B" w:rsidRDefault="00461EED" w:rsidP="00461EED">
            <w:pPr>
              <w:spacing w:before="0" w:after="0"/>
              <w:jc w:val="center"/>
              <w:rPr>
                <w:rFonts w:ascii="Tahoma" w:hAnsi="Tahoma" w:cs="Tahoma"/>
                <w:sz w:val="18"/>
                <w:szCs w:val="18"/>
              </w:rPr>
            </w:pPr>
          </w:p>
        </w:tc>
        <w:tc>
          <w:tcPr>
            <w:tcW w:w="336" w:type="pct"/>
            <w:vMerge/>
            <w:shd w:val="pct15" w:color="auto" w:fill="FFFFFF"/>
          </w:tcPr>
          <w:p w14:paraId="2C20E891" w14:textId="77777777" w:rsidR="00461EED" w:rsidRPr="00074C2B" w:rsidRDefault="00461EED" w:rsidP="00461EED">
            <w:pPr>
              <w:spacing w:before="0" w:after="0"/>
              <w:jc w:val="center"/>
              <w:rPr>
                <w:rFonts w:ascii="Tahoma" w:hAnsi="Tahoma" w:cs="Tahoma"/>
                <w:sz w:val="18"/>
                <w:szCs w:val="18"/>
              </w:rPr>
            </w:pPr>
          </w:p>
        </w:tc>
        <w:tc>
          <w:tcPr>
            <w:tcW w:w="283" w:type="pct"/>
            <w:vMerge/>
            <w:shd w:val="pct15" w:color="auto" w:fill="FFFFFF"/>
          </w:tcPr>
          <w:p w14:paraId="48D24A89" w14:textId="0EA0065D" w:rsidR="00461EED" w:rsidRPr="00074C2B" w:rsidRDefault="00461EED" w:rsidP="00461EED">
            <w:pPr>
              <w:spacing w:before="0" w:after="0"/>
              <w:jc w:val="center"/>
              <w:rPr>
                <w:rFonts w:ascii="Tahoma" w:hAnsi="Tahoma" w:cs="Tahoma"/>
                <w:sz w:val="18"/>
                <w:szCs w:val="18"/>
              </w:rPr>
            </w:pPr>
          </w:p>
        </w:tc>
        <w:tc>
          <w:tcPr>
            <w:tcW w:w="309" w:type="pct"/>
            <w:vMerge/>
            <w:shd w:val="pct15" w:color="auto" w:fill="FFFFFF"/>
            <w:vAlign w:val="center"/>
          </w:tcPr>
          <w:p w14:paraId="26C1A2DF" w14:textId="28791974" w:rsidR="00461EED" w:rsidRPr="00074C2B" w:rsidRDefault="00461EED" w:rsidP="00461EED">
            <w:pPr>
              <w:spacing w:before="0" w:after="0"/>
              <w:jc w:val="center"/>
              <w:rPr>
                <w:rFonts w:ascii="Tahoma" w:hAnsi="Tahoma" w:cs="Tahoma"/>
                <w:sz w:val="18"/>
                <w:szCs w:val="18"/>
              </w:rPr>
            </w:pPr>
          </w:p>
        </w:tc>
        <w:tc>
          <w:tcPr>
            <w:tcW w:w="305" w:type="pct"/>
            <w:shd w:val="pct15" w:color="auto" w:fill="FFFFFF"/>
            <w:vAlign w:val="center"/>
          </w:tcPr>
          <w:p w14:paraId="6D91FE08" w14:textId="77777777" w:rsidR="00461EED" w:rsidRPr="00074C2B" w:rsidRDefault="00461EED" w:rsidP="00461EED">
            <w:pPr>
              <w:spacing w:before="0" w:after="0"/>
              <w:jc w:val="center"/>
              <w:rPr>
                <w:rFonts w:ascii="Tahoma" w:hAnsi="Tahoma" w:cs="Tahoma"/>
                <w:spacing w:val="-4"/>
                <w:sz w:val="18"/>
                <w:szCs w:val="18"/>
              </w:rPr>
            </w:pPr>
            <w:r w:rsidRPr="00074C2B">
              <w:rPr>
                <w:rFonts w:ascii="Tahoma" w:hAnsi="Tahoma" w:cs="Tahoma"/>
                <w:spacing w:val="-4"/>
                <w:sz w:val="18"/>
                <w:szCs w:val="18"/>
              </w:rPr>
              <w:t>ΤΙΜΗ</w:t>
            </w:r>
          </w:p>
          <w:p w14:paraId="14CB5B84" w14:textId="77777777" w:rsidR="00461EED" w:rsidRPr="00074C2B" w:rsidRDefault="00461EED" w:rsidP="00461EED">
            <w:pPr>
              <w:spacing w:before="0" w:after="0"/>
              <w:jc w:val="center"/>
              <w:rPr>
                <w:rFonts w:ascii="Tahoma" w:hAnsi="Tahoma" w:cs="Tahoma"/>
                <w:spacing w:val="-4"/>
                <w:sz w:val="18"/>
                <w:szCs w:val="18"/>
              </w:rPr>
            </w:pPr>
            <w:r w:rsidRPr="00074C2B">
              <w:rPr>
                <w:rFonts w:ascii="Tahoma" w:hAnsi="Tahoma" w:cs="Tahoma"/>
                <w:spacing w:val="-4"/>
                <w:sz w:val="18"/>
                <w:szCs w:val="18"/>
              </w:rPr>
              <w:t>ΜΟΝΑΔΑΣ</w:t>
            </w:r>
          </w:p>
        </w:tc>
        <w:tc>
          <w:tcPr>
            <w:tcW w:w="449" w:type="pct"/>
            <w:shd w:val="pct15" w:color="auto" w:fill="FFFFFF"/>
            <w:vAlign w:val="center"/>
          </w:tcPr>
          <w:p w14:paraId="58828BED"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ΣΥΝΟΛΟ</w:t>
            </w:r>
          </w:p>
        </w:tc>
        <w:tc>
          <w:tcPr>
            <w:tcW w:w="207" w:type="pct"/>
            <w:vMerge/>
            <w:shd w:val="pct15" w:color="auto" w:fill="FFFFFF"/>
            <w:vAlign w:val="center"/>
          </w:tcPr>
          <w:p w14:paraId="233EED0C" w14:textId="77777777" w:rsidR="00461EED" w:rsidRPr="00074C2B" w:rsidRDefault="00461EED" w:rsidP="00461EED">
            <w:pPr>
              <w:spacing w:before="0" w:after="0"/>
              <w:jc w:val="center"/>
              <w:rPr>
                <w:rFonts w:ascii="Tahoma" w:hAnsi="Tahoma" w:cs="Tahoma"/>
                <w:sz w:val="18"/>
                <w:szCs w:val="18"/>
              </w:rPr>
            </w:pPr>
          </w:p>
        </w:tc>
        <w:tc>
          <w:tcPr>
            <w:tcW w:w="519" w:type="pct"/>
            <w:vMerge/>
            <w:shd w:val="pct15" w:color="auto" w:fill="FFFFFF"/>
            <w:vAlign w:val="center"/>
          </w:tcPr>
          <w:p w14:paraId="4018B90E" w14:textId="77777777" w:rsidR="00461EED" w:rsidRPr="00074C2B" w:rsidRDefault="00461EED" w:rsidP="00461EED">
            <w:pPr>
              <w:spacing w:before="0" w:after="0"/>
              <w:jc w:val="center"/>
              <w:rPr>
                <w:rFonts w:ascii="Tahoma" w:hAnsi="Tahoma" w:cs="Tahoma"/>
                <w:sz w:val="18"/>
                <w:szCs w:val="18"/>
              </w:rPr>
            </w:pPr>
          </w:p>
        </w:tc>
        <w:tc>
          <w:tcPr>
            <w:tcW w:w="519" w:type="pct"/>
            <w:shd w:val="pct15" w:color="auto" w:fill="FFFFFF"/>
          </w:tcPr>
          <w:p w14:paraId="2D9DC86E" w14:textId="09CC0B80"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1</w:t>
            </w:r>
            <w:r w:rsidRPr="00074C2B">
              <w:rPr>
                <w:rFonts w:ascii="Tahoma" w:hAnsi="Tahoma" w:cs="Tahoma"/>
                <w:sz w:val="18"/>
                <w:szCs w:val="18"/>
                <w:vertAlign w:val="superscript"/>
              </w:rPr>
              <w:t>ο</w:t>
            </w:r>
            <w:r w:rsidRPr="00074C2B">
              <w:rPr>
                <w:rFonts w:ascii="Tahoma" w:hAnsi="Tahoma" w:cs="Tahoma"/>
                <w:sz w:val="18"/>
                <w:szCs w:val="18"/>
              </w:rPr>
              <w:t xml:space="preserve"> έτος</w:t>
            </w:r>
          </w:p>
        </w:tc>
        <w:tc>
          <w:tcPr>
            <w:tcW w:w="519" w:type="pct"/>
            <w:shd w:val="pct15" w:color="auto" w:fill="FFFFFF"/>
          </w:tcPr>
          <w:p w14:paraId="3D946E8B" w14:textId="5F061773"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2</w:t>
            </w:r>
            <w:r w:rsidRPr="00074C2B">
              <w:rPr>
                <w:rFonts w:ascii="Tahoma" w:hAnsi="Tahoma" w:cs="Tahoma"/>
                <w:sz w:val="18"/>
                <w:szCs w:val="18"/>
                <w:vertAlign w:val="superscript"/>
              </w:rPr>
              <w:t>ο</w:t>
            </w:r>
            <w:r w:rsidRPr="00074C2B">
              <w:rPr>
                <w:rFonts w:ascii="Tahoma" w:hAnsi="Tahoma" w:cs="Tahoma"/>
                <w:sz w:val="18"/>
                <w:szCs w:val="18"/>
              </w:rPr>
              <w:t xml:space="preserve"> έτος</w:t>
            </w:r>
          </w:p>
        </w:tc>
        <w:tc>
          <w:tcPr>
            <w:tcW w:w="517" w:type="pct"/>
            <w:shd w:val="pct15" w:color="auto" w:fill="FFFFFF"/>
          </w:tcPr>
          <w:p w14:paraId="05AF933D" w14:textId="60B0FFC1"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3</w:t>
            </w:r>
            <w:r w:rsidRPr="00074C2B">
              <w:rPr>
                <w:rFonts w:ascii="Tahoma" w:hAnsi="Tahoma" w:cs="Tahoma"/>
                <w:sz w:val="18"/>
                <w:szCs w:val="18"/>
                <w:vertAlign w:val="superscript"/>
              </w:rPr>
              <w:t>ο</w:t>
            </w:r>
            <w:r w:rsidRPr="00074C2B">
              <w:rPr>
                <w:rFonts w:ascii="Tahoma" w:hAnsi="Tahoma" w:cs="Tahoma"/>
                <w:sz w:val="18"/>
                <w:szCs w:val="18"/>
              </w:rPr>
              <w:t xml:space="preserve"> έτος</w:t>
            </w:r>
          </w:p>
        </w:tc>
      </w:tr>
      <w:tr w:rsidR="00461EED" w:rsidRPr="00074C2B" w14:paraId="35FA019F" w14:textId="77777777" w:rsidTr="00461EED">
        <w:trPr>
          <w:trHeight w:val="340"/>
          <w:jc w:val="center"/>
        </w:trPr>
        <w:tc>
          <w:tcPr>
            <w:tcW w:w="214" w:type="pct"/>
            <w:vAlign w:val="center"/>
          </w:tcPr>
          <w:p w14:paraId="41EA67E2" w14:textId="77777777" w:rsidR="00461EED" w:rsidRPr="00074C2B" w:rsidRDefault="00461EED" w:rsidP="00461EED">
            <w:pPr>
              <w:spacing w:before="100" w:beforeAutospacing="1" w:after="100" w:afterAutospacing="1"/>
              <w:rPr>
                <w:rFonts w:ascii="Tahoma" w:hAnsi="Tahoma" w:cs="Tahoma"/>
                <w:sz w:val="18"/>
                <w:szCs w:val="18"/>
              </w:rPr>
            </w:pPr>
          </w:p>
        </w:tc>
        <w:tc>
          <w:tcPr>
            <w:tcW w:w="496" w:type="pct"/>
            <w:vAlign w:val="center"/>
          </w:tcPr>
          <w:p w14:paraId="58A01EF8" w14:textId="77777777" w:rsidR="00461EED" w:rsidRPr="00074C2B" w:rsidRDefault="00461EED" w:rsidP="00461EED">
            <w:pPr>
              <w:spacing w:before="100" w:beforeAutospacing="1" w:after="100" w:afterAutospacing="1"/>
              <w:rPr>
                <w:rFonts w:ascii="Tahoma" w:hAnsi="Tahoma" w:cs="Tahoma"/>
                <w:sz w:val="18"/>
                <w:szCs w:val="18"/>
              </w:rPr>
            </w:pPr>
          </w:p>
        </w:tc>
        <w:tc>
          <w:tcPr>
            <w:tcW w:w="327" w:type="pct"/>
            <w:vAlign w:val="center"/>
          </w:tcPr>
          <w:p w14:paraId="11D0F014" w14:textId="77777777" w:rsidR="00461EED" w:rsidRPr="00074C2B" w:rsidRDefault="00461EED" w:rsidP="00461EED">
            <w:pPr>
              <w:spacing w:before="100" w:beforeAutospacing="1" w:after="100" w:afterAutospacing="1"/>
              <w:rPr>
                <w:rFonts w:ascii="Tahoma" w:hAnsi="Tahoma" w:cs="Tahoma"/>
                <w:sz w:val="18"/>
                <w:szCs w:val="18"/>
              </w:rPr>
            </w:pPr>
          </w:p>
        </w:tc>
        <w:tc>
          <w:tcPr>
            <w:tcW w:w="336" w:type="pct"/>
          </w:tcPr>
          <w:p w14:paraId="1D9EF57A" w14:textId="77777777" w:rsidR="00461EED" w:rsidRPr="00074C2B" w:rsidRDefault="00461EED" w:rsidP="00461EED">
            <w:pPr>
              <w:spacing w:before="100" w:beforeAutospacing="1" w:after="100" w:afterAutospacing="1"/>
              <w:rPr>
                <w:rFonts w:ascii="Tahoma" w:hAnsi="Tahoma" w:cs="Tahoma"/>
                <w:sz w:val="18"/>
                <w:szCs w:val="18"/>
              </w:rPr>
            </w:pPr>
          </w:p>
        </w:tc>
        <w:tc>
          <w:tcPr>
            <w:tcW w:w="283" w:type="pct"/>
          </w:tcPr>
          <w:p w14:paraId="0F5CDE5B" w14:textId="0586C0CC" w:rsidR="00461EED" w:rsidRPr="00074C2B" w:rsidRDefault="00461EED" w:rsidP="00461EED">
            <w:pPr>
              <w:spacing w:before="100" w:beforeAutospacing="1" w:after="100" w:afterAutospacing="1"/>
              <w:rPr>
                <w:rFonts w:ascii="Tahoma" w:hAnsi="Tahoma" w:cs="Tahoma"/>
                <w:sz w:val="18"/>
                <w:szCs w:val="18"/>
              </w:rPr>
            </w:pPr>
          </w:p>
        </w:tc>
        <w:tc>
          <w:tcPr>
            <w:tcW w:w="309" w:type="pct"/>
            <w:vAlign w:val="center"/>
          </w:tcPr>
          <w:p w14:paraId="1796FCE5" w14:textId="468249FA" w:rsidR="00461EED" w:rsidRPr="00074C2B" w:rsidRDefault="00461EED" w:rsidP="00461EED">
            <w:pPr>
              <w:spacing w:before="100" w:beforeAutospacing="1" w:after="100" w:afterAutospacing="1"/>
              <w:rPr>
                <w:rFonts w:ascii="Tahoma" w:hAnsi="Tahoma" w:cs="Tahoma"/>
                <w:sz w:val="18"/>
                <w:szCs w:val="18"/>
              </w:rPr>
            </w:pPr>
          </w:p>
        </w:tc>
        <w:tc>
          <w:tcPr>
            <w:tcW w:w="305" w:type="pct"/>
            <w:vAlign w:val="center"/>
          </w:tcPr>
          <w:p w14:paraId="16709790" w14:textId="77777777" w:rsidR="00461EED" w:rsidRPr="00074C2B" w:rsidRDefault="00461EED" w:rsidP="00461EED">
            <w:pPr>
              <w:spacing w:before="100" w:beforeAutospacing="1" w:after="100" w:afterAutospacing="1"/>
              <w:rPr>
                <w:rFonts w:ascii="Tahoma" w:hAnsi="Tahoma" w:cs="Tahoma"/>
                <w:sz w:val="18"/>
                <w:szCs w:val="18"/>
              </w:rPr>
            </w:pPr>
          </w:p>
        </w:tc>
        <w:tc>
          <w:tcPr>
            <w:tcW w:w="449" w:type="pct"/>
            <w:vAlign w:val="center"/>
          </w:tcPr>
          <w:p w14:paraId="787335E4" w14:textId="77777777" w:rsidR="00461EED" w:rsidRPr="00074C2B" w:rsidRDefault="00461EED" w:rsidP="00461EED">
            <w:pPr>
              <w:spacing w:before="100" w:beforeAutospacing="1" w:after="100" w:afterAutospacing="1"/>
              <w:rPr>
                <w:rFonts w:ascii="Tahoma" w:hAnsi="Tahoma" w:cs="Tahoma"/>
                <w:sz w:val="18"/>
                <w:szCs w:val="18"/>
              </w:rPr>
            </w:pPr>
          </w:p>
        </w:tc>
        <w:tc>
          <w:tcPr>
            <w:tcW w:w="207" w:type="pct"/>
            <w:vAlign w:val="center"/>
          </w:tcPr>
          <w:p w14:paraId="76E77013"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vAlign w:val="center"/>
          </w:tcPr>
          <w:p w14:paraId="27C379AC"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5506F2A0"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778581ED" w14:textId="77777777" w:rsidR="00461EED" w:rsidRPr="00074C2B" w:rsidRDefault="00461EED" w:rsidP="00461EED">
            <w:pPr>
              <w:spacing w:before="100" w:beforeAutospacing="1" w:after="100" w:afterAutospacing="1"/>
              <w:rPr>
                <w:rFonts w:ascii="Tahoma" w:hAnsi="Tahoma" w:cs="Tahoma"/>
                <w:sz w:val="18"/>
                <w:szCs w:val="18"/>
              </w:rPr>
            </w:pPr>
          </w:p>
        </w:tc>
        <w:tc>
          <w:tcPr>
            <w:tcW w:w="517" w:type="pct"/>
          </w:tcPr>
          <w:p w14:paraId="72A7CD29"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374FD863" w14:textId="77777777" w:rsidTr="00461EED">
        <w:trPr>
          <w:trHeight w:val="340"/>
          <w:jc w:val="center"/>
        </w:trPr>
        <w:tc>
          <w:tcPr>
            <w:tcW w:w="214" w:type="pct"/>
            <w:vAlign w:val="center"/>
          </w:tcPr>
          <w:p w14:paraId="0012CC79" w14:textId="77777777" w:rsidR="00461EED" w:rsidRPr="00074C2B" w:rsidRDefault="00461EED" w:rsidP="00461EED">
            <w:pPr>
              <w:spacing w:before="100" w:beforeAutospacing="1" w:after="100" w:afterAutospacing="1"/>
              <w:rPr>
                <w:rFonts w:ascii="Tahoma" w:hAnsi="Tahoma" w:cs="Tahoma"/>
                <w:sz w:val="18"/>
                <w:szCs w:val="18"/>
              </w:rPr>
            </w:pPr>
          </w:p>
        </w:tc>
        <w:tc>
          <w:tcPr>
            <w:tcW w:w="496" w:type="pct"/>
            <w:vAlign w:val="center"/>
          </w:tcPr>
          <w:p w14:paraId="6C3AE13F" w14:textId="77777777" w:rsidR="00461EED" w:rsidRPr="00074C2B" w:rsidRDefault="00461EED" w:rsidP="00461EED">
            <w:pPr>
              <w:spacing w:before="100" w:beforeAutospacing="1" w:after="100" w:afterAutospacing="1"/>
              <w:rPr>
                <w:rFonts w:ascii="Tahoma" w:hAnsi="Tahoma" w:cs="Tahoma"/>
                <w:sz w:val="18"/>
                <w:szCs w:val="18"/>
              </w:rPr>
            </w:pPr>
          </w:p>
        </w:tc>
        <w:tc>
          <w:tcPr>
            <w:tcW w:w="327" w:type="pct"/>
            <w:vAlign w:val="center"/>
          </w:tcPr>
          <w:p w14:paraId="29E01CEF" w14:textId="77777777" w:rsidR="00461EED" w:rsidRPr="00074C2B" w:rsidRDefault="00461EED" w:rsidP="00461EED">
            <w:pPr>
              <w:spacing w:before="100" w:beforeAutospacing="1" w:after="100" w:afterAutospacing="1"/>
              <w:rPr>
                <w:rFonts w:ascii="Tahoma" w:hAnsi="Tahoma" w:cs="Tahoma"/>
                <w:sz w:val="18"/>
                <w:szCs w:val="18"/>
              </w:rPr>
            </w:pPr>
          </w:p>
        </w:tc>
        <w:tc>
          <w:tcPr>
            <w:tcW w:w="336" w:type="pct"/>
          </w:tcPr>
          <w:p w14:paraId="7A96BF27" w14:textId="77777777" w:rsidR="00461EED" w:rsidRPr="00074C2B" w:rsidRDefault="00461EED" w:rsidP="00461EED">
            <w:pPr>
              <w:spacing w:before="100" w:beforeAutospacing="1" w:after="100" w:afterAutospacing="1"/>
              <w:rPr>
                <w:rFonts w:ascii="Tahoma" w:hAnsi="Tahoma" w:cs="Tahoma"/>
                <w:sz w:val="18"/>
                <w:szCs w:val="18"/>
              </w:rPr>
            </w:pPr>
          </w:p>
        </w:tc>
        <w:tc>
          <w:tcPr>
            <w:tcW w:w="283" w:type="pct"/>
          </w:tcPr>
          <w:p w14:paraId="1D750EE2" w14:textId="763C18F7" w:rsidR="00461EED" w:rsidRPr="00074C2B" w:rsidRDefault="00461EED" w:rsidP="00461EED">
            <w:pPr>
              <w:spacing w:before="100" w:beforeAutospacing="1" w:after="100" w:afterAutospacing="1"/>
              <w:rPr>
                <w:rFonts w:ascii="Tahoma" w:hAnsi="Tahoma" w:cs="Tahoma"/>
                <w:sz w:val="18"/>
                <w:szCs w:val="18"/>
              </w:rPr>
            </w:pPr>
          </w:p>
        </w:tc>
        <w:tc>
          <w:tcPr>
            <w:tcW w:w="309" w:type="pct"/>
            <w:vAlign w:val="center"/>
          </w:tcPr>
          <w:p w14:paraId="15C2C56F" w14:textId="78CAF710" w:rsidR="00461EED" w:rsidRPr="00074C2B" w:rsidRDefault="00461EED" w:rsidP="00461EED">
            <w:pPr>
              <w:spacing w:before="100" w:beforeAutospacing="1" w:after="100" w:afterAutospacing="1"/>
              <w:rPr>
                <w:rFonts w:ascii="Tahoma" w:hAnsi="Tahoma" w:cs="Tahoma"/>
                <w:sz w:val="18"/>
                <w:szCs w:val="18"/>
              </w:rPr>
            </w:pPr>
          </w:p>
        </w:tc>
        <w:tc>
          <w:tcPr>
            <w:tcW w:w="305" w:type="pct"/>
            <w:vAlign w:val="center"/>
          </w:tcPr>
          <w:p w14:paraId="6C1CE72C" w14:textId="77777777" w:rsidR="00461EED" w:rsidRPr="00074C2B" w:rsidRDefault="00461EED" w:rsidP="00461EED">
            <w:pPr>
              <w:spacing w:before="100" w:beforeAutospacing="1" w:after="100" w:afterAutospacing="1"/>
              <w:rPr>
                <w:rFonts w:ascii="Tahoma" w:hAnsi="Tahoma" w:cs="Tahoma"/>
                <w:sz w:val="18"/>
                <w:szCs w:val="18"/>
              </w:rPr>
            </w:pPr>
          </w:p>
        </w:tc>
        <w:tc>
          <w:tcPr>
            <w:tcW w:w="449" w:type="pct"/>
            <w:vAlign w:val="center"/>
          </w:tcPr>
          <w:p w14:paraId="2BDD7780" w14:textId="77777777" w:rsidR="00461EED" w:rsidRPr="00074C2B" w:rsidRDefault="00461EED" w:rsidP="00461EED">
            <w:pPr>
              <w:spacing w:before="100" w:beforeAutospacing="1" w:after="100" w:afterAutospacing="1"/>
              <w:rPr>
                <w:rFonts w:ascii="Tahoma" w:hAnsi="Tahoma" w:cs="Tahoma"/>
                <w:sz w:val="18"/>
                <w:szCs w:val="18"/>
              </w:rPr>
            </w:pPr>
          </w:p>
        </w:tc>
        <w:tc>
          <w:tcPr>
            <w:tcW w:w="207" w:type="pct"/>
            <w:vAlign w:val="center"/>
          </w:tcPr>
          <w:p w14:paraId="6A3E2E5B"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vAlign w:val="center"/>
          </w:tcPr>
          <w:p w14:paraId="6E85567C"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6338996A"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5773A33B" w14:textId="77777777" w:rsidR="00461EED" w:rsidRPr="00074C2B" w:rsidRDefault="00461EED" w:rsidP="00461EED">
            <w:pPr>
              <w:spacing w:before="100" w:beforeAutospacing="1" w:after="100" w:afterAutospacing="1"/>
              <w:rPr>
                <w:rFonts w:ascii="Tahoma" w:hAnsi="Tahoma" w:cs="Tahoma"/>
                <w:sz w:val="18"/>
                <w:szCs w:val="18"/>
              </w:rPr>
            </w:pPr>
          </w:p>
        </w:tc>
        <w:tc>
          <w:tcPr>
            <w:tcW w:w="517" w:type="pct"/>
          </w:tcPr>
          <w:p w14:paraId="22D2BFE2"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78E6365B" w14:textId="77777777" w:rsidTr="00461EED">
        <w:trPr>
          <w:trHeight w:val="340"/>
          <w:jc w:val="center"/>
        </w:trPr>
        <w:tc>
          <w:tcPr>
            <w:tcW w:w="214" w:type="pct"/>
            <w:tcBorders>
              <w:bottom w:val="single" w:sz="4" w:space="0" w:color="auto"/>
            </w:tcBorders>
            <w:vAlign w:val="center"/>
          </w:tcPr>
          <w:p w14:paraId="073DCB9A" w14:textId="77777777" w:rsidR="00461EED" w:rsidRPr="00074C2B" w:rsidRDefault="00461EED" w:rsidP="00461EED">
            <w:pPr>
              <w:spacing w:before="100" w:beforeAutospacing="1" w:after="100" w:afterAutospacing="1"/>
              <w:rPr>
                <w:rFonts w:ascii="Tahoma" w:hAnsi="Tahoma" w:cs="Tahoma"/>
                <w:sz w:val="18"/>
                <w:szCs w:val="18"/>
              </w:rPr>
            </w:pPr>
          </w:p>
        </w:tc>
        <w:tc>
          <w:tcPr>
            <w:tcW w:w="496" w:type="pct"/>
            <w:tcBorders>
              <w:bottom w:val="single" w:sz="4" w:space="0" w:color="auto"/>
            </w:tcBorders>
            <w:vAlign w:val="center"/>
          </w:tcPr>
          <w:p w14:paraId="68B89A46" w14:textId="77777777" w:rsidR="00461EED" w:rsidRPr="00074C2B" w:rsidRDefault="00461EED" w:rsidP="00461EED">
            <w:pPr>
              <w:spacing w:before="100" w:beforeAutospacing="1" w:after="100" w:afterAutospacing="1"/>
              <w:rPr>
                <w:rFonts w:ascii="Tahoma" w:hAnsi="Tahoma" w:cs="Tahoma"/>
                <w:sz w:val="18"/>
                <w:szCs w:val="18"/>
              </w:rPr>
            </w:pPr>
          </w:p>
        </w:tc>
        <w:tc>
          <w:tcPr>
            <w:tcW w:w="327" w:type="pct"/>
            <w:tcBorders>
              <w:bottom w:val="single" w:sz="4" w:space="0" w:color="auto"/>
            </w:tcBorders>
            <w:vAlign w:val="center"/>
          </w:tcPr>
          <w:p w14:paraId="0D036CA3" w14:textId="77777777" w:rsidR="00461EED" w:rsidRPr="00074C2B" w:rsidRDefault="00461EED" w:rsidP="00461EED">
            <w:pPr>
              <w:spacing w:before="100" w:beforeAutospacing="1" w:after="100" w:afterAutospacing="1"/>
              <w:rPr>
                <w:rFonts w:ascii="Tahoma" w:hAnsi="Tahoma" w:cs="Tahoma"/>
                <w:sz w:val="18"/>
                <w:szCs w:val="18"/>
              </w:rPr>
            </w:pPr>
          </w:p>
        </w:tc>
        <w:tc>
          <w:tcPr>
            <w:tcW w:w="336" w:type="pct"/>
            <w:tcBorders>
              <w:bottom w:val="single" w:sz="4" w:space="0" w:color="auto"/>
            </w:tcBorders>
          </w:tcPr>
          <w:p w14:paraId="471817A4" w14:textId="77777777" w:rsidR="00461EED" w:rsidRPr="00074C2B" w:rsidRDefault="00461EED" w:rsidP="00461EED">
            <w:pPr>
              <w:spacing w:before="100" w:beforeAutospacing="1" w:after="100" w:afterAutospacing="1"/>
              <w:rPr>
                <w:rFonts w:ascii="Tahoma" w:hAnsi="Tahoma" w:cs="Tahoma"/>
                <w:sz w:val="18"/>
                <w:szCs w:val="18"/>
              </w:rPr>
            </w:pPr>
          </w:p>
        </w:tc>
        <w:tc>
          <w:tcPr>
            <w:tcW w:w="283" w:type="pct"/>
            <w:tcBorders>
              <w:bottom w:val="single" w:sz="4" w:space="0" w:color="auto"/>
            </w:tcBorders>
          </w:tcPr>
          <w:p w14:paraId="679A3358" w14:textId="04302C17" w:rsidR="00461EED" w:rsidRPr="00074C2B" w:rsidRDefault="00461EED" w:rsidP="00461EED">
            <w:pPr>
              <w:spacing w:before="100" w:beforeAutospacing="1" w:after="100" w:afterAutospacing="1"/>
              <w:rPr>
                <w:rFonts w:ascii="Tahoma" w:hAnsi="Tahoma" w:cs="Tahoma"/>
                <w:sz w:val="18"/>
                <w:szCs w:val="18"/>
              </w:rPr>
            </w:pPr>
          </w:p>
        </w:tc>
        <w:tc>
          <w:tcPr>
            <w:tcW w:w="309" w:type="pct"/>
            <w:tcBorders>
              <w:bottom w:val="single" w:sz="4" w:space="0" w:color="auto"/>
            </w:tcBorders>
            <w:vAlign w:val="center"/>
          </w:tcPr>
          <w:p w14:paraId="576B70B2" w14:textId="2EC8C780" w:rsidR="00461EED" w:rsidRPr="00074C2B" w:rsidRDefault="00461EED" w:rsidP="00461EED">
            <w:pPr>
              <w:spacing w:before="100" w:beforeAutospacing="1" w:after="100" w:afterAutospacing="1"/>
              <w:rPr>
                <w:rFonts w:ascii="Tahoma" w:hAnsi="Tahoma" w:cs="Tahoma"/>
                <w:sz w:val="18"/>
                <w:szCs w:val="18"/>
              </w:rPr>
            </w:pPr>
          </w:p>
        </w:tc>
        <w:tc>
          <w:tcPr>
            <w:tcW w:w="305" w:type="pct"/>
            <w:tcBorders>
              <w:bottom w:val="single" w:sz="4" w:space="0" w:color="auto"/>
            </w:tcBorders>
            <w:vAlign w:val="center"/>
          </w:tcPr>
          <w:p w14:paraId="4FCF4171" w14:textId="77777777" w:rsidR="00461EED" w:rsidRPr="00074C2B" w:rsidRDefault="00461EED" w:rsidP="00461EED">
            <w:pPr>
              <w:spacing w:before="100" w:beforeAutospacing="1" w:after="100" w:afterAutospacing="1"/>
              <w:rPr>
                <w:rFonts w:ascii="Tahoma" w:hAnsi="Tahoma" w:cs="Tahoma"/>
                <w:sz w:val="18"/>
                <w:szCs w:val="18"/>
              </w:rPr>
            </w:pPr>
          </w:p>
        </w:tc>
        <w:tc>
          <w:tcPr>
            <w:tcW w:w="449" w:type="pct"/>
            <w:vAlign w:val="center"/>
          </w:tcPr>
          <w:p w14:paraId="5D0E71A7" w14:textId="77777777" w:rsidR="00461EED" w:rsidRPr="00074C2B" w:rsidRDefault="00461EED" w:rsidP="00461EED">
            <w:pPr>
              <w:spacing w:before="100" w:beforeAutospacing="1" w:after="100" w:afterAutospacing="1"/>
              <w:rPr>
                <w:rFonts w:ascii="Tahoma" w:hAnsi="Tahoma" w:cs="Tahoma"/>
                <w:sz w:val="18"/>
                <w:szCs w:val="18"/>
              </w:rPr>
            </w:pPr>
          </w:p>
        </w:tc>
        <w:tc>
          <w:tcPr>
            <w:tcW w:w="207" w:type="pct"/>
            <w:vAlign w:val="center"/>
          </w:tcPr>
          <w:p w14:paraId="0E2AF933"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vAlign w:val="center"/>
          </w:tcPr>
          <w:p w14:paraId="21A6D1BA"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115E836B"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52E75A01" w14:textId="77777777" w:rsidR="00461EED" w:rsidRPr="00074C2B" w:rsidRDefault="00461EED" w:rsidP="00461EED">
            <w:pPr>
              <w:spacing w:before="100" w:beforeAutospacing="1" w:after="100" w:afterAutospacing="1"/>
              <w:rPr>
                <w:rFonts w:ascii="Tahoma" w:hAnsi="Tahoma" w:cs="Tahoma"/>
                <w:sz w:val="18"/>
                <w:szCs w:val="18"/>
              </w:rPr>
            </w:pPr>
          </w:p>
        </w:tc>
        <w:tc>
          <w:tcPr>
            <w:tcW w:w="517" w:type="pct"/>
          </w:tcPr>
          <w:p w14:paraId="580555C9"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16C09F60" w14:textId="5FB8DC7B" w:rsidTr="00461EED">
        <w:trPr>
          <w:trHeight w:val="340"/>
          <w:jc w:val="center"/>
        </w:trPr>
        <w:tc>
          <w:tcPr>
            <w:tcW w:w="2283" w:type="pct"/>
            <w:gridSpan w:val="7"/>
            <w:shd w:val="pct15" w:color="auto" w:fill="FFFFFF"/>
          </w:tcPr>
          <w:p w14:paraId="03384EC6" w14:textId="024FCBA5" w:rsidR="00461EED" w:rsidRPr="00074C2B" w:rsidRDefault="00461EED" w:rsidP="00461EED">
            <w:pPr>
              <w:spacing w:before="100" w:beforeAutospacing="1" w:after="100" w:afterAutospacing="1"/>
              <w:jc w:val="center"/>
              <w:rPr>
                <w:rFonts w:ascii="Tahoma" w:hAnsi="Tahoma" w:cs="Tahoma"/>
                <w:sz w:val="18"/>
                <w:szCs w:val="18"/>
              </w:rPr>
            </w:pPr>
            <w:r w:rsidRPr="00074C2B">
              <w:rPr>
                <w:rFonts w:ascii="Tahoma" w:hAnsi="Tahoma" w:cs="Tahoma"/>
                <w:b/>
                <w:sz w:val="18"/>
                <w:szCs w:val="18"/>
              </w:rPr>
              <w:t>ΣΥΝΟΛΟ</w:t>
            </w:r>
          </w:p>
        </w:tc>
        <w:tc>
          <w:tcPr>
            <w:tcW w:w="438" w:type="pct"/>
            <w:vAlign w:val="center"/>
          </w:tcPr>
          <w:p w14:paraId="2232C165" w14:textId="77777777" w:rsidR="00461EED" w:rsidRPr="00074C2B" w:rsidRDefault="00461EED" w:rsidP="00461EED">
            <w:pPr>
              <w:spacing w:before="100" w:beforeAutospacing="1" w:after="100" w:afterAutospacing="1"/>
              <w:rPr>
                <w:rFonts w:ascii="Tahoma" w:hAnsi="Tahoma" w:cs="Tahoma"/>
                <w:sz w:val="18"/>
                <w:szCs w:val="18"/>
              </w:rPr>
            </w:pPr>
          </w:p>
        </w:tc>
        <w:tc>
          <w:tcPr>
            <w:tcW w:w="213" w:type="pct"/>
            <w:vAlign w:val="center"/>
          </w:tcPr>
          <w:p w14:paraId="103213C4"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vAlign w:val="center"/>
          </w:tcPr>
          <w:p w14:paraId="6C2D0909"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618BF5EA" w14:textId="77777777" w:rsidR="00461EED" w:rsidRPr="00074C2B" w:rsidRDefault="00461EED" w:rsidP="00461EED">
            <w:pPr>
              <w:spacing w:before="100" w:beforeAutospacing="1" w:after="100" w:afterAutospacing="1"/>
              <w:rPr>
                <w:rFonts w:ascii="Tahoma" w:hAnsi="Tahoma" w:cs="Tahoma"/>
                <w:sz w:val="18"/>
                <w:szCs w:val="18"/>
              </w:rPr>
            </w:pPr>
          </w:p>
        </w:tc>
        <w:tc>
          <w:tcPr>
            <w:tcW w:w="519" w:type="pct"/>
          </w:tcPr>
          <w:p w14:paraId="66D9F296" w14:textId="77777777" w:rsidR="00461EED" w:rsidRPr="00074C2B" w:rsidRDefault="00461EED" w:rsidP="00461EED">
            <w:pPr>
              <w:spacing w:before="100" w:beforeAutospacing="1" w:after="100" w:afterAutospacing="1"/>
              <w:rPr>
                <w:rFonts w:ascii="Tahoma" w:hAnsi="Tahoma" w:cs="Tahoma"/>
                <w:sz w:val="18"/>
                <w:szCs w:val="18"/>
              </w:rPr>
            </w:pPr>
          </w:p>
        </w:tc>
        <w:tc>
          <w:tcPr>
            <w:tcW w:w="511" w:type="pct"/>
          </w:tcPr>
          <w:p w14:paraId="51EF3A11" w14:textId="77777777" w:rsidR="00461EED" w:rsidRPr="00074C2B" w:rsidRDefault="00461EED" w:rsidP="00461EED">
            <w:pPr>
              <w:spacing w:before="100" w:beforeAutospacing="1" w:after="100" w:afterAutospacing="1"/>
              <w:rPr>
                <w:rFonts w:ascii="Tahoma" w:hAnsi="Tahoma" w:cs="Tahoma"/>
                <w:sz w:val="18"/>
                <w:szCs w:val="18"/>
                <w:lang w:val="en-US"/>
              </w:rPr>
            </w:pPr>
          </w:p>
        </w:tc>
      </w:tr>
    </w:tbl>
    <w:p w14:paraId="4184D291" w14:textId="77777777" w:rsidR="00763368" w:rsidRPr="00074C2B" w:rsidRDefault="00763368" w:rsidP="00763368">
      <w:pPr>
        <w:rPr>
          <w:rFonts w:ascii="Tahoma" w:hAnsi="Tahoma" w:cs="Tahoma"/>
          <w:iCs/>
          <w:sz w:val="18"/>
          <w:szCs w:val="18"/>
        </w:rPr>
      </w:pPr>
      <w:r w:rsidRPr="00074C2B">
        <w:rPr>
          <w:rFonts w:ascii="Tahoma" w:hAnsi="Tahoma" w:cs="Tahoma"/>
          <w:iCs/>
          <w:sz w:val="18"/>
          <w:szCs w:val="18"/>
        </w:rPr>
        <w:t xml:space="preserve">* Το ΚΟΣΤΟΣ ΣΥΝΤΗΡΗΣΗΣ αφορά στα έτη μετά την ελάχιστη </w:t>
      </w:r>
      <w:r w:rsidRPr="00074C2B">
        <w:rPr>
          <w:rFonts w:ascii="Tahoma" w:hAnsi="Tahoma" w:cs="Tahoma"/>
          <w:b/>
          <w:iCs/>
          <w:sz w:val="18"/>
          <w:szCs w:val="18"/>
        </w:rPr>
        <w:t>ζητούμενη</w:t>
      </w:r>
      <w:r w:rsidRPr="00074C2B">
        <w:rPr>
          <w:rFonts w:ascii="Tahoma" w:hAnsi="Tahoma" w:cs="Tahoma"/>
          <w:iCs/>
          <w:sz w:val="18"/>
          <w:szCs w:val="18"/>
        </w:rPr>
        <w:t xml:space="preserve"> Περίοδο Εγγύησης.</w:t>
      </w:r>
      <w:r w:rsidRPr="00074C2B" w:rsidDel="000729FB">
        <w:rPr>
          <w:rFonts w:ascii="Tahoma" w:hAnsi="Tahoma" w:cs="Tahoma"/>
          <w:iCs/>
          <w:sz w:val="18"/>
          <w:szCs w:val="18"/>
        </w:rPr>
        <w:t xml:space="preserve"> </w:t>
      </w:r>
    </w:p>
    <w:p w14:paraId="6AB74EA0" w14:textId="77777777" w:rsidR="00A46CAB" w:rsidRPr="00074C2B" w:rsidRDefault="00A46CAB">
      <w:pPr>
        <w:pStyle w:val="3"/>
        <w:numPr>
          <w:ilvl w:val="1"/>
          <w:numId w:val="4"/>
        </w:numPr>
        <w:rPr>
          <w:rFonts w:ascii="Tahoma" w:hAnsi="Tahoma" w:cs="Tahoma"/>
        </w:rPr>
      </w:pPr>
      <w:bookmarkStart w:id="245" w:name="_Toc366852697"/>
      <w:bookmarkStart w:id="246" w:name="_Ref508304036"/>
      <w:bookmarkStart w:id="247" w:name="_Toc10632750"/>
      <w:bookmarkStart w:id="248" w:name="_Toc42167517"/>
      <w:bookmarkStart w:id="249" w:name="_Toc51007906"/>
      <w:bookmarkStart w:id="250" w:name="_Toc90467106"/>
      <w:bookmarkStart w:id="251" w:name="_Ref136353367"/>
      <w:bookmarkStart w:id="252" w:name="_Ref136353376"/>
      <w:bookmarkStart w:id="253" w:name="_Toc151028077"/>
      <w:r w:rsidRPr="00074C2B">
        <w:rPr>
          <w:rFonts w:ascii="Tahoma" w:hAnsi="Tahoma" w:cs="Tahoma"/>
        </w:rPr>
        <w:t>Έτοιμο Λογισμικό</w:t>
      </w:r>
      <w:bookmarkEnd w:id="245"/>
      <w:bookmarkEnd w:id="246"/>
      <w:bookmarkEnd w:id="247"/>
      <w:bookmarkEnd w:id="248"/>
      <w:bookmarkEnd w:id="249"/>
      <w:bookmarkEnd w:id="250"/>
      <w:bookmarkEnd w:id="251"/>
      <w:bookmarkEnd w:id="252"/>
      <w:bookmarkEnd w:id="253"/>
    </w:p>
    <w:p w14:paraId="3A80B4FE" w14:textId="77777777" w:rsidR="00763368" w:rsidRPr="00074C2B" w:rsidRDefault="00763368" w:rsidP="003E2676">
      <w:pPr>
        <w:rPr>
          <w:rFonts w:ascii="Tahoma" w:hAnsi="Tahoma" w:cs="Tahoma"/>
        </w:rPr>
      </w:pPr>
    </w:p>
    <w:tbl>
      <w:tblPr>
        <w:tblW w:w="5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
        <w:gridCol w:w="1112"/>
        <w:gridCol w:w="771"/>
        <w:gridCol w:w="657"/>
        <w:gridCol w:w="776"/>
        <w:gridCol w:w="776"/>
        <w:gridCol w:w="703"/>
        <w:gridCol w:w="915"/>
        <w:gridCol w:w="568"/>
        <w:gridCol w:w="1168"/>
        <w:gridCol w:w="1168"/>
        <w:gridCol w:w="1168"/>
        <w:gridCol w:w="1138"/>
      </w:tblGrid>
      <w:tr w:rsidR="00461EED" w:rsidRPr="00074C2B" w14:paraId="77A8017A" w14:textId="77777777" w:rsidTr="00461EED">
        <w:trPr>
          <w:cantSplit/>
          <w:tblHeader/>
          <w:jc w:val="center"/>
        </w:trPr>
        <w:tc>
          <w:tcPr>
            <w:tcW w:w="213" w:type="pct"/>
            <w:vMerge w:val="restart"/>
            <w:shd w:val="pct15" w:color="auto" w:fill="FFFFFF"/>
            <w:vAlign w:val="center"/>
          </w:tcPr>
          <w:p w14:paraId="50E7A490" w14:textId="77777777" w:rsidR="00461EED" w:rsidRPr="00074C2B" w:rsidRDefault="00461EED" w:rsidP="00461EED">
            <w:pPr>
              <w:spacing w:before="0" w:after="0"/>
              <w:ind w:left="-108" w:right="-88" w:firstLine="108"/>
              <w:rPr>
                <w:rFonts w:ascii="Tahoma" w:hAnsi="Tahoma" w:cs="Tahoma"/>
                <w:sz w:val="18"/>
                <w:szCs w:val="18"/>
              </w:rPr>
            </w:pPr>
            <w:r w:rsidRPr="00074C2B">
              <w:rPr>
                <w:rFonts w:ascii="Tahoma" w:hAnsi="Tahoma" w:cs="Tahoma"/>
                <w:sz w:val="18"/>
                <w:szCs w:val="18"/>
              </w:rPr>
              <w:t>Α/Α</w:t>
            </w:r>
          </w:p>
        </w:tc>
        <w:tc>
          <w:tcPr>
            <w:tcW w:w="488" w:type="pct"/>
            <w:vMerge w:val="restart"/>
            <w:shd w:val="pct15" w:color="auto" w:fill="FFFFFF"/>
            <w:vAlign w:val="center"/>
          </w:tcPr>
          <w:p w14:paraId="61A11675"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ΠΕΡΙΓΡΑΦΗ</w:t>
            </w:r>
          </w:p>
        </w:tc>
        <w:tc>
          <w:tcPr>
            <w:tcW w:w="338" w:type="pct"/>
            <w:vMerge w:val="restart"/>
            <w:shd w:val="pct15" w:color="auto" w:fill="FFFFFF"/>
            <w:vAlign w:val="center"/>
          </w:tcPr>
          <w:p w14:paraId="7BE760CA"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ΤΥΠΟΣ</w:t>
            </w:r>
          </w:p>
        </w:tc>
        <w:tc>
          <w:tcPr>
            <w:tcW w:w="288" w:type="pct"/>
            <w:vMerge w:val="restart"/>
            <w:shd w:val="pct15" w:color="auto" w:fill="FFFFFF"/>
            <w:vAlign w:val="center"/>
          </w:tcPr>
          <w:p w14:paraId="11640243" w14:textId="3D9DF6DE" w:rsidR="00461EED" w:rsidRPr="00074C2B" w:rsidRDefault="00461EED" w:rsidP="00461EED">
            <w:pPr>
              <w:spacing w:before="0" w:after="0"/>
              <w:jc w:val="center"/>
              <w:rPr>
                <w:rFonts w:ascii="Tahoma" w:hAnsi="Tahoma" w:cs="Tahoma"/>
                <w:sz w:val="18"/>
                <w:szCs w:val="18"/>
              </w:rPr>
            </w:pPr>
            <w:r w:rsidRPr="00074C2B">
              <w:rPr>
                <w:rFonts w:ascii="Tahoma" w:hAnsi="Tahoma" w:cs="Tahoma"/>
                <w:sz w:val="20"/>
                <w:szCs w:val="20"/>
              </w:rPr>
              <w:t>ΦΑΣΗ ΈΡΓΟΥ</w:t>
            </w:r>
          </w:p>
        </w:tc>
        <w:tc>
          <w:tcPr>
            <w:tcW w:w="340" w:type="pct"/>
            <w:vMerge w:val="restart"/>
            <w:shd w:val="pct15" w:color="auto" w:fill="FFFFFF"/>
            <w:vAlign w:val="center"/>
          </w:tcPr>
          <w:p w14:paraId="7CB07652" w14:textId="70146DE0" w:rsidR="00461EED" w:rsidRPr="00074C2B" w:rsidRDefault="00461EED" w:rsidP="00461EED">
            <w:pPr>
              <w:spacing w:before="0" w:after="0"/>
              <w:jc w:val="center"/>
              <w:rPr>
                <w:rFonts w:ascii="Tahoma" w:hAnsi="Tahoma" w:cs="Tahoma"/>
                <w:sz w:val="18"/>
                <w:szCs w:val="18"/>
              </w:rPr>
            </w:pPr>
            <w:r w:rsidRPr="00074C2B">
              <w:rPr>
                <w:rFonts w:ascii="Tahoma" w:hAnsi="Tahoma" w:cs="Tahoma"/>
                <w:sz w:val="20"/>
                <w:szCs w:val="20"/>
              </w:rPr>
              <w:t>ΚΩΔ. ΠΑΡΑΔΟΤΕΟΥ</w:t>
            </w:r>
          </w:p>
        </w:tc>
        <w:tc>
          <w:tcPr>
            <w:tcW w:w="340" w:type="pct"/>
            <w:vMerge w:val="restart"/>
            <w:shd w:val="pct15" w:color="auto" w:fill="FFFFFF"/>
            <w:vAlign w:val="center"/>
          </w:tcPr>
          <w:p w14:paraId="767920DD" w14:textId="07810BDB"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ΠΟΣΟΤΗΤΑ</w:t>
            </w:r>
          </w:p>
        </w:tc>
        <w:tc>
          <w:tcPr>
            <w:tcW w:w="702" w:type="pct"/>
            <w:gridSpan w:val="2"/>
            <w:shd w:val="pct15" w:color="auto" w:fill="FFFFFF"/>
            <w:vAlign w:val="center"/>
          </w:tcPr>
          <w:p w14:paraId="1FEEA550"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ΑΞΙΑ ΧΩΡΙΣ ΦΠΑ [€]</w:t>
            </w:r>
          </w:p>
        </w:tc>
        <w:tc>
          <w:tcPr>
            <w:tcW w:w="244" w:type="pct"/>
            <w:vMerge w:val="restart"/>
            <w:shd w:val="pct15" w:color="auto" w:fill="FFFFFF"/>
            <w:vAlign w:val="center"/>
          </w:tcPr>
          <w:p w14:paraId="2148BE9D"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ΦΠΑ [€]</w:t>
            </w:r>
          </w:p>
        </w:tc>
        <w:tc>
          <w:tcPr>
            <w:tcW w:w="512" w:type="pct"/>
            <w:vMerge w:val="restart"/>
            <w:shd w:val="pct15" w:color="auto" w:fill="FFFFFF"/>
            <w:vAlign w:val="center"/>
          </w:tcPr>
          <w:p w14:paraId="7EC54A9F"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ΣΥΝΟΛΙΚΗ ΑΞΙΑ</w:t>
            </w:r>
          </w:p>
          <w:p w14:paraId="71CCC1CD"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ΜΕ ΦΠΑ [€]</w:t>
            </w:r>
          </w:p>
        </w:tc>
        <w:tc>
          <w:tcPr>
            <w:tcW w:w="1535" w:type="pct"/>
            <w:gridSpan w:val="3"/>
            <w:shd w:val="pct15" w:color="auto" w:fill="FFFFFF"/>
          </w:tcPr>
          <w:p w14:paraId="5733C20B" w14:textId="77777777" w:rsidR="00461EED" w:rsidRPr="00074C2B" w:rsidRDefault="00461EED" w:rsidP="00461EED">
            <w:pPr>
              <w:pStyle w:val="aff"/>
              <w:numPr>
                <w:ilvl w:val="0"/>
                <w:numId w:val="83"/>
              </w:numPr>
              <w:spacing w:before="0" w:after="0"/>
              <w:jc w:val="center"/>
              <w:rPr>
                <w:rFonts w:ascii="Tahoma" w:hAnsi="Tahoma" w:cs="Tahoma"/>
                <w:sz w:val="18"/>
                <w:szCs w:val="18"/>
              </w:rPr>
            </w:pPr>
            <w:r w:rsidRPr="00074C2B">
              <w:rPr>
                <w:rFonts w:ascii="Tahoma" w:hAnsi="Tahoma" w:cs="Tahoma"/>
                <w:sz w:val="18"/>
                <w:szCs w:val="18"/>
              </w:rPr>
              <w:t>ΚΟΣΤΟΣ ΣΥΝΤΗΡΗΣΗΣ ΧΩΡΙΣ ΦΠΑ</w:t>
            </w:r>
          </w:p>
        </w:tc>
      </w:tr>
      <w:tr w:rsidR="00461EED" w:rsidRPr="00074C2B" w14:paraId="4FBCDD91" w14:textId="77777777" w:rsidTr="00461EED">
        <w:trPr>
          <w:cantSplit/>
          <w:tblHeader/>
          <w:jc w:val="center"/>
        </w:trPr>
        <w:tc>
          <w:tcPr>
            <w:tcW w:w="213" w:type="pct"/>
            <w:vMerge/>
            <w:shd w:val="pct15" w:color="auto" w:fill="FFFFFF"/>
            <w:vAlign w:val="center"/>
          </w:tcPr>
          <w:p w14:paraId="034D8B3A" w14:textId="77777777" w:rsidR="00461EED" w:rsidRPr="00074C2B" w:rsidRDefault="00461EED" w:rsidP="00461EED">
            <w:pPr>
              <w:spacing w:before="0" w:after="0"/>
              <w:jc w:val="center"/>
              <w:rPr>
                <w:rFonts w:ascii="Tahoma" w:hAnsi="Tahoma" w:cs="Tahoma"/>
                <w:sz w:val="18"/>
                <w:szCs w:val="18"/>
              </w:rPr>
            </w:pPr>
          </w:p>
        </w:tc>
        <w:tc>
          <w:tcPr>
            <w:tcW w:w="488" w:type="pct"/>
            <w:vMerge/>
            <w:shd w:val="pct15" w:color="auto" w:fill="FFFFFF"/>
            <w:vAlign w:val="center"/>
          </w:tcPr>
          <w:p w14:paraId="50E2E4BF" w14:textId="77777777" w:rsidR="00461EED" w:rsidRPr="00074C2B" w:rsidRDefault="00461EED" w:rsidP="00461EED">
            <w:pPr>
              <w:spacing w:before="0" w:after="0"/>
              <w:jc w:val="center"/>
              <w:rPr>
                <w:rFonts w:ascii="Tahoma" w:hAnsi="Tahoma" w:cs="Tahoma"/>
                <w:sz w:val="18"/>
                <w:szCs w:val="18"/>
              </w:rPr>
            </w:pPr>
          </w:p>
        </w:tc>
        <w:tc>
          <w:tcPr>
            <w:tcW w:w="338" w:type="pct"/>
            <w:vMerge/>
            <w:shd w:val="pct15" w:color="auto" w:fill="FFFFFF"/>
            <w:vAlign w:val="center"/>
          </w:tcPr>
          <w:p w14:paraId="2B6E4177" w14:textId="77777777" w:rsidR="00461EED" w:rsidRPr="00074C2B" w:rsidRDefault="00461EED" w:rsidP="00461EED">
            <w:pPr>
              <w:spacing w:before="0" w:after="0"/>
              <w:jc w:val="center"/>
              <w:rPr>
                <w:rFonts w:ascii="Tahoma" w:hAnsi="Tahoma" w:cs="Tahoma"/>
                <w:sz w:val="18"/>
                <w:szCs w:val="18"/>
              </w:rPr>
            </w:pPr>
          </w:p>
        </w:tc>
        <w:tc>
          <w:tcPr>
            <w:tcW w:w="288" w:type="pct"/>
            <w:vMerge/>
            <w:shd w:val="pct15" w:color="auto" w:fill="FFFFFF"/>
          </w:tcPr>
          <w:p w14:paraId="4C8AE976" w14:textId="77777777" w:rsidR="00461EED" w:rsidRPr="00074C2B" w:rsidRDefault="00461EED" w:rsidP="00461EED">
            <w:pPr>
              <w:spacing w:before="0" w:after="0"/>
              <w:jc w:val="center"/>
              <w:rPr>
                <w:rFonts w:ascii="Tahoma" w:hAnsi="Tahoma" w:cs="Tahoma"/>
                <w:sz w:val="18"/>
                <w:szCs w:val="18"/>
              </w:rPr>
            </w:pPr>
          </w:p>
        </w:tc>
        <w:tc>
          <w:tcPr>
            <w:tcW w:w="340" w:type="pct"/>
            <w:vMerge/>
            <w:shd w:val="pct15" w:color="auto" w:fill="FFFFFF"/>
          </w:tcPr>
          <w:p w14:paraId="69482B06" w14:textId="44B77186" w:rsidR="00461EED" w:rsidRPr="00074C2B" w:rsidRDefault="00461EED" w:rsidP="00461EED">
            <w:pPr>
              <w:spacing w:before="0" w:after="0"/>
              <w:jc w:val="center"/>
              <w:rPr>
                <w:rFonts w:ascii="Tahoma" w:hAnsi="Tahoma" w:cs="Tahoma"/>
                <w:sz w:val="18"/>
                <w:szCs w:val="18"/>
              </w:rPr>
            </w:pPr>
          </w:p>
        </w:tc>
        <w:tc>
          <w:tcPr>
            <w:tcW w:w="340" w:type="pct"/>
            <w:vMerge/>
            <w:shd w:val="pct15" w:color="auto" w:fill="FFFFFF"/>
            <w:vAlign w:val="center"/>
          </w:tcPr>
          <w:p w14:paraId="3FD2470D" w14:textId="18B8169C" w:rsidR="00461EED" w:rsidRPr="00074C2B" w:rsidRDefault="00461EED" w:rsidP="00461EED">
            <w:pPr>
              <w:spacing w:before="0" w:after="0"/>
              <w:jc w:val="center"/>
              <w:rPr>
                <w:rFonts w:ascii="Tahoma" w:hAnsi="Tahoma" w:cs="Tahoma"/>
                <w:sz w:val="18"/>
                <w:szCs w:val="18"/>
              </w:rPr>
            </w:pPr>
          </w:p>
        </w:tc>
        <w:tc>
          <w:tcPr>
            <w:tcW w:w="301" w:type="pct"/>
            <w:shd w:val="pct15" w:color="auto" w:fill="FFFFFF"/>
            <w:vAlign w:val="center"/>
          </w:tcPr>
          <w:p w14:paraId="00FC88E1" w14:textId="77777777" w:rsidR="00461EED" w:rsidRPr="00074C2B" w:rsidRDefault="00461EED" w:rsidP="00461EED">
            <w:pPr>
              <w:spacing w:before="0" w:after="0"/>
              <w:jc w:val="center"/>
              <w:rPr>
                <w:rFonts w:ascii="Tahoma" w:hAnsi="Tahoma" w:cs="Tahoma"/>
                <w:spacing w:val="-4"/>
                <w:sz w:val="18"/>
                <w:szCs w:val="18"/>
              </w:rPr>
            </w:pPr>
            <w:r w:rsidRPr="00074C2B">
              <w:rPr>
                <w:rFonts w:ascii="Tahoma" w:hAnsi="Tahoma" w:cs="Tahoma"/>
                <w:spacing w:val="-4"/>
                <w:sz w:val="18"/>
                <w:szCs w:val="18"/>
              </w:rPr>
              <w:t>ΤΙΜΗ</w:t>
            </w:r>
          </w:p>
          <w:p w14:paraId="731BDA54" w14:textId="77777777" w:rsidR="00461EED" w:rsidRPr="00074C2B" w:rsidRDefault="00461EED" w:rsidP="00461EED">
            <w:pPr>
              <w:spacing w:before="0" w:after="0"/>
              <w:jc w:val="center"/>
              <w:rPr>
                <w:rFonts w:ascii="Tahoma" w:hAnsi="Tahoma" w:cs="Tahoma"/>
                <w:spacing w:val="-4"/>
                <w:sz w:val="18"/>
                <w:szCs w:val="18"/>
              </w:rPr>
            </w:pPr>
            <w:r w:rsidRPr="00074C2B">
              <w:rPr>
                <w:rFonts w:ascii="Tahoma" w:hAnsi="Tahoma" w:cs="Tahoma"/>
                <w:spacing w:val="-4"/>
                <w:sz w:val="18"/>
                <w:szCs w:val="18"/>
              </w:rPr>
              <w:t>ΜΟΝΑΔΑΣ</w:t>
            </w:r>
          </w:p>
        </w:tc>
        <w:tc>
          <w:tcPr>
            <w:tcW w:w="401" w:type="pct"/>
            <w:shd w:val="pct15" w:color="auto" w:fill="FFFFFF"/>
            <w:vAlign w:val="center"/>
          </w:tcPr>
          <w:p w14:paraId="0E93CA5F"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ΣΥΝΟΛΟ</w:t>
            </w:r>
          </w:p>
        </w:tc>
        <w:tc>
          <w:tcPr>
            <w:tcW w:w="244" w:type="pct"/>
            <w:vMerge/>
            <w:shd w:val="pct15" w:color="auto" w:fill="FFFFFF"/>
            <w:vAlign w:val="center"/>
          </w:tcPr>
          <w:p w14:paraId="56C75549" w14:textId="77777777" w:rsidR="00461EED" w:rsidRPr="00074C2B" w:rsidRDefault="00461EED" w:rsidP="00461EED">
            <w:pPr>
              <w:spacing w:before="0" w:after="0"/>
              <w:jc w:val="center"/>
              <w:rPr>
                <w:rFonts w:ascii="Tahoma" w:hAnsi="Tahoma" w:cs="Tahoma"/>
                <w:sz w:val="18"/>
                <w:szCs w:val="18"/>
              </w:rPr>
            </w:pPr>
          </w:p>
        </w:tc>
        <w:tc>
          <w:tcPr>
            <w:tcW w:w="512" w:type="pct"/>
            <w:vMerge/>
            <w:shd w:val="pct15" w:color="auto" w:fill="FFFFFF"/>
            <w:vAlign w:val="center"/>
          </w:tcPr>
          <w:p w14:paraId="381FA2E4" w14:textId="77777777" w:rsidR="00461EED" w:rsidRPr="00074C2B" w:rsidRDefault="00461EED" w:rsidP="00461EED">
            <w:pPr>
              <w:spacing w:before="0" w:after="0"/>
              <w:jc w:val="center"/>
              <w:rPr>
                <w:rFonts w:ascii="Tahoma" w:hAnsi="Tahoma" w:cs="Tahoma"/>
                <w:sz w:val="18"/>
                <w:szCs w:val="18"/>
              </w:rPr>
            </w:pPr>
          </w:p>
        </w:tc>
        <w:tc>
          <w:tcPr>
            <w:tcW w:w="512" w:type="pct"/>
            <w:shd w:val="pct15" w:color="auto" w:fill="FFFFFF"/>
          </w:tcPr>
          <w:p w14:paraId="30B8E8B5"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1</w:t>
            </w:r>
            <w:r w:rsidRPr="00074C2B">
              <w:rPr>
                <w:rFonts w:ascii="Tahoma" w:hAnsi="Tahoma" w:cs="Tahoma"/>
                <w:sz w:val="18"/>
                <w:szCs w:val="18"/>
                <w:vertAlign w:val="superscript"/>
              </w:rPr>
              <w:t>ο</w:t>
            </w:r>
            <w:r w:rsidRPr="00074C2B">
              <w:rPr>
                <w:rFonts w:ascii="Tahoma" w:hAnsi="Tahoma" w:cs="Tahoma"/>
                <w:sz w:val="18"/>
                <w:szCs w:val="18"/>
              </w:rPr>
              <w:t xml:space="preserve"> έτος</w:t>
            </w:r>
          </w:p>
        </w:tc>
        <w:tc>
          <w:tcPr>
            <w:tcW w:w="512" w:type="pct"/>
            <w:shd w:val="pct15" w:color="auto" w:fill="FFFFFF"/>
          </w:tcPr>
          <w:p w14:paraId="40C44677"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2</w:t>
            </w:r>
            <w:r w:rsidRPr="00074C2B">
              <w:rPr>
                <w:rFonts w:ascii="Tahoma" w:hAnsi="Tahoma" w:cs="Tahoma"/>
                <w:sz w:val="18"/>
                <w:szCs w:val="18"/>
                <w:vertAlign w:val="superscript"/>
              </w:rPr>
              <w:t>ο</w:t>
            </w:r>
            <w:r w:rsidRPr="00074C2B">
              <w:rPr>
                <w:rFonts w:ascii="Tahoma" w:hAnsi="Tahoma" w:cs="Tahoma"/>
                <w:sz w:val="18"/>
                <w:szCs w:val="18"/>
              </w:rPr>
              <w:t xml:space="preserve"> έτος</w:t>
            </w:r>
          </w:p>
        </w:tc>
        <w:tc>
          <w:tcPr>
            <w:tcW w:w="512" w:type="pct"/>
            <w:shd w:val="pct15" w:color="auto" w:fill="FFFFFF"/>
          </w:tcPr>
          <w:p w14:paraId="44D00D7C" w14:textId="77777777" w:rsidR="00461EED" w:rsidRPr="00074C2B" w:rsidRDefault="00461EED" w:rsidP="00461EED">
            <w:pPr>
              <w:spacing w:before="0" w:after="0"/>
              <w:jc w:val="center"/>
              <w:rPr>
                <w:rFonts w:ascii="Tahoma" w:hAnsi="Tahoma" w:cs="Tahoma"/>
                <w:sz w:val="18"/>
                <w:szCs w:val="18"/>
              </w:rPr>
            </w:pPr>
            <w:r w:rsidRPr="00074C2B">
              <w:rPr>
                <w:rFonts w:ascii="Tahoma" w:hAnsi="Tahoma" w:cs="Tahoma"/>
                <w:sz w:val="18"/>
                <w:szCs w:val="18"/>
              </w:rPr>
              <w:t>3</w:t>
            </w:r>
            <w:r w:rsidRPr="00074C2B">
              <w:rPr>
                <w:rFonts w:ascii="Tahoma" w:hAnsi="Tahoma" w:cs="Tahoma"/>
                <w:sz w:val="18"/>
                <w:szCs w:val="18"/>
                <w:vertAlign w:val="superscript"/>
              </w:rPr>
              <w:t>ο</w:t>
            </w:r>
            <w:r w:rsidRPr="00074C2B">
              <w:rPr>
                <w:rFonts w:ascii="Tahoma" w:hAnsi="Tahoma" w:cs="Tahoma"/>
                <w:sz w:val="18"/>
                <w:szCs w:val="18"/>
              </w:rPr>
              <w:t xml:space="preserve"> έτος</w:t>
            </w:r>
          </w:p>
        </w:tc>
      </w:tr>
      <w:tr w:rsidR="00461EED" w:rsidRPr="00074C2B" w14:paraId="1558701F" w14:textId="77777777" w:rsidTr="00461EED">
        <w:trPr>
          <w:trHeight w:val="340"/>
          <w:jc w:val="center"/>
        </w:trPr>
        <w:tc>
          <w:tcPr>
            <w:tcW w:w="213" w:type="pct"/>
            <w:vAlign w:val="center"/>
          </w:tcPr>
          <w:p w14:paraId="73E9A0BF" w14:textId="77777777" w:rsidR="00461EED" w:rsidRPr="00074C2B" w:rsidRDefault="00461EED" w:rsidP="00461EED">
            <w:pPr>
              <w:spacing w:before="100" w:beforeAutospacing="1" w:after="100" w:afterAutospacing="1"/>
              <w:rPr>
                <w:rFonts w:ascii="Tahoma" w:hAnsi="Tahoma" w:cs="Tahoma"/>
                <w:sz w:val="18"/>
                <w:szCs w:val="18"/>
              </w:rPr>
            </w:pPr>
          </w:p>
        </w:tc>
        <w:tc>
          <w:tcPr>
            <w:tcW w:w="488" w:type="pct"/>
            <w:vAlign w:val="center"/>
          </w:tcPr>
          <w:p w14:paraId="64C8B2D9" w14:textId="77777777" w:rsidR="00461EED" w:rsidRPr="00074C2B" w:rsidRDefault="00461EED" w:rsidP="00461EED">
            <w:pPr>
              <w:spacing w:before="100" w:beforeAutospacing="1" w:after="100" w:afterAutospacing="1"/>
              <w:rPr>
                <w:rFonts w:ascii="Tahoma" w:hAnsi="Tahoma" w:cs="Tahoma"/>
                <w:sz w:val="18"/>
                <w:szCs w:val="18"/>
              </w:rPr>
            </w:pPr>
          </w:p>
        </w:tc>
        <w:tc>
          <w:tcPr>
            <w:tcW w:w="338" w:type="pct"/>
            <w:vAlign w:val="center"/>
          </w:tcPr>
          <w:p w14:paraId="02822B97" w14:textId="77777777" w:rsidR="00461EED" w:rsidRPr="00074C2B" w:rsidRDefault="00461EED" w:rsidP="00461EED">
            <w:pPr>
              <w:spacing w:before="100" w:beforeAutospacing="1" w:after="100" w:afterAutospacing="1"/>
              <w:rPr>
                <w:rFonts w:ascii="Tahoma" w:hAnsi="Tahoma" w:cs="Tahoma"/>
                <w:sz w:val="18"/>
                <w:szCs w:val="18"/>
              </w:rPr>
            </w:pPr>
          </w:p>
        </w:tc>
        <w:tc>
          <w:tcPr>
            <w:tcW w:w="288" w:type="pct"/>
          </w:tcPr>
          <w:p w14:paraId="7B9689A5" w14:textId="77777777" w:rsidR="00461EED" w:rsidRPr="00074C2B" w:rsidRDefault="00461EED" w:rsidP="00461EED">
            <w:pPr>
              <w:spacing w:before="100" w:beforeAutospacing="1" w:after="100" w:afterAutospacing="1"/>
              <w:rPr>
                <w:rFonts w:ascii="Tahoma" w:hAnsi="Tahoma" w:cs="Tahoma"/>
                <w:sz w:val="18"/>
                <w:szCs w:val="18"/>
              </w:rPr>
            </w:pPr>
          </w:p>
        </w:tc>
        <w:tc>
          <w:tcPr>
            <w:tcW w:w="340" w:type="pct"/>
          </w:tcPr>
          <w:p w14:paraId="007C2E6A" w14:textId="082B2E29" w:rsidR="00461EED" w:rsidRPr="00074C2B" w:rsidRDefault="00461EED" w:rsidP="00461EED">
            <w:pPr>
              <w:spacing w:before="100" w:beforeAutospacing="1" w:after="100" w:afterAutospacing="1"/>
              <w:rPr>
                <w:rFonts w:ascii="Tahoma" w:hAnsi="Tahoma" w:cs="Tahoma"/>
                <w:sz w:val="18"/>
                <w:szCs w:val="18"/>
              </w:rPr>
            </w:pPr>
          </w:p>
        </w:tc>
        <w:tc>
          <w:tcPr>
            <w:tcW w:w="340" w:type="pct"/>
            <w:vAlign w:val="center"/>
          </w:tcPr>
          <w:p w14:paraId="56CF03E4" w14:textId="10A7628B" w:rsidR="00461EED" w:rsidRPr="00074C2B" w:rsidRDefault="00461EED" w:rsidP="00461EED">
            <w:pPr>
              <w:spacing w:before="100" w:beforeAutospacing="1" w:after="100" w:afterAutospacing="1"/>
              <w:rPr>
                <w:rFonts w:ascii="Tahoma" w:hAnsi="Tahoma" w:cs="Tahoma"/>
                <w:sz w:val="18"/>
                <w:szCs w:val="18"/>
              </w:rPr>
            </w:pPr>
          </w:p>
        </w:tc>
        <w:tc>
          <w:tcPr>
            <w:tcW w:w="301" w:type="pct"/>
            <w:vAlign w:val="center"/>
          </w:tcPr>
          <w:p w14:paraId="5ED518F8" w14:textId="77777777" w:rsidR="00461EED" w:rsidRPr="00074C2B" w:rsidRDefault="00461EED" w:rsidP="00461EED">
            <w:pPr>
              <w:spacing w:before="100" w:beforeAutospacing="1" w:after="100" w:afterAutospacing="1"/>
              <w:rPr>
                <w:rFonts w:ascii="Tahoma" w:hAnsi="Tahoma" w:cs="Tahoma"/>
                <w:sz w:val="18"/>
                <w:szCs w:val="18"/>
              </w:rPr>
            </w:pPr>
          </w:p>
        </w:tc>
        <w:tc>
          <w:tcPr>
            <w:tcW w:w="401" w:type="pct"/>
            <w:vAlign w:val="center"/>
          </w:tcPr>
          <w:p w14:paraId="302BDC74" w14:textId="77777777" w:rsidR="00461EED" w:rsidRPr="00074C2B" w:rsidRDefault="00461EED" w:rsidP="00461EED">
            <w:pPr>
              <w:spacing w:before="100" w:beforeAutospacing="1" w:after="100" w:afterAutospacing="1"/>
              <w:rPr>
                <w:rFonts w:ascii="Tahoma" w:hAnsi="Tahoma" w:cs="Tahoma"/>
                <w:sz w:val="18"/>
                <w:szCs w:val="18"/>
              </w:rPr>
            </w:pPr>
          </w:p>
        </w:tc>
        <w:tc>
          <w:tcPr>
            <w:tcW w:w="244" w:type="pct"/>
            <w:vAlign w:val="center"/>
          </w:tcPr>
          <w:p w14:paraId="1DB5195F"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vAlign w:val="center"/>
          </w:tcPr>
          <w:p w14:paraId="479B1313"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23379745"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26B303F7"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3CABE2AA"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0E506AEE" w14:textId="77777777" w:rsidTr="00461EED">
        <w:trPr>
          <w:trHeight w:val="340"/>
          <w:jc w:val="center"/>
        </w:trPr>
        <w:tc>
          <w:tcPr>
            <w:tcW w:w="213" w:type="pct"/>
            <w:vAlign w:val="center"/>
          </w:tcPr>
          <w:p w14:paraId="4B9881A3" w14:textId="77777777" w:rsidR="00461EED" w:rsidRPr="00074C2B" w:rsidRDefault="00461EED" w:rsidP="00461EED">
            <w:pPr>
              <w:spacing w:before="100" w:beforeAutospacing="1" w:after="100" w:afterAutospacing="1"/>
              <w:rPr>
                <w:rFonts w:ascii="Tahoma" w:hAnsi="Tahoma" w:cs="Tahoma"/>
                <w:sz w:val="18"/>
                <w:szCs w:val="18"/>
              </w:rPr>
            </w:pPr>
          </w:p>
        </w:tc>
        <w:tc>
          <w:tcPr>
            <w:tcW w:w="488" w:type="pct"/>
            <w:vAlign w:val="center"/>
          </w:tcPr>
          <w:p w14:paraId="34B231FE" w14:textId="77777777" w:rsidR="00461EED" w:rsidRPr="00074C2B" w:rsidRDefault="00461EED" w:rsidP="00461EED">
            <w:pPr>
              <w:spacing w:before="100" w:beforeAutospacing="1" w:after="100" w:afterAutospacing="1"/>
              <w:rPr>
                <w:rFonts w:ascii="Tahoma" w:hAnsi="Tahoma" w:cs="Tahoma"/>
                <w:sz w:val="18"/>
                <w:szCs w:val="18"/>
              </w:rPr>
            </w:pPr>
          </w:p>
        </w:tc>
        <w:tc>
          <w:tcPr>
            <w:tcW w:w="338" w:type="pct"/>
            <w:vAlign w:val="center"/>
          </w:tcPr>
          <w:p w14:paraId="3334A6B4" w14:textId="77777777" w:rsidR="00461EED" w:rsidRPr="00074C2B" w:rsidRDefault="00461EED" w:rsidP="00461EED">
            <w:pPr>
              <w:spacing w:before="100" w:beforeAutospacing="1" w:after="100" w:afterAutospacing="1"/>
              <w:rPr>
                <w:rFonts w:ascii="Tahoma" w:hAnsi="Tahoma" w:cs="Tahoma"/>
                <w:sz w:val="18"/>
                <w:szCs w:val="18"/>
              </w:rPr>
            </w:pPr>
          </w:p>
        </w:tc>
        <w:tc>
          <w:tcPr>
            <w:tcW w:w="288" w:type="pct"/>
          </w:tcPr>
          <w:p w14:paraId="76B3696C" w14:textId="77777777" w:rsidR="00461EED" w:rsidRPr="00074C2B" w:rsidRDefault="00461EED" w:rsidP="00461EED">
            <w:pPr>
              <w:spacing w:before="100" w:beforeAutospacing="1" w:after="100" w:afterAutospacing="1"/>
              <w:rPr>
                <w:rFonts w:ascii="Tahoma" w:hAnsi="Tahoma" w:cs="Tahoma"/>
                <w:sz w:val="18"/>
                <w:szCs w:val="18"/>
              </w:rPr>
            </w:pPr>
          </w:p>
        </w:tc>
        <w:tc>
          <w:tcPr>
            <w:tcW w:w="340" w:type="pct"/>
          </w:tcPr>
          <w:p w14:paraId="13CFB83B" w14:textId="592B8C54" w:rsidR="00461EED" w:rsidRPr="00074C2B" w:rsidRDefault="00461EED" w:rsidP="00461EED">
            <w:pPr>
              <w:spacing w:before="100" w:beforeAutospacing="1" w:after="100" w:afterAutospacing="1"/>
              <w:rPr>
                <w:rFonts w:ascii="Tahoma" w:hAnsi="Tahoma" w:cs="Tahoma"/>
                <w:sz w:val="18"/>
                <w:szCs w:val="18"/>
              </w:rPr>
            </w:pPr>
          </w:p>
        </w:tc>
        <w:tc>
          <w:tcPr>
            <w:tcW w:w="340" w:type="pct"/>
            <w:vAlign w:val="center"/>
          </w:tcPr>
          <w:p w14:paraId="05EC2189" w14:textId="370D49A9" w:rsidR="00461EED" w:rsidRPr="00074C2B" w:rsidRDefault="00461EED" w:rsidP="00461EED">
            <w:pPr>
              <w:spacing w:before="100" w:beforeAutospacing="1" w:after="100" w:afterAutospacing="1"/>
              <w:rPr>
                <w:rFonts w:ascii="Tahoma" w:hAnsi="Tahoma" w:cs="Tahoma"/>
                <w:sz w:val="18"/>
                <w:szCs w:val="18"/>
              </w:rPr>
            </w:pPr>
          </w:p>
        </w:tc>
        <w:tc>
          <w:tcPr>
            <w:tcW w:w="301" w:type="pct"/>
            <w:vAlign w:val="center"/>
          </w:tcPr>
          <w:p w14:paraId="4ECF2596" w14:textId="77777777" w:rsidR="00461EED" w:rsidRPr="00074C2B" w:rsidRDefault="00461EED" w:rsidP="00461EED">
            <w:pPr>
              <w:spacing w:before="100" w:beforeAutospacing="1" w:after="100" w:afterAutospacing="1"/>
              <w:rPr>
                <w:rFonts w:ascii="Tahoma" w:hAnsi="Tahoma" w:cs="Tahoma"/>
                <w:sz w:val="18"/>
                <w:szCs w:val="18"/>
              </w:rPr>
            </w:pPr>
          </w:p>
        </w:tc>
        <w:tc>
          <w:tcPr>
            <w:tcW w:w="401" w:type="pct"/>
            <w:vAlign w:val="center"/>
          </w:tcPr>
          <w:p w14:paraId="7BE1DAC2" w14:textId="77777777" w:rsidR="00461EED" w:rsidRPr="00074C2B" w:rsidRDefault="00461EED" w:rsidP="00461EED">
            <w:pPr>
              <w:spacing w:before="100" w:beforeAutospacing="1" w:after="100" w:afterAutospacing="1"/>
              <w:rPr>
                <w:rFonts w:ascii="Tahoma" w:hAnsi="Tahoma" w:cs="Tahoma"/>
                <w:sz w:val="18"/>
                <w:szCs w:val="18"/>
              </w:rPr>
            </w:pPr>
          </w:p>
        </w:tc>
        <w:tc>
          <w:tcPr>
            <w:tcW w:w="244" w:type="pct"/>
            <w:vAlign w:val="center"/>
          </w:tcPr>
          <w:p w14:paraId="22923A91"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vAlign w:val="center"/>
          </w:tcPr>
          <w:p w14:paraId="5EDD8A57"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74111840"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4EDC37A0"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714ED003"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707CA601" w14:textId="77777777" w:rsidTr="00461EED">
        <w:trPr>
          <w:trHeight w:val="340"/>
          <w:jc w:val="center"/>
        </w:trPr>
        <w:tc>
          <w:tcPr>
            <w:tcW w:w="213" w:type="pct"/>
            <w:tcBorders>
              <w:bottom w:val="single" w:sz="4" w:space="0" w:color="auto"/>
            </w:tcBorders>
            <w:vAlign w:val="center"/>
          </w:tcPr>
          <w:p w14:paraId="40A43247" w14:textId="77777777" w:rsidR="00461EED" w:rsidRPr="00074C2B" w:rsidRDefault="00461EED" w:rsidP="00461EED">
            <w:pPr>
              <w:spacing w:before="100" w:beforeAutospacing="1" w:after="100" w:afterAutospacing="1"/>
              <w:rPr>
                <w:rFonts w:ascii="Tahoma" w:hAnsi="Tahoma" w:cs="Tahoma"/>
                <w:sz w:val="18"/>
                <w:szCs w:val="18"/>
              </w:rPr>
            </w:pPr>
          </w:p>
        </w:tc>
        <w:tc>
          <w:tcPr>
            <w:tcW w:w="488" w:type="pct"/>
            <w:tcBorders>
              <w:bottom w:val="single" w:sz="4" w:space="0" w:color="auto"/>
            </w:tcBorders>
            <w:vAlign w:val="center"/>
          </w:tcPr>
          <w:p w14:paraId="7629A156" w14:textId="77777777" w:rsidR="00461EED" w:rsidRPr="00074C2B" w:rsidRDefault="00461EED" w:rsidP="00461EED">
            <w:pPr>
              <w:spacing w:before="100" w:beforeAutospacing="1" w:after="100" w:afterAutospacing="1"/>
              <w:rPr>
                <w:rFonts w:ascii="Tahoma" w:hAnsi="Tahoma" w:cs="Tahoma"/>
                <w:sz w:val="18"/>
                <w:szCs w:val="18"/>
              </w:rPr>
            </w:pPr>
          </w:p>
        </w:tc>
        <w:tc>
          <w:tcPr>
            <w:tcW w:w="338" w:type="pct"/>
            <w:tcBorders>
              <w:bottom w:val="single" w:sz="4" w:space="0" w:color="auto"/>
            </w:tcBorders>
            <w:vAlign w:val="center"/>
          </w:tcPr>
          <w:p w14:paraId="361F4E63" w14:textId="77777777" w:rsidR="00461EED" w:rsidRPr="00074C2B" w:rsidRDefault="00461EED" w:rsidP="00461EED">
            <w:pPr>
              <w:spacing w:before="100" w:beforeAutospacing="1" w:after="100" w:afterAutospacing="1"/>
              <w:rPr>
                <w:rFonts w:ascii="Tahoma" w:hAnsi="Tahoma" w:cs="Tahoma"/>
                <w:sz w:val="18"/>
                <w:szCs w:val="18"/>
              </w:rPr>
            </w:pPr>
          </w:p>
        </w:tc>
        <w:tc>
          <w:tcPr>
            <w:tcW w:w="288" w:type="pct"/>
            <w:tcBorders>
              <w:bottom w:val="single" w:sz="4" w:space="0" w:color="auto"/>
            </w:tcBorders>
          </w:tcPr>
          <w:p w14:paraId="49982D0D" w14:textId="77777777" w:rsidR="00461EED" w:rsidRPr="00074C2B" w:rsidRDefault="00461EED" w:rsidP="00461EED">
            <w:pPr>
              <w:spacing w:before="100" w:beforeAutospacing="1" w:after="100" w:afterAutospacing="1"/>
              <w:rPr>
                <w:rFonts w:ascii="Tahoma" w:hAnsi="Tahoma" w:cs="Tahoma"/>
                <w:sz w:val="18"/>
                <w:szCs w:val="18"/>
              </w:rPr>
            </w:pPr>
          </w:p>
        </w:tc>
        <w:tc>
          <w:tcPr>
            <w:tcW w:w="340" w:type="pct"/>
            <w:tcBorders>
              <w:bottom w:val="single" w:sz="4" w:space="0" w:color="auto"/>
            </w:tcBorders>
          </w:tcPr>
          <w:p w14:paraId="58FAAD73" w14:textId="5BE05E8D" w:rsidR="00461EED" w:rsidRPr="00074C2B" w:rsidRDefault="00461EED" w:rsidP="00461EED">
            <w:pPr>
              <w:spacing w:before="100" w:beforeAutospacing="1" w:after="100" w:afterAutospacing="1"/>
              <w:rPr>
                <w:rFonts w:ascii="Tahoma" w:hAnsi="Tahoma" w:cs="Tahoma"/>
                <w:sz w:val="18"/>
                <w:szCs w:val="18"/>
              </w:rPr>
            </w:pPr>
          </w:p>
        </w:tc>
        <w:tc>
          <w:tcPr>
            <w:tcW w:w="340" w:type="pct"/>
            <w:tcBorders>
              <w:bottom w:val="single" w:sz="4" w:space="0" w:color="auto"/>
            </w:tcBorders>
            <w:vAlign w:val="center"/>
          </w:tcPr>
          <w:p w14:paraId="6A0F0667" w14:textId="22DB7A97" w:rsidR="00461EED" w:rsidRPr="00074C2B" w:rsidRDefault="00461EED" w:rsidP="00461EED">
            <w:pPr>
              <w:spacing w:before="100" w:beforeAutospacing="1" w:after="100" w:afterAutospacing="1"/>
              <w:rPr>
                <w:rFonts w:ascii="Tahoma" w:hAnsi="Tahoma" w:cs="Tahoma"/>
                <w:sz w:val="18"/>
                <w:szCs w:val="18"/>
              </w:rPr>
            </w:pPr>
          </w:p>
        </w:tc>
        <w:tc>
          <w:tcPr>
            <w:tcW w:w="301" w:type="pct"/>
            <w:tcBorders>
              <w:bottom w:val="single" w:sz="4" w:space="0" w:color="auto"/>
            </w:tcBorders>
            <w:vAlign w:val="center"/>
          </w:tcPr>
          <w:p w14:paraId="5D758079" w14:textId="77777777" w:rsidR="00461EED" w:rsidRPr="00074C2B" w:rsidRDefault="00461EED" w:rsidP="00461EED">
            <w:pPr>
              <w:spacing w:before="100" w:beforeAutospacing="1" w:after="100" w:afterAutospacing="1"/>
              <w:rPr>
                <w:rFonts w:ascii="Tahoma" w:hAnsi="Tahoma" w:cs="Tahoma"/>
                <w:sz w:val="18"/>
                <w:szCs w:val="18"/>
              </w:rPr>
            </w:pPr>
          </w:p>
        </w:tc>
        <w:tc>
          <w:tcPr>
            <w:tcW w:w="401" w:type="pct"/>
            <w:vAlign w:val="center"/>
          </w:tcPr>
          <w:p w14:paraId="7FCE80BD" w14:textId="77777777" w:rsidR="00461EED" w:rsidRPr="00074C2B" w:rsidRDefault="00461EED" w:rsidP="00461EED">
            <w:pPr>
              <w:spacing w:before="100" w:beforeAutospacing="1" w:after="100" w:afterAutospacing="1"/>
              <w:rPr>
                <w:rFonts w:ascii="Tahoma" w:hAnsi="Tahoma" w:cs="Tahoma"/>
                <w:sz w:val="18"/>
                <w:szCs w:val="18"/>
              </w:rPr>
            </w:pPr>
          </w:p>
        </w:tc>
        <w:tc>
          <w:tcPr>
            <w:tcW w:w="244" w:type="pct"/>
            <w:vAlign w:val="center"/>
          </w:tcPr>
          <w:p w14:paraId="302DCA3F"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vAlign w:val="center"/>
          </w:tcPr>
          <w:p w14:paraId="67B4A8D4"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18BDB3F8"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40ADFA99"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6D73A0B0"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67AFAE15" w14:textId="77777777" w:rsidTr="00461EED">
        <w:trPr>
          <w:trHeight w:val="340"/>
          <w:jc w:val="center"/>
        </w:trPr>
        <w:tc>
          <w:tcPr>
            <w:tcW w:w="2315" w:type="pct"/>
            <w:gridSpan w:val="7"/>
            <w:shd w:val="pct15" w:color="auto" w:fill="FFFFFF"/>
          </w:tcPr>
          <w:p w14:paraId="7A1EDE23" w14:textId="6E051FCA" w:rsidR="00461EED" w:rsidRPr="00074C2B" w:rsidRDefault="00461EED" w:rsidP="00461EED">
            <w:pPr>
              <w:spacing w:before="100" w:beforeAutospacing="1" w:after="100" w:afterAutospacing="1"/>
              <w:jc w:val="center"/>
              <w:rPr>
                <w:rFonts w:ascii="Tahoma" w:hAnsi="Tahoma" w:cs="Tahoma"/>
                <w:sz w:val="18"/>
                <w:szCs w:val="18"/>
              </w:rPr>
            </w:pPr>
            <w:r w:rsidRPr="00074C2B">
              <w:rPr>
                <w:rFonts w:ascii="Tahoma" w:hAnsi="Tahoma" w:cs="Tahoma"/>
                <w:b/>
                <w:sz w:val="18"/>
                <w:szCs w:val="18"/>
              </w:rPr>
              <w:t>ΣΥΝΟΛΟ</w:t>
            </w:r>
          </w:p>
        </w:tc>
        <w:tc>
          <w:tcPr>
            <w:tcW w:w="394" w:type="pct"/>
            <w:vAlign w:val="center"/>
          </w:tcPr>
          <w:p w14:paraId="0D3CDE41" w14:textId="77777777" w:rsidR="00461EED" w:rsidRPr="00074C2B" w:rsidRDefault="00461EED" w:rsidP="00461EED">
            <w:pPr>
              <w:spacing w:before="100" w:beforeAutospacing="1" w:after="100" w:afterAutospacing="1"/>
              <w:rPr>
                <w:rFonts w:ascii="Tahoma" w:hAnsi="Tahoma" w:cs="Tahoma"/>
                <w:sz w:val="18"/>
                <w:szCs w:val="18"/>
              </w:rPr>
            </w:pPr>
          </w:p>
        </w:tc>
        <w:tc>
          <w:tcPr>
            <w:tcW w:w="249" w:type="pct"/>
            <w:vAlign w:val="center"/>
          </w:tcPr>
          <w:p w14:paraId="732708B3"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vAlign w:val="center"/>
          </w:tcPr>
          <w:p w14:paraId="3B85B7DC"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13EB3E14" w14:textId="77777777" w:rsidR="00461EED" w:rsidRPr="00074C2B" w:rsidRDefault="00461EED" w:rsidP="00461EED">
            <w:pPr>
              <w:spacing w:before="100" w:beforeAutospacing="1" w:after="100" w:afterAutospacing="1"/>
              <w:rPr>
                <w:rFonts w:ascii="Tahoma" w:hAnsi="Tahoma" w:cs="Tahoma"/>
                <w:sz w:val="18"/>
                <w:szCs w:val="18"/>
              </w:rPr>
            </w:pPr>
          </w:p>
        </w:tc>
        <w:tc>
          <w:tcPr>
            <w:tcW w:w="512" w:type="pct"/>
          </w:tcPr>
          <w:p w14:paraId="42B93FDC" w14:textId="77777777" w:rsidR="00461EED" w:rsidRPr="00074C2B" w:rsidRDefault="00461EED" w:rsidP="00461EED">
            <w:pPr>
              <w:spacing w:before="100" w:beforeAutospacing="1" w:after="100" w:afterAutospacing="1"/>
              <w:rPr>
                <w:rFonts w:ascii="Tahoma" w:hAnsi="Tahoma" w:cs="Tahoma"/>
                <w:sz w:val="18"/>
                <w:szCs w:val="18"/>
              </w:rPr>
            </w:pPr>
          </w:p>
        </w:tc>
        <w:tc>
          <w:tcPr>
            <w:tcW w:w="507" w:type="pct"/>
          </w:tcPr>
          <w:p w14:paraId="57D3B668" w14:textId="77777777" w:rsidR="00461EED" w:rsidRPr="00074C2B" w:rsidRDefault="00461EED" w:rsidP="00461EED">
            <w:pPr>
              <w:spacing w:before="100" w:beforeAutospacing="1" w:after="100" w:afterAutospacing="1"/>
              <w:rPr>
                <w:rFonts w:ascii="Tahoma" w:hAnsi="Tahoma" w:cs="Tahoma"/>
                <w:sz w:val="18"/>
                <w:szCs w:val="18"/>
                <w:lang w:val="en-US"/>
              </w:rPr>
            </w:pPr>
          </w:p>
        </w:tc>
      </w:tr>
    </w:tbl>
    <w:p w14:paraId="339C22B0" w14:textId="77777777" w:rsidR="003D6B10" w:rsidRPr="00074C2B" w:rsidRDefault="003D6B10" w:rsidP="003E2676">
      <w:pPr>
        <w:pStyle w:val="3"/>
        <w:numPr>
          <w:ilvl w:val="1"/>
          <w:numId w:val="4"/>
        </w:numPr>
        <w:rPr>
          <w:rFonts w:ascii="Tahoma" w:hAnsi="Tahoma" w:cs="Tahoma"/>
        </w:rPr>
      </w:pPr>
      <w:bookmarkStart w:id="254" w:name="_Toc240445878"/>
      <w:bookmarkStart w:id="255" w:name="_Toc366852699"/>
      <w:bookmarkStart w:id="256" w:name="_Ref508304059"/>
      <w:bookmarkStart w:id="257" w:name="_Toc10632752"/>
      <w:bookmarkStart w:id="258" w:name="_Toc42167519"/>
      <w:bookmarkStart w:id="259" w:name="_Toc51007908"/>
      <w:bookmarkStart w:id="260" w:name="_Ref53751087"/>
      <w:bookmarkStart w:id="261" w:name="_Toc151028078"/>
      <w:r w:rsidRPr="00074C2B">
        <w:rPr>
          <w:rFonts w:ascii="Tahoma" w:hAnsi="Tahoma" w:cs="Tahoma"/>
        </w:rPr>
        <w:t>Υπηρεσίες</w:t>
      </w:r>
      <w:bookmarkEnd w:id="254"/>
      <w:bookmarkEnd w:id="255"/>
      <w:bookmarkEnd w:id="256"/>
      <w:bookmarkEnd w:id="257"/>
      <w:bookmarkEnd w:id="258"/>
      <w:bookmarkEnd w:id="259"/>
      <w:bookmarkEnd w:id="260"/>
      <w:bookmarkEnd w:id="261"/>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05"/>
        <w:gridCol w:w="3362"/>
        <w:gridCol w:w="716"/>
        <w:gridCol w:w="720"/>
        <w:gridCol w:w="712"/>
        <w:gridCol w:w="935"/>
        <w:gridCol w:w="811"/>
        <w:gridCol w:w="880"/>
        <w:gridCol w:w="979"/>
      </w:tblGrid>
      <w:tr w:rsidR="00461EED" w:rsidRPr="00074C2B" w14:paraId="4FF1CE87" w14:textId="77777777" w:rsidTr="00461EED">
        <w:tc>
          <w:tcPr>
            <w:tcW w:w="213" w:type="pct"/>
            <w:vMerge w:val="restart"/>
            <w:shd w:val="pct15" w:color="auto" w:fill="FFFFFF"/>
            <w:vAlign w:val="center"/>
          </w:tcPr>
          <w:p w14:paraId="07EB8ACA" w14:textId="77777777" w:rsidR="00461EED" w:rsidRPr="00074C2B" w:rsidRDefault="00461EED" w:rsidP="00461EED">
            <w:pPr>
              <w:keepNext/>
              <w:keepLines/>
              <w:spacing w:before="0" w:after="0"/>
              <w:ind w:right="-191"/>
              <w:rPr>
                <w:rFonts w:ascii="Tahoma" w:hAnsi="Tahoma" w:cs="Tahoma"/>
                <w:sz w:val="18"/>
                <w:szCs w:val="18"/>
              </w:rPr>
            </w:pPr>
            <w:r w:rsidRPr="00074C2B">
              <w:rPr>
                <w:rFonts w:ascii="Tahoma" w:hAnsi="Tahoma" w:cs="Tahoma"/>
                <w:sz w:val="18"/>
                <w:szCs w:val="18"/>
              </w:rPr>
              <w:t>Α/Α</w:t>
            </w:r>
          </w:p>
        </w:tc>
        <w:tc>
          <w:tcPr>
            <w:tcW w:w="1766" w:type="pct"/>
            <w:vMerge w:val="restart"/>
            <w:shd w:val="pct15" w:color="auto" w:fill="FFFFFF"/>
            <w:vAlign w:val="center"/>
          </w:tcPr>
          <w:p w14:paraId="72381A7B"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ΠΕΡΙΓΡΑΦΗ</w:t>
            </w:r>
          </w:p>
        </w:tc>
        <w:tc>
          <w:tcPr>
            <w:tcW w:w="376" w:type="pct"/>
            <w:vMerge w:val="restart"/>
            <w:shd w:val="pct15" w:color="auto" w:fill="FFFFFF"/>
            <w:vAlign w:val="center"/>
          </w:tcPr>
          <w:p w14:paraId="1A2D5EC4" w14:textId="631C5A3F" w:rsidR="00461EED" w:rsidRPr="00074C2B" w:rsidRDefault="00461EED" w:rsidP="00461EED">
            <w:pPr>
              <w:keepNext/>
              <w:keepLines/>
              <w:spacing w:before="0" w:after="0"/>
              <w:ind w:left="-100" w:right="-11"/>
              <w:jc w:val="center"/>
              <w:rPr>
                <w:rFonts w:ascii="Tahoma" w:hAnsi="Tahoma" w:cs="Tahoma"/>
                <w:sz w:val="18"/>
                <w:szCs w:val="18"/>
              </w:rPr>
            </w:pPr>
            <w:r w:rsidRPr="00074C2B">
              <w:rPr>
                <w:rFonts w:ascii="Tahoma" w:hAnsi="Tahoma" w:cs="Tahoma"/>
                <w:sz w:val="20"/>
                <w:szCs w:val="20"/>
              </w:rPr>
              <w:t>ΦΑΣΗ ΈΡΓΟΥ</w:t>
            </w:r>
          </w:p>
        </w:tc>
        <w:tc>
          <w:tcPr>
            <w:tcW w:w="378" w:type="pct"/>
            <w:vMerge w:val="restart"/>
            <w:shd w:val="pct15" w:color="auto" w:fill="FFFFFF"/>
            <w:vAlign w:val="center"/>
          </w:tcPr>
          <w:p w14:paraId="5769551A" w14:textId="51BF1993" w:rsidR="00461EED" w:rsidRPr="00074C2B" w:rsidRDefault="00461EED" w:rsidP="00461EED">
            <w:pPr>
              <w:keepNext/>
              <w:keepLines/>
              <w:spacing w:before="0" w:after="0"/>
              <w:ind w:left="-100" w:right="-11"/>
              <w:jc w:val="center"/>
              <w:rPr>
                <w:rFonts w:ascii="Tahoma" w:hAnsi="Tahoma" w:cs="Tahoma"/>
                <w:sz w:val="18"/>
                <w:szCs w:val="18"/>
              </w:rPr>
            </w:pPr>
            <w:r w:rsidRPr="00074C2B">
              <w:rPr>
                <w:rFonts w:ascii="Tahoma" w:hAnsi="Tahoma" w:cs="Tahoma"/>
                <w:sz w:val="20"/>
                <w:szCs w:val="20"/>
              </w:rPr>
              <w:t>ΚΩΔ. ΠΑΡΑΔΟΤΕΟΥ</w:t>
            </w:r>
          </w:p>
        </w:tc>
        <w:tc>
          <w:tcPr>
            <w:tcW w:w="374" w:type="pct"/>
            <w:vMerge w:val="restart"/>
            <w:shd w:val="pct15" w:color="auto" w:fill="FFFFFF"/>
            <w:vAlign w:val="center"/>
          </w:tcPr>
          <w:p w14:paraId="6D5CDC3D" w14:textId="4F966339" w:rsidR="00461EED" w:rsidRPr="00074C2B" w:rsidRDefault="00461EED" w:rsidP="00461EED">
            <w:pPr>
              <w:keepNext/>
              <w:keepLines/>
              <w:spacing w:before="0" w:after="0"/>
              <w:ind w:left="-100" w:right="-11"/>
              <w:jc w:val="center"/>
              <w:rPr>
                <w:rFonts w:ascii="Tahoma" w:hAnsi="Tahoma" w:cs="Tahoma"/>
                <w:sz w:val="18"/>
                <w:szCs w:val="18"/>
              </w:rPr>
            </w:pPr>
            <w:r w:rsidRPr="00074C2B">
              <w:rPr>
                <w:rFonts w:ascii="Tahoma" w:hAnsi="Tahoma" w:cs="Tahoma"/>
                <w:sz w:val="18"/>
                <w:szCs w:val="18"/>
              </w:rPr>
              <w:t>Ανθρωπομήνες</w:t>
            </w:r>
          </w:p>
        </w:tc>
        <w:tc>
          <w:tcPr>
            <w:tcW w:w="917" w:type="pct"/>
            <w:gridSpan w:val="2"/>
            <w:tcBorders>
              <w:bottom w:val="single" w:sz="4" w:space="0" w:color="auto"/>
            </w:tcBorders>
            <w:shd w:val="pct15" w:color="auto" w:fill="FFFFFF"/>
            <w:vAlign w:val="center"/>
          </w:tcPr>
          <w:p w14:paraId="1E79FE3B"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ΑΞΙΑ ΧΩΡΙΣ ΦΠΑ [€]</w:t>
            </w:r>
          </w:p>
        </w:tc>
        <w:tc>
          <w:tcPr>
            <w:tcW w:w="462" w:type="pct"/>
            <w:vMerge w:val="restart"/>
            <w:shd w:val="pct15" w:color="auto" w:fill="FFFFFF"/>
            <w:vAlign w:val="center"/>
          </w:tcPr>
          <w:p w14:paraId="491AF0D4"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ΦΠΑ [€]</w:t>
            </w:r>
          </w:p>
        </w:tc>
        <w:tc>
          <w:tcPr>
            <w:tcW w:w="514" w:type="pct"/>
            <w:vMerge w:val="restart"/>
            <w:shd w:val="pct15" w:color="auto" w:fill="FFFFFF"/>
            <w:vAlign w:val="center"/>
          </w:tcPr>
          <w:p w14:paraId="2995D53A"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 xml:space="preserve">ΣΥΝΟΛΙΚΗ ΑΞΙΑ </w:t>
            </w:r>
          </w:p>
          <w:p w14:paraId="7421CE3C" w14:textId="77777777" w:rsidR="00461EED" w:rsidRPr="00074C2B" w:rsidRDefault="00461EED" w:rsidP="00461EED">
            <w:pPr>
              <w:keepNext/>
              <w:keepLines/>
              <w:spacing w:before="0" w:after="0"/>
              <w:rPr>
                <w:rFonts w:ascii="Tahoma" w:hAnsi="Tahoma" w:cs="Tahoma"/>
                <w:sz w:val="18"/>
                <w:szCs w:val="18"/>
              </w:rPr>
            </w:pPr>
            <w:r w:rsidRPr="00074C2B">
              <w:rPr>
                <w:rFonts w:ascii="Tahoma" w:hAnsi="Tahoma" w:cs="Tahoma"/>
                <w:sz w:val="18"/>
                <w:szCs w:val="18"/>
              </w:rPr>
              <w:t>ΜΕ ΦΠΑ [€]</w:t>
            </w:r>
          </w:p>
        </w:tc>
      </w:tr>
      <w:tr w:rsidR="00461EED" w:rsidRPr="00074C2B" w14:paraId="17A8AAC6" w14:textId="77777777" w:rsidTr="00461EED">
        <w:tc>
          <w:tcPr>
            <w:tcW w:w="213" w:type="pct"/>
            <w:vMerge/>
            <w:shd w:val="clear" w:color="auto" w:fill="FFFFFF"/>
            <w:vAlign w:val="center"/>
          </w:tcPr>
          <w:p w14:paraId="0A8CFF44"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1766" w:type="pct"/>
            <w:vMerge/>
            <w:shd w:val="clear" w:color="auto" w:fill="FFFFFF"/>
            <w:vAlign w:val="center"/>
          </w:tcPr>
          <w:p w14:paraId="5E298E98"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376" w:type="pct"/>
            <w:vMerge/>
            <w:shd w:val="clear" w:color="auto" w:fill="FFFFFF"/>
          </w:tcPr>
          <w:p w14:paraId="6642BB54"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378" w:type="pct"/>
            <w:vMerge/>
            <w:shd w:val="clear" w:color="auto" w:fill="FFFFFF"/>
          </w:tcPr>
          <w:p w14:paraId="3DF03733" w14:textId="59993994" w:rsidR="00461EED" w:rsidRPr="00074C2B" w:rsidRDefault="00461EED" w:rsidP="00461EED">
            <w:pPr>
              <w:keepNext/>
              <w:keepLines/>
              <w:spacing w:before="100" w:beforeAutospacing="1" w:after="100" w:afterAutospacing="1"/>
              <w:rPr>
                <w:rFonts w:ascii="Tahoma" w:hAnsi="Tahoma" w:cs="Tahoma"/>
                <w:sz w:val="18"/>
                <w:szCs w:val="18"/>
              </w:rPr>
            </w:pPr>
          </w:p>
        </w:tc>
        <w:tc>
          <w:tcPr>
            <w:tcW w:w="374" w:type="pct"/>
            <w:vMerge/>
            <w:shd w:val="clear" w:color="auto" w:fill="FFFFFF"/>
            <w:vAlign w:val="center"/>
          </w:tcPr>
          <w:p w14:paraId="7B505494" w14:textId="7EF2A6A6" w:rsidR="00461EED" w:rsidRPr="00074C2B" w:rsidRDefault="00461EED" w:rsidP="00461EED">
            <w:pPr>
              <w:keepNext/>
              <w:keepLines/>
              <w:spacing w:before="100" w:beforeAutospacing="1" w:after="100" w:afterAutospacing="1"/>
              <w:rPr>
                <w:rFonts w:ascii="Tahoma" w:hAnsi="Tahoma" w:cs="Tahoma"/>
                <w:sz w:val="18"/>
                <w:szCs w:val="18"/>
              </w:rPr>
            </w:pPr>
          </w:p>
        </w:tc>
        <w:tc>
          <w:tcPr>
            <w:tcW w:w="491" w:type="pct"/>
            <w:shd w:val="pct15" w:color="auto" w:fill="FFFFFF"/>
            <w:vAlign w:val="center"/>
          </w:tcPr>
          <w:p w14:paraId="53C9992A"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ΤΙΜΗ ΜΟΝΑΔΑΣ</w:t>
            </w:r>
          </w:p>
        </w:tc>
        <w:tc>
          <w:tcPr>
            <w:tcW w:w="426" w:type="pct"/>
            <w:shd w:val="pct15" w:color="auto" w:fill="FFFFFF"/>
            <w:vAlign w:val="center"/>
          </w:tcPr>
          <w:p w14:paraId="7805D392"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ΣΥΝΟΛΟ</w:t>
            </w:r>
          </w:p>
        </w:tc>
        <w:tc>
          <w:tcPr>
            <w:tcW w:w="462" w:type="pct"/>
            <w:vMerge/>
            <w:shd w:val="clear" w:color="auto" w:fill="FFFFFF"/>
            <w:vAlign w:val="center"/>
          </w:tcPr>
          <w:p w14:paraId="129276C9"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514" w:type="pct"/>
            <w:vMerge/>
            <w:shd w:val="clear" w:color="auto" w:fill="FFFFFF"/>
            <w:vAlign w:val="center"/>
          </w:tcPr>
          <w:p w14:paraId="17E3C27B" w14:textId="77777777" w:rsidR="00461EED" w:rsidRPr="00074C2B" w:rsidRDefault="00461EED" w:rsidP="00461EED">
            <w:pPr>
              <w:keepNext/>
              <w:keepLines/>
              <w:spacing w:before="100" w:beforeAutospacing="1" w:after="100" w:afterAutospacing="1"/>
              <w:rPr>
                <w:rFonts w:ascii="Tahoma" w:hAnsi="Tahoma" w:cs="Tahoma"/>
                <w:sz w:val="18"/>
                <w:szCs w:val="18"/>
              </w:rPr>
            </w:pPr>
          </w:p>
        </w:tc>
      </w:tr>
      <w:tr w:rsidR="00461EED" w:rsidRPr="00074C2B" w14:paraId="62DB9CC9" w14:textId="77777777" w:rsidTr="00461EED">
        <w:trPr>
          <w:trHeight w:val="284"/>
        </w:trPr>
        <w:tc>
          <w:tcPr>
            <w:tcW w:w="213" w:type="pct"/>
            <w:shd w:val="clear" w:color="auto" w:fill="FFFFFF"/>
            <w:vAlign w:val="center"/>
          </w:tcPr>
          <w:p w14:paraId="3CAC2959" w14:textId="77777777" w:rsidR="00461EED" w:rsidRPr="00074C2B" w:rsidRDefault="00461EED" w:rsidP="00461EED">
            <w:pPr>
              <w:keepNext/>
              <w:keepLines/>
              <w:spacing w:before="100" w:beforeAutospacing="1" w:after="100" w:afterAutospacing="1"/>
              <w:rPr>
                <w:rFonts w:ascii="Tahoma" w:hAnsi="Tahoma" w:cs="Tahoma"/>
                <w:sz w:val="18"/>
                <w:szCs w:val="18"/>
              </w:rPr>
            </w:pPr>
            <w:r w:rsidRPr="00074C2B">
              <w:rPr>
                <w:rFonts w:ascii="Tahoma" w:hAnsi="Tahoma" w:cs="Tahoma"/>
                <w:sz w:val="18"/>
                <w:szCs w:val="18"/>
              </w:rPr>
              <w:t>1.</w:t>
            </w:r>
          </w:p>
        </w:tc>
        <w:tc>
          <w:tcPr>
            <w:tcW w:w="1766" w:type="pct"/>
            <w:shd w:val="clear" w:color="auto" w:fill="FFFFFF"/>
            <w:vAlign w:val="center"/>
          </w:tcPr>
          <w:p w14:paraId="33BB16BF" w14:textId="25A266CF" w:rsidR="00461EED" w:rsidRPr="00074C2B" w:rsidRDefault="00461EED" w:rsidP="00461EED">
            <w:pPr>
              <w:keepNext/>
              <w:keepLines/>
              <w:spacing w:before="100" w:beforeAutospacing="1" w:after="100" w:afterAutospacing="1"/>
              <w:rPr>
                <w:rFonts w:ascii="Tahoma" w:hAnsi="Tahoma" w:cs="Tahoma"/>
                <w:sz w:val="18"/>
                <w:szCs w:val="18"/>
              </w:rPr>
            </w:pPr>
            <w:r w:rsidRPr="00074C2B">
              <w:rPr>
                <w:rFonts w:ascii="Tahoma" w:hAnsi="Tahoma" w:cs="Tahoma"/>
                <w:sz w:val="18"/>
                <w:szCs w:val="18"/>
              </w:rPr>
              <w:t xml:space="preserve">Υπηρεσίες Εγκατάστασης – Παραμετροποίησης </w:t>
            </w:r>
          </w:p>
        </w:tc>
        <w:tc>
          <w:tcPr>
            <w:tcW w:w="376" w:type="pct"/>
            <w:shd w:val="clear" w:color="auto" w:fill="FFFFFF"/>
          </w:tcPr>
          <w:p w14:paraId="5171096E"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378" w:type="pct"/>
            <w:shd w:val="clear" w:color="auto" w:fill="FFFFFF"/>
          </w:tcPr>
          <w:p w14:paraId="7EA7E621" w14:textId="29197A2E" w:rsidR="00461EED" w:rsidRPr="00074C2B" w:rsidRDefault="00461EED" w:rsidP="00461EED">
            <w:pPr>
              <w:keepNext/>
              <w:keepLines/>
              <w:spacing w:before="100" w:beforeAutospacing="1" w:after="100" w:afterAutospacing="1"/>
              <w:rPr>
                <w:rFonts w:ascii="Tahoma" w:hAnsi="Tahoma" w:cs="Tahoma"/>
                <w:sz w:val="18"/>
                <w:szCs w:val="18"/>
              </w:rPr>
            </w:pPr>
          </w:p>
        </w:tc>
        <w:tc>
          <w:tcPr>
            <w:tcW w:w="374" w:type="pct"/>
            <w:shd w:val="clear" w:color="auto" w:fill="FFFFFF"/>
            <w:vAlign w:val="center"/>
          </w:tcPr>
          <w:p w14:paraId="2B6467F1" w14:textId="438273F9" w:rsidR="00461EED" w:rsidRPr="00074C2B" w:rsidRDefault="00461EED" w:rsidP="00461EED">
            <w:pPr>
              <w:keepNext/>
              <w:keepLines/>
              <w:spacing w:before="100" w:beforeAutospacing="1" w:after="100" w:afterAutospacing="1"/>
              <w:rPr>
                <w:rFonts w:ascii="Tahoma" w:hAnsi="Tahoma" w:cs="Tahoma"/>
                <w:sz w:val="18"/>
                <w:szCs w:val="18"/>
              </w:rPr>
            </w:pPr>
          </w:p>
        </w:tc>
        <w:tc>
          <w:tcPr>
            <w:tcW w:w="491" w:type="pct"/>
            <w:shd w:val="clear" w:color="auto" w:fill="FFFFFF"/>
            <w:vAlign w:val="center"/>
          </w:tcPr>
          <w:p w14:paraId="45F45820"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426" w:type="pct"/>
            <w:shd w:val="clear" w:color="auto" w:fill="FFFFFF"/>
            <w:vAlign w:val="center"/>
          </w:tcPr>
          <w:p w14:paraId="49E599B8"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462" w:type="pct"/>
            <w:shd w:val="clear" w:color="auto" w:fill="FFFFFF"/>
            <w:vAlign w:val="center"/>
          </w:tcPr>
          <w:p w14:paraId="0846F65F"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514" w:type="pct"/>
            <w:shd w:val="clear" w:color="auto" w:fill="FFFFFF"/>
            <w:vAlign w:val="center"/>
          </w:tcPr>
          <w:p w14:paraId="25665BC7" w14:textId="77777777" w:rsidR="00461EED" w:rsidRPr="00074C2B" w:rsidRDefault="00461EED" w:rsidP="00461EED">
            <w:pPr>
              <w:keepNext/>
              <w:keepLines/>
              <w:spacing w:before="100" w:beforeAutospacing="1" w:after="100" w:afterAutospacing="1"/>
              <w:rPr>
                <w:rFonts w:ascii="Tahoma" w:hAnsi="Tahoma" w:cs="Tahoma"/>
                <w:sz w:val="18"/>
                <w:szCs w:val="18"/>
              </w:rPr>
            </w:pPr>
          </w:p>
        </w:tc>
      </w:tr>
      <w:tr w:rsidR="00461EED" w:rsidRPr="00074C2B" w14:paraId="31D8DE17" w14:textId="77777777" w:rsidTr="00461EED">
        <w:trPr>
          <w:trHeight w:val="284"/>
        </w:trPr>
        <w:tc>
          <w:tcPr>
            <w:tcW w:w="213" w:type="pct"/>
            <w:shd w:val="clear" w:color="auto" w:fill="FFFFFF"/>
            <w:vAlign w:val="center"/>
          </w:tcPr>
          <w:p w14:paraId="2073854A" w14:textId="77777777" w:rsidR="00461EED" w:rsidRPr="00074C2B" w:rsidRDefault="00461EED" w:rsidP="00461EED">
            <w:pPr>
              <w:keepNext/>
              <w:keepLines/>
              <w:spacing w:before="100" w:beforeAutospacing="1" w:after="100" w:afterAutospacing="1"/>
              <w:rPr>
                <w:rFonts w:ascii="Tahoma" w:hAnsi="Tahoma" w:cs="Tahoma"/>
                <w:i/>
                <w:iCs/>
                <w:sz w:val="18"/>
                <w:szCs w:val="20"/>
              </w:rPr>
            </w:pPr>
            <w:bookmarkStart w:id="262" w:name="_Toc46178225"/>
            <w:bookmarkStart w:id="263" w:name="_Toc46178713"/>
            <w:bookmarkStart w:id="264" w:name="_Toc46179200"/>
            <w:bookmarkEnd w:id="262"/>
            <w:bookmarkEnd w:id="263"/>
            <w:bookmarkEnd w:id="264"/>
            <w:r w:rsidRPr="00074C2B">
              <w:rPr>
                <w:rFonts w:ascii="Tahoma" w:hAnsi="Tahoma" w:cs="Tahoma"/>
                <w:i/>
                <w:iCs/>
                <w:sz w:val="18"/>
                <w:szCs w:val="20"/>
              </w:rPr>
              <w:t>…</w:t>
            </w:r>
          </w:p>
        </w:tc>
        <w:tc>
          <w:tcPr>
            <w:tcW w:w="1766" w:type="pct"/>
            <w:shd w:val="clear" w:color="auto" w:fill="FFFFFF"/>
            <w:vAlign w:val="center"/>
          </w:tcPr>
          <w:p w14:paraId="0ACD2FAB" w14:textId="77777777" w:rsidR="00461EED" w:rsidRPr="00074C2B" w:rsidRDefault="00461EED" w:rsidP="00461EED">
            <w:pPr>
              <w:keepNext/>
              <w:keepLines/>
              <w:spacing w:before="100" w:beforeAutospacing="1" w:after="100" w:afterAutospacing="1"/>
              <w:rPr>
                <w:rFonts w:ascii="Tahoma" w:hAnsi="Tahoma" w:cs="Tahoma"/>
                <w:i/>
                <w:iCs/>
                <w:sz w:val="18"/>
                <w:szCs w:val="20"/>
              </w:rPr>
            </w:pPr>
            <w:r w:rsidRPr="00074C2B">
              <w:rPr>
                <w:rFonts w:ascii="Tahoma" w:hAnsi="Tahoma" w:cs="Tahoma"/>
                <w:i/>
                <w:iCs/>
                <w:sz w:val="18"/>
                <w:szCs w:val="20"/>
              </w:rPr>
              <w:t>Άλλες Υπηρεσίες …</w:t>
            </w:r>
          </w:p>
        </w:tc>
        <w:tc>
          <w:tcPr>
            <w:tcW w:w="376" w:type="pct"/>
            <w:shd w:val="clear" w:color="auto" w:fill="FFFFFF"/>
          </w:tcPr>
          <w:p w14:paraId="6EE458F7"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378" w:type="pct"/>
            <w:shd w:val="clear" w:color="auto" w:fill="FFFFFF"/>
          </w:tcPr>
          <w:p w14:paraId="198E7BEA" w14:textId="7883AF2D"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374" w:type="pct"/>
            <w:tcBorders>
              <w:bottom w:val="single" w:sz="4" w:space="0" w:color="auto"/>
              <w:right w:val="single" w:sz="4" w:space="0" w:color="auto"/>
            </w:tcBorders>
            <w:shd w:val="clear" w:color="auto" w:fill="FFFFFF"/>
            <w:vAlign w:val="center"/>
          </w:tcPr>
          <w:p w14:paraId="7CAA670B" w14:textId="0A34758E"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491" w:type="pct"/>
            <w:tcBorders>
              <w:left w:val="single" w:sz="4" w:space="0" w:color="auto"/>
              <w:bottom w:val="single" w:sz="4" w:space="0" w:color="auto"/>
            </w:tcBorders>
            <w:shd w:val="clear" w:color="auto" w:fill="FFFFFF"/>
            <w:vAlign w:val="center"/>
          </w:tcPr>
          <w:p w14:paraId="30400C7B"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426" w:type="pct"/>
            <w:tcBorders>
              <w:bottom w:val="single" w:sz="4" w:space="0" w:color="auto"/>
            </w:tcBorders>
            <w:shd w:val="clear" w:color="auto" w:fill="FFFFFF"/>
            <w:vAlign w:val="center"/>
          </w:tcPr>
          <w:p w14:paraId="242B8B59"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462" w:type="pct"/>
            <w:tcBorders>
              <w:bottom w:val="single" w:sz="4" w:space="0" w:color="auto"/>
            </w:tcBorders>
            <w:shd w:val="clear" w:color="auto" w:fill="FFFFFF"/>
            <w:vAlign w:val="center"/>
          </w:tcPr>
          <w:p w14:paraId="358DA5CE"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c>
          <w:tcPr>
            <w:tcW w:w="514" w:type="pct"/>
            <w:tcBorders>
              <w:bottom w:val="single" w:sz="4" w:space="0" w:color="auto"/>
            </w:tcBorders>
            <w:shd w:val="clear" w:color="auto" w:fill="FFFFFF"/>
            <w:vAlign w:val="center"/>
          </w:tcPr>
          <w:p w14:paraId="161EACD3" w14:textId="77777777" w:rsidR="00461EED" w:rsidRPr="00074C2B" w:rsidRDefault="00461EED" w:rsidP="00461EED">
            <w:pPr>
              <w:keepNext/>
              <w:keepLines/>
              <w:spacing w:before="100" w:beforeAutospacing="1" w:after="100" w:afterAutospacing="1"/>
              <w:rPr>
                <w:rFonts w:ascii="Tahoma" w:hAnsi="Tahoma" w:cs="Tahoma"/>
                <w:i/>
                <w:iCs/>
                <w:sz w:val="18"/>
                <w:szCs w:val="20"/>
              </w:rPr>
            </w:pPr>
          </w:p>
        </w:tc>
      </w:tr>
      <w:tr w:rsidR="00461EED" w:rsidRPr="00074C2B" w14:paraId="25E305AE" w14:textId="77777777" w:rsidTr="00461EED">
        <w:trPr>
          <w:trHeight w:val="284"/>
        </w:trPr>
        <w:tc>
          <w:tcPr>
            <w:tcW w:w="2733" w:type="pct"/>
            <w:gridSpan w:val="4"/>
            <w:tcBorders>
              <w:right w:val="single" w:sz="4" w:space="0" w:color="auto"/>
            </w:tcBorders>
            <w:shd w:val="pct15" w:color="auto" w:fill="auto"/>
          </w:tcPr>
          <w:p w14:paraId="67CCDE1D" w14:textId="4935F33E" w:rsidR="00461EED" w:rsidRPr="00074C2B" w:rsidRDefault="00461EED" w:rsidP="00461EED">
            <w:pPr>
              <w:keepNext/>
              <w:keepLines/>
              <w:spacing w:before="100" w:beforeAutospacing="1" w:after="100" w:afterAutospacing="1"/>
              <w:jc w:val="center"/>
              <w:rPr>
                <w:rFonts w:ascii="Tahoma" w:hAnsi="Tahoma" w:cs="Tahoma"/>
                <w:sz w:val="18"/>
                <w:szCs w:val="18"/>
              </w:rPr>
            </w:pPr>
            <w:r w:rsidRPr="00074C2B">
              <w:rPr>
                <w:rFonts w:ascii="Tahoma" w:hAnsi="Tahoma" w:cs="Tahoma"/>
                <w:b/>
                <w:sz w:val="18"/>
                <w:szCs w:val="18"/>
              </w:rPr>
              <w:t>ΣΥΝΟΛΟ</w:t>
            </w:r>
          </w:p>
        </w:tc>
        <w:tc>
          <w:tcPr>
            <w:tcW w:w="374" w:type="pct"/>
            <w:tcBorders>
              <w:right w:val="single" w:sz="4" w:space="0" w:color="auto"/>
            </w:tcBorders>
            <w:shd w:val="pct15" w:color="auto" w:fill="auto"/>
            <w:vAlign w:val="center"/>
          </w:tcPr>
          <w:p w14:paraId="3971DC7F" w14:textId="77777777" w:rsidR="00461EED" w:rsidRPr="00074C2B" w:rsidRDefault="00461EED" w:rsidP="00461EED">
            <w:pPr>
              <w:keepNext/>
              <w:keepLines/>
              <w:spacing w:before="100" w:beforeAutospacing="1" w:after="100" w:afterAutospacing="1"/>
              <w:jc w:val="center"/>
              <w:rPr>
                <w:rFonts w:ascii="Tahoma" w:hAnsi="Tahoma" w:cs="Tahoma"/>
                <w:sz w:val="18"/>
                <w:szCs w:val="18"/>
              </w:rPr>
            </w:pPr>
          </w:p>
        </w:tc>
        <w:tc>
          <w:tcPr>
            <w:tcW w:w="491" w:type="pct"/>
            <w:tcBorders>
              <w:right w:val="single" w:sz="4" w:space="0" w:color="auto"/>
            </w:tcBorders>
            <w:shd w:val="clear" w:color="auto" w:fill="808080" w:themeFill="background1" w:themeFillShade="80"/>
            <w:vAlign w:val="center"/>
          </w:tcPr>
          <w:p w14:paraId="6024C56F" w14:textId="77777777" w:rsidR="00461EED" w:rsidRPr="00074C2B" w:rsidRDefault="00461EED" w:rsidP="00461EED">
            <w:pPr>
              <w:keepNext/>
              <w:keepLines/>
              <w:spacing w:before="100" w:beforeAutospacing="1" w:after="100" w:afterAutospacing="1"/>
              <w:jc w:val="center"/>
              <w:rPr>
                <w:rFonts w:ascii="Tahoma" w:hAnsi="Tahoma" w:cs="Tahoma"/>
                <w:sz w:val="18"/>
                <w:szCs w:val="18"/>
              </w:rPr>
            </w:pPr>
          </w:p>
        </w:tc>
        <w:tc>
          <w:tcPr>
            <w:tcW w:w="426" w:type="pct"/>
            <w:tcBorders>
              <w:left w:val="single" w:sz="4" w:space="0" w:color="auto"/>
              <w:bottom w:val="single" w:sz="4" w:space="0" w:color="auto"/>
            </w:tcBorders>
            <w:shd w:val="clear" w:color="auto" w:fill="D9D9D9" w:themeFill="background1" w:themeFillShade="D9"/>
            <w:vAlign w:val="center"/>
          </w:tcPr>
          <w:p w14:paraId="7DB7103B"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462" w:type="pct"/>
            <w:shd w:val="clear" w:color="auto" w:fill="D9D9D9" w:themeFill="background1" w:themeFillShade="D9"/>
            <w:vAlign w:val="center"/>
          </w:tcPr>
          <w:p w14:paraId="72F6B0A0" w14:textId="77777777" w:rsidR="00461EED" w:rsidRPr="00074C2B" w:rsidRDefault="00461EED" w:rsidP="00461EED">
            <w:pPr>
              <w:keepNext/>
              <w:keepLines/>
              <w:spacing w:before="100" w:beforeAutospacing="1" w:after="100" w:afterAutospacing="1"/>
              <w:rPr>
                <w:rFonts w:ascii="Tahoma" w:hAnsi="Tahoma" w:cs="Tahoma"/>
                <w:sz w:val="18"/>
                <w:szCs w:val="18"/>
              </w:rPr>
            </w:pPr>
          </w:p>
        </w:tc>
        <w:tc>
          <w:tcPr>
            <w:tcW w:w="514" w:type="pct"/>
            <w:shd w:val="clear" w:color="auto" w:fill="D9D9D9" w:themeFill="background1" w:themeFillShade="D9"/>
            <w:vAlign w:val="center"/>
          </w:tcPr>
          <w:p w14:paraId="7CE2DA70" w14:textId="77777777" w:rsidR="00461EED" w:rsidRPr="00074C2B" w:rsidRDefault="00461EED" w:rsidP="00461EED">
            <w:pPr>
              <w:keepNext/>
              <w:keepLines/>
              <w:spacing w:before="100" w:beforeAutospacing="1" w:after="100" w:afterAutospacing="1"/>
              <w:rPr>
                <w:rFonts w:ascii="Tahoma" w:hAnsi="Tahoma" w:cs="Tahoma"/>
                <w:sz w:val="18"/>
                <w:szCs w:val="18"/>
              </w:rPr>
            </w:pPr>
          </w:p>
        </w:tc>
      </w:tr>
    </w:tbl>
    <w:p w14:paraId="1879EAF8" w14:textId="77777777" w:rsidR="00F07BDD" w:rsidRPr="00074C2B" w:rsidRDefault="00F07BDD" w:rsidP="00947841">
      <w:pPr>
        <w:spacing w:before="100" w:beforeAutospacing="1" w:after="100" w:afterAutospacing="1"/>
        <w:rPr>
          <w:rFonts w:ascii="Tahoma" w:hAnsi="Tahoma" w:cs="Tahoma"/>
        </w:rPr>
      </w:pPr>
      <w:bookmarkStart w:id="265" w:name="_Toc240445879"/>
      <w:bookmarkStart w:id="266" w:name="_Toc366852700"/>
      <w:bookmarkStart w:id="267" w:name="_Ref508304072"/>
      <w:bookmarkStart w:id="268" w:name="_Toc10632753"/>
      <w:bookmarkStart w:id="269" w:name="_Toc42167520"/>
      <w:bookmarkStart w:id="270" w:name="_Toc51007909"/>
      <w:bookmarkStart w:id="271" w:name="_Ref53751126"/>
    </w:p>
    <w:p w14:paraId="115DBBF5" w14:textId="77777777" w:rsidR="003D6B10" w:rsidRPr="00074C2B" w:rsidRDefault="003D6B10" w:rsidP="003E2676">
      <w:pPr>
        <w:pStyle w:val="3"/>
        <w:numPr>
          <w:ilvl w:val="1"/>
          <w:numId w:val="4"/>
        </w:numPr>
        <w:rPr>
          <w:rFonts w:ascii="Tahoma" w:hAnsi="Tahoma" w:cs="Tahoma"/>
        </w:rPr>
      </w:pPr>
      <w:bookmarkStart w:id="272" w:name="_Toc151028079"/>
      <w:r w:rsidRPr="00074C2B">
        <w:rPr>
          <w:rFonts w:ascii="Tahoma" w:hAnsi="Tahoma" w:cs="Tahoma"/>
        </w:rPr>
        <w:t>Άλλες δαπάνες</w:t>
      </w:r>
      <w:bookmarkEnd w:id="265"/>
      <w:bookmarkEnd w:id="266"/>
      <w:bookmarkEnd w:id="267"/>
      <w:bookmarkEnd w:id="268"/>
      <w:bookmarkEnd w:id="269"/>
      <w:bookmarkEnd w:id="270"/>
      <w:bookmarkEnd w:id="271"/>
      <w:bookmarkEnd w:id="272"/>
      <w:r w:rsidR="00B72E98" w:rsidRPr="00074C2B">
        <w:rPr>
          <w:rFonts w:ascii="Tahoma" w:hAnsi="Tahoma" w:cs="Tahoma"/>
        </w:rPr>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2028"/>
        <w:gridCol w:w="821"/>
        <w:gridCol w:w="1453"/>
        <w:gridCol w:w="1133"/>
        <w:gridCol w:w="1030"/>
        <w:gridCol w:w="903"/>
        <w:gridCol w:w="581"/>
        <w:gridCol w:w="1070"/>
      </w:tblGrid>
      <w:tr w:rsidR="00461EED" w:rsidRPr="00074C2B" w14:paraId="6DB62042" w14:textId="77777777" w:rsidTr="006B1113">
        <w:trPr>
          <w:cantSplit/>
        </w:trPr>
        <w:tc>
          <w:tcPr>
            <w:tcW w:w="263" w:type="pct"/>
            <w:vMerge w:val="restart"/>
            <w:shd w:val="clear" w:color="auto" w:fill="E6E6E6"/>
            <w:vAlign w:val="center"/>
          </w:tcPr>
          <w:p w14:paraId="54004E04"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Α/Α</w:t>
            </w:r>
          </w:p>
        </w:tc>
        <w:tc>
          <w:tcPr>
            <w:tcW w:w="1161" w:type="pct"/>
            <w:vMerge w:val="restart"/>
            <w:shd w:val="clear" w:color="auto" w:fill="E6E6E6"/>
            <w:vAlign w:val="center"/>
          </w:tcPr>
          <w:p w14:paraId="2ABDC925"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ΠΕΡΙΓΡΑΦΗ</w:t>
            </w:r>
          </w:p>
        </w:tc>
        <w:tc>
          <w:tcPr>
            <w:tcW w:w="475" w:type="pct"/>
            <w:vMerge w:val="restart"/>
            <w:shd w:val="clear" w:color="auto" w:fill="E6E6E6"/>
            <w:vAlign w:val="center"/>
          </w:tcPr>
          <w:p w14:paraId="673C6C35" w14:textId="2EFB242E"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20"/>
                <w:szCs w:val="20"/>
              </w:rPr>
              <w:t>ΦΑΣΗ ΈΡΓΟΥ</w:t>
            </w:r>
          </w:p>
        </w:tc>
        <w:tc>
          <w:tcPr>
            <w:tcW w:w="475" w:type="pct"/>
            <w:vMerge w:val="restart"/>
            <w:shd w:val="clear" w:color="auto" w:fill="E6E6E6"/>
            <w:vAlign w:val="center"/>
          </w:tcPr>
          <w:p w14:paraId="31059420" w14:textId="73A7D1DF"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20"/>
                <w:szCs w:val="20"/>
              </w:rPr>
              <w:t>ΚΩΔ. ΠΑΡΑΔΟΤΕΟΥ</w:t>
            </w:r>
          </w:p>
        </w:tc>
        <w:tc>
          <w:tcPr>
            <w:tcW w:w="595" w:type="pct"/>
            <w:vMerge w:val="restart"/>
            <w:shd w:val="clear" w:color="auto" w:fill="E6E6E6"/>
            <w:vAlign w:val="center"/>
          </w:tcPr>
          <w:p w14:paraId="4DDA542D" w14:textId="671879CD"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ΠΟΣΟΤΗΤΑ</w:t>
            </w:r>
          </w:p>
        </w:tc>
        <w:tc>
          <w:tcPr>
            <w:tcW w:w="1016" w:type="pct"/>
            <w:gridSpan w:val="2"/>
            <w:shd w:val="clear" w:color="auto" w:fill="E6E6E6"/>
            <w:vAlign w:val="center"/>
          </w:tcPr>
          <w:p w14:paraId="4BDC23FB"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ΑΞΙΑ ΧΩΡΙΣ ΦΠΑ [€]</w:t>
            </w:r>
          </w:p>
        </w:tc>
        <w:tc>
          <w:tcPr>
            <w:tcW w:w="453" w:type="pct"/>
            <w:vMerge w:val="restart"/>
            <w:shd w:val="clear" w:color="auto" w:fill="E6E6E6"/>
            <w:vAlign w:val="center"/>
          </w:tcPr>
          <w:p w14:paraId="575D21A9"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ΦΠΑ [€]</w:t>
            </w:r>
          </w:p>
        </w:tc>
        <w:tc>
          <w:tcPr>
            <w:tcW w:w="562" w:type="pct"/>
            <w:vMerge w:val="restart"/>
            <w:shd w:val="clear" w:color="auto" w:fill="E6E6E6"/>
            <w:vAlign w:val="center"/>
          </w:tcPr>
          <w:p w14:paraId="2AE12331"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 xml:space="preserve">ΣΥΝΟΛΙΚΗ ΑΞΙΑ </w:t>
            </w:r>
          </w:p>
          <w:p w14:paraId="1A0FDDA1" w14:textId="77777777" w:rsidR="00461EED" w:rsidRPr="00074C2B" w:rsidRDefault="00461EED" w:rsidP="00461EED">
            <w:pPr>
              <w:keepNext/>
              <w:keepLines/>
              <w:spacing w:before="0" w:after="0"/>
              <w:jc w:val="center"/>
              <w:rPr>
                <w:rFonts w:ascii="Tahoma" w:hAnsi="Tahoma" w:cs="Tahoma"/>
                <w:sz w:val="18"/>
                <w:szCs w:val="18"/>
              </w:rPr>
            </w:pPr>
            <w:r w:rsidRPr="00074C2B">
              <w:rPr>
                <w:rFonts w:ascii="Tahoma" w:hAnsi="Tahoma" w:cs="Tahoma"/>
                <w:sz w:val="18"/>
                <w:szCs w:val="18"/>
              </w:rPr>
              <w:t>ΜΕ ΦΠΑ [€]</w:t>
            </w:r>
          </w:p>
        </w:tc>
      </w:tr>
      <w:tr w:rsidR="00461EED" w:rsidRPr="00074C2B" w14:paraId="7F69A628" w14:textId="77777777" w:rsidTr="00461EED">
        <w:trPr>
          <w:cantSplit/>
        </w:trPr>
        <w:tc>
          <w:tcPr>
            <w:tcW w:w="263" w:type="pct"/>
            <w:vMerge/>
            <w:shd w:val="clear" w:color="auto" w:fill="E6E6E6"/>
            <w:vAlign w:val="center"/>
          </w:tcPr>
          <w:p w14:paraId="7F007BB5" w14:textId="77777777" w:rsidR="00461EED" w:rsidRPr="00074C2B" w:rsidRDefault="00461EED" w:rsidP="00461EED">
            <w:pPr>
              <w:spacing w:before="100" w:beforeAutospacing="1" w:after="100" w:afterAutospacing="1"/>
              <w:rPr>
                <w:rFonts w:ascii="Tahoma" w:hAnsi="Tahoma" w:cs="Tahoma"/>
                <w:sz w:val="18"/>
                <w:szCs w:val="18"/>
              </w:rPr>
            </w:pPr>
          </w:p>
        </w:tc>
        <w:tc>
          <w:tcPr>
            <w:tcW w:w="1161" w:type="pct"/>
            <w:vMerge/>
            <w:shd w:val="clear" w:color="auto" w:fill="E6E6E6"/>
            <w:vAlign w:val="center"/>
          </w:tcPr>
          <w:p w14:paraId="5096D925"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vMerge/>
            <w:shd w:val="clear" w:color="auto" w:fill="E6E6E6"/>
          </w:tcPr>
          <w:p w14:paraId="49A46A95"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vMerge/>
            <w:shd w:val="clear" w:color="auto" w:fill="E6E6E6"/>
          </w:tcPr>
          <w:p w14:paraId="15CA95FE" w14:textId="14101FE6" w:rsidR="00461EED" w:rsidRPr="00074C2B" w:rsidRDefault="00461EED" w:rsidP="00461EED">
            <w:pPr>
              <w:spacing w:before="100" w:beforeAutospacing="1" w:after="100" w:afterAutospacing="1"/>
              <w:rPr>
                <w:rFonts w:ascii="Tahoma" w:hAnsi="Tahoma" w:cs="Tahoma"/>
                <w:sz w:val="18"/>
                <w:szCs w:val="18"/>
              </w:rPr>
            </w:pPr>
          </w:p>
        </w:tc>
        <w:tc>
          <w:tcPr>
            <w:tcW w:w="595" w:type="pct"/>
            <w:vMerge/>
            <w:shd w:val="clear" w:color="auto" w:fill="E6E6E6"/>
            <w:vAlign w:val="center"/>
          </w:tcPr>
          <w:p w14:paraId="46154D2A" w14:textId="3E10639F" w:rsidR="00461EED" w:rsidRPr="00074C2B" w:rsidRDefault="00461EED" w:rsidP="00461EED">
            <w:pPr>
              <w:spacing w:before="100" w:beforeAutospacing="1" w:after="100" w:afterAutospacing="1"/>
              <w:rPr>
                <w:rFonts w:ascii="Tahoma" w:hAnsi="Tahoma" w:cs="Tahoma"/>
                <w:sz w:val="18"/>
                <w:szCs w:val="18"/>
              </w:rPr>
            </w:pPr>
          </w:p>
        </w:tc>
        <w:tc>
          <w:tcPr>
            <w:tcW w:w="542" w:type="pct"/>
            <w:shd w:val="clear" w:color="auto" w:fill="E6E6E6"/>
            <w:vAlign w:val="center"/>
          </w:tcPr>
          <w:p w14:paraId="3A3E0D3D" w14:textId="77777777" w:rsidR="00461EED" w:rsidRPr="00074C2B" w:rsidRDefault="00461EED" w:rsidP="00461EED">
            <w:pPr>
              <w:spacing w:before="100" w:beforeAutospacing="1" w:after="100" w:afterAutospacing="1"/>
              <w:jc w:val="center"/>
              <w:rPr>
                <w:rFonts w:ascii="Tahoma" w:hAnsi="Tahoma" w:cs="Tahoma"/>
                <w:sz w:val="18"/>
                <w:szCs w:val="18"/>
              </w:rPr>
            </w:pPr>
            <w:r w:rsidRPr="00074C2B">
              <w:rPr>
                <w:rFonts w:ascii="Tahoma" w:hAnsi="Tahoma" w:cs="Tahoma"/>
                <w:sz w:val="18"/>
                <w:szCs w:val="18"/>
              </w:rPr>
              <w:t>ΤΙΜΗ ΜΟΝΑΔΑΣ</w:t>
            </w:r>
          </w:p>
        </w:tc>
        <w:tc>
          <w:tcPr>
            <w:tcW w:w="474" w:type="pct"/>
            <w:shd w:val="clear" w:color="auto" w:fill="E6E6E6"/>
            <w:vAlign w:val="center"/>
          </w:tcPr>
          <w:p w14:paraId="798EB3D9" w14:textId="77777777" w:rsidR="00461EED" w:rsidRPr="00074C2B" w:rsidRDefault="00461EED" w:rsidP="00461EED">
            <w:pPr>
              <w:spacing w:before="100" w:beforeAutospacing="1" w:after="100" w:afterAutospacing="1"/>
              <w:jc w:val="center"/>
              <w:rPr>
                <w:rFonts w:ascii="Tahoma" w:hAnsi="Tahoma" w:cs="Tahoma"/>
                <w:sz w:val="18"/>
                <w:szCs w:val="18"/>
              </w:rPr>
            </w:pPr>
            <w:r w:rsidRPr="00074C2B">
              <w:rPr>
                <w:rFonts w:ascii="Tahoma" w:hAnsi="Tahoma" w:cs="Tahoma"/>
                <w:sz w:val="18"/>
                <w:szCs w:val="18"/>
              </w:rPr>
              <w:t>ΣΥΝΟΛΟ</w:t>
            </w:r>
          </w:p>
        </w:tc>
        <w:tc>
          <w:tcPr>
            <w:tcW w:w="453" w:type="pct"/>
            <w:vMerge/>
            <w:shd w:val="clear" w:color="auto" w:fill="E6E6E6"/>
            <w:vAlign w:val="center"/>
          </w:tcPr>
          <w:p w14:paraId="7296921A"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vMerge/>
            <w:shd w:val="clear" w:color="auto" w:fill="E6E6E6"/>
            <w:vAlign w:val="center"/>
          </w:tcPr>
          <w:p w14:paraId="156FDC78"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4D6CD522" w14:textId="77777777" w:rsidTr="00461EED">
        <w:trPr>
          <w:trHeight w:val="284"/>
        </w:trPr>
        <w:tc>
          <w:tcPr>
            <w:tcW w:w="263" w:type="pct"/>
            <w:vAlign w:val="center"/>
          </w:tcPr>
          <w:p w14:paraId="13184013" w14:textId="77777777" w:rsidR="00461EED" w:rsidRPr="00074C2B" w:rsidRDefault="00461EED" w:rsidP="00461EED">
            <w:pPr>
              <w:spacing w:before="100" w:beforeAutospacing="1" w:after="100" w:afterAutospacing="1"/>
              <w:rPr>
                <w:rFonts w:ascii="Tahoma" w:hAnsi="Tahoma" w:cs="Tahoma"/>
                <w:sz w:val="18"/>
                <w:szCs w:val="18"/>
              </w:rPr>
            </w:pPr>
            <w:r w:rsidRPr="00074C2B">
              <w:rPr>
                <w:rFonts w:ascii="Tahoma" w:hAnsi="Tahoma" w:cs="Tahoma"/>
                <w:sz w:val="18"/>
                <w:szCs w:val="18"/>
              </w:rPr>
              <w:t>1.</w:t>
            </w:r>
          </w:p>
        </w:tc>
        <w:tc>
          <w:tcPr>
            <w:tcW w:w="1161" w:type="pct"/>
            <w:vAlign w:val="center"/>
          </w:tcPr>
          <w:p w14:paraId="245ECFFA" w14:textId="77777777" w:rsidR="00461EED" w:rsidRPr="00074C2B" w:rsidRDefault="00461EED" w:rsidP="00461EED">
            <w:pPr>
              <w:spacing w:before="100" w:beforeAutospacing="1" w:after="100" w:afterAutospacing="1"/>
              <w:rPr>
                <w:rFonts w:ascii="Tahoma" w:hAnsi="Tahoma" w:cs="Tahoma"/>
                <w:sz w:val="18"/>
                <w:szCs w:val="18"/>
              </w:rPr>
            </w:pPr>
            <w:r w:rsidRPr="00074C2B">
              <w:rPr>
                <w:rFonts w:ascii="Tahoma" w:hAnsi="Tahoma" w:cs="Tahoma"/>
                <w:sz w:val="18"/>
                <w:szCs w:val="18"/>
              </w:rPr>
              <w:t xml:space="preserve">Κατ’ αποκοπήν εργασίες </w:t>
            </w:r>
          </w:p>
        </w:tc>
        <w:tc>
          <w:tcPr>
            <w:tcW w:w="475" w:type="pct"/>
          </w:tcPr>
          <w:p w14:paraId="7C7BD22E"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tcPr>
          <w:p w14:paraId="5EB8D31B" w14:textId="4399C087" w:rsidR="00461EED" w:rsidRPr="00074C2B" w:rsidRDefault="00461EED" w:rsidP="00461EED">
            <w:pPr>
              <w:spacing w:before="100" w:beforeAutospacing="1" w:after="100" w:afterAutospacing="1"/>
              <w:rPr>
                <w:rFonts w:ascii="Tahoma" w:hAnsi="Tahoma" w:cs="Tahoma"/>
                <w:sz w:val="18"/>
                <w:szCs w:val="18"/>
              </w:rPr>
            </w:pPr>
          </w:p>
        </w:tc>
        <w:tc>
          <w:tcPr>
            <w:tcW w:w="595" w:type="pct"/>
            <w:vAlign w:val="center"/>
          </w:tcPr>
          <w:p w14:paraId="645D70B3" w14:textId="17E8F2D7" w:rsidR="00461EED" w:rsidRPr="00074C2B" w:rsidRDefault="00461EED" w:rsidP="00461EED">
            <w:pPr>
              <w:spacing w:before="100" w:beforeAutospacing="1" w:after="100" w:afterAutospacing="1"/>
              <w:rPr>
                <w:rFonts w:ascii="Tahoma" w:hAnsi="Tahoma" w:cs="Tahoma"/>
                <w:sz w:val="18"/>
                <w:szCs w:val="18"/>
              </w:rPr>
            </w:pPr>
          </w:p>
        </w:tc>
        <w:tc>
          <w:tcPr>
            <w:tcW w:w="542" w:type="pct"/>
            <w:vAlign w:val="center"/>
          </w:tcPr>
          <w:p w14:paraId="6FB97CC9" w14:textId="77777777" w:rsidR="00461EED" w:rsidRPr="00074C2B" w:rsidRDefault="00461EED" w:rsidP="00461EED">
            <w:pPr>
              <w:spacing w:before="100" w:beforeAutospacing="1" w:after="100" w:afterAutospacing="1"/>
              <w:rPr>
                <w:rFonts w:ascii="Tahoma" w:hAnsi="Tahoma" w:cs="Tahoma"/>
                <w:sz w:val="18"/>
                <w:szCs w:val="18"/>
              </w:rPr>
            </w:pPr>
          </w:p>
        </w:tc>
        <w:tc>
          <w:tcPr>
            <w:tcW w:w="474" w:type="pct"/>
            <w:vAlign w:val="center"/>
          </w:tcPr>
          <w:p w14:paraId="39F50B3A" w14:textId="77777777" w:rsidR="00461EED" w:rsidRPr="00074C2B" w:rsidRDefault="00461EED" w:rsidP="00461EED">
            <w:pPr>
              <w:spacing w:before="100" w:beforeAutospacing="1" w:after="100" w:afterAutospacing="1"/>
              <w:rPr>
                <w:rFonts w:ascii="Tahoma" w:hAnsi="Tahoma" w:cs="Tahoma"/>
                <w:sz w:val="18"/>
                <w:szCs w:val="18"/>
              </w:rPr>
            </w:pPr>
          </w:p>
        </w:tc>
        <w:tc>
          <w:tcPr>
            <w:tcW w:w="453" w:type="pct"/>
            <w:vAlign w:val="center"/>
          </w:tcPr>
          <w:p w14:paraId="08BC929B"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vAlign w:val="center"/>
          </w:tcPr>
          <w:p w14:paraId="4550F251"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1D7C5B1E" w14:textId="77777777" w:rsidTr="00461EED">
        <w:trPr>
          <w:trHeight w:val="284"/>
        </w:trPr>
        <w:tc>
          <w:tcPr>
            <w:tcW w:w="263" w:type="pct"/>
            <w:vAlign w:val="center"/>
          </w:tcPr>
          <w:p w14:paraId="63394CAC" w14:textId="77777777" w:rsidR="00461EED" w:rsidRPr="00074C2B" w:rsidRDefault="00461EED" w:rsidP="00461EED">
            <w:pPr>
              <w:spacing w:before="100" w:beforeAutospacing="1" w:after="100" w:afterAutospacing="1"/>
              <w:rPr>
                <w:rFonts w:ascii="Tahoma" w:hAnsi="Tahoma" w:cs="Tahoma"/>
                <w:sz w:val="18"/>
                <w:szCs w:val="18"/>
              </w:rPr>
            </w:pPr>
          </w:p>
        </w:tc>
        <w:tc>
          <w:tcPr>
            <w:tcW w:w="1161" w:type="pct"/>
            <w:vAlign w:val="center"/>
          </w:tcPr>
          <w:p w14:paraId="283F3BBA"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tcPr>
          <w:p w14:paraId="3BF0A868" w14:textId="77777777" w:rsidR="00461EED" w:rsidRPr="00074C2B" w:rsidRDefault="00461EED" w:rsidP="00461EED">
            <w:pPr>
              <w:spacing w:before="100" w:beforeAutospacing="1" w:after="100" w:afterAutospacing="1"/>
              <w:rPr>
                <w:rFonts w:ascii="Tahoma" w:hAnsi="Tahoma" w:cs="Tahoma"/>
                <w:sz w:val="18"/>
                <w:szCs w:val="18"/>
              </w:rPr>
            </w:pPr>
          </w:p>
        </w:tc>
        <w:tc>
          <w:tcPr>
            <w:tcW w:w="475" w:type="pct"/>
          </w:tcPr>
          <w:p w14:paraId="36BA9979" w14:textId="353B386E" w:rsidR="00461EED" w:rsidRPr="00074C2B" w:rsidRDefault="00461EED" w:rsidP="00461EED">
            <w:pPr>
              <w:spacing w:before="100" w:beforeAutospacing="1" w:after="100" w:afterAutospacing="1"/>
              <w:rPr>
                <w:rFonts w:ascii="Tahoma" w:hAnsi="Tahoma" w:cs="Tahoma"/>
                <w:sz w:val="18"/>
                <w:szCs w:val="18"/>
              </w:rPr>
            </w:pPr>
          </w:p>
        </w:tc>
        <w:tc>
          <w:tcPr>
            <w:tcW w:w="595" w:type="pct"/>
            <w:tcBorders>
              <w:bottom w:val="single" w:sz="4" w:space="0" w:color="auto"/>
            </w:tcBorders>
            <w:vAlign w:val="center"/>
          </w:tcPr>
          <w:p w14:paraId="1CE30EDC" w14:textId="7387AB11" w:rsidR="00461EED" w:rsidRPr="00074C2B" w:rsidRDefault="00461EED" w:rsidP="00461EED">
            <w:pPr>
              <w:spacing w:before="100" w:beforeAutospacing="1" w:after="100" w:afterAutospacing="1"/>
              <w:rPr>
                <w:rFonts w:ascii="Tahoma" w:hAnsi="Tahoma" w:cs="Tahoma"/>
                <w:sz w:val="18"/>
                <w:szCs w:val="18"/>
              </w:rPr>
            </w:pPr>
          </w:p>
        </w:tc>
        <w:tc>
          <w:tcPr>
            <w:tcW w:w="542" w:type="pct"/>
            <w:tcBorders>
              <w:bottom w:val="single" w:sz="4" w:space="0" w:color="auto"/>
            </w:tcBorders>
            <w:vAlign w:val="center"/>
          </w:tcPr>
          <w:p w14:paraId="4DBDE1EA" w14:textId="77777777" w:rsidR="00461EED" w:rsidRPr="00074C2B" w:rsidRDefault="00461EED" w:rsidP="00461EED">
            <w:pPr>
              <w:spacing w:before="100" w:beforeAutospacing="1" w:after="100" w:afterAutospacing="1"/>
              <w:rPr>
                <w:rFonts w:ascii="Tahoma" w:hAnsi="Tahoma" w:cs="Tahoma"/>
                <w:sz w:val="18"/>
                <w:szCs w:val="18"/>
              </w:rPr>
            </w:pPr>
          </w:p>
        </w:tc>
        <w:tc>
          <w:tcPr>
            <w:tcW w:w="474" w:type="pct"/>
            <w:vAlign w:val="center"/>
          </w:tcPr>
          <w:p w14:paraId="0890BF9A" w14:textId="77777777" w:rsidR="00461EED" w:rsidRPr="00074C2B" w:rsidRDefault="00461EED" w:rsidP="00461EED">
            <w:pPr>
              <w:spacing w:before="100" w:beforeAutospacing="1" w:after="100" w:afterAutospacing="1"/>
              <w:rPr>
                <w:rFonts w:ascii="Tahoma" w:hAnsi="Tahoma" w:cs="Tahoma"/>
                <w:sz w:val="18"/>
                <w:szCs w:val="18"/>
              </w:rPr>
            </w:pPr>
          </w:p>
        </w:tc>
        <w:tc>
          <w:tcPr>
            <w:tcW w:w="453" w:type="pct"/>
            <w:vAlign w:val="center"/>
          </w:tcPr>
          <w:p w14:paraId="34133882"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vAlign w:val="center"/>
          </w:tcPr>
          <w:p w14:paraId="606BAA97" w14:textId="77777777" w:rsidR="00461EED" w:rsidRPr="00074C2B" w:rsidRDefault="00461EED" w:rsidP="00461EED">
            <w:pPr>
              <w:spacing w:before="100" w:beforeAutospacing="1" w:after="100" w:afterAutospacing="1"/>
              <w:rPr>
                <w:rFonts w:ascii="Tahoma" w:hAnsi="Tahoma" w:cs="Tahoma"/>
                <w:sz w:val="18"/>
                <w:szCs w:val="18"/>
              </w:rPr>
            </w:pPr>
          </w:p>
        </w:tc>
      </w:tr>
      <w:tr w:rsidR="00461EED" w:rsidRPr="00074C2B" w14:paraId="5AFDDDF3" w14:textId="77777777" w:rsidTr="00461EED">
        <w:tblPrEx>
          <w:shd w:val="clear" w:color="auto" w:fill="FFFFFF"/>
        </w:tblPrEx>
        <w:trPr>
          <w:trHeight w:val="284"/>
        </w:trPr>
        <w:tc>
          <w:tcPr>
            <w:tcW w:w="3511" w:type="pct"/>
            <w:gridSpan w:val="6"/>
            <w:tcBorders>
              <w:right w:val="single" w:sz="4" w:space="0" w:color="auto"/>
            </w:tcBorders>
            <w:shd w:val="pct15" w:color="auto" w:fill="auto"/>
          </w:tcPr>
          <w:p w14:paraId="798DF09B" w14:textId="1A796C75" w:rsidR="00461EED" w:rsidRPr="00074C2B" w:rsidRDefault="00461EED" w:rsidP="00461EED">
            <w:pPr>
              <w:spacing w:before="100" w:beforeAutospacing="1" w:after="100" w:afterAutospacing="1"/>
              <w:jc w:val="center"/>
              <w:rPr>
                <w:rFonts w:ascii="Tahoma" w:hAnsi="Tahoma" w:cs="Tahoma"/>
                <w:sz w:val="18"/>
                <w:szCs w:val="18"/>
              </w:rPr>
            </w:pPr>
            <w:bookmarkStart w:id="273" w:name="_Toc240445880"/>
            <w:r w:rsidRPr="00074C2B">
              <w:rPr>
                <w:rFonts w:ascii="Tahoma" w:hAnsi="Tahoma" w:cs="Tahoma"/>
                <w:b/>
                <w:sz w:val="18"/>
                <w:szCs w:val="18"/>
              </w:rPr>
              <w:lastRenderedPageBreak/>
              <w:t>ΣΥΝΟΛΟ</w:t>
            </w:r>
          </w:p>
        </w:tc>
        <w:tc>
          <w:tcPr>
            <w:tcW w:w="474" w:type="pct"/>
            <w:tcBorders>
              <w:top w:val="single" w:sz="4" w:space="0" w:color="auto"/>
              <w:left w:val="single" w:sz="4" w:space="0" w:color="auto"/>
              <w:bottom w:val="single" w:sz="4" w:space="0" w:color="auto"/>
            </w:tcBorders>
            <w:shd w:val="clear" w:color="auto" w:fill="FFFFFF"/>
            <w:vAlign w:val="center"/>
          </w:tcPr>
          <w:p w14:paraId="55546557" w14:textId="77777777" w:rsidR="00461EED" w:rsidRPr="00074C2B" w:rsidRDefault="00461EED" w:rsidP="00461EED">
            <w:pPr>
              <w:spacing w:before="100" w:beforeAutospacing="1" w:after="100" w:afterAutospacing="1"/>
              <w:rPr>
                <w:rFonts w:ascii="Tahoma" w:hAnsi="Tahoma" w:cs="Tahoma"/>
                <w:sz w:val="18"/>
                <w:szCs w:val="18"/>
              </w:rPr>
            </w:pPr>
          </w:p>
        </w:tc>
        <w:tc>
          <w:tcPr>
            <w:tcW w:w="453" w:type="pct"/>
            <w:shd w:val="clear" w:color="auto" w:fill="FFFFFF"/>
            <w:vAlign w:val="center"/>
          </w:tcPr>
          <w:p w14:paraId="21C09E56" w14:textId="77777777" w:rsidR="00461EED" w:rsidRPr="00074C2B" w:rsidRDefault="00461EED" w:rsidP="00461EED">
            <w:pPr>
              <w:spacing w:before="100" w:beforeAutospacing="1" w:after="100" w:afterAutospacing="1"/>
              <w:rPr>
                <w:rFonts w:ascii="Tahoma" w:hAnsi="Tahoma" w:cs="Tahoma"/>
                <w:sz w:val="18"/>
                <w:szCs w:val="18"/>
              </w:rPr>
            </w:pPr>
          </w:p>
        </w:tc>
        <w:tc>
          <w:tcPr>
            <w:tcW w:w="562" w:type="pct"/>
            <w:shd w:val="clear" w:color="auto" w:fill="FFFFFF"/>
            <w:vAlign w:val="center"/>
          </w:tcPr>
          <w:p w14:paraId="75871A03" w14:textId="77777777" w:rsidR="00461EED" w:rsidRPr="00074C2B" w:rsidRDefault="00461EED" w:rsidP="00461EED">
            <w:pPr>
              <w:spacing w:before="100" w:beforeAutospacing="1" w:after="100" w:afterAutospacing="1"/>
              <w:rPr>
                <w:rFonts w:ascii="Tahoma" w:hAnsi="Tahoma" w:cs="Tahoma"/>
                <w:sz w:val="18"/>
                <w:szCs w:val="18"/>
              </w:rPr>
            </w:pPr>
          </w:p>
        </w:tc>
      </w:tr>
    </w:tbl>
    <w:p w14:paraId="58388CAA" w14:textId="77777777" w:rsidR="003D6B10" w:rsidRPr="00074C2B" w:rsidRDefault="003D6B10" w:rsidP="003E2676">
      <w:pPr>
        <w:pStyle w:val="3"/>
        <w:numPr>
          <w:ilvl w:val="1"/>
          <w:numId w:val="4"/>
        </w:numPr>
        <w:rPr>
          <w:rFonts w:ascii="Tahoma" w:hAnsi="Tahoma" w:cs="Tahoma"/>
        </w:rPr>
      </w:pPr>
      <w:bookmarkStart w:id="274" w:name="_Toc366852703"/>
      <w:bookmarkStart w:id="275" w:name="_Toc10632754"/>
      <w:bookmarkStart w:id="276" w:name="_Toc42167521"/>
      <w:bookmarkStart w:id="277" w:name="_Toc51007910"/>
      <w:bookmarkStart w:id="278" w:name="_Ref53751105"/>
      <w:bookmarkStart w:id="279" w:name="_Ref54955491"/>
      <w:bookmarkStart w:id="280" w:name="_Ref54955540"/>
      <w:bookmarkStart w:id="281" w:name="_Ref55382515"/>
      <w:bookmarkStart w:id="282" w:name="_Ref55382535"/>
      <w:bookmarkStart w:id="283" w:name="_Ref55382563"/>
      <w:bookmarkStart w:id="284" w:name="_Ref55382590"/>
      <w:bookmarkStart w:id="285" w:name="_Ref55382599"/>
      <w:bookmarkStart w:id="286" w:name="_Ref55388782"/>
      <w:bookmarkStart w:id="287" w:name="_Ref55388790"/>
      <w:bookmarkStart w:id="288" w:name="_Ref55388796"/>
      <w:bookmarkStart w:id="289" w:name="_Ref55389392"/>
      <w:bookmarkStart w:id="290" w:name="_Ref55389406"/>
      <w:bookmarkStart w:id="291" w:name="_Ref76673686"/>
      <w:bookmarkStart w:id="292" w:name="_Ref76673693"/>
      <w:bookmarkStart w:id="293" w:name="_Ref98957670"/>
      <w:bookmarkStart w:id="294" w:name="_Toc151028080"/>
      <w:bookmarkEnd w:id="273"/>
      <w:r w:rsidRPr="00074C2B">
        <w:rPr>
          <w:rFonts w:ascii="Tahoma" w:hAnsi="Tahoma" w:cs="Tahoma"/>
        </w:rPr>
        <w:t>Συγκεντρωτικός Πίνακας Οικονομικής Προσφοράς Έργου</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3D6B10" w:rsidRPr="00074C2B" w14:paraId="3FED7181" w14:textId="77777777" w:rsidTr="009B09FE">
        <w:trPr>
          <w:cantSplit/>
          <w:trHeight w:val="220"/>
        </w:trPr>
        <w:tc>
          <w:tcPr>
            <w:tcW w:w="290" w:type="pct"/>
            <w:vMerge w:val="restart"/>
            <w:shd w:val="pct15" w:color="auto" w:fill="FFFFFF"/>
            <w:vAlign w:val="center"/>
          </w:tcPr>
          <w:p w14:paraId="0C794A5A" w14:textId="77777777" w:rsidR="003D6B10" w:rsidRPr="00074C2B" w:rsidRDefault="003D6B10" w:rsidP="009B09FE">
            <w:pPr>
              <w:keepNext/>
              <w:keepLines/>
              <w:spacing w:before="0" w:after="0"/>
              <w:rPr>
                <w:rFonts w:ascii="Tahoma" w:hAnsi="Tahoma" w:cs="Tahoma"/>
                <w:sz w:val="18"/>
                <w:szCs w:val="18"/>
              </w:rPr>
            </w:pPr>
            <w:r w:rsidRPr="00074C2B">
              <w:rPr>
                <w:rFonts w:ascii="Tahoma" w:hAnsi="Tahoma" w:cs="Tahoma"/>
                <w:sz w:val="18"/>
                <w:szCs w:val="18"/>
              </w:rPr>
              <w:t>Α/Α</w:t>
            </w:r>
          </w:p>
        </w:tc>
        <w:tc>
          <w:tcPr>
            <w:tcW w:w="2173" w:type="pct"/>
            <w:vMerge w:val="restart"/>
            <w:shd w:val="pct15" w:color="auto" w:fill="FFFFFF"/>
            <w:vAlign w:val="center"/>
          </w:tcPr>
          <w:p w14:paraId="24260416" w14:textId="77777777" w:rsidR="003D6B10" w:rsidRPr="00074C2B" w:rsidRDefault="003D6B10" w:rsidP="009B09FE">
            <w:pPr>
              <w:keepNext/>
              <w:keepLines/>
              <w:spacing w:before="0" w:after="0"/>
              <w:rPr>
                <w:rFonts w:ascii="Tahoma" w:hAnsi="Tahoma" w:cs="Tahoma"/>
                <w:sz w:val="18"/>
                <w:szCs w:val="18"/>
              </w:rPr>
            </w:pPr>
            <w:r w:rsidRPr="00074C2B">
              <w:rPr>
                <w:rFonts w:ascii="Tahoma" w:hAnsi="Tahoma" w:cs="Tahoma"/>
                <w:sz w:val="18"/>
                <w:szCs w:val="18"/>
              </w:rPr>
              <w:t>ΠΕΡΙΓΡΑΦΗ</w:t>
            </w:r>
          </w:p>
        </w:tc>
        <w:tc>
          <w:tcPr>
            <w:tcW w:w="845" w:type="pct"/>
            <w:vMerge w:val="restart"/>
            <w:shd w:val="pct15" w:color="auto" w:fill="FFFFFF"/>
            <w:vAlign w:val="center"/>
          </w:tcPr>
          <w:p w14:paraId="61778BF8"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ΣΥΝΟΛΙΚΗ ΑΞΙΑ ΕΡΓΟΥ</w:t>
            </w:r>
          </w:p>
          <w:p w14:paraId="424189FA"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ΧΩΡΙΣ ΦΠΑ [€]</w:t>
            </w:r>
          </w:p>
        </w:tc>
        <w:tc>
          <w:tcPr>
            <w:tcW w:w="846" w:type="pct"/>
            <w:vMerge w:val="restart"/>
            <w:shd w:val="pct15" w:color="auto" w:fill="FFFFFF"/>
            <w:vAlign w:val="center"/>
          </w:tcPr>
          <w:p w14:paraId="67571056"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ΦΠΑ [€]</w:t>
            </w:r>
          </w:p>
        </w:tc>
        <w:tc>
          <w:tcPr>
            <w:tcW w:w="846" w:type="pct"/>
            <w:vMerge w:val="restart"/>
            <w:shd w:val="pct15" w:color="auto" w:fill="FFFFFF"/>
            <w:vAlign w:val="center"/>
          </w:tcPr>
          <w:p w14:paraId="121AAF40"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ΣΥΝΟΛΙΚΗ ΑΞΙΑ ΕΡΓΟΥ</w:t>
            </w:r>
          </w:p>
          <w:p w14:paraId="24C1F555" w14:textId="77777777" w:rsidR="003D6B10" w:rsidRPr="00074C2B" w:rsidRDefault="003D6B10" w:rsidP="009B09FE">
            <w:pPr>
              <w:keepNext/>
              <w:keepLines/>
              <w:spacing w:before="0" w:after="0"/>
              <w:jc w:val="center"/>
              <w:rPr>
                <w:rFonts w:ascii="Tahoma" w:hAnsi="Tahoma" w:cs="Tahoma"/>
                <w:sz w:val="18"/>
                <w:szCs w:val="18"/>
              </w:rPr>
            </w:pPr>
            <w:r w:rsidRPr="00074C2B">
              <w:rPr>
                <w:rFonts w:ascii="Tahoma" w:hAnsi="Tahoma" w:cs="Tahoma"/>
                <w:sz w:val="18"/>
                <w:szCs w:val="18"/>
              </w:rPr>
              <w:t>ΜΕ ΦΠΑ [€]</w:t>
            </w:r>
          </w:p>
        </w:tc>
      </w:tr>
      <w:tr w:rsidR="003D6B10" w:rsidRPr="00074C2B" w14:paraId="348D8A71" w14:textId="77777777" w:rsidTr="009B09FE">
        <w:trPr>
          <w:cantSplit/>
          <w:trHeight w:val="420"/>
        </w:trPr>
        <w:tc>
          <w:tcPr>
            <w:tcW w:w="290" w:type="pct"/>
            <w:vMerge/>
            <w:shd w:val="pct15" w:color="auto" w:fill="FFFFFF"/>
            <w:vAlign w:val="center"/>
          </w:tcPr>
          <w:p w14:paraId="1328417A"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2173" w:type="pct"/>
            <w:vMerge/>
            <w:shd w:val="pct15" w:color="auto" w:fill="FFFFFF"/>
            <w:vAlign w:val="center"/>
          </w:tcPr>
          <w:p w14:paraId="0A64901C"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5" w:type="pct"/>
            <w:vMerge/>
            <w:shd w:val="pct15" w:color="auto" w:fill="FFFFFF"/>
            <w:vAlign w:val="center"/>
          </w:tcPr>
          <w:p w14:paraId="4EF92AC8"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47EB25BB"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23134011" w14:textId="77777777" w:rsidR="003D6B10" w:rsidRPr="00074C2B" w:rsidRDefault="003D6B10" w:rsidP="009B09FE">
            <w:pPr>
              <w:keepNext/>
              <w:keepLines/>
              <w:spacing w:before="100" w:beforeAutospacing="1" w:after="100" w:afterAutospacing="1"/>
              <w:rPr>
                <w:rFonts w:ascii="Tahoma" w:hAnsi="Tahoma" w:cs="Tahoma"/>
                <w:sz w:val="18"/>
                <w:szCs w:val="18"/>
              </w:rPr>
            </w:pPr>
          </w:p>
        </w:tc>
      </w:tr>
      <w:tr w:rsidR="003D6B10" w:rsidRPr="00074C2B" w14:paraId="66CB45CB" w14:textId="77777777" w:rsidTr="009B09FE">
        <w:trPr>
          <w:trHeight w:val="284"/>
        </w:trPr>
        <w:tc>
          <w:tcPr>
            <w:tcW w:w="290" w:type="pct"/>
            <w:vAlign w:val="center"/>
          </w:tcPr>
          <w:p w14:paraId="3504E8B8" w14:textId="77777777" w:rsidR="003D6B10" w:rsidRPr="00074C2B" w:rsidRDefault="003D6B10" w:rsidP="009B09F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1</w:t>
            </w:r>
          </w:p>
        </w:tc>
        <w:tc>
          <w:tcPr>
            <w:tcW w:w="2173" w:type="pct"/>
            <w:vAlign w:val="center"/>
          </w:tcPr>
          <w:p w14:paraId="1860A241" w14:textId="541BBAC8" w:rsidR="003D6B10" w:rsidRPr="00074C2B" w:rsidRDefault="003D6B10" w:rsidP="009B09F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Εξοπλισμός</w:t>
            </w:r>
            <w:r w:rsidR="003C293C" w:rsidRPr="00074C2B">
              <w:rPr>
                <w:rFonts w:ascii="Tahoma" w:hAnsi="Tahoma" w:cs="Tahoma"/>
                <w:sz w:val="18"/>
                <w:szCs w:val="18"/>
              </w:rPr>
              <w:t xml:space="preserve"> </w:t>
            </w:r>
            <w:r w:rsidRPr="00074C2B">
              <w:rPr>
                <w:rFonts w:ascii="Tahoma" w:hAnsi="Tahoma" w:cs="Tahoma"/>
                <w:sz w:val="18"/>
                <w:szCs w:val="18"/>
              </w:rPr>
              <w:t xml:space="preserve">(Πίνακας </w:t>
            </w:r>
            <w:r w:rsidR="00DC38AB" w:rsidRPr="00074C2B">
              <w:rPr>
                <w:rFonts w:ascii="Tahoma" w:hAnsi="Tahoma" w:cs="Tahoma"/>
              </w:rPr>
              <w:fldChar w:fldCharType="begin"/>
            </w:r>
            <w:r w:rsidR="00DC38AB" w:rsidRPr="00074C2B">
              <w:rPr>
                <w:rFonts w:ascii="Tahoma" w:hAnsi="Tahoma" w:cs="Tahoma"/>
              </w:rPr>
              <w:instrText xml:space="preserve"> REF _Ref508304024 \r \h  \* MERGEFORMAT </w:instrText>
            </w:r>
            <w:r w:rsidR="00DC38AB" w:rsidRPr="00074C2B">
              <w:rPr>
                <w:rFonts w:ascii="Tahoma" w:hAnsi="Tahoma" w:cs="Tahoma"/>
              </w:rPr>
            </w:r>
            <w:r w:rsidR="00DC38AB" w:rsidRPr="00074C2B">
              <w:rPr>
                <w:rFonts w:ascii="Tahoma" w:hAnsi="Tahoma" w:cs="Tahoma"/>
              </w:rPr>
              <w:fldChar w:fldCharType="separate"/>
            </w:r>
            <w:r w:rsidR="00936CB9" w:rsidRPr="00936CB9">
              <w:rPr>
                <w:rFonts w:ascii="Tahoma" w:hAnsi="Tahoma" w:cs="Tahoma"/>
                <w:sz w:val="18"/>
                <w:szCs w:val="18"/>
              </w:rPr>
              <w:t>1.1</w:t>
            </w:r>
            <w:r w:rsidR="00DC38AB" w:rsidRPr="00074C2B">
              <w:rPr>
                <w:rFonts w:ascii="Tahoma" w:hAnsi="Tahoma" w:cs="Tahoma"/>
              </w:rPr>
              <w:fldChar w:fldCharType="end"/>
            </w:r>
            <w:r w:rsidRPr="00074C2B">
              <w:rPr>
                <w:rFonts w:ascii="Tahoma" w:hAnsi="Tahoma" w:cs="Tahoma"/>
                <w:sz w:val="18"/>
                <w:szCs w:val="18"/>
              </w:rPr>
              <w:t>)</w:t>
            </w:r>
          </w:p>
        </w:tc>
        <w:tc>
          <w:tcPr>
            <w:tcW w:w="845" w:type="pct"/>
            <w:vAlign w:val="center"/>
          </w:tcPr>
          <w:p w14:paraId="4E3D4F0F"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210EDC2D"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52216923" w14:textId="77777777" w:rsidR="003D6B10" w:rsidRPr="00074C2B" w:rsidRDefault="003D6B10" w:rsidP="009B09FE">
            <w:pPr>
              <w:keepNext/>
              <w:keepLines/>
              <w:spacing w:before="100" w:beforeAutospacing="1" w:after="100" w:afterAutospacing="1"/>
              <w:rPr>
                <w:rFonts w:ascii="Tahoma" w:hAnsi="Tahoma" w:cs="Tahoma"/>
                <w:sz w:val="18"/>
                <w:szCs w:val="18"/>
              </w:rPr>
            </w:pPr>
          </w:p>
        </w:tc>
      </w:tr>
      <w:tr w:rsidR="003D6B10" w:rsidRPr="00074C2B" w14:paraId="16877BAB" w14:textId="77777777" w:rsidTr="009B09FE">
        <w:trPr>
          <w:trHeight w:val="284"/>
        </w:trPr>
        <w:tc>
          <w:tcPr>
            <w:tcW w:w="290" w:type="pct"/>
            <w:vAlign w:val="center"/>
          </w:tcPr>
          <w:p w14:paraId="34A0A35C" w14:textId="7F8F30D4" w:rsidR="003D6B10" w:rsidRPr="00074C2B" w:rsidRDefault="008A2D9E" w:rsidP="009B09F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2</w:t>
            </w:r>
          </w:p>
        </w:tc>
        <w:tc>
          <w:tcPr>
            <w:tcW w:w="2173" w:type="pct"/>
            <w:vAlign w:val="center"/>
          </w:tcPr>
          <w:p w14:paraId="11A7C296" w14:textId="14D34EE0" w:rsidR="003D6B10" w:rsidRPr="00074C2B" w:rsidRDefault="008A2D9E" w:rsidP="009B09F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Έτοιμο Λογισμικό (Πίνακας 1.2)</w:t>
            </w:r>
          </w:p>
        </w:tc>
        <w:tc>
          <w:tcPr>
            <w:tcW w:w="845" w:type="pct"/>
            <w:vAlign w:val="center"/>
          </w:tcPr>
          <w:p w14:paraId="6BE0B6E0"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26D4AD08" w14:textId="77777777" w:rsidR="003D6B10" w:rsidRPr="00074C2B" w:rsidRDefault="003D6B10" w:rsidP="009B09FE">
            <w:pPr>
              <w:keepNext/>
              <w:keepLines/>
              <w:spacing w:before="100" w:beforeAutospacing="1" w:after="100" w:afterAutospacing="1"/>
              <w:rPr>
                <w:rFonts w:ascii="Tahoma" w:hAnsi="Tahoma" w:cs="Tahoma"/>
                <w:sz w:val="18"/>
                <w:szCs w:val="18"/>
              </w:rPr>
            </w:pPr>
          </w:p>
        </w:tc>
        <w:tc>
          <w:tcPr>
            <w:tcW w:w="846" w:type="pct"/>
            <w:vAlign w:val="center"/>
          </w:tcPr>
          <w:p w14:paraId="47FED6E9" w14:textId="77777777" w:rsidR="003D6B10" w:rsidRPr="00074C2B" w:rsidRDefault="003D6B10" w:rsidP="009B09FE">
            <w:pPr>
              <w:keepNext/>
              <w:keepLines/>
              <w:spacing w:before="100" w:beforeAutospacing="1" w:after="100" w:afterAutospacing="1"/>
              <w:rPr>
                <w:rFonts w:ascii="Tahoma" w:hAnsi="Tahoma" w:cs="Tahoma"/>
                <w:sz w:val="18"/>
                <w:szCs w:val="18"/>
              </w:rPr>
            </w:pPr>
          </w:p>
        </w:tc>
      </w:tr>
      <w:tr w:rsidR="008A2D9E" w:rsidRPr="00074C2B" w14:paraId="39723BE3" w14:textId="77777777" w:rsidTr="009B09FE">
        <w:trPr>
          <w:trHeight w:val="284"/>
        </w:trPr>
        <w:tc>
          <w:tcPr>
            <w:tcW w:w="290" w:type="pct"/>
            <w:vAlign w:val="center"/>
          </w:tcPr>
          <w:p w14:paraId="0AE65077" w14:textId="53C92DAF"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2</w:t>
            </w:r>
          </w:p>
        </w:tc>
        <w:tc>
          <w:tcPr>
            <w:tcW w:w="2173" w:type="pct"/>
            <w:vAlign w:val="center"/>
          </w:tcPr>
          <w:p w14:paraId="40A9A632" w14:textId="0946AC6C"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Υπηρεσίες (Πίνακας 1.3)</w:t>
            </w:r>
          </w:p>
        </w:tc>
        <w:tc>
          <w:tcPr>
            <w:tcW w:w="845" w:type="pct"/>
            <w:vAlign w:val="center"/>
          </w:tcPr>
          <w:p w14:paraId="47599226"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5248884E"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43A203A2" w14:textId="77777777" w:rsidR="008A2D9E" w:rsidRPr="00074C2B" w:rsidRDefault="008A2D9E" w:rsidP="008A2D9E">
            <w:pPr>
              <w:keepNext/>
              <w:keepLines/>
              <w:spacing w:before="100" w:beforeAutospacing="1" w:after="100" w:afterAutospacing="1"/>
              <w:rPr>
                <w:rFonts w:ascii="Tahoma" w:hAnsi="Tahoma" w:cs="Tahoma"/>
                <w:sz w:val="18"/>
                <w:szCs w:val="18"/>
              </w:rPr>
            </w:pPr>
          </w:p>
        </w:tc>
      </w:tr>
      <w:tr w:rsidR="008A2D9E" w:rsidRPr="00074C2B" w14:paraId="531F384C" w14:textId="77777777" w:rsidTr="009B09FE">
        <w:trPr>
          <w:trHeight w:val="284"/>
        </w:trPr>
        <w:tc>
          <w:tcPr>
            <w:tcW w:w="290" w:type="pct"/>
            <w:vAlign w:val="center"/>
          </w:tcPr>
          <w:p w14:paraId="66A00C7C" w14:textId="6539126E"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3</w:t>
            </w:r>
          </w:p>
        </w:tc>
        <w:tc>
          <w:tcPr>
            <w:tcW w:w="2173" w:type="pct"/>
            <w:vAlign w:val="center"/>
          </w:tcPr>
          <w:p w14:paraId="250BE82F" w14:textId="098594DC" w:rsidR="008A2D9E" w:rsidRPr="00074C2B" w:rsidRDefault="008A2D9E" w:rsidP="008A2D9E">
            <w:pPr>
              <w:keepNext/>
              <w:keepLines/>
              <w:spacing w:before="100" w:beforeAutospacing="1" w:after="100" w:afterAutospacing="1"/>
              <w:rPr>
                <w:rFonts w:ascii="Tahoma" w:hAnsi="Tahoma" w:cs="Tahoma"/>
                <w:sz w:val="18"/>
                <w:szCs w:val="18"/>
              </w:rPr>
            </w:pPr>
            <w:r w:rsidRPr="00074C2B">
              <w:rPr>
                <w:rFonts w:ascii="Tahoma" w:hAnsi="Tahoma" w:cs="Tahoma"/>
                <w:sz w:val="18"/>
                <w:szCs w:val="18"/>
              </w:rPr>
              <w:t>Άλλες δαπάνες (Πίνακας 1.4)</w:t>
            </w:r>
          </w:p>
        </w:tc>
        <w:tc>
          <w:tcPr>
            <w:tcW w:w="845" w:type="pct"/>
            <w:vAlign w:val="center"/>
          </w:tcPr>
          <w:p w14:paraId="54D72592"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5CC92B5A"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vAlign w:val="center"/>
          </w:tcPr>
          <w:p w14:paraId="2C910951" w14:textId="77777777" w:rsidR="008A2D9E" w:rsidRPr="00074C2B" w:rsidRDefault="008A2D9E" w:rsidP="008A2D9E">
            <w:pPr>
              <w:keepNext/>
              <w:keepLines/>
              <w:spacing w:before="100" w:beforeAutospacing="1" w:after="100" w:afterAutospacing="1"/>
              <w:rPr>
                <w:rFonts w:ascii="Tahoma" w:hAnsi="Tahoma" w:cs="Tahoma"/>
                <w:sz w:val="18"/>
                <w:szCs w:val="18"/>
              </w:rPr>
            </w:pPr>
          </w:p>
        </w:tc>
      </w:tr>
      <w:tr w:rsidR="008A2D9E" w:rsidRPr="00074C2B" w14:paraId="5B49AC15" w14:textId="77777777" w:rsidTr="009B09FE">
        <w:trPr>
          <w:trHeight w:val="284"/>
        </w:trPr>
        <w:tc>
          <w:tcPr>
            <w:tcW w:w="290" w:type="pct"/>
            <w:shd w:val="clear" w:color="auto" w:fill="A0A0A0"/>
            <w:vAlign w:val="center"/>
          </w:tcPr>
          <w:p w14:paraId="6FBFAD93"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2173" w:type="pct"/>
            <w:shd w:val="clear" w:color="auto" w:fill="A0A0A0"/>
            <w:vAlign w:val="center"/>
          </w:tcPr>
          <w:p w14:paraId="2772C4CF" w14:textId="77777777" w:rsidR="008A2D9E" w:rsidRPr="00074C2B" w:rsidRDefault="008A2D9E" w:rsidP="008A2D9E">
            <w:pPr>
              <w:pStyle w:val="afc"/>
              <w:keepNext/>
              <w:keepLines/>
              <w:spacing w:before="100" w:beforeAutospacing="1" w:after="100" w:afterAutospacing="1"/>
              <w:rPr>
                <w:rFonts w:ascii="Tahoma" w:hAnsi="Tahoma" w:cs="Tahoma"/>
                <w:b/>
                <w:sz w:val="18"/>
                <w:szCs w:val="18"/>
              </w:rPr>
            </w:pPr>
            <w:r w:rsidRPr="00074C2B">
              <w:rPr>
                <w:rFonts w:ascii="Tahoma" w:hAnsi="Tahoma" w:cs="Tahoma"/>
                <w:b/>
                <w:sz w:val="18"/>
                <w:szCs w:val="18"/>
              </w:rPr>
              <w:t>ΓΕΝΙΚΟ ΣΥΝΟΛΟ</w:t>
            </w:r>
          </w:p>
        </w:tc>
        <w:tc>
          <w:tcPr>
            <w:tcW w:w="845" w:type="pct"/>
            <w:shd w:val="clear" w:color="auto" w:fill="A0A0A0"/>
            <w:vAlign w:val="center"/>
          </w:tcPr>
          <w:p w14:paraId="78F4FBF5"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6972E023" w14:textId="77777777" w:rsidR="008A2D9E" w:rsidRPr="00074C2B" w:rsidRDefault="008A2D9E" w:rsidP="008A2D9E">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770D7B8C" w14:textId="77777777" w:rsidR="008A2D9E" w:rsidRPr="00074C2B" w:rsidRDefault="008A2D9E" w:rsidP="008A2D9E">
            <w:pPr>
              <w:keepNext/>
              <w:keepLines/>
              <w:spacing w:before="100" w:beforeAutospacing="1" w:after="100" w:afterAutospacing="1"/>
              <w:rPr>
                <w:rFonts w:ascii="Tahoma" w:hAnsi="Tahoma" w:cs="Tahoma"/>
                <w:sz w:val="18"/>
                <w:szCs w:val="18"/>
              </w:rPr>
            </w:pPr>
          </w:p>
        </w:tc>
      </w:tr>
    </w:tbl>
    <w:p w14:paraId="1AD54769" w14:textId="1D25BEBF" w:rsidR="00346DF3" w:rsidRPr="00F606E6" w:rsidRDefault="00346DF3" w:rsidP="00F606E6">
      <w:pPr>
        <w:rPr>
          <w:rStyle w:val="1f0"/>
        </w:rPr>
      </w:pPr>
      <w:bookmarkStart w:id="295" w:name="_Ref494118533"/>
      <w:bookmarkStart w:id="296" w:name="_Ref40984039"/>
      <w:bookmarkStart w:id="297" w:name="_Toc97194386"/>
      <w:bookmarkStart w:id="298" w:name="_Toc97194490"/>
      <w:bookmarkStart w:id="299" w:name="_Toc97205024"/>
      <w:bookmarkStart w:id="300" w:name="_Hlk118712588"/>
      <w:bookmarkStart w:id="301" w:name="_Toc14160544"/>
      <w:bookmarkStart w:id="302" w:name="_Ref54000535"/>
      <w:bookmarkStart w:id="303" w:name="_Ref54000542"/>
      <w:bookmarkStart w:id="304" w:name="_Ref54879513"/>
      <w:bookmarkStart w:id="305" w:name="_Ref54961547"/>
      <w:bookmarkStart w:id="306" w:name="_Ref54964055"/>
      <w:bookmarkStart w:id="307" w:name="_Ref98956670"/>
      <w:bookmarkStart w:id="308" w:name="_Ref98956796"/>
      <w:bookmarkStart w:id="309" w:name="_Ref98957440"/>
      <w:bookmarkStart w:id="310" w:name="_Ref98957459"/>
      <w:bookmarkStart w:id="311" w:name="_Ref98957480"/>
      <w:bookmarkEnd w:id="244"/>
    </w:p>
    <w:p w14:paraId="1E8681CB" w14:textId="77777777" w:rsidR="00F606E6" w:rsidRDefault="00F606E6">
      <w:pPr>
        <w:suppressAutoHyphens w:val="0"/>
        <w:spacing w:before="0" w:after="0"/>
        <w:jc w:val="left"/>
        <w:rPr>
          <w:rFonts w:ascii="Arial" w:hAnsi="Arial" w:cs="Times New Roman"/>
          <w:sz w:val="24"/>
          <w:lang w:eastAsia="en-US"/>
        </w:rPr>
      </w:pPr>
      <w:bookmarkStart w:id="312" w:name="_Toc151028081"/>
      <w:r>
        <w:br w:type="page"/>
      </w:r>
    </w:p>
    <w:p w14:paraId="21A711C5" w14:textId="77777777" w:rsidR="00F606E6" w:rsidRDefault="00F606E6" w:rsidP="00F606E6">
      <w:pPr>
        <w:pStyle w:val="Arial"/>
      </w:pPr>
    </w:p>
    <w:p w14:paraId="2961F429" w14:textId="466B68FA" w:rsidR="0095122E" w:rsidRPr="00F606E6" w:rsidRDefault="0095122E" w:rsidP="00F606E6">
      <w:pPr>
        <w:pStyle w:val="20"/>
        <w:rPr>
          <w:rFonts w:ascii="Tahoma" w:hAnsi="Tahoma" w:cs="Tahoma"/>
          <w:lang w:val="el-GR"/>
        </w:rPr>
      </w:pPr>
      <w:bookmarkStart w:id="313" w:name="_Ref151481896"/>
      <w:r w:rsidRPr="00F606E6">
        <w:rPr>
          <w:rFonts w:ascii="Tahoma" w:hAnsi="Tahoma" w:cs="Tahoma"/>
          <w:lang w:val="el-GR"/>
        </w:rPr>
        <w:t>ΠΑΡΑΡΤΗΜΑ VIΙ – Άλλες Δηλώσεις</w:t>
      </w:r>
      <w:bookmarkEnd w:id="295"/>
      <w:bookmarkEnd w:id="296"/>
      <w:bookmarkEnd w:id="297"/>
      <w:bookmarkEnd w:id="298"/>
      <w:bookmarkEnd w:id="299"/>
      <w:bookmarkEnd w:id="312"/>
      <w:bookmarkEnd w:id="313"/>
      <w:r w:rsidRPr="00F606E6">
        <w:rPr>
          <w:rFonts w:ascii="Tahoma" w:hAnsi="Tahoma" w:cs="Tahoma"/>
          <w:lang w:val="el-GR"/>
        </w:rPr>
        <w:t xml:space="preserve"> </w:t>
      </w:r>
    </w:p>
    <w:p w14:paraId="2DE09A91" w14:textId="77777777" w:rsidR="0095122E" w:rsidRPr="00074C2B" w:rsidRDefault="0095122E" w:rsidP="0095122E">
      <w:pPr>
        <w:rPr>
          <w:rFonts w:ascii="Tahoma" w:eastAsia="SimSun" w:hAnsi="Tahoma" w:cs="Tahoma"/>
          <w:lang w:eastAsia="el-GR" w:bidi="he-IL"/>
        </w:rPr>
      </w:pPr>
    </w:p>
    <w:p w14:paraId="1C968611" w14:textId="77777777" w:rsidR="0095122E" w:rsidRPr="00074C2B" w:rsidRDefault="0095122E" w:rsidP="0095122E">
      <w:pPr>
        <w:jc w:val="center"/>
        <w:rPr>
          <w:rFonts w:ascii="Tahoma" w:eastAsia="SimSun" w:hAnsi="Tahoma" w:cs="Tahoma"/>
          <w:bCs/>
          <w:lang w:eastAsia="el-GR" w:bidi="he-IL"/>
        </w:rPr>
      </w:pPr>
      <w:r w:rsidRPr="00074C2B">
        <w:rPr>
          <w:rFonts w:ascii="Tahoma" w:eastAsia="SimSun" w:hAnsi="Tahoma"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5A20866" w14:textId="77777777" w:rsidR="0095122E" w:rsidRPr="00074C2B" w:rsidRDefault="0095122E" w:rsidP="0095122E">
      <w:pPr>
        <w:rPr>
          <w:rFonts w:ascii="Tahoma" w:hAnsi="Tahoma" w:cs="Tahoma"/>
        </w:rPr>
      </w:pPr>
    </w:p>
    <w:p w14:paraId="4429232C" w14:textId="77777777" w:rsidR="0095122E" w:rsidRPr="00074C2B" w:rsidRDefault="0095122E" w:rsidP="0095122E">
      <w:pPr>
        <w:pStyle w:val="Default"/>
        <w:spacing w:before="120" w:after="120"/>
        <w:jc w:val="both"/>
        <w:rPr>
          <w:rFonts w:ascii="Tahoma" w:hAnsi="Tahoma" w:cs="Tahoma"/>
          <w:color w:val="auto"/>
          <w:sz w:val="22"/>
          <w:szCs w:val="22"/>
          <w:lang w:eastAsia="el-GR" w:bidi="he-IL"/>
        </w:rPr>
      </w:pPr>
      <w:r w:rsidRPr="00074C2B">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074C2B">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79371AF5" w14:textId="77777777" w:rsidR="0095122E" w:rsidRPr="00074C2B" w:rsidRDefault="0095122E" w:rsidP="0095122E">
      <w:pPr>
        <w:pStyle w:val="aff"/>
        <w:numPr>
          <w:ilvl w:val="0"/>
          <w:numId w:val="91"/>
        </w:numPr>
        <w:suppressAutoHyphens w:val="0"/>
        <w:autoSpaceDE w:val="0"/>
        <w:autoSpaceDN w:val="0"/>
        <w:adjustRightInd w:val="0"/>
        <w:spacing w:after="120"/>
        <w:ind w:left="714" w:hanging="357"/>
        <w:contextualSpacing w:val="0"/>
        <w:rPr>
          <w:rFonts w:ascii="Tahoma" w:hAnsi="Tahoma" w:cs="Tahoma"/>
          <w:lang w:eastAsia="el-GR" w:bidi="he-IL"/>
        </w:rPr>
      </w:pPr>
      <w:r w:rsidRPr="00074C2B">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52123040" w14:textId="77777777" w:rsidR="0095122E" w:rsidRPr="00074C2B" w:rsidRDefault="0095122E" w:rsidP="0095122E">
      <w:pPr>
        <w:pStyle w:val="aff"/>
        <w:numPr>
          <w:ilvl w:val="0"/>
          <w:numId w:val="91"/>
        </w:numPr>
        <w:suppressAutoHyphens w:val="0"/>
        <w:autoSpaceDE w:val="0"/>
        <w:autoSpaceDN w:val="0"/>
        <w:adjustRightInd w:val="0"/>
        <w:spacing w:after="120"/>
        <w:ind w:left="714" w:hanging="357"/>
        <w:contextualSpacing w:val="0"/>
        <w:rPr>
          <w:rFonts w:ascii="Tahoma" w:hAnsi="Tahoma" w:cs="Tahoma"/>
          <w:lang w:eastAsia="el-GR" w:bidi="he-IL"/>
        </w:rPr>
      </w:pPr>
      <w:r w:rsidRPr="00074C2B">
        <w:rPr>
          <w:rFonts w:ascii="Tahoma" w:hAnsi="Tahoma" w:cs="Tahoma"/>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1ED1DBD9" w14:textId="77777777" w:rsidR="0095122E" w:rsidRPr="00074C2B" w:rsidRDefault="0095122E" w:rsidP="0095122E">
      <w:pPr>
        <w:pStyle w:val="aff"/>
        <w:numPr>
          <w:ilvl w:val="0"/>
          <w:numId w:val="91"/>
        </w:numPr>
        <w:suppressAutoHyphens w:val="0"/>
        <w:autoSpaceDE w:val="0"/>
        <w:autoSpaceDN w:val="0"/>
        <w:adjustRightInd w:val="0"/>
        <w:spacing w:after="120"/>
        <w:ind w:left="714" w:hanging="357"/>
        <w:contextualSpacing w:val="0"/>
        <w:rPr>
          <w:rFonts w:ascii="Tahoma" w:hAnsi="Tahoma" w:cs="Tahoma"/>
          <w:lang w:eastAsia="el-GR" w:bidi="he-IL"/>
        </w:rPr>
      </w:pPr>
      <w:r w:rsidRPr="00074C2B">
        <w:rPr>
          <w:rFonts w:ascii="Tahoma" w:hAnsi="Tahoma" w:cs="Tahoma"/>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3EBCA14" w14:textId="77777777" w:rsidR="0095122E" w:rsidRPr="00074C2B" w:rsidRDefault="0095122E" w:rsidP="0095122E">
      <w:pPr>
        <w:pStyle w:val="aff"/>
        <w:numPr>
          <w:ilvl w:val="0"/>
          <w:numId w:val="91"/>
        </w:numPr>
        <w:suppressAutoHyphens w:val="0"/>
        <w:spacing w:after="120"/>
        <w:ind w:left="714" w:hanging="357"/>
        <w:contextualSpacing w:val="0"/>
        <w:rPr>
          <w:rFonts w:ascii="Tahoma" w:hAnsi="Tahoma" w:cs="Tahoma"/>
        </w:rPr>
      </w:pPr>
      <w:r w:rsidRPr="00074C2B">
        <w:rPr>
          <w:rFonts w:ascii="Tahoma" w:hAnsi="Tahoma" w:cs="Tahoma"/>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300"/>
    <w:p w14:paraId="673CFA79" w14:textId="77777777" w:rsidR="0095122E" w:rsidRPr="00074C2B" w:rsidRDefault="0095122E">
      <w:pPr>
        <w:suppressAutoHyphens w:val="0"/>
        <w:spacing w:before="0" w:after="0"/>
        <w:jc w:val="left"/>
        <w:rPr>
          <w:rFonts w:ascii="Tahoma" w:hAnsi="Tahoma" w:cs="Tahoma"/>
          <w:b/>
          <w:color w:val="002060"/>
          <w:sz w:val="24"/>
          <w:szCs w:val="22"/>
        </w:rPr>
      </w:pPr>
      <w:r w:rsidRPr="00074C2B">
        <w:rPr>
          <w:rFonts w:ascii="Tahoma" w:hAnsi="Tahoma" w:cs="Tahoma"/>
        </w:rPr>
        <w:br w:type="page"/>
      </w:r>
    </w:p>
    <w:p w14:paraId="5C2672AB" w14:textId="51CD5755" w:rsidR="00C336F0" w:rsidRPr="00074C2B" w:rsidRDefault="00C336F0" w:rsidP="00A11DC8">
      <w:pPr>
        <w:pStyle w:val="20"/>
        <w:rPr>
          <w:rFonts w:ascii="Tahoma" w:hAnsi="Tahoma" w:cs="Tahoma"/>
          <w:lang w:val="el-GR"/>
        </w:rPr>
      </w:pPr>
      <w:bookmarkStart w:id="314" w:name="_Ref136353259"/>
      <w:bookmarkStart w:id="315" w:name="_Toc151028082"/>
      <w:r w:rsidRPr="00074C2B">
        <w:rPr>
          <w:rFonts w:ascii="Tahoma" w:hAnsi="Tahoma" w:cs="Tahoma"/>
          <w:lang w:val="el-GR"/>
        </w:rPr>
        <w:lastRenderedPageBreak/>
        <w:t xml:space="preserve">ΠΑΡΑΡΤΗΜΑ </w:t>
      </w:r>
      <w:r w:rsidRPr="00074C2B">
        <w:rPr>
          <w:rFonts w:ascii="Tahoma" w:hAnsi="Tahoma" w:cs="Tahoma"/>
        </w:rPr>
        <w:t>V</w:t>
      </w:r>
      <w:r w:rsidR="00557510" w:rsidRPr="00074C2B">
        <w:rPr>
          <w:rFonts w:ascii="Tahoma" w:hAnsi="Tahoma" w:cs="Tahoma"/>
        </w:rPr>
        <w:t>I</w:t>
      </w:r>
      <w:r w:rsidRPr="00074C2B">
        <w:rPr>
          <w:rFonts w:ascii="Tahoma" w:hAnsi="Tahoma" w:cs="Tahoma"/>
        </w:rPr>
        <w:t>I</w:t>
      </w:r>
      <w:r w:rsidR="0095122E" w:rsidRPr="00074C2B">
        <w:rPr>
          <w:rFonts w:ascii="Tahoma" w:hAnsi="Tahoma" w:cs="Tahoma"/>
          <w:lang w:val="en-US"/>
        </w:rPr>
        <w:t>I</w:t>
      </w:r>
      <w:r w:rsidRPr="00074C2B">
        <w:rPr>
          <w:rFonts w:ascii="Tahoma" w:hAnsi="Tahoma" w:cs="Tahoma"/>
          <w:lang w:val="el-GR"/>
        </w:rPr>
        <w:t xml:space="preserve"> – Υποδείγματα Εγγυητικών Επιστολών</w:t>
      </w:r>
      <w:bookmarkEnd w:id="301"/>
      <w:bookmarkEnd w:id="302"/>
      <w:bookmarkEnd w:id="303"/>
      <w:bookmarkEnd w:id="304"/>
      <w:bookmarkEnd w:id="305"/>
      <w:bookmarkEnd w:id="306"/>
      <w:bookmarkEnd w:id="307"/>
      <w:bookmarkEnd w:id="308"/>
      <w:bookmarkEnd w:id="309"/>
      <w:bookmarkEnd w:id="310"/>
      <w:bookmarkEnd w:id="311"/>
      <w:bookmarkEnd w:id="314"/>
      <w:bookmarkEnd w:id="315"/>
      <w:r w:rsidRPr="00074C2B">
        <w:rPr>
          <w:rFonts w:ascii="Tahoma" w:hAnsi="Tahoma" w:cs="Tahoma"/>
          <w:lang w:val="el-GR"/>
        </w:rPr>
        <w:t xml:space="preserve"> </w:t>
      </w:r>
    </w:p>
    <w:p w14:paraId="4A09E11D" w14:textId="77777777" w:rsidR="00C336F0" w:rsidRPr="00074C2B" w:rsidRDefault="00C336F0" w:rsidP="00A11DC8">
      <w:pPr>
        <w:pStyle w:val="3"/>
        <w:rPr>
          <w:rFonts w:ascii="Tahoma" w:hAnsi="Tahoma" w:cs="Tahoma"/>
        </w:rPr>
      </w:pPr>
      <w:bookmarkStart w:id="316" w:name="_Toc375558731"/>
      <w:bookmarkStart w:id="317" w:name="_Toc48552980"/>
      <w:bookmarkStart w:id="318" w:name="_Toc44821188"/>
      <w:bookmarkStart w:id="319" w:name="_Toc240445863"/>
      <w:bookmarkStart w:id="320" w:name="_Toc520791045"/>
      <w:bookmarkStart w:id="321" w:name="_Toc62559079"/>
      <w:bookmarkStart w:id="322" w:name="_Toc43634808"/>
      <w:bookmarkStart w:id="323" w:name="_Toc49073807"/>
      <w:bookmarkStart w:id="324" w:name="_Toc310598154"/>
      <w:bookmarkStart w:id="325" w:name="_Toc151028083"/>
      <w:r w:rsidRPr="00074C2B">
        <w:rPr>
          <w:rFonts w:ascii="Tahoma" w:hAnsi="Tahoma" w:cs="Tahoma"/>
        </w:rPr>
        <w:t>1. Εγγυητική Επιστολή Συμμετοχής</w:t>
      </w:r>
      <w:bookmarkEnd w:id="316"/>
      <w:bookmarkEnd w:id="317"/>
      <w:bookmarkEnd w:id="318"/>
      <w:bookmarkEnd w:id="319"/>
      <w:bookmarkEnd w:id="320"/>
      <w:bookmarkEnd w:id="321"/>
      <w:bookmarkEnd w:id="322"/>
      <w:bookmarkEnd w:id="323"/>
      <w:bookmarkEnd w:id="324"/>
      <w:bookmarkEnd w:id="325"/>
    </w:p>
    <w:p w14:paraId="780DEAF3" w14:textId="77777777" w:rsidR="001B2F3B" w:rsidRPr="00074C2B" w:rsidRDefault="001B2F3B" w:rsidP="001B2F3B">
      <w:pPr>
        <w:rPr>
          <w:rFonts w:ascii="Tahoma" w:hAnsi="Tahoma" w:cs="Tahoma"/>
          <w:lang w:eastAsia="en-US"/>
        </w:rPr>
      </w:pPr>
      <w:r w:rsidRPr="00074C2B">
        <w:rPr>
          <w:rFonts w:ascii="Tahoma" w:hAnsi="Tahoma" w:cs="Tahoma"/>
          <w:lang w:eastAsia="en-US"/>
        </w:rPr>
        <w:t>ΕΚΔΟΤΗΣ (Πλήρης επωνυμία)........................................................................</w:t>
      </w:r>
    </w:p>
    <w:p w14:paraId="48FB6F2D" w14:textId="77777777" w:rsidR="001B2F3B" w:rsidRPr="00074C2B" w:rsidRDefault="001B2F3B" w:rsidP="001B2F3B">
      <w:pPr>
        <w:rPr>
          <w:rFonts w:ascii="Tahoma" w:hAnsi="Tahoma" w:cs="Tahoma"/>
          <w:lang w:eastAsia="en-US"/>
        </w:rPr>
      </w:pPr>
      <w:r w:rsidRPr="00074C2B">
        <w:rPr>
          <w:rFonts w:ascii="Tahoma" w:hAnsi="Tahoma" w:cs="Tahoma"/>
          <w:lang w:eastAsia="en-US"/>
        </w:rPr>
        <w:t>Ημερομηνία έκδοσης...........................</w:t>
      </w:r>
    </w:p>
    <w:p w14:paraId="70E4F7C6" w14:textId="08EDFF06" w:rsidR="001B2F3B" w:rsidRPr="00074C2B" w:rsidRDefault="001B2F3B" w:rsidP="001B2F3B">
      <w:pPr>
        <w:rPr>
          <w:rFonts w:ascii="Tahoma" w:hAnsi="Tahoma" w:cs="Tahoma"/>
          <w:lang w:eastAsia="en-US"/>
        </w:rPr>
      </w:pPr>
      <w:r w:rsidRPr="00074C2B">
        <w:rPr>
          <w:rFonts w:ascii="Tahoma" w:hAnsi="Tahoma" w:cs="Tahoma"/>
          <w:lang w:eastAsia="en-US"/>
        </w:rPr>
        <w:t xml:space="preserve">Προς: Την Κοινωνία της Πληροφορίας </w:t>
      </w:r>
      <w:r w:rsidR="001639A0" w:rsidRPr="00074C2B">
        <w:rPr>
          <w:rFonts w:ascii="Tahoma" w:hAnsi="Tahoma" w:cs="Tahoma"/>
          <w:lang w:eastAsia="en-US"/>
        </w:rPr>
        <w:t>Μ.</w:t>
      </w:r>
      <w:r w:rsidRPr="00074C2B">
        <w:rPr>
          <w:rFonts w:ascii="Tahoma" w:hAnsi="Tahoma" w:cs="Tahoma"/>
          <w:lang w:eastAsia="en-US"/>
        </w:rPr>
        <w:t>Α</w:t>
      </w:r>
      <w:r w:rsidR="001639A0" w:rsidRPr="00074C2B">
        <w:rPr>
          <w:rFonts w:ascii="Tahoma" w:hAnsi="Tahoma" w:cs="Tahoma"/>
          <w:lang w:eastAsia="en-US"/>
        </w:rPr>
        <w:t>.</w:t>
      </w:r>
      <w:r w:rsidRPr="00074C2B">
        <w:rPr>
          <w:rFonts w:ascii="Tahoma" w:hAnsi="Tahoma" w:cs="Tahoma"/>
          <w:lang w:eastAsia="en-US"/>
        </w:rPr>
        <w:t>Ε</w:t>
      </w:r>
    </w:p>
    <w:p w14:paraId="42392358" w14:textId="63081C71" w:rsidR="001B2F3B" w:rsidRPr="00074C2B" w:rsidRDefault="00AF5163" w:rsidP="001B2F3B">
      <w:pPr>
        <w:rPr>
          <w:rFonts w:ascii="Tahoma" w:hAnsi="Tahoma" w:cs="Tahoma"/>
          <w:lang w:eastAsia="en-US"/>
        </w:rPr>
      </w:pPr>
      <w:r w:rsidRPr="00074C2B">
        <w:rPr>
          <w:rFonts w:ascii="Tahoma" w:hAnsi="Tahoma" w:cs="Tahoma"/>
          <w:lang w:eastAsia="en-US"/>
        </w:rPr>
        <w:t>Λ. Συγγρού 194, ΤΚ 176 71,  Καλλιθέα</w:t>
      </w:r>
      <w:r w:rsidRPr="00074C2B" w:rsidDel="00AF5163">
        <w:rPr>
          <w:rFonts w:ascii="Tahoma" w:hAnsi="Tahoma" w:cs="Tahoma"/>
          <w:lang w:eastAsia="en-US"/>
        </w:rPr>
        <w:t xml:space="preserve"> </w:t>
      </w:r>
      <w:r w:rsidR="001B2F3B" w:rsidRPr="00074C2B">
        <w:rPr>
          <w:rFonts w:ascii="Tahoma" w:hAnsi="Tahoma" w:cs="Tahoma"/>
          <w:lang w:eastAsia="en-US"/>
        </w:rPr>
        <w:t xml:space="preserve">Εγγύηση μας υπ’ αριθμ. ……………….. ποσού ………………….……. ευρώ </w:t>
      </w:r>
    </w:p>
    <w:p w14:paraId="250DB559" w14:textId="77777777" w:rsidR="001B2F3B" w:rsidRPr="00074C2B" w:rsidRDefault="001B2F3B" w:rsidP="001B2F3B">
      <w:pPr>
        <w:rPr>
          <w:rFonts w:ascii="Tahoma" w:hAnsi="Tahoma" w:cs="Tahoma"/>
          <w:lang w:eastAsia="en-US"/>
        </w:rPr>
      </w:pPr>
      <w:r w:rsidRPr="00074C2B">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19F2CAA9"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φυσικού προσώπου}: (ονοματεπώνυμο, πατρώνυμο) .............................., ΑΦΜ: ................ οδός............................. αριθμός.................ΤΚ………………</w:t>
      </w:r>
    </w:p>
    <w:p w14:paraId="12557922"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μεμονωμένης εταιρίας: της Εταιρίας ………. ΑΦΜ: ...... οδός …………. αριθμός … ΤΚ ………..,}</w:t>
      </w:r>
    </w:p>
    <w:p w14:paraId="7414C89E"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{ή σε περίπτωση Ένωσης ή Κοινοπραξίας: των Εταιριών </w:t>
      </w:r>
    </w:p>
    <w:p w14:paraId="5C61493C" w14:textId="77777777" w:rsidR="001B2F3B" w:rsidRPr="00074C2B" w:rsidRDefault="001B2F3B" w:rsidP="001B2F3B">
      <w:pPr>
        <w:rPr>
          <w:rFonts w:ascii="Tahoma" w:hAnsi="Tahoma" w:cs="Tahoma"/>
          <w:lang w:eastAsia="en-US"/>
        </w:rPr>
      </w:pPr>
      <w:r w:rsidRPr="00074C2B">
        <w:rPr>
          <w:rFonts w:ascii="Tahoma" w:hAnsi="Tahoma" w:cs="Tahoma"/>
          <w:lang w:eastAsia="en-US"/>
        </w:rPr>
        <w:t>α) (πλήρη επωνυμία) …… ΑΦΜ…….….... οδός............................. αριθμός.................ΤΚ………………</w:t>
      </w:r>
    </w:p>
    <w:p w14:paraId="1B437C1C" w14:textId="77777777" w:rsidR="001B2F3B" w:rsidRPr="00074C2B" w:rsidRDefault="001B2F3B" w:rsidP="001B2F3B">
      <w:pPr>
        <w:rPr>
          <w:rFonts w:ascii="Tahoma" w:hAnsi="Tahoma" w:cs="Tahoma"/>
          <w:lang w:eastAsia="en-US"/>
        </w:rPr>
      </w:pPr>
      <w:r w:rsidRPr="00074C2B">
        <w:rPr>
          <w:rFonts w:ascii="Tahoma" w:hAnsi="Tahoma" w:cs="Tahoma"/>
          <w:lang w:eastAsia="en-US"/>
        </w:rPr>
        <w:t>β) (πλήρη επωνυμία) …… ΑΦΜ…….….... οδός............................. αριθμός.................ΤΚ………………</w:t>
      </w:r>
    </w:p>
    <w:p w14:paraId="06FCF493" w14:textId="77777777" w:rsidR="001B2F3B" w:rsidRPr="00074C2B" w:rsidRDefault="001B2F3B" w:rsidP="001B2F3B">
      <w:pPr>
        <w:rPr>
          <w:rFonts w:ascii="Tahoma" w:hAnsi="Tahoma" w:cs="Tahoma"/>
          <w:lang w:eastAsia="en-US"/>
        </w:rPr>
      </w:pPr>
      <w:r w:rsidRPr="00074C2B">
        <w:rPr>
          <w:rFonts w:ascii="Tahoma" w:hAnsi="Tahoma" w:cs="Tahoma"/>
          <w:lang w:eastAsia="en-US"/>
        </w:rPr>
        <w:t>γ) (πλήρη επωνυμία) …… ΑΦΜ…….….... οδός............................. αριθμός.................ΤΚ………………</w:t>
      </w:r>
    </w:p>
    <w:p w14:paraId="313F59EF" w14:textId="77777777" w:rsidR="001B2F3B" w:rsidRPr="00074C2B" w:rsidRDefault="001B2F3B" w:rsidP="001B2F3B">
      <w:pPr>
        <w:rPr>
          <w:rFonts w:ascii="Tahoma" w:hAnsi="Tahoma" w:cs="Tahoma"/>
          <w:lang w:eastAsia="en-US"/>
        </w:rPr>
      </w:pPr>
      <w:r w:rsidRPr="00074C2B">
        <w:rPr>
          <w:rFonts w:ascii="Tahoma" w:hAnsi="Tahoma" w:cs="Tahoma"/>
          <w:lang w:eastAsia="en-US"/>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669F7F2" w14:textId="77777777" w:rsidR="001B2F3B" w:rsidRPr="00074C2B" w:rsidRDefault="001B2F3B" w:rsidP="001B2F3B">
      <w:pPr>
        <w:rPr>
          <w:rFonts w:ascii="Tahoma" w:hAnsi="Tahoma" w:cs="Tahoma"/>
          <w:lang w:eastAsia="en-US"/>
        </w:rPr>
      </w:pPr>
      <w:r w:rsidRPr="00074C2B">
        <w:rPr>
          <w:rFonts w:ascii="Tahoma" w:hAnsi="Tahoma" w:cs="Tahoma"/>
          <w:lang w:eastAsia="en-US"/>
        </w:rPr>
        <w:t>για τη συμμετοχή του/της/τους σύμφωνα με την (αριθμό/ημερομηνία) ..................... Διακήρυξη ..................................................... της (Αναθέτουσας Αρχής) με καταλη</w:t>
      </w:r>
      <w:r w:rsidR="00C81D80" w:rsidRPr="00074C2B">
        <w:rPr>
          <w:rFonts w:ascii="Tahoma" w:hAnsi="Tahoma" w:cs="Tahoma"/>
          <w:lang w:eastAsia="en-US"/>
        </w:rPr>
        <w:t>κ</w:t>
      </w:r>
      <w:r w:rsidRPr="00074C2B">
        <w:rPr>
          <w:rFonts w:ascii="Tahoma" w:hAnsi="Tahoma" w:cs="Tahoma"/>
          <w:lang w:eastAsia="en-US"/>
        </w:rPr>
        <w:t xml:space="preserve">τική ημερομηνία υποβολής των προσφορών ........................., για την ανάδειξη αναδόχου για την ανάθεση της σύμβασης: “(τίτλος σύμβασης)”/ για το/α τμήμα/τα ............... </w:t>
      </w:r>
    </w:p>
    <w:p w14:paraId="0A59DBC1" w14:textId="77777777" w:rsidR="001B2F3B" w:rsidRPr="00074C2B" w:rsidRDefault="001B2F3B" w:rsidP="001B2F3B">
      <w:pPr>
        <w:rPr>
          <w:rFonts w:ascii="Tahoma" w:hAnsi="Tahoma" w:cs="Tahoma"/>
          <w:lang w:eastAsia="en-US"/>
        </w:rPr>
      </w:pPr>
      <w:r w:rsidRPr="00074C2B">
        <w:rPr>
          <w:rFonts w:ascii="Tahoma" w:hAnsi="Tahoma" w:cs="Tahoma"/>
          <w:lang w:eastAsia="en-US"/>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450309D" w14:textId="77777777" w:rsidR="001B2F3B" w:rsidRPr="00074C2B" w:rsidRDefault="001B2F3B" w:rsidP="001B2F3B">
      <w:pPr>
        <w:rPr>
          <w:rFonts w:ascii="Tahoma" w:hAnsi="Tahoma" w:cs="Tahoma"/>
          <w:lang w:eastAsia="en-US"/>
        </w:rPr>
      </w:pPr>
      <w:r w:rsidRPr="00074C2B">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365C50A"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Η παρούσα ισχύει μέχρι και την (ο χρόνος ισχύος πρέπει να είναι μεγαλύτερος τουλάχιστον κατά τριάντα (30) ημέρες μετά τη λήξη χρόνου ισχύος της Προσφοράς ) …………………………………… </w:t>
      </w:r>
    </w:p>
    <w:p w14:paraId="7244C77A"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κατάπτωσης της εγγύησης, το ποσό της κατάπτωσης υπόκειται στο εκάστοτε ισχύον πάγιο τέλος χαρτοσήμου.</w:t>
      </w:r>
    </w:p>
    <w:p w14:paraId="53A59206"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2.2.2 της παρούσας , με την προϋπόθεση ότι το σχετικό αίτημά σας θα μας υποβληθεί πριν από την ημερομηνία λήξης της. </w:t>
      </w:r>
    </w:p>
    <w:p w14:paraId="523BE924" w14:textId="3C02C891" w:rsidR="00C336F0" w:rsidRPr="00074C2B" w:rsidRDefault="001B2F3B" w:rsidP="00A11DC8">
      <w:pPr>
        <w:rPr>
          <w:rFonts w:ascii="Tahoma" w:hAnsi="Tahoma" w:cs="Tahoma"/>
          <w:lang w:eastAsia="en-US"/>
        </w:rPr>
      </w:pPr>
      <w:r w:rsidRPr="00074C2B">
        <w:rPr>
          <w:rFonts w:ascii="Tahoma" w:hAnsi="Tahoma" w:cs="Tahoma"/>
          <w:lang w:eastAsia="en-US"/>
        </w:rPr>
        <w:t>(Εξουσιοδοτημένη υπογραφή)</w:t>
      </w:r>
      <w:r w:rsidR="00C336F0" w:rsidRPr="00074C2B">
        <w:rPr>
          <w:rFonts w:ascii="Tahoma" w:hAnsi="Tahoma" w:cs="Tahoma"/>
          <w:lang w:eastAsia="en-US"/>
        </w:rPr>
        <w:br w:type="page"/>
      </w:r>
    </w:p>
    <w:p w14:paraId="5F6BF30D" w14:textId="77777777" w:rsidR="00C336F0" w:rsidRPr="00074C2B" w:rsidRDefault="00C336F0" w:rsidP="00A11DC8">
      <w:pPr>
        <w:pStyle w:val="3"/>
        <w:rPr>
          <w:rFonts w:ascii="Tahoma" w:hAnsi="Tahoma" w:cs="Tahoma"/>
        </w:rPr>
      </w:pPr>
      <w:bookmarkStart w:id="326" w:name="_Ref54165243"/>
      <w:bookmarkStart w:id="327" w:name="_Ref63494486"/>
      <w:bookmarkStart w:id="328" w:name="_Toc310598155"/>
      <w:bookmarkStart w:id="329" w:name="_Toc44821190"/>
      <w:bookmarkStart w:id="330" w:name="_Ref54165241"/>
      <w:bookmarkStart w:id="331" w:name="_Toc48552982"/>
      <w:bookmarkStart w:id="332" w:name="_Toc375558732"/>
      <w:bookmarkStart w:id="333" w:name="_Toc240445864"/>
      <w:bookmarkStart w:id="334" w:name="_Toc62559081"/>
      <w:bookmarkStart w:id="335" w:name="_Toc520791046"/>
      <w:bookmarkStart w:id="336" w:name="_Toc49073809"/>
      <w:bookmarkStart w:id="337" w:name="_Toc43634810"/>
      <w:bookmarkStart w:id="338" w:name="_Toc151028084"/>
      <w:r w:rsidRPr="00074C2B">
        <w:rPr>
          <w:rFonts w:ascii="Tahoma" w:hAnsi="Tahoma" w:cs="Tahoma"/>
        </w:rPr>
        <w:lastRenderedPageBreak/>
        <w:t>2. Εγγυητική Επιστολή Καλής Εκτέλεσης Σύμβασης</w:t>
      </w:r>
      <w:bookmarkEnd w:id="326"/>
      <w:bookmarkEnd w:id="327"/>
      <w:bookmarkEnd w:id="328"/>
      <w:bookmarkEnd w:id="329"/>
      <w:bookmarkEnd w:id="330"/>
      <w:bookmarkEnd w:id="331"/>
      <w:bookmarkEnd w:id="332"/>
      <w:bookmarkEnd w:id="333"/>
      <w:bookmarkEnd w:id="334"/>
      <w:bookmarkEnd w:id="335"/>
      <w:bookmarkEnd w:id="336"/>
      <w:bookmarkEnd w:id="337"/>
      <w:bookmarkEnd w:id="338"/>
    </w:p>
    <w:p w14:paraId="4B5825EB" w14:textId="77777777" w:rsidR="001B2F3B" w:rsidRPr="00074C2B" w:rsidRDefault="001B2F3B" w:rsidP="001B2F3B">
      <w:pPr>
        <w:rPr>
          <w:rFonts w:ascii="Tahoma" w:hAnsi="Tahoma" w:cs="Tahoma"/>
          <w:lang w:eastAsia="en-US"/>
        </w:rPr>
      </w:pPr>
      <w:r w:rsidRPr="00074C2B">
        <w:rPr>
          <w:rFonts w:ascii="Tahoma" w:hAnsi="Tahoma" w:cs="Tahoma"/>
          <w:lang w:eastAsia="en-US"/>
        </w:rPr>
        <w:t>ΕΚΔΟΤΗΣ (Πλήρης επωνυμία).......................................................................</w:t>
      </w:r>
    </w:p>
    <w:p w14:paraId="0FB38D4E" w14:textId="77777777" w:rsidR="001B2F3B" w:rsidRPr="00074C2B" w:rsidRDefault="001B2F3B" w:rsidP="001B2F3B">
      <w:pPr>
        <w:rPr>
          <w:rFonts w:ascii="Tahoma" w:hAnsi="Tahoma" w:cs="Tahoma"/>
          <w:lang w:eastAsia="en-US"/>
        </w:rPr>
      </w:pPr>
      <w:r w:rsidRPr="00074C2B">
        <w:rPr>
          <w:rFonts w:ascii="Tahoma" w:hAnsi="Tahoma" w:cs="Tahoma"/>
          <w:lang w:eastAsia="en-US"/>
        </w:rPr>
        <w:t>Ημερομηνία έκδοσης...........................</w:t>
      </w:r>
    </w:p>
    <w:p w14:paraId="76409025" w14:textId="3B7CB844" w:rsidR="001B2F3B" w:rsidRPr="00074C2B" w:rsidRDefault="001B2F3B" w:rsidP="001B2F3B">
      <w:pPr>
        <w:rPr>
          <w:rFonts w:ascii="Tahoma" w:hAnsi="Tahoma" w:cs="Tahoma"/>
          <w:lang w:eastAsia="en-US"/>
        </w:rPr>
      </w:pPr>
      <w:r w:rsidRPr="00074C2B">
        <w:rPr>
          <w:rFonts w:ascii="Tahoma" w:hAnsi="Tahoma" w:cs="Tahoma"/>
          <w:lang w:eastAsia="en-US"/>
        </w:rPr>
        <w:t xml:space="preserve">Προς: Την Κοινωνία της Πληροφορίας </w:t>
      </w:r>
      <w:r w:rsidR="001639A0" w:rsidRPr="00074C2B">
        <w:rPr>
          <w:rFonts w:ascii="Tahoma" w:hAnsi="Tahoma" w:cs="Tahoma"/>
          <w:lang w:eastAsia="en-US"/>
        </w:rPr>
        <w:t>Μ.</w:t>
      </w:r>
      <w:r w:rsidRPr="00074C2B">
        <w:rPr>
          <w:rFonts w:ascii="Tahoma" w:hAnsi="Tahoma" w:cs="Tahoma"/>
          <w:lang w:eastAsia="en-US"/>
        </w:rPr>
        <w:t>Α</w:t>
      </w:r>
      <w:r w:rsidR="001639A0" w:rsidRPr="00074C2B">
        <w:rPr>
          <w:rFonts w:ascii="Tahoma" w:hAnsi="Tahoma" w:cs="Tahoma"/>
          <w:lang w:eastAsia="en-US"/>
        </w:rPr>
        <w:t>.</w:t>
      </w:r>
      <w:r w:rsidRPr="00074C2B">
        <w:rPr>
          <w:rFonts w:ascii="Tahoma" w:hAnsi="Tahoma" w:cs="Tahoma"/>
          <w:lang w:eastAsia="en-US"/>
        </w:rPr>
        <w:t>Ε</w:t>
      </w:r>
    </w:p>
    <w:p w14:paraId="7204B943" w14:textId="49380719" w:rsidR="001B2F3B" w:rsidRPr="00074C2B" w:rsidRDefault="00AF5163" w:rsidP="001B2F3B">
      <w:pPr>
        <w:rPr>
          <w:rFonts w:ascii="Tahoma" w:hAnsi="Tahoma" w:cs="Tahoma"/>
          <w:lang w:eastAsia="en-US"/>
        </w:rPr>
      </w:pPr>
      <w:r w:rsidRPr="00074C2B">
        <w:rPr>
          <w:rFonts w:ascii="Tahoma" w:hAnsi="Tahoma" w:cs="Tahoma"/>
          <w:lang w:eastAsia="en-US"/>
        </w:rPr>
        <w:t>Λ. Συγγρού 194, ΤΚ 176 71,  Καλλιθέα</w:t>
      </w:r>
      <w:r w:rsidRPr="00074C2B" w:rsidDel="00AF5163">
        <w:rPr>
          <w:rFonts w:ascii="Tahoma" w:hAnsi="Tahoma" w:cs="Tahoma"/>
          <w:lang w:eastAsia="en-US"/>
        </w:rPr>
        <w:t xml:space="preserve"> </w:t>
      </w:r>
      <w:r w:rsidR="001B2F3B" w:rsidRPr="00074C2B">
        <w:rPr>
          <w:rFonts w:ascii="Tahoma" w:hAnsi="Tahoma" w:cs="Tahoma"/>
          <w:lang w:eastAsia="en-US"/>
        </w:rPr>
        <w:t xml:space="preserve">Εγγύηση μας υπ’ αριθμ. ……………….. ποσού ………………….……. ευρώ </w:t>
      </w:r>
    </w:p>
    <w:p w14:paraId="3A44410B" w14:textId="77777777" w:rsidR="001B2F3B" w:rsidRPr="00074C2B" w:rsidRDefault="001B2F3B" w:rsidP="001B2F3B">
      <w:pPr>
        <w:rPr>
          <w:rFonts w:ascii="Tahoma" w:hAnsi="Tahoma" w:cs="Tahoma"/>
          <w:lang w:eastAsia="en-US"/>
        </w:rPr>
      </w:pPr>
      <w:r w:rsidRPr="00074C2B">
        <w:rPr>
          <w:rFonts w:ascii="Tahoma" w:hAnsi="Tahoma" w:cs="Tahoma"/>
          <w:lang w:eastAsia="en-US"/>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678006A7"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φυσικού προσώπου}: (ονοματεπώνυμο, πατρώνυμο) .............................., ΑΦΜ: ................ οδός............................. αριθμός.................ΤΚ………………</w:t>
      </w:r>
    </w:p>
    <w:p w14:paraId="358C35B2" w14:textId="77777777" w:rsidR="001B2F3B" w:rsidRPr="00074C2B" w:rsidRDefault="001B2F3B" w:rsidP="001B2F3B">
      <w:pPr>
        <w:rPr>
          <w:rFonts w:ascii="Tahoma" w:hAnsi="Tahoma" w:cs="Tahoma"/>
          <w:lang w:eastAsia="en-US"/>
        </w:rPr>
      </w:pPr>
      <w:r w:rsidRPr="00074C2B">
        <w:rPr>
          <w:rFonts w:ascii="Tahoma" w:hAnsi="Tahoma" w:cs="Tahoma"/>
          <w:lang w:eastAsia="en-US"/>
        </w:rPr>
        <w:t>{Σε περίπτωση μεμονωμένης εταιρίας: της Εταιρίας ………. ΑΦΜ: ...... οδός …………. αριθμός … ΤΚ ………..,}</w:t>
      </w:r>
    </w:p>
    <w:p w14:paraId="5EF4BF42" w14:textId="77777777" w:rsidR="001B2F3B" w:rsidRPr="00074C2B" w:rsidRDefault="001B2F3B" w:rsidP="001B2F3B">
      <w:pPr>
        <w:rPr>
          <w:rFonts w:ascii="Tahoma" w:hAnsi="Tahoma" w:cs="Tahoma"/>
          <w:lang w:eastAsia="en-US"/>
        </w:rPr>
      </w:pPr>
      <w:r w:rsidRPr="00074C2B">
        <w:rPr>
          <w:rFonts w:ascii="Tahoma" w:hAnsi="Tahoma" w:cs="Tahoma"/>
          <w:lang w:eastAsia="en-US"/>
        </w:rPr>
        <w:t xml:space="preserve">{ή σε περίπτωση Ένωσης ή Κοινοπραξίας: των Εταιριών </w:t>
      </w:r>
    </w:p>
    <w:p w14:paraId="6E5A3FC2" w14:textId="77777777" w:rsidR="001B2F3B" w:rsidRPr="00074C2B" w:rsidRDefault="001B2F3B" w:rsidP="001B2F3B">
      <w:pPr>
        <w:rPr>
          <w:rFonts w:ascii="Tahoma" w:hAnsi="Tahoma" w:cs="Tahoma"/>
          <w:lang w:eastAsia="en-US"/>
        </w:rPr>
      </w:pPr>
      <w:r w:rsidRPr="00074C2B">
        <w:rPr>
          <w:rFonts w:ascii="Tahoma" w:hAnsi="Tahoma" w:cs="Tahoma"/>
          <w:lang w:eastAsia="en-US"/>
        </w:rPr>
        <w:t>α) (πλήρη επωνυμία) …… ΑΦΜ…….….... οδός............................. αριθμός.................ΤΚ………………</w:t>
      </w:r>
    </w:p>
    <w:p w14:paraId="174CEE30" w14:textId="77777777" w:rsidR="001B2F3B" w:rsidRPr="00074C2B" w:rsidRDefault="001B2F3B" w:rsidP="001B2F3B">
      <w:pPr>
        <w:rPr>
          <w:rFonts w:ascii="Tahoma" w:hAnsi="Tahoma" w:cs="Tahoma"/>
          <w:lang w:eastAsia="en-US"/>
        </w:rPr>
      </w:pPr>
      <w:r w:rsidRPr="00074C2B">
        <w:rPr>
          <w:rFonts w:ascii="Tahoma" w:hAnsi="Tahoma" w:cs="Tahoma"/>
          <w:lang w:eastAsia="en-US"/>
        </w:rPr>
        <w:t>β) (πλήρη επωνυμία) …… ΑΦΜ…….….... οδός............................. αριθμός.................ΤΚ………………</w:t>
      </w:r>
    </w:p>
    <w:p w14:paraId="7D5A72E3" w14:textId="77777777" w:rsidR="001B2F3B" w:rsidRPr="00074C2B" w:rsidRDefault="001B2F3B" w:rsidP="001B2F3B">
      <w:pPr>
        <w:rPr>
          <w:rFonts w:ascii="Tahoma" w:hAnsi="Tahoma" w:cs="Tahoma"/>
          <w:lang w:eastAsia="en-US"/>
        </w:rPr>
      </w:pPr>
      <w:r w:rsidRPr="00074C2B">
        <w:rPr>
          <w:rFonts w:ascii="Tahoma" w:hAnsi="Tahoma" w:cs="Tahoma"/>
          <w:lang w:eastAsia="en-US"/>
        </w:rPr>
        <w:t>γ) (πλήρη επωνυμία) …… ΑΦΜ…….….... οδός............................. αριθμός.................ΤΚ………………</w:t>
      </w:r>
    </w:p>
    <w:p w14:paraId="11F66B4C" w14:textId="77777777" w:rsidR="001B2F3B" w:rsidRPr="00074C2B" w:rsidRDefault="001B2F3B" w:rsidP="001B2F3B">
      <w:pPr>
        <w:rPr>
          <w:rFonts w:ascii="Tahoma" w:hAnsi="Tahoma" w:cs="Tahoma"/>
          <w:lang w:eastAsia="en-US"/>
        </w:rPr>
      </w:pPr>
      <w:r w:rsidRPr="00074C2B">
        <w:rPr>
          <w:rFonts w:ascii="Tahoma" w:hAnsi="Tahoma" w:cs="Tahoma"/>
          <w:lang w:eastAsia="en-US"/>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57F0DC3" w14:textId="77777777" w:rsidR="001B2F3B" w:rsidRPr="00074C2B" w:rsidRDefault="001B2F3B" w:rsidP="001B2F3B">
      <w:pPr>
        <w:rPr>
          <w:rFonts w:ascii="Tahoma" w:hAnsi="Tahoma" w:cs="Tahoma"/>
          <w:lang w:eastAsia="en-US"/>
        </w:rPr>
      </w:pPr>
      <w:r w:rsidRPr="00074C2B">
        <w:rPr>
          <w:rFonts w:ascii="Tahoma" w:hAnsi="Tahoma" w:cs="Tahoma"/>
          <w:lang w:eastAsia="en-US"/>
        </w:rPr>
        <w:t>για την καλή εκτέλεση της υπ</w:t>
      </w:r>
      <w:r w:rsidR="00C81D80" w:rsidRPr="00074C2B">
        <w:rPr>
          <w:rFonts w:ascii="Tahoma" w:hAnsi="Tahoma" w:cs="Tahoma"/>
          <w:lang w:eastAsia="en-US"/>
        </w:rPr>
        <w:t>.</w:t>
      </w:r>
      <w:r w:rsidRPr="00074C2B">
        <w:rPr>
          <w:rFonts w:ascii="Tahoma" w:hAnsi="Tahoma" w:cs="Tahoma"/>
          <w:lang w:eastAsia="en-US"/>
        </w:rPr>
        <w:t xml:space="preserve"> αριθ</w:t>
      </w:r>
      <w:r w:rsidR="00C81D80" w:rsidRPr="00074C2B">
        <w:rPr>
          <w:rFonts w:ascii="Tahoma" w:hAnsi="Tahoma" w:cs="Tahoma"/>
          <w:lang w:eastAsia="en-US"/>
        </w:rPr>
        <w:t>.</w:t>
      </w:r>
      <w:r w:rsidRPr="00074C2B">
        <w:rPr>
          <w:rFonts w:ascii="Tahoma" w:hAnsi="Tahoma" w:cs="Tahoma"/>
          <w:lang w:eastAsia="en-US"/>
        </w:rPr>
        <w:t xml:space="preserve"> ..... σύμβασης “(τίτλος σύμβασης)”, σύμφωνα με την (αριθμό/ημερομηνία) ........................ Διακήρυξης.</w:t>
      </w:r>
    </w:p>
    <w:p w14:paraId="663FD2CC" w14:textId="77777777" w:rsidR="001B2F3B" w:rsidRPr="00074C2B" w:rsidRDefault="001B2F3B" w:rsidP="001B2F3B">
      <w:pPr>
        <w:rPr>
          <w:rFonts w:ascii="Tahoma" w:hAnsi="Tahoma" w:cs="Tahoma"/>
          <w:lang w:eastAsia="en-US"/>
        </w:rPr>
      </w:pPr>
      <w:r w:rsidRPr="00074C2B">
        <w:rPr>
          <w:rFonts w:ascii="Tahoma" w:hAnsi="Tahoma" w:cs="Tahoma"/>
          <w:lang w:eastAsia="en-US"/>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3986B799" w14:textId="77777777" w:rsidR="001B2F3B" w:rsidRPr="00074C2B" w:rsidRDefault="001B2F3B" w:rsidP="001B2F3B">
      <w:pPr>
        <w:rPr>
          <w:rFonts w:ascii="Tahoma" w:hAnsi="Tahoma" w:cs="Tahoma"/>
          <w:lang w:eastAsia="en-US"/>
        </w:rPr>
      </w:pPr>
      <w:r w:rsidRPr="00074C2B">
        <w:rPr>
          <w:rFonts w:ascii="Tahoma" w:hAnsi="Tahoma" w:cs="Tahoma"/>
          <w:lang w:eastAsia="en-US"/>
        </w:rPr>
        <w:t>Η παρούσα ισχύει μέχρι και την ............... (διάρκεια ισχύος σύμφωνα με την παρ. 4.1 της παρούσας)</w:t>
      </w:r>
    </w:p>
    <w:p w14:paraId="57CC85CF" w14:textId="1AE01CCB" w:rsidR="001B2F3B" w:rsidRPr="00074C2B" w:rsidRDefault="001B2F3B" w:rsidP="001B2F3B">
      <w:pPr>
        <w:rPr>
          <w:rFonts w:ascii="Tahoma" w:hAnsi="Tahoma" w:cs="Tahoma"/>
          <w:lang w:eastAsia="en-US"/>
        </w:rPr>
      </w:pPr>
      <w:r w:rsidRPr="00074C2B">
        <w:rPr>
          <w:rFonts w:ascii="Tahoma" w:hAnsi="Tahoma" w:cs="Tahoma"/>
          <w:lang w:eastAsia="en-US"/>
        </w:rPr>
        <w:t>Σε περίπτωση κατάπτωσης της εγγύησης, το ποσό της κατάπτωσης υπόκειται στο εκάστοτε</w:t>
      </w:r>
      <w:r w:rsidR="00E7467B" w:rsidRPr="00074C2B">
        <w:rPr>
          <w:rFonts w:ascii="Tahoma" w:hAnsi="Tahoma" w:cs="Tahoma"/>
          <w:lang w:eastAsia="en-US"/>
        </w:rPr>
        <w:t xml:space="preserve"> ισχύον πάγιο τέλος χαρτοσήμου.</w:t>
      </w:r>
    </w:p>
    <w:p w14:paraId="5C362F96" w14:textId="77777777" w:rsidR="00C336F0" w:rsidRPr="00074C2B" w:rsidRDefault="001B2F3B" w:rsidP="00A11DC8">
      <w:pPr>
        <w:rPr>
          <w:rFonts w:ascii="Tahoma" w:hAnsi="Tahoma" w:cs="Tahoma"/>
          <w:lang w:eastAsia="en-US"/>
        </w:rPr>
      </w:pPr>
      <w:r w:rsidRPr="00074C2B">
        <w:rPr>
          <w:rFonts w:ascii="Tahoma" w:hAnsi="Tahoma" w:cs="Tahoma"/>
          <w:lang w:eastAsia="en-US"/>
        </w:rPr>
        <w:t>(Εξουσιοδοτημένη υπογραφή)</w:t>
      </w:r>
      <w:r w:rsidR="00C336F0" w:rsidRPr="00074C2B">
        <w:rPr>
          <w:rFonts w:ascii="Tahoma" w:hAnsi="Tahoma" w:cs="Tahoma"/>
          <w:lang w:eastAsia="en-US"/>
        </w:rPr>
        <w:br w:type="page"/>
      </w:r>
    </w:p>
    <w:p w14:paraId="1717C3F4" w14:textId="487A6F83" w:rsidR="00C8482D" w:rsidRPr="00074C2B" w:rsidRDefault="00C8482D" w:rsidP="00C8482D">
      <w:pPr>
        <w:pStyle w:val="20"/>
        <w:rPr>
          <w:rFonts w:ascii="Tahoma" w:hAnsi="Tahoma" w:cs="Tahoma"/>
          <w:lang w:val="el-GR"/>
        </w:rPr>
      </w:pPr>
      <w:bookmarkStart w:id="339" w:name="_Ref98956957"/>
      <w:bookmarkStart w:id="340" w:name="_Toc151028085"/>
      <w:r w:rsidRPr="00074C2B">
        <w:rPr>
          <w:rFonts w:ascii="Tahoma" w:hAnsi="Tahoma" w:cs="Tahoma"/>
          <w:lang w:val="el-GR"/>
        </w:rPr>
        <w:lastRenderedPageBreak/>
        <w:t xml:space="preserve">ΠΑΡΑΡΤΗΜΑ </w:t>
      </w:r>
      <w:r w:rsidR="0095122E" w:rsidRPr="00074C2B">
        <w:rPr>
          <w:rFonts w:ascii="Tahoma" w:hAnsi="Tahoma" w:cs="Tahoma"/>
          <w:lang w:val="en-US"/>
        </w:rPr>
        <w:t>IX</w:t>
      </w:r>
      <w:r w:rsidRPr="00074C2B">
        <w:rPr>
          <w:rFonts w:ascii="Tahoma" w:hAnsi="Tahoma" w:cs="Tahoma"/>
          <w:lang w:val="el-GR"/>
        </w:rPr>
        <w:t xml:space="preserve"> – Ενημέρωση για την επεξεργασία προσωπικών δεδομένων</w:t>
      </w:r>
      <w:bookmarkEnd w:id="339"/>
      <w:bookmarkEnd w:id="340"/>
    </w:p>
    <w:p w14:paraId="45D0704E" w14:textId="73B55319" w:rsidR="00C8482D" w:rsidRPr="00074C2B" w:rsidRDefault="00C8482D" w:rsidP="00C8482D">
      <w:pPr>
        <w:rPr>
          <w:rFonts w:ascii="Tahoma" w:hAnsi="Tahoma" w:cs="Tahoma"/>
        </w:rPr>
      </w:pPr>
      <w:r w:rsidRPr="00074C2B">
        <w:rPr>
          <w:rFonts w:ascii="Tahoma" w:hAnsi="Tahoma" w:cs="Tahoma"/>
        </w:rPr>
        <w:t xml:space="preserve">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w:t>
      </w:r>
      <w:r w:rsidR="00684498" w:rsidRPr="00074C2B">
        <w:rPr>
          <w:rFonts w:ascii="Tahoma" w:hAnsi="Tahoma" w:cs="Tahoma"/>
        </w:rPr>
        <w:t xml:space="preserve">η ίδια </w:t>
      </w:r>
      <w:r w:rsidRPr="00074C2B">
        <w:rPr>
          <w:rFonts w:ascii="Tahoma" w:hAnsi="Tahoma" w:cs="Tahoma"/>
        </w:rPr>
        <w:t xml:space="preserve">ή και </w:t>
      </w:r>
      <w:r w:rsidR="00684498" w:rsidRPr="00074C2B">
        <w:rPr>
          <w:rFonts w:ascii="Tahoma" w:hAnsi="Tahoma" w:cs="Tahoma"/>
        </w:rPr>
        <w:t xml:space="preserve">οι </w:t>
      </w:r>
      <w:r w:rsidRPr="00074C2B">
        <w:rPr>
          <w:rFonts w:ascii="Tahoma" w:hAnsi="Tahoma" w:cs="Tahoma"/>
        </w:rPr>
        <w:t xml:space="preserve">τρίτοι, κατ’ εντολή και για λογαριασμό </w:t>
      </w:r>
      <w:r w:rsidR="00684498" w:rsidRPr="00074C2B">
        <w:rPr>
          <w:rFonts w:ascii="Tahoma" w:hAnsi="Tahoma" w:cs="Tahoma"/>
        </w:rPr>
        <w:t>της</w:t>
      </w:r>
      <w:r w:rsidRPr="00074C2B">
        <w:rPr>
          <w:rFonts w:ascii="Tahoma" w:hAnsi="Tahoma" w:cs="Tahoma"/>
        </w:rPr>
        <w:t>, θα επεξεργάζονται τα ακόλουθα δεδομένα ως εξής:</w:t>
      </w:r>
    </w:p>
    <w:p w14:paraId="68714483" w14:textId="77777777" w:rsidR="00C8482D" w:rsidRPr="00074C2B" w:rsidRDefault="00C8482D" w:rsidP="00C8482D">
      <w:pPr>
        <w:rPr>
          <w:rFonts w:ascii="Tahoma" w:hAnsi="Tahoma" w:cs="Tahoma"/>
        </w:rPr>
      </w:pPr>
      <w:r w:rsidRPr="00074C2B">
        <w:rPr>
          <w:rFonts w:ascii="Tahoma" w:hAnsi="Tahoma" w:cs="Tahom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E502C" w14:textId="77777777" w:rsidR="00C8482D" w:rsidRPr="00074C2B" w:rsidRDefault="00C8482D" w:rsidP="00C8482D">
      <w:pPr>
        <w:rPr>
          <w:rFonts w:ascii="Tahoma" w:hAnsi="Tahoma" w:cs="Tahoma"/>
        </w:rPr>
      </w:pPr>
      <w:r w:rsidRPr="00074C2B">
        <w:rPr>
          <w:rFonts w:ascii="Tahoma" w:hAnsi="Tahoma" w:cs="Tahom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936881E" w14:textId="0E41E64A" w:rsidR="00C8482D" w:rsidRPr="00074C2B" w:rsidRDefault="00C8482D" w:rsidP="00C8482D">
      <w:pPr>
        <w:rPr>
          <w:rFonts w:ascii="Tahoma" w:hAnsi="Tahoma" w:cs="Tahoma"/>
        </w:rPr>
      </w:pPr>
      <w:r w:rsidRPr="00074C2B">
        <w:rPr>
          <w:rFonts w:ascii="Tahoma" w:hAnsi="Tahoma" w:cs="Tahoma"/>
        </w:rPr>
        <w:t xml:space="preserve">ΙΙΙ. Αποδέκτες των ανωτέρω (υπό </w:t>
      </w:r>
      <w:r w:rsidR="007146C1" w:rsidRPr="00074C2B">
        <w:rPr>
          <w:rFonts w:ascii="Tahoma" w:hAnsi="Tahoma" w:cs="Tahoma"/>
        </w:rPr>
        <w:t>Ι</w:t>
      </w:r>
      <w:r w:rsidRPr="00074C2B">
        <w:rPr>
          <w:rFonts w:ascii="Tahoma" w:hAnsi="Tahoma" w:cs="Tahoma"/>
        </w:rPr>
        <w:t xml:space="preserve">) δεδομένων στους οποίους κοινοποιούνται είναι: </w:t>
      </w:r>
    </w:p>
    <w:p w14:paraId="2C10C276" w14:textId="77777777" w:rsidR="00C8482D" w:rsidRPr="00074C2B" w:rsidRDefault="00C8482D" w:rsidP="00C8482D">
      <w:pPr>
        <w:rPr>
          <w:rFonts w:ascii="Tahoma" w:hAnsi="Tahoma" w:cs="Tahoma"/>
        </w:rPr>
      </w:pPr>
      <w:r w:rsidRPr="00074C2B">
        <w:rPr>
          <w:rFonts w:ascii="Tahoma" w:hAnsi="Tahoma" w:cs="Tahoma"/>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1A01015C" w14:textId="77777777" w:rsidR="00C8482D" w:rsidRPr="00074C2B" w:rsidRDefault="00C8482D" w:rsidP="00C8482D">
      <w:pPr>
        <w:rPr>
          <w:rFonts w:ascii="Tahoma" w:hAnsi="Tahoma" w:cs="Tahoma"/>
        </w:rPr>
      </w:pPr>
      <w:r w:rsidRPr="00074C2B">
        <w:rPr>
          <w:rFonts w:ascii="Tahoma" w:hAnsi="Tahoma" w:cs="Tahoma"/>
        </w:rPr>
        <w:t>(β) Το Δημόσιο, άλλοι δημόσιοι φορείς ή δικαστικές αρχές ή άλλες αρχές ή δικαιοδοτικά όργανα, στο πλαίσιο των αρμοδιοτήτων τους.</w:t>
      </w:r>
    </w:p>
    <w:p w14:paraId="339DEDC1" w14:textId="77777777" w:rsidR="00C8482D" w:rsidRPr="00074C2B" w:rsidRDefault="00C8482D" w:rsidP="00C8482D">
      <w:pPr>
        <w:rPr>
          <w:rFonts w:ascii="Tahoma" w:hAnsi="Tahoma" w:cs="Tahoma"/>
        </w:rPr>
      </w:pPr>
      <w:r w:rsidRPr="00074C2B">
        <w:rPr>
          <w:rFonts w:ascii="Tahoma" w:hAnsi="Tahoma" w:cs="Tahom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CB6DBF4" w14:textId="6E458D74" w:rsidR="00C8482D" w:rsidRPr="00074C2B" w:rsidRDefault="00C8482D" w:rsidP="00C8482D">
      <w:pPr>
        <w:rPr>
          <w:rFonts w:ascii="Tahoma" w:hAnsi="Tahoma" w:cs="Tahoma"/>
        </w:rPr>
      </w:pPr>
      <w:r w:rsidRPr="00074C2B">
        <w:rPr>
          <w:rFonts w:ascii="Tahoma" w:hAnsi="Tahoma" w:cs="Tahoma"/>
        </w:rPr>
        <w:t>IV. Τα δεδομένα θα τηρούνται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E210D7D" w14:textId="6C10210F" w:rsidR="00C8482D" w:rsidRPr="00074C2B" w:rsidRDefault="00C8482D" w:rsidP="00C8482D">
      <w:pPr>
        <w:rPr>
          <w:rFonts w:ascii="Tahoma" w:hAnsi="Tahoma" w:cs="Tahoma"/>
        </w:rPr>
      </w:pPr>
      <w:r w:rsidRPr="00074C2B">
        <w:rPr>
          <w:rFonts w:ascii="Tahoma" w:hAnsi="Tahoma" w:cs="Tahoma"/>
        </w:rPr>
        <w:t xml:space="preserve">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w:t>
      </w:r>
      <w:r w:rsidR="00A918BB" w:rsidRPr="00074C2B">
        <w:rPr>
          <w:rFonts w:ascii="Tahoma" w:hAnsi="Tahoma" w:cs="Tahoma"/>
        </w:rPr>
        <w:t xml:space="preserve">επεξεργασίας </w:t>
      </w:r>
      <w:r w:rsidRPr="00074C2B">
        <w:rPr>
          <w:rFonts w:ascii="Tahoma" w:hAnsi="Tahoma" w:cs="Tahoma"/>
        </w:rPr>
        <w:t>προσωπικών δεδομένων της Αναθέτουσας Αρχής.</w:t>
      </w:r>
    </w:p>
    <w:p w14:paraId="750F32D3" w14:textId="77777777" w:rsidR="00C8482D" w:rsidRPr="00074C2B" w:rsidRDefault="00C8482D" w:rsidP="00C8482D">
      <w:pPr>
        <w:rPr>
          <w:rFonts w:ascii="Tahoma" w:hAnsi="Tahoma" w:cs="Tahoma"/>
        </w:rPr>
      </w:pPr>
      <w:r w:rsidRPr="00074C2B">
        <w:rPr>
          <w:rFonts w:ascii="Tahoma" w:hAnsi="Tahoma" w:cs="Tahoma"/>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303C282A" w14:textId="77777777" w:rsidR="00344DF6" w:rsidRPr="00074C2B" w:rsidRDefault="00344DF6" w:rsidP="00344DF6">
      <w:pPr>
        <w:rPr>
          <w:rFonts w:ascii="Tahoma" w:hAnsi="Tahoma" w:cs="Tahoma"/>
        </w:rPr>
      </w:pPr>
      <w:r w:rsidRPr="00074C2B">
        <w:rPr>
          <w:rFonts w:ascii="Tahoma" w:hAnsi="Tahoma" w:cs="Tahoma"/>
          <w:lang w:val="en-US"/>
        </w:rPr>
        <w:t>VII</w:t>
      </w:r>
      <w:r w:rsidRPr="00074C2B">
        <w:rPr>
          <w:rFonts w:ascii="Tahoma" w:hAnsi="Tahoma" w:cs="Tahoma"/>
        </w:rPr>
        <w:t>.  Δεν επιτρέπεται η επεξεργασία δεδομένων προσωπικού χαρακτήρα για σκοπό διαφορετικό από αυτόν για τον οποίο έχουν συλλεχθεί παράμόνον υπό τους όρους και προυποθέσεις του άρθρου 24 του ν. 4624/2019.</w:t>
      </w:r>
    </w:p>
    <w:p w14:paraId="07223178" w14:textId="0C142E3A" w:rsidR="00C8482D" w:rsidRPr="00074C2B" w:rsidRDefault="00344DF6" w:rsidP="00344DF6">
      <w:pPr>
        <w:rPr>
          <w:rFonts w:ascii="Tahoma" w:hAnsi="Tahoma" w:cs="Tahoma"/>
        </w:rPr>
      </w:pPr>
      <w:r w:rsidRPr="00074C2B">
        <w:rPr>
          <w:rFonts w:ascii="Tahoma" w:hAnsi="Tahoma" w:cs="Tahoma"/>
          <w:lang w:val="en-US"/>
        </w:rPr>
        <w:t>VIII</w:t>
      </w:r>
      <w:r w:rsidRPr="00074C2B">
        <w:rPr>
          <w:rFonts w:ascii="Tahoma" w:hAnsi="Tahoma" w:cs="Tahoma"/>
        </w:rPr>
        <w:t>. 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προυποθέσεις που επιτρέπουν την επεξεργασία σύμφωνα με το άρθρο 24 του ίδιου νόμου.</w:t>
      </w:r>
    </w:p>
    <w:p w14:paraId="29A33F3E" w14:textId="3AF38810" w:rsidR="0095122E" w:rsidRPr="00074C2B" w:rsidRDefault="006A7360" w:rsidP="006A7360">
      <w:pPr>
        <w:pStyle w:val="aff"/>
        <w:tabs>
          <w:tab w:val="left" w:pos="1134"/>
          <w:tab w:val="left" w:pos="1701"/>
        </w:tabs>
        <w:ind w:left="-23"/>
        <w:rPr>
          <w:rFonts w:ascii="Tahoma" w:hAnsi="Tahoma" w:cs="Tahoma"/>
        </w:rPr>
      </w:pPr>
      <w:r w:rsidRPr="00074C2B">
        <w:rPr>
          <w:rFonts w:ascii="Tahoma" w:hAnsi="Tahoma" w:cs="Tahoma"/>
        </w:rPr>
        <w:lastRenderedPageBreak/>
        <w:t xml:space="preserve">IX. Τα στοιχεία επικοινωνίας με τον υπεύθυνο για την προστασία των προσωπικών δεδομένων της Αναθέτουσας Αρχής είναι τα ακόλουθα:(e–mail: </w:t>
      </w:r>
      <w:r w:rsidRPr="00074C2B">
        <w:rPr>
          <w:rFonts w:ascii="Tahoma" w:hAnsi="Tahoma" w:cs="Tahoma"/>
          <w:lang w:val="en-US"/>
        </w:rPr>
        <w:t>dpo</w:t>
      </w:r>
      <w:r w:rsidRPr="00074C2B">
        <w:rPr>
          <w:rFonts w:ascii="Tahoma" w:hAnsi="Tahoma" w:cs="Tahoma"/>
        </w:rPr>
        <w:t>@</w:t>
      </w:r>
      <w:r w:rsidRPr="00074C2B">
        <w:rPr>
          <w:rFonts w:ascii="Tahoma" w:hAnsi="Tahoma" w:cs="Tahoma"/>
          <w:lang w:val="en-US"/>
        </w:rPr>
        <w:t>ktpae</w:t>
      </w:r>
      <w:r w:rsidRPr="00074C2B">
        <w:rPr>
          <w:rFonts w:ascii="Tahoma" w:hAnsi="Tahoma" w:cs="Tahoma"/>
        </w:rPr>
        <w:t>.</w:t>
      </w:r>
      <w:r w:rsidRPr="00074C2B">
        <w:rPr>
          <w:rFonts w:ascii="Tahoma" w:hAnsi="Tahoma" w:cs="Tahoma"/>
          <w:lang w:val="en-US"/>
        </w:rPr>
        <w:t>gr</w:t>
      </w:r>
      <w:r w:rsidRPr="00074C2B">
        <w:rPr>
          <w:rFonts w:ascii="Tahoma" w:hAnsi="Tahoma" w:cs="Tahoma"/>
        </w:rPr>
        <w:t>/Τηλ:211-1003310)</w:t>
      </w:r>
    </w:p>
    <w:p w14:paraId="2BB79EBD" w14:textId="77777777" w:rsidR="0095122E" w:rsidRPr="00074C2B" w:rsidRDefault="0095122E">
      <w:pPr>
        <w:suppressAutoHyphens w:val="0"/>
        <w:spacing w:before="0" w:after="0"/>
        <w:jc w:val="left"/>
        <w:rPr>
          <w:rFonts w:ascii="Tahoma" w:hAnsi="Tahoma" w:cs="Tahoma"/>
        </w:rPr>
      </w:pPr>
      <w:r w:rsidRPr="00074C2B">
        <w:rPr>
          <w:rFonts w:ascii="Tahoma" w:hAnsi="Tahoma" w:cs="Tahoma"/>
        </w:rPr>
        <w:br w:type="page"/>
      </w:r>
    </w:p>
    <w:p w14:paraId="67107741" w14:textId="77777777" w:rsidR="00782017" w:rsidRPr="00074C2B" w:rsidRDefault="00782017" w:rsidP="00782017">
      <w:pPr>
        <w:pStyle w:val="20"/>
        <w:pBdr>
          <w:top w:val="none" w:sz="0" w:space="0" w:color="auto"/>
          <w:left w:val="none" w:sz="0" w:space="0" w:color="auto"/>
          <w:bottom w:val="none" w:sz="0" w:space="0" w:color="auto"/>
          <w:right w:val="none" w:sz="0" w:space="0" w:color="auto"/>
        </w:pBdr>
        <w:ind w:left="576" w:hanging="576"/>
        <w:rPr>
          <w:rFonts w:ascii="Tahoma" w:hAnsi="Tahoma" w:cs="Tahoma"/>
          <w:lang w:val="el-GR"/>
        </w:rPr>
      </w:pPr>
      <w:bookmarkStart w:id="341" w:name="_Ref118477993"/>
      <w:bookmarkStart w:id="342" w:name="_Toc151028086"/>
      <w:bookmarkStart w:id="343" w:name="_Hlk118481870"/>
      <w:r w:rsidRPr="00074C2B">
        <w:rPr>
          <w:rFonts w:ascii="Tahoma" w:hAnsi="Tahoma" w:cs="Tahoma"/>
          <w:lang w:val="el-GR"/>
        </w:rPr>
        <w:lastRenderedPageBreak/>
        <w:t xml:space="preserve">ΠΑΡΑΡΤΗΜΑ </w:t>
      </w:r>
      <w:r w:rsidRPr="00074C2B">
        <w:rPr>
          <w:rFonts w:ascii="Tahoma" w:hAnsi="Tahoma" w:cs="Tahoma"/>
        </w:rPr>
        <w:t>X</w:t>
      </w:r>
      <w:r w:rsidRPr="00074C2B">
        <w:rPr>
          <w:rFonts w:ascii="Tahoma" w:hAnsi="Tahoma" w:cs="Tahoma"/>
          <w:lang w:val="el-GR"/>
        </w:rPr>
        <w:t xml:space="preserve"> – Ρήτρα Ακεραιότητας</w:t>
      </w:r>
      <w:bookmarkEnd w:id="341"/>
      <w:bookmarkEnd w:id="342"/>
      <w:r w:rsidRPr="00074C2B">
        <w:rPr>
          <w:rFonts w:ascii="Tahoma" w:hAnsi="Tahoma" w:cs="Tahoma"/>
          <w:lang w:val="el-GR"/>
        </w:rPr>
        <w:t xml:space="preserve"> </w:t>
      </w:r>
    </w:p>
    <w:p w14:paraId="7DBBE661" w14:textId="77777777" w:rsidR="00782017" w:rsidRPr="00074C2B" w:rsidRDefault="00782017" w:rsidP="00782017">
      <w:pPr>
        <w:spacing w:line="276" w:lineRule="auto"/>
        <w:rPr>
          <w:rFonts w:ascii="Tahoma" w:hAnsi="Tahoma" w:cs="Tahoma"/>
        </w:rPr>
      </w:pPr>
      <w:r w:rsidRPr="00074C2B">
        <w:rPr>
          <w:rFonts w:ascii="Tahoma" w:hAnsi="Tahoma" w:cs="Tahoma"/>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C821B6A" w14:textId="77777777" w:rsidR="00782017" w:rsidRPr="00074C2B" w:rsidRDefault="00782017" w:rsidP="00782017">
      <w:pPr>
        <w:spacing w:line="276" w:lineRule="auto"/>
        <w:rPr>
          <w:rFonts w:ascii="Tahoma" w:hAnsi="Tahoma" w:cs="Tahoma"/>
        </w:rPr>
      </w:pPr>
      <w:r w:rsidRPr="00074C2B">
        <w:rPr>
          <w:rFonts w:ascii="Tahoma" w:hAnsi="Tahoma" w:cs="Tahoma"/>
        </w:rPr>
        <w:t>Ειδικότερα, ο Ανάδοχος δηλώνει ότι:</w:t>
      </w:r>
    </w:p>
    <w:p w14:paraId="166274DF" w14:textId="77777777" w:rsidR="00782017" w:rsidRPr="00074C2B" w:rsidRDefault="00782017" w:rsidP="00782017">
      <w:pPr>
        <w:spacing w:line="276" w:lineRule="auto"/>
        <w:rPr>
          <w:rFonts w:ascii="Tahoma" w:hAnsi="Tahoma" w:cs="Tahoma"/>
        </w:rPr>
      </w:pPr>
      <w:r w:rsidRPr="00074C2B">
        <w:rPr>
          <w:rFonts w:ascii="Tahoma" w:hAnsi="Tahoma" w:cs="Tahoma"/>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5A2A4DCD" w14:textId="77777777" w:rsidR="00782017" w:rsidRPr="00074C2B" w:rsidRDefault="00782017" w:rsidP="00782017">
      <w:pPr>
        <w:spacing w:line="276" w:lineRule="auto"/>
        <w:rPr>
          <w:rFonts w:ascii="Tahoma" w:hAnsi="Tahoma" w:cs="Tahoma"/>
        </w:rPr>
      </w:pPr>
      <w:r w:rsidRPr="00074C2B">
        <w:rPr>
          <w:rFonts w:ascii="Tahoma" w:hAnsi="Tahoma" w:cs="Tahoma"/>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3F7938E" w14:textId="77777777" w:rsidR="00782017" w:rsidRPr="00074C2B" w:rsidRDefault="00782017" w:rsidP="00782017">
      <w:pPr>
        <w:spacing w:line="276" w:lineRule="auto"/>
        <w:rPr>
          <w:rFonts w:ascii="Tahoma" w:hAnsi="Tahoma" w:cs="Tahoma"/>
        </w:rPr>
      </w:pPr>
      <w:r w:rsidRPr="00074C2B">
        <w:rPr>
          <w:rFonts w:ascii="Tahoma" w:hAnsi="Tahoma" w:cs="Tahoma"/>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6BE47F82" w14:textId="77777777" w:rsidR="00782017" w:rsidRPr="00074C2B" w:rsidRDefault="00782017" w:rsidP="00782017">
      <w:pPr>
        <w:spacing w:line="276" w:lineRule="auto"/>
        <w:rPr>
          <w:rFonts w:ascii="Tahoma" w:hAnsi="Tahoma" w:cs="Tahoma"/>
        </w:rPr>
      </w:pPr>
      <w:r w:rsidRPr="00074C2B">
        <w:rPr>
          <w:rFonts w:ascii="Tahoma" w:hAnsi="Tahoma" w:cs="Tahoma"/>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37FC7EA9" w14:textId="77777777" w:rsidR="00782017" w:rsidRPr="00074C2B" w:rsidRDefault="00782017" w:rsidP="00782017">
      <w:pPr>
        <w:spacing w:line="276" w:lineRule="auto"/>
        <w:rPr>
          <w:rFonts w:ascii="Tahoma" w:hAnsi="Tahoma" w:cs="Tahoma"/>
        </w:rPr>
      </w:pPr>
      <w:r w:rsidRPr="00074C2B">
        <w:rPr>
          <w:rFonts w:ascii="Tahoma" w:hAnsi="Tahoma" w:cs="Tahoma"/>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6C93EA8A" w14:textId="77777777" w:rsidR="00782017" w:rsidRPr="00074C2B" w:rsidRDefault="00782017" w:rsidP="00782017">
      <w:pPr>
        <w:spacing w:line="276" w:lineRule="auto"/>
        <w:rPr>
          <w:rFonts w:ascii="Tahoma" w:hAnsi="Tahoma" w:cs="Tahoma"/>
        </w:rPr>
      </w:pPr>
      <w:r w:rsidRPr="00074C2B">
        <w:rPr>
          <w:rFonts w:ascii="Tahoma" w:hAnsi="Tahoma" w:cs="Tahoma"/>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199A57A" w14:textId="77777777" w:rsidR="00782017" w:rsidRPr="00074C2B" w:rsidRDefault="00782017" w:rsidP="00782017">
      <w:pPr>
        <w:spacing w:line="276" w:lineRule="auto"/>
        <w:rPr>
          <w:rFonts w:ascii="Tahoma" w:hAnsi="Tahoma" w:cs="Tahoma"/>
        </w:rPr>
      </w:pPr>
      <w:r w:rsidRPr="00074C2B">
        <w:rPr>
          <w:rFonts w:ascii="Tahoma" w:hAnsi="Tahoma" w:cs="Tahoma"/>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E6DD7D0" w14:textId="77777777" w:rsidR="00782017" w:rsidRPr="00074C2B" w:rsidRDefault="00782017" w:rsidP="00782017">
      <w:pPr>
        <w:spacing w:line="276" w:lineRule="auto"/>
        <w:rPr>
          <w:rFonts w:ascii="Tahoma" w:hAnsi="Tahoma" w:cs="Tahoma"/>
        </w:rPr>
      </w:pPr>
      <w:r w:rsidRPr="00074C2B">
        <w:rPr>
          <w:rFonts w:ascii="Tahoma" w:hAnsi="Tahoma" w:cs="Tahoma"/>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074C2B">
        <w:rPr>
          <w:rFonts w:ascii="Tahoma" w:hAnsi="Tahoma" w:cs="Tahoma"/>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56FD43FE" w14:textId="77777777" w:rsidR="00782017" w:rsidRPr="00074C2B" w:rsidRDefault="00782017" w:rsidP="00782017">
      <w:pPr>
        <w:spacing w:line="276" w:lineRule="auto"/>
        <w:rPr>
          <w:rFonts w:ascii="Tahoma" w:hAnsi="Tahoma" w:cs="Tahoma"/>
        </w:rPr>
      </w:pPr>
    </w:p>
    <w:p w14:paraId="4D264F33" w14:textId="77777777" w:rsidR="00782017" w:rsidRPr="00074C2B" w:rsidRDefault="00782017" w:rsidP="00782017">
      <w:pPr>
        <w:spacing w:line="276" w:lineRule="auto"/>
        <w:rPr>
          <w:rFonts w:ascii="Tahoma" w:hAnsi="Tahoma" w:cs="Tahoma"/>
        </w:rPr>
      </w:pPr>
      <w:r w:rsidRPr="00074C2B">
        <w:rPr>
          <w:rFonts w:ascii="Tahoma" w:hAnsi="Tahoma" w:cs="Tahoma"/>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343"/>
    <w:p w14:paraId="67A18837" w14:textId="77777777" w:rsidR="006A7360" w:rsidRPr="00074C2B" w:rsidRDefault="006A7360" w:rsidP="006A7360">
      <w:pPr>
        <w:pStyle w:val="aff"/>
        <w:tabs>
          <w:tab w:val="left" w:pos="1134"/>
          <w:tab w:val="left" w:pos="1701"/>
        </w:tabs>
        <w:ind w:left="-23"/>
        <w:rPr>
          <w:rFonts w:ascii="Tahoma" w:hAnsi="Tahoma" w:cs="Tahoma"/>
        </w:rPr>
      </w:pPr>
    </w:p>
    <w:sectPr w:rsidR="006A7360" w:rsidRPr="00074C2B" w:rsidSect="00E85E7B">
      <w:headerReference w:type="even" r:id="rId28"/>
      <w:headerReference w:type="default" r:id="rId29"/>
      <w:headerReference w:type="first" r:id="rId30"/>
      <w:footerReference w:type="first" r:id="rId31"/>
      <w:pgSz w:w="11906" w:h="16838"/>
      <w:pgMar w:top="1134" w:right="1134" w:bottom="1134"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E737B" w14:textId="77777777" w:rsidR="00317889" w:rsidRDefault="00317889" w:rsidP="00A11DC8">
      <w:r>
        <w:separator/>
      </w:r>
    </w:p>
  </w:endnote>
  <w:endnote w:type="continuationSeparator" w:id="0">
    <w:p w14:paraId="7996A0D9" w14:textId="77777777" w:rsidR="00317889" w:rsidRDefault="00317889" w:rsidP="00A11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Calibri"/>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DejaVu Sans">
    <w:altName w:val="Calibri"/>
    <w:charset w:val="00"/>
    <w:family w:val="auto"/>
    <w:pitch w:val="default"/>
    <w:sig w:usb0="E7006EFF" w:usb1="D200FDFF" w:usb2="0A246029" w:usb3="0400200C" w:csb0="600001FF" w:csb1="DFFF0000"/>
  </w:font>
  <w:font w:name="Lucida Sans Unicode">
    <w:panose1 w:val="020B0602030504020204"/>
    <w:charset w:val="A1"/>
    <w:family w:val="swiss"/>
    <w:pitch w:val="variable"/>
    <w:sig w:usb0="80000AFF" w:usb1="0000396B" w:usb2="00000000" w:usb3="00000000" w:csb0="000000BF" w:csb1="00000000"/>
  </w:font>
  <w:font w:name="WenQuanYi Zen Hei Sharp">
    <w:panose1 w:val="00000000000000000000"/>
    <w:charset w:val="00"/>
    <w:family w:val="roman"/>
    <w:notTrueType/>
    <w:pitch w:val="default"/>
  </w:font>
  <w:font w:name="Lohit Devanagari">
    <w:altName w:val="MS Gothic"/>
    <w:panose1 w:val="00000000000000000000"/>
    <w:charset w:val="00"/>
    <w:family w:val="roman"/>
    <w:notTrueType/>
    <w:pitch w:val="default"/>
  </w:font>
  <w:font w:name="Bookman Old Style">
    <w:panose1 w:val="02050604050505020204"/>
    <w:charset w:val="A1"/>
    <w:family w:val="roman"/>
    <w:pitch w:val="variable"/>
    <w:sig w:usb0="00000287" w:usb1="00000000" w:usb2="00000000" w:usb3="00000000" w:csb0="0000009F" w:csb1="00000000"/>
  </w:font>
  <w:font w:name="EUAlbertina">
    <w:altName w:val="Times New Roman"/>
    <w:panose1 w:val="00000000000000000000"/>
    <w:charset w:val="EE"/>
    <w:family w:val="auto"/>
    <w:notTrueType/>
    <w:pitch w:val="default"/>
    <w:sig w:usb0="00000087" w:usb1="00000000" w:usb2="00000000" w:usb3="00000000" w:csb0="0000000B"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2134A" w14:textId="2E6DD988" w:rsidR="00B80216" w:rsidRPr="00816D26" w:rsidRDefault="00B80216" w:rsidP="009A6751">
    <w:pPr>
      <w:pStyle w:val="af9"/>
      <w:pBdr>
        <w:top w:val="single" w:sz="4" w:space="1" w:color="auto"/>
      </w:pBdr>
      <w:tabs>
        <w:tab w:val="left" w:pos="12039"/>
      </w:tabs>
      <w:rPr>
        <w:szCs w:val="22"/>
        <w:lang w:val="el-GR"/>
      </w:rPr>
    </w:pPr>
    <w:r w:rsidRPr="002877E7">
      <w:rPr>
        <w:rStyle w:val="a7"/>
        <w:rFonts w:cs="Calibri"/>
        <w:szCs w:val="22"/>
        <w:lang w:val="el-GR"/>
      </w:rPr>
      <w:t xml:space="preserve">Κοινωνία της Πληροφορίας </w:t>
    </w:r>
    <w:r>
      <w:rPr>
        <w:rStyle w:val="a7"/>
        <w:rFonts w:cs="Calibri"/>
        <w:szCs w:val="22"/>
      </w:rPr>
      <w:t>M</w:t>
    </w:r>
    <w:r w:rsidRPr="0025557A">
      <w:rPr>
        <w:rStyle w:val="a7"/>
        <w:rFonts w:cs="Calibri"/>
        <w:szCs w:val="22"/>
        <w:lang w:val="el-GR"/>
      </w:rPr>
      <w:t>.</w:t>
    </w:r>
    <w:r w:rsidRPr="002877E7">
      <w:rPr>
        <w:rStyle w:val="a7"/>
        <w:rFonts w:cs="Calibri"/>
        <w:szCs w:val="22"/>
        <w:lang w:val="el-GR"/>
      </w:rPr>
      <w:t xml:space="preserve">Α.Ε. </w:t>
    </w:r>
    <w:r w:rsidRPr="002877E7">
      <w:rPr>
        <w:rStyle w:val="a7"/>
        <w:rFonts w:cs="Calibri"/>
        <w:szCs w:val="22"/>
        <w:lang w:val="el-GR"/>
      </w:rPr>
      <w:ptab w:relativeTo="margin" w:alignment="right" w:leader="none"/>
    </w:r>
    <w:r w:rsidRPr="0038525B">
      <w:rPr>
        <w:szCs w:val="22"/>
        <w:lang w:val="el-GR"/>
      </w:rPr>
      <w:t xml:space="preserve"> </w:t>
    </w:r>
    <w:sdt>
      <w:sdtPr>
        <w:rPr>
          <w:szCs w:val="22"/>
        </w:rPr>
        <w:id w:val="-704945991"/>
        <w:docPartObj>
          <w:docPartGallery w:val="Page Numbers (Top of Page)"/>
          <w:docPartUnique/>
        </w:docPartObj>
      </w:sdtPr>
      <w:sdtEndPr/>
      <w:sdtContent>
        <w:sdt>
          <w:sdtPr>
            <w:rPr>
              <w:szCs w:val="22"/>
            </w:rPr>
            <w:id w:val="1492599897"/>
            <w:docPartObj>
              <w:docPartGallery w:val="Page Numbers (Top of Page)"/>
              <w:docPartUnique/>
            </w:docPartObj>
          </w:sdtPr>
          <w:sdtEndPr/>
          <w:sdtContent>
            <w:r w:rsidRPr="0038525B">
              <w:rPr>
                <w:bCs/>
                <w:szCs w:val="22"/>
              </w:rPr>
              <w:fldChar w:fldCharType="begin"/>
            </w:r>
            <w:r w:rsidRPr="0038525B">
              <w:rPr>
                <w:bCs/>
                <w:szCs w:val="22"/>
              </w:rPr>
              <w:instrText>PAGE</w:instrText>
            </w:r>
            <w:r w:rsidRPr="0038525B">
              <w:rPr>
                <w:bCs/>
                <w:szCs w:val="22"/>
              </w:rPr>
              <w:fldChar w:fldCharType="separate"/>
            </w:r>
            <w:r w:rsidR="00201D15" w:rsidRPr="00E85E7B">
              <w:rPr>
                <w:bCs/>
                <w:noProof/>
                <w:szCs w:val="22"/>
                <w:lang w:val="el-GR"/>
              </w:rPr>
              <w:t>16</w:t>
            </w:r>
            <w:r w:rsidR="00201D15">
              <w:rPr>
                <w:bCs/>
                <w:noProof/>
                <w:szCs w:val="22"/>
              </w:rPr>
              <w:t>5</w:t>
            </w:r>
            <w:r w:rsidRPr="0038525B">
              <w:rPr>
                <w:szCs w:val="22"/>
              </w:rPr>
              <w:fldChar w:fldCharType="end"/>
            </w:r>
            <w:r w:rsidRPr="00816D26">
              <w:rPr>
                <w:szCs w:val="22"/>
                <w:lang w:val="el-GR"/>
              </w:rPr>
              <w:t xml:space="preserve"> - </w:t>
            </w:r>
            <w:r w:rsidRPr="0038525B">
              <w:rPr>
                <w:bCs/>
                <w:szCs w:val="22"/>
              </w:rPr>
              <w:fldChar w:fldCharType="begin"/>
            </w:r>
            <w:r w:rsidRPr="0038525B">
              <w:rPr>
                <w:bCs/>
                <w:szCs w:val="22"/>
              </w:rPr>
              <w:instrText>NUMPAGES</w:instrText>
            </w:r>
            <w:r w:rsidRPr="0038525B">
              <w:rPr>
                <w:bCs/>
                <w:szCs w:val="22"/>
              </w:rPr>
              <w:fldChar w:fldCharType="separate"/>
            </w:r>
            <w:r w:rsidR="00201D15">
              <w:rPr>
                <w:bCs/>
                <w:noProof/>
                <w:szCs w:val="22"/>
              </w:rPr>
              <w:t>166</w:t>
            </w:r>
            <w:r w:rsidRPr="0038525B">
              <w:rPr>
                <w:szCs w:val="22"/>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18DFB" w14:textId="77777777" w:rsidR="00B80216" w:rsidRDefault="00B80216" w:rsidP="00A11DC8">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CA4EB" w14:textId="77777777" w:rsidR="00317889" w:rsidRDefault="00317889" w:rsidP="00A11DC8">
      <w:r>
        <w:separator/>
      </w:r>
    </w:p>
  </w:footnote>
  <w:footnote w:type="continuationSeparator" w:id="0">
    <w:p w14:paraId="103B7D11" w14:textId="77777777" w:rsidR="00317889" w:rsidRDefault="00317889" w:rsidP="00A11DC8">
      <w:r>
        <w:continuationSeparator/>
      </w:r>
    </w:p>
  </w:footnote>
  <w:footnote w:id="1">
    <w:p w14:paraId="0CE72618" w14:textId="77777777" w:rsidR="00B80216" w:rsidRPr="00175691" w:rsidRDefault="00B80216" w:rsidP="0037696A">
      <w:pPr>
        <w:pStyle w:val="aff0"/>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6548220D" w14:textId="77777777" w:rsidR="00B80216" w:rsidRPr="00BD65F6" w:rsidRDefault="00B80216" w:rsidP="00064CA1">
      <w:pPr>
        <w:pStyle w:val="aff0"/>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3D69501C" w14:textId="486C05B3" w:rsidR="00B80216" w:rsidRPr="006B2C94" w:rsidRDefault="00B80216" w:rsidP="003D4FF1">
      <w:pPr>
        <w:pStyle w:val="aff0"/>
        <w:rPr>
          <w:lang w:val="el-GR"/>
        </w:rPr>
      </w:pPr>
      <w:r>
        <w:rPr>
          <w:rStyle w:val="a9"/>
        </w:rPr>
        <w:footnoteRef/>
      </w:r>
      <w:r>
        <w:rPr>
          <w:rFonts w:ascii="Cambria" w:hAnsi="Cambria" w:cs="Cambria"/>
          <w:szCs w:val="18"/>
          <w:lang w:val="el-GR"/>
        </w:rPr>
        <w:tab/>
        <w:t>Πρβ. άρθρο 72 παρ. 3 του ν. 4412/2016, όπως τροποποιήθηκε με την περ. 4 του άρθρου 107 του ν. 4497/2017 (Α' 171).</w:t>
      </w:r>
    </w:p>
    <w:p w14:paraId="0C332036" w14:textId="77777777" w:rsidR="00B80216" w:rsidRPr="006B2C94" w:rsidRDefault="00B80216" w:rsidP="003D4FF1">
      <w:pPr>
        <w:pStyle w:val="aff0"/>
        <w:rPr>
          <w:lang w:val="el-GR"/>
        </w:rPr>
      </w:pPr>
    </w:p>
  </w:footnote>
  <w:footnote w:id="4">
    <w:p w14:paraId="531A1D84" w14:textId="77777777" w:rsidR="00B80216" w:rsidRPr="006B2C94" w:rsidRDefault="00B80216" w:rsidP="004B00F6">
      <w:pPr>
        <w:pStyle w:val="aff0"/>
        <w:rPr>
          <w:lang w:val="el-GR"/>
        </w:rPr>
      </w:pPr>
      <w:r>
        <w:rPr>
          <w:rStyle w:val="a9"/>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5">
    <w:p w14:paraId="024E16BB" w14:textId="77777777" w:rsidR="00B80216" w:rsidRPr="00BD65F6" w:rsidRDefault="00B80216" w:rsidP="004B00F6">
      <w:pPr>
        <w:pStyle w:val="aff0"/>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6">
    <w:p w14:paraId="52097E86" w14:textId="77777777" w:rsidR="00B80216" w:rsidRPr="0029307B" w:rsidRDefault="00B80216" w:rsidP="004B00F6">
      <w:pPr>
        <w:pStyle w:val="aff0"/>
        <w:rPr>
          <w:lang w:val="el-GR"/>
        </w:rPr>
      </w:pPr>
      <w:r>
        <w:rPr>
          <w:rStyle w:val="af0"/>
        </w:rPr>
        <w:footnoteRef/>
      </w:r>
      <w:r w:rsidRPr="0029307B">
        <w:rPr>
          <w:lang w:val="el-GR"/>
        </w:rPr>
        <w:t xml:space="preserve"> </w:t>
      </w:r>
      <w:r>
        <w:rPr>
          <w:lang w:val="el-GR"/>
        </w:rPr>
        <w:tab/>
      </w:r>
      <w:r w:rsidRPr="008B038F">
        <w:rPr>
          <w:color w:val="000000" w:themeColor="text1"/>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7">
    <w:p w14:paraId="7D6D2C21" w14:textId="77777777" w:rsidR="00B80216" w:rsidRPr="005B2FD1" w:rsidRDefault="00B80216" w:rsidP="001A3C20">
      <w:pPr>
        <w:pStyle w:val="aff0"/>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482616B2" w14:textId="77777777" w:rsidR="00B80216" w:rsidRPr="006B2C94" w:rsidRDefault="00B80216" w:rsidP="006225BE">
      <w:pPr>
        <w:pStyle w:val="aff0"/>
        <w:rPr>
          <w:lang w:val="el-GR"/>
        </w:rPr>
      </w:pPr>
      <w:r>
        <w:rPr>
          <w:rStyle w:val="a9"/>
        </w:rPr>
        <w:footnoteRef/>
      </w:r>
      <w:r>
        <w:rPr>
          <w:lang w:val="el-GR"/>
        </w:rPr>
        <w:tab/>
        <w:t>Άρθρο 96, παρ. 7 του ν. 4412/2016</w:t>
      </w:r>
    </w:p>
  </w:footnote>
  <w:footnote w:id="9">
    <w:p w14:paraId="3CA6FB72" w14:textId="77777777" w:rsidR="00B80216" w:rsidRPr="00BD65F6" w:rsidRDefault="00B80216" w:rsidP="00C66B5C">
      <w:pPr>
        <w:pStyle w:val="aff0"/>
        <w:rPr>
          <w:lang w:val="el-GR"/>
        </w:rPr>
      </w:pPr>
      <w:r>
        <w:rPr>
          <w:rStyle w:val="ad"/>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10">
    <w:p w14:paraId="6D091EA0" w14:textId="77777777" w:rsidR="00B80216" w:rsidRPr="00BD65F6" w:rsidRDefault="00B80216" w:rsidP="00C66B5C">
      <w:pPr>
        <w:pStyle w:val="aff0"/>
        <w:rPr>
          <w:lang w:val="el-GR"/>
        </w:rPr>
      </w:pPr>
      <w:r>
        <w:rPr>
          <w:rStyle w:val="ad"/>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11">
    <w:p w14:paraId="5265D0A4" w14:textId="77777777" w:rsidR="00B80216" w:rsidRPr="00841073" w:rsidRDefault="00B80216" w:rsidP="00E915A4">
      <w:pPr>
        <w:pStyle w:val="aff0"/>
        <w:ind w:left="426" w:hanging="426"/>
        <w:rPr>
          <w:lang w:val="el-GR"/>
        </w:rPr>
      </w:pPr>
      <w:r>
        <w:rPr>
          <w:rStyle w:val="af0"/>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2">
    <w:p w14:paraId="61228327" w14:textId="77777777" w:rsidR="00B80216" w:rsidRPr="00BD65F6" w:rsidRDefault="00B80216" w:rsidP="00E915A4">
      <w:pPr>
        <w:pStyle w:val="aff0"/>
        <w:rPr>
          <w:lang w:val="el-GR"/>
        </w:rPr>
      </w:pPr>
      <w:r>
        <w:rPr>
          <w:rStyle w:val="ad"/>
        </w:rPr>
        <w:footnoteRef/>
      </w:r>
      <w:r>
        <w:rPr>
          <w:lang w:val="el-GR"/>
        </w:rPr>
        <w:tab/>
        <w:t>Πρβλ. άρθρο 100 παρ. 2 του ν. 4412/2016</w:t>
      </w:r>
    </w:p>
  </w:footnote>
  <w:footnote w:id="13">
    <w:p w14:paraId="1D13CA20" w14:textId="77777777" w:rsidR="00B80216" w:rsidRPr="002913F6" w:rsidRDefault="00B80216" w:rsidP="00C66B5C">
      <w:pPr>
        <w:pStyle w:val="aff0"/>
        <w:rPr>
          <w:lang w:val="el-GR"/>
        </w:rPr>
      </w:pPr>
      <w:r>
        <w:rPr>
          <w:rStyle w:val="ad"/>
        </w:rPr>
        <w:footnoteRef/>
      </w:r>
      <w:r>
        <w:rPr>
          <w:lang w:val="el-GR"/>
        </w:rPr>
        <w:tab/>
        <w:t>Άρθρο 105 παρ. 7 του ν. 4412/2016, όπως αντικαταστάθηκε από το άρθρο 45 του ν. 4782/2021.</w:t>
      </w:r>
    </w:p>
  </w:footnote>
  <w:footnote w:id="14">
    <w:p w14:paraId="0358A88A" w14:textId="77777777" w:rsidR="00B80216" w:rsidRPr="00D52587" w:rsidRDefault="00B80216" w:rsidP="00E915A4">
      <w:pPr>
        <w:pStyle w:val="aff0"/>
        <w:rPr>
          <w:lang w:val="el-GR"/>
        </w:rPr>
      </w:pPr>
      <w:r>
        <w:rPr>
          <w:rStyle w:val="af0"/>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5">
    <w:p w14:paraId="7B4667F5" w14:textId="77777777" w:rsidR="00B80216" w:rsidRPr="00827575" w:rsidRDefault="00B80216" w:rsidP="00E915A4">
      <w:pPr>
        <w:pStyle w:val="aff0"/>
        <w:rPr>
          <w:lang w:val="el-GR"/>
        </w:rPr>
      </w:pPr>
      <w:r>
        <w:rPr>
          <w:rStyle w:val="af0"/>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6">
    <w:p w14:paraId="65741B53" w14:textId="77777777" w:rsidR="00B80216" w:rsidRPr="004072A5" w:rsidRDefault="00B80216" w:rsidP="00EB6B09">
      <w:pPr>
        <w:pStyle w:val="aff1"/>
        <w:ind w:left="227" w:hanging="227"/>
        <w:rPr>
          <w:sz w:val="18"/>
        </w:rPr>
      </w:pPr>
      <w:r>
        <w:rPr>
          <w:rStyle w:val="af0"/>
        </w:rPr>
        <w:footnoteRef/>
      </w:r>
      <w:r w:rsidRPr="007C4E1D">
        <w:t xml:space="preserve"> </w:t>
      </w:r>
      <w:r w:rsidRPr="007C4E1D">
        <w:rPr>
          <w:sz w:val="18"/>
        </w:rPr>
        <w:t xml:space="preserve">Πρβλ. άρθρο 372 παρ. 3 ν. 4412/2016, σύμφωνα με το  οποίο: </w:t>
      </w:r>
      <w:r w:rsidRPr="007C4E1D">
        <w:rPr>
          <w:i/>
          <w:sz w:val="18"/>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rPr>
        <w:t xml:space="preserve"> </w:t>
      </w:r>
      <w:r w:rsidRPr="007C4E1D">
        <w:rPr>
          <w:sz w:val="18"/>
        </w:rPr>
        <w:t xml:space="preserve">της Διακήρυξης,  το αρμόδιο, ανά περίπτωση, Δικαστήριο, ήτοι το Διοικητικό Εφετείο ή το Συμβούλιο της Επικρατείας αναλόγως. </w:t>
      </w:r>
    </w:p>
  </w:footnote>
  <w:footnote w:id="17">
    <w:p w14:paraId="5FEEB5AC" w14:textId="77777777" w:rsidR="00B80216" w:rsidRPr="007C4E1D" w:rsidRDefault="00B80216" w:rsidP="00E915A4">
      <w:pPr>
        <w:pStyle w:val="aff0"/>
        <w:rPr>
          <w:lang w:val="el-GR"/>
        </w:rPr>
      </w:pPr>
      <w:r>
        <w:rPr>
          <w:rStyle w:val="af0"/>
        </w:rPr>
        <w:footnoteRef/>
      </w:r>
      <w:r w:rsidRPr="007C4E1D">
        <w:rPr>
          <w:lang w:val="el-GR"/>
        </w:rPr>
        <w:t xml:space="preserve"> Πρβλ. άρθρο 372 παρ. 1 και 2 Ν. 4412/2016</w:t>
      </w:r>
      <w:r>
        <w:rPr>
          <w:lang w:val="el-GR"/>
        </w:rPr>
        <w:t>.</w:t>
      </w:r>
    </w:p>
  </w:footnote>
  <w:footnote w:id="18">
    <w:p w14:paraId="63BC62AC" w14:textId="77777777" w:rsidR="00B80216" w:rsidRPr="00F40EF3" w:rsidRDefault="00B80216" w:rsidP="00E915A4">
      <w:pPr>
        <w:pStyle w:val="aff0"/>
        <w:rPr>
          <w:lang w:val="el-GR"/>
        </w:rPr>
      </w:pPr>
      <w:r>
        <w:rPr>
          <w:rStyle w:val="af0"/>
        </w:rPr>
        <w:footnoteRef/>
      </w:r>
      <w:r w:rsidRPr="00F40EF3">
        <w:rPr>
          <w:lang w:val="el-GR"/>
        </w:rPr>
        <w:t xml:space="preserve"> Πρβλ. άρθρο 372 παρ. 4 του ν. 4412/2016</w:t>
      </w:r>
      <w:r>
        <w:rPr>
          <w:lang w:val="el-GR"/>
        </w:rPr>
        <w:t>.</w:t>
      </w:r>
    </w:p>
  </w:footnote>
  <w:footnote w:id="19">
    <w:p w14:paraId="4D223C7F" w14:textId="77777777" w:rsidR="00B80216" w:rsidRPr="00F40EF3" w:rsidRDefault="00B80216" w:rsidP="00E915A4">
      <w:pPr>
        <w:pStyle w:val="aff0"/>
        <w:rPr>
          <w:lang w:val="el-GR"/>
        </w:rPr>
      </w:pPr>
      <w:r>
        <w:rPr>
          <w:rStyle w:val="af0"/>
        </w:rPr>
        <w:footnoteRef/>
      </w:r>
      <w:r w:rsidRPr="006A44BE">
        <w:rPr>
          <w:lang w:val="el-GR"/>
        </w:rPr>
        <w:t xml:space="preserve"> Πρβλ άρθρο 372 παρ. 6 του ν. 4412/2016.</w:t>
      </w:r>
    </w:p>
  </w:footnote>
  <w:footnote w:id="20">
    <w:p w14:paraId="1B387BFC" w14:textId="77777777" w:rsidR="00B80216" w:rsidRPr="00FF4138" w:rsidRDefault="00B80216" w:rsidP="003F028D">
      <w:pPr>
        <w:pStyle w:val="aff0"/>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1">
    <w:p w14:paraId="1132FB1C" w14:textId="77777777" w:rsidR="00B80216" w:rsidRPr="00C7349B" w:rsidRDefault="00B80216" w:rsidP="00D6209D">
      <w:pPr>
        <w:pStyle w:val="aff0"/>
        <w:rPr>
          <w:lang w:val="en-US"/>
        </w:rPr>
      </w:pPr>
      <w:r w:rsidRPr="00022C43">
        <w:rPr>
          <w:rStyle w:val="0"/>
        </w:rPr>
        <w:footnoteRef/>
      </w:r>
      <w:r w:rsidRPr="00C7349B">
        <w:rPr>
          <w:lang w:val="en-US"/>
        </w:rPr>
        <w:t xml:space="preserve">  </w:t>
      </w:r>
      <w:r w:rsidRPr="00C7349B">
        <w:rPr>
          <w:lang w:val="en-US"/>
        </w:rPr>
        <w:tab/>
      </w:r>
      <w:r>
        <w:rPr>
          <w:lang w:val="el-GR"/>
        </w:rPr>
        <w:t>Ά</w:t>
      </w:r>
      <w:r w:rsidRPr="00022C43">
        <w:rPr>
          <w:lang w:val="el-GR"/>
        </w:rPr>
        <w:t>ρθρο</w:t>
      </w:r>
      <w:r w:rsidRPr="00C7349B">
        <w:rPr>
          <w:lang w:val="en-US"/>
        </w:rPr>
        <w:t xml:space="preserve"> 205</w:t>
      </w:r>
      <w:r w:rsidRPr="00022C43">
        <w:rPr>
          <w:lang w:val="el-GR"/>
        </w:rPr>
        <w:t>Α</w:t>
      </w:r>
      <w:r w:rsidRPr="00C7349B">
        <w:rPr>
          <w:lang w:val="en-US"/>
        </w:rPr>
        <w:t xml:space="preserve"> </w:t>
      </w:r>
      <w:r w:rsidRPr="00022C43">
        <w:rPr>
          <w:lang w:val="el-GR"/>
        </w:rPr>
        <w:t>του</w:t>
      </w:r>
      <w:r w:rsidRPr="00C7349B">
        <w:rPr>
          <w:lang w:val="en-US"/>
        </w:rPr>
        <w:t xml:space="preserve"> </w:t>
      </w:r>
      <w:r w:rsidRPr="00022C43">
        <w:rPr>
          <w:lang w:val="el-GR"/>
        </w:rPr>
        <w:t>ν</w:t>
      </w:r>
      <w:r w:rsidRPr="00C7349B">
        <w:rPr>
          <w:lang w:val="en-US"/>
        </w:rPr>
        <w:t>. 4412/2016</w:t>
      </w:r>
    </w:p>
  </w:footnote>
  <w:footnote w:id="22">
    <w:p w14:paraId="16FD4405" w14:textId="77777777" w:rsidR="00B80216" w:rsidRDefault="00B80216" w:rsidP="00A11DC8">
      <w:pPr>
        <w:pStyle w:val="aff0"/>
      </w:pPr>
      <w:r>
        <w:rPr>
          <w:rStyle w:val="af0"/>
        </w:rPr>
        <w:footnoteRef/>
      </w:r>
      <w:r>
        <w:t xml:space="preserve">  Ως Ρόλος ενδεικτικά αναφέρονται: manager, senior consultant, consultant, business expert κλπ.</w:t>
      </w:r>
    </w:p>
  </w:footnote>
  <w:footnote w:id="23">
    <w:p w14:paraId="0D2734C8" w14:textId="77777777" w:rsidR="00B80216" w:rsidRPr="001F74C2" w:rsidRDefault="00B80216" w:rsidP="00A11DC8">
      <w:pPr>
        <w:pStyle w:val="aff0"/>
        <w:rPr>
          <w:lang w:val="el-GR"/>
        </w:rPr>
      </w:pPr>
      <w:r>
        <w:rPr>
          <w:rStyle w:val="af0"/>
        </w:rPr>
        <w:footnoteRef/>
      </w:r>
      <w:r w:rsidRPr="001F74C2">
        <w:rPr>
          <w:lang w:val="el-GR"/>
        </w:rPr>
        <w:t xml:space="preserve"> Αφορά τους πραγματικούς ανθρωπομήνες απασχόλησης στο έργο υπολογιζόμενοι σε ισοδύναμα ανθρωποετών, – Δεν ταυτίζεται με τη συνολική χρονική διάρκεια της χρονικής περιόδου απασχόλησης στο έργο.</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ADD9" w14:textId="3458D1A4" w:rsidR="00B80216" w:rsidRDefault="00B80216" w:rsidP="00AF7935">
    <w:pPr>
      <w:pStyle w:val="afa"/>
      <w:pBdr>
        <w:bottom w:val="single" w:sz="4" w:space="1" w:color="auto"/>
      </w:pBdr>
    </w:pPr>
    <w:r w:rsidRPr="00794A8C">
      <w:t xml:space="preserve">Διακήρυξη Ηλεκτρονικού Ανοικτού </w:t>
    </w:r>
    <w:r>
      <w:t>Κάτω</w:t>
    </w:r>
    <w:r w:rsidRPr="00794A8C">
      <w:t xml:space="preserve"> των Ορίων Διαγωνισμού</w:t>
    </w:r>
    <w:r>
      <w:t>, σε τμήματα (</w:t>
    </w:r>
    <w:r>
      <w:rPr>
        <w:lang w:val="en-US"/>
      </w:rPr>
      <w:t>lots</w:t>
    </w:r>
    <w:r w:rsidRPr="00E85E7B">
      <w:t>),</w:t>
    </w:r>
    <w:r w:rsidRPr="00794A8C">
      <w:t xml:space="preserve"> για το Έργο «</w:t>
    </w:r>
    <w:bookmarkStart w:id="218" w:name="_Hlk137884992"/>
    <w:r w:rsidRPr="00995DE8">
      <w:t xml:space="preserve">Προμήθεια ηλεκτρονικού εξοπλισμού, περιφερειακών μονάδων και βοηθητικών συσκευών για τις ανάγκες του </w:t>
    </w:r>
    <w:r w:rsidR="002D7480">
      <w:t>Ι</w:t>
    </w:r>
    <w:r w:rsidRPr="00995DE8">
      <w:t>ονίου Πανεπιστημίου</w:t>
    </w:r>
    <w:bookmarkEnd w:id="218"/>
    <w:r w:rsidRPr="00794A8C">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582A5" w14:textId="77777777" w:rsidR="00B80216" w:rsidRDefault="00B80216">
    <w:pPr>
      <w:pStyle w:val="af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18CF5" w14:textId="6D94E97E" w:rsidR="00B80216" w:rsidRDefault="00B80216" w:rsidP="00AF7935">
    <w:pPr>
      <w:pStyle w:val="afa"/>
      <w:pBdr>
        <w:bottom w:val="single" w:sz="4" w:space="1" w:color="auto"/>
      </w:pBdr>
    </w:pPr>
    <w:r w:rsidRPr="00794A8C">
      <w:t xml:space="preserve">Διακήρυξη Ηλεκτρονικού Ανοικτού </w:t>
    </w:r>
    <w:r>
      <w:t>Κάτω</w:t>
    </w:r>
    <w:r w:rsidRPr="00794A8C">
      <w:t xml:space="preserve"> των Ορίων Διαγωνισμού</w:t>
    </w:r>
    <w:r w:rsidRPr="00E85E7B">
      <w:t xml:space="preserve">, </w:t>
    </w:r>
    <w:r>
      <w:t>σε τμήματα (</w:t>
    </w:r>
    <w:r>
      <w:rPr>
        <w:lang w:val="en-US"/>
      </w:rPr>
      <w:t>lots</w:t>
    </w:r>
    <w:r w:rsidRPr="00E85E7B">
      <w:t>),</w:t>
    </w:r>
    <w:r w:rsidRPr="00794A8C">
      <w:t xml:space="preserve"> για το Έργο «</w:t>
    </w:r>
    <w:r w:rsidRPr="00D053E2">
      <w:rPr>
        <w:rFonts w:eastAsiaTheme="minorEastAsia"/>
      </w:rPr>
      <w:t>Προμήθεια εξοπλισμού και συστημάτων για την αναβάθμιση των δικτυακών υποδομών και τη διασφάλιση της επιχειρησιακής συνέχειας του Ιονίου Πανεπιστημίου</w:t>
    </w:r>
    <w:r w:rsidRPr="00794A8C">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B397" w14:textId="77777777" w:rsidR="00B80216" w:rsidRDefault="00B80216">
    <w:pPr>
      <w:pStyle w:val="af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FFFFF89"/>
    <w:lvl w:ilvl="0">
      <w:start w:val="1"/>
      <w:numFmt w:val="bullet"/>
      <w:pStyle w:val="a"/>
      <w:lvlText w:val=""/>
      <w:lvlJc w:val="left"/>
      <w:pPr>
        <w:tabs>
          <w:tab w:val="left"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2901"/>
        </w:tabs>
        <w:ind w:left="3621"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A"/>
    <w:multiLevelType w:val="singleLevel"/>
    <w:tmpl w:val="0000000A"/>
    <w:name w:val="WW8Num11"/>
    <w:lvl w:ilvl="0">
      <w:start w:val="1"/>
      <w:numFmt w:val="bullet"/>
      <w:lvlText w:val=""/>
      <w:lvlJc w:val="left"/>
      <w:pPr>
        <w:tabs>
          <w:tab w:val="num" w:pos="0"/>
        </w:tabs>
        <w:ind w:left="1440" w:hanging="360"/>
      </w:pPr>
      <w:rPr>
        <w:rFonts w:ascii="Symbol" w:hAnsi="Symbol" w:cs="Symbol" w:hint="default"/>
        <w:lang w:val="el-GR"/>
      </w:rPr>
    </w:lvl>
  </w:abstractNum>
  <w:abstractNum w:abstractNumId="11" w15:restartNumberingAfterBreak="0">
    <w:nsid w:val="0000000B"/>
    <w:multiLevelType w:val="singleLevel"/>
    <w:tmpl w:val="0000000B"/>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2" w15:restartNumberingAfterBreak="0">
    <w:nsid w:val="00F73F18"/>
    <w:multiLevelType w:val="hybridMultilevel"/>
    <w:tmpl w:val="A8BE1EC4"/>
    <w:lvl w:ilvl="0" w:tplc="97145868">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5D7594"/>
    <w:multiLevelType w:val="hybridMultilevel"/>
    <w:tmpl w:val="24F65A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03C1334F"/>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5" w15:restartNumberingAfterBreak="0">
    <w:nsid w:val="03EC2F20"/>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6" w15:restartNumberingAfterBreak="0">
    <w:nsid w:val="042A6DF8"/>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7" w15:restartNumberingAfterBreak="0">
    <w:nsid w:val="07BC6327"/>
    <w:multiLevelType w:val="hybridMultilevel"/>
    <w:tmpl w:val="83526114"/>
    <w:lvl w:ilvl="0" w:tplc="3078C25E">
      <w:start w:val="1"/>
      <w:numFmt w:val="decimal"/>
      <w:lvlText w:val="%1."/>
      <w:lvlJc w:val="left"/>
      <w:pPr>
        <w:ind w:left="3479"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85A0AF9"/>
    <w:multiLevelType w:val="multilevel"/>
    <w:tmpl w:val="085A0AF9"/>
    <w:lvl w:ilvl="0">
      <w:start w:val="1"/>
      <w:numFmt w:val="bullet"/>
      <w:pStyle w:val="Body"/>
      <w:lvlText w:val=""/>
      <w:lvlJc w:val="left"/>
      <w:pPr>
        <w:tabs>
          <w:tab w:val="left" w:pos="1440"/>
        </w:tabs>
        <w:ind w:left="1440" w:hanging="360"/>
      </w:pPr>
      <w:rPr>
        <w:rFonts w:ascii="Wingdings" w:hAnsi="Wingdings" w:hint="default"/>
      </w:rPr>
    </w:lvl>
    <w:lvl w:ilvl="1" w:tentative="1">
      <w:start w:val="1"/>
      <w:numFmt w:val="bullet"/>
      <w:lvlText w:val="o"/>
      <w:lvlJc w:val="left"/>
      <w:pPr>
        <w:tabs>
          <w:tab w:val="left" w:pos="1620"/>
        </w:tabs>
        <w:ind w:left="1620" w:hanging="360"/>
      </w:pPr>
      <w:rPr>
        <w:rFonts w:ascii="Courier New" w:hAnsi="Courier New" w:hint="default"/>
      </w:rPr>
    </w:lvl>
    <w:lvl w:ilvl="2" w:tentative="1">
      <w:start w:val="1"/>
      <w:numFmt w:val="bullet"/>
      <w:lvlText w:val=""/>
      <w:lvlJc w:val="left"/>
      <w:pPr>
        <w:tabs>
          <w:tab w:val="left" w:pos="2340"/>
        </w:tabs>
        <w:ind w:left="2340" w:hanging="360"/>
      </w:pPr>
      <w:rPr>
        <w:rFonts w:ascii="Wingdings" w:hAnsi="Wingdings" w:hint="default"/>
      </w:rPr>
    </w:lvl>
    <w:lvl w:ilvl="3" w:tentative="1">
      <w:start w:val="1"/>
      <w:numFmt w:val="bullet"/>
      <w:lvlText w:val=""/>
      <w:lvlJc w:val="left"/>
      <w:pPr>
        <w:tabs>
          <w:tab w:val="left" w:pos="3060"/>
        </w:tabs>
        <w:ind w:left="3060" w:hanging="360"/>
      </w:pPr>
      <w:rPr>
        <w:rFonts w:ascii="Symbol" w:hAnsi="Symbol" w:hint="default"/>
      </w:rPr>
    </w:lvl>
    <w:lvl w:ilvl="4" w:tentative="1">
      <w:start w:val="1"/>
      <w:numFmt w:val="bullet"/>
      <w:lvlText w:val="o"/>
      <w:lvlJc w:val="left"/>
      <w:pPr>
        <w:tabs>
          <w:tab w:val="left" w:pos="3780"/>
        </w:tabs>
        <w:ind w:left="3780" w:hanging="360"/>
      </w:pPr>
      <w:rPr>
        <w:rFonts w:ascii="Courier New" w:hAnsi="Courier New" w:hint="default"/>
      </w:rPr>
    </w:lvl>
    <w:lvl w:ilvl="5" w:tentative="1">
      <w:start w:val="1"/>
      <w:numFmt w:val="bullet"/>
      <w:lvlText w:val=""/>
      <w:lvlJc w:val="left"/>
      <w:pPr>
        <w:tabs>
          <w:tab w:val="left" w:pos="4500"/>
        </w:tabs>
        <w:ind w:left="4500" w:hanging="360"/>
      </w:pPr>
      <w:rPr>
        <w:rFonts w:ascii="Wingdings" w:hAnsi="Wingdings" w:hint="default"/>
      </w:rPr>
    </w:lvl>
    <w:lvl w:ilvl="6" w:tentative="1">
      <w:start w:val="1"/>
      <w:numFmt w:val="bullet"/>
      <w:lvlText w:val=""/>
      <w:lvlJc w:val="left"/>
      <w:pPr>
        <w:tabs>
          <w:tab w:val="left" w:pos="5220"/>
        </w:tabs>
        <w:ind w:left="5220" w:hanging="360"/>
      </w:pPr>
      <w:rPr>
        <w:rFonts w:ascii="Symbol" w:hAnsi="Symbol" w:hint="default"/>
      </w:rPr>
    </w:lvl>
    <w:lvl w:ilvl="7" w:tentative="1">
      <w:start w:val="1"/>
      <w:numFmt w:val="bullet"/>
      <w:lvlText w:val="o"/>
      <w:lvlJc w:val="left"/>
      <w:pPr>
        <w:tabs>
          <w:tab w:val="left" w:pos="5940"/>
        </w:tabs>
        <w:ind w:left="5940" w:hanging="360"/>
      </w:pPr>
      <w:rPr>
        <w:rFonts w:ascii="Courier New" w:hAnsi="Courier New" w:hint="default"/>
      </w:rPr>
    </w:lvl>
    <w:lvl w:ilvl="8" w:tentative="1">
      <w:start w:val="1"/>
      <w:numFmt w:val="bullet"/>
      <w:lvlText w:val=""/>
      <w:lvlJc w:val="left"/>
      <w:pPr>
        <w:tabs>
          <w:tab w:val="left" w:pos="6660"/>
        </w:tabs>
        <w:ind w:left="6660" w:hanging="360"/>
      </w:pPr>
      <w:rPr>
        <w:rFonts w:ascii="Wingdings" w:hAnsi="Wingdings" w:hint="default"/>
      </w:rPr>
    </w:lvl>
  </w:abstractNum>
  <w:abstractNum w:abstractNumId="19" w15:restartNumberingAfterBreak="0">
    <w:nsid w:val="08E61948"/>
    <w:multiLevelType w:val="multilevel"/>
    <w:tmpl w:val="5A143EE4"/>
    <w:lvl w:ilvl="0">
      <w:start w:val="1"/>
      <w:numFmt w:val="decimal"/>
      <w:lvlText w:val="%1"/>
      <w:lvlJc w:val="left"/>
      <w:pPr>
        <w:ind w:left="634"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095824E8"/>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A0F193F"/>
    <w:multiLevelType w:val="hybridMultilevel"/>
    <w:tmpl w:val="169EF6F2"/>
    <w:lvl w:ilvl="0" w:tplc="FFFFFFFF">
      <w:start w:val="1"/>
      <w:numFmt w:val="decimal"/>
      <w:lvlText w:val="%1."/>
      <w:lvlJc w:val="left"/>
      <w:pPr>
        <w:ind w:left="720" w:hanging="360"/>
      </w:pPr>
    </w:lvl>
    <w:lvl w:ilvl="1" w:tplc="FFFFFFFF">
      <w:start w:val="1"/>
      <w:numFmt w:val="decimal"/>
      <w:lvlText w:val="2.%2."/>
      <w:lvlJc w:val="left"/>
      <w:pPr>
        <w:ind w:left="1440" w:hanging="360"/>
      </w:pPr>
      <w:rPr>
        <w:rFonts w:hint="default"/>
      </w:rPr>
    </w:lvl>
    <w:lvl w:ilvl="2" w:tplc="48542A32">
      <w:start w:val="1"/>
      <w:numFmt w:val="decimal"/>
      <w:lvlText w:val="2.4.%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B933D9E"/>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23" w15:restartNumberingAfterBreak="0">
    <w:nsid w:val="0BCE1F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0C1C3699"/>
    <w:multiLevelType w:val="hybridMultilevel"/>
    <w:tmpl w:val="87C2B2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0CDC7A25"/>
    <w:multiLevelType w:val="hybridMultilevel"/>
    <w:tmpl w:val="5C50F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0CFA77EB"/>
    <w:multiLevelType w:val="hybridMultilevel"/>
    <w:tmpl w:val="6990328E"/>
    <w:lvl w:ilvl="0" w:tplc="04080009">
      <w:start w:val="1"/>
      <w:numFmt w:val="bullet"/>
      <w:lvlText w:val=""/>
      <w:lvlJc w:val="left"/>
      <w:pPr>
        <w:ind w:left="360" w:hanging="360"/>
      </w:pPr>
      <w:rPr>
        <w:rFonts w:ascii="Wingdings" w:hAnsi="Wingdings" w:hint="default"/>
        <w:b/>
        <w:sz w:val="22"/>
      </w:rPr>
    </w:lvl>
    <w:lvl w:ilvl="1" w:tplc="FFFFFFFF">
      <w:start w:val="1"/>
      <w:numFmt w:val="bullet"/>
      <w:lvlText w:val="o"/>
      <w:lvlJc w:val="left"/>
      <w:pPr>
        <w:ind w:left="1080" w:hanging="360"/>
      </w:pPr>
      <w:rPr>
        <w:rFonts w:ascii="Courier New" w:hAnsi="Courier New" w:cs="Courier New"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7" w15:restartNumberingAfterBreak="0">
    <w:nsid w:val="0DBE6E80"/>
    <w:multiLevelType w:val="hybridMultilevel"/>
    <w:tmpl w:val="F4C033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C27AC6"/>
    <w:multiLevelType w:val="multilevel"/>
    <w:tmpl w:val="52505FE2"/>
    <w:lvl w:ilvl="0">
      <w:start w:val="1"/>
      <w:numFmt w:val="decimal"/>
      <w:lvlText w:val="5.1.%1."/>
      <w:lvlJc w:val="left"/>
      <w:pPr>
        <w:ind w:left="644"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0DD14F9D"/>
    <w:multiLevelType w:val="hybridMultilevel"/>
    <w:tmpl w:val="2624A7B2"/>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15:restartNumberingAfterBreak="0">
    <w:nsid w:val="0DFC206E"/>
    <w:multiLevelType w:val="hybridMultilevel"/>
    <w:tmpl w:val="C9CE590E"/>
    <w:lvl w:ilvl="0" w:tplc="FFFFFFF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0F6260D8"/>
    <w:multiLevelType w:val="multilevel"/>
    <w:tmpl w:val="38FED6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106D642C"/>
    <w:multiLevelType w:val="hybridMultilevel"/>
    <w:tmpl w:val="9666644E"/>
    <w:lvl w:ilvl="0" w:tplc="209A261C">
      <w:start w:val="1"/>
      <w:numFmt w:val="bullet"/>
      <w:lvlText w:val="-"/>
      <w:lvlJc w:val="left"/>
      <w:pPr>
        <w:ind w:left="720" w:hanging="360"/>
      </w:pPr>
      <w:rPr>
        <w:rFonts w:ascii="Tahoma" w:hAnsi="Tahoma"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15:restartNumberingAfterBreak="0">
    <w:nsid w:val="13880ED1"/>
    <w:multiLevelType w:val="multilevel"/>
    <w:tmpl w:val="043493E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3B132A1"/>
    <w:multiLevelType w:val="hybridMultilevel"/>
    <w:tmpl w:val="31E219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3DB6E0B"/>
    <w:multiLevelType w:val="hybridMultilevel"/>
    <w:tmpl w:val="E384C488"/>
    <w:lvl w:ilvl="0" w:tplc="209A261C">
      <w:start w:val="1"/>
      <w:numFmt w:val="bullet"/>
      <w:lvlText w:val="-"/>
      <w:lvlJc w:val="left"/>
      <w:pPr>
        <w:ind w:left="720" w:hanging="360"/>
      </w:pPr>
      <w:rPr>
        <w:rFonts w:ascii="Tahoma" w:hAnsi="Tahom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4F22CEC"/>
    <w:multiLevelType w:val="hybridMultilevel"/>
    <w:tmpl w:val="D81C56AA"/>
    <w:lvl w:ilvl="0" w:tplc="FBAC9C1A">
      <w:numFmt w:val="bullet"/>
      <w:lvlText w:val="•"/>
      <w:lvlJc w:val="left"/>
      <w:pPr>
        <w:ind w:left="1440" w:hanging="360"/>
      </w:pPr>
      <w:rPr>
        <w:rFonts w:ascii="Tahoma" w:eastAsia="Times New Roman" w:hAnsi="Tahoma" w:cs="Tahom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61C71F9"/>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39" w15:restartNumberingAfterBreak="0">
    <w:nsid w:val="16A154EE"/>
    <w:multiLevelType w:val="hybridMultilevel"/>
    <w:tmpl w:val="3C9CB3CC"/>
    <w:lvl w:ilvl="0" w:tplc="04080009">
      <w:start w:val="1"/>
      <w:numFmt w:val="bullet"/>
      <w:lvlText w:val=""/>
      <w:lvlJc w:val="left"/>
      <w:pPr>
        <w:ind w:left="360" w:hanging="360"/>
      </w:pPr>
      <w:rPr>
        <w:rFonts w:ascii="Wingdings" w:hAnsi="Wingdings" w:hint="default"/>
        <w:b/>
        <w:sz w:val="22"/>
      </w:rPr>
    </w:lvl>
    <w:lvl w:ilvl="1" w:tplc="FFFFFFFF">
      <w:start w:val="1"/>
      <w:numFmt w:val="bullet"/>
      <w:lvlText w:val="o"/>
      <w:lvlJc w:val="left"/>
      <w:pPr>
        <w:ind w:left="1080" w:hanging="360"/>
      </w:pPr>
      <w:rPr>
        <w:rFonts w:ascii="Courier New" w:hAnsi="Courier New" w:cs="Courier New" w:hint="default"/>
        <w:color w:val="auto"/>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0" w15:restartNumberingAfterBreak="0">
    <w:nsid w:val="188275E7"/>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41" w15:restartNumberingAfterBreak="0">
    <w:nsid w:val="18C60F66"/>
    <w:multiLevelType w:val="multilevel"/>
    <w:tmpl w:val="18C60F66"/>
    <w:lvl w:ilvl="0" w:tentative="1">
      <w:start w:val="1"/>
      <w:numFmt w:val="bullet"/>
      <w:pStyle w:val="NumCharCharCharCharCharCharCharCharChar"/>
      <w:lvlText w:val=""/>
      <w:lvlJc w:val="left"/>
      <w:pPr>
        <w:tabs>
          <w:tab w:val="left" w:pos="429"/>
        </w:tabs>
        <w:ind w:left="431" w:hanging="371"/>
      </w:pPr>
      <w:rPr>
        <w:rFonts w:ascii="Symbol" w:hAnsi="Symbol" w:hint="default"/>
      </w:rPr>
    </w:lvl>
    <w:lvl w:ilvl="1" w:tentative="1">
      <w:start w:val="1"/>
      <w:numFmt w:val="decimal"/>
      <w:lvlText w:val="%2."/>
      <w:lvlJc w:val="left"/>
      <w:pPr>
        <w:tabs>
          <w:tab w:val="left" w:pos="1440"/>
        </w:tabs>
        <w:ind w:left="1440" w:hanging="360"/>
      </w:pPr>
      <w:rPr>
        <w:rFonts w:cs="Times New Roman"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42" w15:restartNumberingAfterBreak="0">
    <w:nsid w:val="19272956"/>
    <w:multiLevelType w:val="hybridMultilevel"/>
    <w:tmpl w:val="8BBE7552"/>
    <w:lvl w:ilvl="0" w:tplc="D6F61B66">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9F448D6"/>
    <w:multiLevelType w:val="hybridMultilevel"/>
    <w:tmpl w:val="4208C3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594B0F"/>
    <w:multiLevelType w:val="multilevel"/>
    <w:tmpl w:val="7FEC291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lowerLetter"/>
      <w:pStyle w:val="Heading51"/>
      <w:lvlText w:val="()%5"/>
      <w:lvlJc w:val="left"/>
      <w:pPr>
        <w:tabs>
          <w:tab w:val="num" w:pos="3050"/>
        </w:tabs>
        <w:ind w:left="3050" w:hanging="850"/>
      </w:pPr>
      <w:rPr>
        <w:rFonts w:cs="Times New Roman"/>
        <w:b w:val="0"/>
        <w:i w:val="0"/>
        <w:sz w:val="20"/>
        <w:szCs w:val="2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6" w15:restartNumberingAfterBreak="0">
    <w:nsid w:val="1D057460"/>
    <w:multiLevelType w:val="hybridMultilevel"/>
    <w:tmpl w:val="A2A637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1D5905EC"/>
    <w:multiLevelType w:val="hybridMultilevel"/>
    <w:tmpl w:val="AA063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1D6148AC"/>
    <w:multiLevelType w:val="multilevel"/>
    <w:tmpl w:val="F94A283C"/>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ascii="Tahoma" w:hAnsi="Tahoma" w:cs="Tahoma" w:hint="default"/>
        <w:b w:val="0"/>
        <w:bCs w:val="0"/>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1D8F3E81"/>
    <w:multiLevelType w:val="hybridMultilevel"/>
    <w:tmpl w:val="7DEC306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1DB85827"/>
    <w:multiLevelType w:val="multilevel"/>
    <w:tmpl w:val="41FCD5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1FAF24D4"/>
    <w:multiLevelType w:val="hybridMultilevel"/>
    <w:tmpl w:val="4208C34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2F5489B"/>
    <w:multiLevelType w:val="hybridMultilevel"/>
    <w:tmpl w:val="39B2EFB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238C761A"/>
    <w:multiLevelType w:val="hybridMultilevel"/>
    <w:tmpl w:val="33B87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246A3BD1"/>
    <w:multiLevelType w:val="multilevel"/>
    <w:tmpl w:val="957C5A9A"/>
    <w:lvl w:ilvl="0">
      <w:start w:val="1"/>
      <w:numFmt w:val="decimal"/>
      <w:lvlText w:val="%1."/>
      <w:lvlJc w:val="left"/>
      <w:pPr>
        <w:ind w:left="360" w:hanging="360"/>
      </w:pPr>
    </w:lvl>
    <w:lvl w:ilvl="1">
      <w:start w:val="1"/>
      <w:numFmt w:val="decimal"/>
      <w:lvlText w:val="1.%2."/>
      <w:lvlJc w:val="left"/>
      <w:pPr>
        <w:ind w:left="720" w:hanging="360"/>
      </w:pPr>
      <w:rPr>
        <w:rFonts w:hint="default"/>
      </w:rPr>
    </w:lvl>
    <w:lvl w:ilvl="2">
      <w:start w:val="1"/>
      <w:numFmt w:val="decimal"/>
      <w:lvlText w:val="1.1.%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652612D"/>
    <w:multiLevelType w:val="hybridMultilevel"/>
    <w:tmpl w:val="84809FA0"/>
    <w:lvl w:ilvl="0" w:tplc="0408000F">
      <w:start w:val="1"/>
      <w:numFmt w:val="decimal"/>
      <w:lvlText w:val="%1."/>
      <w:lvlJc w:val="left"/>
      <w:pPr>
        <w:ind w:left="720" w:hanging="360"/>
      </w:pPr>
    </w:lvl>
    <w:lvl w:ilvl="1" w:tplc="D7FA36A6">
      <w:start w:val="1"/>
      <w:numFmt w:val="decimal"/>
      <w:lvlText w:val="2.%2."/>
      <w:lvlJc w:val="left"/>
      <w:pPr>
        <w:ind w:left="1440" w:hanging="360"/>
      </w:pPr>
      <w:rPr>
        <w:rFonts w:hint="default"/>
      </w:rPr>
    </w:lvl>
    <w:lvl w:ilvl="2" w:tplc="80C0D05A">
      <w:start w:val="1"/>
      <w:numFmt w:val="decimal"/>
      <w:lvlText w:val="2.1.%3."/>
      <w:lvlJc w:val="left"/>
      <w:pPr>
        <w:ind w:left="2340" w:hanging="360"/>
      </w:pPr>
      <w:rPr>
        <w:rFonts w:hint="default"/>
      </w:r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26CF00D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57" w15:restartNumberingAfterBreak="0">
    <w:nsid w:val="2A59605C"/>
    <w:multiLevelType w:val="multilevel"/>
    <w:tmpl w:val="6EC86F4E"/>
    <w:lvl w:ilvl="0">
      <w:start w:val="1"/>
      <w:numFmt w:val="decimal"/>
      <w:lvlText w:val="%1."/>
      <w:lvlJc w:val="left"/>
      <w:pPr>
        <w:ind w:left="360" w:hanging="360"/>
      </w:pPr>
      <w:rPr>
        <w:rFonts w:ascii="Tahoma" w:hAnsi="Tahoma" w:cs="Tahoma" w:hint="default"/>
        <w:sz w:val="20"/>
        <w:szCs w:val="20"/>
      </w:rPr>
    </w:lvl>
    <w:lvl w:ilvl="1">
      <w:start w:val="1"/>
      <w:numFmt w:val="decimal"/>
      <w:lvlText w:val="%1.%2."/>
      <w:lvlJc w:val="left"/>
      <w:pPr>
        <w:ind w:left="792" w:hanging="432"/>
      </w:pPr>
      <w:rPr>
        <w:rFonts w:ascii="Tahoma" w:hAnsi="Tahoma" w:cs="Tahoma" w:hint="default"/>
        <w:b w:val="0"/>
        <w:bCs w:val="0"/>
        <w:sz w:val="20"/>
        <w:szCs w:val="20"/>
      </w:rPr>
    </w:lvl>
    <w:lvl w:ilvl="2">
      <w:start w:val="1"/>
      <w:numFmt w:val="decimal"/>
      <w:lvlText w:val="%1.%2.%3."/>
      <w:lvlJc w:val="left"/>
      <w:pPr>
        <w:ind w:left="1224" w:hanging="504"/>
      </w:pPr>
      <w:rPr>
        <w:rFonts w:ascii="Tahoma" w:hAnsi="Tahoma" w:cs="Tahoma" w:hint="default"/>
        <w:b w:val="0"/>
        <w:bCs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2A8616DA"/>
    <w:multiLevelType w:val="hybridMultilevel"/>
    <w:tmpl w:val="BAEEF6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2B1E5BD1"/>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61" w15:restartNumberingAfterBreak="0">
    <w:nsid w:val="2BD8328D"/>
    <w:multiLevelType w:val="multilevel"/>
    <w:tmpl w:val="19D69D62"/>
    <w:lvl w:ilvl="0">
      <w:start w:val="1"/>
      <w:numFmt w:val="bullet"/>
      <w:lvlText w:val=""/>
      <w:lvlJc w:val="left"/>
      <w:pPr>
        <w:tabs>
          <w:tab w:val="num" w:pos="0"/>
        </w:tabs>
        <w:ind w:left="720" w:hanging="360"/>
      </w:pPr>
      <w:rPr>
        <w:rFonts w:ascii="Symbol" w:hAnsi="Symbol" w:hint="default"/>
      </w:rPr>
    </w:lvl>
    <w:lvl w:ilvl="1">
      <w:start w:val="1"/>
      <w:numFmt w:val="decimal"/>
      <w:isLgl/>
      <w:lvlText w:val="%1.%2"/>
      <w:lvlJc w:val="left"/>
      <w:pPr>
        <w:ind w:left="1440" w:hanging="480"/>
      </w:pPr>
      <w:rPr>
        <w:rFonts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2" w15:restartNumberingAfterBreak="0">
    <w:nsid w:val="2C0F7136"/>
    <w:multiLevelType w:val="hybridMultilevel"/>
    <w:tmpl w:val="4208C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CDE73A5"/>
    <w:multiLevelType w:val="hybridMultilevel"/>
    <w:tmpl w:val="BE7636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6" w15:restartNumberingAfterBreak="0">
    <w:nsid w:val="30D62DC4"/>
    <w:multiLevelType w:val="hybridMultilevel"/>
    <w:tmpl w:val="FAB6D5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32A77AA1"/>
    <w:multiLevelType w:val="hybridMultilevel"/>
    <w:tmpl w:val="3CAE7036"/>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32E11D51"/>
    <w:multiLevelType w:val="multilevel"/>
    <w:tmpl w:val="A296D22E"/>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ind w:left="1440" w:hanging="480"/>
      </w:pPr>
      <w:rPr>
        <w:rFonts w:ascii="Symbol" w:hAnsi="Symbol" w:hint="default"/>
      </w:rPr>
    </w:lvl>
    <w:lvl w:ilvl="2">
      <w:start w:val="1"/>
      <w:numFmt w:val="decimal"/>
      <w:isLgl/>
      <w:lvlText w:val="%1.%2.%3"/>
      <w:lvlJc w:val="left"/>
      <w:pPr>
        <w:ind w:left="228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69" w15:restartNumberingAfterBreak="0">
    <w:nsid w:val="33404D31"/>
    <w:multiLevelType w:val="hybridMultilevel"/>
    <w:tmpl w:val="7BBA15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0" w15:restartNumberingAfterBreak="0">
    <w:nsid w:val="33A87B6D"/>
    <w:multiLevelType w:val="hybridMultilevel"/>
    <w:tmpl w:val="9C62F320"/>
    <w:lvl w:ilvl="0" w:tplc="209A261C">
      <w:start w:val="1"/>
      <w:numFmt w:val="bullet"/>
      <w:lvlText w:val="-"/>
      <w:lvlJc w:val="left"/>
      <w:pPr>
        <w:ind w:left="720" w:hanging="360"/>
      </w:pPr>
      <w:rPr>
        <w:rFonts w:ascii="Tahoma" w:hAnsi="Tahoma"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33C1413A"/>
    <w:multiLevelType w:val="hybridMultilevel"/>
    <w:tmpl w:val="3D44BF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2" w15:restartNumberingAfterBreak="0">
    <w:nsid w:val="374D4E59"/>
    <w:multiLevelType w:val="hybridMultilevel"/>
    <w:tmpl w:val="5538ADA6"/>
    <w:lvl w:ilvl="0" w:tplc="FFFFFFFF">
      <w:start w:val="1"/>
      <w:numFmt w:val="decimal"/>
      <w:lvlText w:val="%1."/>
      <w:lvlJc w:val="left"/>
      <w:pPr>
        <w:ind w:left="720" w:hanging="360"/>
      </w:pPr>
    </w:lvl>
    <w:lvl w:ilvl="1" w:tplc="FFFFFFFF">
      <w:start w:val="1"/>
      <w:numFmt w:val="decimal"/>
      <w:lvlText w:val="2.%2."/>
      <w:lvlJc w:val="left"/>
      <w:pPr>
        <w:ind w:left="1440" w:hanging="360"/>
      </w:pPr>
      <w:rPr>
        <w:rFonts w:hint="default"/>
      </w:rPr>
    </w:lvl>
    <w:lvl w:ilvl="2" w:tplc="19B6DB2A">
      <w:start w:val="1"/>
      <w:numFmt w:val="decimal"/>
      <w:lvlText w:val="2.2.%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3818375D"/>
    <w:multiLevelType w:val="hybridMultilevel"/>
    <w:tmpl w:val="FDE01678"/>
    <w:lvl w:ilvl="0" w:tplc="04080001">
      <w:start w:val="1"/>
      <w:numFmt w:val="bullet"/>
      <w:lvlText w:val=""/>
      <w:lvlJc w:val="left"/>
      <w:pPr>
        <w:ind w:left="720" w:hanging="360"/>
      </w:pPr>
      <w:rPr>
        <w:rFonts w:ascii="Symbol" w:hAnsi="Symbol"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4"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9F7047E"/>
    <w:multiLevelType w:val="hybridMultilevel"/>
    <w:tmpl w:val="019C0F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3B9324D0"/>
    <w:multiLevelType w:val="multilevel"/>
    <w:tmpl w:val="09E4E354"/>
    <w:lvl w:ilvl="0">
      <w:start w:val="1"/>
      <w:numFmt w:val="decimal"/>
      <w:lvlText w:val="%1."/>
      <w:lvlJc w:val="left"/>
      <w:pPr>
        <w:tabs>
          <w:tab w:val="num" w:pos="360"/>
        </w:tabs>
        <w:ind w:left="360" w:hanging="360"/>
      </w:pPr>
    </w:lvl>
    <w:lvl w:ilvl="1">
      <w:start w:val="1"/>
      <w:numFmt w:val="bullet"/>
      <w:lvlText w:val="•"/>
      <w:lvlJc w:val="left"/>
      <w:pPr>
        <w:ind w:left="1440" w:hanging="360"/>
      </w:pPr>
      <w:rPr>
        <w:rFonts w:ascii="Arial"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E85234B"/>
    <w:multiLevelType w:val="hybridMultilevel"/>
    <w:tmpl w:val="09DA4914"/>
    <w:lvl w:ilvl="0" w:tplc="713A290C">
      <w:start w:val="1"/>
      <w:numFmt w:val="bullet"/>
      <w:lvlText w:val=""/>
      <w:lvlJc w:val="left"/>
      <w:pPr>
        <w:ind w:left="360" w:hanging="360"/>
      </w:pPr>
      <w:rPr>
        <w:rFonts w:ascii="Wingdings" w:hAnsi="Wingdings" w:hint="default"/>
        <w:b/>
        <w:sz w:val="22"/>
      </w:rPr>
    </w:lvl>
    <w:lvl w:ilvl="1" w:tplc="148CAAE4">
      <w:start w:val="1"/>
      <w:numFmt w:val="bullet"/>
      <w:lvlText w:val="o"/>
      <w:lvlJc w:val="left"/>
      <w:pPr>
        <w:ind w:left="1080" w:hanging="360"/>
      </w:pPr>
      <w:rPr>
        <w:rFonts w:ascii="Courier New" w:hAnsi="Courier New" w:cs="Courier New" w:hint="default"/>
        <w:color w:val="auto"/>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8" w15:restartNumberingAfterBreak="0">
    <w:nsid w:val="3FEB56E0"/>
    <w:multiLevelType w:val="hybridMultilevel"/>
    <w:tmpl w:val="FD5A3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11B7347"/>
    <w:multiLevelType w:val="hybridMultilevel"/>
    <w:tmpl w:val="103083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0" w15:restartNumberingAfterBreak="0">
    <w:nsid w:val="414B1BAC"/>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428F278D"/>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82" w15:restartNumberingAfterBreak="0">
    <w:nsid w:val="42951B58"/>
    <w:multiLevelType w:val="multilevel"/>
    <w:tmpl w:val="672A4AC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3" w15:restartNumberingAfterBreak="0">
    <w:nsid w:val="4306004C"/>
    <w:multiLevelType w:val="hybridMultilevel"/>
    <w:tmpl w:val="0A281CD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43C47D29"/>
    <w:multiLevelType w:val="multilevel"/>
    <w:tmpl w:val="A5C63F76"/>
    <w:lvl w:ilvl="0">
      <w:start w:val="1"/>
      <w:numFmt w:val="decimal"/>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3DF75EE"/>
    <w:multiLevelType w:val="multilevel"/>
    <w:tmpl w:val="43DF75EE"/>
    <w:lvl w:ilvl="0" w:tentative="1">
      <w:start w:val="1"/>
      <w:numFmt w:val="bullet"/>
      <w:pStyle w:val="PARAG-LISTA-NUM"/>
      <w:lvlText w:val=""/>
      <w:lvlJc w:val="left"/>
      <w:pPr>
        <w:tabs>
          <w:tab w:val="left" w:pos="720"/>
        </w:tabs>
        <w:ind w:left="720" w:hanging="360"/>
      </w:pPr>
      <w:rPr>
        <w:rFonts w:ascii="Symbol" w:hAnsi="Symbol" w:cs="Symbol" w:hint="default"/>
      </w:rPr>
    </w:lvl>
    <w:lvl w:ilvl="1" w:tentative="1">
      <w:start w:val="1"/>
      <w:numFmt w:val="bullet"/>
      <w:lvlText w:val="o"/>
      <w:lvlJc w:val="left"/>
      <w:pPr>
        <w:tabs>
          <w:tab w:val="left" w:pos="1440"/>
        </w:tabs>
        <w:ind w:left="1440" w:hanging="360"/>
      </w:pPr>
      <w:rPr>
        <w:rFonts w:ascii="Courier New" w:hAnsi="Courier New" w:cs="Courier New" w:hint="default"/>
      </w:rPr>
    </w:lvl>
    <w:lvl w:ilvl="2" w:tentative="1">
      <w:start w:val="1"/>
      <w:numFmt w:val="bullet"/>
      <w:lvlText w:val=""/>
      <w:lvlJc w:val="left"/>
      <w:pPr>
        <w:tabs>
          <w:tab w:val="left" w:pos="2160"/>
        </w:tabs>
        <w:ind w:left="2160" w:hanging="360"/>
      </w:pPr>
      <w:rPr>
        <w:rFonts w:ascii="Wingdings" w:hAnsi="Wingdings" w:cs="Wingdings" w:hint="default"/>
      </w:rPr>
    </w:lvl>
    <w:lvl w:ilvl="3" w:tentative="1">
      <w:start w:val="1"/>
      <w:numFmt w:val="bullet"/>
      <w:lvlText w:val=""/>
      <w:lvlJc w:val="left"/>
      <w:pPr>
        <w:tabs>
          <w:tab w:val="left" w:pos="2880"/>
        </w:tabs>
        <w:ind w:left="2880" w:hanging="360"/>
      </w:pPr>
      <w:rPr>
        <w:rFonts w:ascii="Symbol" w:hAnsi="Symbol" w:cs="Symbol" w:hint="default"/>
      </w:rPr>
    </w:lvl>
    <w:lvl w:ilvl="4" w:tentative="1">
      <w:start w:val="1"/>
      <w:numFmt w:val="bullet"/>
      <w:lvlText w:val="o"/>
      <w:lvlJc w:val="left"/>
      <w:pPr>
        <w:tabs>
          <w:tab w:val="left" w:pos="3600"/>
        </w:tabs>
        <w:ind w:left="3600" w:hanging="360"/>
      </w:pPr>
      <w:rPr>
        <w:rFonts w:ascii="Courier New" w:hAnsi="Courier New" w:cs="Courier New" w:hint="default"/>
      </w:rPr>
    </w:lvl>
    <w:lvl w:ilvl="5" w:tentative="1">
      <w:start w:val="1"/>
      <w:numFmt w:val="bullet"/>
      <w:lvlText w:val=""/>
      <w:lvlJc w:val="left"/>
      <w:pPr>
        <w:tabs>
          <w:tab w:val="left" w:pos="4320"/>
        </w:tabs>
        <w:ind w:left="4320" w:hanging="360"/>
      </w:pPr>
      <w:rPr>
        <w:rFonts w:ascii="Wingdings" w:hAnsi="Wingdings" w:cs="Wingdings" w:hint="default"/>
      </w:rPr>
    </w:lvl>
    <w:lvl w:ilvl="6" w:tentative="1">
      <w:start w:val="1"/>
      <w:numFmt w:val="bullet"/>
      <w:lvlText w:val=""/>
      <w:lvlJc w:val="left"/>
      <w:pPr>
        <w:tabs>
          <w:tab w:val="left" w:pos="5040"/>
        </w:tabs>
        <w:ind w:left="5040" w:hanging="360"/>
      </w:pPr>
      <w:rPr>
        <w:rFonts w:ascii="Symbol" w:hAnsi="Symbol" w:cs="Symbol" w:hint="default"/>
      </w:rPr>
    </w:lvl>
    <w:lvl w:ilvl="7" w:tentative="1">
      <w:start w:val="1"/>
      <w:numFmt w:val="bullet"/>
      <w:lvlText w:val="o"/>
      <w:lvlJc w:val="left"/>
      <w:pPr>
        <w:tabs>
          <w:tab w:val="left" w:pos="5760"/>
        </w:tabs>
        <w:ind w:left="5760" w:hanging="360"/>
      </w:pPr>
      <w:rPr>
        <w:rFonts w:ascii="Courier New" w:hAnsi="Courier New" w:cs="Courier New" w:hint="default"/>
      </w:rPr>
    </w:lvl>
    <w:lvl w:ilvl="8" w:tentative="1">
      <w:start w:val="1"/>
      <w:numFmt w:val="bullet"/>
      <w:lvlText w:val=""/>
      <w:lvlJc w:val="left"/>
      <w:pPr>
        <w:tabs>
          <w:tab w:val="left" w:pos="6480"/>
        </w:tabs>
        <w:ind w:left="6480" w:hanging="360"/>
      </w:pPr>
      <w:rPr>
        <w:rFonts w:ascii="Wingdings" w:hAnsi="Wingdings" w:cs="Wingdings" w:hint="default"/>
      </w:rPr>
    </w:lvl>
  </w:abstractNum>
  <w:abstractNum w:abstractNumId="86" w15:restartNumberingAfterBreak="0">
    <w:nsid w:val="45D6743C"/>
    <w:multiLevelType w:val="multilevel"/>
    <w:tmpl w:val="D3ACF0FC"/>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87" w15:restartNumberingAfterBreak="0">
    <w:nsid w:val="46114E60"/>
    <w:multiLevelType w:val="hybridMultilevel"/>
    <w:tmpl w:val="30823E4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8"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4A655493"/>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4BD85264"/>
    <w:multiLevelType w:val="multilevel"/>
    <w:tmpl w:val="ECF8938E"/>
    <w:lvl w:ilvl="0">
      <w:start w:val="1"/>
      <w:numFmt w:val="upperLetter"/>
      <w:lvlText w:val="%1."/>
      <w:lvlJc w:val="left"/>
      <w:pPr>
        <w:ind w:left="432" w:hanging="432"/>
      </w:pPr>
      <w:rPr>
        <w:rFonts w:hint="default"/>
      </w:rPr>
    </w:lvl>
    <w:lvl w:ilvl="1">
      <w:start w:val="1"/>
      <w:numFmt w:val="decimal"/>
      <w:lvlText w:val="%1.%2"/>
      <w:lvlJc w:val="left"/>
      <w:pPr>
        <w:ind w:left="718" w:hanging="576"/>
      </w:pPr>
      <w:rPr>
        <w:rFonts w:ascii="Cambria" w:hAnsi="Cambria" w:hint="default"/>
        <w:specVanish w:val="0"/>
      </w:rPr>
    </w:lvl>
    <w:lvl w:ilvl="2">
      <w:start w:val="1"/>
      <w:numFmt w:val="decimal"/>
      <w:lvlText w:val="%1.%2.%3"/>
      <w:lvlJc w:val="left"/>
      <w:pPr>
        <w:ind w:left="1004" w:hanging="720"/>
      </w:pPr>
      <w:rPr>
        <w:rFonts w:hint="default"/>
        <w:sz w:val="22"/>
        <w:szCs w:val="22"/>
      </w:rPr>
    </w:lvl>
    <w:lvl w:ilvl="3">
      <w:start w:val="1"/>
      <w:numFmt w:val="decimal"/>
      <w:lvlText w:val="%1.%2.%3.%4"/>
      <w:lvlJc w:val="left"/>
      <w:pPr>
        <w:ind w:left="1182" w:hanging="864"/>
      </w:pPr>
      <w:rPr>
        <w:rFonts w:hint="default"/>
        <w:i w:val="0"/>
        <w:color w:val="auto"/>
        <w:lang w:val="el-GR"/>
      </w:rPr>
    </w:lvl>
    <w:lvl w:ilvl="4">
      <w:start w:val="1"/>
      <w:numFmt w:val="decimal"/>
      <w:lvlText w:val="%1.%2.%3.%4.%5"/>
      <w:lvlJc w:val="left"/>
      <w:pPr>
        <w:ind w:left="1718" w:hanging="1008"/>
      </w:pPr>
      <w:rPr>
        <w:rFonts w:hint="default"/>
        <w:sz w:val="22"/>
        <w:szCs w:val="22"/>
      </w:rPr>
    </w:lvl>
    <w:lvl w:ilvl="5">
      <w:start w:val="1"/>
      <w:numFmt w:val="decimal"/>
      <w:lvlText w:val="%1.%2.%3.%4.%5.%6"/>
      <w:lvlJc w:val="left"/>
      <w:pPr>
        <w:ind w:left="1152" w:hanging="1152"/>
      </w:pPr>
      <w:rPr>
        <w:rFonts w:hint="default"/>
        <w:b/>
        <w:sz w:val="24"/>
        <w:szCs w:val="24"/>
      </w:rPr>
    </w:lvl>
    <w:lvl w:ilvl="6">
      <w:start w:val="1"/>
      <w:numFmt w:val="decimal"/>
      <w:lvlText w:val="%1.%2.%3.%4.%5.%6.%7"/>
      <w:lvlJc w:val="left"/>
      <w:pPr>
        <w:ind w:left="1296" w:hanging="1296"/>
      </w:pPr>
      <w:rPr>
        <w:rFonts w:hint="default"/>
        <w:b/>
        <w:sz w:val="24"/>
        <w:szCs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1" w15:restartNumberingAfterBreak="0">
    <w:nsid w:val="4C201B69"/>
    <w:multiLevelType w:val="hybridMultilevel"/>
    <w:tmpl w:val="6B38E6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2" w15:restartNumberingAfterBreak="0">
    <w:nsid w:val="4C661A0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93" w15:restartNumberingAfterBreak="0">
    <w:nsid w:val="4CCE300F"/>
    <w:multiLevelType w:val="hybridMultilevel"/>
    <w:tmpl w:val="D9042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4D1C5E71"/>
    <w:multiLevelType w:val="hybridMultilevel"/>
    <w:tmpl w:val="7DEC3060"/>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4E6B20A1"/>
    <w:multiLevelType w:val="hybridMultilevel"/>
    <w:tmpl w:val="24D0B39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E9C7DC8"/>
    <w:multiLevelType w:val="hybridMultilevel"/>
    <w:tmpl w:val="69B854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4F03673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0" w15:restartNumberingAfterBreak="0">
    <w:nsid w:val="4F7B7550"/>
    <w:multiLevelType w:val="hybridMultilevel"/>
    <w:tmpl w:val="EEDE44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1" w15:restartNumberingAfterBreak="0">
    <w:nsid w:val="5047731B"/>
    <w:multiLevelType w:val="multilevel"/>
    <w:tmpl w:val="3B604E6E"/>
    <w:lvl w:ilvl="0">
      <w:start w:val="1"/>
      <w:numFmt w:val="decimal"/>
      <w:lvlText w:val="%1."/>
      <w:lvlJc w:val="left"/>
      <w:pPr>
        <w:ind w:left="720" w:hanging="360"/>
      </w:pPr>
      <w:rPr>
        <w:rFonts w:hint="default"/>
        <w:b w:val="0"/>
        <w:bCs w:val="0"/>
      </w:rPr>
    </w:lvl>
    <w:lvl w:ilvl="1">
      <w:start w:val="3"/>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2" w15:restartNumberingAfterBreak="0">
    <w:nsid w:val="507F50B7"/>
    <w:multiLevelType w:val="multilevel"/>
    <w:tmpl w:val="A59AAB16"/>
    <w:lvl w:ilvl="0">
      <w:start w:val="1"/>
      <w:numFmt w:val="decimal"/>
      <w:lvlText w:val="%1."/>
      <w:lvlJc w:val="left"/>
      <w:pPr>
        <w:ind w:left="108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03" w15:restartNumberingAfterBreak="0">
    <w:nsid w:val="510E5985"/>
    <w:multiLevelType w:val="hybridMultilevel"/>
    <w:tmpl w:val="A9222EA0"/>
    <w:lvl w:ilvl="0" w:tplc="FFFFFFFF">
      <w:start w:val="1"/>
      <w:numFmt w:val="decimal"/>
      <w:lvlText w:val="%1."/>
      <w:lvlJc w:val="left"/>
      <w:pPr>
        <w:ind w:left="720" w:hanging="360"/>
      </w:pPr>
    </w:lvl>
    <w:lvl w:ilvl="1" w:tplc="FFFFFFFF">
      <w:start w:val="1"/>
      <w:numFmt w:val="decimal"/>
      <w:lvlText w:val="2.%2."/>
      <w:lvlJc w:val="left"/>
      <w:pPr>
        <w:ind w:left="1440" w:hanging="360"/>
      </w:pPr>
      <w:rPr>
        <w:rFonts w:hint="default"/>
      </w:rPr>
    </w:lvl>
    <w:lvl w:ilvl="2" w:tplc="FFFFFFFF">
      <w:start w:val="1"/>
      <w:numFmt w:val="decimal"/>
      <w:lvlText w:val="2.1.%3."/>
      <w:lvlJc w:val="left"/>
      <w:pPr>
        <w:ind w:left="2340" w:hanging="360"/>
      </w:pPr>
      <w:rPr>
        <w:rFonts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2205450"/>
    <w:multiLevelType w:val="multilevel"/>
    <w:tmpl w:val="2356168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bullet"/>
      <w:lvlText w:val=""/>
      <w:lvlJc w:val="left"/>
      <w:pPr>
        <w:ind w:left="2160" w:hanging="180"/>
      </w:pPr>
      <w:rPr>
        <w:rFonts w:ascii="Symbol" w:hAnsi="Symbol" w:hint="default"/>
      </w:rPr>
    </w:lvl>
    <w:lvl w:ilvl="3">
      <w:start w:val="1"/>
      <w:numFmt w:val="bullet"/>
      <w:lvlText w:val="o"/>
      <w:lvlJc w:val="left"/>
      <w:pPr>
        <w:ind w:left="2880" w:hanging="360"/>
      </w:pPr>
      <w:rPr>
        <w:rFonts w:ascii="Courier New" w:hAnsi="Courier New" w:cs="Courier New" w:hint="default"/>
      </w:rPr>
    </w:lvl>
    <w:lvl w:ilvl="4">
      <w:start w:val="1"/>
      <w:numFmt w:val="bullet"/>
      <w:lvlText w:val="­"/>
      <w:lvlJc w:val="left"/>
      <w:pPr>
        <w:ind w:left="3600" w:hanging="360"/>
      </w:pPr>
      <w:rPr>
        <w:rFonts w:ascii="Angsana New" w:hAnsi="Angsana New" w:cs="Angsana New"/>
        <w:color w:val="000000"/>
        <w:kern w:val="1"/>
        <w:szCs w:val="22"/>
        <w:shd w:val="clear" w:color="auto" w:fill="FFFFFF"/>
        <w:lang w:val="el-GR"/>
      </w:rPr>
    </w:lvl>
    <w:lvl w:ilvl="5" w:tentative="1">
      <w:start w:val="1"/>
      <w:numFmt w:val="bullet"/>
      <w:lvlText w:val="o"/>
      <w:lvlJc w:val="left"/>
      <w:pPr>
        <w:ind w:left="4320" w:hanging="180"/>
      </w:pPr>
      <w:rPr>
        <w:rFonts w:ascii="Courier New" w:hAnsi="Courier New" w:cs="Courier New" w:hint="default"/>
      </w:r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6"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3715B14"/>
    <w:multiLevelType w:val="hybridMultilevel"/>
    <w:tmpl w:val="96560D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8" w15:restartNumberingAfterBreak="0">
    <w:nsid w:val="55AB4792"/>
    <w:multiLevelType w:val="hybridMultilevel"/>
    <w:tmpl w:val="EA988D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9" w15:restartNumberingAfterBreak="0">
    <w:nsid w:val="56CD424B"/>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10" w15:restartNumberingAfterBreak="0">
    <w:nsid w:val="589923FF"/>
    <w:multiLevelType w:val="hybridMultilevel"/>
    <w:tmpl w:val="249A85E0"/>
    <w:lvl w:ilvl="0" w:tplc="04080009">
      <w:start w:val="1"/>
      <w:numFmt w:val="bullet"/>
      <w:lvlText w:val=""/>
      <w:lvlJc w:val="left"/>
      <w:pPr>
        <w:ind w:left="720" w:hanging="360"/>
      </w:pPr>
      <w:rPr>
        <w:rFonts w:ascii="Wingdings" w:hAnsi="Wingdings"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A000091"/>
    <w:multiLevelType w:val="hybridMultilevel"/>
    <w:tmpl w:val="C812167C"/>
    <w:lvl w:ilvl="0" w:tplc="F5BAA476">
      <w:numFmt w:val="bullet"/>
      <w:lvlText w:val="•"/>
      <w:lvlJc w:val="left"/>
      <w:pPr>
        <w:ind w:left="1080" w:hanging="72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5B3A1BAB"/>
    <w:multiLevelType w:val="multilevel"/>
    <w:tmpl w:val="5B3A1BAB"/>
    <w:lvl w:ilvl="0">
      <w:start w:val="1"/>
      <w:numFmt w:val="bullet"/>
      <w:pStyle w:val="a0"/>
      <w:lvlText w:val=""/>
      <w:legacy w:legacy="1" w:legacySpace="360" w:legacyIndent="360"/>
      <w:lvlJc w:val="left"/>
      <w:pPr>
        <w:ind w:left="4941" w:hanging="360"/>
      </w:pPr>
      <w:rPr>
        <w:rFonts w:ascii="Wingdings" w:hAnsi="Wingdings" w:hint="default"/>
        <w:b w:val="0"/>
        <w:i w:val="0"/>
        <w:sz w:val="24"/>
        <w:u w:val="none"/>
      </w:rPr>
    </w:lvl>
    <w:lvl w:ilvl="1" w:tentative="1">
      <w:start w:val="1"/>
      <w:numFmt w:val="bullet"/>
      <w:lvlText w:val="o"/>
      <w:lvlJc w:val="left"/>
      <w:pPr>
        <w:tabs>
          <w:tab w:val="left" w:pos="4467"/>
        </w:tabs>
        <w:ind w:left="4467" w:hanging="360"/>
      </w:pPr>
      <w:rPr>
        <w:rFonts w:ascii="Courier New" w:hAnsi="Courier New" w:hint="default"/>
      </w:rPr>
    </w:lvl>
    <w:lvl w:ilvl="2" w:tentative="1">
      <w:start w:val="1"/>
      <w:numFmt w:val="bullet"/>
      <w:lvlText w:val=""/>
      <w:lvlJc w:val="left"/>
      <w:pPr>
        <w:tabs>
          <w:tab w:val="left" w:pos="5187"/>
        </w:tabs>
        <w:ind w:left="5187" w:hanging="360"/>
      </w:pPr>
      <w:rPr>
        <w:rFonts w:ascii="Wingdings" w:hAnsi="Wingdings" w:hint="default"/>
      </w:rPr>
    </w:lvl>
    <w:lvl w:ilvl="3" w:tentative="1">
      <w:start w:val="1"/>
      <w:numFmt w:val="bullet"/>
      <w:lvlText w:val=""/>
      <w:lvlJc w:val="left"/>
      <w:pPr>
        <w:tabs>
          <w:tab w:val="left" w:pos="5907"/>
        </w:tabs>
        <w:ind w:left="5907" w:hanging="360"/>
      </w:pPr>
      <w:rPr>
        <w:rFonts w:ascii="Symbol" w:hAnsi="Symbol" w:hint="default"/>
      </w:rPr>
    </w:lvl>
    <w:lvl w:ilvl="4" w:tentative="1">
      <w:start w:val="1"/>
      <w:numFmt w:val="bullet"/>
      <w:lvlText w:val="o"/>
      <w:lvlJc w:val="left"/>
      <w:pPr>
        <w:tabs>
          <w:tab w:val="left" w:pos="6627"/>
        </w:tabs>
        <w:ind w:left="6627" w:hanging="360"/>
      </w:pPr>
      <w:rPr>
        <w:rFonts w:ascii="Courier New" w:hAnsi="Courier New" w:hint="default"/>
      </w:rPr>
    </w:lvl>
    <w:lvl w:ilvl="5" w:tentative="1">
      <w:start w:val="1"/>
      <w:numFmt w:val="bullet"/>
      <w:lvlText w:val=""/>
      <w:lvlJc w:val="left"/>
      <w:pPr>
        <w:tabs>
          <w:tab w:val="left" w:pos="7347"/>
        </w:tabs>
        <w:ind w:left="7347" w:hanging="360"/>
      </w:pPr>
      <w:rPr>
        <w:rFonts w:ascii="Wingdings" w:hAnsi="Wingdings" w:hint="default"/>
      </w:rPr>
    </w:lvl>
    <w:lvl w:ilvl="6" w:tentative="1">
      <w:start w:val="1"/>
      <w:numFmt w:val="bullet"/>
      <w:lvlText w:val=""/>
      <w:lvlJc w:val="left"/>
      <w:pPr>
        <w:tabs>
          <w:tab w:val="left" w:pos="8067"/>
        </w:tabs>
        <w:ind w:left="8067" w:hanging="360"/>
      </w:pPr>
      <w:rPr>
        <w:rFonts w:ascii="Symbol" w:hAnsi="Symbol" w:hint="default"/>
      </w:rPr>
    </w:lvl>
    <w:lvl w:ilvl="7" w:tentative="1">
      <w:start w:val="1"/>
      <w:numFmt w:val="bullet"/>
      <w:lvlText w:val="o"/>
      <w:lvlJc w:val="left"/>
      <w:pPr>
        <w:tabs>
          <w:tab w:val="left" w:pos="8787"/>
        </w:tabs>
        <w:ind w:left="8787" w:hanging="360"/>
      </w:pPr>
      <w:rPr>
        <w:rFonts w:ascii="Courier New" w:hAnsi="Courier New" w:hint="default"/>
      </w:rPr>
    </w:lvl>
    <w:lvl w:ilvl="8" w:tentative="1">
      <w:start w:val="1"/>
      <w:numFmt w:val="bullet"/>
      <w:lvlText w:val=""/>
      <w:lvlJc w:val="left"/>
      <w:pPr>
        <w:tabs>
          <w:tab w:val="left" w:pos="9507"/>
        </w:tabs>
        <w:ind w:left="9507" w:hanging="360"/>
      </w:pPr>
      <w:rPr>
        <w:rFonts w:ascii="Wingdings" w:hAnsi="Wingdings" w:hint="default"/>
      </w:rPr>
    </w:lvl>
  </w:abstractNum>
  <w:abstractNum w:abstractNumId="113" w15:restartNumberingAfterBreak="0">
    <w:nsid w:val="5D4C6F42"/>
    <w:multiLevelType w:val="multilevel"/>
    <w:tmpl w:val="5D4C6F42"/>
    <w:lvl w:ilvl="0">
      <w:start w:val="1"/>
      <w:numFmt w:val="bullet"/>
      <w:pStyle w:val="a1"/>
      <w:lvlText w:val=""/>
      <w:lvlJc w:val="left"/>
      <w:pPr>
        <w:tabs>
          <w:tab w:val="left" w:pos="429"/>
        </w:tabs>
        <w:ind w:left="431" w:hanging="371"/>
      </w:pPr>
      <w:rPr>
        <w:rFonts w:ascii="Symbol" w:hAnsi="Symbol"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4188"/>
        </w:tabs>
        <w:ind w:left="4188"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114" w15:restartNumberingAfterBreak="0">
    <w:nsid w:val="5F092BB6"/>
    <w:multiLevelType w:val="hybridMultilevel"/>
    <w:tmpl w:val="5BB47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5FCB4653"/>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16" w15:restartNumberingAfterBreak="0">
    <w:nsid w:val="5FDF35A9"/>
    <w:multiLevelType w:val="hybridMultilevel"/>
    <w:tmpl w:val="A90CB4A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7" w15:restartNumberingAfterBreak="0">
    <w:nsid w:val="6039331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18" w15:restartNumberingAfterBreak="0">
    <w:nsid w:val="60D0667F"/>
    <w:multiLevelType w:val="hybridMultilevel"/>
    <w:tmpl w:val="C3E84D62"/>
    <w:lvl w:ilvl="0" w:tplc="04080009">
      <w:start w:val="1"/>
      <w:numFmt w:val="bullet"/>
      <w:lvlText w:val=""/>
      <w:lvlJc w:val="left"/>
      <w:pPr>
        <w:ind w:left="720" w:hanging="360"/>
      </w:pPr>
      <w:rPr>
        <w:rFonts w:ascii="Wingdings" w:hAnsi="Wingdings" w:hint="default"/>
        <w:b/>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0" w15:restartNumberingAfterBreak="0">
    <w:nsid w:val="682652AA"/>
    <w:multiLevelType w:val="hybridMultilevel"/>
    <w:tmpl w:val="0EFC2B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1" w15:restartNumberingAfterBreak="0">
    <w:nsid w:val="694B3C16"/>
    <w:multiLevelType w:val="hybridMultilevel"/>
    <w:tmpl w:val="D39ECDA2"/>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 w15:restartNumberingAfterBreak="0">
    <w:nsid w:val="69983217"/>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23" w15:restartNumberingAfterBreak="0">
    <w:nsid w:val="6F8D3C63"/>
    <w:multiLevelType w:val="hybridMultilevel"/>
    <w:tmpl w:val="BD027428"/>
    <w:lvl w:ilvl="0" w:tplc="0408000F">
      <w:start w:val="1"/>
      <w:numFmt w:val="decimal"/>
      <w:lvlText w:val="%1."/>
      <w:lvlJc w:val="left"/>
      <w:pPr>
        <w:ind w:left="502"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4" w15:restartNumberingAfterBreak="0">
    <w:nsid w:val="723D69C2"/>
    <w:multiLevelType w:val="hybridMultilevel"/>
    <w:tmpl w:val="F68273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5"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26"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7" w15:restartNumberingAfterBreak="0">
    <w:nsid w:val="782909A0"/>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28" w15:restartNumberingAfterBreak="0">
    <w:nsid w:val="7994696D"/>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abstractNum w:abstractNumId="12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7B925F7C"/>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31" w15:restartNumberingAfterBreak="0">
    <w:nsid w:val="7BA0699F"/>
    <w:multiLevelType w:val="multilevel"/>
    <w:tmpl w:val="07F81F96"/>
    <w:lvl w:ilvl="0">
      <w:start w:val="1"/>
      <w:numFmt w:val="bullet"/>
      <w:lvlText w:val=""/>
      <w:lvlJc w:val="left"/>
      <w:pPr>
        <w:ind w:left="612" w:hanging="360"/>
      </w:pPr>
      <w:rPr>
        <w:rFonts w:ascii="Symbol" w:hAnsi="Symbol" w:cs="Symbol" w:hint="default"/>
      </w:rPr>
    </w:lvl>
    <w:lvl w:ilvl="1">
      <w:start w:val="1"/>
      <w:numFmt w:val="bullet"/>
      <w:lvlText w:val="o"/>
      <w:lvlJc w:val="left"/>
      <w:pPr>
        <w:ind w:left="1332" w:hanging="360"/>
      </w:pPr>
      <w:rPr>
        <w:rFonts w:ascii="Courier New" w:hAnsi="Courier New" w:cs="Courier New" w:hint="default"/>
      </w:rPr>
    </w:lvl>
    <w:lvl w:ilvl="2">
      <w:start w:val="1"/>
      <w:numFmt w:val="bullet"/>
      <w:lvlText w:val=""/>
      <w:lvlJc w:val="left"/>
      <w:pPr>
        <w:ind w:left="2052" w:hanging="360"/>
      </w:pPr>
      <w:rPr>
        <w:rFonts w:ascii="Wingdings" w:hAnsi="Wingdings" w:cs="Wingdings" w:hint="default"/>
      </w:rPr>
    </w:lvl>
    <w:lvl w:ilvl="3">
      <w:start w:val="1"/>
      <w:numFmt w:val="bullet"/>
      <w:lvlText w:val=""/>
      <w:lvlJc w:val="left"/>
      <w:pPr>
        <w:ind w:left="2772" w:hanging="360"/>
      </w:pPr>
      <w:rPr>
        <w:rFonts w:ascii="Symbol" w:hAnsi="Symbol" w:cs="Symbol" w:hint="default"/>
      </w:rPr>
    </w:lvl>
    <w:lvl w:ilvl="4">
      <w:start w:val="1"/>
      <w:numFmt w:val="bullet"/>
      <w:lvlText w:val="o"/>
      <w:lvlJc w:val="left"/>
      <w:pPr>
        <w:ind w:left="3492" w:hanging="360"/>
      </w:pPr>
      <w:rPr>
        <w:rFonts w:ascii="Courier New" w:hAnsi="Courier New" w:cs="Courier New" w:hint="default"/>
      </w:rPr>
    </w:lvl>
    <w:lvl w:ilvl="5">
      <w:start w:val="1"/>
      <w:numFmt w:val="bullet"/>
      <w:lvlText w:val=""/>
      <w:lvlJc w:val="left"/>
      <w:pPr>
        <w:ind w:left="4212" w:hanging="360"/>
      </w:pPr>
      <w:rPr>
        <w:rFonts w:ascii="Wingdings" w:hAnsi="Wingdings" w:cs="Wingdings" w:hint="default"/>
      </w:rPr>
    </w:lvl>
    <w:lvl w:ilvl="6">
      <w:start w:val="1"/>
      <w:numFmt w:val="bullet"/>
      <w:lvlText w:val=""/>
      <w:lvlJc w:val="left"/>
      <w:pPr>
        <w:ind w:left="4932" w:hanging="360"/>
      </w:pPr>
      <w:rPr>
        <w:rFonts w:ascii="Symbol" w:hAnsi="Symbol" w:cs="Symbol" w:hint="default"/>
      </w:rPr>
    </w:lvl>
    <w:lvl w:ilvl="7">
      <w:start w:val="1"/>
      <w:numFmt w:val="bullet"/>
      <w:lvlText w:val="o"/>
      <w:lvlJc w:val="left"/>
      <w:pPr>
        <w:ind w:left="5652" w:hanging="360"/>
      </w:pPr>
      <w:rPr>
        <w:rFonts w:ascii="Courier New" w:hAnsi="Courier New" w:cs="Courier New" w:hint="default"/>
      </w:rPr>
    </w:lvl>
    <w:lvl w:ilvl="8">
      <w:start w:val="1"/>
      <w:numFmt w:val="bullet"/>
      <w:lvlText w:val=""/>
      <w:lvlJc w:val="left"/>
      <w:pPr>
        <w:ind w:left="6372" w:hanging="360"/>
      </w:pPr>
      <w:rPr>
        <w:rFonts w:ascii="Wingdings" w:hAnsi="Wingdings" w:cs="Wingdings" w:hint="default"/>
      </w:rPr>
    </w:lvl>
  </w:abstractNum>
  <w:abstractNum w:abstractNumId="132"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3" w15:restartNumberingAfterBreak="0">
    <w:nsid w:val="7DA62A7E"/>
    <w:multiLevelType w:val="hybridMultilevel"/>
    <w:tmpl w:val="DA5460FE"/>
    <w:lvl w:ilvl="0" w:tplc="FFFFFFFF">
      <w:start w:val="1"/>
      <w:numFmt w:val="decimal"/>
      <w:lvlText w:val="%1."/>
      <w:lvlJc w:val="left"/>
      <w:pPr>
        <w:tabs>
          <w:tab w:val="num" w:pos="720"/>
        </w:tabs>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4" w15:restartNumberingAfterBreak="0">
    <w:nsid w:val="7DCB380E"/>
    <w:multiLevelType w:val="multilevel"/>
    <w:tmpl w:val="5A143EE4"/>
    <w:lvl w:ilvl="0">
      <w:start w:val="1"/>
      <w:numFmt w:val="decimal"/>
      <w:lvlText w:val="%1"/>
      <w:lvlJc w:val="left"/>
      <w:pPr>
        <w:ind w:left="574" w:hanging="432"/>
      </w:pPr>
      <w:rPr>
        <w:rFonts w:hint="default"/>
      </w:rPr>
    </w:lvl>
    <w:lvl w:ilvl="1">
      <w:start w:val="1"/>
      <w:numFmt w:val="decimal"/>
      <w:lvlText w:val="%1.%2"/>
      <w:lvlJc w:val="left"/>
      <w:pPr>
        <w:ind w:left="9" w:hanging="576"/>
      </w:pPr>
      <w:rPr>
        <w:rFonts w:hint="default"/>
        <w:b w:val="0"/>
      </w:rPr>
    </w:lvl>
    <w:lvl w:ilvl="2">
      <w:start w:val="1"/>
      <w:numFmt w:val="decimal"/>
      <w:lvlText w:val="%1.%2.%3"/>
      <w:lvlJc w:val="left"/>
      <w:pPr>
        <w:ind w:left="153" w:hanging="720"/>
      </w:pPr>
      <w:rPr>
        <w:b w:val="0"/>
      </w:rPr>
    </w:lvl>
    <w:lvl w:ilvl="3">
      <w:start w:val="1"/>
      <w:numFmt w:val="decimal"/>
      <w:lvlText w:val="%1.%2.%3.%4"/>
      <w:lvlJc w:val="left"/>
      <w:pPr>
        <w:ind w:left="297" w:hanging="864"/>
      </w:pPr>
    </w:lvl>
    <w:lvl w:ilvl="4">
      <w:start w:val="1"/>
      <w:numFmt w:val="decimal"/>
      <w:lvlText w:val="%1.%2.%3.%4.%5"/>
      <w:lvlJc w:val="left"/>
      <w:pPr>
        <w:ind w:left="441" w:hanging="1008"/>
      </w:pPr>
    </w:lvl>
    <w:lvl w:ilvl="5">
      <w:start w:val="1"/>
      <w:numFmt w:val="decimal"/>
      <w:lvlText w:val="%1.%2.%3.%4.%5.%6"/>
      <w:lvlJc w:val="left"/>
      <w:pPr>
        <w:ind w:left="585" w:hanging="1152"/>
      </w:pPr>
    </w:lvl>
    <w:lvl w:ilvl="6">
      <w:start w:val="1"/>
      <w:numFmt w:val="decimal"/>
      <w:lvlText w:val="%1.%2.%3.%4.%5.%6.%7"/>
      <w:lvlJc w:val="left"/>
      <w:pPr>
        <w:ind w:left="729" w:hanging="1296"/>
      </w:pPr>
    </w:lvl>
    <w:lvl w:ilvl="7">
      <w:start w:val="1"/>
      <w:numFmt w:val="decimal"/>
      <w:lvlText w:val="%1.%2.%3.%4.%5.%6.%7.%8"/>
      <w:lvlJc w:val="left"/>
      <w:pPr>
        <w:ind w:left="873" w:hanging="1440"/>
      </w:pPr>
    </w:lvl>
    <w:lvl w:ilvl="8">
      <w:start w:val="1"/>
      <w:numFmt w:val="decimal"/>
      <w:lvlText w:val="%1.%2.%3.%4.%5.%6.%7.%8.%9"/>
      <w:lvlJc w:val="left"/>
      <w:pPr>
        <w:ind w:left="1017" w:hanging="1584"/>
      </w:pPr>
    </w:lvl>
  </w:abstractNum>
  <w:num w:numId="1" w16cid:durableId="285507064">
    <w:abstractNumId w:val="1"/>
  </w:num>
  <w:num w:numId="2" w16cid:durableId="1354454634">
    <w:abstractNumId w:val="2"/>
  </w:num>
  <w:num w:numId="3" w16cid:durableId="1666861993">
    <w:abstractNumId w:val="4"/>
  </w:num>
  <w:num w:numId="4" w16cid:durableId="775444032">
    <w:abstractNumId w:val="5"/>
  </w:num>
  <w:num w:numId="5" w16cid:durableId="390621860">
    <w:abstractNumId w:val="10"/>
  </w:num>
  <w:num w:numId="6" w16cid:durableId="773744379">
    <w:abstractNumId w:val="69"/>
  </w:num>
  <w:num w:numId="7" w16cid:durableId="2131127890">
    <w:abstractNumId w:val="0"/>
  </w:num>
  <w:num w:numId="8" w16cid:durableId="1724593609">
    <w:abstractNumId w:val="113"/>
  </w:num>
  <w:num w:numId="9" w16cid:durableId="1839929562">
    <w:abstractNumId w:val="41"/>
  </w:num>
  <w:num w:numId="10" w16cid:durableId="391656730">
    <w:abstractNumId w:val="18"/>
  </w:num>
  <w:num w:numId="11" w16cid:durableId="1994408328">
    <w:abstractNumId w:val="85"/>
  </w:num>
  <w:num w:numId="12" w16cid:durableId="500043075">
    <w:abstractNumId w:val="112"/>
  </w:num>
  <w:num w:numId="13" w16cid:durableId="2033719978">
    <w:abstractNumId w:val="45"/>
  </w:num>
  <w:num w:numId="14" w16cid:durableId="1100562877">
    <w:abstractNumId w:val="82"/>
  </w:num>
  <w:num w:numId="15" w16cid:durableId="1379433082">
    <w:abstractNumId w:val="76"/>
  </w:num>
  <w:num w:numId="16" w16cid:durableId="1781295657">
    <w:abstractNumId w:val="78"/>
  </w:num>
  <w:num w:numId="17" w16cid:durableId="435949297">
    <w:abstractNumId w:val="106"/>
  </w:num>
  <w:num w:numId="18" w16cid:durableId="777992056">
    <w:abstractNumId w:val="101"/>
  </w:num>
  <w:num w:numId="19" w16cid:durableId="228002099">
    <w:abstractNumId w:val="119"/>
  </w:num>
  <w:num w:numId="20" w16cid:durableId="1302659332">
    <w:abstractNumId w:val="102"/>
  </w:num>
  <w:num w:numId="21" w16cid:durableId="1310134675">
    <w:abstractNumId w:val="28"/>
  </w:num>
  <w:num w:numId="22" w16cid:durableId="943925659">
    <w:abstractNumId w:val="34"/>
  </w:num>
  <w:num w:numId="23" w16cid:durableId="366679676">
    <w:abstractNumId w:val="84"/>
  </w:num>
  <w:num w:numId="24" w16cid:durableId="1417165097">
    <w:abstractNumId w:val="129"/>
  </w:num>
  <w:num w:numId="25" w16cid:durableId="1204947998">
    <w:abstractNumId w:val="61"/>
  </w:num>
  <w:num w:numId="26" w16cid:durableId="1340620081">
    <w:abstractNumId w:val="132"/>
  </w:num>
  <w:num w:numId="27" w16cid:durableId="54427562">
    <w:abstractNumId w:val="11"/>
  </w:num>
  <w:num w:numId="28" w16cid:durableId="1119959630">
    <w:abstractNumId w:val="17"/>
  </w:num>
  <w:num w:numId="29" w16cid:durableId="1094937560">
    <w:abstractNumId w:val="99"/>
  </w:num>
  <w:num w:numId="30" w16cid:durableId="1904288">
    <w:abstractNumId w:val="88"/>
  </w:num>
  <w:num w:numId="31" w16cid:durableId="1537159534">
    <w:abstractNumId w:val="33"/>
  </w:num>
  <w:num w:numId="32" w16cid:durableId="1769080322">
    <w:abstractNumId w:val="65"/>
  </w:num>
  <w:num w:numId="33" w16cid:durableId="671951159">
    <w:abstractNumId w:val="97"/>
  </w:num>
  <w:num w:numId="34" w16cid:durableId="1972784498">
    <w:abstractNumId w:val="74"/>
  </w:num>
  <w:num w:numId="35" w16cid:durableId="13963983">
    <w:abstractNumId w:val="58"/>
  </w:num>
  <w:num w:numId="36" w16cid:durableId="79379348">
    <w:abstractNumId w:val="44"/>
  </w:num>
  <w:num w:numId="37" w16cid:durableId="1529683095">
    <w:abstractNumId w:val="104"/>
  </w:num>
  <w:num w:numId="38" w16cid:durableId="583033864">
    <w:abstractNumId w:val="64"/>
  </w:num>
  <w:num w:numId="39" w16cid:durableId="1896967981">
    <w:abstractNumId w:val="125"/>
  </w:num>
  <w:num w:numId="40" w16cid:durableId="415251580">
    <w:abstractNumId w:val="31"/>
  </w:num>
  <w:num w:numId="41" w16cid:durableId="1943027874">
    <w:abstractNumId w:val="111"/>
  </w:num>
  <w:num w:numId="42" w16cid:durableId="817768266">
    <w:abstractNumId w:val="29"/>
  </w:num>
  <w:num w:numId="43" w16cid:durableId="297297908">
    <w:abstractNumId w:val="124"/>
  </w:num>
  <w:num w:numId="44" w16cid:durableId="880022483">
    <w:abstractNumId w:val="27"/>
  </w:num>
  <w:num w:numId="45" w16cid:durableId="342166018">
    <w:abstractNumId w:val="67"/>
  </w:num>
  <w:num w:numId="46" w16cid:durableId="1002008827">
    <w:abstractNumId w:val="100"/>
  </w:num>
  <w:num w:numId="47" w16cid:durableId="2045789668">
    <w:abstractNumId w:val="116"/>
  </w:num>
  <w:num w:numId="48" w16cid:durableId="183598552">
    <w:abstractNumId w:val="24"/>
  </w:num>
  <w:num w:numId="49" w16cid:durableId="1079794025">
    <w:abstractNumId w:val="49"/>
  </w:num>
  <w:num w:numId="50" w16cid:durableId="1618218159">
    <w:abstractNumId w:val="81"/>
  </w:num>
  <w:num w:numId="51" w16cid:durableId="719328537">
    <w:abstractNumId w:val="120"/>
  </w:num>
  <w:num w:numId="52" w16cid:durableId="1032071435">
    <w:abstractNumId w:val="14"/>
  </w:num>
  <w:num w:numId="53" w16cid:durableId="498081134">
    <w:abstractNumId w:val="60"/>
  </w:num>
  <w:num w:numId="54" w16cid:durableId="595329030">
    <w:abstractNumId w:val="122"/>
  </w:num>
  <w:num w:numId="55" w16cid:durableId="1036346445">
    <w:abstractNumId w:val="94"/>
  </w:num>
  <w:num w:numId="56" w16cid:durableId="1339431898">
    <w:abstractNumId w:val="87"/>
  </w:num>
  <w:num w:numId="57" w16cid:durableId="1471173997">
    <w:abstractNumId w:val="131"/>
  </w:num>
  <w:num w:numId="58" w16cid:durableId="1226452518">
    <w:abstractNumId w:val="92"/>
  </w:num>
  <w:num w:numId="59" w16cid:durableId="1824664780">
    <w:abstractNumId w:val="130"/>
  </w:num>
  <w:num w:numId="60" w16cid:durableId="228658717">
    <w:abstractNumId w:val="117"/>
  </w:num>
  <w:num w:numId="61" w16cid:durableId="1823038884">
    <w:abstractNumId w:val="56"/>
  </w:num>
  <w:num w:numId="62" w16cid:durableId="137571290">
    <w:abstractNumId w:val="123"/>
  </w:num>
  <w:num w:numId="63" w16cid:durableId="895438262">
    <w:abstractNumId w:val="19"/>
  </w:num>
  <w:num w:numId="64" w16cid:durableId="456871480">
    <w:abstractNumId w:val="35"/>
  </w:num>
  <w:num w:numId="65" w16cid:durableId="459081114">
    <w:abstractNumId w:val="15"/>
  </w:num>
  <w:num w:numId="66" w16cid:durableId="801120353">
    <w:abstractNumId w:val="22"/>
  </w:num>
  <w:num w:numId="67" w16cid:durableId="597642293">
    <w:abstractNumId w:val="96"/>
  </w:num>
  <w:num w:numId="68" w16cid:durableId="1533348761">
    <w:abstractNumId w:val="47"/>
  </w:num>
  <w:num w:numId="69" w16cid:durableId="326061620">
    <w:abstractNumId w:val="109"/>
  </w:num>
  <w:num w:numId="70" w16cid:durableId="1810702725">
    <w:abstractNumId w:val="128"/>
  </w:num>
  <w:num w:numId="71" w16cid:durableId="739526648">
    <w:abstractNumId w:val="38"/>
  </w:num>
  <w:num w:numId="72" w16cid:durableId="1956056734">
    <w:abstractNumId w:val="16"/>
  </w:num>
  <w:num w:numId="73" w16cid:durableId="1187326209">
    <w:abstractNumId w:val="107"/>
  </w:num>
  <w:num w:numId="74" w16cid:durableId="925308104">
    <w:abstractNumId w:val="79"/>
  </w:num>
  <w:num w:numId="75" w16cid:durableId="1345664141">
    <w:abstractNumId w:val="40"/>
  </w:num>
  <w:num w:numId="76" w16cid:durableId="1843005247">
    <w:abstractNumId w:val="134"/>
  </w:num>
  <w:num w:numId="77" w16cid:durableId="980617588">
    <w:abstractNumId w:val="115"/>
  </w:num>
  <w:num w:numId="78" w16cid:durableId="1738243156">
    <w:abstractNumId w:val="75"/>
  </w:num>
  <w:num w:numId="79" w16cid:durableId="168447127">
    <w:abstractNumId w:val="71"/>
  </w:num>
  <w:num w:numId="80" w16cid:durableId="1546986331">
    <w:abstractNumId w:val="114"/>
  </w:num>
  <w:num w:numId="81" w16cid:durableId="193422308">
    <w:abstractNumId w:val="25"/>
  </w:num>
  <w:num w:numId="82" w16cid:durableId="1744600362">
    <w:abstractNumId w:val="127"/>
  </w:num>
  <w:num w:numId="83" w16cid:durableId="242449549">
    <w:abstractNumId w:val="83"/>
  </w:num>
  <w:num w:numId="84" w16cid:durableId="670447618">
    <w:abstractNumId w:val="36"/>
  </w:num>
  <w:num w:numId="85" w16cid:durableId="127363957">
    <w:abstractNumId w:val="32"/>
  </w:num>
  <w:num w:numId="86" w16cid:durableId="368187565">
    <w:abstractNumId w:val="70"/>
  </w:num>
  <w:num w:numId="87" w16cid:durableId="1527794970">
    <w:abstractNumId w:val="105"/>
  </w:num>
  <w:num w:numId="88" w16cid:durableId="1933465905">
    <w:abstractNumId w:val="73"/>
  </w:num>
  <w:num w:numId="89" w16cid:durableId="871452606">
    <w:abstractNumId w:val="133"/>
  </w:num>
  <w:num w:numId="90" w16cid:durableId="2010710702">
    <w:abstractNumId w:val="30"/>
  </w:num>
  <w:num w:numId="91" w16cid:durableId="1385788297">
    <w:abstractNumId w:val="42"/>
  </w:num>
  <w:num w:numId="92" w16cid:durableId="575627687">
    <w:abstractNumId w:val="90"/>
  </w:num>
  <w:num w:numId="93" w16cid:durableId="1517842218">
    <w:abstractNumId w:val="23"/>
  </w:num>
  <w:num w:numId="94" w16cid:durableId="576986207">
    <w:abstractNumId w:val="62"/>
  </w:num>
  <w:num w:numId="95" w16cid:durableId="187454213">
    <w:abstractNumId w:val="110"/>
  </w:num>
  <w:num w:numId="96" w16cid:durableId="1831218053">
    <w:abstractNumId w:val="37"/>
  </w:num>
  <w:num w:numId="97" w16cid:durableId="1831553738">
    <w:abstractNumId w:val="68"/>
  </w:num>
  <w:num w:numId="98" w16cid:durableId="1208494949">
    <w:abstractNumId w:val="118"/>
  </w:num>
  <w:num w:numId="99" w16cid:durableId="1186867471">
    <w:abstractNumId w:val="121"/>
  </w:num>
  <w:num w:numId="100" w16cid:durableId="652028491">
    <w:abstractNumId w:val="95"/>
  </w:num>
  <w:num w:numId="101" w16cid:durableId="657542441">
    <w:abstractNumId w:val="59"/>
  </w:num>
  <w:num w:numId="102" w16cid:durableId="1559706594">
    <w:abstractNumId w:val="46"/>
  </w:num>
  <w:num w:numId="103" w16cid:durableId="1665160786">
    <w:abstractNumId w:val="53"/>
  </w:num>
  <w:num w:numId="104" w16cid:durableId="1874883382">
    <w:abstractNumId w:val="50"/>
  </w:num>
  <w:num w:numId="105" w16cid:durableId="350229463">
    <w:abstractNumId w:val="77"/>
  </w:num>
  <w:num w:numId="106" w16cid:durableId="782070521">
    <w:abstractNumId w:val="26"/>
  </w:num>
  <w:num w:numId="107" w16cid:durableId="1717663209">
    <w:abstractNumId w:val="39"/>
  </w:num>
  <w:num w:numId="108" w16cid:durableId="1136071136">
    <w:abstractNumId w:val="43"/>
  </w:num>
  <w:num w:numId="109" w16cid:durableId="1097018490">
    <w:abstractNumId w:val="86"/>
  </w:num>
  <w:num w:numId="110" w16cid:durableId="436603220">
    <w:abstractNumId w:val="51"/>
  </w:num>
  <w:num w:numId="111" w16cid:durableId="1326201611">
    <w:abstractNumId w:val="126"/>
  </w:num>
  <w:num w:numId="112" w16cid:durableId="1140265015">
    <w:abstractNumId w:val="80"/>
  </w:num>
  <w:num w:numId="113" w16cid:durableId="440733327">
    <w:abstractNumId w:val="98"/>
  </w:num>
  <w:num w:numId="114" w16cid:durableId="1379284709">
    <w:abstractNumId w:val="89"/>
  </w:num>
  <w:num w:numId="115" w16cid:durableId="26566217">
    <w:abstractNumId w:val="91"/>
  </w:num>
  <w:num w:numId="116" w16cid:durableId="1029797265">
    <w:abstractNumId w:val="13"/>
  </w:num>
  <w:num w:numId="117" w16cid:durableId="783118663">
    <w:abstractNumId w:val="66"/>
  </w:num>
  <w:num w:numId="118" w16cid:durableId="25763847">
    <w:abstractNumId w:val="52"/>
  </w:num>
  <w:num w:numId="119" w16cid:durableId="2139370545">
    <w:abstractNumId w:val="63"/>
  </w:num>
  <w:num w:numId="120" w16cid:durableId="1220821006">
    <w:abstractNumId w:val="55"/>
  </w:num>
  <w:num w:numId="121" w16cid:durableId="205216053">
    <w:abstractNumId w:val="54"/>
  </w:num>
  <w:num w:numId="122" w16cid:durableId="1278293822">
    <w:abstractNumId w:val="72"/>
  </w:num>
  <w:num w:numId="123" w16cid:durableId="889147463">
    <w:abstractNumId w:val="21"/>
  </w:num>
  <w:num w:numId="124" w16cid:durableId="1698045678">
    <w:abstractNumId w:val="103"/>
  </w:num>
  <w:num w:numId="125" w16cid:durableId="1939018893">
    <w:abstractNumId w:val="57"/>
  </w:num>
  <w:num w:numId="126" w16cid:durableId="2027364230">
    <w:abstractNumId w:val="20"/>
  </w:num>
  <w:num w:numId="127" w16cid:durableId="762189877">
    <w:abstractNumId w:val="48"/>
  </w:num>
  <w:num w:numId="128" w16cid:durableId="1346974891">
    <w:abstractNumId w:val="93"/>
  </w:num>
  <w:num w:numId="129" w16cid:durableId="1524393707">
    <w:abstractNumId w:val="12"/>
  </w:num>
  <w:num w:numId="130" w16cid:durableId="1185482494">
    <w:abstractNumId w:val="10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284"/>
    <w:rsid w:val="00000335"/>
    <w:rsid w:val="00000918"/>
    <w:rsid w:val="00000A23"/>
    <w:rsid w:val="00000AA9"/>
    <w:rsid w:val="000016B0"/>
    <w:rsid w:val="00001CB2"/>
    <w:rsid w:val="000022B5"/>
    <w:rsid w:val="00002BD9"/>
    <w:rsid w:val="00002ECE"/>
    <w:rsid w:val="0000300A"/>
    <w:rsid w:val="00003024"/>
    <w:rsid w:val="00003189"/>
    <w:rsid w:val="000040D5"/>
    <w:rsid w:val="00004566"/>
    <w:rsid w:val="000055D9"/>
    <w:rsid w:val="00007553"/>
    <w:rsid w:val="00007F27"/>
    <w:rsid w:val="00007FE6"/>
    <w:rsid w:val="00010458"/>
    <w:rsid w:val="00010483"/>
    <w:rsid w:val="00010799"/>
    <w:rsid w:val="0001132D"/>
    <w:rsid w:val="00011662"/>
    <w:rsid w:val="000127D6"/>
    <w:rsid w:val="00012C99"/>
    <w:rsid w:val="00012FEB"/>
    <w:rsid w:val="0001304A"/>
    <w:rsid w:val="000130A5"/>
    <w:rsid w:val="00013570"/>
    <w:rsid w:val="00013621"/>
    <w:rsid w:val="00014A68"/>
    <w:rsid w:val="00015D88"/>
    <w:rsid w:val="00016C15"/>
    <w:rsid w:val="00016F7C"/>
    <w:rsid w:val="0001700B"/>
    <w:rsid w:val="000208FC"/>
    <w:rsid w:val="00020D05"/>
    <w:rsid w:val="00020DD0"/>
    <w:rsid w:val="0002146F"/>
    <w:rsid w:val="000214F5"/>
    <w:rsid w:val="000218B6"/>
    <w:rsid w:val="00021968"/>
    <w:rsid w:val="0002281F"/>
    <w:rsid w:val="00022DEB"/>
    <w:rsid w:val="00023240"/>
    <w:rsid w:val="00023B1B"/>
    <w:rsid w:val="00024185"/>
    <w:rsid w:val="0002471C"/>
    <w:rsid w:val="00025991"/>
    <w:rsid w:val="00025CE9"/>
    <w:rsid w:val="00025D50"/>
    <w:rsid w:val="000264E3"/>
    <w:rsid w:val="0002762F"/>
    <w:rsid w:val="00027E3F"/>
    <w:rsid w:val="00030292"/>
    <w:rsid w:val="00030B74"/>
    <w:rsid w:val="0003169B"/>
    <w:rsid w:val="00031A2D"/>
    <w:rsid w:val="0003215E"/>
    <w:rsid w:val="000321EF"/>
    <w:rsid w:val="00032224"/>
    <w:rsid w:val="00032BD9"/>
    <w:rsid w:val="000336D5"/>
    <w:rsid w:val="00033BB2"/>
    <w:rsid w:val="00033D2F"/>
    <w:rsid w:val="0003451D"/>
    <w:rsid w:val="000347F4"/>
    <w:rsid w:val="00035948"/>
    <w:rsid w:val="00035AC0"/>
    <w:rsid w:val="000362A0"/>
    <w:rsid w:val="00036502"/>
    <w:rsid w:val="00036613"/>
    <w:rsid w:val="00037606"/>
    <w:rsid w:val="00041485"/>
    <w:rsid w:val="00041548"/>
    <w:rsid w:val="00041667"/>
    <w:rsid w:val="00042B83"/>
    <w:rsid w:val="00042D79"/>
    <w:rsid w:val="00042DA9"/>
    <w:rsid w:val="00043B0E"/>
    <w:rsid w:val="00044EF2"/>
    <w:rsid w:val="00045726"/>
    <w:rsid w:val="000458EB"/>
    <w:rsid w:val="0004658C"/>
    <w:rsid w:val="00047413"/>
    <w:rsid w:val="000474F5"/>
    <w:rsid w:val="00047596"/>
    <w:rsid w:val="0005070C"/>
    <w:rsid w:val="00050F09"/>
    <w:rsid w:val="00051345"/>
    <w:rsid w:val="000514E3"/>
    <w:rsid w:val="0005174B"/>
    <w:rsid w:val="00051950"/>
    <w:rsid w:val="00052A58"/>
    <w:rsid w:val="00052AAF"/>
    <w:rsid w:val="00052C82"/>
    <w:rsid w:val="000531DA"/>
    <w:rsid w:val="00054432"/>
    <w:rsid w:val="0005514F"/>
    <w:rsid w:val="0005559E"/>
    <w:rsid w:val="00055A2D"/>
    <w:rsid w:val="00055D79"/>
    <w:rsid w:val="0005603A"/>
    <w:rsid w:val="0005646D"/>
    <w:rsid w:val="000565D6"/>
    <w:rsid w:val="0006005E"/>
    <w:rsid w:val="00060245"/>
    <w:rsid w:val="00060268"/>
    <w:rsid w:val="000602A3"/>
    <w:rsid w:val="00060856"/>
    <w:rsid w:val="00060919"/>
    <w:rsid w:val="00060EB1"/>
    <w:rsid w:val="000616C1"/>
    <w:rsid w:val="000616F9"/>
    <w:rsid w:val="0006175C"/>
    <w:rsid w:val="000618A0"/>
    <w:rsid w:val="00061EAA"/>
    <w:rsid w:val="00063AC5"/>
    <w:rsid w:val="00063B86"/>
    <w:rsid w:val="00064CA1"/>
    <w:rsid w:val="00064FFA"/>
    <w:rsid w:val="0006521C"/>
    <w:rsid w:val="00065919"/>
    <w:rsid w:val="00065CE9"/>
    <w:rsid w:val="000666F8"/>
    <w:rsid w:val="000668CA"/>
    <w:rsid w:val="00066FE8"/>
    <w:rsid w:val="00067177"/>
    <w:rsid w:val="000710A1"/>
    <w:rsid w:val="0007148C"/>
    <w:rsid w:val="0007172E"/>
    <w:rsid w:val="000727DD"/>
    <w:rsid w:val="00072834"/>
    <w:rsid w:val="000729E7"/>
    <w:rsid w:val="00073279"/>
    <w:rsid w:val="000739DC"/>
    <w:rsid w:val="00073FCC"/>
    <w:rsid w:val="00074C2B"/>
    <w:rsid w:val="00074C4B"/>
    <w:rsid w:val="000762AD"/>
    <w:rsid w:val="00076E35"/>
    <w:rsid w:val="00077B11"/>
    <w:rsid w:val="000802F1"/>
    <w:rsid w:val="0008031F"/>
    <w:rsid w:val="0008043B"/>
    <w:rsid w:val="000818E3"/>
    <w:rsid w:val="00081E81"/>
    <w:rsid w:val="00081EA7"/>
    <w:rsid w:val="000839FF"/>
    <w:rsid w:val="00084015"/>
    <w:rsid w:val="00085219"/>
    <w:rsid w:val="000852A6"/>
    <w:rsid w:val="0008546E"/>
    <w:rsid w:val="00085D63"/>
    <w:rsid w:val="00085F1D"/>
    <w:rsid w:val="00086696"/>
    <w:rsid w:val="000877C7"/>
    <w:rsid w:val="00090103"/>
    <w:rsid w:val="00090ACF"/>
    <w:rsid w:val="0009150C"/>
    <w:rsid w:val="000916E9"/>
    <w:rsid w:val="000919D0"/>
    <w:rsid w:val="00091CD6"/>
    <w:rsid w:val="00091E41"/>
    <w:rsid w:val="0009219B"/>
    <w:rsid w:val="00092BFE"/>
    <w:rsid w:val="00092E27"/>
    <w:rsid w:val="00093043"/>
    <w:rsid w:val="000939F4"/>
    <w:rsid w:val="0009489E"/>
    <w:rsid w:val="000948BE"/>
    <w:rsid w:val="000949D2"/>
    <w:rsid w:val="000955DD"/>
    <w:rsid w:val="000956AF"/>
    <w:rsid w:val="00096313"/>
    <w:rsid w:val="00096557"/>
    <w:rsid w:val="00097348"/>
    <w:rsid w:val="00097B96"/>
    <w:rsid w:val="000A0077"/>
    <w:rsid w:val="000A3027"/>
    <w:rsid w:val="000A31E3"/>
    <w:rsid w:val="000A367F"/>
    <w:rsid w:val="000A36F3"/>
    <w:rsid w:val="000A378A"/>
    <w:rsid w:val="000A4BF3"/>
    <w:rsid w:val="000A5AF8"/>
    <w:rsid w:val="000A5C84"/>
    <w:rsid w:val="000A6050"/>
    <w:rsid w:val="000A6430"/>
    <w:rsid w:val="000A6501"/>
    <w:rsid w:val="000A6EBD"/>
    <w:rsid w:val="000A7491"/>
    <w:rsid w:val="000B0225"/>
    <w:rsid w:val="000B0AEE"/>
    <w:rsid w:val="000B0D3D"/>
    <w:rsid w:val="000B111C"/>
    <w:rsid w:val="000B15E3"/>
    <w:rsid w:val="000B3632"/>
    <w:rsid w:val="000B4A09"/>
    <w:rsid w:val="000B4F0E"/>
    <w:rsid w:val="000B5665"/>
    <w:rsid w:val="000B5906"/>
    <w:rsid w:val="000B5949"/>
    <w:rsid w:val="000B5B7F"/>
    <w:rsid w:val="000B5ECB"/>
    <w:rsid w:val="000B6729"/>
    <w:rsid w:val="000B75B2"/>
    <w:rsid w:val="000C0358"/>
    <w:rsid w:val="000C03D2"/>
    <w:rsid w:val="000C0AB4"/>
    <w:rsid w:val="000C114D"/>
    <w:rsid w:val="000C18E9"/>
    <w:rsid w:val="000C35D1"/>
    <w:rsid w:val="000C3987"/>
    <w:rsid w:val="000C3ABB"/>
    <w:rsid w:val="000C4284"/>
    <w:rsid w:val="000C4448"/>
    <w:rsid w:val="000C55FB"/>
    <w:rsid w:val="000C5647"/>
    <w:rsid w:val="000C7049"/>
    <w:rsid w:val="000C780B"/>
    <w:rsid w:val="000D0310"/>
    <w:rsid w:val="000D095C"/>
    <w:rsid w:val="000D1309"/>
    <w:rsid w:val="000D1497"/>
    <w:rsid w:val="000D1CC7"/>
    <w:rsid w:val="000D2D0D"/>
    <w:rsid w:val="000D3451"/>
    <w:rsid w:val="000D3B5F"/>
    <w:rsid w:val="000D3BCC"/>
    <w:rsid w:val="000D3D5F"/>
    <w:rsid w:val="000D3EE5"/>
    <w:rsid w:val="000D56BB"/>
    <w:rsid w:val="000D5CBF"/>
    <w:rsid w:val="000D73C9"/>
    <w:rsid w:val="000E03DA"/>
    <w:rsid w:val="000E0A66"/>
    <w:rsid w:val="000E10FC"/>
    <w:rsid w:val="000E12B4"/>
    <w:rsid w:val="000E149E"/>
    <w:rsid w:val="000E1687"/>
    <w:rsid w:val="000E21C2"/>
    <w:rsid w:val="000E27A3"/>
    <w:rsid w:val="000E28D4"/>
    <w:rsid w:val="000E3032"/>
    <w:rsid w:val="000E3679"/>
    <w:rsid w:val="000E3E0E"/>
    <w:rsid w:val="000E579B"/>
    <w:rsid w:val="000E675F"/>
    <w:rsid w:val="000E6AA8"/>
    <w:rsid w:val="000E700D"/>
    <w:rsid w:val="000E76FE"/>
    <w:rsid w:val="000F07A7"/>
    <w:rsid w:val="000F0DA5"/>
    <w:rsid w:val="000F0DDC"/>
    <w:rsid w:val="000F20DC"/>
    <w:rsid w:val="000F3BD0"/>
    <w:rsid w:val="000F3BE4"/>
    <w:rsid w:val="000F4F8C"/>
    <w:rsid w:val="000F59A8"/>
    <w:rsid w:val="000F6197"/>
    <w:rsid w:val="000F7739"/>
    <w:rsid w:val="000F7ED3"/>
    <w:rsid w:val="0010147E"/>
    <w:rsid w:val="00103AD7"/>
    <w:rsid w:val="00104876"/>
    <w:rsid w:val="001048BF"/>
    <w:rsid w:val="00104E31"/>
    <w:rsid w:val="00105314"/>
    <w:rsid w:val="001063C0"/>
    <w:rsid w:val="0010722B"/>
    <w:rsid w:val="00107247"/>
    <w:rsid w:val="00107619"/>
    <w:rsid w:val="00107728"/>
    <w:rsid w:val="0010788B"/>
    <w:rsid w:val="001078FD"/>
    <w:rsid w:val="001079D2"/>
    <w:rsid w:val="00110156"/>
    <w:rsid w:val="00110706"/>
    <w:rsid w:val="00110CF0"/>
    <w:rsid w:val="0011213C"/>
    <w:rsid w:val="00112398"/>
    <w:rsid w:val="0011256F"/>
    <w:rsid w:val="0011270F"/>
    <w:rsid w:val="00112878"/>
    <w:rsid w:val="00113CFC"/>
    <w:rsid w:val="00113D06"/>
    <w:rsid w:val="001140F6"/>
    <w:rsid w:val="00114212"/>
    <w:rsid w:val="00114260"/>
    <w:rsid w:val="00114514"/>
    <w:rsid w:val="00114D91"/>
    <w:rsid w:val="00115042"/>
    <w:rsid w:val="0011525B"/>
    <w:rsid w:val="00115DB9"/>
    <w:rsid w:val="00115E80"/>
    <w:rsid w:val="00116F60"/>
    <w:rsid w:val="001171CD"/>
    <w:rsid w:val="0011756D"/>
    <w:rsid w:val="001200DF"/>
    <w:rsid w:val="0012088E"/>
    <w:rsid w:val="00120F65"/>
    <w:rsid w:val="00121B89"/>
    <w:rsid w:val="00121E11"/>
    <w:rsid w:val="00122B5A"/>
    <w:rsid w:val="001231DF"/>
    <w:rsid w:val="0012370A"/>
    <w:rsid w:val="001238E8"/>
    <w:rsid w:val="001239E8"/>
    <w:rsid w:val="0012412D"/>
    <w:rsid w:val="0012491A"/>
    <w:rsid w:val="00125113"/>
    <w:rsid w:val="0012523F"/>
    <w:rsid w:val="001256EE"/>
    <w:rsid w:val="0012586F"/>
    <w:rsid w:val="0012609C"/>
    <w:rsid w:val="001262E9"/>
    <w:rsid w:val="00126945"/>
    <w:rsid w:val="001269B7"/>
    <w:rsid w:val="00126DA0"/>
    <w:rsid w:val="001274FE"/>
    <w:rsid w:val="00127B9C"/>
    <w:rsid w:val="00130854"/>
    <w:rsid w:val="00130CDD"/>
    <w:rsid w:val="00132005"/>
    <w:rsid w:val="00132050"/>
    <w:rsid w:val="00132137"/>
    <w:rsid w:val="0013339C"/>
    <w:rsid w:val="00133A36"/>
    <w:rsid w:val="00135AE9"/>
    <w:rsid w:val="00135DB0"/>
    <w:rsid w:val="00137248"/>
    <w:rsid w:val="00137270"/>
    <w:rsid w:val="001373A5"/>
    <w:rsid w:val="00137E1B"/>
    <w:rsid w:val="0014033E"/>
    <w:rsid w:val="00140740"/>
    <w:rsid w:val="00140A3F"/>
    <w:rsid w:val="00141205"/>
    <w:rsid w:val="0014122A"/>
    <w:rsid w:val="0014214D"/>
    <w:rsid w:val="0014289A"/>
    <w:rsid w:val="00142949"/>
    <w:rsid w:val="001432F3"/>
    <w:rsid w:val="00143710"/>
    <w:rsid w:val="00144075"/>
    <w:rsid w:val="001453F9"/>
    <w:rsid w:val="00145D6E"/>
    <w:rsid w:val="0014628D"/>
    <w:rsid w:val="00146C54"/>
    <w:rsid w:val="00146D5B"/>
    <w:rsid w:val="00147B71"/>
    <w:rsid w:val="00150024"/>
    <w:rsid w:val="00151236"/>
    <w:rsid w:val="00151DE2"/>
    <w:rsid w:val="001520B7"/>
    <w:rsid w:val="00152388"/>
    <w:rsid w:val="001523C4"/>
    <w:rsid w:val="0015333E"/>
    <w:rsid w:val="001534AB"/>
    <w:rsid w:val="00155D16"/>
    <w:rsid w:val="0015601C"/>
    <w:rsid w:val="001561E0"/>
    <w:rsid w:val="001562F5"/>
    <w:rsid w:val="00156672"/>
    <w:rsid w:val="00156F80"/>
    <w:rsid w:val="00157E68"/>
    <w:rsid w:val="001600B3"/>
    <w:rsid w:val="00160146"/>
    <w:rsid w:val="00160A0E"/>
    <w:rsid w:val="00161530"/>
    <w:rsid w:val="001615B0"/>
    <w:rsid w:val="00161729"/>
    <w:rsid w:val="00161870"/>
    <w:rsid w:val="00161F1C"/>
    <w:rsid w:val="00161F53"/>
    <w:rsid w:val="00162067"/>
    <w:rsid w:val="001631A1"/>
    <w:rsid w:val="001639A0"/>
    <w:rsid w:val="00163D84"/>
    <w:rsid w:val="00163DCD"/>
    <w:rsid w:val="00164019"/>
    <w:rsid w:val="00164199"/>
    <w:rsid w:val="00164A4B"/>
    <w:rsid w:val="00164C4D"/>
    <w:rsid w:val="0016588A"/>
    <w:rsid w:val="00165947"/>
    <w:rsid w:val="00165F87"/>
    <w:rsid w:val="00166486"/>
    <w:rsid w:val="00167531"/>
    <w:rsid w:val="00170574"/>
    <w:rsid w:val="001707E5"/>
    <w:rsid w:val="00170F3A"/>
    <w:rsid w:val="00171F34"/>
    <w:rsid w:val="0017232A"/>
    <w:rsid w:val="001723C2"/>
    <w:rsid w:val="00172415"/>
    <w:rsid w:val="001724B0"/>
    <w:rsid w:val="001725C7"/>
    <w:rsid w:val="001726E7"/>
    <w:rsid w:val="00172E6F"/>
    <w:rsid w:val="00172EC2"/>
    <w:rsid w:val="00173212"/>
    <w:rsid w:val="00173315"/>
    <w:rsid w:val="0017450A"/>
    <w:rsid w:val="0017605B"/>
    <w:rsid w:val="00176801"/>
    <w:rsid w:val="0017697D"/>
    <w:rsid w:val="0017779B"/>
    <w:rsid w:val="00177834"/>
    <w:rsid w:val="001800AA"/>
    <w:rsid w:val="00180168"/>
    <w:rsid w:val="001806EE"/>
    <w:rsid w:val="00180AE6"/>
    <w:rsid w:val="001817DE"/>
    <w:rsid w:val="00181C29"/>
    <w:rsid w:val="001821C1"/>
    <w:rsid w:val="0018290A"/>
    <w:rsid w:val="0018302B"/>
    <w:rsid w:val="0018322E"/>
    <w:rsid w:val="0018347F"/>
    <w:rsid w:val="00184F21"/>
    <w:rsid w:val="0018534B"/>
    <w:rsid w:val="00185811"/>
    <w:rsid w:val="00187007"/>
    <w:rsid w:val="001901BC"/>
    <w:rsid w:val="00190A3B"/>
    <w:rsid w:val="0019166E"/>
    <w:rsid w:val="00191A66"/>
    <w:rsid w:val="00191C88"/>
    <w:rsid w:val="00192FA6"/>
    <w:rsid w:val="00192FF3"/>
    <w:rsid w:val="001932E6"/>
    <w:rsid w:val="00193822"/>
    <w:rsid w:val="00194149"/>
    <w:rsid w:val="00194523"/>
    <w:rsid w:val="00194544"/>
    <w:rsid w:val="00194BFA"/>
    <w:rsid w:val="00195412"/>
    <w:rsid w:val="00195640"/>
    <w:rsid w:val="0019595D"/>
    <w:rsid w:val="001962CC"/>
    <w:rsid w:val="001968A1"/>
    <w:rsid w:val="00197215"/>
    <w:rsid w:val="00197CA5"/>
    <w:rsid w:val="001A0811"/>
    <w:rsid w:val="001A0CD6"/>
    <w:rsid w:val="001A1CA0"/>
    <w:rsid w:val="001A2049"/>
    <w:rsid w:val="001A2632"/>
    <w:rsid w:val="001A295D"/>
    <w:rsid w:val="001A3BC8"/>
    <w:rsid w:val="001A3C20"/>
    <w:rsid w:val="001A4CEE"/>
    <w:rsid w:val="001A54AC"/>
    <w:rsid w:val="001A5DB5"/>
    <w:rsid w:val="001A6091"/>
    <w:rsid w:val="001A6195"/>
    <w:rsid w:val="001A6531"/>
    <w:rsid w:val="001A68F3"/>
    <w:rsid w:val="001A6D05"/>
    <w:rsid w:val="001A7027"/>
    <w:rsid w:val="001A7524"/>
    <w:rsid w:val="001A7731"/>
    <w:rsid w:val="001B0375"/>
    <w:rsid w:val="001B07C7"/>
    <w:rsid w:val="001B08C7"/>
    <w:rsid w:val="001B0A0D"/>
    <w:rsid w:val="001B0AA3"/>
    <w:rsid w:val="001B0E59"/>
    <w:rsid w:val="001B1486"/>
    <w:rsid w:val="001B178F"/>
    <w:rsid w:val="001B2183"/>
    <w:rsid w:val="001B2DDB"/>
    <w:rsid w:val="001B2F3B"/>
    <w:rsid w:val="001B2FC5"/>
    <w:rsid w:val="001B3445"/>
    <w:rsid w:val="001B437E"/>
    <w:rsid w:val="001B4C4A"/>
    <w:rsid w:val="001B4E36"/>
    <w:rsid w:val="001B5236"/>
    <w:rsid w:val="001B5E9E"/>
    <w:rsid w:val="001B6349"/>
    <w:rsid w:val="001B6735"/>
    <w:rsid w:val="001B699C"/>
    <w:rsid w:val="001B6BFD"/>
    <w:rsid w:val="001B7203"/>
    <w:rsid w:val="001B7517"/>
    <w:rsid w:val="001B7AD9"/>
    <w:rsid w:val="001B7C2B"/>
    <w:rsid w:val="001B7FFC"/>
    <w:rsid w:val="001C0284"/>
    <w:rsid w:val="001C104B"/>
    <w:rsid w:val="001C1295"/>
    <w:rsid w:val="001C134C"/>
    <w:rsid w:val="001C1C55"/>
    <w:rsid w:val="001C39FA"/>
    <w:rsid w:val="001C3B0A"/>
    <w:rsid w:val="001C4E4F"/>
    <w:rsid w:val="001C5E33"/>
    <w:rsid w:val="001C624F"/>
    <w:rsid w:val="001C62B0"/>
    <w:rsid w:val="001C6470"/>
    <w:rsid w:val="001C7E1A"/>
    <w:rsid w:val="001D046A"/>
    <w:rsid w:val="001D0CE8"/>
    <w:rsid w:val="001D13E8"/>
    <w:rsid w:val="001D15CD"/>
    <w:rsid w:val="001D166B"/>
    <w:rsid w:val="001D1B66"/>
    <w:rsid w:val="001D27FD"/>
    <w:rsid w:val="001D2949"/>
    <w:rsid w:val="001D2A32"/>
    <w:rsid w:val="001D3538"/>
    <w:rsid w:val="001D58C6"/>
    <w:rsid w:val="001D5C35"/>
    <w:rsid w:val="001D61E0"/>
    <w:rsid w:val="001D64C6"/>
    <w:rsid w:val="001D6C4D"/>
    <w:rsid w:val="001D7350"/>
    <w:rsid w:val="001D757A"/>
    <w:rsid w:val="001D7F49"/>
    <w:rsid w:val="001E0284"/>
    <w:rsid w:val="001E2786"/>
    <w:rsid w:val="001E2918"/>
    <w:rsid w:val="001E2BC5"/>
    <w:rsid w:val="001E31CE"/>
    <w:rsid w:val="001E31FC"/>
    <w:rsid w:val="001E3AA4"/>
    <w:rsid w:val="001E3D17"/>
    <w:rsid w:val="001E3E88"/>
    <w:rsid w:val="001E4237"/>
    <w:rsid w:val="001E44C0"/>
    <w:rsid w:val="001E5E12"/>
    <w:rsid w:val="001E68AB"/>
    <w:rsid w:val="001E6971"/>
    <w:rsid w:val="001E6C00"/>
    <w:rsid w:val="001E7471"/>
    <w:rsid w:val="001E7681"/>
    <w:rsid w:val="001E772A"/>
    <w:rsid w:val="001E78BF"/>
    <w:rsid w:val="001F0384"/>
    <w:rsid w:val="001F07DD"/>
    <w:rsid w:val="001F14AA"/>
    <w:rsid w:val="001F188A"/>
    <w:rsid w:val="001F1F60"/>
    <w:rsid w:val="001F226F"/>
    <w:rsid w:val="001F240F"/>
    <w:rsid w:val="001F3383"/>
    <w:rsid w:val="001F3485"/>
    <w:rsid w:val="001F35CA"/>
    <w:rsid w:val="001F3988"/>
    <w:rsid w:val="001F3A6C"/>
    <w:rsid w:val="001F3DEE"/>
    <w:rsid w:val="001F68ED"/>
    <w:rsid w:val="001F74C2"/>
    <w:rsid w:val="001F75A7"/>
    <w:rsid w:val="001F75D2"/>
    <w:rsid w:val="00200185"/>
    <w:rsid w:val="002001E5"/>
    <w:rsid w:val="00200418"/>
    <w:rsid w:val="00200644"/>
    <w:rsid w:val="0020069C"/>
    <w:rsid w:val="00200E34"/>
    <w:rsid w:val="0020106A"/>
    <w:rsid w:val="00201096"/>
    <w:rsid w:val="002010E4"/>
    <w:rsid w:val="00201AB5"/>
    <w:rsid w:val="00201D15"/>
    <w:rsid w:val="002021FD"/>
    <w:rsid w:val="00202288"/>
    <w:rsid w:val="00202BF3"/>
    <w:rsid w:val="00203562"/>
    <w:rsid w:val="00204534"/>
    <w:rsid w:val="002048E7"/>
    <w:rsid w:val="0020568C"/>
    <w:rsid w:val="00205FC8"/>
    <w:rsid w:val="00206488"/>
    <w:rsid w:val="00206499"/>
    <w:rsid w:val="00206C07"/>
    <w:rsid w:val="00206F9B"/>
    <w:rsid w:val="00207098"/>
    <w:rsid w:val="00207AF2"/>
    <w:rsid w:val="00207BB3"/>
    <w:rsid w:val="00207BF0"/>
    <w:rsid w:val="00207F48"/>
    <w:rsid w:val="002103E7"/>
    <w:rsid w:val="00210AB1"/>
    <w:rsid w:val="002111FA"/>
    <w:rsid w:val="00211E11"/>
    <w:rsid w:val="00212523"/>
    <w:rsid w:val="00212705"/>
    <w:rsid w:val="00212787"/>
    <w:rsid w:val="002127C0"/>
    <w:rsid w:val="00212FA4"/>
    <w:rsid w:val="0021327B"/>
    <w:rsid w:val="00213711"/>
    <w:rsid w:val="0021381E"/>
    <w:rsid w:val="00213E83"/>
    <w:rsid w:val="00213F86"/>
    <w:rsid w:val="0021462D"/>
    <w:rsid w:val="002152BE"/>
    <w:rsid w:val="002153D4"/>
    <w:rsid w:val="00215647"/>
    <w:rsid w:val="00215E11"/>
    <w:rsid w:val="00215E12"/>
    <w:rsid w:val="00215EF6"/>
    <w:rsid w:val="00217B05"/>
    <w:rsid w:val="002203FF"/>
    <w:rsid w:val="0022044A"/>
    <w:rsid w:val="00220A5A"/>
    <w:rsid w:val="00220AF1"/>
    <w:rsid w:val="0022128F"/>
    <w:rsid w:val="002212C9"/>
    <w:rsid w:val="00222111"/>
    <w:rsid w:val="002224BE"/>
    <w:rsid w:val="002224EE"/>
    <w:rsid w:val="00222DD5"/>
    <w:rsid w:val="0022325D"/>
    <w:rsid w:val="00223712"/>
    <w:rsid w:val="0022568A"/>
    <w:rsid w:val="00225870"/>
    <w:rsid w:val="00225915"/>
    <w:rsid w:val="00225EB0"/>
    <w:rsid w:val="00226179"/>
    <w:rsid w:val="002262AD"/>
    <w:rsid w:val="002266FD"/>
    <w:rsid w:val="00226FF4"/>
    <w:rsid w:val="0022723A"/>
    <w:rsid w:val="00227D9D"/>
    <w:rsid w:val="00227E42"/>
    <w:rsid w:val="00227FA2"/>
    <w:rsid w:val="00230422"/>
    <w:rsid w:val="00230681"/>
    <w:rsid w:val="00230A97"/>
    <w:rsid w:val="00231244"/>
    <w:rsid w:val="00231577"/>
    <w:rsid w:val="002317C9"/>
    <w:rsid w:val="00231EF9"/>
    <w:rsid w:val="00233024"/>
    <w:rsid w:val="002332CE"/>
    <w:rsid w:val="002332EF"/>
    <w:rsid w:val="002337C5"/>
    <w:rsid w:val="00233CDE"/>
    <w:rsid w:val="00233D68"/>
    <w:rsid w:val="00233F31"/>
    <w:rsid w:val="00234DB0"/>
    <w:rsid w:val="00234F31"/>
    <w:rsid w:val="00235065"/>
    <w:rsid w:val="00235302"/>
    <w:rsid w:val="00236BDA"/>
    <w:rsid w:val="00237FB0"/>
    <w:rsid w:val="00240216"/>
    <w:rsid w:val="002413B4"/>
    <w:rsid w:val="002415B7"/>
    <w:rsid w:val="00241F02"/>
    <w:rsid w:val="00241FD1"/>
    <w:rsid w:val="002431FA"/>
    <w:rsid w:val="00244AB4"/>
    <w:rsid w:val="00244B3E"/>
    <w:rsid w:val="002466EA"/>
    <w:rsid w:val="0024682F"/>
    <w:rsid w:val="00246D0F"/>
    <w:rsid w:val="00247C5F"/>
    <w:rsid w:val="00247CAA"/>
    <w:rsid w:val="00247F86"/>
    <w:rsid w:val="0025037D"/>
    <w:rsid w:val="00250494"/>
    <w:rsid w:val="00250511"/>
    <w:rsid w:val="00251146"/>
    <w:rsid w:val="00252004"/>
    <w:rsid w:val="002524CA"/>
    <w:rsid w:val="00253032"/>
    <w:rsid w:val="002530A6"/>
    <w:rsid w:val="00253844"/>
    <w:rsid w:val="00253CAB"/>
    <w:rsid w:val="00254118"/>
    <w:rsid w:val="0025445A"/>
    <w:rsid w:val="00254D1A"/>
    <w:rsid w:val="00255356"/>
    <w:rsid w:val="0025557A"/>
    <w:rsid w:val="00255C59"/>
    <w:rsid w:val="00255FF0"/>
    <w:rsid w:val="002568C9"/>
    <w:rsid w:val="00256B77"/>
    <w:rsid w:val="00256BA1"/>
    <w:rsid w:val="00256F64"/>
    <w:rsid w:val="002574FF"/>
    <w:rsid w:val="00257831"/>
    <w:rsid w:val="00260ADD"/>
    <w:rsid w:val="00261D6D"/>
    <w:rsid w:val="002626BB"/>
    <w:rsid w:val="00262E62"/>
    <w:rsid w:val="0026440B"/>
    <w:rsid w:val="002644AB"/>
    <w:rsid w:val="00264A1D"/>
    <w:rsid w:val="00264E82"/>
    <w:rsid w:val="00266273"/>
    <w:rsid w:val="00266759"/>
    <w:rsid w:val="002669BE"/>
    <w:rsid w:val="00266E7B"/>
    <w:rsid w:val="002702DD"/>
    <w:rsid w:val="002705C0"/>
    <w:rsid w:val="00271152"/>
    <w:rsid w:val="00271214"/>
    <w:rsid w:val="002714C4"/>
    <w:rsid w:val="0027211E"/>
    <w:rsid w:val="002722CD"/>
    <w:rsid w:val="00273FE9"/>
    <w:rsid w:val="00274A6A"/>
    <w:rsid w:val="00275214"/>
    <w:rsid w:val="00275F2F"/>
    <w:rsid w:val="00276017"/>
    <w:rsid w:val="00276547"/>
    <w:rsid w:val="002765E9"/>
    <w:rsid w:val="00276640"/>
    <w:rsid w:val="0027685B"/>
    <w:rsid w:val="002769A6"/>
    <w:rsid w:val="002773FE"/>
    <w:rsid w:val="00277848"/>
    <w:rsid w:val="0027787C"/>
    <w:rsid w:val="002778D5"/>
    <w:rsid w:val="00277A87"/>
    <w:rsid w:val="00277BC3"/>
    <w:rsid w:val="002801CD"/>
    <w:rsid w:val="002802B3"/>
    <w:rsid w:val="00280312"/>
    <w:rsid w:val="002804C6"/>
    <w:rsid w:val="00281096"/>
    <w:rsid w:val="00282008"/>
    <w:rsid w:val="00282D3A"/>
    <w:rsid w:val="0028306C"/>
    <w:rsid w:val="00283393"/>
    <w:rsid w:val="00283548"/>
    <w:rsid w:val="00283707"/>
    <w:rsid w:val="00284071"/>
    <w:rsid w:val="00284618"/>
    <w:rsid w:val="002859F2"/>
    <w:rsid w:val="00286923"/>
    <w:rsid w:val="0028706D"/>
    <w:rsid w:val="00287637"/>
    <w:rsid w:val="002877E7"/>
    <w:rsid w:val="0029016A"/>
    <w:rsid w:val="00290914"/>
    <w:rsid w:val="00290DCD"/>
    <w:rsid w:val="002911DF"/>
    <w:rsid w:val="002922AB"/>
    <w:rsid w:val="00292A36"/>
    <w:rsid w:val="00292CD1"/>
    <w:rsid w:val="002931FA"/>
    <w:rsid w:val="00294882"/>
    <w:rsid w:val="002950C5"/>
    <w:rsid w:val="0029661E"/>
    <w:rsid w:val="002966CE"/>
    <w:rsid w:val="00296C41"/>
    <w:rsid w:val="002A07C9"/>
    <w:rsid w:val="002A0901"/>
    <w:rsid w:val="002A1519"/>
    <w:rsid w:val="002A17DF"/>
    <w:rsid w:val="002A1BAA"/>
    <w:rsid w:val="002A1EE4"/>
    <w:rsid w:val="002A2ACE"/>
    <w:rsid w:val="002A2BDA"/>
    <w:rsid w:val="002A2D89"/>
    <w:rsid w:val="002A2E45"/>
    <w:rsid w:val="002A3494"/>
    <w:rsid w:val="002A3B21"/>
    <w:rsid w:val="002A3C50"/>
    <w:rsid w:val="002A4756"/>
    <w:rsid w:val="002A4C4D"/>
    <w:rsid w:val="002A4C7D"/>
    <w:rsid w:val="002A4FBE"/>
    <w:rsid w:val="002A580C"/>
    <w:rsid w:val="002A62E5"/>
    <w:rsid w:val="002A6B23"/>
    <w:rsid w:val="002A741D"/>
    <w:rsid w:val="002A7F11"/>
    <w:rsid w:val="002B0539"/>
    <w:rsid w:val="002B07ED"/>
    <w:rsid w:val="002B1FD6"/>
    <w:rsid w:val="002B2959"/>
    <w:rsid w:val="002B32A9"/>
    <w:rsid w:val="002B32C9"/>
    <w:rsid w:val="002B35E3"/>
    <w:rsid w:val="002B38F2"/>
    <w:rsid w:val="002B4A0A"/>
    <w:rsid w:val="002B4D94"/>
    <w:rsid w:val="002B4FA5"/>
    <w:rsid w:val="002B563A"/>
    <w:rsid w:val="002B56FB"/>
    <w:rsid w:val="002B58F5"/>
    <w:rsid w:val="002B593C"/>
    <w:rsid w:val="002B5D62"/>
    <w:rsid w:val="002B5ED0"/>
    <w:rsid w:val="002B67B8"/>
    <w:rsid w:val="002B6C6C"/>
    <w:rsid w:val="002B6EDA"/>
    <w:rsid w:val="002B72DE"/>
    <w:rsid w:val="002C00D2"/>
    <w:rsid w:val="002C0BA0"/>
    <w:rsid w:val="002C0E52"/>
    <w:rsid w:val="002C2C05"/>
    <w:rsid w:val="002C2C40"/>
    <w:rsid w:val="002C327C"/>
    <w:rsid w:val="002C34A2"/>
    <w:rsid w:val="002C381C"/>
    <w:rsid w:val="002C4E64"/>
    <w:rsid w:val="002C570A"/>
    <w:rsid w:val="002C69A5"/>
    <w:rsid w:val="002C6BB3"/>
    <w:rsid w:val="002C6DBA"/>
    <w:rsid w:val="002C6DD9"/>
    <w:rsid w:val="002C77ED"/>
    <w:rsid w:val="002C7A52"/>
    <w:rsid w:val="002D02A5"/>
    <w:rsid w:val="002D0D2C"/>
    <w:rsid w:val="002D0ED8"/>
    <w:rsid w:val="002D16BE"/>
    <w:rsid w:val="002D2F76"/>
    <w:rsid w:val="002D310B"/>
    <w:rsid w:val="002D3547"/>
    <w:rsid w:val="002D3CAE"/>
    <w:rsid w:val="002D3F1C"/>
    <w:rsid w:val="002D45C4"/>
    <w:rsid w:val="002D48F1"/>
    <w:rsid w:val="002D4C08"/>
    <w:rsid w:val="002D5B73"/>
    <w:rsid w:val="002D647A"/>
    <w:rsid w:val="002D6FD8"/>
    <w:rsid w:val="002D7480"/>
    <w:rsid w:val="002E0923"/>
    <w:rsid w:val="002E0B78"/>
    <w:rsid w:val="002E0D8D"/>
    <w:rsid w:val="002E0E1E"/>
    <w:rsid w:val="002E1E3A"/>
    <w:rsid w:val="002E2FD5"/>
    <w:rsid w:val="002E3352"/>
    <w:rsid w:val="002E3D4D"/>
    <w:rsid w:val="002E40AB"/>
    <w:rsid w:val="002E4AC1"/>
    <w:rsid w:val="002E4B81"/>
    <w:rsid w:val="002E4FF9"/>
    <w:rsid w:val="002E6B3E"/>
    <w:rsid w:val="002E73AB"/>
    <w:rsid w:val="002E751A"/>
    <w:rsid w:val="002E7744"/>
    <w:rsid w:val="002E7775"/>
    <w:rsid w:val="002F093E"/>
    <w:rsid w:val="002F0CC8"/>
    <w:rsid w:val="002F15DA"/>
    <w:rsid w:val="002F15E8"/>
    <w:rsid w:val="002F26F4"/>
    <w:rsid w:val="002F295F"/>
    <w:rsid w:val="002F34A1"/>
    <w:rsid w:val="002F4DFD"/>
    <w:rsid w:val="002F4F95"/>
    <w:rsid w:val="002F53C5"/>
    <w:rsid w:val="002F55CB"/>
    <w:rsid w:val="002F5965"/>
    <w:rsid w:val="002F5A76"/>
    <w:rsid w:val="002F6926"/>
    <w:rsid w:val="002F7BDD"/>
    <w:rsid w:val="003005F5"/>
    <w:rsid w:val="003009E1"/>
    <w:rsid w:val="0030147B"/>
    <w:rsid w:val="003018D3"/>
    <w:rsid w:val="0030260F"/>
    <w:rsid w:val="0030426F"/>
    <w:rsid w:val="003044AF"/>
    <w:rsid w:val="003051BE"/>
    <w:rsid w:val="0030539F"/>
    <w:rsid w:val="003056EA"/>
    <w:rsid w:val="00305948"/>
    <w:rsid w:val="003061CE"/>
    <w:rsid w:val="0030648B"/>
    <w:rsid w:val="0030664F"/>
    <w:rsid w:val="00306A12"/>
    <w:rsid w:val="00307A6B"/>
    <w:rsid w:val="00307E45"/>
    <w:rsid w:val="00307E89"/>
    <w:rsid w:val="00310A85"/>
    <w:rsid w:val="0031106A"/>
    <w:rsid w:val="00311C4A"/>
    <w:rsid w:val="00312A41"/>
    <w:rsid w:val="003138DD"/>
    <w:rsid w:val="003138E2"/>
    <w:rsid w:val="00313B09"/>
    <w:rsid w:val="003149DC"/>
    <w:rsid w:val="00314BAA"/>
    <w:rsid w:val="00314C9A"/>
    <w:rsid w:val="003155A4"/>
    <w:rsid w:val="00315987"/>
    <w:rsid w:val="00315F35"/>
    <w:rsid w:val="003170E6"/>
    <w:rsid w:val="00317889"/>
    <w:rsid w:val="003178AC"/>
    <w:rsid w:val="00317BDF"/>
    <w:rsid w:val="00317D69"/>
    <w:rsid w:val="00317F1B"/>
    <w:rsid w:val="00320141"/>
    <w:rsid w:val="003211D5"/>
    <w:rsid w:val="00321ACF"/>
    <w:rsid w:val="00322F27"/>
    <w:rsid w:val="003231A7"/>
    <w:rsid w:val="0032355D"/>
    <w:rsid w:val="00324278"/>
    <w:rsid w:val="003245B3"/>
    <w:rsid w:val="003265EA"/>
    <w:rsid w:val="00326BC0"/>
    <w:rsid w:val="003274B5"/>
    <w:rsid w:val="00327693"/>
    <w:rsid w:val="003279E7"/>
    <w:rsid w:val="00327A55"/>
    <w:rsid w:val="00330009"/>
    <w:rsid w:val="0033048E"/>
    <w:rsid w:val="003314D1"/>
    <w:rsid w:val="00331BD8"/>
    <w:rsid w:val="00331DF5"/>
    <w:rsid w:val="00331F62"/>
    <w:rsid w:val="003325A7"/>
    <w:rsid w:val="00332EE9"/>
    <w:rsid w:val="00333667"/>
    <w:rsid w:val="003338DD"/>
    <w:rsid w:val="0033408C"/>
    <w:rsid w:val="003341EE"/>
    <w:rsid w:val="00334552"/>
    <w:rsid w:val="003349E3"/>
    <w:rsid w:val="00334C5F"/>
    <w:rsid w:val="0033512D"/>
    <w:rsid w:val="00335513"/>
    <w:rsid w:val="003368B7"/>
    <w:rsid w:val="00336AC6"/>
    <w:rsid w:val="00336CCF"/>
    <w:rsid w:val="00336EC9"/>
    <w:rsid w:val="0033754C"/>
    <w:rsid w:val="00337C81"/>
    <w:rsid w:val="00341691"/>
    <w:rsid w:val="00341D8E"/>
    <w:rsid w:val="0034292A"/>
    <w:rsid w:val="0034321D"/>
    <w:rsid w:val="00343675"/>
    <w:rsid w:val="00343A59"/>
    <w:rsid w:val="003440D7"/>
    <w:rsid w:val="00344DF6"/>
    <w:rsid w:val="003463AB"/>
    <w:rsid w:val="00346DF3"/>
    <w:rsid w:val="00347A49"/>
    <w:rsid w:val="00350020"/>
    <w:rsid w:val="0035051E"/>
    <w:rsid w:val="00350B0E"/>
    <w:rsid w:val="0035107C"/>
    <w:rsid w:val="0035146F"/>
    <w:rsid w:val="003524D6"/>
    <w:rsid w:val="0035263C"/>
    <w:rsid w:val="003528F9"/>
    <w:rsid w:val="00352F28"/>
    <w:rsid w:val="00353346"/>
    <w:rsid w:val="00353395"/>
    <w:rsid w:val="00353996"/>
    <w:rsid w:val="00353A67"/>
    <w:rsid w:val="0035476E"/>
    <w:rsid w:val="00354D35"/>
    <w:rsid w:val="00355404"/>
    <w:rsid w:val="00355447"/>
    <w:rsid w:val="003557D7"/>
    <w:rsid w:val="00355BB3"/>
    <w:rsid w:val="00356243"/>
    <w:rsid w:val="00356C7A"/>
    <w:rsid w:val="00356D63"/>
    <w:rsid w:val="00357DD6"/>
    <w:rsid w:val="003603E1"/>
    <w:rsid w:val="00360D93"/>
    <w:rsid w:val="00360F30"/>
    <w:rsid w:val="003619E8"/>
    <w:rsid w:val="00361AD7"/>
    <w:rsid w:val="00362784"/>
    <w:rsid w:val="00362BD3"/>
    <w:rsid w:val="00362D6E"/>
    <w:rsid w:val="003632B8"/>
    <w:rsid w:val="00365D5B"/>
    <w:rsid w:val="00365F4D"/>
    <w:rsid w:val="00365F83"/>
    <w:rsid w:val="003663B4"/>
    <w:rsid w:val="0036663E"/>
    <w:rsid w:val="00366D60"/>
    <w:rsid w:val="00367EC9"/>
    <w:rsid w:val="00367EE9"/>
    <w:rsid w:val="003701B6"/>
    <w:rsid w:val="00370882"/>
    <w:rsid w:val="00370E31"/>
    <w:rsid w:val="00370F93"/>
    <w:rsid w:val="003722C3"/>
    <w:rsid w:val="003725EA"/>
    <w:rsid w:val="00373078"/>
    <w:rsid w:val="003739B5"/>
    <w:rsid w:val="00373DFB"/>
    <w:rsid w:val="00374005"/>
    <w:rsid w:val="0037432D"/>
    <w:rsid w:val="00374E43"/>
    <w:rsid w:val="00376424"/>
    <w:rsid w:val="003764C1"/>
    <w:rsid w:val="0037696A"/>
    <w:rsid w:val="0037699B"/>
    <w:rsid w:val="00376A30"/>
    <w:rsid w:val="003778EE"/>
    <w:rsid w:val="003779C7"/>
    <w:rsid w:val="00377ACB"/>
    <w:rsid w:val="00377DBE"/>
    <w:rsid w:val="00377F5B"/>
    <w:rsid w:val="00380E8F"/>
    <w:rsid w:val="0038163A"/>
    <w:rsid w:val="00381F63"/>
    <w:rsid w:val="00382264"/>
    <w:rsid w:val="003830E6"/>
    <w:rsid w:val="00383624"/>
    <w:rsid w:val="003839E9"/>
    <w:rsid w:val="00383E4F"/>
    <w:rsid w:val="003844D9"/>
    <w:rsid w:val="00384CDC"/>
    <w:rsid w:val="0038525B"/>
    <w:rsid w:val="003854AB"/>
    <w:rsid w:val="00385948"/>
    <w:rsid w:val="00385A5B"/>
    <w:rsid w:val="00385E66"/>
    <w:rsid w:val="00386019"/>
    <w:rsid w:val="00386164"/>
    <w:rsid w:val="003863A6"/>
    <w:rsid w:val="00386707"/>
    <w:rsid w:val="00386B99"/>
    <w:rsid w:val="00386F01"/>
    <w:rsid w:val="00387E04"/>
    <w:rsid w:val="00387E0F"/>
    <w:rsid w:val="003902D8"/>
    <w:rsid w:val="00390B60"/>
    <w:rsid w:val="003921C5"/>
    <w:rsid w:val="00392F66"/>
    <w:rsid w:val="0039345C"/>
    <w:rsid w:val="00393AB0"/>
    <w:rsid w:val="00394564"/>
    <w:rsid w:val="00394595"/>
    <w:rsid w:val="00394BBD"/>
    <w:rsid w:val="003960E9"/>
    <w:rsid w:val="003963BA"/>
    <w:rsid w:val="00396D71"/>
    <w:rsid w:val="00397B24"/>
    <w:rsid w:val="00397E25"/>
    <w:rsid w:val="003A09AA"/>
    <w:rsid w:val="003A0CD3"/>
    <w:rsid w:val="003A0F92"/>
    <w:rsid w:val="003A1470"/>
    <w:rsid w:val="003A1DC2"/>
    <w:rsid w:val="003A2490"/>
    <w:rsid w:val="003A269D"/>
    <w:rsid w:val="003A26C7"/>
    <w:rsid w:val="003A2799"/>
    <w:rsid w:val="003A3147"/>
    <w:rsid w:val="003A35CD"/>
    <w:rsid w:val="003A453D"/>
    <w:rsid w:val="003A4BEA"/>
    <w:rsid w:val="003A4D3B"/>
    <w:rsid w:val="003A5390"/>
    <w:rsid w:val="003A5BCB"/>
    <w:rsid w:val="003A6455"/>
    <w:rsid w:val="003A6AEB"/>
    <w:rsid w:val="003A6DCC"/>
    <w:rsid w:val="003A79DB"/>
    <w:rsid w:val="003A7CCA"/>
    <w:rsid w:val="003B0C2B"/>
    <w:rsid w:val="003B0EE3"/>
    <w:rsid w:val="003B0F60"/>
    <w:rsid w:val="003B18FB"/>
    <w:rsid w:val="003B224D"/>
    <w:rsid w:val="003B23DF"/>
    <w:rsid w:val="003B2C53"/>
    <w:rsid w:val="003B308D"/>
    <w:rsid w:val="003B35B9"/>
    <w:rsid w:val="003B490F"/>
    <w:rsid w:val="003B4E27"/>
    <w:rsid w:val="003B5093"/>
    <w:rsid w:val="003B51FD"/>
    <w:rsid w:val="003B520C"/>
    <w:rsid w:val="003B5F1C"/>
    <w:rsid w:val="003B6290"/>
    <w:rsid w:val="003B649A"/>
    <w:rsid w:val="003B69F5"/>
    <w:rsid w:val="003B6F30"/>
    <w:rsid w:val="003B7A49"/>
    <w:rsid w:val="003B7D85"/>
    <w:rsid w:val="003C0127"/>
    <w:rsid w:val="003C05FF"/>
    <w:rsid w:val="003C0A71"/>
    <w:rsid w:val="003C0E56"/>
    <w:rsid w:val="003C162D"/>
    <w:rsid w:val="003C1EAA"/>
    <w:rsid w:val="003C20EC"/>
    <w:rsid w:val="003C2587"/>
    <w:rsid w:val="003C27CD"/>
    <w:rsid w:val="003C293C"/>
    <w:rsid w:val="003C3E89"/>
    <w:rsid w:val="003C3FAE"/>
    <w:rsid w:val="003C5FF9"/>
    <w:rsid w:val="003C610F"/>
    <w:rsid w:val="003C6520"/>
    <w:rsid w:val="003C6E76"/>
    <w:rsid w:val="003C7294"/>
    <w:rsid w:val="003C7AE3"/>
    <w:rsid w:val="003C7FE4"/>
    <w:rsid w:val="003D137C"/>
    <w:rsid w:val="003D14BB"/>
    <w:rsid w:val="003D16DD"/>
    <w:rsid w:val="003D1BAB"/>
    <w:rsid w:val="003D1EB5"/>
    <w:rsid w:val="003D2D77"/>
    <w:rsid w:val="003D30F4"/>
    <w:rsid w:val="003D45AD"/>
    <w:rsid w:val="003D4930"/>
    <w:rsid w:val="003D4D5E"/>
    <w:rsid w:val="003D4DD4"/>
    <w:rsid w:val="003D4F27"/>
    <w:rsid w:val="003D4FF1"/>
    <w:rsid w:val="003D5A03"/>
    <w:rsid w:val="003D5E70"/>
    <w:rsid w:val="003D6987"/>
    <w:rsid w:val="003D6B10"/>
    <w:rsid w:val="003D720E"/>
    <w:rsid w:val="003D798B"/>
    <w:rsid w:val="003E0DA4"/>
    <w:rsid w:val="003E1459"/>
    <w:rsid w:val="003E193A"/>
    <w:rsid w:val="003E1F5F"/>
    <w:rsid w:val="003E23D3"/>
    <w:rsid w:val="003E2676"/>
    <w:rsid w:val="003E2A6D"/>
    <w:rsid w:val="003E2E30"/>
    <w:rsid w:val="003E3A21"/>
    <w:rsid w:val="003E3B2C"/>
    <w:rsid w:val="003E3E3A"/>
    <w:rsid w:val="003E4549"/>
    <w:rsid w:val="003E49F5"/>
    <w:rsid w:val="003E4BC0"/>
    <w:rsid w:val="003E6751"/>
    <w:rsid w:val="003E6CCB"/>
    <w:rsid w:val="003E6E44"/>
    <w:rsid w:val="003E6ED9"/>
    <w:rsid w:val="003E7205"/>
    <w:rsid w:val="003E7321"/>
    <w:rsid w:val="003E7AEB"/>
    <w:rsid w:val="003F028D"/>
    <w:rsid w:val="003F02D9"/>
    <w:rsid w:val="003F0BC5"/>
    <w:rsid w:val="003F1946"/>
    <w:rsid w:val="003F1C4B"/>
    <w:rsid w:val="003F22B2"/>
    <w:rsid w:val="003F309C"/>
    <w:rsid w:val="003F3F0B"/>
    <w:rsid w:val="003F476F"/>
    <w:rsid w:val="003F4D8F"/>
    <w:rsid w:val="003F4EB7"/>
    <w:rsid w:val="003F51F0"/>
    <w:rsid w:val="003F5A4F"/>
    <w:rsid w:val="003F610F"/>
    <w:rsid w:val="003F695E"/>
    <w:rsid w:val="003F78FB"/>
    <w:rsid w:val="003F7F8D"/>
    <w:rsid w:val="004001BA"/>
    <w:rsid w:val="004008C9"/>
    <w:rsid w:val="00400E37"/>
    <w:rsid w:val="0040138A"/>
    <w:rsid w:val="0040166D"/>
    <w:rsid w:val="00401747"/>
    <w:rsid w:val="00401A8A"/>
    <w:rsid w:val="00401AAC"/>
    <w:rsid w:val="00401ACD"/>
    <w:rsid w:val="00401C94"/>
    <w:rsid w:val="00401FEC"/>
    <w:rsid w:val="00402158"/>
    <w:rsid w:val="00402457"/>
    <w:rsid w:val="0040288F"/>
    <w:rsid w:val="00403600"/>
    <w:rsid w:val="004036DB"/>
    <w:rsid w:val="00403D3B"/>
    <w:rsid w:val="004040C5"/>
    <w:rsid w:val="00404725"/>
    <w:rsid w:val="00406068"/>
    <w:rsid w:val="00407839"/>
    <w:rsid w:val="00407BB0"/>
    <w:rsid w:val="00410C9A"/>
    <w:rsid w:val="004111D4"/>
    <w:rsid w:val="0041129C"/>
    <w:rsid w:val="004118DC"/>
    <w:rsid w:val="004119B0"/>
    <w:rsid w:val="00411B72"/>
    <w:rsid w:val="004124FB"/>
    <w:rsid w:val="00412823"/>
    <w:rsid w:val="00412FD4"/>
    <w:rsid w:val="0041328F"/>
    <w:rsid w:val="004132D3"/>
    <w:rsid w:val="0041475C"/>
    <w:rsid w:val="0041481F"/>
    <w:rsid w:val="0041482C"/>
    <w:rsid w:val="00414A4B"/>
    <w:rsid w:val="00415A3A"/>
    <w:rsid w:val="00415D9B"/>
    <w:rsid w:val="00416212"/>
    <w:rsid w:val="00416868"/>
    <w:rsid w:val="00416DEF"/>
    <w:rsid w:val="0041770A"/>
    <w:rsid w:val="004200FD"/>
    <w:rsid w:val="004203F4"/>
    <w:rsid w:val="00420825"/>
    <w:rsid w:val="004208CB"/>
    <w:rsid w:val="00420A46"/>
    <w:rsid w:val="00420B65"/>
    <w:rsid w:val="00421B3A"/>
    <w:rsid w:val="00421D18"/>
    <w:rsid w:val="00421E82"/>
    <w:rsid w:val="0042317D"/>
    <w:rsid w:val="00423253"/>
    <w:rsid w:val="004238D8"/>
    <w:rsid w:val="004241B6"/>
    <w:rsid w:val="0042498A"/>
    <w:rsid w:val="00424CAF"/>
    <w:rsid w:val="00424E0F"/>
    <w:rsid w:val="00425C04"/>
    <w:rsid w:val="00425D53"/>
    <w:rsid w:val="00426125"/>
    <w:rsid w:val="0042654A"/>
    <w:rsid w:val="004269F4"/>
    <w:rsid w:val="00426BA9"/>
    <w:rsid w:val="00427A5F"/>
    <w:rsid w:val="00430806"/>
    <w:rsid w:val="00432209"/>
    <w:rsid w:val="00432280"/>
    <w:rsid w:val="00432C9A"/>
    <w:rsid w:val="00432EFD"/>
    <w:rsid w:val="00433AE5"/>
    <w:rsid w:val="0043419C"/>
    <w:rsid w:val="004342F3"/>
    <w:rsid w:val="00434796"/>
    <w:rsid w:val="00434B8F"/>
    <w:rsid w:val="004359C8"/>
    <w:rsid w:val="00435B03"/>
    <w:rsid w:val="00436461"/>
    <w:rsid w:val="00436FDA"/>
    <w:rsid w:val="004375A3"/>
    <w:rsid w:val="0044046E"/>
    <w:rsid w:val="00440FCE"/>
    <w:rsid w:val="0044393C"/>
    <w:rsid w:val="00443984"/>
    <w:rsid w:val="00443DB0"/>
    <w:rsid w:val="004444D0"/>
    <w:rsid w:val="00444DBE"/>
    <w:rsid w:val="00445D2E"/>
    <w:rsid w:val="004462BC"/>
    <w:rsid w:val="00447290"/>
    <w:rsid w:val="00447386"/>
    <w:rsid w:val="00447501"/>
    <w:rsid w:val="00450210"/>
    <w:rsid w:val="0045030D"/>
    <w:rsid w:val="004506FF"/>
    <w:rsid w:val="00451293"/>
    <w:rsid w:val="00451AFC"/>
    <w:rsid w:val="00452018"/>
    <w:rsid w:val="004521F9"/>
    <w:rsid w:val="004532D2"/>
    <w:rsid w:val="00453457"/>
    <w:rsid w:val="004538C5"/>
    <w:rsid w:val="0045424B"/>
    <w:rsid w:val="00454911"/>
    <w:rsid w:val="00454E6A"/>
    <w:rsid w:val="00455B0C"/>
    <w:rsid w:val="00455CC4"/>
    <w:rsid w:val="00455EF2"/>
    <w:rsid w:val="004561C5"/>
    <w:rsid w:val="004564E6"/>
    <w:rsid w:val="00457824"/>
    <w:rsid w:val="0046008B"/>
    <w:rsid w:val="004601D6"/>
    <w:rsid w:val="00460213"/>
    <w:rsid w:val="00460392"/>
    <w:rsid w:val="00460980"/>
    <w:rsid w:val="00460E4D"/>
    <w:rsid w:val="00461239"/>
    <w:rsid w:val="00461A3F"/>
    <w:rsid w:val="00461AE3"/>
    <w:rsid w:val="00461BCE"/>
    <w:rsid w:val="00461EED"/>
    <w:rsid w:val="00462310"/>
    <w:rsid w:val="00462A6A"/>
    <w:rsid w:val="00462FC0"/>
    <w:rsid w:val="00463F10"/>
    <w:rsid w:val="00464D1D"/>
    <w:rsid w:val="00464D70"/>
    <w:rsid w:val="00465275"/>
    <w:rsid w:val="00466CD5"/>
    <w:rsid w:val="00466E39"/>
    <w:rsid w:val="00467913"/>
    <w:rsid w:val="00467B68"/>
    <w:rsid w:val="00470081"/>
    <w:rsid w:val="004706E4"/>
    <w:rsid w:val="00470BE4"/>
    <w:rsid w:val="00471236"/>
    <w:rsid w:val="00471CAB"/>
    <w:rsid w:val="004721CF"/>
    <w:rsid w:val="00473133"/>
    <w:rsid w:val="00473B86"/>
    <w:rsid w:val="00473CF8"/>
    <w:rsid w:val="004744CF"/>
    <w:rsid w:val="00475811"/>
    <w:rsid w:val="0047672F"/>
    <w:rsid w:val="0047705E"/>
    <w:rsid w:val="004771F4"/>
    <w:rsid w:val="004778FC"/>
    <w:rsid w:val="00477B93"/>
    <w:rsid w:val="00477DAD"/>
    <w:rsid w:val="00477DF9"/>
    <w:rsid w:val="0048019B"/>
    <w:rsid w:val="004816CD"/>
    <w:rsid w:val="00481B5E"/>
    <w:rsid w:val="00481DF6"/>
    <w:rsid w:val="004833AC"/>
    <w:rsid w:val="004837C3"/>
    <w:rsid w:val="00483D2F"/>
    <w:rsid w:val="00483F4F"/>
    <w:rsid w:val="004854F6"/>
    <w:rsid w:val="00485A70"/>
    <w:rsid w:val="00486832"/>
    <w:rsid w:val="00486A24"/>
    <w:rsid w:val="004874E9"/>
    <w:rsid w:val="00487AA1"/>
    <w:rsid w:val="00487D3F"/>
    <w:rsid w:val="00490C54"/>
    <w:rsid w:val="00490EAD"/>
    <w:rsid w:val="00491250"/>
    <w:rsid w:val="004917A2"/>
    <w:rsid w:val="00491A92"/>
    <w:rsid w:val="00491E0A"/>
    <w:rsid w:val="00491FED"/>
    <w:rsid w:val="0049251C"/>
    <w:rsid w:val="004930E2"/>
    <w:rsid w:val="00493687"/>
    <w:rsid w:val="00494082"/>
    <w:rsid w:val="004953E6"/>
    <w:rsid w:val="0049582F"/>
    <w:rsid w:val="00495FCA"/>
    <w:rsid w:val="0049612B"/>
    <w:rsid w:val="00496B4D"/>
    <w:rsid w:val="004970DC"/>
    <w:rsid w:val="004A071D"/>
    <w:rsid w:val="004A094F"/>
    <w:rsid w:val="004A1E43"/>
    <w:rsid w:val="004A20E5"/>
    <w:rsid w:val="004A2449"/>
    <w:rsid w:val="004A275A"/>
    <w:rsid w:val="004A2E52"/>
    <w:rsid w:val="004A38B1"/>
    <w:rsid w:val="004A38E6"/>
    <w:rsid w:val="004A3930"/>
    <w:rsid w:val="004A3D44"/>
    <w:rsid w:val="004A404F"/>
    <w:rsid w:val="004A4F05"/>
    <w:rsid w:val="004A52F4"/>
    <w:rsid w:val="004A57A2"/>
    <w:rsid w:val="004A5E04"/>
    <w:rsid w:val="004A5E0B"/>
    <w:rsid w:val="004A6254"/>
    <w:rsid w:val="004A6A1A"/>
    <w:rsid w:val="004A76BA"/>
    <w:rsid w:val="004B00F6"/>
    <w:rsid w:val="004B1005"/>
    <w:rsid w:val="004B15F0"/>
    <w:rsid w:val="004B1824"/>
    <w:rsid w:val="004B25CF"/>
    <w:rsid w:val="004B2680"/>
    <w:rsid w:val="004B2922"/>
    <w:rsid w:val="004B2FC6"/>
    <w:rsid w:val="004B318C"/>
    <w:rsid w:val="004B383B"/>
    <w:rsid w:val="004B449E"/>
    <w:rsid w:val="004B582A"/>
    <w:rsid w:val="004B619F"/>
    <w:rsid w:val="004B6FB8"/>
    <w:rsid w:val="004B73FD"/>
    <w:rsid w:val="004B79EA"/>
    <w:rsid w:val="004B7E71"/>
    <w:rsid w:val="004C05EA"/>
    <w:rsid w:val="004C15EE"/>
    <w:rsid w:val="004C1B3F"/>
    <w:rsid w:val="004C2E0F"/>
    <w:rsid w:val="004C3474"/>
    <w:rsid w:val="004C3BA3"/>
    <w:rsid w:val="004C3BB2"/>
    <w:rsid w:val="004C3DDA"/>
    <w:rsid w:val="004C5381"/>
    <w:rsid w:val="004C53C4"/>
    <w:rsid w:val="004C5756"/>
    <w:rsid w:val="004C5788"/>
    <w:rsid w:val="004C590B"/>
    <w:rsid w:val="004C5A00"/>
    <w:rsid w:val="004C6010"/>
    <w:rsid w:val="004C6027"/>
    <w:rsid w:val="004C6068"/>
    <w:rsid w:val="004C657E"/>
    <w:rsid w:val="004D0170"/>
    <w:rsid w:val="004D072A"/>
    <w:rsid w:val="004D0863"/>
    <w:rsid w:val="004D1134"/>
    <w:rsid w:val="004D2836"/>
    <w:rsid w:val="004D288C"/>
    <w:rsid w:val="004D29A7"/>
    <w:rsid w:val="004D2A01"/>
    <w:rsid w:val="004D2A1C"/>
    <w:rsid w:val="004D468E"/>
    <w:rsid w:val="004D5515"/>
    <w:rsid w:val="004D5D9E"/>
    <w:rsid w:val="004D5F0A"/>
    <w:rsid w:val="004D690C"/>
    <w:rsid w:val="004D7281"/>
    <w:rsid w:val="004D757A"/>
    <w:rsid w:val="004D7634"/>
    <w:rsid w:val="004E05E5"/>
    <w:rsid w:val="004E0853"/>
    <w:rsid w:val="004E21F0"/>
    <w:rsid w:val="004E23C5"/>
    <w:rsid w:val="004E2A5E"/>
    <w:rsid w:val="004E2D00"/>
    <w:rsid w:val="004E2DE3"/>
    <w:rsid w:val="004E3A36"/>
    <w:rsid w:val="004E3F54"/>
    <w:rsid w:val="004E5626"/>
    <w:rsid w:val="004E5A3D"/>
    <w:rsid w:val="004E5C8A"/>
    <w:rsid w:val="004E6EFA"/>
    <w:rsid w:val="004E6FFF"/>
    <w:rsid w:val="004E761F"/>
    <w:rsid w:val="004E7783"/>
    <w:rsid w:val="004E781C"/>
    <w:rsid w:val="004E7942"/>
    <w:rsid w:val="004E7C01"/>
    <w:rsid w:val="004F0370"/>
    <w:rsid w:val="004F0600"/>
    <w:rsid w:val="004F11A9"/>
    <w:rsid w:val="004F16D0"/>
    <w:rsid w:val="004F1B93"/>
    <w:rsid w:val="004F2339"/>
    <w:rsid w:val="004F3077"/>
    <w:rsid w:val="004F3348"/>
    <w:rsid w:val="004F4137"/>
    <w:rsid w:val="004F4234"/>
    <w:rsid w:val="004F6F4F"/>
    <w:rsid w:val="00500583"/>
    <w:rsid w:val="00501513"/>
    <w:rsid w:val="00501FD3"/>
    <w:rsid w:val="00502381"/>
    <w:rsid w:val="00502C2D"/>
    <w:rsid w:val="005030F4"/>
    <w:rsid w:val="00503FD0"/>
    <w:rsid w:val="005046CF"/>
    <w:rsid w:val="00504F08"/>
    <w:rsid w:val="0050628C"/>
    <w:rsid w:val="00506997"/>
    <w:rsid w:val="0050729C"/>
    <w:rsid w:val="00507338"/>
    <w:rsid w:val="005077BC"/>
    <w:rsid w:val="0051000E"/>
    <w:rsid w:val="0051030B"/>
    <w:rsid w:val="00510E5C"/>
    <w:rsid w:val="00510F2E"/>
    <w:rsid w:val="00510F9B"/>
    <w:rsid w:val="00511121"/>
    <w:rsid w:val="0051153D"/>
    <w:rsid w:val="0051160D"/>
    <w:rsid w:val="005120D3"/>
    <w:rsid w:val="00512920"/>
    <w:rsid w:val="00512B41"/>
    <w:rsid w:val="00512D1B"/>
    <w:rsid w:val="00512EEF"/>
    <w:rsid w:val="00513EC6"/>
    <w:rsid w:val="005155B3"/>
    <w:rsid w:val="0051592A"/>
    <w:rsid w:val="00515965"/>
    <w:rsid w:val="00515DF4"/>
    <w:rsid w:val="005165C8"/>
    <w:rsid w:val="00516D71"/>
    <w:rsid w:val="00517B55"/>
    <w:rsid w:val="00517F78"/>
    <w:rsid w:val="00520A2D"/>
    <w:rsid w:val="005214D0"/>
    <w:rsid w:val="005229A9"/>
    <w:rsid w:val="00522AE9"/>
    <w:rsid w:val="005237E9"/>
    <w:rsid w:val="005248B2"/>
    <w:rsid w:val="005248BD"/>
    <w:rsid w:val="005255F9"/>
    <w:rsid w:val="00526638"/>
    <w:rsid w:val="005266A9"/>
    <w:rsid w:val="005267A2"/>
    <w:rsid w:val="00526A0A"/>
    <w:rsid w:val="00527AE2"/>
    <w:rsid w:val="00527CE9"/>
    <w:rsid w:val="005300D6"/>
    <w:rsid w:val="00530C37"/>
    <w:rsid w:val="00531FEB"/>
    <w:rsid w:val="005334F1"/>
    <w:rsid w:val="00533C2E"/>
    <w:rsid w:val="00533CF7"/>
    <w:rsid w:val="00534CF7"/>
    <w:rsid w:val="005353F2"/>
    <w:rsid w:val="00536544"/>
    <w:rsid w:val="0053667B"/>
    <w:rsid w:val="005367FD"/>
    <w:rsid w:val="00536C0D"/>
    <w:rsid w:val="00537350"/>
    <w:rsid w:val="00537B53"/>
    <w:rsid w:val="00537EBD"/>
    <w:rsid w:val="00540AA7"/>
    <w:rsid w:val="00540D3E"/>
    <w:rsid w:val="00541C6F"/>
    <w:rsid w:val="00542BBC"/>
    <w:rsid w:val="00543890"/>
    <w:rsid w:val="00543D8B"/>
    <w:rsid w:val="0054401F"/>
    <w:rsid w:val="00544DDF"/>
    <w:rsid w:val="005451B5"/>
    <w:rsid w:val="005451CF"/>
    <w:rsid w:val="0054534F"/>
    <w:rsid w:val="00545701"/>
    <w:rsid w:val="0054596F"/>
    <w:rsid w:val="005467DD"/>
    <w:rsid w:val="005469A5"/>
    <w:rsid w:val="00546CC3"/>
    <w:rsid w:val="00546E3B"/>
    <w:rsid w:val="00546E3F"/>
    <w:rsid w:val="00547324"/>
    <w:rsid w:val="00547B49"/>
    <w:rsid w:val="00550010"/>
    <w:rsid w:val="005504F0"/>
    <w:rsid w:val="00550A1F"/>
    <w:rsid w:val="0055135E"/>
    <w:rsid w:val="00551E59"/>
    <w:rsid w:val="00552317"/>
    <w:rsid w:val="005527BA"/>
    <w:rsid w:val="0055326E"/>
    <w:rsid w:val="00553769"/>
    <w:rsid w:val="00553E2C"/>
    <w:rsid w:val="00555E9C"/>
    <w:rsid w:val="00556EED"/>
    <w:rsid w:val="00557510"/>
    <w:rsid w:val="00557EB0"/>
    <w:rsid w:val="00560820"/>
    <w:rsid w:val="005619EF"/>
    <w:rsid w:val="00562746"/>
    <w:rsid w:val="00562989"/>
    <w:rsid w:val="00562A8D"/>
    <w:rsid w:val="00563173"/>
    <w:rsid w:val="00563288"/>
    <w:rsid w:val="00563B6F"/>
    <w:rsid w:val="00563D2C"/>
    <w:rsid w:val="00564884"/>
    <w:rsid w:val="005649CC"/>
    <w:rsid w:val="00564F25"/>
    <w:rsid w:val="0056504B"/>
    <w:rsid w:val="0056596A"/>
    <w:rsid w:val="00566844"/>
    <w:rsid w:val="005671A5"/>
    <w:rsid w:val="005674C6"/>
    <w:rsid w:val="00567AD3"/>
    <w:rsid w:val="00567B63"/>
    <w:rsid w:val="00570D36"/>
    <w:rsid w:val="00571481"/>
    <w:rsid w:val="00572442"/>
    <w:rsid w:val="00572FDF"/>
    <w:rsid w:val="0057324B"/>
    <w:rsid w:val="005737A4"/>
    <w:rsid w:val="00573D97"/>
    <w:rsid w:val="00573EF2"/>
    <w:rsid w:val="005759AD"/>
    <w:rsid w:val="00575A5D"/>
    <w:rsid w:val="00575F46"/>
    <w:rsid w:val="005760E7"/>
    <w:rsid w:val="005761C5"/>
    <w:rsid w:val="00577A5E"/>
    <w:rsid w:val="0058026C"/>
    <w:rsid w:val="00580C77"/>
    <w:rsid w:val="0058113E"/>
    <w:rsid w:val="00581A92"/>
    <w:rsid w:val="00582C65"/>
    <w:rsid w:val="00582DB5"/>
    <w:rsid w:val="0058377C"/>
    <w:rsid w:val="0058377D"/>
    <w:rsid w:val="00583BD0"/>
    <w:rsid w:val="00584261"/>
    <w:rsid w:val="0058496B"/>
    <w:rsid w:val="00584A12"/>
    <w:rsid w:val="00584D04"/>
    <w:rsid w:val="00585225"/>
    <w:rsid w:val="0058687E"/>
    <w:rsid w:val="00586931"/>
    <w:rsid w:val="005871C7"/>
    <w:rsid w:val="00587850"/>
    <w:rsid w:val="00587A40"/>
    <w:rsid w:val="00587BA2"/>
    <w:rsid w:val="005902AE"/>
    <w:rsid w:val="00590856"/>
    <w:rsid w:val="0059085C"/>
    <w:rsid w:val="00590B48"/>
    <w:rsid w:val="00590EFB"/>
    <w:rsid w:val="005910C1"/>
    <w:rsid w:val="0059144A"/>
    <w:rsid w:val="005918DF"/>
    <w:rsid w:val="00591D6C"/>
    <w:rsid w:val="00592CE2"/>
    <w:rsid w:val="00592F5C"/>
    <w:rsid w:val="00593038"/>
    <w:rsid w:val="00593B18"/>
    <w:rsid w:val="00594375"/>
    <w:rsid w:val="00594945"/>
    <w:rsid w:val="00595198"/>
    <w:rsid w:val="00595422"/>
    <w:rsid w:val="00596519"/>
    <w:rsid w:val="005972B3"/>
    <w:rsid w:val="005972E7"/>
    <w:rsid w:val="00597349"/>
    <w:rsid w:val="00597907"/>
    <w:rsid w:val="005A00D1"/>
    <w:rsid w:val="005A0F27"/>
    <w:rsid w:val="005A201E"/>
    <w:rsid w:val="005A2472"/>
    <w:rsid w:val="005A2635"/>
    <w:rsid w:val="005A2C31"/>
    <w:rsid w:val="005A2F73"/>
    <w:rsid w:val="005A387B"/>
    <w:rsid w:val="005A491C"/>
    <w:rsid w:val="005A49E5"/>
    <w:rsid w:val="005A4A78"/>
    <w:rsid w:val="005A4F7F"/>
    <w:rsid w:val="005A5970"/>
    <w:rsid w:val="005A6887"/>
    <w:rsid w:val="005A74C1"/>
    <w:rsid w:val="005A7D72"/>
    <w:rsid w:val="005A7FC4"/>
    <w:rsid w:val="005B063C"/>
    <w:rsid w:val="005B07AD"/>
    <w:rsid w:val="005B1440"/>
    <w:rsid w:val="005B1591"/>
    <w:rsid w:val="005B23D0"/>
    <w:rsid w:val="005B2AF6"/>
    <w:rsid w:val="005B2D1E"/>
    <w:rsid w:val="005B3A53"/>
    <w:rsid w:val="005B4A1F"/>
    <w:rsid w:val="005B54E8"/>
    <w:rsid w:val="005B660B"/>
    <w:rsid w:val="005B78A7"/>
    <w:rsid w:val="005B7A4E"/>
    <w:rsid w:val="005B7E0A"/>
    <w:rsid w:val="005C0704"/>
    <w:rsid w:val="005C11D7"/>
    <w:rsid w:val="005C13F5"/>
    <w:rsid w:val="005C1843"/>
    <w:rsid w:val="005C1BBA"/>
    <w:rsid w:val="005C28F4"/>
    <w:rsid w:val="005C29E7"/>
    <w:rsid w:val="005C3A33"/>
    <w:rsid w:val="005C451F"/>
    <w:rsid w:val="005C45A9"/>
    <w:rsid w:val="005C4773"/>
    <w:rsid w:val="005C499F"/>
    <w:rsid w:val="005C51E8"/>
    <w:rsid w:val="005C54B2"/>
    <w:rsid w:val="005C5D05"/>
    <w:rsid w:val="005C5D67"/>
    <w:rsid w:val="005C67F6"/>
    <w:rsid w:val="005C685F"/>
    <w:rsid w:val="005C74B6"/>
    <w:rsid w:val="005C7838"/>
    <w:rsid w:val="005D0250"/>
    <w:rsid w:val="005D07A4"/>
    <w:rsid w:val="005D0B95"/>
    <w:rsid w:val="005D25A0"/>
    <w:rsid w:val="005D3053"/>
    <w:rsid w:val="005D390E"/>
    <w:rsid w:val="005D3AF7"/>
    <w:rsid w:val="005D4B47"/>
    <w:rsid w:val="005D4CC5"/>
    <w:rsid w:val="005D5035"/>
    <w:rsid w:val="005D50BF"/>
    <w:rsid w:val="005D5462"/>
    <w:rsid w:val="005D60F4"/>
    <w:rsid w:val="005D68F4"/>
    <w:rsid w:val="005D7567"/>
    <w:rsid w:val="005D7E70"/>
    <w:rsid w:val="005E095C"/>
    <w:rsid w:val="005E09A2"/>
    <w:rsid w:val="005E0AFA"/>
    <w:rsid w:val="005E2A52"/>
    <w:rsid w:val="005E2C0F"/>
    <w:rsid w:val="005E2EEE"/>
    <w:rsid w:val="005E3C3C"/>
    <w:rsid w:val="005E5D4A"/>
    <w:rsid w:val="005E68EC"/>
    <w:rsid w:val="005F02A2"/>
    <w:rsid w:val="005F033B"/>
    <w:rsid w:val="005F0ACA"/>
    <w:rsid w:val="005F1352"/>
    <w:rsid w:val="005F1D22"/>
    <w:rsid w:val="005F220F"/>
    <w:rsid w:val="005F23FA"/>
    <w:rsid w:val="005F2CA3"/>
    <w:rsid w:val="005F3AF6"/>
    <w:rsid w:val="005F4763"/>
    <w:rsid w:val="005F546F"/>
    <w:rsid w:val="005F5936"/>
    <w:rsid w:val="005F5CD3"/>
    <w:rsid w:val="005F5E27"/>
    <w:rsid w:val="005F60DC"/>
    <w:rsid w:val="005F61D9"/>
    <w:rsid w:val="005F6563"/>
    <w:rsid w:val="005F7229"/>
    <w:rsid w:val="005F72AF"/>
    <w:rsid w:val="005F75B2"/>
    <w:rsid w:val="005F78AB"/>
    <w:rsid w:val="006001A6"/>
    <w:rsid w:val="006009E9"/>
    <w:rsid w:val="00600C69"/>
    <w:rsid w:val="00600C86"/>
    <w:rsid w:val="0060109D"/>
    <w:rsid w:val="0060135F"/>
    <w:rsid w:val="00601961"/>
    <w:rsid w:val="006021B6"/>
    <w:rsid w:val="00602781"/>
    <w:rsid w:val="006029C1"/>
    <w:rsid w:val="00602D45"/>
    <w:rsid w:val="00602FEF"/>
    <w:rsid w:val="00603EF9"/>
    <w:rsid w:val="00604024"/>
    <w:rsid w:val="00604211"/>
    <w:rsid w:val="00604696"/>
    <w:rsid w:val="0060633F"/>
    <w:rsid w:val="00606800"/>
    <w:rsid w:val="00606FD8"/>
    <w:rsid w:val="006070A6"/>
    <w:rsid w:val="00607718"/>
    <w:rsid w:val="00607F01"/>
    <w:rsid w:val="006110F1"/>
    <w:rsid w:val="00611135"/>
    <w:rsid w:val="00611659"/>
    <w:rsid w:val="00611720"/>
    <w:rsid w:val="00611925"/>
    <w:rsid w:val="00611A5A"/>
    <w:rsid w:val="00611D23"/>
    <w:rsid w:val="0061278A"/>
    <w:rsid w:val="0061279A"/>
    <w:rsid w:val="00612A3F"/>
    <w:rsid w:val="0061320E"/>
    <w:rsid w:val="0061367F"/>
    <w:rsid w:val="006141B9"/>
    <w:rsid w:val="006143B8"/>
    <w:rsid w:val="00614649"/>
    <w:rsid w:val="00614CAF"/>
    <w:rsid w:val="0061505E"/>
    <w:rsid w:val="006150F1"/>
    <w:rsid w:val="00615258"/>
    <w:rsid w:val="00616026"/>
    <w:rsid w:val="006164D4"/>
    <w:rsid w:val="006165D5"/>
    <w:rsid w:val="006169BD"/>
    <w:rsid w:val="006171BF"/>
    <w:rsid w:val="0061725C"/>
    <w:rsid w:val="006176F2"/>
    <w:rsid w:val="00617831"/>
    <w:rsid w:val="00617A4D"/>
    <w:rsid w:val="00620330"/>
    <w:rsid w:val="006205D8"/>
    <w:rsid w:val="00620E36"/>
    <w:rsid w:val="00621455"/>
    <w:rsid w:val="00621D2F"/>
    <w:rsid w:val="00621F9F"/>
    <w:rsid w:val="006225BE"/>
    <w:rsid w:val="006227DF"/>
    <w:rsid w:val="00623561"/>
    <w:rsid w:val="00623E30"/>
    <w:rsid w:val="00624771"/>
    <w:rsid w:val="0062623F"/>
    <w:rsid w:val="006266E7"/>
    <w:rsid w:val="00630BD6"/>
    <w:rsid w:val="00631057"/>
    <w:rsid w:val="006311B4"/>
    <w:rsid w:val="00631397"/>
    <w:rsid w:val="00631482"/>
    <w:rsid w:val="00631570"/>
    <w:rsid w:val="00631C51"/>
    <w:rsid w:val="00632867"/>
    <w:rsid w:val="006328D4"/>
    <w:rsid w:val="00632C12"/>
    <w:rsid w:val="0063424D"/>
    <w:rsid w:val="00635DCE"/>
    <w:rsid w:val="00636643"/>
    <w:rsid w:val="00637332"/>
    <w:rsid w:val="00637352"/>
    <w:rsid w:val="00637C66"/>
    <w:rsid w:val="006410C9"/>
    <w:rsid w:val="00641108"/>
    <w:rsid w:val="0064261A"/>
    <w:rsid w:val="00642A6B"/>
    <w:rsid w:val="00642D35"/>
    <w:rsid w:val="006432B6"/>
    <w:rsid w:val="006435CA"/>
    <w:rsid w:val="006435CF"/>
    <w:rsid w:val="006436A0"/>
    <w:rsid w:val="00644327"/>
    <w:rsid w:val="006449F7"/>
    <w:rsid w:val="00644A66"/>
    <w:rsid w:val="00644DE0"/>
    <w:rsid w:val="00644EAF"/>
    <w:rsid w:val="006455F5"/>
    <w:rsid w:val="0064614C"/>
    <w:rsid w:val="00646644"/>
    <w:rsid w:val="00646E6A"/>
    <w:rsid w:val="00647016"/>
    <w:rsid w:val="00647AE1"/>
    <w:rsid w:val="00647D91"/>
    <w:rsid w:val="006500CB"/>
    <w:rsid w:val="0065083F"/>
    <w:rsid w:val="00650B60"/>
    <w:rsid w:val="00651238"/>
    <w:rsid w:val="00651264"/>
    <w:rsid w:val="00651320"/>
    <w:rsid w:val="00651527"/>
    <w:rsid w:val="00651867"/>
    <w:rsid w:val="00653358"/>
    <w:rsid w:val="00653927"/>
    <w:rsid w:val="006541B2"/>
    <w:rsid w:val="006545A5"/>
    <w:rsid w:val="00654988"/>
    <w:rsid w:val="00654A59"/>
    <w:rsid w:val="0065527C"/>
    <w:rsid w:val="006555A6"/>
    <w:rsid w:val="00656413"/>
    <w:rsid w:val="00656EB2"/>
    <w:rsid w:val="006572AD"/>
    <w:rsid w:val="00660132"/>
    <w:rsid w:val="006604E5"/>
    <w:rsid w:val="00660DCA"/>
    <w:rsid w:val="006618AB"/>
    <w:rsid w:val="00661E9B"/>
    <w:rsid w:val="0066237F"/>
    <w:rsid w:val="00662A3D"/>
    <w:rsid w:val="00662BA0"/>
    <w:rsid w:val="006634B0"/>
    <w:rsid w:val="0066441F"/>
    <w:rsid w:val="00665252"/>
    <w:rsid w:val="0066598B"/>
    <w:rsid w:val="006665FD"/>
    <w:rsid w:val="00666C24"/>
    <w:rsid w:val="006670AA"/>
    <w:rsid w:val="00667318"/>
    <w:rsid w:val="00670337"/>
    <w:rsid w:val="00670C85"/>
    <w:rsid w:val="0067209E"/>
    <w:rsid w:val="00672BFA"/>
    <w:rsid w:val="00673153"/>
    <w:rsid w:val="00673E3B"/>
    <w:rsid w:val="00674699"/>
    <w:rsid w:val="006747DD"/>
    <w:rsid w:val="00675601"/>
    <w:rsid w:val="006757D6"/>
    <w:rsid w:val="00675AC0"/>
    <w:rsid w:val="00675B17"/>
    <w:rsid w:val="00675F31"/>
    <w:rsid w:val="0067665B"/>
    <w:rsid w:val="00676877"/>
    <w:rsid w:val="006768F7"/>
    <w:rsid w:val="00676BA4"/>
    <w:rsid w:val="00676D8B"/>
    <w:rsid w:val="006771D8"/>
    <w:rsid w:val="006772FF"/>
    <w:rsid w:val="00680FC8"/>
    <w:rsid w:val="006811E4"/>
    <w:rsid w:val="00682E52"/>
    <w:rsid w:val="00683245"/>
    <w:rsid w:val="0068329F"/>
    <w:rsid w:val="00683567"/>
    <w:rsid w:val="00683C37"/>
    <w:rsid w:val="00683E1A"/>
    <w:rsid w:val="00683F48"/>
    <w:rsid w:val="00684498"/>
    <w:rsid w:val="00685F1E"/>
    <w:rsid w:val="00687E2A"/>
    <w:rsid w:val="0069039F"/>
    <w:rsid w:val="00690402"/>
    <w:rsid w:val="00691012"/>
    <w:rsid w:val="006915D1"/>
    <w:rsid w:val="00691D3A"/>
    <w:rsid w:val="006923C7"/>
    <w:rsid w:val="006933EE"/>
    <w:rsid w:val="00693CE6"/>
    <w:rsid w:val="00693F2C"/>
    <w:rsid w:val="00695801"/>
    <w:rsid w:val="00695D16"/>
    <w:rsid w:val="006961BC"/>
    <w:rsid w:val="00696C5C"/>
    <w:rsid w:val="00696FD9"/>
    <w:rsid w:val="006972DE"/>
    <w:rsid w:val="00697E8F"/>
    <w:rsid w:val="006A1F2C"/>
    <w:rsid w:val="006A22D5"/>
    <w:rsid w:val="006A25C5"/>
    <w:rsid w:val="006A2664"/>
    <w:rsid w:val="006A292A"/>
    <w:rsid w:val="006A2974"/>
    <w:rsid w:val="006A29A6"/>
    <w:rsid w:val="006A2A59"/>
    <w:rsid w:val="006A2DAF"/>
    <w:rsid w:val="006A2F9F"/>
    <w:rsid w:val="006A385B"/>
    <w:rsid w:val="006A3A48"/>
    <w:rsid w:val="006A420B"/>
    <w:rsid w:val="006A42A3"/>
    <w:rsid w:val="006A4DE9"/>
    <w:rsid w:val="006A54E7"/>
    <w:rsid w:val="006A6418"/>
    <w:rsid w:val="006A68CC"/>
    <w:rsid w:val="006A6BA9"/>
    <w:rsid w:val="006A7360"/>
    <w:rsid w:val="006A73E5"/>
    <w:rsid w:val="006A7570"/>
    <w:rsid w:val="006A7B04"/>
    <w:rsid w:val="006A7BED"/>
    <w:rsid w:val="006B0826"/>
    <w:rsid w:val="006B09EC"/>
    <w:rsid w:val="006B0FC5"/>
    <w:rsid w:val="006B1136"/>
    <w:rsid w:val="006B14A3"/>
    <w:rsid w:val="006B3152"/>
    <w:rsid w:val="006B4358"/>
    <w:rsid w:val="006B479E"/>
    <w:rsid w:val="006B482A"/>
    <w:rsid w:val="006B63B0"/>
    <w:rsid w:val="006B6573"/>
    <w:rsid w:val="006B6925"/>
    <w:rsid w:val="006B697D"/>
    <w:rsid w:val="006B7261"/>
    <w:rsid w:val="006B7590"/>
    <w:rsid w:val="006B7633"/>
    <w:rsid w:val="006C010E"/>
    <w:rsid w:val="006C1697"/>
    <w:rsid w:val="006C1D89"/>
    <w:rsid w:val="006C1F6F"/>
    <w:rsid w:val="006C209E"/>
    <w:rsid w:val="006C2AE0"/>
    <w:rsid w:val="006C2F97"/>
    <w:rsid w:val="006C42EE"/>
    <w:rsid w:val="006C498C"/>
    <w:rsid w:val="006C49EB"/>
    <w:rsid w:val="006C4C7E"/>
    <w:rsid w:val="006C4F59"/>
    <w:rsid w:val="006C5A56"/>
    <w:rsid w:val="006C5FCD"/>
    <w:rsid w:val="006C651E"/>
    <w:rsid w:val="006C6B6F"/>
    <w:rsid w:val="006C7019"/>
    <w:rsid w:val="006C7667"/>
    <w:rsid w:val="006C7B5E"/>
    <w:rsid w:val="006C7F11"/>
    <w:rsid w:val="006D01C3"/>
    <w:rsid w:val="006D0432"/>
    <w:rsid w:val="006D05A5"/>
    <w:rsid w:val="006D0684"/>
    <w:rsid w:val="006D0B36"/>
    <w:rsid w:val="006D0F56"/>
    <w:rsid w:val="006D18A4"/>
    <w:rsid w:val="006D1F44"/>
    <w:rsid w:val="006D2015"/>
    <w:rsid w:val="006D22AE"/>
    <w:rsid w:val="006D23C9"/>
    <w:rsid w:val="006D300B"/>
    <w:rsid w:val="006D3845"/>
    <w:rsid w:val="006D3F4D"/>
    <w:rsid w:val="006D5835"/>
    <w:rsid w:val="006D5DDF"/>
    <w:rsid w:val="006D65E3"/>
    <w:rsid w:val="006D7187"/>
    <w:rsid w:val="006D72FE"/>
    <w:rsid w:val="006E0C50"/>
    <w:rsid w:val="006E1772"/>
    <w:rsid w:val="006E17B4"/>
    <w:rsid w:val="006E1901"/>
    <w:rsid w:val="006E19D7"/>
    <w:rsid w:val="006E1C94"/>
    <w:rsid w:val="006E2A85"/>
    <w:rsid w:val="006E352F"/>
    <w:rsid w:val="006E36D4"/>
    <w:rsid w:val="006E3A87"/>
    <w:rsid w:val="006E3C44"/>
    <w:rsid w:val="006E4729"/>
    <w:rsid w:val="006E4B30"/>
    <w:rsid w:val="006E5252"/>
    <w:rsid w:val="006E549A"/>
    <w:rsid w:val="006E5625"/>
    <w:rsid w:val="006E639C"/>
    <w:rsid w:val="006E68C9"/>
    <w:rsid w:val="006E74AA"/>
    <w:rsid w:val="006E760A"/>
    <w:rsid w:val="006E76B0"/>
    <w:rsid w:val="006E7B64"/>
    <w:rsid w:val="006E7D75"/>
    <w:rsid w:val="006F05B6"/>
    <w:rsid w:val="006F26C2"/>
    <w:rsid w:val="006F270C"/>
    <w:rsid w:val="006F38E1"/>
    <w:rsid w:val="006F3CED"/>
    <w:rsid w:val="006F4064"/>
    <w:rsid w:val="006F420F"/>
    <w:rsid w:val="006F454A"/>
    <w:rsid w:val="006F5078"/>
    <w:rsid w:val="006F6636"/>
    <w:rsid w:val="006F689B"/>
    <w:rsid w:val="006F6FF4"/>
    <w:rsid w:val="006F7139"/>
    <w:rsid w:val="006F7A01"/>
    <w:rsid w:val="006F7BC5"/>
    <w:rsid w:val="006F7C03"/>
    <w:rsid w:val="0070060E"/>
    <w:rsid w:val="007013DF"/>
    <w:rsid w:val="00701553"/>
    <w:rsid w:val="00701893"/>
    <w:rsid w:val="00702049"/>
    <w:rsid w:val="00702338"/>
    <w:rsid w:val="00703302"/>
    <w:rsid w:val="00703F68"/>
    <w:rsid w:val="007043A9"/>
    <w:rsid w:val="00704788"/>
    <w:rsid w:val="007060E0"/>
    <w:rsid w:val="00706339"/>
    <w:rsid w:val="00706571"/>
    <w:rsid w:val="00706899"/>
    <w:rsid w:val="00707055"/>
    <w:rsid w:val="00707175"/>
    <w:rsid w:val="00707D97"/>
    <w:rsid w:val="00707FFD"/>
    <w:rsid w:val="00710372"/>
    <w:rsid w:val="007104A1"/>
    <w:rsid w:val="007111FA"/>
    <w:rsid w:val="00711642"/>
    <w:rsid w:val="00711C47"/>
    <w:rsid w:val="00711CB3"/>
    <w:rsid w:val="00711F9E"/>
    <w:rsid w:val="007127F2"/>
    <w:rsid w:val="00712F7C"/>
    <w:rsid w:val="00712F88"/>
    <w:rsid w:val="00713D56"/>
    <w:rsid w:val="007146C1"/>
    <w:rsid w:val="00714733"/>
    <w:rsid w:val="00714759"/>
    <w:rsid w:val="00714AAE"/>
    <w:rsid w:val="0071516D"/>
    <w:rsid w:val="00715373"/>
    <w:rsid w:val="00715A40"/>
    <w:rsid w:val="0071607D"/>
    <w:rsid w:val="00716171"/>
    <w:rsid w:val="0071637F"/>
    <w:rsid w:val="007168DE"/>
    <w:rsid w:val="00716932"/>
    <w:rsid w:val="00716936"/>
    <w:rsid w:val="007169A3"/>
    <w:rsid w:val="00717BC7"/>
    <w:rsid w:val="007204D6"/>
    <w:rsid w:val="00720723"/>
    <w:rsid w:val="00720A54"/>
    <w:rsid w:val="00720FDB"/>
    <w:rsid w:val="0072123B"/>
    <w:rsid w:val="00721405"/>
    <w:rsid w:val="00721E76"/>
    <w:rsid w:val="00722707"/>
    <w:rsid w:val="00722E4F"/>
    <w:rsid w:val="00723113"/>
    <w:rsid w:val="00723A1C"/>
    <w:rsid w:val="00723C4C"/>
    <w:rsid w:val="007242E0"/>
    <w:rsid w:val="007243C7"/>
    <w:rsid w:val="00724DC7"/>
    <w:rsid w:val="00725607"/>
    <w:rsid w:val="00725A4E"/>
    <w:rsid w:val="007265C0"/>
    <w:rsid w:val="007266DF"/>
    <w:rsid w:val="00726C3A"/>
    <w:rsid w:val="00726C3D"/>
    <w:rsid w:val="00727632"/>
    <w:rsid w:val="00727D67"/>
    <w:rsid w:val="00727DBF"/>
    <w:rsid w:val="00730CC7"/>
    <w:rsid w:val="00731422"/>
    <w:rsid w:val="007316D5"/>
    <w:rsid w:val="00731CDE"/>
    <w:rsid w:val="00732ACB"/>
    <w:rsid w:val="007333D2"/>
    <w:rsid w:val="00733EEA"/>
    <w:rsid w:val="00734433"/>
    <w:rsid w:val="00734B5A"/>
    <w:rsid w:val="00735869"/>
    <w:rsid w:val="007359D8"/>
    <w:rsid w:val="00735DDA"/>
    <w:rsid w:val="00736709"/>
    <w:rsid w:val="00736AF6"/>
    <w:rsid w:val="007404B3"/>
    <w:rsid w:val="00740596"/>
    <w:rsid w:val="007405CB"/>
    <w:rsid w:val="00740AD8"/>
    <w:rsid w:val="00740CE5"/>
    <w:rsid w:val="007412E3"/>
    <w:rsid w:val="007416F4"/>
    <w:rsid w:val="007423DB"/>
    <w:rsid w:val="007425AF"/>
    <w:rsid w:val="007427F2"/>
    <w:rsid w:val="00742D53"/>
    <w:rsid w:val="0074322D"/>
    <w:rsid w:val="00743614"/>
    <w:rsid w:val="007437D3"/>
    <w:rsid w:val="00745325"/>
    <w:rsid w:val="0074533D"/>
    <w:rsid w:val="00745376"/>
    <w:rsid w:val="00746629"/>
    <w:rsid w:val="0074676A"/>
    <w:rsid w:val="007474E1"/>
    <w:rsid w:val="00747883"/>
    <w:rsid w:val="007479CB"/>
    <w:rsid w:val="00747A74"/>
    <w:rsid w:val="00747F3B"/>
    <w:rsid w:val="00750A70"/>
    <w:rsid w:val="00750DA4"/>
    <w:rsid w:val="007511F3"/>
    <w:rsid w:val="007511F7"/>
    <w:rsid w:val="0075136C"/>
    <w:rsid w:val="0075136D"/>
    <w:rsid w:val="007515DA"/>
    <w:rsid w:val="00751E4B"/>
    <w:rsid w:val="007521B8"/>
    <w:rsid w:val="00752AA8"/>
    <w:rsid w:val="00754058"/>
    <w:rsid w:val="0075414D"/>
    <w:rsid w:val="007547C2"/>
    <w:rsid w:val="00754D48"/>
    <w:rsid w:val="00756415"/>
    <w:rsid w:val="007573BD"/>
    <w:rsid w:val="007573D7"/>
    <w:rsid w:val="0075774A"/>
    <w:rsid w:val="00757D3B"/>
    <w:rsid w:val="00760766"/>
    <w:rsid w:val="007611A4"/>
    <w:rsid w:val="007611CE"/>
    <w:rsid w:val="00761331"/>
    <w:rsid w:val="0076133E"/>
    <w:rsid w:val="007613D7"/>
    <w:rsid w:val="0076140B"/>
    <w:rsid w:val="00761494"/>
    <w:rsid w:val="0076155A"/>
    <w:rsid w:val="007616AC"/>
    <w:rsid w:val="007618B6"/>
    <w:rsid w:val="007620E0"/>
    <w:rsid w:val="00762BDE"/>
    <w:rsid w:val="00763368"/>
    <w:rsid w:val="00763D04"/>
    <w:rsid w:val="0076486B"/>
    <w:rsid w:val="0076533D"/>
    <w:rsid w:val="00766255"/>
    <w:rsid w:val="00767A28"/>
    <w:rsid w:val="00770258"/>
    <w:rsid w:val="0077028F"/>
    <w:rsid w:val="00770804"/>
    <w:rsid w:val="007708E5"/>
    <w:rsid w:val="00770B5C"/>
    <w:rsid w:val="007714C2"/>
    <w:rsid w:val="00771F3F"/>
    <w:rsid w:val="00773C15"/>
    <w:rsid w:val="00773EDC"/>
    <w:rsid w:val="0077478A"/>
    <w:rsid w:val="00774A7D"/>
    <w:rsid w:val="00774FDF"/>
    <w:rsid w:val="00775242"/>
    <w:rsid w:val="00776798"/>
    <w:rsid w:val="0077682D"/>
    <w:rsid w:val="00776CEB"/>
    <w:rsid w:val="00780134"/>
    <w:rsid w:val="00780C6F"/>
    <w:rsid w:val="00781BAD"/>
    <w:rsid w:val="00782017"/>
    <w:rsid w:val="007828AE"/>
    <w:rsid w:val="00783706"/>
    <w:rsid w:val="0078384B"/>
    <w:rsid w:val="007843D0"/>
    <w:rsid w:val="00785CBF"/>
    <w:rsid w:val="00785F06"/>
    <w:rsid w:val="00786373"/>
    <w:rsid w:val="00786CEF"/>
    <w:rsid w:val="00787AF6"/>
    <w:rsid w:val="00787DD0"/>
    <w:rsid w:val="00790065"/>
    <w:rsid w:val="00790104"/>
    <w:rsid w:val="0079024F"/>
    <w:rsid w:val="00790888"/>
    <w:rsid w:val="00790FBF"/>
    <w:rsid w:val="007913F8"/>
    <w:rsid w:val="00791931"/>
    <w:rsid w:val="0079211F"/>
    <w:rsid w:val="007937A1"/>
    <w:rsid w:val="007941F8"/>
    <w:rsid w:val="00794A8C"/>
    <w:rsid w:val="00794E36"/>
    <w:rsid w:val="00794EE3"/>
    <w:rsid w:val="007952BD"/>
    <w:rsid w:val="00795CE9"/>
    <w:rsid w:val="00796C58"/>
    <w:rsid w:val="00797089"/>
    <w:rsid w:val="007972AD"/>
    <w:rsid w:val="007977B5"/>
    <w:rsid w:val="007A087B"/>
    <w:rsid w:val="007A0CA0"/>
    <w:rsid w:val="007A0DA4"/>
    <w:rsid w:val="007A1935"/>
    <w:rsid w:val="007A1E27"/>
    <w:rsid w:val="007A225C"/>
    <w:rsid w:val="007A236B"/>
    <w:rsid w:val="007A24AD"/>
    <w:rsid w:val="007A2EE2"/>
    <w:rsid w:val="007A3CAC"/>
    <w:rsid w:val="007A3E38"/>
    <w:rsid w:val="007A3EAA"/>
    <w:rsid w:val="007A4322"/>
    <w:rsid w:val="007A4D0D"/>
    <w:rsid w:val="007A4F57"/>
    <w:rsid w:val="007A550E"/>
    <w:rsid w:val="007A6496"/>
    <w:rsid w:val="007A66B3"/>
    <w:rsid w:val="007A7004"/>
    <w:rsid w:val="007A7093"/>
    <w:rsid w:val="007A7AAC"/>
    <w:rsid w:val="007B06F2"/>
    <w:rsid w:val="007B20DB"/>
    <w:rsid w:val="007B30EB"/>
    <w:rsid w:val="007B3B39"/>
    <w:rsid w:val="007B4511"/>
    <w:rsid w:val="007B5772"/>
    <w:rsid w:val="007B5D0A"/>
    <w:rsid w:val="007B615A"/>
    <w:rsid w:val="007B6578"/>
    <w:rsid w:val="007B6946"/>
    <w:rsid w:val="007B6A97"/>
    <w:rsid w:val="007B6DC6"/>
    <w:rsid w:val="007B6F02"/>
    <w:rsid w:val="007B7606"/>
    <w:rsid w:val="007B7C12"/>
    <w:rsid w:val="007B7DE2"/>
    <w:rsid w:val="007C029F"/>
    <w:rsid w:val="007C0D19"/>
    <w:rsid w:val="007C1C90"/>
    <w:rsid w:val="007C1FA0"/>
    <w:rsid w:val="007C222F"/>
    <w:rsid w:val="007C26D9"/>
    <w:rsid w:val="007C2CAB"/>
    <w:rsid w:val="007C370F"/>
    <w:rsid w:val="007C39FF"/>
    <w:rsid w:val="007C3FA9"/>
    <w:rsid w:val="007C545C"/>
    <w:rsid w:val="007C554C"/>
    <w:rsid w:val="007C5767"/>
    <w:rsid w:val="007C5E3A"/>
    <w:rsid w:val="007C7589"/>
    <w:rsid w:val="007C7E4C"/>
    <w:rsid w:val="007D0825"/>
    <w:rsid w:val="007D1096"/>
    <w:rsid w:val="007D14CC"/>
    <w:rsid w:val="007D1606"/>
    <w:rsid w:val="007D16FE"/>
    <w:rsid w:val="007D1E9A"/>
    <w:rsid w:val="007D23A6"/>
    <w:rsid w:val="007D2AA1"/>
    <w:rsid w:val="007D2ED3"/>
    <w:rsid w:val="007D34AA"/>
    <w:rsid w:val="007D394B"/>
    <w:rsid w:val="007D3CFF"/>
    <w:rsid w:val="007D43F5"/>
    <w:rsid w:val="007D46D7"/>
    <w:rsid w:val="007D48FA"/>
    <w:rsid w:val="007D59F7"/>
    <w:rsid w:val="007D5AF6"/>
    <w:rsid w:val="007D5FCC"/>
    <w:rsid w:val="007D6464"/>
    <w:rsid w:val="007D6E93"/>
    <w:rsid w:val="007D7162"/>
    <w:rsid w:val="007D7ED3"/>
    <w:rsid w:val="007E0ECB"/>
    <w:rsid w:val="007E1543"/>
    <w:rsid w:val="007E1611"/>
    <w:rsid w:val="007E1C98"/>
    <w:rsid w:val="007E1D27"/>
    <w:rsid w:val="007E20CB"/>
    <w:rsid w:val="007E2951"/>
    <w:rsid w:val="007E2A1A"/>
    <w:rsid w:val="007E2A5F"/>
    <w:rsid w:val="007E32CA"/>
    <w:rsid w:val="007E35A8"/>
    <w:rsid w:val="007E3EEC"/>
    <w:rsid w:val="007E432D"/>
    <w:rsid w:val="007E457A"/>
    <w:rsid w:val="007E4974"/>
    <w:rsid w:val="007E5019"/>
    <w:rsid w:val="007E57B4"/>
    <w:rsid w:val="007E5872"/>
    <w:rsid w:val="007E5C67"/>
    <w:rsid w:val="007E6223"/>
    <w:rsid w:val="007E65F1"/>
    <w:rsid w:val="007E6BE8"/>
    <w:rsid w:val="007E737B"/>
    <w:rsid w:val="007E74AF"/>
    <w:rsid w:val="007E76F6"/>
    <w:rsid w:val="007E782C"/>
    <w:rsid w:val="007F03FE"/>
    <w:rsid w:val="007F0F39"/>
    <w:rsid w:val="007F2BE6"/>
    <w:rsid w:val="007F34A0"/>
    <w:rsid w:val="007F3B71"/>
    <w:rsid w:val="007F4DD3"/>
    <w:rsid w:val="007F519F"/>
    <w:rsid w:val="007F5C4A"/>
    <w:rsid w:val="007F65B0"/>
    <w:rsid w:val="007F6B11"/>
    <w:rsid w:val="007F6F77"/>
    <w:rsid w:val="007F723E"/>
    <w:rsid w:val="007F75B8"/>
    <w:rsid w:val="008003D9"/>
    <w:rsid w:val="008012AE"/>
    <w:rsid w:val="00802FAA"/>
    <w:rsid w:val="00803128"/>
    <w:rsid w:val="008031F4"/>
    <w:rsid w:val="0080329E"/>
    <w:rsid w:val="00803579"/>
    <w:rsid w:val="00804367"/>
    <w:rsid w:val="00805336"/>
    <w:rsid w:val="008059CD"/>
    <w:rsid w:val="00805F89"/>
    <w:rsid w:val="008063FB"/>
    <w:rsid w:val="0080676C"/>
    <w:rsid w:val="008069BE"/>
    <w:rsid w:val="00806AE3"/>
    <w:rsid w:val="00806E2B"/>
    <w:rsid w:val="008073B3"/>
    <w:rsid w:val="0081009B"/>
    <w:rsid w:val="00810AE3"/>
    <w:rsid w:val="008116DF"/>
    <w:rsid w:val="00811E87"/>
    <w:rsid w:val="00814560"/>
    <w:rsid w:val="0081496B"/>
    <w:rsid w:val="0081502F"/>
    <w:rsid w:val="00815253"/>
    <w:rsid w:val="0081535C"/>
    <w:rsid w:val="00815931"/>
    <w:rsid w:val="008162D7"/>
    <w:rsid w:val="008162E8"/>
    <w:rsid w:val="0081691F"/>
    <w:rsid w:val="00816D26"/>
    <w:rsid w:val="00816FA2"/>
    <w:rsid w:val="00817017"/>
    <w:rsid w:val="008170C0"/>
    <w:rsid w:val="0082051F"/>
    <w:rsid w:val="0082059B"/>
    <w:rsid w:val="008208E7"/>
    <w:rsid w:val="00821025"/>
    <w:rsid w:val="008217EF"/>
    <w:rsid w:val="008227FF"/>
    <w:rsid w:val="00822BB2"/>
    <w:rsid w:val="00823073"/>
    <w:rsid w:val="008232A5"/>
    <w:rsid w:val="00823BC2"/>
    <w:rsid w:val="00823CE7"/>
    <w:rsid w:val="00823F17"/>
    <w:rsid w:val="0082453B"/>
    <w:rsid w:val="00824D1A"/>
    <w:rsid w:val="00824E72"/>
    <w:rsid w:val="008253A5"/>
    <w:rsid w:val="0082682D"/>
    <w:rsid w:val="00826FF8"/>
    <w:rsid w:val="0082752D"/>
    <w:rsid w:val="008275AC"/>
    <w:rsid w:val="00830343"/>
    <w:rsid w:val="00830504"/>
    <w:rsid w:val="008307F4"/>
    <w:rsid w:val="0083101E"/>
    <w:rsid w:val="00831058"/>
    <w:rsid w:val="008310FB"/>
    <w:rsid w:val="00831BD9"/>
    <w:rsid w:val="008335B6"/>
    <w:rsid w:val="00833747"/>
    <w:rsid w:val="0083571F"/>
    <w:rsid w:val="00835A0E"/>
    <w:rsid w:val="00835F65"/>
    <w:rsid w:val="008365E8"/>
    <w:rsid w:val="00840A8B"/>
    <w:rsid w:val="00840C1C"/>
    <w:rsid w:val="008411ED"/>
    <w:rsid w:val="00841778"/>
    <w:rsid w:val="008418C7"/>
    <w:rsid w:val="00842945"/>
    <w:rsid w:val="00842E6B"/>
    <w:rsid w:val="008431EC"/>
    <w:rsid w:val="008436DF"/>
    <w:rsid w:val="008437B0"/>
    <w:rsid w:val="00844008"/>
    <w:rsid w:val="008440C4"/>
    <w:rsid w:val="008442B8"/>
    <w:rsid w:val="0084508C"/>
    <w:rsid w:val="00846262"/>
    <w:rsid w:val="00846920"/>
    <w:rsid w:val="00846F4F"/>
    <w:rsid w:val="008509B4"/>
    <w:rsid w:val="00850A4D"/>
    <w:rsid w:val="0085347F"/>
    <w:rsid w:val="00854225"/>
    <w:rsid w:val="00856010"/>
    <w:rsid w:val="008568C6"/>
    <w:rsid w:val="008569E3"/>
    <w:rsid w:val="00856BE0"/>
    <w:rsid w:val="00857325"/>
    <w:rsid w:val="00857AE4"/>
    <w:rsid w:val="00857D1D"/>
    <w:rsid w:val="008600A5"/>
    <w:rsid w:val="00861313"/>
    <w:rsid w:val="008624B9"/>
    <w:rsid w:val="00862653"/>
    <w:rsid w:val="00862A3B"/>
    <w:rsid w:val="00862AE8"/>
    <w:rsid w:val="00863CDD"/>
    <w:rsid w:val="008647D5"/>
    <w:rsid w:val="0086482A"/>
    <w:rsid w:val="00864DBC"/>
    <w:rsid w:val="00865260"/>
    <w:rsid w:val="00865DB1"/>
    <w:rsid w:val="008665D4"/>
    <w:rsid w:val="00866835"/>
    <w:rsid w:val="00866A4E"/>
    <w:rsid w:val="00867134"/>
    <w:rsid w:val="00867407"/>
    <w:rsid w:val="00867E4F"/>
    <w:rsid w:val="008704B7"/>
    <w:rsid w:val="00870D44"/>
    <w:rsid w:val="00870FC3"/>
    <w:rsid w:val="0087110D"/>
    <w:rsid w:val="0087115A"/>
    <w:rsid w:val="008712AD"/>
    <w:rsid w:val="00871680"/>
    <w:rsid w:val="008725EC"/>
    <w:rsid w:val="00874445"/>
    <w:rsid w:val="00874E63"/>
    <w:rsid w:val="00874E84"/>
    <w:rsid w:val="008755E6"/>
    <w:rsid w:val="00875762"/>
    <w:rsid w:val="008758BE"/>
    <w:rsid w:val="008759E6"/>
    <w:rsid w:val="00875C12"/>
    <w:rsid w:val="0087664B"/>
    <w:rsid w:val="0087669F"/>
    <w:rsid w:val="00876F5F"/>
    <w:rsid w:val="0088032A"/>
    <w:rsid w:val="00880581"/>
    <w:rsid w:val="00881475"/>
    <w:rsid w:val="008818F6"/>
    <w:rsid w:val="00881D77"/>
    <w:rsid w:val="00881DFB"/>
    <w:rsid w:val="0088245E"/>
    <w:rsid w:val="0088276B"/>
    <w:rsid w:val="00882BA2"/>
    <w:rsid w:val="008830CF"/>
    <w:rsid w:val="00883D9C"/>
    <w:rsid w:val="0088482C"/>
    <w:rsid w:val="00884CA5"/>
    <w:rsid w:val="0088554B"/>
    <w:rsid w:val="00885C38"/>
    <w:rsid w:val="00885F1E"/>
    <w:rsid w:val="00886759"/>
    <w:rsid w:val="008877C2"/>
    <w:rsid w:val="00890A8A"/>
    <w:rsid w:val="0089106F"/>
    <w:rsid w:val="008911BC"/>
    <w:rsid w:val="008912AB"/>
    <w:rsid w:val="008916C8"/>
    <w:rsid w:val="008919A1"/>
    <w:rsid w:val="00893322"/>
    <w:rsid w:val="008939C0"/>
    <w:rsid w:val="00894027"/>
    <w:rsid w:val="00894449"/>
    <w:rsid w:val="008956D6"/>
    <w:rsid w:val="008962E8"/>
    <w:rsid w:val="00897BBB"/>
    <w:rsid w:val="00897C43"/>
    <w:rsid w:val="008A0245"/>
    <w:rsid w:val="008A0EBC"/>
    <w:rsid w:val="008A17BC"/>
    <w:rsid w:val="008A1878"/>
    <w:rsid w:val="008A1D52"/>
    <w:rsid w:val="008A2D30"/>
    <w:rsid w:val="008A2D9E"/>
    <w:rsid w:val="008A31F5"/>
    <w:rsid w:val="008A3691"/>
    <w:rsid w:val="008A3B51"/>
    <w:rsid w:val="008A3ECA"/>
    <w:rsid w:val="008A4E1A"/>
    <w:rsid w:val="008A56BD"/>
    <w:rsid w:val="008A5854"/>
    <w:rsid w:val="008A596D"/>
    <w:rsid w:val="008A5CD9"/>
    <w:rsid w:val="008A63E1"/>
    <w:rsid w:val="008A65FF"/>
    <w:rsid w:val="008A688B"/>
    <w:rsid w:val="008A6B05"/>
    <w:rsid w:val="008A6E20"/>
    <w:rsid w:val="008A7BED"/>
    <w:rsid w:val="008A7DF8"/>
    <w:rsid w:val="008B0012"/>
    <w:rsid w:val="008B038F"/>
    <w:rsid w:val="008B0409"/>
    <w:rsid w:val="008B0C4C"/>
    <w:rsid w:val="008B1BFC"/>
    <w:rsid w:val="008B28DC"/>
    <w:rsid w:val="008B2F16"/>
    <w:rsid w:val="008B4CBE"/>
    <w:rsid w:val="008B4F96"/>
    <w:rsid w:val="008B672E"/>
    <w:rsid w:val="008B6C00"/>
    <w:rsid w:val="008B7821"/>
    <w:rsid w:val="008B7E9E"/>
    <w:rsid w:val="008C0DFF"/>
    <w:rsid w:val="008C1FD4"/>
    <w:rsid w:val="008C279D"/>
    <w:rsid w:val="008C3212"/>
    <w:rsid w:val="008C3ABD"/>
    <w:rsid w:val="008C46D7"/>
    <w:rsid w:val="008C4B6D"/>
    <w:rsid w:val="008C6BF3"/>
    <w:rsid w:val="008C75A4"/>
    <w:rsid w:val="008C7635"/>
    <w:rsid w:val="008C7D68"/>
    <w:rsid w:val="008D09C5"/>
    <w:rsid w:val="008D0B49"/>
    <w:rsid w:val="008D1028"/>
    <w:rsid w:val="008D10C8"/>
    <w:rsid w:val="008D1AC7"/>
    <w:rsid w:val="008D1D1A"/>
    <w:rsid w:val="008D2AF1"/>
    <w:rsid w:val="008D2C7A"/>
    <w:rsid w:val="008D2EE2"/>
    <w:rsid w:val="008D32F7"/>
    <w:rsid w:val="008D33CD"/>
    <w:rsid w:val="008D3628"/>
    <w:rsid w:val="008D384C"/>
    <w:rsid w:val="008D39B8"/>
    <w:rsid w:val="008D468B"/>
    <w:rsid w:val="008D46EB"/>
    <w:rsid w:val="008D4A2B"/>
    <w:rsid w:val="008D5DEC"/>
    <w:rsid w:val="008D5E0F"/>
    <w:rsid w:val="008D604E"/>
    <w:rsid w:val="008D61D6"/>
    <w:rsid w:val="008D621E"/>
    <w:rsid w:val="008D6882"/>
    <w:rsid w:val="008D6BBE"/>
    <w:rsid w:val="008D6D8C"/>
    <w:rsid w:val="008D771E"/>
    <w:rsid w:val="008D7915"/>
    <w:rsid w:val="008D7E38"/>
    <w:rsid w:val="008E09F9"/>
    <w:rsid w:val="008E0F6E"/>
    <w:rsid w:val="008E18CE"/>
    <w:rsid w:val="008E20A6"/>
    <w:rsid w:val="008E3352"/>
    <w:rsid w:val="008E3641"/>
    <w:rsid w:val="008E4E5F"/>
    <w:rsid w:val="008E5290"/>
    <w:rsid w:val="008E53CF"/>
    <w:rsid w:val="008E587D"/>
    <w:rsid w:val="008E58B4"/>
    <w:rsid w:val="008E61A9"/>
    <w:rsid w:val="008E61B5"/>
    <w:rsid w:val="008E6E99"/>
    <w:rsid w:val="008E72E5"/>
    <w:rsid w:val="008F19ED"/>
    <w:rsid w:val="008F1CAA"/>
    <w:rsid w:val="008F28D4"/>
    <w:rsid w:val="008F2D05"/>
    <w:rsid w:val="008F2DF7"/>
    <w:rsid w:val="008F3CB1"/>
    <w:rsid w:val="008F5501"/>
    <w:rsid w:val="008F6241"/>
    <w:rsid w:val="008F6393"/>
    <w:rsid w:val="008F6430"/>
    <w:rsid w:val="008F6A83"/>
    <w:rsid w:val="008F6D7E"/>
    <w:rsid w:val="008F7013"/>
    <w:rsid w:val="008F7115"/>
    <w:rsid w:val="008F723A"/>
    <w:rsid w:val="008F78B2"/>
    <w:rsid w:val="008F7F3F"/>
    <w:rsid w:val="00900990"/>
    <w:rsid w:val="00901253"/>
    <w:rsid w:val="00902150"/>
    <w:rsid w:val="00902192"/>
    <w:rsid w:val="00902EAF"/>
    <w:rsid w:val="00904062"/>
    <w:rsid w:val="0090478E"/>
    <w:rsid w:val="00905612"/>
    <w:rsid w:val="009056EC"/>
    <w:rsid w:val="009066A7"/>
    <w:rsid w:val="00906D9C"/>
    <w:rsid w:val="00906E69"/>
    <w:rsid w:val="00906ECE"/>
    <w:rsid w:val="00907B3D"/>
    <w:rsid w:val="00907DC5"/>
    <w:rsid w:val="00910D03"/>
    <w:rsid w:val="0091141B"/>
    <w:rsid w:val="00911544"/>
    <w:rsid w:val="00912161"/>
    <w:rsid w:val="009121CE"/>
    <w:rsid w:val="00912746"/>
    <w:rsid w:val="00912E66"/>
    <w:rsid w:val="009138CF"/>
    <w:rsid w:val="00913BA6"/>
    <w:rsid w:val="0091433F"/>
    <w:rsid w:val="009143C1"/>
    <w:rsid w:val="0091441A"/>
    <w:rsid w:val="00915225"/>
    <w:rsid w:val="009158A1"/>
    <w:rsid w:val="00915ECC"/>
    <w:rsid w:val="0091622A"/>
    <w:rsid w:val="009170CA"/>
    <w:rsid w:val="00917490"/>
    <w:rsid w:val="00917846"/>
    <w:rsid w:val="00917D2B"/>
    <w:rsid w:val="00917DBC"/>
    <w:rsid w:val="0092033B"/>
    <w:rsid w:val="00921CD2"/>
    <w:rsid w:val="00922B5E"/>
    <w:rsid w:val="00923CFD"/>
    <w:rsid w:val="0092407A"/>
    <w:rsid w:val="00924757"/>
    <w:rsid w:val="00924E4D"/>
    <w:rsid w:val="00925147"/>
    <w:rsid w:val="009253C7"/>
    <w:rsid w:val="00925893"/>
    <w:rsid w:val="0092610B"/>
    <w:rsid w:val="00926939"/>
    <w:rsid w:val="00926F0F"/>
    <w:rsid w:val="00927AFD"/>
    <w:rsid w:val="00927FE5"/>
    <w:rsid w:val="0093004C"/>
    <w:rsid w:val="00930E12"/>
    <w:rsid w:val="00931104"/>
    <w:rsid w:val="009318E9"/>
    <w:rsid w:val="00931B09"/>
    <w:rsid w:val="00932351"/>
    <w:rsid w:val="00932505"/>
    <w:rsid w:val="00932DC3"/>
    <w:rsid w:val="009335B1"/>
    <w:rsid w:val="0093434E"/>
    <w:rsid w:val="00934C46"/>
    <w:rsid w:val="009360CA"/>
    <w:rsid w:val="009366B9"/>
    <w:rsid w:val="00936AC6"/>
    <w:rsid w:val="00936CB9"/>
    <w:rsid w:val="009402C1"/>
    <w:rsid w:val="0094082A"/>
    <w:rsid w:val="00940A33"/>
    <w:rsid w:val="00940CB4"/>
    <w:rsid w:val="00941156"/>
    <w:rsid w:val="009417C6"/>
    <w:rsid w:val="00942526"/>
    <w:rsid w:val="00942E28"/>
    <w:rsid w:val="00942FA2"/>
    <w:rsid w:val="009433F6"/>
    <w:rsid w:val="0094342A"/>
    <w:rsid w:val="00943954"/>
    <w:rsid w:val="0094450D"/>
    <w:rsid w:val="009445D6"/>
    <w:rsid w:val="009459FC"/>
    <w:rsid w:val="00946217"/>
    <w:rsid w:val="00946FF3"/>
    <w:rsid w:val="00947841"/>
    <w:rsid w:val="00947B6A"/>
    <w:rsid w:val="00950098"/>
    <w:rsid w:val="00950364"/>
    <w:rsid w:val="009504E5"/>
    <w:rsid w:val="0095073C"/>
    <w:rsid w:val="00950F97"/>
    <w:rsid w:val="0095122E"/>
    <w:rsid w:val="00951EBD"/>
    <w:rsid w:val="00952012"/>
    <w:rsid w:val="009529C5"/>
    <w:rsid w:val="00952C82"/>
    <w:rsid w:val="009533BC"/>
    <w:rsid w:val="00954495"/>
    <w:rsid w:val="00954600"/>
    <w:rsid w:val="00954A7B"/>
    <w:rsid w:val="00954E45"/>
    <w:rsid w:val="00955984"/>
    <w:rsid w:val="00955C80"/>
    <w:rsid w:val="00955DEA"/>
    <w:rsid w:val="00956622"/>
    <w:rsid w:val="00956D47"/>
    <w:rsid w:val="00957C9B"/>
    <w:rsid w:val="00957F2C"/>
    <w:rsid w:val="00960C6A"/>
    <w:rsid w:val="00960CC3"/>
    <w:rsid w:val="00960FA3"/>
    <w:rsid w:val="00961210"/>
    <w:rsid w:val="00961E75"/>
    <w:rsid w:val="009636F2"/>
    <w:rsid w:val="009638FA"/>
    <w:rsid w:val="00964BBF"/>
    <w:rsid w:val="009654D6"/>
    <w:rsid w:val="009657BF"/>
    <w:rsid w:val="0096582E"/>
    <w:rsid w:val="00966208"/>
    <w:rsid w:val="00966460"/>
    <w:rsid w:val="00966FD7"/>
    <w:rsid w:val="00967C27"/>
    <w:rsid w:val="00967E00"/>
    <w:rsid w:val="0097052D"/>
    <w:rsid w:val="009706F1"/>
    <w:rsid w:val="00970E02"/>
    <w:rsid w:val="009715B2"/>
    <w:rsid w:val="009717A2"/>
    <w:rsid w:val="00971E4F"/>
    <w:rsid w:val="00972652"/>
    <w:rsid w:val="009727B5"/>
    <w:rsid w:val="00973F44"/>
    <w:rsid w:val="009743E0"/>
    <w:rsid w:val="009744F8"/>
    <w:rsid w:val="00974741"/>
    <w:rsid w:val="00974D8D"/>
    <w:rsid w:val="009753F4"/>
    <w:rsid w:val="009764EC"/>
    <w:rsid w:val="00980672"/>
    <w:rsid w:val="0098078A"/>
    <w:rsid w:val="00980AA8"/>
    <w:rsid w:val="00980C39"/>
    <w:rsid w:val="00980FC2"/>
    <w:rsid w:val="0098165F"/>
    <w:rsid w:val="00981A16"/>
    <w:rsid w:val="00981E38"/>
    <w:rsid w:val="0098227F"/>
    <w:rsid w:val="00982C72"/>
    <w:rsid w:val="00983018"/>
    <w:rsid w:val="00983496"/>
    <w:rsid w:val="009842B0"/>
    <w:rsid w:val="0098660B"/>
    <w:rsid w:val="00986DD5"/>
    <w:rsid w:val="00987944"/>
    <w:rsid w:val="00987C03"/>
    <w:rsid w:val="00990314"/>
    <w:rsid w:val="00990C12"/>
    <w:rsid w:val="0099145E"/>
    <w:rsid w:val="00991C14"/>
    <w:rsid w:val="00992854"/>
    <w:rsid w:val="0099290A"/>
    <w:rsid w:val="00992B74"/>
    <w:rsid w:val="009938AF"/>
    <w:rsid w:val="00994B84"/>
    <w:rsid w:val="00995DE8"/>
    <w:rsid w:val="00996425"/>
    <w:rsid w:val="0099644C"/>
    <w:rsid w:val="009965DD"/>
    <w:rsid w:val="00996C11"/>
    <w:rsid w:val="00996C3E"/>
    <w:rsid w:val="009972A6"/>
    <w:rsid w:val="00997D81"/>
    <w:rsid w:val="009A0085"/>
    <w:rsid w:val="009A0180"/>
    <w:rsid w:val="009A0566"/>
    <w:rsid w:val="009A0925"/>
    <w:rsid w:val="009A0D3C"/>
    <w:rsid w:val="009A11B7"/>
    <w:rsid w:val="009A1213"/>
    <w:rsid w:val="009A1441"/>
    <w:rsid w:val="009A1A9A"/>
    <w:rsid w:val="009A1F9D"/>
    <w:rsid w:val="009A2A22"/>
    <w:rsid w:val="009A3869"/>
    <w:rsid w:val="009A38C8"/>
    <w:rsid w:val="009A38D5"/>
    <w:rsid w:val="009A3AB5"/>
    <w:rsid w:val="009A3B9C"/>
    <w:rsid w:val="009A407D"/>
    <w:rsid w:val="009A40FA"/>
    <w:rsid w:val="009A466F"/>
    <w:rsid w:val="009A54C3"/>
    <w:rsid w:val="009A5FA2"/>
    <w:rsid w:val="009A60D7"/>
    <w:rsid w:val="009A6275"/>
    <w:rsid w:val="009A6751"/>
    <w:rsid w:val="009A707E"/>
    <w:rsid w:val="009A75BD"/>
    <w:rsid w:val="009B0022"/>
    <w:rsid w:val="009B0345"/>
    <w:rsid w:val="009B0974"/>
    <w:rsid w:val="009B09FE"/>
    <w:rsid w:val="009B0CB7"/>
    <w:rsid w:val="009B10BC"/>
    <w:rsid w:val="009B15BF"/>
    <w:rsid w:val="009B1A18"/>
    <w:rsid w:val="009B1B96"/>
    <w:rsid w:val="009B275B"/>
    <w:rsid w:val="009B2D3F"/>
    <w:rsid w:val="009B2EE9"/>
    <w:rsid w:val="009B3824"/>
    <w:rsid w:val="009B465F"/>
    <w:rsid w:val="009B736D"/>
    <w:rsid w:val="009B790B"/>
    <w:rsid w:val="009B7C49"/>
    <w:rsid w:val="009B7D1C"/>
    <w:rsid w:val="009C0273"/>
    <w:rsid w:val="009C0320"/>
    <w:rsid w:val="009C0AC5"/>
    <w:rsid w:val="009C148D"/>
    <w:rsid w:val="009C23CC"/>
    <w:rsid w:val="009C2461"/>
    <w:rsid w:val="009C2F66"/>
    <w:rsid w:val="009C3C2D"/>
    <w:rsid w:val="009C4BBA"/>
    <w:rsid w:val="009C4D41"/>
    <w:rsid w:val="009C51BC"/>
    <w:rsid w:val="009C64AF"/>
    <w:rsid w:val="009C653A"/>
    <w:rsid w:val="009C65F3"/>
    <w:rsid w:val="009C68A9"/>
    <w:rsid w:val="009C6B67"/>
    <w:rsid w:val="009C779E"/>
    <w:rsid w:val="009D00AF"/>
    <w:rsid w:val="009D03D5"/>
    <w:rsid w:val="009D05F4"/>
    <w:rsid w:val="009D17AA"/>
    <w:rsid w:val="009D18CA"/>
    <w:rsid w:val="009D1B9D"/>
    <w:rsid w:val="009D20D2"/>
    <w:rsid w:val="009D2F25"/>
    <w:rsid w:val="009D2F3F"/>
    <w:rsid w:val="009D3396"/>
    <w:rsid w:val="009D3941"/>
    <w:rsid w:val="009D3F64"/>
    <w:rsid w:val="009D4158"/>
    <w:rsid w:val="009D421E"/>
    <w:rsid w:val="009D4FE5"/>
    <w:rsid w:val="009D525A"/>
    <w:rsid w:val="009D72E5"/>
    <w:rsid w:val="009D743D"/>
    <w:rsid w:val="009D7E22"/>
    <w:rsid w:val="009E02EC"/>
    <w:rsid w:val="009E0D2A"/>
    <w:rsid w:val="009E164F"/>
    <w:rsid w:val="009E17D4"/>
    <w:rsid w:val="009E1C82"/>
    <w:rsid w:val="009E1E1D"/>
    <w:rsid w:val="009E1EDE"/>
    <w:rsid w:val="009E2015"/>
    <w:rsid w:val="009E385E"/>
    <w:rsid w:val="009E3C21"/>
    <w:rsid w:val="009E4721"/>
    <w:rsid w:val="009E4B5C"/>
    <w:rsid w:val="009E5516"/>
    <w:rsid w:val="009E6AC2"/>
    <w:rsid w:val="009E7608"/>
    <w:rsid w:val="009E7C92"/>
    <w:rsid w:val="009E7E8B"/>
    <w:rsid w:val="009F182A"/>
    <w:rsid w:val="009F1C62"/>
    <w:rsid w:val="009F30F7"/>
    <w:rsid w:val="009F3185"/>
    <w:rsid w:val="009F3195"/>
    <w:rsid w:val="009F3577"/>
    <w:rsid w:val="009F3C15"/>
    <w:rsid w:val="009F4156"/>
    <w:rsid w:val="009F4439"/>
    <w:rsid w:val="009F4769"/>
    <w:rsid w:val="009F4EF0"/>
    <w:rsid w:val="009F59E8"/>
    <w:rsid w:val="00A006E4"/>
    <w:rsid w:val="00A007EC"/>
    <w:rsid w:val="00A00B1E"/>
    <w:rsid w:val="00A00C09"/>
    <w:rsid w:val="00A01287"/>
    <w:rsid w:val="00A01567"/>
    <w:rsid w:val="00A01F54"/>
    <w:rsid w:val="00A025DD"/>
    <w:rsid w:val="00A028DC"/>
    <w:rsid w:val="00A03050"/>
    <w:rsid w:val="00A032CC"/>
    <w:rsid w:val="00A0365D"/>
    <w:rsid w:val="00A039BA"/>
    <w:rsid w:val="00A047A9"/>
    <w:rsid w:val="00A05483"/>
    <w:rsid w:val="00A05E5D"/>
    <w:rsid w:val="00A0668F"/>
    <w:rsid w:val="00A067CD"/>
    <w:rsid w:val="00A068C6"/>
    <w:rsid w:val="00A06D78"/>
    <w:rsid w:val="00A07129"/>
    <w:rsid w:val="00A07241"/>
    <w:rsid w:val="00A072DC"/>
    <w:rsid w:val="00A0763C"/>
    <w:rsid w:val="00A0790B"/>
    <w:rsid w:val="00A07E40"/>
    <w:rsid w:val="00A07ECF"/>
    <w:rsid w:val="00A11708"/>
    <w:rsid w:val="00A117FF"/>
    <w:rsid w:val="00A11DC8"/>
    <w:rsid w:val="00A11EEB"/>
    <w:rsid w:val="00A12FC8"/>
    <w:rsid w:val="00A136B4"/>
    <w:rsid w:val="00A136E0"/>
    <w:rsid w:val="00A13968"/>
    <w:rsid w:val="00A1454D"/>
    <w:rsid w:val="00A1565B"/>
    <w:rsid w:val="00A156A6"/>
    <w:rsid w:val="00A15912"/>
    <w:rsid w:val="00A16EBF"/>
    <w:rsid w:val="00A16F21"/>
    <w:rsid w:val="00A17AAB"/>
    <w:rsid w:val="00A202D7"/>
    <w:rsid w:val="00A20C31"/>
    <w:rsid w:val="00A20EA0"/>
    <w:rsid w:val="00A211E0"/>
    <w:rsid w:val="00A211F4"/>
    <w:rsid w:val="00A23182"/>
    <w:rsid w:val="00A2327E"/>
    <w:rsid w:val="00A234B9"/>
    <w:rsid w:val="00A23ACB"/>
    <w:rsid w:val="00A25A58"/>
    <w:rsid w:val="00A26376"/>
    <w:rsid w:val="00A2648F"/>
    <w:rsid w:val="00A26C6F"/>
    <w:rsid w:val="00A27196"/>
    <w:rsid w:val="00A306AE"/>
    <w:rsid w:val="00A31601"/>
    <w:rsid w:val="00A31E63"/>
    <w:rsid w:val="00A3222C"/>
    <w:rsid w:val="00A323F0"/>
    <w:rsid w:val="00A32AAD"/>
    <w:rsid w:val="00A32E83"/>
    <w:rsid w:val="00A33869"/>
    <w:rsid w:val="00A33971"/>
    <w:rsid w:val="00A33A4B"/>
    <w:rsid w:val="00A34332"/>
    <w:rsid w:val="00A34C42"/>
    <w:rsid w:val="00A35108"/>
    <w:rsid w:val="00A355FC"/>
    <w:rsid w:val="00A365C7"/>
    <w:rsid w:val="00A36BEC"/>
    <w:rsid w:val="00A36CAD"/>
    <w:rsid w:val="00A36EB0"/>
    <w:rsid w:val="00A36F77"/>
    <w:rsid w:val="00A373DF"/>
    <w:rsid w:val="00A37DB3"/>
    <w:rsid w:val="00A40064"/>
    <w:rsid w:val="00A401A0"/>
    <w:rsid w:val="00A404BE"/>
    <w:rsid w:val="00A40CD3"/>
    <w:rsid w:val="00A41561"/>
    <w:rsid w:val="00A41C29"/>
    <w:rsid w:val="00A41CF8"/>
    <w:rsid w:val="00A420E1"/>
    <w:rsid w:val="00A42E03"/>
    <w:rsid w:val="00A436DE"/>
    <w:rsid w:val="00A43FBD"/>
    <w:rsid w:val="00A45014"/>
    <w:rsid w:val="00A45569"/>
    <w:rsid w:val="00A4560F"/>
    <w:rsid w:val="00A458E8"/>
    <w:rsid w:val="00A45A6F"/>
    <w:rsid w:val="00A45D98"/>
    <w:rsid w:val="00A46CAB"/>
    <w:rsid w:val="00A47C20"/>
    <w:rsid w:val="00A50083"/>
    <w:rsid w:val="00A50697"/>
    <w:rsid w:val="00A512FD"/>
    <w:rsid w:val="00A519B3"/>
    <w:rsid w:val="00A524AD"/>
    <w:rsid w:val="00A53471"/>
    <w:rsid w:val="00A53746"/>
    <w:rsid w:val="00A54700"/>
    <w:rsid w:val="00A54B4A"/>
    <w:rsid w:val="00A54C5D"/>
    <w:rsid w:val="00A54C77"/>
    <w:rsid w:val="00A55720"/>
    <w:rsid w:val="00A55FB3"/>
    <w:rsid w:val="00A562B6"/>
    <w:rsid w:val="00A56A2A"/>
    <w:rsid w:val="00A56E6D"/>
    <w:rsid w:val="00A57B2B"/>
    <w:rsid w:val="00A60455"/>
    <w:rsid w:val="00A60AE2"/>
    <w:rsid w:val="00A60F2D"/>
    <w:rsid w:val="00A60F5B"/>
    <w:rsid w:val="00A61836"/>
    <w:rsid w:val="00A61AF8"/>
    <w:rsid w:val="00A61E05"/>
    <w:rsid w:val="00A62C5F"/>
    <w:rsid w:val="00A63110"/>
    <w:rsid w:val="00A63B52"/>
    <w:rsid w:val="00A63D2F"/>
    <w:rsid w:val="00A63EBD"/>
    <w:rsid w:val="00A64196"/>
    <w:rsid w:val="00A641E9"/>
    <w:rsid w:val="00A64BF2"/>
    <w:rsid w:val="00A64CCF"/>
    <w:rsid w:val="00A64DF3"/>
    <w:rsid w:val="00A65F0C"/>
    <w:rsid w:val="00A65FD2"/>
    <w:rsid w:val="00A670F7"/>
    <w:rsid w:val="00A67995"/>
    <w:rsid w:val="00A7028B"/>
    <w:rsid w:val="00A703FA"/>
    <w:rsid w:val="00A70661"/>
    <w:rsid w:val="00A718E0"/>
    <w:rsid w:val="00A72204"/>
    <w:rsid w:val="00A72310"/>
    <w:rsid w:val="00A7292B"/>
    <w:rsid w:val="00A72EF1"/>
    <w:rsid w:val="00A730F1"/>
    <w:rsid w:val="00A731A9"/>
    <w:rsid w:val="00A73B67"/>
    <w:rsid w:val="00A73F3C"/>
    <w:rsid w:val="00A75C6D"/>
    <w:rsid w:val="00A75C8C"/>
    <w:rsid w:val="00A76F5C"/>
    <w:rsid w:val="00A770A4"/>
    <w:rsid w:val="00A77E85"/>
    <w:rsid w:val="00A8053F"/>
    <w:rsid w:val="00A8076D"/>
    <w:rsid w:val="00A80A2C"/>
    <w:rsid w:val="00A810BD"/>
    <w:rsid w:val="00A82283"/>
    <w:rsid w:val="00A8391A"/>
    <w:rsid w:val="00A8398C"/>
    <w:rsid w:val="00A839EF"/>
    <w:rsid w:val="00A83CC6"/>
    <w:rsid w:val="00A84199"/>
    <w:rsid w:val="00A84260"/>
    <w:rsid w:val="00A84838"/>
    <w:rsid w:val="00A85A39"/>
    <w:rsid w:val="00A86AD2"/>
    <w:rsid w:val="00A86B69"/>
    <w:rsid w:val="00A87187"/>
    <w:rsid w:val="00A873DD"/>
    <w:rsid w:val="00A873F6"/>
    <w:rsid w:val="00A87FFD"/>
    <w:rsid w:val="00A903AD"/>
    <w:rsid w:val="00A90E90"/>
    <w:rsid w:val="00A91505"/>
    <w:rsid w:val="00A918BB"/>
    <w:rsid w:val="00A91BDA"/>
    <w:rsid w:val="00A92277"/>
    <w:rsid w:val="00A92697"/>
    <w:rsid w:val="00A933BF"/>
    <w:rsid w:val="00A93641"/>
    <w:rsid w:val="00A942C4"/>
    <w:rsid w:val="00A943BA"/>
    <w:rsid w:val="00A94D26"/>
    <w:rsid w:val="00A94EFB"/>
    <w:rsid w:val="00A958B0"/>
    <w:rsid w:val="00A95F87"/>
    <w:rsid w:val="00A9709D"/>
    <w:rsid w:val="00A97258"/>
    <w:rsid w:val="00A97DC1"/>
    <w:rsid w:val="00AA128E"/>
    <w:rsid w:val="00AA201A"/>
    <w:rsid w:val="00AA30F6"/>
    <w:rsid w:val="00AA335C"/>
    <w:rsid w:val="00AA3584"/>
    <w:rsid w:val="00AA385B"/>
    <w:rsid w:val="00AA3C95"/>
    <w:rsid w:val="00AA4B7E"/>
    <w:rsid w:val="00AA4E23"/>
    <w:rsid w:val="00AA545F"/>
    <w:rsid w:val="00AA54F8"/>
    <w:rsid w:val="00AA7115"/>
    <w:rsid w:val="00AA751A"/>
    <w:rsid w:val="00AA7B21"/>
    <w:rsid w:val="00AB0234"/>
    <w:rsid w:val="00AB03B2"/>
    <w:rsid w:val="00AB0461"/>
    <w:rsid w:val="00AB0809"/>
    <w:rsid w:val="00AB2413"/>
    <w:rsid w:val="00AB2985"/>
    <w:rsid w:val="00AB31CC"/>
    <w:rsid w:val="00AB3790"/>
    <w:rsid w:val="00AB3ACA"/>
    <w:rsid w:val="00AB3FE8"/>
    <w:rsid w:val="00AB4415"/>
    <w:rsid w:val="00AB4FEC"/>
    <w:rsid w:val="00AB511D"/>
    <w:rsid w:val="00AB5FD4"/>
    <w:rsid w:val="00AB61B7"/>
    <w:rsid w:val="00AB6995"/>
    <w:rsid w:val="00AB69EB"/>
    <w:rsid w:val="00AB7611"/>
    <w:rsid w:val="00AB7B0A"/>
    <w:rsid w:val="00AB7B62"/>
    <w:rsid w:val="00AB7C9F"/>
    <w:rsid w:val="00AB7CA5"/>
    <w:rsid w:val="00AB7D7C"/>
    <w:rsid w:val="00AC03B6"/>
    <w:rsid w:val="00AC0CF9"/>
    <w:rsid w:val="00AC1542"/>
    <w:rsid w:val="00AC1FD3"/>
    <w:rsid w:val="00AC2E96"/>
    <w:rsid w:val="00AC3287"/>
    <w:rsid w:val="00AC37C1"/>
    <w:rsid w:val="00AC3FB3"/>
    <w:rsid w:val="00AC411D"/>
    <w:rsid w:val="00AC4CCE"/>
    <w:rsid w:val="00AC4E2E"/>
    <w:rsid w:val="00AC571C"/>
    <w:rsid w:val="00AC57FC"/>
    <w:rsid w:val="00AC646E"/>
    <w:rsid w:val="00AC672C"/>
    <w:rsid w:val="00AC6A1A"/>
    <w:rsid w:val="00AC6DE8"/>
    <w:rsid w:val="00AC70D5"/>
    <w:rsid w:val="00AC731D"/>
    <w:rsid w:val="00AC7769"/>
    <w:rsid w:val="00AD0A5C"/>
    <w:rsid w:val="00AD0EC0"/>
    <w:rsid w:val="00AD1025"/>
    <w:rsid w:val="00AD1282"/>
    <w:rsid w:val="00AD19F3"/>
    <w:rsid w:val="00AD1AB9"/>
    <w:rsid w:val="00AD1FA5"/>
    <w:rsid w:val="00AD2000"/>
    <w:rsid w:val="00AD2CF3"/>
    <w:rsid w:val="00AD31DD"/>
    <w:rsid w:val="00AD45D6"/>
    <w:rsid w:val="00AD4B45"/>
    <w:rsid w:val="00AD532D"/>
    <w:rsid w:val="00AD56D5"/>
    <w:rsid w:val="00AD6170"/>
    <w:rsid w:val="00AD6386"/>
    <w:rsid w:val="00AD69B3"/>
    <w:rsid w:val="00AD6F79"/>
    <w:rsid w:val="00AE029B"/>
    <w:rsid w:val="00AE02D6"/>
    <w:rsid w:val="00AE075A"/>
    <w:rsid w:val="00AE12D3"/>
    <w:rsid w:val="00AE13F2"/>
    <w:rsid w:val="00AE1571"/>
    <w:rsid w:val="00AE1D97"/>
    <w:rsid w:val="00AE2B40"/>
    <w:rsid w:val="00AE3F6E"/>
    <w:rsid w:val="00AE44C5"/>
    <w:rsid w:val="00AE4AF4"/>
    <w:rsid w:val="00AE50D6"/>
    <w:rsid w:val="00AE5136"/>
    <w:rsid w:val="00AE5DEC"/>
    <w:rsid w:val="00AE77E6"/>
    <w:rsid w:val="00AE7A7E"/>
    <w:rsid w:val="00AF114B"/>
    <w:rsid w:val="00AF1868"/>
    <w:rsid w:val="00AF1AB1"/>
    <w:rsid w:val="00AF2645"/>
    <w:rsid w:val="00AF2849"/>
    <w:rsid w:val="00AF31A3"/>
    <w:rsid w:val="00AF47FD"/>
    <w:rsid w:val="00AF4887"/>
    <w:rsid w:val="00AF4B6E"/>
    <w:rsid w:val="00AF4E29"/>
    <w:rsid w:val="00AF5163"/>
    <w:rsid w:val="00AF540E"/>
    <w:rsid w:val="00AF5481"/>
    <w:rsid w:val="00AF5570"/>
    <w:rsid w:val="00AF55B3"/>
    <w:rsid w:val="00AF65B5"/>
    <w:rsid w:val="00AF676F"/>
    <w:rsid w:val="00AF6A34"/>
    <w:rsid w:val="00AF6AC1"/>
    <w:rsid w:val="00AF6AE7"/>
    <w:rsid w:val="00AF7343"/>
    <w:rsid w:val="00AF7935"/>
    <w:rsid w:val="00B003EE"/>
    <w:rsid w:val="00B00B42"/>
    <w:rsid w:val="00B01A0D"/>
    <w:rsid w:val="00B01E9F"/>
    <w:rsid w:val="00B02161"/>
    <w:rsid w:val="00B0250B"/>
    <w:rsid w:val="00B02CE4"/>
    <w:rsid w:val="00B0306D"/>
    <w:rsid w:val="00B0375C"/>
    <w:rsid w:val="00B03F9A"/>
    <w:rsid w:val="00B0463B"/>
    <w:rsid w:val="00B0468E"/>
    <w:rsid w:val="00B04ABA"/>
    <w:rsid w:val="00B04CB9"/>
    <w:rsid w:val="00B04E94"/>
    <w:rsid w:val="00B04ED0"/>
    <w:rsid w:val="00B05312"/>
    <w:rsid w:val="00B058E0"/>
    <w:rsid w:val="00B05AB4"/>
    <w:rsid w:val="00B05BD3"/>
    <w:rsid w:val="00B05DDF"/>
    <w:rsid w:val="00B05E9D"/>
    <w:rsid w:val="00B06084"/>
    <w:rsid w:val="00B062AB"/>
    <w:rsid w:val="00B067F4"/>
    <w:rsid w:val="00B0684A"/>
    <w:rsid w:val="00B06897"/>
    <w:rsid w:val="00B06A95"/>
    <w:rsid w:val="00B06CB7"/>
    <w:rsid w:val="00B07A50"/>
    <w:rsid w:val="00B1000D"/>
    <w:rsid w:val="00B10011"/>
    <w:rsid w:val="00B10BA3"/>
    <w:rsid w:val="00B11228"/>
    <w:rsid w:val="00B1156E"/>
    <w:rsid w:val="00B120AB"/>
    <w:rsid w:val="00B12906"/>
    <w:rsid w:val="00B12B94"/>
    <w:rsid w:val="00B12C4D"/>
    <w:rsid w:val="00B12C7F"/>
    <w:rsid w:val="00B1332A"/>
    <w:rsid w:val="00B13C4D"/>
    <w:rsid w:val="00B149DE"/>
    <w:rsid w:val="00B14A7E"/>
    <w:rsid w:val="00B14C47"/>
    <w:rsid w:val="00B14E34"/>
    <w:rsid w:val="00B157E1"/>
    <w:rsid w:val="00B162E7"/>
    <w:rsid w:val="00B16655"/>
    <w:rsid w:val="00B166C2"/>
    <w:rsid w:val="00B170B4"/>
    <w:rsid w:val="00B17516"/>
    <w:rsid w:val="00B176A3"/>
    <w:rsid w:val="00B1770E"/>
    <w:rsid w:val="00B177DB"/>
    <w:rsid w:val="00B1794B"/>
    <w:rsid w:val="00B17B6C"/>
    <w:rsid w:val="00B2081F"/>
    <w:rsid w:val="00B21696"/>
    <w:rsid w:val="00B2174D"/>
    <w:rsid w:val="00B21AAC"/>
    <w:rsid w:val="00B220FD"/>
    <w:rsid w:val="00B2287D"/>
    <w:rsid w:val="00B236C9"/>
    <w:rsid w:val="00B23BB5"/>
    <w:rsid w:val="00B23BC0"/>
    <w:rsid w:val="00B24275"/>
    <w:rsid w:val="00B24301"/>
    <w:rsid w:val="00B2444C"/>
    <w:rsid w:val="00B24DAE"/>
    <w:rsid w:val="00B258B8"/>
    <w:rsid w:val="00B25AAE"/>
    <w:rsid w:val="00B25ADA"/>
    <w:rsid w:val="00B2644A"/>
    <w:rsid w:val="00B2654A"/>
    <w:rsid w:val="00B26566"/>
    <w:rsid w:val="00B26578"/>
    <w:rsid w:val="00B26A13"/>
    <w:rsid w:val="00B27436"/>
    <w:rsid w:val="00B278F4"/>
    <w:rsid w:val="00B27BB8"/>
    <w:rsid w:val="00B300DD"/>
    <w:rsid w:val="00B3023D"/>
    <w:rsid w:val="00B30C31"/>
    <w:rsid w:val="00B310FE"/>
    <w:rsid w:val="00B31292"/>
    <w:rsid w:val="00B312C8"/>
    <w:rsid w:val="00B316D4"/>
    <w:rsid w:val="00B31A34"/>
    <w:rsid w:val="00B32778"/>
    <w:rsid w:val="00B327F7"/>
    <w:rsid w:val="00B3285A"/>
    <w:rsid w:val="00B32D82"/>
    <w:rsid w:val="00B33636"/>
    <w:rsid w:val="00B3523B"/>
    <w:rsid w:val="00B355CA"/>
    <w:rsid w:val="00B36194"/>
    <w:rsid w:val="00B36460"/>
    <w:rsid w:val="00B3733B"/>
    <w:rsid w:val="00B3766C"/>
    <w:rsid w:val="00B405FB"/>
    <w:rsid w:val="00B41D01"/>
    <w:rsid w:val="00B41D40"/>
    <w:rsid w:val="00B42681"/>
    <w:rsid w:val="00B4386E"/>
    <w:rsid w:val="00B44C73"/>
    <w:rsid w:val="00B4512B"/>
    <w:rsid w:val="00B45131"/>
    <w:rsid w:val="00B45AFD"/>
    <w:rsid w:val="00B4644C"/>
    <w:rsid w:val="00B4645A"/>
    <w:rsid w:val="00B46C94"/>
    <w:rsid w:val="00B46DAA"/>
    <w:rsid w:val="00B508D4"/>
    <w:rsid w:val="00B51336"/>
    <w:rsid w:val="00B51919"/>
    <w:rsid w:val="00B51B09"/>
    <w:rsid w:val="00B51D4F"/>
    <w:rsid w:val="00B525D8"/>
    <w:rsid w:val="00B52B76"/>
    <w:rsid w:val="00B52DF0"/>
    <w:rsid w:val="00B531F8"/>
    <w:rsid w:val="00B53512"/>
    <w:rsid w:val="00B53B96"/>
    <w:rsid w:val="00B53D3E"/>
    <w:rsid w:val="00B546A3"/>
    <w:rsid w:val="00B549B8"/>
    <w:rsid w:val="00B54CD9"/>
    <w:rsid w:val="00B554FC"/>
    <w:rsid w:val="00B55B97"/>
    <w:rsid w:val="00B55C72"/>
    <w:rsid w:val="00B55D8E"/>
    <w:rsid w:val="00B5619E"/>
    <w:rsid w:val="00B56232"/>
    <w:rsid w:val="00B56420"/>
    <w:rsid w:val="00B5732A"/>
    <w:rsid w:val="00B57492"/>
    <w:rsid w:val="00B57E5A"/>
    <w:rsid w:val="00B60190"/>
    <w:rsid w:val="00B605FD"/>
    <w:rsid w:val="00B6109F"/>
    <w:rsid w:val="00B61798"/>
    <w:rsid w:val="00B618B8"/>
    <w:rsid w:val="00B61FEE"/>
    <w:rsid w:val="00B61FFD"/>
    <w:rsid w:val="00B621A9"/>
    <w:rsid w:val="00B62273"/>
    <w:rsid w:val="00B6236A"/>
    <w:rsid w:val="00B62B09"/>
    <w:rsid w:val="00B63427"/>
    <w:rsid w:val="00B63B14"/>
    <w:rsid w:val="00B63F59"/>
    <w:rsid w:val="00B64216"/>
    <w:rsid w:val="00B6480B"/>
    <w:rsid w:val="00B650F5"/>
    <w:rsid w:val="00B65406"/>
    <w:rsid w:val="00B655A1"/>
    <w:rsid w:val="00B65F02"/>
    <w:rsid w:val="00B66658"/>
    <w:rsid w:val="00B66A71"/>
    <w:rsid w:val="00B67C11"/>
    <w:rsid w:val="00B67C33"/>
    <w:rsid w:val="00B70E5C"/>
    <w:rsid w:val="00B70E94"/>
    <w:rsid w:val="00B70F1D"/>
    <w:rsid w:val="00B7125B"/>
    <w:rsid w:val="00B718E1"/>
    <w:rsid w:val="00B72E98"/>
    <w:rsid w:val="00B73589"/>
    <w:rsid w:val="00B7386F"/>
    <w:rsid w:val="00B73A36"/>
    <w:rsid w:val="00B73B25"/>
    <w:rsid w:val="00B74751"/>
    <w:rsid w:val="00B74C89"/>
    <w:rsid w:val="00B753F8"/>
    <w:rsid w:val="00B757D2"/>
    <w:rsid w:val="00B764AE"/>
    <w:rsid w:val="00B764B4"/>
    <w:rsid w:val="00B76AA6"/>
    <w:rsid w:val="00B770BA"/>
    <w:rsid w:val="00B7735C"/>
    <w:rsid w:val="00B7764D"/>
    <w:rsid w:val="00B80216"/>
    <w:rsid w:val="00B80B00"/>
    <w:rsid w:val="00B81DDD"/>
    <w:rsid w:val="00B823D8"/>
    <w:rsid w:val="00B82A78"/>
    <w:rsid w:val="00B83017"/>
    <w:rsid w:val="00B832E4"/>
    <w:rsid w:val="00B834ED"/>
    <w:rsid w:val="00B83756"/>
    <w:rsid w:val="00B84797"/>
    <w:rsid w:val="00B84D9D"/>
    <w:rsid w:val="00B84E8C"/>
    <w:rsid w:val="00B85C9F"/>
    <w:rsid w:val="00B85D47"/>
    <w:rsid w:val="00B863FC"/>
    <w:rsid w:val="00B86550"/>
    <w:rsid w:val="00B86585"/>
    <w:rsid w:val="00B86B20"/>
    <w:rsid w:val="00B9002B"/>
    <w:rsid w:val="00B90D8D"/>
    <w:rsid w:val="00B91261"/>
    <w:rsid w:val="00B91AA9"/>
    <w:rsid w:val="00B91BA8"/>
    <w:rsid w:val="00B92482"/>
    <w:rsid w:val="00B928CA"/>
    <w:rsid w:val="00B92C9D"/>
    <w:rsid w:val="00B93A21"/>
    <w:rsid w:val="00B94068"/>
    <w:rsid w:val="00B9475E"/>
    <w:rsid w:val="00B94F27"/>
    <w:rsid w:val="00B951EC"/>
    <w:rsid w:val="00B95376"/>
    <w:rsid w:val="00B95BEE"/>
    <w:rsid w:val="00B962C8"/>
    <w:rsid w:val="00B96E60"/>
    <w:rsid w:val="00B96FE2"/>
    <w:rsid w:val="00B97497"/>
    <w:rsid w:val="00BA151C"/>
    <w:rsid w:val="00BA2EE4"/>
    <w:rsid w:val="00BA38E8"/>
    <w:rsid w:val="00BA3F73"/>
    <w:rsid w:val="00BA4221"/>
    <w:rsid w:val="00BA4562"/>
    <w:rsid w:val="00BA45BD"/>
    <w:rsid w:val="00BA48BF"/>
    <w:rsid w:val="00BA4A88"/>
    <w:rsid w:val="00BA555D"/>
    <w:rsid w:val="00BA5980"/>
    <w:rsid w:val="00BA59C6"/>
    <w:rsid w:val="00BA5ACE"/>
    <w:rsid w:val="00BA72CE"/>
    <w:rsid w:val="00BA763B"/>
    <w:rsid w:val="00BA79CD"/>
    <w:rsid w:val="00BA7B3A"/>
    <w:rsid w:val="00BB041C"/>
    <w:rsid w:val="00BB08D8"/>
    <w:rsid w:val="00BB1676"/>
    <w:rsid w:val="00BB2405"/>
    <w:rsid w:val="00BB308D"/>
    <w:rsid w:val="00BB3406"/>
    <w:rsid w:val="00BB37DD"/>
    <w:rsid w:val="00BB3DA4"/>
    <w:rsid w:val="00BB44D7"/>
    <w:rsid w:val="00BB4BA9"/>
    <w:rsid w:val="00BB5316"/>
    <w:rsid w:val="00BB62A3"/>
    <w:rsid w:val="00BB6377"/>
    <w:rsid w:val="00BB662D"/>
    <w:rsid w:val="00BB6691"/>
    <w:rsid w:val="00BB7627"/>
    <w:rsid w:val="00BB7934"/>
    <w:rsid w:val="00BB7EBF"/>
    <w:rsid w:val="00BB7FB1"/>
    <w:rsid w:val="00BB7FF2"/>
    <w:rsid w:val="00BC01AF"/>
    <w:rsid w:val="00BC02F0"/>
    <w:rsid w:val="00BC05CF"/>
    <w:rsid w:val="00BC08D1"/>
    <w:rsid w:val="00BC153B"/>
    <w:rsid w:val="00BC1620"/>
    <w:rsid w:val="00BC1A4A"/>
    <w:rsid w:val="00BC2F64"/>
    <w:rsid w:val="00BC35CE"/>
    <w:rsid w:val="00BC3796"/>
    <w:rsid w:val="00BC39D3"/>
    <w:rsid w:val="00BC3CD0"/>
    <w:rsid w:val="00BC40E8"/>
    <w:rsid w:val="00BC4A43"/>
    <w:rsid w:val="00BC50B3"/>
    <w:rsid w:val="00BC59E5"/>
    <w:rsid w:val="00BC60E5"/>
    <w:rsid w:val="00BC610B"/>
    <w:rsid w:val="00BC6377"/>
    <w:rsid w:val="00BC6FB9"/>
    <w:rsid w:val="00BC75BF"/>
    <w:rsid w:val="00BD0EE3"/>
    <w:rsid w:val="00BD1071"/>
    <w:rsid w:val="00BD2709"/>
    <w:rsid w:val="00BD3070"/>
    <w:rsid w:val="00BD3541"/>
    <w:rsid w:val="00BD39B6"/>
    <w:rsid w:val="00BD41A9"/>
    <w:rsid w:val="00BD4215"/>
    <w:rsid w:val="00BD484F"/>
    <w:rsid w:val="00BD4A77"/>
    <w:rsid w:val="00BD52A7"/>
    <w:rsid w:val="00BD672B"/>
    <w:rsid w:val="00BD725E"/>
    <w:rsid w:val="00BD74FA"/>
    <w:rsid w:val="00BD7558"/>
    <w:rsid w:val="00BD782D"/>
    <w:rsid w:val="00BE10EC"/>
    <w:rsid w:val="00BE14D3"/>
    <w:rsid w:val="00BE207A"/>
    <w:rsid w:val="00BE20EB"/>
    <w:rsid w:val="00BE26AC"/>
    <w:rsid w:val="00BE26EB"/>
    <w:rsid w:val="00BE27B8"/>
    <w:rsid w:val="00BE2DFA"/>
    <w:rsid w:val="00BE36B9"/>
    <w:rsid w:val="00BE3873"/>
    <w:rsid w:val="00BE39B5"/>
    <w:rsid w:val="00BE3D26"/>
    <w:rsid w:val="00BE3D8B"/>
    <w:rsid w:val="00BE42F1"/>
    <w:rsid w:val="00BE4FAF"/>
    <w:rsid w:val="00BE58CA"/>
    <w:rsid w:val="00BE6B48"/>
    <w:rsid w:val="00BF013B"/>
    <w:rsid w:val="00BF06AB"/>
    <w:rsid w:val="00BF07A6"/>
    <w:rsid w:val="00BF0B0D"/>
    <w:rsid w:val="00BF104C"/>
    <w:rsid w:val="00BF1905"/>
    <w:rsid w:val="00BF295F"/>
    <w:rsid w:val="00BF2BC5"/>
    <w:rsid w:val="00BF2F3E"/>
    <w:rsid w:val="00BF3E1B"/>
    <w:rsid w:val="00BF4389"/>
    <w:rsid w:val="00BF43CF"/>
    <w:rsid w:val="00BF4B8E"/>
    <w:rsid w:val="00BF4DB8"/>
    <w:rsid w:val="00BF50EE"/>
    <w:rsid w:val="00BF5B2B"/>
    <w:rsid w:val="00BF5CC2"/>
    <w:rsid w:val="00BF631B"/>
    <w:rsid w:val="00BF6876"/>
    <w:rsid w:val="00BF6E14"/>
    <w:rsid w:val="00BF6EB6"/>
    <w:rsid w:val="00BF6F1C"/>
    <w:rsid w:val="00BF7649"/>
    <w:rsid w:val="00BF7DD1"/>
    <w:rsid w:val="00C00B38"/>
    <w:rsid w:val="00C01278"/>
    <w:rsid w:val="00C018CE"/>
    <w:rsid w:val="00C024C2"/>
    <w:rsid w:val="00C031AE"/>
    <w:rsid w:val="00C03B48"/>
    <w:rsid w:val="00C03CB4"/>
    <w:rsid w:val="00C040B6"/>
    <w:rsid w:val="00C044F6"/>
    <w:rsid w:val="00C04572"/>
    <w:rsid w:val="00C04C39"/>
    <w:rsid w:val="00C05B98"/>
    <w:rsid w:val="00C0631B"/>
    <w:rsid w:val="00C063FE"/>
    <w:rsid w:val="00C0665A"/>
    <w:rsid w:val="00C06F98"/>
    <w:rsid w:val="00C07673"/>
    <w:rsid w:val="00C103BB"/>
    <w:rsid w:val="00C109A6"/>
    <w:rsid w:val="00C109D2"/>
    <w:rsid w:val="00C10E90"/>
    <w:rsid w:val="00C11B7B"/>
    <w:rsid w:val="00C12312"/>
    <w:rsid w:val="00C126C3"/>
    <w:rsid w:val="00C12D9D"/>
    <w:rsid w:val="00C136F6"/>
    <w:rsid w:val="00C140B2"/>
    <w:rsid w:val="00C14614"/>
    <w:rsid w:val="00C14A3A"/>
    <w:rsid w:val="00C14CE7"/>
    <w:rsid w:val="00C14E62"/>
    <w:rsid w:val="00C15E70"/>
    <w:rsid w:val="00C165E4"/>
    <w:rsid w:val="00C168DE"/>
    <w:rsid w:val="00C1720B"/>
    <w:rsid w:val="00C17596"/>
    <w:rsid w:val="00C1795A"/>
    <w:rsid w:val="00C20E97"/>
    <w:rsid w:val="00C212C6"/>
    <w:rsid w:val="00C2142C"/>
    <w:rsid w:val="00C21B8A"/>
    <w:rsid w:val="00C21D37"/>
    <w:rsid w:val="00C22614"/>
    <w:rsid w:val="00C227E1"/>
    <w:rsid w:val="00C22C48"/>
    <w:rsid w:val="00C23BBF"/>
    <w:rsid w:val="00C23E86"/>
    <w:rsid w:val="00C24368"/>
    <w:rsid w:val="00C2569B"/>
    <w:rsid w:val="00C25B66"/>
    <w:rsid w:val="00C25B72"/>
    <w:rsid w:val="00C25CCF"/>
    <w:rsid w:val="00C26493"/>
    <w:rsid w:val="00C2665D"/>
    <w:rsid w:val="00C26731"/>
    <w:rsid w:val="00C26B00"/>
    <w:rsid w:val="00C27107"/>
    <w:rsid w:val="00C272BE"/>
    <w:rsid w:val="00C272FD"/>
    <w:rsid w:val="00C27424"/>
    <w:rsid w:val="00C2743F"/>
    <w:rsid w:val="00C27B1C"/>
    <w:rsid w:val="00C27DD0"/>
    <w:rsid w:val="00C27E09"/>
    <w:rsid w:val="00C30064"/>
    <w:rsid w:val="00C30702"/>
    <w:rsid w:val="00C309E7"/>
    <w:rsid w:val="00C30B66"/>
    <w:rsid w:val="00C30E3D"/>
    <w:rsid w:val="00C3160E"/>
    <w:rsid w:val="00C319EB"/>
    <w:rsid w:val="00C31F7D"/>
    <w:rsid w:val="00C32A60"/>
    <w:rsid w:val="00C336F0"/>
    <w:rsid w:val="00C33ED4"/>
    <w:rsid w:val="00C34818"/>
    <w:rsid w:val="00C34923"/>
    <w:rsid w:val="00C34E2A"/>
    <w:rsid w:val="00C34FDE"/>
    <w:rsid w:val="00C350D7"/>
    <w:rsid w:val="00C35F5A"/>
    <w:rsid w:val="00C37C47"/>
    <w:rsid w:val="00C37E93"/>
    <w:rsid w:val="00C37F59"/>
    <w:rsid w:val="00C40A23"/>
    <w:rsid w:val="00C4192C"/>
    <w:rsid w:val="00C43755"/>
    <w:rsid w:val="00C4383F"/>
    <w:rsid w:val="00C43926"/>
    <w:rsid w:val="00C43CAA"/>
    <w:rsid w:val="00C44BC3"/>
    <w:rsid w:val="00C47EED"/>
    <w:rsid w:val="00C50354"/>
    <w:rsid w:val="00C50845"/>
    <w:rsid w:val="00C5085A"/>
    <w:rsid w:val="00C513BF"/>
    <w:rsid w:val="00C51616"/>
    <w:rsid w:val="00C51775"/>
    <w:rsid w:val="00C519A5"/>
    <w:rsid w:val="00C519EC"/>
    <w:rsid w:val="00C5219C"/>
    <w:rsid w:val="00C521DD"/>
    <w:rsid w:val="00C53645"/>
    <w:rsid w:val="00C538E8"/>
    <w:rsid w:val="00C539D9"/>
    <w:rsid w:val="00C53BB0"/>
    <w:rsid w:val="00C53FBE"/>
    <w:rsid w:val="00C543C9"/>
    <w:rsid w:val="00C549A6"/>
    <w:rsid w:val="00C5535D"/>
    <w:rsid w:val="00C55377"/>
    <w:rsid w:val="00C55C85"/>
    <w:rsid w:val="00C56777"/>
    <w:rsid w:val="00C56FF7"/>
    <w:rsid w:val="00C57476"/>
    <w:rsid w:val="00C57727"/>
    <w:rsid w:val="00C57DD8"/>
    <w:rsid w:val="00C60790"/>
    <w:rsid w:val="00C607B0"/>
    <w:rsid w:val="00C610BC"/>
    <w:rsid w:val="00C628A4"/>
    <w:rsid w:val="00C62947"/>
    <w:rsid w:val="00C62F89"/>
    <w:rsid w:val="00C633F4"/>
    <w:rsid w:val="00C634CD"/>
    <w:rsid w:val="00C63952"/>
    <w:rsid w:val="00C64686"/>
    <w:rsid w:val="00C64B25"/>
    <w:rsid w:val="00C64BCA"/>
    <w:rsid w:val="00C65263"/>
    <w:rsid w:val="00C659C1"/>
    <w:rsid w:val="00C65AEE"/>
    <w:rsid w:val="00C65E49"/>
    <w:rsid w:val="00C65E9B"/>
    <w:rsid w:val="00C664CC"/>
    <w:rsid w:val="00C6664D"/>
    <w:rsid w:val="00C66B5C"/>
    <w:rsid w:val="00C670FB"/>
    <w:rsid w:val="00C671B2"/>
    <w:rsid w:val="00C679A4"/>
    <w:rsid w:val="00C67B93"/>
    <w:rsid w:val="00C703DB"/>
    <w:rsid w:val="00C70DCF"/>
    <w:rsid w:val="00C715CB"/>
    <w:rsid w:val="00C71809"/>
    <w:rsid w:val="00C71909"/>
    <w:rsid w:val="00C7213F"/>
    <w:rsid w:val="00C724CB"/>
    <w:rsid w:val="00C72690"/>
    <w:rsid w:val="00C727AF"/>
    <w:rsid w:val="00C7349B"/>
    <w:rsid w:val="00C73C33"/>
    <w:rsid w:val="00C73C94"/>
    <w:rsid w:val="00C74385"/>
    <w:rsid w:val="00C743D8"/>
    <w:rsid w:val="00C74C1F"/>
    <w:rsid w:val="00C74E00"/>
    <w:rsid w:val="00C75363"/>
    <w:rsid w:val="00C75B72"/>
    <w:rsid w:val="00C75C29"/>
    <w:rsid w:val="00C76F71"/>
    <w:rsid w:val="00C77172"/>
    <w:rsid w:val="00C77B2A"/>
    <w:rsid w:val="00C8025A"/>
    <w:rsid w:val="00C80413"/>
    <w:rsid w:val="00C80851"/>
    <w:rsid w:val="00C8104D"/>
    <w:rsid w:val="00C811E3"/>
    <w:rsid w:val="00C81B62"/>
    <w:rsid w:val="00C81D80"/>
    <w:rsid w:val="00C82031"/>
    <w:rsid w:val="00C836CB"/>
    <w:rsid w:val="00C83CEA"/>
    <w:rsid w:val="00C846EC"/>
    <w:rsid w:val="00C8482D"/>
    <w:rsid w:val="00C854D4"/>
    <w:rsid w:val="00C86851"/>
    <w:rsid w:val="00C8798E"/>
    <w:rsid w:val="00C90489"/>
    <w:rsid w:val="00C91257"/>
    <w:rsid w:val="00C912A0"/>
    <w:rsid w:val="00C9150F"/>
    <w:rsid w:val="00C91FF4"/>
    <w:rsid w:val="00C93268"/>
    <w:rsid w:val="00C93987"/>
    <w:rsid w:val="00C94C88"/>
    <w:rsid w:val="00C95186"/>
    <w:rsid w:val="00C95639"/>
    <w:rsid w:val="00C95C26"/>
    <w:rsid w:val="00C95E4F"/>
    <w:rsid w:val="00C95F19"/>
    <w:rsid w:val="00C96427"/>
    <w:rsid w:val="00C96BD5"/>
    <w:rsid w:val="00C96D95"/>
    <w:rsid w:val="00C97905"/>
    <w:rsid w:val="00C97B63"/>
    <w:rsid w:val="00C97D14"/>
    <w:rsid w:val="00CA02D5"/>
    <w:rsid w:val="00CA0E26"/>
    <w:rsid w:val="00CA11AE"/>
    <w:rsid w:val="00CA14D6"/>
    <w:rsid w:val="00CA1953"/>
    <w:rsid w:val="00CA1D91"/>
    <w:rsid w:val="00CA2D1A"/>
    <w:rsid w:val="00CA2F95"/>
    <w:rsid w:val="00CA3CD4"/>
    <w:rsid w:val="00CA3FFD"/>
    <w:rsid w:val="00CA4346"/>
    <w:rsid w:val="00CA4675"/>
    <w:rsid w:val="00CA4AC3"/>
    <w:rsid w:val="00CA4C5A"/>
    <w:rsid w:val="00CA59C5"/>
    <w:rsid w:val="00CA5A4D"/>
    <w:rsid w:val="00CA605B"/>
    <w:rsid w:val="00CA6098"/>
    <w:rsid w:val="00CA6438"/>
    <w:rsid w:val="00CA6E5C"/>
    <w:rsid w:val="00CA7A53"/>
    <w:rsid w:val="00CB0B63"/>
    <w:rsid w:val="00CB17CF"/>
    <w:rsid w:val="00CB1896"/>
    <w:rsid w:val="00CB1A11"/>
    <w:rsid w:val="00CB1C42"/>
    <w:rsid w:val="00CB1DDD"/>
    <w:rsid w:val="00CB236A"/>
    <w:rsid w:val="00CB23A0"/>
    <w:rsid w:val="00CB2FDD"/>
    <w:rsid w:val="00CB3023"/>
    <w:rsid w:val="00CB3307"/>
    <w:rsid w:val="00CB337B"/>
    <w:rsid w:val="00CB33BA"/>
    <w:rsid w:val="00CB3970"/>
    <w:rsid w:val="00CB3D0D"/>
    <w:rsid w:val="00CB41A3"/>
    <w:rsid w:val="00CB4FB1"/>
    <w:rsid w:val="00CB55C0"/>
    <w:rsid w:val="00CB5BB4"/>
    <w:rsid w:val="00CB5BBA"/>
    <w:rsid w:val="00CB5DBF"/>
    <w:rsid w:val="00CB6198"/>
    <w:rsid w:val="00CB6AD6"/>
    <w:rsid w:val="00CB79DA"/>
    <w:rsid w:val="00CC0922"/>
    <w:rsid w:val="00CC1209"/>
    <w:rsid w:val="00CC1309"/>
    <w:rsid w:val="00CC33DB"/>
    <w:rsid w:val="00CC402C"/>
    <w:rsid w:val="00CC407F"/>
    <w:rsid w:val="00CC4134"/>
    <w:rsid w:val="00CC4551"/>
    <w:rsid w:val="00CC463F"/>
    <w:rsid w:val="00CC4D04"/>
    <w:rsid w:val="00CC5380"/>
    <w:rsid w:val="00CC62AB"/>
    <w:rsid w:val="00CC62D2"/>
    <w:rsid w:val="00CC64B2"/>
    <w:rsid w:val="00CC6704"/>
    <w:rsid w:val="00CC6E38"/>
    <w:rsid w:val="00CC7369"/>
    <w:rsid w:val="00CC749F"/>
    <w:rsid w:val="00CC7AAF"/>
    <w:rsid w:val="00CC7B81"/>
    <w:rsid w:val="00CC7DB1"/>
    <w:rsid w:val="00CD05B9"/>
    <w:rsid w:val="00CD0CE0"/>
    <w:rsid w:val="00CD1513"/>
    <w:rsid w:val="00CD23E7"/>
    <w:rsid w:val="00CD2A02"/>
    <w:rsid w:val="00CD303A"/>
    <w:rsid w:val="00CD3481"/>
    <w:rsid w:val="00CD362C"/>
    <w:rsid w:val="00CD4161"/>
    <w:rsid w:val="00CD4386"/>
    <w:rsid w:val="00CD43CE"/>
    <w:rsid w:val="00CD4446"/>
    <w:rsid w:val="00CD46C8"/>
    <w:rsid w:val="00CD46F7"/>
    <w:rsid w:val="00CD4725"/>
    <w:rsid w:val="00CD5628"/>
    <w:rsid w:val="00CD61CB"/>
    <w:rsid w:val="00CD63B1"/>
    <w:rsid w:val="00CD675E"/>
    <w:rsid w:val="00CD7175"/>
    <w:rsid w:val="00CD7A52"/>
    <w:rsid w:val="00CE116A"/>
    <w:rsid w:val="00CE176A"/>
    <w:rsid w:val="00CE19EE"/>
    <w:rsid w:val="00CE21CB"/>
    <w:rsid w:val="00CE3533"/>
    <w:rsid w:val="00CE365F"/>
    <w:rsid w:val="00CE5D2A"/>
    <w:rsid w:val="00CE631D"/>
    <w:rsid w:val="00CE6B1F"/>
    <w:rsid w:val="00CE75A4"/>
    <w:rsid w:val="00CE7DDB"/>
    <w:rsid w:val="00CF1DAC"/>
    <w:rsid w:val="00CF1F0C"/>
    <w:rsid w:val="00CF23B0"/>
    <w:rsid w:val="00CF2CA4"/>
    <w:rsid w:val="00CF3206"/>
    <w:rsid w:val="00CF43D5"/>
    <w:rsid w:val="00CF43F1"/>
    <w:rsid w:val="00CF4C91"/>
    <w:rsid w:val="00CF5442"/>
    <w:rsid w:val="00CF5EE7"/>
    <w:rsid w:val="00CF60DD"/>
    <w:rsid w:val="00CF6C91"/>
    <w:rsid w:val="00CF7105"/>
    <w:rsid w:val="00D00038"/>
    <w:rsid w:val="00D000E4"/>
    <w:rsid w:val="00D00856"/>
    <w:rsid w:val="00D00A53"/>
    <w:rsid w:val="00D00C7B"/>
    <w:rsid w:val="00D019B5"/>
    <w:rsid w:val="00D022F6"/>
    <w:rsid w:val="00D02B28"/>
    <w:rsid w:val="00D032E4"/>
    <w:rsid w:val="00D03FD0"/>
    <w:rsid w:val="00D053E2"/>
    <w:rsid w:val="00D05913"/>
    <w:rsid w:val="00D05BD7"/>
    <w:rsid w:val="00D05DC5"/>
    <w:rsid w:val="00D060EC"/>
    <w:rsid w:val="00D07430"/>
    <w:rsid w:val="00D10EC7"/>
    <w:rsid w:val="00D11186"/>
    <w:rsid w:val="00D1164F"/>
    <w:rsid w:val="00D117B9"/>
    <w:rsid w:val="00D11FC0"/>
    <w:rsid w:val="00D12EDF"/>
    <w:rsid w:val="00D13149"/>
    <w:rsid w:val="00D14446"/>
    <w:rsid w:val="00D146E9"/>
    <w:rsid w:val="00D146EF"/>
    <w:rsid w:val="00D14DB8"/>
    <w:rsid w:val="00D15161"/>
    <w:rsid w:val="00D15989"/>
    <w:rsid w:val="00D1689C"/>
    <w:rsid w:val="00D169C5"/>
    <w:rsid w:val="00D16DF5"/>
    <w:rsid w:val="00D17829"/>
    <w:rsid w:val="00D17D0F"/>
    <w:rsid w:val="00D17DA0"/>
    <w:rsid w:val="00D20106"/>
    <w:rsid w:val="00D20EF2"/>
    <w:rsid w:val="00D21615"/>
    <w:rsid w:val="00D21805"/>
    <w:rsid w:val="00D21CC9"/>
    <w:rsid w:val="00D220D9"/>
    <w:rsid w:val="00D22142"/>
    <w:rsid w:val="00D23E0C"/>
    <w:rsid w:val="00D251F9"/>
    <w:rsid w:val="00D2537C"/>
    <w:rsid w:val="00D25593"/>
    <w:rsid w:val="00D25791"/>
    <w:rsid w:val="00D259B6"/>
    <w:rsid w:val="00D263D5"/>
    <w:rsid w:val="00D26844"/>
    <w:rsid w:val="00D26B26"/>
    <w:rsid w:val="00D26D29"/>
    <w:rsid w:val="00D27234"/>
    <w:rsid w:val="00D27640"/>
    <w:rsid w:val="00D31669"/>
    <w:rsid w:val="00D32B10"/>
    <w:rsid w:val="00D32C17"/>
    <w:rsid w:val="00D331E6"/>
    <w:rsid w:val="00D33B2C"/>
    <w:rsid w:val="00D34769"/>
    <w:rsid w:val="00D351FA"/>
    <w:rsid w:val="00D35622"/>
    <w:rsid w:val="00D35A94"/>
    <w:rsid w:val="00D35A95"/>
    <w:rsid w:val="00D360A4"/>
    <w:rsid w:val="00D36AFF"/>
    <w:rsid w:val="00D36D6D"/>
    <w:rsid w:val="00D37AEA"/>
    <w:rsid w:val="00D409B0"/>
    <w:rsid w:val="00D40E5A"/>
    <w:rsid w:val="00D41551"/>
    <w:rsid w:val="00D42371"/>
    <w:rsid w:val="00D4294F"/>
    <w:rsid w:val="00D42B39"/>
    <w:rsid w:val="00D43742"/>
    <w:rsid w:val="00D439B6"/>
    <w:rsid w:val="00D44AD2"/>
    <w:rsid w:val="00D44D49"/>
    <w:rsid w:val="00D460D8"/>
    <w:rsid w:val="00D460E0"/>
    <w:rsid w:val="00D4668B"/>
    <w:rsid w:val="00D46AE3"/>
    <w:rsid w:val="00D46F9E"/>
    <w:rsid w:val="00D47BD1"/>
    <w:rsid w:val="00D47C81"/>
    <w:rsid w:val="00D502C1"/>
    <w:rsid w:val="00D50C2C"/>
    <w:rsid w:val="00D50F8A"/>
    <w:rsid w:val="00D5150C"/>
    <w:rsid w:val="00D52CE4"/>
    <w:rsid w:val="00D52D05"/>
    <w:rsid w:val="00D536D6"/>
    <w:rsid w:val="00D53D34"/>
    <w:rsid w:val="00D55DDC"/>
    <w:rsid w:val="00D56432"/>
    <w:rsid w:val="00D56C40"/>
    <w:rsid w:val="00D57958"/>
    <w:rsid w:val="00D6007A"/>
    <w:rsid w:val="00D60096"/>
    <w:rsid w:val="00D600A5"/>
    <w:rsid w:val="00D60542"/>
    <w:rsid w:val="00D61477"/>
    <w:rsid w:val="00D61625"/>
    <w:rsid w:val="00D6186E"/>
    <w:rsid w:val="00D6209D"/>
    <w:rsid w:val="00D623B0"/>
    <w:rsid w:val="00D6289C"/>
    <w:rsid w:val="00D62CCD"/>
    <w:rsid w:val="00D62DEA"/>
    <w:rsid w:val="00D62FE2"/>
    <w:rsid w:val="00D635D6"/>
    <w:rsid w:val="00D64889"/>
    <w:rsid w:val="00D64DC5"/>
    <w:rsid w:val="00D668D4"/>
    <w:rsid w:val="00D6758E"/>
    <w:rsid w:val="00D67C3A"/>
    <w:rsid w:val="00D67D47"/>
    <w:rsid w:val="00D70356"/>
    <w:rsid w:val="00D70BC0"/>
    <w:rsid w:val="00D70DC2"/>
    <w:rsid w:val="00D711A9"/>
    <w:rsid w:val="00D712AF"/>
    <w:rsid w:val="00D72485"/>
    <w:rsid w:val="00D726D2"/>
    <w:rsid w:val="00D72B05"/>
    <w:rsid w:val="00D7368D"/>
    <w:rsid w:val="00D739D4"/>
    <w:rsid w:val="00D7404B"/>
    <w:rsid w:val="00D74AD4"/>
    <w:rsid w:val="00D768D6"/>
    <w:rsid w:val="00D76956"/>
    <w:rsid w:val="00D76F03"/>
    <w:rsid w:val="00D77312"/>
    <w:rsid w:val="00D77894"/>
    <w:rsid w:val="00D778BD"/>
    <w:rsid w:val="00D77D7A"/>
    <w:rsid w:val="00D803D1"/>
    <w:rsid w:val="00D80692"/>
    <w:rsid w:val="00D806D4"/>
    <w:rsid w:val="00D8143F"/>
    <w:rsid w:val="00D81899"/>
    <w:rsid w:val="00D81C66"/>
    <w:rsid w:val="00D820D8"/>
    <w:rsid w:val="00D82493"/>
    <w:rsid w:val="00D833DD"/>
    <w:rsid w:val="00D83B74"/>
    <w:rsid w:val="00D85A03"/>
    <w:rsid w:val="00D876DB"/>
    <w:rsid w:val="00D87A97"/>
    <w:rsid w:val="00D87BAF"/>
    <w:rsid w:val="00D87BB2"/>
    <w:rsid w:val="00D9059C"/>
    <w:rsid w:val="00D90BAF"/>
    <w:rsid w:val="00D923BA"/>
    <w:rsid w:val="00D925B8"/>
    <w:rsid w:val="00D92BB4"/>
    <w:rsid w:val="00D92C69"/>
    <w:rsid w:val="00D92F4E"/>
    <w:rsid w:val="00D934A4"/>
    <w:rsid w:val="00D9369D"/>
    <w:rsid w:val="00D93A12"/>
    <w:rsid w:val="00D94FAB"/>
    <w:rsid w:val="00D95A05"/>
    <w:rsid w:val="00D9613F"/>
    <w:rsid w:val="00D9739B"/>
    <w:rsid w:val="00DA13D4"/>
    <w:rsid w:val="00DA1456"/>
    <w:rsid w:val="00DA14F2"/>
    <w:rsid w:val="00DA1924"/>
    <w:rsid w:val="00DA1C8A"/>
    <w:rsid w:val="00DA1E6D"/>
    <w:rsid w:val="00DA2979"/>
    <w:rsid w:val="00DA3312"/>
    <w:rsid w:val="00DA33B4"/>
    <w:rsid w:val="00DA3826"/>
    <w:rsid w:val="00DA4347"/>
    <w:rsid w:val="00DA4DDE"/>
    <w:rsid w:val="00DA5279"/>
    <w:rsid w:val="00DA572B"/>
    <w:rsid w:val="00DA5A71"/>
    <w:rsid w:val="00DA6564"/>
    <w:rsid w:val="00DA6AD9"/>
    <w:rsid w:val="00DA6B1D"/>
    <w:rsid w:val="00DA6BCF"/>
    <w:rsid w:val="00DA6D3A"/>
    <w:rsid w:val="00DA7A9F"/>
    <w:rsid w:val="00DB0B0F"/>
    <w:rsid w:val="00DB0D1E"/>
    <w:rsid w:val="00DB1562"/>
    <w:rsid w:val="00DB16C9"/>
    <w:rsid w:val="00DB1A3C"/>
    <w:rsid w:val="00DB1CFC"/>
    <w:rsid w:val="00DB2372"/>
    <w:rsid w:val="00DB256A"/>
    <w:rsid w:val="00DB296F"/>
    <w:rsid w:val="00DB29A5"/>
    <w:rsid w:val="00DB2AB3"/>
    <w:rsid w:val="00DB4735"/>
    <w:rsid w:val="00DB4784"/>
    <w:rsid w:val="00DB53F7"/>
    <w:rsid w:val="00DB590D"/>
    <w:rsid w:val="00DB5F17"/>
    <w:rsid w:val="00DB61A3"/>
    <w:rsid w:val="00DB722D"/>
    <w:rsid w:val="00DB73C4"/>
    <w:rsid w:val="00DB748E"/>
    <w:rsid w:val="00DB7C90"/>
    <w:rsid w:val="00DC024A"/>
    <w:rsid w:val="00DC04B2"/>
    <w:rsid w:val="00DC0F90"/>
    <w:rsid w:val="00DC10F0"/>
    <w:rsid w:val="00DC15B8"/>
    <w:rsid w:val="00DC163D"/>
    <w:rsid w:val="00DC232E"/>
    <w:rsid w:val="00DC2D76"/>
    <w:rsid w:val="00DC2E48"/>
    <w:rsid w:val="00DC3191"/>
    <w:rsid w:val="00DC3519"/>
    <w:rsid w:val="00DC37F5"/>
    <w:rsid w:val="00DC38AB"/>
    <w:rsid w:val="00DC3C0E"/>
    <w:rsid w:val="00DC4119"/>
    <w:rsid w:val="00DC48A8"/>
    <w:rsid w:val="00DC4FDD"/>
    <w:rsid w:val="00DC5771"/>
    <w:rsid w:val="00DC5D40"/>
    <w:rsid w:val="00DC6058"/>
    <w:rsid w:val="00DC6166"/>
    <w:rsid w:val="00DC69EA"/>
    <w:rsid w:val="00DC6BB3"/>
    <w:rsid w:val="00DC7D25"/>
    <w:rsid w:val="00DC7FF6"/>
    <w:rsid w:val="00DD03D8"/>
    <w:rsid w:val="00DD07E1"/>
    <w:rsid w:val="00DD0CA6"/>
    <w:rsid w:val="00DD0FD4"/>
    <w:rsid w:val="00DD1453"/>
    <w:rsid w:val="00DD2607"/>
    <w:rsid w:val="00DD2AC7"/>
    <w:rsid w:val="00DD3A6A"/>
    <w:rsid w:val="00DD459A"/>
    <w:rsid w:val="00DD4EF4"/>
    <w:rsid w:val="00DD4FF8"/>
    <w:rsid w:val="00DD567A"/>
    <w:rsid w:val="00DD6426"/>
    <w:rsid w:val="00DD6B19"/>
    <w:rsid w:val="00DD6B48"/>
    <w:rsid w:val="00DD6E0C"/>
    <w:rsid w:val="00DD6EE0"/>
    <w:rsid w:val="00DD7EDC"/>
    <w:rsid w:val="00DE0C51"/>
    <w:rsid w:val="00DE0D6A"/>
    <w:rsid w:val="00DE0D8D"/>
    <w:rsid w:val="00DE1925"/>
    <w:rsid w:val="00DE2232"/>
    <w:rsid w:val="00DE26F8"/>
    <w:rsid w:val="00DE2E32"/>
    <w:rsid w:val="00DE3091"/>
    <w:rsid w:val="00DE334C"/>
    <w:rsid w:val="00DE35DF"/>
    <w:rsid w:val="00DE3BF1"/>
    <w:rsid w:val="00DE4680"/>
    <w:rsid w:val="00DE46B4"/>
    <w:rsid w:val="00DE4804"/>
    <w:rsid w:val="00DE49B5"/>
    <w:rsid w:val="00DE569E"/>
    <w:rsid w:val="00DE57B9"/>
    <w:rsid w:val="00DE582B"/>
    <w:rsid w:val="00DE5CC2"/>
    <w:rsid w:val="00DE6255"/>
    <w:rsid w:val="00DE6BDE"/>
    <w:rsid w:val="00DE7262"/>
    <w:rsid w:val="00DE7690"/>
    <w:rsid w:val="00DE78E7"/>
    <w:rsid w:val="00DE7A67"/>
    <w:rsid w:val="00DF012A"/>
    <w:rsid w:val="00DF05D6"/>
    <w:rsid w:val="00DF10F7"/>
    <w:rsid w:val="00DF154E"/>
    <w:rsid w:val="00DF475B"/>
    <w:rsid w:val="00DF4CC8"/>
    <w:rsid w:val="00DF4E2F"/>
    <w:rsid w:val="00DF4EE7"/>
    <w:rsid w:val="00DF5568"/>
    <w:rsid w:val="00DF62F3"/>
    <w:rsid w:val="00DF6C8D"/>
    <w:rsid w:val="00DF7000"/>
    <w:rsid w:val="00DF72BC"/>
    <w:rsid w:val="00DF77A6"/>
    <w:rsid w:val="00DF7E65"/>
    <w:rsid w:val="00E011CA"/>
    <w:rsid w:val="00E014C1"/>
    <w:rsid w:val="00E023B3"/>
    <w:rsid w:val="00E02CC6"/>
    <w:rsid w:val="00E037FA"/>
    <w:rsid w:val="00E03AF8"/>
    <w:rsid w:val="00E04445"/>
    <w:rsid w:val="00E04612"/>
    <w:rsid w:val="00E0475A"/>
    <w:rsid w:val="00E04E0E"/>
    <w:rsid w:val="00E066A9"/>
    <w:rsid w:val="00E06A08"/>
    <w:rsid w:val="00E06E94"/>
    <w:rsid w:val="00E0799B"/>
    <w:rsid w:val="00E07BB9"/>
    <w:rsid w:val="00E10687"/>
    <w:rsid w:val="00E114B1"/>
    <w:rsid w:val="00E1190C"/>
    <w:rsid w:val="00E11FC5"/>
    <w:rsid w:val="00E1254E"/>
    <w:rsid w:val="00E12B88"/>
    <w:rsid w:val="00E12CE5"/>
    <w:rsid w:val="00E13407"/>
    <w:rsid w:val="00E140A9"/>
    <w:rsid w:val="00E1411A"/>
    <w:rsid w:val="00E145CF"/>
    <w:rsid w:val="00E14906"/>
    <w:rsid w:val="00E14AB2"/>
    <w:rsid w:val="00E15BF8"/>
    <w:rsid w:val="00E15EDF"/>
    <w:rsid w:val="00E167A7"/>
    <w:rsid w:val="00E1700C"/>
    <w:rsid w:val="00E17740"/>
    <w:rsid w:val="00E17B1B"/>
    <w:rsid w:val="00E20061"/>
    <w:rsid w:val="00E20D8E"/>
    <w:rsid w:val="00E211B7"/>
    <w:rsid w:val="00E221D0"/>
    <w:rsid w:val="00E22BE3"/>
    <w:rsid w:val="00E22CC3"/>
    <w:rsid w:val="00E235F5"/>
    <w:rsid w:val="00E23640"/>
    <w:rsid w:val="00E237B6"/>
    <w:rsid w:val="00E2453F"/>
    <w:rsid w:val="00E2515E"/>
    <w:rsid w:val="00E25E0F"/>
    <w:rsid w:val="00E26E1A"/>
    <w:rsid w:val="00E272B9"/>
    <w:rsid w:val="00E31557"/>
    <w:rsid w:val="00E329FF"/>
    <w:rsid w:val="00E33347"/>
    <w:rsid w:val="00E33813"/>
    <w:rsid w:val="00E3390E"/>
    <w:rsid w:val="00E33B2C"/>
    <w:rsid w:val="00E3403E"/>
    <w:rsid w:val="00E3495A"/>
    <w:rsid w:val="00E3513F"/>
    <w:rsid w:val="00E35262"/>
    <w:rsid w:val="00E35430"/>
    <w:rsid w:val="00E3569C"/>
    <w:rsid w:val="00E36042"/>
    <w:rsid w:val="00E36322"/>
    <w:rsid w:val="00E37164"/>
    <w:rsid w:val="00E37AD6"/>
    <w:rsid w:val="00E37D82"/>
    <w:rsid w:val="00E37FA0"/>
    <w:rsid w:val="00E40004"/>
    <w:rsid w:val="00E4115E"/>
    <w:rsid w:val="00E42BB2"/>
    <w:rsid w:val="00E42D25"/>
    <w:rsid w:val="00E42F8F"/>
    <w:rsid w:val="00E437EA"/>
    <w:rsid w:val="00E439AD"/>
    <w:rsid w:val="00E44123"/>
    <w:rsid w:val="00E4474D"/>
    <w:rsid w:val="00E44909"/>
    <w:rsid w:val="00E44DBC"/>
    <w:rsid w:val="00E44DD7"/>
    <w:rsid w:val="00E44FA7"/>
    <w:rsid w:val="00E4575D"/>
    <w:rsid w:val="00E45788"/>
    <w:rsid w:val="00E4589B"/>
    <w:rsid w:val="00E460E2"/>
    <w:rsid w:val="00E467E0"/>
    <w:rsid w:val="00E46868"/>
    <w:rsid w:val="00E50186"/>
    <w:rsid w:val="00E509A3"/>
    <w:rsid w:val="00E509BF"/>
    <w:rsid w:val="00E50E43"/>
    <w:rsid w:val="00E5167C"/>
    <w:rsid w:val="00E51FC3"/>
    <w:rsid w:val="00E5262A"/>
    <w:rsid w:val="00E52701"/>
    <w:rsid w:val="00E5287C"/>
    <w:rsid w:val="00E534FB"/>
    <w:rsid w:val="00E53667"/>
    <w:rsid w:val="00E551BE"/>
    <w:rsid w:val="00E552A8"/>
    <w:rsid w:val="00E55550"/>
    <w:rsid w:val="00E5583C"/>
    <w:rsid w:val="00E55BA7"/>
    <w:rsid w:val="00E56E59"/>
    <w:rsid w:val="00E57689"/>
    <w:rsid w:val="00E57C7C"/>
    <w:rsid w:val="00E606EE"/>
    <w:rsid w:val="00E61146"/>
    <w:rsid w:val="00E61191"/>
    <w:rsid w:val="00E621AD"/>
    <w:rsid w:val="00E62267"/>
    <w:rsid w:val="00E622C3"/>
    <w:rsid w:val="00E62A23"/>
    <w:rsid w:val="00E6338D"/>
    <w:rsid w:val="00E63B6E"/>
    <w:rsid w:val="00E644F4"/>
    <w:rsid w:val="00E64AB8"/>
    <w:rsid w:val="00E650C4"/>
    <w:rsid w:val="00E654CE"/>
    <w:rsid w:val="00E65842"/>
    <w:rsid w:val="00E66728"/>
    <w:rsid w:val="00E667FB"/>
    <w:rsid w:val="00E66A1F"/>
    <w:rsid w:val="00E66D3B"/>
    <w:rsid w:val="00E67454"/>
    <w:rsid w:val="00E70163"/>
    <w:rsid w:val="00E70729"/>
    <w:rsid w:val="00E7092B"/>
    <w:rsid w:val="00E70955"/>
    <w:rsid w:val="00E70E9A"/>
    <w:rsid w:val="00E70EFA"/>
    <w:rsid w:val="00E7108A"/>
    <w:rsid w:val="00E721A6"/>
    <w:rsid w:val="00E73565"/>
    <w:rsid w:val="00E73948"/>
    <w:rsid w:val="00E73FC1"/>
    <w:rsid w:val="00E7467B"/>
    <w:rsid w:val="00E753B6"/>
    <w:rsid w:val="00E760D5"/>
    <w:rsid w:val="00E767D1"/>
    <w:rsid w:val="00E76E06"/>
    <w:rsid w:val="00E77503"/>
    <w:rsid w:val="00E77B47"/>
    <w:rsid w:val="00E77D5D"/>
    <w:rsid w:val="00E8027D"/>
    <w:rsid w:val="00E805E9"/>
    <w:rsid w:val="00E809D2"/>
    <w:rsid w:val="00E822F7"/>
    <w:rsid w:val="00E8234C"/>
    <w:rsid w:val="00E8332C"/>
    <w:rsid w:val="00E836B6"/>
    <w:rsid w:val="00E8497F"/>
    <w:rsid w:val="00E84C08"/>
    <w:rsid w:val="00E84CBC"/>
    <w:rsid w:val="00E8561F"/>
    <w:rsid w:val="00E856D0"/>
    <w:rsid w:val="00E85ACF"/>
    <w:rsid w:val="00E85E7B"/>
    <w:rsid w:val="00E86778"/>
    <w:rsid w:val="00E868D4"/>
    <w:rsid w:val="00E86B34"/>
    <w:rsid w:val="00E87598"/>
    <w:rsid w:val="00E87D69"/>
    <w:rsid w:val="00E9074A"/>
    <w:rsid w:val="00E915A4"/>
    <w:rsid w:val="00E91915"/>
    <w:rsid w:val="00E91F65"/>
    <w:rsid w:val="00E922D3"/>
    <w:rsid w:val="00E923DC"/>
    <w:rsid w:val="00E92A63"/>
    <w:rsid w:val="00E92BE6"/>
    <w:rsid w:val="00E92CD8"/>
    <w:rsid w:val="00E93381"/>
    <w:rsid w:val="00E943EC"/>
    <w:rsid w:val="00E94F10"/>
    <w:rsid w:val="00E95125"/>
    <w:rsid w:val="00E967E1"/>
    <w:rsid w:val="00E96C68"/>
    <w:rsid w:val="00E96E1C"/>
    <w:rsid w:val="00EA15F2"/>
    <w:rsid w:val="00EA279D"/>
    <w:rsid w:val="00EA2D07"/>
    <w:rsid w:val="00EA3B00"/>
    <w:rsid w:val="00EA3C69"/>
    <w:rsid w:val="00EA5308"/>
    <w:rsid w:val="00EA548A"/>
    <w:rsid w:val="00EA5B44"/>
    <w:rsid w:val="00EA5CD0"/>
    <w:rsid w:val="00EA5F60"/>
    <w:rsid w:val="00EA6F9A"/>
    <w:rsid w:val="00EA7187"/>
    <w:rsid w:val="00EB1325"/>
    <w:rsid w:val="00EB1410"/>
    <w:rsid w:val="00EB1879"/>
    <w:rsid w:val="00EB1AE4"/>
    <w:rsid w:val="00EB249F"/>
    <w:rsid w:val="00EB30B6"/>
    <w:rsid w:val="00EB3261"/>
    <w:rsid w:val="00EB3506"/>
    <w:rsid w:val="00EB39E1"/>
    <w:rsid w:val="00EB43AC"/>
    <w:rsid w:val="00EB4D48"/>
    <w:rsid w:val="00EB54B4"/>
    <w:rsid w:val="00EB5723"/>
    <w:rsid w:val="00EB5863"/>
    <w:rsid w:val="00EB6122"/>
    <w:rsid w:val="00EB63CB"/>
    <w:rsid w:val="00EB69F7"/>
    <w:rsid w:val="00EB6B09"/>
    <w:rsid w:val="00EB6DEF"/>
    <w:rsid w:val="00EB70A4"/>
    <w:rsid w:val="00EB7545"/>
    <w:rsid w:val="00EB7D37"/>
    <w:rsid w:val="00EC024E"/>
    <w:rsid w:val="00EC0287"/>
    <w:rsid w:val="00EC071E"/>
    <w:rsid w:val="00EC0CA6"/>
    <w:rsid w:val="00EC0EC7"/>
    <w:rsid w:val="00EC333B"/>
    <w:rsid w:val="00EC33DA"/>
    <w:rsid w:val="00EC346F"/>
    <w:rsid w:val="00EC3B02"/>
    <w:rsid w:val="00EC4D3B"/>
    <w:rsid w:val="00EC5178"/>
    <w:rsid w:val="00EC59F7"/>
    <w:rsid w:val="00EC5C78"/>
    <w:rsid w:val="00EC6B0C"/>
    <w:rsid w:val="00EC6F77"/>
    <w:rsid w:val="00EC7423"/>
    <w:rsid w:val="00ED106D"/>
    <w:rsid w:val="00ED1073"/>
    <w:rsid w:val="00ED1127"/>
    <w:rsid w:val="00ED1263"/>
    <w:rsid w:val="00ED143B"/>
    <w:rsid w:val="00ED1E2D"/>
    <w:rsid w:val="00ED2192"/>
    <w:rsid w:val="00ED23FE"/>
    <w:rsid w:val="00ED2617"/>
    <w:rsid w:val="00ED52BD"/>
    <w:rsid w:val="00ED568F"/>
    <w:rsid w:val="00ED5B8C"/>
    <w:rsid w:val="00ED6CD2"/>
    <w:rsid w:val="00ED6DC6"/>
    <w:rsid w:val="00ED72D3"/>
    <w:rsid w:val="00ED73BC"/>
    <w:rsid w:val="00ED73F8"/>
    <w:rsid w:val="00ED7A76"/>
    <w:rsid w:val="00ED7AD1"/>
    <w:rsid w:val="00EE0340"/>
    <w:rsid w:val="00EE0D9C"/>
    <w:rsid w:val="00EE20CA"/>
    <w:rsid w:val="00EE2254"/>
    <w:rsid w:val="00EE276F"/>
    <w:rsid w:val="00EE426C"/>
    <w:rsid w:val="00EE500D"/>
    <w:rsid w:val="00EE516E"/>
    <w:rsid w:val="00EE5799"/>
    <w:rsid w:val="00EE57F5"/>
    <w:rsid w:val="00EE64B5"/>
    <w:rsid w:val="00EE6585"/>
    <w:rsid w:val="00EE6DD5"/>
    <w:rsid w:val="00EE6DEA"/>
    <w:rsid w:val="00EE7792"/>
    <w:rsid w:val="00EF03FD"/>
    <w:rsid w:val="00EF06B3"/>
    <w:rsid w:val="00EF07FE"/>
    <w:rsid w:val="00EF0A00"/>
    <w:rsid w:val="00EF16ED"/>
    <w:rsid w:val="00EF2897"/>
    <w:rsid w:val="00EF31B3"/>
    <w:rsid w:val="00EF32B7"/>
    <w:rsid w:val="00EF4392"/>
    <w:rsid w:val="00EF4EC8"/>
    <w:rsid w:val="00EF5262"/>
    <w:rsid w:val="00EF53F0"/>
    <w:rsid w:val="00EF557B"/>
    <w:rsid w:val="00EF5C62"/>
    <w:rsid w:val="00EF6091"/>
    <w:rsid w:val="00EF60F6"/>
    <w:rsid w:val="00EF6114"/>
    <w:rsid w:val="00EF69BC"/>
    <w:rsid w:val="00EF6A41"/>
    <w:rsid w:val="00EF6BDA"/>
    <w:rsid w:val="00EF7023"/>
    <w:rsid w:val="00EF7197"/>
    <w:rsid w:val="00EF77F0"/>
    <w:rsid w:val="00EF78D7"/>
    <w:rsid w:val="00EF7C31"/>
    <w:rsid w:val="00EF7FE3"/>
    <w:rsid w:val="00F00A0D"/>
    <w:rsid w:val="00F00D7F"/>
    <w:rsid w:val="00F00EAA"/>
    <w:rsid w:val="00F010EB"/>
    <w:rsid w:val="00F015C4"/>
    <w:rsid w:val="00F01C67"/>
    <w:rsid w:val="00F026F4"/>
    <w:rsid w:val="00F02D77"/>
    <w:rsid w:val="00F0319A"/>
    <w:rsid w:val="00F031F3"/>
    <w:rsid w:val="00F03EEF"/>
    <w:rsid w:val="00F041F6"/>
    <w:rsid w:val="00F0469B"/>
    <w:rsid w:val="00F05245"/>
    <w:rsid w:val="00F0533C"/>
    <w:rsid w:val="00F05C3B"/>
    <w:rsid w:val="00F077CD"/>
    <w:rsid w:val="00F078B0"/>
    <w:rsid w:val="00F07964"/>
    <w:rsid w:val="00F07BDD"/>
    <w:rsid w:val="00F07F52"/>
    <w:rsid w:val="00F103FC"/>
    <w:rsid w:val="00F1043C"/>
    <w:rsid w:val="00F10A26"/>
    <w:rsid w:val="00F10E56"/>
    <w:rsid w:val="00F113B3"/>
    <w:rsid w:val="00F115A2"/>
    <w:rsid w:val="00F11ABB"/>
    <w:rsid w:val="00F11BA4"/>
    <w:rsid w:val="00F11BC3"/>
    <w:rsid w:val="00F11CC6"/>
    <w:rsid w:val="00F12ADE"/>
    <w:rsid w:val="00F12CC7"/>
    <w:rsid w:val="00F1305B"/>
    <w:rsid w:val="00F1369C"/>
    <w:rsid w:val="00F146D2"/>
    <w:rsid w:val="00F14721"/>
    <w:rsid w:val="00F148B8"/>
    <w:rsid w:val="00F14B95"/>
    <w:rsid w:val="00F1564B"/>
    <w:rsid w:val="00F15D09"/>
    <w:rsid w:val="00F15FFA"/>
    <w:rsid w:val="00F1646D"/>
    <w:rsid w:val="00F1724F"/>
    <w:rsid w:val="00F17ADF"/>
    <w:rsid w:val="00F20351"/>
    <w:rsid w:val="00F206F7"/>
    <w:rsid w:val="00F21656"/>
    <w:rsid w:val="00F21908"/>
    <w:rsid w:val="00F21DEB"/>
    <w:rsid w:val="00F21E62"/>
    <w:rsid w:val="00F21E64"/>
    <w:rsid w:val="00F221DF"/>
    <w:rsid w:val="00F227A4"/>
    <w:rsid w:val="00F22A8B"/>
    <w:rsid w:val="00F22F5D"/>
    <w:rsid w:val="00F2329C"/>
    <w:rsid w:val="00F24279"/>
    <w:rsid w:val="00F244D2"/>
    <w:rsid w:val="00F245AE"/>
    <w:rsid w:val="00F26868"/>
    <w:rsid w:val="00F269B3"/>
    <w:rsid w:val="00F309E4"/>
    <w:rsid w:val="00F30DED"/>
    <w:rsid w:val="00F31572"/>
    <w:rsid w:val="00F31700"/>
    <w:rsid w:val="00F3204F"/>
    <w:rsid w:val="00F324A6"/>
    <w:rsid w:val="00F32E3B"/>
    <w:rsid w:val="00F33962"/>
    <w:rsid w:val="00F33C60"/>
    <w:rsid w:val="00F33C6C"/>
    <w:rsid w:val="00F33C84"/>
    <w:rsid w:val="00F33CFA"/>
    <w:rsid w:val="00F33F0A"/>
    <w:rsid w:val="00F34268"/>
    <w:rsid w:val="00F34CE0"/>
    <w:rsid w:val="00F34ECB"/>
    <w:rsid w:val="00F34F1D"/>
    <w:rsid w:val="00F3528B"/>
    <w:rsid w:val="00F3533D"/>
    <w:rsid w:val="00F36516"/>
    <w:rsid w:val="00F367AB"/>
    <w:rsid w:val="00F371B3"/>
    <w:rsid w:val="00F371F0"/>
    <w:rsid w:val="00F37637"/>
    <w:rsid w:val="00F37AA3"/>
    <w:rsid w:val="00F40081"/>
    <w:rsid w:val="00F40960"/>
    <w:rsid w:val="00F41033"/>
    <w:rsid w:val="00F415D3"/>
    <w:rsid w:val="00F416FE"/>
    <w:rsid w:val="00F41A35"/>
    <w:rsid w:val="00F41EC1"/>
    <w:rsid w:val="00F421B4"/>
    <w:rsid w:val="00F4350E"/>
    <w:rsid w:val="00F44434"/>
    <w:rsid w:val="00F45D3E"/>
    <w:rsid w:val="00F464B9"/>
    <w:rsid w:val="00F46A22"/>
    <w:rsid w:val="00F47527"/>
    <w:rsid w:val="00F47A64"/>
    <w:rsid w:val="00F47E5E"/>
    <w:rsid w:val="00F47E97"/>
    <w:rsid w:val="00F47FE4"/>
    <w:rsid w:val="00F5072D"/>
    <w:rsid w:val="00F50739"/>
    <w:rsid w:val="00F508C9"/>
    <w:rsid w:val="00F50D7B"/>
    <w:rsid w:val="00F50DF8"/>
    <w:rsid w:val="00F50F99"/>
    <w:rsid w:val="00F52350"/>
    <w:rsid w:val="00F5257A"/>
    <w:rsid w:val="00F526B5"/>
    <w:rsid w:val="00F529BA"/>
    <w:rsid w:val="00F54D66"/>
    <w:rsid w:val="00F55169"/>
    <w:rsid w:val="00F55302"/>
    <w:rsid w:val="00F55396"/>
    <w:rsid w:val="00F553A8"/>
    <w:rsid w:val="00F55598"/>
    <w:rsid w:val="00F559D0"/>
    <w:rsid w:val="00F55DA7"/>
    <w:rsid w:val="00F56EF5"/>
    <w:rsid w:val="00F606E6"/>
    <w:rsid w:val="00F60CB0"/>
    <w:rsid w:val="00F6203B"/>
    <w:rsid w:val="00F62446"/>
    <w:rsid w:val="00F639D0"/>
    <w:rsid w:val="00F63B5E"/>
    <w:rsid w:val="00F64692"/>
    <w:rsid w:val="00F64A07"/>
    <w:rsid w:val="00F65491"/>
    <w:rsid w:val="00F657CC"/>
    <w:rsid w:val="00F66200"/>
    <w:rsid w:val="00F66896"/>
    <w:rsid w:val="00F66958"/>
    <w:rsid w:val="00F669E3"/>
    <w:rsid w:val="00F671C0"/>
    <w:rsid w:val="00F67970"/>
    <w:rsid w:val="00F67A34"/>
    <w:rsid w:val="00F704A6"/>
    <w:rsid w:val="00F715B6"/>
    <w:rsid w:val="00F716A4"/>
    <w:rsid w:val="00F71722"/>
    <w:rsid w:val="00F719B7"/>
    <w:rsid w:val="00F720BC"/>
    <w:rsid w:val="00F721F2"/>
    <w:rsid w:val="00F741D3"/>
    <w:rsid w:val="00F74A1C"/>
    <w:rsid w:val="00F7568E"/>
    <w:rsid w:val="00F75DD9"/>
    <w:rsid w:val="00F75E7A"/>
    <w:rsid w:val="00F75EF0"/>
    <w:rsid w:val="00F76D4B"/>
    <w:rsid w:val="00F77125"/>
    <w:rsid w:val="00F773F1"/>
    <w:rsid w:val="00F778C0"/>
    <w:rsid w:val="00F77DBC"/>
    <w:rsid w:val="00F77F72"/>
    <w:rsid w:val="00F80065"/>
    <w:rsid w:val="00F818DB"/>
    <w:rsid w:val="00F819A5"/>
    <w:rsid w:val="00F81D3E"/>
    <w:rsid w:val="00F822D1"/>
    <w:rsid w:val="00F82898"/>
    <w:rsid w:val="00F828A8"/>
    <w:rsid w:val="00F82CF5"/>
    <w:rsid w:val="00F82D56"/>
    <w:rsid w:val="00F82D67"/>
    <w:rsid w:val="00F82EA3"/>
    <w:rsid w:val="00F82F14"/>
    <w:rsid w:val="00F842FC"/>
    <w:rsid w:val="00F84851"/>
    <w:rsid w:val="00F85554"/>
    <w:rsid w:val="00F85629"/>
    <w:rsid w:val="00F860E6"/>
    <w:rsid w:val="00F879C0"/>
    <w:rsid w:val="00F87BB2"/>
    <w:rsid w:val="00F907DB"/>
    <w:rsid w:val="00F9146D"/>
    <w:rsid w:val="00F9348C"/>
    <w:rsid w:val="00F9350F"/>
    <w:rsid w:val="00F9351E"/>
    <w:rsid w:val="00F935FE"/>
    <w:rsid w:val="00F93D9D"/>
    <w:rsid w:val="00F94146"/>
    <w:rsid w:val="00F95A1C"/>
    <w:rsid w:val="00F95B26"/>
    <w:rsid w:val="00F95FC7"/>
    <w:rsid w:val="00F97C00"/>
    <w:rsid w:val="00FA02E6"/>
    <w:rsid w:val="00FA0394"/>
    <w:rsid w:val="00FA147B"/>
    <w:rsid w:val="00FA1539"/>
    <w:rsid w:val="00FA1A42"/>
    <w:rsid w:val="00FA1B4E"/>
    <w:rsid w:val="00FA1EE1"/>
    <w:rsid w:val="00FA2A20"/>
    <w:rsid w:val="00FA2B04"/>
    <w:rsid w:val="00FA432C"/>
    <w:rsid w:val="00FA4337"/>
    <w:rsid w:val="00FA577A"/>
    <w:rsid w:val="00FA6055"/>
    <w:rsid w:val="00FA612C"/>
    <w:rsid w:val="00FA6A50"/>
    <w:rsid w:val="00FA6A62"/>
    <w:rsid w:val="00FA731C"/>
    <w:rsid w:val="00FA7494"/>
    <w:rsid w:val="00FA74C4"/>
    <w:rsid w:val="00FB044A"/>
    <w:rsid w:val="00FB0F29"/>
    <w:rsid w:val="00FB1EB4"/>
    <w:rsid w:val="00FB25FD"/>
    <w:rsid w:val="00FB2703"/>
    <w:rsid w:val="00FB2A88"/>
    <w:rsid w:val="00FB3B9E"/>
    <w:rsid w:val="00FB3BDD"/>
    <w:rsid w:val="00FB41C3"/>
    <w:rsid w:val="00FB433D"/>
    <w:rsid w:val="00FB4401"/>
    <w:rsid w:val="00FB525D"/>
    <w:rsid w:val="00FB536F"/>
    <w:rsid w:val="00FB5F6B"/>
    <w:rsid w:val="00FB6907"/>
    <w:rsid w:val="00FB69C7"/>
    <w:rsid w:val="00FB76B5"/>
    <w:rsid w:val="00FB7F37"/>
    <w:rsid w:val="00FC1349"/>
    <w:rsid w:val="00FC170E"/>
    <w:rsid w:val="00FC1777"/>
    <w:rsid w:val="00FC203C"/>
    <w:rsid w:val="00FC2460"/>
    <w:rsid w:val="00FC2516"/>
    <w:rsid w:val="00FC2A46"/>
    <w:rsid w:val="00FC2C7B"/>
    <w:rsid w:val="00FC312B"/>
    <w:rsid w:val="00FC3680"/>
    <w:rsid w:val="00FC4C31"/>
    <w:rsid w:val="00FC506D"/>
    <w:rsid w:val="00FC5A2F"/>
    <w:rsid w:val="00FC5FDE"/>
    <w:rsid w:val="00FC6043"/>
    <w:rsid w:val="00FC6A86"/>
    <w:rsid w:val="00FC7731"/>
    <w:rsid w:val="00FC7936"/>
    <w:rsid w:val="00FC7B57"/>
    <w:rsid w:val="00FD0AAD"/>
    <w:rsid w:val="00FD0D9E"/>
    <w:rsid w:val="00FD1916"/>
    <w:rsid w:val="00FD411E"/>
    <w:rsid w:val="00FD4EE8"/>
    <w:rsid w:val="00FD517A"/>
    <w:rsid w:val="00FD554E"/>
    <w:rsid w:val="00FD58EB"/>
    <w:rsid w:val="00FD5A4A"/>
    <w:rsid w:val="00FD5F1A"/>
    <w:rsid w:val="00FD6738"/>
    <w:rsid w:val="00FD767D"/>
    <w:rsid w:val="00FE08EE"/>
    <w:rsid w:val="00FE0EBA"/>
    <w:rsid w:val="00FE1BE5"/>
    <w:rsid w:val="00FE20FF"/>
    <w:rsid w:val="00FE2F00"/>
    <w:rsid w:val="00FE3210"/>
    <w:rsid w:val="00FE3B4E"/>
    <w:rsid w:val="00FE46C6"/>
    <w:rsid w:val="00FE4E81"/>
    <w:rsid w:val="00FE4F73"/>
    <w:rsid w:val="00FE5032"/>
    <w:rsid w:val="00FE55EA"/>
    <w:rsid w:val="00FE5BEE"/>
    <w:rsid w:val="00FE6C44"/>
    <w:rsid w:val="00FE76D1"/>
    <w:rsid w:val="00FE7B13"/>
    <w:rsid w:val="00FF079E"/>
    <w:rsid w:val="00FF12BB"/>
    <w:rsid w:val="00FF1511"/>
    <w:rsid w:val="00FF1D6C"/>
    <w:rsid w:val="00FF21B2"/>
    <w:rsid w:val="00FF22ED"/>
    <w:rsid w:val="00FF2BF8"/>
    <w:rsid w:val="00FF2E3B"/>
    <w:rsid w:val="00FF2F12"/>
    <w:rsid w:val="00FF30F2"/>
    <w:rsid w:val="00FF38EB"/>
    <w:rsid w:val="00FF3D70"/>
    <w:rsid w:val="00FF4048"/>
    <w:rsid w:val="00FF4A72"/>
    <w:rsid w:val="00FF54DD"/>
    <w:rsid w:val="00FF6101"/>
    <w:rsid w:val="00FF6518"/>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14:docId w14:val="513A8F68"/>
  <w15:docId w15:val="{2DA8E1C7-A03D-44FC-B1F6-43145322D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lsdException w:name="Hyperlink" w:semiHidden="1" w:unhideWhenUsed="1"/>
    <w:lsdException w:name="FollowedHyperlink" w:semiHidden="1" w:unhideWhenUsed="1" w:qFormat="1"/>
    <w:lsdException w:name="Strong" w:uiPriority="22"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lsdException w:name="Medium Shading 2 Accent 1" w:uiPriority="64"/>
    <w:lsdException w:name="Medium List 1 Accent 1" w:uiPriority="65"/>
    <w:lsdException w:name="Revision" w:semiHidden="1" w:qFormat="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5C685F"/>
    <w:pPr>
      <w:suppressAutoHyphens/>
      <w:spacing w:before="120" w:after="120"/>
      <w:jc w:val="both"/>
    </w:pPr>
    <w:rPr>
      <w:rFonts w:ascii="Calibri" w:hAnsi="Calibri" w:cs="Calibri"/>
      <w:sz w:val="22"/>
      <w:szCs w:val="24"/>
      <w:lang w:val="el-GR" w:eastAsia="zh-CN"/>
    </w:rPr>
  </w:style>
  <w:style w:type="paragraph" w:styleId="1">
    <w:name w:val="heading 1"/>
    <w:aliases w:val="H1 Char,H1,Head1,Heading apps,h1,BMS Heading 1,H11,H12,H13,H14,H15,H16,H17,Outline1,Level 1 Topic Heading,Heading 1-ERI,l1,Head 1 (Chapter heading),Head 1,Head 11,Head 12,Head 111,Head 13,Head 112,Head 14,Head 113,Head 15,Head 114"/>
    <w:basedOn w:val="a2"/>
    <w:next w:val="a2"/>
    <w:link w:val="1Char1"/>
    <w:uiPriority w:val="9"/>
    <w:qFormat/>
    <w:rsid w:val="00B770BA"/>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Times New Roman"/>
      <w:b/>
      <w:bCs/>
      <w:color w:val="333399"/>
      <w:sz w:val="28"/>
      <w:szCs w:val="32"/>
      <w:lang w:val="en-US"/>
    </w:rPr>
  </w:style>
  <w:style w:type="paragraph" w:styleId="20">
    <w:name w:val="heading 2"/>
    <w:basedOn w:val="1"/>
    <w:next w:val="a2"/>
    <w:link w:val="2Char1"/>
    <w:qFormat/>
    <w:rsid w:val="00B770BA"/>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aliases w:val="H3,3 bullet,b,2,bullet,B1,SECOND,Second,h3,b1,bullet pt,6 bullet,List 1,Level 1 - 1,H31,H32,H311,h31,H33,H312,h32,H321,H3111,h311,H34,H313,h33,H35,H314,h34,H36,H315,h35,H322,H3112,h312,H331,H3121,h321,H341,H3131,h331,H351,H3141,h341,H37,3"/>
    <w:basedOn w:val="a2"/>
    <w:next w:val="a2"/>
    <w:link w:val="3Char1"/>
    <w:uiPriority w:val="9"/>
    <w:qFormat/>
    <w:rsid w:val="00B770BA"/>
    <w:pPr>
      <w:keepNext/>
      <w:spacing w:before="240" w:after="60"/>
      <w:ind w:left="567" w:hanging="567"/>
      <w:outlineLvl w:val="2"/>
    </w:pPr>
    <w:rPr>
      <w:rFonts w:ascii="Arial" w:hAnsi="Arial" w:cs="Times New Roman"/>
      <w:b/>
      <w:bCs/>
      <w:szCs w:val="26"/>
    </w:rPr>
  </w:style>
  <w:style w:type="paragraph" w:styleId="4">
    <w:name w:val="heading 4"/>
    <w:basedOn w:val="a2"/>
    <w:next w:val="a2"/>
    <w:link w:val="4Char1"/>
    <w:uiPriority w:val="99"/>
    <w:qFormat/>
    <w:rsid w:val="00DF10F7"/>
    <w:pPr>
      <w:keepNext/>
      <w:spacing w:before="240"/>
      <w:outlineLvl w:val="3"/>
    </w:pPr>
    <w:rPr>
      <w:rFonts w:asciiTheme="minorHAnsi" w:hAnsiTheme="minorHAnsi" w:cs="Times New Roman"/>
      <w:b/>
      <w:bCs/>
      <w:szCs w:val="28"/>
    </w:rPr>
  </w:style>
  <w:style w:type="paragraph" w:styleId="5">
    <w:name w:val="heading 5"/>
    <w:basedOn w:val="a2"/>
    <w:next w:val="a2"/>
    <w:link w:val="5Char1"/>
    <w:uiPriority w:val="99"/>
    <w:qFormat/>
    <w:rsid w:val="00B770BA"/>
    <w:pPr>
      <w:numPr>
        <w:ilvl w:val="4"/>
        <w:numId w:val="1"/>
      </w:numPr>
      <w:spacing w:before="200" w:after="200" w:line="280" w:lineRule="exact"/>
      <w:outlineLvl w:val="4"/>
    </w:pPr>
    <w:rPr>
      <w:rFonts w:ascii="Lucida Sans" w:hAnsi="Lucida Sans" w:cs="Times New Roman"/>
      <w:b/>
      <w:szCs w:val="20"/>
      <w:lang w:val="en-US"/>
    </w:rPr>
  </w:style>
  <w:style w:type="paragraph" w:styleId="6">
    <w:name w:val="heading 6"/>
    <w:basedOn w:val="a2"/>
    <w:next w:val="a2"/>
    <w:link w:val="6Char1"/>
    <w:uiPriority w:val="99"/>
    <w:qFormat/>
    <w:rsid w:val="001A7731"/>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paragraph" w:styleId="7">
    <w:name w:val="heading 7"/>
    <w:basedOn w:val="a2"/>
    <w:next w:val="a2"/>
    <w:link w:val="7Char1"/>
    <w:uiPriority w:val="99"/>
    <w:qFormat/>
    <w:rsid w:val="001A7731"/>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paragraph" w:styleId="8">
    <w:name w:val="heading 8"/>
    <w:basedOn w:val="a2"/>
    <w:next w:val="a2"/>
    <w:link w:val="8Char1"/>
    <w:uiPriority w:val="99"/>
    <w:qFormat/>
    <w:rsid w:val="001A7731"/>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paragraph" w:styleId="9">
    <w:name w:val="heading 9"/>
    <w:basedOn w:val="a2"/>
    <w:next w:val="a2"/>
    <w:link w:val="9Char1"/>
    <w:uiPriority w:val="99"/>
    <w:qFormat/>
    <w:rsid w:val="001A7731"/>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1">
    <w:name w:val="Επικεφαλίδα 1 Char1"/>
    <w:aliases w:val="H1 Char Char,H1 Char1,Head1 Char,Heading apps Char,h1 Char,BMS Heading 1 Char,H11 Char,H12 Char,H13 Char,H14 Char,H15 Char,H16 Char,H17 Char,Outline1 Char,Level 1 Topic Heading Char,Heading 1-ERI Char,l1 Char,Head 1 Char,Head 11 Char"/>
    <w:link w:val="1"/>
    <w:uiPriority w:val="9"/>
    <w:rsid w:val="001A7731"/>
    <w:rPr>
      <w:rFonts w:ascii="Arial" w:hAnsi="Arial" w:cs="Arial"/>
      <w:b/>
      <w:bCs/>
      <w:color w:val="333399"/>
      <w:sz w:val="28"/>
      <w:szCs w:val="32"/>
      <w:lang w:val="en-US" w:eastAsia="zh-CN"/>
    </w:rPr>
  </w:style>
  <w:style w:type="character" w:customStyle="1" w:styleId="2Char1">
    <w:name w:val="Επικεφαλίδα 2 Char1"/>
    <w:link w:val="20"/>
    <w:rsid w:val="001A7731"/>
    <w:rPr>
      <w:rFonts w:ascii="Arial" w:hAnsi="Arial" w:cs="Arial"/>
      <w:b/>
      <w:color w:val="002060"/>
      <w:sz w:val="24"/>
      <w:szCs w:val="22"/>
      <w:lang w:val="en-GB" w:eastAsia="zh-CN"/>
    </w:rPr>
  </w:style>
  <w:style w:type="character" w:customStyle="1" w:styleId="3Char1">
    <w:name w:val="Επικεφαλίδα 3 Char1"/>
    <w:aliases w:val="H3 Char1,3 bullet Char1,b Char1,2 Char1,bullet Char1,B1 Char1,SECOND Char1,Second Char1,h3 Char1,b1 Char1,bullet pt Char1,6 bullet Char1,List 1 Char1,Level 1 - 1 Char1,H31 Char1,H32 Char1,H311 Char1,h31 Char1,H33 Char1,H312 Char1"/>
    <w:link w:val="3"/>
    <w:uiPriority w:val="9"/>
    <w:rsid w:val="001A7731"/>
    <w:rPr>
      <w:rFonts w:ascii="Arial" w:hAnsi="Arial"/>
      <w:b/>
      <w:bCs/>
      <w:sz w:val="22"/>
      <w:szCs w:val="26"/>
      <w:lang w:val="en-GB" w:eastAsia="zh-CN"/>
    </w:rPr>
  </w:style>
  <w:style w:type="character" w:customStyle="1" w:styleId="4Char1">
    <w:name w:val="Επικεφαλίδα 4 Char1"/>
    <w:link w:val="4"/>
    <w:uiPriority w:val="99"/>
    <w:qFormat/>
    <w:rsid w:val="00DF10F7"/>
    <w:rPr>
      <w:rFonts w:asciiTheme="minorHAnsi" w:hAnsiTheme="minorHAnsi"/>
      <w:b/>
      <w:bCs/>
      <w:sz w:val="22"/>
      <w:szCs w:val="28"/>
      <w:lang w:val="el-GR" w:eastAsia="zh-CN"/>
    </w:rPr>
  </w:style>
  <w:style w:type="character" w:customStyle="1" w:styleId="5Char1">
    <w:name w:val="Επικεφαλίδα 5 Char1"/>
    <w:link w:val="5"/>
    <w:uiPriority w:val="99"/>
    <w:qFormat/>
    <w:rsid w:val="001A7731"/>
    <w:rPr>
      <w:rFonts w:ascii="Lucida Sans" w:hAnsi="Lucida Sans"/>
      <w:b/>
      <w:sz w:val="22"/>
      <w:lang w:eastAsia="zh-CN"/>
    </w:rPr>
  </w:style>
  <w:style w:type="character" w:customStyle="1" w:styleId="6Char1">
    <w:name w:val="Επικεφαλίδα 6 Char1"/>
    <w:link w:val="6"/>
    <w:uiPriority w:val="99"/>
    <w:rsid w:val="001A7731"/>
    <w:rPr>
      <w:rFonts w:ascii="Tahoma" w:hAnsi="Tahoma"/>
      <w:b/>
      <w:sz w:val="18"/>
      <w:lang w:eastAsia="en-US"/>
    </w:rPr>
  </w:style>
  <w:style w:type="character" w:customStyle="1" w:styleId="7Char1">
    <w:name w:val="Επικεφαλίδα 7 Char1"/>
    <w:link w:val="7"/>
    <w:uiPriority w:val="99"/>
    <w:rsid w:val="001A7731"/>
    <w:rPr>
      <w:rFonts w:ascii="Tahoma" w:hAnsi="Tahoma"/>
      <w:sz w:val="18"/>
      <w:u w:val="single"/>
      <w:lang w:eastAsia="en-US"/>
    </w:rPr>
  </w:style>
  <w:style w:type="character" w:customStyle="1" w:styleId="8Char1">
    <w:name w:val="Επικεφαλίδα 8 Char1"/>
    <w:link w:val="8"/>
    <w:uiPriority w:val="99"/>
    <w:rsid w:val="001A7731"/>
    <w:rPr>
      <w:rFonts w:ascii="Tahoma" w:hAnsi="Tahoma"/>
      <w:sz w:val="18"/>
      <w:u w:val="single"/>
      <w:lang w:eastAsia="en-US"/>
    </w:rPr>
  </w:style>
  <w:style w:type="character" w:customStyle="1" w:styleId="9Char1">
    <w:name w:val="Επικεφαλίδα 9 Char1"/>
    <w:link w:val="9"/>
    <w:uiPriority w:val="99"/>
    <w:rsid w:val="001A7731"/>
    <w:rPr>
      <w:rFonts w:ascii="Tahoma" w:hAnsi="Tahoma"/>
      <w:sz w:val="18"/>
      <w:u w:val="single"/>
      <w:lang w:eastAsia="en-US"/>
    </w:rPr>
  </w:style>
  <w:style w:type="character" w:customStyle="1" w:styleId="WW8Num1z0">
    <w:name w:val="WW8Num1z0"/>
    <w:uiPriority w:val="99"/>
    <w:qFormat/>
    <w:rsid w:val="00B770BA"/>
  </w:style>
  <w:style w:type="character" w:customStyle="1" w:styleId="WW8Num1z1">
    <w:name w:val="WW8Num1z1"/>
    <w:uiPriority w:val="99"/>
    <w:qFormat/>
    <w:rsid w:val="00B770BA"/>
  </w:style>
  <w:style w:type="character" w:customStyle="1" w:styleId="WW8Num1z2">
    <w:name w:val="WW8Num1z2"/>
    <w:uiPriority w:val="99"/>
    <w:qFormat/>
    <w:rsid w:val="00B770BA"/>
  </w:style>
  <w:style w:type="character" w:customStyle="1" w:styleId="WW8Num1z3">
    <w:name w:val="WW8Num1z3"/>
    <w:uiPriority w:val="99"/>
    <w:qFormat/>
    <w:rsid w:val="00B770BA"/>
  </w:style>
  <w:style w:type="character" w:customStyle="1" w:styleId="WW8Num1z4">
    <w:name w:val="WW8Num1z4"/>
    <w:uiPriority w:val="99"/>
    <w:qFormat/>
    <w:rsid w:val="00B770BA"/>
    <w:rPr>
      <w:rFonts w:ascii="Arial" w:hAnsi="Arial" w:cs="Times New Roman"/>
      <w:b w:val="0"/>
      <w:i w:val="0"/>
      <w:sz w:val="20"/>
      <w:szCs w:val="20"/>
    </w:rPr>
  </w:style>
  <w:style w:type="character" w:customStyle="1" w:styleId="WW8Num1z5">
    <w:name w:val="WW8Num1z5"/>
    <w:uiPriority w:val="99"/>
    <w:qFormat/>
    <w:rsid w:val="00B770BA"/>
  </w:style>
  <w:style w:type="character" w:customStyle="1" w:styleId="WW8Num1z6">
    <w:name w:val="WW8Num1z6"/>
    <w:uiPriority w:val="99"/>
    <w:qFormat/>
    <w:rsid w:val="00B770BA"/>
  </w:style>
  <w:style w:type="character" w:customStyle="1" w:styleId="WW8Num1z7">
    <w:name w:val="WW8Num1z7"/>
    <w:uiPriority w:val="99"/>
    <w:qFormat/>
    <w:rsid w:val="00B770BA"/>
  </w:style>
  <w:style w:type="character" w:customStyle="1" w:styleId="WW8Num1z8">
    <w:name w:val="WW8Num1z8"/>
    <w:uiPriority w:val="99"/>
    <w:qFormat/>
    <w:rsid w:val="00B770BA"/>
  </w:style>
  <w:style w:type="character" w:customStyle="1" w:styleId="WW8Num2z0">
    <w:name w:val="WW8Num2z0"/>
    <w:uiPriority w:val="99"/>
    <w:qFormat/>
    <w:rsid w:val="00B770BA"/>
    <w:rPr>
      <w:rFonts w:ascii="Symbol" w:hAnsi="Symbol" w:cs="Symbol"/>
      <w:lang w:val="el-GR"/>
    </w:rPr>
  </w:style>
  <w:style w:type="character" w:customStyle="1" w:styleId="WW8Num3z0">
    <w:name w:val="WW8Num3z0"/>
    <w:uiPriority w:val="99"/>
    <w:qFormat/>
    <w:rsid w:val="00B770BA"/>
    <w:rPr>
      <w:lang w:val="el-GR"/>
    </w:rPr>
  </w:style>
  <w:style w:type="character" w:customStyle="1" w:styleId="WW8Num4z0">
    <w:name w:val="WW8Num4z0"/>
    <w:uiPriority w:val="99"/>
    <w:qFormat/>
    <w:rsid w:val="00B770BA"/>
    <w:rPr>
      <w:rFonts w:ascii="Webdings" w:hAnsi="Webdings" w:cs="Webdings"/>
      <w:color w:val="333399"/>
      <w:sz w:val="16"/>
    </w:rPr>
  </w:style>
  <w:style w:type="character" w:customStyle="1" w:styleId="WW8Num5z0">
    <w:name w:val="WW8Num5z0"/>
    <w:uiPriority w:val="99"/>
    <w:qFormat/>
    <w:rsid w:val="00B770BA"/>
    <w:rPr>
      <w:highlight w:val="yellow"/>
      <w:lang w:val="el-GR"/>
    </w:rPr>
  </w:style>
  <w:style w:type="character" w:customStyle="1" w:styleId="WW8Num6z0">
    <w:name w:val="WW8Num6z0"/>
    <w:uiPriority w:val="99"/>
    <w:qFormat/>
    <w:rsid w:val="00B770BA"/>
    <w:rPr>
      <w:b/>
      <w:bCs/>
      <w:szCs w:val="22"/>
      <w:lang w:val="el-GR"/>
    </w:rPr>
  </w:style>
  <w:style w:type="character" w:customStyle="1" w:styleId="WW8Num6z1">
    <w:name w:val="WW8Num6z1"/>
    <w:uiPriority w:val="99"/>
    <w:qFormat/>
    <w:rsid w:val="00B770BA"/>
  </w:style>
  <w:style w:type="character" w:customStyle="1" w:styleId="WW8Num6z2">
    <w:name w:val="WW8Num6z2"/>
    <w:uiPriority w:val="99"/>
    <w:qFormat/>
    <w:rsid w:val="00B770BA"/>
  </w:style>
  <w:style w:type="character" w:customStyle="1" w:styleId="WW8Num6z3">
    <w:name w:val="WW8Num6z3"/>
    <w:uiPriority w:val="99"/>
    <w:qFormat/>
    <w:rsid w:val="00B770BA"/>
  </w:style>
  <w:style w:type="character" w:customStyle="1" w:styleId="WW8Num6z4">
    <w:name w:val="WW8Num6z4"/>
    <w:uiPriority w:val="99"/>
    <w:qFormat/>
    <w:rsid w:val="00B770BA"/>
  </w:style>
  <w:style w:type="character" w:customStyle="1" w:styleId="WW8Num6z5">
    <w:name w:val="WW8Num6z5"/>
    <w:uiPriority w:val="99"/>
    <w:qFormat/>
    <w:rsid w:val="00B770BA"/>
  </w:style>
  <w:style w:type="character" w:customStyle="1" w:styleId="WW8Num6z6">
    <w:name w:val="WW8Num6z6"/>
    <w:uiPriority w:val="99"/>
    <w:qFormat/>
    <w:rsid w:val="00B770BA"/>
  </w:style>
  <w:style w:type="character" w:customStyle="1" w:styleId="WW8Num6z7">
    <w:name w:val="WW8Num6z7"/>
    <w:uiPriority w:val="99"/>
    <w:qFormat/>
    <w:rsid w:val="00B770BA"/>
  </w:style>
  <w:style w:type="character" w:customStyle="1" w:styleId="WW8Num6z8">
    <w:name w:val="WW8Num6z8"/>
    <w:uiPriority w:val="99"/>
    <w:qFormat/>
    <w:rsid w:val="00B770BA"/>
  </w:style>
  <w:style w:type="character" w:customStyle="1" w:styleId="WW8Num7z0">
    <w:name w:val="WW8Num7z0"/>
    <w:uiPriority w:val="99"/>
    <w:qFormat/>
    <w:rsid w:val="00B770BA"/>
    <w:rPr>
      <w:b/>
      <w:bCs/>
      <w:szCs w:val="22"/>
      <w:lang w:val="el-GR"/>
    </w:rPr>
  </w:style>
  <w:style w:type="character" w:customStyle="1" w:styleId="WW8Num7z1">
    <w:name w:val="WW8Num7z1"/>
    <w:uiPriority w:val="99"/>
    <w:qFormat/>
    <w:rsid w:val="00B770BA"/>
    <w:rPr>
      <w:rFonts w:eastAsia="Calibri"/>
      <w:lang w:val="el-GR"/>
    </w:rPr>
  </w:style>
  <w:style w:type="character" w:customStyle="1" w:styleId="WW8Num7z2">
    <w:name w:val="WW8Num7z2"/>
    <w:uiPriority w:val="99"/>
    <w:qFormat/>
    <w:rsid w:val="00B770BA"/>
  </w:style>
  <w:style w:type="character" w:customStyle="1" w:styleId="WW8Num7z3">
    <w:name w:val="WW8Num7z3"/>
    <w:uiPriority w:val="99"/>
    <w:qFormat/>
    <w:rsid w:val="00B770BA"/>
  </w:style>
  <w:style w:type="character" w:customStyle="1" w:styleId="WW8Num7z4">
    <w:name w:val="WW8Num7z4"/>
    <w:uiPriority w:val="99"/>
    <w:qFormat/>
    <w:rsid w:val="00B770BA"/>
  </w:style>
  <w:style w:type="character" w:customStyle="1" w:styleId="WW8Num7z5">
    <w:name w:val="WW8Num7z5"/>
    <w:uiPriority w:val="99"/>
    <w:qFormat/>
    <w:rsid w:val="00B770BA"/>
  </w:style>
  <w:style w:type="character" w:customStyle="1" w:styleId="WW8Num7z6">
    <w:name w:val="WW8Num7z6"/>
    <w:uiPriority w:val="99"/>
    <w:qFormat/>
    <w:rsid w:val="00B770BA"/>
  </w:style>
  <w:style w:type="character" w:customStyle="1" w:styleId="WW8Num7z7">
    <w:name w:val="WW8Num7z7"/>
    <w:uiPriority w:val="99"/>
    <w:qFormat/>
    <w:rsid w:val="00B770BA"/>
  </w:style>
  <w:style w:type="character" w:customStyle="1" w:styleId="WW8Num7z8">
    <w:name w:val="WW8Num7z8"/>
    <w:uiPriority w:val="99"/>
    <w:qFormat/>
    <w:rsid w:val="00B770BA"/>
  </w:style>
  <w:style w:type="character" w:customStyle="1" w:styleId="WW8Num8z0">
    <w:name w:val="WW8Num8z0"/>
    <w:uiPriority w:val="99"/>
    <w:qFormat/>
    <w:rsid w:val="00B770BA"/>
    <w:rPr>
      <w:rFonts w:ascii="Symbol" w:hAnsi="Symbol" w:cs="OpenSymbol"/>
      <w:color w:val="5B9BD5"/>
    </w:rPr>
  </w:style>
  <w:style w:type="character" w:customStyle="1" w:styleId="WW8Num9z0">
    <w:name w:val="WW8Num9z0"/>
    <w:uiPriority w:val="99"/>
    <w:qFormat/>
    <w:rsid w:val="00B770BA"/>
    <w:rPr>
      <w:rFonts w:ascii="Angsana New" w:hAnsi="Angsana New" w:cs="Angsana New"/>
      <w:color w:val="000000"/>
      <w:kern w:val="1"/>
      <w:szCs w:val="22"/>
      <w:shd w:val="clear" w:color="auto" w:fill="FFFFFF"/>
      <w:lang w:val="el-GR"/>
    </w:rPr>
  </w:style>
  <w:style w:type="character" w:customStyle="1" w:styleId="WW8Num10z0">
    <w:name w:val="WW8Num10z0"/>
    <w:uiPriority w:val="99"/>
    <w:qFormat/>
    <w:rsid w:val="00B770BA"/>
    <w:rPr>
      <w:rFonts w:ascii="Symbol" w:hAnsi="Symbol" w:cs="Symbol"/>
      <w:kern w:val="1"/>
      <w:shd w:val="clear" w:color="auto" w:fill="C0C0C0"/>
      <w:lang w:val="el-GR"/>
    </w:rPr>
  </w:style>
  <w:style w:type="character" w:customStyle="1" w:styleId="WW8Num10z1">
    <w:name w:val="WW8Num10z1"/>
    <w:uiPriority w:val="99"/>
    <w:qFormat/>
    <w:rsid w:val="00B770BA"/>
  </w:style>
  <w:style w:type="character" w:customStyle="1" w:styleId="WW8Num10z2">
    <w:name w:val="WW8Num10z2"/>
    <w:uiPriority w:val="99"/>
    <w:qFormat/>
    <w:rsid w:val="00B770BA"/>
  </w:style>
  <w:style w:type="character" w:customStyle="1" w:styleId="WW8Num10z3">
    <w:name w:val="WW8Num10z3"/>
    <w:uiPriority w:val="99"/>
    <w:qFormat/>
    <w:rsid w:val="00B770BA"/>
  </w:style>
  <w:style w:type="character" w:customStyle="1" w:styleId="WW8Num10z4">
    <w:name w:val="WW8Num10z4"/>
    <w:uiPriority w:val="99"/>
    <w:qFormat/>
    <w:rsid w:val="00B770BA"/>
  </w:style>
  <w:style w:type="character" w:customStyle="1" w:styleId="WW8Num10z5">
    <w:name w:val="WW8Num10z5"/>
    <w:uiPriority w:val="99"/>
    <w:qFormat/>
    <w:rsid w:val="00B770BA"/>
  </w:style>
  <w:style w:type="character" w:customStyle="1" w:styleId="WW8Num10z6">
    <w:name w:val="WW8Num10z6"/>
    <w:uiPriority w:val="99"/>
    <w:qFormat/>
    <w:rsid w:val="00B770BA"/>
  </w:style>
  <w:style w:type="character" w:customStyle="1" w:styleId="WW8Num10z7">
    <w:name w:val="WW8Num10z7"/>
    <w:uiPriority w:val="99"/>
    <w:qFormat/>
    <w:rsid w:val="00B770BA"/>
  </w:style>
  <w:style w:type="character" w:customStyle="1" w:styleId="WW8Num10z8">
    <w:name w:val="WW8Num10z8"/>
    <w:uiPriority w:val="99"/>
    <w:qFormat/>
    <w:rsid w:val="00B770BA"/>
  </w:style>
  <w:style w:type="character" w:customStyle="1" w:styleId="WW8Num11z0">
    <w:name w:val="WW8Num11z0"/>
    <w:uiPriority w:val="99"/>
    <w:qFormat/>
    <w:rsid w:val="00B770BA"/>
    <w:rPr>
      <w:rFonts w:ascii="Symbol" w:hAnsi="Symbol" w:cs="Symbol" w:hint="default"/>
      <w:lang w:val="el-GR"/>
    </w:rPr>
  </w:style>
  <w:style w:type="character" w:customStyle="1" w:styleId="WW8Num11z1">
    <w:name w:val="WW8Num11z1"/>
    <w:uiPriority w:val="99"/>
    <w:qFormat/>
    <w:rsid w:val="00B770BA"/>
    <w:rPr>
      <w:rFonts w:ascii="Courier New" w:hAnsi="Courier New" w:cs="Courier New" w:hint="default"/>
    </w:rPr>
  </w:style>
  <w:style w:type="character" w:customStyle="1" w:styleId="WW8Num11z2">
    <w:name w:val="WW8Num11z2"/>
    <w:uiPriority w:val="99"/>
    <w:qFormat/>
    <w:rsid w:val="00B770BA"/>
    <w:rPr>
      <w:rFonts w:ascii="Wingdings" w:hAnsi="Wingdings" w:cs="Wingdings" w:hint="default"/>
    </w:rPr>
  </w:style>
  <w:style w:type="character" w:customStyle="1" w:styleId="WW-DefaultParagraphFont">
    <w:name w:val="WW-Default Paragraph Font"/>
    <w:uiPriority w:val="99"/>
    <w:qFormat/>
    <w:rsid w:val="00B770BA"/>
  </w:style>
  <w:style w:type="character" w:customStyle="1" w:styleId="WW8Num8z1">
    <w:name w:val="WW8Num8z1"/>
    <w:uiPriority w:val="99"/>
    <w:qFormat/>
    <w:rsid w:val="00B770BA"/>
    <w:rPr>
      <w:rFonts w:eastAsia="Calibri"/>
      <w:lang w:val="el-GR"/>
    </w:rPr>
  </w:style>
  <w:style w:type="character" w:customStyle="1" w:styleId="WW8Num8z2">
    <w:name w:val="WW8Num8z2"/>
    <w:uiPriority w:val="99"/>
    <w:qFormat/>
    <w:rsid w:val="00B770BA"/>
  </w:style>
  <w:style w:type="character" w:customStyle="1" w:styleId="WW8Num8z3">
    <w:name w:val="WW8Num8z3"/>
    <w:uiPriority w:val="99"/>
    <w:qFormat/>
    <w:rsid w:val="00B770BA"/>
  </w:style>
  <w:style w:type="character" w:customStyle="1" w:styleId="WW8Num8z4">
    <w:name w:val="WW8Num8z4"/>
    <w:uiPriority w:val="99"/>
    <w:qFormat/>
    <w:rsid w:val="00B770BA"/>
  </w:style>
  <w:style w:type="character" w:customStyle="1" w:styleId="WW8Num8z5">
    <w:name w:val="WW8Num8z5"/>
    <w:uiPriority w:val="99"/>
    <w:qFormat/>
    <w:rsid w:val="00B770BA"/>
  </w:style>
  <w:style w:type="character" w:customStyle="1" w:styleId="WW8Num8z6">
    <w:name w:val="WW8Num8z6"/>
    <w:uiPriority w:val="99"/>
    <w:qFormat/>
    <w:rsid w:val="00B770BA"/>
  </w:style>
  <w:style w:type="character" w:customStyle="1" w:styleId="WW8Num8z7">
    <w:name w:val="WW8Num8z7"/>
    <w:uiPriority w:val="99"/>
    <w:qFormat/>
    <w:rsid w:val="00B770BA"/>
  </w:style>
  <w:style w:type="character" w:customStyle="1" w:styleId="WW8Num8z8">
    <w:name w:val="WW8Num8z8"/>
    <w:uiPriority w:val="99"/>
    <w:qFormat/>
    <w:rsid w:val="00B770BA"/>
  </w:style>
  <w:style w:type="character" w:customStyle="1" w:styleId="WW8Num11z3">
    <w:name w:val="WW8Num11z3"/>
    <w:uiPriority w:val="99"/>
    <w:qFormat/>
    <w:rsid w:val="00B770BA"/>
  </w:style>
  <w:style w:type="character" w:customStyle="1" w:styleId="WW8Num11z4">
    <w:name w:val="WW8Num11z4"/>
    <w:uiPriority w:val="99"/>
    <w:qFormat/>
    <w:rsid w:val="00B770BA"/>
  </w:style>
  <w:style w:type="character" w:customStyle="1" w:styleId="WW8Num11z5">
    <w:name w:val="WW8Num11z5"/>
    <w:uiPriority w:val="99"/>
    <w:qFormat/>
    <w:rsid w:val="00B770BA"/>
  </w:style>
  <w:style w:type="character" w:customStyle="1" w:styleId="WW8Num11z6">
    <w:name w:val="WW8Num11z6"/>
    <w:uiPriority w:val="99"/>
    <w:qFormat/>
    <w:rsid w:val="00B770BA"/>
  </w:style>
  <w:style w:type="character" w:customStyle="1" w:styleId="WW8Num11z7">
    <w:name w:val="WW8Num11z7"/>
    <w:uiPriority w:val="99"/>
    <w:qFormat/>
    <w:rsid w:val="00B770BA"/>
  </w:style>
  <w:style w:type="character" w:customStyle="1" w:styleId="WW8Num11z8">
    <w:name w:val="WW8Num11z8"/>
    <w:uiPriority w:val="99"/>
    <w:qFormat/>
    <w:rsid w:val="00B770BA"/>
  </w:style>
  <w:style w:type="character" w:customStyle="1" w:styleId="WW-DefaultParagraphFont1">
    <w:name w:val="WW-Default Paragraph Font1"/>
    <w:uiPriority w:val="99"/>
    <w:qFormat/>
    <w:rsid w:val="00B770BA"/>
  </w:style>
  <w:style w:type="character" w:customStyle="1" w:styleId="40">
    <w:name w:val="Προεπιλεγμένη γραμματοσειρά4"/>
    <w:uiPriority w:val="99"/>
    <w:qFormat/>
    <w:rsid w:val="00B770BA"/>
  </w:style>
  <w:style w:type="character" w:customStyle="1" w:styleId="WW8Num2z1">
    <w:name w:val="WW8Num2z1"/>
    <w:uiPriority w:val="99"/>
    <w:qFormat/>
    <w:rsid w:val="00B770BA"/>
  </w:style>
  <w:style w:type="character" w:customStyle="1" w:styleId="WW8Num2z2">
    <w:name w:val="WW8Num2z2"/>
    <w:uiPriority w:val="99"/>
    <w:qFormat/>
    <w:rsid w:val="00B770BA"/>
  </w:style>
  <w:style w:type="character" w:customStyle="1" w:styleId="WW8Num2z3">
    <w:name w:val="WW8Num2z3"/>
    <w:uiPriority w:val="99"/>
    <w:qFormat/>
    <w:rsid w:val="00B770BA"/>
  </w:style>
  <w:style w:type="character" w:customStyle="1" w:styleId="WW8Num2z4">
    <w:name w:val="WW8Num2z4"/>
    <w:uiPriority w:val="99"/>
    <w:qFormat/>
    <w:rsid w:val="00B770BA"/>
    <w:rPr>
      <w:rFonts w:ascii="Arial" w:hAnsi="Arial" w:cs="Times New Roman"/>
      <w:b w:val="0"/>
      <w:i w:val="0"/>
      <w:sz w:val="20"/>
      <w:szCs w:val="20"/>
    </w:rPr>
  </w:style>
  <w:style w:type="character" w:customStyle="1" w:styleId="WW8Num2z5">
    <w:name w:val="WW8Num2z5"/>
    <w:uiPriority w:val="99"/>
    <w:qFormat/>
    <w:rsid w:val="00B770BA"/>
  </w:style>
  <w:style w:type="character" w:customStyle="1" w:styleId="WW8Num2z6">
    <w:name w:val="WW8Num2z6"/>
    <w:uiPriority w:val="99"/>
    <w:qFormat/>
    <w:rsid w:val="00B770BA"/>
  </w:style>
  <w:style w:type="character" w:customStyle="1" w:styleId="WW8Num2z7">
    <w:name w:val="WW8Num2z7"/>
    <w:uiPriority w:val="99"/>
    <w:qFormat/>
    <w:rsid w:val="00B770BA"/>
  </w:style>
  <w:style w:type="character" w:customStyle="1" w:styleId="WW8Num2z8">
    <w:name w:val="WW8Num2z8"/>
    <w:uiPriority w:val="99"/>
    <w:qFormat/>
    <w:rsid w:val="00B770BA"/>
  </w:style>
  <w:style w:type="character" w:customStyle="1" w:styleId="WW8Num9z1">
    <w:name w:val="WW8Num9z1"/>
    <w:uiPriority w:val="99"/>
    <w:qFormat/>
    <w:rsid w:val="00B770BA"/>
    <w:rPr>
      <w:rFonts w:eastAsia="Calibri"/>
      <w:lang w:val="el-GR"/>
    </w:rPr>
  </w:style>
  <w:style w:type="character" w:customStyle="1" w:styleId="WW8Num9z2">
    <w:name w:val="WW8Num9z2"/>
    <w:uiPriority w:val="99"/>
    <w:qFormat/>
    <w:rsid w:val="00B770BA"/>
  </w:style>
  <w:style w:type="character" w:customStyle="1" w:styleId="WW8Num9z3">
    <w:name w:val="WW8Num9z3"/>
    <w:uiPriority w:val="99"/>
    <w:qFormat/>
    <w:rsid w:val="00B770BA"/>
  </w:style>
  <w:style w:type="character" w:customStyle="1" w:styleId="WW8Num9z4">
    <w:name w:val="WW8Num9z4"/>
    <w:uiPriority w:val="99"/>
    <w:qFormat/>
    <w:rsid w:val="00B770BA"/>
  </w:style>
  <w:style w:type="character" w:customStyle="1" w:styleId="WW8Num9z5">
    <w:name w:val="WW8Num9z5"/>
    <w:uiPriority w:val="99"/>
    <w:qFormat/>
    <w:rsid w:val="00B770BA"/>
  </w:style>
  <w:style w:type="character" w:customStyle="1" w:styleId="WW8Num9z6">
    <w:name w:val="WW8Num9z6"/>
    <w:uiPriority w:val="99"/>
    <w:qFormat/>
    <w:rsid w:val="00B770BA"/>
  </w:style>
  <w:style w:type="character" w:customStyle="1" w:styleId="WW8Num9z7">
    <w:name w:val="WW8Num9z7"/>
    <w:uiPriority w:val="99"/>
    <w:qFormat/>
    <w:rsid w:val="00B770BA"/>
  </w:style>
  <w:style w:type="character" w:customStyle="1" w:styleId="WW8Num9z8">
    <w:name w:val="WW8Num9z8"/>
    <w:uiPriority w:val="99"/>
    <w:qFormat/>
    <w:rsid w:val="00B770BA"/>
  </w:style>
  <w:style w:type="character" w:customStyle="1" w:styleId="WW-DefaultParagraphFont11">
    <w:name w:val="WW-Default Paragraph Font11"/>
    <w:uiPriority w:val="99"/>
    <w:qFormat/>
    <w:rsid w:val="00B770BA"/>
  </w:style>
  <w:style w:type="character" w:customStyle="1" w:styleId="WW8Num12z0">
    <w:name w:val="WW8Num12z0"/>
    <w:uiPriority w:val="99"/>
    <w:qFormat/>
    <w:rsid w:val="00B770BA"/>
    <w:rPr>
      <w:rFonts w:ascii="Symbol" w:hAnsi="Symbol" w:cs="Symbol"/>
    </w:rPr>
  </w:style>
  <w:style w:type="character" w:customStyle="1" w:styleId="WW8Num12z1">
    <w:name w:val="WW8Num12z1"/>
    <w:uiPriority w:val="99"/>
    <w:qFormat/>
    <w:rsid w:val="00B770BA"/>
    <w:rPr>
      <w:rFonts w:ascii="Courier New" w:hAnsi="Courier New" w:cs="Courier New"/>
    </w:rPr>
  </w:style>
  <w:style w:type="character" w:customStyle="1" w:styleId="WW8Num12z2">
    <w:name w:val="WW8Num12z2"/>
    <w:uiPriority w:val="99"/>
    <w:qFormat/>
    <w:rsid w:val="00B770BA"/>
    <w:rPr>
      <w:rFonts w:ascii="Wingdings" w:hAnsi="Wingdings" w:cs="Wingdings"/>
    </w:rPr>
  </w:style>
  <w:style w:type="character" w:customStyle="1" w:styleId="WW-DefaultParagraphFont111">
    <w:name w:val="WW-Default Paragraph Font111"/>
    <w:uiPriority w:val="99"/>
    <w:qFormat/>
    <w:rsid w:val="00B770BA"/>
  </w:style>
  <w:style w:type="character" w:customStyle="1" w:styleId="WW-DefaultParagraphFont1111">
    <w:name w:val="WW-Default Paragraph Font1111"/>
    <w:uiPriority w:val="99"/>
    <w:qFormat/>
    <w:rsid w:val="00B770BA"/>
  </w:style>
  <w:style w:type="character" w:customStyle="1" w:styleId="WW-DefaultParagraphFont11111">
    <w:name w:val="WW-Default Paragraph Font11111"/>
    <w:uiPriority w:val="99"/>
    <w:qFormat/>
    <w:rsid w:val="00B770BA"/>
  </w:style>
  <w:style w:type="character" w:customStyle="1" w:styleId="30">
    <w:name w:val="Προεπιλεγμένη γραμματοσειρά3"/>
    <w:uiPriority w:val="99"/>
    <w:qFormat/>
    <w:rsid w:val="00B770BA"/>
  </w:style>
  <w:style w:type="character" w:customStyle="1" w:styleId="WW-DefaultParagraphFont111111">
    <w:name w:val="WW-Default Paragraph Font111111"/>
    <w:uiPriority w:val="99"/>
    <w:qFormat/>
    <w:rsid w:val="00B770BA"/>
  </w:style>
  <w:style w:type="character" w:customStyle="1" w:styleId="DefaultParagraphFont2">
    <w:name w:val="Default Paragraph Font2"/>
    <w:uiPriority w:val="99"/>
    <w:qFormat/>
    <w:rsid w:val="00B770BA"/>
  </w:style>
  <w:style w:type="character" w:customStyle="1" w:styleId="WW8Num12z3">
    <w:name w:val="WW8Num12z3"/>
    <w:uiPriority w:val="99"/>
    <w:qFormat/>
    <w:rsid w:val="00B770BA"/>
  </w:style>
  <w:style w:type="character" w:customStyle="1" w:styleId="WW8Num12z4">
    <w:name w:val="WW8Num12z4"/>
    <w:uiPriority w:val="99"/>
    <w:qFormat/>
    <w:rsid w:val="00B770BA"/>
  </w:style>
  <w:style w:type="character" w:customStyle="1" w:styleId="WW8Num12z5">
    <w:name w:val="WW8Num12z5"/>
    <w:uiPriority w:val="99"/>
    <w:qFormat/>
    <w:rsid w:val="00B770BA"/>
  </w:style>
  <w:style w:type="character" w:customStyle="1" w:styleId="WW8Num12z6">
    <w:name w:val="WW8Num12z6"/>
    <w:uiPriority w:val="99"/>
    <w:qFormat/>
    <w:rsid w:val="00B770BA"/>
  </w:style>
  <w:style w:type="character" w:customStyle="1" w:styleId="WW8Num12z7">
    <w:name w:val="WW8Num12z7"/>
    <w:uiPriority w:val="99"/>
    <w:qFormat/>
    <w:rsid w:val="00B770BA"/>
  </w:style>
  <w:style w:type="character" w:customStyle="1" w:styleId="WW8Num12z8">
    <w:name w:val="WW8Num12z8"/>
    <w:uiPriority w:val="99"/>
    <w:qFormat/>
    <w:rsid w:val="00B770BA"/>
  </w:style>
  <w:style w:type="character" w:customStyle="1" w:styleId="WW8Num13z0">
    <w:name w:val="WW8Num13z0"/>
    <w:uiPriority w:val="99"/>
    <w:qFormat/>
    <w:rsid w:val="00B770BA"/>
    <w:rPr>
      <w:rFonts w:ascii="Symbol" w:hAnsi="Symbol" w:cs="OpenSymbol"/>
    </w:rPr>
  </w:style>
  <w:style w:type="character" w:customStyle="1" w:styleId="WW-DefaultParagraphFont1111111">
    <w:name w:val="WW-Default Paragraph Font1111111"/>
    <w:uiPriority w:val="99"/>
    <w:qFormat/>
    <w:rsid w:val="00B770BA"/>
  </w:style>
  <w:style w:type="character" w:customStyle="1" w:styleId="WW8Num13z1">
    <w:name w:val="WW8Num13z1"/>
    <w:uiPriority w:val="99"/>
    <w:qFormat/>
    <w:rsid w:val="00B770BA"/>
    <w:rPr>
      <w:rFonts w:eastAsia="Calibri"/>
      <w:lang w:val="el-GR"/>
    </w:rPr>
  </w:style>
  <w:style w:type="character" w:customStyle="1" w:styleId="WW8Num13z2">
    <w:name w:val="WW8Num13z2"/>
    <w:uiPriority w:val="99"/>
    <w:qFormat/>
    <w:rsid w:val="00B770BA"/>
  </w:style>
  <w:style w:type="character" w:customStyle="1" w:styleId="WW8Num13z3">
    <w:name w:val="WW8Num13z3"/>
    <w:uiPriority w:val="99"/>
    <w:qFormat/>
    <w:rsid w:val="00B770BA"/>
  </w:style>
  <w:style w:type="character" w:customStyle="1" w:styleId="WW8Num13z4">
    <w:name w:val="WW8Num13z4"/>
    <w:uiPriority w:val="99"/>
    <w:qFormat/>
    <w:rsid w:val="00B770BA"/>
  </w:style>
  <w:style w:type="character" w:customStyle="1" w:styleId="WW8Num13z5">
    <w:name w:val="WW8Num13z5"/>
    <w:uiPriority w:val="99"/>
    <w:qFormat/>
    <w:rsid w:val="00B770BA"/>
  </w:style>
  <w:style w:type="character" w:customStyle="1" w:styleId="WW8Num13z6">
    <w:name w:val="WW8Num13z6"/>
    <w:uiPriority w:val="99"/>
    <w:qFormat/>
    <w:rsid w:val="00B770BA"/>
  </w:style>
  <w:style w:type="character" w:customStyle="1" w:styleId="WW8Num13z7">
    <w:name w:val="WW8Num13z7"/>
    <w:uiPriority w:val="99"/>
    <w:qFormat/>
    <w:rsid w:val="00B770BA"/>
  </w:style>
  <w:style w:type="character" w:customStyle="1" w:styleId="WW8Num13z8">
    <w:name w:val="WW8Num13z8"/>
    <w:uiPriority w:val="99"/>
    <w:qFormat/>
    <w:rsid w:val="00B770BA"/>
  </w:style>
  <w:style w:type="character" w:customStyle="1" w:styleId="WW8Num14z0">
    <w:name w:val="WW8Num14z0"/>
    <w:uiPriority w:val="99"/>
    <w:qFormat/>
    <w:rsid w:val="00B770BA"/>
    <w:rPr>
      <w:rFonts w:ascii="Symbol" w:hAnsi="Symbol" w:cs="OpenSymbol"/>
    </w:rPr>
  </w:style>
  <w:style w:type="character" w:customStyle="1" w:styleId="WW8Num14z1">
    <w:name w:val="WW8Num14z1"/>
    <w:uiPriority w:val="99"/>
    <w:qFormat/>
    <w:rsid w:val="00B770BA"/>
  </w:style>
  <w:style w:type="character" w:customStyle="1" w:styleId="WW8Num14z2">
    <w:name w:val="WW8Num14z2"/>
    <w:uiPriority w:val="99"/>
    <w:qFormat/>
    <w:rsid w:val="00B770BA"/>
  </w:style>
  <w:style w:type="character" w:customStyle="1" w:styleId="WW8Num14z3">
    <w:name w:val="WW8Num14z3"/>
    <w:uiPriority w:val="99"/>
    <w:qFormat/>
    <w:rsid w:val="00B770BA"/>
  </w:style>
  <w:style w:type="character" w:customStyle="1" w:styleId="WW8Num14z4">
    <w:name w:val="WW8Num14z4"/>
    <w:uiPriority w:val="99"/>
    <w:qFormat/>
    <w:rsid w:val="00B770BA"/>
  </w:style>
  <w:style w:type="character" w:customStyle="1" w:styleId="WW8Num14z5">
    <w:name w:val="WW8Num14z5"/>
    <w:uiPriority w:val="99"/>
    <w:qFormat/>
    <w:rsid w:val="00B770BA"/>
  </w:style>
  <w:style w:type="character" w:customStyle="1" w:styleId="WW8Num14z6">
    <w:name w:val="WW8Num14z6"/>
    <w:uiPriority w:val="99"/>
    <w:qFormat/>
    <w:rsid w:val="00B770BA"/>
  </w:style>
  <w:style w:type="character" w:customStyle="1" w:styleId="WW8Num14z7">
    <w:name w:val="WW8Num14z7"/>
    <w:uiPriority w:val="99"/>
    <w:qFormat/>
    <w:rsid w:val="00B770BA"/>
  </w:style>
  <w:style w:type="character" w:customStyle="1" w:styleId="WW8Num14z8">
    <w:name w:val="WW8Num14z8"/>
    <w:uiPriority w:val="99"/>
    <w:qFormat/>
    <w:rsid w:val="00B770BA"/>
  </w:style>
  <w:style w:type="character" w:customStyle="1" w:styleId="WW8Num15z0">
    <w:name w:val="WW8Num15z0"/>
    <w:uiPriority w:val="99"/>
    <w:qFormat/>
    <w:rsid w:val="00B770BA"/>
  </w:style>
  <w:style w:type="character" w:customStyle="1" w:styleId="WW8Num15z1">
    <w:name w:val="WW8Num15z1"/>
    <w:uiPriority w:val="99"/>
    <w:qFormat/>
    <w:rsid w:val="00B770BA"/>
  </w:style>
  <w:style w:type="character" w:customStyle="1" w:styleId="WW8Num15z2">
    <w:name w:val="WW8Num15z2"/>
    <w:uiPriority w:val="99"/>
    <w:qFormat/>
    <w:rsid w:val="00B770BA"/>
  </w:style>
  <w:style w:type="character" w:customStyle="1" w:styleId="WW8Num15z3">
    <w:name w:val="WW8Num15z3"/>
    <w:uiPriority w:val="99"/>
    <w:qFormat/>
    <w:rsid w:val="00B770BA"/>
  </w:style>
  <w:style w:type="character" w:customStyle="1" w:styleId="WW8Num15z4">
    <w:name w:val="WW8Num15z4"/>
    <w:uiPriority w:val="99"/>
    <w:qFormat/>
    <w:rsid w:val="00B770BA"/>
  </w:style>
  <w:style w:type="character" w:customStyle="1" w:styleId="WW8Num15z5">
    <w:name w:val="WW8Num15z5"/>
    <w:uiPriority w:val="99"/>
    <w:qFormat/>
    <w:rsid w:val="00B770BA"/>
  </w:style>
  <w:style w:type="character" w:customStyle="1" w:styleId="WW8Num15z6">
    <w:name w:val="WW8Num15z6"/>
    <w:uiPriority w:val="99"/>
    <w:qFormat/>
    <w:rsid w:val="00B770BA"/>
  </w:style>
  <w:style w:type="character" w:customStyle="1" w:styleId="WW8Num15z7">
    <w:name w:val="WW8Num15z7"/>
    <w:uiPriority w:val="99"/>
    <w:qFormat/>
    <w:rsid w:val="00B770BA"/>
  </w:style>
  <w:style w:type="character" w:customStyle="1" w:styleId="WW8Num15z8">
    <w:name w:val="WW8Num15z8"/>
    <w:uiPriority w:val="99"/>
    <w:qFormat/>
    <w:rsid w:val="00B770BA"/>
  </w:style>
  <w:style w:type="character" w:customStyle="1" w:styleId="WW8Num16z0">
    <w:name w:val="WW8Num16z0"/>
    <w:uiPriority w:val="99"/>
    <w:qFormat/>
    <w:rsid w:val="00B770BA"/>
  </w:style>
  <w:style w:type="character" w:customStyle="1" w:styleId="WW8Num16z1">
    <w:name w:val="WW8Num16z1"/>
    <w:uiPriority w:val="99"/>
    <w:qFormat/>
    <w:rsid w:val="00B770BA"/>
  </w:style>
  <w:style w:type="character" w:customStyle="1" w:styleId="WW8Num16z2">
    <w:name w:val="WW8Num16z2"/>
    <w:uiPriority w:val="99"/>
    <w:qFormat/>
    <w:rsid w:val="00B770BA"/>
  </w:style>
  <w:style w:type="character" w:customStyle="1" w:styleId="WW8Num16z3">
    <w:name w:val="WW8Num16z3"/>
    <w:uiPriority w:val="99"/>
    <w:qFormat/>
    <w:rsid w:val="00B770BA"/>
  </w:style>
  <w:style w:type="character" w:customStyle="1" w:styleId="WW8Num16z4">
    <w:name w:val="WW8Num16z4"/>
    <w:uiPriority w:val="99"/>
    <w:qFormat/>
    <w:rsid w:val="00B770BA"/>
  </w:style>
  <w:style w:type="character" w:customStyle="1" w:styleId="WW8Num16z5">
    <w:name w:val="WW8Num16z5"/>
    <w:uiPriority w:val="99"/>
    <w:qFormat/>
    <w:rsid w:val="00B770BA"/>
  </w:style>
  <w:style w:type="character" w:customStyle="1" w:styleId="WW8Num16z6">
    <w:name w:val="WW8Num16z6"/>
    <w:uiPriority w:val="99"/>
    <w:qFormat/>
    <w:rsid w:val="00B770BA"/>
  </w:style>
  <w:style w:type="character" w:customStyle="1" w:styleId="WW8Num16z7">
    <w:name w:val="WW8Num16z7"/>
    <w:uiPriority w:val="99"/>
    <w:qFormat/>
    <w:rsid w:val="00B770BA"/>
  </w:style>
  <w:style w:type="character" w:customStyle="1" w:styleId="WW8Num16z8">
    <w:name w:val="WW8Num16z8"/>
    <w:uiPriority w:val="99"/>
    <w:qFormat/>
    <w:rsid w:val="00B770BA"/>
  </w:style>
  <w:style w:type="character" w:customStyle="1" w:styleId="WW-DefaultParagraphFont11111111">
    <w:name w:val="WW-Default Paragraph Font11111111"/>
    <w:uiPriority w:val="99"/>
    <w:qFormat/>
    <w:rsid w:val="00B770BA"/>
  </w:style>
  <w:style w:type="character" w:customStyle="1" w:styleId="WW-DefaultParagraphFont111111111">
    <w:name w:val="WW-Default Paragraph Font111111111"/>
    <w:uiPriority w:val="99"/>
    <w:qFormat/>
    <w:rsid w:val="00B770BA"/>
  </w:style>
  <w:style w:type="character" w:customStyle="1" w:styleId="WW-DefaultParagraphFont1111111111">
    <w:name w:val="WW-Default Paragraph Font1111111111"/>
    <w:uiPriority w:val="99"/>
    <w:qFormat/>
    <w:rsid w:val="00B770BA"/>
  </w:style>
  <w:style w:type="character" w:customStyle="1" w:styleId="WW-DefaultParagraphFont11111111111">
    <w:name w:val="WW-Default Paragraph Font11111111111"/>
    <w:uiPriority w:val="99"/>
    <w:qFormat/>
    <w:rsid w:val="00B770BA"/>
  </w:style>
  <w:style w:type="character" w:customStyle="1" w:styleId="WW-DefaultParagraphFont111111111111">
    <w:name w:val="WW-Default Paragraph Font111111111111"/>
    <w:uiPriority w:val="99"/>
    <w:qFormat/>
    <w:rsid w:val="00B770BA"/>
  </w:style>
  <w:style w:type="character" w:customStyle="1" w:styleId="WW8Num17z0">
    <w:name w:val="WW8Num17z0"/>
    <w:uiPriority w:val="99"/>
    <w:qFormat/>
    <w:rsid w:val="00B770BA"/>
  </w:style>
  <w:style w:type="character" w:customStyle="1" w:styleId="WW8Num17z1">
    <w:name w:val="WW8Num17z1"/>
    <w:uiPriority w:val="99"/>
    <w:qFormat/>
    <w:rsid w:val="00B770BA"/>
  </w:style>
  <w:style w:type="character" w:customStyle="1" w:styleId="WW8Num17z2">
    <w:name w:val="WW8Num17z2"/>
    <w:uiPriority w:val="99"/>
    <w:qFormat/>
    <w:rsid w:val="00B770BA"/>
  </w:style>
  <w:style w:type="character" w:customStyle="1" w:styleId="WW8Num17z3">
    <w:name w:val="WW8Num17z3"/>
    <w:uiPriority w:val="99"/>
    <w:qFormat/>
    <w:rsid w:val="00B770BA"/>
  </w:style>
  <w:style w:type="character" w:customStyle="1" w:styleId="WW8Num17z4">
    <w:name w:val="WW8Num17z4"/>
    <w:uiPriority w:val="99"/>
    <w:qFormat/>
    <w:rsid w:val="00B770BA"/>
  </w:style>
  <w:style w:type="character" w:customStyle="1" w:styleId="WW8Num17z5">
    <w:name w:val="WW8Num17z5"/>
    <w:uiPriority w:val="99"/>
    <w:qFormat/>
    <w:rsid w:val="00B770BA"/>
  </w:style>
  <w:style w:type="character" w:customStyle="1" w:styleId="WW8Num17z6">
    <w:name w:val="WW8Num17z6"/>
    <w:uiPriority w:val="99"/>
    <w:qFormat/>
    <w:rsid w:val="00B770BA"/>
  </w:style>
  <w:style w:type="character" w:customStyle="1" w:styleId="WW8Num17z7">
    <w:name w:val="WW8Num17z7"/>
    <w:uiPriority w:val="99"/>
    <w:qFormat/>
    <w:rsid w:val="00B770BA"/>
  </w:style>
  <w:style w:type="character" w:customStyle="1" w:styleId="WW8Num17z8">
    <w:name w:val="WW8Num17z8"/>
    <w:uiPriority w:val="99"/>
    <w:qFormat/>
    <w:rsid w:val="00B770BA"/>
  </w:style>
  <w:style w:type="character" w:customStyle="1" w:styleId="WW8Num18z0">
    <w:name w:val="WW8Num18z0"/>
    <w:uiPriority w:val="99"/>
    <w:qFormat/>
    <w:rsid w:val="00B770BA"/>
  </w:style>
  <w:style w:type="character" w:customStyle="1" w:styleId="WW8Num18z1">
    <w:name w:val="WW8Num18z1"/>
    <w:uiPriority w:val="99"/>
    <w:qFormat/>
    <w:rsid w:val="00B770BA"/>
  </w:style>
  <w:style w:type="character" w:customStyle="1" w:styleId="WW8Num18z2">
    <w:name w:val="WW8Num18z2"/>
    <w:uiPriority w:val="99"/>
    <w:qFormat/>
    <w:rsid w:val="00B770BA"/>
  </w:style>
  <w:style w:type="character" w:customStyle="1" w:styleId="WW8Num18z3">
    <w:name w:val="WW8Num18z3"/>
    <w:uiPriority w:val="99"/>
    <w:qFormat/>
    <w:rsid w:val="00B770BA"/>
  </w:style>
  <w:style w:type="character" w:customStyle="1" w:styleId="WW8Num18z4">
    <w:name w:val="WW8Num18z4"/>
    <w:uiPriority w:val="99"/>
    <w:qFormat/>
    <w:rsid w:val="00B770BA"/>
  </w:style>
  <w:style w:type="character" w:customStyle="1" w:styleId="WW8Num18z5">
    <w:name w:val="WW8Num18z5"/>
    <w:uiPriority w:val="99"/>
    <w:qFormat/>
    <w:rsid w:val="00B770BA"/>
  </w:style>
  <w:style w:type="character" w:customStyle="1" w:styleId="WW8Num18z6">
    <w:name w:val="WW8Num18z6"/>
    <w:uiPriority w:val="99"/>
    <w:qFormat/>
    <w:rsid w:val="00B770BA"/>
  </w:style>
  <w:style w:type="character" w:customStyle="1" w:styleId="WW8Num18z7">
    <w:name w:val="WW8Num18z7"/>
    <w:uiPriority w:val="99"/>
    <w:qFormat/>
    <w:rsid w:val="00B770BA"/>
  </w:style>
  <w:style w:type="character" w:customStyle="1" w:styleId="WW8Num18z8">
    <w:name w:val="WW8Num18z8"/>
    <w:uiPriority w:val="99"/>
    <w:qFormat/>
    <w:rsid w:val="00B770BA"/>
  </w:style>
  <w:style w:type="character" w:customStyle="1" w:styleId="WW8Num3z1">
    <w:name w:val="WW8Num3z1"/>
    <w:uiPriority w:val="99"/>
    <w:qFormat/>
    <w:rsid w:val="00B770BA"/>
  </w:style>
  <w:style w:type="character" w:customStyle="1" w:styleId="WW8Num3z2">
    <w:name w:val="WW8Num3z2"/>
    <w:uiPriority w:val="99"/>
    <w:qFormat/>
    <w:rsid w:val="00B770BA"/>
  </w:style>
  <w:style w:type="character" w:customStyle="1" w:styleId="WW8Num3z3">
    <w:name w:val="WW8Num3z3"/>
    <w:uiPriority w:val="99"/>
    <w:qFormat/>
    <w:rsid w:val="00B770BA"/>
  </w:style>
  <w:style w:type="character" w:customStyle="1" w:styleId="WW8Num3z4">
    <w:name w:val="WW8Num3z4"/>
    <w:uiPriority w:val="99"/>
    <w:qFormat/>
    <w:rsid w:val="00B770BA"/>
    <w:rPr>
      <w:rFonts w:ascii="Arial" w:hAnsi="Arial" w:cs="Times New Roman"/>
      <w:b w:val="0"/>
      <w:i w:val="0"/>
      <w:sz w:val="20"/>
      <w:szCs w:val="20"/>
    </w:rPr>
  </w:style>
  <w:style w:type="character" w:customStyle="1" w:styleId="WW8Num3z5">
    <w:name w:val="WW8Num3z5"/>
    <w:uiPriority w:val="99"/>
    <w:qFormat/>
    <w:rsid w:val="00B770BA"/>
  </w:style>
  <w:style w:type="character" w:customStyle="1" w:styleId="WW8Num3z6">
    <w:name w:val="WW8Num3z6"/>
    <w:uiPriority w:val="99"/>
    <w:qFormat/>
    <w:rsid w:val="00B770BA"/>
  </w:style>
  <w:style w:type="character" w:customStyle="1" w:styleId="WW8Num3z7">
    <w:name w:val="WW8Num3z7"/>
    <w:uiPriority w:val="99"/>
    <w:qFormat/>
    <w:rsid w:val="00B770BA"/>
  </w:style>
  <w:style w:type="character" w:customStyle="1" w:styleId="WW8Num3z8">
    <w:name w:val="WW8Num3z8"/>
    <w:uiPriority w:val="99"/>
    <w:qFormat/>
    <w:rsid w:val="00B770BA"/>
  </w:style>
  <w:style w:type="character" w:customStyle="1" w:styleId="WW-DefaultParagraphFont1111111111111">
    <w:name w:val="WW-Default Paragraph Font1111111111111"/>
    <w:uiPriority w:val="99"/>
    <w:qFormat/>
    <w:rsid w:val="00B770BA"/>
  </w:style>
  <w:style w:type="character" w:customStyle="1" w:styleId="WW-DefaultParagraphFont11111111111111">
    <w:name w:val="WW-Default Paragraph Font11111111111111"/>
    <w:uiPriority w:val="99"/>
    <w:qFormat/>
    <w:rsid w:val="00B770BA"/>
  </w:style>
  <w:style w:type="character" w:customStyle="1" w:styleId="WW-DefaultParagraphFont111111111111111">
    <w:name w:val="WW-Default Paragraph Font111111111111111"/>
    <w:uiPriority w:val="99"/>
    <w:qFormat/>
    <w:rsid w:val="00B770BA"/>
  </w:style>
  <w:style w:type="character" w:customStyle="1" w:styleId="WW-DefaultParagraphFont1111111111111111">
    <w:name w:val="WW-Default Paragraph Font1111111111111111"/>
    <w:uiPriority w:val="99"/>
    <w:qFormat/>
    <w:rsid w:val="00B770BA"/>
  </w:style>
  <w:style w:type="character" w:customStyle="1" w:styleId="21">
    <w:name w:val="Προεπιλεγμένη γραμματοσειρά2"/>
    <w:uiPriority w:val="99"/>
    <w:qFormat/>
    <w:rsid w:val="00B770BA"/>
  </w:style>
  <w:style w:type="character" w:customStyle="1" w:styleId="WW8Num19z0">
    <w:name w:val="WW8Num19z0"/>
    <w:uiPriority w:val="99"/>
    <w:qFormat/>
    <w:rsid w:val="00B770BA"/>
    <w:rPr>
      <w:rFonts w:ascii="Calibri" w:hAnsi="Calibri" w:cs="Calibri"/>
    </w:rPr>
  </w:style>
  <w:style w:type="character" w:customStyle="1" w:styleId="WW8Num19z1">
    <w:name w:val="WW8Num19z1"/>
    <w:uiPriority w:val="99"/>
    <w:qFormat/>
    <w:rsid w:val="00B770BA"/>
  </w:style>
  <w:style w:type="character" w:customStyle="1" w:styleId="WW8Num20z0">
    <w:name w:val="WW8Num20z0"/>
    <w:uiPriority w:val="99"/>
    <w:qFormat/>
    <w:rsid w:val="00B770BA"/>
    <w:rPr>
      <w:rFonts w:ascii="Calibri" w:eastAsia="Calibri" w:hAnsi="Calibri" w:cs="Times New Roman"/>
    </w:rPr>
  </w:style>
  <w:style w:type="character" w:customStyle="1" w:styleId="WW8Num20z1">
    <w:name w:val="WW8Num20z1"/>
    <w:uiPriority w:val="99"/>
    <w:qFormat/>
    <w:rsid w:val="00B770BA"/>
    <w:rPr>
      <w:rFonts w:ascii="Courier New" w:hAnsi="Courier New" w:cs="Courier New"/>
    </w:rPr>
  </w:style>
  <w:style w:type="character" w:customStyle="1" w:styleId="WW8Num20z2">
    <w:name w:val="WW8Num20z2"/>
    <w:uiPriority w:val="99"/>
    <w:qFormat/>
    <w:rsid w:val="00B770BA"/>
    <w:rPr>
      <w:rFonts w:ascii="Wingdings" w:hAnsi="Wingdings" w:cs="Wingdings"/>
    </w:rPr>
  </w:style>
  <w:style w:type="character" w:customStyle="1" w:styleId="WW8Num20z3">
    <w:name w:val="WW8Num20z3"/>
    <w:uiPriority w:val="99"/>
    <w:qFormat/>
    <w:rsid w:val="00B770BA"/>
    <w:rPr>
      <w:rFonts w:ascii="Symbol" w:hAnsi="Symbol" w:cs="Symbol"/>
    </w:rPr>
  </w:style>
  <w:style w:type="character" w:customStyle="1" w:styleId="WW-DefaultParagraphFont11111111111111111">
    <w:name w:val="WW-Default Paragraph Font11111111111111111"/>
    <w:uiPriority w:val="99"/>
    <w:qFormat/>
    <w:rsid w:val="00B770BA"/>
  </w:style>
  <w:style w:type="character" w:customStyle="1" w:styleId="WW8Num19z2">
    <w:name w:val="WW8Num19z2"/>
    <w:uiPriority w:val="99"/>
    <w:qFormat/>
    <w:rsid w:val="00B770BA"/>
  </w:style>
  <w:style w:type="character" w:customStyle="1" w:styleId="WW8Num19z3">
    <w:name w:val="WW8Num19z3"/>
    <w:uiPriority w:val="99"/>
    <w:qFormat/>
    <w:rsid w:val="00B770BA"/>
  </w:style>
  <w:style w:type="character" w:customStyle="1" w:styleId="WW8Num19z4">
    <w:name w:val="WW8Num19z4"/>
    <w:uiPriority w:val="99"/>
    <w:qFormat/>
    <w:rsid w:val="00B770BA"/>
  </w:style>
  <w:style w:type="character" w:customStyle="1" w:styleId="WW8Num19z5">
    <w:name w:val="WW8Num19z5"/>
    <w:uiPriority w:val="99"/>
    <w:qFormat/>
    <w:rsid w:val="00B770BA"/>
  </w:style>
  <w:style w:type="character" w:customStyle="1" w:styleId="WW8Num19z6">
    <w:name w:val="WW8Num19z6"/>
    <w:uiPriority w:val="99"/>
    <w:qFormat/>
    <w:rsid w:val="00B770BA"/>
  </w:style>
  <w:style w:type="character" w:customStyle="1" w:styleId="WW8Num19z7">
    <w:name w:val="WW8Num19z7"/>
    <w:uiPriority w:val="99"/>
    <w:qFormat/>
    <w:rsid w:val="00B770BA"/>
  </w:style>
  <w:style w:type="character" w:customStyle="1" w:styleId="WW8Num19z8">
    <w:name w:val="WW8Num19z8"/>
    <w:uiPriority w:val="99"/>
    <w:qFormat/>
    <w:rsid w:val="00B770BA"/>
  </w:style>
  <w:style w:type="character" w:customStyle="1" w:styleId="WW8Num20z4">
    <w:name w:val="WW8Num20z4"/>
    <w:uiPriority w:val="99"/>
    <w:qFormat/>
    <w:rsid w:val="00B770BA"/>
  </w:style>
  <w:style w:type="character" w:customStyle="1" w:styleId="WW8Num20z5">
    <w:name w:val="WW8Num20z5"/>
    <w:uiPriority w:val="99"/>
    <w:qFormat/>
    <w:rsid w:val="00B770BA"/>
  </w:style>
  <w:style w:type="character" w:customStyle="1" w:styleId="WW8Num20z6">
    <w:name w:val="WW8Num20z6"/>
    <w:uiPriority w:val="99"/>
    <w:qFormat/>
    <w:rsid w:val="00B770BA"/>
  </w:style>
  <w:style w:type="character" w:customStyle="1" w:styleId="WW8Num20z7">
    <w:name w:val="WW8Num20z7"/>
    <w:uiPriority w:val="99"/>
    <w:qFormat/>
    <w:rsid w:val="00B770BA"/>
  </w:style>
  <w:style w:type="character" w:customStyle="1" w:styleId="WW8Num20z8">
    <w:name w:val="WW8Num20z8"/>
    <w:uiPriority w:val="99"/>
    <w:qFormat/>
    <w:rsid w:val="00B770BA"/>
  </w:style>
  <w:style w:type="character" w:customStyle="1" w:styleId="WW-DefaultParagraphFont111111111111111111">
    <w:name w:val="WW-Default Paragraph Font111111111111111111"/>
    <w:uiPriority w:val="99"/>
    <w:qFormat/>
    <w:rsid w:val="00B770BA"/>
  </w:style>
  <w:style w:type="character" w:customStyle="1" w:styleId="WW-DefaultParagraphFont1111111111111111111">
    <w:name w:val="WW-Default Paragraph Font1111111111111111111"/>
    <w:uiPriority w:val="99"/>
    <w:qFormat/>
    <w:rsid w:val="00B770BA"/>
  </w:style>
  <w:style w:type="character" w:customStyle="1" w:styleId="WW8Num21z0">
    <w:name w:val="WW8Num21z0"/>
    <w:uiPriority w:val="99"/>
    <w:qFormat/>
    <w:rsid w:val="00B770BA"/>
    <w:rPr>
      <w:rFonts w:ascii="Calibri" w:eastAsia="Times New Roman" w:hAnsi="Calibri" w:cs="Calibri"/>
    </w:rPr>
  </w:style>
  <w:style w:type="character" w:customStyle="1" w:styleId="WW8Num21z1">
    <w:name w:val="WW8Num21z1"/>
    <w:uiPriority w:val="99"/>
    <w:qFormat/>
    <w:rsid w:val="00B770BA"/>
    <w:rPr>
      <w:rFonts w:ascii="Courier New" w:hAnsi="Courier New" w:cs="Courier New"/>
    </w:rPr>
  </w:style>
  <w:style w:type="character" w:customStyle="1" w:styleId="WW8Num21z2">
    <w:name w:val="WW8Num21z2"/>
    <w:uiPriority w:val="99"/>
    <w:qFormat/>
    <w:rsid w:val="00B770BA"/>
    <w:rPr>
      <w:rFonts w:ascii="Wingdings" w:hAnsi="Wingdings" w:cs="Wingdings"/>
    </w:rPr>
  </w:style>
  <w:style w:type="character" w:customStyle="1" w:styleId="WW8Num21z3">
    <w:name w:val="WW8Num21z3"/>
    <w:uiPriority w:val="99"/>
    <w:qFormat/>
    <w:rsid w:val="00B770BA"/>
    <w:rPr>
      <w:rFonts w:ascii="Symbol" w:hAnsi="Symbol" w:cs="Symbol"/>
    </w:rPr>
  </w:style>
  <w:style w:type="character" w:customStyle="1" w:styleId="WW8Num22z0">
    <w:name w:val="WW8Num22z0"/>
    <w:uiPriority w:val="99"/>
    <w:qFormat/>
    <w:rsid w:val="00B770BA"/>
    <w:rPr>
      <w:rFonts w:ascii="Symbol" w:hAnsi="Symbol" w:cs="Symbol"/>
    </w:rPr>
  </w:style>
  <w:style w:type="character" w:customStyle="1" w:styleId="WW8Num22z1">
    <w:name w:val="WW8Num22z1"/>
    <w:uiPriority w:val="99"/>
    <w:qFormat/>
    <w:rsid w:val="00B770BA"/>
    <w:rPr>
      <w:rFonts w:ascii="Courier New" w:hAnsi="Courier New" w:cs="Courier New"/>
    </w:rPr>
  </w:style>
  <w:style w:type="character" w:customStyle="1" w:styleId="WW8Num22z2">
    <w:name w:val="WW8Num22z2"/>
    <w:uiPriority w:val="99"/>
    <w:qFormat/>
    <w:rsid w:val="00B770BA"/>
    <w:rPr>
      <w:rFonts w:ascii="Wingdings" w:hAnsi="Wingdings" w:cs="Wingdings"/>
    </w:rPr>
  </w:style>
  <w:style w:type="character" w:customStyle="1" w:styleId="WW8Num23z0">
    <w:name w:val="WW8Num23z0"/>
    <w:uiPriority w:val="99"/>
    <w:qFormat/>
    <w:rsid w:val="00B770BA"/>
    <w:rPr>
      <w:rFonts w:ascii="Calibri" w:eastAsia="Times New Roman" w:hAnsi="Calibri" w:cs="Calibri"/>
    </w:rPr>
  </w:style>
  <w:style w:type="character" w:customStyle="1" w:styleId="WW8Num23z1">
    <w:name w:val="WW8Num23z1"/>
    <w:uiPriority w:val="99"/>
    <w:qFormat/>
    <w:rsid w:val="00B770BA"/>
    <w:rPr>
      <w:rFonts w:ascii="Courier New" w:hAnsi="Courier New" w:cs="Courier New"/>
    </w:rPr>
  </w:style>
  <w:style w:type="character" w:customStyle="1" w:styleId="WW8Num23z2">
    <w:name w:val="WW8Num23z2"/>
    <w:uiPriority w:val="99"/>
    <w:qFormat/>
    <w:rsid w:val="00B770BA"/>
    <w:rPr>
      <w:rFonts w:ascii="Wingdings" w:hAnsi="Wingdings" w:cs="Wingdings"/>
    </w:rPr>
  </w:style>
  <w:style w:type="character" w:customStyle="1" w:styleId="WW8Num23z3">
    <w:name w:val="WW8Num23z3"/>
    <w:uiPriority w:val="99"/>
    <w:qFormat/>
    <w:rsid w:val="00B770BA"/>
    <w:rPr>
      <w:rFonts w:ascii="Symbol" w:hAnsi="Symbol" w:cs="Symbol"/>
    </w:rPr>
  </w:style>
  <w:style w:type="character" w:customStyle="1" w:styleId="WW8Num24z0">
    <w:name w:val="WW8Num24z0"/>
    <w:uiPriority w:val="99"/>
    <w:qFormat/>
    <w:rsid w:val="00B770BA"/>
    <w:rPr>
      <w:rFonts w:ascii="Symbol" w:hAnsi="Symbol" w:cs="Symbol"/>
      <w:strike/>
      <w:color w:val="0070C0"/>
      <w:position w:val="0"/>
      <w:sz w:val="24"/>
      <w:vertAlign w:val="baseline"/>
      <w:lang w:val="el-GR"/>
    </w:rPr>
  </w:style>
  <w:style w:type="character" w:customStyle="1" w:styleId="WW8Num24z1">
    <w:name w:val="WW8Num24z1"/>
    <w:uiPriority w:val="99"/>
    <w:qFormat/>
    <w:rsid w:val="00B770BA"/>
    <w:rPr>
      <w:rFonts w:ascii="Courier New" w:hAnsi="Courier New" w:cs="Courier New"/>
    </w:rPr>
  </w:style>
  <w:style w:type="character" w:customStyle="1" w:styleId="WW8Num24z2">
    <w:name w:val="WW8Num24z2"/>
    <w:uiPriority w:val="99"/>
    <w:qFormat/>
    <w:rsid w:val="00B770BA"/>
    <w:rPr>
      <w:rFonts w:ascii="Wingdings" w:hAnsi="Wingdings" w:cs="Wingdings"/>
    </w:rPr>
  </w:style>
  <w:style w:type="character" w:customStyle="1" w:styleId="WW8Num25z0">
    <w:name w:val="WW8Num25z0"/>
    <w:uiPriority w:val="99"/>
    <w:qFormat/>
    <w:rsid w:val="00B770BA"/>
    <w:rPr>
      <w:rFonts w:ascii="Symbol" w:hAnsi="Symbol" w:cs="Symbol"/>
    </w:rPr>
  </w:style>
  <w:style w:type="character" w:customStyle="1" w:styleId="WW8Num25z1">
    <w:name w:val="WW8Num25z1"/>
    <w:uiPriority w:val="99"/>
    <w:qFormat/>
    <w:rsid w:val="00B770BA"/>
    <w:rPr>
      <w:rFonts w:ascii="Courier New" w:hAnsi="Courier New" w:cs="Courier New"/>
    </w:rPr>
  </w:style>
  <w:style w:type="character" w:customStyle="1" w:styleId="WW8Num25z2">
    <w:name w:val="WW8Num25z2"/>
    <w:uiPriority w:val="99"/>
    <w:qFormat/>
    <w:rsid w:val="00B770BA"/>
    <w:rPr>
      <w:rFonts w:ascii="Wingdings" w:hAnsi="Wingdings" w:cs="Wingdings"/>
    </w:rPr>
  </w:style>
  <w:style w:type="character" w:customStyle="1" w:styleId="WW8Num26z0">
    <w:name w:val="WW8Num26z0"/>
    <w:uiPriority w:val="99"/>
    <w:qFormat/>
    <w:rsid w:val="00B770BA"/>
    <w:rPr>
      <w:rFonts w:ascii="Symbol" w:hAnsi="Symbol" w:cs="Symbol"/>
    </w:rPr>
  </w:style>
  <w:style w:type="character" w:customStyle="1" w:styleId="WW8Num26z1">
    <w:name w:val="WW8Num26z1"/>
    <w:uiPriority w:val="99"/>
    <w:qFormat/>
    <w:rsid w:val="00B770BA"/>
    <w:rPr>
      <w:rFonts w:ascii="Courier New" w:hAnsi="Courier New" w:cs="Courier New"/>
    </w:rPr>
  </w:style>
  <w:style w:type="character" w:customStyle="1" w:styleId="WW8Num26z2">
    <w:name w:val="WW8Num26z2"/>
    <w:uiPriority w:val="99"/>
    <w:qFormat/>
    <w:rsid w:val="00B770BA"/>
    <w:rPr>
      <w:rFonts w:ascii="Wingdings" w:hAnsi="Wingdings" w:cs="Wingdings"/>
    </w:rPr>
  </w:style>
  <w:style w:type="character" w:customStyle="1" w:styleId="WW8Num27z0">
    <w:name w:val="WW8Num27z0"/>
    <w:uiPriority w:val="99"/>
    <w:qFormat/>
    <w:rsid w:val="00B770BA"/>
    <w:rPr>
      <w:rFonts w:ascii="Calibri" w:eastAsia="Times New Roman" w:hAnsi="Calibri" w:cs="Calibri"/>
    </w:rPr>
  </w:style>
  <w:style w:type="character" w:customStyle="1" w:styleId="WW8Num27z1">
    <w:name w:val="WW8Num27z1"/>
    <w:uiPriority w:val="99"/>
    <w:qFormat/>
    <w:rsid w:val="00B770BA"/>
    <w:rPr>
      <w:rFonts w:ascii="Courier New" w:hAnsi="Courier New" w:cs="Courier New"/>
    </w:rPr>
  </w:style>
  <w:style w:type="character" w:customStyle="1" w:styleId="WW8Num27z2">
    <w:name w:val="WW8Num27z2"/>
    <w:uiPriority w:val="99"/>
    <w:qFormat/>
    <w:rsid w:val="00B770BA"/>
    <w:rPr>
      <w:rFonts w:ascii="Wingdings" w:hAnsi="Wingdings" w:cs="Wingdings"/>
    </w:rPr>
  </w:style>
  <w:style w:type="character" w:customStyle="1" w:styleId="WW8Num27z3">
    <w:name w:val="WW8Num27z3"/>
    <w:uiPriority w:val="99"/>
    <w:qFormat/>
    <w:rsid w:val="00B770BA"/>
    <w:rPr>
      <w:rFonts w:ascii="Symbol" w:hAnsi="Symbol" w:cs="Symbol"/>
    </w:rPr>
  </w:style>
  <w:style w:type="character" w:customStyle="1" w:styleId="WW8Num28z0">
    <w:name w:val="WW8Num28z0"/>
    <w:uiPriority w:val="99"/>
    <w:qFormat/>
    <w:rsid w:val="00B770BA"/>
    <w:rPr>
      <w:rFonts w:ascii="Symbol" w:hAnsi="Symbol" w:cs="Symbol"/>
    </w:rPr>
  </w:style>
  <w:style w:type="character" w:customStyle="1" w:styleId="WW8Num28z1">
    <w:name w:val="WW8Num28z1"/>
    <w:uiPriority w:val="99"/>
    <w:qFormat/>
    <w:rsid w:val="00B770BA"/>
    <w:rPr>
      <w:rFonts w:ascii="Courier New" w:hAnsi="Courier New" w:cs="Courier New"/>
    </w:rPr>
  </w:style>
  <w:style w:type="character" w:customStyle="1" w:styleId="WW8Num28z2">
    <w:name w:val="WW8Num28z2"/>
    <w:uiPriority w:val="99"/>
    <w:qFormat/>
    <w:rsid w:val="00B770BA"/>
    <w:rPr>
      <w:rFonts w:ascii="Wingdings" w:hAnsi="Wingdings" w:cs="Wingdings"/>
    </w:rPr>
  </w:style>
  <w:style w:type="character" w:customStyle="1" w:styleId="WW8Num29z0">
    <w:name w:val="WW8Num29z0"/>
    <w:uiPriority w:val="99"/>
    <w:qFormat/>
    <w:rsid w:val="00B770BA"/>
    <w:rPr>
      <w:rFonts w:ascii="Calibri" w:eastAsia="Times New Roman" w:hAnsi="Calibri" w:cs="Calibri"/>
    </w:rPr>
  </w:style>
  <w:style w:type="character" w:customStyle="1" w:styleId="WW8Num29z1">
    <w:name w:val="WW8Num29z1"/>
    <w:uiPriority w:val="99"/>
    <w:qFormat/>
    <w:rsid w:val="00B770BA"/>
    <w:rPr>
      <w:rFonts w:ascii="Courier New" w:hAnsi="Courier New" w:cs="Courier New"/>
    </w:rPr>
  </w:style>
  <w:style w:type="character" w:customStyle="1" w:styleId="WW8Num29z2">
    <w:name w:val="WW8Num29z2"/>
    <w:uiPriority w:val="99"/>
    <w:qFormat/>
    <w:rsid w:val="00B770BA"/>
    <w:rPr>
      <w:rFonts w:ascii="Wingdings" w:hAnsi="Wingdings" w:cs="Wingdings"/>
    </w:rPr>
  </w:style>
  <w:style w:type="character" w:customStyle="1" w:styleId="WW8Num29z3">
    <w:name w:val="WW8Num29z3"/>
    <w:uiPriority w:val="99"/>
    <w:qFormat/>
    <w:rsid w:val="00B770BA"/>
    <w:rPr>
      <w:rFonts w:ascii="Symbol" w:hAnsi="Symbol" w:cs="Symbol"/>
    </w:rPr>
  </w:style>
  <w:style w:type="character" w:customStyle="1" w:styleId="WW8Num30z0">
    <w:name w:val="WW8Num30z0"/>
    <w:uiPriority w:val="99"/>
    <w:qFormat/>
    <w:rsid w:val="00B770BA"/>
    <w:rPr>
      <w:rFonts w:ascii="Symbol" w:hAnsi="Symbol" w:cs="Symbol"/>
      <w:shd w:val="clear" w:color="auto" w:fill="FFFF00"/>
    </w:rPr>
  </w:style>
  <w:style w:type="character" w:customStyle="1" w:styleId="WW8Num30z1">
    <w:name w:val="WW8Num30z1"/>
    <w:uiPriority w:val="99"/>
    <w:qFormat/>
    <w:rsid w:val="00B770BA"/>
    <w:rPr>
      <w:rFonts w:ascii="Courier New" w:hAnsi="Courier New" w:cs="Courier New"/>
    </w:rPr>
  </w:style>
  <w:style w:type="character" w:customStyle="1" w:styleId="WW8Num30z2">
    <w:name w:val="WW8Num30z2"/>
    <w:uiPriority w:val="99"/>
    <w:qFormat/>
    <w:rsid w:val="00B770BA"/>
    <w:rPr>
      <w:rFonts w:ascii="Wingdings" w:hAnsi="Wingdings" w:cs="Wingdings"/>
    </w:rPr>
  </w:style>
  <w:style w:type="character" w:customStyle="1" w:styleId="WW8Num31z0">
    <w:name w:val="WW8Num31z0"/>
    <w:uiPriority w:val="99"/>
    <w:qFormat/>
    <w:rsid w:val="00B770BA"/>
    <w:rPr>
      <w:rFonts w:cs="Times New Roman"/>
    </w:rPr>
  </w:style>
  <w:style w:type="character" w:customStyle="1" w:styleId="WW8Num32z0">
    <w:name w:val="WW8Num32z0"/>
    <w:uiPriority w:val="99"/>
    <w:qFormat/>
    <w:rsid w:val="00B770BA"/>
  </w:style>
  <w:style w:type="character" w:customStyle="1" w:styleId="WW8Num32z1">
    <w:name w:val="WW8Num32z1"/>
    <w:uiPriority w:val="99"/>
    <w:qFormat/>
    <w:rsid w:val="00B770BA"/>
  </w:style>
  <w:style w:type="character" w:customStyle="1" w:styleId="WW8Num32z2">
    <w:name w:val="WW8Num32z2"/>
    <w:uiPriority w:val="99"/>
    <w:qFormat/>
    <w:rsid w:val="00B770BA"/>
  </w:style>
  <w:style w:type="character" w:customStyle="1" w:styleId="WW8Num32z3">
    <w:name w:val="WW8Num32z3"/>
    <w:uiPriority w:val="99"/>
    <w:qFormat/>
    <w:rsid w:val="00B770BA"/>
  </w:style>
  <w:style w:type="character" w:customStyle="1" w:styleId="WW8Num32z4">
    <w:name w:val="WW8Num32z4"/>
    <w:uiPriority w:val="99"/>
    <w:qFormat/>
    <w:rsid w:val="00B770BA"/>
  </w:style>
  <w:style w:type="character" w:customStyle="1" w:styleId="WW8Num32z5">
    <w:name w:val="WW8Num32z5"/>
    <w:uiPriority w:val="99"/>
    <w:qFormat/>
    <w:rsid w:val="00B770BA"/>
  </w:style>
  <w:style w:type="character" w:customStyle="1" w:styleId="WW8Num32z6">
    <w:name w:val="WW8Num32z6"/>
    <w:uiPriority w:val="99"/>
    <w:qFormat/>
    <w:rsid w:val="00B770BA"/>
  </w:style>
  <w:style w:type="character" w:customStyle="1" w:styleId="WW8Num32z7">
    <w:name w:val="WW8Num32z7"/>
    <w:uiPriority w:val="99"/>
    <w:qFormat/>
    <w:rsid w:val="00B770BA"/>
  </w:style>
  <w:style w:type="character" w:customStyle="1" w:styleId="WW8Num32z8">
    <w:name w:val="WW8Num32z8"/>
    <w:uiPriority w:val="99"/>
    <w:qFormat/>
    <w:rsid w:val="00B770BA"/>
  </w:style>
  <w:style w:type="character" w:customStyle="1" w:styleId="WW8Num33z0">
    <w:name w:val="WW8Num33z0"/>
    <w:uiPriority w:val="99"/>
    <w:qFormat/>
    <w:rsid w:val="00B770BA"/>
    <w:rPr>
      <w:rFonts w:ascii="Symbol" w:eastAsia="Calibri" w:hAnsi="Symbol" w:cs="Symbol"/>
    </w:rPr>
  </w:style>
  <w:style w:type="character" w:customStyle="1" w:styleId="WW8Num33z1">
    <w:name w:val="WW8Num33z1"/>
    <w:uiPriority w:val="99"/>
    <w:qFormat/>
    <w:rsid w:val="00B770BA"/>
    <w:rPr>
      <w:rFonts w:ascii="Courier New" w:hAnsi="Courier New" w:cs="Courier New"/>
    </w:rPr>
  </w:style>
  <w:style w:type="character" w:customStyle="1" w:styleId="WW8Num33z2">
    <w:name w:val="WW8Num33z2"/>
    <w:uiPriority w:val="99"/>
    <w:qFormat/>
    <w:rsid w:val="00B770BA"/>
    <w:rPr>
      <w:rFonts w:ascii="Wingdings" w:hAnsi="Wingdings" w:cs="Wingdings"/>
    </w:rPr>
  </w:style>
  <w:style w:type="character" w:customStyle="1" w:styleId="WW8Num34z0">
    <w:name w:val="WW8Num34z0"/>
    <w:uiPriority w:val="99"/>
    <w:qFormat/>
    <w:rsid w:val="00B770BA"/>
    <w:rPr>
      <w:rFonts w:ascii="Symbol" w:hAnsi="Symbol" w:cs="Symbol"/>
    </w:rPr>
  </w:style>
  <w:style w:type="character" w:customStyle="1" w:styleId="WW8Num34z1">
    <w:name w:val="WW8Num34z1"/>
    <w:uiPriority w:val="99"/>
    <w:qFormat/>
    <w:rsid w:val="00B770BA"/>
    <w:rPr>
      <w:rFonts w:ascii="Courier New" w:hAnsi="Courier New" w:cs="Courier New"/>
    </w:rPr>
  </w:style>
  <w:style w:type="character" w:customStyle="1" w:styleId="WW8Num34z2">
    <w:name w:val="WW8Num34z2"/>
    <w:uiPriority w:val="99"/>
    <w:qFormat/>
    <w:rsid w:val="00B770BA"/>
    <w:rPr>
      <w:rFonts w:ascii="Wingdings" w:hAnsi="Wingdings" w:cs="Wingdings"/>
    </w:rPr>
  </w:style>
  <w:style w:type="character" w:customStyle="1" w:styleId="WW8Num35z0">
    <w:name w:val="WW8Num35z0"/>
    <w:uiPriority w:val="99"/>
    <w:qFormat/>
    <w:rsid w:val="00B770BA"/>
    <w:rPr>
      <w:rFonts w:ascii="Calibri" w:eastAsia="Times New Roman" w:hAnsi="Calibri" w:cs="Calibri"/>
    </w:rPr>
  </w:style>
  <w:style w:type="character" w:customStyle="1" w:styleId="WW8Num35z1">
    <w:name w:val="WW8Num35z1"/>
    <w:uiPriority w:val="99"/>
    <w:qFormat/>
    <w:rsid w:val="00B770BA"/>
    <w:rPr>
      <w:rFonts w:ascii="Courier New" w:hAnsi="Courier New" w:cs="Courier New"/>
    </w:rPr>
  </w:style>
  <w:style w:type="character" w:customStyle="1" w:styleId="WW8Num35z2">
    <w:name w:val="WW8Num35z2"/>
    <w:uiPriority w:val="99"/>
    <w:qFormat/>
    <w:rsid w:val="00B770BA"/>
    <w:rPr>
      <w:rFonts w:ascii="Wingdings" w:hAnsi="Wingdings" w:cs="Wingdings"/>
    </w:rPr>
  </w:style>
  <w:style w:type="character" w:customStyle="1" w:styleId="WW8Num35z3">
    <w:name w:val="WW8Num35z3"/>
    <w:uiPriority w:val="99"/>
    <w:qFormat/>
    <w:rsid w:val="00B770BA"/>
    <w:rPr>
      <w:rFonts w:ascii="Symbol" w:hAnsi="Symbol" w:cs="Symbol"/>
    </w:rPr>
  </w:style>
  <w:style w:type="character" w:customStyle="1" w:styleId="WW8Num36z0">
    <w:name w:val="WW8Num36z0"/>
    <w:uiPriority w:val="99"/>
    <w:qFormat/>
    <w:rsid w:val="00B770BA"/>
    <w:rPr>
      <w:lang w:val="el-GR"/>
    </w:rPr>
  </w:style>
  <w:style w:type="character" w:customStyle="1" w:styleId="WW8Num36z1">
    <w:name w:val="WW8Num36z1"/>
    <w:uiPriority w:val="99"/>
    <w:qFormat/>
    <w:rsid w:val="00B770BA"/>
  </w:style>
  <w:style w:type="character" w:customStyle="1" w:styleId="WW8Num36z2">
    <w:name w:val="WW8Num36z2"/>
    <w:uiPriority w:val="99"/>
    <w:qFormat/>
    <w:rsid w:val="00B770BA"/>
  </w:style>
  <w:style w:type="character" w:customStyle="1" w:styleId="WW8Num36z3">
    <w:name w:val="WW8Num36z3"/>
    <w:uiPriority w:val="99"/>
    <w:qFormat/>
    <w:rsid w:val="00B770BA"/>
  </w:style>
  <w:style w:type="character" w:customStyle="1" w:styleId="WW8Num36z4">
    <w:name w:val="WW8Num36z4"/>
    <w:uiPriority w:val="99"/>
    <w:qFormat/>
    <w:rsid w:val="00B770BA"/>
  </w:style>
  <w:style w:type="character" w:customStyle="1" w:styleId="WW8Num36z5">
    <w:name w:val="WW8Num36z5"/>
    <w:uiPriority w:val="99"/>
    <w:qFormat/>
    <w:rsid w:val="00B770BA"/>
  </w:style>
  <w:style w:type="character" w:customStyle="1" w:styleId="WW8Num36z6">
    <w:name w:val="WW8Num36z6"/>
    <w:uiPriority w:val="99"/>
    <w:qFormat/>
    <w:rsid w:val="00B770BA"/>
  </w:style>
  <w:style w:type="character" w:customStyle="1" w:styleId="WW8Num36z7">
    <w:name w:val="WW8Num36z7"/>
    <w:uiPriority w:val="99"/>
    <w:qFormat/>
    <w:rsid w:val="00B770BA"/>
  </w:style>
  <w:style w:type="character" w:customStyle="1" w:styleId="WW8Num36z8">
    <w:name w:val="WW8Num36z8"/>
    <w:uiPriority w:val="99"/>
    <w:qFormat/>
    <w:rsid w:val="00B770BA"/>
  </w:style>
  <w:style w:type="character" w:customStyle="1" w:styleId="WW8Num37z0">
    <w:name w:val="WW8Num37z0"/>
    <w:uiPriority w:val="99"/>
    <w:qFormat/>
    <w:rsid w:val="00B770BA"/>
    <w:rPr>
      <w:rFonts w:ascii="Calibri" w:eastAsia="Times New Roman" w:hAnsi="Calibri" w:cs="Calibri"/>
    </w:rPr>
  </w:style>
  <w:style w:type="character" w:customStyle="1" w:styleId="WW8Num37z1">
    <w:name w:val="WW8Num37z1"/>
    <w:uiPriority w:val="99"/>
    <w:qFormat/>
    <w:rsid w:val="00B770BA"/>
    <w:rPr>
      <w:rFonts w:ascii="Courier New" w:hAnsi="Courier New" w:cs="Courier New"/>
    </w:rPr>
  </w:style>
  <w:style w:type="character" w:customStyle="1" w:styleId="WW8Num37z2">
    <w:name w:val="WW8Num37z2"/>
    <w:uiPriority w:val="99"/>
    <w:qFormat/>
    <w:rsid w:val="00B770BA"/>
    <w:rPr>
      <w:rFonts w:ascii="Wingdings" w:hAnsi="Wingdings" w:cs="Wingdings"/>
    </w:rPr>
  </w:style>
  <w:style w:type="character" w:customStyle="1" w:styleId="WW8Num37z3">
    <w:name w:val="WW8Num37z3"/>
    <w:uiPriority w:val="99"/>
    <w:qFormat/>
    <w:rsid w:val="00B770BA"/>
    <w:rPr>
      <w:rFonts w:ascii="Symbol" w:hAnsi="Symbol" w:cs="Symbol"/>
    </w:rPr>
  </w:style>
  <w:style w:type="character" w:customStyle="1" w:styleId="WW8Num38z0">
    <w:name w:val="WW8Num38z0"/>
    <w:uiPriority w:val="99"/>
    <w:qFormat/>
    <w:rsid w:val="00B770BA"/>
  </w:style>
  <w:style w:type="character" w:customStyle="1" w:styleId="WW8Num38z1">
    <w:name w:val="WW8Num38z1"/>
    <w:uiPriority w:val="99"/>
    <w:qFormat/>
    <w:rsid w:val="00B770BA"/>
  </w:style>
  <w:style w:type="character" w:customStyle="1" w:styleId="WW8Num38z2">
    <w:name w:val="WW8Num38z2"/>
    <w:uiPriority w:val="99"/>
    <w:qFormat/>
    <w:rsid w:val="00B770BA"/>
  </w:style>
  <w:style w:type="character" w:customStyle="1" w:styleId="WW8Num38z3">
    <w:name w:val="WW8Num38z3"/>
    <w:uiPriority w:val="99"/>
    <w:qFormat/>
    <w:rsid w:val="00B770BA"/>
  </w:style>
  <w:style w:type="character" w:customStyle="1" w:styleId="WW8Num38z4">
    <w:name w:val="WW8Num38z4"/>
    <w:uiPriority w:val="99"/>
    <w:qFormat/>
    <w:rsid w:val="00B770BA"/>
  </w:style>
  <w:style w:type="character" w:customStyle="1" w:styleId="WW8Num38z5">
    <w:name w:val="WW8Num38z5"/>
    <w:uiPriority w:val="99"/>
    <w:qFormat/>
    <w:rsid w:val="00B770BA"/>
  </w:style>
  <w:style w:type="character" w:customStyle="1" w:styleId="WW8Num38z6">
    <w:name w:val="WW8Num38z6"/>
    <w:uiPriority w:val="99"/>
    <w:qFormat/>
    <w:rsid w:val="00B770BA"/>
  </w:style>
  <w:style w:type="character" w:customStyle="1" w:styleId="WW8Num38z7">
    <w:name w:val="WW8Num38z7"/>
    <w:uiPriority w:val="99"/>
    <w:qFormat/>
    <w:rsid w:val="00B770BA"/>
  </w:style>
  <w:style w:type="character" w:customStyle="1" w:styleId="WW8Num38z8">
    <w:name w:val="WW8Num38z8"/>
    <w:uiPriority w:val="99"/>
    <w:qFormat/>
    <w:rsid w:val="00B770BA"/>
  </w:style>
  <w:style w:type="character" w:customStyle="1" w:styleId="WW-DefaultParagraphFont11111111111111111111">
    <w:name w:val="WW-Default Paragraph Font11111111111111111111"/>
    <w:uiPriority w:val="99"/>
    <w:qFormat/>
    <w:rsid w:val="00B770BA"/>
  </w:style>
  <w:style w:type="character" w:customStyle="1" w:styleId="WW8Num4z1">
    <w:name w:val="WW8Num4z1"/>
    <w:uiPriority w:val="99"/>
    <w:qFormat/>
    <w:rsid w:val="00B770BA"/>
    <w:rPr>
      <w:rFonts w:cs="Times New Roman"/>
    </w:rPr>
  </w:style>
  <w:style w:type="character" w:customStyle="1" w:styleId="WW8Num5z1">
    <w:name w:val="WW8Num5z1"/>
    <w:uiPriority w:val="99"/>
    <w:qFormat/>
    <w:rsid w:val="00B770BA"/>
    <w:rPr>
      <w:rFonts w:cs="Times New Roman"/>
    </w:rPr>
  </w:style>
  <w:style w:type="character" w:customStyle="1" w:styleId="WW8Num29z4">
    <w:name w:val="WW8Num29z4"/>
    <w:uiPriority w:val="99"/>
    <w:qFormat/>
    <w:rsid w:val="00B770BA"/>
  </w:style>
  <w:style w:type="character" w:customStyle="1" w:styleId="WW8Num29z5">
    <w:name w:val="WW8Num29z5"/>
    <w:uiPriority w:val="99"/>
    <w:qFormat/>
    <w:rsid w:val="00B770BA"/>
  </w:style>
  <w:style w:type="character" w:customStyle="1" w:styleId="WW8Num29z6">
    <w:name w:val="WW8Num29z6"/>
    <w:uiPriority w:val="99"/>
    <w:qFormat/>
    <w:rsid w:val="00B770BA"/>
  </w:style>
  <w:style w:type="character" w:customStyle="1" w:styleId="WW8Num29z7">
    <w:name w:val="WW8Num29z7"/>
    <w:uiPriority w:val="99"/>
    <w:qFormat/>
    <w:rsid w:val="00B770BA"/>
  </w:style>
  <w:style w:type="character" w:customStyle="1" w:styleId="WW8Num29z8">
    <w:name w:val="WW8Num29z8"/>
    <w:uiPriority w:val="99"/>
    <w:qFormat/>
    <w:rsid w:val="00B770BA"/>
  </w:style>
  <w:style w:type="character" w:customStyle="1" w:styleId="WW8Num30z3">
    <w:name w:val="WW8Num30z3"/>
    <w:uiPriority w:val="99"/>
    <w:qFormat/>
    <w:rsid w:val="00B770BA"/>
    <w:rPr>
      <w:rFonts w:ascii="Symbol" w:hAnsi="Symbol" w:cs="Symbol"/>
    </w:rPr>
  </w:style>
  <w:style w:type="character" w:customStyle="1" w:styleId="WW8Num31z1">
    <w:name w:val="WW8Num31z1"/>
    <w:uiPriority w:val="99"/>
    <w:qFormat/>
    <w:rsid w:val="00B770BA"/>
  </w:style>
  <w:style w:type="character" w:customStyle="1" w:styleId="WW8Num31z2">
    <w:name w:val="WW8Num31z2"/>
    <w:uiPriority w:val="99"/>
    <w:qFormat/>
    <w:rsid w:val="00B770BA"/>
  </w:style>
  <w:style w:type="character" w:customStyle="1" w:styleId="WW8Num31z3">
    <w:name w:val="WW8Num31z3"/>
    <w:uiPriority w:val="99"/>
    <w:qFormat/>
    <w:rsid w:val="00B770BA"/>
  </w:style>
  <w:style w:type="character" w:customStyle="1" w:styleId="WW8Num31z4">
    <w:name w:val="WW8Num31z4"/>
    <w:uiPriority w:val="99"/>
    <w:qFormat/>
    <w:rsid w:val="00B770BA"/>
  </w:style>
  <w:style w:type="character" w:customStyle="1" w:styleId="WW8Num31z5">
    <w:name w:val="WW8Num31z5"/>
    <w:uiPriority w:val="99"/>
    <w:qFormat/>
    <w:rsid w:val="00B770BA"/>
  </w:style>
  <w:style w:type="character" w:customStyle="1" w:styleId="WW8Num31z6">
    <w:name w:val="WW8Num31z6"/>
    <w:uiPriority w:val="99"/>
    <w:qFormat/>
    <w:rsid w:val="00B770BA"/>
  </w:style>
  <w:style w:type="character" w:customStyle="1" w:styleId="WW8Num31z7">
    <w:name w:val="WW8Num31z7"/>
    <w:uiPriority w:val="99"/>
    <w:qFormat/>
    <w:rsid w:val="00B770BA"/>
  </w:style>
  <w:style w:type="character" w:customStyle="1" w:styleId="WW8Num31z8">
    <w:name w:val="WW8Num31z8"/>
    <w:uiPriority w:val="99"/>
    <w:qFormat/>
    <w:rsid w:val="00B770BA"/>
  </w:style>
  <w:style w:type="character" w:customStyle="1" w:styleId="WW8Num39z0">
    <w:name w:val="WW8Num39z0"/>
    <w:uiPriority w:val="99"/>
    <w:qFormat/>
    <w:rsid w:val="00B770BA"/>
    <w:rPr>
      <w:rFonts w:ascii="Calibri" w:eastAsia="Times New Roman" w:hAnsi="Calibri" w:cs="Calibri"/>
    </w:rPr>
  </w:style>
  <w:style w:type="character" w:customStyle="1" w:styleId="WW8Num39z1">
    <w:name w:val="WW8Num39z1"/>
    <w:uiPriority w:val="99"/>
    <w:qFormat/>
    <w:rsid w:val="00B770BA"/>
    <w:rPr>
      <w:rFonts w:ascii="Courier New" w:hAnsi="Courier New" w:cs="Courier New"/>
    </w:rPr>
  </w:style>
  <w:style w:type="character" w:customStyle="1" w:styleId="WW8Num39z2">
    <w:name w:val="WW8Num39z2"/>
    <w:uiPriority w:val="99"/>
    <w:qFormat/>
    <w:rsid w:val="00B770BA"/>
    <w:rPr>
      <w:rFonts w:ascii="Wingdings" w:hAnsi="Wingdings" w:cs="Wingdings"/>
    </w:rPr>
  </w:style>
  <w:style w:type="character" w:customStyle="1" w:styleId="WW8Num39z3">
    <w:name w:val="WW8Num39z3"/>
    <w:uiPriority w:val="99"/>
    <w:qFormat/>
    <w:rsid w:val="00B770BA"/>
    <w:rPr>
      <w:rFonts w:ascii="Symbol" w:hAnsi="Symbol" w:cs="Symbol"/>
    </w:rPr>
  </w:style>
  <w:style w:type="character" w:customStyle="1" w:styleId="WW8Num40z0">
    <w:name w:val="WW8Num40z0"/>
    <w:uiPriority w:val="99"/>
    <w:qFormat/>
    <w:rsid w:val="00B770BA"/>
    <w:rPr>
      <w:rFonts w:ascii="Symbol" w:hAnsi="Symbol" w:cs="Symbol"/>
    </w:rPr>
  </w:style>
  <w:style w:type="character" w:customStyle="1" w:styleId="WW8Num40z1">
    <w:name w:val="WW8Num40z1"/>
    <w:uiPriority w:val="99"/>
    <w:qFormat/>
    <w:rsid w:val="00B770BA"/>
    <w:rPr>
      <w:rFonts w:ascii="Courier New" w:hAnsi="Courier New" w:cs="Courier New"/>
    </w:rPr>
  </w:style>
  <w:style w:type="character" w:customStyle="1" w:styleId="WW8Num40z2">
    <w:name w:val="WW8Num40z2"/>
    <w:uiPriority w:val="99"/>
    <w:qFormat/>
    <w:rsid w:val="00B770BA"/>
    <w:rPr>
      <w:rFonts w:ascii="Wingdings" w:hAnsi="Wingdings" w:cs="Wingdings"/>
    </w:rPr>
  </w:style>
  <w:style w:type="character" w:customStyle="1" w:styleId="WW8Num41z0">
    <w:name w:val="WW8Num41z0"/>
    <w:uiPriority w:val="99"/>
    <w:qFormat/>
    <w:rsid w:val="00B770BA"/>
    <w:rPr>
      <w:rFonts w:ascii="Arial" w:hAnsi="Arial" w:cs="Times New Roman"/>
      <w:b/>
      <w:i w:val="0"/>
      <w:sz w:val="20"/>
      <w:szCs w:val="20"/>
    </w:rPr>
  </w:style>
  <w:style w:type="character" w:customStyle="1" w:styleId="WW8Num41z1">
    <w:name w:val="WW8Num41z1"/>
    <w:uiPriority w:val="99"/>
    <w:qFormat/>
    <w:rsid w:val="00B770BA"/>
    <w:rPr>
      <w:rFonts w:cs="Times New Roman"/>
    </w:rPr>
  </w:style>
  <w:style w:type="character" w:customStyle="1" w:styleId="WW8Num41z2">
    <w:name w:val="WW8Num41z2"/>
    <w:uiPriority w:val="99"/>
    <w:qFormat/>
    <w:rsid w:val="00B770BA"/>
    <w:rPr>
      <w:rFonts w:ascii="Arial" w:hAnsi="Arial" w:cs="Times New Roman"/>
      <w:b w:val="0"/>
      <w:i w:val="0"/>
    </w:rPr>
  </w:style>
  <w:style w:type="character" w:customStyle="1" w:styleId="WW8Num41z3">
    <w:name w:val="WW8Num41z3"/>
    <w:uiPriority w:val="99"/>
    <w:qFormat/>
    <w:rsid w:val="00B770BA"/>
    <w:rPr>
      <w:rFonts w:ascii="Arial" w:hAnsi="Arial" w:cs="Times New Roman"/>
      <w:b w:val="0"/>
      <w:i w:val="0"/>
      <w:sz w:val="20"/>
      <w:szCs w:val="20"/>
    </w:rPr>
  </w:style>
  <w:style w:type="character" w:customStyle="1" w:styleId="DefaultParagraphFont1">
    <w:name w:val="Default Paragraph Font1"/>
    <w:uiPriority w:val="99"/>
    <w:qFormat/>
    <w:rsid w:val="00B770BA"/>
  </w:style>
  <w:style w:type="character" w:customStyle="1" w:styleId="Heading1Char">
    <w:name w:val="Heading 1 Char"/>
    <w:uiPriority w:val="99"/>
    <w:qFormat/>
    <w:rsid w:val="00B770BA"/>
    <w:rPr>
      <w:rFonts w:ascii="Arial" w:hAnsi="Arial" w:cs="Arial"/>
      <w:b/>
      <w:bCs/>
      <w:color w:val="333399"/>
      <w:sz w:val="28"/>
      <w:szCs w:val="32"/>
      <w:lang w:val="en-US"/>
    </w:rPr>
  </w:style>
  <w:style w:type="character" w:customStyle="1" w:styleId="Heading2Char">
    <w:name w:val="Heading 2 Char"/>
    <w:uiPriority w:val="99"/>
    <w:qFormat/>
    <w:rsid w:val="00B770BA"/>
    <w:rPr>
      <w:rFonts w:ascii="Arial" w:hAnsi="Arial" w:cs="Arial"/>
      <w:b/>
      <w:color w:val="002060"/>
      <w:sz w:val="24"/>
      <w:szCs w:val="22"/>
      <w:lang w:val="en-GB"/>
    </w:rPr>
  </w:style>
  <w:style w:type="character" w:customStyle="1" w:styleId="Heading5Char">
    <w:name w:val="Heading 5 Char"/>
    <w:uiPriority w:val="99"/>
    <w:qFormat/>
    <w:rsid w:val="00B770BA"/>
    <w:rPr>
      <w:rFonts w:ascii="Calibri" w:eastAsia="Times New Roman" w:hAnsi="Calibri" w:cs="Times New Roman"/>
      <w:b/>
      <w:bCs/>
      <w:i/>
      <w:iCs/>
      <w:sz w:val="26"/>
      <w:szCs w:val="26"/>
      <w:lang w:val="en-GB"/>
    </w:rPr>
  </w:style>
  <w:style w:type="character" w:customStyle="1" w:styleId="DateChar">
    <w:name w:val="Date Char"/>
    <w:uiPriority w:val="99"/>
    <w:qFormat/>
    <w:rsid w:val="00B770BA"/>
    <w:rPr>
      <w:sz w:val="24"/>
      <w:szCs w:val="24"/>
      <w:lang w:val="en-GB"/>
    </w:rPr>
  </w:style>
  <w:style w:type="character" w:customStyle="1" w:styleId="FooterChar">
    <w:name w:val="Footer Char"/>
    <w:uiPriority w:val="99"/>
    <w:qFormat/>
    <w:rsid w:val="00B770BA"/>
    <w:rPr>
      <w:rFonts w:eastAsia="MS Mincho" w:cs="Times New Roman"/>
      <w:sz w:val="24"/>
      <w:szCs w:val="24"/>
      <w:lang w:val="en-US" w:eastAsia="ja-JP"/>
    </w:rPr>
  </w:style>
  <w:style w:type="character" w:styleId="a6">
    <w:name w:val="annotation reference"/>
    <w:qFormat/>
    <w:rsid w:val="00B770BA"/>
    <w:rPr>
      <w:sz w:val="16"/>
    </w:rPr>
  </w:style>
  <w:style w:type="character" w:styleId="-">
    <w:name w:val="Hyperlink"/>
    <w:uiPriority w:val="99"/>
    <w:rsid w:val="00B770BA"/>
    <w:rPr>
      <w:color w:val="0000FF"/>
      <w:u w:val="single"/>
    </w:rPr>
  </w:style>
  <w:style w:type="character" w:customStyle="1" w:styleId="HeaderChar">
    <w:name w:val="Header Char"/>
    <w:uiPriority w:val="99"/>
    <w:qFormat/>
    <w:rsid w:val="00B770BA"/>
    <w:rPr>
      <w:rFonts w:cs="Times New Roman"/>
      <w:sz w:val="24"/>
      <w:szCs w:val="24"/>
      <w:lang w:val="en-GB"/>
    </w:rPr>
  </w:style>
  <w:style w:type="character" w:styleId="a7">
    <w:name w:val="page number"/>
    <w:qFormat/>
    <w:rsid w:val="00B770BA"/>
    <w:rPr>
      <w:rFonts w:cs="Times New Roman"/>
    </w:rPr>
  </w:style>
  <w:style w:type="character" w:customStyle="1" w:styleId="BalloonTextChar">
    <w:name w:val="Balloon Text Char"/>
    <w:uiPriority w:val="99"/>
    <w:qFormat/>
    <w:rsid w:val="00B770BA"/>
    <w:rPr>
      <w:rFonts w:ascii="Tahoma" w:hAnsi="Tahoma" w:cs="Tahoma"/>
      <w:sz w:val="16"/>
      <w:szCs w:val="16"/>
      <w:lang w:val="en-GB"/>
    </w:rPr>
  </w:style>
  <w:style w:type="character" w:customStyle="1" w:styleId="CommentTextChar">
    <w:name w:val="Comment Text Char"/>
    <w:uiPriority w:val="99"/>
    <w:qFormat/>
    <w:rsid w:val="00B770BA"/>
    <w:rPr>
      <w:rFonts w:cs="Times New Roman"/>
      <w:lang w:val="en-GB"/>
    </w:rPr>
  </w:style>
  <w:style w:type="character" w:customStyle="1" w:styleId="CommentSubjectChar">
    <w:name w:val="Comment Subject Char"/>
    <w:uiPriority w:val="99"/>
    <w:qFormat/>
    <w:rsid w:val="00B770BA"/>
    <w:rPr>
      <w:rFonts w:cs="Times New Roman"/>
      <w:b/>
      <w:bCs/>
      <w:lang w:val="en-GB"/>
    </w:rPr>
  </w:style>
  <w:style w:type="character" w:customStyle="1" w:styleId="BodyTextChar">
    <w:name w:val="Body Text Char"/>
    <w:uiPriority w:val="99"/>
    <w:qFormat/>
    <w:rsid w:val="00B770BA"/>
    <w:rPr>
      <w:rFonts w:cs="Times New Roman"/>
      <w:sz w:val="24"/>
      <w:szCs w:val="24"/>
      <w:lang w:val="en-GB"/>
    </w:rPr>
  </w:style>
  <w:style w:type="character" w:styleId="a8">
    <w:name w:val="Placeholder Text"/>
    <w:uiPriority w:val="99"/>
    <w:qFormat/>
    <w:rsid w:val="00B770BA"/>
    <w:rPr>
      <w:rFonts w:cs="Times New Roman"/>
      <w:color w:val="808080"/>
    </w:rPr>
  </w:style>
  <w:style w:type="character" w:customStyle="1" w:styleId="a9">
    <w:name w:val="Χαρακτήρες υποσημείωσης"/>
    <w:qFormat/>
    <w:rsid w:val="00B770BA"/>
    <w:rPr>
      <w:rFonts w:cs="Times New Roman"/>
      <w:vertAlign w:val="superscript"/>
    </w:rPr>
  </w:style>
  <w:style w:type="character" w:customStyle="1" w:styleId="FootnoteTextChar">
    <w:name w:val="Footnote Text Char"/>
    <w:uiPriority w:val="99"/>
    <w:qFormat/>
    <w:rsid w:val="00B770BA"/>
    <w:rPr>
      <w:rFonts w:ascii="Calibri" w:hAnsi="Calibri" w:cs="Times New Roman"/>
    </w:rPr>
  </w:style>
  <w:style w:type="character" w:customStyle="1" w:styleId="Heading3Char">
    <w:name w:val="Heading 3 Char"/>
    <w:uiPriority w:val="99"/>
    <w:qFormat/>
    <w:rsid w:val="007D48FA"/>
    <w:rPr>
      <w:rFonts w:cs="Arial"/>
      <w:lang w:val="en-GB"/>
    </w:rPr>
  </w:style>
  <w:style w:type="character" w:customStyle="1" w:styleId="Heading4Char">
    <w:name w:val="Heading 4 Char"/>
    <w:uiPriority w:val="99"/>
    <w:qFormat/>
    <w:rsid w:val="002B0539"/>
  </w:style>
  <w:style w:type="character" w:customStyle="1" w:styleId="DocTitleChar">
    <w:name w:val="Doc Title Char"/>
    <w:uiPriority w:val="99"/>
    <w:qFormat/>
    <w:rsid w:val="00B770BA"/>
    <w:rPr>
      <w:rFonts w:ascii="Arial" w:hAnsi="Arial" w:cs="Arial"/>
      <w:b/>
      <w:bCs/>
      <w:color w:val="333399"/>
      <w:sz w:val="28"/>
      <w:szCs w:val="32"/>
      <w:lang w:val="en-US"/>
    </w:rPr>
  </w:style>
  <w:style w:type="character" w:customStyle="1" w:styleId="Style1Char">
    <w:name w:val="Style1 Char"/>
    <w:uiPriority w:val="99"/>
    <w:qFormat/>
    <w:rsid w:val="00B770BA"/>
    <w:rPr>
      <w:rFonts w:ascii="Calibri" w:hAnsi="Calibri" w:cs="Calibri"/>
      <w:b/>
      <w:bCs/>
      <w:color w:val="333399"/>
      <w:sz w:val="40"/>
      <w:szCs w:val="40"/>
      <w:lang w:val="en-US"/>
    </w:rPr>
  </w:style>
  <w:style w:type="character" w:customStyle="1" w:styleId="ContentsChar">
    <w:name w:val="Contents Char"/>
    <w:uiPriority w:val="99"/>
    <w:qFormat/>
    <w:rsid w:val="00B770BA"/>
    <w:rPr>
      <w:rFonts w:ascii="Calibri" w:hAnsi="Calibri" w:cs="Calibri"/>
      <w:b/>
      <w:bCs/>
      <w:color w:val="333399"/>
      <w:sz w:val="28"/>
      <w:szCs w:val="32"/>
      <w:lang w:val="en-US"/>
    </w:rPr>
  </w:style>
  <w:style w:type="character" w:customStyle="1" w:styleId="EndnoteTextChar">
    <w:name w:val="Endnote Text Char"/>
    <w:uiPriority w:val="99"/>
    <w:qFormat/>
    <w:rsid w:val="00B770BA"/>
    <w:rPr>
      <w:rFonts w:ascii="Calibri" w:hAnsi="Calibri" w:cs="Calibri"/>
      <w:lang w:val="en-GB"/>
    </w:rPr>
  </w:style>
  <w:style w:type="character" w:customStyle="1" w:styleId="aa">
    <w:name w:val="Χαρακτήρες σημείωσης τέλους"/>
    <w:uiPriority w:val="99"/>
    <w:qFormat/>
    <w:rsid w:val="00B770BA"/>
    <w:rPr>
      <w:vertAlign w:val="superscript"/>
    </w:rPr>
  </w:style>
  <w:style w:type="character" w:customStyle="1" w:styleId="FootnoteReference2">
    <w:name w:val="Footnote Reference2"/>
    <w:qFormat/>
    <w:rsid w:val="00B770BA"/>
    <w:rPr>
      <w:vertAlign w:val="superscript"/>
    </w:rPr>
  </w:style>
  <w:style w:type="character" w:customStyle="1" w:styleId="EndnoteReference1">
    <w:name w:val="Endnote Reference1"/>
    <w:uiPriority w:val="99"/>
    <w:qFormat/>
    <w:rsid w:val="00B770BA"/>
    <w:rPr>
      <w:vertAlign w:val="superscript"/>
    </w:rPr>
  </w:style>
  <w:style w:type="character" w:customStyle="1" w:styleId="ab">
    <w:name w:val="Κουκκίδες"/>
    <w:uiPriority w:val="99"/>
    <w:qFormat/>
    <w:rsid w:val="00B770BA"/>
    <w:rPr>
      <w:rFonts w:ascii="OpenSymbol" w:eastAsia="OpenSymbol" w:hAnsi="OpenSymbol" w:cs="OpenSymbol"/>
    </w:rPr>
  </w:style>
  <w:style w:type="character" w:styleId="ac">
    <w:name w:val="Strong"/>
    <w:uiPriority w:val="22"/>
    <w:qFormat/>
    <w:rsid w:val="00B770BA"/>
    <w:rPr>
      <w:b/>
      <w:bCs/>
    </w:rPr>
  </w:style>
  <w:style w:type="character" w:customStyle="1" w:styleId="10">
    <w:name w:val="Προεπιλεγμένη γραμματοσειρά1"/>
    <w:uiPriority w:val="99"/>
    <w:qFormat/>
    <w:rsid w:val="00B770BA"/>
  </w:style>
  <w:style w:type="character" w:customStyle="1" w:styleId="ad">
    <w:name w:val="Σύμβολο υποσημείωσης"/>
    <w:qFormat/>
    <w:rsid w:val="00B770BA"/>
    <w:rPr>
      <w:vertAlign w:val="superscript"/>
    </w:rPr>
  </w:style>
  <w:style w:type="character" w:styleId="ae">
    <w:name w:val="Emphasis"/>
    <w:uiPriority w:val="99"/>
    <w:qFormat/>
    <w:rsid w:val="00B770BA"/>
    <w:rPr>
      <w:i/>
      <w:iCs/>
    </w:rPr>
  </w:style>
  <w:style w:type="character" w:customStyle="1" w:styleId="af">
    <w:name w:val="Χαρακτήρες αρίθμησης"/>
    <w:uiPriority w:val="99"/>
    <w:qFormat/>
    <w:rsid w:val="00B770BA"/>
  </w:style>
  <w:style w:type="character" w:customStyle="1" w:styleId="normalwithoutspacingChar">
    <w:name w:val="normal_without_spacing Char"/>
    <w:uiPriority w:val="99"/>
    <w:qFormat/>
    <w:rsid w:val="00B770BA"/>
    <w:rPr>
      <w:rFonts w:ascii="Calibri" w:hAnsi="Calibri" w:cs="Calibri"/>
      <w:sz w:val="22"/>
      <w:szCs w:val="24"/>
    </w:rPr>
  </w:style>
  <w:style w:type="character" w:customStyle="1" w:styleId="FootnoteTextChar1">
    <w:name w:val="Footnote Text Char1"/>
    <w:uiPriority w:val="99"/>
    <w:qFormat/>
    <w:rsid w:val="00B770BA"/>
    <w:rPr>
      <w:rFonts w:ascii="Calibri" w:hAnsi="Calibri" w:cs="Calibri"/>
      <w:lang w:val="en-IE" w:eastAsia="zh-CN"/>
    </w:rPr>
  </w:style>
  <w:style w:type="character" w:customStyle="1" w:styleId="foothangingChar">
    <w:name w:val="foot_hanging Char"/>
    <w:uiPriority w:val="99"/>
    <w:qFormat/>
    <w:rsid w:val="00B770BA"/>
    <w:rPr>
      <w:rFonts w:ascii="Calibri" w:hAnsi="Calibri" w:cs="Calibri"/>
      <w:sz w:val="18"/>
      <w:szCs w:val="18"/>
      <w:lang w:val="en-IE" w:eastAsia="zh-CN"/>
    </w:rPr>
  </w:style>
  <w:style w:type="character" w:customStyle="1" w:styleId="HTMLPreformattedChar">
    <w:name w:val="HTML Preformatted Char"/>
    <w:uiPriority w:val="99"/>
    <w:qFormat/>
    <w:rsid w:val="00B770BA"/>
    <w:rPr>
      <w:rFonts w:ascii="Courier New" w:hAnsi="Courier New" w:cs="Courier New"/>
    </w:rPr>
  </w:style>
  <w:style w:type="character" w:customStyle="1" w:styleId="apple-converted-space">
    <w:name w:val="apple-converted-space"/>
    <w:basedOn w:val="WW-DefaultParagraphFont11111111111111111111"/>
    <w:uiPriority w:val="99"/>
    <w:qFormat/>
    <w:rsid w:val="00B770BA"/>
  </w:style>
  <w:style w:type="character" w:customStyle="1" w:styleId="BodyTextIndent3Char">
    <w:name w:val="Body Text Indent 3 Char"/>
    <w:uiPriority w:val="99"/>
    <w:qFormat/>
    <w:rsid w:val="00B770BA"/>
    <w:rPr>
      <w:rFonts w:ascii="Calibri" w:hAnsi="Calibri" w:cs="Calibri"/>
      <w:sz w:val="16"/>
      <w:szCs w:val="16"/>
      <w:lang w:val="en-GB"/>
    </w:rPr>
  </w:style>
  <w:style w:type="character" w:customStyle="1" w:styleId="WW-FootnoteReference">
    <w:name w:val="WW-Footnote Reference"/>
    <w:uiPriority w:val="99"/>
    <w:qFormat/>
    <w:rsid w:val="00B770BA"/>
    <w:rPr>
      <w:vertAlign w:val="superscript"/>
    </w:rPr>
  </w:style>
  <w:style w:type="character" w:customStyle="1" w:styleId="WW-EndnoteReference">
    <w:name w:val="WW-Endnote Reference"/>
    <w:uiPriority w:val="99"/>
    <w:qFormat/>
    <w:rsid w:val="00B770BA"/>
    <w:rPr>
      <w:vertAlign w:val="superscript"/>
    </w:rPr>
  </w:style>
  <w:style w:type="character" w:customStyle="1" w:styleId="FootnoteReference1">
    <w:name w:val="Footnote Reference1"/>
    <w:uiPriority w:val="99"/>
    <w:qFormat/>
    <w:rsid w:val="00B770BA"/>
    <w:rPr>
      <w:vertAlign w:val="superscript"/>
    </w:rPr>
  </w:style>
  <w:style w:type="character" w:customStyle="1" w:styleId="FootnoteTextChar2">
    <w:name w:val="Footnote Text Char2"/>
    <w:uiPriority w:val="99"/>
    <w:qFormat/>
    <w:rsid w:val="00B770BA"/>
    <w:rPr>
      <w:rFonts w:ascii="Calibri" w:hAnsi="Calibri" w:cs="Calibri"/>
      <w:sz w:val="18"/>
      <w:lang w:val="en-IE" w:eastAsia="zh-CN"/>
    </w:rPr>
  </w:style>
  <w:style w:type="character" w:customStyle="1" w:styleId="foothangingChar1">
    <w:name w:val="foot_hanging Char1"/>
    <w:uiPriority w:val="99"/>
    <w:qFormat/>
    <w:rsid w:val="00B770BA"/>
    <w:rPr>
      <w:rFonts w:ascii="Calibri" w:hAnsi="Calibri" w:cs="Calibri"/>
      <w:sz w:val="18"/>
      <w:szCs w:val="18"/>
      <w:lang w:val="en-IE" w:eastAsia="zh-CN"/>
    </w:rPr>
  </w:style>
  <w:style w:type="character" w:customStyle="1" w:styleId="footersChar">
    <w:name w:val="footers Char"/>
    <w:uiPriority w:val="99"/>
    <w:qFormat/>
    <w:rsid w:val="00B770BA"/>
    <w:rPr>
      <w:rFonts w:ascii="Calibri" w:hAnsi="Calibri" w:cs="Calibri"/>
      <w:sz w:val="18"/>
      <w:szCs w:val="18"/>
      <w:lang w:val="en-IE" w:eastAsia="zh-CN"/>
    </w:rPr>
  </w:style>
  <w:style w:type="character" w:customStyle="1" w:styleId="CommentTextChar1">
    <w:name w:val="Comment Text Char1"/>
    <w:uiPriority w:val="99"/>
    <w:qFormat/>
    <w:rsid w:val="00B770BA"/>
    <w:rPr>
      <w:rFonts w:ascii="Calibri" w:hAnsi="Calibri" w:cs="Calibri"/>
      <w:lang w:val="en-GB" w:eastAsia="zh-CN"/>
    </w:rPr>
  </w:style>
  <w:style w:type="character" w:customStyle="1" w:styleId="HTMLPreformattedChar1">
    <w:name w:val="HTML Preformatted Char1"/>
    <w:uiPriority w:val="99"/>
    <w:qFormat/>
    <w:rsid w:val="00B770BA"/>
    <w:rPr>
      <w:rFonts w:ascii="Courier New" w:hAnsi="Courier New" w:cs="Courier New"/>
      <w:lang w:eastAsia="zh-CN"/>
    </w:rPr>
  </w:style>
  <w:style w:type="character" w:customStyle="1" w:styleId="BodyText3Char">
    <w:name w:val="Body Text 3 Char"/>
    <w:uiPriority w:val="99"/>
    <w:qFormat/>
    <w:rsid w:val="00B770BA"/>
    <w:rPr>
      <w:rFonts w:ascii="Calibri" w:hAnsi="Calibri" w:cs="Calibri"/>
      <w:sz w:val="16"/>
      <w:szCs w:val="16"/>
      <w:lang w:val="en-GB" w:eastAsia="zh-CN"/>
    </w:rPr>
  </w:style>
  <w:style w:type="character" w:customStyle="1" w:styleId="WW-FootnoteReference1">
    <w:name w:val="WW-Footnote Reference1"/>
    <w:uiPriority w:val="99"/>
    <w:qFormat/>
    <w:rsid w:val="00B770BA"/>
    <w:rPr>
      <w:vertAlign w:val="superscript"/>
    </w:rPr>
  </w:style>
  <w:style w:type="character" w:customStyle="1" w:styleId="WW-EndnoteReference1">
    <w:name w:val="WW-Endnote Reference1"/>
    <w:uiPriority w:val="99"/>
    <w:qFormat/>
    <w:rsid w:val="00B770BA"/>
    <w:rPr>
      <w:vertAlign w:val="superscript"/>
    </w:rPr>
  </w:style>
  <w:style w:type="character" w:customStyle="1" w:styleId="WW-FootnoteReference2">
    <w:name w:val="WW-Footnote Reference2"/>
    <w:uiPriority w:val="99"/>
    <w:qFormat/>
    <w:rsid w:val="00B770BA"/>
    <w:rPr>
      <w:vertAlign w:val="superscript"/>
    </w:rPr>
  </w:style>
  <w:style w:type="character" w:customStyle="1" w:styleId="WW-EndnoteReference2">
    <w:name w:val="WW-Endnote Reference2"/>
    <w:uiPriority w:val="99"/>
    <w:qFormat/>
    <w:rsid w:val="00B770BA"/>
    <w:rPr>
      <w:vertAlign w:val="superscript"/>
    </w:rPr>
  </w:style>
  <w:style w:type="character" w:customStyle="1" w:styleId="FootnoteTextChar3">
    <w:name w:val="Footnote Text Char3"/>
    <w:uiPriority w:val="99"/>
    <w:qFormat/>
    <w:rsid w:val="00B770BA"/>
    <w:rPr>
      <w:rFonts w:ascii="Calibri" w:hAnsi="Calibri" w:cs="Calibri"/>
      <w:sz w:val="18"/>
      <w:lang w:val="en-IE" w:eastAsia="zh-CN"/>
    </w:rPr>
  </w:style>
  <w:style w:type="character" w:customStyle="1" w:styleId="foothangingChar2">
    <w:name w:val="foot_hanging Char2"/>
    <w:uiPriority w:val="99"/>
    <w:qFormat/>
    <w:rsid w:val="00B770BA"/>
    <w:rPr>
      <w:rFonts w:ascii="Calibri" w:hAnsi="Calibri" w:cs="Calibri"/>
      <w:sz w:val="18"/>
      <w:szCs w:val="18"/>
      <w:lang w:val="en-IE" w:eastAsia="zh-CN"/>
    </w:rPr>
  </w:style>
  <w:style w:type="character" w:customStyle="1" w:styleId="footersChar1">
    <w:name w:val="footers Char1"/>
    <w:uiPriority w:val="99"/>
    <w:qFormat/>
    <w:rsid w:val="00B770BA"/>
    <w:rPr>
      <w:rFonts w:ascii="Calibri" w:hAnsi="Calibri" w:cs="Calibri"/>
      <w:sz w:val="18"/>
      <w:szCs w:val="18"/>
      <w:lang w:val="en-IE" w:eastAsia="zh-CN"/>
    </w:rPr>
  </w:style>
  <w:style w:type="character" w:customStyle="1" w:styleId="foootChar">
    <w:name w:val="fooot Char"/>
    <w:uiPriority w:val="99"/>
    <w:qFormat/>
    <w:rsid w:val="00B770BA"/>
    <w:rPr>
      <w:rFonts w:ascii="Calibri" w:hAnsi="Calibri" w:cs="Calibri"/>
      <w:sz w:val="18"/>
      <w:szCs w:val="18"/>
      <w:lang w:val="en-IE" w:eastAsia="zh-CN"/>
    </w:rPr>
  </w:style>
  <w:style w:type="character" w:customStyle="1" w:styleId="11">
    <w:name w:val="Παραπομπή υποσημείωσης1"/>
    <w:uiPriority w:val="99"/>
    <w:qFormat/>
    <w:rsid w:val="00B770BA"/>
    <w:rPr>
      <w:vertAlign w:val="superscript"/>
    </w:rPr>
  </w:style>
  <w:style w:type="character" w:customStyle="1" w:styleId="12">
    <w:name w:val="Παραπομπή σημείωσης τέλους1"/>
    <w:uiPriority w:val="99"/>
    <w:qFormat/>
    <w:rsid w:val="00B770BA"/>
    <w:rPr>
      <w:vertAlign w:val="superscript"/>
    </w:rPr>
  </w:style>
  <w:style w:type="character" w:customStyle="1" w:styleId="Char">
    <w:name w:val="Κείμενο πλαισίου Char"/>
    <w:uiPriority w:val="99"/>
    <w:qFormat/>
    <w:rsid w:val="00B770BA"/>
    <w:rPr>
      <w:rFonts w:ascii="Tahoma" w:hAnsi="Tahoma" w:cs="Tahoma"/>
      <w:sz w:val="16"/>
      <w:szCs w:val="16"/>
      <w:lang w:val="en-GB"/>
    </w:rPr>
  </w:style>
  <w:style w:type="character" w:customStyle="1" w:styleId="13">
    <w:name w:val="Παραπομπή σχολίου1"/>
    <w:qFormat/>
    <w:rsid w:val="00B770BA"/>
    <w:rPr>
      <w:sz w:val="16"/>
      <w:szCs w:val="16"/>
    </w:rPr>
  </w:style>
  <w:style w:type="character" w:customStyle="1" w:styleId="Char0">
    <w:name w:val="Κείμενο σχολίου Char"/>
    <w:qFormat/>
    <w:rsid w:val="00B770BA"/>
    <w:rPr>
      <w:rFonts w:ascii="Calibri" w:hAnsi="Calibri" w:cs="Calibri"/>
      <w:lang w:val="en-GB"/>
    </w:rPr>
  </w:style>
  <w:style w:type="character" w:customStyle="1" w:styleId="Char1">
    <w:name w:val="Θέμα σχολίου Char"/>
    <w:uiPriority w:val="99"/>
    <w:rsid w:val="00B770BA"/>
    <w:rPr>
      <w:rFonts w:ascii="Calibri" w:hAnsi="Calibri" w:cs="Calibri"/>
      <w:b/>
      <w:bCs/>
      <w:lang w:val="en-GB"/>
    </w:rPr>
  </w:style>
  <w:style w:type="character" w:customStyle="1" w:styleId="-HTMLChar">
    <w:name w:val="Προ-διαμορφωμένο HTML Char"/>
    <w:uiPriority w:val="99"/>
    <w:qFormat/>
    <w:rsid w:val="00B770BA"/>
    <w:rPr>
      <w:rFonts w:ascii="Courier New" w:eastAsia="Times New Roman" w:hAnsi="Courier New" w:cs="Courier New"/>
    </w:rPr>
  </w:style>
  <w:style w:type="character" w:customStyle="1" w:styleId="WW-FootnoteReference3">
    <w:name w:val="WW-Footnote Reference3"/>
    <w:uiPriority w:val="99"/>
    <w:qFormat/>
    <w:rsid w:val="00B770BA"/>
    <w:rPr>
      <w:vertAlign w:val="superscript"/>
    </w:rPr>
  </w:style>
  <w:style w:type="character" w:customStyle="1" w:styleId="WW-EndnoteReference3">
    <w:name w:val="WW-Endnote Reference3"/>
    <w:uiPriority w:val="99"/>
    <w:qFormat/>
    <w:rsid w:val="00B770BA"/>
    <w:rPr>
      <w:vertAlign w:val="superscript"/>
    </w:rPr>
  </w:style>
  <w:style w:type="character" w:customStyle="1" w:styleId="WW-FootnoteReference4">
    <w:name w:val="WW-Footnote Reference4"/>
    <w:uiPriority w:val="99"/>
    <w:qFormat/>
    <w:rsid w:val="00B770BA"/>
    <w:rPr>
      <w:vertAlign w:val="superscript"/>
    </w:rPr>
  </w:style>
  <w:style w:type="character" w:customStyle="1" w:styleId="WW-EndnoteReference4">
    <w:name w:val="WW-Endnote Reference4"/>
    <w:uiPriority w:val="99"/>
    <w:qFormat/>
    <w:rsid w:val="00B770BA"/>
    <w:rPr>
      <w:vertAlign w:val="superscript"/>
    </w:rPr>
  </w:style>
  <w:style w:type="character" w:customStyle="1" w:styleId="WW-FootnoteReference5">
    <w:name w:val="WW-Footnote Reference5"/>
    <w:uiPriority w:val="99"/>
    <w:qFormat/>
    <w:rsid w:val="00B770BA"/>
    <w:rPr>
      <w:vertAlign w:val="superscript"/>
    </w:rPr>
  </w:style>
  <w:style w:type="character" w:customStyle="1" w:styleId="WW-EndnoteReference5">
    <w:name w:val="WW-Endnote Reference5"/>
    <w:uiPriority w:val="99"/>
    <w:qFormat/>
    <w:rsid w:val="00B770BA"/>
    <w:rPr>
      <w:vertAlign w:val="superscript"/>
    </w:rPr>
  </w:style>
  <w:style w:type="character" w:customStyle="1" w:styleId="WW-FootnoteReference6">
    <w:name w:val="WW-Footnote Reference6"/>
    <w:uiPriority w:val="99"/>
    <w:qFormat/>
    <w:rsid w:val="00B770BA"/>
    <w:rPr>
      <w:vertAlign w:val="superscript"/>
    </w:rPr>
  </w:style>
  <w:style w:type="character" w:styleId="-0">
    <w:name w:val="FollowedHyperlink"/>
    <w:uiPriority w:val="99"/>
    <w:qFormat/>
    <w:rsid w:val="00B770BA"/>
    <w:rPr>
      <w:color w:val="800000"/>
      <w:u w:val="single"/>
    </w:rPr>
  </w:style>
  <w:style w:type="character" w:customStyle="1" w:styleId="WW-EndnoteReference6">
    <w:name w:val="WW-Endnote Reference6"/>
    <w:uiPriority w:val="99"/>
    <w:qFormat/>
    <w:rsid w:val="00B770BA"/>
    <w:rPr>
      <w:vertAlign w:val="superscript"/>
    </w:rPr>
  </w:style>
  <w:style w:type="character" w:customStyle="1" w:styleId="WW-FootnoteReference7">
    <w:name w:val="WW-Footnote Reference7"/>
    <w:qFormat/>
    <w:rsid w:val="00B770BA"/>
    <w:rPr>
      <w:vertAlign w:val="superscript"/>
    </w:rPr>
  </w:style>
  <w:style w:type="character" w:customStyle="1" w:styleId="WW-EndnoteReference7">
    <w:name w:val="WW-Endnote Reference7"/>
    <w:uiPriority w:val="99"/>
    <w:qFormat/>
    <w:rsid w:val="00B770BA"/>
    <w:rPr>
      <w:vertAlign w:val="superscript"/>
    </w:rPr>
  </w:style>
  <w:style w:type="character" w:customStyle="1" w:styleId="WW-FootnoteReference8">
    <w:name w:val="WW-Footnote Reference8"/>
    <w:uiPriority w:val="99"/>
    <w:qFormat/>
    <w:rsid w:val="00B770BA"/>
    <w:rPr>
      <w:vertAlign w:val="superscript"/>
    </w:rPr>
  </w:style>
  <w:style w:type="character" w:customStyle="1" w:styleId="WW-EndnoteReference8">
    <w:name w:val="WW-Endnote Reference8"/>
    <w:uiPriority w:val="99"/>
    <w:qFormat/>
    <w:rsid w:val="00B770BA"/>
    <w:rPr>
      <w:vertAlign w:val="superscript"/>
    </w:rPr>
  </w:style>
  <w:style w:type="character" w:customStyle="1" w:styleId="WW-FootnoteReference9">
    <w:name w:val="WW-Footnote Reference9"/>
    <w:uiPriority w:val="99"/>
    <w:qFormat/>
    <w:rsid w:val="00B770BA"/>
    <w:rPr>
      <w:vertAlign w:val="superscript"/>
    </w:rPr>
  </w:style>
  <w:style w:type="character" w:customStyle="1" w:styleId="WW-EndnoteReference9">
    <w:name w:val="WW-Endnote Reference9"/>
    <w:uiPriority w:val="99"/>
    <w:qFormat/>
    <w:rsid w:val="00B770BA"/>
    <w:rPr>
      <w:vertAlign w:val="superscript"/>
    </w:rPr>
  </w:style>
  <w:style w:type="character" w:customStyle="1" w:styleId="WW-FootnoteReference10">
    <w:name w:val="WW-Footnote Reference10"/>
    <w:qFormat/>
    <w:rsid w:val="00B770BA"/>
    <w:rPr>
      <w:vertAlign w:val="superscript"/>
    </w:rPr>
  </w:style>
  <w:style w:type="character" w:customStyle="1" w:styleId="WW-EndnoteReference10">
    <w:name w:val="WW-Endnote Reference10"/>
    <w:uiPriority w:val="99"/>
    <w:qFormat/>
    <w:rsid w:val="00B770BA"/>
    <w:rPr>
      <w:vertAlign w:val="superscript"/>
    </w:rPr>
  </w:style>
  <w:style w:type="character" w:customStyle="1" w:styleId="WW-FootnoteReference11">
    <w:name w:val="WW-Footnote Reference11"/>
    <w:qFormat/>
    <w:rsid w:val="00B770BA"/>
    <w:rPr>
      <w:vertAlign w:val="superscript"/>
    </w:rPr>
  </w:style>
  <w:style w:type="character" w:customStyle="1" w:styleId="WW-EndnoteReference11">
    <w:name w:val="WW-Endnote Reference11"/>
    <w:uiPriority w:val="99"/>
    <w:qFormat/>
    <w:rsid w:val="00B770BA"/>
    <w:rPr>
      <w:vertAlign w:val="superscript"/>
    </w:rPr>
  </w:style>
  <w:style w:type="character" w:customStyle="1" w:styleId="WW-FootnoteReference12">
    <w:name w:val="WW-Footnote Reference12"/>
    <w:qFormat/>
    <w:rsid w:val="00B770BA"/>
    <w:rPr>
      <w:vertAlign w:val="superscript"/>
    </w:rPr>
  </w:style>
  <w:style w:type="character" w:customStyle="1" w:styleId="WW-EndnoteReference12">
    <w:name w:val="WW-Endnote Reference12"/>
    <w:uiPriority w:val="99"/>
    <w:qFormat/>
    <w:rsid w:val="00B770BA"/>
    <w:rPr>
      <w:vertAlign w:val="superscript"/>
    </w:rPr>
  </w:style>
  <w:style w:type="character" w:customStyle="1" w:styleId="WW-FootnoteReference13">
    <w:name w:val="WW-Footnote Reference13"/>
    <w:uiPriority w:val="99"/>
    <w:qFormat/>
    <w:rsid w:val="00B770BA"/>
    <w:rPr>
      <w:vertAlign w:val="superscript"/>
    </w:rPr>
  </w:style>
  <w:style w:type="character" w:customStyle="1" w:styleId="WW-EndnoteReference13">
    <w:name w:val="WW-Endnote Reference13"/>
    <w:uiPriority w:val="99"/>
    <w:qFormat/>
    <w:rsid w:val="00B770BA"/>
    <w:rPr>
      <w:vertAlign w:val="superscript"/>
    </w:rPr>
  </w:style>
  <w:style w:type="character" w:styleId="af0">
    <w:name w:val="footnote reference"/>
    <w:aliases w:val="Footnote symbol,Footnote reference number,note TESI"/>
    <w:uiPriority w:val="99"/>
    <w:qFormat/>
    <w:rsid w:val="00B770BA"/>
    <w:rPr>
      <w:vertAlign w:val="superscript"/>
    </w:rPr>
  </w:style>
  <w:style w:type="character" w:styleId="af1">
    <w:name w:val="endnote reference"/>
    <w:uiPriority w:val="99"/>
    <w:qFormat/>
    <w:rsid w:val="00B770BA"/>
    <w:rPr>
      <w:vertAlign w:val="superscript"/>
    </w:rPr>
  </w:style>
  <w:style w:type="character" w:customStyle="1" w:styleId="22">
    <w:name w:val="Παραπομπή υποσημείωσης2"/>
    <w:uiPriority w:val="99"/>
    <w:qFormat/>
    <w:rsid w:val="00B770BA"/>
    <w:rPr>
      <w:vertAlign w:val="superscript"/>
    </w:rPr>
  </w:style>
  <w:style w:type="character" w:customStyle="1" w:styleId="23">
    <w:name w:val="Παραπομπή σημείωσης τέλους2"/>
    <w:uiPriority w:val="99"/>
    <w:qFormat/>
    <w:rsid w:val="00B770BA"/>
    <w:rPr>
      <w:vertAlign w:val="superscript"/>
    </w:rPr>
  </w:style>
  <w:style w:type="character" w:customStyle="1" w:styleId="WW-FootnoteReference14">
    <w:name w:val="WW-Footnote Reference14"/>
    <w:uiPriority w:val="99"/>
    <w:qFormat/>
    <w:rsid w:val="00B770BA"/>
    <w:rPr>
      <w:vertAlign w:val="superscript"/>
    </w:rPr>
  </w:style>
  <w:style w:type="character" w:customStyle="1" w:styleId="WW-EndnoteReference14">
    <w:name w:val="WW-Endnote Reference14"/>
    <w:uiPriority w:val="99"/>
    <w:qFormat/>
    <w:rsid w:val="00B770BA"/>
    <w:rPr>
      <w:vertAlign w:val="superscript"/>
    </w:rPr>
  </w:style>
  <w:style w:type="character" w:customStyle="1" w:styleId="WW-FootnoteReference15">
    <w:name w:val="WW-Footnote Reference15"/>
    <w:qFormat/>
    <w:rsid w:val="00B770BA"/>
    <w:rPr>
      <w:vertAlign w:val="superscript"/>
    </w:rPr>
  </w:style>
  <w:style w:type="character" w:customStyle="1" w:styleId="WW-EndnoteReference15">
    <w:name w:val="WW-Endnote Reference15"/>
    <w:uiPriority w:val="99"/>
    <w:qFormat/>
    <w:rsid w:val="00B770BA"/>
    <w:rPr>
      <w:vertAlign w:val="superscript"/>
    </w:rPr>
  </w:style>
  <w:style w:type="character" w:customStyle="1" w:styleId="WW-FootnoteReference16">
    <w:name w:val="WW-Footnote Reference16"/>
    <w:uiPriority w:val="99"/>
    <w:qFormat/>
    <w:rsid w:val="00B770BA"/>
    <w:rPr>
      <w:vertAlign w:val="superscript"/>
    </w:rPr>
  </w:style>
  <w:style w:type="character" w:customStyle="1" w:styleId="WW-EndnoteReference16">
    <w:name w:val="WW-Endnote Reference16"/>
    <w:uiPriority w:val="99"/>
    <w:qFormat/>
    <w:rsid w:val="00B770BA"/>
    <w:rPr>
      <w:vertAlign w:val="superscript"/>
    </w:rPr>
  </w:style>
  <w:style w:type="character" w:customStyle="1" w:styleId="WW-FootnoteReference17">
    <w:name w:val="WW-Footnote Reference17"/>
    <w:qFormat/>
    <w:rsid w:val="00B770BA"/>
    <w:rPr>
      <w:vertAlign w:val="superscript"/>
    </w:rPr>
  </w:style>
  <w:style w:type="character" w:customStyle="1" w:styleId="WW-EndnoteReference17">
    <w:name w:val="WW-Endnote Reference17"/>
    <w:uiPriority w:val="99"/>
    <w:qFormat/>
    <w:rsid w:val="00B770BA"/>
    <w:rPr>
      <w:vertAlign w:val="superscript"/>
    </w:rPr>
  </w:style>
  <w:style w:type="character" w:customStyle="1" w:styleId="31">
    <w:name w:val="Παραπομπή υποσημείωσης3"/>
    <w:uiPriority w:val="99"/>
    <w:qFormat/>
    <w:rsid w:val="00B770BA"/>
    <w:rPr>
      <w:vertAlign w:val="superscript"/>
    </w:rPr>
  </w:style>
  <w:style w:type="character" w:customStyle="1" w:styleId="32">
    <w:name w:val="Παραπομπή σημείωσης τέλους3"/>
    <w:uiPriority w:val="99"/>
    <w:qFormat/>
    <w:rsid w:val="00B770BA"/>
    <w:rPr>
      <w:vertAlign w:val="superscript"/>
    </w:rPr>
  </w:style>
  <w:style w:type="character" w:customStyle="1" w:styleId="WW-FootnoteReference18">
    <w:name w:val="WW-Footnote Reference18"/>
    <w:uiPriority w:val="99"/>
    <w:qFormat/>
    <w:rsid w:val="00B770BA"/>
    <w:rPr>
      <w:vertAlign w:val="superscript"/>
    </w:rPr>
  </w:style>
  <w:style w:type="character" w:customStyle="1" w:styleId="WW-EndnoteReference18">
    <w:name w:val="WW-Endnote Reference18"/>
    <w:uiPriority w:val="99"/>
    <w:qFormat/>
    <w:rsid w:val="00B770BA"/>
    <w:rPr>
      <w:vertAlign w:val="superscript"/>
    </w:rPr>
  </w:style>
  <w:style w:type="character" w:customStyle="1" w:styleId="WW-FootnoteReference19">
    <w:name w:val="WW-Footnote Reference19"/>
    <w:qFormat/>
    <w:rsid w:val="00B770BA"/>
    <w:rPr>
      <w:vertAlign w:val="superscript"/>
    </w:rPr>
  </w:style>
  <w:style w:type="character" w:customStyle="1" w:styleId="WW-EndnoteReference19">
    <w:name w:val="WW-Endnote Reference19"/>
    <w:uiPriority w:val="99"/>
    <w:qFormat/>
    <w:rsid w:val="00B770BA"/>
    <w:rPr>
      <w:vertAlign w:val="superscript"/>
    </w:rPr>
  </w:style>
  <w:style w:type="character" w:customStyle="1" w:styleId="WW-FootnoteReference20">
    <w:name w:val="WW-Footnote Reference20"/>
    <w:uiPriority w:val="99"/>
    <w:qFormat/>
    <w:rsid w:val="00B770BA"/>
    <w:rPr>
      <w:vertAlign w:val="superscript"/>
    </w:rPr>
  </w:style>
  <w:style w:type="character" w:customStyle="1" w:styleId="WW-EndnoteReference20">
    <w:name w:val="WW-Endnote Reference20"/>
    <w:uiPriority w:val="99"/>
    <w:qFormat/>
    <w:rsid w:val="00B770BA"/>
    <w:rPr>
      <w:vertAlign w:val="superscript"/>
    </w:rPr>
  </w:style>
  <w:style w:type="character" w:customStyle="1" w:styleId="af2">
    <w:name w:val="Σύνδεση ευρετηρίου"/>
    <w:uiPriority w:val="99"/>
    <w:qFormat/>
    <w:rsid w:val="00B770BA"/>
  </w:style>
  <w:style w:type="paragraph" w:customStyle="1" w:styleId="af3">
    <w:name w:val="Επικεφαλίδα"/>
    <w:basedOn w:val="a2"/>
    <w:next w:val="af4"/>
    <w:uiPriority w:val="99"/>
    <w:qFormat/>
    <w:rsid w:val="00B770BA"/>
    <w:pPr>
      <w:keepNext/>
      <w:spacing w:before="240"/>
    </w:pPr>
    <w:rPr>
      <w:rFonts w:ascii="Liberation Sans" w:eastAsia="Microsoft YaHei" w:hAnsi="Liberation Sans" w:cs="Mangal"/>
      <w:sz w:val="28"/>
      <w:szCs w:val="28"/>
    </w:rPr>
  </w:style>
  <w:style w:type="paragraph" w:styleId="af4">
    <w:name w:val="Body Text"/>
    <w:basedOn w:val="a2"/>
    <w:link w:val="Char2"/>
    <w:uiPriority w:val="99"/>
    <w:rsid w:val="00B770BA"/>
    <w:pPr>
      <w:spacing w:after="240"/>
    </w:pPr>
    <w:rPr>
      <w:rFonts w:cs="Times New Roman"/>
    </w:rPr>
  </w:style>
  <w:style w:type="character" w:customStyle="1" w:styleId="Char2">
    <w:name w:val="Σώμα κειμένου Char"/>
    <w:link w:val="af4"/>
    <w:uiPriority w:val="99"/>
    <w:qFormat/>
    <w:rsid w:val="001A7731"/>
    <w:rPr>
      <w:rFonts w:ascii="Calibri" w:hAnsi="Calibri" w:cs="Calibri"/>
      <w:sz w:val="22"/>
      <w:szCs w:val="24"/>
      <w:lang w:val="en-GB" w:eastAsia="zh-CN"/>
    </w:rPr>
  </w:style>
  <w:style w:type="paragraph" w:styleId="af5">
    <w:name w:val="List"/>
    <w:basedOn w:val="af4"/>
    <w:uiPriority w:val="99"/>
    <w:qFormat/>
    <w:rsid w:val="00B770BA"/>
    <w:rPr>
      <w:rFonts w:cs="Mangal"/>
    </w:rPr>
  </w:style>
  <w:style w:type="paragraph" w:styleId="af6">
    <w:name w:val="caption"/>
    <w:basedOn w:val="a2"/>
    <w:qFormat/>
    <w:rsid w:val="00B770BA"/>
    <w:pPr>
      <w:suppressLineNumbers/>
    </w:pPr>
    <w:rPr>
      <w:rFonts w:cs="Mangal"/>
      <w:i/>
      <w:iCs/>
      <w:sz w:val="24"/>
    </w:rPr>
  </w:style>
  <w:style w:type="paragraph" w:customStyle="1" w:styleId="af7">
    <w:name w:val="Ευρετήριο"/>
    <w:basedOn w:val="a2"/>
    <w:uiPriority w:val="99"/>
    <w:qFormat/>
    <w:rsid w:val="00B770BA"/>
    <w:pPr>
      <w:suppressLineNumbers/>
    </w:pPr>
    <w:rPr>
      <w:rFonts w:cs="Mangal"/>
    </w:rPr>
  </w:style>
  <w:style w:type="paragraph" w:customStyle="1" w:styleId="WW-Caption">
    <w:name w:val="WW-Caption"/>
    <w:basedOn w:val="a2"/>
    <w:uiPriority w:val="99"/>
    <w:qFormat/>
    <w:rsid w:val="00B770BA"/>
    <w:pPr>
      <w:suppressLineNumbers/>
    </w:pPr>
    <w:rPr>
      <w:rFonts w:cs="Mangal"/>
      <w:i/>
      <w:iCs/>
      <w:sz w:val="24"/>
    </w:rPr>
  </w:style>
  <w:style w:type="paragraph" w:customStyle="1" w:styleId="WW-Caption1">
    <w:name w:val="WW-Caption1"/>
    <w:basedOn w:val="a2"/>
    <w:uiPriority w:val="99"/>
    <w:qFormat/>
    <w:rsid w:val="00B770BA"/>
    <w:pPr>
      <w:suppressLineNumbers/>
    </w:pPr>
    <w:rPr>
      <w:rFonts w:cs="Mangal"/>
      <w:i/>
      <w:iCs/>
      <w:sz w:val="24"/>
    </w:rPr>
  </w:style>
  <w:style w:type="paragraph" w:customStyle="1" w:styleId="33">
    <w:name w:val="Λεζάντα3"/>
    <w:basedOn w:val="a2"/>
    <w:uiPriority w:val="99"/>
    <w:qFormat/>
    <w:rsid w:val="00B770BA"/>
    <w:pPr>
      <w:suppressLineNumbers/>
    </w:pPr>
    <w:rPr>
      <w:rFonts w:cs="Mangal"/>
      <w:i/>
      <w:iCs/>
      <w:sz w:val="24"/>
    </w:rPr>
  </w:style>
  <w:style w:type="paragraph" w:customStyle="1" w:styleId="WW-Caption11">
    <w:name w:val="WW-Caption11"/>
    <w:basedOn w:val="a2"/>
    <w:uiPriority w:val="99"/>
    <w:qFormat/>
    <w:rsid w:val="00B770BA"/>
    <w:pPr>
      <w:suppressLineNumbers/>
    </w:pPr>
    <w:rPr>
      <w:rFonts w:cs="Mangal"/>
      <w:i/>
      <w:iCs/>
      <w:sz w:val="24"/>
    </w:rPr>
  </w:style>
  <w:style w:type="paragraph" w:customStyle="1" w:styleId="WW-Caption111">
    <w:name w:val="WW-Caption111"/>
    <w:basedOn w:val="a2"/>
    <w:uiPriority w:val="99"/>
    <w:qFormat/>
    <w:rsid w:val="00B770BA"/>
    <w:pPr>
      <w:suppressLineNumbers/>
    </w:pPr>
    <w:rPr>
      <w:rFonts w:cs="Mangal"/>
      <w:i/>
      <w:iCs/>
      <w:sz w:val="24"/>
    </w:rPr>
  </w:style>
  <w:style w:type="paragraph" w:customStyle="1" w:styleId="WW-Caption1111">
    <w:name w:val="WW-Caption1111"/>
    <w:basedOn w:val="a2"/>
    <w:uiPriority w:val="99"/>
    <w:qFormat/>
    <w:rsid w:val="00B770BA"/>
    <w:pPr>
      <w:suppressLineNumbers/>
    </w:pPr>
    <w:rPr>
      <w:rFonts w:cs="Mangal"/>
      <w:i/>
      <w:iCs/>
      <w:sz w:val="24"/>
    </w:rPr>
  </w:style>
  <w:style w:type="paragraph" w:customStyle="1" w:styleId="WW-Caption11111">
    <w:name w:val="WW-Caption11111"/>
    <w:basedOn w:val="a2"/>
    <w:uiPriority w:val="99"/>
    <w:qFormat/>
    <w:rsid w:val="00B770BA"/>
    <w:pPr>
      <w:suppressLineNumbers/>
    </w:pPr>
    <w:rPr>
      <w:rFonts w:cs="Mangal"/>
      <w:i/>
      <w:iCs/>
      <w:sz w:val="24"/>
    </w:rPr>
  </w:style>
  <w:style w:type="paragraph" w:customStyle="1" w:styleId="24">
    <w:name w:val="Λεζάντα2"/>
    <w:basedOn w:val="a2"/>
    <w:uiPriority w:val="99"/>
    <w:qFormat/>
    <w:rsid w:val="00B770BA"/>
    <w:pPr>
      <w:suppressLineNumbers/>
    </w:pPr>
    <w:rPr>
      <w:rFonts w:cs="Mangal"/>
      <w:i/>
      <w:iCs/>
      <w:sz w:val="24"/>
    </w:rPr>
  </w:style>
  <w:style w:type="paragraph" w:customStyle="1" w:styleId="Caption1">
    <w:name w:val="Caption1"/>
    <w:basedOn w:val="a2"/>
    <w:uiPriority w:val="99"/>
    <w:qFormat/>
    <w:rsid w:val="00B770BA"/>
    <w:pPr>
      <w:suppressLineNumbers/>
    </w:pPr>
    <w:rPr>
      <w:rFonts w:cs="Mangal"/>
      <w:i/>
      <w:iCs/>
      <w:sz w:val="24"/>
    </w:rPr>
  </w:style>
  <w:style w:type="paragraph" w:customStyle="1" w:styleId="WW-Caption111111">
    <w:name w:val="WW-Caption111111"/>
    <w:basedOn w:val="a2"/>
    <w:uiPriority w:val="99"/>
    <w:qFormat/>
    <w:rsid w:val="00B770BA"/>
    <w:pPr>
      <w:suppressLineNumbers/>
    </w:pPr>
    <w:rPr>
      <w:rFonts w:cs="Mangal"/>
      <w:i/>
      <w:iCs/>
      <w:sz w:val="24"/>
    </w:rPr>
  </w:style>
  <w:style w:type="paragraph" w:customStyle="1" w:styleId="WW-Caption1111111">
    <w:name w:val="WW-Caption1111111"/>
    <w:basedOn w:val="a2"/>
    <w:uiPriority w:val="99"/>
    <w:qFormat/>
    <w:rsid w:val="00B770BA"/>
    <w:pPr>
      <w:suppressLineNumbers/>
    </w:pPr>
    <w:rPr>
      <w:rFonts w:cs="Mangal"/>
      <w:i/>
      <w:iCs/>
      <w:sz w:val="24"/>
    </w:rPr>
  </w:style>
  <w:style w:type="paragraph" w:customStyle="1" w:styleId="WW-Caption11111111">
    <w:name w:val="WW-Caption11111111"/>
    <w:basedOn w:val="a2"/>
    <w:uiPriority w:val="99"/>
    <w:qFormat/>
    <w:rsid w:val="00B770BA"/>
    <w:pPr>
      <w:suppressLineNumbers/>
    </w:pPr>
    <w:rPr>
      <w:rFonts w:cs="Mangal"/>
      <w:i/>
      <w:iCs/>
      <w:sz w:val="24"/>
    </w:rPr>
  </w:style>
  <w:style w:type="paragraph" w:customStyle="1" w:styleId="WW-Caption111111111">
    <w:name w:val="WW-Caption111111111"/>
    <w:basedOn w:val="a2"/>
    <w:uiPriority w:val="99"/>
    <w:qFormat/>
    <w:rsid w:val="00B770BA"/>
    <w:pPr>
      <w:suppressLineNumbers/>
    </w:pPr>
    <w:rPr>
      <w:rFonts w:cs="Mangal"/>
      <w:i/>
      <w:iCs/>
      <w:sz w:val="24"/>
    </w:rPr>
  </w:style>
  <w:style w:type="paragraph" w:customStyle="1" w:styleId="WW-Caption1111111111">
    <w:name w:val="WW-Caption1111111111"/>
    <w:basedOn w:val="a2"/>
    <w:uiPriority w:val="99"/>
    <w:qFormat/>
    <w:rsid w:val="00B770BA"/>
    <w:pPr>
      <w:suppressLineNumbers/>
    </w:pPr>
    <w:rPr>
      <w:rFonts w:cs="Mangal"/>
      <w:i/>
      <w:iCs/>
      <w:sz w:val="24"/>
    </w:rPr>
  </w:style>
  <w:style w:type="paragraph" w:customStyle="1" w:styleId="WW-Caption11111111111">
    <w:name w:val="WW-Caption11111111111"/>
    <w:basedOn w:val="a2"/>
    <w:uiPriority w:val="99"/>
    <w:qFormat/>
    <w:rsid w:val="00B770BA"/>
    <w:pPr>
      <w:suppressLineNumbers/>
    </w:pPr>
    <w:rPr>
      <w:rFonts w:cs="Mangal"/>
      <w:i/>
      <w:iCs/>
      <w:sz w:val="24"/>
    </w:rPr>
  </w:style>
  <w:style w:type="paragraph" w:customStyle="1" w:styleId="WW-Caption111111111111">
    <w:name w:val="WW-Caption111111111111"/>
    <w:basedOn w:val="a2"/>
    <w:uiPriority w:val="99"/>
    <w:qFormat/>
    <w:rsid w:val="00B770BA"/>
    <w:pPr>
      <w:suppressLineNumbers/>
    </w:pPr>
    <w:rPr>
      <w:rFonts w:cs="Mangal"/>
      <w:i/>
      <w:iCs/>
      <w:sz w:val="24"/>
    </w:rPr>
  </w:style>
  <w:style w:type="paragraph" w:customStyle="1" w:styleId="WW-Caption1111111111111">
    <w:name w:val="WW-Caption1111111111111"/>
    <w:basedOn w:val="a2"/>
    <w:uiPriority w:val="99"/>
    <w:qFormat/>
    <w:rsid w:val="00B770BA"/>
    <w:pPr>
      <w:suppressLineNumbers/>
    </w:pPr>
    <w:rPr>
      <w:rFonts w:cs="Mangal"/>
      <w:i/>
      <w:iCs/>
      <w:sz w:val="24"/>
    </w:rPr>
  </w:style>
  <w:style w:type="paragraph" w:customStyle="1" w:styleId="WW-Caption11111111111111">
    <w:name w:val="WW-Caption11111111111111"/>
    <w:basedOn w:val="a2"/>
    <w:uiPriority w:val="99"/>
    <w:qFormat/>
    <w:rsid w:val="00B770BA"/>
    <w:pPr>
      <w:suppressLineNumbers/>
    </w:pPr>
    <w:rPr>
      <w:rFonts w:cs="Mangal"/>
      <w:i/>
      <w:iCs/>
      <w:sz w:val="24"/>
    </w:rPr>
  </w:style>
  <w:style w:type="paragraph" w:customStyle="1" w:styleId="WW-Caption111111111111111">
    <w:name w:val="WW-Caption111111111111111"/>
    <w:basedOn w:val="a2"/>
    <w:uiPriority w:val="99"/>
    <w:qFormat/>
    <w:rsid w:val="00B770BA"/>
    <w:pPr>
      <w:suppressLineNumbers/>
    </w:pPr>
    <w:rPr>
      <w:rFonts w:cs="Mangal"/>
      <w:i/>
      <w:iCs/>
      <w:sz w:val="24"/>
    </w:rPr>
  </w:style>
  <w:style w:type="paragraph" w:customStyle="1" w:styleId="WW-Caption1111111111111111">
    <w:name w:val="WW-Caption1111111111111111"/>
    <w:basedOn w:val="a2"/>
    <w:uiPriority w:val="99"/>
    <w:qFormat/>
    <w:rsid w:val="00B770BA"/>
    <w:pPr>
      <w:suppressLineNumbers/>
    </w:pPr>
    <w:rPr>
      <w:rFonts w:cs="Mangal"/>
      <w:i/>
      <w:iCs/>
      <w:sz w:val="24"/>
    </w:rPr>
  </w:style>
  <w:style w:type="paragraph" w:customStyle="1" w:styleId="14">
    <w:name w:val="Λεζάντα1"/>
    <w:basedOn w:val="a2"/>
    <w:uiPriority w:val="99"/>
    <w:qFormat/>
    <w:rsid w:val="00B770BA"/>
    <w:pPr>
      <w:suppressLineNumbers/>
    </w:pPr>
    <w:rPr>
      <w:rFonts w:cs="Mangal"/>
      <w:i/>
      <w:iCs/>
      <w:sz w:val="24"/>
    </w:rPr>
  </w:style>
  <w:style w:type="paragraph" w:customStyle="1" w:styleId="WW-Caption11111111111111111">
    <w:name w:val="WW-Caption11111111111111111"/>
    <w:basedOn w:val="a2"/>
    <w:uiPriority w:val="99"/>
    <w:qFormat/>
    <w:rsid w:val="00B770BA"/>
    <w:pPr>
      <w:suppressLineNumbers/>
    </w:pPr>
    <w:rPr>
      <w:rFonts w:cs="Mangal"/>
      <w:i/>
      <w:iCs/>
      <w:sz w:val="24"/>
    </w:rPr>
  </w:style>
  <w:style w:type="paragraph" w:customStyle="1" w:styleId="WW-Caption111111111111111111">
    <w:name w:val="WW-Caption111111111111111111"/>
    <w:basedOn w:val="a2"/>
    <w:uiPriority w:val="99"/>
    <w:qFormat/>
    <w:rsid w:val="00B770BA"/>
    <w:pPr>
      <w:suppressLineNumbers/>
    </w:pPr>
    <w:rPr>
      <w:rFonts w:cs="Mangal"/>
      <w:i/>
      <w:iCs/>
      <w:sz w:val="24"/>
    </w:rPr>
  </w:style>
  <w:style w:type="paragraph" w:customStyle="1" w:styleId="WW-Caption1111111111111111111">
    <w:name w:val="WW-Caption1111111111111111111"/>
    <w:basedOn w:val="a2"/>
    <w:uiPriority w:val="99"/>
    <w:qFormat/>
    <w:rsid w:val="00B770BA"/>
    <w:pPr>
      <w:suppressLineNumbers/>
    </w:pPr>
    <w:rPr>
      <w:rFonts w:cs="Mangal"/>
      <w:i/>
      <w:iCs/>
      <w:sz w:val="24"/>
    </w:rPr>
  </w:style>
  <w:style w:type="paragraph" w:customStyle="1" w:styleId="WW-Caption11111111111111111111">
    <w:name w:val="WW-Caption11111111111111111111"/>
    <w:basedOn w:val="a2"/>
    <w:uiPriority w:val="99"/>
    <w:qFormat/>
    <w:rsid w:val="00B770BA"/>
    <w:pPr>
      <w:suppressLineNumbers/>
    </w:pPr>
    <w:rPr>
      <w:rFonts w:cs="Mangal"/>
      <w:i/>
      <w:iCs/>
      <w:sz w:val="24"/>
    </w:rPr>
  </w:style>
  <w:style w:type="paragraph" w:customStyle="1" w:styleId="Bullet">
    <w:name w:val="Bullet"/>
    <w:basedOn w:val="a2"/>
    <w:link w:val="BulletChar"/>
    <w:uiPriority w:val="99"/>
    <w:qFormat/>
    <w:rsid w:val="00B770BA"/>
    <w:pPr>
      <w:numPr>
        <w:numId w:val="3"/>
      </w:numPr>
      <w:spacing w:after="100"/>
    </w:pPr>
    <w:rPr>
      <w:rFonts w:eastAsia="MS Mincho" w:cs="Times New Roman"/>
      <w:lang w:val="en-US" w:eastAsia="ja-JP"/>
    </w:rPr>
  </w:style>
  <w:style w:type="character" w:customStyle="1" w:styleId="BulletChar">
    <w:name w:val="Bullet Char"/>
    <w:link w:val="Bullet"/>
    <w:uiPriority w:val="99"/>
    <w:qFormat/>
    <w:rsid w:val="001A7731"/>
    <w:rPr>
      <w:rFonts w:ascii="Calibri" w:eastAsia="MS Mincho" w:hAnsi="Calibri"/>
      <w:sz w:val="22"/>
      <w:szCs w:val="24"/>
      <w:lang w:eastAsia="ja-JP"/>
    </w:rPr>
  </w:style>
  <w:style w:type="paragraph" w:styleId="af8">
    <w:name w:val="Date"/>
    <w:basedOn w:val="a2"/>
    <w:next w:val="a2"/>
    <w:link w:val="Char10"/>
    <w:uiPriority w:val="99"/>
    <w:qFormat/>
    <w:rsid w:val="00B770BA"/>
    <w:pPr>
      <w:spacing w:after="100"/>
    </w:pPr>
    <w:rPr>
      <w:rFonts w:eastAsia="MS Mincho"/>
      <w:lang w:val="en-US" w:eastAsia="ja-JP"/>
    </w:rPr>
  </w:style>
  <w:style w:type="character" w:customStyle="1" w:styleId="Char10">
    <w:name w:val="Ημερομηνία Char1"/>
    <w:basedOn w:val="a3"/>
    <w:link w:val="af8"/>
    <w:uiPriority w:val="99"/>
    <w:qFormat/>
    <w:locked/>
    <w:rsid w:val="003F22B2"/>
    <w:rPr>
      <w:rFonts w:ascii="Calibri" w:eastAsia="MS Mincho" w:hAnsi="Calibri" w:cs="Calibri"/>
      <w:sz w:val="22"/>
      <w:szCs w:val="24"/>
      <w:lang w:eastAsia="ja-JP"/>
    </w:rPr>
  </w:style>
  <w:style w:type="paragraph" w:customStyle="1" w:styleId="DocTitle">
    <w:name w:val="Doc Title"/>
    <w:basedOn w:val="1"/>
    <w:uiPriority w:val="99"/>
    <w:qFormat/>
    <w:rsid w:val="00B770BA"/>
  </w:style>
  <w:style w:type="paragraph" w:customStyle="1" w:styleId="inserttext">
    <w:name w:val="insert text"/>
    <w:basedOn w:val="a2"/>
    <w:uiPriority w:val="99"/>
    <w:qFormat/>
    <w:rsid w:val="00B770BA"/>
    <w:pPr>
      <w:spacing w:after="100"/>
      <w:ind w:left="794"/>
    </w:pPr>
    <w:rPr>
      <w:rFonts w:eastAsia="MS Mincho"/>
      <w:lang w:val="en-US" w:eastAsia="ja-JP"/>
    </w:rPr>
  </w:style>
  <w:style w:type="paragraph" w:styleId="af9">
    <w:name w:val="footer"/>
    <w:basedOn w:val="a2"/>
    <w:link w:val="Char11"/>
    <w:rsid w:val="00B770BA"/>
    <w:pPr>
      <w:spacing w:after="100"/>
    </w:pPr>
    <w:rPr>
      <w:rFonts w:eastAsia="MS Mincho" w:cs="Times New Roman"/>
      <w:lang w:val="en-US" w:eastAsia="ja-JP"/>
    </w:rPr>
  </w:style>
  <w:style w:type="character" w:customStyle="1" w:styleId="Char11">
    <w:name w:val="Υποσέλιδο Char1"/>
    <w:link w:val="af9"/>
    <w:rsid w:val="00C21B8A"/>
    <w:rPr>
      <w:rFonts w:ascii="Calibri" w:eastAsia="MS Mincho" w:hAnsi="Calibri" w:cs="Calibri"/>
      <w:sz w:val="22"/>
      <w:szCs w:val="24"/>
      <w:lang w:val="en-US" w:eastAsia="ja-JP"/>
    </w:rPr>
  </w:style>
  <w:style w:type="paragraph" w:styleId="afa">
    <w:name w:val="header"/>
    <w:aliases w:val="hd"/>
    <w:basedOn w:val="a2"/>
    <w:link w:val="Char3"/>
    <w:rsid w:val="00B770BA"/>
    <w:rPr>
      <w:rFonts w:cs="Times New Roman"/>
    </w:rPr>
  </w:style>
  <w:style w:type="character" w:customStyle="1" w:styleId="Char3">
    <w:name w:val="Κεφαλίδα Char"/>
    <w:aliases w:val="hd Char"/>
    <w:link w:val="afa"/>
    <w:qFormat/>
    <w:rsid w:val="00C21B8A"/>
    <w:rPr>
      <w:rFonts w:ascii="Calibri" w:hAnsi="Calibri" w:cs="Calibri"/>
      <w:sz w:val="22"/>
      <w:szCs w:val="24"/>
      <w:lang w:val="en-GB" w:eastAsia="zh-CN"/>
    </w:rPr>
  </w:style>
  <w:style w:type="paragraph" w:styleId="afb">
    <w:name w:val="Balloon Text"/>
    <w:basedOn w:val="a2"/>
    <w:link w:val="Char12"/>
    <w:uiPriority w:val="99"/>
    <w:qFormat/>
    <w:rsid w:val="00B770BA"/>
    <w:rPr>
      <w:rFonts w:ascii="Tahoma" w:hAnsi="Tahoma" w:cs="Tahoma"/>
      <w:sz w:val="16"/>
      <w:szCs w:val="16"/>
    </w:rPr>
  </w:style>
  <w:style w:type="character" w:customStyle="1" w:styleId="Char12">
    <w:name w:val="Κείμενο πλαισίου Char1"/>
    <w:basedOn w:val="a3"/>
    <w:link w:val="afb"/>
    <w:uiPriority w:val="99"/>
    <w:qFormat/>
    <w:locked/>
    <w:rsid w:val="003F22B2"/>
    <w:rPr>
      <w:rFonts w:ascii="Tahoma" w:hAnsi="Tahoma" w:cs="Tahoma"/>
      <w:sz w:val="16"/>
      <w:szCs w:val="16"/>
      <w:lang w:val="el-GR" w:eastAsia="zh-CN"/>
    </w:rPr>
  </w:style>
  <w:style w:type="paragraph" w:styleId="afc">
    <w:name w:val="annotation text"/>
    <w:basedOn w:val="a2"/>
    <w:link w:val="Char13"/>
    <w:qFormat/>
    <w:rsid w:val="00B770BA"/>
    <w:rPr>
      <w:sz w:val="20"/>
      <w:szCs w:val="20"/>
    </w:rPr>
  </w:style>
  <w:style w:type="character" w:customStyle="1" w:styleId="Char13">
    <w:name w:val="Κείμενο σχολίου Char1"/>
    <w:basedOn w:val="a3"/>
    <w:link w:val="afc"/>
    <w:qFormat/>
    <w:locked/>
    <w:rsid w:val="003F22B2"/>
    <w:rPr>
      <w:rFonts w:ascii="Calibri" w:hAnsi="Calibri" w:cs="Calibri"/>
      <w:lang w:val="el-GR" w:eastAsia="zh-CN"/>
    </w:rPr>
  </w:style>
  <w:style w:type="paragraph" w:styleId="afd">
    <w:name w:val="annotation subject"/>
    <w:basedOn w:val="afc"/>
    <w:next w:val="afc"/>
    <w:link w:val="Char20"/>
    <w:uiPriority w:val="99"/>
    <w:qFormat/>
    <w:rsid w:val="00B770BA"/>
    <w:rPr>
      <w:b/>
      <w:bCs/>
    </w:rPr>
  </w:style>
  <w:style w:type="character" w:customStyle="1" w:styleId="Char20">
    <w:name w:val="Θέμα σχολίου Char2"/>
    <w:basedOn w:val="Char13"/>
    <w:link w:val="afd"/>
    <w:uiPriority w:val="99"/>
    <w:qFormat/>
    <w:locked/>
    <w:rsid w:val="003F22B2"/>
    <w:rPr>
      <w:rFonts w:ascii="Calibri" w:hAnsi="Calibri" w:cs="Calibri"/>
      <w:b/>
      <w:bCs/>
      <w:lang w:val="el-GR" w:eastAsia="zh-CN"/>
    </w:rPr>
  </w:style>
  <w:style w:type="paragraph" w:styleId="afe">
    <w:name w:val="Revision"/>
    <w:uiPriority w:val="99"/>
    <w:qFormat/>
    <w:rsid w:val="00B770BA"/>
    <w:pPr>
      <w:suppressAutoHyphens/>
    </w:pPr>
    <w:rPr>
      <w:sz w:val="24"/>
      <w:szCs w:val="24"/>
      <w:lang w:val="en-GB" w:eastAsia="zh-CN"/>
    </w:rPr>
  </w:style>
  <w:style w:type="paragraph" w:customStyle="1" w:styleId="western">
    <w:name w:val="western"/>
    <w:basedOn w:val="a2"/>
    <w:uiPriority w:val="99"/>
    <w:qFormat/>
    <w:rsid w:val="00B770BA"/>
    <w:pPr>
      <w:spacing w:before="280" w:after="200"/>
    </w:pPr>
    <w:rPr>
      <w:rFonts w:ascii="Arial Unicode MS" w:eastAsia="Arial Unicode MS" w:hAnsi="Arial Unicode MS" w:cs="Arial Unicode MS"/>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2"/>
    <w:uiPriority w:val="34"/>
    <w:qFormat/>
    <w:rsid w:val="00B770BA"/>
    <w:pPr>
      <w:spacing w:after="200"/>
      <w:ind w:left="720"/>
      <w:contextualSpacing/>
    </w:pPr>
  </w:style>
  <w:style w:type="paragraph" w:styleId="aff0">
    <w:name w:val="footnote text"/>
    <w:basedOn w:val="a2"/>
    <w:link w:val="Char4"/>
    <w:qFormat/>
    <w:rsid w:val="00B770BA"/>
    <w:pPr>
      <w:spacing w:after="0"/>
      <w:ind w:left="425" w:hanging="425"/>
    </w:pPr>
    <w:rPr>
      <w:rFonts w:cs="Times New Roman"/>
      <w:sz w:val="18"/>
      <w:szCs w:val="20"/>
      <w:lang w:val="en-IE"/>
    </w:rPr>
  </w:style>
  <w:style w:type="character" w:customStyle="1" w:styleId="Char4">
    <w:name w:val="Κείμενο υποσημείωσης Char"/>
    <w:link w:val="aff0"/>
    <w:qFormat/>
    <w:rsid w:val="0039345C"/>
    <w:rPr>
      <w:rFonts w:ascii="Calibri" w:hAnsi="Calibri" w:cs="Calibri"/>
      <w:sz w:val="18"/>
      <w:lang w:val="en-IE" w:eastAsia="zh-CN"/>
    </w:rPr>
  </w:style>
  <w:style w:type="paragraph" w:styleId="15">
    <w:name w:val="toc 1"/>
    <w:basedOn w:val="a2"/>
    <w:next w:val="a2"/>
    <w:uiPriority w:val="39"/>
    <w:rsid w:val="00B770BA"/>
    <w:pPr>
      <w:jc w:val="left"/>
    </w:pPr>
    <w:rPr>
      <w:b/>
      <w:bCs/>
      <w:caps/>
      <w:sz w:val="20"/>
      <w:szCs w:val="20"/>
    </w:rPr>
  </w:style>
  <w:style w:type="paragraph" w:styleId="25">
    <w:name w:val="toc 2"/>
    <w:basedOn w:val="a2"/>
    <w:next w:val="a2"/>
    <w:uiPriority w:val="39"/>
    <w:rsid w:val="00B770BA"/>
    <w:pPr>
      <w:spacing w:after="0"/>
      <w:ind w:left="220"/>
      <w:jc w:val="left"/>
    </w:pPr>
    <w:rPr>
      <w:smallCaps/>
      <w:sz w:val="20"/>
      <w:szCs w:val="20"/>
    </w:rPr>
  </w:style>
  <w:style w:type="paragraph" w:styleId="34">
    <w:name w:val="toc 3"/>
    <w:basedOn w:val="a2"/>
    <w:next w:val="a2"/>
    <w:uiPriority w:val="39"/>
    <w:rsid w:val="00B770BA"/>
    <w:pPr>
      <w:spacing w:after="0"/>
      <w:ind w:left="440"/>
      <w:jc w:val="left"/>
    </w:pPr>
    <w:rPr>
      <w:i/>
      <w:iCs/>
      <w:sz w:val="20"/>
      <w:szCs w:val="20"/>
    </w:rPr>
  </w:style>
  <w:style w:type="paragraph" w:styleId="41">
    <w:name w:val="toc 4"/>
    <w:basedOn w:val="a2"/>
    <w:next w:val="a2"/>
    <w:uiPriority w:val="39"/>
    <w:rsid w:val="00B770BA"/>
    <w:pPr>
      <w:spacing w:after="0"/>
      <w:ind w:left="660"/>
      <w:jc w:val="left"/>
    </w:pPr>
    <w:rPr>
      <w:sz w:val="18"/>
      <w:szCs w:val="18"/>
    </w:rPr>
  </w:style>
  <w:style w:type="paragraph" w:styleId="50">
    <w:name w:val="toc 5"/>
    <w:basedOn w:val="a2"/>
    <w:next w:val="a2"/>
    <w:uiPriority w:val="39"/>
    <w:rsid w:val="00B770BA"/>
    <w:pPr>
      <w:spacing w:after="0"/>
      <w:ind w:left="880"/>
      <w:jc w:val="left"/>
    </w:pPr>
    <w:rPr>
      <w:sz w:val="18"/>
      <w:szCs w:val="18"/>
    </w:rPr>
  </w:style>
  <w:style w:type="paragraph" w:styleId="60">
    <w:name w:val="toc 6"/>
    <w:basedOn w:val="a2"/>
    <w:next w:val="a2"/>
    <w:uiPriority w:val="39"/>
    <w:rsid w:val="00B770BA"/>
    <w:pPr>
      <w:spacing w:after="0"/>
      <w:ind w:left="1100"/>
      <w:jc w:val="left"/>
    </w:pPr>
    <w:rPr>
      <w:sz w:val="18"/>
      <w:szCs w:val="18"/>
    </w:rPr>
  </w:style>
  <w:style w:type="paragraph" w:styleId="70">
    <w:name w:val="toc 7"/>
    <w:basedOn w:val="a2"/>
    <w:next w:val="a2"/>
    <w:uiPriority w:val="39"/>
    <w:rsid w:val="00B770BA"/>
    <w:pPr>
      <w:spacing w:after="0"/>
      <w:ind w:left="1320"/>
      <w:jc w:val="left"/>
    </w:pPr>
    <w:rPr>
      <w:sz w:val="18"/>
      <w:szCs w:val="18"/>
    </w:rPr>
  </w:style>
  <w:style w:type="paragraph" w:styleId="80">
    <w:name w:val="toc 8"/>
    <w:basedOn w:val="a2"/>
    <w:next w:val="a2"/>
    <w:uiPriority w:val="39"/>
    <w:rsid w:val="00B770BA"/>
    <w:pPr>
      <w:spacing w:after="0"/>
      <w:ind w:left="1540"/>
      <w:jc w:val="left"/>
    </w:pPr>
    <w:rPr>
      <w:sz w:val="18"/>
      <w:szCs w:val="18"/>
    </w:rPr>
  </w:style>
  <w:style w:type="paragraph" w:styleId="90">
    <w:name w:val="toc 9"/>
    <w:basedOn w:val="a2"/>
    <w:next w:val="a2"/>
    <w:uiPriority w:val="39"/>
    <w:rsid w:val="00B770BA"/>
    <w:pPr>
      <w:spacing w:after="0"/>
      <w:ind w:left="1760"/>
      <w:jc w:val="left"/>
    </w:pPr>
    <w:rPr>
      <w:sz w:val="18"/>
      <w:szCs w:val="18"/>
    </w:rPr>
  </w:style>
  <w:style w:type="paragraph" w:customStyle="1" w:styleId="Style1">
    <w:name w:val="Style1"/>
    <w:basedOn w:val="DocTitle"/>
    <w:uiPriority w:val="99"/>
    <w:qFormat/>
    <w:rsid w:val="00B770BA"/>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uiPriority w:val="99"/>
    <w:qFormat/>
    <w:rsid w:val="00B770BA"/>
    <w:rPr>
      <w:rFonts w:ascii="Calibri" w:hAnsi="Calibri" w:cs="Calibri"/>
      <w:lang w:val="el-GR"/>
    </w:rPr>
  </w:style>
  <w:style w:type="paragraph" w:styleId="aff1">
    <w:name w:val="endnote text"/>
    <w:basedOn w:val="a2"/>
    <w:link w:val="Char5"/>
    <w:qFormat/>
    <w:rsid w:val="00B770BA"/>
    <w:rPr>
      <w:rFonts w:cs="Times New Roman"/>
      <w:sz w:val="20"/>
      <w:szCs w:val="20"/>
    </w:rPr>
  </w:style>
  <w:style w:type="character" w:customStyle="1" w:styleId="Char5">
    <w:name w:val="Κείμενο σημείωσης τέλους Char"/>
    <w:link w:val="aff1"/>
    <w:qFormat/>
    <w:rsid w:val="001A7731"/>
    <w:rPr>
      <w:rFonts w:ascii="Calibri" w:hAnsi="Calibri" w:cs="Calibri"/>
      <w:lang w:val="en-GB" w:eastAsia="zh-CN"/>
    </w:rPr>
  </w:style>
  <w:style w:type="paragraph" w:customStyle="1" w:styleId="Default">
    <w:name w:val="Default"/>
    <w:qFormat/>
    <w:rsid w:val="00B770BA"/>
    <w:pPr>
      <w:widowControl w:val="0"/>
      <w:suppressAutoHyphens/>
    </w:pPr>
    <w:rPr>
      <w:rFonts w:ascii="Cambria" w:eastAsia="SimSun" w:hAnsi="Cambria" w:cs="Mangal"/>
      <w:color w:val="000000"/>
      <w:sz w:val="24"/>
      <w:szCs w:val="24"/>
      <w:lang w:val="el-GR" w:eastAsia="zh-CN" w:bidi="hi-IN"/>
    </w:rPr>
  </w:style>
  <w:style w:type="paragraph" w:customStyle="1" w:styleId="aff2">
    <w:name w:val="Προμορφοποιημένο κείμενο"/>
    <w:basedOn w:val="a2"/>
    <w:qFormat/>
    <w:rsid w:val="00B770BA"/>
  </w:style>
  <w:style w:type="paragraph" w:styleId="aff3">
    <w:name w:val="Body Text Indent"/>
    <w:basedOn w:val="a2"/>
    <w:link w:val="Char14"/>
    <w:uiPriority w:val="99"/>
    <w:rsid w:val="00B770BA"/>
    <w:pPr>
      <w:ind w:firstLine="1134"/>
    </w:pPr>
    <w:rPr>
      <w:rFonts w:ascii="Arial" w:hAnsi="Arial" w:cs="Times New Roman"/>
    </w:rPr>
  </w:style>
  <w:style w:type="character" w:customStyle="1" w:styleId="Char14">
    <w:name w:val="Σώμα κείμενου με εσοχή Char1"/>
    <w:link w:val="aff3"/>
    <w:uiPriority w:val="99"/>
    <w:qFormat/>
    <w:rsid w:val="001A7731"/>
    <w:rPr>
      <w:rFonts w:ascii="Arial" w:hAnsi="Arial" w:cs="Arial"/>
      <w:sz w:val="22"/>
      <w:szCs w:val="24"/>
      <w:lang w:val="en-GB" w:eastAsia="zh-CN"/>
    </w:rPr>
  </w:style>
  <w:style w:type="paragraph" w:customStyle="1" w:styleId="normalwithoutspacing">
    <w:name w:val="normal_without_spacing"/>
    <w:basedOn w:val="a2"/>
    <w:qFormat/>
    <w:rsid w:val="00B770BA"/>
    <w:pPr>
      <w:spacing w:after="60"/>
    </w:pPr>
  </w:style>
  <w:style w:type="paragraph" w:customStyle="1" w:styleId="foothanging">
    <w:name w:val="foot_hanging"/>
    <w:basedOn w:val="aff0"/>
    <w:uiPriority w:val="99"/>
    <w:qFormat/>
    <w:rsid w:val="00B770BA"/>
    <w:pPr>
      <w:ind w:left="426" w:hanging="426"/>
    </w:pPr>
    <w:rPr>
      <w:szCs w:val="18"/>
    </w:rPr>
  </w:style>
  <w:style w:type="paragraph" w:styleId="-HTML">
    <w:name w:val="HTML Preformatted"/>
    <w:basedOn w:val="a2"/>
    <w:link w:val="-HTMLChar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rPr>
  </w:style>
  <w:style w:type="character" w:customStyle="1" w:styleId="-HTMLChar2">
    <w:name w:val="Προ-διαμορφωμένο HTML Char2"/>
    <w:basedOn w:val="a3"/>
    <w:link w:val="-HTML"/>
    <w:uiPriority w:val="99"/>
    <w:locked/>
    <w:rsid w:val="003F22B2"/>
    <w:rPr>
      <w:rFonts w:ascii="Courier New" w:hAnsi="Courier New" w:cs="Courier New"/>
      <w:lang w:val="el-GR" w:eastAsia="zh-CN"/>
    </w:rPr>
  </w:style>
  <w:style w:type="paragraph" w:customStyle="1" w:styleId="LO-normal">
    <w:name w:val="LO-normal"/>
    <w:uiPriority w:val="99"/>
    <w:qFormat/>
    <w:rsid w:val="00B770BA"/>
    <w:pPr>
      <w:suppressAutoHyphens/>
      <w:spacing w:line="276" w:lineRule="auto"/>
    </w:pPr>
    <w:rPr>
      <w:rFonts w:ascii="Arial" w:eastAsia="Arial" w:hAnsi="Arial" w:cs="Arial"/>
      <w:color w:val="000000"/>
      <w:sz w:val="22"/>
      <w:szCs w:val="22"/>
      <w:lang w:val="el-GR" w:eastAsia="zh-CN"/>
    </w:rPr>
  </w:style>
  <w:style w:type="paragraph" w:styleId="35">
    <w:name w:val="Body Text Indent 3"/>
    <w:basedOn w:val="a2"/>
    <w:link w:val="3Char"/>
    <w:uiPriority w:val="99"/>
    <w:qFormat/>
    <w:rsid w:val="00B770BA"/>
    <w:pPr>
      <w:suppressAutoHyphens w:val="0"/>
      <w:spacing w:line="312" w:lineRule="auto"/>
      <w:ind w:left="283"/>
    </w:pPr>
    <w:rPr>
      <w:rFonts w:cs="Times New Roman"/>
      <w:sz w:val="16"/>
      <w:szCs w:val="16"/>
    </w:rPr>
  </w:style>
  <w:style w:type="character" w:customStyle="1" w:styleId="3Char">
    <w:name w:val="Σώμα κείμενου με εσοχή 3 Char"/>
    <w:link w:val="35"/>
    <w:uiPriority w:val="99"/>
    <w:qFormat/>
    <w:rsid w:val="001A7731"/>
    <w:rPr>
      <w:rFonts w:ascii="Calibri" w:hAnsi="Calibri"/>
      <w:sz w:val="16"/>
      <w:szCs w:val="16"/>
      <w:lang w:val="en-GB" w:eastAsia="zh-CN"/>
    </w:rPr>
  </w:style>
  <w:style w:type="paragraph" w:styleId="aff4">
    <w:name w:val="No Spacing"/>
    <w:uiPriority w:val="99"/>
    <w:qFormat/>
    <w:rsid w:val="00B770BA"/>
    <w:pPr>
      <w:suppressAutoHyphens/>
      <w:jc w:val="both"/>
    </w:pPr>
    <w:rPr>
      <w:rFonts w:ascii="Calibri" w:hAnsi="Calibri" w:cs="Calibri"/>
      <w:sz w:val="22"/>
      <w:szCs w:val="24"/>
      <w:lang w:val="en-GB" w:eastAsia="zh-CN"/>
    </w:rPr>
  </w:style>
  <w:style w:type="paragraph" w:customStyle="1" w:styleId="aff5">
    <w:name w:val="Περιεχόμενα πίνακα"/>
    <w:basedOn w:val="a2"/>
    <w:qFormat/>
    <w:rsid w:val="00B770BA"/>
    <w:pPr>
      <w:suppressLineNumbers/>
    </w:pPr>
  </w:style>
  <w:style w:type="paragraph" w:customStyle="1" w:styleId="aff6">
    <w:name w:val="Επικεφαλίδα πίνακα"/>
    <w:basedOn w:val="aff5"/>
    <w:uiPriority w:val="99"/>
    <w:qFormat/>
    <w:rsid w:val="00B770BA"/>
    <w:pPr>
      <w:jc w:val="center"/>
    </w:pPr>
    <w:rPr>
      <w:b/>
      <w:bCs/>
    </w:rPr>
  </w:style>
  <w:style w:type="paragraph" w:customStyle="1" w:styleId="footers">
    <w:name w:val="footers"/>
    <w:basedOn w:val="foothanging"/>
    <w:uiPriority w:val="99"/>
    <w:qFormat/>
    <w:rsid w:val="00B770BA"/>
  </w:style>
  <w:style w:type="paragraph" w:customStyle="1" w:styleId="Standard">
    <w:name w:val="Standard"/>
    <w:qFormat/>
    <w:rsid w:val="00B770BA"/>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uiPriority w:val="99"/>
    <w:qFormat/>
    <w:rsid w:val="00B770BA"/>
    <w:pPr>
      <w:spacing w:after="120"/>
    </w:pPr>
  </w:style>
  <w:style w:type="paragraph" w:customStyle="1" w:styleId="Footnote">
    <w:name w:val="Footnote"/>
    <w:basedOn w:val="Standard"/>
    <w:uiPriority w:val="99"/>
    <w:rsid w:val="00B770BA"/>
    <w:pPr>
      <w:suppressLineNumbers/>
      <w:ind w:left="283" w:hanging="283"/>
    </w:pPr>
    <w:rPr>
      <w:sz w:val="20"/>
      <w:szCs w:val="20"/>
    </w:rPr>
  </w:style>
  <w:style w:type="paragraph" w:styleId="36">
    <w:name w:val="Body Text 3"/>
    <w:basedOn w:val="a2"/>
    <w:link w:val="3Char2"/>
    <w:uiPriority w:val="99"/>
    <w:qFormat/>
    <w:rsid w:val="00B770BA"/>
    <w:rPr>
      <w:rFonts w:cs="Times New Roman"/>
      <w:sz w:val="16"/>
      <w:szCs w:val="16"/>
    </w:rPr>
  </w:style>
  <w:style w:type="character" w:customStyle="1" w:styleId="3Char2">
    <w:name w:val="Σώμα κείμενου 3 Char2"/>
    <w:link w:val="36"/>
    <w:uiPriority w:val="99"/>
    <w:qFormat/>
    <w:rsid w:val="001A7731"/>
    <w:rPr>
      <w:rFonts w:ascii="Calibri" w:hAnsi="Calibri" w:cs="Calibri"/>
      <w:sz w:val="16"/>
      <w:szCs w:val="16"/>
      <w:lang w:val="en-GB" w:eastAsia="zh-CN"/>
    </w:rPr>
  </w:style>
  <w:style w:type="paragraph" w:customStyle="1" w:styleId="fooot">
    <w:name w:val="fooot"/>
    <w:basedOn w:val="footers"/>
    <w:uiPriority w:val="99"/>
    <w:qFormat/>
    <w:rsid w:val="00B770BA"/>
  </w:style>
  <w:style w:type="paragraph" w:customStyle="1" w:styleId="16">
    <w:name w:val="Κείμενο πλαισίου1"/>
    <w:basedOn w:val="a2"/>
    <w:uiPriority w:val="99"/>
    <w:qFormat/>
    <w:rsid w:val="00B770BA"/>
    <w:pPr>
      <w:spacing w:after="0"/>
    </w:pPr>
    <w:rPr>
      <w:rFonts w:ascii="Tahoma" w:hAnsi="Tahoma" w:cs="Tahoma"/>
      <w:sz w:val="16"/>
      <w:szCs w:val="16"/>
    </w:rPr>
  </w:style>
  <w:style w:type="paragraph" w:customStyle="1" w:styleId="17">
    <w:name w:val="Κείμενο σχολίου1"/>
    <w:basedOn w:val="a2"/>
    <w:uiPriority w:val="99"/>
    <w:qFormat/>
    <w:rsid w:val="00B770BA"/>
    <w:rPr>
      <w:sz w:val="20"/>
      <w:szCs w:val="20"/>
    </w:rPr>
  </w:style>
  <w:style w:type="paragraph" w:customStyle="1" w:styleId="18">
    <w:name w:val="Θέμα σχολίου1"/>
    <w:basedOn w:val="17"/>
    <w:next w:val="17"/>
    <w:uiPriority w:val="99"/>
    <w:qFormat/>
    <w:rsid w:val="00B770BA"/>
    <w:rPr>
      <w:b/>
      <w:bCs/>
    </w:rPr>
  </w:style>
  <w:style w:type="paragraph" w:customStyle="1" w:styleId="-HTML1">
    <w:name w:val="Προ-διαμορφωμένο HTML1"/>
    <w:basedOn w:val="a2"/>
    <w:uiPriority w:val="99"/>
    <w:qFormat/>
    <w:rsid w:val="00B77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uiPriority w:val="99"/>
    <w:qFormat/>
    <w:rsid w:val="00B770BA"/>
    <w:pPr>
      <w:suppressAutoHyphens/>
    </w:pPr>
    <w:rPr>
      <w:rFonts w:ascii="Calibri" w:hAnsi="Calibri" w:cs="Calibri"/>
      <w:sz w:val="22"/>
      <w:szCs w:val="24"/>
      <w:lang w:val="en-GB" w:eastAsia="zh-CN"/>
    </w:rPr>
  </w:style>
  <w:style w:type="paragraph" w:styleId="2">
    <w:name w:val="List Bullet 2"/>
    <w:basedOn w:val="a2"/>
    <w:uiPriority w:val="99"/>
    <w:qFormat/>
    <w:rsid w:val="00B770B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7"/>
    <w:uiPriority w:val="99"/>
    <w:qFormat/>
    <w:rsid w:val="00B770BA"/>
    <w:pPr>
      <w:tabs>
        <w:tab w:val="right" w:leader="dot" w:pos="7091"/>
      </w:tabs>
      <w:ind w:left="2547"/>
    </w:pPr>
  </w:style>
  <w:style w:type="paragraph" w:customStyle="1" w:styleId="aff7">
    <w:name w:val="Οριζόντια γραμμή"/>
    <w:basedOn w:val="a2"/>
    <w:next w:val="af4"/>
    <w:uiPriority w:val="99"/>
    <w:qFormat/>
    <w:rsid w:val="00B770BA"/>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210">
    <w:name w:val="Σώμα κείμενου 21"/>
    <w:basedOn w:val="a2"/>
    <w:uiPriority w:val="99"/>
    <w:qFormat/>
    <w:rsid w:val="00356D63"/>
    <w:pPr>
      <w:overflowPunct w:val="0"/>
      <w:autoSpaceDE w:val="0"/>
      <w:spacing w:after="0"/>
      <w:textAlignment w:val="baseline"/>
    </w:pPr>
    <w:rPr>
      <w:rFonts w:ascii="Arial" w:hAnsi="Arial" w:cs="Arial"/>
      <w:szCs w:val="20"/>
    </w:rPr>
  </w:style>
  <w:style w:type="paragraph" w:customStyle="1" w:styleId="para-1">
    <w:name w:val="para-1"/>
    <w:basedOn w:val="a2"/>
    <w:uiPriority w:val="99"/>
    <w:qFormat/>
    <w:rsid w:val="00E61191"/>
    <w:pPr>
      <w:tabs>
        <w:tab w:val="left" w:pos="1021"/>
        <w:tab w:val="left" w:pos="1588"/>
        <w:tab w:val="left" w:pos="2155"/>
        <w:tab w:val="left" w:pos="2722"/>
        <w:tab w:val="left" w:pos="3289"/>
      </w:tabs>
      <w:spacing w:after="0"/>
      <w:ind w:left="1021" w:hanging="1021"/>
    </w:pPr>
    <w:rPr>
      <w:rFonts w:ascii="Arial" w:hAnsi="Arial" w:cs="Arial"/>
      <w:spacing w:val="5"/>
      <w:szCs w:val="20"/>
    </w:rPr>
  </w:style>
  <w:style w:type="paragraph" w:customStyle="1" w:styleId="1a">
    <w:name w:val="Παράγραφος λίστας1"/>
    <w:basedOn w:val="a2"/>
    <w:link w:val="Char6"/>
    <w:uiPriority w:val="99"/>
    <w:qFormat/>
    <w:rsid w:val="003F3F0B"/>
    <w:pPr>
      <w:spacing w:after="200" w:line="276" w:lineRule="auto"/>
      <w:ind w:left="720"/>
      <w:contextualSpacing/>
    </w:pPr>
    <w:rPr>
      <w:rFonts w:cs="Times New Roman"/>
    </w:rPr>
  </w:style>
  <w:style w:type="character" w:customStyle="1" w:styleId="Char6">
    <w:name w:val="Παράγραφος λίστας Char"/>
    <w:aliases w:val="Kommentar Char,Bullet List Char,FooterText Char,numbered Char,Paragraphe de liste1 Char,lp1 Char,Diligence Check Char,Bullet21 Char,bl1 Char,Bullet22 Char,Bullet23 Char,Bullet211 Char,Bullet24 Char,Bullet25 Char,Bullet26 Char"/>
    <w:link w:val="1a"/>
    <w:uiPriority w:val="34"/>
    <w:qFormat/>
    <w:rsid w:val="003F3F0B"/>
    <w:rPr>
      <w:rFonts w:ascii="Calibri" w:hAnsi="Calibri" w:cs="Calibri"/>
      <w:sz w:val="22"/>
      <w:szCs w:val="24"/>
      <w:lang w:val="en-GB" w:eastAsia="zh-CN"/>
    </w:rPr>
  </w:style>
  <w:style w:type="paragraph" w:styleId="Web">
    <w:name w:val="Normal (Web)"/>
    <w:basedOn w:val="a2"/>
    <w:uiPriority w:val="99"/>
    <w:qFormat/>
    <w:rsid w:val="005237E9"/>
    <w:pPr>
      <w:suppressAutoHyphens w:val="0"/>
      <w:spacing w:before="100" w:beforeAutospacing="1" w:after="100" w:afterAutospacing="1" w:line="276" w:lineRule="auto"/>
      <w:jc w:val="left"/>
    </w:pPr>
    <w:rPr>
      <w:rFonts w:ascii="Arial Unicode MS" w:eastAsia="Arial Unicode MS" w:hAnsi="Arial Unicode MS" w:cs="Arial Unicode MS"/>
      <w:color w:val="000000"/>
      <w:sz w:val="24"/>
      <w:lang w:eastAsia="en-US"/>
    </w:rPr>
  </w:style>
  <w:style w:type="paragraph" w:customStyle="1" w:styleId="TabletextChar">
    <w:name w:val="Table text Char"/>
    <w:basedOn w:val="a2"/>
    <w:link w:val="TabletextCharChar"/>
    <w:qFormat/>
    <w:rsid w:val="00C21B8A"/>
    <w:pPr>
      <w:widowControl w:val="0"/>
      <w:suppressAutoHyphens w:val="0"/>
    </w:pPr>
    <w:rPr>
      <w:rFonts w:ascii="Tahoma" w:hAnsi="Tahoma" w:cs="Times New Roman"/>
      <w:sz w:val="20"/>
      <w:szCs w:val="20"/>
      <w:lang w:eastAsia="en-US"/>
    </w:rPr>
  </w:style>
  <w:style w:type="character" w:customStyle="1" w:styleId="TabletextCharChar">
    <w:name w:val="Table text Char Char"/>
    <w:link w:val="TabletextChar"/>
    <w:qFormat/>
    <w:locked/>
    <w:rsid w:val="00C21B8A"/>
    <w:rPr>
      <w:rFonts w:ascii="Tahoma" w:hAnsi="Tahoma"/>
      <w:lang w:eastAsia="en-US"/>
    </w:rPr>
  </w:style>
  <w:style w:type="paragraph" w:customStyle="1" w:styleId="26">
    <w:name w:val="Παράγραφος λίστας2"/>
    <w:basedOn w:val="a2"/>
    <w:uiPriority w:val="99"/>
    <w:qFormat/>
    <w:rsid w:val="004A5E0B"/>
    <w:pPr>
      <w:spacing w:after="200"/>
      <w:ind w:left="720"/>
      <w:contextualSpacing/>
    </w:pPr>
  </w:style>
  <w:style w:type="table" w:styleId="aff8">
    <w:name w:val="Table Grid"/>
    <w:basedOn w:val="a4"/>
    <w:uiPriority w:val="39"/>
    <w:rsid w:val="009F443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Char"/>
    <w:uiPriority w:val="99"/>
    <w:qFormat/>
    <w:rsid w:val="001A7731"/>
    <w:pPr>
      <w:widowControl w:val="0"/>
      <w:tabs>
        <w:tab w:val="left" w:pos="426"/>
        <w:tab w:val="left" w:pos="709"/>
        <w:tab w:val="left" w:pos="1418"/>
        <w:tab w:val="left" w:pos="1701"/>
        <w:tab w:val="left" w:pos="2268"/>
        <w:tab w:val="left" w:pos="2835"/>
        <w:tab w:val="left" w:pos="3402"/>
        <w:tab w:val="left" w:pos="3969"/>
        <w:tab w:val="left" w:pos="4536"/>
        <w:tab w:val="left" w:pos="5103"/>
        <w:tab w:val="left" w:pos="5670"/>
        <w:tab w:val="left" w:pos="6237"/>
        <w:tab w:val="left" w:pos="6804"/>
      </w:tabs>
      <w:suppressAutoHyphens w:val="0"/>
      <w:spacing w:after="0"/>
    </w:pPr>
    <w:rPr>
      <w:rFonts w:ascii="Arial" w:hAnsi="Arial" w:cs="Times New Roman"/>
      <w:sz w:val="28"/>
      <w:szCs w:val="20"/>
      <w:lang w:eastAsia="en-US"/>
    </w:rPr>
  </w:style>
  <w:style w:type="character" w:customStyle="1" w:styleId="2Char">
    <w:name w:val="Σώμα κείμενου 2 Char"/>
    <w:link w:val="27"/>
    <w:uiPriority w:val="99"/>
    <w:qFormat/>
    <w:rsid w:val="001A7731"/>
    <w:rPr>
      <w:rFonts w:ascii="Arial" w:hAnsi="Arial"/>
      <w:sz w:val="28"/>
      <w:lang w:eastAsia="en-US"/>
    </w:rPr>
  </w:style>
  <w:style w:type="paragraph" w:styleId="28">
    <w:name w:val="Body Text Indent 2"/>
    <w:basedOn w:val="a2"/>
    <w:link w:val="2Char2"/>
    <w:uiPriority w:val="99"/>
    <w:qFormat/>
    <w:rsid w:val="001A7731"/>
    <w:pPr>
      <w:widowControl w:val="0"/>
      <w:tabs>
        <w:tab w:val="left" w:pos="709"/>
        <w:tab w:val="left" w:pos="1701"/>
        <w:tab w:val="left" w:pos="2268"/>
        <w:tab w:val="left" w:pos="2835"/>
        <w:tab w:val="left" w:pos="3402"/>
        <w:tab w:val="left" w:pos="3969"/>
        <w:tab w:val="left" w:pos="4536"/>
        <w:tab w:val="left" w:pos="5103"/>
        <w:tab w:val="left" w:pos="5670"/>
        <w:tab w:val="left" w:pos="6237"/>
        <w:tab w:val="left" w:pos="6804"/>
        <w:tab w:val="left" w:pos="8364"/>
      </w:tabs>
      <w:suppressAutoHyphens w:val="0"/>
      <w:spacing w:after="0"/>
      <w:ind w:firstLine="1276"/>
    </w:pPr>
    <w:rPr>
      <w:rFonts w:ascii="Arial" w:hAnsi="Arial" w:cs="Times New Roman"/>
      <w:sz w:val="28"/>
      <w:szCs w:val="20"/>
      <w:lang w:eastAsia="en-US"/>
    </w:rPr>
  </w:style>
  <w:style w:type="character" w:customStyle="1" w:styleId="2Char2">
    <w:name w:val="Σώμα κείμενου με εσοχή 2 Char2"/>
    <w:link w:val="28"/>
    <w:uiPriority w:val="99"/>
    <w:qFormat/>
    <w:rsid w:val="001A7731"/>
    <w:rPr>
      <w:rFonts w:ascii="Arial" w:hAnsi="Arial"/>
      <w:sz w:val="28"/>
      <w:lang w:eastAsia="en-US"/>
    </w:rPr>
  </w:style>
  <w:style w:type="character" w:customStyle="1" w:styleId="Char15">
    <w:name w:val="Χάρτης εγγράφου Char1"/>
    <w:link w:val="aff9"/>
    <w:uiPriority w:val="99"/>
    <w:semiHidden/>
    <w:qFormat/>
    <w:rsid w:val="001A7731"/>
    <w:rPr>
      <w:rFonts w:ascii="Tahoma" w:hAnsi="Tahoma" w:cs="Tahoma"/>
      <w:shd w:val="clear" w:color="auto" w:fill="000080"/>
      <w:lang w:eastAsia="en-US"/>
    </w:rPr>
  </w:style>
  <w:style w:type="paragraph" w:styleId="aff9">
    <w:name w:val="Document Map"/>
    <w:basedOn w:val="a2"/>
    <w:link w:val="Char15"/>
    <w:uiPriority w:val="99"/>
    <w:semiHidden/>
    <w:qFormat/>
    <w:rsid w:val="001A7731"/>
    <w:pPr>
      <w:widowControl w:val="0"/>
      <w:shd w:val="clear" w:color="auto" w:fill="000080"/>
      <w:suppressAutoHyphens w:val="0"/>
      <w:spacing w:after="0"/>
      <w:jc w:val="left"/>
    </w:pPr>
    <w:rPr>
      <w:rFonts w:ascii="Tahoma" w:hAnsi="Tahoma" w:cs="Times New Roman"/>
      <w:sz w:val="20"/>
      <w:szCs w:val="20"/>
      <w:lang w:eastAsia="en-US"/>
    </w:rPr>
  </w:style>
  <w:style w:type="paragraph" w:styleId="a">
    <w:name w:val="List Bullet"/>
    <w:basedOn w:val="a2"/>
    <w:uiPriority w:val="99"/>
    <w:unhideWhenUsed/>
    <w:qFormat/>
    <w:rsid w:val="001A7731"/>
    <w:pPr>
      <w:numPr>
        <w:numId w:val="7"/>
      </w:numPr>
      <w:suppressAutoHyphens w:val="0"/>
      <w:spacing w:after="240"/>
      <w:contextualSpacing/>
    </w:pPr>
    <w:rPr>
      <w:rFonts w:ascii="Arial" w:hAnsi="Arial" w:cs="Times New Roman"/>
      <w:sz w:val="24"/>
      <w:szCs w:val="20"/>
      <w:lang w:eastAsia="en-US"/>
    </w:rPr>
  </w:style>
  <w:style w:type="paragraph" w:styleId="a1">
    <w:name w:val="List Number"/>
    <w:basedOn w:val="a2"/>
    <w:uiPriority w:val="99"/>
    <w:qFormat/>
    <w:rsid w:val="001A7731"/>
    <w:pPr>
      <w:numPr>
        <w:numId w:val="8"/>
      </w:numPr>
      <w:spacing w:before="57" w:after="0"/>
      <w:jc w:val="left"/>
    </w:pPr>
    <w:rPr>
      <w:rFonts w:cs="Times New Roman"/>
      <w:sz w:val="24"/>
      <w:lang w:eastAsia="ar-SA"/>
    </w:rPr>
  </w:style>
  <w:style w:type="paragraph" w:styleId="affa">
    <w:name w:val="Title"/>
    <w:basedOn w:val="a2"/>
    <w:link w:val="Char16"/>
    <w:uiPriority w:val="99"/>
    <w:qFormat/>
    <w:rsid w:val="001A7731"/>
    <w:pPr>
      <w:tabs>
        <w:tab w:val="left" w:pos="1980"/>
      </w:tabs>
      <w:suppressAutoHyphens w:val="0"/>
      <w:spacing w:before="360" w:line="340" w:lineRule="atLeast"/>
      <w:outlineLvl w:val="0"/>
    </w:pPr>
    <w:rPr>
      <w:rFonts w:ascii="Arial" w:hAnsi="Arial" w:cs="Times New Roman"/>
      <w:b/>
      <w:bCs/>
      <w:caps/>
      <w:kern w:val="28"/>
      <w:szCs w:val="32"/>
      <w:lang w:eastAsia="en-US"/>
    </w:rPr>
  </w:style>
  <w:style w:type="character" w:customStyle="1" w:styleId="Char16">
    <w:name w:val="Τίτλος Char1"/>
    <w:link w:val="affa"/>
    <w:uiPriority w:val="99"/>
    <w:qFormat/>
    <w:rsid w:val="001A7731"/>
    <w:rPr>
      <w:rFonts w:ascii="Arial" w:hAnsi="Arial" w:cs="Arial"/>
      <w:b/>
      <w:bCs/>
      <w:caps/>
      <w:kern w:val="28"/>
      <w:sz w:val="22"/>
      <w:szCs w:val="32"/>
      <w:lang w:eastAsia="en-US"/>
    </w:rPr>
  </w:style>
  <w:style w:type="character" w:customStyle="1" w:styleId="1b">
    <w:name w:val="Κείμενο κράτησης θέσης1"/>
    <w:uiPriority w:val="99"/>
    <w:qFormat/>
    <w:rsid w:val="001A7731"/>
    <w:rPr>
      <w:rFonts w:cs="Times New Roman"/>
      <w:color w:val="808080"/>
    </w:rPr>
  </w:style>
  <w:style w:type="paragraph" w:customStyle="1" w:styleId="1c">
    <w:name w:val="Χωρίς διάστιχο1"/>
    <w:uiPriority w:val="99"/>
    <w:qFormat/>
    <w:rsid w:val="001A7731"/>
    <w:pPr>
      <w:suppressAutoHyphens/>
      <w:spacing w:after="200" w:line="276" w:lineRule="auto"/>
      <w:jc w:val="both"/>
    </w:pPr>
    <w:rPr>
      <w:rFonts w:ascii="Calibri" w:hAnsi="Calibri" w:cs="Calibri"/>
      <w:sz w:val="22"/>
      <w:szCs w:val="24"/>
      <w:lang w:val="en-GB" w:eastAsia="zh-CN"/>
    </w:rPr>
  </w:style>
  <w:style w:type="paragraph" w:customStyle="1" w:styleId="110">
    <w:name w:val="Αναθεώρηση11"/>
    <w:uiPriority w:val="99"/>
    <w:qFormat/>
    <w:rsid w:val="001A7731"/>
    <w:pPr>
      <w:suppressAutoHyphens/>
      <w:spacing w:after="200" w:line="276" w:lineRule="auto"/>
    </w:pPr>
    <w:rPr>
      <w:rFonts w:ascii="Calibri" w:hAnsi="Calibri" w:cs="Calibri"/>
      <w:sz w:val="22"/>
      <w:szCs w:val="24"/>
      <w:lang w:val="en-GB" w:eastAsia="zh-CN"/>
    </w:rPr>
  </w:style>
  <w:style w:type="paragraph" w:customStyle="1" w:styleId="29">
    <w:name w:val="Χωρίς διάστιχο2"/>
    <w:uiPriority w:val="99"/>
    <w:qFormat/>
    <w:rsid w:val="001A7731"/>
    <w:pPr>
      <w:jc w:val="both"/>
    </w:pPr>
    <w:rPr>
      <w:rFonts w:ascii="Arial" w:eastAsia="Arial" w:hAnsi="Arial" w:cs="Arial"/>
      <w:sz w:val="24"/>
      <w:szCs w:val="24"/>
      <w:lang w:val="el-GR"/>
    </w:rPr>
  </w:style>
  <w:style w:type="paragraph" w:customStyle="1" w:styleId="2a">
    <w:name w:val="Αναθεώρηση2"/>
    <w:hidden/>
    <w:uiPriority w:val="99"/>
    <w:unhideWhenUsed/>
    <w:qFormat/>
    <w:rsid w:val="001A7731"/>
    <w:rPr>
      <w:rFonts w:ascii="Calibri" w:hAnsi="Calibri" w:cs="Calibri"/>
      <w:sz w:val="22"/>
      <w:szCs w:val="24"/>
      <w:lang w:val="en-GB" w:eastAsia="zh-CN"/>
    </w:rPr>
  </w:style>
  <w:style w:type="character" w:customStyle="1" w:styleId="Caractredenotedebasdepage">
    <w:name w:val="Caractère de note de bas de page"/>
    <w:uiPriority w:val="99"/>
    <w:qFormat/>
    <w:rsid w:val="001A7731"/>
    <w:rPr>
      <w:rFonts w:cs="Times New Roman"/>
      <w:vertAlign w:val="superscript"/>
    </w:rPr>
  </w:style>
  <w:style w:type="paragraph" w:customStyle="1" w:styleId="NumCharCharCharCharCharCharCharCharChar">
    <w:name w:val="_Num# Char Char Char Char Char Char Char Char Char"/>
    <w:next w:val="a2"/>
    <w:link w:val="NumCharCharCharCharCharCharCharCharCharChar"/>
    <w:uiPriority w:val="99"/>
    <w:semiHidden/>
    <w:qFormat/>
    <w:rsid w:val="001A7731"/>
    <w:pPr>
      <w:widowControl w:val="0"/>
      <w:numPr>
        <w:numId w:val="9"/>
      </w:numPr>
      <w:tabs>
        <w:tab w:val="left" w:pos="721"/>
      </w:tabs>
      <w:ind w:left="433" w:hanging="432"/>
      <w:jc w:val="both"/>
    </w:pPr>
    <w:rPr>
      <w:rFonts w:ascii="Tahoma" w:hAnsi="Tahoma"/>
      <w:sz w:val="22"/>
    </w:rPr>
  </w:style>
  <w:style w:type="character" w:customStyle="1" w:styleId="NumCharCharCharCharCharCharCharCharCharChar">
    <w:name w:val="_Num# Char Char Char Char Char Char Char Char Char Char"/>
    <w:link w:val="NumCharCharCharCharCharCharCharCharChar"/>
    <w:uiPriority w:val="99"/>
    <w:semiHidden/>
    <w:qFormat/>
    <w:locked/>
    <w:rsid w:val="001A7731"/>
    <w:rPr>
      <w:rFonts w:ascii="Tahoma" w:hAnsi="Tahoma"/>
      <w:sz w:val="22"/>
    </w:rPr>
  </w:style>
  <w:style w:type="paragraph" w:customStyle="1" w:styleId="Tabletext">
    <w:name w:val="Table text"/>
    <w:aliases w:val="ta"/>
    <w:basedOn w:val="a2"/>
    <w:link w:val="TabletextChar1"/>
    <w:qFormat/>
    <w:rsid w:val="001A7731"/>
    <w:pPr>
      <w:widowControl w:val="0"/>
      <w:suppressAutoHyphens w:val="0"/>
      <w:spacing w:after="0"/>
      <w:ind w:left="113"/>
      <w:jc w:val="left"/>
    </w:pPr>
    <w:rPr>
      <w:rFonts w:ascii="Tahoma" w:hAnsi="Tahoma" w:cs="Times New Roman"/>
      <w:sz w:val="20"/>
      <w:lang w:eastAsia="en-US"/>
    </w:rPr>
  </w:style>
  <w:style w:type="paragraph" w:customStyle="1" w:styleId="bodybulletingchar">
    <w:name w:val="bodybulletingchar"/>
    <w:basedOn w:val="a2"/>
    <w:uiPriority w:val="99"/>
    <w:qFormat/>
    <w:rsid w:val="001A7731"/>
    <w:pPr>
      <w:tabs>
        <w:tab w:val="left" w:pos="360"/>
      </w:tabs>
      <w:suppressAutoHyphens w:val="0"/>
      <w:ind w:left="360" w:hanging="360"/>
    </w:pPr>
    <w:rPr>
      <w:rFonts w:ascii="Tahoma" w:hAnsi="Tahoma" w:cs="Tahoma"/>
      <w:szCs w:val="22"/>
      <w:lang w:eastAsia="el-GR"/>
    </w:rPr>
  </w:style>
  <w:style w:type="character" w:customStyle="1" w:styleId="yshortcuts">
    <w:name w:val="yshortcuts"/>
    <w:uiPriority w:val="99"/>
    <w:qFormat/>
    <w:rsid w:val="001A7731"/>
    <w:rPr>
      <w:rFonts w:cs="Times New Roman"/>
    </w:rPr>
  </w:style>
  <w:style w:type="paragraph" w:customStyle="1" w:styleId="1d">
    <w:name w:val="Επικεφαλίδα ΠΠ1"/>
    <w:basedOn w:val="1"/>
    <w:next w:val="a2"/>
    <w:uiPriority w:val="99"/>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en-US"/>
    </w:rPr>
  </w:style>
  <w:style w:type="paragraph" w:customStyle="1" w:styleId="bodynumberingChar">
    <w:name w:val="body numbering Char"/>
    <w:uiPriority w:val="99"/>
    <w:qFormat/>
    <w:rsid w:val="001A7731"/>
    <w:pPr>
      <w:spacing w:before="120" w:line="320" w:lineRule="atLeast"/>
      <w:jc w:val="both"/>
    </w:pPr>
    <w:rPr>
      <w:rFonts w:ascii="Arial" w:hAnsi="Arial" w:cs="Arial"/>
      <w:sz w:val="22"/>
      <w:szCs w:val="22"/>
      <w:lang w:val="el-GR"/>
    </w:rPr>
  </w:style>
  <w:style w:type="character" w:customStyle="1" w:styleId="Arial14pt">
    <w:name w:val="Στυλ Arial 14 pt"/>
    <w:uiPriority w:val="99"/>
    <w:qFormat/>
    <w:rsid w:val="001A7731"/>
    <w:rPr>
      <w:rFonts w:ascii="Times New Roman" w:hAnsi="Times New Roman"/>
      <w:sz w:val="24"/>
      <w:szCs w:val="24"/>
    </w:rPr>
  </w:style>
  <w:style w:type="paragraph" w:customStyle="1" w:styleId="Body">
    <w:name w:val="Body"/>
    <w:basedOn w:val="a2"/>
    <w:uiPriority w:val="99"/>
    <w:qFormat/>
    <w:rsid w:val="001A7731"/>
    <w:pPr>
      <w:numPr>
        <w:numId w:val="10"/>
      </w:numPr>
      <w:suppressAutoHyphens w:val="0"/>
      <w:jc w:val="left"/>
    </w:pPr>
    <w:rPr>
      <w:rFonts w:ascii="Times New Roman" w:hAnsi="Times New Roman" w:cs="Times New Roman"/>
      <w:sz w:val="24"/>
      <w:szCs w:val="20"/>
      <w:lang w:val="en-US" w:eastAsia="en-US"/>
    </w:rPr>
  </w:style>
  <w:style w:type="paragraph" w:customStyle="1" w:styleId="KMSNormal">
    <w:name w:val="KMS Normal"/>
    <w:basedOn w:val="a2"/>
    <w:uiPriority w:val="99"/>
    <w:qFormat/>
    <w:rsid w:val="001A7731"/>
    <w:pPr>
      <w:spacing w:after="0" w:line="360" w:lineRule="auto"/>
      <w:ind w:left="284"/>
    </w:pPr>
    <w:rPr>
      <w:rFonts w:ascii="Verdana" w:hAnsi="Verdana" w:cs="Times New Roman"/>
      <w:kern w:val="1"/>
      <w:lang w:eastAsia="ar-SA"/>
    </w:rPr>
  </w:style>
  <w:style w:type="character" w:customStyle="1" w:styleId="CharChar9">
    <w:name w:val="Char Char9"/>
    <w:uiPriority w:val="99"/>
    <w:qFormat/>
    <w:locked/>
    <w:rsid w:val="001A7731"/>
    <w:rPr>
      <w:rFonts w:ascii="Calibri" w:hAnsi="Calibri" w:cs="Arial"/>
      <w:b/>
      <w:bCs/>
      <w:sz w:val="26"/>
      <w:szCs w:val="26"/>
      <w:lang w:val="el-GR" w:eastAsia="el-GR" w:bidi="ar-SA"/>
    </w:rPr>
  </w:style>
  <w:style w:type="character" w:customStyle="1" w:styleId="CharChar">
    <w:name w:val="_υποσέλιδο Char Char"/>
    <w:uiPriority w:val="99"/>
    <w:qFormat/>
    <w:locked/>
    <w:rsid w:val="001A7731"/>
    <w:rPr>
      <w:rFonts w:ascii="Calibri" w:hAnsi="Calibri" w:cs="Times New Roman"/>
      <w:sz w:val="24"/>
      <w:szCs w:val="24"/>
    </w:rPr>
  </w:style>
  <w:style w:type="paragraph" w:customStyle="1" w:styleId="2b">
    <w:name w:val="Προκήρυξη 2"/>
    <w:basedOn w:val="20"/>
    <w:link w:val="2Char10"/>
    <w:uiPriority w:val="99"/>
    <w:qFormat/>
    <w:rsid w:val="001A7731"/>
    <w:pPr>
      <w:pBdr>
        <w:top w:val="none" w:sz="0" w:space="0" w:color="auto"/>
        <w:left w:val="none" w:sz="0" w:space="0" w:color="auto"/>
        <w:bottom w:val="none" w:sz="0" w:space="0" w:color="auto"/>
        <w:right w:val="none" w:sz="0" w:space="0" w:color="auto"/>
      </w:pBdr>
      <w:tabs>
        <w:tab w:val="clear" w:pos="567"/>
        <w:tab w:val="left" w:pos="720"/>
        <w:tab w:val="left" w:pos="2170"/>
      </w:tabs>
      <w:suppressAutoHyphens w:val="0"/>
      <w:spacing w:before="120" w:after="120"/>
      <w:ind w:left="720" w:right="-22" w:hanging="720"/>
    </w:pPr>
    <w:rPr>
      <w:rFonts w:ascii="Tahoma" w:hAnsi="Tahoma" w:cs="Tahoma"/>
      <w:bCs/>
      <w:color w:val="auto"/>
      <w:sz w:val="28"/>
      <w:szCs w:val="28"/>
      <w:lang w:val="el-GR" w:eastAsia="el-GR"/>
    </w:rPr>
  </w:style>
  <w:style w:type="paragraph" w:customStyle="1" w:styleId="37">
    <w:name w:val="Προκήρυξη 3"/>
    <w:basedOn w:val="2b"/>
    <w:uiPriority w:val="99"/>
    <w:qFormat/>
    <w:rsid w:val="001A7731"/>
    <w:pPr>
      <w:numPr>
        <w:ilvl w:val="2"/>
      </w:numPr>
      <w:ind w:left="720" w:hanging="720"/>
    </w:pPr>
    <w:rPr>
      <w:sz w:val="24"/>
      <w:szCs w:val="24"/>
    </w:rPr>
  </w:style>
  <w:style w:type="paragraph" w:customStyle="1" w:styleId="42">
    <w:name w:val="Προκήρυξη 4"/>
    <w:basedOn w:val="2b"/>
    <w:uiPriority w:val="99"/>
    <w:qFormat/>
    <w:rsid w:val="001A7731"/>
    <w:pPr>
      <w:numPr>
        <w:ilvl w:val="3"/>
      </w:numPr>
      <w:ind w:left="720" w:hanging="720"/>
    </w:pPr>
    <w:rPr>
      <w:sz w:val="24"/>
      <w:szCs w:val="24"/>
    </w:rPr>
  </w:style>
  <w:style w:type="paragraph" w:customStyle="1" w:styleId="1e">
    <w:name w:val="Προκήρυξη 1"/>
    <w:basedOn w:val="2b"/>
    <w:uiPriority w:val="99"/>
    <w:qFormat/>
    <w:rsid w:val="001A7731"/>
  </w:style>
  <w:style w:type="paragraph" w:customStyle="1" w:styleId="CharChar2CharCharCharCharCharCharCharChar">
    <w:name w:val="Char Char2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Style0">
    <w:name w:val="Style0"/>
    <w:uiPriority w:val="99"/>
    <w:qFormat/>
    <w:rsid w:val="001A7731"/>
    <w:pPr>
      <w:autoSpaceDE w:val="0"/>
      <w:autoSpaceDN w:val="0"/>
      <w:adjustRightInd w:val="0"/>
    </w:pPr>
    <w:rPr>
      <w:rFonts w:ascii="Arial" w:hAnsi="Arial"/>
      <w:szCs w:val="24"/>
      <w:lang w:val="el-GR" w:eastAsia="el-GR"/>
    </w:rPr>
  </w:style>
  <w:style w:type="paragraph" w:customStyle="1" w:styleId="affb">
    <w:name w:val="Στρατιωτικά"/>
    <w:basedOn w:val="a2"/>
    <w:uiPriority w:val="99"/>
    <w:qFormat/>
    <w:rsid w:val="001A7731"/>
    <w:pPr>
      <w:widowControl w:val="0"/>
      <w:suppressAutoHyphens w:val="0"/>
      <w:spacing w:after="240"/>
    </w:pPr>
    <w:rPr>
      <w:rFonts w:ascii="Arial" w:hAnsi="Arial" w:cs="Times New Roman"/>
      <w:snapToGrid w:val="0"/>
      <w:sz w:val="24"/>
      <w:szCs w:val="20"/>
      <w:lang w:eastAsia="el-GR"/>
    </w:rPr>
  </w:style>
  <w:style w:type="paragraph" w:customStyle="1" w:styleId="1f">
    <w:name w:val="Στυλ1"/>
    <w:basedOn w:val="a2"/>
    <w:uiPriority w:val="99"/>
    <w:qFormat/>
    <w:rsid w:val="001A7731"/>
    <w:pPr>
      <w:tabs>
        <w:tab w:val="left" w:pos="454"/>
        <w:tab w:val="left" w:pos="964"/>
        <w:tab w:val="left" w:pos="1440"/>
        <w:tab w:val="left" w:pos="1985"/>
        <w:tab w:val="left" w:pos="2495"/>
        <w:tab w:val="left" w:pos="3005"/>
        <w:tab w:val="left" w:pos="4500"/>
      </w:tabs>
      <w:suppressAutoHyphens w:val="0"/>
      <w:spacing w:after="0"/>
    </w:pPr>
    <w:rPr>
      <w:rFonts w:ascii="Arial" w:hAnsi="Arial" w:cs="Arial"/>
      <w:sz w:val="24"/>
      <w:lang w:eastAsia="el-GR"/>
    </w:rPr>
  </w:style>
  <w:style w:type="paragraph" w:customStyle="1" w:styleId="affc">
    <w:name w:val="Βασική"/>
    <w:basedOn w:val="a2"/>
    <w:uiPriority w:val="99"/>
    <w:qFormat/>
    <w:rsid w:val="001A7731"/>
    <w:pPr>
      <w:widowControl w:val="0"/>
      <w:tabs>
        <w:tab w:val="left" w:pos="1418"/>
      </w:tabs>
      <w:suppressAutoHyphens w:val="0"/>
      <w:snapToGrid w:val="0"/>
      <w:spacing w:after="240"/>
      <w:ind w:right="-1" w:firstLine="852"/>
    </w:pPr>
    <w:rPr>
      <w:rFonts w:ascii="Arial" w:hAnsi="Arial" w:cs="Times New Roman"/>
      <w:sz w:val="24"/>
      <w:szCs w:val="20"/>
      <w:lang w:eastAsia="el-GR"/>
    </w:rPr>
  </w:style>
  <w:style w:type="paragraph" w:customStyle="1" w:styleId="affd">
    <w:name w:val="Βασική.α"/>
    <w:basedOn w:val="a2"/>
    <w:uiPriority w:val="99"/>
    <w:qFormat/>
    <w:rsid w:val="001A7731"/>
    <w:pPr>
      <w:widowControl w:val="0"/>
      <w:tabs>
        <w:tab w:val="left" w:pos="1985"/>
      </w:tabs>
      <w:suppressAutoHyphens w:val="0"/>
      <w:snapToGrid w:val="0"/>
      <w:spacing w:after="240"/>
      <w:ind w:firstLine="1418"/>
    </w:pPr>
    <w:rPr>
      <w:rFonts w:ascii="Arial" w:hAnsi="Arial" w:cs="Times New Roman"/>
      <w:sz w:val="24"/>
      <w:szCs w:val="20"/>
      <w:lang w:eastAsia="el-GR"/>
    </w:rPr>
  </w:style>
  <w:style w:type="paragraph" w:customStyle="1" w:styleId="312pt127">
    <w:name w:val="Α κείμενο 3 + 12 pt Πρώτη γραμμή:  127 εκ."/>
    <w:basedOn w:val="36"/>
    <w:uiPriority w:val="99"/>
    <w:qFormat/>
    <w:rsid w:val="001A7731"/>
    <w:pPr>
      <w:suppressAutoHyphens w:val="0"/>
      <w:spacing w:before="60" w:after="60"/>
      <w:ind w:firstLine="720"/>
    </w:pPr>
    <w:rPr>
      <w:rFonts w:ascii="Times New Roman" w:hAnsi="Times New Roman"/>
      <w:sz w:val="24"/>
      <w:szCs w:val="20"/>
      <w:lang w:eastAsia="el-GR"/>
    </w:rPr>
  </w:style>
  <w:style w:type="paragraph" w:customStyle="1" w:styleId="Arial">
    <w:name w:val="Βασικό + Arial"/>
    <w:basedOn w:val="a2"/>
    <w:link w:val="ArialChar"/>
    <w:uiPriority w:val="99"/>
    <w:qFormat/>
    <w:rsid w:val="001A7731"/>
    <w:pPr>
      <w:widowControl w:val="0"/>
      <w:tabs>
        <w:tab w:val="left" w:pos="567"/>
        <w:tab w:val="left" w:pos="1134"/>
        <w:tab w:val="left" w:pos="1701"/>
      </w:tabs>
      <w:suppressAutoHyphens w:val="0"/>
      <w:spacing w:after="0"/>
    </w:pPr>
    <w:rPr>
      <w:rFonts w:ascii="Arial" w:hAnsi="Arial" w:cs="Times New Roman"/>
      <w:sz w:val="24"/>
      <w:lang w:eastAsia="en-US"/>
    </w:rPr>
  </w:style>
  <w:style w:type="character" w:customStyle="1" w:styleId="ArialChar">
    <w:name w:val="Βασικό + Arial Char"/>
    <w:link w:val="Arial"/>
    <w:uiPriority w:val="99"/>
    <w:qFormat/>
    <w:rsid w:val="001A7731"/>
    <w:rPr>
      <w:rFonts w:ascii="Arial" w:hAnsi="Arial" w:cs="Arial"/>
      <w:sz w:val="24"/>
      <w:szCs w:val="24"/>
      <w:lang w:eastAsia="en-US"/>
    </w:rPr>
  </w:style>
  <w:style w:type="paragraph" w:customStyle="1" w:styleId="CharChar3CharCharCharCharCharCharCharCharCharChar">
    <w:name w:val="Char Char3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CharChar">
    <w:name w:val="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bodybulletingbold">
    <w:name w:val="body bulleting +bold"/>
    <w:basedOn w:val="a2"/>
    <w:uiPriority w:val="99"/>
    <w:qFormat/>
    <w:rsid w:val="001A7731"/>
    <w:pPr>
      <w:tabs>
        <w:tab w:val="left" w:pos="429"/>
      </w:tabs>
      <w:suppressAutoHyphens w:val="0"/>
      <w:spacing w:after="0"/>
      <w:ind w:left="431" w:hanging="371"/>
      <w:jc w:val="left"/>
    </w:pPr>
    <w:rPr>
      <w:rFonts w:ascii="Times New Roman" w:hAnsi="Times New Roman" w:cs="Times New Roman"/>
      <w:sz w:val="24"/>
      <w:lang w:eastAsia="el-GR"/>
    </w:rPr>
  </w:style>
  <w:style w:type="paragraph" w:customStyle="1" w:styleId="CharCharCharCharChar1CharCharCharCharCharCharCharCharCharChar">
    <w:name w:val="Char Char Char Char Char1 Char Char Char Char Char Char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7CharCharCharChar">
    <w:name w:val="Char Char7 Char Char Char Char"/>
    <w:basedOn w:val="a2"/>
    <w:uiPriority w:val="99"/>
    <w:qFormat/>
    <w:rsid w:val="001A7731"/>
    <w:pPr>
      <w:suppressAutoHyphens w:val="0"/>
      <w:spacing w:after="160" w:line="240" w:lineRule="exact"/>
      <w:jc w:val="left"/>
    </w:pPr>
    <w:rPr>
      <w:rFonts w:ascii="Tahoma" w:hAnsi="Tahoma" w:cs="Times New Roman"/>
      <w:sz w:val="20"/>
      <w:szCs w:val="20"/>
      <w:lang w:val="en-US" w:eastAsia="en-US"/>
    </w:rPr>
  </w:style>
  <w:style w:type="paragraph" w:customStyle="1" w:styleId="CharChar9CharCharCharCharCharChar">
    <w:name w:val="Char Char9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BodyTextIndent21">
    <w:name w:val="Body Text Indent 21"/>
    <w:basedOn w:val="a2"/>
    <w:uiPriority w:val="99"/>
    <w:qFormat/>
    <w:rsid w:val="001A7731"/>
    <w:pPr>
      <w:spacing w:after="0"/>
      <w:jc w:val="left"/>
    </w:pPr>
    <w:rPr>
      <w:rFonts w:cs="Times New Roman"/>
      <w:kern w:val="1"/>
      <w:sz w:val="24"/>
      <w:lang w:eastAsia="ar-SA"/>
    </w:rPr>
  </w:style>
  <w:style w:type="paragraph" w:customStyle="1" w:styleId="CharChar9CharChar">
    <w:name w:val="Char Char9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9CharCharCharChar">
    <w:name w:val="Char Char9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
    <w:name w:val="Char Char5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5CharCharCharCharCharCharCharChar">
    <w:name w:val="Char Char5 Char Char Char Char Char Char Char Char"/>
    <w:basedOn w:val="a2"/>
    <w:uiPriority w:val="99"/>
    <w:qFormat/>
    <w:rsid w:val="001A7731"/>
    <w:pPr>
      <w:suppressAutoHyphens w:val="0"/>
      <w:spacing w:after="160" w:line="240" w:lineRule="exact"/>
      <w:jc w:val="left"/>
    </w:pPr>
    <w:rPr>
      <w:rFonts w:ascii="Verdana" w:hAnsi="Verdana" w:cs="Verdana"/>
      <w:sz w:val="20"/>
      <w:szCs w:val="20"/>
      <w:lang w:val="en-US" w:eastAsia="en-US"/>
    </w:rPr>
  </w:style>
  <w:style w:type="paragraph" w:customStyle="1" w:styleId="CharChar1CharCharCharCharCharCharCharCharCharCharChar">
    <w:name w:val="Char Char1 Char Char Char Char Char Char Char Char Char Char Char"/>
    <w:basedOn w:val="a2"/>
    <w:uiPriority w:val="99"/>
    <w:qFormat/>
    <w:rsid w:val="001A7731"/>
    <w:pPr>
      <w:suppressAutoHyphens w:val="0"/>
      <w:spacing w:after="160" w:line="240" w:lineRule="exact"/>
      <w:jc w:val="left"/>
    </w:pPr>
    <w:rPr>
      <w:rFonts w:ascii="Verdana" w:hAnsi="Verdana" w:cs="Times New Roman"/>
      <w:sz w:val="20"/>
      <w:szCs w:val="20"/>
      <w:lang w:val="en-US" w:eastAsia="en-US"/>
    </w:rPr>
  </w:style>
  <w:style w:type="paragraph" w:customStyle="1" w:styleId="Normal1">
    <w:name w:val="Normal1"/>
    <w:basedOn w:val="a2"/>
    <w:link w:val="normalChar"/>
    <w:uiPriority w:val="99"/>
    <w:qFormat/>
    <w:rsid w:val="001A7731"/>
    <w:pPr>
      <w:suppressAutoHyphens w:val="0"/>
      <w:jc w:val="left"/>
    </w:pPr>
    <w:rPr>
      <w:rFonts w:ascii="Times New Roman" w:hAnsi="Times New Roman" w:cs="Times New Roman"/>
      <w:szCs w:val="20"/>
      <w:lang w:val="en-US" w:eastAsia="en-US"/>
    </w:rPr>
  </w:style>
  <w:style w:type="character" w:customStyle="1" w:styleId="normalChar">
    <w:name w:val="normal Char"/>
    <w:link w:val="Normal1"/>
    <w:uiPriority w:val="99"/>
    <w:qFormat/>
    <w:rsid w:val="001A7731"/>
    <w:rPr>
      <w:sz w:val="22"/>
      <w:lang w:val="en-US" w:eastAsia="en-US"/>
    </w:rPr>
  </w:style>
  <w:style w:type="paragraph" w:customStyle="1" w:styleId="2c">
    <w:name w:val="Επικεφαλίδα ΠΠ2"/>
    <w:basedOn w:val="1"/>
    <w:next w:val="a2"/>
    <w:link w:val="2Char0"/>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PARAG-LISTA-NUM">
    <w:name w:val="PARAG-LISTA-NUM"/>
    <w:basedOn w:val="a2"/>
    <w:uiPriority w:val="99"/>
    <w:qFormat/>
    <w:rsid w:val="001A7731"/>
    <w:pPr>
      <w:keepLines/>
      <w:numPr>
        <w:numId w:val="11"/>
      </w:numPr>
      <w:tabs>
        <w:tab w:val="left" w:pos="1791"/>
      </w:tabs>
      <w:suppressAutoHyphens w:val="0"/>
      <w:spacing w:after="0"/>
      <w:ind w:left="1791"/>
    </w:pPr>
    <w:rPr>
      <w:rFonts w:ascii="Tahoma" w:hAnsi="Tahoma" w:cs="Tahoma"/>
      <w:sz w:val="24"/>
      <w:lang w:eastAsia="en-US"/>
    </w:rPr>
  </w:style>
  <w:style w:type="character" w:customStyle="1" w:styleId="ListParagraphChar">
    <w:name w:val="List Paragraph Char"/>
    <w:aliases w:val="Bullet2 Char,Γράφημα Char,List Paragraph1 Char,bl Char"/>
    <w:uiPriority w:val="34"/>
    <w:qFormat/>
    <w:locked/>
    <w:rsid w:val="001A7731"/>
    <w:rPr>
      <w:rFonts w:ascii="Tahoma" w:eastAsia="Times New Roman" w:hAnsi="Tahoma" w:cs="Times New Roman"/>
      <w:szCs w:val="20"/>
    </w:rPr>
  </w:style>
  <w:style w:type="paragraph" w:customStyle="1" w:styleId="WfxFaxNum">
    <w:name w:val="WfxFaxNum"/>
    <w:basedOn w:val="a2"/>
    <w:uiPriority w:val="99"/>
    <w:qFormat/>
    <w:rsid w:val="001A7731"/>
    <w:pPr>
      <w:suppressAutoHyphens w:val="0"/>
      <w:spacing w:after="0"/>
    </w:pPr>
    <w:rPr>
      <w:rFonts w:ascii="Arial" w:hAnsi="Arial" w:cs="Arial"/>
      <w:sz w:val="24"/>
      <w:lang w:eastAsia="el-GR"/>
    </w:rPr>
  </w:style>
  <w:style w:type="paragraph" w:customStyle="1" w:styleId="2d">
    <w:name w:val="ΕΠΙΚΕΦ2"/>
    <w:basedOn w:val="a2"/>
    <w:uiPriority w:val="99"/>
    <w:qFormat/>
    <w:rsid w:val="001A7731"/>
    <w:pPr>
      <w:tabs>
        <w:tab w:val="left" w:pos="5103"/>
      </w:tabs>
      <w:ind w:right="-340"/>
    </w:pPr>
    <w:rPr>
      <w:rFonts w:ascii="Tahoma" w:hAnsi="Tahoma" w:cs="Tahoma"/>
      <w:b/>
      <w:bCs/>
      <w:szCs w:val="22"/>
      <w:lang w:eastAsia="en-US"/>
    </w:rPr>
  </w:style>
  <w:style w:type="paragraph" w:customStyle="1" w:styleId="ColorfulList-Accent12">
    <w:name w:val="Colorful List - Accent 12"/>
    <w:basedOn w:val="a2"/>
    <w:uiPriority w:val="99"/>
    <w:qFormat/>
    <w:rsid w:val="001A7731"/>
    <w:pPr>
      <w:spacing w:before="60" w:after="60"/>
      <w:ind w:left="720"/>
    </w:pPr>
    <w:rPr>
      <w:sz w:val="24"/>
      <w:lang w:eastAsia="ar-SA"/>
    </w:rPr>
  </w:style>
  <w:style w:type="paragraph" w:customStyle="1" w:styleId="affe">
    <w:name w:val="Κείμενο χ.αρ."/>
    <w:basedOn w:val="a2"/>
    <w:uiPriority w:val="99"/>
    <w:qFormat/>
    <w:rsid w:val="001A7731"/>
    <w:pPr>
      <w:suppressAutoHyphens w:val="0"/>
      <w:spacing w:after="240"/>
      <w:ind w:firstLine="709"/>
    </w:pPr>
    <w:rPr>
      <w:rFonts w:cs="Times New Roman"/>
      <w:sz w:val="24"/>
      <w:lang w:eastAsia="el-GR"/>
    </w:rPr>
  </w:style>
  <w:style w:type="paragraph" w:customStyle="1" w:styleId="afff">
    <w:name w:val="ΠΕΔ Σχόλια (Κειμ)"/>
    <w:basedOn w:val="a2"/>
    <w:uiPriority w:val="99"/>
    <w:qFormat/>
    <w:rsid w:val="001A7731"/>
    <w:pPr>
      <w:tabs>
        <w:tab w:val="left" w:pos="284"/>
        <w:tab w:val="left" w:pos="709"/>
        <w:tab w:val="left" w:pos="1276"/>
        <w:tab w:val="left" w:pos="2041"/>
        <w:tab w:val="left" w:pos="3062"/>
        <w:tab w:val="left" w:pos="4253"/>
        <w:tab w:val="left" w:pos="5670"/>
        <w:tab w:val="left" w:pos="6804"/>
      </w:tabs>
      <w:suppressAutoHyphens w:val="0"/>
      <w:spacing w:after="0"/>
      <w:jc w:val="left"/>
    </w:pPr>
    <w:rPr>
      <w:rFonts w:ascii="Arial" w:hAnsi="Arial" w:cs="Times New Roman"/>
      <w:sz w:val="24"/>
      <w:lang w:eastAsia="en-US"/>
    </w:rPr>
  </w:style>
  <w:style w:type="character" w:customStyle="1" w:styleId="1f0">
    <w:name w:val="Βασικό1"/>
    <w:basedOn w:val="a3"/>
    <w:uiPriority w:val="99"/>
    <w:qFormat/>
    <w:rsid w:val="001A7731"/>
  </w:style>
  <w:style w:type="paragraph" w:customStyle="1" w:styleId="Preformatted">
    <w:name w:val="Preformatted"/>
    <w:basedOn w:val="a2"/>
    <w:uiPriority w:val="99"/>
    <w:qFormat/>
    <w:rsid w:val="001A7731"/>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 w:type="paragraph" w:customStyle="1" w:styleId="ListParagraph1">
    <w:name w:val="List Paragraph1"/>
    <w:basedOn w:val="a2"/>
    <w:uiPriority w:val="99"/>
    <w:qFormat/>
    <w:rsid w:val="001A7731"/>
    <w:pPr>
      <w:suppressAutoHyphens w:val="0"/>
      <w:ind w:left="720"/>
      <w:contextualSpacing/>
    </w:pPr>
    <w:rPr>
      <w:rFonts w:ascii="Tahoma" w:hAnsi="Tahoma" w:cs="Times New Roman"/>
      <w:szCs w:val="20"/>
      <w:lang w:eastAsia="en-US"/>
    </w:rPr>
  </w:style>
  <w:style w:type="paragraph" w:customStyle="1" w:styleId="TOCHeading1">
    <w:name w:val="TOC Heading1"/>
    <w:basedOn w:val="1"/>
    <w:next w:val="a2"/>
    <w:uiPriority w:val="99"/>
    <w:unhideWhenUsed/>
    <w:qFormat/>
    <w:rsid w:val="001A7731"/>
    <w:pPr>
      <w:keepLines/>
      <w:pageBreakBefore w:val="0"/>
      <w:pBdr>
        <w:top w:val="none" w:sz="0" w:space="0" w:color="auto"/>
        <w:left w:val="none" w:sz="0" w:space="0" w:color="auto"/>
        <w:bottom w:val="none" w:sz="0" w:space="0" w:color="auto"/>
        <w:right w:val="none" w:sz="0" w:space="0" w:color="auto"/>
      </w:pBdr>
      <w:suppressAutoHyphens w:val="0"/>
      <w:spacing w:before="480" w:after="0" w:line="276" w:lineRule="auto"/>
      <w:jc w:val="left"/>
      <w:outlineLvl w:val="9"/>
    </w:pPr>
    <w:rPr>
      <w:rFonts w:ascii="Cambria" w:hAnsi="Cambria"/>
      <w:color w:val="365F91"/>
      <w:szCs w:val="28"/>
      <w:lang w:eastAsia="ja-JP"/>
    </w:rPr>
  </w:style>
  <w:style w:type="paragraph" w:customStyle="1" w:styleId="a0">
    <w:name w:val="Λίστα τετράγωνη κουκίδα"/>
    <w:basedOn w:val="a2"/>
    <w:uiPriority w:val="99"/>
    <w:qFormat/>
    <w:rsid w:val="001A7731"/>
    <w:pPr>
      <w:widowControl w:val="0"/>
      <w:numPr>
        <w:numId w:val="12"/>
      </w:numPr>
      <w:tabs>
        <w:tab w:val="left" w:pos="-720"/>
        <w:tab w:val="left" w:pos="3969"/>
      </w:tabs>
      <w:suppressAutoHyphens w:val="0"/>
      <w:spacing w:after="0"/>
    </w:pPr>
    <w:rPr>
      <w:rFonts w:ascii="Arial" w:hAnsi="Arial" w:cs="Times New Roman"/>
      <w:spacing w:val="-3"/>
      <w:sz w:val="24"/>
      <w:szCs w:val="20"/>
      <w:lang w:val="en-US" w:eastAsia="en-US"/>
    </w:rPr>
  </w:style>
  <w:style w:type="character" w:customStyle="1" w:styleId="Char7">
    <w:name w:val="Χωρίς διάστιχο Char"/>
    <w:link w:val="NoSpacing1"/>
    <w:uiPriority w:val="99"/>
    <w:qFormat/>
    <w:locked/>
    <w:rsid w:val="001A7731"/>
    <w:rPr>
      <w:lang w:val="el-GR" w:eastAsia="el-GR" w:bidi="ar-SA"/>
    </w:rPr>
  </w:style>
  <w:style w:type="paragraph" w:customStyle="1" w:styleId="NoSpacing1">
    <w:name w:val="No Spacing1"/>
    <w:link w:val="Char7"/>
    <w:uiPriority w:val="99"/>
    <w:qFormat/>
    <w:rsid w:val="001A7731"/>
    <w:rPr>
      <w:lang w:val="el-GR" w:eastAsia="el-GR"/>
    </w:rPr>
  </w:style>
  <w:style w:type="paragraph" w:customStyle="1" w:styleId="pinakas">
    <w:name w:val="pinakas"/>
    <w:basedOn w:val="a2"/>
    <w:uiPriority w:val="99"/>
    <w:qFormat/>
    <w:rsid w:val="001A7731"/>
    <w:pPr>
      <w:spacing w:before="60" w:after="60"/>
      <w:jc w:val="left"/>
    </w:pPr>
    <w:rPr>
      <w:rFonts w:ascii="Verdana" w:hAnsi="Verdana" w:cs="Verdana"/>
      <w:sz w:val="18"/>
      <w:szCs w:val="18"/>
      <w:lang w:val="en-AU" w:eastAsia="ar-SA"/>
    </w:rPr>
  </w:style>
  <w:style w:type="paragraph" w:customStyle="1" w:styleId="WW-Default">
    <w:name w:val="WW-Default"/>
    <w:uiPriority w:val="99"/>
    <w:qFormat/>
    <w:rsid w:val="001A7731"/>
    <w:pPr>
      <w:suppressAutoHyphens/>
      <w:autoSpaceDE w:val="0"/>
    </w:pPr>
    <w:rPr>
      <w:rFonts w:cs="Calibri"/>
      <w:color w:val="000000"/>
      <w:sz w:val="24"/>
      <w:szCs w:val="24"/>
      <w:lang w:val="el-GR" w:eastAsia="ar-SA"/>
    </w:rPr>
  </w:style>
  <w:style w:type="character" w:customStyle="1" w:styleId="afff0">
    <w:name w:val="ΣΕ Λίστα Κείμενο"/>
    <w:uiPriority w:val="99"/>
    <w:qFormat/>
    <w:rsid w:val="001A7731"/>
    <w:rPr>
      <w:rFonts w:ascii="Arial" w:hAnsi="Arial"/>
      <w:color w:val="auto"/>
      <w:sz w:val="24"/>
      <w:u w:val="none"/>
    </w:rPr>
  </w:style>
  <w:style w:type="paragraph" w:customStyle="1" w:styleId="38">
    <w:name w:val="Παράγραφος λίστας3"/>
    <w:basedOn w:val="a2"/>
    <w:link w:val="3Char10"/>
    <w:uiPriority w:val="99"/>
    <w:qFormat/>
    <w:rsid w:val="001A7731"/>
    <w:pPr>
      <w:spacing w:line="276" w:lineRule="auto"/>
      <w:ind w:left="720"/>
      <w:contextualSpacing/>
    </w:pPr>
  </w:style>
  <w:style w:type="table" w:customStyle="1" w:styleId="TableNormal1">
    <w:name w:val="Table Normal1"/>
    <w:uiPriority w:val="2"/>
    <w:semiHidden/>
    <w:unhideWhenUsed/>
    <w:qFormat/>
    <w:rsid w:val="004A38E6"/>
    <w:pPr>
      <w:widowControl w:val="0"/>
      <w:autoSpaceDE w:val="0"/>
      <w:autoSpaceDN w:val="0"/>
    </w:pPr>
    <w:rPr>
      <w:rFonts w:ascii="Calibri" w:eastAsia="Calibri" w:hAnsi="Calibri"/>
      <w:sz w:val="22"/>
      <w:szCs w:val="22"/>
    </w:rPr>
    <w:tblPr>
      <w:tblInd w:w="0" w:type="dxa"/>
      <w:tblCellMar>
        <w:top w:w="0" w:type="dxa"/>
        <w:left w:w="0" w:type="dxa"/>
        <w:bottom w:w="0" w:type="dxa"/>
        <w:right w:w="0" w:type="dxa"/>
      </w:tblCellMar>
    </w:tblPr>
  </w:style>
  <w:style w:type="paragraph" w:customStyle="1" w:styleId="111">
    <w:name w:val="Επικεφαλίδα 11"/>
    <w:basedOn w:val="a2"/>
    <w:uiPriority w:val="99"/>
    <w:qFormat/>
    <w:rsid w:val="004A38E6"/>
    <w:pPr>
      <w:widowControl w:val="0"/>
      <w:suppressAutoHyphens w:val="0"/>
      <w:autoSpaceDE w:val="0"/>
      <w:autoSpaceDN w:val="0"/>
      <w:spacing w:after="0"/>
      <w:ind w:left="114"/>
      <w:jc w:val="left"/>
      <w:outlineLvl w:val="1"/>
    </w:pPr>
    <w:rPr>
      <w:rFonts w:ascii="DejaVu Sans" w:eastAsia="DejaVu Sans" w:hAnsi="DejaVu Sans" w:cs="DejaVu Sans"/>
      <w:b/>
      <w:bCs/>
      <w:sz w:val="24"/>
      <w:lang w:val="en-US" w:eastAsia="en-US"/>
    </w:rPr>
  </w:style>
  <w:style w:type="paragraph" w:customStyle="1" w:styleId="TableParagraph">
    <w:name w:val="Table Paragraph"/>
    <w:basedOn w:val="a2"/>
    <w:uiPriority w:val="1"/>
    <w:qFormat/>
    <w:rsid w:val="004A38E6"/>
    <w:pPr>
      <w:widowControl w:val="0"/>
      <w:suppressAutoHyphens w:val="0"/>
      <w:autoSpaceDE w:val="0"/>
      <w:autoSpaceDN w:val="0"/>
      <w:spacing w:after="0"/>
      <w:jc w:val="left"/>
    </w:pPr>
    <w:rPr>
      <w:rFonts w:ascii="DejaVu Sans" w:eastAsia="DejaVu Sans" w:hAnsi="DejaVu Sans" w:cs="DejaVu Sans"/>
      <w:szCs w:val="22"/>
      <w:lang w:val="en-US" w:eastAsia="en-US"/>
    </w:rPr>
  </w:style>
  <w:style w:type="paragraph" w:customStyle="1" w:styleId="Normalmystyle">
    <w:name w:val="Normal.mystyle"/>
    <w:basedOn w:val="a2"/>
    <w:uiPriority w:val="99"/>
    <w:semiHidden/>
    <w:qFormat/>
    <w:rsid w:val="00107728"/>
    <w:pPr>
      <w:widowControl w:val="0"/>
      <w:suppressAutoHyphens w:val="0"/>
    </w:pPr>
    <w:rPr>
      <w:rFonts w:ascii="Tahoma" w:hAnsi="Tahoma" w:cs="Times New Roman"/>
      <w:szCs w:val="20"/>
      <w:lang w:eastAsia="en-US"/>
    </w:rPr>
  </w:style>
  <w:style w:type="paragraph" w:customStyle="1" w:styleId="Heading4a">
    <w:name w:val="Heading 4a"/>
    <w:basedOn w:val="4"/>
    <w:uiPriority w:val="99"/>
    <w:semiHidden/>
    <w:qFormat/>
    <w:rsid w:val="00107728"/>
    <w:pPr>
      <w:keepNext w:val="0"/>
      <w:tabs>
        <w:tab w:val="left" w:pos="864"/>
        <w:tab w:val="left" w:pos="1701"/>
      </w:tabs>
      <w:suppressAutoHyphens w:val="0"/>
      <w:spacing w:after="240"/>
      <w:ind w:left="864" w:hanging="864"/>
      <w:jc w:val="left"/>
    </w:pPr>
    <w:rPr>
      <w:rFonts w:ascii="Tahoma" w:hAnsi="Tahoma"/>
      <w:b w:val="0"/>
      <w:bCs w:val="0"/>
      <w:i/>
      <w:snapToGrid w:val="0"/>
      <w:sz w:val="20"/>
      <w:szCs w:val="20"/>
      <w:lang w:eastAsia="en-US"/>
    </w:rPr>
  </w:style>
  <w:style w:type="table" w:customStyle="1" w:styleId="TableGrid1">
    <w:name w:val="Table Grid1"/>
    <w:basedOn w:val="a4"/>
    <w:uiPriority w:val="99"/>
    <w:qFormat/>
    <w:rsid w:val="00107728"/>
    <w:pPr>
      <w:spacing w:after="200" w:line="276"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212pt">
    <w:name w:val="Body text (2) + 12 pt"/>
    <w:uiPriority w:val="99"/>
    <w:qFormat/>
    <w:rsid w:val="00107728"/>
    <w:rPr>
      <w:rFonts w:ascii="Times New Roman" w:eastAsia="Times New Roman" w:hAnsi="Times New Roman" w:cs="Times New Roman"/>
      <w:color w:val="000000"/>
      <w:spacing w:val="0"/>
      <w:w w:val="100"/>
      <w:position w:val="0"/>
      <w:sz w:val="24"/>
      <w:szCs w:val="24"/>
      <w:shd w:val="clear" w:color="auto" w:fill="FFFFFF"/>
      <w:lang w:val="el-GR" w:eastAsia="el-GR" w:bidi="el-GR"/>
    </w:rPr>
  </w:style>
  <w:style w:type="character" w:customStyle="1" w:styleId="Bodytext2">
    <w:name w:val="Body text (2)_"/>
    <w:link w:val="Bodytext20"/>
    <w:uiPriority w:val="99"/>
    <w:qFormat/>
    <w:rsid w:val="00107728"/>
    <w:rPr>
      <w:sz w:val="18"/>
      <w:szCs w:val="18"/>
      <w:shd w:val="clear" w:color="auto" w:fill="FFFFFF"/>
    </w:rPr>
  </w:style>
  <w:style w:type="paragraph" w:customStyle="1" w:styleId="Bodytext20">
    <w:name w:val="Body text (2)"/>
    <w:basedOn w:val="a2"/>
    <w:link w:val="Bodytext2"/>
    <w:uiPriority w:val="99"/>
    <w:qFormat/>
    <w:rsid w:val="00107728"/>
    <w:pPr>
      <w:widowControl w:val="0"/>
      <w:shd w:val="clear" w:color="auto" w:fill="FFFFFF"/>
      <w:suppressAutoHyphens w:val="0"/>
      <w:spacing w:after="0" w:line="264" w:lineRule="exact"/>
      <w:ind w:hanging="560"/>
      <w:jc w:val="left"/>
    </w:pPr>
    <w:rPr>
      <w:rFonts w:ascii="Times New Roman" w:hAnsi="Times New Roman" w:cs="Times New Roman"/>
      <w:sz w:val="18"/>
      <w:szCs w:val="18"/>
    </w:rPr>
  </w:style>
  <w:style w:type="character" w:styleId="HTML">
    <w:name w:val="HTML Acronym"/>
    <w:basedOn w:val="a3"/>
    <w:uiPriority w:val="99"/>
    <w:semiHidden/>
    <w:unhideWhenUsed/>
    <w:qFormat/>
    <w:rsid w:val="00107728"/>
  </w:style>
  <w:style w:type="paragraph" w:customStyle="1" w:styleId="TableContents">
    <w:name w:val="Table Contents"/>
    <w:basedOn w:val="a2"/>
    <w:uiPriority w:val="99"/>
    <w:qFormat/>
    <w:rsid w:val="00107728"/>
    <w:pPr>
      <w:suppressLineNumbers/>
      <w:spacing w:line="276" w:lineRule="auto"/>
    </w:pPr>
  </w:style>
  <w:style w:type="character" w:customStyle="1" w:styleId="im">
    <w:name w:val="im"/>
    <w:basedOn w:val="a3"/>
    <w:uiPriority w:val="99"/>
    <w:qFormat/>
    <w:rsid w:val="00107728"/>
  </w:style>
  <w:style w:type="paragraph" w:customStyle="1" w:styleId="Heading11">
    <w:name w:val="Heading 11"/>
    <w:basedOn w:val="a2"/>
    <w:next w:val="a2"/>
    <w:link w:val="Heading1Char1"/>
    <w:uiPriority w:val="99"/>
    <w:qFormat/>
    <w:rsid w:val="00326BC0"/>
    <w:pPr>
      <w:keepNext/>
      <w:pageBreakBefore/>
      <w:pBdr>
        <w:bottom w:val="single" w:sz="18" w:space="1" w:color="000080"/>
      </w:pBdr>
      <w:spacing w:before="320" w:after="160"/>
      <w:outlineLvl w:val="0"/>
    </w:pPr>
    <w:rPr>
      <w:rFonts w:ascii="Arial" w:hAnsi="Arial" w:cs="Times New Roman"/>
      <w:b/>
      <w:bCs/>
      <w:color w:val="333399"/>
      <w:sz w:val="28"/>
      <w:szCs w:val="32"/>
      <w:lang w:val="en-US"/>
    </w:rPr>
  </w:style>
  <w:style w:type="character" w:customStyle="1" w:styleId="Heading1Char1">
    <w:name w:val="Heading 1 Char1"/>
    <w:link w:val="Heading11"/>
    <w:uiPriority w:val="99"/>
    <w:qFormat/>
    <w:rsid w:val="00326BC0"/>
    <w:rPr>
      <w:rFonts w:ascii="Arial" w:hAnsi="Arial" w:cs="Arial"/>
      <w:b/>
      <w:bCs/>
      <w:color w:val="333399"/>
      <w:sz w:val="28"/>
      <w:szCs w:val="32"/>
      <w:lang w:val="en-US" w:eastAsia="zh-CN"/>
    </w:rPr>
  </w:style>
  <w:style w:type="paragraph" w:customStyle="1" w:styleId="Heading21">
    <w:name w:val="Heading 21"/>
    <w:basedOn w:val="Heading11"/>
    <w:next w:val="a2"/>
    <w:link w:val="Heading2Char1"/>
    <w:uiPriority w:val="99"/>
    <w:qFormat/>
    <w:rsid w:val="00326BC0"/>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character" w:customStyle="1" w:styleId="Heading2Char1">
    <w:name w:val="Heading 2 Char1"/>
    <w:link w:val="Heading21"/>
    <w:uiPriority w:val="99"/>
    <w:qFormat/>
    <w:rsid w:val="00326BC0"/>
    <w:rPr>
      <w:rFonts w:ascii="Arial" w:hAnsi="Arial" w:cs="Arial"/>
      <w:b/>
      <w:color w:val="002060"/>
      <w:sz w:val="24"/>
      <w:szCs w:val="22"/>
      <w:lang w:val="en-GB" w:eastAsia="zh-CN"/>
    </w:rPr>
  </w:style>
  <w:style w:type="paragraph" w:customStyle="1" w:styleId="Heading31">
    <w:name w:val="Heading 31"/>
    <w:basedOn w:val="a2"/>
    <w:next w:val="a2"/>
    <w:link w:val="Heading3Char1"/>
    <w:uiPriority w:val="99"/>
    <w:qFormat/>
    <w:rsid w:val="00326BC0"/>
    <w:pPr>
      <w:keepNext/>
      <w:spacing w:before="240" w:after="60"/>
      <w:ind w:left="567" w:hanging="567"/>
      <w:outlineLvl w:val="2"/>
    </w:pPr>
    <w:rPr>
      <w:rFonts w:ascii="Arial" w:hAnsi="Arial" w:cs="Times New Roman"/>
      <w:b/>
      <w:bCs/>
      <w:szCs w:val="26"/>
    </w:rPr>
  </w:style>
  <w:style w:type="character" w:customStyle="1" w:styleId="Heading3Char1">
    <w:name w:val="Heading 3 Char1"/>
    <w:link w:val="Heading31"/>
    <w:uiPriority w:val="99"/>
    <w:qFormat/>
    <w:rsid w:val="00326BC0"/>
    <w:rPr>
      <w:rFonts w:ascii="Arial" w:hAnsi="Arial"/>
      <w:b/>
      <w:bCs/>
      <w:sz w:val="22"/>
      <w:szCs w:val="26"/>
      <w:lang w:val="en-GB" w:eastAsia="zh-CN"/>
    </w:rPr>
  </w:style>
  <w:style w:type="paragraph" w:customStyle="1" w:styleId="Heading41">
    <w:name w:val="Heading 41"/>
    <w:basedOn w:val="a2"/>
    <w:next w:val="a2"/>
    <w:link w:val="Heading4Char1"/>
    <w:uiPriority w:val="99"/>
    <w:qFormat/>
    <w:rsid w:val="00326BC0"/>
    <w:pPr>
      <w:keepNext/>
      <w:spacing w:before="240" w:after="60"/>
      <w:outlineLvl w:val="3"/>
    </w:pPr>
    <w:rPr>
      <w:rFonts w:ascii="Arial" w:hAnsi="Arial" w:cs="Times New Roman"/>
      <w:b/>
      <w:bCs/>
      <w:szCs w:val="28"/>
    </w:rPr>
  </w:style>
  <w:style w:type="character" w:customStyle="1" w:styleId="Heading4Char1">
    <w:name w:val="Heading 4 Char1"/>
    <w:link w:val="Heading41"/>
    <w:uiPriority w:val="99"/>
    <w:qFormat/>
    <w:rsid w:val="00326BC0"/>
    <w:rPr>
      <w:rFonts w:ascii="Arial" w:hAnsi="Arial"/>
      <w:b/>
      <w:bCs/>
      <w:sz w:val="22"/>
      <w:szCs w:val="28"/>
      <w:lang w:val="en-GB" w:eastAsia="zh-CN"/>
    </w:rPr>
  </w:style>
  <w:style w:type="paragraph" w:customStyle="1" w:styleId="Heading51">
    <w:name w:val="Heading 51"/>
    <w:basedOn w:val="a2"/>
    <w:next w:val="a2"/>
    <w:link w:val="Heading5Char1"/>
    <w:uiPriority w:val="99"/>
    <w:qFormat/>
    <w:rsid w:val="00326BC0"/>
    <w:pPr>
      <w:numPr>
        <w:ilvl w:val="4"/>
        <w:numId w:val="13"/>
      </w:numPr>
      <w:spacing w:before="200" w:after="200" w:line="280" w:lineRule="exact"/>
      <w:outlineLvl w:val="4"/>
    </w:pPr>
    <w:rPr>
      <w:rFonts w:ascii="Lucida Sans" w:hAnsi="Lucida Sans" w:cs="Times New Roman"/>
      <w:b/>
      <w:szCs w:val="20"/>
      <w:lang w:val="en-US"/>
    </w:rPr>
  </w:style>
  <w:style w:type="character" w:customStyle="1" w:styleId="Heading5Char1">
    <w:name w:val="Heading 5 Char1"/>
    <w:link w:val="Heading51"/>
    <w:uiPriority w:val="99"/>
    <w:qFormat/>
    <w:rsid w:val="00326BC0"/>
    <w:rPr>
      <w:rFonts w:ascii="Lucida Sans" w:hAnsi="Lucida Sans"/>
      <w:b/>
      <w:sz w:val="22"/>
      <w:lang w:eastAsia="zh-CN"/>
    </w:rPr>
  </w:style>
  <w:style w:type="paragraph" w:customStyle="1" w:styleId="Heading61">
    <w:name w:val="Heading 61"/>
    <w:basedOn w:val="a2"/>
    <w:next w:val="a2"/>
    <w:link w:val="Heading6Char"/>
    <w:uiPriority w:val="99"/>
    <w:qFormat/>
    <w:rsid w:val="00326BC0"/>
    <w:pPr>
      <w:tabs>
        <w:tab w:val="left" w:pos="2978"/>
      </w:tabs>
      <w:suppressAutoHyphens w:val="0"/>
      <w:spacing w:after="240" w:line="360" w:lineRule="auto"/>
      <w:ind w:left="2978" w:hanging="1134"/>
      <w:outlineLvl w:val="5"/>
    </w:pPr>
    <w:rPr>
      <w:rFonts w:ascii="Tahoma" w:hAnsi="Tahoma" w:cs="Times New Roman"/>
      <w:b/>
      <w:sz w:val="18"/>
      <w:szCs w:val="20"/>
      <w:lang w:eastAsia="en-US"/>
    </w:rPr>
  </w:style>
  <w:style w:type="character" w:customStyle="1" w:styleId="Heading6Char">
    <w:name w:val="Heading 6 Char"/>
    <w:link w:val="Heading61"/>
    <w:uiPriority w:val="99"/>
    <w:qFormat/>
    <w:rsid w:val="00326BC0"/>
    <w:rPr>
      <w:rFonts w:ascii="Tahoma" w:hAnsi="Tahoma"/>
      <w:b/>
      <w:sz w:val="18"/>
      <w:lang w:eastAsia="en-US"/>
    </w:rPr>
  </w:style>
  <w:style w:type="paragraph" w:customStyle="1" w:styleId="Heading71">
    <w:name w:val="Heading 71"/>
    <w:basedOn w:val="a2"/>
    <w:next w:val="a2"/>
    <w:link w:val="Heading7Char"/>
    <w:uiPriority w:val="99"/>
    <w:qFormat/>
    <w:rsid w:val="00326BC0"/>
    <w:pPr>
      <w:tabs>
        <w:tab w:val="left" w:pos="2289"/>
        <w:tab w:val="left" w:pos="2835"/>
      </w:tabs>
      <w:suppressAutoHyphens w:val="0"/>
      <w:spacing w:after="60" w:line="360" w:lineRule="auto"/>
      <w:ind w:left="2289" w:hanging="1296"/>
      <w:outlineLvl w:val="6"/>
    </w:pPr>
    <w:rPr>
      <w:rFonts w:ascii="Tahoma" w:hAnsi="Tahoma" w:cs="Times New Roman"/>
      <w:sz w:val="18"/>
      <w:szCs w:val="20"/>
      <w:u w:val="single"/>
      <w:lang w:eastAsia="en-US"/>
    </w:rPr>
  </w:style>
  <w:style w:type="character" w:customStyle="1" w:styleId="Heading7Char">
    <w:name w:val="Heading 7 Char"/>
    <w:link w:val="Heading71"/>
    <w:uiPriority w:val="99"/>
    <w:qFormat/>
    <w:rsid w:val="00326BC0"/>
    <w:rPr>
      <w:rFonts w:ascii="Tahoma" w:hAnsi="Tahoma"/>
      <w:sz w:val="18"/>
      <w:u w:val="single"/>
      <w:lang w:eastAsia="en-US"/>
    </w:rPr>
  </w:style>
  <w:style w:type="paragraph" w:customStyle="1" w:styleId="Heading81">
    <w:name w:val="Heading 81"/>
    <w:basedOn w:val="a2"/>
    <w:next w:val="a2"/>
    <w:link w:val="Heading8Char"/>
    <w:uiPriority w:val="99"/>
    <w:qFormat/>
    <w:rsid w:val="00326BC0"/>
    <w:pPr>
      <w:tabs>
        <w:tab w:val="left" w:pos="2433"/>
        <w:tab w:val="left" w:pos="3119"/>
      </w:tabs>
      <w:suppressAutoHyphens w:val="0"/>
      <w:spacing w:after="60"/>
      <w:ind w:left="2433" w:hanging="1440"/>
      <w:outlineLvl w:val="7"/>
    </w:pPr>
    <w:rPr>
      <w:rFonts w:ascii="Tahoma" w:hAnsi="Tahoma" w:cs="Times New Roman"/>
      <w:sz w:val="18"/>
      <w:szCs w:val="20"/>
      <w:u w:val="single"/>
      <w:lang w:eastAsia="en-US"/>
    </w:rPr>
  </w:style>
  <w:style w:type="character" w:customStyle="1" w:styleId="Heading8Char">
    <w:name w:val="Heading 8 Char"/>
    <w:link w:val="Heading81"/>
    <w:uiPriority w:val="99"/>
    <w:qFormat/>
    <w:rsid w:val="00326BC0"/>
    <w:rPr>
      <w:rFonts w:ascii="Tahoma" w:hAnsi="Tahoma"/>
      <w:sz w:val="18"/>
      <w:u w:val="single"/>
      <w:lang w:eastAsia="en-US"/>
    </w:rPr>
  </w:style>
  <w:style w:type="paragraph" w:customStyle="1" w:styleId="Heading91">
    <w:name w:val="Heading 91"/>
    <w:basedOn w:val="a2"/>
    <w:next w:val="a2"/>
    <w:link w:val="Heading9Char"/>
    <w:uiPriority w:val="99"/>
    <w:qFormat/>
    <w:rsid w:val="00326BC0"/>
    <w:pPr>
      <w:tabs>
        <w:tab w:val="left" w:pos="2577"/>
        <w:tab w:val="left" w:pos="3119"/>
      </w:tabs>
      <w:suppressAutoHyphens w:val="0"/>
      <w:spacing w:after="60"/>
      <w:ind w:left="2577" w:hanging="1584"/>
      <w:jc w:val="left"/>
      <w:outlineLvl w:val="8"/>
    </w:pPr>
    <w:rPr>
      <w:rFonts w:ascii="Tahoma" w:hAnsi="Tahoma" w:cs="Times New Roman"/>
      <w:sz w:val="18"/>
      <w:szCs w:val="20"/>
      <w:u w:val="single"/>
      <w:lang w:eastAsia="en-US"/>
    </w:rPr>
  </w:style>
  <w:style w:type="character" w:customStyle="1" w:styleId="Heading9Char">
    <w:name w:val="Heading 9 Char"/>
    <w:link w:val="Heading91"/>
    <w:uiPriority w:val="99"/>
    <w:qFormat/>
    <w:rsid w:val="00326BC0"/>
    <w:rPr>
      <w:rFonts w:ascii="Tahoma" w:hAnsi="Tahoma"/>
      <w:sz w:val="18"/>
      <w:u w:val="single"/>
      <w:lang w:eastAsia="en-US"/>
    </w:rPr>
  </w:style>
  <w:style w:type="character" w:customStyle="1" w:styleId="FootnoteCharacters">
    <w:name w:val="Footnote Characters"/>
    <w:uiPriority w:val="99"/>
    <w:qFormat/>
    <w:rsid w:val="00326BC0"/>
    <w:rPr>
      <w:vertAlign w:val="superscript"/>
    </w:rPr>
  </w:style>
  <w:style w:type="character" w:customStyle="1" w:styleId="FootnoteAnchor">
    <w:name w:val="Footnote Anchor"/>
    <w:uiPriority w:val="99"/>
    <w:rsid w:val="00326BC0"/>
    <w:rPr>
      <w:vertAlign w:val="superscript"/>
    </w:rPr>
  </w:style>
  <w:style w:type="character" w:customStyle="1" w:styleId="FooterChar1">
    <w:name w:val="Footer Char1"/>
    <w:link w:val="Footer1"/>
    <w:uiPriority w:val="99"/>
    <w:qFormat/>
    <w:rsid w:val="00326BC0"/>
    <w:rPr>
      <w:rFonts w:ascii="Calibri" w:eastAsia="MS Mincho" w:hAnsi="Calibri" w:cs="Calibri"/>
      <w:sz w:val="22"/>
      <w:szCs w:val="24"/>
      <w:lang w:val="en-US" w:eastAsia="ja-JP"/>
    </w:rPr>
  </w:style>
  <w:style w:type="paragraph" w:customStyle="1" w:styleId="Footer1">
    <w:name w:val="Footer1"/>
    <w:basedOn w:val="a2"/>
    <w:link w:val="FooterChar1"/>
    <w:uiPriority w:val="99"/>
    <w:qFormat/>
    <w:rsid w:val="00326BC0"/>
    <w:pPr>
      <w:spacing w:after="100"/>
    </w:pPr>
    <w:rPr>
      <w:rFonts w:eastAsia="MS Mincho" w:cs="Times New Roman"/>
      <w:lang w:val="en-US" w:eastAsia="ja-JP"/>
    </w:rPr>
  </w:style>
  <w:style w:type="character" w:customStyle="1" w:styleId="HeaderChar1">
    <w:name w:val="Header Char1"/>
    <w:link w:val="Header1"/>
    <w:uiPriority w:val="99"/>
    <w:qFormat/>
    <w:rsid w:val="00326BC0"/>
    <w:rPr>
      <w:rFonts w:ascii="Calibri" w:hAnsi="Calibri" w:cs="Calibri"/>
      <w:sz w:val="22"/>
      <w:szCs w:val="24"/>
      <w:lang w:val="en-GB" w:eastAsia="zh-CN"/>
    </w:rPr>
  </w:style>
  <w:style w:type="paragraph" w:customStyle="1" w:styleId="Header1">
    <w:name w:val="Header1"/>
    <w:basedOn w:val="a2"/>
    <w:link w:val="HeaderChar1"/>
    <w:uiPriority w:val="99"/>
    <w:qFormat/>
    <w:rsid w:val="00326BC0"/>
    <w:rPr>
      <w:rFonts w:cs="Times New Roman"/>
    </w:rPr>
  </w:style>
  <w:style w:type="character" w:customStyle="1" w:styleId="EndnoteTextChar1">
    <w:name w:val="Endnote Text Char1"/>
    <w:link w:val="EndnoteText1"/>
    <w:uiPriority w:val="99"/>
    <w:qFormat/>
    <w:rsid w:val="00326BC0"/>
    <w:rPr>
      <w:rFonts w:ascii="Calibri" w:hAnsi="Calibri" w:cs="Calibri"/>
      <w:lang w:val="en-GB" w:eastAsia="zh-CN"/>
    </w:rPr>
  </w:style>
  <w:style w:type="paragraph" w:customStyle="1" w:styleId="EndnoteText1">
    <w:name w:val="Endnote Text1"/>
    <w:basedOn w:val="a2"/>
    <w:link w:val="EndnoteTextChar1"/>
    <w:uiPriority w:val="99"/>
    <w:qFormat/>
    <w:rsid w:val="00326BC0"/>
    <w:rPr>
      <w:rFonts w:cs="Times New Roman"/>
      <w:sz w:val="20"/>
      <w:szCs w:val="20"/>
    </w:rPr>
  </w:style>
  <w:style w:type="character" w:customStyle="1" w:styleId="ListLabel270">
    <w:name w:val="ListLabel 270"/>
    <w:uiPriority w:val="99"/>
    <w:qFormat/>
    <w:rsid w:val="00326BC0"/>
    <w:rPr>
      <w:rFonts w:cs="Courier New"/>
    </w:rPr>
  </w:style>
  <w:style w:type="character" w:customStyle="1" w:styleId="ListLabel285">
    <w:name w:val="ListLabel 285"/>
    <w:uiPriority w:val="99"/>
    <w:qFormat/>
    <w:rsid w:val="00326BC0"/>
    <w:rPr>
      <w:rFonts w:cs="Wingdings"/>
    </w:rPr>
  </w:style>
  <w:style w:type="character" w:customStyle="1" w:styleId="ListLabel354">
    <w:name w:val="ListLabel 354"/>
    <w:uiPriority w:val="99"/>
    <w:qFormat/>
    <w:rsid w:val="00326BC0"/>
    <w:rPr>
      <w:rFonts w:cs="Courier New"/>
    </w:rPr>
  </w:style>
  <w:style w:type="paragraph" w:customStyle="1" w:styleId="FootnoteText1">
    <w:name w:val="Footnote Text1"/>
    <w:basedOn w:val="Standard"/>
    <w:uiPriority w:val="99"/>
    <w:qFormat/>
    <w:rsid w:val="00326BC0"/>
    <w:pPr>
      <w:suppressLineNumbers/>
      <w:ind w:left="283" w:hanging="283"/>
    </w:pPr>
    <w:rPr>
      <w:kern w:val="2"/>
      <w:sz w:val="20"/>
      <w:szCs w:val="20"/>
    </w:rPr>
  </w:style>
  <w:style w:type="paragraph" w:customStyle="1" w:styleId="xl65">
    <w:name w:val="xl65"/>
    <w:basedOn w:val="a2"/>
    <w:uiPriority w:val="99"/>
    <w:qFormat/>
    <w:rsid w:val="004342F3"/>
    <w:pP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66">
    <w:name w:val="xl66"/>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67">
    <w:name w:val="xl67"/>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68">
    <w:name w:val="xl68"/>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69">
    <w:name w:val="xl69"/>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70">
    <w:name w:val="xl70"/>
    <w:basedOn w:val="a2"/>
    <w:uiPriority w:val="99"/>
    <w:qFormat/>
    <w:rsid w:val="004342F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1">
    <w:name w:val="xl71"/>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2">
    <w:name w:val="xl72"/>
    <w:basedOn w:val="a2"/>
    <w:uiPriority w:val="99"/>
    <w:qFormat/>
    <w:rsid w:val="004342F3"/>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3">
    <w:name w:val="xl73"/>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4">
    <w:name w:val="xl7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75">
    <w:name w:val="xl75"/>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76">
    <w:name w:val="xl76"/>
    <w:basedOn w:val="a2"/>
    <w:uiPriority w:val="99"/>
    <w:qFormat/>
    <w:rsid w:val="004342F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7">
    <w:name w:val="xl77"/>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78">
    <w:name w:val="xl78"/>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79">
    <w:name w:val="xl7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0">
    <w:name w:val="xl80"/>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1">
    <w:name w:val="xl81"/>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82">
    <w:name w:val="xl82"/>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3">
    <w:name w:val="xl83"/>
    <w:basedOn w:val="a2"/>
    <w:uiPriority w:val="99"/>
    <w:qFormat/>
    <w:rsid w:val="004342F3"/>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4">
    <w:name w:val="xl84"/>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5">
    <w:name w:val="xl85"/>
    <w:basedOn w:val="a2"/>
    <w:uiPriority w:val="99"/>
    <w:qFormat/>
    <w:rsid w:val="004342F3"/>
    <w:pPr>
      <w:pBdr>
        <w:top w:val="single" w:sz="4"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86">
    <w:name w:val="xl86"/>
    <w:basedOn w:val="a2"/>
    <w:uiPriority w:val="99"/>
    <w:qFormat/>
    <w:rsid w:val="004342F3"/>
    <w:pPr>
      <w:pBdr>
        <w:top w:val="single" w:sz="4" w:space="0" w:color="auto"/>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87">
    <w:name w:val="xl87"/>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left"/>
      <w:textAlignment w:val="center"/>
    </w:pPr>
    <w:rPr>
      <w:rFonts w:ascii="Times New Roman" w:hAnsi="Times New Roman" w:cs="Times New Roman"/>
      <w:sz w:val="24"/>
      <w:lang w:val="en-US" w:eastAsia="en-US"/>
    </w:rPr>
  </w:style>
  <w:style w:type="paragraph" w:customStyle="1" w:styleId="xl88">
    <w:name w:val="xl8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89">
    <w:name w:val="xl89"/>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0">
    <w:name w:val="xl90"/>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1">
    <w:name w:val="xl91"/>
    <w:basedOn w:val="a2"/>
    <w:uiPriority w:val="99"/>
    <w:qFormat/>
    <w:rsid w:val="004342F3"/>
    <w:pPr>
      <w:pBdr>
        <w:top w:val="single" w:sz="8" w:space="0" w:color="auto"/>
        <w:left w:val="single" w:sz="4" w:space="0" w:color="auto"/>
        <w:bottom w:val="single" w:sz="8"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2">
    <w:name w:val="xl92"/>
    <w:basedOn w:val="a2"/>
    <w:uiPriority w:val="99"/>
    <w:qFormat/>
    <w:rsid w:val="004342F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93">
    <w:name w:val="xl93"/>
    <w:basedOn w:val="a2"/>
    <w:uiPriority w:val="99"/>
    <w:qFormat/>
    <w:rsid w:val="004342F3"/>
    <w:pPr>
      <w:pBdr>
        <w:top w:val="single" w:sz="8" w:space="0" w:color="auto"/>
        <w:left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4">
    <w:name w:val="xl94"/>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95">
    <w:name w:val="xl95"/>
    <w:basedOn w:val="a2"/>
    <w:uiPriority w:val="99"/>
    <w:qFormat/>
    <w:rsid w:val="004342F3"/>
    <w:pPr>
      <w:pBdr>
        <w:top w:val="single" w:sz="8"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color w:val="F2F2F2"/>
      <w:sz w:val="24"/>
      <w:lang w:val="en-US" w:eastAsia="en-US"/>
    </w:rPr>
  </w:style>
  <w:style w:type="paragraph" w:customStyle="1" w:styleId="xl96">
    <w:name w:val="xl96"/>
    <w:basedOn w:val="a2"/>
    <w:uiPriority w:val="99"/>
    <w:qFormat/>
    <w:rsid w:val="004342F3"/>
    <w:pPr>
      <w:pBdr>
        <w:top w:val="single" w:sz="8" w:space="0" w:color="auto"/>
        <w:left w:val="single" w:sz="8"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7">
    <w:name w:val="xl97"/>
    <w:basedOn w:val="a2"/>
    <w:uiPriority w:val="99"/>
    <w:qFormat/>
    <w:rsid w:val="004342F3"/>
    <w:pPr>
      <w:pBdr>
        <w:top w:val="single" w:sz="8" w:space="0" w:color="auto"/>
        <w:left w:val="single" w:sz="4" w:space="0" w:color="auto"/>
        <w:bottom w:val="single" w:sz="8" w:space="0" w:color="auto"/>
        <w:right w:val="single" w:sz="4" w:space="0" w:color="auto"/>
      </w:pBdr>
      <w:suppressAutoHyphens w:val="0"/>
      <w:spacing w:before="100" w:beforeAutospacing="1" w:after="100" w:afterAutospacing="1"/>
      <w:jc w:val="center"/>
    </w:pPr>
    <w:rPr>
      <w:rFonts w:ascii="Times New Roman" w:hAnsi="Times New Roman" w:cs="Times New Roman"/>
      <w:sz w:val="24"/>
      <w:lang w:val="en-US" w:eastAsia="en-US"/>
    </w:rPr>
  </w:style>
  <w:style w:type="paragraph" w:customStyle="1" w:styleId="xl98">
    <w:name w:val="xl98"/>
    <w:basedOn w:val="a2"/>
    <w:uiPriority w:val="99"/>
    <w:qFormat/>
    <w:rsid w:val="004342F3"/>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left"/>
      <w:textAlignment w:val="center"/>
    </w:pPr>
    <w:rPr>
      <w:rFonts w:ascii="Times New Roman" w:hAnsi="Times New Roman" w:cs="Times New Roman"/>
      <w:b/>
      <w:bCs/>
      <w:color w:val="000000"/>
      <w:sz w:val="24"/>
      <w:lang w:val="en-US" w:eastAsia="en-US"/>
    </w:rPr>
  </w:style>
  <w:style w:type="paragraph" w:customStyle="1" w:styleId="xl99">
    <w:name w:val="xl99"/>
    <w:basedOn w:val="a2"/>
    <w:uiPriority w:val="99"/>
    <w:qFormat/>
    <w:rsid w:val="004342F3"/>
    <w:pPr>
      <w:pBdr>
        <w:top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0">
    <w:name w:val="xl100"/>
    <w:basedOn w:val="a2"/>
    <w:uiPriority w:val="99"/>
    <w:qFormat/>
    <w:rsid w:val="004342F3"/>
    <w:pPr>
      <w:pBdr>
        <w:top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1">
    <w:name w:val="xl101"/>
    <w:basedOn w:val="a2"/>
    <w:uiPriority w:val="99"/>
    <w:qFormat/>
    <w:rsid w:val="004342F3"/>
    <w:pPr>
      <w:pBdr>
        <w:top w:val="single" w:sz="8" w:space="0" w:color="auto"/>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2">
    <w:name w:val="xl102"/>
    <w:basedOn w:val="a2"/>
    <w:uiPriority w:val="99"/>
    <w:qFormat/>
    <w:rsid w:val="004342F3"/>
    <w:pPr>
      <w:pBdr>
        <w:left w:val="single" w:sz="4"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3">
    <w:name w:val="xl103"/>
    <w:basedOn w:val="a2"/>
    <w:uiPriority w:val="99"/>
    <w:qFormat/>
    <w:rsid w:val="004342F3"/>
    <w:pPr>
      <w:pBdr>
        <w:left w:val="single" w:sz="4" w:space="0" w:color="auto"/>
        <w:bottom w:val="single" w:sz="8" w:space="0" w:color="auto"/>
        <w:right w:val="single" w:sz="8" w:space="0" w:color="auto"/>
      </w:pBdr>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4">
    <w:name w:val="xl104"/>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5">
    <w:name w:val="xl105"/>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color w:val="000000"/>
      <w:sz w:val="24"/>
      <w:lang w:val="en-US" w:eastAsia="en-US"/>
    </w:rPr>
  </w:style>
  <w:style w:type="paragraph" w:customStyle="1" w:styleId="xl106">
    <w:name w:val="xl106"/>
    <w:basedOn w:val="a2"/>
    <w:uiPriority w:val="99"/>
    <w:qFormat/>
    <w:rsid w:val="004342F3"/>
    <w:pPr>
      <w:pBdr>
        <w:top w:val="single" w:sz="4" w:space="0" w:color="auto"/>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7">
    <w:name w:val="xl107"/>
    <w:basedOn w:val="a2"/>
    <w:uiPriority w:val="99"/>
    <w:qFormat/>
    <w:rsid w:val="004342F3"/>
    <w:pPr>
      <w:pBdr>
        <w:left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8">
    <w:name w:val="xl108"/>
    <w:basedOn w:val="a2"/>
    <w:uiPriority w:val="99"/>
    <w:qFormat/>
    <w:rsid w:val="004342F3"/>
    <w:pPr>
      <w:pBdr>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09">
    <w:name w:val="xl109"/>
    <w:basedOn w:val="a2"/>
    <w:uiPriority w:val="99"/>
    <w:qFormat/>
    <w:rsid w:val="004342F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0">
    <w:name w:val="xl110"/>
    <w:basedOn w:val="a2"/>
    <w:uiPriority w:val="99"/>
    <w:qFormat/>
    <w:rsid w:val="004342F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1">
    <w:name w:val="xl111"/>
    <w:basedOn w:val="a2"/>
    <w:uiPriority w:val="99"/>
    <w:qFormat/>
    <w:rsid w:val="004342F3"/>
    <w:pPr>
      <w:pBdr>
        <w:top w:val="single" w:sz="4" w:space="0" w:color="auto"/>
        <w:left w:val="single" w:sz="8"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2">
    <w:name w:val="xl112"/>
    <w:basedOn w:val="a2"/>
    <w:uiPriority w:val="99"/>
    <w:qFormat/>
    <w:rsid w:val="004342F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3">
    <w:name w:val="xl113"/>
    <w:basedOn w:val="a2"/>
    <w:uiPriority w:val="99"/>
    <w:qFormat/>
    <w:rsid w:val="004342F3"/>
    <w:pPr>
      <w:pBdr>
        <w:left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4">
    <w:name w:val="xl114"/>
    <w:basedOn w:val="a2"/>
    <w:uiPriority w:val="99"/>
    <w:qFormat/>
    <w:rsid w:val="004342F3"/>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5">
    <w:name w:val="xl115"/>
    <w:basedOn w:val="a2"/>
    <w:uiPriority w:val="99"/>
    <w:qFormat/>
    <w:rsid w:val="004342F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hAnsi="Times New Roman" w:cs="Times New Roman"/>
      <w:b/>
      <w:bCs/>
      <w:color w:val="000000"/>
      <w:sz w:val="24"/>
      <w:lang w:val="en-US" w:eastAsia="en-US"/>
    </w:rPr>
  </w:style>
  <w:style w:type="paragraph" w:customStyle="1" w:styleId="xl116">
    <w:name w:val="xl116"/>
    <w:basedOn w:val="a2"/>
    <w:uiPriority w:val="99"/>
    <w:qFormat/>
    <w:rsid w:val="004342F3"/>
    <w:pPr>
      <w:pBdr>
        <w:top w:val="single" w:sz="8"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paragraph" w:customStyle="1" w:styleId="xl117">
    <w:name w:val="xl117"/>
    <w:basedOn w:val="a2"/>
    <w:uiPriority w:val="99"/>
    <w:qFormat/>
    <w:rsid w:val="004342F3"/>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center"/>
      <w:textAlignment w:val="center"/>
    </w:pPr>
    <w:rPr>
      <w:rFonts w:ascii="Times New Roman" w:hAnsi="Times New Roman" w:cs="Times New Roman"/>
      <w:sz w:val="24"/>
      <w:lang w:val="en-US" w:eastAsia="en-US"/>
    </w:rPr>
  </w:style>
  <w:style w:type="character" w:customStyle="1" w:styleId="UnresolvedMention1">
    <w:name w:val="Unresolved Mention1"/>
    <w:basedOn w:val="a3"/>
    <w:uiPriority w:val="99"/>
    <w:semiHidden/>
    <w:unhideWhenUsed/>
    <w:qFormat/>
    <w:rsid w:val="00602D45"/>
    <w:rPr>
      <w:color w:val="605E5C"/>
      <w:shd w:val="clear" w:color="auto" w:fill="E1DFDD"/>
    </w:rPr>
  </w:style>
  <w:style w:type="character" w:customStyle="1" w:styleId="CharChar6">
    <w:name w:val="Char Char6"/>
    <w:uiPriority w:val="99"/>
    <w:qFormat/>
    <w:rsid w:val="003F22B2"/>
    <w:rPr>
      <w:rFonts w:ascii="Cambria" w:hAnsi="Cambria"/>
      <w:sz w:val="22"/>
      <w:lang w:eastAsia="en-US"/>
    </w:rPr>
  </w:style>
  <w:style w:type="character" w:customStyle="1" w:styleId="afff1">
    <w:name w:val="Σώμα κειμένου_"/>
    <w:link w:val="170"/>
    <w:qFormat/>
    <w:rsid w:val="00875762"/>
    <w:rPr>
      <w:rFonts w:ascii="Lucida Sans Unicode" w:eastAsia="Lucida Sans Unicode" w:hAnsi="Lucida Sans Unicode" w:cs="Lucida Sans Unicode"/>
      <w:sz w:val="18"/>
      <w:szCs w:val="18"/>
      <w:shd w:val="clear" w:color="auto" w:fill="FFFFFF"/>
    </w:rPr>
  </w:style>
  <w:style w:type="paragraph" w:customStyle="1" w:styleId="170">
    <w:name w:val="Σώμα κειμένου17"/>
    <w:basedOn w:val="a2"/>
    <w:link w:val="afff1"/>
    <w:qFormat/>
    <w:rsid w:val="00875762"/>
    <w:pPr>
      <w:widowControl w:val="0"/>
      <w:shd w:val="clear" w:color="auto" w:fill="FFFFFF"/>
      <w:suppressAutoHyphens w:val="0"/>
      <w:spacing w:before="0" w:after="0" w:line="0" w:lineRule="atLeast"/>
      <w:ind w:hanging="560"/>
      <w:jc w:val="left"/>
    </w:pPr>
    <w:rPr>
      <w:rFonts w:ascii="Lucida Sans Unicode" w:eastAsia="Lucida Sans Unicode" w:hAnsi="Lucida Sans Unicode" w:cs="Lucida Sans Unicode"/>
      <w:sz w:val="18"/>
      <w:szCs w:val="18"/>
      <w:lang w:val="en-US" w:eastAsia="en-US"/>
    </w:rPr>
  </w:style>
  <w:style w:type="character" w:customStyle="1" w:styleId="1Char">
    <w:name w:val="Επικεφαλίδα 1 Char"/>
    <w:uiPriority w:val="99"/>
    <w:qFormat/>
    <w:rsid w:val="00390B60"/>
    <w:rPr>
      <w:rFonts w:ascii="Arial" w:hAnsi="Arial" w:cs="Arial"/>
      <w:b/>
      <w:bCs/>
      <w:color w:val="333399"/>
      <w:sz w:val="28"/>
      <w:szCs w:val="32"/>
      <w:lang w:val="en-US" w:eastAsia="zh-CN"/>
    </w:rPr>
  </w:style>
  <w:style w:type="character" w:customStyle="1" w:styleId="2Char3">
    <w:name w:val="Επικεφαλίδα 2 Char"/>
    <w:qFormat/>
    <w:rsid w:val="00390B60"/>
    <w:rPr>
      <w:rFonts w:ascii="Arial" w:hAnsi="Arial" w:cs="Arial"/>
      <w:b/>
      <w:color w:val="002060"/>
      <w:sz w:val="24"/>
      <w:szCs w:val="22"/>
      <w:lang w:val="en-GB" w:eastAsia="zh-CN"/>
    </w:rPr>
  </w:style>
  <w:style w:type="character" w:customStyle="1" w:styleId="3Char0">
    <w:name w:val="Επικεφαλίδα 3 Char"/>
    <w:aliases w:val="H3 Char,3 bullet Char,b Char,2 Char,bullet Char,B1 Char,SECOND Char,Second Char,h3 Char,b1 Char,bullet pt Char,6 bullet Char,List 1 Char,Level 1 - 1 Char,H31 Char,H32 Char,H311 Char,h31 Char,H33 Char,H312 Char,h32 Char,H321 Char"/>
    <w:qFormat/>
    <w:rsid w:val="00390B60"/>
    <w:rPr>
      <w:rFonts w:ascii="Arial" w:hAnsi="Arial"/>
      <w:b/>
      <w:bCs/>
      <w:sz w:val="22"/>
      <w:szCs w:val="26"/>
      <w:lang w:val="en-GB" w:eastAsia="zh-CN"/>
    </w:rPr>
  </w:style>
  <w:style w:type="character" w:customStyle="1" w:styleId="4Char">
    <w:name w:val="Επικεφαλίδα 4 Char"/>
    <w:uiPriority w:val="99"/>
    <w:qFormat/>
    <w:rsid w:val="00390B60"/>
    <w:rPr>
      <w:rFonts w:asciiTheme="minorHAnsi" w:hAnsiTheme="minorHAnsi"/>
      <w:b/>
      <w:bCs/>
      <w:sz w:val="22"/>
      <w:szCs w:val="28"/>
      <w:lang w:val="el-GR" w:eastAsia="zh-CN"/>
    </w:rPr>
  </w:style>
  <w:style w:type="character" w:customStyle="1" w:styleId="5Char">
    <w:name w:val="Επικεφαλίδα 5 Char"/>
    <w:uiPriority w:val="99"/>
    <w:qFormat/>
    <w:rsid w:val="00390B60"/>
    <w:rPr>
      <w:rFonts w:ascii="Lucida Sans" w:hAnsi="Lucida Sans"/>
      <w:b/>
      <w:sz w:val="22"/>
      <w:lang w:eastAsia="zh-CN"/>
    </w:rPr>
  </w:style>
  <w:style w:type="character" w:customStyle="1" w:styleId="6Char">
    <w:name w:val="Επικεφαλίδα 6 Char"/>
    <w:uiPriority w:val="99"/>
    <w:qFormat/>
    <w:rsid w:val="00390B60"/>
    <w:rPr>
      <w:rFonts w:ascii="Tahoma" w:hAnsi="Tahoma"/>
      <w:b/>
      <w:sz w:val="18"/>
      <w:lang w:eastAsia="en-US"/>
    </w:rPr>
  </w:style>
  <w:style w:type="character" w:customStyle="1" w:styleId="7Char">
    <w:name w:val="Επικεφαλίδα 7 Char"/>
    <w:uiPriority w:val="99"/>
    <w:qFormat/>
    <w:rsid w:val="00390B60"/>
    <w:rPr>
      <w:rFonts w:ascii="Tahoma" w:hAnsi="Tahoma"/>
      <w:sz w:val="18"/>
      <w:u w:val="single"/>
      <w:lang w:eastAsia="en-US"/>
    </w:rPr>
  </w:style>
  <w:style w:type="character" w:customStyle="1" w:styleId="8Char">
    <w:name w:val="Επικεφαλίδα 8 Char"/>
    <w:uiPriority w:val="99"/>
    <w:qFormat/>
    <w:rsid w:val="00390B60"/>
    <w:rPr>
      <w:rFonts w:ascii="Tahoma" w:hAnsi="Tahoma"/>
      <w:sz w:val="18"/>
      <w:u w:val="single"/>
      <w:lang w:eastAsia="en-US"/>
    </w:rPr>
  </w:style>
  <w:style w:type="character" w:customStyle="1" w:styleId="9Char">
    <w:name w:val="Επικεφαλίδα 9 Char"/>
    <w:uiPriority w:val="99"/>
    <w:qFormat/>
    <w:rsid w:val="00390B60"/>
    <w:rPr>
      <w:rFonts w:ascii="Tahoma" w:hAnsi="Tahoma"/>
      <w:sz w:val="18"/>
      <w:u w:val="single"/>
      <w:lang w:eastAsia="en-US"/>
    </w:rPr>
  </w:style>
  <w:style w:type="character" w:customStyle="1" w:styleId="InternetLink">
    <w:name w:val="Internet Link"/>
    <w:uiPriority w:val="99"/>
    <w:rsid w:val="00390B60"/>
    <w:rPr>
      <w:color w:val="0000FF"/>
      <w:u w:val="single"/>
    </w:rPr>
  </w:style>
  <w:style w:type="character" w:customStyle="1" w:styleId="Char8">
    <w:name w:val="Ημερομηνία Char"/>
    <w:basedOn w:val="a3"/>
    <w:uiPriority w:val="99"/>
    <w:qFormat/>
    <w:locked/>
    <w:rsid w:val="00390B60"/>
    <w:rPr>
      <w:rFonts w:ascii="Calibri" w:eastAsia="MS Mincho" w:hAnsi="Calibri" w:cs="Calibri"/>
      <w:sz w:val="22"/>
      <w:szCs w:val="24"/>
      <w:lang w:eastAsia="ja-JP"/>
    </w:rPr>
  </w:style>
  <w:style w:type="character" w:customStyle="1" w:styleId="Char9">
    <w:name w:val="Υποσέλιδο Char"/>
    <w:uiPriority w:val="99"/>
    <w:qFormat/>
    <w:rsid w:val="00390B60"/>
    <w:rPr>
      <w:rFonts w:ascii="Calibri" w:eastAsia="MS Mincho" w:hAnsi="Calibri" w:cs="Calibri"/>
      <w:sz w:val="22"/>
      <w:szCs w:val="24"/>
      <w:lang w:val="en-US" w:eastAsia="ja-JP"/>
    </w:rPr>
  </w:style>
  <w:style w:type="character" w:customStyle="1" w:styleId="Char17">
    <w:name w:val="Θέμα σχολίου Char1"/>
    <w:basedOn w:val="Char20"/>
    <w:uiPriority w:val="99"/>
    <w:qFormat/>
    <w:locked/>
    <w:rsid w:val="00390B60"/>
    <w:rPr>
      <w:rFonts w:ascii="Calibri" w:hAnsi="Calibri" w:cs="Calibri"/>
      <w:b/>
      <w:bCs/>
      <w:lang w:val="el-GR" w:eastAsia="zh-CN"/>
    </w:rPr>
  </w:style>
  <w:style w:type="character" w:customStyle="1" w:styleId="Chara">
    <w:name w:val="Σώμα κείμενου με εσοχή Char"/>
    <w:uiPriority w:val="99"/>
    <w:qFormat/>
    <w:rsid w:val="00390B60"/>
    <w:rPr>
      <w:rFonts w:ascii="Arial" w:hAnsi="Arial" w:cs="Arial"/>
      <w:sz w:val="22"/>
      <w:szCs w:val="24"/>
      <w:lang w:val="en-GB" w:eastAsia="zh-CN"/>
    </w:rPr>
  </w:style>
  <w:style w:type="character" w:customStyle="1" w:styleId="-HTMLChar1">
    <w:name w:val="Προ-διαμορφωμένο HTML Char1"/>
    <w:basedOn w:val="a3"/>
    <w:uiPriority w:val="99"/>
    <w:qFormat/>
    <w:locked/>
    <w:rsid w:val="00390B60"/>
    <w:rPr>
      <w:rFonts w:ascii="Courier New" w:hAnsi="Courier New" w:cs="Courier New"/>
      <w:lang w:val="el-GR" w:eastAsia="zh-CN"/>
    </w:rPr>
  </w:style>
  <w:style w:type="character" w:customStyle="1" w:styleId="3Char10">
    <w:name w:val="Σώμα κείμενου 3 Char1"/>
    <w:link w:val="38"/>
    <w:uiPriority w:val="99"/>
    <w:qFormat/>
    <w:rsid w:val="00390B60"/>
    <w:rPr>
      <w:rFonts w:ascii="Calibri" w:hAnsi="Calibri" w:cs="Calibri"/>
      <w:sz w:val="22"/>
      <w:szCs w:val="24"/>
      <w:lang w:val="el-GR" w:eastAsia="zh-CN"/>
    </w:rPr>
  </w:style>
  <w:style w:type="character" w:customStyle="1" w:styleId="3Char3">
    <w:name w:val="Σώμα κείμενου 3 Char"/>
    <w:uiPriority w:val="99"/>
    <w:qFormat/>
    <w:rsid w:val="00390B60"/>
    <w:rPr>
      <w:rFonts w:ascii="Calibri" w:hAnsi="Calibri" w:cs="Calibri"/>
      <w:sz w:val="16"/>
      <w:szCs w:val="16"/>
      <w:lang w:val="en-GB" w:eastAsia="zh-CN"/>
    </w:rPr>
  </w:style>
  <w:style w:type="character" w:customStyle="1" w:styleId="2Char10">
    <w:name w:val="Σώμα κείμενου με εσοχή 2 Char1"/>
    <w:link w:val="2b"/>
    <w:uiPriority w:val="99"/>
    <w:qFormat/>
    <w:rsid w:val="00390B60"/>
    <w:rPr>
      <w:rFonts w:ascii="Tahoma" w:hAnsi="Tahoma" w:cs="Tahoma"/>
      <w:b/>
      <w:bCs/>
      <w:sz w:val="28"/>
      <w:szCs w:val="28"/>
      <w:lang w:val="el-GR" w:eastAsia="el-GR"/>
    </w:rPr>
  </w:style>
  <w:style w:type="character" w:customStyle="1" w:styleId="2Char0">
    <w:name w:val="Σώμα κείμενου με εσοχή 2 Char"/>
    <w:link w:val="2c"/>
    <w:uiPriority w:val="99"/>
    <w:qFormat/>
    <w:rsid w:val="00390B60"/>
    <w:rPr>
      <w:rFonts w:ascii="Cambria" w:hAnsi="Cambria"/>
      <w:b/>
      <w:bCs/>
      <w:color w:val="365F91"/>
      <w:sz w:val="28"/>
      <w:szCs w:val="28"/>
      <w:lang w:eastAsia="ja-JP"/>
    </w:rPr>
  </w:style>
  <w:style w:type="character" w:customStyle="1" w:styleId="Charb">
    <w:name w:val="Χάρτης εγγράφου Char"/>
    <w:uiPriority w:val="99"/>
    <w:semiHidden/>
    <w:qFormat/>
    <w:rsid w:val="00390B60"/>
    <w:rPr>
      <w:rFonts w:ascii="Tahoma" w:hAnsi="Tahoma" w:cs="Tahoma"/>
      <w:shd w:val="clear" w:color="auto" w:fill="000080"/>
      <w:lang w:eastAsia="en-US"/>
    </w:rPr>
  </w:style>
  <w:style w:type="character" w:customStyle="1" w:styleId="Charc">
    <w:name w:val="Τίτλος Char"/>
    <w:uiPriority w:val="99"/>
    <w:qFormat/>
    <w:rsid w:val="00390B60"/>
    <w:rPr>
      <w:rFonts w:ascii="Arial" w:hAnsi="Arial" w:cs="Arial"/>
      <w:b/>
      <w:bCs/>
      <w:caps/>
      <w:sz w:val="22"/>
      <w:szCs w:val="32"/>
      <w:lang w:eastAsia="en-US"/>
    </w:rPr>
  </w:style>
  <w:style w:type="character" w:customStyle="1" w:styleId="ListLabel355">
    <w:name w:val="ListLabel 355"/>
    <w:qFormat/>
    <w:rsid w:val="00390B60"/>
    <w:rPr>
      <w:rFonts w:cs="Times New Roman"/>
      <w:b w:val="0"/>
      <w:i w:val="0"/>
      <w:sz w:val="20"/>
      <w:szCs w:val="20"/>
    </w:rPr>
  </w:style>
  <w:style w:type="character" w:customStyle="1" w:styleId="ListLabel356">
    <w:name w:val="ListLabel 356"/>
    <w:qFormat/>
    <w:rsid w:val="00390B60"/>
    <w:rPr>
      <w:rFonts w:cs="Symbol"/>
      <w:lang w:val="el-GR"/>
    </w:rPr>
  </w:style>
  <w:style w:type="character" w:customStyle="1" w:styleId="ListLabel357">
    <w:name w:val="ListLabel 357"/>
    <w:qFormat/>
    <w:rsid w:val="00390B60"/>
    <w:rPr>
      <w:rFonts w:cs="Webdings"/>
      <w:color w:val="333399"/>
      <w:sz w:val="16"/>
    </w:rPr>
  </w:style>
  <w:style w:type="character" w:customStyle="1" w:styleId="ListLabel358">
    <w:name w:val="ListLabel 358"/>
    <w:qFormat/>
    <w:rsid w:val="00390B60"/>
    <w:rPr>
      <w:b/>
      <w:bCs/>
      <w:szCs w:val="22"/>
      <w:lang w:val="el-GR"/>
    </w:rPr>
  </w:style>
  <w:style w:type="character" w:customStyle="1" w:styleId="ListLabel359">
    <w:name w:val="ListLabel 359"/>
    <w:qFormat/>
    <w:rsid w:val="00390B60"/>
    <w:rPr>
      <w:rFonts w:eastAsia="Calibri"/>
      <w:lang w:val="el-GR"/>
    </w:rPr>
  </w:style>
  <w:style w:type="character" w:customStyle="1" w:styleId="ListLabel360">
    <w:name w:val="ListLabel 360"/>
    <w:qFormat/>
    <w:rsid w:val="00390B60"/>
    <w:rPr>
      <w:rFonts w:cs="Angsana New"/>
      <w:color w:val="000000"/>
      <w:szCs w:val="22"/>
      <w:highlight w:val="white"/>
      <w:lang w:val="el-GR"/>
    </w:rPr>
  </w:style>
  <w:style w:type="character" w:customStyle="1" w:styleId="ListLabel361">
    <w:name w:val="ListLabel 361"/>
    <w:qFormat/>
    <w:rsid w:val="00390B60"/>
    <w:rPr>
      <w:rFonts w:cs="Symbol"/>
      <w:lang w:val="el-GR"/>
    </w:rPr>
  </w:style>
  <w:style w:type="character" w:customStyle="1" w:styleId="ListLabel362">
    <w:name w:val="ListLabel 362"/>
    <w:qFormat/>
    <w:rsid w:val="00390B60"/>
    <w:rPr>
      <w:rFonts w:cs="Courier New"/>
    </w:rPr>
  </w:style>
  <w:style w:type="character" w:customStyle="1" w:styleId="ListLabel363">
    <w:name w:val="ListLabel 363"/>
    <w:qFormat/>
    <w:rsid w:val="00390B60"/>
    <w:rPr>
      <w:rFonts w:cs="Courier New"/>
    </w:rPr>
  </w:style>
  <w:style w:type="character" w:customStyle="1" w:styleId="ListLabel364">
    <w:name w:val="ListLabel 364"/>
    <w:qFormat/>
    <w:rsid w:val="00390B60"/>
    <w:rPr>
      <w:rFonts w:cs="Courier New"/>
    </w:rPr>
  </w:style>
  <w:style w:type="character" w:customStyle="1" w:styleId="ListLabel365">
    <w:name w:val="ListLabel 365"/>
    <w:qFormat/>
    <w:rsid w:val="00390B60"/>
    <w:rPr>
      <w:u w:val="single"/>
    </w:rPr>
  </w:style>
  <w:style w:type="character" w:customStyle="1" w:styleId="ListLabel366">
    <w:name w:val="ListLabel 366"/>
    <w:qFormat/>
    <w:rsid w:val="00390B60"/>
    <w:rPr>
      <w:rFonts w:cs="Courier New"/>
    </w:rPr>
  </w:style>
  <w:style w:type="character" w:customStyle="1" w:styleId="ListLabel367">
    <w:name w:val="ListLabel 367"/>
    <w:qFormat/>
    <w:rsid w:val="00390B60"/>
    <w:rPr>
      <w:rFonts w:cs="Courier New"/>
    </w:rPr>
  </w:style>
  <w:style w:type="character" w:customStyle="1" w:styleId="ListLabel368">
    <w:name w:val="ListLabel 368"/>
    <w:qFormat/>
    <w:rsid w:val="00390B60"/>
    <w:rPr>
      <w:rFonts w:cs="Courier New"/>
    </w:rPr>
  </w:style>
  <w:style w:type="character" w:customStyle="1" w:styleId="ListLabel369">
    <w:name w:val="ListLabel 369"/>
    <w:qFormat/>
    <w:rsid w:val="00390B60"/>
    <w:rPr>
      <w:rFonts w:cs="Courier New"/>
    </w:rPr>
  </w:style>
  <w:style w:type="character" w:customStyle="1" w:styleId="ListLabel370">
    <w:name w:val="ListLabel 370"/>
    <w:qFormat/>
    <w:rsid w:val="00390B60"/>
    <w:rPr>
      <w:rFonts w:cs="Courier New"/>
    </w:rPr>
  </w:style>
  <w:style w:type="character" w:customStyle="1" w:styleId="ListLabel371">
    <w:name w:val="ListLabel 371"/>
    <w:qFormat/>
    <w:rsid w:val="00390B60"/>
    <w:rPr>
      <w:rFonts w:eastAsia="Arial Unicode MS" w:cs="Calibri"/>
    </w:rPr>
  </w:style>
  <w:style w:type="character" w:customStyle="1" w:styleId="ListLabel372">
    <w:name w:val="ListLabel 372"/>
    <w:qFormat/>
    <w:rsid w:val="00390B60"/>
    <w:rPr>
      <w:rFonts w:cs="Courier New"/>
    </w:rPr>
  </w:style>
  <w:style w:type="character" w:customStyle="1" w:styleId="ListLabel373">
    <w:name w:val="ListLabel 373"/>
    <w:qFormat/>
    <w:rsid w:val="00390B60"/>
    <w:rPr>
      <w:rFonts w:cs="Courier New"/>
    </w:rPr>
  </w:style>
  <w:style w:type="character" w:customStyle="1" w:styleId="ListLabel374">
    <w:name w:val="ListLabel 374"/>
    <w:qFormat/>
    <w:rsid w:val="00390B60"/>
    <w:rPr>
      <w:rFonts w:cs="Courier New"/>
    </w:rPr>
  </w:style>
  <w:style w:type="character" w:customStyle="1" w:styleId="ListLabel375">
    <w:name w:val="ListLabel 375"/>
    <w:qFormat/>
    <w:rsid w:val="00390B60"/>
    <w:rPr>
      <w:rFonts w:cs="Courier New"/>
    </w:rPr>
  </w:style>
  <w:style w:type="character" w:customStyle="1" w:styleId="ListLabel376">
    <w:name w:val="ListLabel 376"/>
    <w:qFormat/>
    <w:rsid w:val="00390B60"/>
    <w:rPr>
      <w:rFonts w:cs="Courier New"/>
    </w:rPr>
  </w:style>
  <w:style w:type="character" w:customStyle="1" w:styleId="ListLabel377">
    <w:name w:val="ListLabel 377"/>
    <w:qFormat/>
    <w:rsid w:val="00390B60"/>
    <w:rPr>
      <w:rFonts w:cs="Courier New"/>
    </w:rPr>
  </w:style>
  <w:style w:type="character" w:customStyle="1" w:styleId="ListLabel378">
    <w:name w:val="ListLabel 378"/>
    <w:qFormat/>
    <w:rsid w:val="00390B60"/>
    <w:rPr>
      <w:rFonts w:cs="Times New Roman"/>
    </w:rPr>
  </w:style>
  <w:style w:type="character" w:customStyle="1" w:styleId="ListLabel379">
    <w:name w:val="ListLabel 379"/>
    <w:qFormat/>
    <w:rsid w:val="00390B60"/>
    <w:rPr>
      <w:rFonts w:cs="Times New Roman"/>
    </w:rPr>
  </w:style>
  <w:style w:type="character" w:customStyle="1" w:styleId="ListLabel380">
    <w:name w:val="ListLabel 380"/>
    <w:qFormat/>
    <w:rsid w:val="00390B60"/>
    <w:rPr>
      <w:rFonts w:cs="Times New Roman"/>
    </w:rPr>
  </w:style>
  <w:style w:type="character" w:customStyle="1" w:styleId="ListLabel381">
    <w:name w:val="ListLabel 381"/>
    <w:qFormat/>
    <w:rsid w:val="00390B60"/>
    <w:rPr>
      <w:rFonts w:cs="Times New Roman"/>
    </w:rPr>
  </w:style>
  <w:style w:type="character" w:customStyle="1" w:styleId="ListLabel382">
    <w:name w:val="ListLabel 382"/>
    <w:qFormat/>
    <w:rsid w:val="00390B60"/>
    <w:rPr>
      <w:rFonts w:cs="Times New Roman"/>
    </w:rPr>
  </w:style>
  <w:style w:type="character" w:customStyle="1" w:styleId="ListLabel383">
    <w:name w:val="ListLabel 383"/>
    <w:qFormat/>
    <w:rsid w:val="00390B60"/>
    <w:rPr>
      <w:rFonts w:cs="Times New Roman"/>
    </w:rPr>
  </w:style>
  <w:style w:type="character" w:customStyle="1" w:styleId="ListLabel384">
    <w:name w:val="ListLabel 384"/>
    <w:qFormat/>
    <w:rsid w:val="00390B60"/>
    <w:rPr>
      <w:rFonts w:cs="Times New Roman"/>
    </w:rPr>
  </w:style>
  <w:style w:type="character" w:customStyle="1" w:styleId="ListLabel385">
    <w:name w:val="ListLabel 385"/>
    <w:qFormat/>
    <w:rsid w:val="00390B60"/>
    <w:rPr>
      <w:rFonts w:cs="Times New Roman"/>
    </w:rPr>
  </w:style>
  <w:style w:type="character" w:customStyle="1" w:styleId="ListLabel386">
    <w:name w:val="ListLabel 386"/>
    <w:qFormat/>
    <w:rsid w:val="00390B60"/>
    <w:rPr>
      <w:rFonts w:cs="Times New Roman"/>
    </w:rPr>
  </w:style>
  <w:style w:type="character" w:customStyle="1" w:styleId="ListLabel387">
    <w:name w:val="ListLabel 387"/>
    <w:qFormat/>
    <w:rsid w:val="00390B60"/>
    <w:rPr>
      <w:rFonts w:eastAsia="Noto Sans Symbols" w:cs="Noto Sans Symbols"/>
    </w:rPr>
  </w:style>
  <w:style w:type="character" w:customStyle="1" w:styleId="ListLabel388">
    <w:name w:val="ListLabel 388"/>
    <w:qFormat/>
    <w:rsid w:val="00390B60"/>
    <w:rPr>
      <w:rFonts w:eastAsia="Courier New" w:cs="Courier New"/>
    </w:rPr>
  </w:style>
  <w:style w:type="character" w:customStyle="1" w:styleId="ListLabel389">
    <w:name w:val="ListLabel 389"/>
    <w:qFormat/>
    <w:rsid w:val="00390B60"/>
    <w:rPr>
      <w:rFonts w:eastAsia="Noto Sans Symbols" w:cs="Noto Sans Symbols"/>
    </w:rPr>
  </w:style>
  <w:style w:type="character" w:customStyle="1" w:styleId="ListLabel390">
    <w:name w:val="ListLabel 390"/>
    <w:qFormat/>
    <w:rsid w:val="00390B60"/>
    <w:rPr>
      <w:rFonts w:eastAsia="Noto Sans Symbols" w:cs="Noto Sans Symbols"/>
    </w:rPr>
  </w:style>
  <w:style w:type="character" w:customStyle="1" w:styleId="ListLabel391">
    <w:name w:val="ListLabel 391"/>
    <w:qFormat/>
    <w:rsid w:val="00390B60"/>
    <w:rPr>
      <w:rFonts w:eastAsia="Courier New" w:cs="Courier New"/>
    </w:rPr>
  </w:style>
  <w:style w:type="character" w:customStyle="1" w:styleId="ListLabel392">
    <w:name w:val="ListLabel 392"/>
    <w:qFormat/>
    <w:rsid w:val="00390B60"/>
    <w:rPr>
      <w:rFonts w:eastAsia="Noto Sans Symbols" w:cs="Noto Sans Symbols"/>
    </w:rPr>
  </w:style>
  <w:style w:type="character" w:customStyle="1" w:styleId="ListLabel393">
    <w:name w:val="ListLabel 393"/>
    <w:qFormat/>
    <w:rsid w:val="00390B60"/>
    <w:rPr>
      <w:rFonts w:eastAsia="Noto Sans Symbols" w:cs="Noto Sans Symbols"/>
    </w:rPr>
  </w:style>
  <w:style w:type="character" w:customStyle="1" w:styleId="ListLabel394">
    <w:name w:val="ListLabel 394"/>
    <w:qFormat/>
    <w:rsid w:val="00390B60"/>
    <w:rPr>
      <w:rFonts w:eastAsia="Courier New" w:cs="Courier New"/>
    </w:rPr>
  </w:style>
  <w:style w:type="character" w:customStyle="1" w:styleId="ListLabel395">
    <w:name w:val="ListLabel 395"/>
    <w:qFormat/>
    <w:rsid w:val="00390B60"/>
    <w:rPr>
      <w:rFonts w:eastAsia="Noto Sans Symbols" w:cs="Noto Sans Symbols"/>
    </w:rPr>
  </w:style>
  <w:style w:type="character" w:customStyle="1" w:styleId="ListLabel396">
    <w:name w:val="ListLabel 396"/>
    <w:qFormat/>
    <w:rsid w:val="00390B60"/>
    <w:rPr>
      <w:rFonts w:cs="Courier New"/>
    </w:rPr>
  </w:style>
  <w:style w:type="character" w:customStyle="1" w:styleId="ListLabel397">
    <w:name w:val="ListLabel 397"/>
    <w:qFormat/>
    <w:rsid w:val="00390B60"/>
    <w:rPr>
      <w:rFonts w:cs="Courier New"/>
    </w:rPr>
  </w:style>
  <w:style w:type="character" w:customStyle="1" w:styleId="ListLabel398">
    <w:name w:val="ListLabel 398"/>
    <w:qFormat/>
    <w:rsid w:val="00390B60"/>
    <w:rPr>
      <w:rFonts w:cs="Courier New"/>
    </w:rPr>
  </w:style>
  <w:style w:type="character" w:customStyle="1" w:styleId="ListLabel399">
    <w:name w:val="ListLabel 399"/>
    <w:qFormat/>
    <w:rsid w:val="00390B60"/>
    <w:rPr>
      <w:rFonts w:cs="Courier New"/>
    </w:rPr>
  </w:style>
  <w:style w:type="character" w:customStyle="1" w:styleId="ListLabel400">
    <w:name w:val="ListLabel 400"/>
    <w:qFormat/>
    <w:rsid w:val="00390B60"/>
    <w:rPr>
      <w:rFonts w:cs="Courier New"/>
    </w:rPr>
  </w:style>
  <w:style w:type="character" w:customStyle="1" w:styleId="ListLabel401">
    <w:name w:val="ListLabel 401"/>
    <w:qFormat/>
    <w:rsid w:val="00390B60"/>
    <w:rPr>
      <w:rFonts w:cs="Courier New"/>
    </w:rPr>
  </w:style>
  <w:style w:type="character" w:customStyle="1" w:styleId="ListLabel402">
    <w:name w:val="ListLabel 402"/>
    <w:qFormat/>
    <w:rsid w:val="00390B60"/>
    <w:rPr>
      <w:rFonts w:cs="Courier New"/>
    </w:rPr>
  </w:style>
  <w:style w:type="character" w:customStyle="1" w:styleId="ListLabel403">
    <w:name w:val="ListLabel 403"/>
    <w:qFormat/>
    <w:rsid w:val="00390B60"/>
    <w:rPr>
      <w:rFonts w:cs="Courier New"/>
    </w:rPr>
  </w:style>
  <w:style w:type="character" w:customStyle="1" w:styleId="ListLabel404">
    <w:name w:val="ListLabel 404"/>
    <w:qFormat/>
    <w:rsid w:val="00390B60"/>
    <w:rPr>
      <w:rFonts w:cs="Courier New"/>
    </w:rPr>
  </w:style>
  <w:style w:type="character" w:customStyle="1" w:styleId="ListLabel405">
    <w:name w:val="ListLabel 405"/>
    <w:qFormat/>
    <w:rsid w:val="00390B60"/>
    <w:rPr>
      <w:rFonts w:cs="Courier New"/>
    </w:rPr>
  </w:style>
  <w:style w:type="character" w:customStyle="1" w:styleId="ListLabel406">
    <w:name w:val="ListLabel 406"/>
    <w:qFormat/>
    <w:rsid w:val="00390B60"/>
    <w:rPr>
      <w:rFonts w:cs="Courier New"/>
    </w:rPr>
  </w:style>
  <w:style w:type="character" w:customStyle="1" w:styleId="ListLabel407">
    <w:name w:val="ListLabel 407"/>
    <w:qFormat/>
    <w:rsid w:val="00390B60"/>
    <w:rPr>
      <w:rFonts w:cs="Courier New"/>
    </w:rPr>
  </w:style>
  <w:style w:type="character" w:customStyle="1" w:styleId="ListLabel408">
    <w:name w:val="ListLabel 408"/>
    <w:qFormat/>
    <w:rsid w:val="00390B60"/>
    <w:rPr>
      <w:rFonts w:cs="Courier New"/>
    </w:rPr>
  </w:style>
  <w:style w:type="character" w:customStyle="1" w:styleId="ListLabel409">
    <w:name w:val="ListLabel 409"/>
    <w:qFormat/>
    <w:rsid w:val="00390B60"/>
    <w:rPr>
      <w:rFonts w:cs="Courier New"/>
    </w:rPr>
  </w:style>
  <w:style w:type="character" w:customStyle="1" w:styleId="ListLabel410">
    <w:name w:val="ListLabel 410"/>
    <w:qFormat/>
    <w:rsid w:val="00390B60"/>
    <w:rPr>
      <w:rFonts w:cs="Courier New"/>
    </w:rPr>
  </w:style>
  <w:style w:type="character" w:customStyle="1" w:styleId="ListLabel411">
    <w:name w:val="ListLabel 411"/>
    <w:qFormat/>
    <w:rsid w:val="00390B60"/>
    <w:rPr>
      <w:rFonts w:eastAsia="Noto Sans Symbols" w:cs="Noto Sans Symbols"/>
    </w:rPr>
  </w:style>
  <w:style w:type="character" w:customStyle="1" w:styleId="ListLabel412">
    <w:name w:val="ListLabel 412"/>
    <w:qFormat/>
    <w:rsid w:val="00390B60"/>
    <w:rPr>
      <w:rFonts w:eastAsia="Courier New" w:cs="Courier New"/>
    </w:rPr>
  </w:style>
  <w:style w:type="character" w:customStyle="1" w:styleId="ListLabel413">
    <w:name w:val="ListLabel 413"/>
    <w:qFormat/>
    <w:rsid w:val="00390B60"/>
    <w:rPr>
      <w:rFonts w:eastAsia="Noto Sans Symbols" w:cs="Noto Sans Symbols"/>
    </w:rPr>
  </w:style>
  <w:style w:type="character" w:customStyle="1" w:styleId="ListLabel414">
    <w:name w:val="ListLabel 414"/>
    <w:qFormat/>
    <w:rsid w:val="00390B60"/>
    <w:rPr>
      <w:rFonts w:eastAsia="Noto Sans Symbols" w:cs="Noto Sans Symbols"/>
    </w:rPr>
  </w:style>
  <w:style w:type="character" w:customStyle="1" w:styleId="ListLabel415">
    <w:name w:val="ListLabel 415"/>
    <w:qFormat/>
    <w:rsid w:val="00390B60"/>
    <w:rPr>
      <w:rFonts w:eastAsia="Courier New" w:cs="Courier New"/>
    </w:rPr>
  </w:style>
  <w:style w:type="character" w:customStyle="1" w:styleId="ListLabel416">
    <w:name w:val="ListLabel 416"/>
    <w:qFormat/>
    <w:rsid w:val="00390B60"/>
    <w:rPr>
      <w:rFonts w:eastAsia="Noto Sans Symbols" w:cs="Noto Sans Symbols"/>
    </w:rPr>
  </w:style>
  <w:style w:type="character" w:customStyle="1" w:styleId="ListLabel417">
    <w:name w:val="ListLabel 417"/>
    <w:qFormat/>
    <w:rsid w:val="00390B60"/>
    <w:rPr>
      <w:rFonts w:eastAsia="Noto Sans Symbols" w:cs="Noto Sans Symbols"/>
    </w:rPr>
  </w:style>
  <w:style w:type="character" w:customStyle="1" w:styleId="ListLabel418">
    <w:name w:val="ListLabel 418"/>
    <w:qFormat/>
    <w:rsid w:val="00390B60"/>
    <w:rPr>
      <w:rFonts w:eastAsia="Courier New" w:cs="Courier New"/>
    </w:rPr>
  </w:style>
  <w:style w:type="character" w:customStyle="1" w:styleId="ListLabel419">
    <w:name w:val="ListLabel 419"/>
    <w:qFormat/>
    <w:rsid w:val="00390B60"/>
    <w:rPr>
      <w:rFonts w:eastAsia="Noto Sans Symbols" w:cs="Noto Sans Symbols"/>
    </w:rPr>
  </w:style>
  <w:style w:type="character" w:customStyle="1" w:styleId="ListLabel420">
    <w:name w:val="ListLabel 420"/>
    <w:qFormat/>
    <w:rsid w:val="00390B60"/>
    <w:rPr>
      <w:rFonts w:cs="Courier New"/>
    </w:rPr>
  </w:style>
  <w:style w:type="character" w:customStyle="1" w:styleId="ListLabel421">
    <w:name w:val="ListLabel 421"/>
    <w:qFormat/>
    <w:rsid w:val="00390B60"/>
    <w:rPr>
      <w:rFonts w:cs="Courier New"/>
    </w:rPr>
  </w:style>
  <w:style w:type="character" w:customStyle="1" w:styleId="ListLabel422">
    <w:name w:val="ListLabel 422"/>
    <w:qFormat/>
    <w:rsid w:val="00390B60"/>
    <w:rPr>
      <w:rFonts w:cs="Courier New"/>
    </w:rPr>
  </w:style>
  <w:style w:type="character" w:customStyle="1" w:styleId="ListLabel423">
    <w:name w:val="ListLabel 423"/>
    <w:qFormat/>
    <w:rsid w:val="00390B60"/>
    <w:rPr>
      <w:rFonts w:cs="Courier New"/>
    </w:rPr>
  </w:style>
  <w:style w:type="character" w:customStyle="1" w:styleId="ListLabel424">
    <w:name w:val="ListLabel 424"/>
    <w:qFormat/>
    <w:rsid w:val="00390B60"/>
    <w:rPr>
      <w:rFonts w:cs="Courier New"/>
    </w:rPr>
  </w:style>
  <w:style w:type="character" w:customStyle="1" w:styleId="ListLabel425">
    <w:name w:val="ListLabel 425"/>
    <w:qFormat/>
    <w:rsid w:val="00390B60"/>
    <w:rPr>
      <w:rFonts w:cs="Courier New"/>
    </w:rPr>
  </w:style>
  <w:style w:type="character" w:customStyle="1" w:styleId="ListLabel426">
    <w:name w:val="ListLabel 426"/>
    <w:qFormat/>
    <w:rsid w:val="00390B60"/>
    <w:rPr>
      <w:rFonts w:cs="Courier New"/>
    </w:rPr>
  </w:style>
  <w:style w:type="character" w:customStyle="1" w:styleId="ListLabel427">
    <w:name w:val="ListLabel 427"/>
    <w:qFormat/>
    <w:rsid w:val="00390B60"/>
    <w:rPr>
      <w:rFonts w:cs="Courier New"/>
    </w:rPr>
  </w:style>
  <w:style w:type="character" w:customStyle="1" w:styleId="ListLabel428">
    <w:name w:val="ListLabel 428"/>
    <w:qFormat/>
    <w:rsid w:val="00390B60"/>
    <w:rPr>
      <w:rFonts w:cs="Courier New"/>
    </w:rPr>
  </w:style>
  <w:style w:type="character" w:customStyle="1" w:styleId="ListLabel429">
    <w:name w:val="ListLabel 429"/>
    <w:qFormat/>
    <w:rsid w:val="00390B60"/>
    <w:rPr>
      <w:rFonts w:cs="Courier New"/>
    </w:rPr>
  </w:style>
  <w:style w:type="character" w:customStyle="1" w:styleId="ListLabel430">
    <w:name w:val="ListLabel 430"/>
    <w:qFormat/>
    <w:rsid w:val="00390B60"/>
    <w:rPr>
      <w:rFonts w:cs="Courier New"/>
    </w:rPr>
  </w:style>
  <w:style w:type="character" w:customStyle="1" w:styleId="ListLabel431">
    <w:name w:val="ListLabel 431"/>
    <w:qFormat/>
    <w:rsid w:val="00390B60"/>
    <w:rPr>
      <w:rFonts w:cs="Courier New"/>
    </w:rPr>
  </w:style>
  <w:style w:type="character" w:customStyle="1" w:styleId="ListLabel432">
    <w:name w:val="ListLabel 432"/>
    <w:qFormat/>
    <w:rsid w:val="00390B60"/>
    <w:rPr>
      <w:rFonts w:cs="Courier New"/>
    </w:rPr>
  </w:style>
  <w:style w:type="character" w:customStyle="1" w:styleId="ListLabel433">
    <w:name w:val="ListLabel 433"/>
    <w:qFormat/>
    <w:rsid w:val="00390B60"/>
    <w:rPr>
      <w:rFonts w:cs="Courier New"/>
    </w:rPr>
  </w:style>
  <w:style w:type="character" w:customStyle="1" w:styleId="ListLabel434">
    <w:name w:val="ListLabel 434"/>
    <w:qFormat/>
    <w:rsid w:val="00390B60"/>
    <w:rPr>
      <w:rFonts w:cs="Courier New"/>
    </w:rPr>
  </w:style>
  <w:style w:type="character" w:customStyle="1" w:styleId="ListLabel435">
    <w:name w:val="ListLabel 435"/>
    <w:qFormat/>
    <w:rsid w:val="00390B60"/>
    <w:rPr>
      <w:rFonts w:cs="Courier New"/>
    </w:rPr>
  </w:style>
  <w:style w:type="character" w:customStyle="1" w:styleId="ListLabel436">
    <w:name w:val="ListLabel 436"/>
    <w:qFormat/>
    <w:rsid w:val="00390B60"/>
    <w:rPr>
      <w:rFonts w:eastAsia="Arial Unicode MS" w:cs="Calibri"/>
      <w:b/>
    </w:rPr>
  </w:style>
  <w:style w:type="character" w:customStyle="1" w:styleId="ListLabel437">
    <w:name w:val="ListLabel 437"/>
    <w:qFormat/>
    <w:rsid w:val="00390B60"/>
    <w:rPr>
      <w:rFonts w:cs="Courier New"/>
    </w:rPr>
  </w:style>
  <w:style w:type="character" w:customStyle="1" w:styleId="ListLabel438">
    <w:name w:val="ListLabel 438"/>
    <w:qFormat/>
    <w:rsid w:val="00390B60"/>
    <w:rPr>
      <w:rFonts w:cs="Courier New"/>
    </w:rPr>
  </w:style>
  <w:style w:type="character" w:customStyle="1" w:styleId="ListLabel439">
    <w:name w:val="ListLabel 439"/>
    <w:qFormat/>
    <w:rsid w:val="00390B60"/>
    <w:rPr>
      <w:rFonts w:cs="Courier New"/>
    </w:rPr>
  </w:style>
  <w:style w:type="character" w:customStyle="1" w:styleId="ListLabel440">
    <w:name w:val="ListLabel 440"/>
    <w:qFormat/>
    <w:rsid w:val="00390B60"/>
    <w:rPr>
      <w:rFonts w:cs="Times New Roman"/>
    </w:rPr>
  </w:style>
  <w:style w:type="character" w:customStyle="1" w:styleId="ListLabel441">
    <w:name w:val="ListLabel 441"/>
    <w:qFormat/>
    <w:rsid w:val="00390B60"/>
    <w:rPr>
      <w:rFonts w:cs="Symbol"/>
    </w:rPr>
  </w:style>
  <w:style w:type="character" w:customStyle="1" w:styleId="ListLabel442">
    <w:name w:val="ListLabel 442"/>
    <w:qFormat/>
    <w:rsid w:val="00390B60"/>
    <w:rPr>
      <w:rFonts w:cs="Courier New"/>
    </w:rPr>
  </w:style>
  <w:style w:type="character" w:customStyle="1" w:styleId="ListLabel443">
    <w:name w:val="ListLabel 443"/>
    <w:qFormat/>
    <w:rsid w:val="00390B60"/>
    <w:rPr>
      <w:rFonts w:cs="Wingdings"/>
    </w:rPr>
  </w:style>
  <w:style w:type="character" w:customStyle="1" w:styleId="ListLabel444">
    <w:name w:val="ListLabel 444"/>
    <w:qFormat/>
    <w:rsid w:val="00390B60"/>
    <w:rPr>
      <w:rFonts w:cs="Symbol"/>
    </w:rPr>
  </w:style>
  <w:style w:type="character" w:customStyle="1" w:styleId="ListLabel445">
    <w:name w:val="ListLabel 445"/>
    <w:qFormat/>
    <w:rsid w:val="00390B60"/>
    <w:rPr>
      <w:rFonts w:cs="Courier New"/>
    </w:rPr>
  </w:style>
  <w:style w:type="character" w:customStyle="1" w:styleId="ListLabel446">
    <w:name w:val="ListLabel 446"/>
    <w:qFormat/>
    <w:rsid w:val="00390B60"/>
    <w:rPr>
      <w:rFonts w:cs="Wingdings"/>
    </w:rPr>
  </w:style>
  <w:style w:type="character" w:customStyle="1" w:styleId="ListLabel447">
    <w:name w:val="ListLabel 447"/>
    <w:qFormat/>
    <w:rsid w:val="00390B60"/>
    <w:rPr>
      <w:rFonts w:cs="Symbol"/>
    </w:rPr>
  </w:style>
  <w:style w:type="character" w:customStyle="1" w:styleId="ListLabel448">
    <w:name w:val="ListLabel 448"/>
    <w:qFormat/>
    <w:rsid w:val="00390B60"/>
    <w:rPr>
      <w:rFonts w:cs="Courier New"/>
    </w:rPr>
  </w:style>
  <w:style w:type="character" w:customStyle="1" w:styleId="ListLabel449">
    <w:name w:val="ListLabel 449"/>
    <w:qFormat/>
    <w:rsid w:val="00390B60"/>
    <w:rPr>
      <w:rFonts w:cs="Wingdings"/>
    </w:rPr>
  </w:style>
  <w:style w:type="character" w:customStyle="1" w:styleId="ListLabel450">
    <w:name w:val="ListLabel 450"/>
    <w:qFormat/>
    <w:rsid w:val="00390B60"/>
    <w:rPr>
      <w:b w:val="0"/>
      <w:i w:val="0"/>
      <w:sz w:val="24"/>
      <w:u w:val="none"/>
    </w:rPr>
  </w:style>
  <w:style w:type="character" w:customStyle="1" w:styleId="ListLabel451">
    <w:name w:val="ListLabel 451"/>
    <w:qFormat/>
    <w:rsid w:val="00390B60"/>
    <w:rPr>
      <w:rFonts w:cs="Courier New"/>
    </w:rPr>
  </w:style>
  <w:style w:type="character" w:customStyle="1" w:styleId="ListLabel452">
    <w:name w:val="ListLabel 452"/>
    <w:qFormat/>
    <w:rsid w:val="00390B60"/>
    <w:rPr>
      <w:rFonts w:cs="Courier New"/>
    </w:rPr>
  </w:style>
  <w:style w:type="character" w:customStyle="1" w:styleId="ListLabel453">
    <w:name w:val="ListLabel 453"/>
    <w:qFormat/>
    <w:rsid w:val="00390B60"/>
    <w:rPr>
      <w:rFonts w:cs="Courier New"/>
    </w:rPr>
  </w:style>
  <w:style w:type="character" w:customStyle="1" w:styleId="ListLabel454">
    <w:name w:val="ListLabel 454"/>
    <w:qFormat/>
    <w:rsid w:val="00390B60"/>
    <w:rPr>
      <w:rFonts w:cs="Courier New"/>
    </w:rPr>
  </w:style>
  <w:style w:type="character" w:customStyle="1" w:styleId="ListLabel455">
    <w:name w:val="ListLabel 455"/>
    <w:qFormat/>
    <w:rsid w:val="00390B60"/>
    <w:rPr>
      <w:rFonts w:cs="Courier New"/>
    </w:rPr>
  </w:style>
  <w:style w:type="character" w:customStyle="1" w:styleId="ListLabel456">
    <w:name w:val="ListLabel 456"/>
    <w:qFormat/>
    <w:rsid w:val="00390B60"/>
    <w:rPr>
      <w:rFonts w:cs="Times New Roman"/>
      <w:b w:val="0"/>
      <w:i w:val="0"/>
      <w:sz w:val="20"/>
      <w:szCs w:val="20"/>
    </w:rPr>
  </w:style>
  <w:style w:type="character" w:customStyle="1" w:styleId="ListLabel457">
    <w:name w:val="ListLabel 457"/>
    <w:qFormat/>
    <w:rsid w:val="00390B60"/>
    <w:rPr>
      <w:b w:val="0"/>
    </w:rPr>
  </w:style>
  <w:style w:type="character" w:customStyle="1" w:styleId="ListLabel458">
    <w:name w:val="ListLabel 458"/>
    <w:qFormat/>
    <w:rsid w:val="00390B60"/>
    <w:rPr>
      <w:b w:val="0"/>
    </w:rPr>
  </w:style>
  <w:style w:type="character" w:customStyle="1" w:styleId="ListLabel459">
    <w:name w:val="ListLabel 459"/>
    <w:qFormat/>
    <w:rsid w:val="00390B60"/>
    <w:rPr>
      <w:b w:val="0"/>
    </w:rPr>
  </w:style>
  <w:style w:type="character" w:customStyle="1" w:styleId="ListLabel460">
    <w:name w:val="ListLabel 460"/>
    <w:qFormat/>
    <w:rsid w:val="00390B60"/>
    <w:rPr>
      <w:color w:val="00000A"/>
      <w:sz w:val="22"/>
    </w:rPr>
  </w:style>
  <w:style w:type="character" w:customStyle="1" w:styleId="ListLabel461">
    <w:name w:val="ListLabel 461"/>
    <w:qFormat/>
    <w:rsid w:val="00390B60"/>
    <w:rPr>
      <w:rFonts w:cs="Arial"/>
    </w:rPr>
  </w:style>
  <w:style w:type="character" w:customStyle="1" w:styleId="ListLabel462">
    <w:name w:val="ListLabel 462"/>
    <w:qFormat/>
    <w:rsid w:val="00390B60"/>
    <w:rPr>
      <w:rFonts w:ascii="Calibri" w:hAnsi="Calibri"/>
      <w:color w:val="00000A"/>
      <w:sz w:val="22"/>
    </w:rPr>
  </w:style>
  <w:style w:type="character" w:customStyle="1" w:styleId="ListLabel463">
    <w:name w:val="ListLabel 463"/>
    <w:qFormat/>
    <w:rsid w:val="00390B60"/>
    <w:rPr>
      <w:rFonts w:ascii="Calibri" w:hAnsi="Calibri"/>
      <w:color w:val="00000A"/>
      <w:sz w:val="22"/>
    </w:rPr>
  </w:style>
  <w:style w:type="character" w:customStyle="1" w:styleId="ListLabel464">
    <w:name w:val="ListLabel 464"/>
    <w:qFormat/>
    <w:rsid w:val="00390B60"/>
    <w:rPr>
      <w:rFonts w:ascii="Calibri" w:hAnsi="Calibri"/>
      <w:sz w:val="22"/>
      <w:szCs w:val="22"/>
    </w:rPr>
  </w:style>
  <w:style w:type="character" w:customStyle="1" w:styleId="ListLabel465">
    <w:name w:val="ListLabel 465"/>
    <w:qFormat/>
    <w:rsid w:val="00390B60"/>
    <w:rPr>
      <w:rFonts w:ascii="Calibri" w:hAnsi="Calibri"/>
      <w:b/>
      <w:sz w:val="22"/>
    </w:rPr>
  </w:style>
  <w:style w:type="character" w:customStyle="1" w:styleId="ListLabel466">
    <w:name w:val="ListLabel 466"/>
    <w:qFormat/>
    <w:rsid w:val="00390B60"/>
    <w:rPr>
      <w:rFonts w:cs="Symbol"/>
    </w:rPr>
  </w:style>
  <w:style w:type="character" w:customStyle="1" w:styleId="ListLabel467">
    <w:name w:val="ListLabel 467"/>
    <w:qFormat/>
    <w:rsid w:val="00390B60"/>
    <w:rPr>
      <w:rFonts w:cs="Courier New"/>
    </w:rPr>
  </w:style>
  <w:style w:type="character" w:customStyle="1" w:styleId="ListLabel468">
    <w:name w:val="ListLabel 468"/>
    <w:qFormat/>
    <w:rsid w:val="00390B60"/>
    <w:rPr>
      <w:rFonts w:cs="Wingdings"/>
    </w:rPr>
  </w:style>
  <w:style w:type="character" w:customStyle="1" w:styleId="ListLabel469">
    <w:name w:val="ListLabel 469"/>
    <w:qFormat/>
    <w:rsid w:val="00390B60"/>
    <w:rPr>
      <w:rFonts w:cs="Symbol"/>
    </w:rPr>
  </w:style>
  <w:style w:type="character" w:customStyle="1" w:styleId="ListLabel470">
    <w:name w:val="ListLabel 470"/>
    <w:qFormat/>
    <w:rsid w:val="00390B60"/>
    <w:rPr>
      <w:rFonts w:cs="Courier New"/>
    </w:rPr>
  </w:style>
  <w:style w:type="character" w:customStyle="1" w:styleId="ListLabel471">
    <w:name w:val="ListLabel 471"/>
    <w:qFormat/>
    <w:rsid w:val="00390B60"/>
    <w:rPr>
      <w:rFonts w:cs="Wingdings"/>
    </w:rPr>
  </w:style>
  <w:style w:type="character" w:customStyle="1" w:styleId="ListLabel472">
    <w:name w:val="ListLabel 472"/>
    <w:qFormat/>
    <w:rsid w:val="00390B60"/>
    <w:rPr>
      <w:rFonts w:cs="Symbol"/>
    </w:rPr>
  </w:style>
  <w:style w:type="character" w:customStyle="1" w:styleId="ListLabel473">
    <w:name w:val="ListLabel 473"/>
    <w:qFormat/>
    <w:rsid w:val="00390B60"/>
    <w:rPr>
      <w:rFonts w:cs="Courier New"/>
    </w:rPr>
  </w:style>
  <w:style w:type="character" w:customStyle="1" w:styleId="ListLabel474">
    <w:name w:val="ListLabel 474"/>
    <w:qFormat/>
    <w:rsid w:val="00390B60"/>
    <w:rPr>
      <w:rFonts w:cs="Wingdings"/>
    </w:rPr>
  </w:style>
  <w:style w:type="character" w:customStyle="1" w:styleId="ListLabel475">
    <w:name w:val="ListLabel 475"/>
    <w:qFormat/>
    <w:rsid w:val="00390B60"/>
    <w:rPr>
      <w:rFonts w:ascii="Calibri" w:hAnsi="Calibri"/>
      <w:b/>
      <w:sz w:val="22"/>
    </w:rPr>
  </w:style>
  <w:style w:type="character" w:customStyle="1" w:styleId="ListLabel476">
    <w:name w:val="ListLabel 476"/>
    <w:qFormat/>
    <w:rsid w:val="00390B60"/>
    <w:rPr>
      <w:rFonts w:ascii="Calibri" w:hAnsi="Calibri"/>
      <w:b/>
      <w:sz w:val="22"/>
    </w:rPr>
  </w:style>
  <w:style w:type="character" w:customStyle="1" w:styleId="ListLabel477">
    <w:name w:val="ListLabel 477"/>
    <w:qFormat/>
    <w:rsid w:val="00390B60"/>
    <w:rPr>
      <w:b w:val="0"/>
    </w:rPr>
  </w:style>
  <w:style w:type="character" w:customStyle="1" w:styleId="ListLabel478">
    <w:name w:val="ListLabel 478"/>
    <w:qFormat/>
    <w:rsid w:val="00390B60"/>
    <w:rPr>
      <w:rFonts w:ascii="Calibri" w:hAnsi="Calibri"/>
      <w:b/>
      <w:sz w:val="22"/>
    </w:rPr>
  </w:style>
  <w:style w:type="character" w:customStyle="1" w:styleId="ListLabel479">
    <w:name w:val="ListLabel 479"/>
    <w:qFormat/>
    <w:rsid w:val="00390B60"/>
    <w:rPr>
      <w:rFonts w:cs="Arial"/>
      <w:sz w:val="22"/>
      <w:szCs w:val="22"/>
    </w:rPr>
  </w:style>
  <w:style w:type="character" w:customStyle="1" w:styleId="ListLabel480">
    <w:name w:val="ListLabel 480"/>
    <w:qFormat/>
    <w:rsid w:val="00390B60"/>
    <w:rPr>
      <w:rFonts w:cs="Arial"/>
      <w:color w:val="00000A"/>
      <w:sz w:val="22"/>
      <w:szCs w:val="22"/>
    </w:rPr>
  </w:style>
  <w:style w:type="character" w:customStyle="1" w:styleId="ListLabel481">
    <w:name w:val="ListLabel 481"/>
    <w:qFormat/>
    <w:rsid w:val="00390B60"/>
    <w:rPr>
      <w:rFonts w:cs="Arial"/>
      <w:sz w:val="22"/>
      <w:szCs w:val="22"/>
    </w:rPr>
  </w:style>
  <w:style w:type="character" w:customStyle="1" w:styleId="ListLabel482">
    <w:name w:val="ListLabel 482"/>
    <w:qFormat/>
    <w:rsid w:val="00390B60"/>
    <w:rPr>
      <w:rFonts w:ascii="Calibri" w:hAnsi="Calibri"/>
      <w:b/>
      <w:sz w:val="22"/>
    </w:rPr>
  </w:style>
  <w:style w:type="character" w:customStyle="1" w:styleId="ListLabel483">
    <w:name w:val="ListLabel 483"/>
    <w:qFormat/>
    <w:rsid w:val="00390B60"/>
    <w:rPr>
      <w:b w:val="0"/>
    </w:rPr>
  </w:style>
  <w:style w:type="character" w:customStyle="1" w:styleId="ListLabel484">
    <w:name w:val="ListLabel 484"/>
    <w:qFormat/>
    <w:rsid w:val="00390B60"/>
    <w:rPr>
      <w:b w:val="0"/>
    </w:rPr>
  </w:style>
  <w:style w:type="character" w:customStyle="1" w:styleId="ListLabel485">
    <w:name w:val="ListLabel 485"/>
    <w:qFormat/>
    <w:rsid w:val="00390B60"/>
    <w:rPr>
      <w:b w:val="0"/>
    </w:rPr>
  </w:style>
  <w:style w:type="character" w:customStyle="1" w:styleId="ListLabel486">
    <w:name w:val="ListLabel 486"/>
    <w:qFormat/>
    <w:rsid w:val="00390B60"/>
    <w:rPr>
      <w:rFonts w:cs="Wingdings"/>
    </w:rPr>
  </w:style>
  <w:style w:type="character" w:customStyle="1" w:styleId="ListLabel487">
    <w:name w:val="ListLabel 487"/>
    <w:qFormat/>
    <w:rsid w:val="00390B60"/>
    <w:rPr>
      <w:rFonts w:cs="Arial"/>
      <w:sz w:val="22"/>
      <w:szCs w:val="22"/>
    </w:rPr>
  </w:style>
  <w:style w:type="character" w:customStyle="1" w:styleId="ListLabel488">
    <w:name w:val="ListLabel 488"/>
    <w:qFormat/>
    <w:rsid w:val="00390B60"/>
    <w:rPr>
      <w:rFonts w:cs="Arial"/>
      <w:strike w:val="0"/>
      <w:dstrike w:val="0"/>
      <w:sz w:val="22"/>
      <w:szCs w:val="22"/>
    </w:rPr>
  </w:style>
  <w:style w:type="character" w:customStyle="1" w:styleId="ListLabel489">
    <w:name w:val="ListLabel 489"/>
    <w:qFormat/>
    <w:rsid w:val="00390B60"/>
    <w:rPr>
      <w:rFonts w:cs="Arial"/>
      <w:sz w:val="22"/>
      <w:szCs w:val="22"/>
    </w:rPr>
  </w:style>
  <w:style w:type="character" w:customStyle="1" w:styleId="ListLabel490">
    <w:name w:val="ListLabel 490"/>
    <w:qFormat/>
    <w:rsid w:val="00390B60"/>
    <w:rPr>
      <w:rFonts w:cs="Arial"/>
      <w:sz w:val="22"/>
      <w:szCs w:val="22"/>
    </w:rPr>
  </w:style>
  <w:style w:type="character" w:customStyle="1" w:styleId="ListLabel491">
    <w:name w:val="ListLabel 491"/>
    <w:qFormat/>
    <w:rsid w:val="00390B60"/>
    <w:rPr>
      <w:strike w:val="0"/>
      <w:dstrike w:val="0"/>
    </w:rPr>
  </w:style>
  <w:style w:type="character" w:customStyle="1" w:styleId="ListLabel492">
    <w:name w:val="ListLabel 492"/>
    <w:qFormat/>
    <w:rsid w:val="00390B60"/>
    <w:rPr>
      <w:rFonts w:cs="Arial"/>
      <w:sz w:val="24"/>
      <w:szCs w:val="24"/>
    </w:rPr>
  </w:style>
  <w:style w:type="character" w:customStyle="1" w:styleId="ListLabel493">
    <w:name w:val="ListLabel 493"/>
    <w:qFormat/>
    <w:rsid w:val="00390B60"/>
    <w:rPr>
      <w:rFonts w:cs="Arial"/>
      <w:sz w:val="22"/>
      <w:szCs w:val="22"/>
    </w:rPr>
  </w:style>
  <w:style w:type="character" w:customStyle="1" w:styleId="ListLabel494">
    <w:name w:val="ListLabel 494"/>
    <w:qFormat/>
    <w:rsid w:val="00390B60"/>
    <w:rPr>
      <w:rFonts w:cs="Symbol"/>
    </w:rPr>
  </w:style>
  <w:style w:type="character" w:customStyle="1" w:styleId="ListLabel495">
    <w:name w:val="ListLabel 495"/>
    <w:qFormat/>
    <w:rsid w:val="00390B60"/>
    <w:rPr>
      <w:rFonts w:cs="Courier New"/>
    </w:rPr>
  </w:style>
  <w:style w:type="character" w:customStyle="1" w:styleId="ListLabel496">
    <w:name w:val="ListLabel 496"/>
    <w:qFormat/>
    <w:rsid w:val="00390B60"/>
    <w:rPr>
      <w:rFonts w:cs="Wingdings"/>
    </w:rPr>
  </w:style>
  <w:style w:type="character" w:customStyle="1" w:styleId="ListLabel497">
    <w:name w:val="ListLabel 497"/>
    <w:qFormat/>
    <w:rsid w:val="00390B60"/>
    <w:rPr>
      <w:rFonts w:cs="Symbol"/>
    </w:rPr>
  </w:style>
  <w:style w:type="character" w:customStyle="1" w:styleId="ListLabel498">
    <w:name w:val="ListLabel 498"/>
    <w:qFormat/>
    <w:rsid w:val="00390B60"/>
    <w:rPr>
      <w:rFonts w:cs="Courier New"/>
    </w:rPr>
  </w:style>
  <w:style w:type="character" w:customStyle="1" w:styleId="ListLabel499">
    <w:name w:val="ListLabel 499"/>
    <w:qFormat/>
    <w:rsid w:val="00390B60"/>
    <w:rPr>
      <w:rFonts w:cs="Wingdings"/>
    </w:rPr>
  </w:style>
  <w:style w:type="character" w:customStyle="1" w:styleId="ListLabel500">
    <w:name w:val="ListLabel 500"/>
    <w:qFormat/>
    <w:rsid w:val="00390B60"/>
    <w:rPr>
      <w:rFonts w:cs="Symbol"/>
    </w:rPr>
  </w:style>
  <w:style w:type="character" w:customStyle="1" w:styleId="ListLabel501">
    <w:name w:val="ListLabel 501"/>
    <w:qFormat/>
    <w:rsid w:val="00390B60"/>
    <w:rPr>
      <w:rFonts w:cs="Courier New"/>
    </w:rPr>
  </w:style>
  <w:style w:type="character" w:customStyle="1" w:styleId="ListLabel502">
    <w:name w:val="ListLabel 502"/>
    <w:qFormat/>
    <w:rsid w:val="00390B60"/>
    <w:rPr>
      <w:rFonts w:cs="Wingdings"/>
    </w:rPr>
  </w:style>
  <w:style w:type="character" w:customStyle="1" w:styleId="ListLabel503">
    <w:name w:val="ListLabel 503"/>
    <w:qFormat/>
    <w:rsid w:val="00390B60"/>
    <w:rPr>
      <w:rFonts w:cs="Symbol"/>
    </w:rPr>
  </w:style>
  <w:style w:type="character" w:customStyle="1" w:styleId="ListLabel504">
    <w:name w:val="ListLabel 504"/>
    <w:qFormat/>
    <w:rsid w:val="00390B60"/>
    <w:rPr>
      <w:rFonts w:cs="Courier New"/>
    </w:rPr>
  </w:style>
  <w:style w:type="character" w:customStyle="1" w:styleId="ListLabel505">
    <w:name w:val="ListLabel 505"/>
    <w:qFormat/>
    <w:rsid w:val="00390B60"/>
    <w:rPr>
      <w:rFonts w:cs="Wingdings"/>
    </w:rPr>
  </w:style>
  <w:style w:type="character" w:customStyle="1" w:styleId="ListLabel506">
    <w:name w:val="ListLabel 506"/>
    <w:qFormat/>
    <w:rsid w:val="00390B60"/>
    <w:rPr>
      <w:rFonts w:cs="Symbol"/>
    </w:rPr>
  </w:style>
  <w:style w:type="character" w:customStyle="1" w:styleId="ListLabel507">
    <w:name w:val="ListLabel 507"/>
    <w:qFormat/>
    <w:rsid w:val="00390B60"/>
    <w:rPr>
      <w:rFonts w:cs="Courier New"/>
    </w:rPr>
  </w:style>
  <w:style w:type="character" w:customStyle="1" w:styleId="ListLabel508">
    <w:name w:val="ListLabel 508"/>
    <w:qFormat/>
    <w:rsid w:val="00390B60"/>
    <w:rPr>
      <w:rFonts w:cs="Wingdings"/>
    </w:rPr>
  </w:style>
  <w:style w:type="character" w:customStyle="1" w:styleId="ListLabel509">
    <w:name w:val="ListLabel 509"/>
    <w:qFormat/>
    <w:rsid w:val="00390B60"/>
    <w:rPr>
      <w:rFonts w:cs="Symbol"/>
    </w:rPr>
  </w:style>
  <w:style w:type="character" w:customStyle="1" w:styleId="ListLabel510">
    <w:name w:val="ListLabel 510"/>
    <w:qFormat/>
    <w:rsid w:val="00390B60"/>
    <w:rPr>
      <w:rFonts w:cs="Courier New"/>
    </w:rPr>
  </w:style>
  <w:style w:type="character" w:customStyle="1" w:styleId="ListLabel511">
    <w:name w:val="ListLabel 511"/>
    <w:qFormat/>
    <w:rsid w:val="00390B60"/>
    <w:rPr>
      <w:rFonts w:cs="Wingdings"/>
    </w:rPr>
  </w:style>
  <w:style w:type="character" w:customStyle="1" w:styleId="ListLabel512">
    <w:name w:val="ListLabel 512"/>
    <w:qFormat/>
    <w:rsid w:val="00390B60"/>
    <w:rPr>
      <w:rFonts w:cs="Symbol"/>
      <w:sz w:val="22"/>
    </w:rPr>
  </w:style>
  <w:style w:type="character" w:customStyle="1" w:styleId="ListLabel513">
    <w:name w:val="ListLabel 513"/>
    <w:qFormat/>
    <w:rsid w:val="00390B60"/>
    <w:rPr>
      <w:rFonts w:cs="Courier New"/>
    </w:rPr>
  </w:style>
  <w:style w:type="character" w:customStyle="1" w:styleId="ListLabel514">
    <w:name w:val="ListLabel 514"/>
    <w:qFormat/>
    <w:rsid w:val="00390B60"/>
    <w:rPr>
      <w:rFonts w:cs="Wingdings"/>
    </w:rPr>
  </w:style>
  <w:style w:type="character" w:customStyle="1" w:styleId="ListLabel515">
    <w:name w:val="ListLabel 515"/>
    <w:qFormat/>
    <w:rsid w:val="00390B60"/>
    <w:rPr>
      <w:rFonts w:cs="Symbol"/>
    </w:rPr>
  </w:style>
  <w:style w:type="character" w:customStyle="1" w:styleId="ListLabel516">
    <w:name w:val="ListLabel 516"/>
    <w:qFormat/>
    <w:rsid w:val="00390B60"/>
    <w:rPr>
      <w:rFonts w:cs="Courier New"/>
    </w:rPr>
  </w:style>
  <w:style w:type="character" w:customStyle="1" w:styleId="ListLabel517">
    <w:name w:val="ListLabel 517"/>
    <w:qFormat/>
    <w:rsid w:val="00390B60"/>
    <w:rPr>
      <w:rFonts w:cs="Wingdings"/>
    </w:rPr>
  </w:style>
  <w:style w:type="character" w:customStyle="1" w:styleId="ListLabel518">
    <w:name w:val="ListLabel 518"/>
    <w:qFormat/>
    <w:rsid w:val="00390B60"/>
    <w:rPr>
      <w:rFonts w:cs="Symbol"/>
    </w:rPr>
  </w:style>
  <w:style w:type="character" w:customStyle="1" w:styleId="ListLabel519">
    <w:name w:val="ListLabel 519"/>
    <w:qFormat/>
    <w:rsid w:val="00390B60"/>
    <w:rPr>
      <w:rFonts w:cs="Courier New"/>
    </w:rPr>
  </w:style>
  <w:style w:type="character" w:customStyle="1" w:styleId="ListLabel520">
    <w:name w:val="ListLabel 520"/>
    <w:qFormat/>
    <w:rsid w:val="00390B60"/>
    <w:rPr>
      <w:rFonts w:cs="Wingdings"/>
    </w:rPr>
  </w:style>
  <w:style w:type="character" w:customStyle="1" w:styleId="ListLabel521">
    <w:name w:val="ListLabel 521"/>
    <w:qFormat/>
    <w:rsid w:val="00390B60"/>
    <w:rPr>
      <w:rFonts w:cs="Symbol"/>
    </w:rPr>
  </w:style>
  <w:style w:type="character" w:customStyle="1" w:styleId="ListLabel522">
    <w:name w:val="ListLabel 522"/>
    <w:qFormat/>
    <w:rsid w:val="00390B60"/>
    <w:rPr>
      <w:rFonts w:cs="Courier New"/>
    </w:rPr>
  </w:style>
  <w:style w:type="character" w:customStyle="1" w:styleId="ListLabel523">
    <w:name w:val="ListLabel 523"/>
    <w:qFormat/>
    <w:rsid w:val="00390B60"/>
    <w:rPr>
      <w:rFonts w:cs="Wingdings"/>
    </w:rPr>
  </w:style>
  <w:style w:type="character" w:customStyle="1" w:styleId="ListLabel524">
    <w:name w:val="ListLabel 524"/>
    <w:qFormat/>
    <w:rsid w:val="00390B60"/>
    <w:rPr>
      <w:rFonts w:cs="Symbol"/>
    </w:rPr>
  </w:style>
  <w:style w:type="character" w:customStyle="1" w:styleId="ListLabel525">
    <w:name w:val="ListLabel 525"/>
    <w:qFormat/>
    <w:rsid w:val="00390B60"/>
    <w:rPr>
      <w:rFonts w:cs="Courier New"/>
    </w:rPr>
  </w:style>
  <w:style w:type="character" w:customStyle="1" w:styleId="ListLabel526">
    <w:name w:val="ListLabel 526"/>
    <w:qFormat/>
    <w:rsid w:val="00390B60"/>
    <w:rPr>
      <w:rFonts w:cs="Wingdings"/>
    </w:rPr>
  </w:style>
  <w:style w:type="character" w:customStyle="1" w:styleId="ListLabel527">
    <w:name w:val="ListLabel 527"/>
    <w:qFormat/>
    <w:rsid w:val="00390B60"/>
    <w:rPr>
      <w:rFonts w:cs="Symbol"/>
    </w:rPr>
  </w:style>
  <w:style w:type="character" w:customStyle="1" w:styleId="ListLabel528">
    <w:name w:val="ListLabel 528"/>
    <w:qFormat/>
    <w:rsid w:val="00390B60"/>
    <w:rPr>
      <w:rFonts w:cs="Courier New"/>
    </w:rPr>
  </w:style>
  <w:style w:type="character" w:customStyle="1" w:styleId="ListLabel529">
    <w:name w:val="ListLabel 529"/>
    <w:qFormat/>
    <w:rsid w:val="00390B60"/>
    <w:rPr>
      <w:rFonts w:cs="Wingdings"/>
    </w:rPr>
  </w:style>
  <w:style w:type="character" w:customStyle="1" w:styleId="ListLabel530">
    <w:name w:val="ListLabel 530"/>
    <w:qFormat/>
    <w:rsid w:val="00390B60"/>
    <w:rPr>
      <w:rFonts w:cs="Symbol"/>
    </w:rPr>
  </w:style>
  <w:style w:type="character" w:customStyle="1" w:styleId="ListLabel531">
    <w:name w:val="ListLabel 531"/>
    <w:qFormat/>
    <w:rsid w:val="00390B60"/>
    <w:rPr>
      <w:rFonts w:cs="Courier New"/>
    </w:rPr>
  </w:style>
  <w:style w:type="character" w:customStyle="1" w:styleId="ListLabel532">
    <w:name w:val="ListLabel 532"/>
    <w:qFormat/>
    <w:rsid w:val="00390B60"/>
    <w:rPr>
      <w:rFonts w:cs="Wingdings"/>
    </w:rPr>
  </w:style>
  <w:style w:type="character" w:customStyle="1" w:styleId="ListLabel533">
    <w:name w:val="ListLabel 533"/>
    <w:qFormat/>
    <w:rsid w:val="00390B60"/>
    <w:rPr>
      <w:rFonts w:cs="Symbol"/>
    </w:rPr>
  </w:style>
  <w:style w:type="character" w:customStyle="1" w:styleId="ListLabel534">
    <w:name w:val="ListLabel 534"/>
    <w:qFormat/>
    <w:rsid w:val="00390B60"/>
    <w:rPr>
      <w:rFonts w:cs="Courier New"/>
    </w:rPr>
  </w:style>
  <w:style w:type="character" w:customStyle="1" w:styleId="ListLabel535">
    <w:name w:val="ListLabel 535"/>
    <w:qFormat/>
    <w:rsid w:val="00390B60"/>
    <w:rPr>
      <w:rFonts w:cs="Wingdings"/>
    </w:rPr>
  </w:style>
  <w:style w:type="character" w:customStyle="1" w:styleId="ListLabel536">
    <w:name w:val="ListLabel 536"/>
    <w:qFormat/>
    <w:rsid w:val="00390B60"/>
    <w:rPr>
      <w:rFonts w:cs="Symbol"/>
    </w:rPr>
  </w:style>
  <w:style w:type="character" w:customStyle="1" w:styleId="ListLabel537">
    <w:name w:val="ListLabel 537"/>
    <w:qFormat/>
    <w:rsid w:val="00390B60"/>
    <w:rPr>
      <w:rFonts w:cs="Courier New"/>
    </w:rPr>
  </w:style>
  <w:style w:type="character" w:customStyle="1" w:styleId="ListLabel538">
    <w:name w:val="ListLabel 538"/>
    <w:qFormat/>
    <w:rsid w:val="00390B60"/>
    <w:rPr>
      <w:rFonts w:cs="Wingdings"/>
    </w:rPr>
  </w:style>
  <w:style w:type="character" w:customStyle="1" w:styleId="ListLabel539">
    <w:name w:val="ListLabel 539"/>
    <w:qFormat/>
    <w:rsid w:val="00390B60"/>
    <w:rPr>
      <w:rFonts w:cs="Symbol"/>
      <w:sz w:val="18"/>
    </w:rPr>
  </w:style>
  <w:style w:type="character" w:customStyle="1" w:styleId="ListLabel540">
    <w:name w:val="ListLabel 540"/>
    <w:qFormat/>
    <w:rsid w:val="00390B60"/>
    <w:rPr>
      <w:sz w:val="22"/>
      <w:szCs w:val="22"/>
    </w:rPr>
  </w:style>
  <w:style w:type="character" w:customStyle="1" w:styleId="ListLabel541">
    <w:name w:val="ListLabel 541"/>
    <w:qFormat/>
    <w:rsid w:val="00390B60"/>
    <w:rPr>
      <w:rFonts w:ascii="Calibri" w:hAnsi="Calibri" w:cs="Symbol"/>
      <w:sz w:val="22"/>
    </w:rPr>
  </w:style>
  <w:style w:type="character" w:customStyle="1" w:styleId="ListLabel542">
    <w:name w:val="ListLabel 542"/>
    <w:qFormat/>
    <w:rsid w:val="00390B60"/>
    <w:rPr>
      <w:rFonts w:cs="Courier New"/>
    </w:rPr>
  </w:style>
  <w:style w:type="character" w:customStyle="1" w:styleId="ListLabel543">
    <w:name w:val="ListLabel 543"/>
    <w:qFormat/>
    <w:rsid w:val="00390B60"/>
    <w:rPr>
      <w:rFonts w:cs="Wingdings"/>
    </w:rPr>
  </w:style>
  <w:style w:type="character" w:customStyle="1" w:styleId="ListLabel544">
    <w:name w:val="ListLabel 544"/>
    <w:qFormat/>
    <w:rsid w:val="00390B60"/>
    <w:rPr>
      <w:rFonts w:cs="Symbol"/>
    </w:rPr>
  </w:style>
  <w:style w:type="character" w:customStyle="1" w:styleId="ListLabel545">
    <w:name w:val="ListLabel 545"/>
    <w:qFormat/>
    <w:rsid w:val="00390B60"/>
    <w:rPr>
      <w:rFonts w:cs="Courier New"/>
    </w:rPr>
  </w:style>
  <w:style w:type="character" w:customStyle="1" w:styleId="ListLabel546">
    <w:name w:val="ListLabel 546"/>
    <w:qFormat/>
    <w:rsid w:val="00390B60"/>
    <w:rPr>
      <w:rFonts w:cs="Wingdings"/>
    </w:rPr>
  </w:style>
  <w:style w:type="character" w:customStyle="1" w:styleId="ListLabel547">
    <w:name w:val="ListLabel 547"/>
    <w:qFormat/>
    <w:rsid w:val="00390B60"/>
    <w:rPr>
      <w:rFonts w:cs="Symbol"/>
    </w:rPr>
  </w:style>
  <w:style w:type="character" w:customStyle="1" w:styleId="ListLabel548">
    <w:name w:val="ListLabel 548"/>
    <w:qFormat/>
    <w:rsid w:val="00390B60"/>
    <w:rPr>
      <w:rFonts w:cs="Courier New"/>
    </w:rPr>
  </w:style>
  <w:style w:type="character" w:customStyle="1" w:styleId="ListLabel549">
    <w:name w:val="ListLabel 549"/>
    <w:qFormat/>
    <w:rsid w:val="00390B60"/>
    <w:rPr>
      <w:rFonts w:cs="Wingdings"/>
    </w:rPr>
  </w:style>
  <w:style w:type="character" w:customStyle="1" w:styleId="ListLabel550">
    <w:name w:val="ListLabel 550"/>
    <w:qFormat/>
    <w:rsid w:val="00390B60"/>
    <w:rPr>
      <w:rFonts w:cs="Courier New"/>
    </w:rPr>
  </w:style>
  <w:style w:type="character" w:customStyle="1" w:styleId="ListLabel551">
    <w:name w:val="ListLabel 551"/>
    <w:qFormat/>
    <w:rsid w:val="00390B60"/>
    <w:rPr>
      <w:rFonts w:cs="Angsana New"/>
      <w:color w:val="000000"/>
      <w:szCs w:val="22"/>
      <w:highlight w:val="white"/>
      <w:lang w:val="el-GR"/>
    </w:rPr>
  </w:style>
  <w:style w:type="character" w:customStyle="1" w:styleId="ListLabel552">
    <w:name w:val="ListLabel 552"/>
    <w:qFormat/>
    <w:rsid w:val="00390B60"/>
    <w:rPr>
      <w:rFonts w:cs="Courier New"/>
    </w:rPr>
  </w:style>
  <w:style w:type="character" w:customStyle="1" w:styleId="ListLabel553">
    <w:name w:val="ListLabel 553"/>
    <w:qFormat/>
    <w:rsid w:val="00390B60"/>
    <w:rPr>
      <w:b w:val="0"/>
    </w:rPr>
  </w:style>
  <w:style w:type="character" w:customStyle="1" w:styleId="ListLabel554">
    <w:name w:val="ListLabel 554"/>
    <w:qFormat/>
    <w:rsid w:val="00390B60"/>
    <w:rPr>
      <w:rFonts w:cs="Courier New"/>
    </w:rPr>
  </w:style>
  <w:style w:type="character" w:customStyle="1" w:styleId="ListLabel555">
    <w:name w:val="ListLabel 555"/>
    <w:qFormat/>
    <w:rsid w:val="00390B60"/>
    <w:rPr>
      <w:rFonts w:cs="Courier New"/>
    </w:rPr>
  </w:style>
  <w:style w:type="character" w:customStyle="1" w:styleId="ListLabel556">
    <w:name w:val="ListLabel 556"/>
    <w:qFormat/>
    <w:rsid w:val="00390B60"/>
    <w:rPr>
      <w:rFonts w:cs="Courier New"/>
    </w:rPr>
  </w:style>
  <w:style w:type="character" w:customStyle="1" w:styleId="ListLabel557">
    <w:name w:val="ListLabel 557"/>
    <w:qFormat/>
    <w:rsid w:val="00390B60"/>
    <w:rPr>
      <w:rFonts w:cs="Courier New"/>
    </w:rPr>
  </w:style>
  <w:style w:type="character" w:customStyle="1" w:styleId="ListLabel558">
    <w:name w:val="ListLabel 558"/>
    <w:qFormat/>
    <w:rsid w:val="00390B60"/>
    <w:rPr>
      <w:rFonts w:cs="Courier New"/>
    </w:rPr>
  </w:style>
  <w:style w:type="character" w:customStyle="1" w:styleId="ListLabel559">
    <w:name w:val="ListLabel 559"/>
    <w:qFormat/>
    <w:rsid w:val="00390B60"/>
    <w:rPr>
      <w:rFonts w:cs="Courier New"/>
    </w:rPr>
  </w:style>
  <w:style w:type="character" w:customStyle="1" w:styleId="ListLabel560">
    <w:name w:val="ListLabel 560"/>
    <w:qFormat/>
    <w:rsid w:val="00390B60"/>
    <w:rPr>
      <w:rFonts w:cs="Courier New"/>
    </w:rPr>
  </w:style>
  <w:style w:type="character" w:customStyle="1" w:styleId="ListLabel561">
    <w:name w:val="ListLabel 561"/>
    <w:qFormat/>
    <w:rsid w:val="00390B60"/>
    <w:rPr>
      <w:rFonts w:eastAsia="Calibri" w:cs="Calibri"/>
    </w:rPr>
  </w:style>
  <w:style w:type="character" w:customStyle="1" w:styleId="ListLabel562">
    <w:name w:val="ListLabel 562"/>
    <w:qFormat/>
    <w:rsid w:val="00390B60"/>
    <w:rPr>
      <w:rFonts w:cs="Courier New"/>
    </w:rPr>
  </w:style>
  <w:style w:type="character" w:customStyle="1" w:styleId="ListLabel563">
    <w:name w:val="ListLabel 563"/>
    <w:qFormat/>
    <w:rsid w:val="00390B60"/>
    <w:rPr>
      <w:rFonts w:cs="Courier New"/>
    </w:rPr>
  </w:style>
  <w:style w:type="character" w:customStyle="1" w:styleId="ListLabel564">
    <w:name w:val="ListLabel 564"/>
    <w:qFormat/>
    <w:rsid w:val="00390B60"/>
    <w:rPr>
      <w:rFonts w:cs="Courier New"/>
    </w:rPr>
  </w:style>
  <w:style w:type="character" w:customStyle="1" w:styleId="ListLabel565">
    <w:name w:val="ListLabel 565"/>
    <w:qFormat/>
    <w:rsid w:val="00390B60"/>
    <w:rPr>
      <w:rFonts w:cs="Times New Roman"/>
    </w:rPr>
  </w:style>
  <w:style w:type="character" w:customStyle="1" w:styleId="ListLabel566">
    <w:name w:val="ListLabel 566"/>
    <w:qFormat/>
    <w:rsid w:val="00390B60"/>
    <w:rPr>
      <w:rFonts w:cs="Times New Roman"/>
    </w:rPr>
  </w:style>
  <w:style w:type="character" w:customStyle="1" w:styleId="ListLabel567">
    <w:name w:val="ListLabel 567"/>
    <w:qFormat/>
    <w:rsid w:val="00390B60"/>
    <w:rPr>
      <w:rFonts w:cs="Times New Roman"/>
    </w:rPr>
  </w:style>
  <w:style w:type="character" w:customStyle="1" w:styleId="ListLabel568">
    <w:name w:val="ListLabel 568"/>
    <w:qFormat/>
    <w:rsid w:val="00390B60"/>
    <w:rPr>
      <w:rFonts w:cs="Times New Roman"/>
    </w:rPr>
  </w:style>
  <w:style w:type="character" w:customStyle="1" w:styleId="ListLabel569">
    <w:name w:val="ListLabel 569"/>
    <w:qFormat/>
    <w:rsid w:val="00390B60"/>
    <w:rPr>
      <w:rFonts w:cs="Times New Roman"/>
    </w:rPr>
  </w:style>
  <w:style w:type="character" w:customStyle="1" w:styleId="ListLabel570">
    <w:name w:val="ListLabel 570"/>
    <w:qFormat/>
    <w:rsid w:val="00390B60"/>
    <w:rPr>
      <w:rFonts w:cs="Times New Roman"/>
    </w:rPr>
  </w:style>
  <w:style w:type="character" w:customStyle="1" w:styleId="ListLabel571">
    <w:name w:val="ListLabel 571"/>
    <w:qFormat/>
    <w:rsid w:val="00390B60"/>
    <w:rPr>
      <w:rFonts w:cs="Times New Roman"/>
    </w:rPr>
  </w:style>
  <w:style w:type="character" w:customStyle="1" w:styleId="ListLabel572">
    <w:name w:val="ListLabel 572"/>
    <w:qFormat/>
    <w:rsid w:val="00390B60"/>
    <w:rPr>
      <w:rFonts w:cs="Times New Roman"/>
    </w:rPr>
  </w:style>
  <w:style w:type="character" w:customStyle="1" w:styleId="ListLabel573">
    <w:name w:val="ListLabel 573"/>
    <w:qFormat/>
    <w:rsid w:val="00390B60"/>
    <w:rPr>
      <w:rFonts w:cs="Times New Roman"/>
      <w:b w:val="0"/>
      <w:i w:val="0"/>
      <w:color w:val="00000A"/>
      <w:sz w:val="22"/>
      <w:szCs w:val="20"/>
      <w:u w:val="none"/>
    </w:rPr>
  </w:style>
  <w:style w:type="character" w:customStyle="1" w:styleId="ListLabel574">
    <w:name w:val="ListLabel 574"/>
    <w:qFormat/>
    <w:rsid w:val="00390B60"/>
    <w:rPr>
      <w:rFonts w:cs="Times New Roman"/>
      <w:b w:val="0"/>
      <w:i w:val="0"/>
      <w:color w:val="00000A"/>
      <w:sz w:val="22"/>
      <w:szCs w:val="20"/>
      <w:u w:val="none"/>
    </w:rPr>
  </w:style>
  <w:style w:type="character" w:customStyle="1" w:styleId="ListLabel575">
    <w:name w:val="ListLabel 575"/>
    <w:qFormat/>
    <w:rsid w:val="00390B60"/>
    <w:rPr>
      <w:rFonts w:cs="Times New Roman"/>
      <w:b w:val="0"/>
      <w:i w:val="0"/>
      <w:color w:val="00000A"/>
      <w:sz w:val="22"/>
      <w:szCs w:val="20"/>
      <w:u w:val="none"/>
    </w:rPr>
  </w:style>
  <w:style w:type="character" w:customStyle="1" w:styleId="ListLabel576">
    <w:name w:val="ListLabel 576"/>
    <w:qFormat/>
    <w:rsid w:val="00390B60"/>
    <w:rPr>
      <w:rFonts w:cs="Times New Roman"/>
      <w:b w:val="0"/>
      <w:i w:val="0"/>
      <w:color w:val="00000A"/>
      <w:sz w:val="22"/>
      <w:szCs w:val="20"/>
      <w:u w:val="none"/>
    </w:rPr>
  </w:style>
  <w:style w:type="character" w:customStyle="1" w:styleId="ListLabel577">
    <w:name w:val="ListLabel 577"/>
    <w:qFormat/>
    <w:rsid w:val="00390B60"/>
    <w:rPr>
      <w:rFonts w:cs="Times New Roman"/>
      <w:b w:val="0"/>
      <w:i w:val="0"/>
      <w:color w:val="00000A"/>
      <w:sz w:val="22"/>
      <w:szCs w:val="20"/>
      <w:u w:val="none"/>
    </w:rPr>
  </w:style>
  <w:style w:type="character" w:customStyle="1" w:styleId="ListLabel578">
    <w:name w:val="ListLabel 578"/>
    <w:qFormat/>
    <w:rsid w:val="00390B60"/>
    <w:rPr>
      <w:rFonts w:cs="Times New Roman"/>
      <w:b w:val="0"/>
      <w:i w:val="0"/>
      <w:color w:val="00000A"/>
      <w:sz w:val="22"/>
      <w:szCs w:val="20"/>
      <w:u w:val="none"/>
    </w:rPr>
  </w:style>
  <w:style w:type="character" w:customStyle="1" w:styleId="ListLabel579">
    <w:name w:val="ListLabel 579"/>
    <w:qFormat/>
    <w:rsid w:val="00390B60"/>
    <w:rPr>
      <w:rFonts w:cs="Times New Roman"/>
      <w:b w:val="0"/>
      <w:i w:val="0"/>
      <w:color w:val="00000A"/>
      <w:sz w:val="22"/>
      <w:szCs w:val="20"/>
      <w:u w:val="none"/>
    </w:rPr>
  </w:style>
  <w:style w:type="character" w:customStyle="1" w:styleId="ListLabel580">
    <w:name w:val="ListLabel 580"/>
    <w:qFormat/>
    <w:rsid w:val="00390B60"/>
    <w:rPr>
      <w:rFonts w:cs="Times New Roman"/>
      <w:b w:val="0"/>
      <w:i w:val="0"/>
      <w:color w:val="00000A"/>
      <w:sz w:val="22"/>
      <w:szCs w:val="20"/>
      <w:u w:val="none"/>
    </w:rPr>
  </w:style>
  <w:style w:type="character" w:customStyle="1" w:styleId="ListLabel581">
    <w:name w:val="ListLabel 581"/>
    <w:qFormat/>
    <w:rsid w:val="00390B60"/>
    <w:rPr>
      <w:rFonts w:cs="Times New Roman"/>
      <w:b w:val="0"/>
      <w:i w:val="0"/>
      <w:color w:val="00000A"/>
      <w:sz w:val="22"/>
      <w:szCs w:val="20"/>
      <w:u w:val="none"/>
    </w:rPr>
  </w:style>
  <w:style w:type="character" w:customStyle="1" w:styleId="ListLabel582">
    <w:name w:val="ListLabel 582"/>
    <w:qFormat/>
    <w:rsid w:val="00390B60"/>
    <w:rPr>
      <w:rFonts w:cs="Times New Roman"/>
      <w:b w:val="0"/>
      <w:i w:val="0"/>
      <w:color w:val="00000A"/>
      <w:sz w:val="22"/>
      <w:szCs w:val="20"/>
      <w:u w:val="none"/>
    </w:rPr>
  </w:style>
  <w:style w:type="character" w:customStyle="1" w:styleId="ListLabel583">
    <w:name w:val="ListLabel 583"/>
    <w:qFormat/>
    <w:rsid w:val="00390B60"/>
    <w:rPr>
      <w:rFonts w:cs="Times New Roman"/>
      <w:b w:val="0"/>
      <w:i w:val="0"/>
      <w:color w:val="00000A"/>
      <w:sz w:val="22"/>
      <w:szCs w:val="20"/>
      <w:u w:val="none"/>
    </w:rPr>
  </w:style>
  <w:style w:type="character" w:customStyle="1" w:styleId="ListLabel584">
    <w:name w:val="ListLabel 584"/>
    <w:qFormat/>
    <w:rsid w:val="00390B60"/>
    <w:rPr>
      <w:rFonts w:cs="Times New Roman"/>
      <w:b w:val="0"/>
      <w:i w:val="0"/>
      <w:color w:val="00000A"/>
      <w:sz w:val="22"/>
      <w:szCs w:val="20"/>
      <w:u w:val="none"/>
    </w:rPr>
  </w:style>
  <w:style w:type="character" w:customStyle="1" w:styleId="ListLabel585">
    <w:name w:val="ListLabel 585"/>
    <w:qFormat/>
    <w:rsid w:val="00390B60"/>
    <w:rPr>
      <w:rFonts w:cs="Times New Roman"/>
      <w:b w:val="0"/>
      <w:i w:val="0"/>
      <w:color w:val="00000A"/>
      <w:sz w:val="22"/>
      <w:szCs w:val="20"/>
      <w:u w:val="none"/>
    </w:rPr>
  </w:style>
  <w:style w:type="character" w:customStyle="1" w:styleId="ListLabel586">
    <w:name w:val="ListLabel 586"/>
    <w:qFormat/>
    <w:rsid w:val="00390B60"/>
    <w:rPr>
      <w:rFonts w:cs="Times New Roman"/>
      <w:b w:val="0"/>
      <w:i w:val="0"/>
      <w:color w:val="00000A"/>
      <w:sz w:val="22"/>
      <w:szCs w:val="20"/>
      <w:u w:val="none"/>
    </w:rPr>
  </w:style>
  <w:style w:type="character" w:customStyle="1" w:styleId="ListLabel587">
    <w:name w:val="ListLabel 587"/>
    <w:qFormat/>
    <w:rsid w:val="00390B60"/>
    <w:rPr>
      <w:rFonts w:cs="Times New Roman"/>
      <w:b w:val="0"/>
      <w:i w:val="0"/>
      <w:color w:val="00000A"/>
      <w:sz w:val="22"/>
      <w:szCs w:val="20"/>
      <w:u w:val="none"/>
    </w:rPr>
  </w:style>
  <w:style w:type="character" w:customStyle="1" w:styleId="ListLabel588">
    <w:name w:val="ListLabel 588"/>
    <w:qFormat/>
    <w:rsid w:val="00390B60"/>
    <w:rPr>
      <w:rFonts w:cs="Times New Roman"/>
      <w:b w:val="0"/>
      <w:i w:val="0"/>
      <w:color w:val="00000A"/>
      <w:sz w:val="22"/>
      <w:szCs w:val="20"/>
      <w:u w:val="none"/>
    </w:rPr>
  </w:style>
  <w:style w:type="character" w:customStyle="1" w:styleId="ListLabel589">
    <w:name w:val="ListLabel 589"/>
    <w:qFormat/>
    <w:rsid w:val="00390B60"/>
    <w:rPr>
      <w:rFonts w:cs="Times New Roman"/>
      <w:b w:val="0"/>
      <w:i w:val="0"/>
      <w:color w:val="00000A"/>
      <w:sz w:val="22"/>
      <w:szCs w:val="20"/>
      <w:u w:val="none"/>
    </w:rPr>
  </w:style>
  <w:style w:type="character" w:customStyle="1" w:styleId="ListLabel590">
    <w:name w:val="ListLabel 590"/>
    <w:qFormat/>
    <w:rsid w:val="00390B60"/>
    <w:rPr>
      <w:rFonts w:cs="Times New Roman"/>
      <w:b w:val="0"/>
      <w:i w:val="0"/>
      <w:color w:val="00000A"/>
      <w:sz w:val="22"/>
      <w:szCs w:val="20"/>
      <w:u w:val="none"/>
    </w:rPr>
  </w:style>
  <w:style w:type="character" w:customStyle="1" w:styleId="ListLabel591">
    <w:name w:val="ListLabel 591"/>
    <w:qFormat/>
    <w:rsid w:val="00390B60"/>
    <w:rPr>
      <w:rFonts w:cs="Times New Roman"/>
      <w:b w:val="0"/>
      <w:i w:val="0"/>
      <w:color w:val="00000A"/>
      <w:sz w:val="22"/>
      <w:szCs w:val="20"/>
      <w:u w:val="none"/>
    </w:rPr>
  </w:style>
  <w:style w:type="character" w:customStyle="1" w:styleId="ListLabel592">
    <w:name w:val="ListLabel 592"/>
    <w:qFormat/>
    <w:rsid w:val="00390B60"/>
    <w:rPr>
      <w:rFonts w:cs="Times New Roman"/>
      <w:b w:val="0"/>
      <w:i w:val="0"/>
      <w:color w:val="00000A"/>
      <w:sz w:val="22"/>
      <w:szCs w:val="20"/>
      <w:u w:val="none"/>
    </w:rPr>
  </w:style>
  <w:style w:type="character" w:customStyle="1" w:styleId="ListLabel593">
    <w:name w:val="ListLabel 593"/>
    <w:qFormat/>
    <w:rsid w:val="00390B60"/>
    <w:rPr>
      <w:rFonts w:cs="Times New Roman"/>
      <w:b w:val="0"/>
      <w:i w:val="0"/>
      <w:color w:val="00000A"/>
      <w:sz w:val="22"/>
      <w:szCs w:val="20"/>
      <w:u w:val="none"/>
    </w:rPr>
  </w:style>
  <w:style w:type="character" w:customStyle="1" w:styleId="ListLabel594">
    <w:name w:val="ListLabel 594"/>
    <w:qFormat/>
    <w:rsid w:val="00390B60"/>
    <w:rPr>
      <w:rFonts w:cs="Courier New"/>
    </w:rPr>
  </w:style>
  <w:style w:type="character" w:customStyle="1" w:styleId="ListLabel595">
    <w:name w:val="ListLabel 595"/>
    <w:qFormat/>
    <w:rsid w:val="00390B60"/>
    <w:rPr>
      <w:rFonts w:cs="Courier New"/>
    </w:rPr>
  </w:style>
  <w:style w:type="character" w:customStyle="1" w:styleId="ListLabel596">
    <w:name w:val="ListLabel 596"/>
    <w:qFormat/>
    <w:rsid w:val="00390B60"/>
    <w:rPr>
      <w:rFonts w:cs="Courier New"/>
    </w:rPr>
  </w:style>
  <w:style w:type="character" w:customStyle="1" w:styleId="ListLabel597">
    <w:name w:val="ListLabel 597"/>
    <w:qFormat/>
    <w:rsid w:val="00390B60"/>
    <w:rPr>
      <w:rFonts w:cs="Courier New"/>
    </w:rPr>
  </w:style>
  <w:style w:type="character" w:customStyle="1" w:styleId="ListLabel598">
    <w:name w:val="ListLabel 598"/>
    <w:qFormat/>
    <w:rsid w:val="00390B60"/>
    <w:rPr>
      <w:rFonts w:cs="Courier New"/>
    </w:rPr>
  </w:style>
  <w:style w:type="character" w:customStyle="1" w:styleId="ListLabel599">
    <w:name w:val="ListLabel 599"/>
    <w:qFormat/>
    <w:rsid w:val="00390B60"/>
    <w:rPr>
      <w:rFonts w:cs="Courier New"/>
    </w:rPr>
  </w:style>
  <w:style w:type="character" w:customStyle="1" w:styleId="ListLabel600">
    <w:name w:val="ListLabel 600"/>
    <w:qFormat/>
    <w:rsid w:val="00390B60"/>
    <w:rPr>
      <w:rFonts w:cs="Courier New"/>
    </w:rPr>
  </w:style>
  <w:style w:type="character" w:customStyle="1" w:styleId="ListLabel601">
    <w:name w:val="ListLabel 601"/>
    <w:qFormat/>
    <w:rsid w:val="00390B60"/>
    <w:rPr>
      <w:rFonts w:cs="Courier New"/>
    </w:rPr>
  </w:style>
  <w:style w:type="character" w:customStyle="1" w:styleId="ListLabel602">
    <w:name w:val="ListLabel 602"/>
    <w:qFormat/>
    <w:rsid w:val="00390B60"/>
    <w:rPr>
      <w:rFonts w:cs="Courier New"/>
    </w:rPr>
  </w:style>
  <w:style w:type="character" w:customStyle="1" w:styleId="ListLabel603">
    <w:name w:val="ListLabel 603"/>
    <w:qFormat/>
    <w:rsid w:val="00390B60"/>
    <w:rPr>
      <w:rFonts w:cs="Courier New"/>
    </w:rPr>
  </w:style>
  <w:style w:type="character" w:customStyle="1" w:styleId="ListLabel604">
    <w:name w:val="ListLabel 604"/>
    <w:qFormat/>
    <w:rsid w:val="00390B60"/>
    <w:rPr>
      <w:rFonts w:cs="Courier New"/>
    </w:rPr>
  </w:style>
  <w:style w:type="character" w:customStyle="1" w:styleId="ListLabel605">
    <w:name w:val="ListLabel 605"/>
    <w:qFormat/>
    <w:rsid w:val="00390B60"/>
    <w:rPr>
      <w:rFonts w:cs="Courier New"/>
    </w:rPr>
  </w:style>
  <w:style w:type="character" w:customStyle="1" w:styleId="IndexLink">
    <w:name w:val="Index Link"/>
    <w:qFormat/>
    <w:rsid w:val="00390B60"/>
  </w:style>
  <w:style w:type="character" w:customStyle="1" w:styleId="EndnoteAnchor">
    <w:name w:val="Endnote Anchor"/>
    <w:rsid w:val="00390B60"/>
    <w:rPr>
      <w:vertAlign w:val="superscript"/>
    </w:rPr>
  </w:style>
  <w:style w:type="character" w:customStyle="1" w:styleId="EndnoteCharacters">
    <w:name w:val="Endnote Characters"/>
    <w:qFormat/>
    <w:rsid w:val="00390B60"/>
  </w:style>
  <w:style w:type="paragraph" w:customStyle="1" w:styleId="Heading">
    <w:name w:val="Heading"/>
    <w:basedOn w:val="a2"/>
    <w:next w:val="af4"/>
    <w:qFormat/>
    <w:rsid w:val="00390B60"/>
    <w:pPr>
      <w:keepNext/>
      <w:spacing w:before="240"/>
    </w:pPr>
    <w:rPr>
      <w:rFonts w:ascii="Liberation Sans" w:eastAsia="WenQuanYi Zen Hei Sharp" w:hAnsi="Liberation Sans" w:cs="Lohit Devanagari"/>
      <w:sz w:val="28"/>
      <w:szCs w:val="28"/>
    </w:rPr>
  </w:style>
  <w:style w:type="paragraph" w:customStyle="1" w:styleId="Index">
    <w:name w:val="Index"/>
    <w:basedOn w:val="a2"/>
    <w:qFormat/>
    <w:rsid w:val="00390B60"/>
    <w:pPr>
      <w:suppressLineNumbers/>
    </w:pPr>
    <w:rPr>
      <w:rFonts w:cs="Lohit Devanagari"/>
    </w:rPr>
  </w:style>
  <w:style w:type="paragraph" w:customStyle="1" w:styleId="TOC11">
    <w:name w:val="TOC 11"/>
    <w:basedOn w:val="a2"/>
    <w:uiPriority w:val="39"/>
    <w:rsid w:val="00390B60"/>
    <w:pPr>
      <w:jc w:val="left"/>
    </w:pPr>
    <w:rPr>
      <w:b/>
      <w:bCs/>
      <w:caps/>
      <w:sz w:val="20"/>
      <w:szCs w:val="20"/>
    </w:rPr>
  </w:style>
  <w:style w:type="paragraph" w:customStyle="1" w:styleId="TOC21">
    <w:name w:val="TOC 21"/>
    <w:basedOn w:val="a2"/>
    <w:uiPriority w:val="39"/>
    <w:rsid w:val="00390B60"/>
    <w:pPr>
      <w:spacing w:after="0"/>
      <w:ind w:left="220"/>
      <w:jc w:val="left"/>
    </w:pPr>
    <w:rPr>
      <w:smallCaps/>
      <w:sz w:val="20"/>
      <w:szCs w:val="20"/>
    </w:rPr>
  </w:style>
  <w:style w:type="paragraph" w:customStyle="1" w:styleId="TOC31">
    <w:name w:val="TOC 31"/>
    <w:basedOn w:val="a2"/>
    <w:uiPriority w:val="39"/>
    <w:rsid w:val="00390B60"/>
    <w:pPr>
      <w:spacing w:after="0"/>
      <w:ind w:left="440"/>
      <w:jc w:val="left"/>
    </w:pPr>
    <w:rPr>
      <w:i/>
      <w:iCs/>
      <w:sz w:val="20"/>
      <w:szCs w:val="20"/>
    </w:rPr>
  </w:style>
  <w:style w:type="paragraph" w:customStyle="1" w:styleId="TOC41">
    <w:name w:val="TOC 41"/>
    <w:basedOn w:val="a2"/>
    <w:uiPriority w:val="99"/>
    <w:rsid w:val="00390B60"/>
    <w:pPr>
      <w:spacing w:after="0"/>
      <w:ind w:left="660"/>
      <w:jc w:val="left"/>
    </w:pPr>
    <w:rPr>
      <w:sz w:val="18"/>
      <w:szCs w:val="18"/>
    </w:rPr>
  </w:style>
  <w:style w:type="paragraph" w:customStyle="1" w:styleId="TOC51">
    <w:name w:val="TOC 51"/>
    <w:basedOn w:val="a2"/>
    <w:uiPriority w:val="99"/>
    <w:rsid w:val="00390B60"/>
    <w:pPr>
      <w:spacing w:after="0"/>
      <w:ind w:left="880"/>
      <w:jc w:val="left"/>
    </w:pPr>
    <w:rPr>
      <w:sz w:val="18"/>
      <w:szCs w:val="18"/>
    </w:rPr>
  </w:style>
  <w:style w:type="paragraph" w:customStyle="1" w:styleId="TOC61">
    <w:name w:val="TOC 61"/>
    <w:basedOn w:val="a2"/>
    <w:uiPriority w:val="99"/>
    <w:rsid w:val="00390B60"/>
    <w:pPr>
      <w:spacing w:after="0"/>
      <w:ind w:left="1100"/>
      <w:jc w:val="left"/>
    </w:pPr>
    <w:rPr>
      <w:sz w:val="18"/>
      <w:szCs w:val="18"/>
    </w:rPr>
  </w:style>
  <w:style w:type="paragraph" w:customStyle="1" w:styleId="TOC71">
    <w:name w:val="TOC 71"/>
    <w:basedOn w:val="a2"/>
    <w:uiPriority w:val="99"/>
    <w:rsid w:val="00390B60"/>
    <w:pPr>
      <w:spacing w:after="0"/>
      <w:ind w:left="1320"/>
      <w:jc w:val="left"/>
    </w:pPr>
    <w:rPr>
      <w:sz w:val="18"/>
      <w:szCs w:val="18"/>
    </w:rPr>
  </w:style>
  <w:style w:type="paragraph" w:customStyle="1" w:styleId="TOC81">
    <w:name w:val="TOC 81"/>
    <w:basedOn w:val="a2"/>
    <w:uiPriority w:val="99"/>
    <w:rsid w:val="00390B60"/>
    <w:pPr>
      <w:spacing w:after="0"/>
      <w:ind w:left="1540"/>
      <w:jc w:val="left"/>
    </w:pPr>
    <w:rPr>
      <w:sz w:val="18"/>
      <w:szCs w:val="18"/>
    </w:rPr>
  </w:style>
  <w:style w:type="paragraph" w:customStyle="1" w:styleId="TOC91">
    <w:name w:val="TOC 91"/>
    <w:basedOn w:val="a2"/>
    <w:uiPriority w:val="99"/>
    <w:rsid w:val="00390B60"/>
    <w:pPr>
      <w:spacing w:after="0"/>
      <w:ind w:left="1760"/>
      <w:jc w:val="left"/>
    </w:pPr>
    <w:rPr>
      <w:sz w:val="18"/>
      <w:szCs w:val="18"/>
    </w:rPr>
  </w:style>
  <w:style w:type="paragraph" w:customStyle="1" w:styleId="FrameContents">
    <w:name w:val="Frame Contents"/>
    <w:basedOn w:val="a2"/>
    <w:qFormat/>
    <w:rsid w:val="00390B60"/>
  </w:style>
  <w:style w:type="paragraph" w:customStyle="1" w:styleId="TableHeading">
    <w:name w:val="Table Heading"/>
    <w:basedOn w:val="TableContents"/>
    <w:qFormat/>
    <w:rsid w:val="00390B60"/>
  </w:style>
  <w:style w:type="table" w:customStyle="1" w:styleId="TableNormal11">
    <w:name w:val="Table Normal11"/>
    <w:uiPriority w:val="99"/>
    <w:semiHidden/>
    <w:unhideWhenUsed/>
    <w:qFormat/>
    <w:rsid w:val="00390B60"/>
    <w:rPr>
      <w:sz w:val="22"/>
      <w:szCs w:val="22"/>
    </w:rPr>
    <w:tblPr>
      <w:tblInd w:w="0" w:type="dxa"/>
      <w:tblCellMar>
        <w:top w:w="0" w:type="dxa"/>
        <w:left w:w="0" w:type="dxa"/>
        <w:bottom w:w="0" w:type="dxa"/>
        <w:right w:w="0" w:type="dxa"/>
      </w:tblCellMar>
    </w:tblPr>
  </w:style>
  <w:style w:type="character" w:customStyle="1" w:styleId="91">
    <w:name w:val="Σώμα κειμένου (9)"/>
    <w:rsid w:val="002722CD"/>
    <w:rPr>
      <w:rFonts w:ascii="Bookman Old Style" w:eastAsia="Bookman Old Style" w:hAnsi="Bookman Old Style" w:cs="Bookman Old Style"/>
      <w:b w:val="0"/>
      <w:bCs w:val="0"/>
      <w:i w:val="0"/>
      <w:iCs w:val="0"/>
      <w:smallCaps w:val="0"/>
      <w:strike w:val="0"/>
      <w:spacing w:val="0"/>
      <w:sz w:val="22"/>
      <w:szCs w:val="22"/>
    </w:rPr>
  </w:style>
  <w:style w:type="character" w:customStyle="1" w:styleId="TabletextChar1">
    <w:name w:val="Table text Char1"/>
    <w:link w:val="Tabletext"/>
    <w:locked/>
    <w:rsid w:val="00061EAA"/>
    <w:rPr>
      <w:rFonts w:ascii="Tahoma" w:hAnsi="Tahoma"/>
      <w:szCs w:val="24"/>
      <w:lang w:val="el-GR"/>
    </w:rPr>
  </w:style>
  <w:style w:type="numbering" w:customStyle="1" w:styleId="Style2">
    <w:name w:val="Style2"/>
    <w:uiPriority w:val="99"/>
    <w:rsid w:val="006A7BED"/>
    <w:pPr>
      <w:numPr>
        <w:numId w:val="24"/>
      </w:numPr>
    </w:pPr>
  </w:style>
  <w:style w:type="table" w:customStyle="1" w:styleId="1-11">
    <w:name w:val="Μεσαία σκίαση 1 - ΄Εμφαση 11"/>
    <w:basedOn w:val="a4"/>
    <w:uiPriority w:val="99"/>
    <w:rsid w:val="00547324"/>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1">
    <w:name w:val="Medium Shading 1 Accent 1"/>
    <w:basedOn w:val="a4"/>
    <w:uiPriority w:val="99"/>
    <w:rsid w:val="00DE7262"/>
    <w:rPr>
      <w:rFonts w:ascii="Calibri" w:eastAsia="Calibri" w:hAnsi="Calibri"/>
      <w:sz w:val="22"/>
      <w:szCs w:val="22"/>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paragraph" w:customStyle="1" w:styleId="CharCharCharCharChar">
    <w:name w:val="Char Char Char Char Char"/>
    <w:basedOn w:val="a2"/>
    <w:rsid w:val="00225870"/>
    <w:pPr>
      <w:suppressAutoHyphens w:val="0"/>
      <w:spacing w:before="0" w:after="160" w:line="240" w:lineRule="exact"/>
      <w:jc w:val="left"/>
    </w:pPr>
    <w:rPr>
      <w:rFonts w:ascii="Arial" w:hAnsi="Arial" w:cs="Times New Roman"/>
      <w:sz w:val="20"/>
      <w:szCs w:val="20"/>
      <w:lang w:val="en-US" w:eastAsia="en-US"/>
    </w:rPr>
  </w:style>
  <w:style w:type="character" w:customStyle="1" w:styleId="0">
    <w:name w:val="Παραπομπή υποσημείωσης_0"/>
    <w:uiPriority w:val="99"/>
    <w:rsid w:val="0037696A"/>
    <w:rPr>
      <w:vertAlign w:val="superscript"/>
    </w:rPr>
  </w:style>
  <w:style w:type="character" w:customStyle="1" w:styleId="WW-">
    <w:name w:val="WW-Παραπομπή υποσημείωσης"/>
    <w:rsid w:val="00D05BD7"/>
    <w:rPr>
      <w:vertAlign w:val="superscript"/>
    </w:rPr>
  </w:style>
  <w:style w:type="paragraph" w:customStyle="1" w:styleId="CM4">
    <w:name w:val="CM4"/>
    <w:basedOn w:val="a2"/>
    <w:next w:val="a2"/>
    <w:rsid w:val="00D17DA0"/>
    <w:pPr>
      <w:suppressAutoHyphens w:val="0"/>
      <w:autoSpaceDE w:val="0"/>
      <w:autoSpaceDN w:val="0"/>
      <w:adjustRightInd w:val="0"/>
      <w:spacing w:before="0" w:after="0"/>
      <w:jc w:val="left"/>
    </w:pPr>
    <w:rPr>
      <w:rFonts w:ascii="EUAlbertina" w:hAnsi="EUAlbertina" w:cs="Times New Roman"/>
      <w:sz w:val="24"/>
      <w:lang w:val="en-US" w:eastAsia="el-GR"/>
    </w:rPr>
  </w:style>
  <w:style w:type="paragraph" w:customStyle="1" w:styleId="Par3">
    <w:name w:val="Par3"/>
    <w:basedOn w:val="3"/>
    <w:qFormat/>
    <w:rsid w:val="00D21805"/>
    <w:pPr>
      <w:keepLines/>
      <w:tabs>
        <w:tab w:val="left" w:pos="851"/>
      </w:tabs>
      <w:suppressAutoHyphens w:val="0"/>
      <w:spacing w:before="360" w:after="120" w:line="276" w:lineRule="auto"/>
      <w:ind w:left="0" w:firstLine="1418"/>
      <w:jc w:val="left"/>
    </w:pPr>
    <w:rPr>
      <w:rFonts w:ascii="Verdana" w:eastAsiaTheme="majorEastAsia" w:hAnsi="Verdana" w:cstheme="majorBidi"/>
      <w:bCs w:val="0"/>
      <w:color w:val="00000A"/>
      <w:sz w:val="24"/>
      <w:szCs w:val="24"/>
      <w:lang w:eastAsia="en-US"/>
    </w:rPr>
  </w:style>
  <w:style w:type="paragraph" w:customStyle="1" w:styleId="Par5">
    <w:name w:val="Par5"/>
    <w:basedOn w:val="5"/>
    <w:qFormat/>
    <w:rsid w:val="00D21805"/>
    <w:pPr>
      <w:keepNext/>
      <w:keepLines/>
      <w:numPr>
        <w:ilvl w:val="0"/>
        <w:numId w:val="0"/>
      </w:numPr>
      <w:tabs>
        <w:tab w:val="left" w:pos="1276"/>
      </w:tabs>
      <w:suppressAutoHyphens w:val="0"/>
      <w:spacing w:before="120" w:after="120" w:line="276" w:lineRule="auto"/>
      <w:ind w:firstLine="1276"/>
      <w:jc w:val="left"/>
    </w:pPr>
    <w:rPr>
      <w:rFonts w:ascii="Verdana" w:eastAsiaTheme="majorEastAsia" w:hAnsi="Verdana" w:cstheme="majorBidi"/>
      <w:color w:val="000000" w:themeColor="text1"/>
      <w:sz w:val="20"/>
      <w:szCs w:val="18"/>
      <w:lang w:val="el-GR" w:eastAsia="en-US"/>
    </w:rPr>
  </w:style>
  <w:style w:type="paragraph" w:customStyle="1" w:styleId="-HTML2">
    <w:name w:val="Προ-διαμορφωμένο HTML2"/>
    <w:basedOn w:val="a2"/>
    <w:rsid w:val="00E37D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jc w:val="left"/>
    </w:pPr>
    <w:rPr>
      <w:rFonts w:ascii="Courier New" w:hAnsi="Courier New" w:cs="Courier New"/>
      <w:sz w:val="20"/>
      <w:szCs w:val="20"/>
      <w:lang w:eastAsia="ar-SA"/>
    </w:rPr>
  </w:style>
  <w:style w:type="character" w:customStyle="1" w:styleId="UnresolvedMention2">
    <w:name w:val="Unresolved Mention2"/>
    <w:basedOn w:val="a3"/>
    <w:uiPriority w:val="99"/>
    <w:semiHidden/>
    <w:unhideWhenUsed/>
    <w:rsid w:val="009C2F66"/>
    <w:rPr>
      <w:color w:val="605E5C"/>
      <w:shd w:val="clear" w:color="auto" w:fill="E1DFDD"/>
    </w:rPr>
  </w:style>
  <w:style w:type="character" w:customStyle="1" w:styleId="1f1">
    <w:name w:val="Ανεπίλυτη αναφορά1"/>
    <w:basedOn w:val="a3"/>
    <w:uiPriority w:val="99"/>
    <w:semiHidden/>
    <w:unhideWhenUsed/>
    <w:rsid w:val="00250511"/>
    <w:rPr>
      <w:color w:val="605E5C"/>
      <w:shd w:val="clear" w:color="auto" w:fill="E1DFDD"/>
    </w:rPr>
  </w:style>
  <w:style w:type="character" w:customStyle="1" w:styleId="2e">
    <w:name w:val="Ανεπίλυτη αναφορά2"/>
    <w:basedOn w:val="a3"/>
    <w:uiPriority w:val="99"/>
    <w:semiHidden/>
    <w:unhideWhenUsed/>
    <w:rsid w:val="00821025"/>
    <w:rPr>
      <w:color w:val="605E5C"/>
      <w:shd w:val="clear" w:color="auto" w:fill="E1DFDD"/>
    </w:rPr>
  </w:style>
  <w:style w:type="character" w:customStyle="1" w:styleId="UnresolvedMention3">
    <w:name w:val="Unresolved Mention3"/>
    <w:basedOn w:val="a3"/>
    <w:uiPriority w:val="99"/>
    <w:semiHidden/>
    <w:unhideWhenUsed/>
    <w:rPr>
      <w:color w:val="605E5C"/>
      <w:shd w:val="clear" w:color="auto" w:fill="E1DFDD"/>
    </w:rPr>
  </w:style>
  <w:style w:type="paragraph" w:customStyle="1" w:styleId="Specbody">
    <w:name w:val="Spec_body"/>
    <w:basedOn w:val="a2"/>
    <w:rsid w:val="00B55C72"/>
    <w:pPr>
      <w:spacing w:before="0"/>
    </w:pPr>
    <w:rPr>
      <w:rFonts w:ascii="Times New Roman" w:hAnsi="Times New Roman" w:cs="Times New Roman"/>
      <w:szCs w:val="22"/>
      <w:lang w:eastAsia="en-US"/>
    </w:rPr>
  </w:style>
  <w:style w:type="paragraph" w:customStyle="1" w:styleId="CharCharCharCharCharCharCharCharCharCharCharCharChar">
    <w:name w:val="Char Char Char Char Char Char Char Char Char Char Char Char Char"/>
    <w:basedOn w:val="a2"/>
    <w:rsid w:val="009366B9"/>
    <w:pPr>
      <w:suppressAutoHyphens w:val="0"/>
      <w:spacing w:before="0" w:after="160" w:line="240" w:lineRule="exact"/>
      <w:jc w:val="left"/>
    </w:pPr>
    <w:rPr>
      <w:rFonts w:ascii="Arial" w:hAnsi="Arial" w:cs="Times New Roman"/>
      <w:sz w:val="20"/>
      <w:szCs w:val="20"/>
      <w:lang w:val="en-US" w:eastAsia="en-US"/>
    </w:rPr>
  </w:style>
  <w:style w:type="character" w:customStyle="1" w:styleId="UnresolvedMention4">
    <w:name w:val="Unresolved Mention4"/>
    <w:basedOn w:val="a3"/>
    <w:uiPriority w:val="99"/>
    <w:semiHidden/>
    <w:unhideWhenUsed/>
    <w:rsid w:val="0058687E"/>
    <w:rPr>
      <w:color w:val="605E5C"/>
      <w:shd w:val="clear" w:color="auto" w:fill="E1DFDD"/>
    </w:rPr>
  </w:style>
  <w:style w:type="character" w:customStyle="1" w:styleId="39">
    <w:name w:val="Ανεπίλυτη αναφορά3"/>
    <w:basedOn w:val="a3"/>
    <w:uiPriority w:val="99"/>
    <w:semiHidden/>
    <w:unhideWhenUsed/>
    <w:rsid w:val="003E2676"/>
    <w:rPr>
      <w:color w:val="605E5C"/>
      <w:shd w:val="clear" w:color="auto" w:fill="E1DFDD"/>
    </w:rPr>
  </w:style>
  <w:style w:type="table" w:customStyle="1" w:styleId="1f2">
    <w:name w:val="Πλέγμα πίνακα1"/>
    <w:basedOn w:val="a4"/>
    <w:next w:val="aff8"/>
    <w:uiPriority w:val="39"/>
    <w:rsid w:val="00EF5262"/>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Πλέγμα πίνακα2"/>
    <w:basedOn w:val="a4"/>
    <w:next w:val="aff8"/>
    <w:uiPriority w:val="39"/>
    <w:rsid w:val="00EF5262"/>
    <w:rPr>
      <w:rFonts w:ascii="Calibri" w:eastAsia="Calibri" w:hAnsi="Calibri"/>
      <w:sz w:val="22"/>
      <w:szCs w:val="22"/>
      <w:lang w:val="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243880">
      <w:bodyDiv w:val="1"/>
      <w:marLeft w:val="0"/>
      <w:marRight w:val="0"/>
      <w:marTop w:val="0"/>
      <w:marBottom w:val="0"/>
      <w:divBdr>
        <w:top w:val="none" w:sz="0" w:space="0" w:color="auto"/>
        <w:left w:val="none" w:sz="0" w:space="0" w:color="auto"/>
        <w:bottom w:val="none" w:sz="0" w:space="0" w:color="auto"/>
        <w:right w:val="none" w:sz="0" w:space="0" w:color="auto"/>
      </w:divBdr>
    </w:div>
    <w:div w:id="80612157">
      <w:bodyDiv w:val="1"/>
      <w:marLeft w:val="0"/>
      <w:marRight w:val="0"/>
      <w:marTop w:val="0"/>
      <w:marBottom w:val="0"/>
      <w:divBdr>
        <w:top w:val="none" w:sz="0" w:space="0" w:color="auto"/>
        <w:left w:val="none" w:sz="0" w:space="0" w:color="auto"/>
        <w:bottom w:val="none" w:sz="0" w:space="0" w:color="auto"/>
        <w:right w:val="none" w:sz="0" w:space="0" w:color="auto"/>
      </w:divBdr>
      <w:divsChild>
        <w:div w:id="840588454">
          <w:marLeft w:val="0"/>
          <w:marRight w:val="0"/>
          <w:marTop w:val="0"/>
          <w:marBottom w:val="0"/>
          <w:divBdr>
            <w:top w:val="none" w:sz="0" w:space="0" w:color="auto"/>
            <w:left w:val="none" w:sz="0" w:space="0" w:color="auto"/>
            <w:bottom w:val="none" w:sz="0" w:space="0" w:color="auto"/>
            <w:right w:val="none" w:sz="0" w:space="0" w:color="auto"/>
          </w:divBdr>
        </w:div>
        <w:div w:id="1377702556">
          <w:marLeft w:val="0"/>
          <w:marRight w:val="0"/>
          <w:marTop w:val="0"/>
          <w:marBottom w:val="0"/>
          <w:divBdr>
            <w:top w:val="none" w:sz="0" w:space="0" w:color="auto"/>
            <w:left w:val="none" w:sz="0" w:space="0" w:color="auto"/>
            <w:bottom w:val="none" w:sz="0" w:space="0" w:color="auto"/>
            <w:right w:val="none" w:sz="0" w:space="0" w:color="auto"/>
          </w:divBdr>
        </w:div>
        <w:div w:id="1739939660">
          <w:marLeft w:val="0"/>
          <w:marRight w:val="0"/>
          <w:marTop w:val="0"/>
          <w:marBottom w:val="0"/>
          <w:divBdr>
            <w:top w:val="none" w:sz="0" w:space="0" w:color="auto"/>
            <w:left w:val="none" w:sz="0" w:space="0" w:color="auto"/>
            <w:bottom w:val="none" w:sz="0" w:space="0" w:color="auto"/>
            <w:right w:val="none" w:sz="0" w:space="0" w:color="auto"/>
          </w:divBdr>
        </w:div>
      </w:divsChild>
    </w:div>
    <w:div w:id="186799549">
      <w:bodyDiv w:val="1"/>
      <w:marLeft w:val="0"/>
      <w:marRight w:val="0"/>
      <w:marTop w:val="0"/>
      <w:marBottom w:val="0"/>
      <w:divBdr>
        <w:top w:val="none" w:sz="0" w:space="0" w:color="auto"/>
        <w:left w:val="none" w:sz="0" w:space="0" w:color="auto"/>
        <w:bottom w:val="none" w:sz="0" w:space="0" w:color="auto"/>
        <w:right w:val="none" w:sz="0" w:space="0" w:color="auto"/>
      </w:divBdr>
    </w:div>
    <w:div w:id="197940519">
      <w:bodyDiv w:val="1"/>
      <w:marLeft w:val="0"/>
      <w:marRight w:val="0"/>
      <w:marTop w:val="0"/>
      <w:marBottom w:val="0"/>
      <w:divBdr>
        <w:top w:val="none" w:sz="0" w:space="0" w:color="auto"/>
        <w:left w:val="none" w:sz="0" w:space="0" w:color="auto"/>
        <w:bottom w:val="none" w:sz="0" w:space="0" w:color="auto"/>
        <w:right w:val="none" w:sz="0" w:space="0" w:color="auto"/>
      </w:divBdr>
    </w:div>
    <w:div w:id="205679546">
      <w:bodyDiv w:val="1"/>
      <w:marLeft w:val="0"/>
      <w:marRight w:val="0"/>
      <w:marTop w:val="0"/>
      <w:marBottom w:val="0"/>
      <w:divBdr>
        <w:top w:val="none" w:sz="0" w:space="0" w:color="auto"/>
        <w:left w:val="none" w:sz="0" w:space="0" w:color="auto"/>
        <w:bottom w:val="none" w:sz="0" w:space="0" w:color="auto"/>
        <w:right w:val="none" w:sz="0" w:space="0" w:color="auto"/>
      </w:divBdr>
    </w:div>
    <w:div w:id="241381488">
      <w:bodyDiv w:val="1"/>
      <w:marLeft w:val="0"/>
      <w:marRight w:val="0"/>
      <w:marTop w:val="0"/>
      <w:marBottom w:val="0"/>
      <w:divBdr>
        <w:top w:val="none" w:sz="0" w:space="0" w:color="auto"/>
        <w:left w:val="none" w:sz="0" w:space="0" w:color="auto"/>
        <w:bottom w:val="none" w:sz="0" w:space="0" w:color="auto"/>
        <w:right w:val="none" w:sz="0" w:space="0" w:color="auto"/>
      </w:divBdr>
    </w:div>
    <w:div w:id="270742134">
      <w:bodyDiv w:val="1"/>
      <w:marLeft w:val="0"/>
      <w:marRight w:val="0"/>
      <w:marTop w:val="0"/>
      <w:marBottom w:val="0"/>
      <w:divBdr>
        <w:top w:val="none" w:sz="0" w:space="0" w:color="auto"/>
        <w:left w:val="none" w:sz="0" w:space="0" w:color="auto"/>
        <w:bottom w:val="none" w:sz="0" w:space="0" w:color="auto"/>
        <w:right w:val="none" w:sz="0" w:space="0" w:color="auto"/>
      </w:divBdr>
    </w:div>
    <w:div w:id="341861126">
      <w:bodyDiv w:val="1"/>
      <w:marLeft w:val="0"/>
      <w:marRight w:val="0"/>
      <w:marTop w:val="0"/>
      <w:marBottom w:val="0"/>
      <w:divBdr>
        <w:top w:val="none" w:sz="0" w:space="0" w:color="auto"/>
        <w:left w:val="none" w:sz="0" w:space="0" w:color="auto"/>
        <w:bottom w:val="none" w:sz="0" w:space="0" w:color="auto"/>
        <w:right w:val="none" w:sz="0" w:space="0" w:color="auto"/>
      </w:divBdr>
    </w:div>
    <w:div w:id="367144617">
      <w:bodyDiv w:val="1"/>
      <w:marLeft w:val="0"/>
      <w:marRight w:val="0"/>
      <w:marTop w:val="0"/>
      <w:marBottom w:val="0"/>
      <w:divBdr>
        <w:top w:val="none" w:sz="0" w:space="0" w:color="auto"/>
        <w:left w:val="none" w:sz="0" w:space="0" w:color="auto"/>
        <w:bottom w:val="none" w:sz="0" w:space="0" w:color="auto"/>
        <w:right w:val="none" w:sz="0" w:space="0" w:color="auto"/>
      </w:divBdr>
    </w:div>
    <w:div w:id="469054415">
      <w:bodyDiv w:val="1"/>
      <w:marLeft w:val="0"/>
      <w:marRight w:val="0"/>
      <w:marTop w:val="0"/>
      <w:marBottom w:val="0"/>
      <w:divBdr>
        <w:top w:val="none" w:sz="0" w:space="0" w:color="auto"/>
        <w:left w:val="none" w:sz="0" w:space="0" w:color="auto"/>
        <w:bottom w:val="none" w:sz="0" w:space="0" w:color="auto"/>
        <w:right w:val="none" w:sz="0" w:space="0" w:color="auto"/>
      </w:divBdr>
    </w:div>
    <w:div w:id="492600714">
      <w:bodyDiv w:val="1"/>
      <w:marLeft w:val="0"/>
      <w:marRight w:val="0"/>
      <w:marTop w:val="0"/>
      <w:marBottom w:val="0"/>
      <w:divBdr>
        <w:top w:val="none" w:sz="0" w:space="0" w:color="auto"/>
        <w:left w:val="none" w:sz="0" w:space="0" w:color="auto"/>
        <w:bottom w:val="none" w:sz="0" w:space="0" w:color="auto"/>
        <w:right w:val="none" w:sz="0" w:space="0" w:color="auto"/>
      </w:divBdr>
    </w:div>
    <w:div w:id="494149803">
      <w:bodyDiv w:val="1"/>
      <w:marLeft w:val="0"/>
      <w:marRight w:val="0"/>
      <w:marTop w:val="0"/>
      <w:marBottom w:val="0"/>
      <w:divBdr>
        <w:top w:val="none" w:sz="0" w:space="0" w:color="auto"/>
        <w:left w:val="none" w:sz="0" w:space="0" w:color="auto"/>
        <w:bottom w:val="none" w:sz="0" w:space="0" w:color="auto"/>
        <w:right w:val="none" w:sz="0" w:space="0" w:color="auto"/>
      </w:divBdr>
    </w:div>
    <w:div w:id="511183285">
      <w:bodyDiv w:val="1"/>
      <w:marLeft w:val="0"/>
      <w:marRight w:val="0"/>
      <w:marTop w:val="0"/>
      <w:marBottom w:val="0"/>
      <w:divBdr>
        <w:top w:val="none" w:sz="0" w:space="0" w:color="auto"/>
        <w:left w:val="none" w:sz="0" w:space="0" w:color="auto"/>
        <w:bottom w:val="none" w:sz="0" w:space="0" w:color="auto"/>
        <w:right w:val="none" w:sz="0" w:space="0" w:color="auto"/>
      </w:divBdr>
    </w:div>
    <w:div w:id="512305564">
      <w:bodyDiv w:val="1"/>
      <w:marLeft w:val="0"/>
      <w:marRight w:val="0"/>
      <w:marTop w:val="0"/>
      <w:marBottom w:val="0"/>
      <w:divBdr>
        <w:top w:val="none" w:sz="0" w:space="0" w:color="auto"/>
        <w:left w:val="none" w:sz="0" w:space="0" w:color="auto"/>
        <w:bottom w:val="none" w:sz="0" w:space="0" w:color="auto"/>
        <w:right w:val="none" w:sz="0" w:space="0" w:color="auto"/>
      </w:divBdr>
    </w:div>
    <w:div w:id="540171923">
      <w:bodyDiv w:val="1"/>
      <w:marLeft w:val="0"/>
      <w:marRight w:val="0"/>
      <w:marTop w:val="0"/>
      <w:marBottom w:val="0"/>
      <w:divBdr>
        <w:top w:val="none" w:sz="0" w:space="0" w:color="auto"/>
        <w:left w:val="none" w:sz="0" w:space="0" w:color="auto"/>
        <w:bottom w:val="none" w:sz="0" w:space="0" w:color="auto"/>
        <w:right w:val="none" w:sz="0" w:space="0" w:color="auto"/>
      </w:divBdr>
    </w:div>
    <w:div w:id="554857249">
      <w:bodyDiv w:val="1"/>
      <w:marLeft w:val="0"/>
      <w:marRight w:val="0"/>
      <w:marTop w:val="0"/>
      <w:marBottom w:val="0"/>
      <w:divBdr>
        <w:top w:val="none" w:sz="0" w:space="0" w:color="auto"/>
        <w:left w:val="none" w:sz="0" w:space="0" w:color="auto"/>
        <w:bottom w:val="none" w:sz="0" w:space="0" w:color="auto"/>
        <w:right w:val="none" w:sz="0" w:space="0" w:color="auto"/>
      </w:divBdr>
    </w:div>
    <w:div w:id="555818139">
      <w:bodyDiv w:val="1"/>
      <w:marLeft w:val="0"/>
      <w:marRight w:val="0"/>
      <w:marTop w:val="0"/>
      <w:marBottom w:val="0"/>
      <w:divBdr>
        <w:top w:val="none" w:sz="0" w:space="0" w:color="auto"/>
        <w:left w:val="none" w:sz="0" w:space="0" w:color="auto"/>
        <w:bottom w:val="none" w:sz="0" w:space="0" w:color="auto"/>
        <w:right w:val="none" w:sz="0" w:space="0" w:color="auto"/>
      </w:divBdr>
    </w:div>
    <w:div w:id="563223963">
      <w:bodyDiv w:val="1"/>
      <w:marLeft w:val="0"/>
      <w:marRight w:val="0"/>
      <w:marTop w:val="0"/>
      <w:marBottom w:val="0"/>
      <w:divBdr>
        <w:top w:val="none" w:sz="0" w:space="0" w:color="auto"/>
        <w:left w:val="none" w:sz="0" w:space="0" w:color="auto"/>
        <w:bottom w:val="none" w:sz="0" w:space="0" w:color="auto"/>
        <w:right w:val="none" w:sz="0" w:space="0" w:color="auto"/>
      </w:divBdr>
    </w:div>
    <w:div w:id="640690096">
      <w:bodyDiv w:val="1"/>
      <w:marLeft w:val="0"/>
      <w:marRight w:val="0"/>
      <w:marTop w:val="0"/>
      <w:marBottom w:val="0"/>
      <w:divBdr>
        <w:top w:val="none" w:sz="0" w:space="0" w:color="auto"/>
        <w:left w:val="none" w:sz="0" w:space="0" w:color="auto"/>
        <w:bottom w:val="none" w:sz="0" w:space="0" w:color="auto"/>
        <w:right w:val="none" w:sz="0" w:space="0" w:color="auto"/>
      </w:divBdr>
    </w:div>
    <w:div w:id="650866191">
      <w:bodyDiv w:val="1"/>
      <w:marLeft w:val="0"/>
      <w:marRight w:val="0"/>
      <w:marTop w:val="0"/>
      <w:marBottom w:val="0"/>
      <w:divBdr>
        <w:top w:val="none" w:sz="0" w:space="0" w:color="auto"/>
        <w:left w:val="none" w:sz="0" w:space="0" w:color="auto"/>
        <w:bottom w:val="none" w:sz="0" w:space="0" w:color="auto"/>
        <w:right w:val="none" w:sz="0" w:space="0" w:color="auto"/>
      </w:divBdr>
      <w:divsChild>
        <w:div w:id="449865439">
          <w:marLeft w:val="0"/>
          <w:marRight w:val="0"/>
          <w:marTop w:val="0"/>
          <w:marBottom w:val="0"/>
          <w:divBdr>
            <w:top w:val="none" w:sz="0" w:space="0" w:color="auto"/>
            <w:left w:val="none" w:sz="0" w:space="0" w:color="auto"/>
            <w:bottom w:val="none" w:sz="0" w:space="0" w:color="auto"/>
            <w:right w:val="none" w:sz="0" w:space="0" w:color="auto"/>
          </w:divBdr>
        </w:div>
      </w:divsChild>
    </w:div>
    <w:div w:id="685521197">
      <w:bodyDiv w:val="1"/>
      <w:marLeft w:val="0"/>
      <w:marRight w:val="0"/>
      <w:marTop w:val="0"/>
      <w:marBottom w:val="0"/>
      <w:divBdr>
        <w:top w:val="none" w:sz="0" w:space="0" w:color="auto"/>
        <w:left w:val="none" w:sz="0" w:space="0" w:color="auto"/>
        <w:bottom w:val="none" w:sz="0" w:space="0" w:color="auto"/>
        <w:right w:val="none" w:sz="0" w:space="0" w:color="auto"/>
      </w:divBdr>
    </w:div>
    <w:div w:id="715934095">
      <w:bodyDiv w:val="1"/>
      <w:marLeft w:val="0"/>
      <w:marRight w:val="0"/>
      <w:marTop w:val="0"/>
      <w:marBottom w:val="0"/>
      <w:divBdr>
        <w:top w:val="none" w:sz="0" w:space="0" w:color="auto"/>
        <w:left w:val="none" w:sz="0" w:space="0" w:color="auto"/>
        <w:bottom w:val="none" w:sz="0" w:space="0" w:color="auto"/>
        <w:right w:val="none" w:sz="0" w:space="0" w:color="auto"/>
      </w:divBdr>
    </w:div>
    <w:div w:id="755591896">
      <w:bodyDiv w:val="1"/>
      <w:marLeft w:val="0"/>
      <w:marRight w:val="0"/>
      <w:marTop w:val="0"/>
      <w:marBottom w:val="0"/>
      <w:divBdr>
        <w:top w:val="none" w:sz="0" w:space="0" w:color="auto"/>
        <w:left w:val="none" w:sz="0" w:space="0" w:color="auto"/>
        <w:bottom w:val="none" w:sz="0" w:space="0" w:color="auto"/>
        <w:right w:val="none" w:sz="0" w:space="0" w:color="auto"/>
      </w:divBdr>
    </w:div>
    <w:div w:id="805514685">
      <w:bodyDiv w:val="1"/>
      <w:marLeft w:val="0"/>
      <w:marRight w:val="0"/>
      <w:marTop w:val="0"/>
      <w:marBottom w:val="0"/>
      <w:divBdr>
        <w:top w:val="none" w:sz="0" w:space="0" w:color="auto"/>
        <w:left w:val="none" w:sz="0" w:space="0" w:color="auto"/>
        <w:bottom w:val="none" w:sz="0" w:space="0" w:color="auto"/>
        <w:right w:val="none" w:sz="0" w:space="0" w:color="auto"/>
      </w:divBdr>
    </w:div>
    <w:div w:id="834807961">
      <w:bodyDiv w:val="1"/>
      <w:marLeft w:val="0"/>
      <w:marRight w:val="0"/>
      <w:marTop w:val="0"/>
      <w:marBottom w:val="0"/>
      <w:divBdr>
        <w:top w:val="none" w:sz="0" w:space="0" w:color="auto"/>
        <w:left w:val="none" w:sz="0" w:space="0" w:color="auto"/>
        <w:bottom w:val="none" w:sz="0" w:space="0" w:color="auto"/>
        <w:right w:val="none" w:sz="0" w:space="0" w:color="auto"/>
      </w:divBdr>
    </w:div>
    <w:div w:id="849947857">
      <w:bodyDiv w:val="1"/>
      <w:marLeft w:val="0"/>
      <w:marRight w:val="0"/>
      <w:marTop w:val="0"/>
      <w:marBottom w:val="0"/>
      <w:divBdr>
        <w:top w:val="none" w:sz="0" w:space="0" w:color="auto"/>
        <w:left w:val="none" w:sz="0" w:space="0" w:color="auto"/>
        <w:bottom w:val="none" w:sz="0" w:space="0" w:color="auto"/>
        <w:right w:val="none" w:sz="0" w:space="0" w:color="auto"/>
      </w:divBdr>
    </w:div>
    <w:div w:id="864366416">
      <w:bodyDiv w:val="1"/>
      <w:marLeft w:val="0"/>
      <w:marRight w:val="0"/>
      <w:marTop w:val="0"/>
      <w:marBottom w:val="0"/>
      <w:divBdr>
        <w:top w:val="none" w:sz="0" w:space="0" w:color="auto"/>
        <w:left w:val="none" w:sz="0" w:space="0" w:color="auto"/>
        <w:bottom w:val="none" w:sz="0" w:space="0" w:color="auto"/>
        <w:right w:val="none" w:sz="0" w:space="0" w:color="auto"/>
      </w:divBdr>
    </w:div>
    <w:div w:id="919799859">
      <w:bodyDiv w:val="1"/>
      <w:marLeft w:val="0"/>
      <w:marRight w:val="0"/>
      <w:marTop w:val="0"/>
      <w:marBottom w:val="0"/>
      <w:divBdr>
        <w:top w:val="none" w:sz="0" w:space="0" w:color="auto"/>
        <w:left w:val="none" w:sz="0" w:space="0" w:color="auto"/>
        <w:bottom w:val="none" w:sz="0" w:space="0" w:color="auto"/>
        <w:right w:val="none" w:sz="0" w:space="0" w:color="auto"/>
      </w:divBdr>
    </w:div>
    <w:div w:id="949429698">
      <w:bodyDiv w:val="1"/>
      <w:marLeft w:val="0"/>
      <w:marRight w:val="0"/>
      <w:marTop w:val="0"/>
      <w:marBottom w:val="0"/>
      <w:divBdr>
        <w:top w:val="none" w:sz="0" w:space="0" w:color="auto"/>
        <w:left w:val="none" w:sz="0" w:space="0" w:color="auto"/>
        <w:bottom w:val="none" w:sz="0" w:space="0" w:color="auto"/>
        <w:right w:val="none" w:sz="0" w:space="0" w:color="auto"/>
      </w:divBdr>
    </w:div>
    <w:div w:id="964314363">
      <w:bodyDiv w:val="1"/>
      <w:marLeft w:val="0"/>
      <w:marRight w:val="0"/>
      <w:marTop w:val="0"/>
      <w:marBottom w:val="0"/>
      <w:divBdr>
        <w:top w:val="none" w:sz="0" w:space="0" w:color="auto"/>
        <w:left w:val="none" w:sz="0" w:space="0" w:color="auto"/>
        <w:bottom w:val="none" w:sz="0" w:space="0" w:color="auto"/>
        <w:right w:val="none" w:sz="0" w:space="0" w:color="auto"/>
      </w:divBdr>
    </w:div>
    <w:div w:id="973022592">
      <w:bodyDiv w:val="1"/>
      <w:marLeft w:val="0"/>
      <w:marRight w:val="0"/>
      <w:marTop w:val="0"/>
      <w:marBottom w:val="0"/>
      <w:divBdr>
        <w:top w:val="none" w:sz="0" w:space="0" w:color="auto"/>
        <w:left w:val="none" w:sz="0" w:space="0" w:color="auto"/>
        <w:bottom w:val="none" w:sz="0" w:space="0" w:color="auto"/>
        <w:right w:val="none" w:sz="0" w:space="0" w:color="auto"/>
      </w:divBdr>
    </w:div>
    <w:div w:id="1054697490">
      <w:bodyDiv w:val="1"/>
      <w:marLeft w:val="0"/>
      <w:marRight w:val="0"/>
      <w:marTop w:val="0"/>
      <w:marBottom w:val="0"/>
      <w:divBdr>
        <w:top w:val="none" w:sz="0" w:space="0" w:color="auto"/>
        <w:left w:val="none" w:sz="0" w:space="0" w:color="auto"/>
        <w:bottom w:val="none" w:sz="0" w:space="0" w:color="auto"/>
        <w:right w:val="none" w:sz="0" w:space="0" w:color="auto"/>
      </w:divBdr>
    </w:div>
    <w:div w:id="1137718318">
      <w:bodyDiv w:val="1"/>
      <w:marLeft w:val="0"/>
      <w:marRight w:val="0"/>
      <w:marTop w:val="0"/>
      <w:marBottom w:val="0"/>
      <w:divBdr>
        <w:top w:val="none" w:sz="0" w:space="0" w:color="auto"/>
        <w:left w:val="none" w:sz="0" w:space="0" w:color="auto"/>
        <w:bottom w:val="none" w:sz="0" w:space="0" w:color="auto"/>
        <w:right w:val="none" w:sz="0" w:space="0" w:color="auto"/>
      </w:divBdr>
    </w:div>
    <w:div w:id="1170102238">
      <w:bodyDiv w:val="1"/>
      <w:marLeft w:val="0"/>
      <w:marRight w:val="0"/>
      <w:marTop w:val="0"/>
      <w:marBottom w:val="0"/>
      <w:divBdr>
        <w:top w:val="none" w:sz="0" w:space="0" w:color="auto"/>
        <w:left w:val="none" w:sz="0" w:space="0" w:color="auto"/>
        <w:bottom w:val="none" w:sz="0" w:space="0" w:color="auto"/>
        <w:right w:val="none" w:sz="0" w:space="0" w:color="auto"/>
      </w:divBdr>
    </w:div>
    <w:div w:id="1236284719">
      <w:bodyDiv w:val="1"/>
      <w:marLeft w:val="0"/>
      <w:marRight w:val="0"/>
      <w:marTop w:val="0"/>
      <w:marBottom w:val="0"/>
      <w:divBdr>
        <w:top w:val="none" w:sz="0" w:space="0" w:color="auto"/>
        <w:left w:val="none" w:sz="0" w:space="0" w:color="auto"/>
        <w:bottom w:val="none" w:sz="0" w:space="0" w:color="auto"/>
        <w:right w:val="none" w:sz="0" w:space="0" w:color="auto"/>
      </w:divBdr>
    </w:div>
    <w:div w:id="1241672031">
      <w:bodyDiv w:val="1"/>
      <w:marLeft w:val="0"/>
      <w:marRight w:val="0"/>
      <w:marTop w:val="0"/>
      <w:marBottom w:val="0"/>
      <w:divBdr>
        <w:top w:val="none" w:sz="0" w:space="0" w:color="auto"/>
        <w:left w:val="none" w:sz="0" w:space="0" w:color="auto"/>
        <w:bottom w:val="none" w:sz="0" w:space="0" w:color="auto"/>
        <w:right w:val="none" w:sz="0" w:space="0" w:color="auto"/>
      </w:divBdr>
    </w:div>
    <w:div w:id="1311211053">
      <w:bodyDiv w:val="1"/>
      <w:marLeft w:val="0"/>
      <w:marRight w:val="0"/>
      <w:marTop w:val="0"/>
      <w:marBottom w:val="0"/>
      <w:divBdr>
        <w:top w:val="none" w:sz="0" w:space="0" w:color="auto"/>
        <w:left w:val="none" w:sz="0" w:space="0" w:color="auto"/>
        <w:bottom w:val="none" w:sz="0" w:space="0" w:color="auto"/>
        <w:right w:val="none" w:sz="0" w:space="0" w:color="auto"/>
      </w:divBdr>
    </w:div>
    <w:div w:id="1358896420">
      <w:bodyDiv w:val="1"/>
      <w:marLeft w:val="0"/>
      <w:marRight w:val="0"/>
      <w:marTop w:val="0"/>
      <w:marBottom w:val="0"/>
      <w:divBdr>
        <w:top w:val="none" w:sz="0" w:space="0" w:color="auto"/>
        <w:left w:val="none" w:sz="0" w:space="0" w:color="auto"/>
        <w:bottom w:val="none" w:sz="0" w:space="0" w:color="auto"/>
        <w:right w:val="none" w:sz="0" w:space="0" w:color="auto"/>
      </w:divBdr>
    </w:div>
    <w:div w:id="1475902735">
      <w:bodyDiv w:val="1"/>
      <w:marLeft w:val="0"/>
      <w:marRight w:val="0"/>
      <w:marTop w:val="0"/>
      <w:marBottom w:val="0"/>
      <w:divBdr>
        <w:top w:val="none" w:sz="0" w:space="0" w:color="auto"/>
        <w:left w:val="none" w:sz="0" w:space="0" w:color="auto"/>
        <w:bottom w:val="none" w:sz="0" w:space="0" w:color="auto"/>
        <w:right w:val="none" w:sz="0" w:space="0" w:color="auto"/>
      </w:divBdr>
    </w:div>
    <w:div w:id="1508980046">
      <w:bodyDiv w:val="1"/>
      <w:marLeft w:val="0"/>
      <w:marRight w:val="0"/>
      <w:marTop w:val="0"/>
      <w:marBottom w:val="0"/>
      <w:divBdr>
        <w:top w:val="none" w:sz="0" w:space="0" w:color="auto"/>
        <w:left w:val="none" w:sz="0" w:space="0" w:color="auto"/>
        <w:bottom w:val="none" w:sz="0" w:space="0" w:color="auto"/>
        <w:right w:val="none" w:sz="0" w:space="0" w:color="auto"/>
      </w:divBdr>
    </w:div>
    <w:div w:id="1524316808">
      <w:bodyDiv w:val="1"/>
      <w:marLeft w:val="0"/>
      <w:marRight w:val="0"/>
      <w:marTop w:val="0"/>
      <w:marBottom w:val="0"/>
      <w:divBdr>
        <w:top w:val="none" w:sz="0" w:space="0" w:color="auto"/>
        <w:left w:val="none" w:sz="0" w:space="0" w:color="auto"/>
        <w:bottom w:val="none" w:sz="0" w:space="0" w:color="auto"/>
        <w:right w:val="none" w:sz="0" w:space="0" w:color="auto"/>
      </w:divBdr>
    </w:div>
    <w:div w:id="1597517779">
      <w:bodyDiv w:val="1"/>
      <w:marLeft w:val="0"/>
      <w:marRight w:val="0"/>
      <w:marTop w:val="0"/>
      <w:marBottom w:val="0"/>
      <w:divBdr>
        <w:top w:val="none" w:sz="0" w:space="0" w:color="auto"/>
        <w:left w:val="none" w:sz="0" w:space="0" w:color="auto"/>
        <w:bottom w:val="none" w:sz="0" w:space="0" w:color="auto"/>
        <w:right w:val="none" w:sz="0" w:space="0" w:color="auto"/>
      </w:divBdr>
    </w:div>
    <w:div w:id="1599677202">
      <w:bodyDiv w:val="1"/>
      <w:marLeft w:val="0"/>
      <w:marRight w:val="0"/>
      <w:marTop w:val="0"/>
      <w:marBottom w:val="0"/>
      <w:divBdr>
        <w:top w:val="none" w:sz="0" w:space="0" w:color="auto"/>
        <w:left w:val="none" w:sz="0" w:space="0" w:color="auto"/>
        <w:bottom w:val="none" w:sz="0" w:space="0" w:color="auto"/>
        <w:right w:val="none" w:sz="0" w:space="0" w:color="auto"/>
      </w:divBdr>
    </w:div>
    <w:div w:id="1633167098">
      <w:bodyDiv w:val="1"/>
      <w:marLeft w:val="0"/>
      <w:marRight w:val="0"/>
      <w:marTop w:val="0"/>
      <w:marBottom w:val="0"/>
      <w:divBdr>
        <w:top w:val="none" w:sz="0" w:space="0" w:color="auto"/>
        <w:left w:val="none" w:sz="0" w:space="0" w:color="auto"/>
        <w:bottom w:val="none" w:sz="0" w:space="0" w:color="auto"/>
        <w:right w:val="none" w:sz="0" w:space="0" w:color="auto"/>
      </w:divBdr>
    </w:div>
    <w:div w:id="1646473678">
      <w:bodyDiv w:val="1"/>
      <w:marLeft w:val="0"/>
      <w:marRight w:val="0"/>
      <w:marTop w:val="0"/>
      <w:marBottom w:val="0"/>
      <w:divBdr>
        <w:top w:val="none" w:sz="0" w:space="0" w:color="auto"/>
        <w:left w:val="none" w:sz="0" w:space="0" w:color="auto"/>
        <w:bottom w:val="none" w:sz="0" w:space="0" w:color="auto"/>
        <w:right w:val="none" w:sz="0" w:space="0" w:color="auto"/>
      </w:divBdr>
    </w:div>
    <w:div w:id="1668552847">
      <w:bodyDiv w:val="1"/>
      <w:marLeft w:val="0"/>
      <w:marRight w:val="0"/>
      <w:marTop w:val="0"/>
      <w:marBottom w:val="0"/>
      <w:divBdr>
        <w:top w:val="none" w:sz="0" w:space="0" w:color="auto"/>
        <w:left w:val="none" w:sz="0" w:space="0" w:color="auto"/>
        <w:bottom w:val="none" w:sz="0" w:space="0" w:color="auto"/>
        <w:right w:val="none" w:sz="0" w:space="0" w:color="auto"/>
      </w:divBdr>
    </w:div>
    <w:div w:id="1676372936">
      <w:bodyDiv w:val="1"/>
      <w:marLeft w:val="0"/>
      <w:marRight w:val="0"/>
      <w:marTop w:val="0"/>
      <w:marBottom w:val="0"/>
      <w:divBdr>
        <w:top w:val="none" w:sz="0" w:space="0" w:color="auto"/>
        <w:left w:val="none" w:sz="0" w:space="0" w:color="auto"/>
        <w:bottom w:val="none" w:sz="0" w:space="0" w:color="auto"/>
        <w:right w:val="none" w:sz="0" w:space="0" w:color="auto"/>
      </w:divBdr>
    </w:div>
    <w:div w:id="1696619450">
      <w:bodyDiv w:val="1"/>
      <w:marLeft w:val="0"/>
      <w:marRight w:val="0"/>
      <w:marTop w:val="0"/>
      <w:marBottom w:val="0"/>
      <w:divBdr>
        <w:top w:val="none" w:sz="0" w:space="0" w:color="auto"/>
        <w:left w:val="none" w:sz="0" w:space="0" w:color="auto"/>
        <w:bottom w:val="none" w:sz="0" w:space="0" w:color="auto"/>
        <w:right w:val="none" w:sz="0" w:space="0" w:color="auto"/>
      </w:divBdr>
    </w:div>
    <w:div w:id="1717270091">
      <w:bodyDiv w:val="1"/>
      <w:marLeft w:val="0"/>
      <w:marRight w:val="0"/>
      <w:marTop w:val="0"/>
      <w:marBottom w:val="0"/>
      <w:divBdr>
        <w:top w:val="none" w:sz="0" w:space="0" w:color="auto"/>
        <w:left w:val="none" w:sz="0" w:space="0" w:color="auto"/>
        <w:bottom w:val="none" w:sz="0" w:space="0" w:color="auto"/>
        <w:right w:val="none" w:sz="0" w:space="0" w:color="auto"/>
      </w:divBdr>
    </w:div>
    <w:div w:id="1764958660">
      <w:bodyDiv w:val="1"/>
      <w:marLeft w:val="0"/>
      <w:marRight w:val="0"/>
      <w:marTop w:val="0"/>
      <w:marBottom w:val="0"/>
      <w:divBdr>
        <w:top w:val="none" w:sz="0" w:space="0" w:color="auto"/>
        <w:left w:val="none" w:sz="0" w:space="0" w:color="auto"/>
        <w:bottom w:val="none" w:sz="0" w:space="0" w:color="auto"/>
        <w:right w:val="none" w:sz="0" w:space="0" w:color="auto"/>
      </w:divBdr>
    </w:div>
    <w:div w:id="1803762729">
      <w:bodyDiv w:val="1"/>
      <w:marLeft w:val="0"/>
      <w:marRight w:val="0"/>
      <w:marTop w:val="0"/>
      <w:marBottom w:val="0"/>
      <w:divBdr>
        <w:top w:val="none" w:sz="0" w:space="0" w:color="auto"/>
        <w:left w:val="none" w:sz="0" w:space="0" w:color="auto"/>
        <w:bottom w:val="none" w:sz="0" w:space="0" w:color="auto"/>
        <w:right w:val="none" w:sz="0" w:space="0" w:color="auto"/>
      </w:divBdr>
    </w:div>
    <w:div w:id="1851480104">
      <w:bodyDiv w:val="1"/>
      <w:marLeft w:val="0"/>
      <w:marRight w:val="0"/>
      <w:marTop w:val="0"/>
      <w:marBottom w:val="0"/>
      <w:divBdr>
        <w:top w:val="none" w:sz="0" w:space="0" w:color="auto"/>
        <w:left w:val="none" w:sz="0" w:space="0" w:color="auto"/>
        <w:bottom w:val="none" w:sz="0" w:space="0" w:color="auto"/>
        <w:right w:val="none" w:sz="0" w:space="0" w:color="auto"/>
      </w:divBdr>
    </w:div>
    <w:div w:id="1860460427">
      <w:bodyDiv w:val="1"/>
      <w:marLeft w:val="0"/>
      <w:marRight w:val="0"/>
      <w:marTop w:val="0"/>
      <w:marBottom w:val="0"/>
      <w:divBdr>
        <w:top w:val="none" w:sz="0" w:space="0" w:color="auto"/>
        <w:left w:val="none" w:sz="0" w:space="0" w:color="auto"/>
        <w:bottom w:val="none" w:sz="0" w:space="0" w:color="auto"/>
        <w:right w:val="none" w:sz="0" w:space="0" w:color="auto"/>
      </w:divBdr>
    </w:div>
    <w:div w:id="1862665594">
      <w:bodyDiv w:val="1"/>
      <w:marLeft w:val="0"/>
      <w:marRight w:val="0"/>
      <w:marTop w:val="0"/>
      <w:marBottom w:val="0"/>
      <w:divBdr>
        <w:top w:val="none" w:sz="0" w:space="0" w:color="auto"/>
        <w:left w:val="none" w:sz="0" w:space="0" w:color="auto"/>
        <w:bottom w:val="none" w:sz="0" w:space="0" w:color="auto"/>
        <w:right w:val="none" w:sz="0" w:space="0" w:color="auto"/>
      </w:divBdr>
    </w:div>
    <w:div w:id="1903640615">
      <w:bodyDiv w:val="1"/>
      <w:marLeft w:val="0"/>
      <w:marRight w:val="0"/>
      <w:marTop w:val="0"/>
      <w:marBottom w:val="0"/>
      <w:divBdr>
        <w:top w:val="none" w:sz="0" w:space="0" w:color="auto"/>
        <w:left w:val="none" w:sz="0" w:space="0" w:color="auto"/>
        <w:bottom w:val="none" w:sz="0" w:space="0" w:color="auto"/>
        <w:right w:val="none" w:sz="0" w:space="0" w:color="auto"/>
      </w:divBdr>
    </w:div>
    <w:div w:id="1915772797">
      <w:bodyDiv w:val="1"/>
      <w:marLeft w:val="0"/>
      <w:marRight w:val="0"/>
      <w:marTop w:val="0"/>
      <w:marBottom w:val="0"/>
      <w:divBdr>
        <w:top w:val="none" w:sz="0" w:space="0" w:color="auto"/>
        <w:left w:val="none" w:sz="0" w:space="0" w:color="auto"/>
        <w:bottom w:val="none" w:sz="0" w:space="0" w:color="auto"/>
        <w:right w:val="none" w:sz="0" w:space="0" w:color="auto"/>
      </w:divBdr>
    </w:div>
    <w:div w:id="1951085666">
      <w:bodyDiv w:val="1"/>
      <w:marLeft w:val="0"/>
      <w:marRight w:val="0"/>
      <w:marTop w:val="0"/>
      <w:marBottom w:val="0"/>
      <w:divBdr>
        <w:top w:val="none" w:sz="0" w:space="0" w:color="auto"/>
        <w:left w:val="none" w:sz="0" w:space="0" w:color="auto"/>
        <w:bottom w:val="none" w:sz="0" w:space="0" w:color="auto"/>
        <w:right w:val="none" w:sz="0" w:space="0" w:color="auto"/>
      </w:divBdr>
      <w:divsChild>
        <w:div w:id="64107935">
          <w:marLeft w:val="0"/>
          <w:marRight w:val="0"/>
          <w:marTop w:val="0"/>
          <w:marBottom w:val="0"/>
          <w:divBdr>
            <w:top w:val="none" w:sz="0" w:space="0" w:color="auto"/>
            <w:left w:val="none" w:sz="0" w:space="0" w:color="auto"/>
            <w:bottom w:val="none" w:sz="0" w:space="0" w:color="auto"/>
            <w:right w:val="none" w:sz="0" w:space="0" w:color="auto"/>
          </w:divBdr>
        </w:div>
        <w:div w:id="479611775">
          <w:marLeft w:val="0"/>
          <w:marRight w:val="0"/>
          <w:marTop w:val="0"/>
          <w:marBottom w:val="0"/>
          <w:divBdr>
            <w:top w:val="none" w:sz="0" w:space="0" w:color="auto"/>
            <w:left w:val="none" w:sz="0" w:space="0" w:color="auto"/>
            <w:bottom w:val="none" w:sz="0" w:space="0" w:color="auto"/>
            <w:right w:val="none" w:sz="0" w:space="0" w:color="auto"/>
          </w:divBdr>
        </w:div>
        <w:div w:id="1298098402">
          <w:marLeft w:val="0"/>
          <w:marRight w:val="0"/>
          <w:marTop w:val="0"/>
          <w:marBottom w:val="0"/>
          <w:divBdr>
            <w:top w:val="none" w:sz="0" w:space="0" w:color="auto"/>
            <w:left w:val="none" w:sz="0" w:space="0" w:color="auto"/>
            <w:bottom w:val="none" w:sz="0" w:space="0" w:color="auto"/>
            <w:right w:val="none" w:sz="0" w:space="0" w:color="auto"/>
          </w:divBdr>
        </w:div>
      </w:divsChild>
    </w:div>
    <w:div w:id="2009206627">
      <w:bodyDiv w:val="1"/>
      <w:marLeft w:val="0"/>
      <w:marRight w:val="0"/>
      <w:marTop w:val="0"/>
      <w:marBottom w:val="0"/>
      <w:divBdr>
        <w:top w:val="none" w:sz="0" w:space="0" w:color="auto"/>
        <w:left w:val="none" w:sz="0" w:space="0" w:color="auto"/>
        <w:bottom w:val="none" w:sz="0" w:space="0" w:color="auto"/>
        <w:right w:val="none" w:sz="0" w:space="0" w:color="auto"/>
      </w:divBdr>
    </w:div>
    <w:div w:id="2042899521">
      <w:bodyDiv w:val="1"/>
      <w:marLeft w:val="0"/>
      <w:marRight w:val="0"/>
      <w:marTop w:val="0"/>
      <w:marBottom w:val="0"/>
      <w:divBdr>
        <w:top w:val="none" w:sz="0" w:space="0" w:color="auto"/>
        <w:left w:val="none" w:sz="0" w:space="0" w:color="auto"/>
        <w:bottom w:val="none" w:sz="0" w:space="0" w:color="auto"/>
        <w:right w:val="none" w:sz="0" w:space="0" w:color="auto"/>
      </w:divBdr>
    </w:div>
    <w:div w:id="2052486856">
      <w:bodyDiv w:val="1"/>
      <w:marLeft w:val="0"/>
      <w:marRight w:val="0"/>
      <w:marTop w:val="0"/>
      <w:marBottom w:val="0"/>
      <w:divBdr>
        <w:top w:val="none" w:sz="0" w:space="0" w:color="auto"/>
        <w:left w:val="none" w:sz="0" w:space="0" w:color="auto"/>
        <w:bottom w:val="none" w:sz="0" w:space="0" w:color="auto"/>
        <w:right w:val="none" w:sz="0" w:space="0" w:color="auto"/>
      </w:divBdr>
    </w:div>
    <w:div w:id="2098405424">
      <w:bodyDiv w:val="1"/>
      <w:marLeft w:val="0"/>
      <w:marRight w:val="0"/>
      <w:marTop w:val="0"/>
      <w:marBottom w:val="0"/>
      <w:divBdr>
        <w:top w:val="none" w:sz="0" w:space="0" w:color="auto"/>
        <w:left w:val="none" w:sz="0" w:space="0" w:color="auto"/>
        <w:bottom w:val="none" w:sz="0" w:space="0" w:color="auto"/>
        <w:right w:val="none" w:sz="0" w:space="0" w:color="auto"/>
      </w:divBdr>
    </w:div>
    <w:div w:id="2101171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eaadhsy.g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aadhsy.gr/n4412/n4412fulltextlinks.html" TargetMode="External"/><Relationship Id="rId7" Type="http://schemas.openxmlformats.org/officeDocument/2006/relationships/endnotes" Target="endnotes.xml"/><Relationship Id="rId12" Type="http://schemas.openxmlformats.org/officeDocument/2006/relationships/hyperlink" Target="http://www.ktpae.gr" TargetMode="External"/><Relationship Id="rId17" Type="http://schemas.openxmlformats.org/officeDocument/2006/relationships/hyperlink" Target="http://www.promitheus.gov.gr/" TargetMode="External"/><Relationship Id="rId25" Type="http://schemas.openxmlformats.org/officeDocument/2006/relationships/hyperlink" Target="http://www.grnet.g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promitheus.gov.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tpae.gr" TargetMode="External"/><Relationship Id="rId24" Type="http://schemas.openxmlformats.org/officeDocument/2006/relationships/hyperlink" Target="http://www.eaadhsy.gr/n4412/prosarthmaA_index.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eaadhsy.gr/n4412/n4412fulltextlinks.html" TargetMode="External"/><Relationship Id="rId28" Type="http://schemas.openxmlformats.org/officeDocument/2006/relationships/header" Target="header2.xml"/><Relationship Id="rId10" Type="http://schemas.openxmlformats.org/officeDocument/2006/relationships/hyperlink" Target="http://www.ktpae.gr" TargetMode="External"/><Relationship Id="rId19" Type="http://schemas.openxmlformats.org/officeDocument/2006/relationships/hyperlink" Target="http://www.hsppa.gr/"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javascript:open_fek_links('%CE%91',45,2023)" TargetMode="External"/><Relationship Id="rId22" Type="http://schemas.openxmlformats.org/officeDocument/2006/relationships/hyperlink" Target="http://www.eaadhsy.gr/n4412/art79a" TargetMode="External"/><Relationship Id="rId27" Type="http://schemas.openxmlformats.org/officeDocument/2006/relationships/footer" Target="footer1.xml"/><Relationship Id="rId30" Type="http://schemas.openxmlformats.org/officeDocument/2006/relationships/header" Target="header4.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CBA0F-8FE8-4F65-AD53-EB064C686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155</Pages>
  <Words>46009</Words>
  <Characters>248450</Characters>
  <Application>Microsoft Office Word</Application>
  <DocSecurity>0</DocSecurity>
  <Lines>2070</Lines>
  <Paragraphs>587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293872</CharactersWithSpaces>
  <SharedDoc>false</SharedDoc>
  <HLinks>
    <vt:vector size="576" baseType="variant">
      <vt:variant>
        <vt:i4>3342384</vt:i4>
      </vt:variant>
      <vt:variant>
        <vt:i4>513</vt:i4>
      </vt:variant>
      <vt:variant>
        <vt:i4>0</vt:i4>
      </vt:variant>
      <vt:variant>
        <vt:i4>5</vt:i4>
      </vt:variant>
      <vt:variant>
        <vt:lpwstr>http://www.digitalplan.gr/file/odigos-pliroforisis-epikoinonias-kai-provolis-synchrimatodotoumenon-praxeon.pdf</vt:lpwstr>
      </vt:variant>
      <vt:variant>
        <vt:lpwstr/>
      </vt:variant>
      <vt:variant>
        <vt:i4>6815824</vt:i4>
      </vt:variant>
      <vt:variant>
        <vt:i4>510</vt:i4>
      </vt:variant>
      <vt:variant>
        <vt:i4>0</vt:i4>
      </vt:variant>
      <vt:variant>
        <vt:i4>5</vt:i4>
      </vt:variant>
      <vt:variant>
        <vt:lpwstr>http://www.eaadhsy.gr/n4412/n4412fulltextlinks.html</vt:lpwstr>
      </vt:variant>
      <vt:variant>
        <vt:lpwstr>art105_5</vt:lpwstr>
      </vt:variant>
      <vt:variant>
        <vt:i4>6881360</vt:i4>
      </vt:variant>
      <vt:variant>
        <vt:i4>507</vt:i4>
      </vt:variant>
      <vt:variant>
        <vt:i4>0</vt:i4>
      </vt:variant>
      <vt:variant>
        <vt:i4>5</vt:i4>
      </vt:variant>
      <vt:variant>
        <vt:lpwstr>http://www.eaadhsy.gr/n4412/n4412fulltextlinks.html</vt:lpwstr>
      </vt:variant>
      <vt:variant>
        <vt:lpwstr>art105_4</vt:lpwstr>
      </vt:variant>
      <vt:variant>
        <vt:i4>6094972</vt:i4>
      </vt:variant>
      <vt:variant>
        <vt:i4>504</vt:i4>
      </vt:variant>
      <vt:variant>
        <vt:i4>0</vt:i4>
      </vt:variant>
      <vt:variant>
        <vt:i4>5</vt:i4>
      </vt:variant>
      <vt:variant>
        <vt:lpwstr>http://www.eaadhsy.gr/n4412/prosarthmaA_index.html</vt:lpwstr>
      </vt:variant>
      <vt:variant>
        <vt:lpwstr>pararthma_A_X</vt:lpwstr>
      </vt:variant>
      <vt:variant>
        <vt:i4>5373961</vt:i4>
      </vt:variant>
      <vt:variant>
        <vt:i4>501</vt:i4>
      </vt:variant>
      <vt:variant>
        <vt:i4>0</vt:i4>
      </vt:variant>
      <vt:variant>
        <vt:i4>5</vt:i4>
      </vt:variant>
      <vt:variant>
        <vt:lpwstr>http://www.eaadhsy.gr/n4412/n4412fulltextlinks.html</vt:lpwstr>
      </vt:variant>
      <vt:variant>
        <vt:lpwstr>art368</vt:lpwstr>
      </vt:variant>
      <vt:variant>
        <vt:i4>6029327</vt:i4>
      </vt:variant>
      <vt:variant>
        <vt:i4>498</vt:i4>
      </vt:variant>
      <vt:variant>
        <vt:i4>0</vt:i4>
      </vt:variant>
      <vt:variant>
        <vt:i4>5</vt:i4>
      </vt:variant>
      <vt:variant>
        <vt:lpwstr>http://www.eaadhsy.gr/n4412/n4412fulltextlinks.html</vt:lpwstr>
      </vt:variant>
      <vt:variant>
        <vt:lpwstr>art104</vt:lpwstr>
      </vt:variant>
      <vt:variant>
        <vt:i4>7864382</vt:i4>
      </vt:variant>
      <vt:variant>
        <vt:i4>495</vt:i4>
      </vt:variant>
      <vt:variant>
        <vt:i4>0</vt:i4>
      </vt:variant>
      <vt:variant>
        <vt:i4>5</vt:i4>
      </vt:variant>
      <vt:variant>
        <vt:lpwstr>http://www.eaadhsy.gr/n4412/art79a</vt:lpwstr>
      </vt:variant>
      <vt:variant>
        <vt:lpwstr/>
      </vt:variant>
      <vt:variant>
        <vt:i4>7077975</vt:i4>
      </vt:variant>
      <vt:variant>
        <vt:i4>492</vt:i4>
      </vt:variant>
      <vt:variant>
        <vt:i4>0</vt:i4>
      </vt:variant>
      <vt:variant>
        <vt:i4>5</vt:i4>
      </vt:variant>
      <vt:variant>
        <vt:lpwstr>http://www.eaadhsy.gr/n4412/n4412fulltextlinks.html</vt:lpwstr>
      </vt:variant>
      <vt:variant>
        <vt:lpwstr>art372_4</vt:lpwstr>
      </vt:variant>
      <vt:variant>
        <vt:i4>6094939</vt:i4>
      </vt:variant>
      <vt:variant>
        <vt:i4>489</vt:i4>
      </vt:variant>
      <vt:variant>
        <vt:i4>0</vt:i4>
      </vt:variant>
      <vt:variant>
        <vt:i4>5</vt:i4>
      </vt:variant>
      <vt:variant>
        <vt:lpwstr>http://www.promitheus.gov.gr/</vt:lpwstr>
      </vt:variant>
      <vt:variant>
        <vt:lpwstr/>
      </vt:variant>
      <vt:variant>
        <vt:i4>2228331</vt:i4>
      </vt:variant>
      <vt:variant>
        <vt:i4>486</vt:i4>
      </vt:variant>
      <vt:variant>
        <vt:i4>0</vt:i4>
      </vt:variant>
      <vt:variant>
        <vt:i4>5</vt:i4>
      </vt:variant>
      <vt:variant>
        <vt:lpwstr>http://et.diavgeia.gov.gr/</vt:lpwstr>
      </vt:variant>
      <vt:variant>
        <vt:lpwstr/>
      </vt:variant>
      <vt:variant>
        <vt:i4>6094939</vt:i4>
      </vt:variant>
      <vt:variant>
        <vt:i4>483</vt:i4>
      </vt:variant>
      <vt:variant>
        <vt:i4>0</vt:i4>
      </vt:variant>
      <vt:variant>
        <vt:i4>5</vt:i4>
      </vt:variant>
      <vt:variant>
        <vt:lpwstr>http://www.promitheus.gov.gr/</vt:lpwstr>
      </vt:variant>
      <vt:variant>
        <vt:lpwstr/>
      </vt:variant>
      <vt:variant>
        <vt:i4>1507376</vt:i4>
      </vt:variant>
      <vt:variant>
        <vt:i4>476</vt:i4>
      </vt:variant>
      <vt:variant>
        <vt:i4>0</vt:i4>
      </vt:variant>
      <vt:variant>
        <vt:i4>5</vt:i4>
      </vt:variant>
      <vt:variant>
        <vt:lpwstr/>
      </vt:variant>
      <vt:variant>
        <vt:lpwstr>_Toc42855592</vt:lpwstr>
      </vt:variant>
      <vt:variant>
        <vt:i4>1310768</vt:i4>
      </vt:variant>
      <vt:variant>
        <vt:i4>470</vt:i4>
      </vt:variant>
      <vt:variant>
        <vt:i4>0</vt:i4>
      </vt:variant>
      <vt:variant>
        <vt:i4>5</vt:i4>
      </vt:variant>
      <vt:variant>
        <vt:lpwstr/>
      </vt:variant>
      <vt:variant>
        <vt:lpwstr>_Toc42855591</vt:lpwstr>
      </vt:variant>
      <vt:variant>
        <vt:i4>1376304</vt:i4>
      </vt:variant>
      <vt:variant>
        <vt:i4>464</vt:i4>
      </vt:variant>
      <vt:variant>
        <vt:i4>0</vt:i4>
      </vt:variant>
      <vt:variant>
        <vt:i4>5</vt:i4>
      </vt:variant>
      <vt:variant>
        <vt:lpwstr/>
      </vt:variant>
      <vt:variant>
        <vt:lpwstr>_Toc42855590</vt:lpwstr>
      </vt:variant>
      <vt:variant>
        <vt:i4>1835057</vt:i4>
      </vt:variant>
      <vt:variant>
        <vt:i4>458</vt:i4>
      </vt:variant>
      <vt:variant>
        <vt:i4>0</vt:i4>
      </vt:variant>
      <vt:variant>
        <vt:i4>5</vt:i4>
      </vt:variant>
      <vt:variant>
        <vt:lpwstr/>
      </vt:variant>
      <vt:variant>
        <vt:lpwstr>_Toc42855589</vt:lpwstr>
      </vt:variant>
      <vt:variant>
        <vt:i4>1900593</vt:i4>
      </vt:variant>
      <vt:variant>
        <vt:i4>452</vt:i4>
      </vt:variant>
      <vt:variant>
        <vt:i4>0</vt:i4>
      </vt:variant>
      <vt:variant>
        <vt:i4>5</vt:i4>
      </vt:variant>
      <vt:variant>
        <vt:lpwstr/>
      </vt:variant>
      <vt:variant>
        <vt:lpwstr>_Toc42855588</vt:lpwstr>
      </vt:variant>
      <vt:variant>
        <vt:i4>1179697</vt:i4>
      </vt:variant>
      <vt:variant>
        <vt:i4>446</vt:i4>
      </vt:variant>
      <vt:variant>
        <vt:i4>0</vt:i4>
      </vt:variant>
      <vt:variant>
        <vt:i4>5</vt:i4>
      </vt:variant>
      <vt:variant>
        <vt:lpwstr/>
      </vt:variant>
      <vt:variant>
        <vt:lpwstr>_Toc42855587</vt:lpwstr>
      </vt:variant>
      <vt:variant>
        <vt:i4>1245233</vt:i4>
      </vt:variant>
      <vt:variant>
        <vt:i4>440</vt:i4>
      </vt:variant>
      <vt:variant>
        <vt:i4>0</vt:i4>
      </vt:variant>
      <vt:variant>
        <vt:i4>5</vt:i4>
      </vt:variant>
      <vt:variant>
        <vt:lpwstr/>
      </vt:variant>
      <vt:variant>
        <vt:lpwstr>_Toc42855586</vt:lpwstr>
      </vt:variant>
      <vt:variant>
        <vt:i4>1048625</vt:i4>
      </vt:variant>
      <vt:variant>
        <vt:i4>434</vt:i4>
      </vt:variant>
      <vt:variant>
        <vt:i4>0</vt:i4>
      </vt:variant>
      <vt:variant>
        <vt:i4>5</vt:i4>
      </vt:variant>
      <vt:variant>
        <vt:lpwstr/>
      </vt:variant>
      <vt:variant>
        <vt:lpwstr>_Toc42855585</vt:lpwstr>
      </vt:variant>
      <vt:variant>
        <vt:i4>1114161</vt:i4>
      </vt:variant>
      <vt:variant>
        <vt:i4>428</vt:i4>
      </vt:variant>
      <vt:variant>
        <vt:i4>0</vt:i4>
      </vt:variant>
      <vt:variant>
        <vt:i4>5</vt:i4>
      </vt:variant>
      <vt:variant>
        <vt:lpwstr/>
      </vt:variant>
      <vt:variant>
        <vt:lpwstr>_Toc42855584</vt:lpwstr>
      </vt:variant>
      <vt:variant>
        <vt:i4>1441841</vt:i4>
      </vt:variant>
      <vt:variant>
        <vt:i4>422</vt:i4>
      </vt:variant>
      <vt:variant>
        <vt:i4>0</vt:i4>
      </vt:variant>
      <vt:variant>
        <vt:i4>5</vt:i4>
      </vt:variant>
      <vt:variant>
        <vt:lpwstr/>
      </vt:variant>
      <vt:variant>
        <vt:lpwstr>_Toc42855583</vt:lpwstr>
      </vt:variant>
      <vt:variant>
        <vt:i4>1507377</vt:i4>
      </vt:variant>
      <vt:variant>
        <vt:i4>416</vt:i4>
      </vt:variant>
      <vt:variant>
        <vt:i4>0</vt:i4>
      </vt:variant>
      <vt:variant>
        <vt:i4>5</vt:i4>
      </vt:variant>
      <vt:variant>
        <vt:lpwstr/>
      </vt:variant>
      <vt:variant>
        <vt:lpwstr>_Toc42855582</vt:lpwstr>
      </vt:variant>
      <vt:variant>
        <vt:i4>1310769</vt:i4>
      </vt:variant>
      <vt:variant>
        <vt:i4>410</vt:i4>
      </vt:variant>
      <vt:variant>
        <vt:i4>0</vt:i4>
      </vt:variant>
      <vt:variant>
        <vt:i4>5</vt:i4>
      </vt:variant>
      <vt:variant>
        <vt:lpwstr/>
      </vt:variant>
      <vt:variant>
        <vt:lpwstr>_Toc42855581</vt:lpwstr>
      </vt:variant>
      <vt:variant>
        <vt:i4>1376305</vt:i4>
      </vt:variant>
      <vt:variant>
        <vt:i4>404</vt:i4>
      </vt:variant>
      <vt:variant>
        <vt:i4>0</vt:i4>
      </vt:variant>
      <vt:variant>
        <vt:i4>5</vt:i4>
      </vt:variant>
      <vt:variant>
        <vt:lpwstr/>
      </vt:variant>
      <vt:variant>
        <vt:lpwstr>_Toc42855580</vt:lpwstr>
      </vt:variant>
      <vt:variant>
        <vt:i4>1835070</vt:i4>
      </vt:variant>
      <vt:variant>
        <vt:i4>398</vt:i4>
      </vt:variant>
      <vt:variant>
        <vt:i4>0</vt:i4>
      </vt:variant>
      <vt:variant>
        <vt:i4>5</vt:i4>
      </vt:variant>
      <vt:variant>
        <vt:lpwstr/>
      </vt:variant>
      <vt:variant>
        <vt:lpwstr>_Toc42855579</vt:lpwstr>
      </vt:variant>
      <vt:variant>
        <vt:i4>1900606</vt:i4>
      </vt:variant>
      <vt:variant>
        <vt:i4>392</vt:i4>
      </vt:variant>
      <vt:variant>
        <vt:i4>0</vt:i4>
      </vt:variant>
      <vt:variant>
        <vt:i4>5</vt:i4>
      </vt:variant>
      <vt:variant>
        <vt:lpwstr/>
      </vt:variant>
      <vt:variant>
        <vt:lpwstr>_Toc42855578</vt:lpwstr>
      </vt:variant>
      <vt:variant>
        <vt:i4>1179710</vt:i4>
      </vt:variant>
      <vt:variant>
        <vt:i4>386</vt:i4>
      </vt:variant>
      <vt:variant>
        <vt:i4>0</vt:i4>
      </vt:variant>
      <vt:variant>
        <vt:i4>5</vt:i4>
      </vt:variant>
      <vt:variant>
        <vt:lpwstr/>
      </vt:variant>
      <vt:variant>
        <vt:lpwstr>_Toc42855577</vt:lpwstr>
      </vt:variant>
      <vt:variant>
        <vt:i4>1245246</vt:i4>
      </vt:variant>
      <vt:variant>
        <vt:i4>380</vt:i4>
      </vt:variant>
      <vt:variant>
        <vt:i4>0</vt:i4>
      </vt:variant>
      <vt:variant>
        <vt:i4>5</vt:i4>
      </vt:variant>
      <vt:variant>
        <vt:lpwstr/>
      </vt:variant>
      <vt:variant>
        <vt:lpwstr>_Toc42855576</vt:lpwstr>
      </vt:variant>
      <vt:variant>
        <vt:i4>1048638</vt:i4>
      </vt:variant>
      <vt:variant>
        <vt:i4>374</vt:i4>
      </vt:variant>
      <vt:variant>
        <vt:i4>0</vt:i4>
      </vt:variant>
      <vt:variant>
        <vt:i4>5</vt:i4>
      </vt:variant>
      <vt:variant>
        <vt:lpwstr/>
      </vt:variant>
      <vt:variant>
        <vt:lpwstr>_Toc42855575</vt:lpwstr>
      </vt:variant>
      <vt:variant>
        <vt:i4>1114174</vt:i4>
      </vt:variant>
      <vt:variant>
        <vt:i4>368</vt:i4>
      </vt:variant>
      <vt:variant>
        <vt:i4>0</vt:i4>
      </vt:variant>
      <vt:variant>
        <vt:i4>5</vt:i4>
      </vt:variant>
      <vt:variant>
        <vt:lpwstr/>
      </vt:variant>
      <vt:variant>
        <vt:lpwstr>_Toc42855574</vt:lpwstr>
      </vt:variant>
      <vt:variant>
        <vt:i4>1441854</vt:i4>
      </vt:variant>
      <vt:variant>
        <vt:i4>362</vt:i4>
      </vt:variant>
      <vt:variant>
        <vt:i4>0</vt:i4>
      </vt:variant>
      <vt:variant>
        <vt:i4>5</vt:i4>
      </vt:variant>
      <vt:variant>
        <vt:lpwstr/>
      </vt:variant>
      <vt:variant>
        <vt:lpwstr>_Toc42855573</vt:lpwstr>
      </vt:variant>
      <vt:variant>
        <vt:i4>1507390</vt:i4>
      </vt:variant>
      <vt:variant>
        <vt:i4>356</vt:i4>
      </vt:variant>
      <vt:variant>
        <vt:i4>0</vt:i4>
      </vt:variant>
      <vt:variant>
        <vt:i4>5</vt:i4>
      </vt:variant>
      <vt:variant>
        <vt:lpwstr/>
      </vt:variant>
      <vt:variant>
        <vt:lpwstr>_Toc42855572</vt:lpwstr>
      </vt:variant>
      <vt:variant>
        <vt:i4>1310782</vt:i4>
      </vt:variant>
      <vt:variant>
        <vt:i4>350</vt:i4>
      </vt:variant>
      <vt:variant>
        <vt:i4>0</vt:i4>
      </vt:variant>
      <vt:variant>
        <vt:i4>5</vt:i4>
      </vt:variant>
      <vt:variant>
        <vt:lpwstr/>
      </vt:variant>
      <vt:variant>
        <vt:lpwstr>_Toc42855571</vt:lpwstr>
      </vt:variant>
      <vt:variant>
        <vt:i4>1376318</vt:i4>
      </vt:variant>
      <vt:variant>
        <vt:i4>344</vt:i4>
      </vt:variant>
      <vt:variant>
        <vt:i4>0</vt:i4>
      </vt:variant>
      <vt:variant>
        <vt:i4>5</vt:i4>
      </vt:variant>
      <vt:variant>
        <vt:lpwstr/>
      </vt:variant>
      <vt:variant>
        <vt:lpwstr>_Toc42855570</vt:lpwstr>
      </vt:variant>
      <vt:variant>
        <vt:i4>1835071</vt:i4>
      </vt:variant>
      <vt:variant>
        <vt:i4>338</vt:i4>
      </vt:variant>
      <vt:variant>
        <vt:i4>0</vt:i4>
      </vt:variant>
      <vt:variant>
        <vt:i4>5</vt:i4>
      </vt:variant>
      <vt:variant>
        <vt:lpwstr/>
      </vt:variant>
      <vt:variant>
        <vt:lpwstr>_Toc42855569</vt:lpwstr>
      </vt:variant>
      <vt:variant>
        <vt:i4>1900607</vt:i4>
      </vt:variant>
      <vt:variant>
        <vt:i4>332</vt:i4>
      </vt:variant>
      <vt:variant>
        <vt:i4>0</vt:i4>
      </vt:variant>
      <vt:variant>
        <vt:i4>5</vt:i4>
      </vt:variant>
      <vt:variant>
        <vt:lpwstr/>
      </vt:variant>
      <vt:variant>
        <vt:lpwstr>_Toc42855568</vt:lpwstr>
      </vt:variant>
      <vt:variant>
        <vt:i4>1179711</vt:i4>
      </vt:variant>
      <vt:variant>
        <vt:i4>326</vt:i4>
      </vt:variant>
      <vt:variant>
        <vt:i4>0</vt:i4>
      </vt:variant>
      <vt:variant>
        <vt:i4>5</vt:i4>
      </vt:variant>
      <vt:variant>
        <vt:lpwstr/>
      </vt:variant>
      <vt:variant>
        <vt:lpwstr>_Toc42855567</vt:lpwstr>
      </vt:variant>
      <vt:variant>
        <vt:i4>1245247</vt:i4>
      </vt:variant>
      <vt:variant>
        <vt:i4>320</vt:i4>
      </vt:variant>
      <vt:variant>
        <vt:i4>0</vt:i4>
      </vt:variant>
      <vt:variant>
        <vt:i4>5</vt:i4>
      </vt:variant>
      <vt:variant>
        <vt:lpwstr/>
      </vt:variant>
      <vt:variant>
        <vt:lpwstr>_Toc42855566</vt:lpwstr>
      </vt:variant>
      <vt:variant>
        <vt:i4>1048639</vt:i4>
      </vt:variant>
      <vt:variant>
        <vt:i4>314</vt:i4>
      </vt:variant>
      <vt:variant>
        <vt:i4>0</vt:i4>
      </vt:variant>
      <vt:variant>
        <vt:i4>5</vt:i4>
      </vt:variant>
      <vt:variant>
        <vt:lpwstr/>
      </vt:variant>
      <vt:variant>
        <vt:lpwstr>_Toc42855565</vt:lpwstr>
      </vt:variant>
      <vt:variant>
        <vt:i4>1114175</vt:i4>
      </vt:variant>
      <vt:variant>
        <vt:i4>308</vt:i4>
      </vt:variant>
      <vt:variant>
        <vt:i4>0</vt:i4>
      </vt:variant>
      <vt:variant>
        <vt:i4>5</vt:i4>
      </vt:variant>
      <vt:variant>
        <vt:lpwstr/>
      </vt:variant>
      <vt:variant>
        <vt:lpwstr>_Toc42855564</vt:lpwstr>
      </vt:variant>
      <vt:variant>
        <vt:i4>1441855</vt:i4>
      </vt:variant>
      <vt:variant>
        <vt:i4>302</vt:i4>
      </vt:variant>
      <vt:variant>
        <vt:i4>0</vt:i4>
      </vt:variant>
      <vt:variant>
        <vt:i4>5</vt:i4>
      </vt:variant>
      <vt:variant>
        <vt:lpwstr/>
      </vt:variant>
      <vt:variant>
        <vt:lpwstr>_Toc42855563</vt:lpwstr>
      </vt:variant>
      <vt:variant>
        <vt:i4>1507391</vt:i4>
      </vt:variant>
      <vt:variant>
        <vt:i4>296</vt:i4>
      </vt:variant>
      <vt:variant>
        <vt:i4>0</vt:i4>
      </vt:variant>
      <vt:variant>
        <vt:i4>5</vt:i4>
      </vt:variant>
      <vt:variant>
        <vt:lpwstr/>
      </vt:variant>
      <vt:variant>
        <vt:lpwstr>_Toc42855562</vt:lpwstr>
      </vt:variant>
      <vt:variant>
        <vt:i4>1310783</vt:i4>
      </vt:variant>
      <vt:variant>
        <vt:i4>290</vt:i4>
      </vt:variant>
      <vt:variant>
        <vt:i4>0</vt:i4>
      </vt:variant>
      <vt:variant>
        <vt:i4>5</vt:i4>
      </vt:variant>
      <vt:variant>
        <vt:lpwstr/>
      </vt:variant>
      <vt:variant>
        <vt:lpwstr>_Toc42855561</vt:lpwstr>
      </vt:variant>
      <vt:variant>
        <vt:i4>1376319</vt:i4>
      </vt:variant>
      <vt:variant>
        <vt:i4>284</vt:i4>
      </vt:variant>
      <vt:variant>
        <vt:i4>0</vt:i4>
      </vt:variant>
      <vt:variant>
        <vt:i4>5</vt:i4>
      </vt:variant>
      <vt:variant>
        <vt:lpwstr/>
      </vt:variant>
      <vt:variant>
        <vt:lpwstr>_Toc42855560</vt:lpwstr>
      </vt:variant>
      <vt:variant>
        <vt:i4>1835068</vt:i4>
      </vt:variant>
      <vt:variant>
        <vt:i4>278</vt:i4>
      </vt:variant>
      <vt:variant>
        <vt:i4>0</vt:i4>
      </vt:variant>
      <vt:variant>
        <vt:i4>5</vt:i4>
      </vt:variant>
      <vt:variant>
        <vt:lpwstr/>
      </vt:variant>
      <vt:variant>
        <vt:lpwstr>_Toc42855559</vt:lpwstr>
      </vt:variant>
      <vt:variant>
        <vt:i4>1900604</vt:i4>
      </vt:variant>
      <vt:variant>
        <vt:i4>272</vt:i4>
      </vt:variant>
      <vt:variant>
        <vt:i4>0</vt:i4>
      </vt:variant>
      <vt:variant>
        <vt:i4>5</vt:i4>
      </vt:variant>
      <vt:variant>
        <vt:lpwstr/>
      </vt:variant>
      <vt:variant>
        <vt:lpwstr>_Toc42855558</vt:lpwstr>
      </vt:variant>
      <vt:variant>
        <vt:i4>1179708</vt:i4>
      </vt:variant>
      <vt:variant>
        <vt:i4>266</vt:i4>
      </vt:variant>
      <vt:variant>
        <vt:i4>0</vt:i4>
      </vt:variant>
      <vt:variant>
        <vt:i4>5</vt:i4>
      </vt:variant>
      <vt:variant>
        <vt:lpwstr/>
      </vt:variant>
      <vt:variant>
        <vt:lpwstr>_Toc42855557</vt:lpwstr>
      </vt:variant>
      <vt:variant>
        <vt:i4>1245244</vt:i4>
      </vt:variant>
      <vt:variant>
        <vt:i4>260</vt:i4>
      </vt:variant>
      <vt:variant>
        <vt:i4>0</vt:i4>
      </vt:variant>
      <vt:variant>
        <vt:i4>5</vt:i4>
      </vt:variant>
      <vt:variant>
        <vt:lpwstr/>
      </vt:variant>
      <vt:variant>
        <vt:lpwstr>_Toc42855556</vt:lpwstr>
      </vt:variant>
      <vt:variant>
        <vt:i4>1048636</vt:i4>
      </vt:variant>
      <vt:variant>
        <vt:i4>254</vt:i4>
      </vt:variant>
      <vt:variant>
        <vt:i4>0</vt:i4>
      </vt:variant>
      <vt:variant>
        <vt:i4>5</vt:i4>
      </vt:variant>
      <vt:variant>
        <vt:lpwstr/>
      </vt:variant>
      <vt:variant>
        <vt:lpwstr>_Toc42855555</vt:lpwstr>
      </vt:variant>
      <vt:variant>
        <vt:i4>1114172</vt:i4>
      </vt:variant>
      <vt:variant>
        <vt:i4>248</vt:i4>
      </vt:variant>
      <vt:variant>
        <vt:i4>0</vt:i4>
      </vt:variant>
      <vt:variant>
        <vt:i4>5</vt:i4>
      </vt:variant>
      <vt:variant>
        <vt:lpwstr/>
      </vt:variant>
      <vt:variant>
        <vt:lpwstr>_Toc42855554</vt:lpwstr>
      </vt:variant>
      <vt:variant>
        <vt:i4>1441852</vt:i4>
      </vt:variant>
      <vt:variant>
        <vt:i4>242</vt:i4>
      </vt:variant>
      <vt:variant>
        <vt:i4>0</vt:i4>
      </vt:variant>
      <vt:variant>
        <vt:i4>5</vt:i4>
      </vt:variant>
      <vt:variant>
        <vt:lpwstr/>
      </vt:variant>
      <vt:variant>
        <vt:lpwstr>_Toc42855553</vt:lpwstr>
      </vt:variant>
      <vt:variant>
        <vt:i4>1507388</vt:i4>
      </vt:variant>
      <vt:variant>
        <vt:i4>236</vt:i4>
      </vt:variant>
      <vt:variant>
        <vt:i4>0</vt:i4>
      </vt:variant>
      <vt:variant>
        <vt:i4>5</vt:i4>
      </vt:variant>
      <vt:variant>
        <vt:lpwstr/>
      </vt:variant>
      <vt:variant>
        <vt:lpwstr>_Toc42855552</vt:lpwstr>
      </vt:variant>
      <vt:variant>
        <vt:i4>1310780</vt:i4>
      </vt:variant>
      <vt:variant>
        <vt:i4>230</vt:i4>
      </vt:variant>
      <vt:variant>
        <vt:i4>0</vt:i4>
      </vt:variant>
      <vt:variant>
        <vt:i4>5</vt:i4>
      </vt:variant>
      <vt:variant>
        <vt:lpwstr/>
      </vt:variant>
      <vt:variant>
        <vt:lpwstr>_Toc42855551</vt:lpwstr>
      </vt:variant>
      <vt:variant>
        <vt:i4>1376316</vt:i4>
      </vt:variant>
      <vt:variant>
        <vt:i4>224</vt:i4>
      </vt:variant>
      <vt:variant>
        <vt:i4>0</vt:i4>
      </vt:variant>
      <vt:variant>
        <vt:i4>5</vt:i4>
      </vt:variant>
      <vt:variant>
        <vt:lpwstr/>
      </vt:variant>
      <vt:variant>
        <vt:lpwstr>_Toc42855550</vt:lpwstr>
      </vt:variant>
      <vt:variant>
        <vt:i4>1835069</vt:i4>
      </vt:variant>
      <vt:variant>
        <vt:i4>218</vt:i4>
      </vt:variant>
      <vt:variant>
        <vt:i4>0</vt:i4>
      </vt:variant>
      <vt:variant>
        <vt:i4>5</vt:i4>
      </vt:variant>
      <vt:variant>
        <vt:lpwstr/>
      </vt:variant>
      <vt:variant>
        <vt:lpwstr>_Toc42855549</vt:lpwstr>
      </vt:variant>
      <vt:variant>
        <vt:i4>1900605</vt:i4>
      </vt:variant>
      <vt:variant>
        <vt:i4>212</vt:i4>
      </vt:variant>
      <vt:variant>
        <vt:i4>0</vt:i4>
      </vt:variant>
      <vt:variant>
        <vt:i4>5</vt:i4>
      </vt:variant>
      <vt:variant>
        <vt:lpwstr/>
      </vt:variant>
      <vt:variant>
        <vt:lpwstr>_Toc42855548</vt:lpwstr>
      </vt:variant>
      <vt:variant>
        <vt:i4>1179709</vt:i4>
      </vt:variant>
      <vt:variant>
        <vt:i4>206</vt:i4>
      </vt:variant>
      <vt:variant>
        <vt:i4>0</vt:i4>
      </vt:variant>
      <vt:variant>
        <vt:i4>5</vt:i4>
      </vt:variant>
      <vt:variant>
        <vt:lpwstr/>
      </vt:variant>
      <vt:variant>
        <vt:lpwstr>_Toc42855547</vt:lpwstr>
      </vt:variant>
      <vt:variant>
        <vt:i4>1245245</vt:i4>
      </vt:variant>
      <vt:variant>
        <vt:i4>200</vt:i4>
      </vt:variant>
      <vt:variant>
        <vt:i4>0</vt:i4>
      </vt:variant>
      <vt:variant>
        <vt:i4>5</vt:i4>
      </vt:variant>
      <vt:variant>
        <vt:lpwstr/>
      </vt:variant>
      <vt:variant>
        <vt:lpwstr>_Toc42855546</vt:lpwstr>
      </vt:variant>
      <vt:variant>
        <vt:i4>1048637</vt:i4>
      </vt:variant>
      <vt:variant>
        <vt:i4>194</vt:i4>
      </vt:variant>
      <vt:variant>
        <vt:i4>0</vt:i4>
      </vt:variant>
      <vt:variant>
        <vt:i4>5</vt:i4>
      </vt:variant>
      <vt:variant>
        <vt:lpwstr/>
      </vt:variant>
      <vt:variant>
        <vt:lpwstr>_Toc42855545</vt:lpwstr>
      </vt:variant>
      <vt:variant>
        <vt:i4>1114173</vt:i4>
      </vt:variant>
      <vt:variant>
        <vt:i4>188</vt:i4>
      </vt:variant>
      <vt:variant>
        <vt:i4>0</vt:i4>
      </vt:variant>
      <vt:variant>
        <vt:i4>5</vt:i4>
      </vt:variant>
      <vt:variant>
        <vt:lpwstr/>
      </vt:variant>
      <vt:variant>
        <vt:lpwstr>_Toc42855544</vt:lpwstr>
      </vt:variant>
      <vt:variant>
        <vt:i4>1441853</vt:i4>
      </vt:variant>
      <vt:variant>
        <vt:i4>182</vt:i4>
      </vt:variant>
      <vt:variant>
        <vt:i4>0</vt:i4>
      </vt:variant>
      <vt:variant>
        <vt:i4>5</vt:i4>
      </vt:variant>
      <vt:variant>
        <vt:lpwstr/>
      </vt:variant>
      <vt:variant>
        <vt:lpwstr>_Toc42855543</vt:lpwstr>
      </vt:variant>
      <vt:variant>
        <vt:i4>1507389</vt:i4>
      </vt:variant>
      <vt:variant>
        <vt:i4>176</vt:i4>
      </vt:variant>
      <vt:variant>
        <vt:i4>0</vt:i4>
      </vt:variant>
      <vt:variant>
        <vt:i4>5</vt:i4>
      </vt:variant>
      <vt:variant>
        <vt:lpwstr/>
      </vt:variant>
      <vt:variant>
        <vt:lpwstr>_Toc42855542</vt:lpwstr>
      </vt:variant>
      <vt:variant>
        <vt:i4>1310781</vt:i4>
      </vt:variant>
      <vt:variant>
        <vt:i4>170</vt:i4>
      </vt:variant>
      <vt:variant>
        <vt:i4>0</vt:i4>
      </vt:variant>
      <vt:variant>
        <vt:i4>5</vt:i4>
      </vt:variant>
      <vt:variant>
        <vt:lpwstr/>
      </vt:variant>
      <vt:variant>
        <vt:lpwstr>_Toc42855541</vt:lpwstr>
      </vt:variant>
      <vt:variant>
        <vt:i4>1376317</vt:i4>
      </vt:variant>
      <vt:variant>
        <vt:i4>164</vt:i4>
      </vt:variant>
      <vt:variant>
        <vt:i4>0</vt:i4>
      </vt:variant>
      <vt:variant>
        <vt:i4>5</vt:i4>
      </vt:variant>
      <vt:variant>
        <vt:lpwstr/>
      </vt:variant>
      <vt:variant>
        <vt:lpwstr>_Toc42855540</vt:lpwstr>
      </vt:variant>
      <vt:variant>
        <vt:i4>1835066</vt:i4>
      </vt:variant>
      <vt:variant>
        <vt:i4>158</vt:i4>
      </vt:variant>
      <vt:variant>
        <vt:i4>0</vt:i4>
      </vt:variant>
      <vt:variant>
        <vt:i4>5</vt:i4>
      </vt:variant>
      <vt:variant>
        <vt:lpwstr/>
      </vt:variant>
      <vt:variant>
        <vt:lpwstr>_Toc42855539</vt:lpwstr>
      </vt:variant>
      <vt:variant>
        <vt:i4>1900602</vt:i4>
      </vt:variant>
      <vt:variant>
        <vt:i4>152</vt:i4>
      </vt:variant>
      <vt:variant>
        <vt:i4>0</vt:i4>
      </vt:variant>
      <vt:variant>
        <vt:i4>5</vt:i4>
      </vt:variant>
      <vt:variant>
        <vt:lpwstr/>
      </vt:variant>
      <vt:variant>
        <vt:lpwstr>_Toc42855538</vt:lpwstr>
      </vt:variant>
      <vt:variant>
        <vt:i4>1179706</vt:i4>
      </vt:variant>
      <vt:variant>
        <vt:i4>146</vt:i4>
      </vt:variant>
      <vt:variant>
        <vt:i4>0</vt:i4>
      </vt:variant>
      <vt:variant>
        <vt:i4>5</vt:i4>
      </vt:variant>
      <vt:variant>
        <vt:lpwstr/>
      </vt:variant>
      <vt:variant>
        <vt:lpwstr>_Toc42855537</vt:lpwstr>
      </vt:variant>
      <vt:variant>
        <vt:i4>1245242</vt:i4>
      </vt:variant>
      <vt:variant>
        <vt:i4>140</vt:i4>
      </vt:variant>
      <vt:variant>
        <vt:i4>0</vt:i4>
      </vt:variant>
      <vt:variant>
        <vt:i4>5</vt:i4>
      </vt:variant>
      <vt:variant>
        <vt:lpwstr/>
      </vt:variant>
      <vt:variant>
        <vt:lpwstr>_Toc42855536</vt:lpwstr>
      </vt:variant>
      <vt:variant>
        <vt:i4>1048634</vt:i4>
      </vt:variant>
      <vt:variant>
        <vt:i4>134</vt:i4>
      </vt:variant>
      <vt:variant>
        <vt:i4>0</vt:i4>
      </vt:variant>
      <vt:variant>
        <vt:i4>5</vt:i4>
      </vt:variant>
      <vt:variant>
        <vt:lpwstr/>
      </vt:variant>
      <vt:variant>
        <vt:lpwstr>_Toc42855535</vt:lpwstr>
      </vt:variant>
      <vt:variant>
        <vt:i4>1114170</vt:i4>
      </vt:variant>
      <vt:variant>
        <vt:i4>128</vt:i4>
      </vt:variant>
      <vt:variant>
        <vt:i4>0</vt:i4>
      </vt:variant>
      <vt:variant>
        <vt:i4>5</vt:i4>
      </vt:variant>
      <vt:variant>
        <vt:lpwstr/>
      </vt:variant>
      <vt:variant>
        <vt:lpwstr>_Toc42855534</vt:lpwstr>
      </vt:variant>
      <vt:variant>
        <vt:i4>1441850</vt:i4>
      </vt:variant>
      <vt:variant>
        <vt:i4>122</vt:i4>
      </vt:variant>
      <vt:variant>
        <vt:i4>0</vt:i4>
      </vt:variant>
      <vt:variant>
        <vt:i4>5</vt:i4>
      </vt:variant>
      <vt:variant>
        <vt:lpwstr/>
      </vt:variant>
      <vt:variant>
        <vt:lpwstr>_Toc42855533</vt:lpwstr>
      </vt:variant>
      <vt:variant>
        <vt:i4>1507386</vt:i4>
      </vt:variant>
      <vt:variant>
        <vt:i4>116</vt:i4>
      </vt:variant>
      <vt:variant>
        <vt:i4>0</vt:i4>
      </vt:variant>
      <vt:variant>
        <vt:i4>5</vt:i4>
      </vt:variant>
      <vt:variant>
        <vt:lpwstr/>
      </vt:variant>
      <vt:variant>
        <vt:lpwstr>_Toc42855532</vt:lpwstr>
      </vt:variant>
      <vt:variant>
        <vt:i4>1310778</vt:i4>
      </vt:variant>
      <vt:variant>
        <vt:i4>110</vt:i4>
      </vt:variant>
      <vt:variant>
        <vt:i4>0</vt:i4>
      </vt:variant>
      <vt:variant>
        <vt:i4>5</vt:i4>
      </vt:variant>
      <vt:variant>
        <vt:lpwstr/>
      </vt:variant>
      <vt:variant>
        <vt:lpwstr>_Toc42855531</vt:lpwstr>
      </vt:variant>
      <vt:variant>
        <vt:i4>1376314</vt:i4>
      </vt:variant>
      <vt:variant>
        <vt:i4>104</vt:i4>
      </vt:variant>
      <vt:variant>
        <vt:i4>0</vt:i4>
      </vt:variant>
      <vt:variant>
        <vt:i4>5</vt:i4>
      </vt:variant>
      <vt:variant>
        <vt:lpwstr/>
      </vt:variant>
      <vt:variant>
        <vt:lpwstr>_Toc42855530</vt:lpwstr>
      </vt:variant>
      <vt:variant>
        <vt:i4>1835067</vt:i4>
      </vt:variant>
      <vt:variant>
        <vt:i4>98</vt:i4>
      </vt:variant>
      <vt:variant>
        <vt:i4>0</vt:i4>
      </vt:variant>
      <vt:variant>
        <vt:i4>5</vt:i4>
      </vt:variant>
      <vt:variant>
        <vt:lpwstr/>
      </vt:variant>
      <vt:variant>
        <vt:lpwstr>_Toc42855529</vt:lpwstr>
      </vt:variant>
      <vt:variant>
        <vt:i4>1900603</vt:i4>
      </vt:variant>
      <vt:variant>
        <vt:i4>92</vt:i4>
      </vt:variant>
      <vt:variant>
        <vt:i4>0</vt:i4>
      </vt:variant>
      <vt:variant>
        <vt:i4>5</vt:i4>
      </vt:variant>
      <vt:variant>
        <vt:lpwstr/>
      </vt:variant>
      <vt:variant>
        <vt:lpwstr>_Toc42855528</vt:lpwstr>
      </vt:variant>
      <vt:variant>
        <vt:i4>1179707</vt:i4>
      </vt:variant>
      <vt:variant>
        <vt:i4>86</vt:i4>
      </vt:variant>
      <vt:variant>
        <vt:i4>0</vt:i4>
      </vt:variant>
      <vt:variant>
        <vt:i4>5</vt:i4>
      </vt:variant>
      <vt:variant>
        <vt:lpwstr/>
      </vt:variant>
      <vt:variant>
        <vt:lpwstr>_Toc42855527</vt:lpwstr>
      </vt:variant>
      <vt:variant>
        <vt:i4>1245243</vt:i4>
      </vt:variant>
      <vt:variant>
        <vt:i4>80</vt:i4>
      </vt:variant>
      <vt:variant>
        <vt:i4>0</vt:i4>
      </vt:variant>
      <vt:variant>
        <vt:i4>5</vt:i4>
      </vt:variant>
      <vt:variant>
        <vt:lpwstr/>
      </vt:variant>
      <vt:variant>
        <vt:lpwstr>_Toc42855526</vt:lpwstr>
      </vt:variant>
      <vt:variant>
        <vt:i4>1048635</vt:i4>
      </vt:variant>
      <vt:variant>
        <vt:i4>74</vt:i4>
      </vt:variant>
      <vt:variant>
        <vt:i4>0</vt:i4>
      </vt:variant>
      <vt:variant>
        <vt:i4>5</vt:i4>
      </vt:variant>
      <vt:variant>
        <vt:lpwstr/>
      </vt:variant>
      <vt:variant>
        <vt:lpwstr>_Toc42855525</vt:lpwstr>
      </vt:variant>
      <vt:variant>
        <vt:i4>1114171</vt:i4>
      </vt:variant>
      <vt:variant>
        <vt:i4>68</vt:i4>
      </vt:variant>
      <vt:variant>
        <vt:i4>0</vt:i4>
      </vt:variant>
      <vt:variant>
        <vt:i4>5</vt:i4>
      </vt:variant>
      <vt:variant>
        <vt:lpwstr/>
      </vt:variant>
      <vt:variant>
        <vt:lpwstr>_Toc42855524</vt:lpwstr>
      </vt:variant>
      <vt:variant>
        <vt:i4>1441851</vt:i4>
      </vt:variant>
      <vt:variant>
        <vt:i4>62</vt:i4>
      </vt:variant>
      <vt:variant>
        <vt:i4>0</vt:i4>
      </vt:variant>
      <vt:variant>
        <vt:i4>5</vt:i4>
      </vt:variant>
      <vt:variant>
        <vt:lpwstr/>
      </vt:variant>
      <vt:variant>
        <vt:lpwstr>_Toc42855523</vt:lpwstr>
      </vt:variant>
      <vt:variant>
        <vt:i4>1507387</vt:i4>
      </vt:variant>
      <vt:variant>
        <vt:i4>56</vt:i4>
      </vt:variant>
      <vt:variant>
        <vt:i4>0</vt:i4>
      </vt:variant>
      <vt:variant>
        <vt:i4>5</vt:i4>
      </vt:variant>
      <vt:variant>
        <vt:lpwstr/>
      </vt:variant>
      <vt:variant>
        <vt:lpwstr>_Toc42855522</vt:lpwstr>
      </vt:variant>
      <vt:variant>
        <vt:i4>1310779</vt:i4>
      </vt:variant>
      <vt:variant>
        <vt:i4>50</vt:i4>
      </vt:variant>
      <vt:variant>
        <vt:i4>0</vt:i4>
      </vt:variant>
      <vt:variant>
        <vt:i4>5</vt:i4>
      </vt:variant>
      <vt:variant>
        <vt:lpwstr/>
      </vt:variant>
      <vt:variant>
        <vt:lpwstr>_Toc42855521</vt:lpwstr>
      </vt:variant>
      <vt:variant>
        <vt:i4>1376315</vt:i4>
      </vt:variant>
      <vt:variant>
        <vt:i4>44</vt:i4>
      </vt:variant>
      <vt:variant>
        <vt:i4>0</vt:i4>
      </vt:variant>
      <vt:variant>
        <vt:i4>5</vt:i4>
      </vt:variant>
      <vt:variant>
        <vt:lpwstr/>
      </vt:variant>
      <vt:variant>
        <vt:lpwstr>_Toc42855520</vt:lpwstr>
      </vt:variant>
      <vt:variant>
        <vt:i4>1835064</vt:i4>
      </vt:variant>
      <vt:variant>
        <vt:i4>38</vt:i4>
      </vt:variant>
      <vt:variant>
        <vt:i4>0</vt:i4>
      </vt:variant>
      <vt:variant>
        <vt:i4>5</vt:i4>
      </vt:variant>
      <vt:variant>
        <vt:lpwstr/>
      </vt:variant>
      <vt:variant>
        <vt:lpwstr>_Toc42855519</vt:lpwstr>
      </vt:variant>
      <vt:variant>
        <vt:i4>1900600</vt:i4>
      </vt:variant>
      <vt:variant>
        <vt:i4>32</vt:i4>
      </vt:variant>
      <vt:variant>
        <vt:i4>0</vt:i4>
      </vt:variant>
      <vt:variant>
        <vt:i4>5</vt:i4>
      </vt:variant>
      <vt:variant>
        <vt:lpwstr/>
      </vt:variant>
      <vt:variant>
        <vt:lpwstr>_Toc42855518</vt:lpwstr>
      </vt:variant>
      <vt:variant>
        <vt:i4>1179704</vt:i4>
      </vt:variant>
      <vt:variant>
        <vt:i4>26</vt:i4>
      </vt:variant>
      <vt:variant>
        <vt:i4>0</vt:i4>
      </vt:variant>
      <vt:variant>
        <vt:i4>5</vt:i4>
      </vt:variant>
      <vt:variant>
        <vt:lpwstr/>
      </vt:variant>
      <vt:variant>
        <vt:lpwstr>_Toc42855517</vt:lpwstr>
      </vt:variant>
      <vt:variant>
        <vt:i4>1245240</vt:i4>
      </vt:variant>
      <vt:variant>
        <vt:i4>20</vt:i4>
      </vt:variant>
      <vt:variant>
        <vt:i4>0</vt:i4>
      </vt:variant>
      <vt:variant>
        <vt:i4>5</vt:i4>
      </vt:variant>
      <vt:variant>
        <vt:lpwstr/>
      </vt:variant>
      <vt:variant>
        <vt:lpwstr>_Toc42855516</vt:lpwstr>
      </vt:variant>
      <vt:variant>
        <vt:i4>1048632</vt:i4>
      </vt:variant>
      <vt:variant>
        <vt:i4>14</vt:i4>
      </vt:variant>
      <vt:variant>
        <vt:i4>0</vt:i4>
      </vt:variant>
      <vt:variant>
        <vt:i4>5</vt:i4>
      </vt:variant>
      <vt:variant>
        <vt:lpwstr/>
      </vt:variant>
      <vt:variant>
        <vt:lpwstr>_Toc42855515</vt:lpwstr>
      </vt:variant>
      <vt:variant>
        <vt:i4>1114168</vt:i4>
      </vt:variant>
      <vt:variant>
        <vt:i4>8</vt:i4>
      </vt:variant>
      <vt:variant>
        <vt:i4>0</vt:i4>
      </vt:variant>
      <vt:variant>
        <vt:i4>5</vt:i4>
      </vt:variant>
      <vt:variant>
        <vt:lpwstr/>
      </vt:variant>
      <vt:variant>
        <vt:lpwstr>_Toc42855514</vt:lpwstr>
      </vt:variant>
      <vt:variant>
        <vt:i4>1441848</vt:i4>
      </vt:variant>
      <vt:variant>
        <vt:i4>2</vt:i4>
      </vt:variant>
      <vt:variant>
        <vt:i4>0</vt:i4>
      </vt:variant>
      <vt:variant>
        <vt:i4>5</vt:i4>
      </vt:variant>
      <vt:variant>
        <vt:lpwstr/>
      </vt:variant>
      <vt:variant>
        <vt:lpwstr>_Toc42855513</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Παγώνη Δήμητρα</cp:lastModifiedBy>
  <cp:revision>33</cp:revision>
  <cp:lastPrinted>2023-12-08T12:46:00Z</cp:lastPrinted>
  <dcterms:created xsi:type="dcterms:W3CDTF">2023-11-21T20:17:00Z</dcterms:created>
  <dcterms:modified xsi:type="dcterms:W3CDTF">2023-12-08T12:47:00Z</dcterms:modified>
</cp:coreProperties>
</file>